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42D8C" w14:textId="528427EC" w:rsidR="007962AE" w:rsidRDefault="007962AE" w:rsidP="000B5253">
      <w:pPr>
        <w:spacing w:before="240" w:after="240"/>
        <w:jc w:val="center"/>
        <w:rPr>
          <w:b/>
          <w:sz w:val="56"/>
          <w:szCs w:val="56"/>
        </w:rPr>
      </w:pPr>
      <w:bookmarkStart w:id="0" w:name="_Toc496413485"/>
      <w:bookmarkStart w:id="1" w:name="_Toc501529908"/>
      <w:r w:rsidRPr="00735032">
        <w:rPr>
          <w:b/>
          <w:sz w:val="56"/>
          <w:szCs w:val="56"/>
        </w:rPr>
        <w:t>Request for Proposals</w:t>
      </w:r>
    </w:p>
    <w:p w14:paraId="64850159" w14:textId="77777777" w:rsidR="001B0A72" w:rsidRPr="000B5253" w:rsidRDefault="001B0A72" w:rsidP="000B5253">
      <w:pPr>
        <w:spacing w:before="240" w:after="240"/>
        <w:jc w:val="center"/>
        <w:rPr>
          <w:b/>
          <w:sz w:val="20"/>
          <w:szCs w:val="20"/>
        </w:rPr>
      </w:pPr>
    </w:p>
    <w:p w14:paraId="7759074D" w14:textId="26B4A0D1" w:rsidR="001E72E4" w:rsidRPr="00735032" w:rsidRDefault="007962AE" w:rsidP="000B5253">
      <w:pPr>
        <w:spacing w:before="240" w:after="240"/>
        <w:jc w:val="center"/>
        <w:rPr>
          <w:b/>
          <w:sz w:val="56"/>
          <w:szCs w:val="56"/>
        </w:rPr>
      </w:pPr>
      <w:r w:rsidRPr="00735032">
        <w:rPr>
          <w:b/>
          <w:sz w:val="52"/>
          <w:szCs w:val="52"/>
        </w:rPr>
        <w:t>Selection</w:t>
      </w:r>
      <w:r w:rsidRPr="00735032">
        <w:rPr>
          <w:b/>
          <w:sz w:val="56"/>
          <w:szCs w:val="56"/>
        </w:rPr>
        <w:t xml:space="preserve"> of Consultants</w:t>
      </w:r>
    </w:p>
    <w:bookmarkEnd w:id="0"/>
    <w:bookmarkEnd w:id="1"/>
    <w:p w14:paraId="2D7A0E0F" w14:textId="5DC827EC" w:rsidR="001E72E4" w:rsidRPr="00E66596" w:rsidRDefault="001E72E4" w:rsidP="00605FED">
      <w:pPr>
        <w:spacing w:before="480"/>
        <w:jc w:val="center"/>
        <w:rPr>
          <w:b/>
          <w:sz w:val="36"/>
          <w:szCs w:val="36"/>
        </w:rPr>
      </w:pPr>
      <w:r w:rsidRPr="00E66596">
        <w:rPr>
          <w:b/>
          <w:sz w:val="36"/>
          <w:szCs w:val="36"/>
        </w:rPr>
        <w:t>Procurement of services related to:</w:t>
      </w:r>
    </w:p>
    <w:p w14:paraId="3E7A1D4E" w14:textId="77777777" w:rsidR="001E72E4" w:rsidRPr="00735032" w:rsidRDefault="001E72E4" w:rsidP="001E72E4">
      <w:pPr>
        <w:jc w:val="center"/>
        <w:rPr>
          <w:b/>
          <w:sz w:val="44"/>
          <w:szCs w:val="44"/>
        </w:rPr>
      </w:pPr>
    </w:p>
    <w:p w14:paraId="0F60E035" w14:textId="77777777" w:rsidR="00605FED" w:rsidRPr="00735032" w:rsidRDefault="00605FED" w:rsidP="001E72E4">
      <w:pPr>
        <w:jc w:val="center"/>
        <w:rPr>
          <w:b/>
          <w:sz w:val="28"/>
          <w:szCs w:val="28"/>
        </w:rPr>
      </w:pPr>
      <w:bookmarkStart w:id="2" w:name="_Hlk164851222"/>
      <w:r w:rsidRPr="00735032">
        <w:rPr>
          <w:b/>
          <w:sz w:val="28"/>
          <w:szCs w:val="28"/>
        </w:rPr>
        <w:t>PREPARATION OF THE MAIN DESIGN WITH A CONCEPTUAL DESIGN FOR RECONSTRUCTION AND UPGRADING OF:</w:t>
      </w:r>
    </w:p>
    <w:p w14:paraId="39BE13A0" w14:textId="77777777" w:rsidR="00605FED" w:rsidRPr="00735032" w:rsidRDefault="00605FED" w:rsidP="001E72E4">
      <w:pPr>
        <w:jc w:val="center"/>
        <w:rPr>
          <w:sz w:val="28"/>
          <w:szCs w:val="28"/>
        </w:rPr>
      </w:pPr>
    </w:p>
    <w:p w14:paraId="762B53B5" w14:textId="16F6CC6C" w:rsidR="00D7639F" w:rsidRPr="00735032" w:rsidRDefault="00D7639F" w:rsidP="00D7639F">
      <w:pPr>
        <w:ind w:right="-69"/>
        <w:jc w:val="center"/>
        <w:rPr>
          <w:b/>
          <w:bCs/>
          <w:sz w:val="28"/>
          <w:szCs w:val="28"/>
        </w:rPr>
      </w:pPr>
      <w:r w:rsidRPr="00735032">
        <w:rPr>
          <w:b/>
          <w:bCs/>
          <w:sz w:val="28"/>
          <w:szCs w:val="28"/>
        </w:rPr>
        <w:t>Lot 1: THE “</w:t>
      </w:r>
      <w:proofErr w:type="spellStart"/>
      <w:r w:rsidRPr="00735032">
        <w:rPr>
          <w:b/>
          <w:bCs/>
          <w:sz w:val="28"/>
          <w:szCs w:val="28"/>
        </w:rPr>
        <w:t>POLETARAC</w:t>
      </w:r>
      <w:proofErr w:type="spellEnd"/>
      <w:r w:rsidRPr="00735032">
        <w:rPr>
          <w:b/>
          <w:bCs/>
          <w:sz w:val="28"/>
          <w:szCs w:val="28"/>
        </w:rPr>
        <w:t xml:space="preserve">” KINDERGARTEN IN </w:t>
      </w:r>
      <w:proofErr w:type="spellStart"/>
      <w:r w:rsidRPr="00735032">
        <w:rPr>
          <w:b/>
          <w:bCs/>
          <w:sz w:val="28"/>
          <w:szCs w:val="28"/>
        </w:rPr>
        <w:t>ZABJELO</w:t>
      </w:r>
      <w:proofErr w:type="spellEnd"/>
      <w:r w:rsidRPr="00735032">
        <w:rPr>
          <w:b/>
          <w:bCs/>
          <w:sz w:val="28"/>
          <w:szCs w:val="28"/>
        </w:rPr>
        <w:t>, PODGORICA</w:t>
      </w:r>
    </w:p>
    <w:p w14:paraId="32EC41EA" w14:textId="26E4E54E" w:rsidR="00D7639F" w:rsidRPr="00735032" w:rsidRDefault="007F518A" w:rsidP="007F518A">
      <w:pPr>
        <w:jc w:val="center"/>
        <w:rPr>
          <w:b/>
          <w:bCs/>
          <w:sz w:val="28"/>
          <w:szCs w:val="28"/>
        </w:rPr>
      </w:pPr>
      <w:r w:rsidRPr="00735032">
        <w:rPr>
          <w:b/>
          <w:bCs/>
          <w:sz w:val="28"/>
          <w:szCs w:val="28"/>
        </w:rPr>
        <w:t>and</w:t>
      </w:r>
    </w:p>
    <w:p w14:paraId="45C78454" w14:textId="61B3EE53" w:rsidR="00605FED" w:rsidRPr="00735032" w:rsidRDefault="00D7639F" w:rsidP="001E72E4">
      <w:pPr>
        <w:jc w:val="center"/>
        <w:rPr>
          <w:b/>
          <w:bCs/>
          <w:sz w:val="28"/>
          <w:szCs w:val="28"/>
        </w:rPr>
      </w:pPr>
      <w:r w:rsidRPr="00735032">
        <w:rPr>
          <w:b/>
          <w:bCs/>
          <w:sz w:val="28"/>
          <w:szCs w:val="28"/>
        </w:rPr>
        <w:t xml:space="preserve">Lot 2: </w:t>
      </w:r>
      <w:r w:rsidR="00605FED" w:rsidRPr="00735032">
        <w:rPr>
          <w:b/>
          <w:bCs/>
          <w:sz w:val="28"/>
          <w:szCs w:val="28"/>
        </w:rPr>
        <w:t>THE “KOTOR” EDUCATIONAL UNIT, WHICH IS A PART OF THE PUBLIC PRESCHOOL INSTITUTION “RADOST”</w:t>
      </w:r>
    </w:p>
    <w:bookmarkEnd w:id="2"/>
    <w:p w14:paraId="0BD4DE91" w14:textId="77777777" w:rsidR="00605FED" w:rsidRPr="00735032" w:rsidRDefault="00605FED" w:rsidP="001E72E4">
      <w:pPr>
        <w:jc w:val="center"/>
        <w:rPr>
          <w:b/>
        </w:rPr>
      </w:pPr>
    </w:p>
    <w:p w14:paraId="70E00A37" w14:textId="680D72DA" w:rsidR="001E72E4" w:rsidRPr="00735032" w:rsidRDefault="001E72E4" w:rsidP="001E72E4">
      <w:pPr>
        <w:jc w:val="center"/>
        <w:rPr>
          <w:b/>
          <w:sz w:val="44"/>
          <w:szCs w:val="44"/>
        </w:rPr>
      </w:pPr>
    </w:p>
    <w:p w14:paraId="5DF4C774" w14:textId="62F7436D" w:rsidR="001E72E4" w:rsidRPr="00735032" w:rsidRDefault="001E72E4" w:rsidP="001E72E4">
      <w:pPr>
        <w:jc w:val="center"/>
        <w:rPr>
          <w:iCs/>
          <w:sz w:val="44"/>
          <w:szCs w:val="44"/>
        </w:rPr>
      </w:pPr>
      <w:bookmarkStart w:id="3" w:name="_Toc283296680"/>
      <w:r w:rsidRPr="00735032">
        <w:rPr>
          <w:sz w:val="44"/>
          <w:szCs w:val="44"/>
        </w:rPr>
        <w:t xml:space="preserve">Invitation to Tender </w:t>
      </w:r>
      <w:proofErr w:type="spellStart"/>
      <w:r w:rsidRPr="00735032">
        <w:rPr>
          <w:sz w:val="44"/>
          <w:szCs w:val="44"/>
        </w:rPr>
        <w:t>No.</w:t>
      </w:r>
      <w:bookmarkEnd w:id="3"/>
      <w:r w:rsidR="007F518A" w:rsidRPr="00735032">
        <w:rPr>
          <w:sz w:val="44"/>
          <w:szCs w:val="44"/>
        </w:rPr>
        <w:t>09</w:t>
      </w:r>
      <w:proofErr w:type="spellEnd"/>
      <w:r w:rsidR="007F518A" w:rsidRPr="00735032">
        <w:rPr>
          <w:sz w:val="44"/>
          <w:szCs w:val="44"/>
        </w:rPr>
        <w:t>/1-03-426/24-2209/1</w:t>
      </w:r>
    </w:p>
    <w:p w14:paraId="1294A780" w14:textId="77777777" w:rsidR="001E72E4" w:rsidRPr="00735032" w:rsidRDefault="001E72E4" w:rsidP="001E72E4">
      <w:pPr>
        <w:jc w:val="center"/>
        <w:rPr>
          <w:sz w:val="44"/>
          <w:szCs w:val="44"/>
        </w:rPr>
      </w:pPr>
    </w:p>
    <w:p w14:paraId="6BEAA4BA" w14:textId="2647A2FB" w:rsidR="001E72E4" w:rsidRPr="00735032" w:rsidRDefault="001E72E4" w:rsidP="001E72E4">
      <w:pPr>
        <w:jc w:val="center"/>
        <w:rPr>
          <w:sz w:val="44"/>
          <w:szCs w:val="44"/>
        </w:rPr>
      </w:pPr>
      <w:r w:rsidRPr="00735032">
        <w:rPr>
          <w:noProof/>
          <w:szCs w:val="20"/>
          <w:lang w:val="en-US"/>
        </w:rPr>
        <mc:AlternateContent>
          <mc:Choice Requires="wps">
            <w:drawing>
              <wp:anchor distT="0" distB="0" distL="114300" distR="114300" simplePos="0" relativeHeight="251659264" behindDoc="0" locked="0" layoutInCell="1" allowOverlap="1" wp14:anchorId="388F2B7C" wp14:editId="6784178D">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1C2B8" id="Rectangle 3" o:spid="_x0000_s1026" style="position:absolute;margin-left:491.75pt;margin-top:55.15pt;width:28.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" strokecolor="white"/>
            </w:pict>
          </mc:Fallback>
        </mc:AlternateContent>
      </w:r>
      <w:r w:rsidRPr="00735032">
        <w:rPr>
          <w:sz w:val="44"/>
          <w:szCs w:val="44"/>
        </w:rPr>
        <w:t xml:space="preserve">Issued on: </w:t>
      </w:r>
      <w:r w:rsidR="00E66596" w:rsidRPr="00E66596">
        <w:rPr>
          <w:sz w:val="44"/>
          <w:szCs w:val="44"/>
        </w:rPr>
        <w:t>7</w:t>
      </w:r>
      <w:r w:rsidR="00E66596" w:rsidRPr="00E66596">
        <w:rPr>
          <w:sz w:val="44"/>
          <w:szCs w:val="44"/>
          <w:vertAlign w:val="superscript"/>
        </w:rPr>
        <w:t>th</w:t>
      </w:r>
      <w:r w:rsidR="00E66596" w:rsidRPr="00E66596">
        <w:rPr>
          <w:sz w:val="44"/>
          <w:szCs w:val="44"/>
        </w:rPr>
        <w:t xml:space="preserve"> August</w:t>
      </w:r>
      <w:r w:rsidRPr="00E66596">
        <w:rPr>
          <w:sz w:val="44"/>
          <w:szCs w:val="44"/>
        </w:rPr>
        <w:t xml:space="preserve"> 202</w:t>
      </w:r>
      <w:r w:rsidR="007F3B06" w:rsidRPr="00E66596">
        <w:rPr>
          <w:sz w:val="44"/>
          <w:szCs w:val="44"/>
        </w:rPr>
        <w:t>4</w:t>
      </w:r>
    </w:p>
    <w:p w14:paraId="23BE5B7F" w14:textId="77777777" w:rsidR="001E72E4" w:rsidRPr="00735032" w:rsidRDefault="001E72E4" w:rsidP="001E72E4">
      <w:pPr>
        <w:jc w:val="center"/>
        <w:rPr>
          <w:b/>
          <w:bCs/>
          <w:i/>
          <w:iCs/>
          <w:sz w:val="32"/>
          <w:szCs w:val="40"/>
        </w:rPr>
      </w:pPr>
    </w:p>
    <w:p w14:paraId="58C8EE94" w14:textId="77777777" w:rsidR="001E72E4" w:rsidRPr="00735032" w:rsidRDefault="001E72E4" w:rsidP="001E72E4">
      <w:pPr>
        <w:jc w:val="center"/>
        <w:rPr>
          <w:sz w:val="36"/>
          <w:szCs w:val="36"/>
        </w:rPr>
      </w:pPr>
    </w:p>
    <w:p w14:paraId="2F757CA2" w14:textId="77777777" w:rsidR="001E72E4" w:rsidRPr="00735032" w:rsidRDefault="001E72E4" w:rsidP="001E72E4">
      <w:pPr>
        <w:jc w:val="center"/>
        <w:rPr>
          <w:b/>
          <w:sz w:val="36"/>
          <w:szCs w:val="36"/>
        </w:rPr>
      </w:pPr>
    </w:p>
    <w:p w14:paraId="172215CB" w14:textId="11AAC997" w:rsidR="00E66596" w:rsidRPr="00735032" w:rsidRDefault="001E72E4" w:rsidP="00E66596">
      <w:pPr>
        <w:spacing w:before="120" w:after="60"/>
        <w:jc w:val="left"/>
        <w:rPr>
          <w:iCs/>
          <w:sz w:val="28"/>
          <w:szCs w:val="28"/>
        </w:rPr>
      </w:pPr>
      <w:bookmarkStart w:id="4" w:name="_Toc496413488"/>
      <w:bookmarkStart w:id="5" w:name="_Toc501529911"/>
      <w:r w:rsidRPr="00735032">
        <w:rPr>
          <w:b/>
          <w:bCs/>
          <w:iCs/>
          <w:sz w:val="28"/>
          <w:szCs w:val="28"/>
        </w:rPr>
        <w:t>Project:</w:t>
      </w:r>
      <w:r w:rsidR="003F37E7" w:rsidRPr="00735032">
        <w:rPr>
          <w:b/>
          <w:bCs/>
          <w:iCs/>
          <w:sz w:val="28"/>
          <w:szCs w:val="28"/>
        </w:rPr>
        <w:t xml:space="preserve"> </w:t>
      </w:r>
      <w:r w:rsidRPr="00735032">
        <w:rPr>
          <w:iCs/>
          <w:sz w:val="28"/>
          <w:szCs w:val="28"/>
        </w:rPr>
        <w:t>Montenegro Education Project</w:t>
      </w:r>
    </w:p>
    <w:p w14:paraId="44C08F6D" w14:textId="6AB74A15" w:rsidR="003D77A6" w:rsidRPr="00735032" w:rsidRDefault="001E72E4" w:rsidP="00E66596">
      <w:pPr>
        <w:spacing w:before="120" w:after="60"/>
        <w:rPr>
          <w:iCs/>
          <w:sz w:val="28"/>
          <w:szCs w:val="28"/>
        </w:rPr>
      </w:pPr>
      <w:r w:rsidRPr="00735032">
        <w:rPr>
          <w:b/>
          <w:bCs/>
          <w:iCs/>
          <w:sz w:val="28"/>
          <w:szCs w:val="28"/>
        </w:rPr>
        <w:t xml:space="preserve">Contract Title: </w:t>
      </w:r>
      <w:r w:rsidR="0006709F" w:rsidRPr="00735032">
        <w:rPr>
          <w:iCs/>
          <w:sz w:val="28"/>
          <w:szCs w:val="28"/>
        </w:rPr>
        <w:t xml:space="preserve">Preparation of the main design with a conceptual design for reconstruction and upgrading </w:t>
      </w:r>
      <w:proofErr w:type="gramStart"/>
      <w:r w:rsidR="0006709F" w:rsidRPr="00735032">
        <w:rPr>
          <w:iCs/>
          <w:sz w:val="28"/>
          <w:szCs w:val="28"/>
        </w:rPr>
        <w:t>of:</w:t>
      </w:r>
      <w:proofErr w:type="gramEnd"/>
      <w:r w:rsidR="0006709F" w:rsidRPr="00735032">
        <w:rPr>
          <w:iCs/>
          <w:sz w:val="28"/>
          <w:szCs w:val="28"/>
        </w:rPr>
        <w:t xml:space="preserve"> </w:t>
      </w:r>
      <w:r w:rsidR="00C52F62" w:rsidRPr="00735032">
        <w:rPr>
          <w:iCs/>
          <w:sz w:val="28"/>
          <w:szCs w:val="28"/>
        </w:rPr>
        <w:t>the “</w:t>
      </w:r>
      <w:proofErr w:type="spellStart"/>
      <w:r w:rsidR="00C52F62">
        <w:rPr>
          <w:iCs/>
          <w:sz w:val="28"/>
          <w:szCs w:val="28"/>
        </w:rPr>
        <w:t>Poletarac</w:t>
      </w:r>
      <w:proofErr w:type="spellEnd"/>
      <w:r w:rsidR="00C52F62" w:rsidRPr="00735032">
        <w:rPr>
          <w:iCs/>
          <w:sz w:val="28"/>
          <w:szCs w:val="28"/>
        </w:rPr>
        <w:t xml:space="preserve">” kindergarten in </w:t>
      </w:r>
      <w:proofErr w:type="spellStart"/>
      <w:r w:rsidR="00C52F62" w:rsidRPr="00735032">
        <w:rPr>
          <w:iCs/>
          <w:sz w:val="28"/>
          <w:szCs w:val="28"/>
        </w:rPr>
        <w:t>Zabjelo</w:t>
      </w:r>
      <w:proofErr w:type="spellEnd"/>
      <w:r w:rsidR="00C52F62" w:rsidRPr="00735032">
        <w:rPr>
          <w:iCs/>
          <w:sz w:val="28"/>
          <w:szCs w:val="28"/>
        </w:rPr>
        <w:t xml:space="preserve">, Podgorica and </w:t>
      </w:r>
      <w:r w:rsidR="0006709F" w:rsidRPr="00735032">
        <w:rPr>
          <w:iCs/>
          <w:sz w:val="28"/>
          <w:szCs w:val="28"/>
        </w:rPr>
        <w:t xml:space="preserve">the “Kotor” educational unit, which is a part of the public preschool institution “Radost” </w:t>
      </w:r>
      <w:r w:rsidR="0043500B">
        <w:rPr>
          <w:iCs/>
          <w:sz w:val="28"/>
          <w:szCs w:val="28"/>
        </w:rPr>
        <w:t xml:space="preserve"> </w:t>
      </w:r>
    </w:p>
    <w:p w14:paraId="228A8B97" w14:textId="4F5C3E69" w:rsidR="001E72E4" w:rsidRPr="00735032" w:rsidRDefault="001E72E4" w:rsidP="00E66596">
      <w:pPr>
        <w:spacing w:before="120" w:after="60"/>
        <w:ind w:left="426" w:hanging="426"/>
        <w:jc w:val="left"/>
        <w:rPr>
          <w:iCs/>
          <w:sz w:val="28"/>
          <w:szCs w:val="28"/>
        </w:rPr>
      </w:pPr>
      <w:r w:rsidRPr="00735032">
        <w:rPr>
          <w:b/>
          <w:bCs/>
          <w:iCs/>
          <w:sz w:val="28"/>
          <w:szCs w:val="28"/>
        </w:rPr>
        <w:t xml:space="preserve">Client: </w:t>
      </w:r>
      <w:r w:rsidRPr="00735032">
        <w:rPr>
          <w:iCs/>
          <w:sz w:val="28"/>
          <w:szCs w:val="28"/>
        </w:rPr>
        <w:t xml:space="preserve">Ministry of Education, </w:t>
      </w:r>
      <w:r w:rsidR="00F973C0" w:rsidRPr="00735032">
        <w:rPr>
          <w:iCs/>
          <w:sz w:val="28"/>
          <w:szCs w:val="28"/>
        </w:rPr>
        <w:t>Science,</w:t>
      </w:r>
      <w:r w:rsidRPr="00735032">
        <w:rPr>
          <w:iCs/>
          <w:sz w:val="28"/>
          <w:szCs w:val="28"/>
        </w:rPr>
        <w:t xml:space="preserve"> and Innovation</w:t>
      </w:r>
    </w:p>
    <w:p w14:paraId="3819E444" w14:textId="77777777" w:rsidR="001E72E4" w:rsidRPr="00735032" w:rsidRDefault="001E72E4" w:rsidP="00E66596">
      <w:pPr>
        <w:spacing w:before="120" w:after="60"/>
        <w:ind w:right="-540"/>
        <w:jc w:val="left"/>
        <w:rPr>
          <w:iCs/>
          <w:sz w:val="28"/>
          <w:szCs w:val="28"/>
        </w:rPr>
      </w:pPr>
      <w:r w:rsidRPr="00735032">
        <w:rPr>
          <w:b/>
          <w:bCs/>
          <w:iCs/>
          <w:sz w:val="28"/>
          <w:szCs w:val="28"/>
        </w:rPr>
        <w:t xml:space="preserve">Country: </w:t>
      </w:r>
      <w:r w:rsidRPr="00735032">
        <w:rPr>
          <w:iCs/>
          <w:sz w:val="28"/>
          <w:szCs w:val="28"/>
        </w:rPr>
        <w:t>Montenegro</w:t>
      </w:r>
    </w:p>
    <w:bookmarkEnd w:id="4"/>
    <w:bookmarkEnd w:id="5"/>
    <w:p w14:paraId="0EBD7F4F" w14:textId="77777777" w:rsidR="003F37E7" w:rsidRPr="00735032" w:rsidRDefault="003F37E7" w:rsidP="003F37E7">
      <w:pPr>
        <w:spacing w:after="60"/>
        <w:ind w:right="-720"/>
        <w:jc w:val="left"/>
        <w:rPr>
          <w:iCs/>
          <w:sz w:val="28"/>
          <w:szCs w:val="28"/>
        </w:rPr>
      </w:pPr>
    </w:p>
    <w:sdt>
      <w:sdtPr>
        <w:rPr>
          <w:rFonts w:ascii="Times New Roman" w:eastAsia="Times New Roman" w:hAnsi="Times New Roman" w:cs="Times New Roman"/>
          <w:color w:val="auto"/>
          <w:sz w:val="24"/>
          <w:szCs w:val="24"/>
        </w:rPr>
        <w:id w:val="-1138867963"/>
        <w:docPartObj>
          <w:docPartGallery w:val="Table of Contents"/>
          <w:docPartUnique/>
        </w:docPartObj>
      </w:sdtPr>
      <w:sdtEndPr>
        <w:rPr>
          <w:b/>
          <w:bCs/>
        </w:rPr>
      </w:sdtEndPr>
      <w:sdtContent>
        <w:p w14:paraId="7837D842" w14:textId="027BAFB1" w:rsidR="00970AD9" w:rsidRPr="00735032" w:rsidRDefault="00970AD9" w:rsidP="00535DAD">
          <w:pPr>
            <w:pStyle w:val="TOCHeading"/>
            <w:ind w:right="72"/>
            <w:rPr>
              <w:rFonts w:ascii="Times New Roman" w:hAnsi="Times New Roman" w:cs="Times New Roman"/>
            </w:rPr>
          </w:pPr>
          <w:r w:rsidRPr="00735032">
            <w:rPr>
              <w:rFonts w:ascii="Times New Roman" w:hAnsi="Times New Roman" w:cs="Times New Roman"/>
            </w:rPr>
            <w:t>Contents</w:t>
          </w:r>
        </w:p>
        <w:p w14:paraId="6A5A5EA4" w14:textId="31FF0ED9" w:rsidR="00BB3126" w:rsidRPr="00735032" w:rsidRDefault="00970AD9" w:rsidP="00535DAD">
          <w:pPr>
            <w:pStyle w:val="TOC1"/>
            <w:ind w:right="72"/>
            <w:rPr>
              <w:rFonts w:asciiTheme="minorHAnsi" w:eastAsiaTheme="minorEastAsia" w:hAnsiTheme="minorHAnsi" w:cstheme="minorBidi"/>
              <w:noProof/>
              <w:kern w:val="2"/>
              <w14:ligatures w14:val="standardContextual"/>
            </w:rPr>
          </w:pPr>
          <w:r w:rsidRPr="00735032">
            <w:fldChar w:fldCharType="begin"/>
          </w:r>
          <w:r w:rsidRPr="00735032">
            <w:instrText xml:space="preserve"> TOC \o "1-3" \h \z \u </w:instrText>
          </w:r>
          <w:r w:rsidRPr="00735032">
            <w:fldChar w:fldCharType="separate"/>
          </w:r>
          <w:hyperlink w:anchor="_Toc162963141" w:history="1">
            <w:r w:rsidR="00BB3126" w:rsidRPr="00735032">
              <w:rPr>
                <w:rStyle w:val="Hyperlink"/>
                <w:noProof/>
              </w:rPr>
              <w:t>Section 1. Instructions to Consultants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_Toc162963141 \h </w:instrText>
            </w:r>
            <w:r w:rsidR="00BB3126" w:rsidRPr="00735032">
              <w:rPr>
                <w:noProof/>
                <w:webHidden/>
              </w:rPr>
            </w:r>
            <w:r w:rsidR="00BB3126" w:rsidRPr="00735032">
              <w:rPr>
                <w:noProof/>
                <w:webHidden/>
              </w:rPr>
              <w:fldChar w:fldCharType="separate"/>
            </w:r>
            <w:r w:rsidR="00C13CA6">
              <w:rPr>
                <w:noProof/>
                <w:webHidden/>
              </w:rPr>
              <w:t>4</w:t>
            </w:r>
            <w:r w:rsidR="00BB3126" w:rsidRPr="00735032">
              <w:rPr>
                <w:noProof/>
                <w:webHidden/>
              </w:rPr>
              <w:fldChar w:fldCharType="end"/>
            </w:r>
          </w:hyperlink>
        </w:p>
        <w:p w14:paraId="27EDACA2" w14:textId="77EC30BF"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42" w:history="1">
            <w:r w:rsidR="00BB3126" w:rsidRPr="00735032">
              <w:rPr>
                <w:rStyle w:val="Hyperlink"/>
                <w:smallCaps/>
                <w:noProof/>
              </w:rPr>
              <w:t>1.</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Introduction</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_Toc162963142 \h </w:instrText>
            </w:r>
            <w:r w:rsidR="00BB3126" w:rsidRPr="00735032">
              <w:rPr>
                <w:noProof/>
                <w:webHidden/>
              </w:rPr>
            </w:r>
            <w:r w:rsidR="00BB3126" w:rsidRPr="00735032">
              <w:rPr>
                <w:noProof/>
                <w:webHidden/>
              </w:rPr>
              <w:fldChar w:fldCharType="separate"/>
            </w:r>
            <w:r w:rsidR="00C13CA6">
              <w:rPr>
                <w:noProof/>
                <w:webHidden/>
              </w:rPr>
              <w:t>4</w:t>
            </w:r>
            <w:r w:rsidR="00BB3126" w:rsidRPr="00735032">
              <w:rPr>
                <w:noProof/>
                <w:webHidden/>
              </w:rPr>
              <w:fldChar w:fldCharType="end"/>
            </w:r>
          </w:hyperlink>
        </w:p>
        <w:p w14:paraId="640485FC" w14:textId="58882C53"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43" w:history="1">
            <w:r w:rsidR="00BB3126" w:rsidRPr="00735032">
              <w:rPr>
                <w:rStyle w:val="Hyperlink"/>
                <w:smallCaps/>
                <w:noProof/>
              </w:rPr>
              <w:t>2.</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Preparation of Proposals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_Toc162963143 \h </w:instrText>
            </w:r>
            <w:r w:rsidR="00BB3126" w:rsidRPr="00735032">
              <w:rPr>
                <w:noProof/>
                <w:webHidden/>
              </w:rPr>
            </w:r>
            <w:r w:rsidR="00BB3126" w:rsidRPr="00735032">
              <w:rPr>
                <w:noProof/>
                <w:webHidden/>
              </w:rPr>
              <w:fldChar w:fldCharType="separate"/>
            </w:r>
            <w:r w:rsidR="00C13CA6">
              <w:rPr>
                <w:noProof/>
                <w:webHidden/>
              </w:rPr>
              <w:t>6</w:t>
            </w:r>
            <w:r w:rsidR="00BB3126" w:rsidRPr="00735032">
              <w:rPr>
                <w:noProof/>
                <w:webHidden/>
              </w:rPr>
              <w:fldChar w:fldCharType="end"/>
            </w:r>
          </w:hyperlink>
        </w:p>
        <w:p w14:paraId="1C950B29" w14:textId="5BB1CC9F"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44" w:history="1">
            <w:r w:rsidR="00BB3126" w:rsidRPr="00735032">
              <w:rPr>
                <w:rStyle w:val="Hyperlink"/>
                <w:smallCaps/>
                <w:noProof/>
              </w:rPr>
              <w:t>3.</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Submission, Receipt, and Opening of Proposals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_Toc162963144 \h </w:instrText>
            </w:r>
            <w:r w:rsidR="00BB3126" w:rsidRPr="00735032">
              <w:rPr>
                <w:noProof/>
                <w:webHidden/>
              </w:rPr>
            </w:r>
            <w:r w:rsidR="00BB3126" w:rsidRPr="00735032">
              <w:rPr>
                <w:noProof/>
                <w:webHidden/>
              </w:rPr>
              <w:fldChar w:fldCharType="separate"/>
            </w:r>
            <w:r w:rsidR="00C13CA6">
              <w:rPr>
                <w:noProof/>
                <w:webHidden/>
              </w:rPr>
              <w:t>8</w:t>
            </w:r>
            <w:r w:rsidR="00BB3126" w:rsidRPr="00735032">
              <w:rPr>
                <w:noProof/>
                <w:webHidden/>
              </w:rPr>
              <w:fldChar w:fldCharType="end"/>
            </w:r>
          </w:hyperlink>
        </w:p>
        <w:p w14:paraId="1CD9EBFA" w14:textId="55BD1586"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45" w:history="1">
            <w:r w:rsidR="00BB3126" w:rsidRPr="00735032">
              <w:rPr>
                <w:rStyle w:val="Hyperlink"/>
                <w:smallCaps/>
                <w:noProof/>
              </w:rPr>
              <w:t>4.</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Proposal evaluation</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_Toc162963145 \h </w:instrText>
            </w:r>
            <w:r w:rsidR="00BB3126" w:rsidRPr="00735032">
              <w:rPr>
                <w:noProof/>
                <w:webHidden/>
              </w:rPr>
            </w:r>
            <w:r w:rsidR="00BB3126" w:rsidRPr="00735032">
              <w:rPr>
                <w:noProof/>
                <w:webHidden/>
              </w:rPr>
              <w:fldChar w:fldCharType="separate"/>
            </w:r>
            <w:r w:rsidR="00C13CA6">
              <w:rPr>
                <w:noProof/>
                <w:webHidden/>
              </w:rPr>
              <w:t>9</w:t>
            </w:r>
            <w:r w:rsidR="00BB3126" w:rsidRPr="00735032">
              <w:rPr>
                <w:noProof/>
                <w:webHidden/>
              </w:rPr>
              <w:fldChar w:fldCharType="end"/>
            </w:r>
          </w:hyperlink>
        </w:p>
        <w:p w14:paraId="6F3EA59E" w14:textId="2B9FF96C"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46" w:history="1">
            <w:r w:rsidR="00BB3126" w:rsidRPr="00735032">
              <w:rPr>
                <w:rStyle w:val="Hyperlink"/>
                <w:smallCaps/>
                <w:noProof/>
              </w:rPr>
              <w:t>5.</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Negotiations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_Toc162963146 \h </w:instrText>
            </w:r>
            <w:r w:rsidR="00BB3126" w:rsidRPr="00735032">
              <w:rPr>
                <w:noProof/>
                <w:webHidden/>
              </w:rPr>
            </w:r>
            <w:r w:rsidR="00BB3126" w:rsidRPr="00735032">
              <w:rPr>
                <w:noProof/>
                <w:webHidden/>
              </w:rPr>
              <w:fldChar w:fldCharType="separate"/>
            </w:r>
            <w:r w:rsidR="00C13CA6">
              <w:rPr>
                <w:noProof/>
                <w:webHidden/>
              </w:rPr>
              <w:t>10</w:t>
            </w:r>
            <w:r w:rsidR="00BB3126" w:rsidRPr="00735032">
              <w:rPr>
                <w:noProof/>
                <w:webHidden/>
              </w:rPr>
              <w:fldChar w:fldCharType="end"/>
            </w:r>
          </w:hyperlink>
        </w:p>
        <w:p w14:paraId="51648965" w14:textId="276DE4AA"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47" w:history="1">
            <w:r w:rsidR="00BB3126" w:rsidRPr="00735032">
              <w:rPr>
                <w:rStyle w:val="Hyperlink"/>
                <w:smallCaps/>
                <w:noProof/>
              </w:rPr>
              <w:t>6.</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Award of Contract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_Toc162963147 \h </w:instrText>
            </w:r>
            <w:r w:rsidR="00BB3126" w:rsidRPr="00735032">
              <w:rPr>
                <w:noProof/>
                <w:webHidden/>
              </w:rPr>
            </w:r>
            <w:r w:rsidR="00BB3126" w:rsidRPr="00735032">
              <w:rPr>
                <w:noProof/>
                <w:webHidden/>
              </w:rPr>
              <w:fldChar w:fldCharType="separate"/>
            </w:r>
            <w:r w:rsidR="00C13CA6">
              <w:rPr>
                <w:noProof/>
                <w:webHidden/>
              </w:rPr>
              <w:t>11</w:t>
            </w:r>
            <w:r w:rsidR="00BB3126" w:rsidRPr="00735032">
              <w:rPr>
                <w:noProof/>
                <w:webHidden/>
              </w:rPr>
              <w:fldChar w:fldCharType="end"/>
            </w:r>
          </w:hyperlink>
        </w:p>
        <w:p w14:paraId="18F7D038" w14:textId="44452665"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148" w:history="1">
            <w:r w:rsidR="00BB3126" w:rsidRPr="00735032">
              <w:rPr>
                <w:rStyle w:val="Hyperlink"/>
                <w:noProof/>
              </w:rPr>
              <w:t>Section 2. Data She</w:t>
            </w:r>
            <w:r w:rsidR="00BB3126" w:rsidRPr="00735032">
              <w:rPr>
                <w:rStyle w:val="Hyperlink"/>
                <w:noProof/>
              </w:rPr>
              <w:t>e</w:t>
            </w:r>
            <w:r w:rsidR="00BB3126" w:rsidRPr="00735032">
              <w:rPr>
                <w:rStyle w:val="Hyperlink"/>
                <w:noProof/>
              </w:rPr>
              <w:t>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_Toc162963148 \h </w:instrText>
            </w:r>
            <w:r w:rsidR="00BB3126" w:rsidRPr="00735032">
              <w:rPr>
                <w:noProof/>
                <w:webHidden/>
              </w:rPr>
            </w:r>
            <w:r w:rsidR="00BB3126" w:rsidRPr="00735032">
              <w:rPr>
                <w:noProof/>
                <w:webHidden/>
              </w:rPr>
              <w:fldChar w:fldCharType="separate"/>
            </w:r>
            <w:r w:rsidR="00C13CA6">
              <w:rPr>
                <w:noProof/>
                <w:webHidden/>
              </w:rPr>
              <w:t>13</w:t>
            </w:r>
            <w:r w:rsidR="00BB3126" w:rsidRPr="00735032">
              <w:rPr>
                <w:noProof/>
                <w:webHidden/>
              </w:rPr>
              <w:fldChar w:fldCharType="end"/>
            </w:r>
          </w:hyperlink>
        </w:p>
        <w:p w14:paraId="75FBB6BA" w14:textId="1BAAE8FA"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149" w:history="1">
            <w:r w:rsidR="00BB3126" w:rsidRPr="00735032">
              <w:rPr>
                <w:rStyle w:val="Hyperlink"/>
                <w:noProof/>
              </w:rPr>
              <w:t>Section 3 Evaluation Criter</w:t>
            </w:r>
            <w:r w:rsidR="00BB3126" w:rsidRPr="00735032">
              <w:rPr>
                <w:rStyle w:val="Hyperlink"/>
                <w:noProof/>
              </w:rPr>
              <w:t>i</w:t>
            </w:r>
            <w:r w:rsidR="00BB3126" w:rsidRPr="00735032">
              <w:rPr>
                <w:rStyle w:val="Hyperlink"/>
                <w:noProof/>
              </w:rPr>
              <w:t>a</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_Toc162963149 \h </w:instrText>
            </w:r>
            <w:r w:rsidR="00BB3126" w:rsidRPr="00735032">
              <w:rPr>
                <w:noProof/>
                <w:webHidden/>
              </w:rPr>
            </w:r>
            <w:r w:rsidR="00BB3126" w:rsidRPr="00735032">
              <w:rPr>
                <w:noProof/>
                <w:webHidden/>
              </w:rPr>
              <w:fldChar w:fldCharType="separate"/>
            </w:r>
            <w:r w:rsidR="00C13CA6">
              <w:rPr>
                <w:noProof/>
                <w:webHidden/>
              </w:rPr>
              <w:t>21</w:t>
            </w:r>
            <w:r w:rsidR="00BB3126" w:rsidRPr="00735032">
              <w:rPr>
                <w:noProof/>
                <w:webHidden/>
              </w:rPr>
              <w:fldChar w:fldCharType="end"/>
            </w:r>
          </w:hyperlink>
        </w:p>
        <w:p w14:paraId="549DFB39" w14:textId="5B58CE41"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0" w:history="1">
            <w:r w:rsidR="00BB3126" w:rsidRPr="00735032">
              <w:rPr>
                <w:rStyle w:val="Hyperlink"/>
                <w:smallCaps/>
                <w:noProof/>
              </w:rPr>
              <w:t>1.</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Eligibility and Qualification Criteria</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_Toc162963150 \h </w:instrText>
            </w:r>
            <w:r w:rsidR="00BB3126" w:rsidRPr="00735032">
              <w:rPr>
                <w:noProof/>
                <w:webHidden/>
              </w:rPr>
            </w:r>
            <w:r w:rsidR="00BB3126" w:rsidRPr="00735032">
              <w:rPr>
                <w:noProof/>
                <w:webHidden/>
              </w:rPr>
              <w:fldChar w:fldCharType="separate"/>
            </w:r>
            <w:r w:rsidR="00C13CA6">
              <w:rPr>
                <w:noProof/>
                <w:webHidden/>
              </w:rPr>
              <w:t>22</w:t>
            </w:r>
            <w:r w:rsidR="00BB3126" w:rsidRPr="00735032">
              <w:rPr>
                <w:noProof/>
                <w:webHidden/>
              </w:rPr>
              <w:fldChar w:fldCharType="end"/>
            </w:r>
          </w:hyperlink>
        </w:p>
        <w:p w14:paraId="4BBBAB13" w14:textId="0ED7F986"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1" w:history="1">
            <w:r w:rsidR="00BB3126" w:rsidRPr="00735032">
              <w:rPr>
                <w:rStyle w:val="Hyperlink"/>
                <w:smallCaps/>
                <w:noProof/>
              </w:rPr>
              <w:t>1.</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Evaluation of the Technical Proposal</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_Toc162963151 \h </w:instrText>
            </w:r>
            <w:r w:rsidR="00BB3126" w:rsidRPr="00735032">
              <w:rPr>
                <w:noProof/>
                <w:webHidden/>
              </w:rPr>
            </w:r>
            <w:r w:rsidR="00BB3126" w:rsidRPr="00735032">
              <w:rPr>
                <w:noProof/>
                <w:webHidden/>
              </w:rPr>
              <w:fldChar w:fldCharType="separate"/>
            </w:r>
            <w:r w:rsidR="00C13CA6">
              <w:rPr>
                <w:noProof/>
                <w:webHidden/>
              </w:rPr>
              <w:t>25</w:t>
            </w:r>
            <w:r w:rsidR="00BB3126" w:rsidRPr="00735032">
              <w:rPr>
                <w:noProof/>
                <w:webHidden/>
              </w:rPr>
              <w:fldChar w:fldCharType="end"/>
            </w:r>
          </w:hyperlink>
        </w:p>
        <w:p w14:paraId="799ECAEB" w14:textId="7E82BD99"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152" w:history="1">
            <w:r w:rsidR="00BB3126" w:rsidRPr="00735032">
              <w:rPr>
                <w:rStyle w:val="Hyperlink"/>
                <w:noProof/>
              </w:rPr>
              <w:t>Section 4 - Proposal Forms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_Toc162963152 \h </w:instrText>
            </w:r>
            <w:r w:rsidR="00BB3126" w:rsidRPr="00735032">
              <w:rPr>
                <w:noProof/>
                <w:webHidden/>
              </w:rPr>
            </w:r>
            <w:r w:rsidR="00BB3126" w:rsidRPr="00735032">
              <w:rPr>
                <w:noProof/>
                <w:webHidden/>
              </w:rPr>
              <w:fldChar w:fldCharType="separate"/>
            </w:r>
            <w:r w:rsidR="00C13CA6">
              <w:rPr>
                <w:noProof/>
                <w:webHidden/>
              </w:rPr>
              <w:t>30</w:t>
            </w:r>
            <w:r w:rsidR="00BB3126" w:rsidRPr="00735032">
              <w:rPr>
                <w:noProof/>
                <w:webHidden/>
              </w:rPr>
              <w:fldChar w:fldCharType="end"/>
            </w:r>
          </w:hyperlink>
        </w:p>
        <w:p w14:paraId="5BDBA376" w14:textId="317FDD4C"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3" w:history="1">
            <w:r w:rsidR="00BB3126" w:rsidRPr="00735032">
              <w:rPr>
                <w:rStyle w:val="Hyperlink"/>
                <w:smallCaps/>
                <w:noProof/>
              </w:rPr>
              <w:t>1.Proposal Submission Letter</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_Toc162963153 \h </w:instrText>
            </w:r>
            <w:r w:rsidR="00BB3126" w:rsidRPr="00735032">
              <w:rPr>
                <w:noProof/>
                <w:webHidden/>
              </w:rPr>
            </w:r>
            <w:r w:rsidR="00BB3126" w:rsidRPr="00735032">
              <w:rPr>
                <w:noProof/>
                <w:webHidden/>
              </w:rPr>
              <w:fldChar w:fldCharType="separate"/>
            </w:r>
            <w:r w:rsidR="00C13CA6">
              <w:rPr>
                <w:noProof/>
                <w:webHidden/>
              </w:rPr>
              <w:t>31</w:t>
            </w:r>
            <w:r w:rsidR="00BB3126" w:rsidRPr="00735032">
              <w:rPr>
                <w:noProof/>
                <w:webHidden/>
              </w:rPr>
              <w:fldChar w:fldCharType="end"/>
            </w:r>
          </w:hyperlink>
        </w:p>
        <w:p w14:paraId="141ADD15" w14:textId="7CFF8E92"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4" w:history="1">
            <w:r w:rsidR="00BB3126" w:rsidRPr="00735032">
              <w:rPr>
                <w:rStyle w:val="Hyperlink"/>
                <w:smallCaps/>
                <w:noProof/>
              </w:rPr>
              <w:t>2.Power of Attorney</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_Toc162963154 \h </w:instrText>
            </w:r>
            <w:r w:rsidR="00BB3126" w:rsidRPr="00735032">
              <w:rPr>
                <w:noProof/>
                <w:webHidden/>
              </w:rPr>
            </w:r>
            <w:r w:rsidR="00BB3126" w:rsidRPr="00735032">
              <w:rPr>
                <w:noProof/>
                <w:webHidden/>
              </w:rPr>
              <w:fldChar w:fldCharType="separate"/>
            </w:r>
            <w:r w:rsidR="00C13CA6">
              <w:rPr>
                <w:noProof/>
                <w:webHidden/>
              </w:rPr>
              <w:t>34</w:t>
            </w:r>
            <w:r w:rsidR="00BB3126" w:rsidRPr="00735032">
              <w:rPr>
                <w:noProof/>
                <w:webHidden/>
              </w:rPr>
              <w:fldChar w:fldCharType="end"/>
            </w:r>
          </w:hyperlink>
        </w:p>
        <w:p w14:paraId="65A021BA" w14:textId="59F76B99"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5" w:history="1">
            <w:r w:rsidR="00BB3126" w:rsidRPr="00735032">
              <w:rPr>
                <w:rStyle w:val="Hyperlink"/>
                <w:smallCaps/>
                <w:noProof/>
              </w:rPr>
              <w:t>3.</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ELI – 1.1</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_Toc162963155 \h </w:instrText>
            </w:r>
            <w:r w:rsidR="00BB3126" w:rsidRPr="00735032">
              <w:rPr>
                <w:noProof/>
                <w:webHidden/>
              </w:rPr>
            </w:r>
            <w:r w:rsidR="00BB3126" w:rsidRPr="00735032">
              <w:rPr>
                <w:noProof/>
                <w:webHidden/>
              </w:rPr>
              <w:fldChar w:fldCharType="separate"/>
            </w:r>
            <w:r w:rsidR="00C13CA6">
              <w:rPr>
                <w:noProof/>
                <w:webHidden/>
              </w:rPr>
              <w:t>35</w:t>
            </w:r>
            <w:r w:rsidR="00BB3126" w:rsidRPr="00735032">
              <w:rPr>
                <w:noProof/>
                <w:webHidden/>
              </w:rPr>
              <w:fldChar w:fldCharType="end"/>
            </w:r>
          </w:hyperlink>
        </w:p>
        <w:p w14:paraId="4B3AD820" w14:textId="30EEDBDC"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6" w:history="1">
            <w:r w:rsidR="00BB3126" w:rsidRPr="00735032">
              <w:rPr>
                <w:rStyle w:val="Hyperlink"/>
                <w:smallCaps/>
                <w:noProof/>
              </w:rPr>
              <w:t>4.</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ELI – 1.2</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_Toc162963156 \h </w:instrText>
            </w:r>
            <w:r w:rsidR="00BB3126" w:rsidRPr="00735032">
              <w:rPr>
                <w:noProof/>
                <w:webHidden/>
              </w:rPr>
            </w:r>
            <w:r w:rsidR="00BB3126" w:rsidRPr="00735032">
              <w:rPr>
                <w:noProof/>
                <w:webHidden/>
              </w:rPr>
              <w:fldChar w:fldCharType="separate"/>
            </w:r>
            <w:r w:rsidR="00C13CA6">
              <w:rPr>
                <w:noProof/>
                <w:webHidden/>
              </w:rPr>
              <w:t>36</w:t>
            </w:r>
            <w:r w:rsidR="00BB3126" w:rsidRPr="00735032">
              <w:rPr>
                <w:noProof/>
                <w:webHidden/>
              </w:rPr>
              <w:fldChar w:fldCharType="end"/>
            </w:r>
          </w:hyperlink>
        </w:p>
        <w:p w14:paraId="2B82319F" w14:textId="5846737C"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7" w:history="1">
            <w:r w:rsidR="00BB3126" w:rsidRPr="00735032">
              <w:rPr>
                <w:rStyle w:val="Hyperlink"/>
                <w:smallCaps/>
                <w:noProof/>
              </w:rPr>
              <w:t>5.</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CON – 1</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_Toc162963157 \h </w:instrText>
            </w:r>
            <w:r w:rsidR="00BB3126" w:rsidRPr="00735032">
              <w:rPr>
                <w:noProof/>
                <w:webHidden/>
              </w:rPr>
            </w:r>
            <w:r w:rsidR="00BB3126" w:rsidRPr="00735032">
              <w:rPr>
                <w:noProof/>
                <w:webHidden/>
              </w:rPr>
              <w:fldChar w:fldCharType="separate"/>
            </w:r>
            <w:r w:rsidR="00C13CA6">
              <w:rPr>
                <w:noProof/>
                <w:webHidden/>
              </w:rPr>
              <w:t>37</w:t>
            </w:r>
            <w:r w:rsidR="00BB3126" w:rsidRPr="00735032">
              <w:rPr>
                <w:noProof/>
                <w:webHidden/>
              </w:rPr>
              <w:fldChar w:fldCharType="end"/>
            </w:r>
          </w:hyperlink>
        </w:p>
        <w:p w14:paraId="3CB66D1D" w14:textId="4D1F19C1"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8" w:history="1">
            <w:r w:rsidR="00BB3126" w:rsidRPr="00735032">
              <w:rPr>
                <w:rStyle w:val="Hyperlink"/>
                <w:smallCaps/>
                <w:noProof/>
              </w:rPr>
              <w:t>6.</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FIN – 3.1</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_Toc162963158 \h </w:instrText>
            </w:r>
            <w:r w:rsidR="00BB3126" w:rsidRPr="00735032">
              <w:rPr>
                <w:noProof/>
                <w:webHidden/>
              </w:rPr>
            </w:r>
            <w:r w:rsidR="00BB3126" w:rsidRPr="00735032">
              <w:rPr>
                <w:noProof/>
                <w:webHidden/>
              </w:rPr>
              <w:fldChar w:fldCharType="separate"/>
            </w:r>
            <w:r w:rsidR="00C13CA6">
              <w:rPr>
                <w:noProof/>
                <w:webHidden/>
              </w:rPr>
              <w:t>39</w:t>
            </w:r>
            <w:r w:rsidR="00BB3126" w:rsidRPr="00735032">
              <w:rPr>
                <w:noProof/>
                <w:webHidden/>
              </w:rPr>
              <w:fldChar w:fldCharType="end"/>
            </w:r>
          </w:hyperlink>
        </w:p>
        <w:p w14:paraId="3D84CEE5" w14:textId="1F34B1B9"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59" w:history="1">
            <w:r w:rsidR="00BB3126" w:rsidRPr="00735032">
              <w:rPr>
                <w:rStyle w:val="Hyperlink"/>
                <w:noProof/>
              </w:rPr>
              <w:t>7.</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FIN – 3.2</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_Toc162963159 \h </w:instrText>
            </w:r>
            <w:r w:rsidR="00BB3126" w:rsidRPr="00735032">
              <w:rPr>
                <w:noProof/>
                <w:webHidden/>
              </w:rPr>
            </w:r>
            <w:r w:rsidR="00BB3126" w:rsidRPr="00735032">
              <w:rPr>
                <w:noProof/>
                <w:webHidden/>
              </w:rPr>
              <w:fldChar w:fldCharType="separate"/>
            </w:r>
            <w:r w:rsidR="00C13CA6">
              <w:rPr>
                <w:noProof/>
                <w:webHidden/>
              </w:rPr>
              <w:t>41</w:t>
            </w:r>
            <w:r w:rsidR="00BB3126" w:rsidRPr="00735032">
              <w:rPr>
                <w:noProof/>
                <w:webHidden/>
              </w:rPr>
              <w:fldChar w:fldCharType="end"/>
            </w:r>
          </w:hyperlink>
        </w:p>
        <w:p w14:paraId="2B020D78" w14:textId="403EAECD"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0" w:history="1">
            <w:r w:rsidR="00BB3126" w:rsidRPr="00735032">
              <w:rPr>
                <w:rStyle w:val="Hyperlink"/>
                <w:noProof/>
              </w:rPr>
              <w:t>8.</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EXP – 4.2(a)</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_Toc162963160 \h </w:instrText>
            </w:r>
            <w:r w:rsidR="00BB3126" w:rsidRPr="00735032">
              <w:rPr>
                <w:noProof/>
                <w:webHidden/>
              </w:rPr>
            </w:r>
            <w:r w:rsidR="00BB3126" w:rsidRPr="00735032">
              <w:rPr>
                <w:noProof/>
                <w:webHidden/>
              </w:rPr>
              <w:fldChar w:fldCharType="separate"/>
            </w:r>
            <w:r w:rsidR="00C13CA6">
              <w:rPr>
                <w:noProof/>
                <w:webHidden/>
              </w:rPr>
              <w:t>42</w:t>
            </w:r>
            <w:r w:rsidR="00BB3126" w:rsidRPr="00735032">
              <w:rPr>
                <w:noProof/>
                <w:webHidden/>
              </w:rPr>
              <w:fldChar w:fldCharType="end"/>
            </w:r>
          </w:hyperlink>
        </w:p>
        <w:p w14:paraId="08CB8C1D" w14:textId="68B1F089"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1" w:history="1">
            <w:r w:rsidR="00BB3126" w:rsidRPr="00735032">
              <w:rPr>
                <w:rStyle w:val="Hyperlink"/>
                <w:smallCaps/>
                <w:noProof/>
              </w:rPr>
              <w:t>9.</w:t>
            </w:r>
            <w:r w:rsidR="00BB3126" w:rsidRPr="00735032">
              <w:rPr>
                <w:rFonts w:asciiTheme="minorHAnsi" w:eastAsiaTheme="minorEastAsia" w:hAnsiTheme="minorHAnsi" w:cstheme="minorBidi"/>
                <w:noProof/>
                <w:kern w:val="2"/>
                <w14:ligatures w14:val="standardContextual"/>
              </w:rPr>
              <w:tab/>
            </w:r>
            <w:r w:rsidR="00BB3126" w:rsidRPr="00735032">
              <w:rPr>
                <w:rStyle w:val="Hyperlink"/>
                <w:smallCaps/>
                <w:noProof/>
              </w:rPr>
              <w:t>Form EXP – 4.2(a) (cont.)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_Toc162963161 \h </w:instrText>
            </w:r>
            <w:r w:rsidR="00BB3126" w:rsidRPr="00735032">
              <w:rPr>
                <w:noProof/>
                <w:webHidden/>
              </w:rPr>
            </w:r>
            <w:r w:rsidR="00BB3126" w:rsidRPr="00735032">
              <w:rPr>
                <w:noProof/>
                <w:webHidden/>
              </w:rPr>
              <w:fldChar w:fldCharType="separate"/>
            </w:r>
            <w:r w:rsidR="00C13CA6">
              <w:rPr>
                <w:noProof/>
                <w:webHidden/>
              </w:rPr>
              <w:t>44</w:t>
            </w:r>
            <w:r w:rsidR="00BB3126" w:rsidRPr="00735032">
              <w:rPr>
                <w:noProof/>
                <w:webHidden/>
              </w:rPr>
              <w:fldChar w:fldCharType="end"/>
            </w:r>
          </w:hyperlink>
        </w:p>
        <w:p w14:paraId="03CAEE02" w14:textId="5C297C96" w:rsidR="00BB3126" w:rsidRPr="00735032" w:rsidRDefault="00000000" w:rsidP="00535DAD">
          <w:pPr>
            <w:pStyle w:val="TOC1"/>
            <w:tabs>
              <w:tab w:val="left" w:pos="720"/>
            </w:tabs>
            <w:ind w:right="72"/>
            <w:rPr>
              <w:rFonts w:asciiTheme="minorHAnsi" w:eastAsiaTheme="minorEastAsia" w:hAnsiTheme="minorHAnsi" w:cstheme="minorBidi"/>
              <w:noProof/>
              <w:kern w:val="2"/>
              <w14:ligatures w14:val="standardContextual"/>
            </w:rPr>
          </w:pPr>
          <w:hyperlink w:anchor="_Toc162963162" w:history="1">
            <w:r w:rsidR="00BB3126" w:rsidRPr="00735032">
              <w:rPr>
                <w:rStyle w:val="Hyperlink"/>
                <w:noProof/>
              </w:rPr>
              <w:t>4.2</w:t>
            </w:r>
            <w:r w:rsidR="00BB3126" w:rsidRPr="00735032">
              <w:rPr>
                <w:rFonts w:asciiTheme="minorHAnsi" w:eastAsiaTheme="minorEastAsia" w:hAnsiTheme="minorHAnsi" w:cstheme="minorBidi"/>
                <w:noProof/>
                <w:kern w:val="2"/>
                <w14:ligatures w14:val="standardContextual"/>
              </w:rPr>
              <w:tab/>
            </w:r>
            <w:r w:rsidR="00BB3126" w:rsidRPr="00735032">
              <w:rPr>
                <w:rStyle w:val="Hyperlink"/>
                <w:noProof/>
              </w:rPr>
              <w:t>Technical Proposal - Standard Forms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_Toc162963162 \h </w:instrText>
            </w:r>
            <w:r w:rsidR="00BB3126" w:rsidRPr="00735032">
              <w:rPr>
                <w:noProof/>
                <w:webHidden/>
              </w:rPr>
            </w:r>
            <w:r w:rsidR="00BB3126" w:rsidRPr="00735032">
              <w:rPr>
                <w:noProof/>
                <w:webHidden/>
              </w:rPr>
              <w:fldChar w:fldCharType="separate"/>
            </w:r>
            <w:r w:rsidR="00C13CA6">
              <w:rPr>
                <w:noProof/>
                <w:webHidden/>
              </w:rPr>
              <w:t>45</w:t>
            </w:r>
            <w:r w:rsidR="00BB3126" w:rsidRPr="00735032">
              <w:rPr>
                <w:noProof/>
                <w:webHidden/>
              </w:rPr>
              <w:fldChar w:fldCharType="end"/>
            </w:r>
          </w:hyperlink>
        </w:p>
        <w:p w14:paraId="1B19826B" w14:textId="642D552D"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3" w:history="1">
            <w:r w:rsidR="00BB3126" w:rsidRPr="00735032">
              <w:rPr>
                <w:rStyle w:val="Hyperlink"/>
                <w:smallCaps/>
                <w:noProof/>
              </w:rPr>
              <w:t>10. Form TECH – 1</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_Toc162963163 \h </w:instrText>
            </w:r>
            <w:r w:rsidR="00BB3126" w:rsidRPr="00735032">
              <w:rPr>
                <w:noProof/>
                <w:webHidden/>
              </w:rPr>
            </w:r>
            <w:r w:rsidR="00BB3126" w:rsidRPr="00735032">
              <w:rPr>
                <w:noProof/>
                <w:webHidden/>
              </w:rPr>
              <w:fldChar w:fldCharType="separate"/>
            </w:r>
            <w:r w:rsidR="00C13CA6">
              <w:rPr>
                <w:noProof/>
                <w:webHidden/>
              </w:rPr>
              <w:t>46</w:t>
            </w:r>
            <w:r w:rsidR="00BB3126" w:rsidRPr="00735032">
              <w:rPr>
                <w:noProof/>
                <w:webHidden/>
              </w:rPr>
              <w:fldChar w:fldCharType="end"/>
            </w:r>
          </w:hyperlink>
        </w:p>
        <w:p w14:paraId="3CAD057C" w14:textId="3EACF457"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4" w:history="1">
            <w:r w:rsidR="00BB3126" w:rsidRPr="00735032">
              <w:rPr>
                <w:rStyle w:val="Hyperlink"/>
                <w:smallCaps/>
                <w:noProof/>
              </w:rPr>
              <w:t>11. Form TECH – 2</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_Toc162963164 \h </w:instrText>
            </w:r>
            <w:r w:rsidR="00BB3126" w:rsidRPr="00735032">
              <w:rPr>
                <w:noProof/>
                <w:webHidden/>
              </w:rPr>
            </w:r>
            <w:r w:rsidR="00BB3126" w:rsidRPr="00735032">
              <w:rPr>
                <w:noProof/>
                <w:webHidden/>
              </w:rPr>
              <w:fldChar w:fldCharType="separate"/>
            </w:r>
            <w:r w:rsidR="00C13CA6">
              <w:rPr>
                <w:noProof/>
                <w:webHidden/>
              </w:rPr>
              <w:t>47</w:t>
            </w:r>
            <w:r w:rsidR="00BB3126" w:rsidRPr="00735032">
              <w:rPr>
                <w:noProof/>
                <w:webHidden/>
              </w:rPr>
              <w:fldChar w:fldCharType="end"/>
            </w:r>
          </w:hyperlink>
        </w:p>
        <w:p w14:paraId="54B82BE1" w14:textId="3B7ED20B"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5" w:history="1">
            <w:r w:rsidR="00BB3126" w:rsidRPr="00735032">
              <w:rPr>
                <w:rStyle w:val="Hyperlink"/>
                <w:smallCaps/>
                <w:noProof/>
              </w:rPr>
              <w:t>12. Form TECH -3</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_Toc162963165 \h </w:instrText>
            </w:r>
            <w:r w:rsidR="00BB3126" w:rsidRPr="00735032">
              <w:rPr>
                <w:noProof/>
                <w:webHidden/>
              </w:rPr>
            </w:r>
            <w:r w:rsidR="00BB3126" w:rsidRPr="00735032">
              <w:rPr>
                <w:noProof/>
                <w:webHidden/>
              </w:rPr>
              <w:fldChar w:fldCharType="separate"/>
            </w:r>
            <w:r w:rsidR="00C13CA6">
              <w:rPr>
                <w:noProof/>
                <w:webHidden/>
              </w:rPr>
              <w:t>47</w:t>
            </w:r>
            <w:r w:rsidR="00BB3126" w:rsidRPr="00735032">
              <w:rPr>
                <w:noProof/>
                <w:webHidden/>
              </w:rPr>
              <w:fldChar w:fldCharType="end"/>
            </w:r>
          </w:hyperlink>
        </w:p>
        <w:p w14:paraId="38783BAB" w14:textId="7A43854B"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6" w:history="1">
            <w:r w:rsidR="00BB3126" w:rsidRPr="00735032">
              <w:rPr>
                <w:rStyle w:val="Hyperlink"/>
                <w:smallCaps/>
                <w:noProof/>
              </w:rPr>
              <w:t>13. Form TECH -4</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_Toc162963166 \h </w:instrText>
            </w:r>
            <w:r w:rsidR="00BB3126" w:rsidRPr="00735032">
              <w:rPr>
                <w:noProof/>
                <w:webHidden/>
              </w:rPr>
            </w:r>
            <w:r w:rsidR="00BB3126" w:rsidRPr="00735032">
              <w:rPr>
                <w:noProof/>
                <w:webHidden/>
              </w:rPr>
              <w:fldChar w:fldCharType="separate"/>
            </w:r>
            <w:r w:rsidR="00C13CA6">
              <w:rPr>
                <w:noProof/>
                <w:webHidden/>
              </w:rPr>
              <w:t>48</w:t>
            </w:r>
            <w:r w:rsidR="00BB3126" w:rsidRPr="00735032">
              <w:rPr>
                <w:noProof/>
                <w:webHidden/>
              </w:rPr>
              <w:fldChar w:fldCharType="end"/>
            </w:r>
          </w:hyperlink>
        </w:p>
        <w:p w14:paraId="7795DC4B" w14:textId="695E8E9F"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7" w:history="1">
            <w:r w:rsidR="00BB3126" w:rsidRPr="00735032">
              <w:rPr>
                <w:rStyle w:val="Hyperlink"/>
                <w:smallCaps/>
                <w:noProof/>
              </w:rPr>
              <w:t>14. Form TECH -5</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_Toc162963167 \h </w:instrText>
            </w:r>
            <w:r w:rsidR="00BB3126" w:rsidRPr="00735032">
              <w:rPr>
                <w:noProof/>
                <w:webHidden/>
              </w:rPr>
            </w:r>
            <w:r w:rsidR="00BB3126" w:rsidRPr="00735032">
              <w:rPr>
                <w:noProof/>
                <w:webHidden/>
              </w:rPr>
              <w:fldChar w:fldCharType="separate"/>
            </w:r>
            <w:r w:rsidR="00C13CA6">
              <w:rPr>
                <w:noProof/>
                <w:webHidden/>
              </w:rPr>
              <w:t>51</w:t>
            </w:r>
            <w:r w:rsidR="00BB3126" w:rsidRPr="00735032">
              <w:rPr>
                <w:noProof/>
                <w:webHidden/>
              </w:rPr>
              <w:fldChar w:fldCharType="end"/>
            </w:r>
          </w:hyperlink>
        </w:p>
        <w:p w14:paraId="4B312CE5" w14:textId="5A2EF8A1"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8" w:history="1">
            <w:r w:rsidR="00BB3126" w:rsidRPr="00735032">
              <w:rPr>
                <w:rStyle w:val="Hyperlink"/>
                <w:smallCaps/>
                <w:noProof/>
              </w:rPr>
              <w:t>15. Form TECH-6 COVENANTS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_Toc162963168 \h </w:instrText>
            </w:r>
            <w:r w:rsidR="00BB3126" w:rsidRPr="00735032">
              <w:rPr>
                <w:noProof/>
                <w:webHidden/>
              </w:rPr>
            </w:r>
            <w:r w:rsidR="00BB3126" w:rsidRPr="00735032">
              <w:rPr>
                <w:noProof/>
                <w:webHidden/>
              </w:rPr>
              <w:fldChar w:fldCharType="separate"/>
            </w:r>
            <w:r w:rsidR="00C13CA6">
              <w:rPr>
                <w:noProof/>
                <w:webHidden/>
              </w:rPr>
              <w:t>52</w:t>
            </w:r>
            <w:r w:rsidR="00BB3126" w:rsidRPr="00735032">
              <w:rPr>
                <w:noProof/>
                <w:webHidden/>
              </w:rPr>
              <w:fldChar w:fldCharType="end"/>
            </w:r>
          </w:hyperlink>
        </w:p>
        <w:p w14:paraId="38942C93" w14:textId="2F90A8CB"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69" w:history="1">
            <w:r w:rsidR="00BB3126" w:rsidRPr="00735032">
              <w:rPr>
                <w:rStyle w:val="Hyperlink"/>
                <w:smallCaps/>
                <w:noProof/>
              </w:rPr>
              <w:t>16. Form:  Authority to seek information.</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_Toc162963169 \h </w:instrText>
            </w:r>
            <w:r w:rsidR="00BB3126" w:rsidRPr="00735032">
              <w:rPr>
                <w:noProof/>
                <w:webHidden/>
              </w:rPr>
            </w:r>
            <w:r w:rsidR="00BB3126" w:rsidRPr="00735032">
              <w:rPr>
                <w:noProof/>
                <w:webHidden/>
              </w:rPr>
              <w:fldChar w:fldCharType="separate"/>
            </w:r>
            <w:r w:rsidR="00C13CA6">
              <w:rPr>
                <w:noProof/>
                <w:webHidden/>
              </w:rPr>
              <w:t>59</w:t>
            </w:r>
            <w:r w:rsidR="00BB3126" w:rsidRPr="00735032">
              <w:rPr>
                <w:noProof/>
                <w:webHidden/>
              </w:rPr>
              <w:fldChar w:fldCharType="end"/>
            </w:r>
          </w:hyperlink>
        </w:p>
        <w:p w14:paraId="277EE603" w14:textId="3D9442E7" w:rsidR="00BB3126" w:rsidRPr="00735032" w:rsidRDefault="00000000" w:rsidP="00535DAD">
          <w:pPr>
            <w:pStyle w:val="TOC1"/>
            <w:tabs>
              <w:tab w:val="left" w:pos="720"/>
            </w:tabs>
            <w:ind w:right="72"/>
            <w:rPr>
              <w:rFonts w:asciiTheme="minorHAnsi" w:eastAsiaTheme="minorEastAsia" w:hAnsiTheme="minorHAnsi" w:cstheme="minorBidi"/>
              <w:noProof/>
              <w:kern w:val="2"/>
              <w14:ligatures w14:val="standardContextual"/>
            </w:rPr>
          </w:pPr>
          <w:hyperlink w:anchor="_Toc162963170" w:history="1">
            <w:r w:rsidR="00BB3126" w:rsidRPr="00735032">
              <w:rPr>
                <w:rStyle w:val="Hyperlink"/>
                <w:noProof/>
              </w:rPr>
              <w:t>4.3</w:t>
            </w:r>
            <w:r w:rsidR="00BB3126" w:rsidRPr="00735032">
              <w:rPr>
                <w:rFonts w:asciiTheme="minorHAnsi" w:eastAsiaTheme="minorEastAsia" w:hAnsiTheme="minorHAnsi" w:cstheme="minorBidi"/>
                <w:noProof/>
                <w:kern w:val="2"/>
                <w14:ligatures w14:val="standardContextual"/>
              </w:rPr>
              <w:tab/>
            </w:r>
            <w:r w:rsidR="00BB3126" w:rsidRPr="00735032">
              <w:rPr>
                <w:rStyle w:val="Hyperlink"/>
                <w:noProof/>
              </w:rPr>
              <w:t>Financial Proposal - Standard Forms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_Toc162963170 \h </w:instrText>
            </w:r>
            <w:r w:rsidR="00BB3126" w:rsidRPr="00735032">
              <w:rPr>
                <w:noProof/>
                <w:webHidden/>
              </w:rPr>
            </w:r>
            <w:r w:rsidR="00BB3126" w:rsidRPr="00735032">
              <w:rPr>
                <w:noProof/>
                <w:webHidden/>
              </w:rPr>
              <w:fldChar w:fldCharType="separate"/>
            </w:r>
            <w:r w:rsidR="00C13CA6">
              <w:rPr>
                <w:noProof/>
                <w:webHidden/>
              </w:rPr>
              <w:t>60</w:t>
            </w:r>
            <w:r w:rsidR="00BB3126" w:rsidRPr="00735032">
              <w:rPr>
                <w:noProof/>
                <w:webHidden/>
              </w:rPr>
              <w:fldChar w:fldCharType="end"/>
            </w:r>
          </w:hyperlink>
        </w:p>
        <w:p w14:paraId="4A4AB610" w14:textId="7463BC92"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71" w:history="1">
            <w:r w:rsidR="00BB3126" w:rsidRPr="00735032">
              <w:rPr>
                <w:rStyle w:val="Hyperlink"/>
                <w:smallCaps/>
                <w:noProof/>
              </w:rPr>
              <w:t xml:space="preserve">17. </w:t>
            </w:r>
            <w:r w:rsidR="00BB3126" w:rsidRPr="00735032">
              <w:rPr>
                <w:rStyle w:val="Hyperlink"/>
                <w:noProof/>
              </w:rPr>
              <w:t>Form 4.3 A</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_Toc162963171 \h </w:instrText>
            </w:r>
            <w:r w:rsidR="00BB3126" w:rsidRPr="00735032">
              <w:rPr>
                <w:noProof/>
                <w:webHidden/>
              </w:rPr>
            </w:r>
            <w:r w:rsidR="00BB3126" w:rsidRPr="00735032">
              <w:rPr>
                <w:noProof/>
                <w:webHidden/>
              </w:rPr>
              <w:fldChar w:fldCharType="separate"/>
            </w:r>
            <w:r w:rsidR="00C13CA6">
              <w:rPr>
                <w:noProof/>
                <w:webHidden/>
              </w:rPr>
              <w:t>61</w:t>
            </w:r>
            <w:r w:rsidR="00BB3126" w:rsidRPr="00735032">
              <w:rPr>
                <w:noProof/>
                <w:webHidden/>
              </w:rPr>
              <w:fldChar w:fldCharType="end"/>
            </w:r>
          </w:hyperlink>
        </w:p>
        <w:p w14:paraId="2F376DC3" w14:textId="347F5F85"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172" w:history="1">
            <w:r w:rsidR="00BB3126" w:rsidRPr="00735032">
              <w:rPr>
                <w:rStyle w:val="Hyperlink"/>
                <w:smallCaps/>
                <w:noProof/>
              </w:rPr>
              <w:t>18. Form  4.3 B</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_Toc162963172 \h </w:instrText>
            </w:r>
            <w:r w:rsidR="00BB3126" w:rsidRPr="00735032">
              <w:rPr>
                <w:noProof/>
                <w:webHidden/>
              </w:rPr>
            </w:r>
            <w:r w:rsidR="00BB3126" w:rsidRPr="00735032">
              <w:rPr>
                <w:noProof/>
                <w:webHidden/>
              </w:rPr>
              <w:fldChar w:fldCharType="separate"/>
            </w:r>
            <w:r w:rsidR="00C13CA6">
              <w:rPr>
                <w:noProof/>
                <w:webHidden/>
              </w:rPr>
              <w:t>63</w:t>
            </w:r>
            <w:r w:rsidR="00BB3126" w:rsidRPr="00735032">
              <w:rPr>
                <w:noProof/>
                <w:webHidden/>
              </w:rPr>
              <w:fldChar w:fldCharType="end"/>
            </w:r>
          </w:hyperlink>
        </w:p>
        <w:p w14:paraId="7C7AA588" w14:textId="72A5659C"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173" w:history="1">
            <w:r w:rsidR="00BB3126" w:rsidRPr="00735032">
              <w:rPr>
                <w:rStyle w:val="Hyperlink"/>
                <w:noProof/>
              </w:rPr>
              <w:t>Section 5.  Terms of Reference</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_Toc162963173 \h </w:instrText>
            </w:r>
            <w:r w:rsidR="00BB3126" w:rsidRPr="00735032">
              <w:rPr>
                <w:noProof/>
                <w:webHidden/>
              </w:rPr>
            </w:r>
            <w:r w:rsidR="00BB3126" w:rsidRPr="00735032">
              <w:rPr>
                <w:noProof/>
                <w:webHidden/>
              </w:rPr>
              <w:fldChar w:fldCharType="separate"/>
            </w:r>
            <w:r w:rsidR="00C13CA6">
              <w:rPr>
                <w:noProof/>
                <w:webHidden/>
              </w:rPr>
              <w:t>67</w:t>
            </w:r>
            <w:r w:rsidR="00BB3126" w:rsidRPr="00735032">
              <w:rPr>
                <w:noProof/>
                <w:webHidden/>
              </w:rPr>
              <w:fldChar w:fldCharType="end"/>
            </w:r>
          </w:hyperlink>
        </w:p>
        <w:p w14:paraId="7DA7379F" w14:textId="23125654" w:rsidR="00BB3126" w:rsidRPr="00735032" w:rsidRDefault="00BB3126" w:rsidP="00535DAD">
          <w:pPr>
            <w:pStyle w:val="TOC2"/>
            <w:tabs>
              <w:tab w:val="left" w:pos="960"/>
            </w:tabs>
            <w:ind w:right="72"/>
            <w:rPr>
              <w:rFonts w:asciiTheme="minorHAnsi" w:eastAsiaTheme="minorEastAsia" w:hAnsiTheme="minorHAnsi" w:cstheme="minorBidi"/>
              <w:noProof/>
              <w:kern w:val="2"/>
              <w14:ligatures w14:val="standardContextual"/>
            </w:rPr>
          </w:pPr>
        </w:p>
        <w:p w14:paraId="130DBAD0" w14:textId="46E0F19F"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58" w:history="1">
            <w:r w:rsidR="00BB3126" w:rsidRPr="00735032">
              <w:rPr>
                <w:rStyle w:val="Hyperlink"/>
                <w:noProof/>
              </w:rPr>
              <w:t>Section 6. Contract Form</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_Toc162963258 \h </w:instrText>
            </w:r>
            <w:r w:rsidR="00BB3126" w:rsidRPr="00735032">
              <w:rPr>
                <w:noProof/>
                <w:webHidden/>
              </w:rPr>
            </w:r>
            <w:r w:rsidR="00BB3126" w:rsidRPr="00735032">
              <w:rPr>
                <w:noProof/>
                <w:webHidden/>
              </w:rPr>
              <w:fldChar w:fldCharType="separate"/>
            </w:r>
            <w:r w:rsidR="00C13CA6">
              <w:rPr>
                <w:noProof/>
                <w:webHidden/>
              </w:rPr>
              <w:t>128</w:t>
            </w:r>
            <w:r w:rsidR="00BB3126" w:rsidRPr="00735032">
              <w:rPr>
                <w:noProof/>
                <w:webHidden/>
              </w:rPr>
              <w:fldChar w:fldCharType="end"/>
            </w:r>
          </w:hyperlink>
        </w:p>
        <w:p w14:paraId="10C46E58" w14:textId="4165E715" w:rsidR="00BB3126" w:rsidRPr="00735032" w:rsidRDefault="00000000" w:rsidP="00535DAD">
          <w:pPr>
            <w:pStyle w:val="TOC1"/>
            <w:tabs>
              <w:tab w:val="left" w:pos="480"/>
            </w:tabs>
            <w:ind w:right="72"/>
            <w:rPr>
              <w:rFonts w:asciiTheme="minorHAnsi" w:eastAsiaTheme="minorEastAsia" w:hAnsiTheme="minorHAnsi" w:cstheme="minorBidi"/>
              <w:noProof/>
              <w:kern w:val="2"/>
              <w14:ligatures w14:val="standardContextual"/>
            </w:rPr>
          </w:pPr>
          <w:hyperlink w:anchor="_Toc162963259" w:history="1">
            <w:r w:rsidR="00BB3126" w:rsidRPr="00735032">
              <w:rPr>
                <w:rStyle w:val="Hyperlink"/>
                <w:noProof/>
              </w:rPr>
              <w:t>I.</w:t>
            </w:r>
            <w:r w:rsidR="00BB3126" w:rsidRPr="00735032">
              <w:rPr>
                <w:rFonts w:asciiTheme="minorHAnsi" w:eastAsiaTheme="minorEastAsia" w:hAnsiTheme="minorHAnsi" w:cstheme="minorBidi"/>
                <w:noProof/>
                <w:kern w:val="2"/>
                <w14:ligatures w14:val="standardContextual"/>
              </w:rPr>
              <w:tab/>
            </w:r>
            <w:r w:rsidR="00BB3126" w:rsidRPr="00735032">
              <w:rPr>
                <w:rStyle w:val="Hyperlink"/>
                <w:noProof/>
              </w:rPr>
              <w:t>Form of Contract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_Toc162963259 \h </w:instrText>
            </w:r>
            <w:r w:rsidR="00BB3126" w:rsidRPr="00735032">
              <w:rPr>
                <w:noProof/>
                <w:webHidden/>
              </w:rPr>
            </w:r>
            <w:r w:rsidR="00BB3126" w:rsidRPr="00735032">
              <w:rPr>
                <w:noProof/>
                <w:webHidden/>
              </w:rPr>
              <w:fldChar w:fldCharType="separate"/>
            </w:r>
            <w:r w:rsidR="00C13CA6">
              <w:rPr>
                <w:noProof/>
                <w:webHidden/>
              </w:rPr>
              <w:t>130</w:t>
            </w:r>
            <w:r w:rsidR="00BB3126" w:rsidRPr="00735032">
              <w:rPr>
                <w:noProof/>
                <w:webHidden/>
              </w:rPr>
              <w:fldChar w:fldCharType="end"/>
            </w:r>
          </w:hyperlink>
        </w:p>
        <w:p w14:paraId="5AC9E2F6" w14:textId="7F7AEB2F" w:rsidR="00BB3126" w:rsidRPr="00735032" w:rsidRDefault="00000000" w:rsidP="00535DAD">
          <w:pPr>
            <w:pStyle w:val="TOC1"/>
            <w:tabs>
              <w:tab w:val="left" w:pos="480"/>
            </w:tabs>
            <w:ind w:right="72"/>
            <w:rPr>
              <w:rFonts w:asciiTheme="minorHAnsi" w:eastAsiaTheme="minorEastAsia" w:hAnsiTheme="minorHAnsi" w:cstheme="minorBidi"/>
              <w:noProof/>
              <w:kern w:val="2"/>
              <w14:ligatures w14:val="standardContextual"/>
            </w:rPr>
          </w:pPr>
          <w:hyperlink w:anchor="_Toc162963260" w:history="1">
            <w:r w:rsidR="00BB3126" w:rsidRPr="00735032">
              <w:rPr>
                <w:rStyle w:val="Hyperlink"/>
                <w:noProof/>
              </w:rPr>
              <w:t>I.</w:t>
            </w:r>
            <w:r w:rsidR="00BB3126" w:rsidRPr="00735032">
              <w:rPr>
                <w:rFonts w:asciiTheme="minorHAnsi" w:eastAsiaTheme="minorEastAsia" w:hAnsiTheme="minorHAnsi" w:cstheme="minorBidi"/>
                <w:noProof/>
                <w:kern w:val="2"/>
                <w14:ligatures w14:val="standardContextual"/>
              </w:rPr>
              <w:tab/>
            </w:r>
            <w:r w:rsidR="00BB3126" w:rsidRPr="00735032">
              <w:rPr>
                <w:rStyle w:val="Hyperlink"/>
                <w:noProof/>
              </w:rPr>
              <w:t>General Conditions of Contract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_Toc162963260 \h </w:instrText>
            </w:r>
            <w:r w:rsidR="00BB3126" w:rsidRPr="00735032">
              <w:rPr>
                <w:noProof/>
                <w:webHidden/>
              </w:rPr>
            </w:r>
            <w:r w:rsidR="00BB3126" w:rsidRPr="00735032">
              <w:rPr>
                <w:noProof/>
                <w:webHidden/>
              </w:rPr>
              <w:fldChar w:fldCharType="separate"/>
            </w:r>
            <w:r w:rsidR="00C13CA6">
              <w:rPr>
                <w:noProof/>
                <w:webHidden/>
              </w:rPr>
              <w:t>133</w:t>
            </w:r>
            <w:r w:rsidR="00BB3126" w:rsidRPr="00735032">
              <w:rPr>
                <w:noProof/>
                <w:webHidden/>
              </w:rPr>
              <w:fldChar w:fldCharType="end"/>
            </w:r>
          </w:hyperlink>
        </w:p>
        <w:p w14:paraId="0E14CBAA" w14:textId="1921CACC"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1" w:history="1">
            <w:r w:rsidR="00BB3126" w:rsidRPr="00735032">
              <w:rPr>
                <w:rStyle w:val="Hyperlink"/>
                <w:smallCaps/>
                <w:noProof/>
              </w:rPr>
              <w:t>A.  General Provisions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_Toc162963261 \h </w:instrText>
            </w:r>
            <w:r w:rsidR="00BB3126" w:rsidRPr="00735032">
              <w:rPr>
                <w:noProof/>
                <w:webHidden/>
              </w:rPr>
            </w:r>
            <w:r w:rsidR="00BB3126" w:rsidRPr="00735032">
              <w:rPr>
                <w:noProof/>
                <w:webHidden/>
              </w:rPr>
              <w:fldChar w:fldCharType="separate"/>
            </w:r>
            <w:r w:rsidR="00C13CA6">
              <w:rPr>
                <w:noProof/>
                <w:webHidden/>
              </w:rPr>
              <w:t>133</w:t>
            </w:r>
            <w:r w:rsidR="00BB3126" w:rsidRPr="00735032">
              <w:rPr>
                <w:noProof/>
                <w:webHidden/>
              </w:rPr>
              <w:fldChar w:fldCharType="end"/>
            </w:r>
          </w:hyperlink>
        </w:p>
        <w:p w14:paraId="4ED5F97F" w14:textId="0CB09AE6"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2" w:history="1">
            <w:r w:rsidR="00BB3126" w:rsidRPr="00735032">
              <w:rPr>
                <w:rStyle w:val="Hyperlink"/>
                <w:smallCaps/>
                <w:noProof/>
              </w:rPr>
              <w:t>B.  Commencement, Completion, Modification and Termination of Contract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_Toc162963262 \h </w:instrText>
            </w:r>
            <w:r w:rsidR="00BB3126" w:rsidRPr="00735032">
              <w:rPr>
                <w:noProof/>
                <w:webHidden/>
              </w:rPr>
            </w:r>
            <w:r w:rsidR="00BB3126" w:rsidRPr="00735032">
              <w:rPr>
                <w:noProof/>
                <w:webHidden/>
              </w:rPr>
              <w:fldChar w:fldCharType="separate"/>
            </w:r>
            <w:r w:rsidR="00C13CA6">
              <w:rPr>
                <w:noProof/>
                <w:webHidden/>
              </w:rPr>
              <w:t>136</w:t>
            </w:r>
            <w:r w:rsidR="00BB3126" w:rsidRPr="00735032">
              <w:rPr>
                <w:noProof/>
                <w:webHidden/>
              </w:rPr>
              <w:fldChar w:fldCharType="end"/>
            </w:r>
          </w:hyperlink>
        </w:p>
        <w:p w14:paraId="01D15495" w14:textId="1B29C2C4"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3" w:history="1">
            <w:r w:rsidR="00BB3126" w:rsidRPr="00735032">
              <w:rPr>
                <w:rStyle w:val="Hyperlink"/>
                <w:smallCaps/>
                <w:noProof/>
              </w:rPr>
              <w:t>C.  Obligations of the Consultant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_Toc162963263 \h </w:instrText>
            </w:r>
            <w:r w:rsidR="00BB3126" w:rsidRPr="00735032">
              <w:rPr>
                <w:noProof/>
                <w:webHidden/>
              </w:rPr>
            </w:r>
            <w:r w:rsidR="00BB3126" w:rsidRPr="00735032">
              <w:rPr>
                <w:noProof/>
                <w:webHidden/>
              </w:rPr>
              <w:fldChar w:fldCharType="separate"/>
            </w:r>
            <w:r w:rsidR="00C13CA6">
              <w:rPr>
                <w:noProof/>
                <w:webHidden/>
              </w:rPr>
              <w:t>140</w:t>
            </w:r>
            <w:r w:rsidR="00BB3126" w:rsidRPr="00735032">
              <w:rPr>
                <w:noProof/>
                <w:webHidden/>
              </w:rPr>
              <w:fldChar w:fldCharType="end"/>
            </w:r>
          </w:hyperlink>
        </w:p>
        <w:p w14:paraId="56A68AA1" w14:textId="73F32090"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4" w:history="1">
            <w:r w:rsidR="00BB3126" w:rsidRPr="00735032">
              <w:rPr>
                <w:rStyle w:val="Hyperlink"/>
                <w:smallCaps/>
                <w:noProof/>
              </w:rPr>
              <w:t>D.  Consultant’s Experts and Sub-Consultants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_Toc162963264 \h </w:instrText>
            </w:r>
            <w:r w:rsidR="00BB3126" w:rsidRPr="00735032">
              <w:rPr>
                <w:noProof/>
                <w:webHidden/>
              </w:rPr>
            </w:r>
            <w:r w:rsidR="00BB3126" w:rsidRPr="00735032">
              <w:rPr>
                <w:noProof/>
                <w:webHidden/>
              </w:rPr>
              <w:fldChar w:fldCharType="separate"/>
            </w:r>
            <w:r w:rsidR="00C13CA6">
              <w:rPr>
                <w:noProof/>
                <w:webHidden/>
              </w:rPr>
              <w:t>145</w:t>
            </w:r>
            <w:r w:rsidR="00BB3126" w:rsidRPr="00735032">
              <w:rPr>
                <w:noProof/>
                <w:webHidden/>
              </w:rPr>
              <w:fldChar w:fldCharType="end"/>
            </w:r>
          </w:hyperlink>
        </w:p>
        <w:p w14:paraId="4E212CAA" w14:textId="3237E11F"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5" w:history="1">
            <w:r w:rsidR="00BB3126" w:rsidRPr="00735032">
              <w:rPr>
                <w:rStyle w:val="Hyperlink"/>
                <w:smallCaps/>
                <w:noProof/>
              </w:rPr>
              <w:t>E.  Obligations of the Client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_Toc162963265 \h </w:instrText>
            </w:r>
            <w:r w:rsidR="00BB3126" w:rsidRPr="00735032">
              <w:rPr>
                <w:noProof/>
                <w:webHidden/>
              </w:rPr>
            </w:r>
            <w:r w:rsidR="00BB3126" w:rsidRPr="00735032">
              <w:rPr>
                <w:noProof/>
                <w:webHidden/>
              </w:rPr>
              <w:fldChar w:fldCharType="separate"/>
            </w:r>
            <w:r w:rsidR="00C13CA6">
              <w:rPr>
                <w:noProof/>
                <w:webHidden/>
              </w:rPr>
              <w:t>145</w:t>
            </w:r>
            <w:r w:rsidR="00BB3126" w:rsidRPr="00735032">
              <w:rPr>
                <w:noProof/>
                <w:webHidden/>
              </w:rPr>
              <w:fldChar w:fldCharType="end"/>
            </w:r>
          </w:hyperlink>
        </w:p>
        <w:p w14:paraId="69BB4EFF" w14:textId="72E46D90"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6" w:history="1">
            <w:r w:rsidR="00BB3126" w:rsidRPr="00735032">
              <w:rPr>
                <w:rStyle w:val="Hyperlink"/>
                <w:smallCaps/>
                <w:noProof/>
              </w:rPr>
              <w:t>F.  Payments to the Consultant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_Toc162963266 \h </w:instrText>
            </w:r>
            <w:r w:rsidR="00BB3126" w:rsidRPr="00735032">
              <w:rPr>
                <w:noProof/>
                <w:webHidden/>
              </w:rPr>
            </w:r>
            <w:r w:rsidR="00BB3126" w:rsidRPr="00735032">
              <w:rPr>
                <w:noProof/>
                <w:webHidden/>
              </w:rPr>
              <w:fldChar w:fldCharType="separate"/>
            </w:r>
            <w:r w:rsidR="00C13CA6">
              <w:rPr>
                <w:noProof/>
                <w:webHidden/>
              </w:rPr>
              <w:t>147</w:t>
            </w:r>
            <w:r w:rsidR="00BB3126" w:rsidRPr="00735032">
              <w:rPr>
                <w:noProof/>
                <w:webHidden/>
              </w:rPr>
              <w:fldChar w:fldCharType="end"/>
            </w:r>
          </w:hyperlink>
        </w:p>
        <w:p w14:paraId="51D2734A" w14:textId="52AC6B6D"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7" w:history="1">
            <w:r w:rsidR="00BB3126" w:rsidRPr="00735032">
              <w:rPr>
                <w:rStyle w:val="Hyperlink"/>
                <w:smallCaps/>
                <w:noProof/>
              </w:rPr>
              <w:t>G.  Fairness and Good Faith</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_Toc162963267 \h </w:instrText>
            </w:r>
            <w:r w:rsidR="00BB3126" w:rsidRPr="00735032">
              <w:rPr>
                <w:noProof/>
                <w:webHidden/>
              </w:rPr>
            </w:r>
            <w:r w:rsidR="00BB3126" w:rsidRPr="00735032">
              <w:rPr>
                <w:noProof/>
                <w:webHidden/>
              </w:rPr>
              <w:fldChar w:fldCharType="separate"/>
            </w:r>
            <w:r w:rsidR="00C13CA6">
              <w:rPr>
                <w:noProof/>
                <w:webHidden/>
              </w:rPr>
              <w:t>149</w:t>
            </w:r>
            <w:r w:rsidR="00BB3126" w:rsidRPr="00735032">
              <w:rPr>
                <w:noProof/>
                <w:webHidden/>
              </w:rPr>
              <w:fldChar w:fldCharType="end"/>
            </w:r>
          </w:hyperlink>
        </w:p>
        <w:p w14:paraId="119DB1E1" w14:textId="60B30CC3" w:rsidR="00BB3126" w:rsidRPr="00735032" w:rsidRDefault="00000000" w:rsidP="00535DAD">
          <w:pPr>
            <w:pStyle w:val="TOC1"/>
            <w:ind w:right="72"/>
            <w:rPr>
              <w:rFonts w:asciiTheme="minorHAnsi" w:eastAsiaTheme="minorEastAsia" w:hAnsiTheme="minorHAnsi" w:cstheme="minorBidi"/>
              <w:noProof/>
              <w:kern w:val="2"/>
              <w14:ligatures w14:val="standardContextual"/>
            </w:rPr>
          </w:pPr>
          <w:hyperlink w:anchor="_Toc162963268" w:history="1">
            <w:r w:rsidR="00BB3126" w:rsidRPr="00735032">
              <w:rPr>
                <w:rStyle w:val="Hyperlink"/>
                <w:smallCaps/>
                <w:noProof/>
              </w:rPr>
              <w:t>H.  Settlement of Disputes</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_Toc162963268 \h </w:instrText>
            </w:r>
            <w:r w:rsidR="00BB3126" w:rsidRPr="00735032">
              <w:rPr>
                <w:noProof/>
                <w:webHidden/>
              </w:rPr>
            </w:r>
            <w:r w:rsidR="00BB3126" w:rsidRPr="00735032">
              <w:rPr>
                <w:noProof/>
                <w:webHidden/>
              </w:rPr>
              <w:fldChar w:fldCharType="separate"/>
            </w:r>
            <w:r w:rsidR="00C13CA6">
              <w:rPr>
                <w:noProof/>
                <w:webHidden/>
              </w:rPr>
              <w:t>149</w:t>
            </w:r>
            <w:r w:rsidR="00BB3126" w:rsidRPr="00735032">
              <w:rPr>
                <w:noProof/>
                <w:webHidden/>
              </w:rPr>
              <w:fldChar w:fldCharType="end"/>
            </w:r>
          </w:hyperlink>
        </w:p>
        <w:p w14:paraId="69BDCFF7" w14:textId="4CE4BBFC" w:rsidR="00BB3126" w:rsidRPr="00735032" w:rsidRDefault="00000000" w:rsidP="00535DAD">
          <w:pPr>
            <w:pStyle w:val="TOC1"/>
            <w:tabs>
              <w:tab w:val="left" w:pos="480"/>
            </w:tabs>
            <w:ind w:right="72"/>
            <w:rPr>
              <w:rFonts w:asciiTheme="minorHAnsi" w:eastAsiaTheme="minorEastAsia" w:hAnsiTheme="minorHAnsi" w:cstheme="minorBidi"/>
              <w:noProof/>
              <w:kern w:val="2"/>
              <w14:ligatures w14:val="standardContextual"/>
            </w:rPr>
          </w:pPr>
          <w:hyperlink w:anchor="_Toc162963269" w:history="1">
            <w:r w:rsidR="00BB3126" w:rsidRPr="00735032">
              <w:rPr>
                <w:rStyle w:val="Hyperlink"/>
                <w:noProof/>
              </w:rPr>
              <w:t>II.</w:t>
            </w:r>
            <w:r w:rsidR="00BB3126" w:rsidRPr="00735032">
              <w:rPr>
                <w:rFonts w:asciiTheme="minorHAnsi" w:eastAsiaTheme="minorEastAsia" w:hAnsiTheme="minorHAnsi" w:cstheme="minorBidi"/>
                <w:noProof/>
                <w:kern w:val="2"/>
                <w14:ligatures w14:val="standardContextual"/>
              </w:rPr>
              <w:tab/>
            </w:r>
            <w:r w:rsidR="00BB3126" w:rsidRPr="00735032">
              <w:rPr>
                <w:rStyle w:val="Hyperlink"/>
                <w:noProof/>
              </w:rPr>
              <w:t>Special Conditions of Contract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_Toc162963269 \h </w:instrText>
            </w:r>
            <w:r w:rsidR="00BB3126" w:rsidRPr="00735032">
              <w:rPr>
                <w:noProof/>
                <w:webHidden/>
              </w:rPr>
            </w:r>
            <w:r w:rsidR="00BB3126" w:rsidRPr="00735032">
              <w:rPr>
                <w:noProof/>
                <w:webHidden/>
              </w:rPr>
              <w:fldChar w:fldCharType="separate"/>
            </w:r>
            <w:r w:rsidR="00C13CA6">
              <w:rPr>
                <w:noProof/>
                <w:webHidden/>
              </w:rPr>
              <w:t>153</w:t>
            </w:r>
            <w:r w:rsidR="00BB3126" w:rsidRPr="00735032">
              <w:rPr>
                <w:noProof/>
                <w:webHidden/>
              </w:rPr>
              <w:fldChar w:fldCharType="end"/>
            </w:r>
          </w:hyperlink>
        </w:p>
        <w:p w14:paraId="31E01EA8" w14:textId="1D299B90" w:rsidR="00BB3126" w:rsidRPr="00735032" w:rsidRDefault="00000000" w:rsidP="00535DAD">
          <w:pPr>
            <w:pStyle w:val="TOC1"/>
            <w:tabs>
              <w:tab w:val="left" w:pos="720"/>
            </w:tabs>
            <w:ind w:right="72"/>
            <w:rPr>
              <w:rFonts w:asciiTheme="minorHAnsi" w:eastAsiaTheme="minorEastAsia" w:hAnsiTheme="minorHAnsi" w:cstheme="minorBidi"/>
              <w:noProof/>
              <w:kern w:val="2"/>
              <w14:ligatures w14:val="standardContextual"/>
            </w:rPr>
          </w:pPr>
          <w:hyperlink w:anchor="_Toc162963270" w:history="1">
            <w:r w:rsidR="00BB3126" w:rsidRPr="00735032">
              <w:rPr>
                <w:rStyle w:val="Hyperlink"/>
                <w:noProof/>
              </w:rPr>
              <w:t>III.</w:t>
            </w:r>
            <w:r w:rsidR="00BB3126" w:rsidRPr="00735032">
              <w:rPr>
                <w:rFonts w:asciiTheme="minorHAnsi" w:eastAsiaTheme="minorEastAsia" w:hAnsiTheme="minorHAnsi" w:cstheme="minorBidi"/>
                <w:noProof/>
                <w:kern w:val="2"/>
                <w14:ligatures w14:val="standardContextual"/>
              </w:rPr>
              <w:tab/>
            </w:r>
            <w:r w:rsidR="00BB3126" w:rsidRPr="00735032">
              <w:rPr>
                <w:rStyle w:val="Hyperlink"/>
                <w:noProof/>
              </w:rPr>
              <w:t>Appendices to the Contract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_Toc162963270 \h </w:instrText>
            </w:r>
            <w:r w:rsidR="00BB3126" w:rsidRPr="00735032">
              <w:rPr>
                <w:noProof/>
                <w:webHidden/>
              </w:rPr>
            </w:r>
            <w:r w:rsidR="00BB3126" w:rsidRPr="00735032">
              <w:rPr>
                <w:noProof/>
                <w:webHidden/>
              </w:rPr>
              <w:fldChar w:fldCharType="separate"/>
            </w:r>
            <w:r w:rsidR="00C13CA6">
              <w:rPr>
                <w:noProof/>
                <w:webHidden/>
              </w:rPr>
              <w:t>158</w:t>
            </w:r>
            <w:r w:rsidR="00BB3126" w:rsidRPr="00735032">
              <w:rPr>
                <w:noProof/>
                <w:webHidden/>
              </w:rPr>
              <w:fldChar w:fldCharType="end"/>
            </w:r>
          </w:hyperlink>
        </w:p>
        <w:p w14:paraId="7E04EA65" w14:textId="3816A484"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271" w:history="1">
            <w:r w:rsidR="00BB3126" w:rsidRPr="00735032">
              <w:rPr>
                <w:rStyle w:val="Hyperlink"/>
                <w:noProof/>
              </w:rPr>
              <w:t>Appendix E - Form of Advance Payments Guarantee</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_Toc162963271 \h </w:instrText>
            </w:r>
            <w:r w:rsidR="00BB3126" w:rsidRPr="00735032">
              <w:rPr>
                <w:noProof/>
                <w:webHidden/>
              </w:rPr>
            </w:r>
            <w:r w:rsidR="00BB3126" w:rsidRPr="00735032">
              <w:rPr>
                <w:noProof/>
                <w:webHidden/>
              </w:rPr>
              <w:fldChar w:fldCharType="separate"/>
            </w:r>
            <w:r w:rsidR="00C13CA6">
              <w:rPr>
                <w:noProof/>
                <w:webHidden/>
              </w:rPr>
              <w:t>159</w:t>
            </w:r>
            <w:r w:rsidR="00BB3126" w:rsidRPr="00735032">
              <w:rPr>
                <w:noProof/>
                <w:webHidden/>
              </w:rPr>
              <w:fldChar w:fldCharType="end"/>
            </w:r>
          </w:hyperlink>
        </w:p>
        <w:p w14:paraId="1DA11CF4" w14:textId="5B484D10" w:rsidR="00BB3126" w:rsidRPr="00735032" w:rsidRDefault="00000000" w:rsidP="00535DAD">
          <w:pPr>
            <w:pStyle w:val="TOC2"/>
            <w:ind w:right="72"/>
            <w:rPr>
              <w:rFonts w:asciiTheme="minorHAnsi" w:eastAsiaTheme="minorEastAsia" w:hAnsiTheme="minorHAnsi" w:cstheme="minorBidi"/>
              <w:noProof/>
              <w:kern w:val="2"/>
              <w14:ligatures w14:val="standardContextual"/>
            </w:rPr>
          </w:pPr>
          <w:hyperlink w:anchor="_Toc162963272" w:history="1">
            <w:r w:rsidR="00BB3126" w:rsidRPr="00735032">
              <w:rPr>
                <w:rStyle w:val="Hyperlink"/>
                <w:noProof/>
              </w:rPr>
              <w:t>Appendix F - Code of Conduct</w:t>
            </w:r>
            <w:r w:rsidR="00BB3126" w:rsidRPr="00735032">
              <w:rPr>
                <w:noProof/>
                <w:webHidden/>
              </w:rPr>
              <w:tab/>
            </w:r>
            <w:r w:rsidR="00BB3126" w:rsidRPr="00735032">
              <w:rPr>
                <w:noProof/>
                <w:webHidden/>
              </w:rPr>
              <w:fldChar w:fldCharType="begin"/>
            </w:r>
            <w:r w:rsidR="00BB3126" w:rsidRPr="00735032">
              <w:rPr>
                <w:noProof/>
                <w:webHidden/>
              </w:rPr>
              <w:instrText xml:space="preserve"> PAGEREF _Toc162963272 \h </w:instrText>
            </w:r>
            <w:r w:rsidR="00BB3126" w:rsidRPr="00735032">
              <w:rPr>
                <w:noProof/>
                <w:webHidden/>
              </w:rPr>
            </w:r>
            <w:r w:rsidR="00BB3126" w:rsidRPr="00735032">
              <w:rPr>
                <w:noProof/>
                <w:webHidden/>
              </w:rPr>
              <w:fldChar w:fldCharType="separate"/>
            </w:r>
            <w:r w:rsidR="00C13CA6">
              <w:rPr>
                <w:noProof/>
                <w:webHidden/>
              </w:rPr>
              <w:t>161</w:t>
            </w:r>
            <w:r w:rsidR="00BB3126" w:rsidRPr="00735032">
              <w:rPr>
                <w:noProof/>
                <w:webHidden/>
              </w:rPr>
              <w:fldChar w:fldCharType="end"/>
            </w:r>
          </w:hyperlink>
        </w:p>
        <w:p w14:paraId="11704B9F" w14:textId="48E084A6" w:rsidR="00970AD9" w:rsidRPr="00735032" w:rsidRDefault="00970AD9" w:rsidP="00535DAD">
          <w:pPr>
            <w:ind w:right="72"/>
          </w:pPr>
          <w:r w:rsidRPr="00735032">
            <w:rPr>
              <w:b/>
              <w:bCs/>
            </w:rPr>
            <w:fldChar w:fldCharType="end"/>
          </w:r>
        </w:p>
      </w:sdtContent>
    </w:sdt>
    <w:p w14:paraId="1039DC55" w14:textId="371E2E79" w:rsidR="00A477B1" w:rsidRPr="00735032" w:rsidRDefault="00D63645" w:rsidP="007962AE">
      <w:pPr>
        <w:pStyle w:val="Heading1"/>
        <w:jc w:val="center"/>
        <w:rPr>
          <w:rFonts w:ascii="Times New Roman" w:hAnsi="Times New Roman" w:cs="Times New Roman"/>
          <w:b w:val="0"/>
          <w:bCs w:val="0"/>
        </w:rPr>
      </w:pPr>
      <w:r w:rsidRPr="00735032">
        <w:rPr>
          <w:rFonts w:ascii="Times New Roman" w:hAnsi="Times New Roman" w:cs="Times New Roman"/>
          <w:b w:val="0"/>
          <w:bCs w:val="0"/>
        </w:rPr>
        <w:br w:type="page"/>
      </w:r>
      <w:bookmarkStart w:id="6" w:name="_Hlk65663836"/>
    </w:p>
    <w:p w14:paraId="5D77B5E0" w14:textId="76A0457D" w:rsidR="00D63645" w:rsidRPr="00735032" w:rsidRDefault="000612FE" w:rsidP="0059127B">
      <w:pPr>
        <w:pStyle w:val="Heading1"/>
        <w:jc w:val="center"/>
        <w:rPr>
          <w:rFonts w:ascii="Times New Roman" w:hAnsi="Times New Roman" w:cs="Times New Roman"/>
        </w:rPr>
      </w:pPr>
      <w:bookmarkStart w:id="7" w:name="_Toc5789652"/>
      <w:bookmarkStart w:id="8" w:name="_Toc162963141"/>
      <w:bookmarkStart w:id="9" w:name="_Toc168575731"/>
      <w:bookmarkEnd w:id="6"/>
      <w:r w:rsidRPr="00735032">
        <w:rPr>
          <w:rFonts w:ascii="Times New Roman" w:hAnsi="Times New Roman" w:cs="Times New Roman"/>
        </w:rPr>
        <w:lastRenderedPageBreak/>
        <w:t xml:space="preserve">Section 1. </w:t>
      </w:r>
      <w:r w:rsidR="00C45BFB" w:rsidRPr="00735032">
        <w:rPr>
          <w:rFonts w:ascii="Times New Roman" w:hAnsi="Times New Roman" w:cs="Times New Roman"/>
        </w:rPr>
        <w:t>Instructions to Consultants</w:t>
      </w:r>
      <w:bookmarkEnd w:id="7"/>
      <w:bookmarkEnd w:id="8"/>
      <w:bookmarkEnd w:id="9"/>
    </w:p>
    <w:p w14:paraId="54894251" w14:textId="77777777" w:rsidR="00DF1C99" w:rsidRPr="00735032" w:rsidRDefault="00DF1C99" w:rsidP="00607D67">
      <w:pPr>
        <w:spacing w:before="120" w:after="120"/>
        <w:ind w:left="720" w:hanging="720"/>
        <w:rPr>
          <w:rStyle w:val="Heading2Char"/>
          <w:rFonts w:ascii="Times New Roman" w:hAnsi="Times New Roman" w:cs="Times New Roman"/>
          <w:smallCaps/>
        </w:rPr>
      </w:pPr>
      <w:bookmarkStart w:id="10" w:name="_Toc5789653"/>
      <w:bookmarkStart w:id="11" w:name="_Toc162963142"/>
      <w:bookmarkStart w:id="12" w:name="_Toc168575732"/>
      <w:bookmarkStart w:id="13" w:name="_Toc54220322"/>
      <w:r w:rsidRPr="00735032">
        <w:rPr>
          <w:rStyle w:val="Heading2Char"/>
          <w:rFonts w:ascii="Times New Roman" w:hAnsi="Times New Roman" w:cs="Times New Roman"/>
          <w:smallCaps/>
        </w:rPr>
        <w:t>1.</w:t>
      </w:r>
      <w:r w:rsidRPr="00735032">
        <w:rPr>
          <w:rStyle w:val="Heading2Char"/>
          <w:rFonts w:ascii="Times New Roman" w:hAnsi="Times New Roman" w:cs="Times New Roman"/>
          <w:smallCaps/>
        </w:rPr>
        <w:tab/>
        <w:t>Introduction</w:t>
      </w:r>
      <w:bookmarkEnd w:id="10"/>
      <w:bookmarkEnd w:id="11"/>
      <w:bookmarkEnd w:id="12"/>
    </w:p>
    <w:p w14:paraId="3679DB47" w14:textId="73F8066B" w:rsidR="00535DAD" w:rsidRPr="00735032" w:rsidRDefault="002547DD" w:rsidP="00535DAD">
      <w:pPr>
        <w:spacing w:before="120" w:after="120"/>
        <w:ind w:left="720" w:hanging="720"/>
        <w:rPr>
          <w:iCs/>
        </w:rPr>
      </w:pPr>
      <w:r w:rsidRPr="00735032">
        <w:t xml:space="preserve">1.1 </w:t>
      </w:r>
      <w:r w:rsidRPr="00735032">
        <w:tab/>
      </w:r>
      <w:r w:rsidR="008840AD" w:rsidRPr="00735032">
        <w:t xml:space="preserve">In connection with the Request for Proposals (RFP), </w:t>
      </w:r>
      <w:r w:rsidR="008840AD" w:rsidRPr="00735032">
        <w:rPr>
          <w:bCs/>
        </w:rPr>
        <w:t xml:space="preserve">specified </w:t>
      </w:r>
      <w:r w:rsidR="008840AD" w:rsidRPr="00735032">
        <w:rPr>
          <w:b/>
          <w:bCs/>
        </w:rPr>
        <w:t xml:space="preserve">in the Data Sheet, </w:t>
      </w:r>
      <w:r w:rsidR="008840AD" w:rsidRPr="00735032">
        <w:rPr>
          <w:bCs/>
        </w:rPr>
        <w:t>t</w:t>
      </w:r>
      <w:r w:rsidR="008840AD" w:rsidRPr="00735032">
        <w:t xml:space="preserve">he Client, named in the </w:t>
      </w:r>
      <w:r w:rsidR="008840AD" w:rsidRPr="00735032">
        <w:rPr>
          <w:b/>
        </w:rPr>
        <w:t>Data Sheet</w:t>
      </w:r>
      <w:r w:rsidR="008840AD" w:rsidRPr="00735032">
        <w:rPr>
          <w:b/>
          <w:bCs/>
        </w:rPr>
        <w:t>,</w:t>
      </w:r>
      <w:r w:rsidR="008840AD" w:rsidRPr="00735032">
        <w:t xml:space="preserve"> issues this Proposal document to Consultants</w:t>
      </w:r>
      <w:r w:rsidR="00535DAD" w:rsidRPr="00735032">
        <w:t xml:space="preserve"> </w:t>
      </w:r>
      <w:r w:rsidR="008840AD" w:rsidRPr="00735032">
        <w:t xml:space="preserve">interested to bid for the Services described in Section </w:t>
      </w:r>
      <w:r w:rsidR="00DC1954" w:rsidRPr="00735032">
        <w:t>5</w:t>
      </w:r>
      <w:r w:rsidR="008840AD" w:rsidRPr="00735032">
        <w:t xml:space="preserve">, Terms of Reference. </w:t>
      </w:r>
      <w:r w:rsidR="00DF1C99" w:rsidRPr="00735032">
        <w:t xml:space="preserve">The Client will select a </w:t>
      </w:r>
      <w:proofErr w:type="gramStart"/>
      <w:r w:rsidR="00DC1954" w:rsidRPr="00735032">
        <w:t>Consultant</w:t>
      </w:r>
      <w:proofErr w:type="gramEnd"/>
      <w:r w:rsidR="00DF1C99" w:rsidRPr="00735032">
        <w:t xml:space="preserve"> in accordance with the method of selection specified in the </w:t>
      </w:r>
      <w:r w:rsidR="00DF1C99" w:rsidRPr="00735032">
        <w:rPr>
          <w:b/>
        </w:rPr>
        <w:t>Data Sheet</w:t>
      </w:r>
      <w:r w:rsidR="00DF1C99" w:rsidRPr="00735032">
        <w:t xml:space="preserve"> and detailed in the </w:t>
      </w:r>
      <w:r w:rsidR="00C66040" w:rsidRPr="00735032">
        <w:rPr>
          <w:iCs/>
        </w:rPr>
        <w:t>EIB Guide to Procurement for proj</w:t>
      </w:r>
      <w:r w:rsidR="008840AD" w:rsidRPr="00735032">
        <w:rPr>
          <w:iCs/>
        </w:rPr>
        <w:t>ects financed by the EIB G</w:t>
      </w:r>
      <w:r w:rsidR="00535DAD" w:rsidRPr="00735032">
        <w:rPr>
          <w:iCs/>
        </w:rPr>
        <w:t xml:space="preserve">uide </w:t>
      </w:r>
      <w:r w:rsidR="008840AD" w:rsidRPr="00735032">
        <w:rPr>
          <w:iCs/>
        </w:rPr>
        <w:t>t</w:t>
      </w:r>
      <w:r w:rsidR="00535DAD" w:rsidRPr="00735032">
        <w:rPr>
          <w:iCs/>
        </w:rPr>
        <w:t>o Procurement,</w:t>
      </w:r>
      <w:r w:rsidR="008840AD" w:rsidRPr="00735032">
        <w:rPr>
          <w:iCs/>
        </w:rPr>
        <w:t xml:space="preserve"> a</w:t>
      </w:r>
      <w:r w:rsidR="00C66040" w:rsidRPr="00735032">
        <w:rPr>
          <w:iCs/>
        </w:rPr>
        <w:t xml:space="preserve">ccessible at: </w:t>
      </w:r>
    </w:p>
    <w:p w14:paraId="1E59E4CE" w14:textId="37640C71" w:rsidR="00DF1C99" w:rsidRPr="00735032" w:rsidRDefault="00000000" w:rsidP="00535DAD">
      <w:pPr>
        <w:spacing w:before="120" w:after="120"/>
        <w:ind w:left="720" w:hanging="11"/>
        <w:rPr>
          <w:szCs w:val="20"/>
        </w:rPr>
      </w:pPr>
      <w:hyperlink r:id="rId8" w:history="1">
        <w:r w:rsidR="00535DAD" w:rsidRPr="00735032">
          <w:rPr>
            <w:rStyle w:val="Hyperlink"/>
            <w:iCs/>
          </w:rPr>
          <w:t>https://</w:t>
        </w:r>
        <w:proofErr w:type="spellStart"/>
        <w:r w:rsidR="00535DAD" w:rsidRPr="00735032">
          <w:rPr>
            <w:rStyle w:val="Hyperlink"/>
            <w:iCs/>
          </w:rPr>
          <w:t>www.eib.org</w:t>
        </w:r>
        <w:proofErr w:type="spellEnd"/>
        <w:r w:rsidR="00535DAD" w:rsidRPr="00735032">
          <w:rPr>
            <w:rStyle w:val="Hyperlink"/>
            <w:iCs/>
          </w:rPr>
          <w:t>/</w:t>
        </w:r>
        <w:proofErr w:type="spellStart"/>
        <w:r w:rsidR="00535DAD" w:rsidRPr="00735032">
          <w:rPr>
            <w:rStyle w:val="Hyperlink"/>
            <w:iCs/>
          </w:rPr>
          <w:t>en</w:t>
        </w:r>
        <w:proofErr w:type="spellEnd"/>
        <w:r w:rsidR="00535DAD" w:rsidRPr="00735032">
          <w:rPr>
            <w:rStyle w:val="Hyperlink"/>
            <w:iCs/>
          </w:rPr>
          <w:t>/publications/guide-to-</w:t>
        </w:r>
        <w:proofErr w:type="spellStart"/>
        <w:r w:rsidR="00535DAD" w:rsidRPr="00735032">
          <w:rPr>
            <w:rStyle w:val="Hyperlink"/>
            <w:iCs/>
          </w:rPr>
          <w:t>procurement.htm</w:t>
        </w:r>
        <w:proofErr w:type="spellEnd"/>
      </w:hyperlink>
      <w:r w:rsidR="00DF1C99" w:rsidRPr="00735032">
        <w:t>.</w:t>
      </w:r>
      <w:r w:rsidR="00631517" w:rsidRPr="00735032">
        <w:rPr>
          <w:szCs w:val="20"/>
        </w:rPr>
        <w:t xml:space="preserve"> </w:t>
      </w:r>
    </w:p>
    <w:p w14:paraId="3CC0B5AB" w14:textId="3C885617" w:rsidR="007671B6" w:rsidRPr="00735032" w:rsidRDefault="002547DD" w:rsidP="007671B6">
      <w:pPr>
        <w:spacing w:before="120" w:after="120"/>
        <w:ind w:left="720" w:hanging="720"/>
      </w:pPr>
      <w:r w:rsidRPr="00735032">
        <w:t xml:space="preserve">1.2 </w:t>
      </w:r>
      <w:r w:rsidRPr="00735032">
        <w:tab/>
      </w:r>
      <w:r w:rsidR="007671B6" w:rsidRPr="00735032">
        <w:t xml:space="preserve">The Promoter or Recipient (hereinafter called “Promoter”) </w:t>
      </w:r>
      <w:r w:rsidR="007671B6" w:rsidRPr="00735032">
        <w:rPr>
          <w:b/>
          <w:bCs/>
        </w:rPr>
        <w:t>specified in the DS</w:t>
      </w:r>
      <w:r w:rsidR="007671B6" w:rsidRPr="00735032">
        <w:t xml:space="preserve"> has applied for or received financing (hereinafter called “funds”) from the </w:t>
      </w:r>
      <w:r w:rsidR="007671B6" w:rsidRPr="00735032">
        <w:rPr>
          <w:b/>
        </w:rPr>
        <w:t>European Investment Bank</w:t>
      </w:r>
      <w:r w:rsidR="007671B6" w:rsidRPr="00735032">
        <w:t xml:space="preserve"> (hereinafter called “the Bank”), </w:t>
      </w:r>
      <w:r w:rsidR="007671B6" w:rsidRPr="00735032">
        <w:rPr>
          <w:b/>
        </w:rPr>
        <w:t>Western Balkans Investment Framework (</w:t>
      </w:r>
      <w:proofErr w:type="spellStart"/>
      <w:r w:rsidR="007671B6" w:rsidRPr="00735032">
        <w:rPr>
          <w:b/>
        </w:rPr>
        <w:t>WBIF</w:t>
      </w:r>
      <w:proofErr w:type="spellEnd"/>
      <w:r w:rsidR="007671B6" w:rsidRPr="00735032">
        <w:rPr>
          <w:b/>
        </w:rPr>
        <w:t xml:space="preserve">) </w:t>
      </w:r>
      <w:r w:rsidR="007671B6" w:rsidRPr="00735032">
        <w:t xml:space="preserve">in an amount </w:t>
      </w:r>
      <w:r w:rsidR="007671B6" w:rsidRPr="00735032">
        <w:rPr>
          <w:b/>
        </w:rPr>
        <w:t xml:space="preserve">specified in the </w:t>
      </w:r>
      <w:r w:rsidR="00AC35FE" w:rsidRPr="00735032">
        <w:rPr>
          <w:b/>
          <w:bCs/>
          <w:iCs/>
        </w:rPr>
        <w:t>Data Sheet</w:t>
      </w:r>
      <w:r w:rsidR="007671B6" w:rsidRPr="00735032">
        <w:rPr>
          <w:b/>
        </w:rPr>
        <w:t>,</w:t>
      </w:r>
      <w:r w:rsidR="007671B6" w:rsidRPr="00735032">
        <w:t xml:space="preserve"> toward the project named </w:t>
      </w:r>
      <w:r w:rsidR="007671B6" w:rsidRPr="00735032">
        <w:rPr>
          <w:b/>
        </w:rPr>
        <w:t>in the DS.</w:t>
      </w:r>
      <w:r w:rsidR="007671B6" w:rsidRPr="00735032">
        <w:t xml:space="preserve"> The national contribution is also an additional source of funding. The Promoter intends to apply a portion of the funds to eligible payments under the contract for which this Proposal document is issued. </w:t>
      </w:r>
    </w:p>
    <w:p w14:paraId="23B9F83E" w14:textId="568593BB" w:rsidR="0042511F" w:rsidRPr="00735032" w:rsidRDefault="007671B6" w:rsidP="0042511F">
      <w:pPr>
        <w:spacing w:before="120" w:after="120"/>
        <w:ind w:left="720" w:hanging="720"/>
      </w:pPr>
      <w:r w:rsidRPr="00735032">
        <w:t>1.3</w:t>
      </w:r>
      <w:r w:rsidRPr="00735032">
        <w:tab/>
      </w:r>
      <w:bookmarkStart w:id="14" w:name="_Hlk130633700"/>
      <w:r w:rsidR="0042511F" w:rsidRPr="00735032">
        <w:t>Payment by the Bank will be made only at the request of the Promoter and upon approval by the Bank in accordance with the terms and conditions of the Loan Agreement. The Loan Agreement prohibits a withdrawal from the Loan account for the purpose of any payment to persons or entities, or for any import of goods, if such payment or import is prohibited by the EU</w:t>
      </w:r>
      <w:r w:rsidR="0042511F" w:rsidRPr="00735032">
        <w:rPr>
          <w:vertAlign w:val="superscript"/>
        </w:rPr>
        <w:footnoteReference w:id="1"/>
      </w:r>
      <w:r w:rsidR="0042511F" w:rsidRPr="00735032">
        <w:t>, either autonomously or pursuant to the financial sanctions decided by the United Nations Security Council on the basis of Article 41 of the UN Charter.</w:t>
      </w:r>
    </w:p>
    <w:bookmarkEnd w:id="14"/>
    <w:p w14:paraId="7DB8347B" w14:textId="57C18CC3" w:rsidR="0042511F" w:rsidRPr="00735032" w:rsidRDefault="0042511F" w:rsidP="0042511F">
      <w:pPr>
        <w:spacing w:before="120" w:after="120"/>
        <w:ind w:left="720"/>
      </w:pPr>
      <w:r w:rsidRPr="00735032">
        <w:t>In addition, individuals or firms may not be eligible to bid in application of section 1.4 on Ethical Conduct of the Guide to Procurement for projects financed by the EIB</w:t>
      </w:r>
      <w:r w:rsidR="0074182F" w:rsidRPr="00735032">
        <w:t>.</w:t>
      </w:r>
    </w:p>
    <w:p w14:paraId="5EAA2DA7" w14:textId="77777777" w:rsidR="00941028" w:rsidRPr="00735032" w:rsidRDefault="002A2548" w:rsidP="00941028">
      <w:pPr>
        <w:spacing w:before="120" w:after="120"/>
        <w:ind w:left="720" w:hanging="720"/>
      </w:pPr>
      <w:r w:rsidRPr="00735032">
        <w:t>1.4</w:t>
      </w:r>
      <w:r w:rsidRPr="00735032">
        <w:tab/>
      </w:r>
      <w:r w:rsidR="003F4726" w:rsidRPr="00735032">
        <w:t xml:space="preserve">The Bank requires compliance with the </w:t>
      </w:r>
      <w:proofErr w:type="spellStart"/>
      <w:r w:rsidR="003F4726" w:rsidRPr="00735032">
        <w:t>EIB’s</w:t>
      </w:r>
      <w:proofErr w:type="spellEnd"/>
      <w:r w:rsidR="003F4726" w:rsidRPr="00735032">
        <w:t xml:space="preserve"> Anti-Fraud Policy, EIB Exclusion Policy</w:t>
      </w:r>
      <w:r w:rsidR="003F4726" w:rsidRPr="00735032">
        <w:rPr>
          <w:vertAlign w:val="superscript"/>
        </w:rPr>
        <w:footnoteReference w:id="2"/>
      </w:r>
      <w:r w:rsidR="003F4726" w:rsidRPr="00735032">
        <w:t xml:space="preserve"> and its prevailing sanctions policies and procedures as set forth in the policy on preventing and deterring prohibited conduct in European Investment Bank activities. </w:t>
      </w:r>
    </w:p>
    <w:p w14:paraId="0CD60102" w14:textId="3021A534" w:rsidR="00941028" w:rsidRPr="00735032" w:rsidRDefault="00941028" w:rsidP="00941028">
      <w:pPr>
        <w:spacing w:before="120" w:after="120"/>
        <w:ind w:left="720"/>
      </w:pPr>
      <w:r w:rsidRPr="00735032">
        <w:t xml:space="preserve">In further pursuance of this policy, Consultants shall grant the </w:t>
      </w:r>
      <w:r w:rsidR="0074182F" w:rsidRPr="00735032">
        <w:t>Promoter</w:t>
      </w:r>
      <w:r w:rsidRPr="00735032">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Consultants shall accept to preserve these books and records generally in accordance with applicable law but in any case, for at least six years from the date of proposal submission and in the </w:t>
      </w:r>
      <w:proofErr w:type="gramStart"/>
      <w:r w:rsidRPr="00735032">
        <w:t>event</w:t>
      </w:r>
      <w:proofErr w:type="gramEnd"/>
      <w:r w:rsidRPr="00735032">
        <w:t xml:space="preserve"> they are awarded the Contract, at least six years from the date of substantial performance of the Contract.</w:t>
      </w:r>
    </w:p>
    <w:p w14:paraId="216B2F59" w14:textId="6FEFBE65" w:rsidR="0042511F" w:rsidRPr="00735032" w:rsidRDefault="002F47D4" w:rsidP="002F47D4">
      <w:pPr>
        <w:spacing w:before="120" w:after="120"/>
        <w:ind w:left="720" w:hanging="720"/>
      </w:pPr>
      <w:r w:rsidRPr="00735032">
        <w:t xml:space="preserve">1.5      It should be noted that, in the Covenant of Integrity, the Consultant is requested to self-declare all sanctions and/or exclusions (including any similar decisions having the effect of imposing conditions on the Consultant or its subsidiaries or to exclude the said Consultant or its subsidiaries, such as temporary suspension, conditional non-exclusion, etc.) imposed </w:t>
      </w:r>
      <w:r w:rsidRPr="00735032">
        <w:lastRenderedPageBreak/>
        <w:t xml:space="preserve">by the European institutions or any multilateral development banks, regardless of the date of issue and the expiration or not of such decisions and of the current status of any sanction and/or exclusion. In this regard, any omission or misrepresentation, made knowingly or recklessly, may be considered as fraud under the </w:t>
      </w:r>
      <w:proofErr w:type="spellStart"/>
      <w:r w:rsidRPr="00735032">
        <w:t>EIB’s</w:t>
      </w:r>
      <w:proofErr w:type="spellEnd"/>
      <w:r w:rsidRPr="00735032">
        <w:t xml:space="preserve"> Anti-Fraud Policy. Therefore, the </w:t>
      </w:r>
      <w:r w:rsidR="0074182F" w:rsidRPr="00735032">
        <w:t>Promoter</w:t>
      </w:r>
      <w:r w:rsidRPr="00735032">
        <w:t xml:space="preserve"> reserves the right to reject any offer presenting an inaccurate or incomplete Covenant of Integrity and may cause the rejection of the offer for prohibited conduct.</w:t>
      </w:r>
    </w:p>
    <w:p w14:paraId="72FE339C" w14:textId="1461D40A" w:rsidR="00D22A9C" w:rsidRPr="00735032" w:rsidRDefault="009D6BC1" w:rsidP="00896FCB">
      <w:pPr>
        <w:spacing w:before="120" w:after="120"/>
        <w:ind w:left="720" w:hanging="720"/>
      </w:pPr>
      <w:r w:rsidRPr="00735032">
        <w:t xml:space="preserve">1.6 </w:t>
      </w:r>
      <w:r w:rsidRPr="00735032">
        <w:tab/>
      </w:r>
      <w:r w:rsidR="003F4726" w:rsidRPr="00735032">
        <w:t>A Consultant</w:t>
      </w:r>
      <w:r w:rsidRPr="00735032">
        <w:t xml:space="preserve"> may be a firm</w:t>
      </w:r>
      <w:r w:rsidR="00D03415" w:rsidRPr="00735032">
        <w:t>, originating</w:t>
      </w:r>
      <w:r w:rsidRPr="00735032">
        <w:t xml:space="preserve"> from all countries of the </w:t>
      </w:r>
      <w:r w:rsidR="0074182F" w:rsidRPr="00735032">
        <w:t>world</w:t>
      </w:r>
      <w:r w:rsidR="00896FCB" w:rsidRPr="00735032">
        <w:t xml:space="preserve"> are eligible to tender for works, goods and services contracts. Firm </w:t>
      </w:r>
      <w:r w:rsidR="0074182F" w:rsidRPr="00735032">
        <w:t>that</w:t>
      </w:r>
      <w:r w:rsidR="003F4726" w:rsidRPr="00735032">
        <w:t xml:space="preserve"> is a private entity, a state-owned enterprise or institution, </w:t>
      </w:r>
      <w:r w:rsidR="0074182F" w:rsidRPr="00735032">
        <w:t>or any</w:t>
      </w:r>
      <w:r w:rsidR="003F4726" w:rsidRPr="00735032">
        <w:t xml:space="preserve"> combination of such entities in the form of a joint venture (JV) under an existing agreement or with the intent to enter into such an agreement supported by a </w:t>
      </w:r>
      <w:r w:rsidR="003F4726" w:rsidRPr="00BB6384">
        <w:t xml:space="preserve">letter of intent. In the case of a </w:t>
      </w:r>
      <w:r w:rsidR="00D03415" w:rsidRPr="00BB6384">
        <w:t>JV</w:t>
      </w:r>
      <w:r w:rsidR="003F4726" w:rsidRPr="00BB6384">
        <w:t>, all members shall be jointly and severally liable for</w:t>
      </w:r>
      <w:r w:rsidR="003F4726" w:rsidRPr="00735032">
        <w:t xml:space="preserve"> the execution of the entire Contract in accordance with the Contract terms.</w:t>
      </w:r>
      <w:r w:rsidR="0031158E" w:rsidRPr="00735032">
        <w:t xml:space="preserve"> </w:t>
      </w:r>
      <w:r w:rsidR="003F4726" w:rsidRPr="00735032">
        <w:t xml:space="preserve">Unless specified </w:t>
      </w:r>
      <w:r w:rsidR="0031158E" w:rsidRPr="00735032">
        <w:rPr>
          <w:b/>
        </w:rPr>
        <w:t xml:space="preserve">in the </w:t>
      </w:r>
      <w:r w:rsidR="00AC35FE" w:rsidRPr="00735032">
        <w:rPr>
          <w:b/>
          <w:bCs/>
          <w:iCs/>
        </w:rPr>
        <w:t>Data Sheet</w:t>
      </w:r>
      <w:r w:rsidR="003F4726" w:rsidRPr="00735032">
        <w:t xml:space="preserve">, there is no limit on the number of members in a JV. </w:t>
      </w:r>
      <w:r w:rsidR="00896FCB" w:rsidRPr="00735032">
        <w:t xml:space="preserve"> </w:t>
      </w:r>
    </w:p>
    <w:p w14:paraId="78186EF7" w14:textId="04ED2558" w:rsidR="00D03415" w:rsidRPr="00735032" w:rsidRDefault="00D03415" w:rsidP="00F642FE">
      <w:pPr>
        <w:spacing w:before="120" w:after="120"/>
        <w:ind w:left="720" w:hanging="720"/>
        <w:jc w:val="left"/>
        <w:rPr>
          <w:szCs w:val="20"/>
        </w:rPr>
      </w:pPr>
      <w:r w:rsidRPr="00735032">
        <w:t>1.7</w:t>
      </w:r>
      <w:r w:rsidRPr="00735032">
        <w:tab/>
        <w:t>A Consultant shall not have a conflict of interest</w:t>
      </w:r>
      <w:r w:rsidR="00F642FE" w:rsidRPr="00735032">
        <w:t xml:space="preserve"> as per section 1.5 of EIB </w:t>
      </w:r>
      <w:r w:rsidR="00735032" w:rsidRPr="00735032">
        <w:t>GDP</w:t>
      </w:r>
      <w:r w:rsidR="00F642FE" w:rsidRPr="00735032">
        <w:t xml:space="preserve"> (</w:t>
      </w:r>
      <w:hyperlink r:id="rId9" w:history="1">
        <w:r w:rsidR="00F642FE" w:rsidRPr="00735032">
          <w:rPr>
            <w:rStyle w:val="Hyperlink"/>
            <w:iCs/>
          </w:rPr>
          <w:t>https://</w:t>
        </w:r>
        <w:proofErr w:type="spellStart"/>
        <w:r w:rsidR="00F642FE" w:rsidRPr="00735032">
          <w:rPr>
            <w:rStyle w:val="Hyperlink"/>
            <w:iCs/>
          </w:rPr>
          <w:t>www.eib.org</w:t>
        </w:r>
        <w:proofErr w:type="spellEnd"/>
        <w:r w:rsidR="00F642FE" w:rsidRPr="00735032">
          <w:rPr>
            <w:rStyle w:val="Hyperlink"/>
            <w:iCs/>
          </w:rPr>
          <w:t>/</w:t>
        </w:r>
        <w:proofErr w:type="spellStart"/>
        <w:r w:rsidR="00F642FE" w:rsidRPr="00735032">
          <w:rPr>
            <w:rStyle w:val="Hyperlink"/>
            <w:iCs/>
          </w:rPr>
          <w:t>en</w:t>
        </w:r>
        <w:proofErr w:type="spellEnd"/>
        <w:r w:rsidR="00F642FE" w:rsidRPr="00735032">
          <w:rPr>
            <w:rStyle w:val="Hyperlink"/>
            <w:iCs/>
          </w:rPr>
          <w:t>/publications/guide-to-</w:t>
        </w:r>
        <w:proofErr w:type="spellStart"/>
        <w:r w:rsidR="00F642FE" w:rsidRPr="00735032">
          <w:rPr>
            <w:rStyle w:val="Hyperlink"/>
            <w:iCs/>
          </w:rPr>
          <w:t>procurement.htm</w:t>
        </w:r>
        <w:proofErr w:type="spellEnd"/>
      </w:hyperlink>
      <w:r w:rsidR="00F642FE" w:rsidRPr="00735032">
        <w:rPr>
          <w:rStyle w:val="Hyperlink"/>
          <w:iCs/>
        </w:rPr>
        <w:t>)</w:t>
      </w:r>
      <w:r w:rsidR="00F642FE" w:rsidRPr="00735032">
        <w:t>.</w:t>
      </w:r>
      <w:r w:rsidR="00F642FE" w:rsidRPr="00735032">
        <w:rPr>
          <w:szCs w:val="20"/>
        </w:rPr>
        <w:t xml:space="preserve"> </w:t>
      </w:r>
    </w:p>
    <w:p w14:paraId="5C65F9A2" w14:textId="1A9814AD" w:rsidR="00D03415" w:rsidRPr="00735032" w:rsidRDefault="00D03415" w:rsidP="00D03415">
      <w:pPr>
        <w:spacing w:before="120" w:after="120"/>
        <w:ind w:left="720"/>
      </w:pPr>
      <w:r w:rsidRPr="00735032">
        <w:t>The concept of conflict of interest covers any situation where staff members (or consul</w:t>
      </w:r>
      <w:r w:rsidR="004324C3" w:rsidRPr="00735032">
        <w:t>tants acting on behalf) of the P</w:t>
      </w:r>
      <w:r w:rsidRPr="00735032">
        <w:t>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37524121" w14:textId="564E37BF" w:rsidR="0030215F" w:rsidRPr="00735032" w:rsidRDefault="0030215F" w:rsidP="0030215F">
      <w:pPr>
        <w:spacing w:before="120" w:after="120"/>
        <w:ind w:left="720" w:hanging="720"/>
      </w:pPr>
      <w:r w:rsidRPr="00735032">
        <w:t>1.8</w:t>
      </w:r>
      <w:r w:rsidRPr="00735032">
        <w:tab/>
        <w:t xml:space="preserve">Firms and individuals may be ineligible if so indicated in </w:t>
      </w:r>
      <w:r w:rsidR="006B52C1" w:rsidRPr="00735032">
        <w:t xml:space="preserve">ITC </w:t>
      </w:r>
      <w:r w:rsidR="00DD3E08" w:rsidRPr="00735032">
        <w:t xml:space="preserve">1.5 and </w:t>
      </w:r>
      <w:r w:rsidR="006B52C1" w:rsidRPr="00735032">
        <w:t>1.6</w:t>
      </w:r>
      <w:r w:rsidRPr="00735032">
        <w:t xml:space="preserve"> and pursuant to its Sanction Policy, the Bank shall not provide</w:t>
      </w:r>
      <w:r w:rsidR="005A7DBA" w:rsidRPr="00735032">
        <w:t xml:space="preserve"> finance</w:t>
      </w:r>
      <w:r w:rsidRPr="00735032">
        <w:t>, directly or indirectly, to or for the benefit of an individual or entity that is subject to financial sanctions imposed by the EU</w:t>
      </w:r>
      <w:r w:rsidRPr="00735032">
        <w:rPr>
          <w:vertAlign w:val="superscript"/>
        </w:rPr>
        <w:footnoteReference w:id="3"/>
      </w:r>
      <w:r w:rsidRPr="00735032">
        <w:t xml:space="preserve">, either autonomously or pursuant to the financial sanctions decided by the United Nations Security Council on the basis of Article 41 of the UN Charter. </w:t>
      </w:r>
    </w:p>
    <w:p w14:paraId="6D613C86" w14:textId="67362FED" w:rsidR="009D6BC1" w:rsidRPr="00735032" w:rsidRDefault="00B00B3D" w:rsidP="00016034">
      <w:pPr>
        <w:spacing w:before="120" w:after="120"/>
        <w:ind w:left="720" w:hanging="720"/>
      </w:pPr>
      <w:r w:rsidRPr="00735032">
        <w:t>1.</w:t>
      </w:r>
      <w:r w:rsidR="005705EA" w:rsidRPr="00735032">
        <w:t>9</w:t>
      </w:r>
      <w:r w:rsidRPr="00735032">
        <w:tab/>
        <w:t>Government officials and civil servants of the Promoter’s country are not eligible to be included as Experts, individuals, or members of a team of Experts in the Consultant’s Proposal.</w:t>
      </w:r>
    </w:p>
    <w:p w14:paraId="1C41CCFA" w14:textId="319E72A1" w:rsidR="00C85626" w:rsidRPr="00735032" w:rsidRDefault="00C85626" w:rsidP="00016034">
      <w:pPr>
        <w:spacing w:before="120" w:after="120"/>
        <w:ind w:left="720" w:hanging="720"/>
      </w:pPr>
      <w:r w:rsidRPr="00735032">
        <w:t>1.1</w:t>
      </w:r>
      <w:r w:rsidR="005705EA" w:rsidRPr="00735032">
        <w:t>0</w:t>
      </w:r>
      <w:r w:rsidRPr="00735032">
        <w:tab/>
        <w:t xml:space="preserve">The Consultant shall furnish information on commissions, gratuities, and fees, if any, paid or to be paid to agents or any other party relating to this Proposal and, if awarded, Contract execution, as requested in the Financial Proposal submission form (Section </w:t>
      </w:r>
      <w:r w:rsidR="002C0695" w:rsidRPr="00735032">
        <w:t>4</w:t>
      </w:r>
      <w:r w:rsidRPr="00735032">
        <w:t>).</w:t>
      </w:r>
    </w:p>
    <w:p w14:paraId="7F4BEA4D" w14:textId="00C17D5F" w:rsidR="00AB7A45" w:rsidRPr="00092D56" w:rsidRDefault="00C229D0" w:rsidP="00AB7A45">
      <w:pPr>
        <w:spacing w:before="120" w:after="120"/>
        <w:ind w:left="720" w:hanging="720"/>
      </w:pPr>
      <w:bookmarkStart w:id="15" w:name="_Toc438438829"/>
      <w:bookmarkStart w:id="16" w:name="_Toc438532577"/>
      <w:bookmarkStart w:id="17" w:name="_Toc438733973"/>
      <w:bookmarkStart w:id="18" w:name="_Toc438962055"/>
      <w:bookmarkStart w:id="19" w:name="_Toc473868405"/>
      <w:bookmarkStart w:id="20" w:name="_Toc71096943"/>
      <w:bookmarkStart w:id="21" w:name="_Toc131408712"/>
      <w:r w:rsidRPr="00735032">
        <w:t>1</w:t>
      </w:r>
      <w:r w:rsidR="00AB7A45" w:rsidRPr="00735032">
        <w:t>.</w:t>
      </w:r>
      <w:r w:rsidR="004A6DFC" w:rsidRPr="00735032">
        <w:t>11</w:t>
      </w:r>
      <w:r w:rsidR="00AB7A45" w:rsidRPr="00735032">
        <w:tab/>
        <w:t xml:space="preserve">At any time before the proposal submission deadline, the </w:t>
      </w:r>
      <w:r w:rsidR="006B52C1" w:rsidRPr="00735032">
        <w:t>Promoter</w:t>
      </w:r>
      <w:r w:rsidR="00AB7A45" w:rsidRPr="00735032">
        <w:t xml:space="preserve"> may amend the RFP by issuing an amendment in writing or by standard electronic means. The amendment shall be </w:t>
      </w:r>
      <w:r w:rsidR="00BE47B9">
        <w:t xml:space="preserve">published </w:t>
      </w:r>
      <w:r w:rsidR="005F5AC2">
        <w:t>on</w:t>
      </w:r>
      <w:r w:rsidR="005F5AC2" w:rsidRPr="005F5AC2">
        <w:t xml:space="preserve"> the Promoter's website</w:t>
      </w:r>
      <w:r w:rsidR="005F5AC2">
        <w:t xml:space="preserve"> </w:t>
      </w:r>
      <w:r w:rsidR="00AB7A45" w:rsidRPr="00735032">
        <w:t xml:space="preserve">and will be binding on </w:t>
      </w:r>
      <w:r w:rsidR="005F5AC2">
        <w:t>the Consultant</w:t>
      </w:r>
      <w:r w:rsidR="00AB7A45" w:rsidRPr="00735032">
        <w:t xml:space="preserve">. If the amendment is substantial, the </w:t>
      </w:r>
      <w:r w:rsidR="006B52C1" w:rsidRPr="00735032">
        <w:t>Promoter</w:t>
      </w:r>
      <w:r w:rsidR="00AB7A45" w:rsidRPr="00735032">
        <w:t xml:space="preserve"> may extend the proposal submission deadline to give the Consultants reasonable time to take an amendment into account in their Proposals.</w:t>
      </w:r>
    </w:p>
    <w:p w14:paraId="621444F4" w14:textId="16BDAB5D" w:rsidR="008C3E6A" w:rsidRPr="00735032" w:rsidRDefault="008C3E6A" w:rsidP="001F3C1E">
      <w:pPr>
        <w:spacing w:before="120"/>
        <w:ind w:left="720" w:hanging="11"/>
      </w:pPr>
      <w:r w:rsidRPr="00735032">
        <w:rPr>
          <w:spacing w:val="-2"/>
          <w:szCs w:val="20"/>
        </w:rPr>
        <w:t xml:space="preserve">The Client may cancel the tender process at any time and </w:t>
      </w:r>
      <w:r w:rsidR="001F3C1E" w:rsidRPr="00735032">
        <w:rPr>
          <w:spacing w:val="-2"/>
          <w:szCs w:val="20"/>
        </w:rPr>
        <w:t>is</w:t>
      </w:r>
      <w:r w:rsidRPr="00735032">
        <w:rPr>
          <w:spacing w:val="-2"/>
          <w:szCs w:val="20"/>
        </w:rPr>
        <w:t xml:space="preserve"> neither bound to accept any Proposal that </w:t>
      </w:r>
      <w:r w:rsidR="001F3C1E" w:rsidRPr="00735032">
        <w:rPr>
          <w:spacing w:val="-2"/>
          <w:szCs w:val="20"/>
        </w:rPr>
        <w:t>he</w:t>
      </w:r>
      <w:r w:rsidRPr="00735032">
        <w:rPr>
          <w:spacing w:val="-2"/>
          <w:szCs w:val="20"/>
        </w:rPr>
        <w:t xml:space="preserve"> may receive nor to invite the Consultants for the contract subject of this tender process, without </w:t>
      </w:r>
      <w:r w:rsidRPr="00735032">
        <w:rPr>
          <w:spacing w:val="-6"/>
          <w:szCs w:val="20"/>
        </w:rPr>
        <w:t xml:space="preserve">incurring any liability to the </w:t>
      </w:r>
      <w:r w:rsidR="00BE355C" w:rsidRPr="00735032">
        <w:rPr>
          <w:spacing w:val="-6"/>
          <w:szCs w:val="20"/>
        </w:rPr>
        <w:t>Consultants.</w:t>
      </w:r>
    </w:p>
    <w:p w14:paraId="6F1A7F64" w14:textId="77777777" w:rsidR="00AB7A45" w:rsidRPr="00735032" w:rsidRDefault="00AB7A45" w:rsidP="00750B5D"/>
    <w:p w14:paraId="2AB597D4" w14:textId="32B4AC79" w:rsidR="00B00B3D" w:rsidRPr="00735032" w:rsidRDefault="00C229D0" w:rsidP="001F3C1E">
      <w:pPr>
        <w:spacing w:before="120" w:after="120"/>
        <w:ind w:left="720" w:hanging="720"/>
        <w:rPr>
          <w:rStyle w:val="Heading2Char"/>
          <w:rFonts w:ascii="Times New Roman" w:hAnsi="Times New Roman" w:cs="Times New Roman"/>
          <w:smallCaps/>
        </w:rPr>
      </w:pPr>
      <w:bookmarkStart w:id="22" w:name="_Toc162963143"/>
      <w:bookmarkStart w:id="23" w:name="_Toc168575733"/>
      <w:r w:rsidRPr="00735032">
        <w:rPr>
          <w:rStyle w:val="Heading2Char"/>
          <w:rFonts w:ascii="Times New Roman" w:hAnsi="Times New Roman" w:cs="Times New Roman"/>
          <w:smallCaps/>
        </w:rPr>
        <w:t>2</w:t>
      </w:r>
      <w:r w:rsidR="00AB7A45" w:rsidRPr="00735032">
        <w:rPr>
          <w:rStyle w:val="Heading2Char"/>
          <w:rFonts w:ascii="Times New Roman" w:hAnsi="Times New Roman" w:cs="Times New Roman"/>
          <w:smallCaps/>
        </w:rPr>
        <w:t>.</w:t>
      </w:r>
      <w:r w:rsidR="00AB7A45" w:rsidRPr="00735032">
        <w:rPr>
          <w:rStyle w:val="Heading2Char"/>
          <w:rFonts w:ascii="Times New Roman" w:hAnsi="Times New Roman" w:cs="Times New Roman"/>
          <w:smallCaps/>
        </w:rPr>
        <w:tab/>
      </w:r>
      <w:r w:rsidR="00B00B3D" w:rsidRPr="00735032">
        <w:rPr>
          <w:rStyle w:val="Heading2Char"/>
          <w:rFonts w:ascii="Times New Roman" w:hAnsi="Times New Roman" w:cs="Times New Roman"/>
          <w:bCs w:val="0"/>
          <w:smallCaps/>
        </w:rPr>
        <w:t xml:space="preserve">Preparation of </w:t>
      </w:r>
      <w:bookmarkEnd w:id="15"/>
      <w:bookmarkEnd w:id="16"/>
      <w:bookmarkEnd w:id="17"/>
      <w:bookmarkEnd w:id="18"/>
      <w:r w:rsidR="00B00B3D" w:rsidRPr="00735032">
        <w:rPr>
          <w:rStyle w:val="Heading2Char"/>
          <w:rFonts w:ascii="Times New Roman" w:hAnsi="Times New Roman" w:cs="Times New Roman"/>
          <w:bCs w:val="0"/>
          <w:smallCaps/>
        </w:rPr>
        <w:t>Proposals</w:t>
      </w:r>
      <w:bookmarkEnd w:id="19"/>
      <w:bookmarkEnd w:id="20"/>
      <w:bookmarkEnd w:id="21"/>
      <w:bookmarkEnd w:id="22"/>
      <w:bookmarkEnd w:id="23"/>
    </w:p>
    <w:p w14:paraId="1AE7DDBC" w14:textId="680B9845" w:rsidR="00941028" w:rsidRPr="00735032" w:rsidRDefault="00C229D0" w:rsidP="00941028">
      <w:pPr>
        <w:spacing w:before="120" w:after="120"/>
        <w:ind w:left="720" w:hanging="720"/>
      </w:pPr>
      <w:r w:rsidRPr="00735032">
        <w:t>2</w:t>
      </w:r>
      <w:r w:rsidR="00941028" w:rsidRPr="00735032">
        <w:t>.1</w:t>
      </w:r>
      <w:r w:rsidR="00941028" w:rsidRPr="00735032">
        <w:tab/>
      </w:r>
      <w:bookmarkStart w:id="24" w:name="_Toc496968049"/>
      <w:r w:rsidR="00941028" w:rsidRPr="00735032">
        <w:t xml:space="preserve">The Consultant shall bear all costs associated with the preparation and submission of its Proposal, and the </w:t>
      </w:r>
      <w:r w:rsidR="006B52C1" w:rsidRPr="00735032">
        <w:t>Promoter</w:t>
      </w:r>
      <w:r w:rsidR="00941028" w:rsidRPr="00735032">
        <w:t xml:space="preserve"> shall not be responsible or liable for those costs, regardless of the conduct or outcome of the tender process.</w:t>
      </w:r>
      <w:bookmarkEnd w:id="24"/>
      <w:r w:rsidR="006B52C1" w:rsidRPr="00735032">
        <w:t xml:space="preserve"> </w:t>
      </w:r>
    </w:p>
    <w:p w14:paraId="03CCAB98" w14:textId="5EB5336C" w:rsidR="00941028" w:rsidRPr="00735032" w:rsidRDefault="00C229D0" w:rsidP="00941028">
      <w:pPr>
        <w:spacing w:before="120" w:after="120"/>
        <w:ind w:left="720" w:hanging="720"/>
      </w:pPr>
      <w:r w:rsidRPr="00735032">
        <w:t>2</w:t>
      </w:r>
      <w:r w:rsidR="00941028" w:rsidRPr="00735032">
        <w:t>.2</w:t>
      </w:r>
      <w:r w:rsidR="00941028" w:rsidRPr="00735032">
        <w:tab/>
        <w:t xml:space="preserve">The </w:t>
      </w:r>
      <w:r w:rsidR="006B52C1" w:rsidRPr="00735032">
        <w:t>Promoter</w:t>
      </w:r>
      <w:r w:rsidR="00941028" w:rsidRPr="00735032">
        <w:t xml:space="preserve"> will timely provide, at no cost to the Consultants, the inputs, relevant project data and reports required for the preparation of the Consultant’s Proposal as specified </w:t>
      </w:r>
      <w:r w:rsidR="00941028" w:rsidRPr="00735032">
        <w:rPr>
          <w:b/>
        </w:rPr>
        <w:t xml:space="preserve">in the </w:t>
      </w:r>
      <w:r w:rsidR="00AC35FE" w:rsidRPr="00735032">
        <w:rPr>
          <w:b/>
          <w:bCs/>
          <w:iCs/>
        </w:rPr>
        <w:t>Data Sheet</w:t>
      </w:r>
      <w:r w:rsidR="00941028" w:rsidRPr="00735032">
        <w:rPr>
          <w:b/>
        </w:rPr>
        <w:t>.</w:t>
      </w:r>
      <w:r w:rsidR="006B52C1" w:rsidRPr="00735032">
        <w:rPr>
          <w:b/>
        </w:rPr>
        <w:t xml:space="preserve"> </w:t>
      </w:r>
    </w:p>
    <w:p w14:paraId="6E7C1D05" w14:textId="44A6A514" w:rsidR="00941028" w:rsidRPr="00735032" w:rsidRDefault="00C229D0" w:rsidP="00016034">
      <w:pPr>
        <w:spacing w:before="120" w:after="120"/>
        <w:ind w:left="720" w:hanging="720"/>
      </w:pPr>
      <w:r w:rsidRPr="00735032">
        <w:t>2</w:t>
      </w:r>
      <w:r w:rsidR="00AC1ACC" w:rsidRPr="00735032">
        <w:t>.3</w:t>
      </w:r>
      <w:r w:rsidR="00AC1ACC" w:rsidRPr="00735032">
        <w:tab/>
        <w:t xml:space="preserve">The Proposal, as well as all correspondence and documents relating to the Proposal exchanged by the Consultant and the </w:t>
      </w:r>
      <w:r w:rsidR="006B52C1" w:rsidRPr="00735032">
        <w:t>Promoter</w:t>
      </w:r>
      <w:r w:rsidR="00AC1ACC" w:rsidRPr="00735032">
        <w:t xml:space="preserve">, shall be written in the language specified in the </w:t>
      </w:r>
      <w:r w:rsidR="00AC35FE" w:rsidRPr="00735032">
        <w:rPr>
          <w:b/>
          <w:bCs/>
          <w:iCs/>
        </w:rPr>
        <w:t>Data Sheet</w:t>
      </w:r>
      <w:r w:rsidR="00AC1ACC" w:rsidRPr="00735032">
        <w:rPr>
          <w:b/>
          <w:bCs/>
        </w:rPr>
        <w:t>.</w:t>
      </w:r>
      <w:r w:rsidR="00AC1ACC" w:rsidRPr="00735032">
        <w:t xml:space="preserve"> Supporting documents and printed literature that are part of the Proposal may be in another language, provided they are accompanied by an accurate translation of the relevant passages in the language specified </w:t>
      </w:r>
      <w:r w:rsidR="00AC1ACC" w:rsidRPr="00735032">
        <w:rPr>
          <w:b/>
        </w:rPr>
        <w:t xml:space="preserve">in the </w:t>
      </w:r>
      <w:r w:rsidR="00AC35FE" w:rsidRPr="00735032">
        <w:rPr>
          <w:b/>
          <w:bCs/>
          <w:iCs/>
        </w:rPr>
        <w:t>Data Sheet</w:t>
      </w:r>
      <w:r w:rsidR="00AC1ACC" w:rsidRPr="00735032">
        <w:t>, in which case, for purposes of interpretation of the Proposal, the translation shall govern.</w:t>
      </w:r>
      <w:r w:rsidR="00BA6479" w:rsidRPr="00735032">
        <w:t xml:space="preserve"> </w:t>
      </w:r>
    </w:p>
    <w:p w14:paraId="2DF28FA5" w14:textId="73AD3E0F" w:rsidR="00AC1ACC" w:rsidRPr="00735032" w:rsidRDefault="00C229D0" w:rsidP="00AC1ACC">
      <w:pPr>
        <w:spacing w:before="120" w:after="120"/>
        <w:ind w:left="720" w:hanging="720"/>
      </w:pPr>
      <w:r w:rsidRPr="00735032">
        <w:t>2</w:t>
      </w:r>
      <w:r w:rsidR="00AC1ACC" w:rsidRPr="00735032">
        <w:t>.4</w:t>
      </w:r>
      <w:r w:rsidR="00AC1ACC" w:rsidRPr="00735032">
        <w:tab/>
      </w:r>
      <w:bookmarkStart w:id="25" w:name="_Toc496968053"/>
      <w:bookmarkStart w:id="26" w:name="_Ref106096126"/>
      <w:r w:rsidR="00AC1ACC" w:rsidRPr="00735032">
        <w:t xml:space="preserve">The Proposal shall comprise </w:t>
      </w:r>
      <w:r w:rsidR="00946F17">
        <w:t>one envelope per Lot which includes two inner separate envelopes as follows:</w:t>
      </w:r>
      <w:bookmarkEnd w:id="25"/>
      <w:bookmarkEnd w:id="26"/>
    </w:p>
    <w:p w14:paraId="4F143059" w14:textId="08BC5A15" w:rsidR="002F6AD2" w:rsidRDefault="00BE2FF7" w:rsidP="0044452E">
      <w:pPr>
        <w:tabs>
          <w:tab w:val="num" w:pos="864"/>
        </w:tabs>
        <w:spacing w:before="120" w:after="120"/>
        <w:ind w:left="720"/>
        <w:rPr>
          <w:b/>
        </w:rPr>
      </w:pPr>
      <w:r w:rsidRPr="00BE2FF7">
        <w:rPr>
          <w:b/>
        </w:rPr>
        <w:t>If the Consultant</w:t>
      </w:r>
      <w:r w:rsidR="00BF7E39">
        <w:rPr>
          <w:b/>
        </w:rPr>
        <w:t>s</w:t>
      </w:r>
      <w:r w:rsidRPr="00BE2FF7">
        <w:rPr>
          <w:b/>
        </w:rPr>
        <w:t xml:space="preserve"> wish to compete for both Lots, they must submit separate bids for each</w:t>
      </w:r>
      <w:r w:rsidR="00946F17">
        <w:rPr>
          <w:b/>
        </w:rPr>
        <w:t xml:space="preserve"> Lot</w:t>
      </w:r>
      <w:r w:rsidR="002F3662">
        <w:rPr>
          <w:b/>
        </w:rPr>
        <w:t xml:space="preserve">. </w:t>
      </w:r>
    </w:p>
    <w:p w14:paraId="4D7D6596" w14:textId="4DA3016F" w:rsidR="00AC1ACC" w:rsidRPr="00735032" w:rsidRDefault="00AC1ACC" w:rsidP="0044452E">
      <w:pPr>
        <w:tabs>
          <w:tab w:val="num" w:pos="864"/>
        </w:tabs>
        <w:spacing w:before="120" w:after="120"/>
        <w:ind w:left="720"/>
        <w:rPr>
          <w:b/>
        </w:rPr>
      </w:pPr>
      <w:r w:rsidRPr="00735032">
        <w:rPr>
          <w:b/>
        </w:rPr>
        <w:t xml:space="preserve">Proposal Submission </w:t>
      </w:r>
      <w:proofErr w:type="gramStart"/>
      <w:r w:rsidRPr="00735032">
        <w:rPr>
          <w:b/>
        </w:rPr>
        <w:t>Letter</w:t>
      </w:r>
      <w:r w:rsidRPr="00735032">
        <w:t>;</w:t>
      </w:r>
      <w:proofErr w:type="gramEnd"/>
      <w:r w:rsidR="007F456E">
        <w:t xml:space="preserve"> </w:t>
      </w:r>
    </w:p>
    <w:p w14:paraId="5EAF119E" w14:textId="5F31D462" w:rsidR="00AC1ACC" w:rsidRPr="00735032" w:rsidRDefault="00AC1ACC" w:rsidP="0044452E">
      <w:pPr>
        <w:tabs>
          <w:tab w:val="num" w:pos="864"/>
        </w:tabs>
        <w:spacing w:before="120" w:after="120"/>
        <w:ind w:left="720"/>
      </w:pPr>
      <w:r w:rsidRPr="00735032">
        <w:rPr>
          <w:b/>
        </w:rPr>
        <w:t>Authorization</w:t>
      </w:r>
      <w:r w:rsidRPr="00735032">
        <w:t xml:space="preserve">: written confirmation authorizing the signatory of the Proposal to commit the </w:t>
      </w:r>
      <w:proofErr w:type="gramStart"/>
      <w:r w:rsidRPr="00735032">
        <w:t>Consultant;</w:t>
      </w:r>
      <w:proofErr w:type="gramEnd"/>
    </w:p>
    <w:p w14:paraId="7D43CA56" w14:textId="0EF1808C" w:rsidR="00AC1ACC" w:rsidRPr="00735032" w:rsidRDefault="00AC1ACC" w:rsidP="0044452E">
      <w:pPr>
        <w:tabs>
          <w:tab w:val="num" w:pos="864"/>
        </w:tabs>
        <w:spacing w:before="120" w:after="120"/>
        <w:ind w:left="720"/>
      </w:pPr>
      <w:r w:rsidRPr="00735032">
        <w:rPr>
          <w:b/>
        </w:rPr>
        <w:t>Qualifications</w:t>
      </w:r>
      <w:r w:rsidRPr="00735032">
        <w:t>: documentary evidence establishing the Consultant’s qualifications to perform the Contract if its Proposal is accepted.</w:t>
      </w:r>
    </w:p>
    <w:p w14:paraId="2CB653AF" w14:textId="08271C0D" w:rsidR="00AC1ACC" w:rsidRPr="00735032" w:rsidRDefault="00AC1ACC" w:rsidP="0044452E">
      <w:pPr>
        <w:tabs>
          <w:tab w:val="num" w:pos="864"/>
        </w:tabs>
        <w:spacing w:before="120" w:after="120"/>
        <w:ind w:left="720"/>
      </w:pPr>
      <w:r w:rsidRPr="00735032">
        <w:rPr>
          <w:b/>
        </w:rPr>
        <w:t>Consultant’s Eligibility</w:t>
      </w:r>
      <w:r w:rsidRPr="00735032">
        <w:t xml:space="preserve">: documentary evidence establishing the Consultant’s eligibility to </w:t>
      </w:r>
      <w:proofErr w:type="gramStart"/>
      <w:r w:rsidRPr="00735032">
        <w:t>tender;</w:t>
      </w:r>
      <w:proofErr w:type="gramEnd"/>
    </w:p>
    <w:p w14:paraId="69B51F96" w14:textId="3F3FCBA0" w:rsidR="00AC1ACC" w:rsidRPr="00735032" w:rsidRDefault="00AC1ACC" w:rsidP="0044452E">
      <w:pPr>
        <w:spacing w:before="120" w:after="120"/>
        <w:ind w:left="720"/>
      </w:pPr>
      <w:r w:rsidRPr="00735032">
        <w:rPr>
          <w:b/>
        </w:rPr>
        <w:t>Technical Proposal</w:t>
      </w:r>
      <w:r w:rsidR="00A35B79">
        <w:rPr>
          <w:b/>
        </w:rPr>
        <w:t xml:space="preserve"> </w:t>
      </w:r>
      <w:r w:rsidR="00A35B79" w:rsidRPr="00F5300D">
        <w:t>- 1</w:t>
      </w:r>
      <w:r w:rsidR="00A35B79" w:rsidRPr="00F5300D">
        <w:rPr>
          <w:vertAlign w:val="superscript"/>
        </w:rPr>
        <w:t>st</w:t>
      </w:r>
      <w:r w:rsidR="00A35B79" w:rsidRPr="00F5300D">
        <w:t xml:space="preserve"> Inner </w:t>
      </w:r>
      <w:proofErr w:type="gramStart"/>
      <w:r w:rsidR="00A35B79" w:rsidRPr="00F5300D">
        <w:t>Envelope</w:t>
      </w:r>
      <w:r w:rsidRPr="00735032">
        <w:t>;</w:t>
      </w:r>
      <w:proofErr w:type="gramEnd"/>
    </w:p>
    <w:p w14:paraId="6489B47A" w14:textId="32C2794C" w:rsidR="00AC1ACC" w:rsidRPr="00735032" w:rsidRDefault="00AC1ACC" w:rsidP="0044452E">
      <w:pPr>
        <w:spacing w:before="120" w:after="120"/>
        <w:ind w:left="720"/>
      </w:pPr>
      <w:r w:rsidRPr="00735032">
        <w:rPr>
          <w:b/>
        </w:rPr>
        <w:t>Financial Proposal</w:t>
      </w:r>
      <w:r w:rsidR="00A35B79">
        <w:rPr>
          <w:b/>
        </w:rPr>
        <w:t xml:space="preserve"> </w:t>
      </w:r>
      <w:r w:rsidR="00A35B79" w:rsidRPr="00F5300D">
        <w:t>– 2</w:t>
      </w:r>
      <w:r w:rsidR="00A35B79" w:rsidRPr="00F5300D">
        <w:rPr>
          <w:vertAlign w:val="superscript"/>
        </w:rPr>
        <w:t>nd</w:t>
      </w:r>
      <w:r w:rsidR="00A35B79" w:rsidRPr="00F5300D">
        <w:t xml:space="preserve"> Inner </w:t>
      </w:r>
      <w:proofErr w:type="gramStart"/>
      <w:r w:rsidR="00A35B79" w:rsidRPr="00F5300D">
        <w:t>Envelope</w:t>
      </w:r>
      <w:r w:rsidRPr="00735032">
        <w:t>;</w:t>
      </w:r>
      <w:proofErr w:type="gramEnd"/>
    </w:p>
    <w:p w14:paraId="11DD973F" w14:textId="0E9FA1F1" w:rsidR="00AC1ACC" w:rsidRPr="00735032" w:rsidRDefault="00AC1ACC" w:rsidP="0044452E">
      <w:pPr>
        <w:tabs>
          <w:tab w:val="num" w:pos="864"/>
        </w:tabs>
        <w:spacing w:before="120" w:after="120"/>
        <w:ind w:left="720"/>
      </w:pPr>
      <w:bookmarkStart w:id="27" w:name="_Ref106096129"/>
      <w:r w:rsidRPr="00735032">
        <w:t xml:space="preserve">any other document required as specified </w:t>
      </w:r>
      <w:r w:rsidRPr="00735032">
        <w:rPr>
          <w:b/>
        </w:rPr>
        <w:t xml:space="preserve">in the </w:t>
      </w:r>
      <w:r w:rsidR="00AC35FE" w:rsidRPr="00735032">
        <w:rPr>
          <w:b/>
          <w:bCs/>
          <w:iCs/>
        </w:rPr>
        <w:t>Data Sheet</w:t>
      </w:r>
      <w:r w:rsidRPr="00735032">
        <w:rPr>
          <w:b/>
          <w:bCs/>
        </w:rPr>
        <w:t>.</w:t>
      </w:r>
      <w:bookmarkEnd w:id="27"/>
    </w:p>
    <w:p w14:paraId="4D72645A" w14:textId="21E6A522" w:rsidR="002C5163" w:rsidRPr="00735032" w:rsidRDefault="00C229D0" w:rsidP="00481CB1">
      <w:pPr>
        <w:spacing w:before="120" w:after="120"/>
        <w:ind w:left="720" w:hanging="720"/>
      </w:pPr>
      <w:r w:rsidRPr="00735032">
        <w:t>2</w:t>
      </w:r>
      <w:r w:rsidR="0096548C" w:rsidRPr="00735032">
        <w:t>.5</w:t>
      </w:r>
      <w:r w:rsidR="0096548C" w:rsidRPr="00735032">
        <w:tab/>
      </w:r>
      <w:r w:rsidR="002C5163" w:rsidRPr="00735032">
        <w:t xml:space="preserve">To establish its eligibility in accordance with </w:t>
      </w:r>
      <w:r w:rsidR="00BD4F89" w:rsidRPr="00735032">
        <w:t>ITC</w:t>
      </w:r>
      <w:r w:rsidR="002C5163" w:rsidRPr="00735032">
        <w:t xml:space="preserve"> 2.4, </w:t>
      </w:r>
      <w:bookmarkStart w:id="28" w:name="_Hlt438531784"/>
      <w:bookmarkEnd w:id="28"/>
      <w:r w:rsidR="002C5163" w:rsidRPr="00735032">
        <w:t xml:space="preserve">the Consultant shall complete the eligibility declarations in the Proposal Submission Letter, Consultant Information Form (ELI 1.1) and Consultant’s JV Information Form (ELI 1.2), included in Section </w:t>
      </w:r>
      <w:r w:rsidR="002C0695" w:rsidRPr="00735032">
        <w:t>4</w:t>
      </w:r>
      <w:r w:rsidR="002C5163" w:rsidRPr="00735032">
        <w:t>, Proposal Forms.</w:t>
      </w:r>
      <w:r w:rsidR="00481CB1" w:rsidRPr="00735032">
        <w:t xml:space="preserve"> Evaluation of the compliance with the eligibility criteria will be as specified </w:t>
      </w:r>
      <w:r w:rsidR="00481CB1" w:rsidRPr="00735032">
        <w:rPr>
          <w:b/>
        </w:rPr>
        <w:t>in the Data Sheet</w:t>
      </w:r>
    </w:p>
    <w:p w14:paraId="5D9F4E67" w14:textId="5AF86FE3" w:rsidR="002C5163" w:rsidRPr="00735032" w:rsidRDefault="00C229D0" w:rsidP="004324C3">
      <w:pPr>
        <w:spacing w:before="120" w:after="120"/>
        <w:ind w:left="720" w:hanging="720"/>
      </w:pPr>
      <w:r w:rsidRPr="00735032">
        <w:t>2</w:t>
      </w:r>
      <w:r w:rsidR="0096548C" w:rsidRPr="00735032">
        <w:t>.6</w:t>
      </w:r>
      <w:r w:rsidR="0096548C" w:rsidRPr="00735032">
        <w:tab/>
      </w:r>
      <w:r w:rsidR="004324C3" w:rsidRPr="00735032">
        <w:t xml:space="preserve">To establish its qualifications to perform the contract(s) in accordance with Section </w:t>
      </w:r>
      <w:r w:rsidR="0011768B" w:rsidRPr="00735032">
        <w:t>3</w:t>
      </w:r>
      <w:r w:rsidR="004324C3" w:rsidRPr="00735032">
        <w:t xml:space="preserve"> Evaluation Criteria/ Eligibility and Qualification, the Consultant shall complete the Forms included in Section </w:t>
      </w:r>
      <w:r w:rsidR="002C0695" w:rsidRPr="00735032">
        <w:t>4</w:t>
      </w:r>
      <w:r w:rsidR="004324C3" w:rsidRPr="00735032">
        <w:t xml:space="preserve">, Proposal Forms. </w:t>
      </w:r>
      <w:r w:rsidR="00481CB1" w:rsidRPr="00735032">
        <w:t xml:space="preserve">Evaluation of the compliance with the qualification criteria will be as specified </w:t>
      </w:r>
      <w:r w:rsidR="00481CB1" w:rsidRPr="00735032">
        <w:rPr>
          <w:b/>
        </w:rPr>
        <w:t>in the Data Sheet</w:t>
      </w:r>
    </w:p>
    <w:p w14:paraId="40B6E452" w14:textId="77777777" w:rsidR="004324C3" w:rsidRPr="00735032" w:rsidRDefault="00C229D0" w:rsidP="004324C3">
      <w:pPr>
        <w:spacing w:before="120" w:after="120"/>
        <w:ind w:left="720" w:hanging="720"/>
      </w:pPr>
      <w:r w:rsidRPr="00735032">
        <w:t>2</w:t>
      </w:r>
      <w:r w:rsidR="004832EB" w:rsidRPr="00735032">
        <w:t>.7</w:t>
      </w:r>
      <w:r w:rsidR="004832EB" w:rsidRPr="00735032">
        <w:tab/>
      </w:r>
      <w:r w:rsidR="004324C3" w:rsidRPr="00735032">
        <w:t xml:space="preserve">The Consultant (including the individual members of any Joint Venture) shall submit only one Proposal, either in its own name or as part of a Joint Venture in another Proposal. If a </w:t>
      </w:r>
      <w:r w:rsidR="004324C3" w:rsidRPr="00735032">
        <w:lastRenderedPageBreak/>
        <w:t xml:space="preserve">Consultant, including any Joint Venture member, submits or participates in more than one proposal, all such proposals shall be disqualified and rejected. A firm that is not a Tenderer or a JV member, may participate as a subcontractor in more than one Proposal. </w:t>
      </w:r>
    </w:p>
    <w:p w14:paraId="4361FC0D" w14:textId="0F3A5AFA" w:rsidR="004324C3" w:rsidRPr="00735032" w:rsidRDefault="00B72606" w:rsidP="004324C3">
      <w:pPr>
        <w:spacing w:before="120" w:after="120"/>
        <w:ind w:left="720"/>
      </w:pPr>
      <w:r w:rsidRPr="00735032">
        <w:t>The Consultant may</w:t>
      </w:r>
      <w:r w:rsidR="004324C3" w:rsidRPr="00735032">
        <w:t xml:space="preserve"> not subcontract the whole of the Services.</w:t>
      </w:r>
    </w:p>
    <w:p w14:paraId="53A77D2B" w14:textId="5AC65FFA" w:rsidR="004324C3" w:rsidRPr="00735032" w:rsidRDefault="00C229D0" w:rsidP="004324C3">
      <w:pPr>
        <w:spacing w:before="120" w:after="120"/>
        <w:ind w:left="720" w:hanging="720"/>
      </w:pPr>
      <w:r w:rsidRPr="00735032">
        <w:t>2</w:t>
      </w:r>
      <w:r w:rsidR="00E12F6C" w:rsidRPr="00735032">
        <w:t>.8</w:t>
      </w:r>
      <w:r w:rsidR="00E12F6C" w:rsidRPr="00735032">
        <w:tab/>
      </w:r>
      <w:r w:rsidR="004324C3" w:rsidRPr="00735032">
        <w:t xml:space="preserve">Proposal shall remain valid until the date specified </w:t>
      </w:r>
      <w:r w:rsidR="004324C3" w:rsidRPr="00735032">
        <w:rPr>
          <w:b/>
        </w:rPr>
        <w:t>in the Data Sheet</w:t>
      </w:r>
      <w:r w:rsidR="004324C3" w:rsidRPr="00735032">
        <w:t xml:space="preserve"> or any extended date if amended by the </w:t>
      </w:r>
      <w:r w:rsidR="0079261C" w:rsidRPr="00735032">
        <w:t>Promoter</w:t>
      </w:r>
      <w:r w:rsidR="004324C3" w:rsidRPr="00735032">
        <w:t xml:space="preserve">. During this period, the consultant is expected to keep available the professional staff proposed for the assignment.  </w:t>
      </w:r>
    </w:p>
    <w:p w14:paraId="14A30867" w14:textId="7AA29630" w:rsidR="004324C3" w:rsidRPr="00735032" w:rsidRDefault="00C229D0" w:rsidP="004324C3">
      <w:pPr>
        <w:spacing w:before="120" w:after="120"/>
        <w:ind w:left="720" w:hanging="720"/>
      </w:pPr>
      <w:r w:rsidRPr="00735032">
        <w:t>2</w:t>
      </w:r>
      <w:r w:rsidR="00425C1A" w:rsidRPr="00735032">
        <w:t>.9</w:t>
      </w:r>
      <w:r w:rsidR="00425C1A" w:rsidRPr="00735032">
        <w:tab/>
      </w:r>
      <w:r w:rsidR="004324C3" w:rsidRPr="00735032">
        <w:t xml:space="preserve">The </w:t>
      </w:r>
      <w:r w:rsidR="0079261C" w:rsidRPr="00735032">
        <w:t>Promoter</w:t>
      </w:r>
      <w:r w:rsidR="004324C3" w:rsidRPr="00735032">
        <w:t xml:space="preserve"> will make its best effort to complete the evaluation and award the contract prior to the date of expiry of the Proposal validity. However, should the need arise, the </w:t>
      </w:r>
      <w:r w:rsidR="0079261C" w:rsidRPr="00735032">
        <w:t>Promoter</w:t>
      </w:r>
      <w:r w:rsidR="004324C3" w:rsidRPr="00735032">
        <w:t xml:space="preserve"> may request, in writing, all Consultants who submitted Proposal</w:t>
      </w:r>
      <w:r w:rsidR="004324C3" w:rsidRPr="00735032" w:rsidDel="00E07672">
        <w:t>s</w:t>
      </w:r>
      <w:r w:rsidR="004324C3" w:rsidRPr="00735032">
        <w:t xml:space="preserve"> prior to the submission deadline to extend the Proposals’ validity. The Consultants have the right not to extend the validity of their </w:t>
      </w:r>
      <w:proofErr w:type="gramStart"/>
      <w:r w:rsidR="004324C3" w:rsidRPr="00735032">
        <w:t>proposal</w:t>
      </w:r>
      <w:proofErr w:type="gramEnd"/>
      <w:r w:rsidR="004324C3" w:rsidRPr="00735032">
        <w:rPr>
          <w:color w:val="FF0000"/>
        </w:rPr>
        <w:t xml:space="preserve"> </w:t>
      </w:r>
      <w:r w:rsidR="004324C3" w:rsidRPr="00735032">
        <w:t>but his proposal shall no longer be considered for further evaluation and award.</w:t>
      </w:r>
    </w:p>
    <w:p w14:paraId="703328D5" w14:textId="6C90FDE8" w:rsidR="008A6C98" w:rsidRPr="00735032" w:rsidRDefault="004324C3" w:rsidP="002C5163">
      <w:pPr>
        <w:spacing w:before="120" w:after="120"/>
        <w:ind w:left="720" w:hanging="720"/>
      </w:pPr>
      <w:r w:rsidRPr="00735032">
        <w:t>2.10</w:t>
      </w:r>
      <w:r w:rsidRPr="00735032">
        <w:tab/>
      </w:r>
      <w:r w:rsidR="00C655EB" w:rsidRPr="00735032">
        <w:t>If Consultant considers that it may enhance its expertise for the assignment by associating with individual consultant(s) and/or other consultants or entities in the form of a Joint Venture or as Sub-consultants, it may do so</w:t>
      </w:r>
      <w:r w:rsidR="006263DC" w:rsidRPr="00735032">
        <w:t>,</w:t>
      </w:r>
      <w:r w:rsidR="00C655EB" w:rsidRPr="00735032">
        <w:t xml:space="preserve"> if permitted </w:t>
      </w:r>
      <w:r w:rsidR="00C655EB" w:rsidRPr="00735032">
        <w:rPr>
          <w:b/>
        </w:rPr>
        <w:t>in the Data Sheet.</w:t>
      </w:r>
      <w:r w:rsidR="00C655EB" w:rsidRPr="00735032">
        <w:t xml:space="preserve"> </w:t>
      </w:r>
    </w:p>
    <w:p w14:paraId="15E24D9B" w14:textId="76B08061" w:rsidR="008A6C98" w:rsidRPr="00735032" w:rsidRDefault="00C02CB2" w:rsidP="00C02CB2">
      <w:pPr>
        <w:pStyle w:val="ListParagraph"/>
        <w:spacing w:before="120" w:after="120"/>
        <w:ind w:hanging="720"/>
      </w:pPr>
      <w:r w:rsidRPr="00735032">
        <w:t>2.11</w:t>
      </w:r>
      <w:r w:rsidRPr="00735032">
        <w:tab/>
        <w:t xml:space="preserve">The Consultant may request a clarification of any part of the RFP during the period indicated </w:t>
      </w:r>
      <w:r w:rsidRPr="00735032">
        <w:rPr>
          <w:b/>
        </w:rPr>
        <w:t xml:space="preserve">in the </w:t>
      </w:r>
      <w:r w:rsidRPr="00735032">
        <w:rPr>
          <w:b/>
          <w:bCs/>
          <w:iCs/>
        </w:rPr>
        <w:t>Data Sheet</w:t>
      </w:r>
      <w:r w:rsidRPr="00735032">
        <w:t xml:space="preserve"> before the Proposals’ submission deadline. Any request for clarification must be sent in writing, or by standard electronic means, to the </w:t>
      </w:r>
      <w:r w:rsidR="0079261C" w:rsidRPr="00735032">
        <w:t>Promoter</w:t>
      </w:r>
      <w:r w:rsidRPr="00735032">
        <w:t xml:space="preserve">’s address indicated </w:t>
      </w:r>
      <w:r w:rsidRPr="00735032">
        <w:rPr>
          <w:b/>
        </w:rPr>
        <w:t xml:space="preserve">in the </w:t>
      </w:r>
      <w:r w:rsidRPr="00735032">
        <w:rPr>
          <w:b/>
          <w:bCs/>
          <w:iCs/>
        </w:rPr>
        <w:t>Data Sheet</w:t>
      </w:r>
      <w:r w:rsidRPr="00735032">
        <w:rPr>
          <w:b/>
        </w:rPr>
        <w:t>.</w:t>
      </w:r>
      <w:r w:rsidRPr="00735032">
        <w:t xml:space="preserve"> The </w:t>
      </w:r>
      <w:r w:rsidR="0079261C" w:rsidRPr="00735032">
        <w:t>Promoter</w:t>
      </w:r>
      <w:r w:rsidRPr="00735032">
        <w:t xml:space="preserve"> will respond in writing, or by standard electronic means, and will send written copies of the response (including an explanation of the query but without identifying its source) to all Consultants.</w:t>
      </w:r>
    </w:p>
    <w:p w14:paraId="1A9C88D0" w14:textId="77777777" w:rsidR="00095500" w:rsidRPr="00735032" w:rsidRDefault="00095500" w:rsidP="004832EB">
      <w:pPr>
        <w:spacing w:before="120" w:after="120"/>
        <w:ind w:left="720" w:hanging="720"/>
        <w:rPr>
          <w:b/>
        </w:rPr>
      </w:pPr>
    </w:p>
    <w:p w14:paraId="3F0DBD1D" w14:textId="5D46B31F" w:rsidR="00E12F6C" w:rsidRPr="00735032" w:rsidRDefault="00D70537" w:rsidP="004832EB">
      <w:pPr>
        <w:spacing w:before="120" w:after="120"/>
        <w:ind w:left="720" w:hanging="720"/>
      </w:pPr>
      <w:r w:rsidRPr="00735032">
        <w:rPr>
          <w:b/>
        </w:rPr>
        <w:t>Technical Proposal</w:t>
      </w:r>
    </w:p>
    <w:p w14:paraId="62244743" w14:textId="22971F67" w:rsidR="00A01A67" w:rsidRPr="00735032" w:rsidRDefault="00C229D0" w:rsidP="00D70537">
      <w:pPr>
        <w:spacing w:before="120" w:after="120"/>
        <w:ind w:left="720" w:hanging="720"/>
      </w:pPr>
      <w:r w:rsidRPr="00735032">
        <w:t>2</w:t>
      </w:r>
      <w:r w:rsidR="002C5163" w:rsidRPr="00735032">
        <w:t>.</w:t>
      </w:r>
      <w:r w:rsidR="00095500" w:rsidRPr="00735032">
        <w:t>12</w:t>
      </w:r>
      <w:r w:rsidR="00D70537" w:rsidRPr="00735032">
        <w:tab/>
      </w:r>
      <w:r w:rsidR="00A01A67" w:rsidRPr="00735032">
        <w:t xml:space="preserve">While preparing </w:t>
      </w:r>
      <w:r w:rsidR="00A01A67" w:rsidRPr="00735032">
        <w:rPr>
          <w:b/>
        </w:rPr>
        <w:t>t</w:t>
      </w:r>
      <w:r w:rsidR="00FD5B51" w:rsidRPr="00735032">
        <w:rPr>
          <w:b/>
        </w:rPr>
        <w:t>he Technical Proposal</w:t>
      </w:r>
      <w:r w:rsidR="00FD5B51" w:rsidRPr="00735032">
        <w:t xml:space="preserve"> </w:t>
      </w:r>
      <w:r w:rsidR="00A01A67" w:rsidRPr="00735032">
        <w:t>Consultant must give particular attention to the following:</w:t>
      </w:r>
    </w:p>
    <w:p w14:paraId="2871C0B5" w14:textId="04A21830" w:rsidR="00A01A67" w:rsidRPr="00735032" w:rsidRDefault="00A01A67" w:rsidP="008502A7">
      <w:pPr>
        <w:pStyle w:val="ListParagraph"/>
        <w:numPr>
          <w:ilvl w:val="0"/>
          <w:numId w:val="7"/>
        </w:numPr>
        <w:spacing w:before="120" w:after="120"/>
      </w:pPr>
      <w:r w:rsidRPr="00735032">
        <w:t xml:space="preserve">The Technical Proposal </w:t>
      </w:r>
      <w:r w:rsidR="00FD5B51" w:rsidRPr="00735032">
        <w:t xml:space="preserve">shall be </w:t>
      </w:r>
      <w:r w:rsidR="00175E42" w:rsidRPr="00735032">
        <w:t>prepared using</w:t>
      </w:r>
      <w:r w:rsidR="00FD5B51" w:rsidRPr="00735032">
        <w:t xml:space="preserve"> the Standard Forms provided in Section </w:t>
      </w:r>
      <w:r w:rsidR="002C0695" w:rsidRPr="00735032">
        <w:t>4</w:t>
      </w:r>
      <w:r w:rsidR="00FD5B51" w:rsidRPr="00735032">
        <w:t xml:space="preserve"> – Proposal Forms, of the RFP</w:t>
      </w:r>
      <w:r w:rsidR="00175E42" w:rsidRPr="00735032">
        <w:t>.</w:t>
      </w:r>
      <w:r w:rsidR="00FD5B51" w:rsidRPr="00735032">
        <w:t xml:space="preserve"> </w:t>
      </w:r>
      <w:r w:rsidR="00175E42" w:rsidRPr="00735032">
        <w:t xml:space="preserve">The Consultant is required to submit a Full Technical Proposal (FTP) which </w:t>
      </w:r>
      <w:r w:rsidR="00FD5B51" w:rsidRPr="00735032">
        <w:t xml:space="preserve">shall comprise the documents listed </w:t>
      </w:r>
      <w:r w:rsidR="00FD5B51" w:rsidRPr="00735032">
        <w:rPr>
          <w:b/>
        </w:rPr>
        <w:t>in the</w:t>
      </w:r>
      <w:r w:rsidR="00FD5B51" w:rsidRPr="00735032">
        <w:t xml:space="preserve"> </w:t>
      </w:r>
      <w:r w:rsidR="00AC35FE" w:rsidRPr="00735032">
        <w:rPr>
          <w:b/>
          <w:bCs/>
          <w:iCs/>
        </w:rPr>
        <w:t>Data Sheet</w:t>
      </w:r>
      <w:r w:rsidR="00FD5B51" w:rsidRPr="00735032">
        <w:t>. The Technical Proposal shall not include any financial information. A Technical Proposal containing material financial information shall be declared non-responsive.</w:t>
      </w:r>
    </w:p>
    <w:p w14:paraId="19934998" w14:textId="77777777" w:rsidR="0077378C" w:rsidRPr="00735032" w:rsidRDefault="009C69A9" w:rsidP="008502A7">
      <w:pPr>
        <w:pStyle w:val="ListParagraph"/>
        <w:numPr>
          <w:ilvl w:val="0"/>
          <w:numId w:val="7"/>
        </w:numPr>
        <w:spacing w:before="120" w:after="120"/>
      </w:pPr>
      <w:r w:rsidRPr="00735032">
        <w:rPr>
          <w:bCs/>
          <w:iCs/>
        </w:rPr>
        <w:t>The Consultant shall not propose alternative professional staff. Only one CV shall be submitted for each professional staff position. Failure to comply with this requirement will make the Proposal non-responsive.</w:t>
      </w:r>
    </w:p>
    <w:p w14:paraId="70209A83" w14:textId="4F788370" w:rsidR="009C69A9" w:rsidRPr="00735032" w:rsidRDefault="0077378C" w:rsidP="008502A7">
      <w:pPr>
        <w:pStyle w:val="ListParagraph"/>
        <w:numPr>
          <w:ilvl w:val="0"/>
          <w:numId w:val="7"/>
        </w:numPr>
        <w:spacing w:before="120" w:after="120"/>
        <w:ind w:hanging="270"/>
        <w:rPr>
          <w:bCs/>
          <w:iCs/>
        </w:rPr>
      </w:pPr>
      <w:r w:rsidRPr="00735032">
        <w:t xml:space="preserve">The estimated Key experts’ time input shall not be disclosed. </w:t>
      </w:r>
    </w:p>
    <w:p w14:paraId="4E4AEF19" w14:textId="4CC203B6" w:rsidR="009C69A9" w:rsidRPr="00735032" w:rsidRDefault="00C923C1" w:rsidP="00FD5B51">
      <w:pPr>
        <w:spacing w:before="120" w:after="120"/>
        <w:ind w:left="720" w:hanging="720"/>
        <w:rPr>
          <w:bCs/>
          <w:iCs/>
        </w:rPr>
      </w:pPr>
      <w:r w:rsidRPr="00735032">
        <w:rPr>
          <w:b/>
          <w:bCs/>
          <w:iCs/>
        </w:rPr>
        <w:t>Financial Proposal</w:t>
      </w:r>
    </w:p>
    <w:p w14:paraId="2DD37091" w14:textId="3BC5FFDC" w:rsidR="0079261C" w:rsidRPr="00735032" w:rsidRDefault="00C229D0" w:rsidP="00FD5B51">
      <w:pPr>
        <w:spacing w:before="120" w:after="120"/>
        <w:ind w:left="720" w:hanging="720"/>
        <w:rPr>
          <w:bCs/>
          <w:iCs/>
        </w:rPr>
      </w:pPr>
      <w:r w:rsidRPr="00735032">
        <w:rPr>
          <w:bCs/>
          <w:iCs/>
        </w:rPr>
        <w:t>2</w:t>
      </w:r>
      <w:r w:rsidR="007C19CC" w:rsidRPr="00735032">
        <w:rPr>
          <w:bCs/>
          <w:iCs/>
        </w:rPr>
        <w:t>.</w:t>
      </w:r>
      <w:r w:rsidR="00095500" w:rsidRPr="00735032">
        <w:rPr>
          <w:bCs/>
          <w:iCs/>
        </w:rPr>
        <w:t>13</w:t>
      </w:r>
      <w:r w:rsidR="007C19CC" w:rsidRPr="00735032">
        <w:rPr>
          <w:bCs/>
          <w:iCs/>
        </w:rPr>
        <w:tab/>
      </w:r>
      <w:r w:rsidR="00A050E7" w:rsidRPr="00735032">
        <w:rPr>
          <w:bCs/>
          <w:iCs/>
        </w:rPr>
        <w:t xml:space="preserve">The Financial Proposal shall be prepared using the Standard Forms provided in Section </w:t>
      </w:r>
      <w:r w:rsidR="002C0695" w:rsidRPr="00735032">
        <w:rPr>
          <w:bCs/>
          <w:iCs/>
        </w:rPr>
        <w:t>4</w:t>
      </w:r>
      <w:r w:rsidR="00A050E7" w:rsidRPr="00735032">
        <w:rPr>
          <w:bCs/>
          <w:iCs/>
        </w:rPr>
        <w:t xml:space="preserve"> – Proposal Forms, of the RFP.</w:t>
      </w:r>
      <w:r w:rsidR="00D73FCC" w:rsidRPr="00735032">
        <w:t xml:space="preserve"> </w:t>
      </w:r>
      <w:r w:rsidR="00904B64" w:rsidRPr="00735032">
        <w:rPr>
          <w:bCs/>
          <w:iCs/>
        </w:rPr>
        <w:t xml:space="preserve">The Consultant is required to submit a Financial Proposal which shall comprise the documents listed </w:t>
      </w:r>
      <w:r w:rsidR="00904B64" w:rsidRPr="00735032">
        <w:rPr>
          <w:b/>
          <w:bCs/>
          <w:iCs/>
        </w:rPr>
        <w:t>in the</w:t>
      </w:r>
      <w:r w:rsidR="00904B64" w:rsidRPr="00735032">
        <w:rPr>
          <w:bCs/>
          <w:iCs/>
        </w:rPr>
        <w:t xml:space="preserve"> </w:t>
      </w:r>
      <w:r w:rsidR="00904B64" w:rsidRPr="00735032">
        <w:rPr>
          <w:b/>
          <w:bCs/>
          <w:iCs/>
        </w:rPr>
        <w:t>Data Sheet</w:t>
      </w:r>
      <w:r w:rsidR="0079261C" w:rsidRPr="00735032">
        <w:rPr>
          <w:b/>
          <w:bCs/>
          <w:iCs/>
        </w:rPr>
        <w:t>.</w:t>
      </w:r>
      <w:r w:rsidR="00904B64" w:rsidRPr="00735032" w:rsidDel="00904B64">
        <w:rPr>
          <w:bCs/>
          <w:iCs/>
        </w:rPr>
        <w:t xml:space="preserve"> </w:t>
      </w:r>
    </w:p>
    <w:p w14:paraId="2652D10B" w14:textId="67AD5608" w:rsidR="00A050E7" w:rsidRPr="00735032" w:rsidRDefault="00C229D0" w:rsidP="00FD5B51">
      <w:pPr>
        <w:spacing w:before="120" w:after="120"/>
        <w:ind w:left="720" w:hanging="720"/>
        <w:rPr>
          <w:bCs/>
          <w:iCs/>
        </w:rPr>
      </w:pPr>
      <w:r w:rsidRPr="00735032">
        <w:rPr>
          <w:bCs/>
          <w:iCs/>
        </w:rPr>
        <w:lastRenderedPageBreak/>
        <w:t>2</w:t>
      </w:r>
      <w:r w:rsidR="00FB7A03" w:rsidRPr="00735032">
        <w:rPr>
          <w:bCs/>
          <w:iCs/>
        </w:rPr>
        <w:t>.</w:t>
      </w:r>
      <w:r w:rsidR="00095500" w:rsidRPr="00735032">
        <w:rPr>
          <w:bCs/>
          <w:iCs/>
        </w:rPr>
        <w:t>14</w:t>
      </w:r>
      <w:r w:rsidR="007962AE" w:rsidRPr="00735032">
        <w:rPr>
          <w:bCs/>
          <w:iCs/>
        </w:rPr>
        <w:t xml:space="preserve">. </w:t>
      </w:r>
      <w:r w:rsidR="00B6242E" w:rsidRPr="00735032">
        <w:rPr>
          <w:bCs/>
          <w:iCs/>
        </w:rPr>
        <w:tab/>
      </w:r>
      <w:r w:rsidR="00FB7A03" w:rsidRPr="00735032">
        <w:rPr>
          <w:bCs/>
          <w:iCs/>
        </w:rPr>
        <w:t xml:space="preserve">The Consultant and its Sub-consultants and Staff are responsible for meeting all tax liabilities arising out of the Contract unless stated otherwise in the </w:t>
      </w:r>
      <w:r w:rsidR="00AC35FE" w:rsidRPr="00735032">
        <w:rPr>
          <w:b/>
          <w:bCs/>
          <w:iCs/>
        </w:rPr>
        <w:t>Data Sheet</w:t>
      </w:r>
      <w:r w:rsidR="00FB7A03" w:rsidRPr="00735032">
        <w:rPr>
          <w:bCs/>
          <w:iCs/>
        </w:rPr>
        <w:t xml:space="preserve">. Information on taxes in the Client’s country is provided in the </w:t>
      </w:r>
      <w:r w:rsidR="00AC35FE" w:rsidRPr="00735032">
        <w:rPr>
          <w:b/>
          <w:bCs/>
          <w:iCs/>
        </w:rPr>
        <w:t>Data Sheet</w:t>
      </w:r>
      <w:r w:rsidR="00FB7A03" w:rsidRPr="00735032">
        <w:rPr>
          <w:bCs/>
          <w:iCs/>
        </w:rPr>
        <w:t>.</w:t>
      </w:r>
      <w:r w:rsidR="00B65B1B" w:rsidRPr="00735032">
        <w:rPr>
          <w:bCs/>
          <w:iCs/>
        </w:rPr>
        <w:t xml:space="preserve"> </w:t>
      </w:r>
    </w:p>
    <w:p w14:paraId="44B6F350" w14:textId="0335A245" w:rsidR="007D1AB7" w:rsidRPr="00735032" w:rsidRDefault="00C229D0" w:rsidP="00FD5B51">
      <w:pPr>
        <w:spacing w:before="120" w:after="120"/>
        <w:ind w:left="720" w:hanging="720"/>
        <w:rPr>
          <w:bCs/>
          <w:iCs/>
        </w:rPr>
      </w:pPr>
      <w:r w:rsidRPr="00735032">
        <w:rPr>
          <w:bCs/>
          <w:iCs/>
        </w:rPr>
        <w:t>2</w:t>
      </w:r>
      <w:r w:rsidR="00A07A96" w:rsidRPr="00735032">
        <w:rPr>
          <w:bCs/>
          <w:iCs/>
        </w:rPr>
        <w:t>.</w:t>
      </w:r>
      <w:r w:rsidR="00095500" w:rsidRPr="00735032">
        <w:rPr>
          <w:bCs/>
          <w:iCs/>
        </w:rPr>
        <w:t>15</w:t>
      </w:r>
      <w:r w:rsidR="00A07A96" w:rsidRPr="00735032">
        <w:rPr>
          <w:bCs/>
          <w:iCs/>
        </w:rPr>
        <w:tab/>
      </w:r>
      <w:r w:rsidR="007D1AB7" w:rsidRPr="00735032">
        <w:rPr>
          <w:bCs/>
          <w:iCs/>
        </w:rPr>
        <w:t xml:space="preserve">The Financial Proposal should estimate, as a separate amount, the local taxes, duties, fees, levies, and other charges imposed under the applicable law, on the consultants, the sub-consultants, and their personnel, unless </w:t>
      </w:r>
      <w:r w:rsidR="007D1AB7" w:rsidRPr="00735032">
        <w:rPr>
          <w:b/>
          <w:bCs/>
          <w:iCs/>
        </w:rPr>
        <w:t>the Data Sheet</w:t>
      </w:r>
      <w:r w:rsidR="007D1AB7" w:rsidRPr="00735032">
        <w:rPr>
          <w:bCs/>
          <w:iCs/>
        </w:rPr>
        <w:t xml:space="preserve"> specifies otherwise.</w:t>
      </w:r>
    </w:p>
    <w:p w14:paraId="54338A01" w14:textId="584E0A35" w:rsidR="00A07A96" w:rsidRPr="00735032" w:rsidRDefault="00C229D0" w:rsidP="00FD5B51">
      <w:pPr>
        <w:spacing w:before="120" w:after="120"/>
        <w:ind w:left="720" w:hanging="720"/>
        <w:rPr>
          <w:bCs/>
          <w:iCs/>
        </w:rPr>
      </w:pPr>
      <w:r w:rsidRPr="00735032">
        <w:rPr>
          <w:bCs/>
          <w:iCs/>
        </w:rPr>
        <w:t>2</w:t>
      </w:r>
      <w:r w:rsidR="00E368F6" w:rsidRPr="00735032">
        <w:rPr>
          <w:bCs/>
          <w:iCs/>
        </w:rPr>
        <w:t>.</w:t>
      </w:r>
      <w:r w:rsidR="00095500" w:rsidRPr="00735032">
        <w:rPr>
          <w:bCs/>
          <w:iCs/>
        </w:rPr>
        <w:t>16</w:t>
      </w:r>
      <w:r w:rsidR="00E368F6" w:rsidRPr="00735032">
        <w:rPr>
          <w:bCs/>
          <w:iCs/>
        </w:rPr>
        <w:tab/>
      </w:r>
      <w:r w:rsidR="00A07A96" w:rsidRPr="00735032">
        <w:rPr>
          <w:bCs/>
          <w:iCs/>
        </w:rPr>
        <w:t xml:space="preserve">The Consultant may express the price for its Services in the currency or currencies as stated in the </w:t>
      </w:r>
      <w:r w:rsidR="00AC35FE" w:rsidRPr="00735032">
        <w:rPr>
          <w:b/>
          <w:bCs/>
          <w:iCs/>
        </w:rPr>
        <w:t>Data Sheet</w:t>
      </w:r>
      <w:r w:rsidR="00A07A96" w:rsidRPr="00735032">
        <w:rPr>
          <w:bCs/>
          <w:iCs/>
        </w:rPr>
        <w:t>.</w:t>
      </w:r>
    </w:p>
    <w:p w14:paraId="356B4616" w14:textId="4BD86FC7" w:rsidR="00F166F1" w:rsidRPr="00735032" w:rsidRDefault="00F166F1" w:rsidP="00FD5B51">
      <w:pPr>
        <w:spacing w:before="120" w:after="120"/>
        <w:ind w:left="720" w:hanging="720"/>
        <w:rPr>
          <w:bCs/>
          <w:iCs/>
        </w:rPr>
      </w:pPr>
      <w:r w:rsidRPr="00735032">
        <w:rPr>
          <w:bCs/>
          <w:iCs/>
        </w:rPr>
        <w:t>2.17</w:t>
      </w:r>
      <w:r w:rsidRPr="00735032">
        <w:rPr>
          <w:bCs/>
          <w:iCs/>
        </w:rPr>
        <w:tab/>
        <w:t xml:space="preserve">Total available budget, with an indication whether it is inclusive or exclusive of taxes, is given </w:t>
      </w:r>
      <w:r w:rsidRPr="00735032">
        <w:rPr>
          <w:b/>
          <w:bCs/>
          <w:iCs/>
        </w:rPr>
        <w:t>in the Data</w:t>
      </w:r>
      <w:r w:rsidRPr="00735032">
        <w:rPr>
          <w:bCs/>
          <w:iCs/>
        </w:rPr>
        <w:t xml:space="preserve"> </w:t>
      </w:r>
      <w:r w:rsidRPr="00735032">
        <w:rPr>
          <w:b/>
          <w:bCs/>
          <w:iCs/>
        </w:rPr>
        <w:t>Sheet</w:t>
      </w:r>
      <w:r w:rsidRPr="00735032">
        <w:rPr>
          <w:bCs/>
          <w:iCs/>
        </w:rPr>
        <w:t>, and the Financial Proposal shall not exceed this budget.</w:t>
      </w:r>
    </w:p>
    <w:p w14:paraId="73F82AA0" w14:textId="77777777" w:rsidR="00BD4F89" w:rsidRPr="00735032" w:rsidRDefault="00BD4F89" w:rsidP="00AB7A45">
      <w:pPr>
        <w:spacing w:before="120" w:after="120"/>
      </w:pPr>
    </w:p>
    <w:p w14:paraId="4F959EBF" w14:textId="77777777" w:rsidR="00DF1C99" w:rsidRPr="00735032" w:rsidRDefault="00C229D0" w:rsidP="00607D67">
      <w:pPr>
        <w:spacing w:before="120" w:after="120"/>
        <w:ind w:left="720" w:hanging="720"/>
        <w:rPr>
          <w:rStyle w:val="Heading2Char"/>
          <w:rFonts w:ascii="Times New Roman" w:hAnsi="Times New Roman" w:cs="Times New Roman"/>
          <w:smallCaps/>
        </w:rPr>
      </w:pPr>
      <w:bookmarkStart w:id="29" w:name="_Toc5789656"/>
      <w:bookmarkStart w:id="30" w:name="_Toc162963144"/>
      <w:bookmarkStart w:id="31" w:name="_Toc168575734"/>
      <w:r w:rsidRPr="00735032">
        <w:rPr>
          <w:rStyle w:val="Heading2Char"/>
          <w:rFonts w:ascii="Times New Roman" w:hAnsi="Times New Roman" w:cs="Times New Roman"/>
          <w:smallCaps/>
        </w:rPr>
        <w:t>3</w:t>
      </w:r>
      <w:r w:rsidR="00DF1C99" w:rsidRPr="00735032">
        <w:rPr>
          <w:rStyle w:val="Heading2Char"/>
          <w:rFonts w:ascii="Times New Roman" w:hAnsi="Times New Roman" w:cs="Times New Roman"/>
          <w:smallCaps/>
        </w:rPr>
        <w:t>.</w:t>
      </w:r>
      <w:r w:rsidR="00DF1C99" w:rsidRPr="00735032">
        <w:rPr>
          <w:rStyle w:val="Heading2Char"/>
          <w:rFonts w:ascii="Times New Roman" w:hAnsi="Times New Roman" w:cs="Times New Roman"/>
          <w:smallCaps/>
        </w:rPr>
        <w:tab/>
        <w:t>Submission, Receipt, and Opening of Proposals</w:t>
      </w:r>
      <w:bookmarkEnd w:id="29"/>
      <w:bookmarkEnd w:id="30"/>
      <w:bookmarkEnd w:id="31"/>
    </w:p>
    <w:p w14:paraId="1AFCAFAF" w14:textId="537C6D0C" w:rsidR="00FA7C05" w:rsidRPr="00735032" w:rsidRDefault="00B10C7A" w:rsidP="008502A7">
      <w:pPr>
        <w:pStyle w:val="ListParagraph"/>
        <w:numPr>
          <w:ilvl w:val="1"/>
          <w:numId w:val="8"/>
        </w:numPr>
        <w:tabs>
          <w:tab w:val="left" w:pos="810"/>
        </w:tabs>
        <w:ind w:left="720" w:hanging="720"/>
      </w:pPr>
      <w:bookmarkStart w:id="32" w:name="_Toc496968064"/>
      <w:r w:rsidRPr="00735032">
        <w:t xml:space="preserve">The </w:t>
      </w:r>
      <w:bookmarkEnd w:id="32"/>
      <w:r w:rsidRPr="00735032">
        <w:t xml:space="preserve">Consultant shall submit a signed and complete Proposal comprising the documents and forms in accordance with ITC </w:t>
      </w:r>
      <w:r w:rsidR="00C229D0" w:rsidRPr="00735032">
        <w:t>2</w:t>
      </w:r>
      <w:r w:rsidRPr="00735032">
        <w:t>.4</w:t>
      </w:r>
      <w:r w:rsidR="00DF1C99" w:rsidRPr="00735032">
        <w:t xml:space="preserve">. </w:t>
      </w:r>
    </w:p>
    <w:p w14:paraId="120F9553" w14:textId="77777777" w:rsidR="00FA7C05" w:rsidRPr="00735032" w:rsidRDefault="00FA7C05" w:rsidP="001F3DF1">
      <w:pPr>
        <w:pStyle w:val="ListParagraph"/>
        <w:ind w:left="360"/>
      </w:pPr>
    </w:p>
    <w:p w14:paraId="4FF66D9C" w14:textId="5A340DDE" w:rsidR="001F3DF1" w:rsidRPr="00735032" w:rsidRDefault="00550596" w:rsidP="008502A7">
      <w:pPr>
        <w:pStyle w:val="ListParagraph"/>
        <w:numPr>
          <w:ilvl w:val="1"/>
          <w:numId w:val="8"/>
        </w:numPr>
        <w:ind w:left="720" w:hanging="720"/>
      </w:pPr>
      <w:r w:rsidRPr="00735032">
        <w:t xml:space="preserve">The Technical and Financial Proposals must be delivered at the submission address indicated in the </w:t>
      </w:r>
      <w:r w:rsidRPr="00735032">
        <w:rPr>
          <w:b/>
        </w:rPr>
        <w:t>Data Sheet</w:t>
      </w:r>
      <w:r w:rsidRPr="00735032">
        <w:t xml:space="preserve"> on or before the time and date stated in the </w:t>
      </w:r>
      <w:r w:rsidRPr="00735032">
        <w:rPr>
          <w:b/>
        </w:rPr>
        <w:t>Data Sheet</w:t>
      </w:r>
      <w:r w:rsidRPr="00735032">
        <w:t xml:space="preserve">.  </w:t>
      </w:r>
      <w:r w:rsidR="00104BB9" w:rsidRPr="00735032">
        <w:t xml:space="preserve">The Consultant has no option of submitting its Proposal electronically. </w:t>
      </w:r>
      <w:r w:rsidR="00104BB9" w:rsidRPr="00735032">
        <w:rPr>
          <w:bCs/>
        </w:rPr>
        <w:t>Any P</w:t>
      </w:r>
      <w:r w:rsidRPr="00735032">
        <w:rPr>
          <w:bCs/>
        </w:rPr>
        <w:t xml:space="preserve">roposal received after the closing time for submission of proposals </w:t>
      </w:r>
      <w:r w:rsidR="001F3DF1" w:rsidRPr="00735032">
        <w:rPr>
          <w:bCs/>
        </w:rPr>
        <w:t>shall be declared late and rejected, and promptly returned unopened.</w:t>
      </w:r>
    </w:p>
    <w:p w14:paraId="5F874D5E" w14:textId="77777777" w:rsidR="001F3DF1" w:rsidRPr="00735032" w:rsidRDefault="001F3DF1" w:rsidP="001F3DF1"/>
    <w:p w14:paraId="3323E074" w14:textId="39CA0452" w:rsidR="00550596" w:rsidRPr="00735032" w:rsidRDefault="00550596" w:rsidP="008502A7">
      <w:pPr>
        <w:pStyle w:val="ListParagraph"/>
        <w:numPr>
          <w:ilvl w:val="1"/>
          <w:numId w:val="8"/>
        </w:numPr>
        <w:ind w:left="720" w:hanging="720"/>
      </w:pPr>
      <w:r w:rsidRPr="00735032">
        <w:t>An authorized representative of the Consultant shall sign the original submission letters in the required format for both the Technical Proposal and</w:t>
      </w:r>
      <w:r w:rsidR="00A12FE9" w:rsidRPr="00735032">
        <w:t xml:space="preserve"> </w:t>
      </w:r>
      <w:r w:rsidRPr="00735032">
        <w:t>the Financial Proposal and shall initial all pages of both. The authorization shall be in the form of a written power of attorney attached to the Technical Proposal. A Proposal submitted by a Joint Venture shall be signed by all members so as to be legally binding on all members, or by an authorized representative who has a written power of attorney signed by each member’s authorized representative.</w:t>
      </w:r>
    </w:p>
    <w:p w14:paraId="02F5D028" w14:textId="565ABF2F" w:rsidR="0048510C" w:rsidRPr="00735032" w:rsidRDefault="0048510C" w:rsidP="001F3DF1">
      <w:pPr>
        <w:ind w:left="720" w:hanging="720"/>
      </w:pPr>
      <w:r w:rsidRPr="00735032">
        <w:t xml:space="preserve"> </w:t>
      </w:r>
    </w:p>
    <w:p w14:paraId="3C027DD8" w14:textId="77777777" w:rsidR="00A14CD6" w:rsidRPr="00735032" w:rsidRDefault="00A14CD6" w:rsidP="008502A7">
      <w:pPr>
        <w:pStyle w:val="ListParagraph"/>
        <w:numPr>
          <w:ilvl w:val="1"/>
          <w:numId w:val="8"/>
        </w:numPr>
        <w:tabs>
          <w:tab w:val="left" w:pos="810"/>
        </w:tabs>
        <w:ind w:left="720" w:hanging="720"/>
      </w:pPr>
      <w:r w:rsidRPr="00735032">
        <w:t xml:space="preserve">The signed Proposal shall be marked “ORIGINAL”, and its copies marked “COPY” as appropriate. The number of copies is indicated </w:t>
      </w:r>
      <w:r w:rsidRPr="00735032">
        <w:rPr>
          <w:b/>
        </w:rPr>
        <w:t>in the Data Sheet</w:t>
      </w:r>
      <w:r w:rsidRPr="00735032">
        <w:t>. If there are discrepancies between the original and the copies, the original shall prevail.</w:t>
      </w:r>
    </w:p>
    <w:p w14:paraId="6704F187" w14:textId="77777777" w:rsidR="00A14CD6" w:rsidRPr="00735032" w:rsidRDefault="00A14CD6" w:rsidP="001F3DF1">
      <w:pPr>
        <w:pStyle w:val="ListParagraph"/>
      </w:pPr>
    </w:p>
    <w:p w14:paraId="60E6803A" w14:textId="77777777" w:rsidR="00D970F9" w:rsidRPr="00735032" w:rsidRDefault="00A14CD6" w:rsidP="008502A7">
      <w:pPr>
        <w:pStyle w:val="ListParagraph"/>
        <w:numPr>
          <w:ilvl w:val="1"/>
          <w:numId w:val="8"/>
        </w:numPr>
        <w:ind w:left="720" w:hanging="720"/>
      </w:pPr>
      <w:r w:rsidRPr="00735032">
        <w:t>The original and all the copies of the Technical Proposal shall be placed inside a sealed envelope clearly marked “</w:t>
      </w:r>
      <w:r w:rsidRPr="00735032">
        <w:rPr>
          <w:b/>
        </w:rPr>
        <w:t>Technical Proposal</w:t>
      </w:r>
      <w:r w:rsidRPr="00735032">
        <w:t xml:space="preserve">”, “[Name of the </w:t>
      </w:r>
      <w:proofErr w:type="gramStart"/>
      <w:r w:rsidRPr="00735032">
        <w:t>Assignment]“</w:t>
      </w:r>
      <w:proofErr w:type="gramEnd"/>
      <w:r w:rsidRPr="00735032">
        <w:t>, [reference number], [name and address of the Consultant], and with a warning “</w:t>
      </w:r>
      <w:r w:rsidRPr="00735032">
        <w:rPr>
          <w:b/>
          <w:bCs/>
        </w:rPr>
        <w:t>Do Not Open until [insert the date and the time of the Technical Proposal submission deadline]</w:t>
      </w:r>
      <w:r w:rsidRPr="00735032">
        <w:t>.”</w:t>
      </w:r>
    </w:p>
    <w:p w14:paraId="66555A2D" w14:textId="77777777" w:rsidR="00D970F9" w:rsidRPr="00735032" w:rsidRDefault="00D970F9" w:rsidP="001F3DF1">
      <w:pPr>
        <w:pStyle w:val="ListParagraph"/>
      </w:pPr>
    </w:p>
    <w:p w14:paraId="16DF5103" w14:textId="571F5D94" w:rsidR="00A14CD6" w:rsidRPr="00735032" w:rsidRDefault="002C3A23" w:rsidP="008502A7">
      <w:pPr>
        <w:pStyle w:val="ListParagraph"/>
        <w:numPr>
          <w:ilvl w:val="1"/>
          <w:numId w:val="8"/>
        </w:numPr>
        <w:ind w:left="720" w:hanging="720"/>
      </w:pPr>
      <w:r w:rsidRPr="00735032">
        <w:t xml:space="preserve">The original Financial Proposal and its copies shall be placed inside of a separate sealed envelope clearly marked </w:t>
      </w:r>
      <w:r w:rsidRPr="00735032">
        <w:rPr>
          <w:b/>
        </w:rPr>
        <w:t>“Financial Proposal”</w:t>
      </w:r>
      <w:r w:rsidRPr="00735032">
        <w:t xml:space="preserve"> “[Name of the Assignment], [reference number], [name and address of the Consultant]”, and with a warning “</w:t>
      </w:r>
      <w:r w:rsidRPr="00735032">
        <w:rPr>
          <w:b/>
        </w:rPr>
        <w:t xml:space="preserve">Do Not Open </w:t>
      </w:r>
      <w:r w:rsidR="0011565D" w:rsidRPr="00735032">
        <w:rPr>
          <w:b/>
        </w:rPr>
        <w:t xml:space="preserve">before the official financial opening session. </w:t>
      </w:r>
      <w:r w:rsidRPr="00735032">
        <w:rPr>
          <w:b/>
        </w:rPr>
        <w:t xml:space="preserve"> (</w:t>
      </w:r>
      <w:r w:rsidR="0011565D" w:rsidRPr="00735032">
        <w:rPr>
          <w:b/>
        </w:rPr>
        <w:t xml:space="preserve">Ne </w:t>
      </w:r>
      <w:r w:rsidR="00735032" w:rsidRPr="00735032">
        <w:rPr>
          <w:b/>
        </w:rPr>
        <w:t>overate</w:t>
      </w:r>
      <w:r w:rsidR="0011565D" w:rsidRPr="00735032">
        <w:rPr>
          <w:b/>
        </w:rPr>
        <w:t xml:space="preserve"> </w:t>
      </w:r>
      <w:proofErr w:type="spellStart"/>
      <w:r w:rsidR="0011565D" w:rsidRPr="00735032">
        <w:rPr>
          <w:b/>
        </w:rPr>
        <w:t>prije</w:t>
      </w:r>
      <w:proofErr w:type="spellEnd"/>
      <w:r w:rsidR="0011565D" w:rsidRPr="00735032">
        <w:rPr>
          <w:b/>
        </w:rPr>
        <w:t xml:space="preserve"> </w:t>
      </w:r>
      <w:proofErr w:type="spellStart"/>
      <w:r w:rsidR="0011565D" w:rsidRPr="00735032">
        <w:rPr>
          <w:b/>
        </w:rPr>
        <w:t>zvanične</w:t>
      </w:r>
      <w:proofErr w:type="spellEnd"/>
      <w:r w:rsidR="0011565D" w:rsidRPr="00735032">
        <w:rPr>
          <w:b/>
        </w:rPr>
        <w:t xml:space="preserve"> </w:t>
      </w:r>
      <w:proofErr w:type="spellStart"/>
      <w:r w:rsidR="0011565D" w:rsidRPr="00735032">
        <w:rPr>
          <w:b/>
        </w:rPr>
        <w:t>sesije</w:t>
      </w:r>
      <w:proofErr w:type="spellEnd"/>
      <w:r w:rsidR="0011565D" w:rsidRPr="00735032">
        <w:rPr>
          <w:b/>
        </w:rPr>
        <w:t xml:space="preserve"> </w:t>
      </w:r>
      <w:proofErr w:type="spellStart"/>
      <w:r w:rsidR="0011565D" w:rsidRPr="00735032">
        <w:rPr>
          <w:b/>
        </w:rPr>
        <w:t>finansijskog</w:t>
      </w:r>
      <w:proofErr w:type="spellEnd"/>
      <w:r w:rsidR="0011565D" w:rsidRPr="00735032">
        <w:rPr>
          <w:b/>
        </w:rPr>
        <w:t xml:space="preserve"> </w:t>
      </w:r>
      <w:proofErr w:type="spellStart"/>
      <w:r w:rsidR="0011565D" w:rsidRPr="00735032">
        <w:rPr>
          <w:b/>
        </w:rPr>
        <w:t>otvaranja</w:t>
      </w:r>
      <w:proofErr w:type="spellEnd"/>
      <w:r w:rsidRPr="00735032">
        <w:rPr>
          <w:b/>
        </w:rPr>
        <w:t>).”</w:t>
      </w:r>
    </w:p>
    <w:p w14:paraId="2A54C27B" w14:textId="77777777" w:rsidR="001F3DF1" w:rsidRPr="00735032" w:rsidRDefault="001F3DF1" w:rsidP="001F3DF1"/>
    <w:p w14:paraId="670A2EA7" w14:textId="11D7BFA5" w:rsidR="00D34297" w:rsidRPr="00735032" w:rsidRDefault="00C229D0" w:rsidP="00D34297">
      <w:pPr>
        <w:spacing w:before="120" w:after="120"/>
        <w:ind w:left="720" w:hanging="720"/>
        <w:rPr>
          <w:u w:val="single"/>
        </w:rPr>
      </w:pPr>
      <w:r w:rsidRPr="00735032">
        <w:lastRenderedPageBreak/>
        <w:t>3</w:t>
      </w:r>
      <w:r w:rsidR="006779FA" w:rsidRPr="00735032">
        <w:t>.7</w:t>
      </w:r>
      <w:r w:rsidR="00353420" w:rsidRPr="00735032">
        <w:tab/>
      </w:r>
      <w:r w:rsidR="006779FA" w:rsidRPr="00735032">
        <w:t xml:space="preserve">The Client shall open all Proposals at the date, time and place specified </w:t>
      </w:r>
      <w:r w:rsidR="006779FA" w:rsidRPr="00735032">
        <w:rPr>
          <w:b/>
        </w:rPr>
        <w:t>in the</w:t>
      </w:r>
      <w:r w:rsidR="006779FA" w:rsidRPr="00735032">
        <w:t xml:space="preserve"> </w:t>
      </w:r>
      <w:r w:rsidR="006779FA" w:rsidRPr="00735032">
        <w:rPr>
          <w:b/>
        </w:rPr>
        <w:t xml:space="preserve">Data Sheet. </w:t>
      </w:r>
      <w:r w:rsidR="00353420" w:rsidRPr="00735032">
        <w:t xml:space="preserve">The </w:t>
      </w:r>
      <w:r w:rsidR="00353420" w:rsidRPr="00735032">
        <w:rPr>
          <w:bCs/>
        </w:rPr>
        <w:t>Client’s evaluation committee shall conduct the opening of the Technical Proposals in the presence of the Consultants’ authorized representatives who choose to attend.</w:t>
      </w:r>
      <w:r w:rsidR="00D34297" w:rsidRPr="00735032">
        <w:rPr>
          <w:bCs/>
        </w:rPr>
        <w:t xml:space="preserve"> The envelopes with the </w:t>
      </w:r>
      <w:r w:rsidR="00D34297" w:rsidRPr="00735032">
        <w:rPr>
          <w:bCs/>
          <w:u w:val="single"/>
        </w:rPr>
        <w:t>Financial Proposal shall remain sealed and shall be securely stored with a reputable public authority until</w:t>
      </w:r>
      <w:r w:rsidR="00D34297" w:rsidRPr="00735032">
        <w:rPr>
          <w:b/>
          <w:bCs/>
          <w:u w:val="single"/>
        </w:rPr>
        <w:t xml:space="preserve"> </w:t>
      </w:r>
      <w:r w:rsidR="00D34297" w:rsidRPr="00735032">
        <w:rPr>
          <w:bCs/>
          <w:u w:val="single"/>
        </w:rPr>
        <w:t>all submitted technical proposals are evaluated</w:t>
      </w:r>
      <w:r w:rsidR="00D34297" w:rsidRPr="00735032">
        <w:rPr>
          <w:u w:val="single"/>
        </w:rPr>
        <w:t>.</w:t>
      </w:r>
      <w:r w:rsidR="004300F0" w:rsidRPr="00735032">
        <w:rPr>
          <w:u w:val="single"/>
        </w:rPr>
        <w:t xml:space="preserve"> </w:t>
      </w:r>
    </w:p>
    <w:p w14:paraId="080AC608" w14:textId="419A6C68" w:rsidR="00B271C6" w:rsidRPr="00735032" w:rsidRDefault="00C229D0" w:rsidP="00B271C6">
      <w:pPr>
        <w:spacing w:before="120" w:after="120"/>
        <w:ind w:left="720" w:hanging="720"/>
      </w:pPr>
      <w:r w:rsidRPr="00735032">
        <w:rPr>
          <w:bCs/>
        </w:rPr>
        <w:t>3</w:t>
      </w:r>
      <w:r w:rsidR="00B271C6" w:rsidRPr="00735032">
        <w:rPr>
          <w:bCs/>
        </w:rPr>
        <w:t>.</w:t>
      </w:r>
      <w:r w:rsidR="006779FA" w:rsidRPr="00735032">
        <w:rPr>
          <w:bCs/>
        </w:rPr>
        <w:t>8</w:t>
      </w:r>
      <w:r w:rsidR="00B271C6" w:rsidRPr="00735032">
        <w:rPr>
          <w:bCs/>
        </w:rPr>
        <w:t xml:space="preserve"> </w:t>
      </w:r>
      <w:r w:rsidR="00B271C6" w:rsidRPr="00735032">
        <w:rPr>
          <w:bCs/>
        </w:rPr>
        <w:tab/>
      </w:r>
      <w:r w:rsidR="00D34297" w:rsidRPr="00735032">
        <w:rPr>
          <w:bCs/>
        </w:rPr>
        <w:t>At the opening of the Technical Proposals the following shall be read out: (</w:t>
      </w:r>
      <w:proofErr w:type="spellStart"/>
      <w:r w:rsidR="00D34297" w:rsidRPr="00735032">
        <w:rPr>
          <w:bCs/>
        </w:rPr>
        <w:t>i</w:t>
      </w:r>
      <w:proofErr w:type="spellEnd"/>
      <w:r w:rsidR="00D34297" w:rsidRPr="00735032">
        <w:rPr>
          <w:bCs/>
        </w:rPr>
        <w:t>) the name and the country of the Consultant or, in case of a Joint Venture, the name of the Joint Venture, the name of the lead member and the names and the countries of all members; (ii) the presence or absence of a duly sealed envel</w:t>
      </w:r>
      <w:r w:rsidR="00B271C6" w:rsidRPr="00735032">
        <w:rPr>
          <w:bCs/>
        </w:rPr>
        <w:t>ope with the Financial Proposal</w:t>
      </w:r>
      <w:r w:rsidR="00D34297" w:rsidRPr="00735032">
        <w:rPr>
          <w:bCs/>
        </w:rPr>
        <w:t xml:space="preserve"> and </w:t>
      </w:r>
      <w:r w:rsidR="00B271C6" w:rsidRPr="00735032">
        <w:rPr>
          <w:bCs/>
        </w:rPr>
        <w:t xml:space="preserve">(iii) </w:t>
      </w:r>
      <w:r w:rsidR="00D34297" w:rsidRPr="00735032">
        <w:rPr>
          <w:bCs/>
        </w:rPr>
        <w:t xml:space="preserve">any other information deemed appropriate or as indicated in the </w:t>
      </w:r>
      <w:r w:rsidR="00D34297" w:rsidRPr="00735032">
        <w:rPr>
          <w:b/>
          <w:bCs/>
        </w:rPr>
        <w:t>Data Sheet</w:t>
      </w:r>
      <w:r w:rsidR="00D34297" w:rsidRPr="00735032">
        <w:rPr>
          <w:bCs/>
        </w:rPr>
        <w:t xml:space="preserve">. </w:t>
      </w:r>
      <w:r w:rsidR="00B271C6" w:rsidRPr="00735032">
        <w:t xml:space="preserve">The Client shall prepare a record of the opening of proposals. A copy of the record shall be distributed to all Consultants. </w:t>
      </w:r>
    </w:p>
    <w:p w14:paraId="023926A1" w14:textId="21C4611D" w:rsidR="00D34297" w:rsidRPr="00735032" w:rsidRDefault="00D34297" w:rsidP="00B271C6">
      <w:pPr>
        <w:pStyle w:val="ListParagraph"/>
        <w:tabs>
          <w:tab w:val="left" w:pos="720"/>
        </w:tabs>
        <w:spacing w:before="120" w:after="120"/>
        <w:rPr>
          <w:bCs/>
        </w:rPr>
      </w:pPr>
    </w:p>
    <w:p w14:paraId="32D47AEB" w14:textId="4697314B" w:rsidR="00DF1C99" w:rsidRPr="00735032" w:rsidRDefault="00C229D0" w:rsidP="00607D67">
      <w:pPr>
        <w:spacing w:before="120" w:after="120"/>
        <w:ind w:left="720" w:hanging="720"/>
        <w:rPr>
          <w:rStyle w:val="Heading2Char"/>
          <w:rFonts w:ascii="Times New Roman" w:hAnsi="Times New Roman" w:cs="Times New Roman"/>
          <w:smallCaps/>
        </w:rPr>
      </w:pPr>
      <w:bookmarkStart w:id="33" w:name="_Toc5789657"/>
      <w:bookmarkStart w:id="34" w:name="_Toc162963145"/>
      <w:bookmarkStart w:id="35" w:name="_Toc168575735"/>
      <w:r w:rsidRPr="00735032">
        <w:rPr>
          <w:rStyle w:val="Heading2Char"/>
          <w:rFonts w:ascii="Times New Roman" w:hAnsi="Times New Roman" w:cs="Times New Roman"/>
          <w:smallCaps/>
        </w:rPr>
        <w:t>4</w:t>
      </w:r>
      <w:r w:rsidR="005428B9" w:rsidRPr="00735032">
        <w:rPr>
          <w:rStyle w:val="Heading2Char"/>
          <w:rFonts w:ascii="Times New Roman" w:hAnsi="Times New Roman" w:cs="Times New Roman"/>
          <w:smallCaps/>
        </w:rPr>
        <w:t>.</w:t>
      </w:r>
      <w:r w:rsidR="005428B9" w:rsidRPr="00735032">
        <w:rPr>
          <w:rStyle w:val="Heading2Char"/>
          <w:rFonts w:ascii="Times New Roman" w:hAnsi="Times New Roman" w:cs="Times New Roman"/>
          <w:smallCaps/>
        </w:rPr>
        <w:tab/>
        <w:t>Proposal e</w:t>
      </w:r>
      <w:r w:rsidR="00DF1C99" w:rsidRPr="00735032">
        <w:rPr>
          <w:rStyle w:val="Heading2Char"/>
          <w:rFonts w:ascii="Times New Roman" w:hAnsi="Times New Roman" w:cs="Times New Roman"/>
          <w:smallCaps/>
        </w:rPr>
        <w:t>valuation</w:t>
      </w:r>
      <w:bookmarkEnd w:id="33"/>
      <w:bookmarkEnd w:id="34"/>
      <w:bookmarkEnd w:id="35"/>
    </w:p>
    <w:p w14:paraId="1C7C5F0E" w14:textId="77777777" w:rsidR="00DF1C99" w:rsidRPr="00735032" w:rsidRDefault="00DF1C99" w:rsidP="00015DC8">
      <w:pPr>
        <w:spacing w:before="120" w:after="120"/>
        <w:ind w:left="720" w:hanging="720"/>
        <w:rPr>
          <w:b/>
        </w:rPr>
      </w:pPr>
      <w:r w:rsidRPr="00735032">
        <w:rPr>
          <w:b/>
        </w:rPr>
        <w:t>General</w:t>
      </w:r>
    </w:p>
    <w:p w14:paraId="6A575777" w14:textId="21A12BB8" w:rsidR="0048510C" w:rsidRPr="00735032" w:rsidRDefault="00C229D0" w:rsidP="00015DC8">
      <w:pPr>
        <w:spacing w:before="120" w:after="120"/>
        <w:ind w:left="720" w:hanging="720"/>
      </w:pPr>
      <w:r w:rsidRPr="00735032">
        <w:t>4</w:t>
      </w:r>
      <w:r w:rsidR="00DF1C99" w:rsidRPr="00735032">
        <w:t>.1</w:t>
      </w:r>
      <w:r w:rsidR="00DF1C99" w:rsidRPr="00735032">
        <w:tab/>
      </w:r>
      <w:r w:rsidR="0048510C" w:rsidRPr="00735032">
        <w:t xml:space="preserve">From the time the Proposals are opened to the time the Contract is awarded, the Consultant should not contact the Client on any matter related to its Technical and/or Financial Proposal. Information relating to the evaluation of Proposals and award recommendations shall not be disclosed to the Consultants who submitted the Proposals or to any other party not officially concerned with the process, until the Notification of Intention to Award the Contract. Exceptions to this </w:t>
      </w:r>
      <w:r w:rsidR="00F2337A" w:rsidRPr="00735032">
        <w:t>provision</w:t>
      </w:r>
      <w:r w:rsidR="0048510C" w:rsidRPr="00735032">
        <w:t xml:space="preserve"> are where the Client notifies Consultants of the results of the evaluation of the Technical Proposals.</w:t>
      </w:r>
    </w:p>
    <w:p w14:paraId="33C35B57" w14:textId="37494B87" w:rsidR="00DF1C99" w:rsidRPr="00735032" w:rsidRDefault="00C229D0" w:rsidP="00015DC8">
      <w:pPr>
        <w:spacing w:before="120" w:after="120"/>
        <w:ind w:left="720" w:hanging="720"/>
      </w:pPr>
      <w:r w:rsidRPr="00735032">
        <w:t>4</w:t>
      </w:r>
      <w:r w:rsidR="00DF1C99" w:rsidRPr="00735032">
        <w:t>.2</w:t>
      </w:r>
      <w:r w:rsidR="00DF1C99" w:rsidRPr="00735032">
        <w:tab/>
        <w:t xml:space="preserve">Evaluators of Technical Proposals shall have no access to the Financial Proposals until the technical evaluation, including any reviews and issuance </w:t>
      </w:r>
      <w:r w:rsidR="005428B9" w:rsidRPr="00735032">
        <w:t xml:space="preserve">by </w:t>
      </w:r>
      <w:r w:rsidR="0037456F">
        <w:t xml:space="preserve">the </w:t>
      </w:r>
      <w:r w:rsidR="005428B9" w:rsidRPr="00735032">
        <w:t xml:space="preserve">Bank </w:t>
      </w:r>
      <w:r w:rsidR="00DF1C99" w:rsidRPr="00735032">
        <w:t>of a "no objection" letter, is concluded.</w:t>
      </w:r>
    </w:p>
    <w:p w14:paraId="69708387" w14:textId="28C6BBA6" w:rsidR="0014559D" w:rsidRPr="00735032" w:rsidRDefault="0014559D" w:rsidP="0014559D">
      <w:pPr>
        <w:spacing w:before="120" w:after="120"/>
        <w:ind w:left="720" w:hanging="720"/>
      </w:pPr>
      <w:r w:rsidRPr="00735032">
        <w:t>4.3</w:t>
      </w:r>
      <w:r w:rsidRPr="00735032">
        <w:tab/>
        <w:t xml:space="preserve">To assist in the evaluation of Proposals, the Client may, at its discretion, ask any Consultant for a clarification (excluding missing documents) of its proposal which shall be submitted within a stated reasonable period of time. Any request for clarification and all clarifications shall be in writing. </w:t>
      </w:r>
      <w:r w:rsidR="00F32A8F">
        <w:rPr>
          <w:sz w:val="22"/>
          <w:szCs w:val="22"/>
        </w:rPr>
        <w:t xml:space="preserve">Such information, clarification or confirmation shall not substantially change application documents. </w:t>
      </w:r>
      <w:r w:rsidRPr="00735032">
        <w:t>If a Consultant does not provide clarifications requested by the date and time set in the Client’s request for clarification, its Proposal shall be evaluated based on the information and documents available at the time of evaluation of the Proposal.</w:t>
      </w:r>
    </w:p>
    <w:p w14:paraId="6893F85D" w14:textId="77777777" w:rsidR="00DF1C99" w:rsidRPr="00735032" w:rsidRDefault="00DF1C99" w:rsidP="00015DC8">
      <w:pPr>
        <w:spacing w:before="120" w:after="120"/>
        <w:ind w:left="720" w:hanging="720"/>
        <w:rPr>
          <w:b/>
        </w:rPr>
      </w:pPr>
      <w:r w:rsidRPr="00735032">
        <w:rPr>
          <w:b/>
        </w:rPr>
        <w:t>Evaluation of Technical Proposals</w:t>
      </w:r>
    </w:p>
    <w:p w14:paraId="0FABE6DF" w14:textId="010B820F" w:rsidR="00F2337A" w:rsidRPr="00735032" w:rsidRDefault="00C229D0" w:rsidP="00015DC8">
      <w:pPr>
        <w:spacing w:before="120" w:after="120"/>
        <w:ind w:left="720" w:hanging="720"/>
      </w:pPr>
      <w:r w:rsidRPr="00735032">
        <w:t>4</w:t>
      </w:r>
      <w:r w:rsidR="00DF1C99" w:rsidRPr="00735032">
        <w:t>.</w:t>
      </w:r>
      <w:r w:rsidR="0014559D" w:rsidRPr="00735032">
        <w:t>4</w:t>
      </w:r>
      <w:r w:rsidR="00DF1C99" w:rsidRPr="00735032">
        <w:tab/>
      </w:r>
      <w:r w:rsidR="00F2337A" w:rsidRPr="00735032">
        <w:t xml:space="preserve">The Client’s evaluation committee shall evaluate the Technical Proposals on the basis of their responsiveness to the Terms of Reference and the RFP, applying the evaluation criteria, sub-criteria, and point system specified in the </w:t>
      </w:r>
      <w:r w:rsidR="00F2337A" w:rsidRPr="00735032">
        <w:rPr>
          <w:b/>
        </w:rPr>
        <w:t>Data Sheet</w:t>
      </w:r>
      <w:r w:rsidR="00F2337A" w:rsidRPr="00735032">
        <w:t xml:space="preserve">. Each responsive Proposal will be given a technical score. A Proposal shall be rejected at this stage if it does not respond to important aspects of the RFP or if it fails to achieve the minimum technical score indicated in the </w:t>
      </w:r>
      <w:r w:rsidR="00F2337A" w:rsidRPr="00735032">
        <w:rPr>
          <w:b/>
        </w:rPr>
        <w:t>Data Sheet.</w:t>
      </w:r>
    </w:p>
    <w:p w14:paraId="50C4BFBE" w14:textId="68D0A190" w:rsidR="00DF1C99" w:rsidRPr="00735032" w:rsidRDefault="00DF1C99" w:rsidP="00015DC8">
      <w:pPr>
        <w:spacing w:before="120" w:after="120"/>
        <w:ind w:left="720" w:hanging="720"/>
      </w:pPr>
    </w:p>
    <w:p w14:paraId="26FCC7D9" w14:textId="18B1E416" w:rsidR="00DF1C99" w:rsidRPr="00735032" w:rsidRDefault="00DF1C99" w:rsidP="00015DC8">
      <w:pPr>
        <w:spacing w:before="120" w:after="120"/>
        <w:rPr>
          <w:b/>
        </w:rPr>
      </w:pPr>
      <w:r w:rsidRPr="00735032">
        <w:rPr>
          <w:b/>
        </w:rPr>
        <w:t>Public Opening and Eva</w:t>
      </w:r>
      <w:r w:rsidR="00001BFA" w:rsidRPr="00735032">
        <w:rPr>
          <w:b/>
        </w:rPr>
        <w:t>luation of Financial Proposals</w:t>
      </w:r>
    </w:p>
    <w:p w14:paraId="4A8B91EB" w14:textId="3D93A30D" w:rsidR="00F2337A" w:rsidRPr="00735032" w:rsidRDefault="00C229D0" w:rsidP="00015DC8">
      <w:pPr>
        <w:spacing w:before="120" w:after="120"/>
        <w:ind w:left="720" w:hanging="720"/>
      </w:pPr>
      <w:r w:rsidRPr="00735032">
        <w:lastRenderedPageBreak/>
        <w:t>4</w:t>
      </w:r>
      <w:r w:rsidR="00DF1C99" w:rsidRPr="00735032">
        <w:t>.</w:t>
      </w:r>
      <w:r w:rsidR="0014559D" w:rsidRPr="00735032">
        <w:t>5</w:t>
      </w:r>
      <w:r w:rsidR="00DF1C99" w:rsidRPr="00735032">
        <w:tab/>
      </w:r>
      <w:r w:rsidR="00F2337A" w:rsidRPr="00735032">
        <w:t xml:space="preserve">After the technical evaluation is completed and </w:t>
      </w:r>
      <w:r w:rsidR="0037456F">
        <w:t xml:space="preserve">the </w:t>
      </w:r>
      <w:r w:rsidR="00F2337A" w:rsidRPr="00735032">
        <w:t>B</w:t>
      </w:r>
      <w:r w:rsidR="00D905A0" w:rsidRPr="00735032">
        <w:t>ank</w:t>
      </w:r>
      <w:r w:rsidR="00F2337A" w:rsidRPr="00735032">
        <w:t xml:space="preserve"> has issued its no objection (if applicable), the Client shall notify those Consultants whose Proposals were considered non-responsive to the RFP and </w:t>
      </w:r>
      <w:r w:rsidR="0037456F">
        <w:t xml:space="preserve">the </w:t>
      </w:r>
      <w:r w:rsidR="00F2337A" w:rsidRPr="00735032">
        <w:t>TOR or did not meet the minimum qualifying technical score advising them the following:</w:t>
      </w:r>
    </w:p>
    <w:p w14:paraId="6769C627" w14:textId="77777777" w:rsidR="00F2337A" w:rsidRPr="00735032" w:rsidRDefault="00F2337A" w:rsidP="009328F1">
      <w:pPr>
        <w:spacing w:before="60" w:after="60"/>
        <w:ind w:left="1267" w:right="43" w:hanging="547"/>
      </w:pPr>
      <w:r w:rsidRPr="00735032">
        <w:t>(</w:t>
      </w:r>
      <w:proofErr w:type="spellStart"/>
      <w:r w:rsidRPr="00735032">
        <w:t>i</w:t>
      </w:r>
      <w:proofErr w:type="spellEnd"/>
      <w:r w:rsidRPr="00735032">
        <w:t>)</w:t>
      </w:r>
      <w:r w:rsidRPr="00735032">
        <w:tab/>
        <w:t xml:space="preserve">their Proposal was not responsive to the RFP and TOR or did not meet the minimum qualifying technical </w:t>
      </w:r>
      <w:proofErr w:type="gramStart"/>
      <w:r w:rsidRPr="00735032">
        <w:t>score;</w:t>
      </w:r>
      <w:proofErr w:type="gramEnd"/>
    </w:p>
    <w:p w14:paraId="5FE3A194" w14:textId="77777777" w:rsidR="00F2337A" w:rsidRPr="00735032" w:rsidRDefault="00F2337A" w:rsidP="009328F1">
      <w:pPr>
        <w:spacing w:before="60" w:after="60"/>
        <w:ind w:left="1267" w:right="43" w:hanging="547"/>
        <w:rPr>
          <w:color w:val="000000" w:themeColor="text1"/>
        </w:rPr>
      </w:pPr>
      <w:r w:rsidRPr="00735032">
        <w:rPr>
          <w:color w:val="000000" w:themeColor="text1"/>
        </w:rPr>
        <w:t>(ii)</w:t>
      </w:r>
      <w:r w:rsidRPr="00735032">
        <w:rPr>
          <w:color w:val="000000" w:themeColor="text1"/>
        </w:rPr>
        <w:tab/>
        <w:t>provide information relating to the Consultant’s overall technical score, as well as scores obtained for each criterion and sub-</w:t>
      </w:r>
      <w:proofErr w:type="gramStart"/>
      <w:r w:rsidRPr="00735032">
        <w:rPr>
          <w:color w:val="000000" w:themeColor="text1"/>
        </w:rPr>
        <w:t>criterion;</w:t>
      </w:r>
      <w:proofErr w:type="gramEnd"/>
    </w:p>
    <w:p w14:paraId="3ABA9BAF" w14:textId="77777777" w:rsidR="00F2337A" w:rsidRPr="00735032" w:rsidRDefault="00F2337A" w:rsidP="009328F1">
      <w:pPr>
        <w:spacing w:before="60" w:after="60"/>
        <w:ind w:left="1267" w:right="43" w:hanging="547"/>
        <w:rPr>
          <w:color w:val="000000" w:themeColor="text1"/>
        </w:rPr>
      </w:pPr>
      <w:r w:rsidRPr="00735032">
        <w:rPr>
          <w:color w:val="000000" w:themeColor="text1"/>
        </w:rPr>
        <w:t>(iii)</w:t>
      </w:r>
      <w:r w:rsidRPr="00735032">
        <w:rPr>
          <w:color w:val="000000" w:themeColor="text1"/>
        </w:rPr>
        <w:tab/>
        <w:t>their Financial Proposals will be returned unopened after completing the selection process and Contract signing; and</w:t>
      </w:r>
    </w:p>
    <w:p w14:paraId="23F35826" w14:textId="77777777" w:rsidR="00F2337A" w:rsidRPr="00735032" w:rsidRDefault="00F2337A" w:rsidP="009328F1">
      <w:pPr>
        <w:spacing w:before="60" w:after="60"/>
        <w:ind w:left="1267" w:right="43" w:hanging="547"/>
      </w:pPr>
      <w:r w:rsidRPr="00735032">
        <w:rPr>
          <w:color w:val="000000" w:themeColor="text1"/>
        </w:rPr>
        <w:t>(iv)</w:t>
      </w:r>
      <w:r w:rsidRPr="00735032">
        <w:rPr>
          <w:color w:val="000000" w:themeColor="text1"/>
        </w:rPr>
        <w:tab/>
        <w:t>notify them of the date, time and location of the public opening of the Financial Proposals and invite them to attend.</w:t>
      </w:r>
    </w:p>
    <w:p w14:paraId="49897FE6" w14:textId="559E5FDC" w:rsidR="00DF1C99" w:rsidRPr="00735032" w:rsidRDefault="00C229D0" w:rsidP="00015DC8">
      <w:pPr>
        <w:spacing w:before="120" w:after="120"/>
        <w:ind w:left="720" w:hanging="720"/>
      </w:pPr>
      <w:r w:rsidRPr="00735032">
        <w:t>4</w:t>
      </w:r>
      <w:r w:rsidR="00F2337A" w:rsidRPr="00735032">
        <w:t>.</w:t>
      </w:r>
      <w:r w:rsidR="00A6137E" w:rsidRPr="00735032">
        <w:t>6</w:t>
      </w:r>
      <w:r w:rsidR="00F2337A" w:rsidRPr="00735032">
        <w:tab/>
      </w:r>
      <w:r w:rsidR="0040704F" w:rsidRPr="00735032">
        <w:t xml:space="preserve">The Client shall simultaneously notify in writing those Consultants that have achieved the minimum overall technical score and inform them of the date, time and location for the opening of the Financial Proposals. </w:t>
      </w:r>
      <w:r w:rsidR="00A973FB" w:rsidRPr="00735032">
        <w:t xml:space="preserve">The notification shall </w:t>
      </w:r>
      <w:r w:rsidR="00A973FB" w:rsidRPr="00735032">
        <w:rPr>
          <w:color w:val="000000" w:themeColor="text1"/>
        </w:rPr>
        <w:t>provide information relating to the Consultant’s overall technical score, as well as scores obtained for each criterion and sub-criterion.</w:t>
      </w:r>
      <w:r w:rsidR="00DF1C99" w:rsidRPr="00735032">
        <w:t xml:space="preserve"> The opening date shall not be sooner than 10 calendar days after the notification date.</w:t>
      </w:r>
    </w:p>
    <w:p w14:paraId="3AFC6915" w14:textId="503BDBFA" w:rsidR="00DF1C99" w:rsidRPr="00735032" w:rsidRDefault="0071278D" w:rsidP="00015DC8">
      <w:pPr>
        <w:spacing w:before="120" w:after="120"/>
        <w:ind w:left="720" w:hanging="720"/>
      </w:pPr>
      <w:r w:rsidRPr="00735032">
        <w:t>4</w:t>
      </w:r>
      <w:r w:rsidR="00DF1C99" w:rsidRPr="00735032">
        <w:t>.</w:t>
      </w:r>
      <w:r w:rsidR="00071D23">
        <w:t>7</w:t>
      </w:r>
      <w:r w:rsidR="00DF1C99" w:rsidRPr="00735032">
        <w:tab/>
        <w:t xml:space="preserve">The Financial Proposals shall be opened publicly </w:t>
      </w:r>
      <w:r w:rsidR="009C2831">
        <w:t xml:space="preserve">as indicated in </w:t>
      </w:r>
      <w:r w:rsidR="00CD3604">
        <w:t xml:space="preserve">the </w:t>
      </w:r>
      <w:r w:rsidR="009C2831" w:rsidRPr="00FF330C">
        <w:rPr>
          <w:b/>
        </w:rPr>
        <w:t>Data Sheet</w:t>
      </w:r>
      <w:r w:rsidR="009C2831">
        <w:t xml:space="preserve"> </w:t>
      </w:r>
      <w:r w:rsidR="00DF1C99" w:rsidRPr="00735032">
        <w:t xml:space="preserve">in the presence of the consultants’ representatives who choose to attend.  The name of the consultant, the quality scores, and the proposed prices shall be read aloud and recorded when the Financial Proposals are opened. The Client shall prepare minutes of the public opening. </w:t>
      </w:r>
    </w:p>
    <w:p w14:paraId="607E2AAC" w14:textId="6B199A28" w:rsidR="00467F13" w:rsidRPr="00467F13" w:rsidRDefault="0071278D" w:rsidP="00467F13">
      <w:pPr>
        <w:spacing w:before="120" w:after="120"/>
        <w:ind w:left="720" w:hanging="720"/>
      </w:pPr>
      <w:r w:rsidRPr="00735032">
        <w:t>4</w:t>
      </w:r>
      <w:r w:rsidR="00DF1C99" w:rsidRPr="00735032">
        <w:t>.</w:t>
      </w:r>
      <w:r w:rsidR="00071D23">
        <w:t>8</w:t>
      </w:r>
      <w:r w:rsidR="00DF1C99" w:rsidRPr="00735032">
        <w:tab/>
        <w:t>The evaluation committee will determine whether the Financial Proposals are complete</w:t>
      </w:r>
      <w:r w:rsidR="00667848" w:rsidRPr="00735032">
        <w:t xml:space="preserve">. </w:t>
      </w:r>
      <w:r w:rsidR="00467F13" w:rsidRPr="00467F13">
        <w:t>Activities and items described in the Technical Proposal but not priced in the Financial Proposal, shall be assumed to be included in the prices of other activities or items, and no corrections are made to the Financial Proposal.</w:t>
      </w:r>
    </w:p>
    <w:p w14:paraId="00580BE5" w14:textId="080DCE90" w:rsidR="00DF1C99" w:rsidRPr="00735032" w:rsidRDefault="008F017D" w:rsidP="00467F13">
      <w:pPr>
        <w:ind w:left="720"/>
      </w:pPr>
      <w:r w:rsidRPr="00735032">
        <w:rPr>
          <w:bCs/>
        </w:rPr>
        <w:t xml:space="preserve">If a Lump-Sum contract form is included in the RFP, the Consultant is deemed to have included all prices in the Financial Proposal, so neither arithmetical corrections nor price adjustments shall be made. The total price, </w:t>
      </w:r>
      <w:r w:rsidR="00D70677" w:rsidRPr="00735032">
        <w:rPr>
          <w:bCs/>
        </w:rPr>
        <w:t>excluding VAT</w:t>
      </w:r>
      <w:r w:rsidRPr="00735032">
        <w:rPr>
          <w:bCs/>
        </w:rPr>
        <w:t>, specified in the Financial Proposal (</w:t>
      </w:r>
      <w:r w:rsidR="00A6137E" w:rsidRPr="00735032">
        <w:rPr>
          <w:bCs/>
        </w:rPr>
        <w:t>Forms 4</w:t>
      </w:r>
      <w:r w:rsidR="00B02531" w:rsidRPr="00735032">
        <w:rPr>
          <w:bCs/>
        </w:rPr>
        <w:t xml:space="preserve">.3 </w:t>
      </w:r>
      <w:r w:rsidR="00A6137E" w:rsidRPr="00735032">
        <w:rPr>
          <w:bCs/>
        </w:rPr>
        <w:t>A and 4</w:t>
      </w:r>
      <w:r w:rsidR="00B02531" w:rsidRPr="00735032">
        <w:rPr>
          <w:bCs/>
        </w:rPr>
        <w:t xml:space="preserve">.3 </w:t>
      </w:r>
      <w:r w:rsidR="00A6137E" w:rsidRPr="00735032">
        <w:rPr>
          <w:bCs/>
        </w:rPr>
        <w:t>B</w:t>
      </w:r>
      <w:r w:rsidRPr="00735032">
        <w:rPr>
          <w:bCs/>
        </w:rPr>
        <w:t>) shall be considered as the offered price.</w:t>
      </w:r>
      <w:r w:rsidR="00AB18C6" w:rsidRPr="00735032">
        <w:rPr>
          <w:bCs/>
        </w:rPr>
        <w:t xml:space="preserve"> </w:t>
      </w:r>
      <w:r w:rsidR="006D6387" w:rsidRPr="00735032">
        <w:rPr>
          <w:bCs/>
        </w:rPr>
        <w:t xml:space="preserve">The Client’s evaluation of the Consultant’s Financial Proposal shall exclude taxes and duties in the Client’s country in accordance with the instructions in the </w:t>
      </w:r>
      <w:r w:rsidR="006D6387" w:rsidRPr="00735032">
        <w:rPr>
          <w:b/>
          <w:bCs/>
        </w:rPr>
        <w:t>Data Sheet</w:t>
      </w:r>
      <w:r w:rsidR="006D6387" w:rsidRPr="00735032">
        <w:rPr>
          <w:bCs/>
        </w:rPr>
        <w:t xml:space="preserve">. </w:t>
      </w:r>
    </w:p>
    <w:p w14:paraId="4CCD0BAF" w14:textId="2372F1F2" w:rsidR="00DF1C99" w:rsidRPr="00735032" w:rsidRDefault="0071278D" w:rsidP="00ED214C">
      <w:pPr>
        <w:spacing w:before="120" w:after="120"/>
        <w:ind w:left="720" w:hanging="720"/>
      </w:pPr>
      <w:r w:rsidRPr="00735032">
        <w:t>4</w:t>
      </w:r>
      <w:r w:rsidR="00DF1C99" w:rsidRPr="00735032">
        <w:t>.</w:t>
      </w:r>
      <w:r w:rsidR="00071D23">
        <w:t>9</w:t>
      </w:r>
      <w:r w:rsidR="00DF1C99" w:rsidRPr="00735032">
        <w:tab/>
        <w:t xml:space="preserve">In case of </w:t>
      </w:r>
      <w:r w:rsidR="005D1F24" w:rsidRPr="00735032">
        <w:rPr>
          <w:b/>
        </w:rPr>
        <w:t>Quality and Cost-Based Selection (</w:t>
      </w:r>
      <w:proofErr w:type="spellStart"/>
      <w:r w:rsidR="00DF1C99" w:rsidRPr="00735032">
        <w:rPr>
          <w:b/>
          <w:bCs/>
        </w:rPr>
        <w:t>QCBS</w:t>
      </w:r>
      <w:proofErr w:type="spellEnd"/>
      <w:r w:rsidR="005D1F24" w:rsidRPr="00735032">
        <w:rPr>
          <w:b/>
          <w:bCs/>
        </w:rPr>
        <w:t>)</w:t>
      </w:r>
      <w:r w:rsidR="00DF1C99" w:rsidRPr="00735032">
        <w:rPr>
          <w:i/>
        </w:rPr>
        <w:t xml:space="preserve">, </w:t>
      </w:r>
      <w:r w:rsidR="00DF1C99" w:rsidRPr="00735032">
        <w:t xml:space="preserve">the lowest Financial Proposal (Fm) will be given a financial score (Sf) of 100 points.  The financial scores (Sf) of the other Financial Proposals will be computed as indicated in the </w:t>
      </w:r>
      <w:r w:rsidR="00DF1C99" w:rsidRPr="00735032">
        <w:rPr>
          <w:b/>
        </w:rPr>
        <w:t>Data Sheet</w:t>
      </w:r>
      <w:r w:rsidR="00AF54BC" w:rsidRPr="00735032">
        <w:rPr>
          <w:b/>
        </w:rPr>
        <w:t>.</w:t>
      </w:r>
    </w:p>
    <w:p w14:paraId="71461AF4" w14:textId="0BB88884" w:rsidR="00DF1C99" w:rsidRPr="00735032" w:rsidRDefault="0071278D" w:rsidP="00015DC8">
      <w:pPr>
        <w:tabs>
          <w:tab w:val="left" w:pos="2286"/>
          <w:tab w:val="left" w:pos="9288"/>
        </w:tabs>
        <w:spacing w:before="120" w:after="120"/>
        <w:ind w:left="720" w:hanging="720"/>
      </w:pPr>
      <w:r w:rsidRPr="00735032">
        <w:t>4</w:t>
      </w:r>
      <w:r w:rsidR="00DF1C99" w:rsidRPr="00735032">
        <w:t>.</w:t>
      </w:r>
      <w:r w:rsidR="00071D23">
        <w:t>10</w:t>
      </w:r>
      <w:r w:rsidR="00DF1C99" w:rsidRPr="00735032">
        <w:rPr>
          <w:i/>
        </w:rPr>
        <w:tab/>
      </w:r>
      <w:r w:rsidR="00DF1C99" w:rsidRPr="00735032">
        <w:t xml:space="preserve">Proposals </w:t>
      </w:r>
      <w:r w:rsidR="00E718E0" w:rsidRPr="00735032">
        <w:t xml:space="preserve">excluding VAT </w:t>
      </w:r>
      <w:r w:rsidR="00DF1C99" w:rsidRPr="00735032">
        <w:t>that exceed the indicated budget will be rejected.</w:t>
      </w:r>
      <w:r w:rsidR="00514D47" w:rsidRPr="00735032">
        <w:t xml:space="preserve"> </w:t>
      </w:r>
    </w:p>
    <w:p w14:paraId="7B87E1B3" w14:textId="77777777" w:rsidR="00001BFA" w:rsidRPr="00735032" w:rsidRDefault="00001BFA" w:rsidP="00E6166E">
      <w:pPr>
        <w:tabs>
          <w:tab w:val="left" w:pos="2286"/>
          <w:tab w:val="left" w:pos="9288"/>
        </w:tabs>
        <w:spacing w:after="120"/>
      </w:pPr>
    </w:p>
    <w:p w14:paraId="2984FDD3" w14:textId="7B0BBCBA" w:rsidR="00DF1C99" w:rsidRPr="00735032" w:rsidRDefault="0071278D" w:rsidP="00607D67">
      <w:pPr>
        <w:spacing w:before="120" w:after="120"/>
        <w:ind w:left="720" w:hanging="720"/>
        <w:rPr>
          <w:rStyle w:val="Heading2Char"/>
          <w:rFonts w:ascii="Times New Roman" w:hAnsi="Times New Roman" w:cs="Times New Roman"/>
          <w:i w:val="0"/>
          <w:smallCaps/>
        </w:rPr>
      </w:pPr>
      <w:bookmarkStart w:id="36" w:name="_Toc5789658"/>
      <w:bookmarkStart w:id="37" w:name="_Toc162963146"/>
      <w:bookmarkStart w:id="38" w:name="_Toc168575736"/>
      <w:r w:rsidRPr="00735032">
        <w:rPr>
          <w:rStyle w:val="Heading2Char"/>
          <w:rFonts w:ascii="Times New Roman" w:hAnsi="Times New Roman" w:cs="Times New Roman"/>
          <w:i w:val="0"/>
          <w:smallCaps/>
        </w:rPr>
        <w:t>5</w:t>
      </w:r>
      <w:r w:rsidR="00DF1C99" w:rsidRPr="00735032">
        <w:rPr>
          <w:rStyle w:val="Heading2Char"/>
          <w:rFonts w:ascii="Times New Roman" w:hAnsi="Times New Roman" w:cs="Times New Roman"/>
          <w:i w:val="0"/>
          <w:smallCaps/>
        </w:rPr>
        <w:t>.</w:t>
      </w:r>
      <w:r w:rsidR="00DF1C99" w:rsidRPr="00735032">
        <w:rPr>
          <w:rStyle w:val="Heading2Char"/>
          <w:rFonts w:ascii="Times New Roman" w:hAnsi="Times New Roman" w:cs="Times New Roman"/>
          <w:i w:val="0"/>
          <w:smallCaps/>
        </w:rPr>
        <w:tab/>
        <w:t>Negotiations</w:t>
      </w:r>
      <w:bookmarkEnd w:id="36"/>
      <w:bookmarkEnd w:id="37"/>
      <w:bookmarkEnd w:id="38"/>
    </w:p>
    <w:p w14:paraId="6E0A52CE" w14:textId="646F3943" w:rsidR="00DF1C99" w:rsidRPr="00735032" w:rsidRDefault="0071278D" w:rsidP="0006207D">
      <w:pPr>
        <w:pStyle w:val="BodyTextIndent2"/>
        <w:numPr>
          <w:ilvl w:val="1"/>
          <w:numId w:val="0"/>
        </w:numPr>
        <w:spacing w:after="200" w:line="240" w:lineRule="auto"/>
        <w:ind w:left="709" w:hanging="709"/>
      </w:pPr>
      <w:r w:rsidRPr="00735032">
        <w:t>5</w:t>
      </w:r>
      <w:r w:rsidR="00DF1C99" w:rsidRPr="00735032">
        <w:t>.1</w:t>
      </w:r>
      <w:r w:rsidR="00DF1C99" w:rsidRPr="00735032">
        <w:tab/>
        <w:t xml:space="preserve">Negotiations will be held at the address indicated in the </w:t>
      </w:r>
      <w:r w:rsidR="00DF1C99" w:rsidRPr="00735032">
        <w:rPr>
          <w:b/>
        </w:rPr>
        <w:t>Data Sheet</w:t>
      </w:r>
      <w:r w:rsidR="00A973FB" w:rsidRPr="00735032">
        <w:rPr>
          <w:b/>
        </w:rPr>
        <w:t xml:space="preserve"> </w:t>
      </w:r>
      <w:r w:rsidR="00A973FB" w:rsidRPr="00735032">
        <w:t>with the Consultant’s representative(</w:t>
      </w:r>
      <w:r w:rsidR="002F799E" w:rsidRPr="00735032">
        <w:t>s) who</w:t>
      </w:r>
      <w:r w:rsidR="00A973FB" w:rsidRPr="00735032">
        <w:t xml:space="preserve"> must have written power of attorney to negotiate and sign a Contract on behalf of the Consultant</w:t>
      </w:r>
      <w:r w:rsidR="00DF1C99" w:rsidRPr="00735032">
        <w:t xml:space="preserve">. </w:t>
      </w:r>
    </w:p>
    <w:p w14:paraId="61BC7628" w14:textId="33686E5D" w:rsidR="00A153F2" w:rsidRPr="00735032" w:rsidRDefault="0071278D" w:rsidP="00A153F2">
      <w:pPr>
        <w:spacing w:before="120" w:after="120"/>
        <w:ind w:left="720" w:hanging="720"/>
      </w:pPr>
      <w:r w:rsidRPr="00735032">
        <w:lastRenderedPageBreak/>
        <w:t>5</w:t>
      </w:r>
      <w:r w:rsidR="00DF1C99" w:rsidRPr="00735032">
        <w:t>.</w:t>
      </w:r>
      <w:r w:rsidR="00A153F2" w:rsidRPr="00735032">
        <w:t>2</w:t>
      </w:r>
      <w:r w:rsidR="00DF1C99" w:rsidRPr="00735032">
        <w:tab/>
      </w:r>
      <w:r w:rsidR="00611CA2" w:rsidRPr="00611CA2">
        <w:t xml:space="preserve">Negotiations will be held if it becomes necessary to confirm the availability of </w:t>
      </w:r>
      <w:r w:rsidR="00611CA2">
        <w:t>K</w:t>
      </w:r>
      <w:r w:rsidR="00611CA2" w:rsidRPr="00611CA2">
        <w:t>ey experts</w:t>
      </w:r>
      <w:r w:rsidR="00E34DFD">
        <w:t xml:space="preserve">. </w:t>
      </w:r>
      <w:r w:rsidR="00A153F2" w:rsidRPr="00735032">
        <w:t>The invited Consultant shall conf</w:t>
      </w:r>
      <w:r w:rsidR="00DB4B2F" w:rsidRPr="00735032">
        <w:t>irm the availability of all Key experts</w:t>
      </w:r>
      <w:r w:rsidR="00A153F2" w:rsidRPr="00735032">
        <w:t xml:space="preserve"> included in the Proposal as a pre-requisite to the negotiations</w:t>
      </w:r>
      <w:r w:rsidR="006425E3" w:rsidRPr="00735032">
        <w:t>.</w:t>
      </w:r>
      <w:r w:rsidR="00A153F2" w:rsidRPr="00735032">
        <w:t xml:space="preserve"> Failure to confirm the Key Experts’ availability may result in the rejection of the Consultant’s Proposal and the Client proceeding to negotiate the Contract with the next-ranked Consultant.</w:t>
      </w:r>
    </w:p>
    <w:p w14:paraId="54FDEB0F" w14:textId="559086F2" w:rsidR="00DF1C99" w:rsidRPr="00735032" w:rsidRDefault="0071278D" w:rsidP="00BD1703">
      <w:pPr>
        <w:spacing w:before="120" w:after="120"/>
        <w:ind w:left="720" w:hanging="720"/>
      </w:pPr>
      <w:r w:rsidRPr="00735032">
        <w:t>5</w:t>
      </w:r>
      <w:r w:rsidR="006425E3" w:rsidRPr="00735032">
        <w:t>.3</w:t>
      </w:r>
      <w:r w:rsidR="006425E3" w:rsidRPr="00735032">
        <w:tab/>
      </w:r>
      <w:r w:rsidR="00DB4B2F" w:rsidRPr="00735032">
        <w:t xml:space="preserve">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 </w:t>
      </w:r>
    </w:p>
    <w:p w14:paraId="4CFECE59" w14:textId="7A0CC171" w:rsidR="00DB4B2F" w:rsidRDefault="0071278D" w:rsidP="0006207D">
      <w:pPr>
        <w:spacing w:before="120" w:after="120"/>
        <w:ind w:left="720" w:hanging="720"/>
      </w:pPr>
      <w:r w:rsidRPr="00735032">
        <w:t>5</w:t>
      </w:r>
      <w:r w:rsidR="00DF1C99" w:rsidRPr="00735032">
        <w:t>.</w:t>
      </w:r>
      <w:r w:rsidR="00DB4B2F" w:rsidRPr="00735032">
        <w:t>4</w:t>
      </w:r>
      <w:r w:rsidR="00DF1C99" w:rsidRPr="00735032">
        <w:tab/>
      </w:r>
      <w:r w:rsidR="007A0AAE" w:rsidRPr="00756970">
        <w:t xml:space="preserve"> </w:t>
      </w:r>
      <w:r w:rsidR="00DB4B2F" w:rsidRPr="00735032">
        <w:t xml:space="preserve">If the selection method included cost as a factor in the evaluation, the total price stated in the Financial Proposal for a Lump-Sum contract shall not be negotiated. </w:t>
      </w:r>
    </w:p>
    <w:p w14:paraId="3792572A" w14:textId="047C9177" w:rsidR="007A0AAE" w:rsidRPr="00756970" w:rsidRDefault="007A0AAE" w:rsidP="0006207D">
      <w:pPr>
        <w:pStyle w:val="BodyTextIndent2"/>
        <w:numPr>
          <w:ilvl w:val="1"/>
          <w:numId w:val="0"/>
        </w:numPr>
        <w:tabs>
          <w:tab w:val="left" w:pos="774"/>
        </w:tabs>
        <w:spacing w:after="200" w:line="240" w:lineRule="auto"/>
        <w:ind w:left="709"/>
      </w:pPr>
      <w:r w:rsidRPr="00993424">
        <w:t>The negotiations</w:t>
      </w:r>
      <w:r w:rsidRPr="00756970">
        <w:t xml:space="preserve"> are concluded with a review of the finalized draft Contract, which then shall be initialled by the Client and the Consultant’s authorized representative. </w:t>
      </w:r>
    </w:p>
    <w:p w14:paraId="2C2F8806" w14:textId="14B4791E" w:rsidR="00DF1C99" w:rsidRPr="00735032" w:rsidRDefault="007A0AAE" w:rsidP="0006207D">
      <w:pPr>
        <w:spacing w:before="120" w:after="120"/>
        <w:ind w:left="709"/>
      </w:pPr>
      <w:r w:rsidRPr="00756970">
        <w:t xml:space="preserve">If the negotiations fail, the Client shall inform the Consultant in writing of all pending issues and disagreements and provide a final opportunity to the Consultant to respond. If disagreement persists, the Client 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 </w:t>
      </w:r>
    </w:p>
    <w:p w14:paraId="36822566" w14:textId="3B3C1102" w:rsidR="00DF1C99" w:rsidRPr="00735032" w:rsidRDefault="0071278D" w:rsidP="00607D67">
      <w:pPr>
        <w:spacing w:before="120" w:after="120"/>
        <w:ind w:left="720" w:hanging="720"/>
        <w:rPr>
          <w:rStyle w:val="Heading2Char"/>
          <w:rFonts w:ascii="Times New Roman" w:hAnsi="Times New Roman" w:cs="Times New Roman"/>
          <w:smallCaps/>
        </w:rPr>
      </w:pPr>
      <w:bookmarkStart w:id="39" w:name="_Toc5789659"/>
      <w:bookmarkStart w:id="40" w:name="_Toc162963147"/>
      <w:bookmarkStart w:id="41" w:name="_Toc168575737"/>
      <w:r w:rsidRPr="00735032">
        <w:rPr>
          <w:rStyle w:val="Heading2Char"/>
          <w:rFonts w:ascii="Times New Roman" w:hAnsi="Times New Roman" w:cs="Times New Roman"/>
          <w:smallCaps/>
        </w:rPr>
        <w:t>6</w:t>
      </w:r>
      <w:r w:rsidR="00DF1C99" w:rsidRPr="00735032">
        <w:rPr>
          <w:rStyle w:val="Heading2Char"/>
          <w:rFonts w:ascii="Times New Roman" w:hAnsi="Times New Roman" w:cs="Times New Roman"/>
          <w:smallCaps/>
        </w:rPr>
        <w:t>.</w:t>
      </w:r>
      <w:r w:rsidR="00DF1C99" w:rsidRPr="00735032">
        <w:rPr>
          <w:rStyle w:val="Heading2Char"/>
          <w:rFonts w:ascii="Times New Roman" w:hAnsi="Times New Roman" w:cs="Times New Roman"/>
          <w:smallCaps/>
        </w:rPr>
        <w:tab/>
        <w:t>Award of Contract</w:t>
      </w:r>
      <w:bookmarkEnd w:id="39"/>
      <w:bookmarkEnd w:id="40"/>
      <w:bookmarkEnd w:id="41"/>
    </w:p>
    <w:p w14:paraId="39E17E04" w14:textId="77777777" w:rsidR="007F309A" w:rsidRPr="00735032" w:rsidRDefault="007F309A" w:rsidP="008F45EA">
      <w:pPr>
        <w:spacing w:before="120" w:after="120"/>
        <w:ind w:left="720" w:hanging="720"/>
        <w:rPr>
          <w:b/>
        </w:rPr>
      </w:pPr>
      <w:r w:rsidRPr="00735032">
        <w:rPr>
          <w:b/>
        </w:rPr>
        <w:t>Standstill Period</w:t>
      </w:r>
    </w:p>
    <w:p w14:paraId="2C0D1E4C" w14:textId="77777777" w:rsidR="00E66596" w:rsidRPr="00735032" w:rsidRDefault="0071278D" w:rsidP="00E66596">
      <w:pPr>
        <w:spacing w:before="120" w:after="120"/>
        <w:ind w:left="720" w:hanging="720"/>
      </w:pPr>
      <w:r w:rsidRPr="00735032">
        <w:t>6</w:t>
      </w:r>
      <w:r w:rsidR="007F309A" w:rsidRPr="00735032">
        <w:t>.1</w:t>
      </w:r>
      <w:r w:rsidR="007F309A" w:rsidRPr="00735032">
        <w:tab/>
        <w:t>The Contract shall not be awarded earlier than the expiry of the Standstill Period</w:t>
      </w:r>
      <w:r w:rsidR="00875E48" w:rsidRPr="00735032">
        <w:rPr>
          <w:iCs/>
        </w:rPr>
        <w:t xml:space="preserve"> ten (10) Calendar Days</w:t>
      </w:r>
      <w:r w:rsidR="007F309A" w:rsidRPr="00735032">
        <w:t xml:space="preserve">. </w:t>
      </w:r>
      <w:r w:rsidR="007F309A" w:rsidRPr="00735032">
        <w:rPr>
          <w:iCs/>
        </w:rPr>
        <w:t xml:space="preserve"> </w:t>
      </w:r>
      <w:r w:rsidR="007F309A" w:rsidRPr="00735032">
        <w:t xml:space="preserve">The Standstill Period commences the day after the date the Client has transmitted to each Consultant (that has not already been notified that it has been unsuccessful) the Notification of Intention to Award the Contract. </w:t>
      </w:r>
      <w:r w:rsidR="00E66596" w:rsidRPr="00E66596">
        <w:t>Where only one Proposal is submitted, the Standstill Period shall not apply.</w:t>
      </w:r>
    </w:p>
    <w:p w14:paraId="1AAC2FA1" w14:textId="0E50221A" w:rsidR="007F309A" w:rsidRPr="00735032" w:rsidRDefault="007F309A" w:rsidP="008F45EA">
      <w:pPr>
        <w:spacing w:before="120" w:after="120"/>
        <w:ind w:left="720" w:hanging="720"/>
      </w:pPr>
    </w:p>
    <w:p w14:paraId="5AABF49A" w14:textId="77777777" w:rsidR="007F309A" w:rsidRPr="00735032" w:rsidRDefault="007F309A" w:rsidP="008F45EA">
      <w:pPr>
        <w:spacing w:before="120" w:after="120"/>
        <w:ind w:left="720" w:hanging="720"/>
        <w:rPr>
          <w:b/>
        </w:rPr>
      </w:pPr>
      <w:bookmarkStart w:id="42" w:name="_Toc438438866"/>
      <w:bookmarkStart w:id="43" w:name="_Toc438532660"/>
      <w:bookmarkStart w:id="44" w:name="_Toc438734010"/>
      <w:bookmarkStart w:id="45" w:name="_Toc438907046"/>
      <w:bookmarkStart w:id="46" w:name="_Toc438907245"/>
      <w:bookmarkStart w:id="47" w:name="_Toc454358629"/>
      <w:bookmarkStart w:id="48" w:name="_Toc494209459"/>
      <w:r w:rsidRPr="00735032">
        <w:rPr>
          <w:b/>
        </w:rPr>
        <w:t>Notification of Intention to Award</w:t>
      </w:r>
      <w:bookmarkEnd w:id="42"/>
      <w:bookmarkEnd w:id="43"/>
      <w:bookmarkEnd w:id="44"/>
      <w:bookmarkEnd w:id="45"/>
      <w:bookmarkEnd w:id="46"/>
      <w:bookmarkEnd w:id="47"/>
      <w:bookmarkEnd w:id="48"/>
    </w:p>
    <w:p w14:paraId="11D38BDE" w14:textId="2D663B3D" w:rsidR="007F309A" w:rsidRPr="00735032" w:rsidRDefault="0071278D" w:rsidP="008F45EA">
      <w:pPr>
        <w:spacing w:before="120" w:after="120"/>
        <w:ind w:left="720" w:hanging="720"/>
        <w:rPr>
          <w:color w:val="000000" w:themeColor="text1"/>
        </w:rPr>
      </w:pPr>
      <w:r w:rsidRPr="00735032">
        <w:t>6</w:t>
      </w:r>
      <w:r w:rsidR="007F309A" w:rsidRPr="00735032">
        <w:t>.2</w:t>
      </w:r>
      <w:r w:rsidR="007F309A" w:rsidRPr="00735032">
        <w:tab/>
        <w:t xml:space="preserve">The Client shall send to each Consultant (that has not already been notified that it has been unsuccessful) the Notification of Intention to Award the Contract to the successful Consultant. </w:t>
      </w:r>
      <w:r w:rsidR="007F309A" w:rsidRPr="00735032">
        <w:rPr>
          <w:color w:val="000000" w:themeColor="text1"/>
        </w:rPr>
        <w:t>The Notification of Intention to Award shall contain, at a minimum, the following information:</w:t>
      </w:r>
    </w:p>
    <w:p w14:paraId="7BA987E8"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t xml:space="preserve">the name and address of the Consultant with whom the client successfully negotiated a </w:t>
      </w:r>
      <w:proofErr w:type="gramStart"/>
      <w:r w:rsidRPr="00735032">
        <w:rPr>
          <w:rFonts w:eastAsia="Calibri"/>
          <w:color w:val="000000"/>
        </w:rPr>
        <w:t>contract;</w:t>
      </w:r>
      <w:proofErr w:type="gramEnd"/>
    </w:p>
    <w:p w14:paraId="31CFBB54"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t xml:space="preserve">the contract price of the successful </w:t>
      </w:r>
      <w:proofErr w:type="gramStart"/>
      <w:r w:rsidRPr="00735032">
        <w:rPr>
          <w:rFonts w:eastAsia="Calibri"/>
          <w:color w:val="000000"/>
        </w:rPr>
        <w:t>Proposal;</w:t>
      </w:r>
      <w:proofErr w:type="gramEnd"/>
    </w:p>
    <w:p w14:paraId="09525CA9"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t xml:space="preserve">the names of all Consultants included in the short list, indicating those that submitted </w:t>
      </w:r>
      <w:proofErr w:type="gramStart"/>
      <w:r w:rsidRPr="00735032">
        <w:rPr>
          <w:rFonts w:eastAsia="Calibri"/>
          <w:color w:val="000000"/>
        </w:rPr>
        <w:t>Proposals;</w:t>
      </w:r>
      <w:proofErr w:type="gramEnd"/>
      <w:r w:rsidRPr="00735032">
        <w:rPr>
          <w:rFonts w:eastAsia="Calibri"/>
          <w:color w:val="000000"/>
        </w:rPr>
        <w:t xml:space="preserve"> </w:t>
      </w:r>
    </w:p>
    <w:p w14:paraId="37B97C63"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lastRenderedPageBreak/>
        <w:t xml:space="preserve">where the selection method requires, the price offered by each Consultant as read out and as </w:t>
      </w:r>
      <w:proofErr w:type="gramStart"/>
      <w:r w:rsidRPr="00735032">
        <w:rPr>
          <w:rFonts w:eastAsia="Calibri"/>
          <w:color w:val="000000"/>
        </w:rPr>
        <w:t>evaluated;</w:t>
      </w:r>
      <w:proofErr w:type="gramEnd"/>
    </w:p>
    <w:p w14:paraId="61E5B642"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t xml:space="preserve">the overall technical scores and scores assigned for each criterion and sub-criterion to each </w:t>
      </w:r>
      <w:proofErr w:type="gramStart"/>
      <w:r w:rsidRPr="00735032">
        <w:rPr>
          <w:rFonts w:eastAsia="Calibri"/>
          <w:color w:val="000000"/>
        </w:rPr>
        <w:t>Consultant;</w:t>
      </w:r>
      <w:proofErr w:type="gramEnd"/>
      <w:r w:rsidRPr="00735032">
        <w:rPr>
          <w:rFonts w:eastAsia="Calibri"/>
          <w:color w:val="000000"/>
        </w:rPr>
        <w:t xml:space="preserve"> </w:t>
      </w:r>
    </w:p>
    <w:p w14:paraId="448DE914"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t xml:space="preserve">the final combined scores and the final ranking of the </w:t>
      </w:r>
      <w:proofErr w:type="gramStart"/>
      <w:r w:rsidRPr="00735032">
        <w:rPr>
          <w:rFonts w:eastAsia="Calibri"/>
          <w:color w:val="000000"/>
        </w:rPr>
        <w:t>Consultants;</w:t>
      </w:r>
      <w:proofErr w:type="gramEnd"/>
      <w:r w:rsidRPr="00735032">
        <w:rPr>
          <w:rFonts w:eastAsia="Calibri"/>
          <w:color w:val="000000"/>
        </w:rPr>
        <w:t xml:space="preserve"> </w:t>
      </w:r>
    </w:p>
    <w:p w14:paraId="13337BB6"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rPr>
          <w:rFonts w:eastAsia="Calibri"/>
          <w:color w:val="000000"/>
        </w:rPr>
      </w:pPr>
      <w:r w:rsidRPr="00735032">
        <w:rPr>
          <w:rFonts w:eastAsia="Calibri"/>
          <w:color w:val="000000"/>
        </w:rPr>
        <w:t xml:space="preserve">a statement of the reason(s) why the recipient’s Proposal was unsuccessful, unless the combined score in (f) above already reveals the </w:t>
      </w:r>
      <w:proofErr w:type="gramStart"/>
      <w:r w:rsidRPr="00735032">
        <w:rPr>
          <w:rFonts w:eastAsia="Calibri"/>
          <w:color w:val="000000"/>
        </w:rPr>
        <w:t>reason;</w:t>
      </w:r>
      <w:proofErr w:type="gramEnd"/>
    </w:p>
    <w:p w14:paraId="391DA79F"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pPr>
      <w:r w:rsidRPr="00735032">
        <w:t>the expiry date of the Standstill Period; and</w:t>
      </w:r>
    </w:p>
    <w:p w14:paraId="41B44292" w14:textId="77777777" w:rsidR="007F309A" w:rsidRPr="00735032" w:rsidRDefault="007F309A" w:rsidP="0061607F">
      <w:pPr>
        <w:pStyle w:val="ListParagraph"/>
        <w:numPr>
          <w:ilvl w:val="2"/>
          <w:numId w:val="5"/>
        </w:numPr>
        <w:tabs>
          <w:tab w:val="clear" w:pos="1152"/>
          <w:tab w:val="num" w:pos="1267"/>
        </w:tabs>
        <w:spacing w:before="60" w:after="60"/>
        <w:ind w:left="1267"/>
        <w:contextualSpacing w:val="0"/>
      </w:pPr>
      <w:r w:rsidRPr="00735032">
        <w:t>instructions</w:t>
      </w:r>
      <w:r w:rsidRPr="00735032">
        <w:rPr>
          <w:rFonts w:eastAsia="Calibri"/>
          <w:color w:val="000000"/>
        </w:rPr>
        <w:t xml:space="preserve"> on how to request a debriefing and/or submit a complaint during the Standstill Period.</w:t>
      </w:r>
    </w:p>
    <w:p w14:paraId="3B6AC3A4" w14:textId="77777777" w:rsidR="00452795" w:rsidRPr="00735032" w:rsidRDefault="00452795" w:rsidP="008F45EA">
      <w:pPr>
        <w:spacing w:before="120" w:after="120"/>
        <w:ind w:left="720" w:hanging="720"/>
        <w:rPr>
          <w:b/>
        </w:rPr>
      </w:pPr>
      <w:bookmarkStart w:id="49" w:name="_Toc454358630"/>
      <w:bookmarkStart w:id="50" w:name="_Toc494209460"/>
      <w:r w:rsidRPr="00735032">
        <w:rPr>
          <w:b/>
        </w:rPr>
        <w:t>Notification of Award</w:t>
      </w:r>
    </w:p>
    <w:p w14:paraId="09E033F0" w14:textId="1D695DA8" w:rsidR="00452795" w:rsidRPr="00735032" w:rsidRDefault="0071278D" w:rsidP="008F45EA">
      <w:pPr>
        <w:spacing w:before="120" w:after="120"/>
        <w:ind w:left="720" w:hanging="720"/>
        <w:rPr>
          <w:b/>
        </w:rPr>
      </w:pPr>
      <w:r w:rsidRPr="00735032">
        <w:t>6</w:t>
      </w:r>
      <w:r w:rsidR="00452795" w:rsidRPr="00735032">
        <w:t>.3</w:t>
      </w:r>
      <w:r w:rsidR="00452795" w:rsidRPr="00735032">
        <w:tab/>
        <w:t xml:space="preserve">Upon expiry of the Standstill Period, specified in Paragraph </w:t>
      </w:r>
      <w:r w:rsidR="0065468B" w:rsidRPr="00735032">
        <w:t>6</w:t>
      </w:r>
      <w:r w:rsidR="00452795" w:rsidRPr="00735032">
        <w:t>.1 or any extension thereof, and upon satisfactorily addressing any complaint that has been filed within the Standstill Period,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w:t>
      </w:r>
    </w:p>
    <w:p w14:paraId="79352AFE" w14:textId="174EEC41" w:rsidR="00452795" w:rsidRPr="00735032" w:rsidRDefault="00452795" w:rsidP="00322EDA">
      <w:pPr>
        <w:pStyle w:val="BodyTextIndent2"/>
        <w:tabs>
          <w:tab w:val="left" w:pos="774"/>
          <w:tab w:val="left" w:pos="7740"/>
        </w:tabs>
        <w:spacing w:before="120" w:line="240" w:lineRule="auto"/>
        <w:ind w:left="0"/>
        <w:rPr>
          <w:b/>
        </w:rPr>
      </w:pPr>
      <w:r w:rsidRPr="00735032">
        <w:rPr>
          <w:b/>
        </w:rPr>
        <w:t>Contract Award Notice</w:t>
      </w:r>
      <w:r w:rsidR="00322EDA">
        <w:rPr>
          <w:b/>
        </w:rPr>
        <w:tab/>
      </w:r>
    </w:p>
    <w:p w14:paraId="07BF43F2" w14:textId="25D27E95" w:rsidR="00452795" w:rsidRPr="00735032" w:rsidRDefault="0071278D" w:rsidP="008F45EA">
      <w:pPr>
        <w:spacing w:before="120" w:after="120"/>
        <w:ind w:left="720" w:hanging="720"/>
        <w:rPr>
          <w:b/>
        </w:rPr>
      </w:pPr>
      <w:r w:rsidRPr="00735032">
        <w:t>6</w:t>
      </w:r>
      <w:r w:rsidR="00452795" w:rsidRPr="00735032">
        <w:t>.4</w:t>
      </w:r>
      <w:r w:rsidR="00452795" w:rsidRPr="00735032">
        <w:tab/>
        <w:t xml:space="preserve">Within ten (10) </w:t>
      </w:r>
      <w:r w:rsidR="008D0E0E" w:rsidRPr="00735032">
        <w:t xml:space="preserve">Calendar </w:t>
      </w:r>
      <w:r w:rsidR="00452795" w:rsidRPr="00735032">
        <w:t xml:space="preserve">Days from the date of notification of award the Contract Award Notice </w:t>
      </w:r>
      <w:r w:rsidR="00665820">
        <w:t xml:space="preserve">will be published on the OJEU and on the </w:t>
      </w:r>
      <w:r w:rsidR="00D23FBA">
        <w:t>Promoter</w:t>
      </w:r>
      <w:r w:rsidR="00665820">
        <w:t xml:space="preserve">’s </w:t>
      </w:r>
      <w:r w:rsidR="00665820" w:rsidRPr="00665820">
        <w:t xml:space="preserve">website </w:t>
      </w:r>
      <w:r w:rsidR="00BF3487">
        <w:t>and</w:t>
      </w:r>
      <w:r w:rsidR="00BF3487" w:rsidRPr="00735032">
        <w:t xml:space="preserve"> </w:t>
      </w:r>
      <w:r w:rsidR="00452795" w:rsidRPr="00735032">
        <w:t xml:space="preserve">shall contain, at a minimum, the following information: </w:t>
      </w:r>
    </w:p>
    <w:p w14:paraId="4F9E3D28" w14:textId="77777777" w:rsidR="00452795" w:rsidRPr="00735032" w:rsidRDefault="00452795" w:rsidP="0061607F">
      <w:pPr>
        <w:pStyle w:val="ListParagraph"/>
        <w:numPr>
          <w:ilvl w:val="0"/>
          <w:numId w:val="6"/>
        </w:numPr>
        <w:spacing w:before="60" w:after="60"/>
        <w:ind w:left="1267" w:hanging="518"/>
        <w:contextualSpacing w:val="0"/>
        <w:jc w:val="left"/>
        <w:rPr>
          <w:rFonts w:eastAsia="Calibri"/>
        </w:rPr>
      </w:pPr>
      <w:r w:rsidRPr="00735032">
        <w:rPr>
          <w:rFonts w:eastAsia="Calibri"/>
        </w:rPr>
        <w:t xml:space="preserve">name and address of the </w:t>
      </w:r>
      <w:proofErr w:type="gramStart"/>
      <w:r w:rsidRPr="00735032">
        <w:rPr>
          <w:rFonts w:eastAsia="Calibri"/>
        </w:rPr>
        <w:t>Client;</w:t>
      </w:r>
      <w:proofErr w:type="gramEnd"/>
    </w:p>
    <w:p w14:paraId="049D01C0" w14:textId="77777777" w:rsidR="00452795" w:rsidRPr="00735032" w:rsidRDefault="00452795" w:rsidP="0061607F">
      <w:pPr>
        <w:pStyle w:val="ListParagraph"/>
        <w:numPr>
          <w:ilvl w:val="0"/>
          <w:numId w:val="6"/>
        </w:numPr>
        <w:spacing w:before="60" w:after="60"/>
        <w:ind w:left="1267" w:hanging="518"/>
        <w:contextualSpacing w:val="0"/>
        <w:jc w:val="left"/>
        <w:rPr>
          <w:rFonts w:eastAsia="Calibri"/>
        </w:rPr>
      </w:pPr>
      <w:r w:rsidRPr="00735032">
        <w:rPr>
          <w:rFonts w:eastAsia="Calibri"/>
        </w:rPr>
        <w:t xml:space="preserve">name and reference number of the contract being awarded, and the selection method </w:t>
      </w:r>
      <w:proofErr w:type="gramStart"/>
      <w:r w:rsidRPr="00735032">
        <w:rPr>
          <w:rFonts w:eastAsia="Calibri"/>
        </w:rPr>
        <w:t>used;</w:t>
      </w:r>
      <w:proofErr w:type="gramEnd"/>
      <w:r w:rsidRPr="00735032">
        <w:rPr>
          <w:rFonts w:eastAsia="Calibri"/>
        </w:rPr>
        <w:t xml:space="preserve"> </w:t>
      </w:r>
    </w:p>
    <w:p w14:paraId="1658CA8A" w14:textId="77777777" w:rsidR="00452795" w:rsidRPr="00735032" w:rsidRDefault="00452795" w:rsidP="0061607F">
      <w:pPr>
        <w:pStyle w:val="ListParagraph"/>
        <w:numPr>
          <w:ilvl w:val="0"/>
          <w:numId w:val="6"/>
        </w:numPr>
        <w:spacing w:before="60" w:after="60"/>
        <w:ind w:left="1267" w:hanging="518"/>
        <w:contextualSpacing w:val="0"/>
        <w:jc w:val="left"/>
        <w:rPr>
          <w:rFonts w:eastAsia="Calibri"/>
        </w:rPr>
      </w:pPr>
      <w:r w:rsidRPr="00735032">
        <w:rPr>
          <w:rFonts w:eastAsia="Calibri"/>
        </w:rPr>
        <w:t xml:space="preserve">names of the consultants that submitted proposals, and their proposal prices as read out at financial proposal opening, and as </w:t>
      </w:r>
      <w:proofErr w:type="gramStart"/>
      <w:r w:rsidRPr="00735032">
        <w:rPr>
          <w:rFonts w:eastAsia="Calibri"/>
        </w:rPr>
        <w:t>evaluated;</w:t>
      </w:r>
      <w:proofErr w:type="gramEnd"/>
      <w:r w:rsidRPr="00735032">
        <w:rPr>
          <w:rFonts w:eastAsia="Calibri"/>
        </w:rPr>
        <w:t xml:space="preserve"> </w:t>
      </w:r>
    </w:p>
    <w:p w14:paraId="675ED4EA" w14:textId="77777777" w:rsidR="00452795" w:rsidRPr="00735032" w:rsidRDefault="00452795" w:rsidP="0061607F">
      <w:pPr>
        <w:pStyle w:val="ListParagraph"/>
        <w:numPr>
          <w:ilvl w:val="0"/>
          <w:numId w:val="6"/>
        </w:numPr>
        <w:spacing w:before="60" w:after="60"/>
        <w:ind w:left="1267" w:hanging="518"/>
        <w:contextualSpacing w:val="0"/>
        <w:jc w:val="left"/>
        <w:rPr>
          <w:rFonts w:eastAsia="Calibri"/>
        </w:rPr>
      </w:pPr>
      <w:r w:rsidRPr="00735032">
        <w:rPr>
          <w:rFonts w:eastAsia="Calibri"/>
        </w:rPr>
        <w:t xml:space="preserve">names of all Consultants whose Proposals were rejected or were not evaluated, with the reasons </w:t>
      </w:r>
      <w:proofErr w:type="gramStart"/>
      <w:r w:rsidRPr="00735032">
        <w:rPr>
          <w:rFonts w:eastAsia="Calibri"/>
        </w:rPr>
        <w:t>therefor;</w:t>
      </w:r>
      <w:proofErr w:type="gramEnd"/>
      <w:r w:rsidRPr="00735032">
        <w:rPr>
          <w:rFonts w:eastAsia="Calibri"/>
        </w:rPr>
        <w:t xml:space="preserve"> </w:t>
      </w:r>
    </w:p>
    <w:p w14:paraId="3C1B0B78" w14:textId="77777777" w:rsidR="00452795" w:rsidRPr="00735032" w:rsidRDefault="00452795" w:rsidP="0061607F">
      <w:pPr>
        <w:pStyle w:val="ListParagraph"/>
        <w:numPr>
          <w:ilvl w:val="0"/>
          <w:numId w:val="6"/>
        </w:numPr>
        <w:spacing w:before="60" w:after="60"/>
        <w:ind w:left="1267" w:hanging="518"/>
        <w:contextualSpacing w:val="0"/>
        <w:jc w:val="left"/>
        <w:rPr>
          <w:b/>
        </w:rPr>
      </w:pPr>
      <w:r w:rsidRPr="00735032">
        <w:rPr>
          <w:rFonts w:eastAsia="Calibri"/>
        </w:rPr>
        <w:t xml:space="preserve">the name of the successful consultant, the final total contract price, the contract duration and a summary of its </w:t>
      </w:r>
      <w:proofErr w:type="gramStart"/>
      <w:r w:rsidRPr="00735032">
        <w:rPr>
          <w:rFonts w:eastAsia="Calibri"/>
        </w:rPr>
        <w:t>scope;</w:t>
      </w:r>
      <w:proofErr w:type="gramEnd"/>
    </w:p>
    <w:bookmarkEnd w:id="49"/>
    <w:bookmarkEnd w:id="50"/>
    <w:p w14:paraId="1B84CDA3" w14:textId="362C15CB" w:rsidR="007F309A" w:rsidRPr="00735032" w:rsidRDefault="007F309A" w:rsidP="008F45EA">
      <w:pPr>
        <w:spacing w:before="120" w:after="120"/>
        <w:ind w:left="720" w:hanging="720"/>
        <w:rPr>
          <w:b/>
        </w:rPr>
      </w:pPr>
      <w:r w:rsidRPr="00735032">
        <w:rPr>
          <w:b/>
        </w:rPr>
        <w:t>Signing the Contract</w:t>
      </w:r>
    </w:p>
    <w:p w14:paraId="50D1B886" w14:textId="6BFE5835" w:rsidR="007F309A" w:rsidRPr="00735032" w:rsidRDefault="0071278D" w:rsidP="008F45EA">
      <w:pPr>
        <w:spacing w:before="120" w:after="120"/>
        <w:ind w:left="720" w:hanging="720"/>
      </w:pPr>
      <w:r w:rsidRPr="00735032">
        <w:t>6</w:t>
      </w:r>
      <w:r w:rsidR="00452795" w:rsidRPr="00735032">
        <w:t>.</w:t>
      </w:r>
      <w:r w:rsidR="00AA0557" w:rsidRPr="00735032">
        <w:t>5</w:t>
      </w:r>
      <w:r w:rsidR="007F309A" w:rsidRPr="00735032">
        <w:tab/>
        <w:t xml:space="preserve">The Contract shall be signed prior to the expiration of the Proposal Validity Period and promptly after expiry of the Standstill Period, specified in Paragraph </w:t>
      </w:r>
      <w:r w:rsidR="0065468B" w:rsidRPr="00735032">
        <w:t>6</w:t>
      </w:r>
      <w:r w:rsidR="007F309A" w:rsidRPr="00735032">
        <w:t xml:space="preserve">.1 or any extension thereof, and upon satisfactorily addressing any complaint that has been filed within the Standstill Period. </w:t>
      </w:r>
    </w:p>
    <w:p w14:paraId="18A0C7C2" w14:textId="77D30074" w:rsidR="00DF1C99" w:rsidRPr="00735032" w:rsidRDefault="0071278D" w:rsidP="008F45EA">
      <w:pPr>
        <w:spacing w:before="120" w:after="120"/>
        <w:ind w:left="720" w:hanging="720"/>
      </w:pPr>
      <w:r w:rsidRPr="00735032">
        <w:t>6</w:t>
      </w:r>
      <w:r w:rsidR="00DF1C99" w:rsidRPr="00735032">
        <w:t>.</w:t>
      </w:r>
      <w:r w:rsidR="00AA0557" w:rsidRPr="00735032">
        <w:t>6</w:t>
      </w:r>
      <w:r w:rsidR="00DF1C99" w:rsidRPr="00735032">
        <w:tab/>
        <w:t xml:space="preserve">The firm is expected to commence the assignment on the date and at the location specified in the </w:t>
      </w:r>
      <w:r w:rsidR="00DF1C99" w:rsidRPr="00735032">
        <w:rPr>
          <w:b/>
        </w:rPr>
        <w:t>Data Sheet</w:t>
      </w:r>
      <w:r w:rsidR="00DF1C99" w:rsidRPr="00735032">
        <w:t>.</w:t>
      </w:r>
    </w:p>
    <w:p w14:paraId="6B1C1BD1" w14:textId="77777777" w:rsidR="00B61722" w:rsidRPr="00735032" w:rsidRDefault="00452795" w:rsidP="008F45EA">
      <w:pPr>
        <w:spacing w:before="120" w:after="120"/>
        <w:ind w:left="720" w:hanging="720"/>
        <w:rPr>
          <w:b/>
        </w:rPr>
      </w:pPr>
      <w:bookmarkStart w:id="51" w:name="_Toc473800030"/>
      <w:bookmarkStart w:id="52" w:name="_Toc473813011"/>
      <w:bookmarkStart w:id="53" w:name="_Toc494209462"/>
      <w:r w:rsidRPr="00735032">
        <w:rPr>
          <w:b/>
        </w:rPr>
        <w:t>Procurement Related Complaint</w:t>
      </w:r>
      <w:bookmarkEnd w:id="51"/>
      <w:bookmarkEnd w:id="52"/>
      <w:bookmarkEnd w:id="53"/>
    </w:p>
    <w:p w14:paraId="26336B99" w14:textId="211812C3" w:rsidR="00F82BD2" w:rsidRPr="00735032" w:rsidRDefault="0071278D" w:rsidP="00607D67">
      <w:pPr>
        <w:spacing w:before="120" w:after="120"/>
        <w:ind w:left="720" w:hanging="720"/>
      </w:pPr>
      <w:r w:rsidRPr="00735032">
        <w:rPr>
          <w:color w:val="000000" w:themeColor="text1"/>
        </w:rPr>
        <w:t>6</w:t>
      </w:r>
      <w:r w:rsidR="00452795" w:rsidRPr="00735032">
        <w:rPr>
          <w:color w:val="000000" w:themeColor="text1"/>
        </w:rPr>
        <w:t>.</w:t>
      </w:r>
      <w:r w:rsidR="00AA0557" w:rsidRPr="00735032">
        <w:rPr>
          <w:color w:val="000000" w:themeColor="text1"/>
        </w:rPr>
        <w:t>7</w:t>
      </w:r>
      <w:r w:rsidR="00452795" w:rsidRPr="00735032">
        <w:rPr>
          <w:color w:val="000000" w:themeColor="text1"/>
        </w:rPr>
        <w:tab/>
        <w:t xml:space="preserve">The procedures for making a Procurement-related Complaint are as specified in the </w:t>
      </w:r>
      <w:r w:rsidR="00452795" w:rsidRPr="00735032">
        <w:rPr>
          <w:b/>
        </w:rPr>
        <w:t>Data Sheet</w:t>
      </w:r>
      <w:r w:rsidR="00452795" w:rsidRPr="00735032">
        <w:t>.</w:t>
      </w:r>
    </w:p>
    <w:p w14:paraId="267AD9B7" w14:textId="77777777" w:rsidR="00607D67" w:rsidRPr="00735032" w:rsidRDefault="00607D67" w:rsidP="00607D67">
      <w:pPr>
        <w:spacing w:before="120" w:after="120"/>
        <w:ind w:left="720" w:hanging="720"/>
      </w:pPr>
    </w:p>
    <w:p w14:paraId="72B6B3BE" w14:textId="7076F01F" w:rsidR="00561439" w:rsidRPr="00735032" w:rsidRDefault="00561439" w:rsidP="0059127B">
      <w:pPr>
        <w:pStyle w:val="Heading1"/>
        <w:jc w:val="center"/>
        <w:rPr>
          <w:rFonts w:ascii="Times New Roman" w:hAnsi="Times New Roman" w:cs="Times New Roman"/>
        </w:rPr>
      </w:pPr>
      <w:bookmarkStart w:id="54" w:name="_Toc162963148"/>
      <w:bookmarkStart w:id="55" w:name="_Toc168575738"/>
      <w:bookmarkEnd w:id="13"/>
      <w:r w:rsidRPr="00735032">
        <w:rPr>
          <w:rFonts w:ascii="Times New Roman" w:hAnsi="Times New Roman" w:cs="Times New Roman"/>
        </w:rPr>
        <w:t>Section 2. Data Sheet</w:t>
      </w:r>
      <w:bookmarkEnd w:id="54"/>
      <w:bookmarkEnd w:id="55"/>
    </w:p>
    <w:p w14:paraId="066B1502" w14:textId="77777777" w:rsidR="00562653" w:rsidRPr="00735032" w:rsidRDefault="00562653" w:rsidP="00216050">
      <w:pPr>
        <w:rPr>
          <w:b/>
        </w:rPr>
      </w:pPr>
    </w:p>
    <w:p w14:paraId="7C8F04EE" w14:textId="77777777" w:rsidR="00CC13AC" w:rsidRPr="00735032" w:rsidRDefault="00CC13AC" w:rsidP="00216050">
      <w:pPr>
        <w:rPr>
          <w:b/>
        </w:rPr>
      </w:pPr>
    </w:p>
    <w:tbl>
      <w:tblPr>
        <w:tblW w:w="9072" w:type="dxa"/>
        <w:tblInd w:w="-3"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01"/>
        <w:gridCol w:w="7557"/>
        <w:gridCol w:w="14"/>
      </w:tblGrid>
      <w:tr w:rsidR="007D41D7" w:rsidRPr="00735032" w14:paraId="13B59558" w14:textId="77777777" w:rsidTr="002324AA">
        <w:tc>
          <w:tcPr>
            <w:tcW w:w="9072" w:type="dxa"/>
            <w:gridSpan w:val="3"/>
            <w:tcBorders>
              <w:top w:val="single" w:sz="4" w:space="0" w:color="auto"/>
            </w:tcBorders>
            <w:tcMar>
              <w:top w:w="57" w:type="dxa"/>
              <w:bottom w:w="57" w:type="dxa"/>
            </w:tcMar>
            <w:vAlign w:val="center"/>
          </w:tcPr>
          <w:p w14:paraId="4FA8A458" w14:textId="25FA2C18" w:rsidR="007D41D7" w:rsidRPr="00735032" w:rsidRDefault="004879F0" w:rsidP="004879F0">
            <w:pPr>
              <w:tabs>
                <w:tab w:val="right" w:pos="7218"/>
              </w:tabs>
              <w:jc w:val="center"/>
              <w:rPr>
                <w:b/>
                <w:lang w:eastAsia="it-IT"/>
              </w:rPr>
            </w:pPr>
            <w:r w:rsidRPr="00735032">
              <w:rPr>
                <w:b/>
                <w:lang w:eastAsia="it-IT"/>
              </w:rPr>
              <w:t>1</w:t>
            </w:r>
            <w:r w:rsidR="007D41D7" w:rsidRPr="00735032">
              <w:rPr>
                <w:b/>
                <w:lang w:eastAsia="it-IT"/>
              </w:rPr>
              <w:t xml:space="preserve">. </w:t>
            </w:r>
            <w:r w:rsidRPr="00735032">
              <w:rPr>
                <w:b/>
                <w:lang w:eastAsia="it-IT"/>
              </w:rPr>
              <w:t>Introduction</w:t>
            </w:r>
          </w:p>
        </w:tc>
      </w:tr>
      <w:tr w:rsidR="007D41D7" w:rsidRPr="00735032" w14:paraId="66795CFF" w14:textId="77777777" w:rsidTr="002324AA">
        <w:tc>
          <w:tcPr>
            <w:tcW w:w="1501" w:type="dxa"/>
            <w:tcMar>
              <w:top w:w="57" w:type="dxa"/>
              <w:bottom w:w="57" w:type="dxa"/>
            </w:tcMar>
            <w:vAlign w:val="center"/>
          </w:tcPr>
          <w:p w14:paraId="382F0E7C" w14:textId="77777777" w:rsidR="007D41D7" w:rsidRPr="00735032" w:rsidRDefault="007D41D7" w:rsidP="007D41D7">
            <w:pPr>
              <w:jc w:val="left"/>
              <w:rPr>
                <w:b/>
              </w:rPr>
            </w:pPr>
            <w:r w:rsidRPr="00735032">
              <w:rPr>
                <w:b/>
              </w:rPr>
              <w:t>ITC Clause</w:t>
            </w:r>
          </w:p>
          <w:p w14:paraId="004B89C3" w14:textId="77777777" w:rsidR="007D41D7" w:rsidRPr="00735032" w:rsidRDefault="007D41D7" w:rsidP="007D41D7">
            <w:pPr>
              <w:jc w:val="left"/>
            </w:pPr>
            <w:r w:rsidRPr="00735032">
              <w:rPr>
                <w:b/>
              </w:rPr>
              <w:t>Reference</w:t>
            </w:r>
          </w:p>
        </w:tc>
        <w:tc>
          <w:tcPr>
            <w:tcW w:w="7571" w:type="dxa"/>
            <w:gridSpan w:val="2"/>
            <w:tcMar>
              <w:top w:w="85" w:type="dxa"/>
              <w:bottom w:w="142" w:type="dxa"/>
            </w:tcMar>
          </w:tcPr>
          <w:p w14:paraId="6CF0A1BA" w14:textId="77777777" w:rsidR="007D41D7" w:rsidRPr="00735032" w:rsidRDefault="007D41D7" w:rsidP="007D41D7">
            <w:pPr>
              <w:tabs>
                <w:tab w:val="right" w:pos="7218"/>
              </w:tabs>
              <w:jc w:val="left"/>
              <w:rPr>
                <w:lang w:eastAsia="it-IT"/>
              </w:rPr>
            </w:pPr>
          </w:p>
        </w:tc>
      </w:tr>
      <w:tr w:rsidR="007D41D7" w:rsidRPr="00735032" w14:paraId="24ED1716" w14:textId="77777777" w:rsidTr="002324AA">
        <w:tc>
          <w:tcPr>
            <w:tcW w:w="1501" w:type="dxa"/>
          </w:tcPr>
          <w:p w14:paraId="58F19799" w14:textId="316D27F2" w:rsidR="007D41D7" w:rsidRPr="00735032" w:rsidRDefault="007D41D7" w:rsidP="004879F0">
            <w:pPr>
              <w:jc w:val="left"/>
              <w:rPr>
                <w:b/>
              </w:rPr>
            </w:pPr>
            <w:r w:rsidRPr="00735032">
              <w:rPr>
                <w:b/>
              </w:rPr>
              <w:t>1</w:t>
            </w:r>
            <w:r w:rsidR="004879F0" w:rsidRPr="00735032">
              <w:rPr>
                <w:b/>
              </w:rPr>
              <w:t>.1</w:t>
            </w:r>
          </w:p>
        </w:tc>
        <w:tc>
          <w:tcPr>
            <w:tcW w:w="7571" w:type="dxa"/>
            <w:gridSpan w:val="2"/>
            <w:tcMar>
              <w:top w:w="85" w:type="dxa"/>
              <w:bottom w:w="142" w:type="dxa"/>
            </w:tcMar>
          </w:tcPr>
          <w:p w14:paraId="046DF04F" w14:textId="1F1C5E14" w:rsidR="004879F0" w:rsidRPr="00735032" w:rsidRDefault="004879F0" w:rsidP="004879F0">
            <w:pPr>
              <w:spacing w:before="120" w:after="120"/>
              <w:rPr>
                <w:bCs/>
                <w:iCs/>
                <w:spacing w:val="-2"/>
                <w:szCs w:val="20"/>
                <w:u w:val="single"/>
              </w:rPr>
            </w:pPr>
            <w:r w:rsidRPr="00735032">
              <w:rPr>
                <w:spacing w:val="-2"/>
                <w:szCs w:val="20"/>
              </w:rPr>
              <w:t>The reference number of the Request for Proposals is:</w:t>
            </w:r>
            <w:r w:rsidRPr="00735032">
              <w:rPr>
                <w:b/>
                <w:i/>
              </w:rPr>
              <w:t xml:space="preserve"> </w:t>
            </w:r>
            <w:r w:rsidR="007F518A" w:rsidRPr="00735032">
              <w:rPr>
                <w:bCs/>
                <w:iCs/>
              </w:rPr>
              <w:t>09/1-03-426/24-2209/1</w:t>
            </w:r>
          </w:p>
          <w:p w14:paraId="08A8C126" w14:textId="24CF68BA" w:rsidR="004879F0" w:rsidRPr="00735032" w:rsidRDefault="004879F0" w:rsidP="004879F0">
            <w:pPr>
              <w:spacing w:before="120" w:after="120"/>
              <w:rPr>
                <w:szCs w:val="20"/>
              </w:rPr>
            </w:pPr>
            <w:r w:rsidRPr="00735032">
              <w:rPr>
                <w:szCs w:val="20"/>
              </w:rPr>
              <w:t xml:space="preserve">The Client is: </w:t>
            </w:r>
            <w:r w:rsidRPr="00735032">
              <w:rPr>
                <w:b/>
                <w:szCs w:val="20"/>
              </w:rPr>
              <w:t xml:space="preserve">Ministry of </w:t>
            </w:r>
            <w:r w:rsidR="0017015D" w:rsidRPr="00735032">
              <w:rPr>
                <w:b/>
                <w:szCs w:val="20"/>
              </w:rPr>
              <w:t>Education</w:t>
            </w:r>
            <w:r w:rsidR="0017015D" w:rsidRPr="00735032">
              <w:rPr>
                <w:i/>
                <w:iCs/>
                <w:szCs w:val="20"/>
              </w:rPr>
              <w:t>,</w:t>
            </w:r>
            <w:r w:rsidR="0017015D" w:rsidRPr="00735032">
              <w:rPr>
                <w:b/>
                <w:iCs/>
                <w:szCs w:val="20"/>
              </w:rPr>
              <w:t xml:space="preserve"> Science</w:t>
            </w:r>
            <w:r w:rsidR="00232DB1" w:rsidRPr="00735032">
              <w:rPr>
                <w:b/>
                <w:iCs/>
                <w:szCs w:val="20"/>
              </w:rPr>
              <w:t xml:space="preserve"> and Innovation</w:t>
            </w:r>
            <w:r w:rsidR="00232DB1" w:rsidRPr="00735032">
              <w:rPr>
                <w:iCs/>
                <w:szCs w:val="20"/>
              </w:rPr>
              <w:t xml:space="preserve"> of</w:t>
            </w:r>
            <w:r w:rsidRPr="00735032">
              <w:rPr>
                <w:i/>
                <w:iCs/>
                <w:szCs w:val="20"/>
              </w:rPr>
              <w:t xml:space="preserve"> </w:t>
            </w:r>
            <w:r w:rsidRPr="00735032">
              <w:rPr>
                <w:szCs w:val="20"/>
              </w:rPr>
              <w:t>Montenegro</w:t>
            </w:r>
            <w:r w:rsidR="003E4504" w:rsidRPr="00735032">
              <w:rPr>
                <w:szCs w:val="20"/>
              </w:rPr>
              <w:t xml:space="preserve"> </w:t>
            </w:r>
          </w:p>
          <w:p w14:paraId="22735DB2" w14:textId="0643CFD5" w:rsidR="007F518A" w:rsidRPr="00735032" w:rsidRDefault="004879F0" w:rsidP="007F518A">
            <w:pPr>
              <w:spacing w:before="120" w:after="120"/>
              <w:rPr>
                <w:szCs w:val="20"/>
              </w:rPr>
            </w:pPr>
            <w:r w:rsidRPr="00735032">
              <w:rPr>
                <w:szCs w:val="20"/>
              </w:rPr>
              <w:t>The title of the RFP is</w:t>
            </w:r>
            <w:r w:rsidR="00A51D9E" w:rsidRPr="00735032">
              <w:rPr>
                <w:szCs w:val="20"/>
              </w:rPr>
              <w:t xml:space="preserve">: </w:t>
            </w:r>
          </w:p>
          <w:p w14:paraId="12D32F47" w14:textId="5694BB88" w:rsidR="00A21F8F" w:rsidRPr="00735032" w:rsidRDefault="00A21F8F" w:rsidP="00A21F8F">
            <w:pPr>
              <w:spacing w:before="120" w:after="120"/>
              <w:rPr>
                <w:iCs/>
                <w:szCs w:val="20"/>
              </w:rPr>
            </w:pPr>
            <w:r w:rsidRPr="00735032">
              <w:rPr>
                <w:iCs/>
                <w:szCs w:val="20"/>
              </w:rPr>
              <w:t xml:space="preserve">Preparation of the main design with a conceptual design for reconstruction and upgrading </w:t>
            </w:r>
            <w:proofErr w:type="gramStart"/>
            <w:r w:rsidRPr="00735032">
              <w:rPr>
                <w:iCs/>
                <w:szCs w:val="20"/>
              </w:rPr>
              <w:t>of:</w:t>
            </w:r>
            <w:proofErr w:type="gramEnd"/>
            <w:r w:rsidR="000B4006" w:rsidRPr="00735032">
              <w:rPr>
                <w:iCs/>
                <w:szCs w:val="20"/>
              </w:rPr>
              <w:t xml:space="preserve"> t</w:t>
            </w:r>
            <w:r w:rsidRPr="00735032">
              <w:rPr>
                <w:iCs/>
                <w:szCs w:val="20"/>
              </w:rPr>
              <w:t>he “</w:t>
            </w:r>
            <w:proofErr w:type="spellStart"/>
            <w:r w:rsidR="000B4006" w:rsidRPr="00735032">
              <w:rPr>
                <w:iCs/>
                <w:szCs w:val="20"/>
              </w:rPr>
              <w:t>P</w:t>
            </w:r>
            <w:r w:rsidRPr="00735032">
              <w:rPr>
                <w:iCs/>
                <w:szCs w:val="20"/>
              </w:rPr>
              <w:t>oletarac</w:t>
            </w:r>
            <w:proofErr w:type="spellEnd"/>
            <w:r w:rsidRPr="00735032">
              <w:rPr>
                <w:iCs/>
                <w:szCs w:val="20"/>
              </w:rPr>
              <w:t xml:space="preserve">” kindergarten in </w:t>
            </w:r>
            <w:proofErr w:type="spellStart"/>
            <w:r w:rsidR="000B4006" w:rsidRPr="00735032">
              <w:rPr>
                <w:iCs/>
                <w:szCs w:val="20"/>
              </w:rPr>
              <w:t>Z</w:t>
            </w:r>
            <w:r w:rsidRPr="00735032">
              <w:rPr>
                <w:iCs/>
                <w:szCs w:val="20"/>
              </w:rPr>
              <w:t>abjelo</w:t>
            </w:r>
            <w:proofErr w:type="spellEnd"/>
            <w:r w:rsidRPr="00735032">
              <w:rPr>
                <w:iCs/>
                <w:szCs w:val="20"/>
              </w:rPr>
              <w:t xml:space="preserve">, </w:t>
            </w:r>
            <w:r w:rsidR="000B4006" w:rsidRPr="00735032">
              <w:rPr>
                <w:iCs/>
                <w:szCs w:val="20"/>
              </w:rPr>
              <w:t>P</w:t>
            </w:r>
            <w:r w:rsidRPr="00735032">
              <w:rPr>
                <w:iCs/>
                <w:szCs w:val="20"/>
              </w:rPr>
              <w:t>odgorica</w:t>
            </w:r>
            <w:r w:rsidR="000B4006" w:rsidRPr="00735032">
              <w:rPr>
                <w:iCs/>
                <w:szCs w:val="20"/>
              </w:rPr>
              <w:t>, a</w:t>
            </w:r>
            <w:r w:rsidRPr="00735032">
              <w:rPr>
                <w:iCs/>
                <w:szCs w:val="20"/>
              </w:rPr>
              <w:t>nd</w:t>
            </w:r>
            <w:r w:rsidR="000B4006" w:rsidRPr="00735032">
              <w:rPr>
                <w:iCs/>
                <w:szCs w:val="20"/>
              </w:rPr>
              <w:t xml:space="preserve"> </w:t>
            </w:r>
            <w:r w:rsidRPr="00735032">
              <w:rPr>
                <w:iCs/>
                <w:szCs w:val="20"/>
              </w:rPr>
              <w:t>the “</w:t>
            </w:r>
            <w:r w:rsidR="000B4006" w:rsidRPr="00735032">
              <w:rPr>
                <w:iCs/>
                <w:szCs w:val="20"/>
              </w:rPr>
              <w:t>K</w:t>
            </w:r>
            <w:r w:rsidRPr="00735032">
              <w:rPr>
                <w:iCs/>
                <w:szCs w:val="20"/>
              </w:rPr>
              <w:t>otor” educational unit, which is a part of the public preschool institution “</w:t>
            </w:r>
            <w:r w:rsidR="000B4006" w:rsidRPr="00735032">
              <w:rPr>
                <w:iCs/>
                <w:szCs w:val="20"/>
              </w:rPr>
              <w:t>R</w:t>
            </w:r>
            <w:r w:rsidRPr="00735032">
              <w:rPr>
                <w:iCs/>
                <w:szCs w:val="20"/>
              </w:rPr>
              <w:t>adost”</w:t>
            </w:r>
          </w:p>
          <w:p w14:paraId="0BE96B0B" w14:textId="2FB4D212" w:rsidR="004879F0" w:rsidRPr="00735032" w:rsidRDefault="004879F0" w:rsidP="00A21F8F">
            <w:pPr>
              <w:spacing w:before="120" w:after="120"/>
              <w:rPr>
                <w:iCs/>
                <w:szCs w:val="20"/>
              </w:rPr>
            </w:pPr>
            <w:r w:rsidRPr="00735032">
              <w:rPr>
                <w:iCs/>
                <w:szCs w:val="20"/>
              </w:rPr>
              <w:t xml:space="preserve">Main purpose of this tender process is procurement of </w:t>
            </w:r>
            <w:r w:rsidR="00876E1A" w:rsidRPr="00735032">
              <w:rPr>
                <w:iCs/>
                <w:szCs w:val="20"/>
              </w:rPr>
              <w:t>Consultancy services</w:t>
            </w:r>
            <w:r w:rsidRPr="00735032">
              <w:rPr>
                <w:iCs/>
                <w:szCs w:val="20"/>
              </w:rPr>
              <w:t xml:space="preserve"> for the </w:t>
            </w:r>
            <w:r w:rsidR="00876E1A" w:rsidRPr="00735032">
              <w:rPr>
                <w:iCs/>
                <w:szCs w:val="20"/>
              </w:rPr>
              <w:t>Service</w:t>
            </w:r>
            <w:r w:rsidRPr="00735032">
              <w:rPr>
                <w:iCs/>
                <w:szCs w:val="20"/>
              </w:rPr>
              <w:t xml:space="preserve"> Contract</w:t>
            </w:r>
            <w:r w:rsidR="00980216" w:rsidRPr="00735032">
              <w:rPr>
                <w:iCs/>
                <w:szCs w:val="20"/>
              </w:rPr>
              <w:t xml:space="preserve">: </w:t>
            </w:r>
            <w:r w:rsidRPr="00735032">
              <w:rPr>
                <w:iCs/>
                <w:szCs w:val="20"/>
              </w:rPr>
              <w:t xml:space="preserve"> "</w:t>
            </w:r>
            <w:bookmarkStart w:id="56" w:name="x__Hlk135136191"/>
            <w:r w:rsidR="003E4504" w:rsidRPr="00735032">
              <w:rPr>
                <w:bCs/>
                <w:iCs/>
                <w:szCs w:val="20"/>
              </w:rPr>
              <w:t>Preparation of main designs for reconstruction of kindergartens in Kotor and Podgorica (</w:t>
            </w:r>
            <w:proofErr w:type="spellStart"/>
            <w:r w:rsidR="003E4504" w:rsidRPr="00735032">
              <w:rPr>
                <w:bCs/>
                <w:iCs/>
                <w:szCs w:val="20"/>
              </w:rPr>
              <w:t>Zabjelo</w:t>
            </w:r>
            <w:proofErr w:type="spellEnd"/>
            <w:r w:rsidR="003E4504" w:rsidRPr="00735032">
              <w:rPr>
                <w:bCs/>
                <w:iCs/>
                <w:szCs w:val="20"/>
              </w:rPr>
              <w:t>)</w:t>
            </w:r>
            <w:bookmarkEnd w:id="56"/>
            <w:r w:rsidRPr="00735032">
              <w:rPr>
                <w:iCs/>
                <w:szCs w:val="20"/>
              </w:rPr>
              <w:t xml:space="preserve">" to be executed under General Conditions for </w:t>
            </w:r>
            <w:r w:rsidR="00153870" w:rsidRPr="00735032">
              <w:rPr>
                <w:iCs/>
                <w:szCs w:val="20"/>
              </w:rPr>
              <w:t xml:space="preserve">Lump-sum </w:t>
            </w:r>
            <w:r w:rsidR="00876E1A" w:rsidRPr="00735032">
              <w:rPr>
                <w:iCs/>
                <w:szCs w:val="20"/>
              </w:rPr>
              <w:t>Service contracts</w:t>
            </w:r>
            <w:r w:rsidR="00153870" w:rsidRPr="00735032">
              <w:rPr>
                <w:iCs/>
                <w:szCs w:val="20"/>
              </w:rPr>
              <w:t>.</w:t>
            </w:r>
            <w:r w:rsidR="00876E1A" w:rsidRPr="00735032">
              <w:rPr>
                <w:iCs/>
                <w:szCs w:val="20"/>
              </w:rPr>
              <w:t xml:space="preserve"> </w:t>
            </w:r>
            <w:r w:rsidRPr="00735032">
              <w:rPr>
                <w:iCs/>
                <w:szCs w:val="20"/>
              </w:rPr>
              <w:t xml:space="preserve"> </w:t>
            </w:r>
          </w:p>
          <w:p w14:paraId="7B06E3B1" w14:textId="5E52F284" w:rsidR="001756B1" w:rsidRDefault="004879F0" w:rsidP="004879F0">
            <w:pPr>
              <w:spacing w:before="120" w:after="120"/>
              <w:rPr>
                <w:bCs/>
                <w:iCs/>
                <w:szCs w:val="20"/>
              </w:rPr>
            </w:pPr>
            <w:r w:rsidRPr="00735032">
              <w:rPr>
                <w:bCs/>
                <w:iCs/>
                <w:szCs w:val="20"/>
              </w:rPr>
              <w:t>This contract is divided in</w:t>
            </w:r>
            <w:r w:rsidR="00980216" w:rsidRPr="00735032">
              <w:rPr>
                <w:bCs/>
                <w:iCs/>
                <w:szCs w:val="20"/>
              </w:rPr>
              <w:t>to</w:t>
            </w:r>
            <w:r w:rsidR="00412FBC" w:rsidRPr="00735032">
              <w:rPr>
                <w:bCs/>
                <w:iCs/>
                <w:szCs w:val="20"/>
              </w:rPr>
              <w:t xml:space="preserve"> two</w:t>
            </w:r>
            <w:r w:rsidRPr="00735032">
              <w:rPr>
                <w:bCs/>
                <w:iCs/>
                <w:szCs w:val="20"/>
              </w:rPr>
              <w:t xml:space="preserve"> lots</w:t>
            </w:r>
            <w:r w:rsidR="00412FBC" w:rsidRPr="00735032">
              <w:rPr>
                <w:bCs/>
                <w:iCs/>
                <w:szCs w:val="20"/>
              </w:rPr>
              <w:t>:</w:t>
            </w:r>
          </w:p>
          <w:p w14:paraId="41D55E8C" w14:textId="361B36A9" w:rsidR="00B6228D" w:rsidRPr="00735032" w:rsidRDefault="00B6228D" w:rsidP="004879F0">
            <w:pPr>
              <w:spacing w:before="120" w:after="120"/>
              <w:rPr>
                <w:bCs/>
                <w:iCs/>
                <w:szCs w:val="20"/>
              </w:rPr>
            </w:pPr>
            <w:r w:rsidRPr="00B6228D">
              <w:rPr>
                <w:bCs/>
                <w:iCs/>
                <w:szCs w:val="20"/>
              </w:rPr>
              <w:t>The Consu</w:t>
            </w:r>
            <w:r w:rsidR="00E45F89">
              <w:rPr>
                <w:bCs/>
                <w:iCs/>
                <w:szCs w:val="20"/>
              </w:rPr>
              <w:t>ltant may submit a bid for one L</w:t>
            </w:r>
            <w:r w:rsidRPr="00B6228D">
              <w:rPr>
                <w:bCs/>
                <w:iCs/>
                <w:szCs w:val="20"/>
              </w:rPr>
              <w:t xml:space="preserve">ot only or </w:t>
            </w:r>
            <w:r>
              <w:rPr>
                <w:bCs/>
                <w:iCs/>
                <w:szCs w:val="20"/>
              </w:rPr>
              <w:t xml:space="preserve">for </w:t>
            </w:r>
            <w:r w:rsidRPr="00B6228D">
              <w:rPr>
                <w:bCs/>
                <w:iCs/>
                <w:szCs w:val="20"/>
              </w:rPr>
              <w:t>b</w:t>
            </w:r>
            <w:r w:rsidR="00E45F89">
              <w:rPr>
                <w:bCs/>
                <w:iCs/>
                <w:szCs w:val="20"/>
              </w:rPr>
              <w:t>oth Lots, but only one bid per L</w:t>
            </w:r>
            <w:r w:rsidRPr="00B6228D">
              <w:rPr>
                <w:bCs/>
                <w:iCs/>
                <w:szCs w:val="20"/>
              </w:rPr>
              <w:t>ot. Co</w:t>
            </w:r>
            <w:r w:rsidR="00E45F89">
              <w:rPr>
                <w:bCs/>
                <w:iCs/>
                <w:szCs w:val="20"/>
              </w:rPr>
              <w:t>ntracts will be awarded lot by Lot and each L</w:t>
            </w:r>
            <w:r w:rsidRPr="00B6228D">
              <w:rPr>
                <w:bCs/>
                <w:iCs/>
                <w:szCs w:val="20"/>
              </w:rPr>
              <w:t>ot will form a separate contract</w:t>
            </w:r>
            <w:r w:rsidR="00E45F89">
              <w:rPr>
                <w:bCs/>
                <w:iCs/>
                <w:szCs w:val="20"/>
              </w:rPr>
              <w:t>.</w:t>
            </w:r>
          </w:p>
          <w:p w14:paraId="19DA83F6" w14:textId="7CE336CB" w:rsidR="00412FBC" w:rsidRDefault="00412FBC" w:rsidP="00412FBC">
            <w:pPr>
              <w:spacing w:before="120" w:after="120"/>
              <w:rPr>
                <w:bCs/>
                <w:iCs/>
                <w:szCs w:val="20"/>
              </w:rPr>
            </w:pPr>
            <w:r w:rsidRPr="00735032">
              <w:rPr>
                <w:bCs/>
                <w:iCs/>
                <w:szCs w:val="20"/>
              </w:rPr>
              <w:t>Lot 1: Preparation of the main design with a conceptual design for reconstruction and upgrading of the “</w:t>
            </w:r>
            <w:proofErr w:type="spellStart"/>
            <w:r w:rsidRPr="00735032">
              <w:rPr>
                <w:bCs/>
                <w:iCs/>
                <w:szCs w:val="20"/>
              </w:rPr>
              <w:t>Poletarac</w:t>
            </w:r>
            <w:proofErr w:type="spellEnd"/>
            <w:r w:rsidRPr="00735032">
              <w:rPr>
                <w:bCs/>
                <w:iCs/>
                <w:szCs w:val="20"/>
              </w:rPr>
              <w:t xml:space="preserve">” kindergarten in </w:t>
            </w:r>
            <w:proofErr w:type="spellStart"/>
            <w:r w:rsidRPr="00735032">
              <w:rPr>
                <w:bCs/>
                <w:iCs/>
                <w:szCs w:val="20"/>
              </w:rPr>
              <w:t>Zabjelo</w:t>
            </w:r>
            <w:proofErr w:type="spellEnd"/>
            <w:r w:rsidRPr="00735032">
              <w:rPr>
                <w:bCs/>
                <w:iCs/>
                <w:szCs w:val="20"/>
              </w:rPr>
              <w:t>, Podgorica</w:t>
            </w:r>
          </w:p>
          <w:p w14:paraId="4219051E" w14:textId="28885DA1" w:rsidR="00624CF9" w:rsidRPr="00735032" w:rsidRDefault="00624CF9" w:rsidP="00412FBC">
            <w:pPr>
              <w:spacing w:before="120" w:after="120"/>
              <w:rPr>
                <w:bCs/>
                <w:iCs/>
                <w:szCs w:val="20"/>
              </w:rPr>
            </w:pPr>
            <w:r w:rsidRPr="00624CF9">
              <w:rPr>
                <w:bCs/>
                <w:iCs/>
                <w:szCs w:val="20"/>
              </w:rPr>
              <w:t>Contract duration is 19 months out of which 5 months are dedicated to provision of services according to information given</w:t>
            </w:r>
            <w:r>
              <w:rPr>
                <w:bCs/>
                <w:iCs/>
                <w:szCs w:val="20"/>
              </w:rPr>
              <w:t xml:space="preserve"> in Special Conditions point 14.1 </w:t>
            </w:r>
          </w:p>
          <w:p w14:paraId="7F659E4E" w14:textId="0EF6E955" w:rsidR="00412FBC" w:rsidRDefault="00412FBC" w:rsidP="004879F0">
            <w:pPr>
              <w:spacing w:before="120" w:after="120"/>
              <w:rPr>
                <w:bCs/>
                <w:iCs/>
                <w:szCs w:val="20"/>
              </w:rPr>
            </w:pPr>
            <w:r w:rsidRPr="00735032">
              <w:rPr>
                <w:bCs/>
                <w:iCs/>
                <w:szCs w:val="20"/>
              </w:rPr>
              <w:t>Lot 2: Preparation of the main design with a conceptual design for reconstruction and upgrading of the “Kotor” educational unit, which is a part of the public preschool institution “Radost”</w:t>
            </w:r>
          </w:p>
          <w:p w14:paraId="4751B72D" w14:textId="1A81128D" w:rsidR="007D41D7" w:rsidRPr="00735032" w:rsidRDefault="00C20BF8" w:rsidP="004879F0">
            <w:pPr>
              <w:tabs>
                <w:tab w:val="left" w:pos="567"/>
                <w:tab w:val="right" w:pos="7306"/>
              </w:tabs>
              <w:jc w:val="left"/>
              <w:rPr>
                <w:i/>
              </w:rPr>
            </w:pPr>
            <w:r>
              <w:rPr>
                <w:bCs/>
                <w:iCs/>
                <w:szCs w:val="20"/>
              </w:rPr>
              <w:t xml:space="preserve">The </w:t>
            </w:r>
            <w:r w:rsidR="00624CF9" w:rsidRPr="00624CF9">
              <w:rPr>
                <w:bCs/>
                <w:iCs/>
                <w:szCs w:val="20"/>
              </w:rPr>
              <w:t xml:space="preserve">Contract duration is 18.5 months out of which 4’5 months are dedicated to provision of services according to timeframe given in Special Conditions point 14.1 </w:t>
            </w:r>
            <w:r w:rsidR="004879F0" w:rsidRPr="00735032">
              <w:rPr>
                <w:iCs/>
                <w:szCs w:val="20"/>
              </w:rPr>
              <w:t>RFP procedure will be carried out in line with EIB Guide to Procurement for projects financed by the EIB (</w:t>
            </w:r>
            <w:proofErr w:type="spellStart"/>
            <w:r w:rsidR="004879F0" w:rsidRPr="00735032">
              <w:rPr>
                <w:iCs/>
                <w:szCs w:val="20"/>
              </w:rPr>
              <w:t>GtP</w:t>
            </w:r>
            <w:proofErr w:type="spellEnd"/>
            <w:r w:rsidR="004879F0" w:rsidRPr="00735032">
              <w:rPr>
                <w:iCs/>
                <w:szCs w:val="20"/>
              </w:rPr>
              <w:t xml:space="preserve">) Accessible at: </w:t>
            </w:r>
            <w:hyperlink r:id="rId10" w:history="1">
              <w:r w:rsidR="004879F0" w:rsidRPr="00735032">
                <w:rPr>
                  <w:iCs/>
                  <w:color w:val="2E74B5"/>
                  <w:szCs w:val="20"/>
                  <w:u w:val="single"/>
                </w:rPr>
                <w:t>https://</w:t>
              </w:r>
              <w:proofErr w:type="spellStart"/>
              <w:r w:rsidR="004879F0" w:rsidRPr="00735032">
                <w:rPr>
                  <w:iCs/>
                  <w:color w:val="2E74B5"/>
                  <w:szCs w:val="20"/>
                  <w:u w:val="single"/>
                </w:rPr>
                <w:t>www.eib.org</w:t>
              </w:r>
              <w:proofErr w:type="spellEnd"/>
              <w:r w:rsidR="004879F0" w:rsidRPr="00735032">
                <w:rPr>
                  <w:iCs/>
                  <w:color w:val="2E74B5"/>
                  <w:szCs w:val="20"/>
                  <w:u w:val="single"/>
                </w:rPr>
                <w:t>/</w:t>
              </w:r>
              <w:proofErr w:type="spellStart"/>
              <w:r w:rsidR="004879F0" w:rsidRPr="00735032">
                <w:rPr>
                  <w:iCs/>
                  <w:color w:val="2E74B5"/>
                  <w:szCs w:val="20"/>
                  <w:u w:val="single"/>
                </w:rPr>
                <w:t>en</w:t>
              </w:r>
              <w:proofErr w:type="spellEnd"/>
              <w:r w:rsidR="004879F0" w:rsidRPr="00735032">
                <w:rPr>
                  <w:iCs/>
                  <w:color w:val="2E74B5"/>
                  <w:szCs w:val="20"/>
                  <w:u w:val="single"/>
                </w:rPr>
                <w:t>/publications/guide-to-</w:t>
              </w:r>
              <w:proofErr w:type="spellStart"/>
              <w:r w:rsidR="004879F0" w:rsidRPr="00735032">
                <w:rPr>
                  <w:iCs/>
                  <w:color w:val="2E74B5"/>
                  <w:szCs w:val="20"/>
                  <w:u w:val="single"/>
                </w:rPr>
                <w:t>procurement.htm</w:t>
              </w:r>
              <w:proofErr w:type="spellEnd"/>
            </w:hyperlink>
          </w:p>
        </w:tc>
      </w:tr>
      <w:tr w:rsidR="007D41D7" w:rsidRPr="00735032" w14:paraId="03CBA260" w14:textId="77777777" w:rsidTr="002324AA">
        <w:tc>
          <w:tcPr>
            <w:tcW w:w="1501" w:type="dxa"/>
          </w:tcPr>
          <w:p w14:paraId="369B6363" w14:textId="2EA9C4A7" w:rsidR="007D41D7" w:rsidRPr="00735032" w:rsidRDefault="007D41D7" w:rsidP="007D41D7">
            <w:pPr>
              <w:jc w:val="left"/>
              <w:rPr>
                <w:b/>
              </w:rPr>
            </w:pPr>
            <w:r w:rsidRPr="00735032">
              <w:rPr>
                <w:b/>
              </w:rPr>
              <w:lastRenderedPageBreak/>
              <w:t>1</w:t>
            </w:r>
            <w:r w:rsidR="00220605" w:rsidRPr="00735032">
              <w:rPr>
                <w:b/>
              </w:rPr>
              <w:t>.2</w:t>
            </w:r>
          </w:p>
        </w:tc>
        <w:tc>
          <w:tcPr>
            <w:tcW w:w="7571" w:type="dxa"/>
            <w:gridSpan w:val="2"/>
            <w:tcMar>
              <w:top w:w="85" w:type="dxa"/>
              <w:bottom w:w="142" w:type="dxa"/>
            </w:tcMar>
          </w:tcPr>
          <w:p w14:paraId="44501FA9" w14:textId="77125146" w:rsidR="0017015D" w:rsidRPr="00735032" w:rsidRDefault="0017015D" w:rsidP="0017015D">
            <w:pPr>
              <w:spacing w:before="120" w:after="120"/>
              <w:jc w:val="left"/>
              <w:rPr>
                <w:szCs w:val="20"/>
                <w:u w:val="single"/>
              </w:rPr>
            </w:pPr>
            <w:r w:rsidRPr="00735032">
              <w:rPr>
                <w:szCs w:val="20"/>
              </w:rPr>
              <w:t xml:space="preserve">The Promoter is: </w:t>
            </w:r>
            <w:r w:rsidRPr="00735032">
              <w:rPr>
                <w:b/>
                <w:szCs w:val="20"/>
              </w:rPr>
              <w:t>Ministry of Education</w:t>
            </w:r>
            <w:r w:rsidR="00395726" w:rsidRPr="00735032">
              <w:rPr>
                <w:b/>
                <w:bCs/>
                <w:iCs/>
                <w:szCs w:val="20"/>
              </w:rPr>
              <w:t>, Science and Innovation of</w:t>
            </w:r>
            <w:r w:rsidRPr="00735032">
              <w:rPr>
                <w:b/>
                <w:szCs w:val="20"/>
              </w:rPr>
              <w:t xml:space="preserve"> Montenegro</w:t>
            </w:r>
            <w:r w:rsidRPr="00735032">
              <w:rPr>
                <w:i/>
                <w:iCs/>
                <w:szCs w:val="20"/>
              </w:rPr>
              <w:t xml:space="preserve"> </w:t>
            </w:r>
          </w:p>
          <w:p w14:paraId="50DB6212" w14:textId="133237A4" w:rsidR="0017015D" w:rsidRPr="00735032" w:rsidRDefault="0017015D" w:rsidP="0017015D">
            <w:pPr>
              <w:spacing w:before="120" w:after="120"/>
              <w:rPr>
                <w:b/>
                <w:szCs w:val="20"/>
              </w:rPr>
            </w:pPr>
            <w:r w:rsidRPr="00735032">
              <w:rPr>
                <w:szCs w:val="20"/>
              </w:rPr>
              <w:t xml:space="preserve">The name of the Project is: </w:t>
            </w:r>
            <w:r w:rsidRPr="00735032">
              <w:rPr>
                <w:b/>
                <w:szCs w:val="20"/>
              </w:rPr>
              <w:t>Montenegro education project</w:t>
            </w:r>
            <w:r w:rsidR="00A51D9E" w:rsidRPr="00735032">
              <w:rPr>
                <w:b/>
                <w:szCs w:val="20"/>
              </w:rPr>
              <w:t xml:space="preserve"> (MEP)</w:t>
            </w:r>
            <w:r w:rsidRPr="00735032">
              <w:rPr>
                <w:b/>
                <w:szCs w:val="20"/>
              </w:rPr>
              <w:t>.</w:t>
            </w:r>
          </w:p>
          <w:p w14:paraId="1E9AAB4C" w14:textId="0D92A693" w:rsidR="00BC5A4F" w:rsidRPr="00735032" w:rsidRDefault="0017015D" w:rsidP="0017015D">
            <w:pPr>
              <w:spacing w:before="120" w:after="120"/>
              <w:rPr>
                <w:szCs w:val="20"/>
              </w:rPr>
            </w:pPr>
            <w:r w:rsidRPr="00735032">
              <w:rPr>
                <w:szCs w:val="20"/>
              </w:rPr>
              <w:t xml:space="preserve">The project is financed by EIB Loan equal to 18.000.000 Euros </w:t>
            </w:r>
            <w:r w:rsidRPr="00735032">
              <w:rPr>
                <w:spacing w:val="-2"/>
                <w:szCs w:val="20"/>
              </w:rPr>
              <w:t>in accordance with the terms and conditions of the Finance Contract (FINº 89406)</w:t>
            </w:r>
            <w:r w:rsidRPr="00735032">
              <w:rPr>
                <w:szCs w:val="20"/>
              </w:rPr>
              <w:t>. Additional funds are provided by National contribution</w:t>
            </w:r>
            <w:r w:rsidR="00A51D9E" w:rsidRPr="00735032">
              <w:rPr>
                <w:szCs w:val="20"/>
              </w:rPr>
              <w:t xml:space="preserve"> and</w:t>
            </w:r>
            <w:r w:rsidRPr="00735032">
              <w:rPr>
                <w:szCs w:val="20"/>
              </w:rPr>
              <w:t xml:space="preserve"> Western Balkans Investment Framework</w:t>
            </w:r>
            <w:r w:rsidR="00A51D9E" w:rsidRPr="00735032">
              <w:rPr>
                <w:szCs w:val="20"/>
              </w:rPr>
              <w:t>.</w:t>
            </w:r>
          </w:p>
          <w:p w14:paraId="5BC898A2" w14:textId="10C37CE8" w:rsidR="00A34036" w:rsidRPr="00735032" w:rsidRDefault="0017015D" w:rsidP="00E74793">
            <w:pPr>
              <w:spacing w:before="120" w:after="120"/>
              <w:rPr>
                <w:szCs w:val="20"/>
              </w:rPr>
            </w:pPr>
            <w:r w:rsidRPr="00735032">
              <w:rPr>
                <w:szCs w:val="20"/>
              </w:rPr>
              <w:t xml:space="preserve">The </w:t>
            </w:r>
            <w:r w:rsidRPr="00735032">
              <w:rPr>
                <w:iCs/>
                <w:szCs w:val="20"/>
              </w:rPr>
              <w:t xml:space="preserve">Consultancy services </w:t>
            </w:r>
            <w:r w:rsidRPr="00735032">
              <w:rPr>
                <w:szCs w:val="20"/>
              </w:rPr>
              <w:t xml:space="preserve">costs related to the </w:t>
            </w:r>
            <w:r w:rsidRPr="00735032">
              <w:rPr>
                <w:bCs/>
                <w:iCs/>
                <w:szCs w:val="20"/>
              </w:rPr>
              <w:t>Preparation of main designs for reconstruction of kindergartens in Kotor and Podgorica (</w:t>
            </w:r>
            <w:proofErr w:type="spellStart"/>
            <w:r w:rsidRPr="00735032">
              <w:rPr>
                <w:bCs/>
                <w:iCs/>
                <w:szCs w:val="20"/>
              </w:rPr>
              <w:t>Zabjelo</w:t>
            </w:r>
            <w:proofErr w:type="spellEnd"/>
            <w:r w:rsidRPr="00735032">
              <w:rPr>
                <w:bCs/>
                <w:iCs/>
                <w:szCs w:val="20"/>
              </w:rPr>
              <w:t xml:space="preserve">) </w:t>
            </w:r>
            <w:r w:rsidRPr="00735032">
              <w:rPr>
                <w:szCs w:val="20"/>
              </w:rPr>
              <w:t xml:space="preserve">are financed </w:t>
            </w:r>
            <w:r w:rsidR="00E74793" w:rsidRPr="00735032">
              <w:rPr>
                <w:szCs w:val="20"/>
              </w:rPr>
              <w:t xml:space="preserve">as follows: </w:t>
            </w:r>
          </w:p>
          <w:p w14:paraId="794FC4EA" w14:textId="77434DB7" w:rsidR="00787534" w:rsidRPr="00735032" w:rsidRDefault="00787534" w:rsidP="00787534">
            <w:pPr>
              <w:spacing w:before="120" w:after="120"/>
              <w:rPr>
                <w:b/>
                <w:bCs/>
                <w:szCs w:val="20"/>
              </w:rPr>
            </w:pPr>
            <w:r w:rsidRPr="00735032">
              <w:rPr>
                <w:b/>
                <w:bCs/>
                <w:szCs w:val="20"/>
              </w:rPr>
              <w:t>Lot 1: “</w:t>
            </w:r>
            <w:proofErr w:type="spellStart"/>
            <w:r w:rsidRPr="00735032">
              <w:rPr>
                <w:b/>
                <w:bCs/>
                <w:szCs w:val="20"/>
              </w:rPr>
              <w:t>Poletarac</w:t>
            </w:r>
            <w:proofErr w:type="spellEnd"/>
            <w:r w:rsidRPr="00735032">
              <w:rPr>
                <w:b/>
                <w:bCs/>
                <w:szCs w:val="20"/>
              </w:rPr>
              <w:t xml:space="preserve">” kindergarten in </w:t>
            </w:r>
            <w:proofErr w:type="spellStart"/>
            <w:r w:rsidRPr="00735032">
              <w:rPr>
                <w:b/>
                <w:bCs/>
                <w:szCs w:val="20"/>
              </w:rPr>
              <w:t>Zabjelo</w:t>
            </w:r>
            <w:proofErr w:type="spellEnd"/>
            <w:r w:rsidRPr="00735032">
              <w:rPr>
                <w:b/>
                <w:bCs/>
                <w:szCs w:val="20"/>
              </w:rPr>
              <w:t>, Podgorica:</w:t>
            </w:r>
          </w:p>
          <w:p w14:paraId="214DAA7B" w14:textId="2B04CAE6" w:rsidR="00787534" w:rsidRPr="00735032" w:rsidRDefault="00E74793" w:rsidP="00D61E53">
            <w:pPr>
              <w:pStyle w:val="ListParagraph"/>
              <w:numPr>
                <w:ilvl w:val="0"/>
                <w:numId w:val="45"/>
              </w:numPr>
              <w:spacing w:before="120" w:after="120"/>
              <w:rPr>
                <w:szCs w:val="20"/>
              </w:rPr>
            </w:pPr>
            <w:r w:rsidRPr="00735032">
              <w:rPr>
                <w:szCs w:val="20"/>
              </w:rPr>
              <w:t>EIB Loan – 2</w:t>
            </w:r>
            <w:r w:rsidR="00A51D9E" w:rsidRPr="00735032">
              <w:rPr>
                <w:szCs w:val="20"/>
              </w:rPr>
              <w:t>3.72</w:t>
            </w:r>
            <w:r w:rsidRPr="00735032">
              <w:rPr>
                <w:szCs w:val="20"/>
              </w:rPr>
              <w:t>%</w:t>
            </w:r>
            <w:r w:rsidR="00787534" w:rsidRPr="00735032">
              <w:rPr>
                <w:szCs w:val="20"/>
              </w:rPr>
              <w:t xml:space="preserve"> </w:t>
            </w:r>
          </w:p>
          <w:p w14:paraId="277BEC93" w14:textId="0A7EF05B" w:rsidR="00E74793" w:rsidRPr="00735032" w:rsidRDefault="00787534" w:rsidP="00D61E53">
            <w:pPr>
              <w:pStyle w:val="ListParagraph"/>
              <w:numPr>
                <w:ilvl w:val="0"/>
                <w:numId w:val="45"/>
              </w:numPr>
              <w:spacing w:before="120" w:after="120"/>
              <w:rPr>
                <w:szCs w:val="20"/>
              </w:rPr>
            </w:pPr>
            <w:r w:rsidRPr="00735032">
              <w:rPr>
                <w:szCs w:val="20"/>
              </w:rPr>
              <w:t>National contribution – 49%</w:t>
            </w:r>
          </w:p>
          <w:p w14:paraId="532F3DAE" w14:textId="23AD8F7D" w:rsidR="007D41D7" w:rsidRPr="00735032" w:rsidRDefault="00E74793" w:rsidP="00D61E53">
            <w:pPr>
              <w:pStyle w:val="ListParagraph"/>
              <w:numPr>
                <w:ilvl w:val="0"/>
                <w:numId w:val="45"/>
              </w:numPr>
              <w:spacing w:before="120" w:after="120"/>
              <w:rPr>
                <w:szCs w:val="20"/>
              </w:rPr>
            </w:pPr>
            <w:r w:rsidRPr="00735032">
              <w:rPr>
                <w:szCs w:val="20"/>
              </w:rPr>
              <w:t xml:space="preserve">Western Balkans Investment Framework – </w:t>
            </w:r>
            <w:r w:rsidR="002F44F1" w:rsidRPr="00735032">
              <w:rPr>
                <w:szCs w:val="20"/>
              </w:rPr>
              <w:t>27</w:t>
            </w:r>
            <w:r w:rsidR="00A51D9E" w:rsidRPr="00735032">
              <w:rPr>
                <w:szCs w:val="20"/>
              </w:rPr>
              <w:t>,28</w:t>
            </w:r>
            <w:r w:rsidRPr="00735032">
              <w:rPr>
                <w:szCs w:val="20"/>
              </w:rPr>
              <w:t>%</w:t>
            </w:r>
          </w:p>
          <w:p w14:paraId="59E4179E" w14:textId="77777777" w:rsidR="00787534" w:rsidRPr="00735032" w:rsidRDefault="00787534" w:rsidP="00787534">
            <w:pPr>
              <w:spacing w:before="120" w:after="120"/>
              <w:rPr>
                <w:b/>
                <w:bCs/>
                <w:szCs w:val="20"/>
              </w:rPr>
            </w:pPr>
            <w:r w:rsidRPr="00735032">
              <w:rPr>
                <w:b/>
                <w:bCs/>
                <w:szCs w:val="20"/>
              </w:rPr>
              <w:t>Lot 2: “Kotor” educational unit, which is a part of the public preschool institution “Radost”</w:t>
            </w:r>
          </w:p>
          <w:p w14:paraId="38695A4A" w14:textId="31A500DD" w:rsidR="00787534" w:rsidRPr="00735032" w:rsidRDefault="00787534" w:rsidP="00D61E53">
            <w:pPr>
              <w:pStyle w:val="ListParagraph"/>
              <w:numPr>
                <w:ilvl w:val="0"/>
                <w:numId w:val="45"/>
              </w:numPr>
              <w:spacing w:before="120" w:after="120"/>
              <w:rPr>
                <w:szCs w:val="20"/>
              </w:rPr>
            </w:pPr>
            <w:r w:rsidRPr="00735032">
              <w:rPr>
                <w:szCs w:val="20"/>
              </w:rPr>
              <w:t>EIB Loan – 2</w:t>
            </w:r>
            <w:r w:rsidR="00A51D9E" w:rsidRPr="00735032">
              <w:rPr>
                <w:szCs w:val="20"/>
              </w:rPr>
              <w:t>4,60</w:t>
            </w:r>
            <w:r w:rsidRPr="00735032">
              <w:rPr>
                <w:szCs w:val="20"/>
              </w:rPr>
              <w:t xml:space="preserve">% </w:t>
            </w:r>
          </w:p>
          <w:p w14:paraId="3CB98CC5" w14:textId="77777777" w:rsidR="00787534" w:rsidRPr="00735032" w:rsidRDefault="00787534" w:rsidP="00D61E53">
            <w:pPr>
              <w:pStyle w:val="ListParagraph"/>
              <w:numPr>
                <w:ilvl w:val="0"/>
                <w:numId w:val="45"/>
              </w:numPr>
              <w:spacing w:before="120" w:after="120"/>
              <w:rPr>
                <w:szCs w:val="20"/>
              </w:rPr>
            </w:pPr>
            <w:r w:rsidRPr="00735032">
              <w:rPr>
                <w:szCs w:val="20"/>
              </w:rPr>
              <w:t>National contribution – 49%</w:t>
            </w:r>
          </w:p>
          <w:p w14:paraId="490C9C0E" w14:textId="7C226EDB" w:rsidR="00787534" w:rsidRPr="00735032" w:rsidRDefault="00787534" w:rsidP="00D61E53">
            <w:pPr>
              <w:pStyle w:val="ListParagraph"/>
              <w:numPr>
                <w:ilvl w:val="0"/>
                <w:numId w:val="45"/>
              </w:numPr>
              <w:spacing w:before="120" w:after="120"/>
              <w:rPr>
                <w:szCs w:val="20"/>
              </w:rPr>
            </w:pPr>
            <w:r w:rsidRPr="00735032">
              <w:rPr>
                <w:szCs w:val="20"/>
              </w:rPr>
              <w:t>Western Balkans Investment Framework – 26</w:t>
            </w:r>
            <w:r w:rsidR="00A51D9E" w:rsidRPr="00735032">
              <w:rPr>
                <w:szCs w:val="20"/>
              </w:rPr>
              <w:t>,40</w:t>
            </w:r>
            <w:r w:rsidRPr="00735032">
              <w:rPr>
                <w:szCs w:val="20"/>
              </w:rPr>
              <w:t>%</w:t>
            </w:r>
          </w:p>
        </w:tc>
      </w:tr>
      <w:tr w:rsidR="007D41D7" w:rsidRPr="00735032" w14:paraId="06B1A480" w14:textId="77777777" w:rsidTr="002324AA">
        <w:tc>
          <w:tcPr>
            <w:tcW w:w="1501" w:type="dxa"/>
          </w:tcPr>
          <w:p w14:paraId="3620F5D2" w14:textId="4A94E2BF" w:rsidR="007D41D7" w:rsidRPr="00735032" w:rsidRDefault="00220605" w:rsidP="007D41D7">
            <w:pPr>
              <w:jc w:val="left"/>
              <w:rPr>
                <w:b/>
                <w:bCs/>
              </w:rPr>
            </w:pPr>
            <w:r w:rsidRPr="00735032">
              <w:rPr>
                <w:b/>
                <w:bCs/>
              </w:rPr>
              <w:t>1.6</w:t>
            </w:r>
          </w:p>
        </w:tc>
        <w:tc>
          <w:tcPr>
            <w:tcW w:w="7571" w:type="dxa"/>
            <w:gridSpan w:val="2"/>
            <w:tcMar>
              <w:top w:w="85" w:type="dxa"/>
              <w:bottom w:w="142" w:type="dxa"/>
            </w:tcMar>
          </w:tcPr>
          <w:p w14:paraId="1E0A281D" w14:textId="4945DA0B" w:rsidR="007D41D7" w:rsidRPr="00735032" w:rsidRDefault="00220605" w:rsidP="007D41D7">
            <w:pPr>
              <w:tabs>
                <w:tab w:val="left" w:pos="567"/>
                <w:tab w:val="right" w:pos="7306"/>
              </w:tabs>
              <w:ind w:left="567" w:hanging="567"/>
              <w:jc w:val="left"/>
            </w:pPr>
            <w:r w:rsidRPr="00735032">
              <w:t xml:space="preserve">Maximum number of partners in the JV shall be: </w:t>
            </w:r>
            <w:r w:rsidRPr="00735032">
              <w:rPr>
                <w:bCs/>
                <w:iCs/>
              </w:rPr>
              <w:t>Four (4)</w:t>
            </w:r>
          </w:p>
        </w:tc>
      </w:tr>
      <w:tr w:rsidR="007D41D7" w:rsidRPr="00735032" w14:paraId="0A661161" w14:textId="77777777" w:rsidTr="002324AA">
        <w:tblPrEx>
          <w:tblBorders>
            <w:top w:val="single" w:sz="6" w:space="0" w:color="auto"/>
          </w:tblBorders>
        </w:tblPrEx>
        <w:trPr>
          <w:trHeight w:val="588"/>
        </w:trPr>
        <w:tc>
          <w:tcPr>
            <w:tcW w:w="9072" w:type="dxa"/>
            <w:gridSpan w:val="3"/>
          </w:tcPr>
          <w:p w14:paraId="7ED1E418" w14:textId="77777777" w:rsidR="007D41D7" w:rsidRPr="00735032" w:rsidRDefault="007D41D7" w:rsidP="007D41D7">
            <w:pPr>
              <w:tabs>
                <w:tab w:val="left" w:pos="826"/>
                <w:tab w:val="left" w:pos="1726"/>
              </w:tabs>
              <w:suppressAutoHyphens/>
              <w:jc w:val="center"/>
              <w:rPr>
                <w:b/>
                <w:sz w:val="16"/>
                <w:szCs w:val="16"/>
              </w:rPr>
            </w:pPr>
          </w:p>
          <w:p w14:paraId="53CE7D46" w14:textId="77777777" w:rsidR="007D41D7" w:rsidRPr="00735032" w:rsidRDefault="008A4981" w:rsidP="007D41D7">
            <w:pPr>
              <w:tabs>
                <w:tab w:val="left" w:pos="826"/>
                <w:tab w:val="left" w:pos="1726"/>
              </w:tabs>
              <w:suppressAutoHyphens/>
              <w:jc w:val="center"/>
              <w:rPr>
                <w:b/>
                <w:szCs w:val="20"/>
              </w:rPr>
            </w:pPr>
            <w:r w:rsidRPr="00735032">
              <w:rPr>
                <w:b/>
                <w:szCs w:val="20"/>
              </w:rPr>
              <w:t>2</w:t>
            </w:r>
            <w:r w:rsidR="007D41D7" w:rsidRPr="00735032">
              <w:rPr>
                <w:b/>
                <w:szCs w:val="20"/>
              </w:rPr>
              <w:t>. Preparation of Proposals</w:t>
            </w:r>
          </w:p>
          <w:p w14:paraId="5528698C" w14:textId="579F8423" w:rsidR="009D145E" w:rsidRPr="00735032" w:rsidRDefault="009D145E" w:rsidP="007D41D7">
            <w:pPr>
              <w:tabs>
                <w:tab w:val="left" w:pos="826"/>
                <w:tab w:val="left" w:pos="1726"/>
              </w:tabs>
              <w:suppressAutoHyphens/>
              <w:jc w:val="center"/>
              <w:rPr>
                <w:i/>
                <w:szCs w:val="20"/>
              </w:rPr>
            </w:pPr>
          </w:p>
        </w:tc>
      </w:tr>
      <w:tr w:rsidR="007D41D7" w:rsidRPr="00735032" w14:paraId="74333A4C" w14:textId="77777777" w:rsidTr="002324AA">
        <w:tblPrEx>
          <w:tblBorders>
            <w:top w:val="single" w:sz="6" w:space="0" w:color="auto"/>
          </w:tblBorders>
        </w:tblPrEx>
        <w:tc>
          <w:tcPr>
            <w:tcW w:w="1501" w:type="dxa"/>
          </w:tcPr>
          <w:p w14:paraId="08B570D6" w14:textId="064DFC2B" w:rsidR="007D41D7" w:rsidRPr="00735032" w:rsidRDefault="001D5AB4" w:rsidP="001D5AB4">
            <w:pPr>
              <w:jc w:val="left"/>
              <w:rPr>
                <w:b/>
                <w:bCs/>
              </w:rPr>
            </w:pPr>
            <w:r w:rsidRPr="00735032">
              <w:rPr>
                <w:b/>
                <w:bCs/>
              </w:rPr>
              <w:t>2</w:t>
            </w:r>
            <w:r w:rsidR="007D41D7" w:rsidRPr="00735032">
              <w:rPr>
                <w:b/>
                <w:bCs/>
              </w:rPr>
              <w:t>.</w:t>
            </w:r>
            <w:r w:rsidRPr="00735032">
              <w:rPr>
                <w:b/>
                <w:bCs/>
              </w:rPr>
              <w:t>2</w:t>
            </w:r>
          </w:p>
        </w:tc>
        <w:tc>
          <w:tcPr>
            <w:tcW w:w="7571" w:type="dxa"/>
            <w:gridSpan w:val="2"/>
            <w:tcMar>
              <w:top w:w="85" w:type="dxa"/>
              <w:bottom w:w="142" w:type="dxa"/>
            </w:tcMar>
          </w:tcPr>
          <w:p w14:paraId="2F6C98EB" w14:textId="40457AF0" w:rsidR="007D41D7" w:rsidRPr="00C20BF8" w:rsidRDefault="00946F17" w:rsidP="00C20BF8">
            <w:pPr>
              <w:pStyle w:val="HTMLPreformatted"/>
              <w:rPr>
                <w:rFonts w:ascii="Times New Roman" w:hAnsi="Times New Roman" w:cs="Times New Roman"/>
                <w:sz w:val="22"/>
                <w:szCs w:val="22"/>
                <w:lang w:val="en-US"/>
              </w:rPr>
            </w:pPr>
            <w:r w:rsidRPr="00221F94">
              <w:rPr>
                <w:rFonts w:ascii="Times New Roman" w:hAnsi="Times New Roman" w:cs="Times New Roman"/>
                <w:sz w:val="22"/>
                <w:szCs w:val="22"/>
                <w:lang w:val="en"/>
              </w:rPr>
              <w:t>All documents necessary for the preparation of proposal are an integral part of the tender dossier.</w:t>
            </w:r>
          </w:p>
        </w:tc>
      </w:tr>
      <w:tr w:rsidR="005E5501" w:rsidRPr="00735032" w14:paraId="03E754B6" w14:textId="77777777" w:rsidTr="002324AA">
        <w:tblPrEx>
          <w:tblBorders>
            <w:top w:val="single" w:sz="6" w:space="0" w:color="auto"/>
          </w:tblBorders>
        </w:tblPrEx>
        <w:tc>
          <w:tcPr>
            <w:tcW w:w="1501" w:type="dxa"/>
          </w:tcPr>
          <w:p w14:paraId="282BF597" w14:textId="5DA581F5" w:rsidR="005E5501" w:rsidRPr="00735032" w:rsidRDefault="003B4131" w:rsidP="001D5AB4">
            <w:pPr>
              <w:jc w:val="left"/>
              <w:rPr>
                <w:b/>
                <w:bCs/>
              </w:rPr>
            </w:pPr>
            <w:r w:rsidRPr="00735032">
              <w:rPr>
                <w:b/>
                <w:bCs/>
              </w:rPr>
              <w:t>2.3</w:t>
            </w:r>
          </w:p>
        </w:tc>
        <w:tc>
          <w:tcPr>
            <w:tcW w:w="7571" w:type="dxa"/>
            <w:gridSpan w:val="2"/>
            <w:tcMar>
              <w:top w:w="85" w:type="dxa"/>
              <w:bottom w:w="142" w:type="dxa"/>
            </w:tcMar>
          </w:tcPr>
          <w:p w14:paraId="2868EC7E" w14:textId="77777777" w:rsidR="003B4131" w:rsidRPr="00735032" w:rsidRDefault="003B4131" w:rsidP="003B4131">
            <w:pPr>
              <w:jc w:val="left"/>
            </w:pPr>
            <w:r w:rsidRPr="00735032">
              <w:t>This Proposal document has been issued in the English language.</w:t>
            </w:r>
          </w:p>
          <w:p w14:paraId="4A8043F5" w14:textId="77777777" w:rsidR="003B4131" w:rsidRPr="00735032" w:rsidRDefault="003B4131" w:rsidP="003B4131">
            <w:pPr>
              <w:jc w:val="left"/>
              <w:rPr>
                <w:sz w:val="16"/>
                <w:szCs w:val="16"/>
              </w:rPr>
            </w:pPr>
          </w:p>
          <w:p w14:paraId="5C4557D7" w14:textId="77777777" w:rsidR="003B4131" w:rsidRPr="00735032" w:rsidRDefault="003B4131" w:rsidP="003B4131">
            <w:pPr>
              <w:jc w:val="left"/>
              <w:rPr>
                <w:iCs/>
              </w:rPr>
            </w:pPr>
            <w:r w:rsidRPr="00735032">
              <w:t>All correspondence exchange shall be in English language</w:t>
            </w:r>
            <w:r w:rsidRPr="00735032">
              <w:rPr>
                <w:iCs/>
              </w:rPr>
              <w:t>.</w:t>
            </w:r>
          </w:p>
          <w:p w14:paraId="35BBDA0F" w14:textId="77777777" w:rsidR="003B4131" w:rsidRPr="00735032" w:rsidRDefault="003B4131" w:rsidP="003B4131">
            <w:pPr>
              <w:jc w:val="left"/>
              <w:rPr>
                <w:iCs/>
                <w:sz w:val="16"/>
                <w:szCs w:val="16"/>
              </w:rPr>
            </w:pPr>
          </w:p>
          <w:p w14:paraId="3979776D" w14:textId="6B47CA8A" w:rsidR="005E5501" w:rsidRPr="00735032" w:rsidRDefault="003B4131" w:rsidP="003B4131">
            <w:pPr>
              <w:jc w:val="left"/>
              <w:rPr>
                <w:highlight w:val="yellow"/>
              </w:rPr>
            </w:pPr>
            <w:r w:rsidRPr="00735032">
              <w:rPr>
                <w:iCs/>
              </w:rPr>
              <w:t xml:space="preserve">Language for translation of supporting documents and printed literature is </w:t>
            </w:r>
            <w:r w:rsidRPr="00735032">
              <w:rPr>
                <w:bCs/>
              </w:rPr>
              <w:t>English</w:t>
            </w:r>
            <w:r w:rsidRPr="00735032">
              <w:rPr>
                <w:b/>
                <w:i/>
                <w:iCs/>
              </w:rPr>
              <w:t>.</w:t>
            </w:r>
          </w:p>
        </w:tc>
      </w:tr>
      <w:tr w:rsidR="00B72784" w:rsidRPr="00735032" w14:paraId="0FCBBC3A" w14:textId="77777777" w:rsidTr="002324AA">
        <w:tblPrEx>
          <w:tblBorders>
            <w:top w:val="single" w:sz="6" w:space="0" w:color="auto"/>
          </w:tblBorders>
        </w:tblPrEx>
        <w:tc>
          <w:tcPr>
            <w:tcW w:w="1501" w:type="dxa"/>
          </w:tcPr>
          <w:p w14:paraId="0821490E" w14:textId="1B47810B" w:rsidR="00B72784" w:rsidRPr="00735032" w:rsidRDefault="00EB07D3" w:rsidP="001D5AB4">
            <w:pPr>
              <w:jc w:val="left"/>
              <w:rPr>
                <w:b/>
                <w:bCs/>
              </w:rPr>
            </w:pPr>
            <w:r w:rsidRPr="00735032">
              <w:rPr>
                <w:b/>
                <w:bCs/>
              </w:rPr>
              <w:t>2.4</w:t>
            </w:r>
          </w:p>
        </w:tc>
        <w:tc>
          <w:tcPr>
            <w:tcW w:w="7571" w:type="dxa"/>
            <w:gridSpan w:val="2"/>
            <w:tcMar>
              <w:top w:w="85" w:type="dxa"/>
              <w:bottom w:w="142" w:type="dxa"/>
            </w:tcMar>
          </w:tcPr>
          <w:p w14:paraId="7FFC5EBF" w14:textId="18128CEB" w:rsidR="00B72784" w:rsidRPr="00735032" w:rsidRDefault="00962175" w:rsidP="003B4131">
            <w:pPr>
              <w:jc w:val="left"/>
            </w:pPr>
            <w:r w:rsidRPr="00735032">
              <w:t>Covenant of Integrity and Environmental and Social Covenant will be included in the Proposal. In case of a JV, both covenants need to be signed by all members of a JV.</w:t>
            </w:r>
          </w:p>
        </w:tc>
      </w:tr>
      <w:tr w:rsidR="00481CB1" w:rsidRPr="00735032" w14:paraId="44175F49" w14:textId="77777777" w:rsidTr="002324AA">
        <w:tblPrEx>
          <w:tblBorders>
            <w:top w:val="single" w:sz="6" w:space="0" w:color="auto"/>
          </w:tblBorders>
        </w:tblPrEx>
        <w:tc>
          <w:tcPr>
            <w:tcW w:w="1501" w:type="dxa"/>
          </w:tcPr>
          <w:p w14:paraId="253764A5" w14:textId="08DE37CC" w:rsidR="00481CB1" w:rsidRPr="00735032" w:rsidRDefault="00481CB1" w:rsidP="00B72606">
            <w:pPr>
              <w:jc w:val="left"/>
              <w:rPr>
                <w:b/>
                <w:bCs/>
              </w:rPr>
            </w:pPr>
            <w:r w:rsidRPr="00735032">
              <w:rPr>
                <w:b/>
                <w:bCs/>
              </w:rPr>
              <w:t>2.5 and 2.6</w:t>
            </w:r>
          </w:p>
        </w:tc>
        <w:tc>
          <w:tcPr>
            <w:tcW w:w="7571" w:type="dxa"/>
            <w:gridSpan w:val="2"/>
            <w:tcMar>
              <w:top w:w="85" w:type="dxa"/>
              <w:bottom w:w="142" w:type="dxa"/>
            </w:tcMar>
          </w:tcPr>
          <w:p w14:paraId="591CE202" w14:textId="74A086FD" w:rsidR="00481CB1" w:rsidRPr="00735032" w:rsidRDefault="00481CB1" w:rsidP="00481CB1">
            <w:pPr>
              <w:tabs>
                <w:tab w:val="left" w:pos="826"/>
                <w:tab w:val="left" w:pos="1726"/>
                <w:tab w:val="right" w:pos="7306"/>
              </w:tabs>
            </w:pPr>
            <w:r w:rsidRPr="00735032">
              <w:t xml:space="preserve">The mandatory qualification criteria regarding eligibility and experience will be reviewed and evaluated at the first stage of the evaluation process on a </w:t>
            </w:r>
            <w:r w:rsidRPr="00735032">
              <w:rPr>
                <w:b/>
              </w:rPr>
              <w:t>pass/fail</w:t>
            </w:r>
            <w:r w:rsidRPr="00735032">
              <w:t xml:space="preserve"> basis. Only proposals which pass on all the eligibility and qualification criteria shall be considered for the second stage of the technical </w:t>
            </w:r>
            <w:r w:rsidRPr="00735032">
              <w:lastRenderedPageBreak/>
              <w:t>evaluation which will rate the Key Personnel and the responsiveness to the ToR.</w:t>
            </w:r>
          </w:p>
        </w:tc>
      </w:tr>
      <w:tr w:rsidR="00EB07D3" w:rsidRPr="00735032" w14:paraId="7FC6B4B0" w14:textId="77777777" w:rsidTr="002324AA">
        <w:tblPrEx>
          <w:tblBorders>
            <w:top w:val="single" w:sz="6" w:space="0" w:color="auto"/>
          </w:tblBorders>
        </w:tblPrEx>
        <w:tc>
          <w:tcPr>
            <w:tcW w:w="1501" w:type="dxa"/>
          </w:tcPr>
          <w:p w14:paraId="7C2C4C0B" w14:textId="207C4281" w:rsidR="00EB07D3" w:rsidRPr="00735032" w:rsidRDefault="00AC4614" w:rsidP="00B72606">
            <w:pPr>
              <w:jc w:val="left"/>
              <w:rPr>
                <w:b/>
                <w:bCs/>
              </w:rPr>
            </w:pPr>
            <w:r w:rsidRPr="00735032">
              <w:rPr>
                <w:b/>
                <w:bCs/>
              </w:rPr>
              <w:lastRenderedPageBreak/>
              <w:t>2.</w:t>
            </w:r>
            <w:r w:rsidR="00B72606" w:rsidRPr="00735032">
              <w:rPr>
                <w:b/>
                <w:bCs/>
              </w:rPr>
              <w:t>8</w:t>
            </w:r>
          </w:p>
        </w:tc>
        <w:tc>
          <w:tcPr>
            <w:tcW w:w="7571" w:type="dxa"/>
            <w:gridSpan w:val="2"/>
            <w:tcMar>
              <w:top w:w="85" w:type="dxa"/>
              <w:bottom w:w="142" w:type="dxa"/>
            </w:tcMar>
          </w:tcPr>
          <w:p w14:paraId="4A6E2D25" w14:textId="0B11DD97" w:rsidR="00EB07D3" w:rsidRPr="00735032" w:rsidRDefault="00BE0FB1" w:rsidP="003B4131">
            <w:pPr>
              <w:jc w:val="left"/>
            </w:pPr>
            <w:r w:rsidRPr="00735032">
              <w:t xml:space="preserve">The Proposal validity period shall be 90 </w:t>
            </w:r>
            <w:r w:rsidR="00797A57" w:rsidRPr="00735032">
              <w:t xml:space="preserve">calendar </w:t>
            </w:r>
            <w:r w:rsidRPr="00735032">
              <w:t>days from the Proposal submission deadline date.</w:t>
            </w:r>
          </w:p>
        </w:tc>
      </w:tr>
      <w:tr w:rsidR="00EB07D3" w:rsidRPr="00735032" w14:paraId="0C7E2A0C" w14:textId="77777777" w:rsidTr="002324AA">
        <w:tblPrEx>
          <w:tblBorders>
            <w:top w:val="single" w:sz="6" w:space="0" w:color="auto"/>
          </w:tblBorders>
        </w:tblPrEx>
        <w:tc>
          <w:tcPr>
            <w:tcW w:w="1501" w:type="dxa"/>
          </w:tcPr>
          <w:p w14:paraId="28ECD8CC" w14:textId="119919AC" w:rsidR="00EB07D3" w:rsidRPr="00735032" w:rsidRDefault="00AC4614" w:rsidP="00457564">
            <w:pPr>
              <w:jc w:val="left"/>
              <w:rPr>
                <w:b/>
                <w:bCs/>
              </w:rPr>
            </w:pPr>
            <w:r w:rsidRPr="00735032">
              <w:rPr>
                <w:b/>
                <w:bCs/>
              </w:rPr>
              <w:t>2.</w:t>
            </w:r>
            <w:r w:rsidR="00457564" w:rsidRPr="00735032">
              <w:rPr>
                <w:b/>
                <w:bCs/>
              </w:rPr>
              <w:t>10</w:t>
            </w:r>
          </w:p>
        </w:tc>
        <w:tc>
          <w:tcPr>
            <w:tcW w:w="7571" w:type="dxa"/>
            <w:gridSpan w:val="2"/>
            <w:tcMar>
              <w:top w:w="85" w:type="dxa"/>
              <w:bottom w:w="142" w:type="dxa"/>
            </w:tcMar>
          </w:tcPr>
          <w:p w14:paraId="2145C408" w14:textId="6514F77D" w:rsidR="00EB07D3" w:rsidRPr="00735032" w:rsidRDefault="00C22BC1" w:rsidP="003B4131">
            <w:pPr>
              <w:jc w:val="left"/>
            </w:pPr>
            <w:r w:rsidRPr="00735032">
              <w:t>A</w:t>
            </w:r>
            <w:r w:rsidR="00E656C8" w:rsidRPr="00735032">
              <w:t xml:space="preserve">ssociating with </w:t>
            </w:r>
            <w:r w:rsidRPr="00735032">
              <w:t xml:space="preserve">individual consultant(s) and/or other consultants or entities </w:t>
            </w:r>
            <w:r w:rsidR="00E656C8" w:rsidRPr="00735032">
              <w:t>is allowed</w:t>
            </w:r>
            <w:r w:rsidRPr="00735032">
              <w:t>.</w:t>
            </w:r>
            <w:r w:rsidR="00046A57" w:rsidRPr="00735032">
              <w:t xml:space="preserve"> </w:t>
            </w:r>
          </w:p>
        </w:tc>
      </w:tr>
      <w:tr w:rsidR="00C02CB2" w:rsidRPr="00735032" w14:paraId="28CC4901" w14:textId="77777777" w:rsidTr="002324AA">
        <w:tblPrEx>
          <w:tblBorders>
            <w:top w:val="single" w:sz="6" w:space="0" w:color="auto"/>
          </w:tblBorders>
        </w:tblPrEx>
        <w:tc>
          <w:tcPr>
            <w:tcW w:w="1501" w:type="dxa"/>
          </w:tcPr>
          <w:p w14:paraId="55A72067" w14:textId="2D27193D" w:rsidR="00C02CB2" w:rsidRPr="00735032" w:rsidRDefault="009C17D3" w:rsidP="00457564">
            <w:pPr>
              <w:jc w:val="left"/>
              <w:rPr>
                <w:b/>
                <w:bCs/>
              </w:rPr>
            </w:pPr>
            <w:r w:rsidRPr="00735032">
              <w:rPr>
                <w:b/>
                <w:bCs/>
              </w:rPr>
              <w:t>2.11</w:t>
            </w:r>
          </w:p>
        </w:tc>
        <w:tc>
          <w:tcPr>
            <w:tcW w:w="7571" w:type="dxa"/>
            <w:gridSpan w:val="2"/>
            <w:tcMar>
              <w:top w:w="85" w:type="dxa"/>
              <w:bottom w:w="142" w:type="dxa"/>
            </w:tcMar>
          </w:tcPr>
          <w:p w14:paraId="608D5E30" w14:textId="6B9C13EC" w:rsidR="009C17D3" w:rsidRPr="00735032" w:rsidRDefault="009C17D3" w:rsidP="009C17D3">
            <w:pPr>
              <w:jc w:val="left"/>
              <w:rPr>
                <w:b/>
              </w:rPr>
            </w:pPr>
            <w:r w:rsidRPr="00735032">
              <w:rPr>
                <w:b/>
              </w:rPr>
              <w:t xml:space="preserve">For </w:t>
            </w:r>
            <w:r w:rsidRPr="00735032">
              <w:rPr>
                <w:b/>
                <w:bCs/>
                <w:u w:val="single"/>
              </w:rPr>
              <w:t>C</w:t>
            </w:r>
            <w:r w:rsidRPr="00735032">
              <w:rPr>
                <w:b/>
                <w:u w:val="single"/>
              </w:rPr>
              <w:t>larification of Proposal purposes</w:t>
            </w:r>
            <w:r w:rsidRPr="00735032">
              <w:rPr>
                <w:b/>
              </w:rPr>
              <w:t xml:space="preserve"> only, the </w:t>
            </w:r>
            <w:r w:rsidR="00C2303A" w:rsidRPr="00735032">
              <w:rPr>
                <w:b/>
              </w:rPr>
              <w:t>Promoter</w:t>
            </w:r>
            <w:r w:rsidRPr="00735032">
              <w:rPr>
                <w:b/>
              </w:rPr>
              <w:t>’s address is:</w:t>
            </w:r>
          </w:p>
          <w:p w14:paraId="2A6334F3" w14:textId="4913D3A6" w:rsidR="009C17D3" w:rsidRPr="00735032" w:rsidRDefault="009C17D3" w:rsidP="009C17D3">
            <w:pPr>
              <w:jc w:val="left"/>
              <w:rPr>
                <w:b/>
              </w:rPr>
            </w:pPr>
            <w:r w:rsidRPr="00735032">
              <w:rPr>
                <w:b/>
              </w:rPr>
              <w:t>Ministry of Education, Science and Innovation</w:t>
            </w:r>
          </w:p>
          <w:p w14:paraId="3AF31C21" w14:textId="77777777" w:rsidR="009C17D3" w:rsidRPr="00735032" w:rsidRDefault="009C17D3" w:rsidP="009C17D3">
            <w:pPr>
              <w:jc w:val="left"/>
              <w:rPr>
                <w:bCs/>
              </w:rPr>
            </w:pPr>
            <w:r w:rsidRPr="00735032">
              <w:t xml:space="preserve">Attention: </w:t>
            </w:r>
            <w:r w:rsidRPr="00735032">
              <w:rPr>
                <w:bCs/>
              </w:rPr>
              <w:t>Mr. Spasoje Ostojić</w:t>
            </w:r>
          </w:p>
          <w:p w14:paraId="1B8AED44" w14:textId="77777777" w:rsidR="009C17D3" w:rsidRPr="00735032" w:rsidRDefault="009C17D3" w:rsidP="009C17D3">
            <w:pPr>
              <w:jc w:val="left"/>
              <w:rPr>
                <w:bCs/>
              </w:rPr>
            </w:pPr>
            <w:r w:rsidRPr="00735032">
              <w:rPr>
                <w:bCs/>
              </w:rPr>
              <w:t xml:space="preserve">Address: Vaka </w:t>
            </w:r>
            <w:proofErr w:type="spellStart"/>
            <w:r w:rsidRPr="00735032">
              <w:rPr>
                <w:bCs/>
              </w:rPr>
              <w:t>Đurovića</w:t>
            </w:r>
            <w:proofErr w:type="spellEnd"/>
            <w:r w:rsidRPr="00735032">
              <w:rPr>
                <w:bCs/>
              </w:rPr>
              <w:t xml:space="preserve"> </w:t>
            </w:r>
            <w:proofErr w:type="spellStart"/>
            <w:r w:rsidRPr="00735032">
              <w:rPr>
                <w:bCs/>
              </w:rPr>
              <w:t>b.b</w:t>
            </w:r>
            <w:proofErr w:type="spellEnd"/>
            <w:r w:rsidRPr="00735032">
              <w:rPr>
                <w:bCs/>
              </w:rPr>
              <w:t>.</w:t>
            </w:r>
          </w:p>
          <w:p w14:paraId="5D4C53BE" w14:textId="77777777" w:rsidR="009C17D3" w:rsidRPr="00735032" w:rsidRDefault="009C17D3" w:rsidP="009C17D3">
            <w:pPr>
              <w:jc w:val="left"/>
              <w:rPr>
                <w:bCs/>
              </w:rPr>
            </w:pPr>
            <w:r w:rsidRPr="00735032">
              <w:rPr>
                <w:bCs/>
              </w:rPr>
              <w:t xml:space="preserve">City: Podgorica </w:t>
            </w:r>
          </w:p>
          <w:p w14:paraId="54358626" w14:textId="77777777" w:rsidR="009C17D3" w:rsidRPr="00735032" w:rsidRDefault="009C17D3" w:rsidP="009C17D3">
            <w:pPr>
              <w:jc w:val="left"/>
              <w:rPr>
                <w:bCs/>
              </w:rPr>
            </w:pPr>
            <w:r w:rsidRPr="00735032">
              <w:rPr>
                <w:bCs/>
              </w:rPr>
              <w:t>ZIP Code: 81000</w:t>
            </w:r>
          </w:p>
          <w:p w14:paraId="24684FC0" w14:textId="77777777" w:rsidR="009C17D3" w:rsidRPr="00735032" w:rsidRDefault="009C17D3" w:rsidP="009C17D3">
            <w:pPr>
              <w:jc w:val="left"/>
              <w:rPr>
                <w:bCs/>
                <w:iCs/>
              </w:rPr>
            </w:pPr>
            <w:r w:rsidRPr="00735032">
              <w:t>Country:</w:t>
            </w:r>
            <w:r w:rsidRPr="00735032">
              <w:rPr>
                <w:b/>
              </w:rPr>
              <w:t xml:space="preserve"> </w:t>
            </w:r>
            <w:r w:rsidRPr="00735032">
              <w:rPr>
                <w:bCs/>
                <w:iCs/>
              </w:rPr>
              <w:t>Montenegro</w:t>
            </w:r>
          </w:p>
          <w:p w14:paraId="50C83A76" w14:textId="0CC12A67" w:rsidR="009C17D3" w:rsidRPr="00735032" w:rsidRDefault="009C17D3" w:rsidP="009C17D3">
            <w:pPr>
              <w:jc w:val="left"/>
              <w:rPr>
                <w:b/>
                <w:i/>
              </w:rPr>
            </w:pPr>
            <w:r w:rsidRPr="00735032">
              <w:t>Electronic mail address:</w:t>
            </w:r>
            <w:r w:rsidRPr="00735032">
              <w:rPr>
                <w:b/>
              </w:rPr>
              <w:t xml:space="preserve"> </w:t>
            </w:r>
            <w:hyperlink r:id="rId11" w:history="1">
              <w:proofErr w:type="spellStart"/>
              <w:r w:rsidR="00503F0C" w:rsidRPr="00735032">
                <w:rPr>
                  <w:rStyle w:val="Hyperlink"/>
                  <w:b/>
                  <w:i/>
                </w:rPr>
                <w:t>teodora.vukanic@mpni.gov.me</w:t>
              </w:r>
              <w:proofErr w:type="spellEnd"/>
            </w:hyperlink>
            <w:r w:rsidRPr="00735032">
              <w:rPr>
                <w:b/>
                <w:i/>
              </w:rPr>
              <w:t xml:space="preserve"> </w:t>
            </w:r>
          </w:p>
          <w:p w14:paraId="2C77A62C" w14:textId="77777777" w:rsidR="009C17D3" w:rsidRPr="00735032" w:rsidRDefault="009C17D3" w:rsidP="009C17D3">
            <w:pPr>
              <w:rPr>
                <w:b/>
                <w:iCs/>
              </w:rPr>
            </w:pPr>
            <w:r w:rsidRPr="00735032">
              <w:rPr>
                <w:iCs/>
              </w:rPr>
              <w:t xml:space="preserve">Consultants are expected to submit their Request for Clarification in writing by hand, mail or </w:t>
            </w:r>
            <w:r w:rsidRPr="00735032">
              <w:t>e-mail, in</w:t>
            </w:r>
            <w:r w:rsidRPr="00735032">
              <w:rPr>
                <w:b/>
              </w:rPr>
              <w:t xml:space="preserve"> English language</w:t>
            </w:r>
            <w:r w:rsidRPr="00735032">
              <w:rPr>
                <w:b/>
                <w:iCs/>
              </w:rPr>
              <w:t xml:space="preserve">.  </w:t>
            </w:r>
          </w:p>
          <w:p w14:paraId="052EAFA5" w14:textId="0E41E416" w:rsidR="009C17D3" w:rsidRPr="00735032" w:rsidRDefault="009C17D3" w:rsidP="009C17D3">
            <w:pPr>
              <w:rPr>
                <w:b/>
                <w:iCs/>
              </w:rPr>
            </w:pPr>
            <w:r w:rsidRPr="00735032">
              <w:rPr>
                <w:iCs/>
              </w:rPr>
              <w:t xml:space="preserve">The </w:t>
            </w:r>
            <w:r w:rsidR="00C2303A" w:rsidRPr="00735032">
              <w:rPr>
                <w:iCs/>
              </w:rPr>
              <w:t>Promoter</w:t>
            </w:r>
            <w:r w:rsidRPr="00735032">
              <w:rPr>
                <w:iCs/>
              </w:rPr>
              <w:t xml:space="preserve"> will consolidate all the requests for clarification received from the Consultants and will publish them with answers (in English) if deemed necessary on weekly base (</w:t>
            </w:r>
            <w:proofErr w:type="spellStart"/>
            <w:r w:rsidRPr="00735032">
              <w:t>i.e</w:t>
            </w:r>
            <w:proofErr w:type="spellEnd"/>
            <w:r w:rsidRPr="00735032">
              <w:t xml:space="preserve"> the description of the inquiry but without identifying its source) </w:t>
            </w:r>
            <w:r w:rsidRPr="00735032">
              <w:rPr>
                <w:iCs/>
              </w:rPr>
              <w:t>on the following website:</w:t>
            </w:r>
            <w:r w:rsidRPr="00735032">
              <w:rPr>
                <w:b/>
                <w:iCs/>
              </w:rPr>
              <w:t xml:space="preserve"> Ministry of education</w:t>
            </w:r>
            <w:r w:rsidR="00FB3658" w:rsidRPr="00735032">
              <w:rPr>
                <w:b/>
                <w:iCs/>
              </w:rPr>
              <w:t>, science and innovation</w:t>
            </w:r>
            <w:r w:rsidRPr="00735032">
              <w:rPr>
                <w:b/>
                <w:iCs/>
              </w:rPr>
              <w:t>:</w:t>
            </w:r>
            <w:hyperlink r:id="rId12" w:history="1">
              <w:r w:rsidRPr="00735032">
                <w:rPr>
                  <w:rStyle w:val="Hyperlink"/>
                  <w:b/>
                </w:rPr>
                <w:t xml:space="preserve"> https://</w:t>
              </w:r>
              <w:proofErr w:type="spellStart"/>
              <w:r w:rsidRPr="00735032">
                <w:rPr>
                  <w:rStyle w:val="Hyperlink"/>
                  <w:b/>
                </w:rPr>
                <w:t>www.gov.me</w:t>
              </w:r>
              <w:proofErr w:type="spellEnd"/>
              <w:r w:rsidRPr="00735032">
                <w:rPr>
                  <w:rStyle w:val="Hyperlink"/>
                  <w:b/>
                </w:rPr>
                <w:t>/</w:t>
              </w:r>
              <w:proofErr w:type="spellStart"/>
              <w:r w:rsidRPr="00735032">
                <w:rPr>
                  <w:rStyle w:val="Hyperlink"/>
                  <w:b/>
                </w:rPr>
                <w:t>mps</w:t>
              </w:r>
              <w:proofErr w:type="spellEnd"/>
              <w:r w:rsidRPr="00735032">
                <w:rPr>
                  <w:rStyle w:val="Hyperlink"/>
                  <w:b/>
                </w:rPr>
                <w:t xml:space="preserve"> </w:t>
              </w:r>
            </w:hyperlink>
          </w:p>
          <w:p w14:paraId="6B14EF42" w14:textId="75AF2E5E" w:rsidR="009C17D3" w:rsidRPr="00735032" w:rsidRDefault="009C17D3" w:rsidP="009C17D3">
            <w:pPr>
              <w:rPr>
                <w:iCs/>
              </w:rPr>
            </w:pPr>
            <w:r w:rsidRPr="00735032">
              <w:rPr>
                <w:iCs/>
              </w:rPr>
              <w:t xml:space="preserve">The Consultants shall have the obligation to regularly check the above website for clarification of the Proposal Documents. Any request for clarification of the Proposal Document shall be clarified and answered in writing by </w:t>
            </w:r>
            <w:r w:rsidR="00C2303A" w:rsidRPr="00735032">
              <w:rPr>
                <w:iCs/>
              </w:rPr>
              <w:t>Promoter</w:t>
            </w:r>
            <w:r w:rsidRPr="00735032">
              <w:rPr>
                <w:iCs/>
              </w:rPr>
              <w:t xml:space="preserve"> within a week. </w:t>
            </w:r>
          </w:p>
          <w:p w14:paraId="0792E0F2" w14:textId="625AD5FB" w:rsidR="00C02CB2" w:rsidRPr="00735032" w:rsidRDefault="009C17D3" w:rsidP="002B45E1">
            <w:pPr>
              <w:rPr>
                <w:b/>
              </w:rPr>
            </w:pPr>
            <w:r w:rsidRPr="00735032">
              <w:t xml:space="preserve">Requests for clarification should be received by the </w:t>
            </w:r>
            <w:r w:rsidR="00C2303A" w:rsidRPr="00735032">
              <w:t>Promoter</w:t>
            </w:r>
            <w:r w:rsidRPr="00735032">
              <w:t xml:space="preserve"> no later than: </w:t>
            </w:r>
            <w:r w:rsidRPr="00735032">
              <w:rPr>
                <w:b/>
                <w:bCs/>
              </w:rPr>
              <w:t xml:space="preserve">fourteen calendar days prior submission deadline (i.e. </w:t>
            </w:r>
            <w:r w:rsidR="00C13CA6">
              <w:rPr>
                <w:b/>
                <w:bCs/>
              </w:rPr>
              <w:t>5</w:t>
            </w:r>
            <w:r w:rsidR="002B45E1" w:rsidRPr="00C13CA6">
              <w:rPr>
                <w:b/>
                <w:bCs/>
                <w:vertAlign w:val="superscript"/>
              </w:rPr>
              <w:t>th</w:t>
            </w:r>
            <w:r w:rsidR="002B45E1" w:rsidRPr="00C13CA6">
              <w:rPr>
                <w:b/>
                <w:bCs/>
              </w:rPr>
              <w:t xml:space="preserve"> September</w:t>
            </w:r>
            <w:r w:rsidR="006D615A" w:rsidRPr="00C13CA6">
              <w:rPr>
                <w:b/>
                <w:bCs/>
              </w:rPr>
              <w:t xml:space="preserve"> 2024</w:t>
            </w:r>
            <w:r w:rsidRPr="00C13CA6">
              <w:rPr>
                <w:b/>
                <w:bCs/>
              </w:rPr>
              <w:t xml:space="preserve"> until 10.00 </w:t>
            </w:r>
            <w:r w:rsidR="002F6AD2" w:rsidRPr="00C13CA6">
              <w:rPr>
                <w:b/>
                <w:bCs/>
              </w:rPr>
              <w:t xml:space="preserve">AM </w:t>
            </w:r>
            <w:r w:rsidRPr="00C13CA6">
              <w:rPr>
                <w:b/>
                <w:bCs/>
              </w:rPr>
              <w:t>local time).</w:t>
            </w:r>
          </w:p>
        </w:tc>
      </w:tr>
      <w:tr w:rsidR="00EB07D3" w:rsidRPr="00735032" w14:paraId="7592F92D" w14:textId="77777777" w:rsidTr="002324AA">
        <w:tblPrEx>
          <w:tblBorders>
            <w:top w:val="single" w:sz="6" w:space="0" w:color="auto"/>
          </w:tblBorders>
        </w:tblPrEx>
        <w:tc>
          <w:tcPr>
            <w:tcW w:w="1501" w:type="dxa"/>
          </w:tcPr>
          <w:p w14:paraId="2153C9E5" w14:textId="04165EC6" w:rsidR="00457564" w:rsidRPr="00735032" w:rsidRDefault="006263DC" w:rsidP="00457564">
            <w:pPr>
              <w:jc w:val="left"/>
              <w:rPr>
                <w:b/>
                <w:bCs/>
              </w:rPr>
            </w:pPr>
            <w:r w:rsidRPr="00735032">
              <w:rPr>
                <w:b/>
                <w:bCs/>
              </w:rPr>
              <w:t>2.</w:t>
            </w:r>
            <w:r w:rsidR="009C17D3" w:rsidRPr="00735032">
              <w:rPr>
                <w:b/>
                <w:bCs/>
              </w:rPr>
              <w:t xml:space="preserve">12 </w:t>
            </w:r>
            <w:proofErr w:type="spellStart"/>
            <w:r w:rsidR="00BA3165" w:rsidRPr="00735032">
              <w:rPr>
                <w:b/>
                <w:bCs/>
              </w:rPr>
              <w:t>i</w:t>
            </w:r>
            <w:proofErr w:type="spellEnd"/>
          </w:p>
        </w:tc>
        <w:tc>
          <w:tcPr>
            <w:tcW w:w="7571" w:type="dxa"/>
            <w:gridSpan w:val="2"/>
            <w:tcMar>
              <w:top w:w="85" w:type="dxa"/>
              <w:bottom w:w="142" w:type="dxa"/>
            </w:tcMar>
          </w:tcPr>
          <w:p w14:paraId="163D3884" w14:textId="457ED803" w:rsidR="00A876DD" w:rsidRPr="00735032" w:rsidRDefault="00A876DD" w:rsidP="00A876DD">
            <w:pPr>
              <w:jc w:val="left"/>
              <w:rPr>
                <w:bCs/>
              </w:rPr>
            </w:pPr>
            <w:r w:rsidRPr="00735032">
              <w:rPr>
                <w:bCs/>
              </w:rPr>
              <w:t xml:space="preserve">The </w:t>
            </w:r>
            <w:r w:rsidR="003601F5" w:rsidRPr="00735032">
              <w:rPr>
                <w:bCs/>
              </w:rPr>
              <w:t xml:space="preserve">Technical </w:t>
            </w:r>
            <w:r w:rsidRPr="00735032">
              <w:rPr>
                <w:bCs/>
              </w:rPr>
              <w:t xml:space="preserve">Proposal </w:t>
            </w:r>
            <w:r w:rsidR="005D76C2">
              <w:rPr>
                <w:bCs/>
              </w:rPr>
              <w:t xml:space="preserve">for both Lots </w:t>
            </w:r>
            <w:r w:rsidRPr="00735032">
              <w:rPr>
                <w:bCs/>
              </w:rPr>
              <w:t xml:space="preserve">shall comprise the following: </w:t>
            </w:r>
          </w:p>
          <w:p w14:paraId="45ADD23B" w14:textId="77777777" w:rsidR="00A876DD" w:rsidRPr="00735032" w:rsidRDefault="00A876DD" w:rsidP="00A876DD">
            <w:pPr>
              <w:jc w:val="left"/>
              <w:rPr>
                <w:bCs/>
                <w:u w:val="single"/>
              </w:rPr>
            </w:pPr>
            <w:r w:rsidRPr="00735032">
              <w:rPr>
                <w:bCs/>
                <w:u w:val="single"/>
              </w:rPr>
              <w:t xml:space="preserve">For FULL TECHNICAL PROPOSAL (FTP): </w:t>
            </w:r>
          </w:p>
          <w:p w14:paraId="42C8531A" w14:textId="77777777" w:rsidR="00A51D9E" w:rsidRPr="00735032" w:rsidRDefault="00A51D9E" w:rsidP="00A876DD">
            <w:pPr>
              <w:jc w:val="left"/>
              <w:rPr>
                <w:bCs/>
                <w:u w:val="single"/>
              </w:rPr>
            </w:pPr>
          </w:p>
          <w:p w14:paraId="3866F6B4" w14:textId="77777777" w:rsidR="00A876DD" w:rsidRPr="00735032" w:rsidRDefault="00A876DD" w:rsidP="00A876DD">
            <w:pPr>
              <w:jc w:val="left"/>
              <w:rPr>
                <w:bCs/>
              </w:rPr>
            </w:pPr>
            <w:r w:rsidRPr="00735032">
              <w:rPr>
                <w:bCs/>
              </w:rPr>
              <w:t>1</w:t>
            </w:r>
            <w:r w:rsidRPr="00735032">
              <w:rPr>
                <w:bCs/>
                <w:vertAlign w:val="superscript"/>
              </w:rPr>
              <w:t>st</w:t>
            </w:r>
            <w:r w:rsidRPr="00735032">
              <w:rPr>
                <w:bCs/>
              </w:rPr>
              <w:t xml:space="preserve"> Inner Envelope with the Technical Proposal:</w:t>
            </w:r>
          </w:p>
          <w:p w14:paraId="1115FCDC" w14:textId="77777777" w:rsidR="00EB07D3" w:rsidRPr="00735032" w:rsidRDefault="00AC503F" w:rsidP="00AC503F">
            <w:pPr>
              <w:jc w:val="left"/>
            </w:pPr>
            <w:r w:rsidRPr="00735032">
              <w:rPr>
                <w:bCs/>
              </w:rPr>
              <w:t>I</w:t>
            </w:r>
            <w:r w:rsidR="00194D39" w:rsidRPr="00735032">
              <w:rPr>
                <w:bCs/>
              </w:rPr>
              <w:t>ncluding forms given under point 4.2.</w:t>
            </w:r>
            <w:r w:rsidR="00194D39" w:rsidRPr="00735032">
              <w:t xml:space="preserve"> </w:t>
            </w:r>
          </w:p>
          <w:p w14:paraId="26751AD4" w14:textId="59A08393" w:rsidR="00CE455B" w:rsidRPr="00735032" w:rsidRDefault="00CE455B" w:rsidP="00AC503F">
            <w:pPr>
              <w:jc w:val="left"/>
            </w:pPr>
            <w:r w:rsidRPr="00735032">
              <w:rPr>
                <w:rStyle w:val="rynqvb"/>
              </w:rPr>
              <w:t>In case the consultant makes an offer for two lots, then the envelope for each lot should be submitted separately.</w:t>
            </w:r>
          </w:p>
        </w:tc>
      </w:tr>
      <w:tr w:rsidR="00904B64" w:rsidRPr="00735032" w14:paraId="4E11629D" w14:textId="77777777" w:rsidTr="002324AA">
        <w:tblPrEx>
          <w:tblBorders>
            <w:top w:val="single" w:sz="6" w:space="0" w:color="auto"/>
          </w:tblBorders>
        </w:tblPrEx>
        <w:tc>
          <w:tcPr>
            <w:tcW w:w="1501" w:type="dxa"/>
          </w:tcPr>
          <w:p w14:paraId="42FC7509" w14:textId="7F6F7B24" w:rsidR="00904B64" w:rsidRPr="00735032" w:rsidRDefault="00904B64" w:rsidP="004A6DFC">
            <w:pPr>
              <w:jc w:val="left"/>
              <w:rPr>
                <w:b/>
                <w:bCs/>
              </w:rPr>
            </w:pPr>
            <w:r w:rsidRPr="00735032">
              <w:rPr>
                <w:b/>
                <w:bCs/>
              </w:rPr>
              <w:t>2.</w:t>
            </w:r>
            <w:r w:rsidR="004A6DFC" w:rsidRPr="00735032">
              <w:rPr>
                <w:b/>
                <w:bCs/>
              </w:rPr>
              <w:t>13</w:t>
            </w:r>
          </w:p>
        </w:tc>
        <w:tc>
          <w:tcPr>
            <w:tcW w:w="7571" w:type="dxa"/>
            <w:gridSpan w:val="2"/>
            <w:tcMar>
              <w:top w:w="85" w:type="dxa"/>
              <w:bottom w:w="142" w:type="dxa"/>
            </w:tcMar>
          </w:tcPr>
          <w:p w14:paraId="17F0C60D" w14:textId="179F037F" w:rsidR="00904B64" w:rsidRPr="00735032" w:rsidRDefault="00904B64" w:rsidP="00904B64">
            <w:pPr>
              <w:jc w:val="left"/>
              <w:rPr>
                <w:iCs/>
              </w:rPr>
            </w:pPr>
            <w:r w:rsidRPr="00735032">
              <w:rPr>
                <w:iCs/>
              </w:rPr>
              <w:t xml:space="preserve">The Financial Proposal </w:t>
            </w:r>
            <w:r w:rsidR="005D76C2" w:rsidRPr="005D76C2">
              <w:rPr>
                <w:bCs/>
                <w:iCs/>
              </w:rPr>
              <w:t xml:space="preserve">for both Lots </w:t>
            </w:r>
            <w:r w:rsidRPr="00735032">
              <w:rPr>
                <w:iCs/>
              </w:rPr>
              <w:t xml:space="preserve">shall comprise the following: </w:t>
            </w:r>
          </w:p>
          <w:p w14:paraId="7E8FC024" w14:textId="3C5DD535" w:rsidR="00904B64" w:rsidRPr="00735032" w:rsidRDefault="00904B64" w:rsidP="00904B64">
            <w:pPr>
              <w:jc w:val="left"/>
              <w:rPr>
                <w:iCs/>
              </w:rPr>
            </w:pPr>
            <w:r w:rsidRPr="00735032">
              <w:rPr>
                <w:iCs/>
              </w:rPr>
              <w:t>2</w:t>
            </w:r>
            <w:r w:rsidRPr="00735032">
              <w:rPr>
                <w:iCs/>
                <w:vertAlign w:val="superscript"/>
              </w:rPr>
              <w:t>nd</w:t>
            </w:r>
            <w:r w:rsidRPr="00735032">
              <w:rPr>
                <w:iCs/>
              </w:rPr>
              <w:t xml:space="preserve"> Inner Envelope with the Financial Proposal:</w:t>
            </w:r>
          </w:p>
          <w:p w14:paraId="713B479B" w14:textId="77777777" w:rsidR="00B41116" w:rsidRPr="00735032" w:rsidRDefault="00B41116" w:rsidP="00904B64">
            <w:pPr>
              <w:jc w:val="left"/>
              <w:rPr>
                <w:b/>
                <w:bCs/>
                <w:iCs/>
              </w:rPr>
            </w:pPr>
          </w:p>
          <w:p w14:paraId="6BCB27FA" w14:textId="690A1BFB" w:rsidR="00904B64" w:rsidRPr="00735032" w:rsidRDefault="00904B64" w:rsidP="00904B64">
            <w:pPr>
              <w:jc w:val="left"/>
              <w:rPr>
                <w:bCs/>
                <w:iCs/>
              </w:rPr>
            </w:pPr>
            <w:r w:rsidRPr="00735032">
              <w:rPr>
                <w:bCs/>
                <w:iCs/>
              </w:rPr>
              <w:t xml:space="preserve">(1) </w:t>
            </w:r>
            <w:r w:rsidR="00B41116" w:rsidRPr="00735032">
              <w:rPr>
                <w:bCs/>
                <w:iCs/>
              </w:rPr>
              <w:t>4</w:t>
            </w:r>
            <w:r w:rsidR="00615678" w:rsidRPr="00735032">
              <w:rPr>
                <w:bCs/>
                <w:iCs/>
              </w:rPr>
              <w:t>.3.</w:t>
            </w:r>
            <w:r w:rsidR="00B41116" w:rsidRPr="00735032">
              <w:rPr>
                <w:bCs/>
                <w:iCs/>
              </w:rPr>
              <w:t xml:space="preserve"> </w:t>
            </w:r>
            <w:r w:rsidR="00615678" w:rsidRPr="00735032">
              <w:rPr>
                <w:bCs/>
                <w:iCs/>
              </w:rPr>
              <w:t>A</w:t>
            </w:r>
            <w:r w:rsidR="00B41116" w:rsidRPr="00735032">
              <w:rPr>
                <w:bCs/>
                <w:iCs/>
              </w:rPr>
              <w:t>– Financial Proposal Submission Form</w:t>
            </w:r>
          </w:p>
          <w:p w14:paraId="0EAA1BB1" w14:textId="77777777" w:rsidR="00904B64" w:rsidRPr="00735032" w:rsidRDefault="00904B64" w:rsidP="00615678">
            <w:pPr>
              <w:jc w:val="left"/>
              <w:rPr>
                <w:bCs/>
                <w:iCs/>
              </w:rPr>
            </w:pPr>
            <w:r w:rsidRPr="00735032">
              <w:rPr>
                <w:bCs/>
                <w:iCs/>
              </w:rPr>
              <w:t xml:space="preserve">(2) </w:t>
            </w:r>
            <w:r w:rsidR="00B41116" w:rsidRPr="00735032">
              <w:rPr>
                <w:bCs/>
                <w:iCs/>
              </w:rPr>
              <w:t>4</w:t>
            </w:r>
            <w:r w:rsidR="00615678" w:rsidRPr="00735032">
              <w:rPr>
                <w:bCs/>
                <w:iCs/>
              </w:rPr>
              <w:t>.3. B</w:t>
            </w:r>
            <w:r w:rsidR="00B41116" w:rsidRPr="00735032">
              <w:rPr>
                <w:bCs/>
                <w:iCs/>
              </w:rPr>
              <w:t xml:space="preserve"> - Summary of Costs</w:t>
            </w:r>
          </w:p>
          <w:p w14:paraId="6A22A499" w14:textId="5559A4FA" w:rsidR="00CE455B" w:rsidRPr="00735032" w:rsidRDefault="00CE455B" w:rsidP="00615678">
            <w:pPr>
              <w:jc w:val="left"/>
              <w:rPr>
                <w:bCs/>
                <w:iCs/>
              </w:rPr>
            </w:pPr>
            <w:r w:rsidRPr="00735032">
              <w:rPr>
                <w:rStyle w:val="rynqvb"/>
              </w:rPr>
              <w:lastRenderedPageBreak/>
              <w:t>In case the consultant makes an offer for two lots, then the envelope for each lot should be submitted separately.</w:t>
            </w:r>
          </w:p>
        </w:tc>
      </w:tr>
      <w:tr w:rsidR="00AC5130" w:rsidRPr="00735032" w14:paraId="64B7DBE3" w14:textId="77777777" w:rsidTr="002324AA">
        <w:tblPrEx>
          <w:tblBorders>
            <w:top w:val="single" w:sz="6" w:space="0" w:color="auto"/>
          </w:tblBorders>
        </w:tblPrEx>
        <w:tc>
          <w:tcPr>
            <w:tcW w:w="1501" w:type="dxa"/>
          </w:tcPr>
          <w:p w14:paraId="2A944F1F" w14:textId="4F11E958" w:rsidR="00AC5130" w:rsidRPr="00735032" w:rsidRDefault="00AC5130" w:rsidP="004A6DFC">
            <w:pPr>
              <w:jc w:val="left"/>
              <w:rPr>
                <w:b/>
                <w:bCs/>
              </w:rPr>
            </w:pPr>
            <w:r w:rsidRPr="00735032">
              <w:rPr>
                <w:b/>
                <w:bCs/>
              </w:rPr>
              <w:lastRenderedPageBreak/>
              <w:t>2.</w:t>
            </w:r>
            <w:r w:rsidR="004A6DFC" w:rsidRPr="00735032">
              <w:rPr>
                <w:b/>
                <w:bCs/>
              </w:rPr>
              <w:t>14</w:t>
            </w:r>
          </w:p>
        </w:tc>
        <w:tc>
          <w:tcPr>
            <w:tcW w:w="7571" w:type="dxa"/>
            <w:gridSpan w:val="2"/>
            <w:tcMar>
              <w:top w:w="85" w:type="dxa"/>
              <w:bottom w:w="142" w:type="dxa"/>
            </w:tcMar>
          </w:tcPr>
          <w:p w14:paraId="0223CE62" w14:textId="26029FB8" w:rsidR="003B24DC" w:rsidRPr="00735032" w:rsidRDefault="00563C13" w:rsidP="003B4131">
            <w:pPr>
              <w:jc w:val="left"/>
              <w:rPr>
                <w:bCs/>
                <w:iCs/>
              </w:rPr>
            </w:pPr>
            <w:r w:rsidRPr="00735032">
              <w:rPr>
                <w:bCs/>
                <w:iCs/>
              </w:rPr>
              <w:t>The Consultant and its Sub-consultants and Staff are responsible for meeting all tax liabilities arising out of the Contract.</w:t>
            </w:r>
          </w:p>
          <w:p w14:paraId="3FEB645F" w14:textId="7DA19558" w:rsidR="00563C13" w:rsidRPr="00735032" w:rsidRDefault="003B24DC" w:rsidP="00B6242E">
            <w:pPr>
              <w:spacing w:before="120"/>
              <w:jc w:val="left"/>
            </w:pPr>
            <w:r w:rsidRPr="00735032">
              <w:t>Only the price without VAT w</w:t>
            </w:r>
            <w:r w:rsidR="00B6242E" w:rsidRPr="00735032">
              <w:t>ill</w:t>
            </w:r>
            <w:r w:rsidRPr="00735032">
              <w:t xml:space="preserve"> be taken into consideration for the financial evaluation. The amount of VAT, if applicable, must be indicated separately based on the instructions given in Section 4 - Financial Proposal</w:t>
            </w:r>
            <w:r w:rsidR="00E440A7" w:rsidRPr="00735032">
              <w:t>.</w:t>
            </w:r>
          </w:p>
          <w:p w14:paraId="16AC2298" w14:textId="65EDFFFB" w:rsidR="00AC5130" w:rsidRPr="00735032" w:rsidRDefault="007D1AB7" w:rsidP="00615678">
            <w:pPr>
              <w:jc w:val="left"/>
            </w:pPr>
            <w:r w:rsidRPr="00735032">
              <w:t>Instruction related to exemption from payment of VAT for projects financed from the funds of the European Union and on the basis of an international agreement, is given</w:t>
            </w:r>
            <w:r w:rsidRPr="00735032">
              <w:rPr>
                <w:b/>
                <w:bCs/>
              </w:rPr>
              <w:t xml:space="preserve"> </w:t>
            </w:r>
            <w:r w:rsidRPr="00735032">
              <w:t xml:space="preserve">within the </w:t>
            </w:r>
            <w:r w:rsidRPr="00735032">
              <w:rPr>
                <w:bCs/>
              </w:rPr>
              <w:t xml:space="preserve">Section </w:t>
            </w:r>
            <w:r w:rsidR="00F166F1" w:rsidRPr="00735032">
              <w:rPr>
                <w:bCs/>
              </w:rPr>
              <w:t>4</w:t>
            </w:r>
            <w:r w:rsidR="00503F0C" w:rsidRPr="00735032">
              <w:rPr>
                <w:bCs/>
              </w:rPr>
              <w:t>:</w:t>
            </w:r>
            <w:r w:rsidRPr="00735032">
              <w:rPr>
                <w:bCs/>
              </w:rPr>
              <w:t xml:space="preserve"> Proposal forms</w:t>
            </w:r>
            <w:r w:rsidR="00E440A7" w:rsidRPr="00735032">
              <w:rPr>
                <w:bCs/>
              </w:rPr>
              <w:t>.</w:t>
            </w:r>
            <w:r w:rsidRPr="00735032">
              <w:rPr>
                <w:bCs/>
              </w:rPr>
              <w:t xml:space="preserve"> </w:t>
            </w:r>
          </w:p>
        </w:tc>
      </w:tr>
      <w:tr w:rsidR="00AC5130" w:rsidRPr="00735032" w14:paraId="735A16B3" w14:textId="77777777" w:rsidTr="002324AA">
        <w:tblPrEx>
          <w:tblBorders>
            <w:top w:val="single" w:sz="6" w:space="0" w:color="auto"/>
          </w:tblBorders>
        </w:tblPrEx>
        <w:tc>
          <w:tcPr>
            <w:tcW w:w="1501" w:type="dxa"/>
          </w:tcPr>
          <w:p w14:paraId="4F43869E" w14:textId="793C6824" w:rsidR="00AC5130" w:rsidRPr="00735032" w:rsidRDefault="00AC5130" w:rsidP="004A6DFC">
            <w:pPr>
              <w:jc w:val="left"/>
              <w:rPr>
                <w:b/>
                <w:bCs/>
              </w:rPr>
            </w:pPr>
            <w:r w:rsidRPr="00735032">
              <w:rPr>
                <w:b/>
                <w:bCs/>
              </w:rPr>
              <w:t>2.</w:t>
            </w:r>
            <w:r w:rsidR="004A6DFC" w:rsidRPr="00735032">
              <w:rPr>
                <w:b/>
                <w:bCs/>
              </w:rPr>
              <w:t>15</w:t>
            </w:r>
          </w:p>
        </w:tc>
        <w:tc>
          <w:tcPr>
            <w:tcW w:w="7571" w:type="dxa"/>
            <w:gridSpan w:val="2"/>
            <w:tcMar>
              <w:top w:w="85" w:type="dxa"/>
              <w:bottom w:w="142" w:type="dxa"/>
            </w:tcMar>
          </w:tcPr>
          <w:p w14:paraId="6C90354F" w14:textId="0D8A43DE" w:rsidR="005C5366" w:rsidRPr="00735032" w:rsidRDefault="00D74BEB" w:rsidP="003B24DC">
            <w:pPr>
              <w:jc w:val="left"/>
              <w:rPr>
                <w:bCs/>
                <w:iCs/>
              </w:rPr>
            </w:pPr>
            <w:r w:rsidRPr="00735032">
              <w:rPr>
                <w:bCs/>
                <w:iCs/>
              </w:rPr>
              <w:t xml:space="preserve">The Financial Proposal should </w:t>
            </w:r>
            <w:r w:rsidR="003C6B36" w:rsidRPr="00735032">
              <w:rPr>
                <w:iCs/>
              </w:rPr>
              <w:t>not</w:t>
            </w:r>
            <w:r w:rsidRPr="00735032">
              <w:rPr>
                <w:iCs/>
              </w:rPr>
              <w:t xml:space="preserve"> e</w:t>
            </w:r>
            <w:r w:rsidRPr="00735032">
              <w:rPr>
                <w:bCs/>
                <w:iCs/>
              </w:rPr>
              <w:t>stimate, as a separate amount, the local taxes, duties, fees, levies, and other charges imposed under the applicable law, on the consultants, the sub-consultants, and their personnel.</w:t>
            </w:r>
          </w:p>
        </w:tc>
      </w:tr>
      <w:tr w:rsidR="00AC5130" w:rsidRPr="00735032" w14:paraId="6CA108ED" w14:textId="77777777" w:rsidTr="002324AA">
        <w:tblPrEx>
          <w:tblBorders>
            <w:top w:val="single" w:sz="6" w:space="0" w:color="auto"/>
          </w:tblBorders>
        </w:tblPrEx>
        <w:tc>
          <w:tcPr>
            <w:tcW w:w="1501" w:type="dxa"/>
          </w:tcPr>
          <w:p w14:paraId="5BA8DD2F" w14:textId="0A03170C" w:rsidR="00AC5130" w:rsidRPr="00735032" w:rsidRDefault="00AC5130" w:rsidP="004A6DFC">
            <w:pPr>
              <w:jc w:val="left"/>
              <w:rPr>
                <w:b/>
                <w:bCs/>
              </w:rPr>
            </w:pPr>
            <w:r w:rsidRPr="00735032">
              <w:rPr>
                <w:b/>
                <w:bCs/>
              </w:rPr>
              <w:t>2.</w:t>
            </w:r>
            <w:r w:rsidR="004A6DFC" w:rsidRPr="00735032">
              <w:rPr>
                <w:b/>
                <w:bCs/>
              </w:rPr>
              <w:t>16</w:t>
            </w:r>
          </w:p>
        </w:tc>
        <w:tc>
          <w:tcPr>
            <w:tcW w:w="7571" w:type="dxa"/>
            <w:gridSpan w:val="2"/>
            <w:tcMar>
              <w:top w:w="85" w:type="dxa"/>
              <w:bottom w:w="142" w:type="dxa"/>
            </w:tcMar>
          </w:tcPr>
          <w:p w14:paraId="783A38C6" w14:textId="22BD4774" w:rsidR="00AC5130" w:rsidRPr="00735032" w:rsidRDefault="00B909B2" w:rsidP="003B4131">
            <w:pPr>
              <w:jc w:val="left"/>
            </w:pPr>
            <w:r w:rsidRPr="00735032">
              <w:t>The Consultant shall express the price for its services in Euros.</w:t>
            </w:r>
          </w:p>
        </w:tc>
      </w:tr>
      <w:tr w:rsidR="00BA3165" w:rsidRPr="00735032" w14:paraId="562B86E9" w14:textId="77777777" w:rsidTr="002324AA">
        <w:tblPrEx>
          <w:tblBorders>
            <w:top w:val="single" w:sz="6" w:space="0" w:color="auto"/>
          </w:tblBorders>
        </w:tblPrEx>
        <w:tc>
          <w:tcPr>
            <w:tcW w:w="1501" w:type="dxa"/>
          </w:tcPr>
          <w:p w14:paraId="1E14504C" w14:textId="1255D575" w:rsidR="00BA3165" w:rsidRPr="00735032" w:rsidRDefault="00BA3165" w:rsidP="00BA3165">
            <w:pPr>
              <w:jc w:val="left"/>
              <w:rPr>
                <w:b/>
                <w:bCs/>
              </w:rPr>
            </w:pPr>
            <w:r w:rsidRPr="00735032">
              <w:rPr>
                <w:b/>
                <w:bCs/>
              </w:rPr>
              <w:t>2.17</w:t>
            </w:r>
          </w:p>
        </w:tc>
        <w:tc>
          <w:tcPr>
            <w:tcW w:w="7571" w:type="dxa"/>
            <w:gridSpan w:val="2"/>
            <w:tcMar>
              <w:top w:w="85" w:type="dxa"/>
              <w:bottom w:w="142" w:type="dxa"/>
            </w:tcMar>
          </w:tcPr>
          <w:p w14:paraId="538D499B" w14:textId="77777777" w:rsidR="005C5366" w:rsidRPr="00735032" w:rsidRDefault="00BA3165" w:rsidP="003B4131">
            <w:pPr>
              <w:jc w:val="left"/>
              <w:rPr>
                <w:bCs/>
              </w:rPr>
            </w:pPr>
            <w:r w:rsidRPr="00735032">
              <w:rPr>
                <w:bCs/>
              </w:rPr>
              <w:t xml:space="preserve">Total available budget for this assignment is </w:t>
            </w:r>
            <w:r w:rsidR="005C5366" w:rsidRPr="00735032">
              <w:rPr>
                <w:bCs/>
              </w:rPr>
              <w:t xml:space="preserve">as follows: </w:t>
            </w:r>
          </w:p>
          <w:p w14:paraId="1795447A" w14:textId="77777777" w:rsidR="005C5366" w:rsidRPr="00735032" w:rsidRDefault="005C5366" w:rsidP="005C5366">
            <w:pPr>
              <w:jc w:val="left"/>
            </w:pPr>
            <w:r w:rsidRPr="00735032">
              <w:t>Contract estimate excluding VAT for Lot 1: EUR 75,000</w:t>
            </w:r>
          </w:p>
          <w:p w14:paraId="7BAAC23B" w14:textId="77777777" w:rsidR="005C5366" w:rsidRPr="00735032" w:rsidRDefault="005C5366" w:rsidP="005C5366">
            <w:pPr>
              <w:jc w:val="left"/>
            </w:pPr>
            <w:r w:rsidRPr="00735032">
              <w:t>Contract estimate excluding VAT for Lot 2: EUR 35,000.</w:t>
            </w:r>
          </w:p>
          <w:p w14:paraId="0C593AA5" w14:textId="373ACD98" w:rsidR="00BA3165" w:rsidRPr="00C13CA6" w:rsidRDefault="005C5366" w:rsidP="005C5366">
            <w:pPr>
              <w:jc w:val="left"/>
              <w:rPr>
                <w:b/>
                <w:bCs/>
                <w:u w:val="single"/>
              </w:rPr>
            </w:pPr>
            <w:r w:rsidRPr="00C13CA6">
              <w:rPr>
                <w:u w:val="single"/>
              </w:rPr>
              <w:t xml:space="preserve">The bid price (excluding VAT) exceeding the </w:t>
            </w:r>
            <w:r w:rsidR="00E2472B" w:rsidRPr="00C13CA6">
              <w:rPr>
                <w:u w:val="single"/>
              </w:rPr>
              <w:t>contract estimates given above</w:t>
            </w:r>
            <w:r w:rsidRPr="00C13CA6">
              <w:rPr>
                <w:u w:val="single"/>
              </w:rPr>
              <w:t xml:space="preserve"> will be rejected</w:t>
            </w:r>
            <w:r w:rsidR="00503F0C" w:rsidRPr="00C13CA6">
              <w:rPr>
                <w:u w:val="single"/>
              </w:rPr>
              <w:t>.</w:t>
            </w:r>
          </w:p>
        </w:tc>
      </w:tr>
      <w:tr w:rsidR="00861779" w:rsidRPr="00735032" w14:paraId="1FF06148" w14:textId="77777777" w:rsidTr="002324AA">
        <w:tblPrEx>
          <w:tblBorders>
            <w:top w:val="single" w:sz="6" w:space="0" w:color="auto"/>
          </w:tblBorders>
        </w:tblPrEx>
        <w:tc>
          <w:tcPr>
            <w:tcW w:w="9072" w:type="dxa"/>
            <w:gridSpan w:val="3"/>
          </w:tcPr>
          <w:p w14:paraId="0D4585BE" w14:textId="77777777" w:rsidR="00861779" w:rsidRPr="00735032" w:rsidRDefault="00861779" w:rsidP="00861779">
            <w:pPr>
              <w:tabs>
                <w:tab w:val="left" w:pos="3346"/>
                <w:tab w:val="right" w:pos="7486"/>
              </w:tabs>
              <w:suppressAutoHyphens/>
              <w:ind w:left="720"/>
              <w:jc w:val="center"/>
              <w:rPr>
                <w:b/>
              </w:rPr>
            </w:pPr>
          </w:p>
          <w:p w14:paraId="633268EE" w14:textId="1D2BFAD8" w:rsidR="00861779" w:rsidRPr="00735032" w:rsidDel="00726EDC" w:rsidRDefault="00861779" w:rsidP="00861779">
            <w:pPr>
              <w:tabs>
                <w:tab w:val="left" w:pos="3346"/>
                <w:tab w:val="right" w:pos="7486"/>
              </w:tabs>
              <w:suppressAutoHyphens/>
              <w:ind w:left="360"/>
              <w:jc w:val="center"/>
              <w:rPr>
                <w:szCs w:val="20"/>
              </w:rPr>
            </w:pPr>
            <w:r w:rsidRPr="00735032">
              <w:rPr>
                <w:b/>
              </w:rPr>
              <w:t>3. Submission, Receipt and Opening of Proposals</w:t>
            </w:r>
          </w:p>
        </w:tc>
      </w:tr>
      <w:tr w:rsidR="007D41D7" w:rsidRPr="00735032" w14:paraId="26FC3704" w14:textId="77777777" w:rsidTr="002324AA">
        <w:tblPrEx>
          <w:tblBorders>
            <w:top w:val="single" w:sz="6" w:space="0" w:color="auto"/>
          </w:tblBorders>
        </w:tblPrEx>
        <w:tc>
          <w:tcPr>
            <w:tcW w:w="1501" w:type="dxa"/>
          </w:tcPr>
          <w:p w14:paraId="63D0D36E" w14:textId="3A21455B" w:rsidR="007D41D7" w:rsidRPr="00735032" w:rsidRDefault="00861779" w:rsidP="00861779">
            <w:pPr>
              <w:jc w:val="left"/>
              <w:rPr>
                <w:b/>
                <w:bCs/>
              </w:rPr>
            </w:pPr>
            <w:r w:rsidRPr="00735032">
              <w:rPr>
                <w:b/>
                <w:bCs/>
              </w:rPr>
              <w:t>3</w:t>
            </w:r>
            <w:r w:rsidR="007D41D7" w:rsidRPr="00735032">
              <w:rPr>
                <w:b/>
                <w:bCs/>
              </w:rPr>
              <w:t>.2</w:t>
            </w:r>
          </w:p>
        </w:tc>
        <w:tc>
          <w:tcPr>
            <w:tcW w:w="7571" w:type="dxa"/>
            <w:gridSpan w:val="2"/>
            <w:tcMar>
              <w:top w:w="85" w:type="dxa"/>
              <w:bottom w:w="142" w:type="dxa"/>
            </w:tcMar>
          </w:tcPr>
          <w:p w14:paraId="1E19CE90" w14:textId="77777777" w:rsidR="00606F79" w:rsidRPr="00735032" w:rsidRDefault="00606F79" w:rsidP="00606F79">
            <w:pPr>
              <w:tabs>
                <w:tab w:val="left" w:pos="3346"/>
                <w:tab w:val="right" w:pos="7486"/>
              </w:tabs>
              <w:suppressAutoHyphens/>
              <w:rPr>
                <w:b/>
                <w:szCs w:val="20"/>
                <w:u w:val="single"/>
              </w:rPr>
            </w:pPr>
            <w:r w:rsidRPr="00735032">
              <w:rPr>
                <w:b/>
                <w:szCs w:val="20"/>
                <w:u w:val="single"/>
              </w:rPr>
              <w:t>The Proposals must be submitted no later than:</w:t>
            </w:r>
          </w:p>
          <w:p w14:paraId="5F163517" w14:textId="72AF001A" w:rsidR="00606F79" w:rsidRPr="00735032" w:rsidRDefault="00606F79" w:rsidP="00606F79">
            <w:pPr>
              <w:tabs>
                <w:tab w:val="left" w:pos="3346"/>
                <w:tab w:val="right" w:pos="7486"/>
              </w:tabs>
              <w:suppressAutoHyphens/>
              <w:rPr>
                <w:b/>
                <w:iCs/>
                <w:szCs w:val="20"/>
              </w:rPr>
            </w:pPr>
            <w:r w:rsidRPr="00735032">
              <w:rPr>
                <w:szCs w:val="20"/>
              </w:rPr>
              <w:t>Date:</w:t>
            </w:r>
            <w:r w:rsidRPr="00735032">
              <w:rPr>
                <w:b/>
                <w:szCs w:val="20"/>
              </w:rPr>
              <w:t xml:space="preserve"> </w:t>
            </w:r>
            <w:r w:rsidR="00C13CA6" w:rsidRPr="00C13CA6">
              <w:rPr>
                <w:b/>
                <w:szCs w:val="20"/>
              </w:rPr>
              <w:t>19</w:t>
            </w:r>
            <w:r w:rsidR="003B16D8" w:rsidRPr="00C13CA6">
              <w:rPr>
                <w:b/>
                <w:szCs w:val="20"/>
                <w:vertAlign w:val="superscript"/>
              </w:rPr>
              <w:t>th</w:t>
            </w:r>
            <w:r w:rsidR="003B16D8" w:rsidRPr="00C13CA6">
              <w:rPr>
                <w:b/>
                <w:szCs w:val="20"/>
              </w:rPr>
              <w:t xml:space="preserve"> September</w:t>
            </w:r>
            <w:r w:rsidRPr="00C13CA6">
              <w:rPr>
                <w:b/>
                <w:iCs/>
                <w:szCs w:val="20"/>
              </w:rPr>
              <w:t xml:space="preserve"> 202</w:t>
            </w:r>
            <w:r w:rsidR="00E74793" w:rsidRPr="00C13CA6">
              <w:rPr>
                <w:b/>
                <w:iCs/>
                <w:szCs w:val="20"/>
              </w:rPr>
              <w:t>4</w:t>
            </w:r>
          </w:p>
          <w:p w14:paraId="16096FA8" w14:textId="4612E3DD" w:rsidR="003D3321" w:rsidRPr="00735032" w:rsidRDefault="00606F79" w:rsidP="00606F79">
            <w:pPr>
              <w:tabs>
                <w:tab w:val="left" w:pos="3346"/>
                <w:tab w:val="right" w:pos="7486"/>
              </w:tabs>
              <w:suppressAutoHyphens/>
              <w:rPr>
                <w:b/>
                <w:i/>
                <w:szCs w:val="20"/>
              </w:rPr>
            </w:pPr>
            <w:r w:rsidRPr="00735032">
              <w:rPr>
                <w:szCs w:val="20"/>
              </w:rPr>
              <w:t>Time:</w:t>
            </w:r>
            <w:r w:rsidRPr="00735032">
              <w:rPr>
                <w:b/>
                <w:szCs w:val="20"/>
              </w:rPr>
              <w:t xml:space="preserve"> </w:t>
            </w:r>
            <w:proofErr w:type="spellStart"/>
            <w:r w:rsidRPr="00735032">
              <w:rPr>
                <w:b/>
                <w:iCs/>
                <w:szCs w:val="20"/>
              </w:rPr>
              <w:t>10:00</w:t>
            </w:r>
            <w:r w:rsidR="00C20BF8">
              <w:rPr>
                <w:b/>
                <w:iCs/>
                <w:szCs w:val="20"/>
              </w:rPr>
              <w:t>AM</w:t>
            </w:r>
            <w:proofErr w:type="spellEnd"/>
            <w:r w:rsidRPr="00735032">
              <w:rPr>
                <w:b/>
                <w:iCs/>
                <w:szCs w:val="20"/>
              </w:rPr>
              <w:t xml:space="preserve"> local time</w:t>
            </w:r>
            <w:r w:rsidRPr="00735032">
              <w:rPr>
                <w:b/>
                <w:i/>
                <w:szCs w:val="20"/>
              </w:rPr>
              <w:t xml:space="preserve"> </w:t>
            </w:r>
          </w:p>
          <w:p w14:paraId="7570B678" w14:textId="77777777" w:rsidR="00606F79" w:rsidRPr="00735032" w:rsidRDefault="00606F79" w:rsidP="002600F0">
            <w:pPr>
              <w:tabs>
                <w:tab w:val="left" w:pos="3346"/>
                <w:tab w:val="right" w:pos="7486"/>
              </w:tabs>
              <w:suppressAutoHyphens/>
              <w:spacing w:before="120"/>
              <w:rPr>
                <w:b/>
                <w:bCs/>
                <w:iCs/>
                <w:szCs w:val="20"/>
                <w:u w:val="single"/>
              </w:rPr>
            </w:pPr>
            <w:r w:rsidRPr="00735032">
              <w:rPr>
                <w:b/>
                <w:bCs/>
                <w:iCs/>
                <w:szCs w:val="20"/>
                <w:u w:val="single"/>
              </w:rPr>
              <w:t xml:space="preserve">The Proposal submission address is: </w:t>
            </w:r>
          </w:p>
          <w:p w14:paraId="00150F9C" w14:textId="2859BF37" w:rsidR="00606F79" w:rsidRPr="00735032" w:rsidRDefault="00606F79" w:rsidP="00606F79">
            <w:pPr>
              <w:tabs>
                <w:tab w:val="left" w:pos="3346"/>
                <w:tab w:val="right" w:pos="7486"/>
              </w:tabs>
              <w:suppressAutoHyphens/>
              <w:rPr>
                <w:iCs/>
                <w:szCs w:val="20"/>
              </w:rPr>
            </w:pPr>
            <w:r w:rsidRPr="00735032">
              <w:rPr>
                <w:iCs/>
                <w:szCs w:val="20"/>
              </w:rPr>
              <w:t>Ministry of Education</w:t>
            </w:r>
            <w:r w:rsidR="003D3321" w:rsidRPr="00735032">
              <w:rPr>
                <w:iCs/>
                <w:szCs w:val="20"/>
              </w:rPr>
              <w:t>, Science and Innovation</w:t>
            </w:r>
          </w:p>
          <w:p w14:paraId="43048A72" w14:textId="77777777" w:rsidR="00606F79" w:rsidRPr="00735032" w:rsidRDefault="00606F79" w:rsidP="00606F79">
            <w:pPr>
              <w:tabs>
                <w:tab w:val="left" w:pos="3346"/>
                <w:tab w:val="right" w:pos="7486"/>
              </w:tabs>
              <w:suppressAutoHyphens/>
              <w:rPr>
                <w:iCs/>
                <w:szCs w:val="20"/>
              </w:rPr>
            </w:pPr>
            <w:r w:rsidRPr="00735032">
              <w:rPr>
                <w:iCs/>
                <w:szCs w:val="20"/>
              </w:rPr>
              <w:t>Attention: Mr. Spasoje Ostojić</w:t>
            </w:r>
          </w:p>
          <w:p w14:paraId="204008CA" w14:textId="77777777" w:rsidR="00606F79" w:rsidRPr="00735032" w:rsidRDefault="00606F79" w:rsidP="00606F79">
            <w:pPr>
              <w:tabs>
                <w:tab w:val="left" w:pos="3346"/>
                <w:tab w:val="right" w:pos="7486"/>
              </w:tabs>
              <w:suppressAutoHyphens/>
              <w:rPr>
                <w:iCs/>
                <w:szCs w:val="20"/>
              </w:rPr>
            </w:pPr>
            <w:r w:rsidRPr="00735032">
              <w:rPr>
                <w:iCs/>
                <w:szCs w:val="20"/>
              </w:rPr>
              <w:t xml:space="preserve">Address: Vaka </w:t>
            </w:r>
            <w:proofErr w:type="spellStart"/>
            <w:r w:rsidRPr="00735032">
              <w:rPr>
                <w:iCs/>
                <w:szCs w:val="20"/>
              </w:rPr>
              <w:t>Djurovića</w:t>
            </w:r>
            <w:proofErr w:type="spellEnd"/>
            <w:r w:rsidRPr="00735032">
              <w:rPr>
                <w:iCs/>
                <w:szCs w:val="20"/>
              </w:rPr>
              <w:t xml:space="preserve"> </w:t>
            </w:r>
            <w:proofErr w:type="spellStart"/>
            <w:r w:rsidRPr="00735032">
              <w:rPr>
                <w:iCs/>
                <w:szCs w:val="20"/>
              </w:rPr>
              <w:t>b.b</w:t>
            </w:r>
            <w:proofErr w:type="spellEnd"/>
            <w:r w:rsidRPr="00735032">
              <w:rPr>
                <w:iCs/>
                <w:szCs w:val="20"/>
              </w:rPr>
              <w:t>., office 6, First floor</w:t>
            </w:r>
          </w:p>
          <w:p w14:paraId="539DF889" w14:textId="77777777" w:rsidR="00606F79" w:rsidRPr="00735032" w:rsidRDefault="00606F79" w:rsidP="00606F79">
            <w:pPr>
              <w:tabs>
                <w:tab w:val="left" w:pos="3346"/>
                <w:tab w:val="right" w:pos="7486"/>
              </w:tabs>
              <w:suppressAutoHyphens/>
              <w:rPr>
                <w:iCs/>
                <w:szCs w:val="20"/>
              </w:rPr>
            </w:pPr>
            <w:r w:rsidRPr="00735032">
              <w:rPr>
                <w:iCs/>
                <w:szCs w:val="20"/>
              </w:rPr>
              <w:t>City: Podgorica</w:t>
            </w:r>
          </w:p>
          <w:p w14:paraId="6E5480B9" w14:textId="77777777" w:rsidR="00606F79" w:rsidRPr="00735032" w:rsidRDefault="00606F79" w:rsidP="00606F79">
            <w:pPr>
              <w:tabs>
                <w:tab w:val="left" w:pos="3346"/>
                <w:tab w:val="right" w:pos="7486"/>
              </w:tabs>
              <w:suppressAutoHyphens/>
              <w:rPr>
                <w:iCs/>
                <w:szCs w:val="20"/>
              </w:rPr>
            </w:pPr>
            <w:r w:rsidRPr="00735032">
              <w:rPr>
                <w:iCs/>
                <w:szCs w:val="20"/>
              </w:rPr>
              <w:t xml:space="preserve">Postal Code: 81000 </w:t>
            </w:r>
          </w:p>
          <w:p w14:paraId="000A5219" w14:textId="50B89EAC" w:rsidR="007D41D7" w:rsidRPr="00735032" w:rsidRDefault="00606F79" w:rsidP="007D41D7">
            <w:pPr>
              <w:tabs>
                <w:tab w:val="left" w:pos="3346"/>
                <w:tab w:val="right" w:pos="7486"/>
              </w:tabs>
              <w:suppressAutoHyphens/>
              <w:rPr>
                <w:i/>
                <w:szCs w:val="20"/>
              </w:rPr>
            </w:pPr>
            <w:r w:rsidRPr="00735032">
              <w:rPr>
                <w:iCs/>
                <w:szCs w:val="20"/>
              </w:rPr>
              <w:t>Country: Montenegro</w:t>
            </w:r>
          </w:p>
        </w:tc>
      </w:tr>
      <w:tr w:rsidR="007D41D7" w:rsidRPr="00735032" w14:paraId="143CB739" w14:textId="77777777" w:rsidTr="002324AA">
        <w:tblPrEx>
          <w:tblBorders>
            <w:top w:val="single" w:sz="6" w:space="0" w:color="auto"/>
          </w:tblBorders>
        </w:tblPrEx>
        <w:tc>
          <w:tcPr>
            <w:tcW w:w="1501" w:type="dxa"/>
          </w:tcPr>
          <w:p w14:paraId="34D75532" w14:textId="5424D4D2" w:rsidR="007D41D7" w:rsidRPr="00735032" w:rsidRDefault="003D3321" w:rsidP="007D41D7">
            <w:pPr>
              <w:jc w:val="left"/>
              <w:rPr>
                <w:b/>
                <w:bCs/>
              </w:rPr>
            </w:pPr>
            <w:r w:rsidRPr="00735032">
              <w:rPr>
                <w:b/>
                <w:bCs/>
              </w:rPr>
              <w:t>3.4</w:t>
            </w:r>
          </w:p>
        </w:tc>
        <w:tc>
          <w:tcPr>
            <w:tcW w:w="7571" w:type="dxa"/>
            <w:gridSpan w:val="2"/>
            <w:tcMar>
              <w:top w:w="85" w:type="dxa"/>
              <w:bottom w:w="142" w:type="dxa"/>
            </w:tcMar>
          </w:tcPr>
          <w:p w14:paraId="520C6D3E" w14:textId="77777777" w:rsidR="00274C90" w:rsidRPr="00735032" w:rsidRDefault="00274C90" w:rsidP="00274C90">
            <w:pPr>
              <w:tabs>
                <w:tab w:val="left" w:pos="3346"/>
                <w:tab w:val="right" w:pos="7486"/>
              </w:tabs>
              <w:suppressAutoHyphens/>
              <w:rPr>
                <w:b/>
                <w:szCs w:val="20"/>
              </w:rPr>
            </w:pPr>
            <w:r w:rsidRPr="00735032">
              <w:rPr>
                <w:b/>
                <w:szCs w:val="20"/>
              </w:rPr>
              <w:t>The Consultant must submit:</w:t>
            </w:r>
          </w:p>
          <w:p w14:paraId="41C7BC63" w14:textId="45909862" w:rsidR="00274C90" w:rsidRPr="00735032" w:rsidRDefault="00274C90" w:rsidP="00274C90">
            <w:pPr>
              <w:tabs>
                <w:tab w:val="left" w:pos="3346"/>
                <w:tab w:val="right" w:pos="7486"/>
              </w:tabs>
              <w:suppressAutoHyphens/>
              <w:rPr>
                <w:szCs w:val="20"/>
              </w:rPr>
            </w:pPr>
            <w:r w:rsidRPr="00735032">
              <w:rPr>
                <w:szCs w:val="20"/>
              </w:rPr>
              <w:t xml:space="preserve">(a) Technical Proposal: one (1) original and two </w:t>
            </w:r>
            <w:r w:rsidR="002F306F" w:rsidRPr="00735032">
              <w:rPr>
                <w:szCs w:val="20"/>
              </w:rPr>
              <w:t>(</w:t>
            </w:r>
            <w:r w:rsidRPr="00735032">
              <w:rPr>
                <w:szCs w:val="20"/>
              </w:rPr>
              <w:t>2</w:t>
            </w:r>
            <w:r w:rsidR="002F306F" w:rsidRPr="00735032">
              <w:rPr>
                <w:szCs w:val="20"/>
              </w:rPr>
              <w:t>)</w:t>
            </w:r>
            <w:r w:rsidRPr="00735032">
              <w:rPr>
                <w:szCs w:val="20"/>
              </w:rPr>
              <w:t xml:space="preserve"> copies</w:t>
            </w:r>
            <w:r w:rsidR="002600F0" w:rsidRPr="00735032">
              <w:rPr>
                <w:szCs w:val="20"/>
              </w:rPr>
              <w:t xml:space="preserve"> (one printed and one electronic)</w:t>
            </w:r>
            <w:r w:rsidRPr="00735032">
              <w:rPr>
                <w:szCs w:val="20"/>
              </w:rPr>
              <w:t>.</w:t>
            </w:r>
          </w:p>
          <w:p w14:paraId="3E378189" w14:textId="2EA9CC7E" w:rsidR="00274C90" w:rsidRPr="00735032" w:rsidRDefault="00274C90" w:rsidP="00274C90">
            <w:pPr>
              <w:tabs>
                <w:tab w:val="left" w:pos="3346"/>
                <w:tab w:val="right" w:pos="7486"/>
              </w:tabs>
              <w:suppressAutoHyphens/>
              <w:rPr>
                <w:szCs w:val="20"/>
              </w:rPr>
            </w:pPr>
            <w:r w:rsidRPr="00735032">
              <w:rPr>
                <w:szCs w:val="20"/>
              </w:rPr>
              <w:t xml:space="preserve">(b) Financial Proposal: one (1) original and </w:t>
            </w:r>
            <w:r w:rsidR="002F306F" w:rsidRPr="00735032">
              <w:rPr>
                <w:szCs w:val="20"/>
              </w:rPr>
              <w:t>one</w:t>
            </w:r>
            <w:r w:rsidRPr="00735032">
              <w:rPr>
                <w:szCs w:val="20"/>
              </w:rPr>
              <w:t xml:space="preserve"> </w:t>
            </w:r>
            <w:r w:rsidR="002F306F" w:rsidRPr="00735032">
              <w:rPr>
                <w:szCs w:val="20"/>
              </w:rPr>
              <w:t>(</w:t>
            </w:r>
            <w:r w:rsidRPr="00735032">
              <w:rPr>
                <w:szCs w:val="20"/>
              </w:rPr>
              <w:t>1</w:t>
            </w:r>
            <w:r w:rsidR="002F306F" w:rsidRPr="00735032">
              <w:rPr>
                <w:szCs w:val="20"/>
              </w:rPr>
              <w:t>)</w:t>
            </w:r>
            <w:r w:rsidRPr="00735032">
              <w:rPr>
                <w:szCs w:val="20"/>
              </w:rPr>
              <w:t xml:space="preserve"> copy.</w:t>
            </w:r>
          </w:p>
          <w:p w14:paraId="432B4C84" w14:textId="51F022C6" w:rsidR="00274C90" w:rsidRPr="00735032" w:rsidRDefault="00274C90" w:rsidP="002600F0">
            <w:pPr>
              <w:tabs>
                <w:tab w:val="left" w:pos="3346"/>
                <w:tab w:val="right" w:pos="7486"/>
              </w:tabs>
              <w:suppressAutoHyphens/>
              <w:spacing w:before="120"/>
              <w:rPr>
                <w:bCs/>
                <w:szCs w:val="20"/>
              </w:rPr>
            </w:pPr>
            <w:r w:rsidRPr="00735032">
              <w:rPr>
                <w:bCs/>
                <w:szCs w:val="20"/>
              </w:rPr>
              <w:t>In addition to details given in the Instructions to Consultant the outer envelope shall bear the following:</w:t>
            </w:r>
          </w:p>
          <w:p w14:paraId="6FCB83C7" w14:textId="77777777" w:rsidR="00274C90" w:rsidRPr="00735032" w:rsidRDefault="00274C90" w:rsidP="002600F0">
            <w:pPr>
              <w:tabs>
                <w:tab w:val="left" w:pos="3346"/>
                <w:tab w:val="right" w:pos="7486"/>
              </w:tabs>
              <w:suppressAutoHyphens/>
              <w:spacing w:before="120"/>
              <w:rPr>
                <w:b/>
                <w:bCs/>
                <w:i/>
                <w:iCs/>
                <w:szCs w:val="20"/>
              </w:rPr>
            </w:pPr>
            <w:r w:rsidRPr="00735032">
              <w:rPr>
                <w:b/>
                <w:bCs/>
                <w:i/>
                <w:iCs/>
                <w:szCs w:val="20"/>
              </w:rPr>
              <w:t>“Do not open before the time and date for Proposal opening.”</w:t>
            </w:r>
          </w:p>
          <w:p w14:paraId="2D904F3E" w14:textId="7FA39F82" w:rsidR="007D41D7" w:rsidRPr="00735032" w:rsidRDefault="00274C90" w:rsidP="007D41D7">
            <w:pPr>
              <w:tabs>
                <w:tab w:val="left" w:pos="3346"/>
                <w:tab w:val="right" w:pos="7486"/>
              </w:tabs>
              <w:suppressAutoHyphens/>
              <w:rPr>
                <w:color w:val="002060"/>
                <w:szCs w:val="20"/>
              </w:rPr>
            </w:pPr>
            <w:r w:rsidRPr="00735032">
              <w:rPr>
                <w:b/>
                <w:bCs/>
                <w:i/>
                <w:iCs/>
                <w:szCs w:val="20"/>
              </w:rPr>
              <w:lastRenderedPageBreak/>
              <w:t xml:space="preserve">“Ne </w:t>
            </w:r>
            <w:proofErr w:type="spellStart"/>
            <w:r w:rsidRPr="00735032">
              <w:rPr>
                <w:b/>
                <w:bCs/>
                <w:i/>
                <w:iCs/>
                <w:szCs w:val="20"/>
              </w:rPr>
              <w:t>otvarati</w:t>
            </w:r>
            <w:proofErr w:type="spellEnd"/>
            <w:r w:rsidRPr="00735032">
              <w:rPr>
                <w:b/>
                <w:bCs/>
                <w:i/>
                <w:iCs/>
                <w:szCs w:val="20"/>
              </w:rPr>
              <w:t xml:space="preserve"> </w:t>
            </w:r>
            <w:proofErr w:type="spellStart"/>
            <w:r w:rsidRPr="00735032">
              <w:rPr>
                <w:b/>
                <w:bCs/>
                <w:i/>
                <w:iCs/>
                <w:szCs w:val="20"/>
              </w:rPr>
              <w:t>prije</w:t>
            </w:r>
            <w:proofErr w:type="spellEnd"/>
            <w:r w:rsidRPr="00735032">
              <w:rPr>
                <w:b/>
                <w:bCs/>
                <w:i/>
                <w:iCs/>
                <w:szCs w:val="20"/>
              </w:rPr>
              <w:t xml:space="preserve"> </w:t>
            </w:r>
            <w:proofErr w:type="spellStart"/>
            <w:r w:rsidRPr="00735032">
              <w:rPr>
                <w:b/>
                <w:bCs/>
                <w:i/>
                <w:iCs/>
                <w:szCs w:val="20"/>
              </w:rPr>
              <w:t>zvanicnog</w:t>
            </w:r>
            <w:proofErr w:type="spellEnd"/>
            <w:r w:rsidRPr="00735032">
              <w:rPr>
                <w:b/>
                <w:bCs/>
                <w:i/>
                <w:iCs/>
                <w:szCs w:val="20"/>
              </w:rPr>
              <w:t xml:space="preserve"> </w:t>
            </w:r>
            <w:proofErr w:type="spellStart"/>
            <w:r w:rsidRPr="00735032">
              <w:rPr>
                <w:b/>
                <w:bCs/>
                <w:i/>
                <w:iCs/>
                <w:szCs w:val="20"/>
              </w:rPr>
              <w:t>otvaranja</w:t>
            </w:r>
            <w:proofErr w:type="spellEnd"/>
            <w:r w:rsidRPr="00735032">
              <w:rPr>
                <w:b/>
                <w:bCs/>
                <w:i/>
                <w:iCs/>
                <w:szCs w:val="20"/>
              </w:rPr>
              <w:t xml:space="preserve"> </w:t>
            </w:r>
            <w:proofErr w:type="spellStart"/>
            <w:r w:rsidRPr="00735032">
              <w:rPr>
                <w:b/>
                <w:bCs/>
                <w:i/>
                <w:iCs/>
                <w:szCs w:val="20"/>
              </w:rPr>
              <w:t>ponuda</w:t>
            </w:r>
            <w:proofErr w:type="spellEnd"/>
            <w:r w:rsidRPr="00735032">
              <w:rPr>
                <w:b/>
                <w:bCs/>
                <w:i/>
                <w:iCs/>
                <w:szCs w:val="20"/>
              </w:rPr>
              <w:t>.”</w:t>
            </w:r>
          </w:p>
        </w:tc>
      </w:tr>
      <w:tr w:rsidR="007D41D7" w:rsidRPr="00735032" w14:paraId="573DA353" w14:textId="77777777" w:rsidTr="002324AA">
        <w:tblPrEx>
          <w:tblBorders>
            <w:top w:val="single" w:sz="6" w:space="0" w:color="auto"/>
          </w:tblBorders>
        </w:tblPrEx>
        <w:trPr>
          <w:trHeight w:val="926"/>
        </w:trPr>
        <w:tc>
          <w:tcPr>
            <w:tcW w:w="1501" w:type="dxa"/>
          </w:tcPr>
          <w:p w14:paraId="57FCDACC" w14:textId="1A24C3CD" w:rsidR="007D41D7" w:rsidRPr="00735032" w:rsidRDefault="00EB423B" w:rsidP="007D41D7">
            <w:pPr>
              <w:jc w:val="left"/>
              <w:rPr>
                <w:b/>
                <w:bCs/>
              </w:rPr>
            </w:pPr>
            <w:r w:rsidRPr="00735032">
              <w:rPr>
                <w:b/>
                <w:bCs/>
              </w:rPr>
              <w:lastRenderedPageBreak/>
              <w:t>3</w:t>
            </w:r>
            <w:r w:rsidR="007D41D7" w:rsidRPr="00735032">
              <w:rPr>
                <w:b/>
                <w:bCs/>
              </w:rPr>
              <w:t>.</w:t>
            </w:r>
            <w:r w:rsidRPr="00735032">
              <w:rPr>
                <w:b/>
                <w:bCs/>
              </w:rPr>
              <w:t>7</w:t>
            </w:r>
          </w:p>
        </w:tc>
        <w:tc>
          <w:tcPr>
            <w:tcW w:w="7571" w:type="dxa"/>
            <w:gridSpan w:val="2"/>
            <w:tcMar>
              <w:top w:w="85" w:type="dxa"/>
              <w:bottom w:w="142" w:type="dxa"/>
            </w:tcMar>
          </w:tcPr>
          <w:p w14:paraId="7E4441D1" w14:textId="15C31264" w:rsidR="00EB423B" w:rsidRPr="00735032" w:rsidRDefault="00EB423B" w:rsidP="00EB423B">
            <w:pPr>
              <w:tabs>
                <w:tab w:val="left" w:pos="3346"/>
                <w:tab w:val="right" w:pos="7486"/>
              </w:tabs>
              <w:suppressAutoHyphens/>
              <w:rPr>
                <w:bCs/>
                <w:lang w:eastAsia="it-IT"/>
              </w:rPr>
            </w:pPr>
            <w:r w:rsidRPr="00735032">
              <w:rPr>
                <w:bCs/>
                <w:lang w:eastAsia="it-IT"/>
              </w:rPr>
              <w:t xml:space="preserve">The opening </w:t>
            </w:r>
            <w:r w:rsidR="00D52F27">
              <w:rPr>
                <w:bCs/>
                <w:lang w:eastAsia="it-IT"/>
              </w:rPr>
              <w:t xml:space="preserve">of the technical envelope </w:t>
            </w:r>
            <w:r w:rsidRPr="00735032">
              <w:rPr>
                <w:bCs/>
                <w:lang w:eastAsia="it-IT"/>
              </w:rPr>
              <w:t xml:space="preserve">shall take place at: </w:t>
            </w:r>
          </w:p>
          <w:p w14:paraId="0F4E1D88" w14:textId="2DF8961F" w:rsidR="00EB423B" w:rsidRPr="00735032" w:rsidRDefault="00EB423B" w:rsidP="00FB6377">
            <w:pPr>
              <w:tabs>
                <w:tab w:val="left" w:pos="3346"/>
                <w:tab w:val="right" w:pos="7486"/>
              </w:tabs>
              <w:suppressAutoHyphens/>
              <w:rPr>
                <w:b/>
                <w:lang w:eastAsia="it-IT"/>
              </w:rPr>
            </w:pPr>
            <w:r w:rsidRPr="00735032">
              <w:rPr>
                <w:b/>
                <w:lang w:eastAsia="it-IT"/>
              </w:rPr>
              <w:t xml:space="preserve">Ministry of Education, Science and Innovation </w:t>
            </w:r>
          </w:p>
          <w:p w14:paraId="42CFAF1E" w14:textId="77777777" w:rsidR="00EB423B" w:rsidRPr="00735032" w:rsidRDefault="00EB423B" w:rsidP="00EB423B">
            <w:pPr>
              <w:tabs>
                <w:tab w:val="left" w:pos="3346"/>
                <w:tab w:val="right" w:pos="7486"/>
              </w:tabs>
              <w:suppressAutoHyphens/>
              <w:rPr>
                <w:lang w:eastAsia="it-IT"/>
              </w:rPr>
            </w:pPr>
            <w:r w:rsidRPr="00735032">
              <w:rPr>
                <w:lang w:eastAsia="it-IT"/>
              </w:rPr>
              <w:t xml:space="preserve">Address: Vaka </w:t>
            </w:r>
            <w:proofErr w:type="spellStart"/>
            <w:r w:rsidRPr="00735032">
              <w:rPr>
                <w:lang w:eastAsia="it-IT"/>
              </w:rPr>
              <w:t>Djurovića</w:t>
            </w:r>
            <w:proofErr w:type="spellEnd"/>
            <w:r w:rsidRPr="00735032">
              <w:rPr>
                <w:lang w:eastAsia="it-IT"/>
              </w:rPr>
              <w:t xml:space="preserve"> </w:t>
            </w:r>
            <w:proofErr w:type="spellStart"/>
            <w:r w:rsidRPr="00735032">
              <w:rPr>
                <w:lang w:eastAsia="it-IT"/>
              </w:rPr>
              <w:t>b.b</w:t>
            </w:r>
            <w:proofErr w:type="spellEnd"/>
            <w:r w:rsidRPr="00735032">
              <w:rPr>
                <w:lang w:eastAsia="it-IT"/>
              </w:rPr>
              <w:t xml:space="preserve">., office 26, second floor </w:t>
            </w:r>
          </w:p>
          <w:p w14:paraId="347DDB08" w14:textId="77777777" w:rsidR="00EB423B" w:rsidRPr="00735032" w:rsidRDefault="00EB423B" w:rsidP="00EB423B">
            <w:pPr>
              <w:tabs>
                <w:tab w:val="left" w:pos="3346"/>
                <w:tab w:val="right" w:pos="7486"/>
              </w:tabs>
              <w:suppressAutoHyphens/>
              <w:rPr>
                <w:lang w:eastAsia="it-IT"/>
              </w:rPr>
            </w:pPr>
            <w:r w:rsidRPr="00735032">
              <w:rPr>
                <w:lang w:eastAsia="it-IT"/>
              </w:rPr>
              <w:t xml:space="preserve">(Grand Conference Hall/Velika </w:t>
            </w:r>
            <w:proofErr w:type="spellStart"/>
            <w:r w:rsidRPr="00735032">
              <w:rPr>
                <w:lang w:eastAsia="it-IT"/>
              </w:rPr>
              <w:t>konferencijska</w:t>
            </w:r>
            <w:proofErr w:type="spellEnd"/>
            <w:r w:rsidRPr="00735032">
              <w:rPr>
                <w:lang w:eastAsia="it-IT"/>
              </w:rPr>
              <w:t xml:space="preserve"> sala)</w:t>
            </w:r>
          </w:p>
          <w:p w14:paraId="5B48802C" w14:textId="77777777" w:rsidR="00EB423B" w:rsidRPr="00735032" w:rsidRDefault="00EB423B" w:rsidP="00EB423B">
            <w:pPr>
              <w:tabs>
                <w:tab w:val="left" w:pos="3346"/>
                <w:tab w:val="right" w:pos="7486"/>
              </w:tabs>
              <w:suppressAutoHyphens/>
              <w:rPr>
                <w:lang w:eastAsia="it-IT"/>
              </w:rPr>
            </w:pPr>
            <w:r w:rsidRPr="00735032">
              <w:rPr>
                <w:lang w:eastAsia="it-IT"/>
              </w:rPr>
              <w:t>City: Podgorica</w:t>
            </w:r>
          </w:p>
          <w:p w14:paraId="0769EFA7" w14:textId="77777777" w:rsidR="00EB423B" w:rsidRPr="00735032" w:rsidRDefault="00EB423B" w:rsidP="00EB423B">
            <w:pPr>
              <w:tabs>
                <w:tab w:val="left" w:pos="3346"/>
                <w:tab w:val="right" w:pos="7486"/>
              </w:tabs>
              <w:suppressAutoHyphens/>
              <w:rPr>
                <w:lang w:eastAsia="it-IT"/>
              </w:rPr>
            </w:pPr>
            <w:r w:rsidRPr="00735032">
              <w:rPr>
                <w:lang w:eastAsia="it-IT"/>
              </w:rPr>
              <w:t xml:space="preserve">Postal Code: 81000 </w:t>
            </w:r>
          </w:p>
          <w:p w14:paraId="061BA114" w14:textId="77777777" w:rsidR="00EB423B" w:rsidRPr="00735032" w:rsidRDefault="00EB423B" w:rsidP="00EB423B">
            <w:pPr>
              <w:tabs>
                <w:tab w:val="left" w:pos="3346"/>
                <w:tab w:val="right" w:pos="7486"/>
              </w:tabs>
              <w:suppressAutoHyphens/>
              <w:rPr>
                <w:b/>
                <w:lang w:eastAsia="it-IT"/>
              </w:rPr>
            </w:pPr>
            <w:r w:rsidRPr="00735032">
              <w:rPr>
                <w:lang w:eastAsia="it-IT"/>
              </w:rPr>
              <w:t>Country: Montenegro</w:t>
            </w:r>
            <w:r w:rsidRPr="00735032">
              <w:rPr>
                <w:b/>
                <w:lang w:eastAsia="it-IT"/>
              </w:rPr>
              <w:tab/>
            </w:r>
          </w:p>
          <w:p w14:paraId="6CFF33B6" w14:textId="277FBB06" w:rsidR="00EB423B" w:rsidRPr="00735032" w:rsidRDefault="00EB423B" w:rsidP="00EB423B">
            <w:pPr>
              <w:tabs>
                <w:tab w:val="left" w:pos="3346"/>
                <w:tab w:val="right" w:pos="7486"/>
              </w:tabs>
              <w:suppressAutoHyphens/>
              <w:rPr>
                <w:b/>
                <w:lang w:eastAsia="it-IT"/>
              </w:rPr>
            </w:pPr>
            <w:r w:rsidRPr="00735032">
              <w:rPr>
                <w:lang w:eastAsia="it-IT"/>
              </w:rPr>
              <w:t>Date:</w:t>
            </w:r>
            <w:r w:rsidRPr="00735032">
              <w:rPr>
                <w:b/>
                <w:lang w:eastAsia="it-IT"/>
              </w:rPr>
              <w:t xml:space="preserve"> </w:t>
            </w:r>
            <w:r w:rsidR="00C13CA6" w:rsidRPr="00C13CA6">
              <w:rPr>
                <w:b/>
                <w:iCs/>
                <w:lang w:eastAsia="it-IT"/>
              </w:rPr>
              <w:t>19</w:t>
            </w:r>
            <w:r w:rsidR="003B16D8" w:rsidRPr="00C13CA6">
              <w:rPr>
                <w:b/>
                <w:iCs/>
                <w:vertAlign w:val="superscript"/>
                <w:lang w:eastAsia="it-IT"/>
              </w:rPr>
              <w:t>th</w:t>
            </w:r>
            <w:r w:rsidR="003B16D8" w:rsidRPr="00C13CA6">
              <w:rPr>
                <w:b/>
                <w:iCs/>
                <w:lang w:eastAsia="it-IT"/>
              </w:rPr>
              <w:t xml:space="preserve"> September 2024</w:t>
            </w:r>
          </w:p>
          <w:p w14:paraId="1A62B16F" w14:textId="09F77214" w:rsidR="00282A80" w:rsidRPr="0013428B" w:rsidRDefault="00EB423B" w:rsidP="00EB423B">
            <w:pPr>
              <w:tabs>
                <w:tab w:val="left" w:pos="3346"/>
                <w:tab w:val="right" w:pos="7486"/>
              </w:tabs>
              <w:suppressAutoHyphens/>
              <w:rPr>
                <w:b/>
                <w:lang w:eastAsia="it-IT"/>
              </w:rPr>
            </w:pPr>
            <w:r w:rsidRPr="00735032">
              <w:rPr>
                <w:lang w:eastAsia="it-IT"/>
              </w:rPr>
              <w:t>Time:</w:t>
            </w:r>
            <w:r w:rsidRPr="00735032">
              <w:rPr>
                <w:b/>
                <w:lang w:eastAsia="it-IT"/>
              </w:rPr>
              <w:t xml:space="preserve"> </w:t>
            </w:r>
            <w:proofErr w:type="spellStart"/>
            <w:r w:rsidRPr="00735032">
              <w:rPr>
                <w:b/>
                <w:lang w:eastAsia="it-IT"/>
              </w:rPr>
              <w:t>10.30h</w:t>
            </w:r>
            <w:proofErr w:type="spellEnd"/>
            <w:r w:rsidRPr="00735032">
              <w:rPr>
                <w:b/>
                <w:lang w:eastAsia="it-IT"/>
              </w:rPr>
              <w:t xml:space="preserve"> local time</w:t>
            </w:r>
          </w:p>
        </w:tc>
      </w:tr>
      <w:tr w:rsidR="007D41D7" w:rsidRPr="00735032" w14:paraId="63FA67EF" w14:textId="77777777" w:rsidTr="002324AA">
        <w:tblPrEx>
          <w:tblBorders>
            <w:top w:val="single" w:sz="6" w:space="0" w:color="auto"/>
          </w:tblBorders>
        </w:tblPrEx>
        <w:tc>
          <w:tcPr>
            <w:tcW w:w="1501" w:type="dxa"/>
          </w:tcPr>
          <w:p w14:paraId="72AF833D" w14:textId="3C290361" w:rsidR="007D41D7" w:rsidRPr="00735032" w:rsidRDefault="007D41D7" w:rsidP="009D145E">
            <w:pPr>
              <w:jc w:val="left"/>
              <w:rPr>
                <w:b/>
                <w:bCs/>
              </w:rPr>
            </w:pPr>
            <w:r w:rsidRPr="00735032">
              <w:rPr>
                <w:b/>
                <w:bCs/>
              </w:rPr>
              <w:t>3.</w:t>
            </w:r>
            <w:r w:rsidR="009D145E" w:rsidRPr="00735032">
              <w:rPr>
                <w:b/>
                <w:bCs/>
              </w:rPr>
              <w:t>8</w:t>
            </w:r>
          </w:p>
        </w:tc>
        <w:tc>
          <w:tcPr>
            <w:tcW w:w="7571" w:type="dxa"/>
            <w:gridSpan w:val="2"/>
            <w:tcMar>
              <w:top w:w="85" w:type="dxa"/>
              <w:bottom w:w="142" w:type="dxa"/>
            </w:tcMar>
          </w:tcPr>
          <w:p w14:paraId="502985AF" w14:textId="3C9AE811" w:rsidR="007D41D7" w:rsidRPr="00735032" w:rsidRDefault="00D35111" w:rsidP="00D35111">
            <w:pPr>
              <w:pStyle w:val="ListParagraph"/>
              <w:ind w:left="122"/>
              <w:contextualSpacing w:val="0"/>
              <w:rPr>
                <w:color w:val="000000"/>
              </w:rPr>
            </w:pPr>
            <w:r w:rsidRPr="00735032">
              <w:rPr>
                <w:color w:val="000000"/>
              </w:rPr>
              <w:t xml:space="preserve">Although the </w:t>
            </w:r>
            <w:r w:rsidR="00412FBC" w:rsidRPr="00735032">
              <w:rPr>
                <w:color w:val="000000"/>
              </w:rPr>
              <w:t>proposal</w:t>
            </w:r>
            <w:r w:rsidRPr="00735032">
              <w:rPr>
                <w:color w:val="000000"/>
              </w:rPr>
              <w:t xml:space="preserve"> opening session is a formal, public process, participation in the tender opening session is restricted to representatives of the companies that are tendering for the contract. It is necessary for the representatives of the Consultants to submit the authorization issued by the bidder authorizing them to attend the public meeting and their name.</w:t>
            </w:r>
          </w:p>
        </w:tc>
      </w:tr>
      <w:tr w:rsidR="009D145E" w:rsidRPr="00735032" w14:paraId="42CF19AF" w14:textId="77777777" w:rsidTr="002324AA">
        <w:tblPrEx>
          <w:tblBorders>
            <w:top w:val="single" w:sz="6" w:space="0" w:color="auto"/>
          </w:tblBorders>
          <w:tblCellMar>
            <w:right w:w="142" w:type="dxa"/>
          </w:tblCellMar>
        </w:tblPrEx>
        <w:tc>
          <w:tcPr>
            <w:tcW w:w="9072" w:type="dxa"/>
            <w:gridSpan w:val="3"/>
          </w:tcPr>
          <w:p w14:paraId="13E29609" w14:textId="77777777" w:rsidR="009D145E" w:rsidRPr="00735032" w:rsidRDefault="009D145E" w:rsidP="009D145E">
            <w:pPr>
              <w:tabs>
                <w:tab w:val="left" w:pos="826"/>
                <w:tab w:val="left" w:pos="1726"/>
                <w:tab w:val="right" w:pos="7306"/>
              </w:tabs>
              <w:jc w:val="center"/>
              <w:rPr>
                <w:b/>
                <w:bCs/>
              </w:rPr>
            </w:pPr>
          </w:p>
          <w:p w14:paraId="76A284D3" w14:textId="77777777" w:rsidR="009D145E" w:rsidRPr="00735032" w:rsidRDefault="009D145E" w:rsidP="009D145E">
            <w:pPr>
              <w:tabs>
                <w:tab w:val="left" w:pos="826"/>
                <w:tab w:val="left" w:pos="1726"/>
                <w:tab w:val="right" w:pos="7306"/>
              </w:tabs>
              <w:jc w:val="center"/>
              <w:rPr>
                <w:b/>
                <w:bCs/>
              </w:rPr>
            </w:pPr>
            <w:r w:rsidRPr="00735032">
              <w:rPr>
                <w:b/>
                <w:bCs/>
              </w:rPr>
              <w:t>4. Proposals Evaluation</w:t>
            </w:r>
          </w:p>
          <w:p w14:paraId="51C662F4" w14:textId="10FEA3E7" w:rsidR="009D145E" w:rsidRPr="00735032" w:rsidRDefault="009D145E" w:rsidP="009D145E">
            <w:pPr>
              <w:tabs>
                <w:tab w:val="left" w:pos="826"/>
                <w:tab w:val="left" w:pos="1726"/>
                <w:tab w:val="right" w:pos="7306"/>
              </w:tabs>
              <w:jc w:val="center"/>
              <w:rPr>
                <w:b/>
                <w:bCs/>
              </w:rPr>
            </w:pPr>
          </w:p>
        </w:tc>
      </w:tr>
      <w:tr w:rsidR="007D41D7" w:rsidRPr="00735032" w14:paraId="1D3BE39D" w14:textId="77777777" w:rsidTr="002324AA">
        <w:tblPrEx>
          <w:tblBorders>
            <w:top w:val="single" w:sz="6" w:space="0" w:color="auto"/>
          </w:tblBorders>
          <w:tblCellMar>
            <w:right w:w="142" w:type="dxa"/>
          </w:tblCellMar>
        </w:tblPrEx>
        <w:tc>
          <w:tcPr>
            <w:tcW w:w="1501" w:type="dxa"/>
          </w:tcPr>
          <w:p w14:paraId="4749EF81" w14:textId="22597E32" w:rsidR="007D41D7" w:rsidRPr="00735032" w:rsidRDefault="007D41D7" w:rsidP="00A67CCE">
            <w:pPr>
              <w:rPr>
                <w:b/>
                <w:bCs/>
              </w:rPr>
            </w:pPr>
            <w:r w:rsidRPr="00735032">
              <w:rPr>
                <w:b/>
                <w:bCs/>
              </w:rPr>
              <w:t>4.</w:t>
            </w:r>
            <w:r w:rsidR="005E169C" w:rsidRPr="00735032">
              <w:rPr>
                <w:b/>
                <w:bCs/>
              </w:rPr>
              <w:t>4</w:t>
            </w:r>
          </w:p>
        </w:tc>
        <w:tc>
          <w:tcPr>
            <w:tcW w:w="7571" w:type="dxa"/>
            <w:gridSpan w:val="2"/>
            <w:tcMar>
              <w:top w:w="85" w:type="dxa"/>
              <w:bottom w:w="142" w:type="dxa"/>
            </w:tcMar>
          </w:tcPr>
          <w:p w14:paraId="0A19E597" w14:textId="1AA94396" w:rsidR="00A67CCE" w:rsidRPr="00735032" w:rsidRDefault="00A67CCE" w:rsidP="00A67CCE">
            <w:pPr>
              <w:tabs>
                <w:tab w:val="left" w:pos="826"/>
                <w:tab w:val="left" w:pos="1726"/>
                <w:tab w:val="right" w:pos="7306"/>
              </w:tabs>
              <w:rPr>
                <w:u w:val="single"/>
              </w:rPr>
            </w:pPr>
            <w:r w:rsidRPr="00735032">
              <w:t xml:space="preserve">Criteria, sub-criteria, and point system for the evaluation of the Full Technical Proposals is described in the Evaluation Grid and given in the Section </w:t>
            </w:r>
            <w:r w:rsidR="00D35111" w:rsidRPr="00735032">
              <w:t>3</w:t>
            </w:r>
            <w:r w:rsidRPr="00735032">
              <w:t>. Evaluation Criteria/Eligibility and Qualification.</w:t>
            </w:r>
            <w:r w:rsidR="00E2472B" w:rsidRPr="00735032">
              <w:t xml:space="preserve"> </w:t>
            </w:r>
            <w:r w:rsidRPr="00735032">
              <w:t xml:space="preserve">The </w:t>
            </w:r>
            <w:r w:rsidRPr="00735032">
              <w:rPr>
                <w:u w:val="single"/>
              </w:rPr>
              <w:t xml:space="preserve">mandatory qualification criteria regarding eligibility and experience will be reviewed and evaluated at the first stage of the evaluation process on a </w:t>
            </w:r>
            <w:r w:rsidRPr="00735032">
              <w:rPr>
                <w:b/>
                <w:u w:val="single"/>
              </w:rPr>
              <w:t>pass/fail</w:t>
            </w:r>
            <w:r w:rsidRPr="00735032">
              <w:rPr>
                <w:u w:val="single"/>
              </w:rPr>
              <w:t xml:space="preserve"> basis. Only proposals which pass on all the eligibility and qualification criteria shall be considered for the second stage of the technical evaluation which will rate the Key Personnel and the responsiveness to the ToR.</w:t>
            </w:r>
          </w:p>
          <w:p w14:paraId="1E89960B" w14:textId="2C9182C8" w:rsidR="00A67CCE" w:rsidRPr="00735032" w:rsidRDefault="00A67CCE" w:rsidP="002600F0">
            <w:pPr>
              <w:tabs>
                <w:tab w:val="left" w:pos="826"/>
                <w:tab w:val="left" w:pos="1726"/>
                <w:tab w:val="right" w:pos="7306"/>
              </w:tabs>
              <w:spacing w:before="120"/>
              <w:rPr>
                <w:bCs/>
                <w:u w:val="single"/>
              </w:rPr>
            </w:pPr>
            <w:r w:rsidRPr="00735032">
              <w:rPr>
                <w:bCs/>
                <w:u w:val="single"/>
              </w:rPr>
              <w:t>The formula for determining the weighted technical scores of all Proposals will be calculated as follows:</w:t>
            </w:r>
          </w:p>
          <w:p w14:paraId="1F4DE2B7" w14:textId="1014686C" w:rsidR="00A67CCE" w:rsidRPr="00735032" w:rsidRDefault="00A67CCE" w:rsidP="00A67CCE">
            <w:pPr>
              <w:tabs>
                <w:tab w:val="left" w:pos="826"/>
                <w:tab w:val="left" w:pos="1726"/>
                <w:tab w:val="right" w:pos="7306"/>
              </w:tabs>
              <w:rPr>
                <w:bCs/>
                <w:u w:val="single"/>
              </w:rPr>
            </w:pPr>
            <w:r w:rsidRPr="00735032">
              <w:rPr>
                <w:bCs/>
                <w:u w:val="single"/>
              </w:rPr>
              <w:tab/>
              <w:t xml:space="preserve">St = S / </w:t>
            </w:r>
            <w:proofErr w:type="spellStart"/>
            <w:r w:rsidRPr="00735032">
              <w:rPr>
                <w:bCs/>
                <w:u w:val="single"/>
              </w:rPr>
              <w:t>Sm</w:t>
            </w:r>
            <w:proofErr w:type="spellEnd"/>
            <w:r w:rsidRPr="00735032">
              <w:rPr>
                <w:bCs/>
                <w:u w:val="single"/>
              </w:rPr>
              <w:t xml:space="preserve"> </w:t>
            </w:r>
            <w:r w:rsidR="00B02531" w:rsidRPr="00735032">
              <w:rPr>
                <w:bCs/>
                <w:u w:val="single"/>
              </w:rPr>
              <w:t>x</w:t>
            </w:r>
            <w:r w:rsidRPr="00735032">
              <w:rPr>
                <w:bCs/>
                <w:u w:val="single"/>
              </w:rPr>
              <w:t xml:space="preserve"> 100</w:t>
            </w:r>
          </w:p>
          <w:p w14:paraId="09FF3B3C" w14:textId="77777777" w:rsidR="00A67CCE" w:rsidRPr="00735032" w:rsidRDefault="00A67CCE" w:rsidP="00A67CCE">
            <w:pPr>
              <w:tabs>
                <w:tab w:val="left" w:pos="826"/>
                <w:tab w:val="left" w:pos="1726"/>
                <w:tab w:val="right" w:pos="7306"/>
              </w:tabs>
              <w:rPr>
                <w:bCs/>
                <w:u w:val="single"/>
              </w:rPr>
            </w:pPr>
            <w:r w:rsidRPr="00735032">
              <w:rPr>
                <w:bCs/>
                <w:u w:val="single"/>
              </w:rPr>
              <w:t>Where:</w:t>
            </w:r>
          </w:p>
          <w:p w14:paraId="1F901B7B" w14:textId="33849715" w:rsidR="00A67CCE" w:rsidRPr="00735032" w:rsidRDefault="00A67CCE" w:rsidP="00A67CCE">
            <w:pPr>
              <w:tabs>
                <w:tab w:val="left" w:pos="826"/>
                <w:tab w:val="left" w:pos="1726"/>
                <w:tab w:val="right" w:pos="7306"/>
              </w:tabs>
              <w:rPr>
                <w:bCs/>
                <w:u w:val="single"/>
              </w:rPr>
            </w:pPr>
            <w:r w:rsidRPr="00735032">
              <w:rPr>
                <w:bCs/>
                <w:u w:val="single"/>
              </w:rPr>
              <w:t>S is the average technical score (mathematical average) and equals the sum of the technical scores given by all Evaluation Committee</w:t>
            </w:r>
            <w:r w:rsidR="00AE76E6" w:rsidRPr="00735032">
              <w:rPr>
                <w:bCs/>
                <w:u w:val="single"/>
              </w:rPr>
              <w:t xml:space="preserve"> (EC)</w:t>
            </w:r>
            <w:r w:rsidRPr="00735032">
              <w:rPr>
                <w:bCs/>
                <w:u w:val="single"/>
              </w:rPr>
              <w:t xml:space="preserve"> members divided by the number of EC members.</w:t>
            </w:r>
          </w:p>
          <w:p w14:paraId="767AF760" w14:textId="09C40F82" w:rsidR="00A67CCE" w:rsidRPr="00735032" w:rsidRDefault="00A67CCE" w:rsidP="00A67CCE">
            <w:pPr>
              <w:tabs>
                <w:tab w:val="left" w:pos="826"/>
                <w:tab w:val="left" w:pos="1726"/>
                <w:tab w:val="right" w:pos="7306"/>
              </w:tabs>
              <w:rPr>
                <w:bCs/>
                <w:u w:val="single"/>
              </w:rPr>
            </w:pPr>
            <w:r w:rsidRPr="00735032">
              <w:rPr>
                <w:bCs/>
                <w:u w:val="single"/>
              </w:rPr>
              <w:t>The Technical Proposal evaluated as having the highest average technical score (</w:t>
            </w:r>
            <w:proofErr w:type="spellStart"/>
            <w:r w:rsidRPr="00735032">
              <w:rPr>
                <w:bCs/>
                <w:u w:val="single"/>
              </w:rPr>
              <w:t>Sm</w:t>
            </w:r>
            <w:proofErr w:type="spellEnd"/>
            <w:r w:rsidRPr="00735032">
              <w:rPr>
                <w:bCs/>
                <w:u w:val="single"/>
              </w:rPr>
              <w:t>) is given the maximum technical score of 100.</w:t>
            </w:r>
          </w:p>
          <w:p w14:paraId="667118D5" w14:textId="77777777" w:rsidR="00A67CCE" w:rsidRPr="00735032" w:rsidRDefault="00A67CCE" w:rsidP="00A67CCE">
            <w:pPr>
              <w:tabs>
                <w:tab w:val="left" w:pos="826"/>
                <w:tab w:val="left" w:pos="1726"/>
                <w:tab w:val="right" w:pos="7306"/>
              </w:tabs>
              <w:rPr>
                <w:bCs/>
                <w:u w:val="single"/>
              </w:rPr>
            </w:pPr>
            <w:proofErr w:type="gramStart"/>
            <w:r w:rsidRPr="00735032">
              <w:rPr>
                <w:bCs/>
                <w:u w:val="single"/>
              </w:rPr>
              <w:t>Thus</w:t>
            </w:r>
            <w:proofErr w:type="gramEnd"/>
            <w:r w:rsidRPr="00735032">
              <w:rPr>
                <w:bCs/>
                <w:u w:val="single"/>
              </w:rPr>
              <w:t xml:space="preserve"> the weighted technical score is the average technical score of the offer in question (S) divided by the average technical score of the best technical offer (</w:t>
            </w:r>
            <w:proofErr w:type="spellStart"/>
            <w:r w:rsidRPr="00735032">
              <w:rPr>
                <w:bCs/>
                <w:u w:val="single"/>
              </w:rPr>
              <w:t>Sm</w:t>
            </w:r>
            <w:proofErr w:type="spellEnd"/>
            <w:r w:rsidRPr="00735032">
              <w:rPr>
                <w:bCs/>
                <w:u w:val="single"/>
              </w:rPr>
              <w:t>) multiplied by 100)</w:t>
            </w:r>
          </w:p>
          <w:p w14:paraId="1BD28011" w14:textId="77777777" w:rsidR="00A67CCE" w:rsidRPr="00735032" w:rsidRDefault="00A67CCE" w:rsidP="00A67CCE">
            <w:pPr>
              <w:tabs>
                <w:tab w:val="left" w:pos="826"/>
                <w:tab w:val="left" w:pos="1726"/>
                <w:tab w:val="right" w:pos="7306"/>
              </w:tabs>
            </w:pPr>
            <w:r w:rsidRPr="00735032">
              <w:t>Only offers with an average technical score of at least 75 points qualify for the financial evaluation.</w:t>
            </w:r>
          </w:p>
          <w:p w14:paraId="7587DA19" w14:textId="77777777" w:rsidR="00A67CCE" w:rsidRPr="00735032" w:rsidRDefault="00A67CCE" w:rsidP="00A67CCE">
            <w:pPr>
              <w:tabs>
                <w:tab w:val="left" w:pos="826"/>
                <w:tab w:val="left" w:pos="1726"/>
                <w:tab w:val="right" w:pos="7306"/>
              </w:tabs>
            </w:pPr>
            <w:r w:rsidRPr="00735032">
              <w:t>The best value for money is established by weighting technical quality against price on an 80/20 basis. This is done by multiplying:</w:t>
            </w:r>
          </w:p>
          <w:p w14:paraId="77C6EDAF" w14:textId="77777777" w:rsidR="00A67CCE" w:rsidRPr="00735032" w:rsidRDefault="00A67CCE" w:rsidP="00A67CCE">
            <w:pPr>
              <w:tabs>
                <w:tab w:val="left" w:pos="826"/>
                <w:tab w:val="left" w:pos="1726"/>
                <w:tab w:val="right" w:pos="7306"/>
              </w:tabs>
            </w:pPr>
            <w:r w:rsidRPr="00735032">
              <w:lastRenderedPageBreak/>
              <w:t>- the scores awarded to the technical offers by 0.80</w:t>
            </w:r>
          </w:p>
          <w:p w14:paraId="53130F39" w14:textId="6C59F38C" w:rsidR="007D41D7" w:rsidRPr="00735032" w:rsidRDefault="00A67CCE" w:rsidP="00A67CCE">
            <w:pPr>
              <w:tabs>
                <w:tab w:val="left" w:pos="826"/>
                <w:tab w:val="left" w:pos="1726"/>
                <w:tab w:val="right" w:pos="7306"/>
              </w:tabs>
            </w:pPr>
            <w:r w:rsidRPr="00735032">
              <w:t>- the scores awarded to the financial offers by 0.20.</w:t>
            </w:r>
          </w:p>
        </w:tc>
      </w:tr>
      <w:tr w:rsidR="00282A80" w:rsidRPr="00735032" w14:paraId="48FED765" w14:textId="77777777" w:rsidTr="002324AA">
        <w:tblPrEx>
          <w:tblBorders>
            <w:top w:val="single" w:sz="6" w:space="0" w:color="auto"/>
          </w:tblBorders>
          <w:tblCellMar>
            <w:right w:w="142" w:type="dxa"/>
          </w:tblCellMar>
        </w:tblPrEx>
        <w:tc>
          <w:tcPr>
            <w:tcW w:w="1501" w:type="dxa"/>
          </w:tcPr>
          <w:p w14:paraId="1C959913" w14:textId="0A2F3E92" w:rsidR="00282A80" w:rsidRPr="00735032" w:rsidRDefault="00282A80" w:rsidP="00C06E26">
            <w:pPr>
              <w:rPr>
                <w:b/>
                <w:bCs/>
              </w:rPr>
            </w:pPr>
            <w:r>
              <w:rPr>
                <w:b/>
                <w:bCs/>
              </w:rPr>
              <w:lastRenderedPageBreak/>
              <w:t>4.</w:t>
            </w:r>
            <w:r w:rsidR="00C06E26">
              <w:rPr>
                <w:b/>
                <w:bCs/>
              </w:rPr>
              <w:t>7</w:t>
            </w:r>
            <w:r>
              <w:rPr>
                <w:b/>
                <w:bCs/>
              </w:rPr>
              <w:t>.</w:t>
            </w:r>
          </w:p>
        </w:tc>
        <w:tc>
          <w:tcPr>
            <w:tcW w:w="7571" w:type="dxa"/>
            <w:gridSpan w:val="2"/>
            <w:tcMar>
              <w:top w:w="85" w:type="dxa"/>
              <w:bottom w:w="142" w:type="dxa"/>
            </w:tcMar>
          </w:tcPr>
          <w:p w14:paraId="321E21AE" w14:textId="74E00F07" w:rsidR="00C06E26" w:rsidRPr="00735032" w:rsidRDefault="00830B96" w:rsidP="00CD3604">
            <w:pPr>
              <w:tabs>
                <w:tab w:val="left" w:pos="826"/>
                <w:tab w:val="left" w:pos="1726"/>
                <w:tab w:val="right" w:pos="7306"/>
              </w:tabs>
            </w:pPr>
            <w:r w:rsidRPr="00830B96">
              <w:t>After the technical evaluation is completed</w:t>
            </w:r>
            <w:r w:rsidR="00A0688E">
              <w:t>,</w:t>
            </w:r>
            <w:r w:rsidRPr="00830B96">
              <w:t xml:space="preserve"> </w:t>
            </w:r>
            <w:r>
              <w:t xml:space="preserve">the Promoter shall notify those Consultants whose Proposal were considered responsive to the RFP and ToR </w:t>
            </w:r>
            <w:r w:rsidR="00A0688E">
              <w:t xml:space="preserve">about date, time and location of the opening of the Financial Proposal. </w:t>
            </w:r>
            <w:r w:rsidR="00CD3604" w:rsidRPr="00CD3604">
              <w:t xml:space="preserve">The opening date </w:t>
            </w:r>
            <w:r w:rsidR="00CD3604">
              <w:t xml:space="preserve">of the Financial Proposal </w:t>
            </w:r>
            <w:r w:rsidR="00CD3604" w:rsidRPr="00CD3604">
              <w:t xml:space="preserve">shall be no less than ten (10) </w:t>
            </w:r>
            <w:r w:rsidR="00CD3604">
              <w:t>Calendar</w:t>
            </w:r>
            <w:r w:rsidR="00CD3604" w:rsidRPr="00CD3604">
              <w:t xml:space="preserve"> Days from the date of notification of the results of the technical evaluation</w:t>
            </w:r>
            <w:r w:rsidR="00CD3604">
              <w:t>.</w:t>
            </w:r>
          </w:p>
        </w:tc>
      </w:tr>
      <w:tr w:rsidR="00DB4067" w:rsidRPr="00735032" w14:paraId="338C509B" w14:textId="77777777" w:rsidTr="002324AA">
        <w:tblPrEx>
          <w:tblBorders>
            <w:top w:val="single" w:sz="6" w:space="0" w:color="auto"/>
          </w:tblBorders>
          <w:tblCellMar>
            <w:right w:w="142" w:type="dxa"/>
          </w:tblCellMar>
        </w:tblPrEx>
        <w:tc>
          <w:tcPr>
            <w:tcW w:w="1501" w:type="dxa"/>
          </w:tcPr>
          <w:p w14:paraId="67ACDE4B" w14:textId="5DBC78CA" w:rsidR="00DB4067" w:rsidRPr="00735032" w:rsidRDefault="00AD733A" w:rsidP="00C06E26">
            <w:pPr>
              <w:jc w:val="left"/>
              <w:rPr>
                <w:b/>
                <w:bCs/>
              </w:rPr>
            </w:pPr>
            <w:r w:rsidRPr="00735032">
              <w:rPr>
                <w:b/>
                <w:bCs/>
              </w:rPr>
              <w:t>4.</w:t>
            </w:r>
            <w:r w:rsidR="00C06E26">
              <w:rPr>
                <w:b/>
                <w:bCs/>
              </w:rPr>
              <w:t>8</w:t>
            </w:r>
          </w:p>
        </w:tc>
        <w:tc>
          <w:tcPr>
            <w:tcW w:w="7571" w:type="dxa"/>
            <w:gridSpan w:val="2"/>
            <w:tcMar>
              <w:top w:w="85" w:type="dxa"/>
              <w:bottom w:w="142" w:type="dxa"/>
            </w:tcMar>
          </w:tcPr>
          <w:p w14:paraId="46ECF13A" w14:textId="7ADDB9EB" w:rsidR="00DB4067" w:rsidRPr="00735032" w:rsidRDefault="00AD733A" w:rsidP="00B93A39">
            <w:pPr>
              <w:spacing w:before="120" w:after="120"/>
              <w:ind w:right="252"/>
              <w:rPr>
                <w:color w:val="000000"/>
                <w:szCs w:val="20"/>
              </w:rPr>
            </w:pPr>
            <w:r w:rsidRPr="00735032">
              <w:rPr>
                <w:color w:val="000000"/>
                <w:szCs w:val="20"/>
              </w:rPr>
              <w:t xml:space="preserve">Tender prices for service contract to be </w:t>
            </w:r>
            <w:r w:rsidR="00D90222" w:rsidRPr="00735032">
              <w:rPr>
                <w:color w:val="000000"/>
                <w:szCs w:val="20"/>
              </w:rPr>
              <w:t xml:space="preserve">substantially </w:t>
            </w:r>
            <w:r w:rsidRPr="00735032">
              <w:rPr>
                <w:color w:val="000000"/>
                <w:szCs w:val="20"/>
              </w:rPr>
              <w:t>executed in the Client’s country is requested inclusive of all duties, taxes and other levies. The evaluation and comparison of tenders will be on this basis and the selected contractor would be responsible for all duties, taxes and levies in the performance of the contract</w:t>
            </w:r>
            <w:r w:rsidRPr="00735032">
              <w:rPr>
                <w:strike/>
                <w:color w:val="000000"/>
                <w:szCs w:val="20"/>
              </w:rPr>
              <w:t>.</w:t>
            </w:r>
            <w:r w:rsidRPr="00735032">
              <w:rPr>
                <w:color w:val="000000"/>
                <w:szCs w:val="20"/>
              </w:rPr>
              <w:t xml:space="preserve"> </w:t>
            </w:r>
            <w:r w:rsidRPr="00735032">
              <w:rPr>
                <w:bCs/>
                <w:color w:val="000000"/>
                <w:szCs w:val="20"/>
              </w:rPr>
              <w:t xml:space="preserve">Instruction related to exemption from payment of VAT for projects financed from the funds of the European Union and on the basis of an international agreement are given in the Section </w:t>
            </w:r>
            <w:r w:rsidR="00E718E0" w:rsidRPr="00735032">
              <w:rPr>
                <w:bCs/>
                <w:color w:val="000000"/>
                <w:szCs w:val="20"/>
              </w:rPr>
              <w:t>4</w:t>
            </w:r>
            <w:r w:rsidRPr="00735032">
              <w:rPr>
                <w:bCs/>
                <w:color w:val="000000"/>
                <w:szCs w:val="20"/>
              </w:rPr>
              <w:t xml:space="preserve"> Proposal forms: Financial proposal</w:t>
            </w:r>
            <w:r w:rsidRPr="00735032">
              <w:rPr>
                <w:color w:val="000000"/>
                <w:szCs w:val="20"/>
              </w:rPr>
              <w:t>.</w:t>
            </w:r>
          </w:p>
          <w:p w14:paraId="3F9B4628" w14:textId="5F9497A6" w:rsidR="00496103" w:rsidRPr="00735032" w:rsidRDefault="00496103" w:rsidP="00496103">
            <w:pPr>
              <w:spacing w:before="120" w:after="120"/>
              <w:ind w:right="252"/>
              <w:rPr>
                <w:szCs w:val="20"/>
              </w:rPr>
            </w:pPr>
            <w:r w:rsidRPr="00735032">
              <w:rPr>
                <w:b/>
                <w:bCs/>
                <w:szCs w:val="20"/>
              </w:rPr>
              <w:t>Only the price without VAT should be taken into consideration for the financial evaluation.</w:t>
            </w:r>
            <w:r w:rsidRPr="00735032">
              <w:rPr>
                <w:szCs w:val="20"/>
              </w:rPr>
              <w:t xml:space="preserve"> This total contract value is compared with the maximum budget available for the contract. Tenders exceeding the maximum budget allocated for the contract are considered unacceptable and are eliminated.</w:t>
            </w:r>
          </w:p>
          <w:p w14:paraId="6DD8DC67" w14:textId="63495A9D" w:rsidR="00496103" w:rsidRPr="00735032" w:rsidRDefault="00496103" w:rsidP="00496103">
            <w:pPr>
              <w:spacing w:before="120" w:after="120"/>
              <w:ind w:right="252"/>
              <w:rPr>
                <w:color w:val="000000"/>
                <w:szCs w:val="20"/>
              </w:rPr>
            </w:pPr>
            <w:r w:rsidRPr="00735032">
              <w:rPr>
                <w:szCs w:val="20"/>
              </w:rPr>
              <w:t xml:space="preserve">The evaluation committee then proceeds with the financial comparison of the </w:t>
            </w:r>
            <w:r w:rsidR="00D90222" w:rsidRPr="00735032">
              <w:rPr>
                <w:szCs w:val="20"/>
              </w:rPr>
              <w:t xml:space="preserve">tender </w:t>
            </w:r>
            <w:r w:rsidR="00E718E0" w:rsidRPr="00735032">
              <w:rPr>
                <w:szCs w:val="20"/>
              </w:rPr>
              <w:t>price without VAT</w:t>
            </w:r>
            <w:r w:rsidRPr="00735032">
              <w:rPr>
                <w:szCs w:val="20"/>
              </w:rPr>
              <w:t xml:space="preserve"> between the different financial offers. </w:t>
            </w:r>
          </w:p>
        </w:tc>
      </w:tr>
      <w:tr w:rsidR="007D41D7" w:rsidRPr="00735032" w14:paraId="64CC31A7" w14:textId="77777777" w:rsidTr="002324AA">
        <w:tblPrEx>
          <w:tblBorders>
            <w:top w:val="single" w:sz="6" w:space="0" w:color="auto"/>
          </w:tblBorders>
          <w:tblCellMar>
            <w:right w:w="142" w:type="dxa"/>
          </w:tblCellMar>
        </w:tblPrEx>
        <w:tc>
          <w:tcPr>
            <w:tcW w:w="1501" w:type="dxa"/>
          </w:tcPr>
          <w:p w14:paraId="5FAFBE31" w14:textId="2272BF9E" w:rsidR="007D41D7" w:rsidRPr="00735032" w:rsidRDefault="007D41D7" w:rsidP="00B2311D">
            <w:pPr>
              <w:jc w:val="left"/>
              <w:rPr>
                <w:b/>
                <w:bCs/>
              </w:rPr>
            </w:pPr>
            <w:r w:rsidRPr="00735032">
              <w:rPr>
                <w:b/>
                <w:bCs/>
              </w:rPr>
              <w:t>4.</w:t>
            </w:r>
            <w:r w:rsidR="00B2311D">
              <w:rPr>
                <w:b/>
                <w:bCs/>
              </w:rPr>
              <w:t>9</w:t>
            </w:r>
          </w:p>
        </w:tc>
        <w:tc>
          <w:tcPr>
            <w:tcW w:w="7571" w:type="dxa"/>
            <w:gridSpan w:val="2"/>
            <w:tcMar>
              <w:top w:w="85" w:type="dxa"/>
              <w:bottom w:w="142" w:type="dxa"/>
            </w:tcMar>
          </w:tcPr>
          <w:p w14:paraId="3D027210" w14:textId="77777777" w:rsidR="00B93A39" w:rsidRPr="00735032" w:rsidRDefault="00B93A39" w:rsidP="00B93A39">
            <w:pPr>
              <w:spacing w:before="120" w:after="120"/>
              <w:ind w:right="252"/>
              <w:rPr>
                <w:b/>
                <w:color w:val="000000"/>
                <w:szCs w:val="20"/>
              </w:rPr>
            </w:pPr>
            <w:r w:rsidRPr="00735032">
              <w:rPr>
                <w:b/>
                <w:color w:val="000000"/>
                <w:szCs w:val="20"/>
              </w:rPr>
              <w:t>The lowest evaluated Financial Proposal (Fm) is given the maximum financial score (Sf) of 100.</w:t>
            </w:r>
          </w:p>
          <w:p w14:paraId="21DE92BA" w14:textId="77777777" w:rsidR="00B93A39" w:rsidRPr="00735032" w:rsidRDefault="00B93A39" w:rsidP="00B93A39">
            <w:pPr>
              <w:spacing w:before="120" w:after="120"/>
              <w:ind w:right="252"/>
              <w:rPr>
                <w:b/>
                <w:color w:val="000000"/>
                <w:szCs w:val="20"/>
              </w:rPr>
            </w:pPr>
            <w:r w:rsidRPr="00735032">
              <w:rPr>
                <w:b/>
                <w:color w:val="000000"/>
                <w:szCs w:val="20"/>
              </w:rPr>
              <w:t>The formula for determining the financial scores (Sf) of all other Proposals is calculated as following:</w:t>
            </w:r>
          </w:p>
          <w:p w14:paraId="72AFA4E9" w14:textId="77777777" w:rsidR="00B93A39" w:rsidRPr="00735032" w:rsidRDefault="00B93A39" w:rsidP="00B93A39">
            <w:pPr>
              <w:spacing w:before="120" w:after="120"/>
              <w:ind w:right="252"/>
              <w:rPr>
                <w:iCs/>
                <w:szCs w:val="20"/>
              </w:rPr>
            </w:pPr>
            <w:r w:rsidRPr="00735032">
              <w:rPr>
                <w:iCs/>
                <w:szCs w:val="20"/>
              </w:rPr>
              <w:t>Sf = 100 x Fm/ F, in which “Sf” is the financial score, “Fm” is the lowest price, and “F” the price of the proposal under consideration.</w:t>
            </w:r>
          </w:p>
          <w:p w14:paraId="57567973" w14:textId="77777777" w:rsidR="00B93A39" w:rsidRPr="00735032" w:rsidRDefault="00B93A39" w:rsidP="00B93A39">
            <w:pPr>
              <w:spacing w:before="120" w:after="120"/>
              <w:ind w:right="252"/>
              <w:rPr>
                <w:szCs w:val="20"/>
              </w:rPr>
            </w:pPr>
            <w:r w:rsidRPr="00735032">
              <w:rPr>
                <w:b/>
                <w:szCs w:val="20"/>
              </w:rPr>
              <w:t>The weights given to the Technical (T) and Financial (P) Proposals are</w:t>
            </w:r>
            <w:r w:rsidRPr="00735032">
              <w:rPr>
                <w:szCs w:val="20"/>
              </w:rPr>
              <w:t>:</w:t>
            </w:r>
          </w:p>
          <w:p w14:paraId="2B7E25E4" w14:textId="77777777" w:rsidR="00B93A39" w:rsidRPr="00735032" w:rsidRDefault="00B93A39" w:rsidP="00B93A39">
            <w:pPr>
              <w:spacing w:before="120" w:after="120"/>
              <w:ind w:right="252"/>
              <w:rPr>
                <w:szCs w:val="20"/>
              </w:rPr>
            </w:pPr>
            <w:r w:rsidRPr="00735032">
              <w:rPr>
                <w:b/>
                <w:szCs w:val="20"/>
              </w:rPr>
              <w:t>T</w:t>
            </w:r>
            <w:r w:rsidRPr="00735032">
              <w:rPr>
                <w:szCs w:val="20"/>
              </w:rPr>
              <w:t xml:space="preserve"> = 80, </w:t>
            </w:r>
          </w:p>
          <w:p w14:paraId="218071FF" w14:textId="77777777" w:rsidR="00B93A39" w:rsidRPr="00735032" w:rsidRDefault="00B93A39" w:rsidP="00B93A39">
            <w:pPr>
              <w:spacing w:before="120" w:after="120"/>
              <w:ind w:right="252"/>
              <w:rPr>
                <w:szCs w:val="20"/>
              </w:rPr>
            </w:pPr>
            <w:r w:rsidRPr="00735032">
              <w:rPr>
                <w:szCs w:val="20"/>
              </w:rPr>
              <w:t>and</w:t>
            </w:r>
          </w:p>
          <w:p w14:paraId="57A21921" w14:textId="77777777" w:rsidR="00B93A39" w:rsidRPr="00735032" w:rsidRDefault="00B93A39" w:rsidP="00B93A39">
            <w:pPr>
              <w:spacing w:before="120" w:after="120"/>
              <w:ind w:right="252"/>
              <w:rPr>
                <w:szCs w:val="20"/>
              </w:rPr>
            </w:pPr>
            <w:r w:rsidRPr="00735032">
              <w:rPr>
                <w:b/>
                <w:szCs w:val="20"/>
              </w:rPr>
              <w:t>P</w:t>
            </w:r>
            <w:r w:rsidRPr="00735032">
              <w:rPr>
                <w:szCs w:val="20"/>
              </w:rPr>
              <w:t xml:space="preserve"> = 20</w:t>
            </w:r>
          </w:p>
          <w:p w14:paraId="00AAEA7F" w14:textId="37D63E6A" w:rsidR="00B93A39" w:rsidRPr="00735032" w:rsidRDefault="00B93A39" w:rsidP="00B93A39">
            <w:pPr>
              <w:spacing w:before="120" w:after="120"/>
              <w:ind w:right="252"/>
              <w:rPr>
                <w:szCs w:val="20"/>
              </w:rPr>
            </w:pPr>
            <w:r w:rsidRPr="00735032">
              <w:rPr>
                <w:szCs w:val="20"/>
              </w:rPr>
              <w:t xml:space="preserve">The best value for money is established by weighting technical quality against price on an 80/20 basis. </w:t>
            </w:r>
            <w:r w:rsidR="002600F0" w:rsidRPr="00735032">
              <w:rPr>
                <w:szCs w:val="20"/>
              </w:rPr>
              <w:t>It will be</w:t>
            </w:r>
            <w:r w:rsidRPr="00735032">
              <w:rPr>
                <w:szCs w:val="20"/>
              </w:rPr>
              <w:t xml:space="preserve"> done by multiplying:</w:t>
            </w:r>
          </w:p>
          <w:p w14:paraId="37F2C601" w14:textId="77777777" w:rsidR="00B93A39" w:rsidRPr="00735032" w:rsidRDefault="00B93A39" w:rsidP="00B93A39">
            <w:pPr>
              <w:spacing w:before="120" w:after="120"/>
              <w:ind w:right="252"/>
              <w:rPr>
                <w:szCs w:val="20"/>
              </w:rPr>
            </w:pPr>
            <w:r w:rsidRPr="00735032">
              <w:rPr>
                <w:szCs w:val="20"/>
              </w:rPr>
              <w:t>- the scores awarded to the technical offers by 0.80</w:t>
            </w:r>
          </w:p>
          <w:p w14:paraId="77A2F338" w14:textId="77777777" w:rsidR="00B93A39" w:rsidRPr="00735032" w:rsidRDefault="00B93A39" w:rsidP="00B93A39">
            <w:pPr>
              <w:spacing w:before="120" w:after="120"/>
              <w:ind w:right="252"/>
              <w:rPr>
                <w:szCs w:val="20"/>
              </w:rPr>
            </w:pPr>
            <w:r w:rsidRPr="00735032">
              <w:rPr>
                <w:szCs w:val="20"/>
              </w:rPr>
              <w:lastRenderedPageBreak/>
              <w:t>- the scores awarded to the financial offers by 0.20.</w:t>
            </w:r>
          </w:p>
          <w:p w14:paraId="16BD7ED8" w14:textId="77777777" w:rsidR="007D41D7" w:rsidRPr="00735032" w:rsidRDefault="00B93A39" w:rsidP="00B93A39">
            <w:pPr>
              <w:spacing w:before="120" w:after="120"/>
              <w:ind w:right="252"/>
              <w:rPr>
                <w:szCs w:val="20"/>
              </w:rPr>
            </w:pPr>
            <w:r w:rsidRPr="00735032">
              <w:rPr>
                <w:szCs w:val="20"/>
              </w:rPr>
              <w:t>Proposals are ranked according to their combined technical (St) and financial (Sf) scores using the weights (T = the weight given to the Technical Proposal; P = the weight given to the Financial Proposal; T + P = 1) as following:  S = St x T% + Sf x P%.</w:t>
            </w:r>
          </w:p>
          <w:p w14:paraId="7E1E205B" w14:textId="4EF87F6F" w:rsidR="00AD733A" w:rsidRPr="00735032" w:rsidRDefault="00AD733A" w:rsidP="00F33048">
            <w:pPr>
              <w:spacing w:before="120" w:after="120"/>
              <w:ind w:right="259"/>
              <w:rPr>
                <w:b/>
              </w:rPr>
            </w:pPr>
            <w:r w:rsidRPr="00735032">
              <w:rPr>
                <w:b/>
                <w:szCs w:val="20"/>
              </w:rPr>
              <w:t xml:space="preserve">Only the </w:t>
            </w:r>
            <w:r w:rsidRPr="00735032">
              <w:rPr>
                <w:b/>
                <w:iCs/>
                <w:szCs w:val="20"/>
              </w:rPr>
              <w:t>total price,</w:t>
            </w:r>
            <w:r w:rsidRPr="00735032">
              <w:rPr>
                <w:b/>
                <w:szCs w:val="20"/>
              </w:rPr>
              <w:t xml:space="preserve"> </w:t>
            </w:r>
            <w:r w:rsidRPr="00735032">
              <w:rPr>
                <w:b/>
                <w:szCs w:val="20"/>
                <w:u w:val="single"/>
              </w:rPr>
              <w:t>excluding VAT,</w:t>
            </w:r>
            <w:r w:rsidRPr="00735032">
              <w:rPr>
                <w:b/>
                <w:szCs w:val="20"/>
              </w:rPr>
              <w:t xml:space="preserve"> should be taken into</w:t>
            </w:r>
            <w:r w:rsidRPr="00735032">
              <w:rPr>
                <w:b/>
                <w:szCs w:val="20"/>
              </w:rPr>
              <w:br/>
              <w:t>consideration for the financial evaluation.</w:t>
            </w:r>
          </w:p>
        </w:tc>
      </w:tr>
      <w:tr w:rsidR="006B5F4F" w:rsidRPr="00735032" w14:paraId="01A120B6" w14:textId="77777777" w:rsidTr="002324AA">
        <w:tblPrEx>
          <w:tblBorders>
            <w:top w:val="single" w:sz="6" w:space="0" w:color="auto"/>
          </w:tblBorders>
          <w:tblCellMar>
            <w:right w:w="142" w:type="dxa"/>
          </w:tblCellMar>
        </w:tblPrEx>
        <w:trPr>
          <w:trHeight w:hRule="exact" w:val="576"/>
        </w:trPr>
        <w:tc>
          <w:tcPr>
            <w:tcW w:w="9072" w:type="dxa"/>
            <w:gridSpan w:val="3"/>
          </w:tcPr>
          <w:p w14:paraId="6B49EF71" w14:textId="0E73AF73" w:rsidR="006B5F4F" w:rsidRPr="00735032" w:rsidRDefault="006B5F4F" w:rsidP="00F33048">
            <w:pPr>
              <w:tabs>
                <w:tab w:val="left" w:pos="6406"/>
                <w:tab w:val="right" w:pos="7218"/>
              </w:tabs>
              <w:spacing w:before="120" w:after="120"/>
              <w:jc w:val="center"/>
              <w:rPr>
                <w:b/>
                <w:lang w:eastAsia="it-IT"/>
              </w:rPr>
            </w:pPr>
            <w:r w:rsidRPr="00735032">
              <w:rPr>
                <w:b/>
                <w:lang w:eastAsia="it-IT"/>
              </w:rPr>
              <w:lastRenderedPageBreak/>
              <w:t>5. Negotiations</w:t>
            </w:r>
          </w:p>
          <w:p w14:paraId="2033E33B" w14:textId="6793655A" w:rsidR="00F33048" w:rsidRPr="00735032" w:rsidRDefault="00F33048" w:rsidP="006B5F4F">
            <w:pPr>
              <w:tabs>
                <w:tab w:val="left" w:pos="6406"/>
                <w:tab w:val="right" w:pos="7218"/>
              </w:tabs>
              <w:jc w:val="center"/>
              <w:rPr>
                <w:b/>
                <w:lang w:eastAsia="it-IT"/>
              </w:rPr>
            </w:pPr>
          </w:p>
        </w:tc>
      </w:tr>
      <w:tr w:rsidR="007D41D7" w:rsidRPr="00735032" w14:paraId="2C553DD3" w14:textId="77777777" w:rsidTr="002324AA">
        <w:tblPrEx>
          <w:tblBorders>
            <w:top w:val="single" w:sz="6" w:space="0" w:color="auto"/>
          </w:tblBorders>
          <w:tblCellMar>
            <w:right w:w="142" w:type="dxa"/>
          </w:tblCellMar>
        </w:tblPrEx>
        <w:tc>
          <w:tcPr>
            <w:tcW w:w="1501" w:type="dxa"/>
          </w:tcPr>
          <w:p w14:paraId="4D4B66D0" w14:textId="7886CEA5" w:rsidR="007D41D7" w:rsidRPr="00735032" w:rsidRDefault="007D41D7" w:rsidP="006B5F4F">
            <w:pPr>
              <w:jc w:val="left"/>
              <w:rPr>
                <w:b/>
                <w:lang w:eastAsia="it-IT"/>
              </w:rPr>
            </w:pPr>
            <w:r w:rsidRPr="00735032">
              <w:rPr>
                <w:b/>
                <w:lang w:eastAsia="it-IT"/>
              </w:rPr>
              <w:t>5.</w:t>
            </w:r>
            <w:r w:rsidR="006B5F4F" w:rsidRPr="00735032">
              <w:rPr>
                <w:b/>
                <w:lang w:eastAsia="it-IT"/>
              </w:rPr>
              <w:t>1</w:t>
            </w:r>
          </w:p>
        </w:tc>
        <w:tc>
          <w:tcPr>
            <w:tcW w:w="7571" w:type="dxa"/>
            <w:gridSpan w:val="2"/>
            <w:tcMar>
              <w:top w:w="85" w:type="dxa"/>
              <w:bottom w:w="142" w:type="dxa"/>
            </w:tcMar>
          </w:tcPr>
          <w:p w14:paraId="3C6BB87E" w14:textId="33964E1D" w:rsidR="00062898" w:rsidRPr="00E34DFD" w:rsidRDefault="00E34DFD" w:rsidP="00E34DFD">
            <w:pPr>
              <w:tabs>
                <w:tab w:val="right" w:pos="7306"/>
              </w:tabs>
              <w:suppressAutoHyphens/>
              <w:jc w:val="left"/>
              <w:rPr>
                <w:szCs w:val="20"/>
              </w:rPr>
            </w:pPr>
            <w:r w:rsidRPr="000112A4">
              <w:t>If required</w:t>
            </w:r>
            <w:r w:rsidR="00217DE9">
              <w:t>,</w:t>
            </w:r>
            <w:r w:rsidRPr="000112A4">
              <w:t xml:space="preserve"> </w:t>
            </w:r>
            <w:r>
              <w:t>negotiation will be held only in relation to availability of Key experts</w:t>
            </w:r>
            <w:r w:rsidRPr="00E34DFD" w:rsidDel="00E34DFD">
              <w:rPr>
                <w:szCs w:val="20"/>
              </w:rPr>
              <w:t xml:space="preserve"> </w:t>
            </w:r>
          </w:p>
          <w:p w14:paraId="18B26DB5" w14:textId="0B919DA8" w:rsidR="007D41D7" w:rsidRPr="00E34DFD" w:rsidRDefault="000F24CA" w:rsidP="00E34DFD">
            <w:pPr>
              <w:tabs>
                <w:tab w:val="right" w:pos="7306"/>
              </w:tabs>
              <w:suppressAutoHyphens/>
              <w:jc w:val="left"/>
              <w:rPr>
                <w:szCs w:val="20"/>
              </w:rPr>
            </w:pPr>
            <w:r w:rsidRPr="00E34DFD">
              <w:rPr>
                <w:szCs w:val="20"/>
              </w:rPr>
              <w:t xml:space="preserve">Negotiations will be held at the </w:t>
            </w:r>
            <w:r w:rsidR="00F33048" w:rsidRPr="00E34DFD">
              <w:rPr>
                <w:szCs w:val="20"/>
              </w:rPr>
              <w:t xml:space="preserve">following </w:t>
            </w:r>
            <w:r w:rsidRPr="00E34DFD">
              <w:rPr>
                <w:szCs w:val="20"/>
              </w:rPr>
              <w:t>address</w:t>
            </w:r>
            <w:r w:rsidR="00EB4829" w:rsidRPr="00E34DFD">
              <w:rPr>
                <w:szCs w:val="20"/>
              </w:rPr>
              <w:t>:</w:t>
            </w:r>
          </w:p>
          <w:p w14:paraId="6E75DE0F" w14:textId="065BEEBE" w:rsidR="00EB4829" w:rsidRPr="00735032" w:rsidRDefault="00EB4829" w:rsidP="00E34DFD">
            <w:pPr>
              <w:tabs>
                <w:tab w:val="right" w:pos="7306"/>
              </w:tabs>
              <w:suppressAutoHyphens/>
              <w:jc w:val="left"/>
              <w:rPr>
                <w:b/>
                <w:bCs/>
                <w:iCs/>
                <w:szCs w:val="20"/>
              </w:rPr>
            </w:pPr>
            <w:r w:rsidRPr="00E34DFD">
              <w:rPr>
                <w:szCs w:val="20"/>
              </w:rPr>
              <w:t xml:space="preserve">Ministry of Education, </w:t>
            </w:r>
            <w:proofErr w:type="gramStart"/>
            <w:r w:rsidRPr="00E34DFD">
              <w:rPr>
                <w:szCs w:val="20"/>
              </w:rPr>
              <w:t>Science</w:t>
            </w:r>
            <w:r w:rsidR="00E34DFD" w:rsidRPr="00E34DFD">
              <w:rPr>
                <w:b/>
                <w:bCs/>
                <w:iCs/>
                <w:szCs w:val="20"/>
              </w:rPr>
              <w:t xml:space="preserve"> </w:t>
            </w:r>
            <w:r w:rsidRPr="00735032">
              <w:rPr>
                <w:b/>
                <w:bCs/>
                <w:iCs/>
                <w:szCs w:val="20"/>
              </w:rPr>
              <w:t xml:space="preserve"> and</w:t>
            </w:r>
            <w:proofErr w:type="gramEnd"/>
            <w:r w:rsidRPr="00735032">
              <w:rPr>
                <w:b/>
                <w:bCs/>
                <w:iCs/>
                <w:szCs w:val="20"/>
              </w:rPr>
              <w:t xml:space="preserve"> Innovation</w:t>
            </w:r>
          </w:p>
          <w:p w14:paraId="13055A3B" w14:textId="77777777" w:rsidR="00EB4829" w:rsidRPr="00735032" w:rsidRDefault="00EB4829" w:rsidP="00EB4829">
            <w:pPr>
              <w:tabs>
                <w:tab w:val="right" w:pos="7306"/>
              </w:tabs>
              <w:suppressAutoHyphens/>
              <w:jc w:val="left"/>
              <w:rPr>
                <w:b/>
                <w:bCs/>
                <w:iCs/>
                <w:szCs w:val="20"/>
              </w:rPr>
            </w:pPr>
            <w:r w:rsidRPr="00735032">
              <w:rPr>
                <w:bCs/>
                <w:iCs/>
                <w:szCs w:val="20"/>
              </w:rPr>
              <w:t>Address:</w:t>
            </w:r>
            <w:r w:rsidRPr="00735032">
              <w:rPr>
                <w:b/>
                <w:bCs/>
                <w:iCs/>
                <w:szCs w:val="20"/>
              </w:rPr>
              <w:t xml:space="preserve"> Vaka </w:t>
            </w:r>
            <w:proofErr w:type="spellStart"/>
            <w:r w:rsidRPr="00735032">
              <w:rPr>
                <w:b/>
                <w:bCs/>
                <w:iCs/>
                <w:szCs w:val="20"/>
              </w:rPr>
              <w:t>Djurovića</w:t>
            </w:r>
            <w:proofErr w:type="spellEnd"/>
            <w:r w:rsidRPr="00735032">
              <w:rPr>
                <w:b/>
                <w:bCs/>
                <w:iCs/>
                <w:szCs w:val="20"/>
              </w:rPr>
              <w:t xml:space="preserve"> </w:t>
            </w:r>
            <w:proofErr w:type="spellStart"/>
            <w:r w:rsidRPr="00735032">
              <w:rPr>
                <w:b/>
                <w:bCs/>
                <w:iCs/>
                <w:szCs w:val="20"/>
              </w:rPr>
              <w:t>b.b</w:t>
            </w:r>
            <w:proofErr w:type="spellEnd"/>
            <w:r w:rsidRPr="00735032">
              <w:rPr>
                <w:b/>
                <w:bCs/>
                <w:iCs/>
                <w:szCs w:val="20"/>
              </w:rPr>
              <w:t>., office 6, First floor</w:t>
            </w:r>
          </w:p>
          <w:p w14:paraId="4F634214" w14:textId="77777777" w:rsidR="00EB4829" w:rsidRPr="00735032" w:rsidRDefault="00EB4829" w:rsidP="00EB4829">
            <w:pPr>
              <w:tabs>
                <w:tab w:val="right" w:pos="7306"/>
              </w:tabs>
              <w:suppressAutoHyphens/>
              <w:jc w:val="left"/>
              <w:rPr>
                <w:b/>
                <w:bCs/>
                <w:iCs/>
                <w:szCs w:val="20"/>
              </w:rPr>
            </w:pPr>
            <w:r w:rsidRPr="00735032">
              <w:rPr>
                <w:bCs/>
                <w:iCs/>
                <w:szCs w:val="20"/>
              </w:rPr>
              <w:t>City:</w:t>
            </w:r>
            <w:r w:rsidRPr="00735032">
              <w:rPr>
                <w:b/>
                <w:bCs/>
                <w:iCs/>
                <w:szCs w:val="20"/>
              </w:rPr>
              <w:t xml:space="preserve"> Podgorica</w:t>
            </w:r>
          </w:p>
          <w:p w14:paraId="2DEADF65" w14:textId="77777777" w:rsidR="00EB4829" w:rsidRPr="00735032" w:rsidRDefault="00EB4829" w:rsidP="00EB4829">
            <w:pPr>
              <w:tabs>
                <w:tab w:val="right" w:pos="7306"/>
              </w:tabs>
              <w:suppressAutoHyphens/>
              <w:jc w:val="left"/>
              <w:rPr>
                <w:b/>
                <w:bCs/>
                <w:iCs/>
                <w:szCs w:val="20"/>
              </w:rPr>
            </w:pPr>
            <w:r w:rsidRPr="00735032">
              <w:rPr>
                <w:bCs/>
                <w:iCs/>
                <w:szCs w:val="20"/>
              </w:rPr>
              <w:t>Postal Code:</w:t>
            </w:r>
            <w:r w:rsidRPr="00735032">
              <w:rPr>
                <w:b/>
                <w:bCs/>
                <w:iCs/>
                <w:szCs w:val="20"/>
              </w:rPr>
              <w:t xml:space="preserve"> 81000 </w:t>
            </w:r>
          </w:p>
          <w:p w14:paraId="68EB7786" w14:textId="4A062B25" w:rsidR="007A0AAE" w:rsidRPr="00536528" w:rsidRDefault="00EB4829" w:rsidP="00536528">
            <w:pPr>
              <w:tabs>
                <w:tab w:val="right" w:pos="7306"/>
              </w:tabs>
              <w:suppressAutoHyphens/>
              <w:jc w:val="left"/>
              <w:rPr>
                <w:b/>
                <w:bCs/>
                <w:iCs/>
                <w:szCs w:val="20"/>
              </w:rPr>
            </w:pPr>
            <w:r w:rsidRPr="00735032">
              <w:rPr>
                <w:bCs/>
                <w:iCs/>
                <w:szCs w:val="20"/>
              </w:rPr>
              <w:t>Country:</w:t>
            </w:r>
            <w:r w:rsidRPr="00735032">
              <w:rPr>
                <w:b/>
                <w:bCs/>
                <w:iCs/>
                <w:szCs w:val="20"/>
              </w:rPr>
              <w:t xml:space="preserve"> Montenegro</w:t>
            </w:r>
          </w:p>
        </w:tc>
      </w:tr>
      <w:tr w:rsidR="00062898" w:rsidRPr="00735032" w14:paraId="250C2958" w14:textId="77777777" w:rsidTr="002324AA">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9058" w:type="dxa"/>
            <w:gridSpan w:val="2"/>
            <w:tcMar>
              <w:top w:w="85" w:type="dxa"/>
              <w:bottom w:w="142" w:type="dxa"/>
            </w:tcMar>
          </w:tcPr>
          <w:p w14:paraId="53C41951" w14:textId="653D5C7A" w:rsidR="00062898" w:rsidRPr="00735032" w:rsidRDefault="00062898" w:rsidP="00062898">
            <w:pPr>
              <w:tabs>
                <w:tab w:val="right" w:pos="7218"/>
              </w:tabs>
              <w:jc w:val="center"/>
              <w:rPr>
                <w:b/>
                <w:color w:val="002060"/>
              </w:rPr>
            </w:pPr>
            <w:r w:rsidRPr="00735032">
              <w:rPr>
                <w:b/>
                <w:color w:val="002060"/>
              </w:rPr>
              <w:t>6. Award of Contract</w:t>
            </w:r>
          </w:p>
        </w:tc>
      </w:tr>
      <w:tr w:rsidR="007D41D7" w:rsidRPr="00735032" w14:paraId="7272750A" w14:textId="77777777" w:rsidTr="002324AA">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01" w:type="dxa"/>
            <w:tcMar>
              <w:top w:w="85" w:type="dxa"/>
              <w:bottom w:w="142" w:type="dxa"/>
            </w:tcMar>
          </w:tcPr>
          <w:p w14:paraId="5E9AE48B" w14:textId="2EAA5DA9" w:rsidR="007D41D7" w:rsidRPr="00735032" w:rsidRDefault="007D41D7" w:rsidP="007D41D7">
            <w:pPr>
              <w:jc w:val="left"/>
              <w:rPr>
                <w:b/>
                <w:bCs/>
              </w:rPr>
            </w:pPr>
            <w:r w:rsidRPr="00735032">
              <w:rPr>
                <w:b/>
                <w:bCs/>
              </w:rPr>
              <w:t>6.</w:t>
            </w:r>
            <w:r w:rsidR="00FB6377" w:rsidRPr="00735032">
              <w:rPr>
                <w:b/>
                <w:bCs/>
              </w:rPr>
              <w:t>6</w:t>
            </w:r>
          </w:p>
        </w:tc>
        <w:tc>
          <w:tcPr>
            <w:tcW w:w="7557" w:type="dxa"/>
            <w:tcBorders>
              <w:bottom w:val="single" w:sz="4" w:space="0" w:color="auto"/>
            </w:tcBorders>
            <w:tcMar>
              <w:top w:w="85" w:type="dxa"/>
              <w:bottom w:w="142" w:type="dxa"/>
            </w:tcMar>
          </w:tcPr>
          <w:p w14:paraId="5B23409C" w14:textId="65CD8612" w:rsidR="007D41D7" w:rsidRPr="00735032" w:rsidRDefault="008D7CFF" w:rsidP="003B16D8">
            <w:pPr>
              <w:tabs>
                <w:tab w:val="left" w:pos="3346"/>
                <w:tab w:val="left" w:pos="4246"/>
                <w:tab w:val="right" w:pos="7218"/>
              </w:tabs>
              <w:contextualSpacing/>
              <w:jc w:val="left"/>
              <w:rPr>
                <w:szCs w:val="20"/>
              </w:rPr>
            </w:pPr>
            <w:r w:rsidRPr="00735032">
              <w:rPr>
                <w:szCs w:val="20"/>
              </w:rPr>
              <w:t xml:space="preserve">The assignment is expected to commence </w:t>
            </w:r>
            <w:r w:rsidRPr="00C13CA6">
              <w:rPr>
                <w:szCs w:val="20"/>
              </w:rPr>
              <w:t xml:space="preserve">in </w:t>
            </w:r>
            <w:r w:rsidR="003B16D8" w:rsidRPr="00C13CA6">
              <w:rPr>
                <w:szCs w:val="20"/>
              </w:rPr>
              <w:t>November</w:t>
            </w:r>
            <w:r w:rsidRPr="00C13CA6">
              <w:rPr>
                <w:szCs w:val="20"/>
              </w:rPr>
              <w:t xml:space="preserve"> 2024</w:t>
            </w:r>
            <w:r w:rsidRPr="00735032">
              <w:rPr>
                <w:szCs w:val="20"/>
              </w:rPr>
              <w:t xml:space="preserve"> </w:t>
            </w:r>
          </w:p>
        </w:tc>
      </w:tr>
      <w:tr w:rsidR="002324AA" w:rsidRPr="00735032" w14:paraId="7C8A91B8" w14:textId="77777777" w:rsidTr="002324AA">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01" w:type="dxa"/>
            <w:tcMar>
              <w:top w:w="85" w:type="dxa"/>
              <w:bottom w:w="142" w:type="dxa"/>
            </w:tcMar>
          </w:tcPr>
          <w:p w14:paraId="2C00EEB4" w14:textId="54E604D6" w:rsidR="002324AA" w:rsidRPr="00735032" w:rsidRDefault="002324AA" w:rsidP="002324AA">
            <w:pPr>
              <w:jc w:val="left"/>
              <w:rPr>
                <w:b/>
                <w:bCs/>
              </w:rPr>
            </w:pPr>
            <w:r w:rsidRPr="00735032">
              <w:rPr>
                <w:b/>
                <w:bCs/>
              </w:rPr>
              <w:t>6.7</w:t>
            </w:r>
          </w:p>
        </w:tc>
        <w:tc>
          <w:tcPr>
            <w:tcW w:w="7557" w:type="dxa"/>
            <w:shd w:val="clear" w:color="auto" w:fill="auto"/>
            <w:tcMar>
              <w:top w:w="85" w:type="dxa"/>
              <w:bottom w:w="142" w:type="dxa"/>
            </w:tcMar>
          </w:tcPr>
          <w:p w14:paraId="0BD5D12E" w14:textId="77777777" w:rsidR="002324AA" w:rsidRPr="00735032" w:rsidRDefault="002324AA" w:rsidP="002324AA">
            <w:pPr>
              <w:spacing w:before="120" w:after="120"/>
              <w:rPr>
                <w:color w:val="000000" w:themeColor="text1"/>
              </w:rPr>
            </w:pPr>
            <w:r w:rsidRPr="00735032">
              <w:rPr>
                <w:color w:val="000000" w:themeColor="text1"/>
              </w:rPr>
              <w:t xml:space="preserve">The procedures for making a Procurement-related Appeal are detailed in the Section VI: Annex 1 Appeal procedure. </w:t>
            </w:r>
          </w:p>
          <w:p w14:paraId="24C68DE1" w14:textId="77777777" w:rsidR="002324AA" w:rsidRPr="00735032" w:rsidRDefault="002324AA" w:rsidP="002324AA">
            <w:pPr>
              <w:spacing w:before="120" w:after="120"/>
              <w:rPr>
                <w:color w:val="000000" w:themeColor="text1"/>
              </w:rPr>
            </w:pPr>
            <w:r w:rsidRPr="00735032">
              <w:rPr>
                <w:color w:val="000000" w:themeColor="text1"/>
              </w:rPr>
              <w:t xml:space="preserve">The appeal procedure in this project is a two-step process. </w:t>
            </w:r>
          </w:p>
          <w:p w14:paraId="703DC51B" w14:textId="77777777" w:rsidR="002324AA" w:rsidRPr="00735032" w:rsidRDefault="002324AA" w:rsidP="002324AA">
            <w:pPr>
              <w:spacing w:before="120" w:after="120"/>
              <w:rPr>
                <w:color w:val="000000" w:themeColor="text1"/>
              </w:rPr>
            </w:pPr>
            <w:r w:rsidRPr="00735032">
              <w:rPr>
                <w:color w:val="000000" w:themeColor="text1"/>
              </w:rPr>
              <w:t xml:space="preserve">The Contracting Authority is the first level of review. An appeal shall be submitted to the Contracting Authority, in writing in three copies, within the defined deadlines (Annex 1), so that the appeal may be considered. </w:t>
            </w:r>
          </w:p>
          <w:p w14:paraId="0CBF8AE2" w14:textId="77777777" w:rsidR="002324AA" w:rsidRPr="00735032" w:rsidRDefault="002324AA" w:rsidP="002324AA">
            <w:pPr>
              <w:spacing w:before="120" w:after="120"/>
              <w:rPr>
                <w:color w:val="000000" w:themeColor="text1"/>
              </w:rPr>
            </w:pPr>
            <w:r w:rsidRPr="00735032">
              <w:rPr>
                <w:color w:val="000000" w:themeColor="text1"/>
              </w:rPr>
              <w:t>In the event that the appeals are correct, the Contracting Authority accepts the appeal and modifies or annul the tender documents, the decision on selection or the procedure in its entirety.</w:t>
            </w:r>
          </w:p>
          <w:p w14:paraId="2B3FAD23" w14:textId="77777777" w:rsidR="002324AA" w:rsidRPr="00735032" w:rsidRDefault="002324AA" w:rsidP="002324AA">
            <w:pPr>
              <w:spacing w:before="120" w:after="120"/>
              <w:rPr>
                <w:color w:val="000000" w:themeColor="text1"/>
              </w:rPr>
            </w:pPr>
            <w:r w:rsidRPr="00735032">
              <w:rPr>
                <w:color w:val="000000" w:themeColor="text1"/>
              </w:rPr>
              <w:t xml:space="preserve">In the case that the initial decision changes due to the appeal, a new standstill period begins. </w:t>
            </w:r>
          </w:p>
          <w:p w14:paraId="44E1D18F" w14:textId="77777777" w:rsidR="002324AA" w:rsidRPr="00735032" w:rsidRDefault="002324AA" w:rsidP="002324AA">
            <w:pPr>
              <w:spacing w:before="120" w:after="120"/>
              <w:rPr>
                <w:color w:val="000000" w:themeColor="text1"/>
              </w:rPr>
            </w:pPr>
            <w:r w:rsidRPr="00735032">
              <w:rPr>
                <w:color w:val="000000" w:themeColor="text1"/>
              </w:rPr>
              <w:t xml:space="preserve">The Contracting Authority notifies the Appellate Body by formal letter that the appeal has been filed, that it has been accepted and that it is necessary to reimburse the appellant. </w:t>
            </w:r>
          </w:p>
          <w:p w14:paraId="26313D7B" w14:textId="77777777" w:rsidR="002324AA" w:rsidRPr="00735032" w:rsidRDefault="002324AA" w:rsidP="002324AA">
            <w:pPr>
              <w:spacing w:before="120" w:after="120"/>
              <w:rPr>
                <w:color w:val="000000" w:themeColor="text1"/>
              </w:rPr>
            </w:pPr>
            <w:r w:rsidRPr="00735032">
              <w:rPr>
                <w:color w:val="000000" w:themeColor="text1"/>
              </w:rPr>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w:t>
            </w:r>
            <w:r w:rsidRPr="00735032">
              <w:rPr>
                <w:color w:val="000000" w:themeColor="text1"/>
              </w:rPr>
              <w:lastRenderedPageBreak/>
              <w:t xml:space="preserve">request refund of the fee paid in the event that the Appellate Body accepts the appeal. </w:t>
            </w:r>
          </w:p>
          <w:p w14:paraId="4A106C0D" w14:textId="77777777" w:rsidR="002324AA" w:rsidRPr="00735032" w:rsidRDefault="002324AA" w:rsidP="002324AA">
            <w:pPr>
              <w:spacing w:before="120" w:after="120"/>
              <w:rPr>
                <w:color w:val="000000" w:themeColor="text1"/>
              </w:rPr>
            </w:pPr>
            <w:r w:rsidRPr="00735032">
              <w:rPr>
                <w:color w:val="000000" w:themeColor="text1"/>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730E1CCA" w14:textId="77777777" w:rsidR="002324AA" w:rsidRPr="00735032" w:rsidRDefault="002324AA" w:rsidP="002324AA">
            <w:pPr>
              <w:spacing w:before="120" w:after="120"/>
              <w:rPr>
                <w:color w:val="000000" w:themeColor="text1"/>
              </w:rPr>
            </w:pPr>
            <w:r w:rsidRPr="00735032">
              <w:rPr>
                <w:color w:val="000000" w:themeColor="text1"/>
              </w:rPr>
              <w:t xml:space="preserve">If a </w:t>
            </w:r>
            <w:proofErr w:type="gramStart"/>
            <w:r w:rsidRPr="00735032">
              <w:rPr>
                <w:color w:val="000000" w:themeColor="text1"/>
              </w:rPr>
              <w:t>Consultant</w:t>
            </w:r>
            <w:proofErr w:type="gramEnd"/>
            <w:r w:rsidRPr="00735032">
              <w:rPr>
                <w:color w:val="000000" w:themeColor="text1"/>
              </w:rPr>
              <w:t xml:space="preserve"> wishes to make a Procurement-related Appeal, the Consultant should submit its Appeal following these procedures, in writing (by the quickest means available, that is either by email or fax), to:</w:t>
            </w:r>
          </w:p>
          <w:p w14:paraId="7F736B10" w14:textId="1D8ABF76" w:rsidR="002324AA" w:rsidRPr="00735032" w:rsidRDefault="002324AA" w:rsidP="002324AA">
            <w:pPr>
              <w:spacing w:before="120" w:after="120"/>
              <w:rPr>
                <w:b/>
                <w:color w:val="000000" w:themeColor="text1"/>
              </w:rPr>
            </w:pPr>
            <w:r w:rsidRPr="00735032">
              <w:rPr>
                <w:b/>
                <w:color w:val="000000" w:themeColor="text1"/>
              </w:rPr>
              <w:t>Ministry of Education, Science and Innovation</w:t>
            </w:r>
          </w:p>
          <w:p w14:paraId="09DF446B" w14:textId="77777777" w:rsidR="002324AA" w:rsidRPr="00735032" w:rsidRDefault="002324AA" w:rsidP="002324AA">
            <w:pPr>
              <w:spacing w:before="120" w:after="120"/>
              <w:rPr>
                <w:bCs/>
                <w:color w:val="000000" w:themeColor="text1"/>
              </w:rPr>
            </w:pPr>
            <w:r w:rsidRPr="00735032">
              <w:rPr>
                <w:bCs/>
                <w:color w:val="000000" w:themeColor="text1"/>
              </w:rPr>
              <w:t>For the attention: Mr. Spasoje Ostojić</w:t>
            </w:r>
          </w:p>
          <w:p w14:paraId="55507D3C" w14:textId="77777777" w:rsidR="002324AA" w:rsidRPr="00735032" w:rsidRDefault="002324AA" w:rsidP="002324AA">
            <w:pPr>
              <w:spacing w:before="120" w:after="120"/>
              <w:rPr>
                <w:bCs/>
                <w:color w:val="000000" w:themeColor="text1"/>
              </w:rPr>
            </w:pPr>
            <w:r w:rsidRPr="00735032">
              <w:rPr>
                <w:bCs/>
                <w:color w:val="000000" w:themeColor="text1"/>
              </w:rPr>
              <w:t xml:space="preserve">Title/position: Procurement officer </w:t>
            </w:r>
          </w:p>
          <w:p w14:paraId="0BE141C3" w14:textId="22D6B6B1" w:rsidR="002324AA" w:rsidRPr="00735032" w:rsidRDefault="002324AA" w:rsidP="002324AA">
            <w:pPr>
              <w:spacing w:before="120" w:after="120"/>
              <w:rPr>
                <w:bCs/>
              </w:rPr>
            </w:pPr>
            <w:r w:rsidRPr="00735032">
              <w:rPr>
                <w:bCs/>
              </w:rPr>
              <w:t>Purchaser: Ministry of Education, Science and Innovation</w:t>
            </w:r>
            <w:r w:rsidR="00E2472B" w:rsidRPr="00735032">
              <w:rPr>
                <w:bCs/>
              </w:rPr>
              <w:t>, Montenegro</w:t>
            </w:r>
          </w:p>
          <w:p w14:paraId="15D2DED3" w14:textId="77777777" w:rsidR="006A0E5E" w:rsidRPr="00735032" w:rsidRDefault="002324AA" w:rsidP="00503F0C">
            <w:pPr>
              <w:numPr>
                <w:ilvl w:val="0"/>
                <w:numId w:val="117"/>
              </w:numPr>
              <w:shd w:val="clear" w:color="auto" w:fill="FFFFFF"/>
              <w:jc w:val="left"/>
              <w:rPr>
                <w:color w:val="0000FF"/>
                <w:u w:val="single"/>
              </w:rPr>
            </w:pPr>
            <w:r w:rsidRPr="00735032">
              <w:rPr>
                <w:b/>
              </w:rPr>
              <w:t>Email address:</w:t>
            </w:r>
            <w:r w:rsidRPr="00735032">
              <w:t xml:space="preserve"> </w:t>
            </w:r>
            <w:hyperlink r:id="rId13" w:history="1">
              <w:proofErr w:type="spellStart"/>
              <w:r w:rsidRPr="00735032">
                <w:rPr>
                  <w:rStyle w:val="Hyperlink"/>
                </w:rPr>
                <w:t>spasoje.ostojic@mpni.gov.me</w:t>
              </w:r>
              <w:proofErr w:type="spellEnd"/>
            </w:hyperlink>
            <w:r w:rsidRPr="00735032">
              <w:rPr>
                <w:rStyle w:val="Hyperlink"/>
              </w:rPr>
              <w:t xml:space="preserve"> </w:t>
            </w:r>
            <w:r w:rsidR="006A0E5E" w:rsidRPr="00735032">
              <w:t xml:space="preserve">, </w:t>
            </w:r>
          </w:p>
          <w:p w14:paraId="5BA49CF2" w14:textId="4E184DFB" w:rsidR="002324AA" w:rsidRPr="00735032" w:rsidRDefault="006A0E5E" w:rsidP="00503F0C">
            <w:pPr>
              <w:numPr>
                <w:ilvl w:val="0"/>
                <w:numId w:val="117"/>
              </w:numPr>
              <w:shd w:val="clear" w:color="auto" w:fill="FFFFFF"/>
              <w:jc w:val="left"/>
              <w:rPr>
                <w:rStyle w:val="Hyperlink"/>
                <w:color w:val="auto"/>
              </w:rPr>
            </w:pPr>
            <w:r w:rsidRPr="00735032">
              <w:t xml:space="preserve">Cc. </w:t>
            </w:r>
            <w:hyperlink r:id="rId14" w:history="1">
              <w:proofErr w:type="spellStart"/>
              <w:r w:rsidR="002600F0" w:rsidRPr="00735032">
                <w:rPr>
                  <w:rStyle w:val="Hyperlink"/>
                </w:rPr>
                <w:t>jelena.jovetic@mif.gov.me</w:t>
              </w:r>
              <w:proofErr w:type="spellEnd"/>
            </w:hyperlink>
            <w:r w:rsidR="002600F0" w:rsidRPr="00735032">
              <w:t xml:space="preserve"> </w:t>
            </w:r>
          </w:p>
          <w:p w14:paraId="5525D837" w14:textId="77777777" w:rsidR="002324AA" w:rsidRPr="00735032" w:rsidRDefault="002324AA" w:rsidP="002324AA">
            <w:pPr>
              <w:spacing w:before="120" w:after="120"/>
            </w:pPr>
            <w:r w:rsidRPr="00735032">
              <w:t xml:space="preserve">Consultants should alert the promoter in writing, with a copy to the European Investment Bank, in case they should consider that certain clauses or technical specifications of the TDs might limit international competition or introduce an unfair advantage to some Consultants. </w:t>
            </w:r>
          </w:p>
          <w:p w14:paraId="27E489D4" w14:textId="77777777" w:rsidR="002324AA" w:rsidRPr="00735032" w:rsidRDefault="002324AA" w:rsidP="002324AA">
            <w:pPr>
              <w:spacing w:before="120" w:after="120"/>
              <w:rPr>
                <w:color w:val="000000" w:themeColor="text1"/>
              </w:rPr>
            </w:pPr>
            <w:r w:rsidRPr="00735032">
              <w:rPr>
                <w:color w:val="000000" w:themeColor="text1"/>
              </w:rPr>
              <w:t>The Client shall review, take the necessary actions and respond in a timely manner to Appeals addressed to them related to the procurement process and originating from any person or entity having or having had an interest in obtaining the contract.</w:t>
            </w:r>
          </w:p>
          <w:p w14:paraId="2E909AAC" w14:textId="05884750" w:rsidR="002324AA" w:rsidRPr="00735032" w:rsidRDefault="002324AA" w:rsidP="002324AA">
            <w:pPr>
              <w:tabs>
                <w:tab w:val="left" w:pos="3346"/>
                <w:tab w:val="left" w:pos="4246"/>
                <w:tab w:val="right" w:pos="7218"/>
              </w:tabs>
              <w:jc w:val="left"/>
              <w:rPr>
                <w:b/>
              </w:rPr>
            </w:pPr>
            <w:r w:rsidRPr="00735032">
              <w:rPr>
                <w:color w:val="000000" w:themeColor="text1"/>
              </w:rPr>
              <w:t>Review procedures for remedies are available to any person or entity having or having had an interest in obtaining the contract and (at risk of) being harmed by an alleged infringement from applicable procurement rules.</w:t>
            </w:r>
          </w:p>
        </w:tc>
      </w:tr>
    </w:tbl>
    <w:p w14:paraId="15BD208A" w14:textId="77777777" w:rsidR="00CC13AC" w:rsidRPr="00735032" w:rsidRDefault="00CC13AC" w:rsidP="00216050">
      <w:pPr>
        <w:rPr>
          <w:b/>
        </w:rPr>
      </w:pPr>
    </w:p>
    <w:p w14:paraId="2CE8C223" w14:textId="5CB2035B" w:rsidR="00412FBC" w:rsidRPr="00735032" w:rsidRDefault="00412FBC" w:rsidP="00216050">
      <w:pPr>
        <w:tabs>
          <w:tab w:val="right" w:pos="7218"/>
          <w:tab w:val="right" w:pos="7560"/>
        </w:tabs>
        <w:rPr>
          <w:b/>
        </w:rPr>
      </w:pPr>
      <w:r w:rsidRPr="00735032">
        <w:rPr>
          <w:b/>
        </w:rPr>
        <w:br w:type="page"/>
      </w:r>
    </w:p>
    <w:p w14:paraId="34379A7E" w14:textId="77777777" w:rsidR="003775C9" w:rsidRPr="00735032" w:rsidRDefault="003775C9" w:rsidP="00216050">
      <w:pPr>
        <w:tabs>
          <w:tab w:val="right" w:pos="7218"/>
          <w:tab w:val="right" w:pos="7560"/>
        </w:tabs>
      </w:pPr>
    </w:p>
    <w:p w14:paraId="1E0AC79C" w14:textId="67DA31B4" w:rsidR="000D0AEE" w:rsidRPr="00735032" w:rsidRDefault="000D0AEE" w:rsidP="0059127B">
      <w:pPr>
        <w:pStyle w:val="Heading1"/>
        <w:jc w:val="center"/>
        <w:rPr>
          <w:rFonts w:ascii="Times New Roman" w:hAnsi="Times New Roman" w:cs="Times New Roman"/>
        </w:rPr>
      </w:pPr>
      <w:bookmarkStart w:id="57" w:name="_Toc135034975"/>
      <w:bookmarkStart w:id="58" w:name="_Toc162963149"/>
      <w:bookmarkStart w:id="59" w:name="_Toc168575739"/>
      <w:r w:rsidRPr="00735032">
        <w:rPr>
          <w:rFonts w:ascii="Times New Roman" w:hAnsi="Times New Roman" w:cs="Times New Roman"/>
        </w:rPr>
        <w:t xml:space="preserve">Section </w:t>
      </w:r>
      <w:r w:rsidR="00D41D3C" w:rsidRPr="00735032">
        <w:rPr>
          <w:rFonts w:ascii="Times New Roman" w:hAnsi="Times New Roman" w:cs="Times New Roman"/>
        </w:rPr>
        <w:t>3</w:t>
      </w:r>
      <w:r w:rsidRPr="00735032">
        <w:rPr>
          <w:rFonts w:ascii="Times New Roman" w:hAnsi="Times New Roman" w:cs="Times New Roman"/>
        </w:rPr>
        <w:t xml:space="preserve"> Evaluation Criteria</w:t>
      </w:r>
      <w:bookmarkEnd w:id="57"/>
      <w:bookmarkEnd w:id="58"/>
      <w:bookmarkEnd w:id="59"/>
    </w:p>
    <w:p w14:paraId="3F736D86" w14:textId="77777777" w:rsidR="00C24BFA" w:rsidRPr="00735032" w:rsidRDefault="00C24BFA" w:rsidP="00C24BFA">
      <w:pPr>
        <w:jc w:val="center"/>
        <w:rPr>
          <w:b/>
          <w:sz w:val="28"/>
          <w:szCs w:val="28"/>
        </w:rPr>
      </w:pPr>
    </w:p>
    <w:p w14:paraId="4101B5AA" w14:textId="77777777" w:rsidR="00C24BFA" w:rsidRPr="00735032" w:rsidRDefault="00C24BFA" w:rsidP="00C24BFA">
      <w:pPr>
        <w:jc w:val="center"/>
        <w:rPr>
          <w:b/>
          <w:sz w:val="28"/>
          <w:szCs w:val="28"/>
        </w:rPr>
      </w:pPr>
    </w:p>
    <w:p w14:paraId="79A30D2D" w14:textId="77777777" w:rsidR="00C24BFA" w:rsidRPr="00735032" w:rsidRDefault="00C24BFA" w:rsidP="00C24BFA">
      <w:pPr>
        <w:jc w:val="center"/>
        <w:rPr>
          <w:b/>
          <w:sz w:val="28"/>
          <w:szCs w:val="28"/>
        </w:rPr>
      </w:pPr>
    </w:p>
    <w:p w14:paraId="7F3D700E" w14:textId="77777777" w:rsidR="00C24BFA" w:rsidRPr="00735032" w:rsidRDefault="00C24BFA" w:rsidP="00C24BFA">
      <w:pPr>
        <w:jc w:val="center"/>
        <w:rPr>
          <w:b/>
          <w:sz w:val="28"/>
          <w:szCs w:val="28"/>
        </w:rPr>
      </w:pPr>
    </w:p>
    <w:p w14:paraId="7300BAE6" w14:textId="77777777" w:rsidR="00C24BFA" w:rsidRPr="00735032" w:rsidRDefault="00C24BFA" w:rsidP="00C24BFA">
      <w:pPr>
        <w:jc w:val="center"/>
        <w:rPr>
          <w:b/>
          <w:sz w:val="28"/>
          <w:szCs w:val="28"/>
        </w:rPr>
      </w:pPr>
    </w:p>
    <w:p w14:paraId="29D52EE1" w14:textId="77777777" w:rsidR="00C24BFA" w:rsidRPr="00735032" w:rsidRDefault="00C24BFA" w:rsidP="00C24BFA">
      <w:pPr>
        <w:jc w:val="center"/>
        <w:rPr>
          <w:b/>
          <w:sz w:val="28"/>
          <w:szCs w:val="28"/>
        </w:rPr>
      </w:pPr>
      <w:r w:rsidRPr="00735032">
        <w:rPr>
          <w:b/>
          <w:sz w:val="28"/>
          <w:szCs w:val="28"/>
        </w:rPr>
        <w:t>Contents</w:t>
      </w:r>
    </w:p>
    <w:p w14:paraId="72742C73" w14:textId="77777777" w:rsidR="00C24BFA" w:rsidRPr="00735032" w:rsidRDefault="00C24BFA" w:rsidP="00C24BFA">
      <w:pPr>
        <w:jc w:val="center"/>
        <w:rPr>
          <w:b/>
          <w:sz w:val="28"/>
          <w:szCs w:val="28"/>
        </w:rPr>
      </w:pPr>
    </w:p>
    <w:p w14:paraId="7E0F0675" w14:textId="77777777" w:rsidR="00C24BFA" w:rsidRPr="00735032" w:rsidRDefault="00C24BFA" w:rsidP="00C24BFA">
      <w:pPr>
        <w:jc w:val="center"/>
        <w:rPr>
          <w:b/>
          <w:sz w:val="28"/>
          <w:szCs w:val="28"/>
        </w:rPr>
      </w:pPr>
    </w:p>
    <w:p w14:paraId="6DDA3940" w14:textId="77777777" w:rsidR="00C24BFA" w:rsidRPr="00735032" w:rsidRDefault="00C24BFA" w:rsidP="00C24BFA">
      <w:pPr>
        <w:jc w:val="left"/>
      </w:pPr>
      <w:r w:rsidRPr="00735032">
        <w:fldChar w:fldCharType="begin"/>
      </w:r>
      <w:r w:rsidRPr="00735032">
        <w:instrText xml:space="preserve"> TOC \h \z \t "section III header,1" </w:instrText>
      </w:r>
      <w:r w:rsidRPr="00735032">
        <w:fldChar w:fldCharType="separate"/>
      </w:r>
      <w:hyperlink w:anchor="_Toc130995058" w:history="1">
        <w:r w:rsidRPr="00735032">
          <w:rPr>
            <w:rStyle w:val="Hyperlink"/>
          </w:rPr>
          <w:t>1. Eligibility and Qualification Criteria</w:t>
        </w:r>
        <w:r w:rsidRPr="00735032">
          <w:rPr>
            <w:rStyle w:val="Hyperlink"/>
            <w:webHidden/>
          </w:rPr>
          <w:tab/>
        </w:r>
      </w:hyperlink>
    </w:p>
    <w:p w14:paraId="67D347A8" w14:textId="77777777" w:rsidR="00C24BFA" w:rsidRPr="00735032" w:rsidRDefault="00000000" w:rsidP="00C24BFA">
      <w:pPr>
        <w:jc w:val="left"/>
      </w:pPr>
      <w:hyperlink w:anchor="_Toc130995059" w:history="1">
        <w:r w:rsidR="00C24BFA" w:rsidRPr="00735032">
          <w:rPr>
            <w:rStyle w:val="Hyperlink"/>
          </w:rPr>
          <w:t>2. Evaluation of the Technical Proposal</w:t>
        </w:r>
        <w:r w:rsidR="00C24BFA" w:rsidRPr="00735032">
          <w:rPr>
            <w:rStyle w:val="Hyperlink"/>
            <w:webHidden/>
          </w:rPr>
          <w:tab/>
        </w:r>
      </w:hyperlink>
    </w:p>
    <w:p w14:paraId="1E986837" w14:textId="538FBAD6" w:rsidR="00AC503F" w:rsidRPr="00735032" w:rsidRDefault="00C24BFA" w:rsidP="00C24BFA">
      <w:pPr>
        <w:jc w:val="left"/>
      </w:pPr>
      <w:r w:rsidRPr="00735032">
        <w:fldChar w:fldCharType="end"/>
      </w:r>
      <w:r w:rsidR="00AC503F" w:rsidRPr="00735032">
        <w:br w:type="page"/>
      </w:r>
    </w:p>
    <w:p w14:paraId="2F530D21" w14:textId="4324AF80" w:rsidR="003775C9" w:rsidRPr="00735032" w:rsidRDefault="003775C9" w:rsidP="00503F0C">
      <w:pPr>
        <w:pStyle w:val="ListParagraph"/>
        <w:numPr>
          <w:ilvl w:val="0"/>
          <w:numId w:val="115"/>
        </w:numPr>
        <w:spacing w:before="120" w:after="120"/>
        <w:rPr>
          <w:rStyle w:val="Heading2Char"/>
          <w:rFonts w:ascii="Times New Roman" w:hAnsi="Times New Roman" w:cs="Times New Roman"/>
          <w:b w:val="0"/>
          <w:smallCaps/>
        </w:rPr>
      </w:pPr>
      <w:bookmarkStart w:id="60" w:name="_Toc135034976"/>
      <w:bookmarkStart w:id="61" w:name="_Toc162963150"/>
      <w:bookmarkStart w:id="62" w:name="_Toc168575740"/>
      <w:bookmarkStart w:id="63" w:name="_Hlk168913726"/>
      <w:r w:rsidRPr="00735032">
        <w:rPr>
          <w:rStyle w:val="Heading2Char"/>
          <w:rFonts w:ascii="Times New Roman" w:hAnsi="Times New Roman" w:cs="Times New Roman"/>
          <w:b w:val="0"/>
          <w:smallCaps/>
        </w:rPr>
        <w:lastRenderedPageBreak/>
        <w:t>Eligibility and Qualification Criteria</w:t>
      </w:r>
      <w:bookmarkEnd w:id="60"/>
      <w:bookmarkEnd w:id="61"/>
      <w:bookmarkEnd w:id="62"/>
    </w:p>
    <w:bookmarkEnd w:id="63"/>
    <w:p w14:paraId="202B692E" w14:textId="77777777" w:rsidR="003775C9" w:rsidRPr="00735032" w:rsidRDefault="003775C9" w:rsidP="003775C9">
      <w:pPr>
        <w:tabs>
          <w:tab w:val="left" w:pos="-1440"/>
          <w:tab w:val="left" w:pos="-720"/>
          <w:tab w:val="left" w:pos="0"/>
          <w:tab w:val="left" w:pos="1440"/>
          <w:tab w:val="left" w:pos="2160"/>
          <w:tab w:val="left" w:pos="4680"/>
          <w:tab w:val="center" w:pos="7380"/>
        </w:tabs>
        <w:rPr>
          <w:szCs w:val="20"/>
        </w:rPr>
      </w:pPr>
    </w:p>
    <w:p w14:paraId="3C6EDA69" w14:textId="4E0A966E" w:rsidR="003775C9" w:rsidRPr="00735032" w:rsidRDefault="003775C9" w:rsidP="003775C9">
      <w:pPr>
        <w:tabs>
          <w:tab w:val="left" w:pos="-1440"/>
          <w:tab w:val="left" w:pos="-720"/>
          <w:tab w:val="left" w:pos="0"/>
          <w:tab w:val="left" w:pos="1440"/>
          <w:tab w:val="left" w:pos="2160"/>
          <w:tab w:val="left" w:pos="4680"/>
          <w:tab w:val="center" w:pos="7380"/>
        </w:tabs>
        <w:rPr>
          <w:szCs w:val="20"/>
        </w:rPr>
      </w:pPr>
      <w:r w:rsidRPr="00735032">
        <w:rPr>
          <w:szCs w:val="20"/>
        </w:rPr>
        <w:t xml:space="preserve">The Client shall use the criteria and methodologies </w:t>
      </w:r>
      <w:r w:rsidRPr="00735032">
        <w:rPr>
          <w:iCs/>
          <w:szCs w:val="20"/>
        </w:rPr>
        <w:t xml:space="preserve">in accordance with </w:t>
      </w:r>
      <w:r w:rsidR="00842950" w:rsidRPr="00735032">
        <w:rPr>
          <w:iCs/>
          <w:szCs w:val="20"/>
        </w:rPr>
        <w:t>ITC 2.5</w:t>
      </w:r>
      <w:r w:rsidR="005F3549" w:rsidRPr="00735032">
        <w:rPr>
          <w:iCs/>
          <w:szCs w:val="20"/>
        </w:rPr>
        <w:t xml:space="preserve"> and </w:t>
      </w:r>
      <w:r w:rsidR="00842950" w:rsidRPr="00735032">
        <w:rPr>
          <w:iCs/>
          <w:szCs w:val="20"/>
        </w:rPr>
        <w:t>ITC 2.6</w:t>
      </w:r>
      <w:r w:rsidR="00481CB1" w:rsidRPr="00735032">
        <w:rPr>
          <w:iCs/>
          <w:szCs w:val="20"/>
        </w:rPr>
        <w:t xml:space="preserve"> </w:t>
      </w:r>
      <w:r w:rsidRPr="00735032">
        <w:rPr>
          <w:szCs w:val="20"/>
        </w:rPr>
        <w:t xml:space="preserve">to evaluate the Proposals and to qualify the Consultants. The Consultants shall provide all the information requested in the forms included in Section </w:t>
      </w:r>
      <w:r w:rsidR="005F3549" w:rsidRPr="00735032">
        <w:rPr>
          <w:szCs w:val="20"/>
        </w:rPr>
        <w:t>4</w:t>
      </w:r>
      <w:r w:rsidRPr="00735032">
        <w:rPr>
          <w:szCs w:val="20"/>
        </w:rPr>
        <w:t>, Proposal Forms.</w:t>
      </w:r>
    </w:p>
    <w:p w14:paraId="03BDB9AD" w14:textId="77777777" w:rsidR="003775C9" w:rsidRPr="00735032" w:rsidRDefault="003775C9" w:rsidP="003775C9">
      <w:pPr>
        <w:tabs>
          <w:tab w:val="left" w:pos="-1440"/>
          <w:tab w:val="left" w:pos="-720"/>
          <w:tab w:val="left" w:pos="0"/>
          <w:tab w:val="left" w:pos="1440"/>
          <w:tab w:val="left" w:pos="2160"/>
          <w:tab w:val="left" w:pos="4680"/>
          <w:tab w:val="center" w:pos="7380"/>
        </w:tabs>
        <w:rPr>
          <w:bCs/>
          <w:szCs w:val="20"/>
        </w:rPr>
      </w:pPr>
      <w:r w:rsidRPr="00735032">
        <w:rPr>
          <w:bCs/>
          <w:szCs w:val="20"/>
        </w:rPr>
        <w:t>To participate in this tender process, Consultant should meet the requirements listed below:</w:t>
      </w:r>
    </w:p>
    <w:p w14:paraId="2088D8EC" w14:textId="77777777" w:rsidR="003775C9" w:rsidRPr="00735032" w:rsidRDefault="003775C9" w:rsidP="003775C9">
      <w:pPr>
        <w:tabs>
          <w:tab w:val="left" w:pos="-1440"/>
          <w:tab w:val="left" w:pos="-720"/>
          <w:tab w:val="left" w:pos="720"/>
        </w:tabs>
        <w:ind w:left="720"/>
        <w:rPr>
          <w:szCs w:val="20"/>
        </w:rPr>
      </w:pPr>
      <w:r w:rsidRPr="00735032">
        <w:rPr>
          <w:szCs w:val="20"/>
        </w:rPr>
        <w:tab/>
      </w:r>
      <w:r w:rsidRPr="00735032">
        <w:rPr>
          <w:szCs w:val="20"/>
        </w:rPr>
        <w:tab/>
      </w:r>
    </w:p>
    <w:p w14:paraId="3CF69C9E" w14:textId="60DFC2B2" w:rsidR="003775C9" w:rsidRPr="00735032" w:rsidRDefault="003775C9" w:rsidP="007E054A">
      <w:pPr>
        <w:widowControl w:val="0"/>
        <w:spacing w:before="60" w:after="120"/>
        <w:ind w:left="360" w:right="357" w:hanging="360"/>
        <w:rPr>
          <w:b/>
          <w:snapToGrid w:val="0"/>
          <w:sz w:val="22"/>
          <w:szCs w:val="22"/>
          <w:u w:val="single"/>
        </w:rPr>
      </w:pPr>
      <w:r w:rsidRPr="00735032" w:rsidDel="009B45B5">
        <w:rPr>
          <w:b/>
          <w:szCs w:val="20"/>
        </w:rPr>
        <w:t xml:space="preserve"> </w:t>
      </w:r>
      <w:r w:rsidR="007D04C3" w:rsidRPr="00735032">
        <w:rPr>
          <w:b/>
          <w:color w:val="000000"/>
        </w:rPr>
        <w:t>1.1.</w:t>
      </w:r>
      <w:r w:rsidRPr="00735032">
        <w:rPr>
          <w:b/>
          <w:color w:val="000000"/>
        </w:rPr>
        <w:t xml:space="preserve"> </w:t>
      </w:r>
      <w:r w:rsidRPr="00735032">
        <w:rPr>
          <w:b/>
          <w:color w:val="000000"/>
        </w:rPr>
        <w:tab/>
      </w:r>
      <w:r w:rsidRPr="00735032">
        <w:rPr>
          <w:b/>
          <w:color w:val="000000"/>
          <w:u w:val="single"/>
        </w:rPr>
        <w:t>Legal and</w:t>
      </w:r>
      <w:r w:rsidRPr="00735032">
        <w:rPr>
          <w:color w:val="000000"/>
        </w:rPr>
        <w:t xml:space="preserve"> </w:t>
      </w:r>
      <w:r w:rsidRPr="00735032">
        <w:rPr>
          <w:b/>
          <w:snapToGrid w:val="0"/>
          <w:u w:val="single"/>
        </w:rPr>
        <w:t>Professional capacity</w:t>
      </w:r>
      <w:r w:rsidRPr="00735032">
        <w:rPr>
          <w:b/>
          <w:snapToGrid w:val="0"/>
          <w:sz w:val="22"/>
          <w:szCs w:val="22"/>
          <w:u w:val="single"/>
        </w:rPr>
        <w:t xml:space="preserve"> </w:t>
      </w:r>
      <w:r w:rsidR="00236BDF" w:rsidRPr="00735032">
        <w:rPr>
          <w:b/>
          <w:snapToGrid w:val="0"/>
          <w:sz w:val="22"/>
          <w:szCs w:val="22"/>
          <w:u w:val="single"/>
        </w:rPr>
        <w:t>applying to both lots</w:t>
      </w:r>
    </w:p>
    <w:p w14:paraId="5BE32CCB" w14:textId="07E848D7" w:rsidR="003775C9" w:rsidRPr="00735032" w:rsidRDefault="003775C9" w:rsidP="00503F0C">
      <w:pPr>
        <w:widowControl w:val="0"/>
        <w:numPr>
          <w:ilvl w:val="3"/>
          <w:numId w:val="46"/>
        </w:numPr>
        <w:spacing w:before="60" w:after="120"/>
        <w:ind w:left="630" w:hanging="270"/>
        <w:contextualSpacing/>
        <w:rPr>
          <w:snapToGrid w:val="0"/>
        </w:rPr>
      </w:pPr>
      <w:r w:rsidRPr="00735032">
        <w:rPr>
          <w:snapToGrid w:val="0"/>
        </w:rPr>
        <w:t xml:space="preserve">The Consultant must be a registered firm legally capable of carrying out the specified assignment; in case of a JV, this requirement applies to all members of the consortium. At the moment of Proposal submission, the Consultant shall have a professional licence(s), certificate(s) (or right), in accordance with the </w:t>
      </w:r>
      <w:r w:rsidRPr="00735032">
        <w:rPr>
          <w:b/>
          <w:snapToGrid w:val="0"/>
          <w:u w:val="single"/>
        </w:rPr>
        <w:t>laws of the country in which it is established</w:t>
      </w:r>
      <w:r w:rsidRPr="00735032">
        <w:rPr>
          <w:snapToGrid w:val="0"/>
        </w:rPr>
        <w:t xml:space="preserve"> (or equivalent) for the provision of </w:t>
      </w:r>
      <w:r w:rsidR="00E2472B" w:rsidRPr="00735032">
        <w:rPr>
          <w:snapToGrid w:val="0"/>
        </w:rPr>
        <w:t xml:space="preserve">architectural </w:t>
      </w:r>
      <w:r w:rsidR="00510988" w:rsidRPr="00735032">
        <w:rPr>
          <w:snapToGrid w:val="0"/>
        </w:rPr>
        <w:t>designing</w:t>
      </w:r>
      <w:r w:rsidR="00E2472B" w:rsidRPr="00735032">
        <w:rPr>
          <w:snapToGrid w:val="0"/>
        </w:rPr>
        <w:t xml:space="preserve"> s</w:t>
      </w:r>
      <w:r w:rsidR="00510988" w:rsidRPr="00735032">
        <w:rPr>
          <w:snapToGrid w:val="0"/>
        </w:rPr>
        <w:t>ervices</w:t>
      </w:r>
      <w:r w:rsidR="00E2472B" w:rsidRPr="00735032">
        <w:rPr>
          <w:snapToGrid w:val="0"/>
        </w:rPr>
        <w:t>.</w:t>
      </w:r>
    </w:p>
    <w:p w14:paraId="21F08CE3" w14:textId="56D44FED" w:rsidR="00450074" w:rsidRPr="00735032" w:rsidRDefault="003775C9" w:rsidP="003775C9">
      <w:pPr>
        <w:widowControl w:val="0"/>
        <w:spacing w:before="60" w:after="120"/>
        <w:ind w:left="630"/>
        <w:contextualSpacing/>
        <w:rPr>
          <w:snapToGrid w:val="0"/>
        </w:rPr>
      </w:pPr>
      <w:r w:rsidRPr="00735032">
        <w:rPr>
          <w:snapToGrid w:val="0"/>
        </w:rPr>
        <w:t xml:space="preserve">For the purpose of Proposal evaluation, legal requirements </w:t>
      </w:r>
      <w:r w:rsidR="00281757" w:rsidRPr="00735032">
        <w:rPr>
          <w:snapToGrid w:val="0"/>
        </w:rPr>
        <w:t xml:space="preserve">and requirement related to professional licence </w:t>
      </w:r>
      <w:r w:rsidRPr="00735032">
        <w:rPr>
          <w:snapToGrid w:val="0"/>
        </w:rPr>
        <w:t>must be respected by every member of a JV</w:t>
      </w:r>
      <w:r w:rsidR="00236BDF" w:rsidRPr="00735032">
        <w:rPr>
          <w:snapToGrid w:val="0"/>
        </w:rPr>
        <w:t>.</w:t>
      </w:r>
    </w:p>
    <w:p w14:paraId="7FAA120B" w14:textId="77777777" w:rsidR="00450074" w:rsidRPr="00735032" w:rsidRDefault="00450074" w:rsidP="003775C9">
      <w:pPr>
        <w:widowControl w:val="0"/>
        <w:spacing w:before="60" w:after="120"/>
        <w:ind w:left="630"/>
        <w:contextualSpacing/>
        <w:rPr>
          <w:snapToGrid w:val="0"/>
        </w:rPr>
      </w:pPr>
    </w:p>
    <w:p w14:paraId="60B4B9CA" w14:textId="1E656F37" w:rsidR="00065C27" w:rsidRPr="00735032" w:rsidRDefault="003775C9" w:rsidP="003775C9">
      <w:pPr>
        <w:widowControl w:val="0"/>
        <w:spacing w:before="60" w:after="120"/>
        <w:ind w:left="630"/>
        <w:contextualSpacing/>
        <w:rPr>
          <w:snapToGrid w:val="0"/>
        </w:rPr>
      </w:pPr>
      <w:r w:rsidRPr="00735032">
        <w:rPr>
          <w:snapToGrid w:val="0"/>
        </w:rPr>
        <w:t>The successful Consultant prior to commencement order must be accredited (authorised) and registered in accordance with the relevant legislation of Montenegro</w:t>
      </w:r>
      <w:r w:rsidR="00450074" w:rsidRPr="00735032">
        <w:rPr>
          <w:snapToGrid w:val="0"/>
        </w:rPr>
        <w:t xml:space="preserve"> i.e. </w:t>
      </w:r>
      <w:r w:rsidR="00D45615" w:rsidRPr="00735032">
        <w:rPr>
          <w:i/>
          <w:snapToGrid w:val="0"/>
        </w:rPr>
        <w:t xml:space="preserve">Law on spatial </w:t>
      </w:r>
      <w:r w:rsidR="00545593" w:rsidRPr="00735032">
        <w:rPr>
          <w:i/>
          <w:snapToGrid w:val="0"/>
        </w:rPr>
        <w:t>planning</w:t>
      </w:r>
      <w:r w:rsidR="00D45615" w:rsidRPr="00735032">
        <w:rPr>
          <w:i/>
          <w:snapToGrid w:val="0"/>
        </w:rPr>
        <w:t xml:space="preserve"> and construction of structure</w:t>
      </w:r>
      <w:r w:rsidR="00D45615" w:rsidRPr="00735032">
        <w:rPr>
          <w:snapToGrid w:val="0"/>
        </w:rPr>
        <w:t xml:space="preserve"> </w:t>
      </w:r>
      <w:r w:rsidR="00065C27" w:rsidRPr="00735032">
        <w:rPr>
          <w:snapToGrid w:val="0"/>
        </w:rPr>
        <w:t xml:space="preserve">("Official Gazette" </w:t>
      </w:r>
      <w:r w:rsidR="00D45615" w:rsidRPr="00735032">
        <w:rPr>
          <w:snapToGrid w:val="0"/>
        </w:rPr>
        <w:t>of Montenegro</w:t>
      </w:r>
      <w:r w:rsidR="00D45615" w:rsidRPr="00735032">
        <w:rPr>
          <w:i/>
          <w:snapToGrid w:val="0"/>
        </w:rPr>
        <w:t>,</w:t>
      </w:r>
      <w:r w:rsidR="00D45615" w:rsidRPr="00735032">
        <w:rPr>
          <w:snapToGrid w:val="0"/>
        </w:rPr>
        <w:t xml:space="preserve"> no</w:t>
      </w:r>
      <w:r w:rsidR="00065C27" w:rsidRPr="00735032">
        <w:rPr>
          <w:snapToGrid w:val="0"/>
        </w:rPr>
        <w:t>. 64/2017, 44/2018, 63/2018, 11/2019, 82/2020, 86/2022, 66/2022 and 4/2023</w:t>
      </w:r>
      <w:proofErr w:type="gramStart"/>
      <w:r w:rsidR="00065C27" w:rsidRPr="00735032">
        <w:rPr>
          <w:snapToGrid w:val="0"/>
        </w:rPr>
        <w:t>)</w:t>
      </w:r>
      <w:r w:rsidR="00C03ACE" w:rsidRPr="00735032">
        <w:rPr>
          <w:snapToGrid w:val="0"/>
        </w:rPr>
        <w:t>;</w:t>
      </w:r>
      <w:proofErr w:type="gramEnd"/>
    </w:p>
    <w:p w14:paraId="3C16F79F" w14:textId="77777777" w:rsidR="00C03ACE" w:rsidRPr="00735032" w:rsidRDefault="00C03ACE" w:rsidP="003775C9">
      <w:pPr>
        <w:widowControl w:val="0"/>
        <w:spacing w:before="60" w:after="120"/>
        <w:ind w:left="630"/>
        <w:contextualSpacing/>
        <w:rPr>
          <w:snapToGrid w:val="0"/>
        </w:rPr>
      </w:pPr>
    </w:p>
    <w:p w14:paraId="4A021E6F" w14:textId="7247296C" w:rsidR="00B11EFF" w:rsidRPr="00B11EFF" w:rsidRDefault="00B11EFF" w:rsidP="00B11EFF">
      <w:pPr>
        <w:widowControl w:val="0"/>
        <w:spacing w:before="60" w:after="120"/>
        <w:ind w:left="567" w:right="-69"/>
        <w:rPr>
          <w:bCs/>
          <w:iCs/>
          <w:snapToGrid w:val="0"/>
        </w:rPr>
      </w:pPr>
      <w:bookmarkStart w:id="64" w:name="_Hlk130680159"/>
      <w:r w:rsidRPr="00B11EFF">
        <w:rPr>
          <w:bCs/>
          <w:iCs/>
          <w:snapToGrid w:val="0"/>
        </w:rPr>
        <w:t xml:space="preserve">For the Lot – 2 kindergarten Kotor, </w:t>
      </w:r>
      <w:r>
        <w:rPr>
          <w:bCs/>
          <w:iCs/>
          <w:snapToGrid w:val="0"/>
        </w:rPr>
        <w:t xml:space="preserve">the </w:t>
      </w:r>
      <w:r w:rsidRPr="00B11EFF">
        <w:rPr>
          <w:bCs/>
          <w:iCs/>
          <w:snapToGrid w:val="0"/>
        </w:rPr>
        <w:t>successful Consultant prior to commencement order must be accredited in accordance with the relevant legislation of Montenegro as prescribed by the “Rulebook on detailed conditions and method of issuing, termination of validity and withdrawal of the conservatory license, as well as the content and method of keeping the register of issued conservatory licenses" (Official Gazette of Montenegro", no. 012/18 from 23.02.2018, 102/20 from 16.10.2020)</w:t>
      </w:r>
    </w:p>
    <w:p w14:paraId="466EB686" w14:textId="77777777" w:rsidR="003775C9" w:rsidRPr="00735032" w:rsidRDefault="003775C9" w:rsidP="00AC503F">
      <w:pPr>
        <w:widowControl w:val="0"/>
        <w:spacing w:before="60" w:after="120"/>
        <w:ind w:left="567" w:right="-69"/>
        <w:rPr>
          <w:snapToGrid w:val="0"/>
        </w:rPr>
      </w:pPr>
      <w:r w:rsidRPr="00735032">
        <w:rPr>
          <w:snapToGrid w:val="0"/>
        </w:rPr>
        <w:t xml:space="preserve">The authorization and accreditation of the licenses will be sought only from the successful Consultant and the successful Consultant will be given a sufficient time from the day award decision becomes final to provide those licenses and will not be penalized for any delay in issuance of licenses not caused by the successful Consultant. </w:t>
      </w:r>
    </w:p>
    <w:p w14:paraId="5C4A5844" w14:textId="77777777" w:rsidR="00AC503F" w:rsidRPr="00735032" w:rsidRDefault="003775C9" w:rsidP="00AC503F">
      <w:pPr>
        <w:widowControl w:val="0"/>
        <w:spacing w:before="60" w:after="120"/>
        <w:ind w:left="567" w:right="-69"/>
        <w:rPr>
          <w:snapToGrid w:val="0"/>
        </w:rPr>
      </w:pPr>
      <w:r w:rsidRPr="00735032">
        <w:rPr>
          <w:snapToGrid w:val="0"/>
        </w:rPr>
        <w:t>The procedure for licenses issuing is described on the Chamber of Engineers of Montenegro web site:</w:t>
      </w:r>
    </w:p>
    <w:p w14:paraId="205D0BEC" w14:textId="143C1E05" w:rsidR="003775C9" w:rsidRPr="00735032" w:rsidRDefault="00000000" w:rsidP="00AC503F">
      <w:pPr>
        <w:widowControl w:val="0"/>
        <w:spacing w:before="60" w:after="120"/>
        <w:ind w:left="567" w:right="-69"/>
        <w:rPr>
          <w:snapToGrid w:val="0"/>
        </w:rPr>
      </w:pPr>
      <w:hyperlink r:id="rId15" w:history="1">
        <w:r w:rsidR="006D6987" w:rsidRPr="00C71D63">
          <w:rPr>
            <w:rStyle w:val="Hyperlink"/>
            <w:snapToGrid w:val="0"/>
          </w:rPr>
          <w:t>http://www.ingkomora.me/ikcg_mne/public/index.php/index/artikli?id=4087</w:t>
        </w:r>
      </w:hyperlink>
      <w:r w:rsidR="003775C9" w:rsidRPr="00735032">
        <w:rPr>
          <w:snapToGrid w:val="0"/>
        </w:rPr>
        <w:t xml:space="preserve"> </w:t>
      </w:r>
    </w:p>
    <w:p w14:paraId="14253B10" w14:textId="3A68D400" w:rsidR="000D5525" w:rsidRPr="00735032" w:rsidRDefault="00000000" w:rsidP="00AC503F">
      <w:pPr>
        <w:spacing w:before="120"/>
        <w:ind w:left="567" w:right="-69"/>
        <w:rPr>
          <w:snapToGrid w:val="0"/>
        </w:rPr>
      </w:pPr>
      <w:hyperlink r:id="rId16" w:history="1">
        <w:r w:rsidR="000749CC" w:rsidRPr="00735032">
          <w:rPr>
            <w:rStyle w:val="Hyperlink"/>
            <w:snapToGrid w:val="0"/>
          </w:rPr>
          <w:t>https://www.gov.me/clanak/pravilnik-o-obrascima-zahtjeva-za-obavljanje-djelatnosti-u-oblasti-izgradnje-objekata-2</w:t>
        </w:r>
      </w:hyperlink>
      <w:r w:rsidR="000749CC" w:rsidRPr="00735032">
        <w:rPr>
          <w:snapToGrid w:val="0"/>
        </w:rPr>
        <w:t xml:space="preserve"> </w:t>
      </w:r>
      <w:r w:rsidR="00CE455B" w:rsidRPr="00735032">
        <w:rPr>
          <w:snapToGrid w:val="0"/>
        </w:rPr>
        <w:t xml:space="preserve"> </w:t>
      </w:r>
    </w:p>
    <w:p w14:paraId="6F29432C" w14:textId="77777777" w:rsidR="003775C9" w:rsidRPr="00735032" w:rsidRDefault="003775C9" w:rsidP="00AC503F">
      <w:pPr>
        <w:widowControl w:val="0"/>
        <w:spacing w:before="60" w:after="120"/>
        <w:ind w:left="567" w:right="-69"/>
        <w:rPr>
          <w:snapToGrid w:val="0"/>
        </w:rPr>
      </w:pPr>
      <w:r w:rsidRPr="00735032">
        <w:rPr>
          <w:snapToGrid w:val="0"/>
        </w:rPr>
        <w:t>Consultants are strongly advised to take all necessary steps even prior to the award decision in order to get familiar with the procedure related to issuance of licenses.</w:t>
      </w:r>
    </w:p>
    <w:p w14:paraId="1D02E094" w14:textId="7D64DFFD" w:rsidR="003775C9" w:rsidRPr="00735032" w:rsidRDefault="003775C9" w:rsidP="00AC503F">
      <w:pPr>
        <w:widowControl w:val="0"/>
        <w:spacing w:before="60" w:after="120"/>
        <w:ind w:left="567" w:right="-69"/>
        <w:rPr>
          <w:snapToGrid w:val="0"/>
        </w:rPr>
      </w:pPr>
      <w:r w:rsidRPr="00735032">
        <w:rPr>
          <w:snapToGrid w:val="0"/>
        </w:rPr>
        <w:t xml:space="preserve">Consultants shall, in the performance of their assignment, in accordance with the type and nature of the tasks to be performed under this contract, comply with all applicable laws and by-laws of </w:t>
      </w:r>
      <w:r w:rsidR="000749CC" w:rsidRPr="00735032">
        <w:rPr>
          <w:snapToGrid w:val="0"/>
        </w:rPr>
        <w:t>Montenegro</w:t>
      </w:r>
      <w:r w:rsidRPr="00735032">
        <w:rPr>
          <w:snapToGrid w:val="0"/>
        </w:rPr>
        <w:t xml:space="preserve">, as long as it is aligned with the </w:t>
      </w:r>
      <w:proofErr w:type="spellStart"/>
      <w:r w:rsidRPr="00735032">
        <w:rPr>
          <w:snapToGrid w:val="0"/>
        </w:rPr>
        <w:t>EIB’s</w:t>
      </w:r>
      <w:proofErr w:type="spellEnd"/>
      <w:r w:rsidRPr="00735032">
        <w:rPr>
          <w:snapToGrid w:val="0"/>
        </w:rPr>
        <w:t xml:space="preserve"> Guide to Procurement. In case of discrepancy between the applicable laws and by-laws of Montenegro and the EIB </w:t>
      </w:r>
      <w:proofErr w:type="spellStart"/>
      <w:r w:rsidRPr="00735032">
        <w:rPr>
          <w:snapToGrid w:val="0"/>
        </w:rPr>
        <w:t>GtP</w:t>
      </w:r>
      <w:proofErr w:type="spellEnd"/>
      <w:r w:rsidRPr="00735032">
        <w:rPr>
          <w:snapToGrid w:val="0"/>
        </w:rPr>
        <w:t xml:space="preserve">, the provisions of the EIB </w:t>
      </w:r>
      <w:proofErr w:type="spellStart"/>
      <w:r w:rsidRPr="00735032">
        <w:rPr>
          <w:snapToGrid w:val="0"/>
        </w:rPr>
        <w:t>GtP</w:t>
      </w:r>
      <w:proofErr w:type="spellEnd"/>
      <w:r w:rsidRPr="00735032">
        <w:rPr>
          <w:snapToGrid w:val="0"/>
        </w:rPr>
        <w:t xml:space="preserve"> shall prevail.</w:t>
      </w:r>
    </w:p>
    <w:p w14:paraId="2CE620E2" w14:textId="77777777" w:rsidR="003775C9" w:rsidRPr="00735032" w:rsidRDefault="003775C9" w:rsidP="00EE454F">
      <w:pPr>
        <w:autoSpaceDE w:val="0"/>
        <w:autoSpaceDN w:val="0"/>
        <w:adjustRightInd w:val="0"/>
        <w:spacing w:before="120" w:after="120"/>
        <w:ind w:left="567" w:right="-69" w:hanging="720"/>
        <w:rPr>
          <w:color w:val="000000"/>
        </w:rPr>
      </w:pPr>
      <w:r w:rsidRPr="00735032">
        <w:rPr>
          <w:color w:val="000000"/>
        </w:rPr>
        <w:lastRenderedPageBreak/>
        <w:t>To prove above requirements, Consultant must provide following documentary evidence:</w:t>
      </w:r>
    </w:p>
    <w:bookmarkEnd w:id="64"/>
    <w:p w14:paraId="13885000" w14:textId="77777777" w:rsidR="003775C9" w:rsidRPr="00735032" w:rsidRDefault="003775C9" w:rsidP="00EE454F">
      <w:pPr>
        <w:numPr>
          <w:ilvl w:val="0"/>
          <w:numId w:val="47"/>
        </w:numPr>
        <w:autoSpaceDE w:val="0"/>
        <w:autoSpaceDN w:val="0"/>
        <w:adjustRightInd w:val="0"/>
        <w:spacing w:before="120" w:after="120"/>
        <w:ind w:left="567" w:right="-69"/>
      </w:pPr>
      <w:r w:rsidRPr="00735032">
        <w:rPr>
          <w:color w:val="000000"/>
        </w:rPr>
        <w:t xml:space="preserve">Documentary evidence of registration from the competent body responsible for registration of legal entities, that Consultant is </w:t>
      </w:r>
      <w:proofErr w:type="gramStart"/>
      <w:r w:rsidRPr="00735032">
        <w:rPr>
          <w:color w:val="000000"/>
        </w:rPr>
        <w:t>registered</w:t>
      </w:r>
      <w:r w:rsidRPr="00735032">
        <w:t>;</w:t>
      </w:r>
      <w:proofErr w:type="gramEnd"/>
      <w:r w:rsidRPr="00735032">
        <w:t xml:space="preserve"> </w:t>
      </w:r>
    </w:p>
    <w:p w14:paraId="3FBB8248" w14:textId="66ACB575" w:rsidR="003C02B0" w:rsidRPr="00735032" w:rsidRDefault="003C02B0" w:rsidP="00EE454F">
      <w:pPr>
        <w:numPr>
          <w:ilvl w:val="0"/>
          <w:numId w:val="47"/>
        </w:numPr>
        <w:autoSpaceDE w:val="0"/>
        <w:autoSpaceDN w:val="0"/>
        <w:adjustRightInd w:val="0"/>
        <w:spacing w:before="120" w:after="120"/>
      </w:pPr>
      <w:r w:rsidRPr="00735032">
        <w:t>Documentary evidence</w:t>
      </w:r>
      <w:r w:rsidR="002600F0" w:rsidRPr="00735032">
        <w:t>,</w:t>
      </w:r>
      <w:r w:rsidRPr="00735032">
        <w:t xml:space="preserve"> </w:t>
      </w:r>
      <w:r w:rsidR="00963721" w:rsidRPr="00735032">
        <w:t>from the competent body responsible for issuance of requested licence, that Consultant is licenced</w:t>
      </w:r>
      <w:r w:rsidR="00E2472B" w:rsidRPr="00735032">
        <w:t xml:space="preserve">. </w:t>
      </w:r>
      <w:r w:rsidR="00281757" w:rsidRPr="00735032">
        <w:t>For the Consultants registered outside of Montenegro the licence will be</w:t>
      </w:r>
      <w:r w:rsidR="00281757" w:rsidRPr="00735032">
        <w:rPr>
          <w:snapToGrid w:val="0"/>
        </w:rPr>
        <w:t xml:space="preserve"> in accordance with the </w:t>
      </w:r>
      <w:r w:rsidR="00281757" w:rsidRPr="00735032">
        <w:rPr>
          <w:bCs/>
          <w:snapToGrid w:val="0"/>
        </w:rPr>
        <w:t xml:space="preserve">laws of the country in which the Consultant is established </w:t>
      </w:r>
      <w:r w:rsidR="00281757" w:rsidRPr="00735032">
        <w:rPr>
          <w:snapToGrid w:val="0"/>
        </w:rPr>
        <w:t xml:space="preserve">(or equivalent) for the provision of </w:t>
      </w:r>
      <w:r w:rsidR="00E2472B" w:rsidRPr="00735032">
        <w:rPr>
          <w:snapToGrid w:val="0"/>
        </w:rPr>
        <w:t xml:space="preserve">architectural </w:t>
      </w:r>
      <w:r w:rsidR="00281757" w:rsidRPr="00735032">
        <w:rPr>
          <w:snapToGrid w:val="0"/>
        </w:rPr>
        <w:t>designing services</w:t>
      </w:r>
      <w:r w:rsidR="00281757" w:rsidRPr="00735032">
        <w:t xml:space="preserve"> unless they already obtained </w:t>
      </w:r>
      <w:r w:rsidR="00E2472B" w:rsidRPr="00735032">
        <w:t xml:space="preserve">it </w:t>
      </w:r>
      <w:r w:rsidR="00281757" w:rsidRPr="00735032">
        <w:t>in line with the law of Montenegro</w:t>
      </w:r>
      <w:r w:rsidR="00E2472B" w:rsidRPr="00735032">
        <w:t xml:space="preserve">. </w:t>
      </w:r>
    </w:p>
    <w:p w14:paraId="6F71D7EE" w14:textId="77777777" w:rsidR="003775C9" w:rsidRPr="00735032" w:rsidRDefault="003775C9" w:rsidP="00EE454F">
      <w:pPr>
        <w:numPr>
          <w:ilvl w:val="0"/>
          <w:numId w:val="47"/>
        </w:numPr>
        <w:autoSpaceDE w:val="0"/>
        <w:autoSpaceDN w:val="0"/>
        <w:adjustRightInd w:val="0"/>
        <w:spacing w:before="120" w:after="120"/>
        <w:rPr>
          <w:color w:val="000000"/>
        </w:rPr>
      </w:pPr>
      <w:r w:rsidRPr="00735032">
        <w:rPr>
          <w:color w:val="000000"/>
        </w:rPr>
        <w:t xml:space="preserve">Documentary evidence issued by the body responsible for tax administration (state and local administration) that all obligations based on taxes and contributions have been duly reported, calculated and performed up to 60 days before the day of public opening of Proposals, in accordance with country regulations in which the Consultant has been </w:t>
      </w:r>
      <w:proofErr w:type="gramStart"/>
      <w:r w:rsidRPr="00735032">
        <w:rPr>
          <w:color w:val="000000"/>
        </w:rPr>
        <w:t>registered;</w:t>
      </w:r>
      <w:proofErr w:type="gramEnd"/>
    </w:p>
    <w:p w14:paraId="7D75ADAF" w14:textId="77777777" w:rsidR="003775C9" w:rsidRPr="00735032" w:rsidRDefault="003775C9" w:rsidP="00EE454F">
      <w:pPr>
        <w:numPr>
          <w:ilvl w:val="0"/>
          <w:numId w:val="47"/>
        </w:numPr>
        <w:autoSpaceDE w:val="0"/>
        <w:autoSpaceDN w:val="0"/>
        <w:adjustRightInd w:val="0"/>
        <w:spacing w:before="120" w:after="120"/>
        <w:rPr>
          <w:color w:val="000000"/>
        </w:rPr>
      </w:pPr>
      <w:r w:rsidRPr="00735032">
        <w:rPr>
          <w:color w:val="000000"/>
        </w:rPr>
        <w:t xml:space="preserve">Certificate of the competent court, not older than 60 days before the day of public opening of Proposals, that </w:t>
      </w:r>
      <w:r w:rsidRPr="00735032">
        <w:rPr>
          <w:color w:val="000000"/>
          <w:u w:val="single"/>
        </w:rPr>
        <w:t>Consultant and its legal representative</w:t>
      </w:r>
      <w:r w:rsidRPr="00735032">
        <w:rPr>
          <w:color w:val="000000"/>
        </w:rPr>
        <w:t xml:space="preser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269505E4" w14:textId="77777777" w:rsidR="003775C9" w:rsidRPr="00735032" w:rsidRDefault="003775C9" w:rsidP="00EE454F">
      <w:pPr>
        <w:autoSpaceDE w:val="0"/>
        <w:autoSpaceDN w:val="0"/>
        <w:adjustRightInd w:val="0"/>
        <w:spacing w:before="120" w:after="120"/>
        <w:rPr>
          <w:color w:val="000000"/>
        </w:rPr>
      </w:pPr>
      <w:r w:rsidRPr="00735032">
        <w:rPr>
          <w:color w:val="000000"/>
        </w:rPr>
        <w:t xml:space="preserve">All abovementioned evidence may be submitted as uncertified copies. Client keeps right to ask for original evidence if deemed necessary. In case that Consultant is Joint Venture, above requirements shall be fulfilled by each Joint Venture member. </w:t>
      </w:r>
    </w:p>
    <w:p w14:paraId="3E0FC449" w14:textId="77777777" w:rsidR="003775C9" w:rsidRPr="00735032" w:rsidRDefault="003775C9" w:rsidP="003775C9">
      <w:pPr>
        <w:spacing w:after="120"/>
        <w:rPr>
          <w:color w:val="000000"/>
        </w:rPr>
      </w:pPr>
      <w:r w:rsidRPr="00735032">
        <w:rPr>
          <w:b/>
          <w:bCs/>
          <w:color w:val="000000"/>
        </w:rPr>
        <w:t>Joint Venture (JV):</w:t>
      </w:r>
    </w:p>
    <w:p w14:paraId="7DE9F0CB" w14:textId="77777777" w:rsidR="003775C9" w:rsidRPr="00735032" w:rsidRDefault="003775C9" w:rsidP="003775C9">
      <w:pPr>
        <w:spacing w:after="120"/>
      </w:pPr>
      <w:r w:rsidRPr="00735032">
        <w:rPr>
          <w:color w:val="000000"/>
        </w:rPr>
        <w:t xml:space="preserve">If the Consultant is a Joint Venture of two or more partners, the information listed above shall be provided for each partner. This is applicable to Joint Venture partners only, not to subcontractors. Proposals submitted by a JV of two or more firms as partners shall comply with the following requirements: </w:t>
      </w:r>
    </w:p>
    <w:p w14:paraId="12C79881" w14:textId="77777777" w:rsidR="003775C9" w:rsidRPr="00735032" w:rsidRDefault="003775C9" w:rsidP="0061607F">
      <w:pPr>
        <w:numPr>
          <w:ilvl w:val="3"/>
          <w:numId w:val="5"/>
        </w:numPr>
        <w:autoSpaceDE w:val="0"/>
        <w:autoSpaceDN w:val="0"/>
        <w:adjustRightInd w:val="0"/>
        <w:spacing w:after="120"/>
        <w:ind w:left="1350" w:hanging="641"/>
        <w:contextualSpacing/>
        <w:rPr>
          <w:color w:val="000000"/>
        </w:rPr>
      </w:pPr>
      <w:r w:rsidRPr="00735032">
        <w:rPr>
          <w:color w:val="000000"/>
        </w:rPr>
        <w:t>the Proposal shall be signed so as to be legally binding on all partners.</w:t>
      </w:r>
    </w:p>
    <w:p w14:paraId="0E3250FA" w14:textId="77777777" w:rsidR="003775C9" w:rsidRPr="00735032" w:rsidRDefault="003775C9" w:rsidP="0061607F">
      <w:pPr>
        <w:numPr>
          <w:ilvl w:val="3"/>
          <w:numId w:val="5"/>
        </w:numPr>
        <w:autoSpaceDE w:val="0"/>
        <w:autoSpaceDN w:val="0"/>
        <w:adjustRightInd w:val="0"/>
        <w:spacing w:after="120"/>
        <w:ind w:left="1350" w:hanging="641"/>
        <w:contextualSpacing/>
        <w:rPr>
          <w:color w:val="000000"/>
        </w:rPr>
      </w:pPr>
      <w:r w:rsidRPr="00735032">
        <w:rPr>
          <w:color w:val="000000"/>
        </w:rPr>
        <w:t>one of the partners shall be nominated as being in charge, and this nomination shall be evidenced by submitting a power of attorney signed by legally authorized signatories of all the partners.</w:t>
      </w:r>
    </w:p>
    <w:p w14:paraId="3B593E91" w14:textId="77777777" w:rsidR="003775C9" w:rsidRPr="00735032" w:rsidRDefault="003775C9" w:rsidP="0061607F">
      <w:pPr>
        <w:numPr>
          <w:ilvl w:val="3"/>
          <w:numId w:val="5"/>
        </w:numPr>
        <w:tabs>
          <w:tab w:val="num" w:pos="1560"/>
        </w:tabs>
        <w:autoSpaceDE w:val="0"/>
        <w:autoSpaceDN w:val="0"/>
        <w:adjustRightInd w:val="0"/>
        <w:spacing w:after="120"/>
        <w:ind w:left="1350" w:hanging="641"/>
        <w:contextualSpacing/>
        <w:rPr>
          <w:color w:val="000000"/>
        </w:rPr>
      </w:pPr>
      <w:r w:rsidRPr="00735032">
        <w:rPr>
          <w:color w:val="000000"/>
        </w:rPr>
        <w:t>the partner in charge shall be authorized to incur liabilities and receive instructions for and on behalf of any and all partners of the Joint Venture, and the entire execution of the Contract, including payment, shall be done exclusively with the partner in charge.</w:t>
      </w:r>
    </w:p>
    <w:p w14:paraId="69C21FE8" w14:textId="77777777" w:rsidR="003775C9" w:rsidRPr="00735032" w:rsidRDefault="003775C9" w:rsidP="0061607F">
      <w:pPr>
        <w:numPr>
          <w:ilvl w:val="3"/>
          <w:numId w:val="5"/>
        </w:numPr>
        <w:tabs>
          <w:tab w:val="num" w:pos="1560"/>
        </w:tabs>
        <w:autoSpaceDE w:val="0"/>
        <w:autoSpaceDN w:val="0"/>
        <w:adjustRightInd w:val="0"/>
        <w:spacing w:after="120"/>
        <w:ind w:left="1350" w:hanging="641"/>
        <w:contextualSpacing/>
        <w:rPr>
          <w:color w:val="000000"/>
        </w:rPr>
      </w:pPr>
      <w:r w:rsidRPr="00735032">
        <w:rPr>
          <w:color w:val="000000"/>
        </w:rPr>
        <w:t>all partners of the Joint Venture shall be liable jointly and severally for the execution of the Contract in accordance with the Contract terms, and a statement to this effect shall be included in the authorization mentioned under (ii) above, in the Proposal as well as in the Contract (in case of a successful Proposal).</w:t>
      </w:r>
    </w:p>
    <w:p w14:paraId="3609840A" w14:textId="77777777" w:rsidR="00E467A4" w:rsidRPr="00735032" w:rsidRDefault="00E467A4" w:rsidP="003775C9">
      <w:pPr>
        <w:tabs>
          <w:tab w:val="left" w:pos="-1440"/>
          <w:tab w:val="left" w:pos="-720"/>
          <w:tab w:val="left" w:pos="0"/>
          <w:tab w:val="left" w:pos="1440"/>
          <w:tab w:val="left" w:pos="2160"/>
          <w:tab w:val="left" w:pos="4680"/>
          <w:tab w:val="center" w:pos="7380"/>
        </w:tabs>
        <w:jc w:val="left"/>
        <w:rPr>
          <w:szCs w:val="20"/>
        </w:rPr>
      </w:pPr>
    </w:p>
    <w:p w14:paraId="790D9707" w14:textId="1674485B" w:rsidR="00E467A4" w:rsidRPr="00735032" w:rsidRDefault="007D04C3" w:rsidP="007E054A">
      <w:pPr>
        <w:tabs>
          <w:tab w:val="left" w:pos="-1440"/>
          <w:tab w:val="left" w:pos="-720"/>
          <w:tab w:val="left" w:pos="0"/>
          <w:tab w:val="left" w:pos="720"/>
          <w:tab w:val="left" w:pos="1440"/>
          <w:tab w:val="left" w:pos="2160"/>
          <w:tab w:val="left" w:pos="4680"/>
          <w:tab w:val="center" w:pos="7380"/>
        </w:tabs>
        <w:jc w:val="left"/>
        <w:rPr>
          <w:b/>
          <w:szCs w:val="20"/>
          <w:u w:val="single"/>
        </w:rPr>
      </w:pPr>
      <w:r w:rsidRPr="00735032">
        <w:rPr>
          <w:b/>
          <w:szCs w:val="20"/>
        </w:rPr>
        <w:t>1.2.</w:t>
      </w:r>
      <w:r w:rsidR="005961CD" w:rsidRPr="00735032">
        <w:rPr>
          <w:b/>
          <w:szCs w:val="20"/>
        </w:rPr>
        <w:tab/>
      </w:r>
      <w:r w:rsidRPr="00735032">
        <w:rPr>
          <w:b/>
          <w:szCs w:val="20"/>
          <w:u w:val="single"/>
        </w:rPr>
        <w:t>Eligibility</w:t>
      </w:r>
      <w:r w:rsidR="00BE7A96" w:rsidRPr="00735032">
        <w:rPr>
          <w:b/>
          <w:sz w:val="28"/>
          <w:szCs w:val="28"/>
        </w:rPr>
        <w:t xml:space="preserve"> </w:t>
      </w:r>
      <w:r w:rsidR="00BE7A96" w:rsidRPr="00735032">
        <w:rPr>
          <w:b/>
          <w:szCs w:val="20"/>
          <w:u w:val="single"/>
        </w:rPr>
        <w:t>Criteria</w:t>
      </w:r>
      <w:r w:rsidR="002A4D05" w:rsidRPr="00735032">
        <w:rPr>
          <w:b/>
          <w:szCs w:val="20"/>
          <w:u w:val="single"/>
        </w:rPr>
        <w:t xml:space="preserve"> applying to both Lots</w:t>
      </w:r>
    </w:p>
    <w:p w14:paraId="4E01BC71" w14:textId="77777777" w:rsidR="005961CD" w:rsidRPr="00735032" w:rsidRDefault="005961CD" w:rsidP="005961CD">
      <w:pPr>
        <w:tabs>
          <w:tab w:val="left" w:pos="-1440"/>
          <w:tab w:val="left" w:pos="-720"/>
          <w:tab w:val="left" w:pos="0"/>
          <w:tab w:val="left" w:pos="720"/>
          <w:tab w:val="left" w:pos="1440"/>
          <w:tab w:val="left" w:pos="2160"/>
          <w:tab w:val="left" w:pos="4680"/>
          <w:tab w:val="center" w:pos="7380"/>
        </w:tabs>
        <w:jc w:val="left"/>
        <w:rPr>
          <w:szCs w:val="20"/>
        </w:rPr>
      </w:pPr>
    </w:p>
    <w:p w14:paraId="3008B265" w14:textId="1AB01D45" w:rsidR="00E467A4" w:rsidRPr="00735032" w:rsidRDefault="00BE7A96" w:rsidP="00503F0C">
      <w:pPr>
        <w:pStyle w:val="ListParagraph"/>
        <w:numPr>
          <w:ilvl w:val="0"/>
          <w:numId w:val="77"/>
        </w:numPr>
      </w:pPr>
      <w:r w:rsidRPr="00735032">
        <w:t xml:space="preserve">The Consultants shall provide all information </w:t>
      </w:r>
      <w:r w:rsidR="0094255A" w:rsidRPr="00735032">
        <w:t xml:space="preserve">related to compliance requirements </w:t>
      </w:r>
      <w:r w:rsidRPr="00735032">
        <w:t>in the forms included in Section</w:t>
      </w:r>
      <w:r w:rsidR="00C64AB4" w:rsidRPr="00735032">
        <w:t xml:space="preserve"> 4</w:t>
      </w:r>
      <w:r w:rsidRPr="00735032">
        <w:t xml:space="preserve">, Proposal </w:t>
      </w:r>
      <w:proofErr w:type="gramStart"/>
      <w:r w:rsidRPr="00735032">
        <w:t>Forms</w:t>
      </w:r>
      <w:r w:rsidR="000B1233" w:rsidRPr="00735032">
        <w:t>;</w:t>
      </w:r>
      <w:proofErr w:type="gramEnd"/>
    </w:p>
    <w:p w14:paraId="0DD08E80" w14:textId="167C96D7" w:rsidR="0094255A" w:rsidRPr="00735032" w:rsidRDefault="00BE7A96" w:rsidP="00503F0C">
      <w:pPr>
        <w:pStyle w:val="ListParagraph"/>
        <w:numPr>
          <w:ilvl w:val="0"/>
          <w:numId w:val="77"/>
        </w:numPr>
      </w:pPr>
      <w:r w:rsidRPr="00735032">
        <w:lastRenderedPageBreak/>
        <w:t xml:space="preserve">Nationality in accordance with ITC </w:t>
      </w:r>
      <w:proofErr w:type="gramStart"/>
      <w:r w:rsidR="001A55BF" w:rsidRPr="00735032">
        <w:t>1.6</w:t>
      </w:r>
      <w:r w:rsidR="000C0A3E" w:rsidRPr="00735032">
        <w:t>;</w:t>
      </w:r>
      <w:proofErr w:type="gramEnd"/>
    </w:p>
    <w:p w14:paraId="6B434CF8" w14:textId="4FE7BF29" w:rsidR="003F163D" w:rsidRPr="00735032" w:rsidRDefault="00BE7A96" w:rsidP="00503F0C">
      <w:pPr>
        <w:pStyle w:val="ListParagraph"/>
        <w:numPr>
          <w:ilvl w:val="0"/>
          <w:numId w:val="77"/>
        </w:numPr>
      </w:pPr>
      <w:r w:rsidRPr="00735032">
        <w:t xml:space="preserve">Conflict of </w:t>
      </w:r>
      <w:r w:rsidR="003F163D" w:rsidRPr="00735032">
        <w:t>Interest in</w:t>
      </w:r>
      <w:r w:rsidRPr="00735032">
        <w:t xml:space="preserve"> </w:t>
      </w:r>
      <w:r w:rsidR="0094255A" w:rsidRPr="00735032">
        <w:t xml:space="preserve">accordance </w:t>
      </w:r>
      <w:r w:rsidR="003F163D" w:rsidRPr="00735032">
        <w:t xml:space="preserve">with </w:t>
      </w:r>
      <w:r w:rsidRPr="00735032">
        <w:t xml:space="preserve">ITC </w:t>
      </w:r>
      <w:proofErr w:type="gramStart"/>
      <w:r w:rsidR="001A55BF" w:rsidRPr="00735032">
        <w:t>1.7</w:t>
      </w:r>
      <w:r w:rsidR="000C0A3E" w:rsidRPr="00735032">
        <w:t>;</w:t>
      </w:r>
      <w:proofErr w:type="gramEnd"/>
    </w:p>
    <w:p w14:paraId="452D7FA5" w14:textId="5E0F0E4C" w:rsidR="003F163D" w:rsidRPr="00735032" w:rsidRDefault="003F163D" w:rsidP="00503F0C">
      <w:pPr>
        <w:pStyle w:val="ListParagraph"/>
        <w:numPr>
          <w:ilvl w:val="0"/>
          <w:numId w:val="77"/>
        </w:numPr>
      </w:pPr>
      <w:r w:rsidRPr="00735032">
        <w:t xml:space="preserve">Bank Eligibility - </w:t>
      </w:r>
      <w:r w:rsidR="00BE7A96" w:rsidRPr="00735032">
        <w:t xml:space="preserve">Not having been declared ineligible by the Bank, as described in ITC </w:t>
      </w:r>
      <w:r w:rsidR="001A55BF" w:rsidRPr="00735032">
        <w:t xml:space="preserve">1.4 and </w:t>
      </w:r>
      <w:proofErr w:type="spellStart"/>
      <w:r w:rsidR="001A55BF" w:rsidRPr="00735032">
        <w:t>ITC1.</w:t>
      </w:r>
      <w:proofErr w:type="gramStart"/>
      <w:r w:rsidR="001A55BF" w:rsidRPr="00735032">
        <w:t>8</w:t>
      </w:r>
      <w:proofErr w:type="spellEnd"/>
      <w:r w:rsidR="00B30C01" w:rsidRPr="00735032">
        <w:t>;</w:t>
      </w:r>
      <w:proofErr w:type="gramEnd"/>
    </w:p>
    <w:p w14:paraId="57A4C777" w14:textId="07411589" w:rsidR="00DC033D" w:rsidRPr="00735032" w:rsidRDefault="00BE7A96" w:rsidP="00503F0C">
      <w:pPr>
        <w:pStyle w:val="ListParagraph"/>
        <w:numPr>
          <w:ilvl w:val="0"/>
          <w:numId w:val="77"/>
        </w:numPr>
      </w:pPr>
      <w:r w:rsidRPr="00735032">
        <w:t>State-owned ent</w:t>
      </w:r>
      <w:r w:rsidR="00DC033D" w:rsidRPr="00735032">
        <w:t>erprise of the Borrower Country in accordance with</w:t>
      </w:r>
      <w:r w:rsidRPr="00735032">
        <w:t xml:space="preserve"> ITC </w:t>
      </w:r>
      <w:proofErr w:type="gramStart"/>
      <w:r w:rsidR="001A55BF" w:rsidRPr="00735032">
        <w:t>1.6</w:t>
      </w:r>
      <w:r w:rsidR="00B30C01" w:rsidRPr="00735032">
        <w:t>;</w:t>
      </w:r>
      <w:proofErr w:type="gramEnd"/>
    </w:p>
    <w:p w14:paraId="71BA0A06" w14:textId="3C8EF7DC" w:rsidR="005961CD" w:rsidRPr="00735032" w:rsidRDefault="00BE7A96" w:rsidP="00503F0C">
      <w:pPr>
        <w:pStyle w:val="ListParagraph"/>
        <w:numPr>
          <w:ilvl w:val="0"/>
          <w:numId w:val="77"/>
        </w:numPr>
      </w:pPr>
      <w:r w:rsidRPr="00735032">
        <w:t>Financial sanctions and E</w:t>
      </w:r>
      <w:r w:rsidR="000B1233" w:rsidRPr="00735032">
        <w:t xml:space="preserve">thical conduct </w:t>
      </w:r>
      <w:r w:rsidRPr="00735032">
        <w:t xml:space="preserve">in accordance with </w:t>
      </w:r>
      <w:proofErr w:type="spellStart"/>
      <w:r w:rsidRPr="00735032">
        <w:t>ITB</w:t>
      </w:r>
      <w:proofErr w:type="spellEnd"/>
      <w:r w:rsidRPr="00735032">
        <w:t xml:space="preserve"> </w:t>
      </w:r>
      <w:r w:rsidR="001A55BF" w:rsidRPr="00735032">
        <w:t>1.4</w:t>
      </w:r>
      <w:r w:rsidRPr="00735032">
        <w:t xml:space="preserve"> and Section </w:t>
      </w:r>
      <w:r w:rsidR="001A55BF" w:rsidRPr="00735032">
        <w:t>4</w:t>
      </w:r>
      <w:r w:rsidRPr="00735032">
        <w:t>.</w:t>
      </w:r>
    </w:p>
    <w:p w14:paraId="13EEF3F9" w14:textId="6F30A3C0" w:rsidR="0012411E" w:rsidRPr="00735032" w:rsidRDefault="0012411E" w:rsidP="00503F0C">
      <w:pPr>
        <w:pStyle w:val="ListParagraph"/>
        <w:numPr>
          <w:ilvl w:val="0"/>
          <w:numId w:val="77"/>
        </w:numPr>
      </w:pPr>
      <w:r w:rsidRPr="00735032">
        <w:t>Non-performance of a contract did not occur within the last two (2) years prior to the deadline for Proposal submission based on all information on fully settled disputes or litigation.</w:t>
      </w:r>
    </w:p>
    <w:p w14:paraId="55612325" w14:textId="6095D59C" w:rsidR="0012411E" w:rsidRPr="00735032" w:rsidRDefault="0012411E" w:rsidP="00503F0C">
      <w:pPr>
        <w:pStyle w:val="ListParagraph"/>
        <w:numPr>
          <w:ilvl w:val="0"/>
          <w:numId w:val="77"/>
        </w:numPr>
      </w:pPr>
      <w:r w:rsidRPr="00735032">
        <w:t>All pending litigation shall in total not represent more than 50 %, (fifty) of the Consultant's net worth and shall be treated as resolved against the Consultant.</w:t>
      </w:r>
    </w:p>
    <w:p w14:paraId="36154CE5" w14:textId="383B18D4" w:rsidR="0012411E" w:rsidRPr="00735032" w:rsidRDefault="0012411E" w:rsidP="00503F0C">
      <w:pPr>
        <w:pStyle w:val="ListParagraph"/>
        <w:numPr>
          <w:ilvl w:val="0"/>
          <w:numId w:val="77"/>
        </w:numPr>
      </w:pPr>
      <w:r w:rsidRPr="00735032">
        <w:t xml:space="preserve">No consistent history of court/arbitral award decisions against the </w:t>
      </w:r>
      <w:r w:rsidR="00431CB7" w:rsidRPr="00735032">
        <w:t>Consultant within</w:t>
      </w:r>
      <w:r w:rsidRPr="00735032">
        <w:t xml:space="preserve"> the last five (5) years prior to the deadline for submission of Proposals.</w:t>
      </w:r>
    </w:p>
    <w:p w14:paraId="0F5110D7" w14:textId="77777777" w:rsidR="00B30C01" w:rsidRPr="00735032" w:rsidRDefault="00B30C01" w:rsidP="00B30C01">
      <w:pPr>
        <w:tabs>
          <w:tab w:val="left" w:pos="-1440"/>
          <w:tab w:val="left" w:pos="-720"/>
          <w:tab w:val="left" w:pos="0"/>
          <w:tab w:val="left" w:pos="1440"/>
          <w:tab w:val="left" w:pos="2160"/>
          <w:tab w:val="left" w:pos="4680"/>
          <w:tab w:val="center" w:pos="7380"/>
        </w:tabs>
        <w:jc w:val="left"/>
        <w:rPr>
          <w:szCs w:val="20"/>
        </w:rPr>
      </w:pPr>
    </w:p>
    <w:p w14:paraId="1D9F890E" w14:textId="62F5AA91" w:rsidR="00B30C01" w:rsidRPr="00735032" w:rsidRDefault="00B30C01" w:rsidP="00B30C01">
      <w:pPr>
        <w:tabs>
          <w:tab w:val="left" w:pos="-1440"/>
          <w:tab w:val="left" w:pos="-720"/>
          <w:tab w:val="left" w:pos="0"/>
          <w:tab w:val="left" w:pos="1440"/>
          <w:tab w:val="left" w:pos="2160"/>
          <w:tab w:val="left" w:pos="4680"/>
          <w:tab w:val="center" w:pos="7380"/>
        </w:tabs>
        <w:jc w:val="left"/>
        <w:rPr>
          <w:szCs w:val="20"/>
        </w:rPr>
      </w:pPr>
      <w:r w:rsidRPr="00735032">
        <w:rPr>
          <w:szCs w:val="20"/>
        </w:rPr>
        <w:t xml:space="preserve">In </w:t>
      </w:r>
      <w:r w:rsidR="000B1233" w:rsidRPr="00735032">
        <w:rPr>
          <w:szCs w:val="20"/>
        </w:rPr>
        <w:t xml:space="preserve">a </w:t>
      </w:r>
      <w:r w:rsidRPr="00735032">
        <w:rPr>
          <w:szCs w:val="20"/>
        </w:rPr>
        <w:t>case of JV, each member must meet all requirements</w:t>
      </w:r>
      <w:r w:rsidR="00E2472B" w:rsidRPr="00735032">
        <w:rPr>
          <w:szCs w:val="20"/>
        </w:rPr>
        <w:t xml:space="preserve"> given above</w:t>
      </w:r>
      <w:r w:rsidRPr="00735032">
        <w:rPr>
          <w:szCs w:val="20"/>
        </w:rPr>
        <w:t>.</w:t>
      </w:r>
    </w:p>
    <w:p w14:paraId="091F89A9" w14:textId="38B83EE1" w:rsidR="005961CD" w:rsidRPr="00735032" w:rsidRDefault="005961CD" w:rsidP="00B30C01">
      <w:pPr>
        <w:tabs>
          <w:tab w:val="left" w:pos="-1440"/>
          <w:tab w:val="left" w:pos="-720"/>
          <w:tab w:val="left" w:pos="0"/>
          <w:tab w:val="left" w:pos="1440"/>
          <w:tab w:val="left" w:pos="2160"/>
          <w:tab w:val="left" w:pos="4680"/>
          <w:tab w:val="center" w:pos="7380"/>
        </w:tabs>
        <w:jc w:val="left"/>
        <w:rPr>
          <w:szCs w:val="20"/>
          <w:highlight w:val="cyan"/>
        </w:rPr>
      </w:pPr>
    </w:p>
    <w:p w14:paraId="55C4F4A7" w14:textId="025DD675" w:rsidR="00B30C01" w:rsidRPr="00735032" w:rsidRDefault="007D04C3" w:rsidP="00503F0C">
      <w:pPr>
        <w:pStyle w:val="ListParagraph"/>
        <w:numPr>
          <w:ilvl w:val="1"/>
          <w:numId w:val="115"/>
        </w:numPr>
        <w:tabs>
          <w:tab w:val="left" w:pos="-1440"/>
          <w:tab w:val="left" w:pos="-720"/>
          <w:tab w:val="left" w:pos="0"/>
          <w:tab w:val="left" w:pos="720"/>
          <w:tab w:val="left" w:pos="2160"/>
          <w:tab w:val="left" w:pos="4680"/>
          <w:tab w:val="center" w:pos="7380"/>
        </w:tabs>
        <w:jc w:val="left"/>
        <w:rPr>
          <w:b/>
          <w:szCs w:val="20"/>
          <w:u w:val="single"/>
        </w:rPr>
      </w:pPr>
      <w:r w:rsidRPr="00735032">
        <w:rPr>
          <w:b/>
          <w:szCs w:val="20"/>
          <w:u w:val="single"/>
        </w:rPr>
        <w:t>Qualification Criteria</w:t>
      </w:r>
      <w:r w:rsidR="002A4D05" w:rsidRPr="00735032">
        <w:rPr>
          <w:b/>
          <w:szCs w:val="20"/>
          <w:u w:val="single"/>
        </w:rPr>
        <w:t xml:space="preserve"> </w:t>
      </w:r>
    </w:p>
    <w:p w14:paraId="3C871BC9" w14:textId="77777777" w:rsidR="002A4D05" w:rsidRPr="00735032" w:rsidRDefault="002A4D05" w:rsidP="002A4D05">
      <w:pPr>
        <w:pStyle w:val="ListParagraph"/>
        <w:tabs>
          <w:tab w:val="left" w:pos="-1440"/>
          <w:tab w:val="left" w:pos="-720"/>
          <w:tab w:val="left" w:pos="0"/>
          <w:tab w:val="left" w:pos="720"/>
          <w:tab w:val="left" w:pos="2160"/>
          <w:tab w:val="left" w:pos="4680"/>
          <w:tab w:val="center" w:pos="7380"/>
        </w:tabs>
        <w:ind w:left="1080"/>
        <w:jc w:val="left"/>
        <w:rPr>
          <w:b/>
          <w:szCs w:val="20"/>
          <w:u w:val="single"/>
        </w:rPr>
      </w:pPr>
    </w:p>
    <w:p w14:paraId="153EB15B" w14:textId="662E7E8D" w:rsidR="00B30C01" w:rsidRPr="00735032" w:rsidRDefault="009604A6" w:rsidP="00503F0C">
      <w:pPr>
        <w:pStyle w:val="ListParagraph"/>
        <w:numPr>
          <w:ilvl w:val="2"/>
          <w:numId w:val="115"/>
        </w:numPr>
        <w:tabs>
          <w:tab w:val="left" w:pos="-1440"/>
          <w:tab w:val="left" w:pos="-720"/>
          <w:tab w:val="left" w:pos="0"/>
          <w:tab w:val="left" w:pos="720"/>
          <w:tab w:val="left" w:pos="2160"/>
          <w:tab w:val="left" w:pos="4680"/>
          <w:tab w:val="center" w:pos="7380"/>
        </w:tabs>
        <w:jc w:val="left"/>
        <w:rPr>
          <w:b/>
          <w:szCs w:val="20"/>
        </w:rPr>
      </w:pPr>
      <w:r w:rsidRPr="00735032">
        <w:rPr>
          <w:b/>
          <w:szCs w:val="20"/>
        </w:rPr>
        <w:t xml:space="preserve">Financial </w:t>
      </w:r>
      <w:r w:rsidR="006E03A2" w:rsidRPr="00735032">
        <w:rPr>
          <w:b/>
          <w:szCs w:val="20"/>
        </w:rPr>
        <w:t>Capabilities</w:t>
      </w:r>
      <w:r w:rsidR="002A4D05" w:rsidRPr="00735032">
        <w:rPr>
          <w:b/>
          <w:szCs w:val="20"/>
        </w:rPr>
        <w:t xml:space="preserve"> </w:t>
      </w:r>
    </w:p>
    <w:p w14:paraId="71FE6548" w14:textId="77777777" w:rsidR="002A4D05" w:rsidRPr="00735032" w:rsidRDefault="002A4D05" w:rsidP="002A4D05">
      <w:pPr>
        <w:pStyle w:val="ListParagraph"/>
        <w:tabs>
          <w:tab w:val="left" w:pos="-1440"/>
          <w:tab w:val="left" w:pos="-720"/>
          <w:tab w:val="left" w:pos="0"/>
          <w:tab w:val="left" w:pos="720"/>
          <w:tab w:val="left" w:pos="2160"/>
          <w:tab w:val="left" w:pos="4680"/>
          <w:tab w:val="center" w:pos="7380"/>
        </w:tabs>
        <w:ind w:left="1080"/>
        <w:jc w:val="left"/>
        <w:rPr>
          <w:b/>
          <w:szCs w:val="20"/>
        </w:rPr>
      </w:pPr>
    </w:p>
    <w:p w14:paraId="0E7B0B1B" w14:textId="42D78772" w:rsidR="0006364F" w:rsidRPr="00735032" w:rsidRDefault="003A27A3" w:rsidP="00494DBE">
      <w:pPr>
        <w:tabs>
          <w:tab w:val="left" w:pos="-1440"/>
          <w:tab w:val="left" w:pos="-720"/>
          <w:tab w:val="left" w:pos="0"/>
          <w:tab w:val="left" w:pos="720"/>
          <w:tab w:val="left" w:pos="2160"/>
          <w:tab w:val="left" w:pos="4680"/>
          <w:tab w:val="center" w:pos="7380"/>
        </w:tabs>
        <w:jc w:val="left"/>
        <w:rPr>
          <w:b/>
          <w:szCs w:val="20"/>
        </w:rPr>
      </w:pPr>
      <w:r w:rsidRPr="00735032">
        <w:rPr>
          <w:b/>
          <w:szCs w:val="20"/>
        </w:rPr>
        <w:t>For both Lots</w:t>
      </w:r>
    </w:p>
    <w:p w14:paraId="606D4483" w14:textId="2DDD5556" w:rsidR="0006364F" w:rsidRPr="00735032" w:rsidRDefault="0006364F" w:rsidP="0016617F">
      <w:r w:rsidRPr="00735032">
        <w:t xml:space="preserve">The Consultant shall submit </w:t>
      </w:r>
      <w:r w:rsidR="000B1233" w:rsidRPr="00735032">
        <w:t>t</w:t>
      </w:r>
      <w:r w:rsidRPr="00735032">
        <w:t>he audited balance sheets or, if not required by the laws of the Consultant’s country, other financial statements acceptable to the Client, for the last three (3) financially closed years (i.e. 202</w:t>
      </w:r>
      <w:r w:rsidR="000B1233" w:rsidRPr="00735032">
        <w:t>3</w:t>
      </w:r>
      <w:r w:rsidRPr="00735032">
        <w:t>, 202</w:t>
      </w:r>
      <w:r w:rsidR="000B1233" w:rsidRPr="00735032">
        <w:t>2</w:t>
      </w:r>
      <w:r w:rsidRPr="00735032">
        <w:t xml:space="preserve"> and 202</w:t>
      </w:r>
      <w:r w:rsidR="000B1233" w:rsidRPr="00735032">
        <w:t>1</w:t>
      </w:r>
      <w:r w:rsidRPr="00735032">
        <w:t>) shall be submitted and must demonstrate the current soundness of the Consultant’s financial position and indicate its prospective long-term profitability.</w:t>
      </w:r>
      <w:r w:rsidR="00526E75" w:rsidRPr="00735032">
        <w:t xml:space="preserve"> If the financial year 2023 has not been closed, the </w:t>
      </w:r>
      <w:r w:rsidR="00C12A26" w:rsidRPr="00735032">
        <w:t xml:space="preserve">financial </w:t>
      </w:r>
      <w:r w:rsidR="00526E75" w:rsidRPr="00735032">
        <w:t>years 2022, 2021 and 2020</w:t>
      </w:r>
      <w:r w:rsidR="00C12A26" w:rsidRPr="00735032">
        <w:t xml:space="preserve"> will be taken into consideration.</w:t>
      </w:r>
    </w:p>
    <w:p w14:paraId="5DA7373F" w14:textId="77777777" w:rsidR="0016617F" w:rsidRPr="00735032" w:rsidRDefault="0016617F" w:rsidP="0016617F"/>
    <w:p w14:paraId="0941A544" w14:textId="4EA11F81" w:rsidR="0022557D" w:rsidRPr="00735032" w:rsidRDefault="003A27A3" w:rsidP="00735032">
      <w:pPr>
        <w:rPr>
          <w:b/>
          <w:bCs/>
        </w:rPr>
      </w:pPr>
      <w:r w:rsidRPr="00735032">
        <w:rPr>
          <w:b/>
          <w:bCs/>
        </w:rPr>
        <w:t xml:space="preserve">For </w:t>
      </w:r>
      <w:r w:rsidR="0022557D" w:rsidRPr="00735032">
        <w:rPr>
          <w:b/>
          <w:bCs/>
        </w:rPr>
        <w:t>Lot: 1</w:t>
      </w:r>
    </w:p>
    <w:p w14:paraId="28C469DF" w14:textId="11345BF1" w:rsidR="00C12A26" w:rsidRPr="00735032" w:rsidRDefault="006E03A2" w:rsidP="00735032">
      <w:r w:rsidRPr="00735032">
        <w:t xml:space="preserve">Minimum average annual turnover of </w:t>
      </w:r>
      <w:r w:rsidR="0022557D" w:rsidRPr="00735032">
        <w:t>110.000</w:t>
      </w:r>
      <w:r w:rsidRPr="00735032">
        <w:t xml:space="preserve"> Euro, calculated as total certified payments received for contracts in progress and/or completed within the last </w:t>
      </w:r>
      <w:r w:rsidR="001C0048" w:rsidRPr="00735032">
        <w:rPr>
          <w:i/>
        </w:rPr>
        <w:t>three</w:t>
      </w:r>
      <w:r w:rsidRPr="00735032">
        <w:rPr>
          <w:i/>
        </w:rPr>
        <w:t xml:space="preserve"> (</w:t>
      </w:r>
      <w:r w:rsidR="001C0048" w:rsidRPr="00735032">
        <w:rPr>
          <w:i/>
        </w:rPr>
        <w:t>3</w:t>
      </w:r>
      <w:r w:rsidRPr="00735032">
        <w:rPr>
          <w:i/>
        </w:rPr>
        <w:t xml:space="preserve">) </w:t>
      </w:r>
      <w:r w:rsidRPr="00735032">
        <w:t xml:space="preserve">years (i.e. </w:t>
      </w:r>
      <w:r w:rsidR="006F20EC" w:rsidRPr="00735032">
        <w:t xml:space="preserve">2023, </w:t>
      </w:r>
      <w:r w:rsidR="001C0048" w:rsidRPr="00735032">
        <w:t xml:space="preserve">2022 and </w:t>
      </w:r>
      <w:r w:rsidRPr="00735032">
        <w:t xml:space="preserve">2021), divided by </w:t>
      </w:r>
      <w:r w:rsidR="001C0048" w:rsidRPr="00735032">
        <w:t>three</w:t>
      </w:r>
      <w:r w:rsidRPr="00735032">
        <w:t xml:space="preserve"> </w:t>
      </w:r>
      <w:r w:rsidR="00526E75" w:rsidRPr="00735032">
        <w:t>years.</w:t>
      </w:r>
      <w:r w:rsidRPr="00735032">
        <w:t xml:space="preserve"> </w:t>
      </w:r>
      <w:r w:rsidR="00C12A26" w:rsidRPr="00735032">
        <w:t>If the financial year 2023 has not been closed, the minimum average annual turnover will be calculated for the years 2022, 2021 and 2020.</w:t>
      </w:r>
    </w:p>
    <w:p w14:paraId="1D5A44FB" w14:textId="77777777" w:rsidR="0022557D" w:rsidRPr="00735032" w:rsidRDefault="0022557D" w:rsidP="00735032"/>
    <w:p w14:paraId="19B1727C" w14:textId="5A5E9CE6" w:rsidR="0016617F" w:rsidRPr="00735032" w:rsidRDefault="006F20EC" w:rsidP="00735032">
      <w:r w:rsidRPr="00735032">
        <w:t>In a case of JV, Lead partner must meet at least fifty (50%) percent of the requirement.</w:t>
      </w:r>
    </w:p>
    <w:p w14:paraId="122FEFBA" w14:textId="77777777" w:rsidR="0022557D" w:rsidRPr="00735032" w:rsidRDefault="0022557D" w:rsidP="00735032">
      <w:pPr>
        <w:tabs>
          <w:tab w:val="left" w:pos="-1440"/>
          <w:tab w:val="left" w:pos="-720"/>
          <w:tab w:val="left" w:pos="0"/>
          <w:tab w:val="left" w:pos="720"/>
          <w:tab w:val="left" w:pos="2160"/>
          <w:tab w:val="left" w:pos="4680"/>
          <w:tab w:val="center" w:pos="7380"/>
        </w:tabs>
        <w:rPr>
          <w:b/>
          <w:szCs w:val="20"/>
        </w:rPr>
      </w:pPr>
    </w:p>
    <w:p w14:paraId="4654E946" w14:textId="7BFD66BB" w:rsidR="002A4D05" w:rsidRPr="00735032" w:rsidRDefault="003A27A3" w:rsidP="00735032">
      <w:pPr>
        <w:tabs>
          <w:tab w:val="left" w:pos="-1440"/>
          <w:tab w:val="left" w:pos="-720"/>
          <w:tab w:val="left" w:pos="0"/>
          <w:tab w:val="left" w:pos="720"/>
          <w:tab w:val="left" w:pos="2160"/>
          <w:tab w:val="left" w:pos="4680"/>
          <w:tab w:val="center" w:pos="7380"/>
        </w:tabs>
        <w:rPr>
          <w:b/>
          <w:szCs w:val="20"/>
        </w:rPr>
      </w:pPr>
      <w:r w:rsidRPr="00735032">
        <w:rPr>
          <w:b/>
          <w:szCs w:val="20"/>
        </w:rPr>
        <w:t xml:space="preserve">For </w:t>
      </w:r>
      <w:r w:rsidR="002A4D05" w:rsidRPr="00735032">
        <w:rPr>
          <w:b/>
          <w:szCs w:val="20"/>
        </w:rPr>
        <w:t xml:space="preserve">Lot 2: </w:t>
      </w:r>
    </w:p>
    <w:p w14:paraId="29E81789" w14:textId="77833312" w:rsidR="0022557D" w:rsidRPr="00735032" w:rsidRDefault="0022557D" w:rsidP="00735032">
      <w:r w:rsidRPr="00735032">
        <w:t>Minimum average annual turnover of</w:t>
      </w:r>
      <w:r w:rsidR="00DB3D93" w:rsidRPr="00735032">
        <w:t xml:space="preserve"> 5</w:t>
      </w:r>
      <w:r w:rsidR="00A565A1" w:rsidRPr="00735032">
        <w:t>2</w:t>
      </w:r>
      <w:r w:rsidR="00DB3D93" w:rsidRPr="00735032">
        <w:t>.</w:t>
      </w:r>
      <w:r w:rsidR="00A565A1" w:rsidRPr="00735032">
        <w:t>5</w:t>
      </w:r>
      <w:r w:rsidR="00DB3D93" w:rsidRPr="00735032">
        <w:t>00</w:t>
      </w:r>
      <w:r w:rsidRPr="00735032">
        <w:t xml:space="preserve"> Euro, calculated as total certified payments received for contracts in progress and/or completed within the last </w:t>
      </w:r>
      <w:r w:rsidRPr="00735032">
        <w:rPr>
          <w:i/>
        </w:rPr>
        <w:t xml:space="preserve">three (3) </w:t>
      </w:r>
      <w:r w:rsidRPr="00735032">
        <w:t>years (i.e. 2023, 2022 and 2021), divided by three years. If the financial year 2023 has not been closed, the minimum average annual turnover will be calculated for the years 2022, 2021 and 2020.</w:t>
      </w:r>
    </w:p>
    <w:p w14:paraId="47DBA3A8" w14:textId="77777777" w:rsidR="0022557D" w:rsidRPr="00735032" w:rsidRDefault="0022557D" w:rsidP="00735032"/>
    <w:p w14:paraId="50224969" w14:textId="77777777" w:rsidR="0022557D" w:rsidRPr="00735032" w:rsidRDefault="0022557D" w:rsidP="00735032">
      <w:r w:rsidRPr="00735032">
        <w:t>In a case of JV, Lead partner must meet at least fifty (50%) percent of the requirement.</w:t>
      </w:r>
    </w:p>
    <w:p w14:paraId="5CBFB2F8" w14:textId="77777777" w:rsidR="00174F65" w:rsidRPr="00735032" w:rsidRDefault="00174F65" w:rsidP="00735032">
      <w:pPr>
        <w:rPr>
          <w:b/>
        </w:rPr>
      </w:pPr>
    </w:p>
    <w:p w14:paraId="2B826C17" w14:textId="687BD721" w:rsidR="00174F65" w:rsidRPr="00735032" w:rsidRDefault="00174F65" w:rsidP="00735032">
      <w:pPr>
        <w:rPr>
          <w:b/>
        </w:rPr>
      </w:pPr>
      <w:r w:rsidRPr="00735032">
        <w:rPr>
          <w:b/>
        </w:rPr>
        <w:t xml:space="preserve">If the </w:t>
      </w:r>
      <w:r w:rsidR="007F34BE" w:rsidRPr="00735032">
        <w:rPr>
          <w:b/>
        </w:rPr>
        <w:t>proposal</w:t>
      </w:r>
      <w:r w:rsidRPr="00735032">
        <w:rPr>
          <w:b/>
        </w:rPr>
        <w:t xml:space="preserve"> is submitted for both lots: Lot 1 and Lot: 2</w:t>
      </w:r>
    </w:p>
    <w:p w14:paraId="5AD45C0B" w14:textId="05D04EBE" w:rsidR="00174F65" w:rsidRPr="00735032" w:rsidRDefault="00174F65" w:rsidP="00735032">
      <w:r w:rsidRPr="00735032">
        <w:lastRenderedPageBreak/>
        <w:t>Minimum average annual turnover of 16</w:t>
      </w:r>
      <w:r w:rsidR="00A565A1" w:rsidRPr="00735032">
        <w:t>2</w:t>
      </w:r>
      <w:r w:rsidRPr="00735032">
        <w:t>.</w:t>
      </w:r>
      <w:r w:rsidR="00A565A1" w:rsidRPr="00735032">
        <w:t>5</w:t>
      </w:r>
      <w:r w:rsidRPr="00735032">
        <w:t xml:space="preserve">00 Euro, calculated as total certified payments received for contracts in progress and/or completed within the last </w:t>
      </w:r>
      <w:r w:rsidRPr="00735032">
        <w:rPr>
          <w:i/>
        </w:rPr>
        <w:t xml:space="preserve">three (3) </w:t>
      </w:r>
      <w:r w:rsidRPr="00735032">
        <w:t>years (i.e. 2023, 2022 and 2021), divided by three years. If the financial year 2023 has not been closed, the minimum average annual turnover will be calculated for the years 2022, 2021 and 2020.</w:t>
      </w:r>
    </w:p>
    <w:p w14:paraId="1FDBFF05" w14:textId="77777777" w:rsidR="00174F65" w:rsidRPr="00735032" w:rsidRDefault="00174F65" w:rsidP="00735032"/>
    <w:p w14:paraId="55D3214E" w14:textId="77777777" w:rsidR="00174F65" w:rsidRPr="00735032" w:rsidRDefault="00174F65" w:rsidP="00735032">
      <w:r w:rsidRPr="00735032">
        <w:t>In a case of JV, Lead partner must meet at least fifty (50%) percent of the requirement.</w:t>
      </w:r>
    </w:p>
    <w:p w14:paraId="4D4BF569" w14:textId="77777777" w:rsidR="00174F65" w:rsidRPr="00735032" w:rsidRDefault="00174F65" w:rsidP="00735032">
      <w:pPr>
        <w:rPr>
          <w:b/>
        </w:rPr>
      </w:pPr>
    </w:p>
    <w:p w14:paraId="1F1ED0B2" w14:textId="10850C7E" w:rsidR="0016617F" w:rsidRPr="00735032" w:rsidRDefault="0016617F" w:rsidP="00503F0C">
      <w:pPr>
        <w:pStyle w:val="ListParagraph"/>
        <w:numPr>
          <w:ilvl w:val="2"/>
          <w:numId w:val="115"/>
        </w:numPr>
        <w:rPr>
          <w:b/>
        </w:rPr>
      </w:pPr>
      <w:r w:rsidRPr="00735032">
        <w:rPr>
          <w:b/>
        </w:rPr>
        <w:t>Experience</w:t>
      </w:r>
    </w:p>
    <w:p w14:paraId="5A15C720" w14:textId="77777777" w:rsidR="007F34BE" w:rsidRPr="00735032" w:rsidRDefault="007F34BE" w:rsidP="007F34BE">
      <w:pPr>
        <w:pStyle w:val="ListParagraph"/>
        <w:ind w:left="1080"/>
        <w:rPr>
          <w:b/>
        </w:rPr>
      </w:pPr>
    </w:p>
    <w:p w14:paraId="58919122" w14:textId="2A75B53D" w:rsidR="00C24BFA" w:rsidRPr="00735032" w:rsidRDefault="003A27A3" w:rsidP="003A27A3">
      <w:pPr>
        <w:rPr>
          <w:b/>
        </w:rPr>
      </w:pPr>
      <w:r w:rsidRPr="00735032">
        <w:rPr>
          <w:b/>
        </w:rPr>
        <w:t xml:space="preserve">For </w:t>
      </w:r>
      <w:r w:rsidR="007F34BE" w:rsidRPr="00735032">
        <w:rPr>
          <w:b/>
        </w:rPr>
        <w:t>Lot 1:</w:t>
      </w:r>
      <w:r w:rsidRPr="00735032">
        <w:rPr>
          <w:b/>
        </w:rPr>
        <w:t xml:space="preserve"> </w:t>
      </w:r>
    </w:p>
    <w:p w14:paraId="07BBDCE2" w14:textId="61BE7C9E" w:rsidR="00A03FDD" w:rsidRPr="00735032" w:rsidRDefault="00A03FDD" w:rsidP="00A03FDD">
      <w:bookmarkStart w:id="65" w:name="_Hlk162902777"/>
      <w:r w:rsidRPr="00735032">
        <w:t>A minimum two (2) similar Contract</w:t>
      </w:r>
      <w:r w:rsidR="007F34BE" w:rsidRPr="00735032">
        <w:t>s</w:t>
      </w:r>
      <w:r w:rsidRPr="00735032">
        <w:t xml:space="preserve"> </w:t>
      </w:r>
      <w:r w:rsidR="00D75BEE">
        <w:t>(a</w:t>
      </w:r>
      <w:r w:rsidR="00D75BEE" w:rsidRPr="00D75BEE">
        <w:rPr>
          <w:lang w:val="en-US"/>
        </w:rPr>
        <w:t>t</w:t>
      </w:r>
      <w:r w:rsidR="00D75BEE" w:rsidRPr="00D75BEE">
        <w:t xml:space="preserve"> least </w:t>
      </w:r>
      <w:r w:rsidR="00D75BEE" w:rsidRPr="00D75BEE">
        <w:rPr>
          <w:lang w:val="en-US"/>
        </w:rPr>
        <w:t xml:space="preserve">one of two contracts related to preparation of main design for projects such as construction, reconstruction or adaptation of building constructions with not less than 2,000 </w:t>
      </w:r>
      <w:proofErr w:type="spellStart"/>
      <w:r w:rsidR="00D75BEE" w:rsidRPr="00D75BEE">
        <w:t>m2</w:t>
      </w:r>
      <w:proofErr w:type="spellEnd"/>
      <w:r w:rsidR="00D75BEE">
        <w:t xml:space="preserve">) </w:t>
      </w:r>
      <w:r w:rsidRPr="00735032">
        <w:t xml:space="preserve">with </w:t>
      </w:r>
      <w:r w:rsidR="0089782D" w:rsidRPr="00735032">
        <w:t>cumulative total</w:t>
      </w:r>
      <w:r w:rsidRPr="00735032">
        <w:t xml:space="preserve"> amount not less than EUR </w:t>
      </w:r>
      <w:r w:rsidR="0089782D" w:rsidRPr="00735032">
        <w:t>150</w:t>
      </w:r>
      <w:r w:rsidRPr="00735032">
        <w:t xml:space="preserve">.000 that have been satisfactorily and </w:t>
      </w:r>
      <w:r w:rsidR="008D466C" w:rsidRPr="00735032">
        <w:t>f</w:t>
      </w:r>
      <w:r w:rsidR="008D466C">
        <w:t>ul</w:t>
      </w:r>
      <w:r w:rsidR="008D466C" w:rsidRPr="00735032">
        <w:t>ly</w:t>
      </w:r>
      <w:r w:rsidRPr="00735032">
        <w:t xml:space="preserve"> completed as a lead partner, JV member</w:t>
      </w:r>
      <w:r w:rsidR="00785F8D">
        <w:rPr>
          <w:vertAlign w:val="superscript"/>
        </w:rPr>
        <w:t>*</w:t>
      </w:r>
      <w:r w:rsidRPr="00735032">
        <w:t xml:space="preserve">, or sub-contractor during the past five (5) years, prior to the Proposals submission deadline. </w:t>
      </w:r>
      <w:r w:rsidR="003326A5" w:rsidRPr="00735032">
        <w:t xml:space="preserve">This means that the project the tenderer refers to could have been started/implemented at any time during the indicated </w:t>
      </w:r>
      <w:proofErr w:type="gramStart"/>
      <w:r w:rsidR="003326A5" w:rsidRPr="00735032">
        <w:t>period</w:t>
      </w:r>
      <w:proofErr w:type="gramEnd"/>
      <w:r w:rsidR="003326A5" w:rsidRPr="00735032">
        <w:t xml:space="preserve"> but it does not necessarily have to be started nor implemented during the entire period. Projects the Consultant refers to have to be with a positive auditor’s report (</w:t>
      </w:r>
      <w:proofErr w:type="spellStart"/>
      <w:r w:rsidR="003326A5" w:rsidRPr="00735032">
        <w:t>pozitivan</w:t>
      </w:r>
      <w:proofErr w:type="spellEnd"/>
      <w:r w:rsidR="003326A5" w:rsidRPr="00735032">
        <w:t xml:space="preserve"> </w:t>
      </w:r>
      <w:proofErr w:type="spellStart"/>
      <w:r w:rsidR="003326A5" w:rsidRPr="00735032">
        <w:t>izvjestaj</w:t>
      </w:r>
      <w:proofErr w:type="spellEnd"/>
      <w:r w:rsidR="003326A5" w:rsidRPr="00735032">
        <w:t xml:space="preserve"> </w:t>
      </w:r>
      <w:proofErr w:type="spellStart"/>
      <w:r w:rsidR="003326A5" w:rsidRPr="00735032">
        <w:t>revidenta</w:t>
      </w:r>
      <w:proofErr w:type="spellEnd"/>
      <w:r w:rsidR="003326A5" w:rsidRPr="00735032">
        <w:t xml:space="preserve">). </w:t>
      </w:r>
    </w:p>
    <w:bookmarkEnd w:id="65"/>
    <w:p w14:paraId="2244AB75" w14:textId="77777777" w:rsidR="007F34BE" w:rsidRPr="00735032" w:rsidRDefault="007F34BE" w:rsidP="00A03FDD"/>
    <w:p w14:paraId="5814B7B4" w14:textId="4BF10B73" w:rsidR="007F34BE" w:rsidRPr="00735032" w:rsidRDefault="003A27A3" w:rsidP="007F34BE">
      <w:pPr>
        <w:rPr>
          <w:b/>
        </w:rPr>
      </w:pPr>
      <w:r w:rsidRPr="00735032">
        <w:rPr>
          <w:b/>
        </w:rPr>
        <w:t xml:space="preserve">For </w:t>
      </w:r>
      <w:r w:rsidR="007F34BE" w:rsidRPr="00735032">
        <w:rPr>
          <w:b/>
        </w:rPr>
        <w:t xml:space="preserve">Lot </w:t>
      </w:r>
      <w:r w:rsidR="000743BD" w:rsidRPr="00735032">
        <w:rPr>
          <w:b/>
        </w:rPr>
        <w:t>2</w:t>
      </w:r>
      <w:r w:rsidR="007F34BE" w:rsidRPr="00735032">
        <w:rPr>
          <w:b/>
        </w:rPr>
        <w:t xml:space="preserve"> </w:t>
      </w:r>
    </w:p>
    <w:p w14:paraId="27DC7E6F" w14:textId="36D42376" w:rsidR="001C616D" w:rsidRPr="00735032" w:rsidRDefault="007F34BE" w:rsidP="000743BD">
      <w:r w:rsidRPr="00735032">
        <w:t xml:space="preserve">A minimum one (1) similar Contract </w:t>
      </w:r>
      <w:r w:rsidR="00E75EB8">
        <w:t>(t</w:t>
      </w:r>
      <w:r w:rsidR="00E75EB8" w:rsidRPr="00E75EB8">
        <w:t xml:space="preserve">he </w:t>
      </w:r>
      <w:r w:rsidR="00E75EB8" w:rsidRPr="00E75EB8">
        <w:rPr>
          <w:lang w:val="en-US"/>
        </w:rPr>
        <w:t xml:space="preserve">contract related to preparation of main design for projects such as construction, reconstruction or adaptation of building constructions with not less than 1,000 </w:t>
      </w:r>
      <w:proofErr w:type="spellStart"/>
      <w:r w:rsidR="00E75EB8" w:rsidRPr="00E75EB8">
        <w:t>m2</w:t>
      </w:r>
      <w:proofErr w:type="spellEnd"/>
      <w:r w:rsidR="00E75EB8">
        <w:t xml:space="preserve">) </w:t>
      </w:r>
      <w:r w:rsidRPr="00735032">
        <w:t xml:space="preserve">with Contract amount not less than EUR 35.000 that have been satisfactorily and </w:t>
      </w:r>
      <w:r w:rsidR="008D466C">
        <w:t>fully</w:t>
      </w:r>
      <w:r w:rsidRPr="00735032">
        <w:t xml:space="preserve"> completed as a lead partner, JV member</w:t>
      </w:r>
      <w:r w:rsidR="00785F8D">
        <w:t>*</w:t>
      </w:r>
      <w:r w:rsidRPr="00735032">
        <w:t xml:space="preserve">, or sub-contractor during the past five (5) years, prior to the Proposals submission deadline. </w:t>
      </w:r>
    </w:p>
    <w:p w14:paraId="43768BC4" w14:textId="0921BEF4" w:rsidR="000743BD" w:rsidRPr="00735032" w:rsidRDefault="007F34BE" w:rsidP="000743BD">
      <w:r w:rsidRPr="00735032">
        <w:t xml:space="preserve">This means that the project the tenderer refers to could have been started/implemented at any time during the indicated </w:t>
      </w:r>
      <w:proofErr w:type="gramStart"/>
      <w:r w:rsidRPr="00735032">
        <w:t>period</w:t>
      </w:r>
      <w:proofErr w:type="gramEnd"/>
      <w:r w:rsidRPr="00735032">
        <w:t xml:space="preserve"> but it does not necessarily have to be started nor implemented during the entire period. </w:t>
      </w:r>
      <w:r w:rsidR="001C616D" w:rsidRPr="00735032">
        <w:t>P</w:t>
      </w:r>
      <w:r w:rsidR="000743BD" w:rsidRPr="00735032">
        <w:t>rojects the Consultant refers to have to be with a positive auditor’s report (</w:t>
      </w:r>
      <w:proofErr w:type="spellStart"/>
      <w:r w:rsidR="000743BD" w:rsidRPr="00735032">
        <w:t>pozitivan</w:t>
      </w:r>
      <w:proofErr w:type="spellEnd"/>
      <w:r w:rsidR="000743BD" w:rsidRPr="00735032">
        <w:t xml:space="preserve"> </w:t>
      </w:r>
      <w:proofErr w:type="spellStart"/>
      <w:r w:rsidR="000743BD" w:rsidRPr="00735032">
        <w:t>izvjestaj</w:t>
      </w:r>
      <w:proofErr w:type="spellEnd"/>
      <w:r w:rsidR="000743BD" w:rsidRPr="00735032">
        <w:t xml:space="preserve"> </w:t>
      </w:r>
      <w:proofErr w:type="spellStart"/>
      <w:r w:rsidR="000743BD" w:rsidRPr="00735032">
        <w:t>revidenta</w:t>
      </w:r>
      <w:proofErr w:type="spellEnd"/>
      <w:r w:rsidR="000743BD" w:rsidRPr="00735032">
        <w:t xml:space="preserve">). </w:t>
      </w:r>
    </w:p>
    <w:p w14:paraId="32EA3C32" w14:textId="77777777" w:rsidR="003A27A3" w:rsidRPr="00735032" w:rsidRDefault="003A27A3" w:rsidP="0016617F"/>
    <w:p w14:paraId="4A582A9B" w14:textId="77777777" w:rsidR="003A27A3" w:rsidRPr="00735032" w:rsidRDefault="003A27A3" w:rsidP="003A27A3">
      <w:pPr>
        <w:rPr>
          <w:b/>
        </w:rPr>
      </w:pPr>
      <w:r w:rsidRPr="00735032">
        <w:rPr>
          <w:b/>
        </w:rPr>
        <w:t>If the proposal is submitted for both lots: Lot 1 and Lot: 2</w:t>
      </w:r>
    </w:p>
    <w:p w14:paraId="278AAC64" w14:textId="1BD12E44" w:rsidR="003326A5" w:rsidRDefault="003A27A3" w:rsidP="003326A5">
      <w:r w:rsidRPr="00735032">
        <w:t xml:space="preserve">A minimum three (3) similar Contracts </w:t>
      </w:r>
      <w:r w:rsidR="00E75EB8">
        <w:t>(a</w:t>
      </w:r>
      <w:r w:rsidR="00E75EB8" w:rsidRPr="00E75EB8">
        <w:t xml:space="preserve">t least </w:t>
      </w:r>
      <w:r w:rsidR="00E75EB8" w:rsidRPr="00E75EB8">
        <w:rPr>
          <w:lang w:val="en-US"/>
        </w:rPr>
        <w:t xml:space="preserve">one of three contracts related to preparation of main design for projects such as construction, reconstruction or adaptation of building constructions with not less than 2,000 </w:t>
      </w:r>
      <w:proofErr w:type="spellStart"/>
      <w:r w:rsidR="00E75EB8" w:rsidRPr="00E75EB8">
        <w:t>m2</w:t>
      </w:r>
      <w:proofErr w:type="spellEnd"/>
      <w:r w:rsidR="00E75EB8">
        <w:t xml:space="preserve">) </w:t>
      </w:r>
      <w:r w:rsidRPr="00735032">
        <w:t xml:space="preserve">with total amount not less than EUR </w:t>
      </w:r>
      <w:r w:rsidR="00845CDE" w:rsidRPr="00735032">
        <w:t>185</w:t>
      </w:r>
      <w:r w:rsidRPr="00735032">
        <w:t xml:space="preserve">.000 that have been satisfactorily and </w:t>
      </w:r>
      <w:r w:rsidR="00E75EB8">
        <w:t>fu</w:t>
      </w:r>
      <w:r w:rsidR="00E75EB8" w:rsidRPr="00735032">
        <w:t>lly</w:t>
      </w:r>
      <w:r w:rsidRPr="00735032">
        <w:t xml:space="preserve"> completed as a lead partner, JV member</w:t>
      </w:r>
      <w:r w:rsidR="00785F8D">
        <w:t>*</w:t>
      </w:r>
      <w:r w:rsidRPr="00735032">
        <w:t xml:space="preserve">, or sub-contractor during the past five (5) years, prior to the Proposals submission deadline. </w:t>
      </w:r>
      <w:r w:rsidR="003326A5" w:rsidRPr="00735032">
        <w:t xml:space="preserve">This means that the project the tenderer refers to could have been started/implemented at any time during the indicated </w:t>
      </w:r>
      <w:proofErr w:type="gramStart"/>
      <w:r w:rsidR="003326A5" w:rsidRPr="00735032">
        <w:t>period</w:t>
      </w:r>
      <w:proofErr w:type="gramEnd"/>
      <w:r w:rsidR="003326A5" w:rsidRPr="00735032">
        <w:t xml:space="preserve"> but it does not necessarily have to be started nor implemented during the entire period. Projects the Consultant refers to have to be with a positive auditor’s report (</w:t>
      </w:r>
      <w:proofErr w:type="spellStart"/>
      <w:r w:rsidR="003326A5" w:rsidRPr="00735032">
        <w:t>pozitivan</w:t>
      </w:r>
      <w:proofErr w:type="spellEnd"/>
      <w:r w:rsidR="003326A5" w:rsidRPr="00735032">
        <w:t xml:space="preserve"> </w:t>
      </w:r>
      <w:proofErr w:type="spellStart"/>
      <w:r w:rsidR="003326A5" w:rsidRPr="00735032">
        <w:t>izvjestaj</w:t>
      </w:r>
      <w:proofErr w:type="spellEnd"/>
      <w:r w:rsidR="003326A5" w:rsidRPr="00735032">
        <w:t xml:space="preserve"> </w:t>
      </w:r>
      <w:proofErr w:type="spellStart"/>
      <w:r w:rsidR="003326A5" w:rsidRPr="00735032">
        <w:t>revidenta</w:t>
      </w:r>
      <w:proofErr w:type="spellEnd"/>
      <w:r w:rsidR="003326A5" w:rsidRPr="00735032">
        <w:t xml:space="preserve">). </w:t>
      </w:r>
    </w:p>
    <w:p w14:paraId="400E17D4" w14:textId="77777777" w:rsidR="00E75EB8" w:rsidRPr="00735032" w:rsidRDefault="00E75EB8" w:rsidP="003326A5"/>
    <w:p w14:paraId="3CB9AE99" w14:textId="0C8EF878" w:rsidR="00C24BFA" w:rsidRDefault="00785F8D" w:rsidP="0016617F">
      <w:r>
        <w:t xml:space="preserve">* </w:t>
      </w:r>
      <w:r w:rsidR="00E75EB8" w:rsidRPr="00E75EB8">
        <w:t xml:space="preserve">For </w:t>
      </w:r>
      <w:r w:rsidR="006B00B7">
        <w:t xml:space="preserve">the </w:t>
      </w:r>
      <w:r w:rsidR="00E75EB8" w:rsidRPr="00E75EB8">
        <w:t xml:space="preserve">contracts under which the </w:t>
      </w:r>
      <w:r w:rsidR="00E75EB8">
        <w:t>Consultant</w:t>
      </w:r>
      <w:r w:rsidR="00E75EB8" w:rsidRPr="00E75EB8">
        <w:t xml:space="preserve"> participated as a joint venture member or sub-contractor, only the </w:t>
      </w:r>
      <w:r>
        <w:t>Consultants</w:t>
      </w:r>
      <w:r w:rsidRPr="00E75EB8">
        <w:t>’</w:t>
      </w:r>
      <w:r w:rsidR="00E75EB8" w:rsidRPr="00E75EB8">
        <w:t xml:space="preserve"> share, by value, and role and responsibilities shall be considered to meet this requirement</w:t>
      </w:r>
      <w:r w:rsidR="006B00B7">
        <w:t>.</w:t>
      </w:r>
      <w:r w:rsidR="00E75EB8" w:rsidRPr="00E75EB8" w:rsidDel="00E75EB8">
        <w:t xml:space="preserve"> </w:t>
      </w:r>
    </w:p>
    <w:p w14:paraId="63DED082" w14:textId="77777777" w:rsidR="006B00B7" w:rsidRDefault="006B00B7" w:rsidP="0016617F"/>
    <w:p w14:paraId="347ECDE1" w14:textId="1721F6D6" w:rsidR="00E67800" w:rsidRPr="00735032" w:rsidRDefault="00E67800" w:rsidP="00852009">
      <w:pPr>
        <w:pStyle w:val="ListParagraph"/>
        <w:numPr>
          <w:ilvl w:val="0"/>
          <w:numId w:val="9"/>
        </w:numPr>
        <w:spacing w:before="120" w:after="120"/>
        <w:rPr>
          <w:rStyle w:val="Heading2Char"/>
          <w:rFonts w:ascii="Times New Roman" w:hAnsi="Times New Roman" w:cs="Times New Roman"/>
          <w:b w:val="0"/>
          <w:smallCaps/>
        </w:rPr>
      </w:pPr>
      <w:bookmarkStart w:id="66" w:name="_Toc135034977"/>
      <w:bookmarkStart w:id="67" w:name="_Toc162963151"/>
      <w:bookmarkStart w:id="68" w:name="_Toc168575741"/>
      <w:bookmarkStart w:id="69" w:name="_Toc135034797"/>
      <w:bookmarkStart w:id="70" w:name="_Toc135034978"/>
      <w:r w:rsidRPr="00735032">
        <w:rPr>
          <w:rStyle w:val="Heading2Char"/>
          <w:rFonts w:ascii="Times New Roman" w:hAnsi="Times New Roman" w:cs="Times New Roman"/>
          <w:b w:val="0"/>
          <w:smallCaps/>
        </w:rPr>
        <w:t>Evaluation of the Technical Proposal</w:t>
      </w:r>
      <w:bookmarkEnd w:id="66"/>
      <w:bookmarkEnd w:id="67"/>
      <w:bookmarkEnd w:id="68"/>
    </w:p>
    <w:p w14:paraId="2D258897" w14:textId="77777777" w:rsidR="00E67800" w:rsidRPr="00735032" w:rsidRDefault="00E67800" w:rsidP="00E67800">
      <w:pPr>
        <w:rPr>
          <w:b/>
          <w:iCs/>
        </w:rPr>
      </w:pPr>
    </w:p>
    <w:bookmarkEnd w:id="69"/>
    <w:bookmarkEnd w:id="70"/>
    <w:p w14:paraId="207060F3" w14:textId="2174EF21" w:rsidR="00C24BFA" w:rsidRPr="00735032" w:rsidRDefault="006836E9" w:rsidP="00E67800">
      <w:pPr>
        <w:rPr>
          <w:iCs/>
        </w:rPr>
      </w:pPr>
      <w:r w:rsidRPr="00735032">
        <w:t>Only proposals which pass all the eligibility and qualification criteria shall be considered for the second stage of the technical evaluation which will rate the Key Personnel and the responsiveness to the ToR.</w:t>
      </w:r>
    </w:p>
    <w:p w14:paraId="3BB35339" w14:textId="77777777" w:rsidR="0098681D" w:rsidRPr="00735032" w:rsidRDefault="0098681D" w:rsidP="00E67800">
      <w:pPr>
        <w:rPr>
          <w:iC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3969"/>
      </w:tblGrid>
      <w:tr w:rsidR="00C24BFA" w:rsidRPr="00735032" w14:paraId="574C50C8" w14:textId="77777777" w:rsidTr="00CE455B">
        <w:trPr>
          <w:cantSplit/>
          <w:jc w:val="center"/>
        </w:trPr>
        <w:tc>
          <w:tcPr>
            <w:tcW w:w="5807" w:type="dxa"/>
          </w:tcPr>
          <w:p w14:paraId="12441BA7" w14:textId="77777777" w:rsidR="00C24BFA" w:rsidRPr="00735032" w:rsidRDefault="00C24BFA" w:rsidP="00C24BFA">
            <w:pPr>
              <w:rPr>
                <w:b/>
                <w:bCs/>
              </w:rPr>
            </w:pPr>
            <w:r w:rsidRPr="00735032">
              <w:rPr>
                <w:b/>
                <w:bCs/>
              </w:rPr>
              <w:t>Criteria, sub-criteria, and point system for the evaluation of the Full Technical Proposals</w:t>
            </w:r>
          </w:p>
        </w:tc>
        <w:tc>
          <w:tcPr>
            <w:tcW w:w="3969" w:type="dxa"/>
            <w:shd w:val="clear" w:color="auto" w:fill="auto"/>
          </w:tcPr>
          <w:p w14:paraId="59E5932F" w14:textId="77777777" w:rsidR="00C24BFA" w:rsidRPr="00735032" w:rsidRDefault="00C24BFA" w:rsidP="00C24BFA">
            <w:pPr>
              <w:rPr>
                <w:b/>
              </w:rPr>
            </w:pPr>
            <w:r w:rsidRPr="00735032">
              <w:rPr>
                <w:b/>
              </w:rPr>
              <w:t xml:space="preserve">Maximum number of points </w:t>
            </w:r>
          </w:p>
        </w:tc>
      </w:tr>
      <w:tr w:rsidR="00C24BFA" w:rsidRPr="00735032" w14:paraId="0637E45B" w14:textId="77777777" w:rsidTr="00CE455B">
        <w:trPr>
          <w:cantSplit/>
          <w:trHeight w:val="418"/>
          <w:jc w:val="center"/>
        </w:trPr>
        <w:tc>
          <w:tcPr>
            <w:tcW w:w="9776" w:type="dxa"/>
            <w:gridSpan w:val="2"/>
            <w:shd w:val="clear" w:color="auto" w:fill="D9D9D9" w:themeFill="background1" w:themeFillShade="D9"/>
            <w:vAlign w:val="center"/>
          </w:tcPr>
          <w:p w14:paraId="25C3F947" w14:textId="77777777" w:rsidR="00C24BFA" w:rsidRPr="00735032" w:rsidRDefault="00C24BFA" w:rsidP="00C24BFA">
            <w:pPr>
              <w:rPr>
                <w:b/>
              </w:rPr>
            </w:pPr>
            <w:r w:rsidRPr="00735032">
              <w:rPr>
                <w:b/>
              </w:rPr>
              <w:t>1/ Adequacy and quality of the proposed organisation and methodology, and work plan in responding to the Terms of Reference (</w:t>
            </w:r>
            <w:proofErr w:type="spellStart"/>
            <w:r w:rsidRPr="00735032">
              <w:rPr>
                <w:b/>
              </w:rPr>
              <w:t>TORs</w:t>
            </w:r>
            <w:proofErr w:type="spellEnd"/>
            <w:r w:rsidRPr="00735032">
              <w:rPr>
                <w:b/>
              </w:rPr>
              <w:t>)</w:t>
            </w:r>
          </w:p>
          <w:p w14:paraId="6A3ECC7E" w14:textId="2A7BA526" w:rsidR="00C24BFA" w:rsidRPr="00735032" w:rsidRDefault="00C24BFA" w:rsidP="00C24BFA">
            <w:pPr>
              <w:rPr>
                <w:b/>
                <w:bCs/>
                <w:iCs/>
              </w:rPr>
            </w:pPr>
            <w:r w:rsidRPr="00735032">
              <w:rPr>
                <w:iCs/>
              </w:rPr>
              <w:t xml:space="preserve">The Client will assess whether the proposed methodology is clear, responds to the </w:t>
            </w:r>
            <w:proofErr w:type="spellStart"/>
            <w:r w:rsidRPr="00735032">
              <w:rPr>
                <w:iCs/>
              </w:rPr>
              <w:t>TORs</w:t>
            </w:r>
            <w:proofErr w:type="spellEnd"/>
            <w:r w:rsidRPr="00735032">
              <w:rPr>
                <w:iCs/>
              </w:rPr>
              <w:t>, work plan is realistic and implementable; overall team composition is balanced and has an appropriate skill mix; and the work plan has right input of Experts</w:t>
            </w:r>
          </w:p>
        </w:tc>
      </w:tr>
      <w:tr w:rsidR="00C24BFA" w:rsidRPr="00735032" w14:paraId="58CB5C23" w14:textId="77777777" w:rsidTr="00CE455B">
        <w:trPr>
          <w:cantSplit/>
          <w:trHeight w:val="397"/>
          <w:jc w:val="center"/>
        </w:trPr>
        <w:tc>
          <w:tcPr>
            <w:tcW w:w="5807" w:type="dxa"/>
            <w:vAlign w:val="center"/>
          </w:tcPr>
          <w:p w14:paraId="29401DB9" w14:textId="77777777" w:rsidR="00C24BFA" w:rsidRPr="00735032" w:rsidRDefault="00C24BFA" w:rsidP="00C24BFA">
            <w:r w:rsidRPr="00735032">
              <w:t>1.1 Rationale</w:t>
            </w:r>
          </w:p>
        </w:tc>
        <w:tc>
          <w:tcPr>
            <w:tcW w:w="3969" w:type="dxa"/>
            <w:vAlign w:val="center"/>
          </w:tcPr>
          <w:p w14:paraId="1BC1118F" w14:textId="7E1FFD0F" w:rsidR="00C24BFA" w:rsidRPr="00735032" w:rsidRDefault="00A03FDD" w:rsidP="004A2204">
            <w:r w:rsidRPr="00735032">
              <w:t>10</w:t>
            </w:r>
          </w:p>
        </w:tc>
      </w:tr>
      <w:tr w:rsidR="00C24BFA" w:rsidRPr="00735032" w14:paraId="02CF40D7" w14:textId="77777777" w:rsidTr="00CE455B">
        <w:trPr>
          <w:cantSplit/>
          <w:trHeight w:val="397"/>
          <w:jc w:val="center"/>
        </w:trPr>
        <w:tc>
          <w:tcPr>
            <w:tcW w:w="5807" w:type="dxa"/>
            <w:vAlign w:val="center"/>
          </w:tcPr>
          <w:p w14:paraId="0C9A859B" w14:textId="77777777" w:rsidR="00C24BFA" w:rsidRPr="00735032" w:rsidRDefault="00C24BFA" w:rsidP="00C24BFA">
            <w:r w:rsidRPr="00735032">
              <w:t>1.2 Strategy</w:t>
            </w:r>
          </w:p>
        </w:tc>
        <w:tc>
          <w:tcPr>
            <w:tcW w:w="3969" w:type="dxa"/>
            <w:vAlign w:val="center"/>
          </w:tcPr>
          <w:p w14:paraId="1F044B73" w14:textId="622F4E56" w:rsidR="00C24BFA" w:rsidRPr="00735032" w:rsidRDefault="00F55DC0" w:rsidP="00C24BFA">
            <w:r w:rsidRPr="00735032">
              <w:t>12</w:t>
            </w:r>
          </w:p>
        </w:tc>
      </w:tr>
      <w:tr w:rsidR="00C24BFA" w:rsidRPr="00735032" w14:paraId="1DDCB429" w14:textId="77777777" w:rsidTr="00CE455B">
        <w:trPr>
          <w:cantSplit/>
          <w:trHeight w:val="397"/>
          <w:jc w:val="center"/>
        </w:trPr>
        <w:tc>
          <w:tcPr>
            <w:tcW w:w="5807" w:type="dxa"/>
            <w:vAlign w:val="center"/>
          </w:tcPr>
          <w:p w14:paraId="63F72536" w14:textId="77777777" w:rsidR="00C24BFA" w:rsidRPr="00735032" w:rsidRDefault="00C24BFA" w:rsidP="00C24BFA">
            <w:r w:rsidRPr="00735032">
              <w:t>1.3 Timetable of activities</w:t>
            </w:r>
          </w:p>
        </w:tc>
        <w:tc>
          <w:tcPr>
            <w:tcW w:w="3969" w:type="dxa"/>
            <w:vAlign w:val="center"/>
          </w:tcPr>
          <w:p w14:paraId="1B5B6FCC" w14:textId="2EAFC371" w:rsidR="00C24BFA" w:rsidRPr="00735032" w:rsidRDefault="00F55DC0" w:rsidP="00C24BFA">
            <w:r w:rsidRPr="00735032">
              <w:t>8</w:t>
            </w:r>
          </w:p>
        </w:tc>
      </w:tr>
      <w:tr w:rsidR="00C24BFA" w:rsidRPr="00735032" w14:paraId="4C06B126" w14:textId="77777777" w:rsidTr="00CE455B">
        <w:trPr>
          <w:cantSplit/>
          <w:trHeight w:val="397"/>
          <w:jc w:val="center"/>
        </w:trPr>
        <w:tc>
          <w:tcPr>
            <w:tcW w:w="5807" w:type="dxa"/>
            <w:shd w:val="clear" w:color="auto" w:fill="auto"/>
            <w:vAlign w:val="center"/>
          </w:tcPr>
          <w:p w14:paraId="36F85493" w14:textId="77777777" w:rsidR="00C24BFA" w:rsidRPr="00735032" w:rsidRDefault="00C24BFA" w:rsidP="00C24BFA">
            <w:pPr>
              <w:rPr>
                <w:b/>
              </w:rPr>
            </w:pPr>
            <w:r w:rsidRPr="00735032">
              <w:rPr>
                <w:b/>
              </w:rPr>
              <w:t>Total score for Organisation and methodology</w:t>
            </w:r>
          </w:p>
        </w:tc>
        <w:tc>
          <w:tcPr>
            <w:tcW w:w="3969" w:type="dxa"/>
            <w:shd w:val="clear" w:color="auto" w:fill="auto"/>
            <w:vAlign w:val="center"/>
          </w:tcPr>
          <w:p w14:paraId="6FD15069" w14:textId="353FB2EA" w:rsidR="00C24BFA" w:rsidRPr="00735032" w:rsidRDefault="00A03FDD" w:rsidP="00C24BFA">
            <w:pPr>
              <w:rPr>
                <w:b/>
              </w:rPr>
            </w:pPr>
            <w:r w:rsidRPr="00735032">
              <w:rPr>
                <w:b/>
              </w:rPr>
              <w:t>30</w:t>
            </w:r>
          </w:p>
        </w:tc>
      </w:tr>
      <w:tr w:rsidR="00C24BFA" w:rsidRPr="00735032" w14:paraId="40F387C9" w14:textId="77777777" w:rsidTr="00CE455B">
        <w:trPr>
          <w:cantSplit/>
          <w:trHeight w:val="386"/>
          <w:jc w:val="center"/>
        </w:trPr>
        <w:tc>
          <w:tcPr>
            <w:tcW w:w="9776" w:type="dxa"/>
            <w:gridSpan w:val="2"/>
            <w:shd w:val="clear" w:color="auto" w:fill="D9D9D9" w:themeFill="background1" w:themeFillShade="D9"/>
            <w:vAlign w:val="center"/>
          </w:tcPr>
          <w:p w14:paraId="17A78F6A" w14:textId="37BB240C" w:rsidR="00C24BFA" w:rsidRPr="00735032" w:rsidRDefault="00C24BFA" w:rsidP="00C24BFA">
            <w:pPr>
              <w:rPr>
                <w:b/>
              </w:rPr>
            </w:pPr>
            <w:r w:rsidRPr="00735032">
              <w:rPr>
                <w:b/>
              </w:rPr>
              <w:lastRenderedPageBreak/>
              <w:t>2/ Key Experts’ qualifications and competence for the Assignment:</w:t>
            </w:r>
          </w:p>
          <w:p w14:paraId="2574769B" w14:textId="77777777" w:rsidR="005D6261" w:rsidRDefault="005D6261" w:rsidP="00C24BFA">
            <w:pPr>
              <w:rPr>
                <w:b/>
              </w:rPr>
            </w:pPr>
          </w:p>
          <w:p w14:paraId="544EBD5E" w14:textId="35C2DC82" w:rsidR="003F6A50" w:rsidRDefault="005D6261" w:rsidP="00C24BFA">
            <w:pPr>
              <w:rPr>
                <w:b/>
                <w:lang w:val="en-US"/>
              </w:rPr>
            </w:pPr>
            <w:r w:rsidRPr="005D6261">
              <w:rPr>
                <w:b/>
                <w:lang w:val="en-US"/>
              </w:rPr>
              <w:t>Th</w:t>
            </w:r>
            <w:r w:rsidR="00221F94">
              <w:rPr>
                <w:b/>
                <w:lang w:val="en-US"/>
              </w:rPr>
              <w:t>ese</w:t>
            </w:r>
            <w:r w:rsidRPr="005D6261">
              <w:rPr>
                <w:b/>
                <w:lang w:val="en-US"/>
              </w:rPr>
              <w:t xml:space="preserve"> </w:t>
            </w:r>
            <w:proofErr w:type="gramStart"/>
            <w:r w:rsidRPr="005D6261">
              <w:rPr>
                <w:b/>
                <w:lang w:val="en-US"/>
              </w:rPr>
              <w:t>criteri</w:t>
            </w:r>
            <w:r w:rsidR="00E07B1A">
              <w:rPr>
                <w:b/>
                <w:lang w:val="en-US"/>
              </w:rPr>
              <w:t>a</w:t>
            </w:r>
            <w:r w:rsidRPr="005D6261">
              <w:rPr>
                <w:b/>
                <w:lang w:val="en-US"/>
              </w:rPr>
              <w:t xml:space="preserve"> shall</w:t>
            </w:r>
            <w:proofErr w:type="gramEnd"/>
            <w:r w:rsidRPr="005D6261">
              <w:rPr>
                <w:b/>
                <w:lang w:val="en-US"/>
              </w:rPr>
              <w:t xml:space="preserve"> apply to both Lots.</w:t>
            </w:r>
          </w:p>
          <w:p w14:paraId="0F92263F" w14:textId="77777777" w:rsidR="008F45FD" w:rsidRPr="00735032" w:rsidRDefault="008F45FD" w:rsidP="00C24BFA">
            <w:pPr>
              <w:rPr>
                <w:b/>
              </w:rPr>
            </w:pPr>
          </w:p>
          <w:p w14:paraId="034C14BD" w14:textId="77777777" w:rsidR="00783662" w:rsidRDefault="00C24BFA" w:rsidP="00C24BFA">
            <w:pPr>
              <w:rPr>
                <w:bCs/>
                <w:iCs/>
              </w:rPr>
            </w:pPr>
            <w:r w:rsidRPr="00735032">
              <w:rPr>
                <w:bCs/>
                <w:iCs/>
              </w:rPr>
              <w:t xml:space="preserve">At the proposal submission stage, the Consultant may propose Key Experts with national licenses, if available. If the Consultant proposing foreign experts without national licenses, and in case of being awarded the tender, those Key Experts shall apply for the respective licenses in accordance with the relevant legislation of Montenegro for the type of works to be supervised, particularly related to the activities of spatial development and construction of structures as prescribed by the Law on Spatial </w:t>
            </w:r>
            <w:r w:rsidR="00545593" w:rsidRPr="00735032">
              <w:rPr>
                <w:bCs/>
                <w:iCs/>
              </w:rPr>
              <w:t xml:space="preserve">Planning </w:t>
            </w:r>
            <w:r w:rsidRPr="00735032">
              <w:rPr>
                <w:bCs/>
                <w:iCs/>
              </w:rPr>
              <w:t xml:space="preserve">and Construction of Structures </w:t>
            </w:r>
            <w:r w:rsidR="00544AB8" w:rsidRPr="00735032">
              <w:rPr>
                <w:bCs/>
                <w:iCs/>
              </w:rPr>
              <w:t>("Official Gazette" of Montenegro</w:t>
            </w:r>
            <w:r w:rsidR="00544AB8" w:rsidRPr="00735032">
              <w:rPr>
                <w:bCs/>
                <w:i/>
                <w:iCs/>
              </w:rPr>
              <w:t>,</w:t>
            </w:r>
            <w:r w:rsidR="00544AB8" w:rsidRPr="00735032">
              <w:rPr>
                <w:bCs/>
                <w:iCs/>
              </w:rPr>
              <w:t xml:space="preserve"> no. 64/2017, 44/2018, 63/2018, 11/2019, 82/2020, 86/2022, 66/2022 and 4/2023). </w:t>
            </w:r>
          </w:p>
          <w:p w14:paraId="2CAE20C7" w14:textId="77777777" w:rsidR="00783662" w:rsidRDefault="00783662" w:rsidP="00C24BFA">
            <w:pPr>
              <w:rPr>
                <w:bCs/>
                <w:iCs/>
              </w:rPr>
            </w:pPr>
          </w:p>
          <w:p w14:paraId="7FFB7F12" w14:textId="77777777" w:rsidR="00783662" w:rsidRPr="00783662" w:rsidRDefault="00783662" w:rsidP="00783662">
            <w:pPr>
              <w:rPr>
                <w:bCs/>
                <w:iCs/>
              </w:rPr>
            </w:pPr>
            <w:r w:rsidRPr="00783662">
              <w:rPr>
                <w:bCs/>
                <w:iCs/>
              </w:rPr>
              <w:t xml:space="preserve">For the Lot – 2 kindergarten Kotor, </w:t>
            </w:r>
            <w:r w:rsidRPr="008F45FD">
              <w:rPr>
                <w:bCs/>
                <w:iCs/>
              </w:rPr>
              <w:t>one of the experts</w:t>
            </w:r>
            <w:r w:rsidRPr="00783662">
              <w:rPr>
                <w:bCs/>
                <w:iCs/>
              </w:rPr>
              <w:t xml:space="preserve"> must have “Conservation license for the preparation of conservation projects and/or implementation of measures on immovable and/or movable cultural assets and/or preparation of studies for the protection of cultural heritage” as prescribed by the “Rulebook on detailed conditions and method of issuing, termination of validity and withdrawal of the conservatory license, as well as the content and method of keeping the register of issued conservatory licenses" (Official Gazette of Montenegro", no. 012/18 from 23.02.2018, 102/20 from 16.10.2020)</w:t>
            </w:r>
          </w:p>
          <w:p w14:paraId="3F11DEBB" w14:textId="77777777" w:rsidR="00783662" w:rsidRDefault="00783662" w:rsidP="00C24BFA">
            <w:pPr>
              <w:rPr>
                <w:bCs/>
                <w:iCs/>
              </w:rPr>
            </w:pPr>
          </w:p>
          <w:p w14:paraId="0230F8F6" w14:textId="18C45587" w:rsidR="00C24BFA" w:rsidRPr="00735032" w:rsidRDefault="00C24BFA" w:rsidP="00C24BFA">
            <w:pPr>
              <w:rPr>
                <w:bCs/>
                <w:iCs/>
              </w:rPr>
            </w:pPr>
            <w:r w:rsidRPr="00735032">
              <w:rPr>
                <w:bCs/>
                <w:iCs/>
              </w:rPr>
              <w:t xml:space="preserve">The licences will be sought only from the winning bidder and the winning bidder will be provided sufficient time to obtain such licenses and will not be penalised for delays which are not their responsibility. </w:t>
            </w:r>
          </w:p>
          <w:p w14:paraId="5A0D1DEB" w14:textId="019D7CC3" w:rsidR="0098681D" w:rsidRPr="00735032" w:rsidRDefault="0098681D" w:rsidP="0098681D">
            <w:pPr>
              <w:spacing w:before="120" w:after="120"/>
            </w:pPr>
            <w:r w:rsidRPr="00735032">
              <w:t xml:space="preserve">The key experts are those whose involvement is considered to be instrumental in the achievement of the contract objectives. Their positions and responsibilities are defined in the Section 5 of the Terms of </w:t>
            </w:r>
            <w:r w:rsidR="005B34A4" w:rsidRPr="00735032">
              <w:t>reference,</w:t>
            </w:r>
            <w:r w:rsidRPr="00735032">
              <w:t xml:space="preserve"> and they are subject to evaluation according to the evaluation grid. </w:t>
            </w:r>
          </w:p>
          <w:p w14:paraId="230DE31B" w14:textId="766A2626" w:rsidR="0098681D" w:rsidRPr="00735032" w:rsidRDefault="0098681D" w:rsidP="0098681D">
            <w:pPr>
              <w:spacing w:before="120" w:after="120"/>
            </w:pPr>
            <w:r w:rsidRPr="00735032">
              <w:t xml:space="preserve">The </w:t>
            </w:r>
            <w:r w:rsidR="0089782D" w:rsidRPr="00735032">
              <w:t xml:space="preserve">Technical </w:t>
            </w:r>
            <w:r w:rsidR="00DE49B8" w:rsidRPr="00735032">
              <w:t>proposal standard</w:t>
            </w:r>
            <w:r w:rsidR="0089782D" w:rsidRPr="00735032">
              <w:t xml:space="preserve"> forms</w:t>
            </w:r>
            <w:r w:rsidRPr="00735032">
              <w:t xml:space="preserve"> must be completed by the tenderer, including:</w:t>
            </w:r>
          </w:p>
          <w:p w14:paraId="66CE4EEF" w14:textId="77777777" w:rsidR="0098681D" w:rsidRPr="00735032" w:rsidRDefault="0098681D" w:rsidP="00503F0C">
            <w:pPr>
              <w:numPr>
                <w:ilvl w:val="0"/>
                <w:numId w:val="119"/>
              </w:numPr>
              <w:tabs>
                <w:tab w:val="clear" w:pos="360"/>
              </w:tabs>
              <w:spacing w:before="120" w:after="120"/>
              <w:ind w:left="993" w:hanging="425"/>
            </w:pPr>
            <w:r w:rsidRPr="00735032">
              <w:t xml:space="preserve">a list of the names of the key </w:t>
            </w:r>
            <w:proofErr w:type="gramStart"/>
            <w:r w:rsidRPr="00735032">
              <w:t>experts;</w:t>
            </w:r>
            <w:proofErr w:type="gramEnd"/>
          </w:p>
          <w:p w14:paraId="13B715A5" w14:textId="77777777" w:rsidR="0098681D" w:rsidRPr="00735032" w:rsidRDefault="0098681D" w:rsidP="00503F0C">
            <w:pPr>
              <w:numPr>
                <w:ilvl w:val="0"/>
                <w:numId w:val="119"/>
              </w:numPr>
              <w:tabs>
                <w:tab w:val="clear" w:pos="360"/>
              </w:tabs>
              <w:spacing w:before="120" w:after="120"/>
              <w:ind w:left="993" w:hanging="425"/>
            </w:pPr>
            <w:r w:rsidRPr="00735032">
              <w:t>the CVs of each of the key experts.</w:t>
            </w:r>
            <w:r w:rsidRPr="00735032">
              <w:rPr>
                <w:b/>
              </w:rPr>
              <w:t xml:space="preserve"> </w:t>
            </w:r>
            <w:r w:rsidRPr="00735032">
              <w:t>Each CV must be confined to 3 pages and only one CV should be provided for each position identified in the Terms of Reference. Note that the CV's of non-key experts must not be submitted.</w:t>
            </w:r>
          </w:p>
          <w:p w14:paraId="71C62737" w14:textId="77777777" w:rsidR="0098681D" w:rsidRPr="00735032" w:rsidRDefault="0098681D" w:rsidP="0098681D">
            <w:pPr>
              <w:spacing w:before="120" w:after="120"/>
            </w:pPr>
            <w:r w:rsidRPr="00735032">
              <w:t xml:space="preserve">The qualifications and experience of each key expert must clearly match the profiles indicated in the Terms of reference.  </w:t>
            </w:r>
          </w:p>
          <w:p w14:paraId="59DB65BC" w14:textId="502D440A" w:rsidR="0098681D" w:rsidRPr="00735032" w:rsidRDefault="00780E3A" w:rsidP="0089782D">
            <w:pPr>
              <w:pStyle w:val="BodyTextIndent"/>
              <w:spacing w:before="120"/>
              <w:ind w:left="0"/>
            </w:pPr>
            <w:r w:rsidRPr="00735032">
              <w:t>Consultant</w:t>
            </w:r>
            <w:r w:rsidR="0098681D" w:rsidRPr="00735032">
              <w:t xml:space="preserve"> must provide the following documents in the case of the key experts proposed:</w:t>
            </w:r>
          </w:p>
          <w:p w14:paraId="50DAC7C5" w14:textId="77777777" w:rsidR="0098681D" w:rsidRPr="00735032" w:rsidRDefault="0098681D" w:rsidP="0098681D">
            <w:pPr>
              <w:pStyle w:val="BodyTextIndent"/>
              <w:spacing w:before="120"/>
              <w:ind w:left="851" w:hanging="142"/>
            </w:pPr>
            <w:r w:rsidRPr="00735032">
              <w:t>-</w:t>
            </w:r>
            <w:r w:rsidRPr="00735032">
              <w:tab/>
              <w:t>a copy of the diplomas mentioned in their CVs,</w:t>
            </w:r>
          </w:p>
          <w:p w14:paraId="742EAEAC" w14:textId="77777777" w:rsidR="0098681D" w:rsidRPr="00735032" w:rsidRDefault="0098681D" w:rsidP="0098681D">
            <w:pPr>
              <w:pStyle w:val="BodyTextIndent"/>
              <w:spacing w:before="120"/>
              <w:ind w:left="851" w:hanging="142"/>
            </w:pPr>
            <w:r w:rsidRPr="00735032">
              <w:t>-</w:t>
            </w:r>
            <w:r w:rsidRPr="00735032">
              <w:tab/>
              <w:t xml:space="preserve">a copy of the employers' certificates or references proving the professional experience indicated in their CVs. </w:t>
            </w:r>
          </w:p>
          <w:p w14:paraId="3DF00215" w14:textId="77777777" w:rsidR="0098681D" w:rsidRPr="00735032" w:rsidRDefault="0098681D" w:rsidP="008F45FD">
            <w:pPr>
              <w:pStyle w:val="BodyTextIndent"/>
              <w:spacing w:before="120"/>
              <w:ind w:left="0"/>
            </w:pPr>
            <w:r w:rsidRPr="00735032">
              <w:t xml:space="preserve">Only diplomas and experience-periods with documented proofs will be </w:t>
            </w:r>
            <w:proofErr w:type="gramStart"/>
            <w:r w:rsidRPr="00735032">
              <w:t>taken into account</w:t>
            </w:r>
            <w:proofErr w:type="gramEnd"/>
            <w:r w:rsidRPr="00735032">
              <w:t xml:space="preserve">. </w:t>
            </w:r>
          </w:p>
          <w:p w14:paraId="52476BF0" w14:textId="77777777" w:rsidR="0098681D" w:rsidRPr="00735032" w:rsidRDefault="00F940D7" w:rsidP="00F940D7">
            <w:pPr>
              <w:rPr>
                <w14:ligatures w14:val="standardContextual"/>
              </w:rPr>
            </w:pPr>
            <w:r w:rsidRPr="00735032">
              <w:rPr>
                <w14:ligatures w14:val="standardContextual"/>
              </w:rPr>
              <w:t xml:space="preserve">The Key Experts must fulfil the minimum requirement for all of the criteria. If any of the Key Experts do not fulfil the minimum requirements in any of the criterion after the revised assessment (that takes place after the interviews, if any) the offer should be rejected. </w:t>
            </w:r>
          </w:p>
          <w:p w14:paraId="2DD4349F" w14:textId="6BFF91AE" w:rsidR="001956F1" w:rsidRPr="006A452B" w:rsidRDefault="001956F1" w:rsidP="00F940D7">
            <w:pPr>
              <w:rPr>
                <w:u w:val="single"/>
                <w14:ligatures w14:val="standardContextual"/>
              </w:rPr>
            </w:pPr>
            <w:r w:rsidRPr="006A452B">
              <w:rPr>
                <w:u w:val="single"/>
                <w14:ligatures w14:val="standardContextual"/>
              </w:rPr>
              <w:lastRenderedPageBreak/>
              <w:t xml:space="preserve">The key experts proposed in this tender must not be part of any other tender submitted for this tender procedure. They must therefore commit themselves exclusively to the tenderer. </w:t>
            </w:r>
            <w:r w:rsidR="008705A4" w:rsidRPr="006A452B">
              <w:rPr>
                <w:rStyle w:val="rynqvb"/>
                <w:u w:val="single"/>
              </w:rPr>
              <w:t xml:space="preserve">This also applies to Lots, which means that if proposal is submitted for both lots, the same </w:t>
            </w:r>
            <w:r w:rsidR="00780E3A" w:rsidRPr="006A452B">
              <w:rPr>
                <w:rStyle w:val="rynqvb"/>
                <w:u w:val="single"/>
              </w:rPr>
              <w:t xml:space="preserve">key </w:t>
            </w:r>
            <w:r w:rsidR="008705A4" w:rsidRPr="006A452B">
              <w:rPr>
                <w:rStyle w:val="rynqvb"/>
                <w:u w:val="single"/>
              </w:rPr>
              <w:t>experts cannot appear in both lots.</w:t>
            </w:r>
          </w:p>
        </w:tc>
      </w:tr>
      <w:tr w:rsidR="00C24BFA" w:rsidRPr="00735032" w14:paraId="6E90590B" w14:textId="77777777" w:rsidTr="00CE455B">
        <w:trPr>
          <w:cantSplit/>
          <w:trHeight w:val="558"/>
          <w:jc w:val="center"/>
        </w:trPr>
        <w:tc>
          <w:tcPr>
            <w:tcW w:w="5807" w:type="dxa"/>
            <w:shd w:val="clear" w:color="auto" w:fill="auto"/>
            <w:vAlign w:val="center"/>
          </w:tcPr>
          <w:p w14:paraId="59AD038F" w14:textId="7BB73CF6" w:rsidR="00C24BFA" w:rsidRPr="00735032" w:rsidRDefault="00C24BFA" w:rsidP="00D079B9">
            <w:pPr>
              <w:rPr>
                <w:b/>
              </w:rPr>
            </w:pPr>
            <w:r w:rsidRPr="00735032">
              <w:rPr>
                <w:b/>
              </w:rPr>
              <w:lastRenderedPageBreak/>
              <w:t xml:space="preserve">2.1 Position K-1: Team Leader </w:t>
            </w:r>
          </w:p>
        </w:tc>
        <w:tc>
          <w:tcPr>
            <w:tcW w:w="3969" w:type="dxa"/>
            <w:shd w:val="clear" w:color="auto" w:fill="auto"/>
            <w:vAlign w:val="center"/>
          </w:tcPr>
          <w:p w14:paraId="5D6E611C" w14:textId="6B94E97E" w:rsidR="00C24BFA" w:rsidRPr="00735032" w:rsidRDefault="00DE49B8" w:rsidP="00C24BFA">
            <w:pPr>
              <w:rPr>
                <w:b/>
              </w:rPr>
            </w:pPr>
            <w:r w:rsidRPr="00735032">
              <w:rPr>
                <w:b/>
              </w:rPr>
              <w:t xml:space="preserve">Maximum </w:t>
            </w:r>
            <w:r w:rsidR="002246AE" w:rsidRPr="00735032">
              <w:rPr>
                <w:b/>
              </w:rPr>
              <w:t xml:space="preserve">of </w:t>
            </w:r>
            <w:r w:rsidRPr="00735032">
              <w:rPr>
                <w:b/>
              </w:rPr>
              <w:t>40 points</w:t>
            </w:r>
          </w:p>
        </w:tc>
      </w:tr>
      <w:tr w:rsidR="00C24BFA" w:rsidRPr="00735032" w14:paraId="4B4D0C0D" w14:textId="77777777" w:rsidTr="00CE455B">
        <w:trPr>
          <w:cantSplit/>
          <w:trHeight w:val="410"/>
          <w:jc w:val="center"/>
        </w:trPr>
        <w:tc>
          <w:tcPr>
            <w:tcW w:w="5807" w:type="dxa"/>
            <w:shd w:val="clear" w:color="auto" w:fill="auto"/>
          </w:tcPr>
          <w:p w14:paraId="32B4EE16" w14:textId="77777777" w:rsidR="00C24BFA" w:rsidRPr="00735032" w:rsidRDefault="00C24BFA" w:rsidP="00C24BFA">
            <w:r w:rsidRPr="00735032">
              <w:t>Qualifications and skills</w:t>
            </w:r>
          </w:p>
        </w:tc>
        <w:tc>
          <w:tcPr>
            <w:tcW w:w="3969" w:type="dxa"/>
            <w:shd w:val="clear" w:color="auto" w:fill="auto"/>
          </w:tcPr>
          <w:p w14:paraId="621E9BD4" w14:textId="2FFA4CDD" w:rsidR="00C24BFA" w:rsidRPr="00735032" w:rsidRDefault="00850795" w:rsidP="00C24BFA">
            <w:r w:rsidRPr="00735032">
              <w:t>10</w:t>
            </w:r>
            <w:r w:rsidR="004732FB" w:rsidRPr="00735032">
              <w:t xml:space="preserve"> points</w:t>
            </w:r>
          </w:p>
        </w:tc>
      </w:tr>
      <w:tr w:rsidR="00C24BFA" w:rsidRPr="00735032" w14:paraId="69243A97" w14:textId="77777777" w:rsidTr="00CE455B">
        <w:trPr>
          <w:cantSplit/>
          <w:jc w:val="center"/>
        </w:trPr>
        <w:tc>
          <w:tcPr>
            <w:tcW w:w="5807" w:type="dxa"/>
            <w:shd w:val="clear" w:color="auto" w:fill="auto"/>
          </w:tcPr>
          <w:p w14:paraId="65D4281C" w14:textId="77777777" w:rsidR="00C24BFA" w:rsidRPr="00735032" w:rsidRDefault="00C24BFA" w:rsidP="00C24BFA">
            <w:r w:rsidRPr="00735032">
              <w:t>General professional experience</w:t>
            </w:r>
          </w:p>
        </w:tc>
        <w:tc>
          <w:tcPr>
            <w:tcW w:w="3969" w:type="dxa"/>
            <w:shd w:val="clear" w:color="auto" w:fill="auto"/>
          </w:tcPr>
          <w:p w14:paraId="5EAE7D31" w14:textId="35535443" w:rsidR="00C24BFA" w:rsidRPr="00735032" w:rsidRDefault="00850795" w:rsidP="00C24BFA">
            <w:r w:rsidRPr="00735032">
              <w:t>15</w:t>
            </w:r>
            <w:r w:rsidR="004C152F" w:rsidRPr="00735032">
              <w:t xml:space="preserve"> </w:t>
            </w:r>
            <w:r w:rsidR="004732FB" w:rsidRPr="00735032">
              <w:t>points</w:t>
            </w:r>
          </w:p>
          <w:p w14:paraId="1713AEC3" w14:textId="645E1CA1" w:rsidR="00DE49B8" w:rsidRPr="00735032" w:rsidRDefault="00780E3A" w:rsidP="00C24BFA">
            <w:bookmarkStart w:id="71" w:name="_Hlk162906041"/>
            <w:r w:rsidRPr="00735032">
              <w:t>8</w:t>
            </w:r>
            <w:r w:rsidR="00DE49B8" w:rsidRPr="00735032">
              <w:t xml:space="preserve"> points</w:t>
            </w:r>
            <w:r w:rsidR="004732FB" w:rsidRPr="00735032">
              <w:t xml:space="preserve"> will be awarded by meeting the criteria</w:t>
            </w:r>
            <w:r w:rsidR="00DE49B8" w:rsidRPr="00735032">
              <w:t>, while the highest number of</w:t>
            </w:r>
            <w:r w:rsidR="004732FB" w:rsidRPr="00735032">
              <w:t xml:space="preserve"> points (15)</w:t>
            </w:r>
            <w:r w:rsidR="00DE49B8" w:rsidRPr="00735032">
              <w:t xml:space="preserve"> </w:t>
            </w:r>
            <w:r w:rsidR="004732FB" w:rsidRPr="00735032">
              <w:t xml:space="preserve">will be awarded to the expert with the </w:t>
            </w:r>
            <w:r w:rsidR="002246AE" w:rsidRPr="00735032">
              <w:t>highest</w:t>
            </w:r>
            <w:r w:rsidR="004732FB" w:rsidRPr="00735032">
              <w:t xml:space="preserve"> number of </w:t>
            </w:r>
            <w:r w:rsidR="00DE49B8" w:rsidRPr="00735032">
              <w:t>years of experience</w:t>
            </w:r>
            <w:r w:rsidR="004732FB" w:rsidRPr="00735032">
              <w:t>. T</w:t>
            </w:r>
            <w:r w:rsidR="00DE49B8" w:rsidRPr="00735032">
              <w:t>he other experts</w:t>
            </w:r>
            <w:r w:rsidR="004732FB" w:rsidRPr="00735032">
              <w:t xml:space="preserve"> will be scored</w:t>
            </w:r>
            <w:r w:rsidR="00DE49B8" w:rsidRPr="00735032">
              <w:t xml:space="preserve"> according to the formula: </w:t>
            </w:r>
            <w:r w:rsidR="005A3B67" w:rsidRPr="00735032">
              <w:t xml:space="preserve">8 points plus </w:t>
            </w:r>
            <w:r w:rsidR="00DE49B8" w:rsidRPr="00735032">
              <w:t>the number of years of experience offered</w:t>
            </w:r>
            <w:r w:rsidR="005A3B67" w:rsidRPr="00735032">
              <w:t>,</w:t>
            </w:r>
            <w:r w:rsidR="00DE49B8" w:rsidRPr="00735032">
              <w:t xml:space="preserve"> divided by the highest number of years of experience </w:t>
            </w:r>
            <w:r w:rsidR="004732FB" w:rsidRPr="00735032">
              <w:t>multiplied by</w:t>
            </w:r>
            <w:r w:rsidR="00DE49B8" w:rsidRPr="00735032">
              <w:t xml:space="preserve"> </w:t>
            </w:r>
            <w:bookmarkEnd w:id="71"/>
            <w:r w:rsidR="005A3B67" w:rsidRPr="00735032">
              <w:t>7</w:t>
            </w:r>
            <w:r w:rsidR="00DE49B8" w:rsidRPr="00735032">
              <w:t>.</w:t>
            </w:r>
          </w:p>
        </w:tc>
      </w:tr>
      <w:tr w:rsidR="00C24BFA" w:rsidRPr="00735032" w14:paraId="6009B0E0" w14:textId="77777777" w:rsidTr="00CE455B">
        <w:trPr>
          <w:cantSplit/>
          <w:jc w:val="center"/>
        </w:trPr>
        <w:tc>
          <w:tcPr>
            <w:tcW w:w="5807" w:type="dxa"/>
            <w:shd w:val="clear" w:color="auto" w:fill="auto"/>
          </w:tcPr>
          <w:p w14:paraId="2DE8A533" w14:textId="77777777" w:rsidR="00C24BFA" w:rsidRPr="00735032" w:rsidRDefault="00C24BFA" w:rsidP="00C24BFA">
            <w:r w:rsidRPr="00735032">
              <w:t>Specific professional experience</w:t>
            </w:r>
          </w:p>
        </w:tc>
        <w:tc>
          <w:tcPr>
            <w:tcW w:w="3969" w:type="dxa"/>
            <w:shd w:val="clear" w:color="auto" w:fill="auto"/>
          </w:tcPr>
          <w:p w14:paraId="2ADE1F9D" w14:textId="1603F161" w:rsidR="004732FB" w:rsidRPr="00735032" w:rsidRDefault="00850795" w:rsidP="00C24BFA">
            <w:r w:rsidRPr="00735032">
              <w:t>15</w:t>
            </w:r>
            <w:r w:rsidR="004C152F" w:rsidRPr="00735032">
              <w:t xml:space="preserve"> </w:t>
            </w:r>
            <w:r w:rsidR="002246AE" w:rsidRPr="00735032">
              <w:t>points</w:t>
            </w:r>
          </w:p>
          <w:p w14:paraId="5116500C" w14:textId="61E9304B" w:rsidR="00C24BFA" w:rsidRPr="00735032" w:rsidRDefault="005A3B67" w:rsidP="00C24BFA">
            <w:r w:rsidRPr="00735032">
              <w:t>8</w:t>
            </w:r>
            <w:r w:rsidR="002246AE" w:rsidRPr="00735032">
              <w:t xml:space="preserve"> points will be awarded by meeting the criteria, while the highest number of points (15) will be awarded to the expert with the highest number of years of experience. </w:t>
            </w:r>
            <w:r w:rsidRPr="00735032">
              <w:t>The other experts will be scored according to the formula: 8 points plus the number of years of experience offered, divided by the highest number of years of experience multiplied by 7.</w:t>
            </w:r>
          </w:p>
        </w:tc>
      </w:tr>
      <w:tr w:rsidR="00C24BFA" w:rsidRPr="00735032" w14:paraId="72946459" w14:textId="77777777" w:rsidTr="00CE455B">
        <w:trPr>
          <w:cantSplit/>
          <w:jc w:val="center"/>
        </w:trPr>
        <w:tc>
          <w:tcPr>
            <w:tcW w:w="5807" w:type="dxa"/>
            <w:shd w:val="clear" w:color="auto" w:fill="auto"/>
          </w:tcPr>
          <w:p w14:paraId="6ED37D61" w14:textId="77777777" w:rsidR="00C24BFA" w:rsidRPr="00735032" w:rsidRDefault="00C24BFA" w:rsidP="00C24BFA">
            <w:pPr>
              <w:rPr>
                <w:b/>
              </w:rPr>
            </w:pPr>
          </w:p>
        </w:tc>
        <w:tc>
          <w:tcPr>
            <w:tcW w:w="3969" w:type="dxa"/>
            <w:shd w:val="clear" w:color="auto" w:fill="auto"/>
          </w:tcPr>
          <w:p w14:paraId="427DE3AE" w14:textId="77777777" w:rsidR="00C24BFA" w:rsidRPr="00735032" w:rsidRDefault="00C24BFA" w:rsidP="00C24BFA">
            <w:pPr>
              <w:rPr>
                <w:b/>
              </w:rPr>
            </w:pPr>
          </w:p>
        </w:tc>
      </w:tr>
      <w:tr w:rsidR="00C24BFA" w:rsidRPr="00735032" w14:paraId="212B5869" w14:textId="77777777" w:rsidTr="00CE455B">
        <w:trPr>
          <w:cantSplit/>
          <w:trHeight w:val="471"/>
          <w:jc w:val="center"/>
        </w:trPr>
        <w:tc>
          <w:tcPr>
            <w:tcW w:w="5807" w:type="dxa"/>
            <w:shd w:val="clear" w:color="auto" w:fill="auto"/>
          </w:tcPr>
          <w:p w14:paraId="41DA97E1" w14:textId="64EA7010" w:rsidR="00C24BFA" w:rsidRPr="00735032" w:rsidRDefault="00C24BFA" w:rsidP="00D079B9">
            <w:pPr>
              <w:rPr>
                <w:b/>
              </w:rPr>
            </w:pPr>
            <w:r w:rsidRPr="00735032">
              <w:rPr>
                <w:b/>
              </w:rPr>
              <w:t xml:space="preserve">2.2 Position K-2: </w:t>
            </w:r>
            <w:r w:rsidR="00850795" w:rsidRPr="00735032">
              <w:rPr>
                <w:b/>
              </w:rPr>
              <w:t xml:space="preserve">Deputy Team Leader </w:t>
            </w:r>
          </w:p>
        </w:tc>
        <w:tc>
          <w:tcPr>
            <w:tcW w:w="3969" w:type="dxa"/>
            <w:shd w:val="clear" w:color="auto" w:fill="auto"/>
          </w:tcPr>
          <w:p w14:paraId="7A015BCA" w14:textId="7ABA5CB1" w:rsidR="00C24BFA" w:rsidRPr="00735032" w:rsidRDefault="002246AE" w:rsidP="00C24BFA">
            <w:pPr>
              <w:rPr>
                <w:b/>
              </w:rPr>
            </w:pPr>
            <w:r w:rsidRPr="00735032">
              <w:rPr>
                <w:b/>
              </w:rPr>
              <w:t>Maximum of 30 points</w:t>
            </w:r>
          </w:p>
        </w:tc>
      </w:tr>
      <w:tr w:rsidR="00C24BFA" w:rsidRPr="00735032" w14:paraId="1A7DE0A8" w14:textId="77777777" w:rsidTr="00CE455B">
        <w:trPr>
          <w:cantSplit/>
          <w:jc w:val="center"/>
        </w:trPr>
        <w:tc>
          <w:tcPr>
            <w:tcW w:w="5807" w:type="dxa"/>
            <w:shd w:val="clear" w:color="auto" w:fill="auto"/>
          </w:tcPr>
          <w:p w14:paraId="16EB69B9" w14:textId="77777777" w:rsidR="00C24BFA" w:rsidRPr="00735032" w:rsidRDefault="00C24BFA" w:rsidP="00C24BFA">
            <w:r w:rsidRPr="00735032">
              <w:t>Qualifications and skills</w:t>
            </w:r>
          </w:p>
        </w:tc>
        <w:tc>
          <w:tcPr>
            <w:tcW w:w="3969" w:type="dxa"/>
            <w:shd w:val="clear" w:color="auto" w:fill="auto"/>
          </w:tcPr>
          <w:p w14:paraId="60438CD0" w14:textId="28A4EFD2" w:rsidR="00C24BFA" w:rsidRPr="00735032" w:rsidRDefault="00850795" w:rsidP="00C24BFA">
            <w:r w:rsidRPr="00735032">
              <w:t>8</w:t>
            </w:r>
            <w:r w:rsidR="002246AE" w:rsidRPr="00735032">
              <w:t xml:space="preserve"> points</w:t>
            </w:r>
          </w:p>
        </w:tc>
      </w:tr>
      <w:tr w:rsidR="00C24BFA" w:rsidRPr="00735032" w14:paraId="2DA4F896" w14:textId="77777777" w:rsidTr="00CE455B">
        <w:trPr>
          <w:cantSplit/>
          <w:jc w:val="center"/>
        </w:trPr>
        <w:tc>
          <w:tcPr>
            <w:tcW w:w="5807" w:type="dxa"/>
            <w:shd w:val="clear" w:color="auto" w:fill="auto"/>
          </w:tcPr>
          <w:p w14:paraId="6A203F61" w14:textId="77777777" w:rsidR="00C24BFA" w:rsidRPr="00735032" w:rsidRDefault="00C24BFA" w:rsidP="00C24BFA">
            <w:r w:rsidRPr="00735032">
              <w:t>General professional experience</w:t>
            </w:r>
          </w:p>
        </w:tc>
        <w:tc>
          <w:tcPr>
            <w:tcW w:w="3969" w:type="dxa"/>
            <w:shd w:val="clear" w:color="auto" w:fill="auto"/>
          </w:tcPr>
          <w:p w14:paraId="1819A22F" w14:textId="0CCCA841" w:rsidR="00C24BFA" w:rsidRPr="00735032" w:rsidRDefault="00850795" w:rsidP="00C24BFA">
            <w:r w:rsidRPr="00735032">
              <w:t>12</w:t>
            </w:r>
            <w:r w:rsidR="002246AE" w:rsidRPr="00735032">
              <w:t xml:space="preserve"> points</w:t>
            </w:r>
          </w:p>
          <w:p w14:paraId="722C6ED6" w14:textId="37AA0DDE" w:rsidR="002246AE" w:rsidRPr="00735032" w:rsidRDefault="005A3B67" w:rsidP="00C24BFA">
            <w:r w:rsidRPr="00735032">
              <w:t>8</w:t>
            </w:r>
            <w:r w:rsidR="002246AE" w:rsidRPr="00735032">
              <w:t xml:space="preserve"> points will be awarded by meeting the criteria, while the highest number of points (1</w:t>
            </w:r>
            <w:r w:rsidRPr="00735032">
              <w:t>2</w:t>
            </w:r>
            <w:r w:rsidR="002246AE" w:rsidRPr="00735032">
              <w:t>) will be awarded to the expert with the highest number of years of experience</w:t>
            </w:r>
            <w:r w:rsidRPr="00735032">
              <w:t xml:space="preserve"> The other experts will be scored according to the formula: 8 points plus the number of years of experience offered, divided by the highest number of years of experience multiplied by 4.</w:t>
            </w:r>
          </w:p>
        </w:tc>
      </w:tr>
      <w:tr w:rsidR="00C24BFA" w:rsidRPr="00735032" w14:paraId="45820D8A" w14:textId="77777777" w:rsidTr="00CE455B">
        <w:trPr>
          <w:cantSplit/>
          <w:jc w:val="center"/>
        </w:trPr>
        <w:tc>
          <w:tcPr>
            <w:tcW w:w="5807" w:type="dxa"/>
            <w:shd w:val="clear" w:color="auto" w:fill="auto"/>
          </w:tcPr>
          <w:p w14:paraId="2CE15B40" w14:textId="77777777" w:rsidR="00C24BFA" w:rsidRPr="00735032" w:rsidRDefault="00C24BFA" w:rsidP="00C24BFA">
            <w:r w:rsidRPr="00735032">
              <w:lastRenderedPageBreak/>
              <w:t>Specific professional experience</w:t>
            </w:r>
          </w:p>
        </w:tc>
        <w:tc>
          <w:tcPr>
            <w:tcW w:w="3969" w:type="dxa"/>
            <w:shd w:val="clear" w:color="auto" w:fill="auto"/>
          </w:tcPr>
          <w:p w14:paraId="14D11094" w14:textId="4CC08FD1" w:rsidR="00C24BFA" w:rsidRPr="00735032" w:rsidRDefault="00C24BFA" w:rsidP="00C24BFA">
            <w:r w:rsidRPr="00735032">
              <w:t>10</w:t>
            </w:r>
            <w:r w:rsidR="002246AE" w:rsidRPr="00735032">
              <w:t xml:space="preserve"> points</w:t>
            </w:r>
          </w:p>
          <w:p w14:paraId="5C766809" w14:textId="2CE6CB01" w:rsidR="002246AE" w:rsidRPr="00735032" w:rsidRDefault="005A3B67" w:rsidP="00C24BFA">
            <w:r w:rsidRPr="00735032">
              <w:t>8</w:t>
            </w:r>
            <w:r w:rsidR="002246AE" w:rsidRPr="00735032">
              <w:t xml:space="preserve"> points will be awarded by meeting the criteria, while the highest number of points (1</w:t>
            </w:r>
            <w:r w:rsidRPr="00735032">
              <w:t>0</w:t>
            </w:r>
            <w:r w:rsidR="002246AE" w:rsidRPr="00735032">
              <w:t xml:space="preserve">) will be awarded to the expert with the highest number of years of experience. </w:t>
            </w:r>
            <w:r w:rsidRPr="00735032">
              <w:t>The other experts will be scored according to the formula: 8 points plus the number of years of experience offered, divided by the highest number of years of experience multiplied by 2.</w:t>
            </w:r>
          </w:p>
        </w:tc>
      </w:tr>
      <w:tr w:rsidR="00C24BFA" w:rsidRPr="00735032" w14:paraId="314E1507" w14:textId="77777777" w:rsidTr="00CE455B">
        <w:trPr>
          <w:cantSplit/>
          <w:jc w:val="center"/>
        </w:trPr>
        <w:tc>
          <w:tcPr>
            <w:tcW w:w="5807" w:type="dxa"/>
            <w:shd w:val="clear" w:color="auto" w:fill="auto"/>
          </w:tcPr>
          <w:p w14:paraId="294E5308" w14:textId="77777777" w:rsidR="00C24BFA" w:rsidRPr="00735032" w:rsidRDefault="00C24BFA" w:rsidP="00C24BFA">
            <w:pPr>
              <w:rPr>
                <w:b/>
              </w:rPr>
            </w:pPr>
          </w:p>
        </w:tc>
        <w:tc>
          <w:tcPr>
            <w:tcW w:w="3969" w:type="dxa"/>
            <w:shd w:val="clear" w:color="auto" w:fill="auto"/>
          </w:tcPr>
          <w:p w14:paraId="3CD422F6" w14:textId="77777777" w:rsidR="00C24BFA" w:rsidRPr="00735032" w:rsidRDefault="00C24BFA" w:rsidP="00C24BFA">
            <w:pPr>
              <w:rPr>
                <w:b/>
              </w:rPr>
            </w:pPr>
          </w:p>
        </w:tc>
      </w:tr>
      <w:tr w:rsidR="00C24BFA" w:rsidRPr="00735032" w14:paraId="0566AD53" w14:textId="77777777" w:rsidTr="00CE455B">
        <w:trPr>
          <w:cantSplit/>
          <w:jc w:val="center"/>
        </w:trPr>
        <w:tc>
          <w:tcPr>
            <w:tcW w:w="5807" w:type="dxa"/>
            <w:shd w:val="clear" w:color="auto" w:fill="auto"/>
          </w:tcPr>
          <w:p w14:paraId="4063AA20" w14:textId="77777777" w:rsidR="00C24BFA" w:rsidRPr="00735032" w:rsidRDefault="00C24BFA" w:rsidP="00C24BFA">
            <w:pPr>
              <w:rPr>
                <w:b/>
              </w:rPr>
            </w:pPr>
            <w:r w:rsidRPr="00735032">
              <w:rPr>
                <w:b/>
              </w:rPr>
              <w:t>Total score for Key experts</w:t>
            </w:r>
          </w:p>
        </w:tc>
        <w:tc>
          <w:tcPr>
            <w:tcW w:w="3969" w:type="dxa"/>
            <w:shd w:val="clear" w:color="auto" w:fill="auto"/>
          </w:tcPr>
          <w:p w14:paraId="4A825794" w14:textId="42DB0A29" w:rsidR="00C24BFA" w:rsidRPr="00735032" w:rsidRDefault="00850795" w:rsidP="004A2204">
            <w:pPr>
              <w:rPr>
                <w:b/>
              </w:rPr>
            </w:pPr>
            <w:r w:rsidRPr="00735032">
              <w:rPr>
                <w:b/>
              </w:rPr>
              <w:t>70</w:t>
            </w:r>
            <w:r w:rsidR="002246AE" w:rsidRPr="00735032">
              <w:rPr>
                <w:b/>
              </w:rPr>
              <w:t xml:space="preserve"> points</w:t>
            </w:r>
          </w:p>
        </w:tc>
      </w:tr>
      <w:tr w:rsidR="00C24BFA" w:rsidRPr="00735032" w14:paraId="41994DA0" w14:textId="77777777" w:rsidTr="00CE455B">
        <w:trPr>
          <w:cantSplit/>
          <w:jc w:val="center"/>
        </w:trPr>
        <w:tc>
          <w:tcPr>
            <w:tcW w:w="5807" w:type="dxa"/>
            <w:shd w:val="clear" w:color="auto" w:fill="auto"/>
          </w:tcPr>
          <w:p w14:paraId="4F13F37C" w14:textId="77777777" w:rsidR="00C24BFA" w:rsidRPr="00735032" w:rsidRDefault="00C24BFA" w:rsidP="00C24BFA">
            <w:pPr>
              <w:rPr>
                <w:b/>
              </w:rPr>
            </w:pPr>
          </w:p>
        </w:tc>
        <w:tc>
          <w:tcPr>
            <w:tcW w:w="3969" w:type="dxa"/>
            <w:shd w:val="clear" w:color="auto" w:fill="auto"/>
          </w:tcPr>
          <w:p w14:paraId="4B70CDF0" w14:textId="77777777" w:rsidR="00C24BFA" w:rsidRPr="00735032" w:rsidRDefault="00C24BFA" w:rsidP="00C24BFA">
            <w:pPr>
              <w:rPr>
                <w:b/>
              </w:rPr>
            </w:pPr>
          </w:p>
        </w:tc>
      </w:tr>
      <w:tr w:rsidR="00C24BFA" w:rsidRPr="00735032" w14:paraId="56152F78" w14:textId="77777777" w:rsidTr="00CE455B">
        <w:trPr>
          <w:cantSplit/>
          <w:jc w:val="center"/>
        </w:trPr>
        <w:tc>
          <w:tcPr>
            <w:tcW w:w="5807" w:type="dxa"/>
            <w:shd w:val="clear" w:color="auto" w:fill="auto"/>
          </w:tcPr>
          <w:p w14:paraId="3143BA02" w14:textId="0D98E04C" w:rsidR="00C24BFA" w:rsidRPr="00735032" w:rsidRDefault="00C24BFA" w:rsidP="00C24BFA">
            <w:pPr>
              <w:rPr>
                <w:b/>
              </w:rPr>
            </w:pPr>
            <w:r w:rsidRPr="00735032">
              <w:rPr>
                <w:b/>
              </w:rPr>
              <w:t xml:space="preserve">Overall </w:t>
            </w:r>
            <w:r w:rsidR="002246AE" w:rsidRPr="00735032">
              <w:rPr>
                <w:b/>
              </w:rPr>
              <w:t xml:space="preserve">technical </w:t>
            </w:r>
            <w:r w:rsidRPr="00735032">
              <w:rPr>
                <w:b/>
              </w:rPr>
              <w:t>score</w:t>
            </w:r>
          </w:p>
        </w:tc>
        <w:tc>
          <w:tcPr>
            <w:tcW w:w="3969" w:type="dxa"/>
            <w:shd w:val="clear" w:color="auto" w:fill="auto"/>
          </w:tcPr>
          <w:p w14:paraId="0E43B220" w14:textId="3F61D851" w:rsidR="00C24BFA" w:rsidRPr="00735032" w:rsidRDefault="00C24BFA" w:rsidP="00C24BFA">
            <w:pPr>
              <w:rPr>
                <w:b/>
              </w:rPr>
            </w:pPr>
            <w:r w:rsidRPr="00735032">
              <w:rPr>
                <w:b/>
              </w:rPr>
              <w:t>100</w:t>
            </w:r>
            <w:r w:rsidR="002246AE" w:rsidRPr="00735032">
              <w:rPr>
                <w:b/>
              </w:rPr>
              <w:t xml:space="preserve"> points</w:t>
            </w:r>
          </w:p>
        </w:tc>
      </w:tr>
    </w:tbl>
    <w:p w14:paraId="64A166A3" w14:textId="77777777" w:rsidR="00224EA6" w:rsidRPr="00735032" w:rsidRDefault="00224EA6" w:rsidP="00C24BFA">
      <w:pPr>
        <w:rPr>
          <w:b/>
        </w:rPr>
      </w:pPr>
    </w:p>
    <w:p w14:paraId="05CAF121" w14:textId="04DE70FE" w:rsidR="00C24BFA" w:rsidRPr="00735032" w:rsidRDefault="00C24BFA" w:rsidP="00C24BFA">
      <w:pPr>
        <w:rPr>
          <w:b/>
          <w:u w:val="single"/>
        </w:rPr>
      </w:pPr>
      <w:r w:rsidRPr="00735032">
        <w:rPr>
          <w:b/>
          <w:u w:val="single"/>
        </w:rPr>
        <w:t>The minimum technical score (St) required to pass is 75 points.</w:t>
      </w:r>
    </w:p>
    <w:p w14:paraId="55912CFE" w14:textId="77777777" w:rsidR="00C24BFA" w:rsidRPr="00735032" w:rsidRDefault="00C24BFA" w:rsidP="00C24BFA">
      <w:pPr>
        <w:rPr>
          <w:b/>
        </w:rPr>
      </w:pPr>
    </w:p>
    <w:p w14:paraId="3ECBD54A" w14:textId="3157209F" w:rsidR="00C24BFA" w:rsidRPr="00735032" w:rsidRDefault="00C24BFA" w:rsidP="00C24BFA">
      <w:pPr>
        <w:sectPr w:rsidR="00C24BFA" w:rsidRPr="00735032" w:rsidSect="0044559B">
          <w:headerReference w:type="even" r:id="rId17"/>
          <w:headerReference w:type="default" r:id="rId18"/>
          <w:headerReference w:type="first" r:id="rId19"/>
          <w:footerReference w:type="first" r:id="rId20"/>
          <w:endnotePr>
            <w:numFmt w:val="decimal"/>
          </w:endnotePr>
          <w:pgSz w:w="12240" w:h="15840" w:code="1"/>
          <w:pgMar w:top="1440" w:right="1325" w:bottom="1440" w:left="1440" w:header="720" w:footer="720" w:gutter="0"/>
          <w:cols w:space="720"/>
          <w:titlePg/>
          <w:docGrid w:linePitch="326"/>
        </w:sectPr>
      </w:pPr>
      <w:r w:rsidRPr="00735032">
        <w:t xml:space="preserve">All experts who have a crucial role in implementing the contract are referred to as key experts. </w:t>
      </w:r>
      <w:r w:rsidRPr="00735032">
        <w:rPr>
          <w:iCs/>
        </w:rPr>
        <w:t>The Consultant must demonstrate that it will have suitably qualified Key Experts and must submit CVs and signed Statements of Exclusivity and Availability.</w:t>
      </w:r>
      <w:r w:rsidRPr="00735032">
        <w:t xml:space="preserve"> Only the Key Experts shall be included in the evaluation process. </w:t>
      </w:r>
    </w:p>
    <w:p w14:paraId="6B004D97" w14:textId="55D579AB" w:rsidR="00C24BFA" w:rsidRPr="00735032" w:rsidRDefault="00C24BFA" w:rsidP="0016617F">
      <w:pPr>
        <w:rPr>
          <w:b/>
        </w:rPr>
      </w:pPr>
    </w:p>
    <w:p w14:paraId="38D88AE2" w14:textId="76E9E451" w:rsidR="00C24BFA" w:rsidRPr="00735032" w:rsidRDefault="00224EA6" w:rsidP="00421539">
      <w:pPr>
        <w:pStyle w:val="Heading1"/>
        <w:jc w:val="center"/>
        <w:rPr>
          <w:rFonts w:ascii="Times New Roman" w:hAnsi="Times New Roman" w:cs="Times New Roman"/>
        </w:rPr>
      </w:pPr>
      <w:bookmarkStart w:id="72" w:name="_Toc162963152"/>
      <w:bookmarkStart w:id="73" w:name="_Toc168575742"/>
      <w:r w:rsidRPr="00735032">
        <w:rPr>
          <w:rFonts w:ascii="Times New Roman" w:hAnsi="Times New Roman" w:cs="Times New Roman"/>
        </w:rPr>
        <w:t>Section 4 - Proposal Forms</w:t>
      </w:r>
      <w:bookmarkEnd w:id="72"/>
      <w:bookmarkEnd w:id="73"/>
    </w:p>
    <w:p w14:paraId="4FDADC2E" w14:textId="77777777" w:rsidR="00224EA6" w:rsidRPr="00735032" w:rsidRDefault="00224EA6" w:rsidP="00224EA6">
      <w:pPr>
        <w:jc w:val="center"/>
        <w:rPr>
          <w:b/>
          <w:sz w:val="32"/>
          <w:szCs w:val="32"/>
        </w:rPr>
      </w:pPr>
    </w:p>
    <w:p w14:paraId="559388E1" w14:textId="0F92CB2B" w:rsidR="001721C6" w:rsidRPr="00735032" w:rsidRDefault="001721C6" w:rsidP="001721C6">
      <w:pPr>
        <w:jc w:val="left"/>
        <w:rPr>
          <w:bCs/>
        </w:rPr>
      </w:pPr>
      <w:r w:rsidRPr="00735032">
        <w:rPr>
          <w:bCs/>
        </w:rPr>
        <w:t>4.1</w:t>
      </w:r>
      <w:r w:rsidRPr="00735032">
        <w:rPr>
          <w:bCs/>
        </w:rPr>
        <w:tab/>
        <w:t xml:space="preserve">Eligibility, Financial </w:t>
      </w:r>
      <w:r w:rsidR="00901F71" w:rsidRPr="00735032">
        <w:rPr>
          <w:bCs/>
        </w:rPr>
        <w:t xml:space="preserve">situation </w:t>
      </w:r>
      <w:r w:rsidRPr="00735032">
        <w:rPr>
          <w:bCs/>
        </w:rPr>
        <w:t>and Experience - Standard Forms</w:t>
      </w:r>
    </w:p>
    <w:p w14:paraId="753AFCDC" w14:textId="0E0D1C35" w:rsidR="001721C6" w:rsidRPr="00735032" w:rsidRDefault="00901F71" w:rsidP="00901F71">
      <w:pPr>
        <w:jc w:val="left"/>
        <w:rPr>
          <w:bCs/>
        </w:rPr>
      </w:pPr>
      <w:r w:rsidRPr="00735032">
        <w:rPr>
          <w:bCs/>
        </w:rPr>
        <w:t>4.2</w:t>
      </w:r>
      <w:r w:rsidRPr="00735032">
        <w:rPr>
          <w:bCs/>
        </w:rPr>
        <w:tab/>
      </w:r>
      <w:r w:rsidR="001721C6" w:rsidRPr="00735032">
        <w:rPr>
          <w:bCs/>
        </w:rPr>
        <w:t>Technical Proposal - Standard Forms</w:t>
      </w:r>
    </w:p>
    <w:p w14:paraId="5675493C" w14:textId="29E1031B" w:rsidR="001721C6" w:rsidRPr="00735032" w:rsidRDefault="00901F71" w:rsidP="00901F71">
      <w:pPr>
        <w:jc w:val="left"/>
        <w:rPr>
          <w:bCs/>
        </w:rPr>
      </w:pPr>
      <w:r w:rsidRPr="00735032">
        <w:rPr>
          <w:bCs/>
        </w:rPr>
        <w:t>4.3</w:t>
      </w:r>
      <w:r w:rsidRPr="00735032">
        <w:rPr>
          <w:bCs/>
        </w:rPr>
        <w:tab/>
      </w:r>
      <w:r w:rsidR="001721C6" w:rsidRPr="00735032">
        <w:rPr>
          <w:bCs/>
        </w:rPr>
        <w:t>Financial Proposal - Standard Forms</w:t>
      </w:r>
    </w:p>
    <w:p w14:paraId="68CB3320" w14:textId="77777777" w:rsidR="001721C6" w:rsidRPr="00735032" w:rsidRDefault="001721C6" w:rsidP="001721C6">
      <w:pPr>
        <w:jc w:val="center"/>
        <w:rPr>
          <w:b/>
          <w:bCs/>
          <w:sz w:val="32"/>
          <w:szCs w:val="32"/>
        </w:rPr>
      </w:pPr>
    </w:p>
    <w:p w14:paraId="1A3DB245" w14:textId="77777777" w:rsidR="00224EA6" w:rsidRPr="00735032" w:rsidRDefault="00224EA6" w:rsidP="00224EA6">
      <w:pPr>
        <w:jc w:val="center"/>
        <w:rPr>
          <w:b/>
          <w:sz w:val="32"/>
          <w:szCs w:val="32"/>
        </w:rPr>
      </w:pPr>
    </w:p>
    <w:p w14:paraId="4BECC793" w14:textId="77777777" w:rsidR="00224EA6" w:rsidRPr="00735032" w:rsidRDefault="00224EA6" w:rsidP="00224EA6">
      <w:pPr>
        <w:jc w:val="center"/>
        <w:rPr>
          <w:b/>
          <w:sz w:val="32"/>
          <w:szCs w:val="32"/>
        </w:rPr>
        <w:sectPr w:rsidR="00224EA6" w:rsidRPr="00735032" w:rsidSect="0044559B">
          <w:headerReference w:type="even" r:id="rId21"/>
          <w:headerReference w:type="default" r:id="rId22"/>
          <w:headerReference w:type="first" r:id="rId23"/>
          <w:endnotePr>
            <w:numFmt w:val="decimal"/>
          </w:endnotePr>
          <w:pgSz w:w="12240" w:h="15840" w:code="1"/>
          <w:pgMar w:top="1440" w:right="1440" w:bottom="1440" w:left="1800" w:header="720" w:footer="720" w:gutter="0"/>
          <w:cols w:space="720"/>
          <w:titlePg/>
        </w:sectPr>
      </w:pPr>
    </w:p>
    <w:p w14:paraId="3E8989A5" w14:textId="77777777" w:rsidR="000D0AEE" w:rsidRPr="00735032" w:rsidRDefault="000D0AEE" w:rsidP="0016617F"/>
    <w:p w14:paraId="27B19910" w14:textId="426D3EEA" w:rsidR="00466BB3" w:rsidRPr="00735032" w:rsidRDefault="00421539" w:rsidP="00421539">
      <w:pPr>
        <w:spacing w:before="120" w:after="120"/>
        <w:rPr>
          <w:rStyle w:val="Heading2Char"/>
          <w:rFonts w:ascii="Times New Roman" w:hAnsi="Times New Roman" w:cs="Times New Roman"/>
          <w:smallCaps/>
        </w:rPr>
      </w:pPr>
      <w:bookmarkStart w:id="74" w:name="_Toc131412061"/>
      <w:bookmarkStart w:id="75" w:name="_Toc162963153"/>
      <w:bookmarkStart w:id="76" w:name="_Toc168575743"/>
      <w:proofErr w:type="spellStart"/>
      <w:r w:rsidRPr="00735032">
        <w:rPr>
          <w:rStyle w:val="Heading2Char"/>
          <w:rFonts w:ascii="Times New Roman" w:hAnsi="Times New Roman" w:cs="Times New Roman"/>
          <w:smallCaps/>
        </w:rPr>
        <w:t>1.</w:t>
      </w:r>
      <w:r w:rsidR="00466BB3" w:rsidRPr="00735032">
        <w:rPr>
          <w:rStyle w:val="Heading2Char"/>
          <w:rFonts w:ascii="Times New Roman" w:hAnsi="Times New Roman" w:cs="Times New Roman"/>
          <w:smallCaps/>
        </w:rPr>
        <w:t>Proposal</w:t>
      </w:r>
      <w:proofErr w:type="spellEnd"/>
      <w:r w:rsidR="00466BB3" w:rsidRPr="00735032">
        <w:rPr>
          <w:rStyle w:val="Heading2Char"/>
          <w:rFonts w:ascii="Times New Roman" w:hAnsi="Times New Roman" w:cs="Times New Roman"/>
          <w:smallCaps/>
        </w:rPr>
        <w:t xml:space="preserve"> Submission Letter</w:t>
      </w:r>
      <w:bookmarkEnd w:id="74"/>
      <w:bookmarkEnd w:id="75"/>
      <w:bookmarkEnd w:id="76"/>
    </w:p>
    <w:p w14:paraId="6349C8A9" w14:textId="77777777" w:rsidR="00466BB3" w:rsidRPr="00735032" w:rsidRDefault="00466BB3" w:rsidP="00466BB3">
      <w:pPr>
        <w:jc w:val="center"/>
        <w:rPr>
          <w:sz w:val="36"/>
          <w:szCs w:val="20"/>
        </w:rPr>
      </w:pPr>
    </w:p>
    <w:p w14:paraId="20A3F109" w14:textId="77777777" w:rsidR="00466BB3" w:rsidRPr="00735032" w:rsidRDefault="00466BB3" w:rsidP="00466BB3">
      <w:pPr>
        <w:tabs>
          <w:tab w:val="right" w:pos="9000"/>
        </w:tabs>
        <w:jc w:val="left"/>
        <w:rPr>
          <w:szCs w:val="20"/>
        </w:rPr>
      </w:pPr>
      <w:r w:rsidRPr="00735032">
        <w:rPr>
          <w:szCs w:val="20"/>
        </w:rPr>
        <w:tab/>
        <w:t xml:space="preserve">Date: </w:t>
      </w:r>
      <w:r w:rsidRPr="00735032">
        <w:rPr>
          <w:i/>
          <w:szCs w:val="20"/>
        </w:rPr>
        <w:t>[insert day, month, year]</w:t>
      </w:r>
    </w:p>
    <w:p w14:paraId="4C62A07D" w14:textId="77777777" w:rsidR="00466BB3" w:rsidRPr="00735032" w:rsidRDefault="00466BB3" w:rsidP="00466BB3">
      <w:pPr>
        <w:tabs>
          <w:tab w:val="right" w:pos="9000"/>
        </w:tabs>
        <w:jc w:val="left"/>
        <w:rPr>
          <w:szCs w:val="20"/>
        </w:rPr>
      </w:pPr>
      <w:r w:rsidRPr="00735032">
        <w:rPr>
          <w:szCs w:val="20"/>
        </w:rPr>
        <w:tab/>
        <w:t>RFP No. and title:</w:t>
      </w:r>
      <w:r w:rsidRPr="00735032">
        <w:rPr>
          <w:i/>
          <w:szCs w:val="20"/>
        </w:rPr>
        <w:t xml:space="preserve"> [insert RFP number and title]</w:t>
      </w:r>
    </w:p>
    <w:p w14:paraId="7EB3BA6A" w14:textId="77777777" w:rsidR="00466BB3" w:rsidRPr="00735032" w:rsidRDefault="00466BB3" w:rsidP="00466BB3">
      <w:pPr>
        <w:rPr>
          <w:szCs w:val="20"/>
        </w:rPr>
      </w:pPr>
    </w:p>
    <w:p w14:paraId="500380FF" w14:textId="77777777" w:rsidR="00466BB3" w:rsidRPr="00735032" w:rsidRDefault="00466BB3" w:rsidP="00466BB3">
      <w:pPr>
        <w:widowControl w:val="0"/>
        <w:autoSpaceDE w:val="0"/>
        <w:autoSpaceDN w:val="0"/>
        <w:jc w:val="left"/>
        <w:rPr>
          <w:bCs/>
          <w:i/>
          <w:iCs/>
        </w:rPr>
      </w:pPr>
      <w:r w:rsidRPr="00735032">
        <w:rPr>
          <w:bCs/>
        </w:rPr>
        <w:t xml:space="preserve">To: </w:t>
      </w:r>
      <w:r w:rsidRPr="00735032">
        <w:rPr>
          <w:bCs/>
          <w:i/>
          <w:iCs/>
          <w:u w:val="single"/>
        </w:rPr>
        <w:t>[</w:t>
      </w:r>
      <w:r w:rsidRPr="00735032">
        <w:rPr>
          <w:bCs/>
          <w:i/>
          <w:iCs/>
        </w:rPr>
        <w:t>insert full name of Client]</w:t>
      </w:r>
    </w:p>
    <w:p w14:paraId="56AF38DA" w14:textId="77777777" w:rsidR="00203326" w:rsidRPr="00735032" w:rsidRDefault="00203326" w:rsidP="00466BB3">
      <w:pPr>
        <w:widowControl w:val="0"/>
        <w:autoSpaceDE w:val="0"/>
        <w:autoSpaceDN w:val="0"/>
        <w:jc w:val="left"/>
        <w:rPr>
          <w:bCs/>
          <w:i/>
          <w:iCs/>
        </w:rPr>
      </w:pPr>
    </w:p>
    <w:p w14:paraId="22EA5A10" w14:textId="77777777" w:rsidR="00203326" w:rsidRPr="00735032" w:rsidRDefault="00203326" w:rsidP="00203326">
      <w:pPr>
        <w:jc w:val="left"/>
      </w:pPr>
      <w:r w:rsidRPr="00735032">
        <w:t>Dear Sirs:</w:t>
      </w:r>
    </w:p>
    <w:p w14:paraId="138DE092" w14:textId="77777777" w:rsidR="00203326" w:rsidRPr="00735032" w:rsidRDefault="00203326" w:rsidP="00203326">
      <w:pPr>
        <w:jc w:val="left"/>
      </w:pPr>
    </w:p>
    <w:p w14:paraId="44ED02D3" w14:textId="5787BF34" w:rsidR="00203326" w:rsidRPr="00735032" w:rsidRDefault="00203326" w:rsidP="00203326">
      <w:pPr>
        <w:ind w:firstLine="709"/>
      </w:pPr>
      <w:r w:rsidRPr="00735032">
        <w:tab/>
        <w:t xml:space="preserve">We, the undersigned, offer to provide the consulting services for </w:t>
      </w:r>
      <w:r w:rsidRPr="00735032">
        <w:rPr>
          <w:i/>
        </w:rPr>
        <w:t>[</w:t>
      </w:r>
      <w:r w:rsidRPr="00735032">
        <w:rPr>
          <w:i/>
          <w:iCs/>
        </w:rPr>
        <w:t>Insert t</w:t>
      </w:r>
      <w:r w:rsidRPr="00735032">
        <w:rPr>
          <w:i/>
        </w:rPr>
        <w:t>itle of assignment]</w:t>
      </w:r>
      <w:r w:rsidRPr="00735032">
        <w:t xml:space="preserve"> in accordance with your Request for Proposals (RFP) dated </w:t>
      </w:r>
      <w:r w:rsidRPr="00735032">
        <w:rPr>
          <w:i/>
        </w:rPr>
        <w:t>[</w:t>
      </w:r>
      <w:r w:rsidRPr="00735032">
        <w:rPr>
          <w:i/>
          <w:iCs/>
        </w:rPr>
        <w:t xml:space="preserve">Insert </w:t>
      </w:r>
      <w:r w:rsidRPr="00735032">
        <w:rPr>
          <w:i/>
        </w:rPr>
        <w:t>Date]</w:t>
      </w:r>
      <w:r w:rsidRPr="00735032">
        <w:t xml:space="preserve"> and our Proposal. We are hereby submitting our Proposal, which includes this </w:t>
      </w:r>
      <w:r w:rsidRPr="00735032">
        <w:rPr>
          <w:spacing w:val="-2"/>
        </w:rPr>
        <w:t xml:space="preserve">Technical </w:t>
      </w:r>
      <w:proofErr w:type="gramStart"/>
      <w:r w:rsidRPr="00735032">
        <w:rPr>
          <w:spacing w:val="-2"/>
        </w:rPr>
        <w:t>Proposal</w:t>
      </w:r>
      <w:proofErr w:type="gramEnd"/>
      <w:r w:rsidRPr="00735032">
        <w:t xml:space="preserve"> and a Financial</w:t>
      </w:r>
      <w:r w:rsidRPr="00735032">
        <w:rPr>
          <w:sz w:val="18"/>
        </w:rPr>
        <w:t xml:space="preserve"> </w:t>
      </w:r>
      <w:r w:rsidRPr="00735032">
        <w:t>Proposal sealed in a separate envelope.</w:t>
      </w:r>
    </w:p>
    <w:p w14:paraId="539244EC" w14:textId="77777777" w:rsidR="00203326" w:rsidRPr="00735032" w:rsidRDefault="00203326" w:rsidP="00203326"/>
    <w:p w14:paraId="2D6AFDA2" w14:textId="77777777" w:rsidR="00203326" w:rsidRPr="00735032" w:rsidRDefault="00203326" w:rsidP="00203326">
      <w:r w:rsidRPr="00735032">
        <w:tab/>
        <w:t>{If the Consultant is a joint venture, insert the following</w:t>
      </w:r>
      <w:r w:rsidRPr="00735032">
        <w:rPr>
          <w:i/>
        </w:rPr>
        <w:t>:</w:t>
      </w:r>
      <w:r w:rsidRPr="00735032">
        <w:t xml:space="preserve"> We are submitting our Proposal a joint venture with: </w:t>
      </w:r>
      <w:r w:rsidRPr="00735032">
        <w:rPr>
          <w:i/>
          <w:iCs/>
          <w:highlight w:val="lightGray"/>
        </w:rPr>
        <w:t>{Insert a list with full name and the legal address of each member, and indicate the lead member}</w:t>
      </w:r>
      <w:r w:rsidRPr="00735032">
        <w:t>.</w:t>
      </w:r>
      <w:r w:rsidRPr="00735032">
        <w:rPr>
          <w:vertAlign w:val="superscript"/>
        </w:rPr>
        <w:t xml:space="preserve"> </w:t>
      </w:r>
      <w:r w:rsidRPr="00735032">
        <w:t xml:space="preserve">We have attached a copy </w:t>
      </w:r>
      <w:r w:rsidRPr="00735032">
        <w:rPr>
          <w:i/>
          <w:iCs/>
          <w:highlight w:val="lightGray"/>
        </w:rPr>
        <w:t>{insert: “</w:t>
      </w:r>
      <w:r w:rsidRPr="00735032">
        <w:t xml:space="preserve">of our letter of intent to form a joint venture” </w:t>
      </w:r>
      <w:r w:rsidRPr="00735032">
        <w:rPr>
          <w:i/>
          <w:iCs/>
          <w:highlight w:val="lightGray"/>
        </w:rPr>
        <w:t>or, if a JV is already formed, “</w:t>
      </w:r>
      <w:r w:rsidRPr="00735032">
        <w:t>of the JV agreement”} signed by every participating member, which details the likely legal structure of and the confirmation of joint and severable liability of the members of the said joint venture.</w:t>
      </w:r>
    </w:p>
    <w:p w14:paraId="7C90F8E7" w14:textId="77777777" w:rsidR="00203326" w:rsidRPr="00735032" w:rsidRDefault="00203326" w:rsidP="00203326"/>
    <w:p w14:paraId="60A9B9F1" w14:textId="77777777" w:rsidR="00203326" w:rsidRPr="00735032" w:rsidRDefault="00203326" w:rsidP="00203326">
      <w:r w:rsidRPr="00735032">
        <w:t>{OR</w:t>
      </w:r>
    </w:p>
    <w:p w14:paraId="6A4F2E7C" w14:textId="77777777" w:rsidR="00203326" w:rsidRPr="00735032" w:rsidRDefault="00203326" w:rsidP="00203326"/>
    <w:p w14:paraId="7AB74660" w14:textId="77777777" w:rsidR="00203326" w:rsidRPr="00735032" w:rsidRDefault="00203326" w:rsidP="00203326">
      <w:pPr>
        <w:rPr>
          <w:i/>
          <w:iCs/>
        </w:rPr>
      </w:pPr>
      <w:r w:rsidRPr="00735032">
        <w:t xml:space="preserve">If the Consultant’s Proposal includes Sub-consultants, insert the following: We are submitting our Proposal with the following firms as Sub-consultants: </w:t>
      </w:r>
      <w:r w:rsidRPr="00735032">
        <w:rPr>
          <w:i/>
          <w:iCs/>
        </w:rPr>
        <w:t>{</w:t>
      </w:r>
      <w:r w:rsidRPr="00735032">
        <w:rPr>
          <w:i/>
          <w:iCs/>
          <w:highlight w:val="lightGray"/>
        </w:rPr>
        <w:t>Insert a list with full name and address of each Sub-consultant.}</w:t>
      </w:r>
    </w:p>
    <w:p w14:paraId="6413D053" w14:textId="77777777" w:rsidR="00203326" w:rsidRPr="00735032" w:rsidRDefault="00203326" w:rsidP="00203326">
      <w:pPr>
        <w:ind w:firstLine="709"/>
      </w:pPr>
    </w:p>
    <w:p w14:paraId="672BFF4E" w14:textId="77777777" w:rsidR="00203326" w:rsidRPr="00735032" w:rsidRDefault="00203326" w:rsidP="00203326">
      <w:pPr>
        <w:spacing w:after="120"/>
      </w:pPr>
      <w:r w:rsidRPr="00735032">
        <w:t xml:space="preserve">We hereby declare that: </w:t>
      </w:r>
    </w:p>
    <w:p w14:paraId="5E987E4C" w14:textId="77777777" w:rsidR="00466BB3" w:rsidRPr="00735032" w:rsidRDefault="00466BB3" w:rsidP="00466BB3">
      <w:pPr>
        <w:rPr>
          <w:bCs/>
          <w:szCs w:val="20"/>
        </w:rPr>
      </w:pPr>
    </w:p>
    <w:p w14:paraId="1B321A14" w14:textId="3EA0B204" w:rsidR="00466BB3" w:rsidRPr="00735032" w:rsidRDefault="00466BB3" w:rsidP="00503F0C">
      <w:pPr>
        <w:numPr>
          <w:ilvl w:val="0"/>
          <w:numId w:val="58"/>
        </w:numPr>
        <w:tabs>
          <w:tab w:val="right" w:pos="9000"/>
        </w:tabs>
        <w:rPr>
          <w:bCs/>
          <w:i/>
          <w:iCs/>
          <w:szCs w:val="20"/>
        </w:rPr>
      </w:pPr>
      <w:r w:rsidRPr="00735032">
        <w:rPr>
          <w:b/>
          <w:bCs/>
          <w:szCs w:val="20"/>
        </w:rPr>
        <w:t>No reservations:</w:t>
      </w:r>
      <w:r w:rsidRPr="00735032">
        <w:rPr>
          <w:bCs/>
          <w:szCs w:val="20"/>
        </w:rPr>
        <w:t xml:space="preserve"> We have examined and have no reservations to the Proposal Document, including Addendum(s) No(s), issued in accordance with ITC </w:t>
      </w:r>
      <w:r w:rsidR="00901F71" w:rsidRPr="00735032">
        <w:rPr>
          <w:bCs/>
          <w:szCs w:val="20"/>
        </w:rPr>
        <w:t>2.11</w:t>
      </w:r>
      <w:r w:rsidRPr="00735032">
        <w:rPr>
          <w:bCs/>
          <w:szCs w:val="20"/>
        </w:rPr>
        <w:t xml:space="preserve">: </w:t>
      </w:r>
      <w:r w:rsidRPr="00735032">
        <w:rPr>
          <w:bCs/>
          <w:i/>
          <w:iCs/>
          <w:szCs w:val="20"/>
        </w:rPr>
        <w:t>[insert the number and issuing date of each addendum].</w:t>
      </w:r>
    </w:p>
    <w:p w14:paraId="6C1F3D64" w14:textId="77777777" w:rsidR="00466BB3" w:rsidRPr="00735032" w:rsidRDefault="00466BB3" w:rsidP="00466BB3">
      <w:pPr>
        <w:tabs>
          <w:tab w:val="right" w:pos="9000"/>
        </w:tabs>
        <w:ind w:left="420"/>
        <w:rPr>
          <w:bCs/>
          <w:i/>
          <w:iCs/>
          <w:szCs w:val="20"/>
        </w:rPr>
      </w:pPr>
    </w:p>
    <w:p w14:paraId="05831427" w14:textId="64888D21" w:rsidR="00466BB3" w:rsidRPr="00735032" w:rsidRDefault="00466BB3" w:rsidP="00503F0C">
      <w:pPr>
        <w:numPr>
          <w:ilvl w:val="0"/>
          <w:numId w:val="58"/>
        </w:numPr>
        <w:tabs>
          <w:tab w:val="right" w:pos="9000"/>
        </w:tabs>
        <w:rPr>
          <w:bCs/>
          <w:szCs w:val="20"/>
        </w:rPr>
      </w:pPr>
      <w:r w:rsidRPr="00735032">
        <w:rPr>
          <w:b/>
          <w:bCs/>
          <w:szCs w:val="20"/>
        </w:rPr>
        <w:t>No conflict of interest:</w:t>
      </w:r>
      <w:r w:rsidRPr="00735032">
        <w:rPr>
          <w:bCs/>
          <w:szCs w:val="20"/>
        </w:rPr>
        <w:t xml:space="preserve"> We have no conflict of interest in accordance with ITC </w:t>
      </w:r>
      <w:proofErr w:type="gramStart"/>
      <w:r w:rsidR="008653D3" w:rsidRPr="00735032">
        <w:rPr>
          <w:bCs/>
          <w:szCs w:val="20"/>
        </w:rPr>
        <w:t>1.7</w:t>
      </w:r>
      <w:r w:rsidRPr="00735032">
        <w:rPr>
          <w:bCs/>
          <w:szCs w:val="20"/>
        </w:rPr>
        <w:t>;</w:t>
      </w:r>
      <w:proofErr w:type="gramEnd"/>
    </w:p>
    <w:p w14:paraId="10A8C229" w14:textId="77777777" w:rsidR="00466BB3" w:rsidRPr="00735032" w:rsidRDefault="00466BB3" w:rsidP="00466BB3">
      <w:pPr>
        <w:tabs>
          <w:tab w:val="right" w:pos="9000"/>
        </w:tabs>
        <w:rPr>
          <w:bCs/>
          <w:szCs w:val="20"/>
        </w:rPr>
      </w:pPr>
    </w:p>
    <w:p w14:paraId="352D55E5" w14:textId="30042C25" w:rsidR="00466BB3" w:rsidRPr="00735032" w:rsidRDefault="00466BB3" w:rsidP="00503F0C">
      <w:pPr>
        <w:numPr>
          <w:ilvl w:val="0"/>
          <w:numId w:val="58"/>
        </w:numPr>
        <w:rPr>
          <w:bCs/>
          <w:spacing w:val="-5"/>
          <w:szCs w:val="20"/>
        </w:rPr>
      </w:pPr>
      <w:r w:rsidRPr="00735032">
        <w:rPr>
          <w:b/>
          <w:bCs/>
          <w:spacing w:val="-7"/>
          <w:szCs w:val="20"/>
        </w:rPr>
        <w:t>Eligibility:</w:t>
      </w:r>
      <w:r w:rsidRPr="00735032">
        <w:rPr>
          <w:bCs/>
          <w:spacing w:val="-7"/>
          <w:szCs w:val="20"/>
        </w:rPr>
        <w:t xml:space="preserve"> We (and our subcontractors) meet the eligibility requirements as stated ITC </w:t>
      </w:r>
      <w:proofErr w:type="gramStart"/>
      <w:r w:rsidR="008653D3" w:rsidRPr="00735032">
        <w:rPr>
          <w:bCs/>
          <w:spacing w:val="-7"/>
          <w:szCs w:val="20"/>
        </w:rPr>
        <w:t>2.5</w:t>
      </w:r>
      <w:r w:rsidRPr="00735032">
        <w:rPr>
          <w:bCs/>
          <w:spacing w:val="-7"/>
          <w:szCs w:val="20"/>
        </w:rPr>
        <w:t>,</w:t>
      </w:r>
      <w:proofErr w:type="gramEnd"/>
      <w:r w:rsidRPr="00735032">
        <w:rPr>
          <w:bCs/>
          <w:spacing w:val="-7"/>
          <w:szCs w:val="20"/>
        </w:rPr>
        <w:t xml:space="preserve"> we have not been suspended by the Client based on execution of a Proposal Declaration </w:t>
      </w:r>
      <w:r w:rsidRPr="00735032">
        <w:rPr>
          <w:spacing w:val="-7"/>
          <w:szCs w:val="20"/>
        </w:rPr>
        <w:t xml:space="preserve">in accordance with ITC </w:t>
      </w:r>
      <w:r w:rsidR="008653D3" w:rsidRPr="00735032">
        <w:rPr>
          <w:spacing w:val="-7"/>
          <w:szCs w:val="20"/>
        </w:rPr>
        <w:t>1.4 and ITC 1.5</w:t>
      </w:r>
      <w:r w:rsidRPr="00735032">
        <w:rPr>
          <w:bCs/>
          <w:spacing w:val="-5"/>
          <w:szCs w:val="20"/>
        </w:rPr>
        <w:t>;</w:t>
      </w:r>
    </w:p>
    <w:p w14:paraId="2744F21B" w14:textId="77777777" w:rsidR="00466BB3" w:rsidRPr="00735032" w:rsidRDefault="00466BB3" w:rsidP="00466BB3">
      <w:pPr>
        <w:rPr>
          <w:bCs/>
          <w:spacing w:val="-5"/>
          <w:szCs w:val="20"/>
        </w:rPr>
      </w:pPr>
    </w:p>
    <w:p w14:paraId="1B08CD54" w14:textId="77777777" w:rsidR="00466BB3" w:rsidRPr="00735032" w:rsidRDefault="00466BB3" w:rsidP="00503F0C">
      <w:pPr>
        <w:numPr>
          <w:ilvl w:val="0"/>
          <w:numId w:val="58"/>
        </w:numPr>
        <w:tabs>
          <w:tab w:val="right" w:pos="9000"/>
        </w:tabs>
        <w:rPr>
          <w:b/>
          <w:color w:val="000000"/>
          <w:szCs w:val="20"/>
        </w:rPr>
      </w:pPr>
      <w:r w:rsidRPr="00735032">
        <w:rPr>
          <w:b/>
          <w:color w:val="000000"/>
          <w:szCs w:val="20"/>
        </w:rPr>
        <w:t>Suspension and Debarment</w:t>
      </w:r>
      <w:r w:rsidRPr="00735032">
        <w:rPr>
          <w:color w:val="000000"/>
          <w:szCs w:val="20"/>
        </w:rPr>
        <w:t>: We, along with any of our subcontractors, suppliers, consultants, manufacturers, or service providers for any part of the contract, are not subject to, and not controlled by any entity or individual that is subject to, directly or indirectly, to or for the benefit of an individual or entity that is subject to financial sanctions imposed by the EU</w:t>
      </w:r>
      <w:r w:rsidRPr="00735032">
        <w:rPr>
          <w:color w:val="000000"/>
          <w:szCs w:val="20"/>
          <w:vertAlign w:val="superscript"/>
        </w:rPr>
        <w:footnoteReference w:id="4"/>
      </w:r>
      <w:r w:rsidRPr="00735032">
        <w:rPr>
          <w:color w:val="000000"/>
          <w:szCs w:val="20"/>
        </w:rPr>
        <w:t xml:space="preserve">, either autonomously or pursuant to the financial </w:t>
      </w:r>
      <w:r w:rsidRPr="00735032">
        <w:rPr>
          <w:color w:val="000000"/>
          <w:szCs w:val="20"/>
        </w:rPr>
        <w:lastRenderedPageBreak/>
        <w:t>sanctions decided by the United Nations Security Council on the basis of Article 41 of the UN Charter.";</w:t>
      </w:r>
    </w:p>
    <w:p w14:paraId="3BB9C8FC" w14:textId="77777777" w:rsidR="00466BB3" w:rsidRPr="00735032" w:rsidRDefault="00466BB3" w:rsidP="00466BB3">
      <w:pPr>
        <w:tabs>
          <w:tab w:val="right" w:pos="9000"/>
        </w:tabs>
        <w:ind w:left="420"/>
        <w:rPr>
          <w:color w:val="000000"/>
          <w:szCs w:val="20"/>
        </w:rPr>
      </w:pPr>
    </w:p>
    <w:p w14:paraId="61605199" w14:textId="43B48542" w:rsidR="00466BB3" w:rsidRPr="00735032" w:rsidRDefault="00466BB3" w:rsidP="00503F0C">
      <w:pPr>
        <w:numPr>
          <w:ilvl w:val="0"/>
          <w:numId w:val="58"/>
        </w:numPr>
        <w:tabs>
          <w:tab w:val="right" w:pos="9000"/>
        </w:tabs>
        <w:contextualSpacing/>
        <w:rPr>
          <w:color w:val="000000"/>
        </w:rPr>
      </w:pPr>
      <w:r w:rsidRPr="00735032">
        <w:rPr>
          <w:b/>
          <w:spacing w:val="-2"/>
        </w:rPr>
        <w:t>State-owned enterprise or institution:</w:t>
      </w:r>
      <w:r w:rsidRPr="00735032">
        <w:rPr>
          <w:spacing w:val="-2"/>
        </w:rPr>
        <w:t xml:space="preserve"> </w:t>
      </w:r>
      <w:r w:rsidRPr="00735032">
        <w:rPr>
          <w:color w:val="000000"/>
          <w:highlight w:val="lightGray"/>
        </w:rPr>
        <w:t>[</w:t>
      </w:r>
      <w:r w:rsidRPr="00735032">
        <w:rPr>
          <w:i/>
          <w:color w:val="000000"/>
          <w:highlight w:val="lightGray"/>
        </w:rPr>
        <w:t>select the appropriate option and delete the other</w:t>
      </w:r>
      <w:r w:rsidRPr="00735032">
        <w:rPr>
          <w:color w:val="000000"/>
          <w:highlight w:val="lightGray"/>
        </w:rPr>
        <w:t>]</w:t>
      </w:r>
      <w:r w:rsidRPr="00735032">
        <w:rPr>
          <w:color w:val="000000"/>
        </w:rPr>
        <w:t xml:space="preserve"> [</w:t>
      </w:r>
      <w:r w:rsidRPr="00735032">
        <w:rPr>
          <w:iCs/>
          <w:color w:val="000000"/>
        </w:rPr>
        <w:t>We are not a state-owned enterprise or institution</w:t>
      </w:r>
      <w:r w:rsidRPr="00735032">
        <w:rPr>
          <w:color w:val="000000"/>
        </w:rPr>
        <w:t>] / [</w:t>
      </w:r>
      <w:r w:rsidRPr="00735032">
        <w:rPr>
          <w:iCs/>
          <w:color w:val="000000"/>
        </w:rPr>
        <w:t xml:space="preserve">We are a state-owned enterprise or institution but meet the requirements of ITC </w:t>
      </w:r>
      <w:r w:rsidR="008C3E6A" w:rsidRPr="00735032">
        <w:rPr>
          <w:iCs/>
          <w:color w:val="000000"/>
        </w:rPr>
        <w:t>1.6</w:t>
      </w:r>
      <w:proofErr w:type="gramStart"/>
      <w:r w:rsidRPr="00735032">
        <w:rPr>
          <w:i/>
          <w:color w:val="000000"/>
        </w:rPr>
        <w:t>]</w:t>
      </w:r>
      <w:r w:rsidRPr="00735032">
        <w:rPr>
          <w:color w:val="000000"/>
        </w:rPr>
        <w:t>;</w:t>
      </w:r>
      <w:proofErr w:type="gramEnd"/>
    </w:p>
    <w:p w14:paraId="4727438E" w14:textId="77777777" w:rsidR="00466BB3" w:rsidRPr="00735032" w:rsidRDefault="00466BB3" w:rsidP="008C3E6A">
      <w:pPr>
        <w:rPr>
          <w:bCs/>
          <w:spacing w:val="-5"/>
          <w:szCs w:val="20"/>
        </w:rPr>
      </w:pPr>
    </w:p>
    <w:p w14:paraId="48578AC8" w14:textId="17A4970E" w:rsidR="00466BB3" w:rsidRPr="00735032" w:rsidRDefault="00466BB3" w:rsidP="00503F0C">
      <w:pPr>
        <w:numPr>
          <w:ilvl w:val="0"/>
          <w:numId w:val="58"/>
        </w:numPr>
        <w:tabs>
          <w:tab w:val="right" w:pos="9000"/>
        </w:tabs>
        <w:contextualSpacing/>
        <w:jc w:val="left"/>
        <w:rPr>
          <w:bCs/>
        </w:rPr>
      </w:pPr>
      <w:r w:rsidRPr="00735032">
        <w:rPr>
          <w:b/>
          <w:bCs/>
        </w:rPr>
        <w:t>Subcontractors and Specialized Subcontractors:</w:t>
      </w:r>
      <w:r w:rsidRPr="00735032">
        <w:rPr>
          <w:bCs/>
        </w:rPr>
        <w:t xml:space="preserve"> We, in accordance with ITC </w:t>
      </w:r>
      <w:r w:rsidR="008C3E6A" w:rsidRPr="00735032">
        <w:rPr>
          <w:bCs/>
        </w:rPr>
        <w:t>2.10</w:t>
      </w:r>
      <w:r w:rsidRPr="00735032">
        <w:rPr>
          <w:bCs/>
        </w:rPr>
        <w:t>, plan to subcontract the following key activities and/or parts of the services:</w:t>
      </w:r>
    </w:p>
    <w:p w14:paraId="6173FF95" w14:textId="77777777" w:rsidR="00466BB3" w:rsidRPr="00735032" w:rsidRDefault="00466BB3" w:rsidP="00466BB3">
      <w:pPr>
        <w:spacing w:after="200"/>
        <w:ind w:left="547"/>
        <w:rPr>
          <w:bCs/>
          <w:i/>
          <w:iCs/>
          <w:szCs w:val="20"/>
        </w:rPr>
      </w:pPr>
      <w:r w:rsidRPr="00735032">
        <w:rPr>
          <w:bCs/>
          <w:i/>
          <w:iCs/>
          <w:szCs w:val="20"/>
        </w:rPr>
        <w:t>[Insert any of the key activities which the Consultant intends to subcontract along with complete details of the Specialized Subcontractors, their qualification and experience]</w:t>
      </w:r>
    </w:p>
    <w:p w14:paraId="3A20EAAB" w14:textId="77777777" w:rsidR="00466BB3" w:rsidRPr="00735032" w:rsidRDefault="00466BB3" w:rsidP="00466BB3">
      <w:pPr>
        <w:spacing w:after="200"/>
        <w:ind w:left="510" w:hanging="420"/>
        <w:contextualSpacing/>
        <w:rPr>
          <w:bCs/>
          <w:i/>
          <w:iCs/>
        </w:rPr>
      </w:pPr>
      <w:r w:rsidRPr="00735032">
        <w:rPr>
          <w:bCs/>
        </w:rPr>
        <w:t>(g)</w:t>
      </w:r>
      <w:r w:rsidRPr="00735032">
        <w:rPr>
          <w:b/>
          <w:bCs/>
        </w:rPr>
        <w:t xml:space="preserve"> Commissions, gratuities, fees:</w:t>
      </w:r>
      <w:r w:rsidRPr="00735032">
        <w:rPr>
          <w:bCs/>
        </w:rPr>
        <w:t xml:space="preserve"> We declare that the following commissions, gratuities, or fees have been paid or are to be paid with respect to the corresponding tender process or execution of the Contract:</w:t>
      </w:r>
    </w:p>
    <w:p w14:paraId="1BD77F69" w14:textId="77777777" w:rsidR="00466BB3" w:rsidRPr="00735032" w:rsidRDefault="00466BB3" w:rsidP="00466BB3">
      <w:pPr>
        <w:spacing w:after="200"/>
        <w:ind w:left="547" w:hanging="547"/>
        <w:rPr>
          <w:bCs/>
          <w:szCs w:val="20"/>
        </w:rPr>
      </w:pPr>
    </w:p>
    <w:tbl>
      <w:tblPr>
        <w:tblW w:w="0" w:type="auto"/>
        <w:tblLook w:val="01E0" w:firstRow="1" w:lastRow="1" w:firstColumn="1" w:lastColumn="1" w:noHBand="0" w:noVBand="0"/>
      </w:tblPr>
      <w:tblGrid>
        <w:gridCol w:w="2147"/>
        <w:gridCol w:w="2277"/>
        <w:gridCol w:w="2157"/>
        <w:gridCol w:w="2157"/>
      </w:tblGrid>
      <w:tr w:rsidR="00466BB3" w:rsidRPr="00735032" w14:paraId="051E8A61" w14:textId="77777777" w:rsidTr="00466BB3">
        <w:tc>
          <w:tcPr>
            <w:tcW w:w="2268" w:type="dxa"/>
          </w:tcPr>
          <w:p w14:paraId="353F9817" w14:textId="77777777" w:rsidR="00466BB3" w:rsidRPr="00735032" w:rsidRDefault="00466BB3" w:rsidP="00466BB3">
            <w:pPr>
              <w:rPr>
                <w:spacing w:val="-2"/>
                <w:szCs w:val="20"/>
              </w:rPr>
            </w:pPr>
            <w:r w:rsidRPr="00735032">
              <w:rPr>
                <w:spacing w:val="-2"/>
                <w:szCs w:val="20"/>
                <w:u w:val="single"/>
              </w:rPr>
              <w:t>Name of Recipient</w:t>
            </w:r>
          </w:p>
          <w:p w14:paraId="63BA85FE" w14:textId="77777777" w:rsidR="00466BB3" w:rsidRPr="00735032" w:rsidRDefault="00466BB3" w:rsidP="00466BB3">
            <w:pPr>
              <w:rPr>
                <w:bCs/>
                <w:szCs w:val="20"/>
              </w:rPr>
            </w:pPr>
          </w:p>
        </w:tc>
        <w:tc>
          <w:tcPr>
            <w:tcW w:w="2520" w:type="dxa"/>
          </w:tcPr>
          <w:p w14:paraId="05B340BC" w14:textId="77777777" w:rsidR="00466BB3" w:rsidRPr="00735032" w:rsidRDefault="00466BB3" w:rsidP="00466BB3">
            <w:pPr>
              <w:rPr>
                <w:bCs/>
                <w:szCs w:val="20"/>
              </w:rPr>
            </w:pPr>
            <w:r w:rsidRPr="00735032">
              <w:rPr>
                <w:spacing w:val="-2"/>
                <w:szCs w:val="20"/>
                <w:u w:val="single"/>
              </w:rPr>
              <w:t>Address</w:t>
            </w:r>
          </w:p>
        </w:tc>
        <w:tc>
          <w:tcPr>
            <w:tcW w:w="2394" w:type="dxa"/>
          </w:tcPr>
          <w:p w14:paraId="48C72F82" w14:textId="77777777" w:rsidR="00466BB3" w:rsidRPr="00735032" w:rsidRDefault="00466BB3" w:rsidP="00466BB3">
            <w:pPr>
              <w:rPr>
                <w:bCs/>
                <w:szCs w:val="20"/>
              </w:rPr>
            </w:pPr>
            <w:r w:rsidRPr="00735032">
              <w:rPr>
                <w:spacing w:val="-2"/>
                <w:szCs w:val="20"/>
                <w:u w:val="single"/>
              </w:rPr>
              <w:t>Reason</w:t>
            </w:r>
          </w:p>
        </w:tc>
        <w:tc>
          <w:tcPr>
            <w:tcW w:w="2394" w:type="dxa"/>
          </w:tcPr>
          <w:p w14:paraId="1C766572" w14:textId="77777777" w:rsidR="00466BB3" w:rsidRPr="00735032" w:rsidRDefault="00466BB3" w:rsidP="00466BB3">
            <w:pPr>
              <w:rPr>
                <w:bCs/>
                <w:szCs w:val="20"/>
              </w:rPr>
            </w:pPr>
            <w:r w:rsidRPr="00735032">
              <w:rPr>
                <w:spacing w:val="-2"/>
                <w:szCs w:val="20"/>
                <w:u w:val="single"/>
              </w:rPr>
              <w:t>Amount</w:t>
            </w:r>
          </w:p>
        </w:tc>
      </w:tr>
      <w:tr w:rsidR="00466BB3" w:rsidRPr="00735032" w14:paraId="5F362664" w14:textId="77777777" w:rsidTr="00466BB3">
        <w:tc>
          <w:tcPr>
            <w:tcW w:w="2268" w:type="dxa"/>
          </w:tcPr>
          <w:p w14:paraId="7FAF550B" w14:textId="77777777" w:rsidR="00466BB3" w:rsidRPr="00735032" w:rsidRDefault="00466BB3" w:rsidP="00466BB3">
            <w:pPr>
              <w:spacing w:after="200"/>
              <w:rPr>
                <w:bCs/>
                <w:i/>
                <w:szCs w:val="20"/>
              </w:rPr>
            </w:pPr>
            <w:r w:rsidRPr="00735032">
              <w:rPr>
                <w:i/>
                <w:szCs w:val="20"/>
              </w:rPr>
              <w:t>[insert full name for each occurrence]</w:t>
            </w:r>
          </w:p>
        </w:tc>
        <w:tc>
          <w:tcPr>
            <w:tcW w:w="2520" w:type="dxa"/>
          </w:tcPr>
          <w:p w14:paraId="045E94D7" w14:textId="77777777" w:rsidR="00466BB3" w:rsidRPr="00735032" w:rsidRDefault="00466BB3" w:rsidP="00466BB3">
            <w:pPr>
              <w:spacing w:after="200"/>
              <w:rPr>
                <w:bCs/>
                <w:i/>
                <w:szCs w:val="20"/>
              </w:rPr>
            </w:pPr>
            <w:r w:rsidRPr="00735032">
              <w:rPr>
                <w:i/>
                <w:szCs w:val="20"/>
              </w:rPr>
              <w:t>[insert street/ number/city/country]</w:t>
            </w:r>
          </w:p>
        </w:tc>
        <w:tc>
          <w:tcPr>
            <w:tcW w:w="2394" w:type="dxa"/>
          </w:tcPr>
          <w:p w14:paraId="3B80A9BD" w14:textId="77777777" w:rsidR="00466BB3" w:rsidRPr="00735032" w:rsidRDefault="00466BB3" w:rsidP="00466BB3">
            <w:pPr>
              <w:spacing w:after="200"/>
              <w:rPr>
                <w:bCs/>
                <w:i/>
                <w:szCs w:val="20"/>
              </w:rPr>
            </w:pPr>
            <w:r w:rsidRPr="00735032">
              <w:rPr>
                <w:i/>
                <w:szCs w:val="20"/>
              </w:rPr>
              <w:t>[indicate reason]</w:t>
            </w:r>
          </w:p>
        </w:tc>
        <w:tc>
          <w:tcPr>
            <w:tcW w:w="2394" w:type="dxa"/>
          </w:tcPr>
          <w:p w14:paraId="51FC82E3" w14:textId="77777777" w:rsidR="00466BB3" w:rsidRPr="00735032" w:rsidRDefault="00466BB3" w:rsidP="00466BB3">
            <w:pPr>
              <w:spacing w:after="200"/>
              <w:rPr>
                <w:bCs/>
                <w:i/>
                <w:szCs w:val="20"/>
              </w:rPr>
            </w:pPr>
            <w:r w:rsidRPr="00735032">
              <w:rPr>
                <w:i/>
                <w:szCs w:val="20"/>
              </w:rPr>
              <w:t>[Euro</w:t>
            </w:r>
            <w:r w:rsidRPr="00735032">
              <w:rPr>
                <w:i/>
                <w:iCs/>
                <w:spacing w:val="-4"/>
                <w:szCs w:val="20"/>
                <w:u w:val="single"/>
              </w:rPr>
              <w:t>]</w:t>
            </w:r>
          </w:p>
        </w:tc>
      </w:tr>
      <w:tr w:rsidR="00466BB3" w:rsidRPr="00735032" w14:paraId="3A66DFA1" w14:textId="77777777" w:rsidTr="00466BB3">
        <w:tc>
          <w:tcPr>
            <w:tcW w:w="2268" w:type="dxa"/>
          </w:tcPr>
          <w:p w14:paraId="3B6BA1B2" w14:textId="77777777" w:rsidR="00466BB3" w:rsidRPr="00735032" w:rsidRDefault="00466BB3" w:rsidP="00466BB3">
            <w:pPr>
              <w:spacing w:after="200"/>
              <w:rPr>
                <w:bCs/>
                <w:szCs w:val="20"/>
              </w:rPr>
            </w:pPr>
            <w:r w:rsidRPr="00735032">
              <w:rPr>
                <w:bCs/>
                <w:szCs w:val="20"/>
              </w:rPr>
              <w:t>________________</w:t>
            </w:r>
            <w:r w:rsidRPr="00735032">
              <w:rPr>
                <w:bCs/>
                <w:szCs w:val="20"/>
              </w:rPr>
              <w:br/>
              <w:t>________________</w:t>
            </w:r>
            <w:r w:rsidRPr="00735032">
              <w:rPr>
                <w:bCs/>
                <w:szCs w:val="20"/>
              </w:rPr>
              <w:br/>
              <w:t>________________</w:t>
            </w:r>
            <w:r w:rsidRPr="00735032">
              <w:rPr>
                <w:bCs/>
                <w:szCs w:val="20"/>
              </w:rPr>
              <w:br/>
              <w:t>________________</w:t>
            </w:r>
          </w:p>
        </w:tc>
        <w:tc>
          <w:tcPr>
            <w:tcW w:w="2520" w:type="dxa"/>
          </w:tcPr>
          <w:p w14:paraId="2B26FB90" w14:textId="77777777" w:rsidR="00466BB3" w:rsidRPr="00735032" w:rsidRDefault="00466BB3" w:rsidP="00466BB3">
            <w:pPr>
              <w:spacing w:after="200"/>
              <w:rPr>
                <w:bCs/>
                <w:szCs w:val="20"/>
              </w:rPr>
            </w:pPr>
            <w:r w:rsidRPr="00735032">
              <w:rPr>
                <w:bCs/>
                <w:szCs w:val="20"/>
              </w:rPr>
              <w:t>________________</w:t>
            </w:r>
            <w:r w:rsidRPr="00735032">
              <w:rPr>
                <w:bCs/>
                <w:szCs w:val="20"/>
              </w:rPr>
              <w:br/>
              <w:t>________________</w:t>
            </w:r>
            <w:r w:rsidRPr="00735032">
              <w:rPr>
                <w:bCs/>
                <w:szCs w:val="20"/>
              </w:rPr>
              <w:br/>
              <w:t>________________</w:t>
            </w:r>
            <w:r w:rsidRPr="00735032">
              <w:rPr>
                <w:bCs/>
                <w:szCs w:val="20"/>
              </w:rPr>
              <w:br/>
              <w:t>________________</w:t>
            </w:r>
          </w:p>
        </w:tc>
        <w:tc>
          <w:tcPr>
            <w:tcW w:w="2394" w:type="dxa"/>
          </w:tcPr>
          <w:p w14:paraId="118D8B3F" w14:textId="77777777" w:rsidR="00466BB3" w:rsidRPr="00735032" w:rsidRDefault="00466BB3" w:rsidP="00466BB3">
            <w:pPr>
              <w:spacing w:after="200"/>
              <w:rPr>
                <w:bCs/>
                <w:szCs w:val="20"/>
              </w:rPr>
            </w:pPr>
            <w:r w:rsidRPr="00735032">
              <w:rPr>
                <w:bCs/>
                <w:szCs w:val="20"/>
              </w:rPr>
              <w:t>________________</w:t>
            </w:r>
            <w:r w:rsidRPr="00735032">
              <w:rPr>
                <w:bCs/>
                <w:szCs w:val="20"/>
              </w:rPr>
              <w:br/>
              <w:t>________________</w:t>
            </w:r>
            <w:r w:rsidRPr="00735032">
              <w:rPr>
                <w:bCs/>
                <w:szCs w:val="20"/>
              </w:rPr>
              <w:br/>
              <w:t>________________</w:t>
            </w:r>
            <w:r w:rsidRPr="00735032">
              <w:rPr>
                <w:bCs/>
                <w:szCs w:val="20"/>
              </w:rPr>
              <w:br/>
              <w:t>________________</w:t>
            </w:r>
          </w:p>
        </w:tc>
        <w:tc>
          <w:tcPr>
            <w:tcW w:w="2394" w:type="dxa"/>
          </w:tcPr>
          <w:p w14:paraId="7E23B1BF" w14:textId="77777777" w:rsidR="00466BB3" w:rsidRPr="00735032" w:rsidRDefault="00466BB3" w:rsidP="00466BB3">
            <w:pPr>
              <w:spacing w:after="200"/>
              <w:rPr>
                <w:bCs/>
                <w:szCs w:val="20"/>
              </w:rPr>
            </w:pPr>
            <w:r w:rsidRPr="00735032">
              <w:rPr>
                <w:bCs/>
                <w:szCs w:val="20"/>
              </w:rPr>
              <w:t>________________</w:t>
            </w:r>
            <w:r w:rsidRPr="00735032">
              <w:rPr>
                <w:bCs/>
                <w:szCs w:val="20"/>
              </w:rPr>
              <w:br/>
              <w:t>________________</w:t>
            </w:r>
            <w:r w:rsidRPr="00735032">
              <w:rPr>
                <w:bCs/>
                <w:szCs w:val="20"/>
              </w:rPr>
              <w:br/>
              <w:t>________________</w:t>
            </w:r>
            <w:r w:rsidRPr="00735032">
              <w:rPr>
                <w:bCs/>
                <w:szCs w:val="20"/>
              </w:rPr>
              <w:br/>
              <w:t>________________</w:t>
            </w:r>
          </w:p>
        </w:tc>
      </w:tr>
    </w:tbl>
    <w:p w14:paraId="179DE50E" w14:textId="77777777" w:rsidR="00466BB3" w:rsidRPr="00735032" w:rsidRDefault="00466BB3" w:rsidP="00466BB3">
      <w:pPr>
        <w:widowControl w:val="0"/>
        <w:autoSpaceDE w:val="0"/>
        <w:autoSpaceDN w:val="0"/>
        <w:jc w:val="left"/>
        <w:rPr>
          <w:i/>
          <w:iCs/>
          <w:spacing w:val="-4"/>
        </w:rPr>
      </w:pPr>
      <w:r w:rsidRPr="00735032">
        <w:rPr>
          <w:i/>
          <w:iCs/>
          <w:spacing w:val="-4"/>
        </w:rPr>
        <w:t xml:space="preserve"> [If no payments are made or promised, add the following statement: “No commissions or gratuities have been or are to be paid by us to agents or any third party relating to this Application]</w:t>
      </w:r>
    </w:p>
    <w:p w14:paraId="1F68FB17" w14:textId="77777777" w:rsidR="00466BB3" w:rsidRPr="00735032" w:rsidRDefault="00466BB3" w:rsidP="00466BB3">
      <w:pPr>
        <w:rPr>
          <w:i/>
          <w:iCs/>
          <w:spacing w:val="-4"/>
          <w:szCs w:val="20"/>
        </w:rPr>
      </w:pPr>
    </w:p>
    <w:p w14:paraId="19757341" w14:textId="583C0E69" w:rsidR="00466BB3" w:rsidRPr="00735032" w:rsidRDefault="00466BB3" w:rsidP="00466BB3">
      <w:pPr>
        <w:tabs>
          <w:tab w:val="right" w:pos="9000"/>
        </w:tabs>
        <w:ind w:left="510"/>
        <w:rPr>
          <w:spacing w:val="-6"/>
          <w:szCs w:val="20"/>
        </w:rPr>
      </w:pPr>
      <w:r w:rsidRPr="00735032">
        <w:rPr>
          <w:spacing w:val="-2"/>
          <w:szCs w:val="20"/>
        </w:rPr>
        <w:t>(h)</w:t>
      </w:r>
      <w:r w:rsidRPr="00735032">
        <w:rPr>
          <w:b/>
          <w:spacing w:val="-2"/>
          <w:szCs w:val="20"/>
        </w:rPr>
        <w:t xml:space="preserve"> Not bound to accept:</w:t>
      </w:r>
      <w:r w:rsidRPr="00735032">
        <w:rPr>
          <w:spacing w:val="-2"/>
          <w:szCs w:val="20"/>
        </w:rPr>
        <w:t xml:space="preserve"> We understand that you may cancel the tender process at any time and that you are neither bound to accept any Proposal that you may receive nor to invite the Consultants for the contract subject of this tender process, without </w:t>
      </w:r>
      <w:r w:rsidRPr="00735032">
        <w:rPr>
          <w:spacing w:val="-6"/>
          <w:szCs w:val="20"/>
        </w:rPr>
        <w:t xml:space="preserve">incurring any liability to the Consultants in accordance with ITC </w:t>
      </w:r>
      <w:r w:rsidR="00BE355C" w:rsidRPr="00735032">
        <w:rPr>
          <w:spacing w:val="-6"/>
          <w:szCs w:val="20"/>
        </w:rPr>
        <w:t>1.11</w:t>
      </w:r>
      <w:r w:rsidRPr="00735032">
        <w:rPr>
          <w:spacing w:val="-6"/>
          <w:szCs w:val="20"/>
        </w:rPr>
        <w:t>.</w:t>
      </w:r>
    </w:p>
    <w:p w14:paraId="49D34C8B" w14:textId="77777777" w:rsidR="00466BB3" w:rsidRPr="00735032" w:rsidRDefault="00466BB3" w:rsidP="00466BB3">
      <w:pPr>
        <w:tabs>
          <w:tab w:val="right" w:pos="9000"/>
        </w:tabs>
        <w:ind w:left="510"/>
        <w:rPr>
          <w:spacing w:val="-6"/>
          <w:szCs w:val="20"/>
        </w:rPr>
      </w:pPr>
    </w:p>
    <w:p w14:paraId="4A2C58B9" w14:textId="77777777" w:rsidR="00466BB3" w:rsidRPr="00735032" w:rsidRDefault="00466BB3" w:rsidP="00466BB3">
      <w:pPr>
        <w:tabs>
          <w:tab w:val="right" w:pos="9000"/>
        </w:tabs>
        <w:ind w:left="510"/>
        <w:rPr>
          <w:spacing w:val="-6"/>
          <w:szCs w:val="20"/>
        </w:rPr>
      </w:pPr>
      <w:r w:rsidRPr="00735032">
        <w:rPr>
          <w:spacing w:val="-6"/>
          <w:szCs w:val="20"/>
        </w:rPr>
        <w:t>(</w:t>
      </w:r>
      <w:proofErr w:type="spellStart"/>
      <w:r w:rsidRPr="00735032">
        <w:rPr>
          <w:spacing w:val="-6"/>
          <w:szCs w:val="20"/>
        </w:rPr>
        <w:t>i</w:t>
      </w:r>
      <w:proofErr w:type="spellEnd"/>
      <w:r w:rsidRPr="00735032">
        <w:rPr>
          <w:spacing w:val="-6"/>
          <w:szCs w:val="20"/>
        </w:rPr>
        <w:t xml:space="preserve">) </w:t>
      </w:r>
      <w:r w:rsidRPr="00735032">
        <w:rPr>
          <w:b/>
          <w:spacing w:val="-6"/>
          <w:szCs w:val="20"/>
        </w:rPr>
        <w:t>Fraud and Corruption:</w:t>
      </w:r>
      <w:r w:rsidRPr="00735032">
        <w:rPr>
          <w:spacing w:val="-6"/>
          <w:szCs w:val="20"/>
        </w:rPr>
        <w:t xml:space="preserve"> We hereby certify that we have taken steps to ensure that no person acting for us or on our behalf engages in any type of Prohibited Conduct</w:t>
      </w:r>
      <w:r w:rsidRPr="00735032">
        <w:rPr>
          <w:spacing w:val="-6"/>
          <w:szCs w:val="20"/>
          <w:vertAlign w:val="superscript"/>
        </w:rPr>
        <w:footnoteReference w:id="5"/>
      </w:r>
      <w:r w:rsidRPr="00735032">
        <w:rPr>
          <w:spacing w:val="-6"/>
          <w:szCs w:val="20"/>
        </w:rPr>
        <w:t>.</w:t>
      </w:r>
    </w:p>
    <w:p w14:paraId="22547E16" w14:textId="77777777" w:rsidR="00466BB3" w:rsidRPr="00735032" w:rsidRDefault="00466BB3" w:rsidP="00466BB3">
      <w:pPr>
        <w:tabs>
          <w:tab w:val="right" w:pos="9000"/>
        </w:tabs>
        <w:ind w:left="420"/>
        <w:rPr>
          <w:spacing w:val="-6"/>
          <w:szCs w:val="20"/>
        </w:rPr>
      </w:pPr>
    </w:p>
    <w:p w14:paraId="1E75D368" w14:textId="77777777" w:rsidR="00466BB3" w:rsidRPr="00735032" w:rsidRDefault="00466BB3" w:rsidP="00466BB3">
      <w:pPr>
        <w:tabs>
          <w:tab w:val="right" w:pos="9000"/>
        </w:tabs>
        <w:ind w:left="510"/>
        <w:rPr>
          <w:spacing w:val="-6"/>
          <w:szCs w:val="20"/>
        </w:rPr>
      </w:pPr>
      <w:r w:rsidRPr="00735032">
        <w:rPr>
          <w:spacing w:val="-6"/>
          <w:szCs w:val="20"/>
        </w:rPr>
        <w:t xml:space="preserve">(j) We hereby certify that we will comply with </w:t>
      </w:r>
      <w:proofErr w:type="spellStart"/>
      <w:r w:rsidRPr="00735032">
        <w:rPr>
          <w:spacing w:val="-6"/>
          <w:szCs w:val="20"/>
        </w:rPr>
        <w:t>EIB's</w:t>
      </w:r>
      <w:proofErr w:type="spellEnd"/>
      <w:r w:rsidRPr="00735032">
        <w:rPr>
          <w:spacing w:val="-6"/>
          <w:szCs w:val="20"/>
        </w:rPr>
        <w:t xml:space="preserve"> environmental and social safeguards. (</w:t>
      </w:r>
      <w:proofErr w:type="gramStart"/>
      <w:r w:rsidRPr="00735032">
        <w:rPr>
          <w:spacing w:val="-6"/>
          <w:szCs w:val="20"/>
        </w:rPr>
        <w:t>http://www.eib.org/en/infocentre/publications/all/environmental-and-social-practices-handbook.htm  and</w:t>
      </w:r>
      <w:proofErr w:type="gramEnd"/>
      <w:r w:rsidRPr="00735032">
        <w:rPr>
          <w:spacing w:val="-6"/>
          <w:szCs w:val="20"/>
        </w:rPr>
        <w:t xml:space="preserve"> EIB </w:t>
      </w:r>
      <w:proofErr w:type="spellStart"/>
      <w:r w:rsidRPr="00735032">
        <w:rPr>
          <w:spacing w:val="-6"/>
          <w:szCs w:val="20"/>
        </w:rPr>
        <w:t>GtP</w:t>
      </w:r>
      <w:proofErr w:type="spellEnd"/>
      <w:r w:rsidRPr="00735032">
        <w:rPr>
          <w:spacing w:val="-6"/>
          <w:szCs w:val="20"/>
        </w:rPr>
        <w:t>, Clause 1.7)</w:t>
      </w:r>
    </w:p>
    <w:p w14:paraId="1AC54828" w14:textId="77777777" w:rsidR="00203326" w:rsidRPr="00735032" w:rsidRDefault="00466BB3" w:rsidP="00203326">
      <w:pPr>
        <w:tabs>
          <w:tab w:val="right" w:pos="9000"/>
        </w:tabs>
        <w:spacing w:before="240"/>
        <w:ind w:left="510"/>
        <w:rPr>
          <w:spacing w:val="-6"/>
          <w:szCs w:val="20"/>
        </w:rPr>
      </w:pPr>
      <w:r w:rsidRPr="00735032">
        <w:rPr>
          <w:spacing w:val="-6"/>
          <w:szCs w:val="20"/>
        </w:rPr>
        <w:t>(k)</w:t>
      </w:r>
      <w:r w:rsidRPr="00735032">
        <w:rPr>
          <w:b/>
          <w:spacing w:val="-6"/>
          <w:szCs w:val="20"/>
        </w:rPr>
        <w:t xml:space="preserve"> True and correct: </w:t>
      </w:r>
      <w:r w:rsidRPr="00735032">
        <w:rPr>
          <w:spacing w:val="-6"/>
          <w:szCs w:val="20"/>
        </w:rPr>
        <w:t>All information, statements and description contained in the Proposal are in all respect true, correct and complete to the best of our knowledge and belief</w:t>
      </w:r>
      <w:r w:rsidR="00203326" w:rsidRPr="00735032">
        <w:rPr>
          <w:spacing w:val="-6"/>
          <w:szCs w:val="20"/>
        </w:rPr>
        <w:t xml:space="preserve"> </w:t>
      </w:r>
    </w:p>
    <w:p w14:paraId="60DF07A3" w14:textId="5427ED3E" w:rsidR="00203326" w:rsidRPr="00735032" w:rsidRDefault="00203326" w:rsidP="00203326">
      <w:pPr>
        <w:tabs>
          <w:tab w:val="right" w:pos="9000"/>
        </w:tabs>
        <w:spacing w:before="240"/>
        <w:ind w:left="510"/>
        <w:rPr>
          <w:spacing w:val="-6"/>
          <w:szCs w:val="20"/>
        </w:rPr>
      </w:pPr>
      <w:r w:rsidRPr="00735032">
        <w:rPr>
          <w:spacing w:val="-6"/>
          <w:szCs w:val="20"/>
        </w:rPr>
        <w:t>(l)</w:t>
      </w:r>
      <w:r w:rsidRPr="00735032">
        <w:rPr>
          <w:spacing w:val="-6"/>
          <w:szCs w:val="20"/>
        </w:rPr>
        <w:tab/>
        <w:t xml:space="preserve"> In accordance with ITC 5.2, we undertake to negotiate a Contract on the basis of the proposed Key Experts. We accept that the substitution of Key Experts for reasons other than those stated in ITC 5.3 may lead to the termination of Contract negotiations.</w:t>
      </w:r>
    </w:p>
    <w:p w14:paraId="19FDF427" w14:textId="77777777" w:rsidR="00203326" w:rsidRPr="00735032" w:rsidRDefault="00203326" w:rsidP="00203326">
      <w:pPr>
        <w:tabs>
          <w:tab w:val="right" w:pos="9000"/>
        </w:tabs>
        <w:ind w:left="510"/>
        <w:rPr>
          <w:spacing w:val="-6"/>
          <w:szCs w:val="20"/>
        </w:rPr>
      </w:pPr>
    </w:p>
    <w:p w14:paraId="57A0CF5C" w14:textId="6BE933DB" w:rsidR="00203326" w:rsidRPr="00735032" w:rsidRDefault="00203326" w:rsidP="00203326">
      <w:pPr>
        <w:tabs>
          <w:tab w:val="right" w:pos="9000"/>
        </w:tabs>
        <w:ind w:left="510"/>
        <w:rPr>
          <w:spacing w:val="-6"/>
          <w:szCs w:val="20"/>
        </w:rPr>
      </w:pPr>
      <w:r w:rsidRPr="00735032">
        <w:rPr>
          <w:spacing w:val="-6"/>
          <w:szCs w:val="20"/>
        </w:rPr>
        <w:lastRenderedPageBreak/>
        <w:t xml:space="preserve">(m) Our Proposal is binding upon us until </w:t>
      </w:r>
      <w:r w:rsidRPr="00735032">
        <w:rPr>
          <w:i/>
          <w:iCs/>
          <w:spacing w:val="-6"/>
          <w:szCs w:val="20"/>
          <w:highlight w:val="lightGray"/>
        </w:rPr>
        <w:t>[insert day, month and year</w:t>
      </w:r>
      <w:r w:rsidRPr="00735032">
        <w:rPr>
          <w:i/>
          <w:highlight w:val="lightGray"/>
        </w:rPr>
        <w:t xml:space="preserve"> </w:t>
      </w:r>
      <w:r w:rsidRPr="00735032">
        <w:rPr>
          <w:iCs/>
        </w:rPr>
        <w:t>in accordance with ITC 2.8]</w:t>
      </w:r>
      <w:r w:rsidRPr="00735032">
        <w:rPr>
          <w:i/>
        </w:rPr>
        <w:t xml:space="preserve"> </w:t>
      </w:r>
      <w:r w:rsidRPr="00735032">
        <w:t>and subject to any modifications resulting from the Contract negotiations.</w:t>
      </w:r>
    </w:p>
    <w:p w14:paraId="7EC71FC1" w14:textId="77777777" w:rsidR="00466BB3" w:rsidRPr="00735032" w:rsidRDefault="00466BB3" w:rsidP="00466BB3">
      <w:pPr>
        <w:tabs>
          <w:tab w:val="right" w:pos="9000"/>
        </w:tabs>
        <w:rPr>
          <w:spacing w:val="-2"/>
          <w:szCs w:val="20"/>
        </w:rPr>
      </w:pPr>
    </w:p>
    <w:p w14:paraId="381A1CA9" w14:textId="77777777" w:rsidR="00466BB3" w:rsidRPr="00735032" w:rsidRDefault="00466BB3" w:rsidP="00466BB3">
      <w:pPr>
        <w:widowControl w:val="0"/>
        <w:autoSpaceDE w:val="0"/>
        <w:autoSpaceDN w:val="0"/>
        <w:spacing w:after="120"/>
        <w:ind w:left="43"/>
        <w:jc w:val="left"/>
        <w:rPr>
          <w:i/>
          <w:iCs/>
          <w:spacing w:val="-4"/>
        </w:rPr>
      </w:pPr>
      <w:r w:rsidRPr="00735032">
        <w:rPr>
          <w:spacing w:val="-2"/>
        </w:rPr>
        <w:t xml:space="preserve">Signed </w:t>
      </w:r>
      <w:r w:rsidRPr="00735032">
        <w:rPr>
          <w:i/>
          <w:iCs/>
          <w:spacing w:val="-4"/>
        </w:rPr>
        <w:t>[insert signature(s) of an authorized representative(s) of the Consultant]</w:t>
      </w:r>
    </w:p>
    <w:p w14:paraId="5CCA4873" w14:textId="77777777" w:rsidR="00466BB3" w:rsidRPr="00735032" w:rsidRDefault="00466BB3" w:rsidP="00466BB3">
      <w:pPr>
        <w:widowControl w:val="0"/>
        <w:autoSpaceDE w:val="0"/>
        <w:autoSpaceDN w:val="0"/>
        <w:spacing w:after="120"/>
        <w:jc w:val="left"/>
        <w:rPr>
          <w:i/>
          <w:iCs/>
          <w:spacing w:val="-4"/>
        </w:rPr>
      </w:pPr>
      <w:r w:rsidRPr="00735032">
        <w:rPr>
          <w:i/>
          <w:iCs/>
          <w:spacing w:val="-4"/>
        </w:rPr>
        <w:t>Name [insert full name of person signing the Proposal]</w:t>
      </w:r>
    </w:p>
    <w:p w14:paraId="574A4170" w14:textId="77777777" w:rsidR="00466BB3" w:rsidRPr="00735032" w:rsidRDefault="00466BB3" w:rsidP="00466BB3">
      <w:pPr>
        <w:widowControl w:val="0"/>
        <w:autoSpaceDE w:val="0"/>
        <w:autoSpaceDN w:val="0"/>
        <w:spacing w:after="120"/>
        <w:ind w:left="36"/>
        <w:jc w:val="left"/>
        <w:rPr>
          <w:i/>
          <w:iCs/>
          <w:spacing w:val="-4"/>
        </w:rPr>
      </w:pPr>
      <w:r w:rsidRPr="00735032">
        <w:rPr>
          <w:spacing w:val="-2"/>
        </w:rPr>
        <w:t xml:space="preserve">In the capacity of </w:t>
      </w:r>
      <w:r w:rsidRPr="00735032">
        <w:rPr>
          <w:i/>
          <w:iCs/>
          <w:spacing w:val="-4"/>
        </w:rPr>
        <w:t>[insert capacity of person signing the Proposal]</w:t>
      </w:r>
    </w:p>
    <w:p w14:paraId="56BD4179" w14:textId="77777777" w:rsidR="00466BB3" w:rsidRPr="00735032" w:rsidRDefault="00466BB3" w:rsidP="00466BB3">
      <w:pPr>
        <w:spacing w:after="120"/>
        <w:rPr>
          <w:i/>
          <w:iCs/>
          <w:spacing w:val="-4"/>
          <w:szCs w:val="20"/>
        </w:rPr>
      </w:pPr>
      <w:r w:rsidRPr="00735032">
        <w:rPr>
          <w:spacing w:val="-5"/>
          <w:szCs w:val="20"/>
        </w:rPr>
        <w:t xml:space="preserve">Duly authorized to sign the Proposal for and on behalf of: </w:t>
      </w:r>
      <w:r w:rsidRPr="00735032">
        <w:rPr>
          <w:spacing w:val="-2"/>
          <w:szCs w:val="20"/>
        </w:rPr>
        <w:t xml:space="preserve">Consultant’s Name </w:t>
      </w:r>
      <w:r w:rsidRPr="00735032">
        <w:rPr>
          <w:i/>
          <w:iCs/>
          <w:spacing w:val="-4"/>
          <w:szCs w:val="20"/>
        </w:rPr>
        <w:t xml:space="preserve">[insert full name of </w:t>
      </w:r>
      <w:proofErr w:type="gramStart"/>
      <w:r w:rsidRPr="00735032">
        <w:rPr>
          <w:i/>
          <w:iCs/>
          <w:spacing w:val="-4"/>
          <w:szCs w:val="20"/>
        </w:rPr>
        <w:t>Consultant</w:t>
      </w:r>
      <w:proofErr w:type="gramEnd"/>
      <w:r w:rsidRPr="00735032">
        <w:rPr>
          <w:i/>
          <w:iCs/>
          <w:spacing w:val="-4"/>
          <w:szCs w:val="20"/>
        </w:rPr>
        <w:t xml:space="preserve"> or the name of the JV] </w:t>
      </w:r>
    </w:p>
    <w:p w14:paraId="3585AC5A" w14:textId="77777777" w:rsidR="00466BB3" w:rsidRPr="00735032" w:rsidRDefault="00466BB3" w:rsidP="00466BB3">
      <w:pPr>
        <w:spacing w:after="120"/>
        <w:rPr>
          <w:i/>
          <w:iCs/>
          <w:spacing w:val="-5"/>
          <w:szCs w:val="20"/>
        </w:rPr>
      </w:pPr>
      <w:r w:rsidRPr="00735032">
        <w:rPr>
          <w:spacing w:val="-2"/>
          <w:szCs w:val="20"/>
        </w:rPr>
        <w:t xml:space="preserve">Address </w:t>
      </w:r>
      <w:r w:rsidRPr="00735032">
        <w:rPr>
          <w:i/>
          <w:iCs/>
          <w:spacing w:val="-4"/>
          <w:szCs w:val="20"/>
        </w:rPr>
        <w:t xml:space="preserve">[insert street number/town or city/country </w:t>
      </w:r>
      <w:r w:rsidRPr="00735032">
        <w:rPr>
          <w:i/>
          <w:iCs/>
          <w:spacing w:val="-5"/>
          <w:szCs w:val="20"/>
        </w:rPr>
        <w:t>address]</w:t>
      </w:r>
    </w:p>
    <w:p w14:paraId="6431DA06" w14:textId="77777777" w:rsidR="00466BB3" w:rsidRPr="00735032" w:rsidRDefault="00466BB3" w:rsidP="00466BB3">
      <w:pPr>
        <w:widowControl w:val="0"/>
        <w:autoSpaceDE w:val="0"/>
        <w:autoSpaceDN w:val="0"/>
        <w:spacing w:after="120"/>
        <w:ind w:left="36"/>
        <w:jc w:val="left"/>
        <w:rPr>
          <w:i/>
          <w:iCs/>
          <w:spacing w:val="-4"/>
        </w:rPr>
      </w:pPr>
      <w:r w:rsidRPr="00735032">
        <w:rPr>
          <w:spacing w:val="-2"/>
        </w:rPr>
        <w:t xml:space="preserve">Dated on </w:t>
      </w:r>
      <w:r w:rsidRPr="00735032">
        <w:rPr>
          <w:i/>
          <w:iCs/>
          <w:spacing w:val="-4"/>
        </w:rPr>
        <w:t xml:space="preserve">[insert day number] </w:t>
      </w:r>
      <w:r w:rsidRPr="00735032">
        <w:rPr>
          <w:spacing w:val="-2"/>
        </w:rPr>
        <w:t xml:space="preserve">day of </w:t>
      </w:r>
      <w:r w:rsidRPr="00735032">
        <w:rPr>
          <w:i/>
          <w:iCs/>
          <w:spacing w:val="-4"/>
        </w:rPr>
        <w:t>[insert month], [insert year]</w:t>
      </w:r>
    </w:p>
    <w:p w14:paraId="67861682" w14:textId="77777777" w:rsidR="00466BB3" w:rsidRPr="00735032" w:rsidRDefault="00466BB3" w:rsidP="00466BB3">
      <w:pPr>
        <w:widowControl w:val="0"/>
        <w:autoSpaceDE w:val="0"/>
        <w:autoSpaceDN w:val="0"/>
        <w:spacing w:after="120"/>
        <w:jc w:val="left"/>
        <w:rPr>
          <w:b/>
          <w:bCs/>
          <w:i/>
          <w:iCs/>
        </w:rPr>
      </w:pPr>
      <w:r w:rsidRPr="00735032">
        <w:rPr>
          <w:b/>
          <w:bCs/>
          <w:i/>
          <w:iCs/>
        </w:rPr>
        <w:t>[For a joint venture, either all members shall sign or only the authorized representative, in which case the power of attorney to sign on behalf of all members shall be attached]</w:t>
      </w:r>
    </w:p>
    <w:p w14:paraId="47723AB1" w14:textId="77777777" w:rsidR="00DA5327" w:rsidRPr="00735032" w:rsidRDefault="00466BB3" w:rsidP="005B34A4">
      <w:pPr>
        <w:pStyle w:val="ListParagraph"/>
        <w:numPr>
          <w:ilvl w:val="0"/>
          <w:numId w:val="115"/>
        </w:numPr>
        <w:spacing w:before="120" w:after="120"/>
        <w:rPr>
          <w:bCs/>
          <w:i/>
          <w:iCs/>
          <w:smallCaps/>
          <w:sz w:val="28"/>
          <w:szCs w:val="28"/>
        </w:rPr>
      </w:pPr>
      <w:r w:rsidRPr="00735032">
        <w:rPr>
          <w:b/>
          <w:i/>
          <w:sz w:val="32"/>
          <w:szCs w:val="20"/>
        </w:rPr>
        <w:br w:type="page"/>
      </w:r>
      <w:bookmarkStart w:id="77" w:name="_Toc4405768"/>
    </w:p>
    <w:p w14:paraId="61F727CA" w14:textId="19E4842C" w:rsidR="00DA5327" w:rsidRPr="00735032" w:rsidRDefault="00DA5327" w:rsidP="00DA5327">
      <w:pPr>
        <w:pStyle w:val="SectionVHeader"/>
        <w:ind w:left="360"/>
        <w:jc w:val="both"/>
        <w:rPr>
          <w:bCs/>
          <w:sz w:val="28"/>
          <w:szCs w:val="28"/>
          <w:lang w:val="en-GB"/>
        </w:rPr>
      </w:pPr>
      <w:bookmarkStart w:id="78" w:name="_Toc162963154"/>
      <w:bookmarkStart w:id="79" w:name="_Toc168575744"/>
      <w:proofErr w:type="spellStart"/>
      <w:r w:rsidRPr="00735032">
        <w:rPr>
          <w:rStyle w:val="Heading2Char"/>
          <w:rFonts w:ascii="Times New Roman" w:hAnsi="Times New Roman" w:cs="Times New Roman"/>
          <w:bCs w:val="0"/>
          <w:smallCaps/>
          <w:lang w:val="en-GB"/>
        </w:rPr>
        <w:lastRenderedPageBreak/>
        <w:t>2.Power</w:t>
      </w:r>
      <w:proofErr w:type="spellEnd"/>
      <w:r w:rsidRPr="00735032">
        <w:rPr>
          <w:rStyle w:val="Heading2Char"/>
          <w:rFonts w:ascii="Times New Roman" w:hAnsi="Times New Roman" w:cs="Times New Roman"/>
          <w:bCs w:val="0"/>
          <w:smallCaps/>
          <w:lang w:val="en-GB"/>
        </w:rPr>
        <w:t xml:space="preserve"> of Attorney</w:t>
      </w:r>
      <w:bookmarkEnd w:id="78"/>
      <w:bookmarkEnd w:id="79"/>
    </w:p>
    <w:p w14:paraId="61BE5323" w14:textId="77777777" w:rsidR="00DA5327" w:rsidRPr="00735032" w:rsidRDefault="00DA5327" w:rsidP="00DA5327">
      <w:pPr>
        <w:spacing w:before="240"/>
        <w:ind w:left="360"/>
      </w:pPr>
      <w:r w:rsidRPr="00735032">
        <w:t xml:space="preserve">The Consultant must attach here a Power of Attorney authorizing their empowered representative to submit the Bid and to commit the Consultant to a contract. </w:t>
      </w:r>
      <w:r w:rsidRPr="00735032">
        <w:rPr>
          <w:u w:val="single"/>
        </w:rPr>
        <w:t>The Power of Attorney must give the name, address and capacity of the person so empowered and must be signed and dated by a person duly authorized by the Tenderer. Minutes of board meetings or other documents authorizing the signatory of the Power of Attorney must be attached.</w:t>
      </w:r>
      <w:r w:rsidRPr="00735032">
        <w:t xml:space="preserve"> The person who grants the Power of Attorney must be duly authorized to do so and the Tenderer must provide written evidence of this.</w:t>
      </w:r>
    </w:p>
    <w:p w14:paraId="5D884EFD" w14:textId="77777777" w:rsidR="00DA5327" w:rsidRPr="00735032" w:rsidRDefault="00DA5327" w:rsidP="00DA5327">
      <w:pPr>
        <w:spacing w:before="240"/>
        <w:ind w:left="360"/>
      </w:pPr>
      <w:r w:rsidRPr="00735032">
        <w:t>If the Original Power of Attorney is drafted in other language than English, Consultants are required to also attach the authorized English translation.</w:t>
      </w:r>
    </w:p>
    <w:p w14:paraId="514B219E" w14:textId="77777777" w:rsidR="00DA5327" w:rsidRPr="00735032" w:rsidRDefault="00DA5327" w:rsidP="00DA5327">
      <w:pPr>
        <w:pStyle w:val="SectionVHeader"/>
        <w:ind w:left="360"/>
        <w:rPr>
          <w:color w:val="000000"/>
          <w:sz w:val="22"/>
          <w:szCs w:val="22"/>
          <w:lang w:val="en-GB"/>
        </w:rPr>
      </w:pPr>
    </w:p>
    <w:p w14:paraId="4A557ED8" w14:textId="77777777" w:rsidR="00DA5327" w:rsidRPr="00735032" w:rsidRDefault="00DA5327" w:rsidP="00DA5327">
      <w:pPr>
        <w:pStyle w:val="text"/>
        <w:widowControl/>
        <w:spacing w:line="240" w:lineRule="auto"/>
        <w:ind w:left="360"/>
        <w:rPr>
          <w:rFonts w:ascii="Times New Roman" w:hAnsi="Times New Roman"/>
          <w:szCs w:val="24"/>
          <w:lang w:val="en-GB"/>
        </w:rPr>
      </w:pPr>
      <w:r w:rsidRPr="00735032">
        <w:rPr>
          <w:rFonts w:ascii="Times New Roman" w:hAnsi="Times New Roman"/>
          <w:szCs w:val="24"/>
          <w:lang w:val="en-GB"/>
        </w:rPr>
        <w:t>Signature....................................................</w:t>
      </w:r>
    </w:p>
    <w:p w14:paraId="4CEFF325" w14:textId="77777777" w:rsidR="00DA5327" w:rsidRPr="00735032" w:rsidRDefault="00DA5327" w:rsidP="00DA5327">
      <w:pPr>
        <w:pStyle w:val="text"/>
        <w:widowControl/>
        <w:spacing w:before="0" w:line="240" w:lineRule="auto"/>
        <w:ind w:left="360"/>
        <w:rPr>
          <w:rFonts w:ascii="Times New Roman" w:hAnsi="Times New Roman"/>
          <w:szCs w:val="24"/>
          <w:lang w:val="en-GB"/>
        </w:rPr>
      </w:pPr>
      <w:r w:rsidRPr="00735032">
        <w:rPr>
          <w:rFonts w:ascii="Times New Roman" w:hAnsi="Times New Roman"/>
          <w:szCs w:val="24"/>
          <w:lang w:val="en-GB"/>
        </w:rPr>
        <w:t>(</w:t>
      </w:r>
      <w:r w:rsidRPr="00735032">
        <w:rPr>
          <w:rFonts w:ascii="Times New Roman" w:hAnsi="Times New Roman"/>
          <w:i/>
          <w:szCs w:val="24"/>
          <w:lang w:val="en-GB"/>
        </w:rPr>
        <w:t>person(s) authorised to sign on behalf of the tenderer</w:t>
      </w:r>
      <w:r w:rsidRPr="00735032">
        <w:rPr>
          <w:rFonts w:ascii="Times New Roman" w:hAnsi="Times New Roman"/>
          <w:szCs w:val="24"/>
          <w:lang w:val="en-GB"/>
        </w:rPr>
        <w:t xml:space="preserve">)  </w:t>
      </w:r>
    </w:p>
    <w:p w14:paraId="2C4FA1A4" w14:textId="77777777" w:rsidR="00DA5327" w:rsidRPr="00735032" w:rsidRDefault="00DA5327" w:rsidP="00DA5327">
      <w:pPr>
        <w:pStyle w:val="text"/>
        <w:widowControl/>
        <w:spacing w:before="0" w:line="240" w:lineRule="auto"/>
        <w:ind w:left="360"/>
        <w:rPr>
          <w:rFonts w:ascii="Times New Roman" w:hAnsi="Times New Roman"/>
          <w:szCs w:val="24"/>
          <w:lang w:val="en-GB"/>
        </w:rPr>
      </w:pPr>
    </w:p>
    <w:p w14:paraId="05F8EA32" w14:textId="77777777" w:rsidR="00DA5327" w:rsidRPr="00735032" w:rsidRDefault="00DA5327" w:rsidP="00DA5327">
      <w:pPr>
        <w:pStyle w:val="text"/>
        <w:widowControl/>
        <w:spacing w:before="0" w:line="240" w:lineRule="auto"/>
        <w:ind w:left="360"/>
        <w:rPr>
          <w:rFonts w:ascii="Times New Roman" w:hAnsi="Times New Roman"/>
          <w:szCs w:val="24"/>
          <w:lang w:val="en-GB"/>
        </w:rPr>
      </w:pPr>
      <w:r w:rsidRPr="00735032">
        <w:rPr>
          <w:rFonts w:ascii="Times New Roman" w:hAnsi="Times New Roman"/>
          <w:szCs w:val="24"/>
          <w:lang w:val="en-GB"/>
        </w:rPr>
        <w:t>Date..........................................</w:t>
      </w:r>
    </w:p>
    <w:p w14:paraId="393D3CEF" w14:textId="77777777" w:rsidR="00DA5327" w:rsidRPr="00735032" w:rsidRDefault="00DA5327" w:rsidP="00DA5327">
      <w:pPr>
        <w:spacing w:after="200" w:line="276" w:lineRule="auto"/>
        <w:ind w:left="360"/>
        <w:jc w:val="left"/>
      </w:pPr>
    </w:p>
    <w:p w14:paraId="0A014E7C" w14:textId="1CFCC712" w:rsidR="00DA5327" w:rsidRPr="00735032" w:rsidRDefault="00DA5327" w:rsidP="00DA5327">
      <w:pPr>
        <w:spacing w:after="200" w:line="276" w:lineRule="auto"/>
        <w:ind w:left="360"/>
      </w:pPr>
      <w:r w:rsidRPr="00735032">
        <w:rPr>
          <w:b/>
          <w:bCs/>
        </w:rPr>
        <w:t xml:space="preserve">Note: </w:t>
      </w:r>
      <w:r w:rsidRPr="00735032">
        <w:t xml:space="preserve">In the case of a Joint Venture a power of attorney </w:t>
      </w:r>
      <w:r w:rsidR="007D4E09" w:rsidRPr="00735032">
        <w:t>is</w:t>
      </w:r>
      <w:r w:rsidRPr="00735032">
        <w:t xml:space="preserve"> required for the authorized    representative of each JV member, as well as a power of attorney for the representative of the lead member to represent all JV members.</w:t>
      </w:r>
      <w:r w:rsidRPr="00735032">
        <w:br w:type="page"/>
      </w:r>
    </w:p>
    <w:p w14:paraId="46CB1B07" w14:textId="77777777" w:rsidR="00DA5327" w:rsidRPr="00735032" w:rsidRDefault="00DA5327" w:rsidP="00DA5327">
      <w:pPr>
        <w:spacing w:after="200" w:line="276" w:lineRule="auto"/>
        <w:ind w:left="360"/>
      </w:pPr>
    </w:p>
    <w:p w14:paraId="1E1A5C82" w14:textId="4826435F" w:rsidR="00466BB3" w:rsidRPr="00735032" w:rsidRDefault="00466BB3" w:rsidP="00503F0C">
      <w:pPr>
        <w:pStyle w:val="ListParagraph"/>
        <w:numPr>
          <w:ilvl w:val="0"/>
          <w:numId w:val="115"/>
        </w:numPr>
        <w:spacing w:before="120" w:after="120"/>
        <w:rPr>
          <w:rStyle w:val="Heading2Char"/>
          <w:rFonts w:ascii="Times New Roman" w:hAnsi="Times New Roman" w:cs="Times New Roman"/>
          <w:b w:val="0"/>
          <w:smallCaps/>
        </w:rPr>
      </w:pPr>
      <w:bookmarkStart w:id="80" w:name="_Toc162963155"/>
      <w:bookmarkStart w:id="81" w:name="_Toc168575745"/>
      <w:r w:rsidRPr="00735032">
        <w:rPr>
          <w:rStyle w:val="Heading2Char"/>
          <w:rFonts w:ascii="Times New Roman" w:hAnsi="Times New Roman" w:cs="Times New Roman"/>
          <w:b w:val="0"/>
          <w:smallCaps/>
        </w:rPr>
        <w:t>Form ELI – 1.1</w:t>
      </w:r>
      <w:bookmarkEnd w:id="77"/>
      <w:bookmarkEnd w:id="80"/>
      <w:bookmarkEnd w:id="81"/>
    </w:p>
    <w:p w14:paraId="745BB48D" w14:textId="77777777" w:rsidR="00466BB3" w:rsidRPr="00735032" w:rsidRDefault="00466BB3" w:rsidP="00466BB3">
      <w:pPr>
        <w:jc w:val="center"/>
        <w:rPr>
          <w:b/>
          <w:sz w:val="28"/>
          <w:szCs w:val="28"/>
        </w:rPr>
      </w:pPr>
      <w:bookmarkStart w:id="82" w:name="_Toc105521137"/>
      <w:bookmarkStart w:id="83" w:name="_Toc131412062"/>
      <w:bookmarkStart w:id="84" w:name="_Toc25474911"/>
      <w:r w:rsidRPr="00735032">
        <w:rPr>
          <w:b/>
          <w:sz w:val="28"/>
          <w:szCs w:val="28"/>
        </w:rPr>
        <w:t>Consultant Information Form</w:t>
      </w:r>
      <w:bookmarkEnd w:id="82"/>
      <w:bookmarkEnd w:id="83"/>
      <w:r w:rsidRPr="00735032">
        <w:rPr>
          <w:b/>
          <w:sz w:val="28"/>
          <w:szCs w:val="28"/>
        </w:rPr>
        <w:t xml:space="preserve"> </w:t>
      </w:r>
      <w:bookmarkEnd w:id="84"/>
    </w:p>
    <w:p w14:paraId="7D2A7071" w14:textId="77777777" w:rsidR="00466BB3" w:rsidRPr="00735032" w:rsidRDefault="00466BB3" w:rsidP="00466BB3">
      <w:pPr>
        <w:tabs>
          <w:tab w:val="right" w:pos="9000"/>
        </w:tabs>
        <w:jc w:val="center"/>
        <w:rPr>
          <w:szCs w:val="20"/>
        </w:rPr>
      </w:pPr>
    </w:p>
    <w:p w14:paraId="60289C8E" w14:textId="77777777" w:rsidR="00466BB3" w:rsidRPr="00735032" w:rsidRDefault="00466BB3" w:rsidP="00466BB3">
      <w:pPr>
        <w:tabs>
          <w:tab w:val="right" w:pos="9000"/>
          <w:tab w:val="right" w:pos="9810"/>
        </w:tabs>
        <w:jc w:val="left"/>
        <w:rPr>
          <w:szCs w:val="20"/>
        </w:rPr>
      </w:pPr>
      <w:r w:rsidRPr="00735032">
        <w:rPr>
          <w:szCs w:val="20"/>
        </w:rPr>
        <w:tab/>
        <w:t xml:space="preserve">Date: </w:t>
      </w:r>
      <w:r w:rsidRPr="00735032">
        <w:rPr>
          <w:i/>
          <w:szCs w:val="20"/>
        </w:rPr>
        <w:t>[insert day, month, year]</w:t>
      </w:r>
    </w:p>
    <w:p w14:paraId="110AD705" w14:textId="77777777" w:rsidR="00466BB3" w:rsidRPr="00735032" w:rsidRDefault="00466BB3" w:rsidP="00466BB3">
      <w:pPr>
        <w:tabs>
          <w:tab w:val="right" w:pos="9000"/>
          <w:tab w:val="right" w:pos="9810"/>
        </w:tabs>
        <w:jc w:val="left"/>
        <w:rPr>
          <w:i/>
          <w:szCs w:val="20"/>
        </w:rPr>
      </w:pPr>
      <w:r w:rsidRPr="00735032">
        <w:rPr>
          <w:szCs w:val="20"/>
        </w:rPr>
        <w:tab/>
        <w:t>RFP No. and title:</w:t>
      </w:r>
      <w:r w:rsidRPr="00735032">
        <w:rPr>
          <w:i/>
          <w:szCs w:val="20"/>
        </w:rPr>
        <w:t xml:space="preserve"> [insert RFP number and title]</w:t>
      </w:r>
    </w:p>
    <w:p w14:paraId="39814276" w14:textId="2E993012" w:rsidR="00466BB3" w:rsidRPr="00735032" w:rsidRDefault="00466BB3" w:rsidP="004B3E76">
      <w:pPr>
        <w:tabs>
          <w:tab w:val="right" w:pos="9000"/>
          <w:tab w:val="right" w:pos="9810"/>
        </w:tabs>
        <w:jc w:val="left"/>
        <w:rPr>
          <w:szCs w:val="20"/>
        </w:rPr>
      </w:pPr>
      <w:r w:rsidRPr="00735032">
        <w:rPr>
          <w:szCs w:val="20"/>
        </w:rPr>
        <w:tab/>
        <w:t xml:space="preserve">Page </w:t>
      </w:r>
      <w:r w:rsidRPr="00735032">
        <w:rPr>
          <w:i/>
          <w:szCs w:val="20"/>
        </w:rPr>
        <w:t>[insert page number]</w:t>
      </w:r>
      <w:r w:rsidRPr="00735032">
        <w:rPr>
          <w:szCs w:val="20"/>
        </w:rPr>
        <w:t xml:space="preserve"> of </w:t>
      </w:r>
      <w:r w:rsidRPr="00735032">
        <w:rPr>
          <w:i/>
          <w:szCs w:val="20"/>
        </w:rPr>
        <w:t>[insert total number]</w:t>
      </w:r>
      <w:r w:rsidR="004B3E76" w:rsidRPr="00735032">
        <w:rPr>
          <w:szCs w:val="20"/>
        </w:rPr>
        <w:t xml:space="preserve"> pages</w:t>
      </w:r>
    </w:p>
    <w:p w14:paraId="2EDF80AF" w14:textId="77777777" w:rsidR="00466BB3" w:rsidRPr="00735032" w:rsidRDefault="00466BB3" w:rsidP="004B3E76">
      <w:pPr>
        <w:suppressAutoHyphens/>
        <w:jc w:val="left"/>
        <w:rPr>
          <w:spacing w:val="-2"/>
          <w:szCs w:val="2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66BB3" w:rsidRPr="00735032" w14:paraId="3CCABBA9" w14:textId="77777777" w:rsidTr="00466BB3">
        <w:trPr>
          <w:cantSplit/>
          <w:trHeight w:val="440"/>
        </w:trPr>
        <w:tc>
          <w:tcPr>
            <w:tcW w:w="9198" w:type="dxa"/>
            <w:tcBorders>
              <w:bottom w:val="nil"/>
            </w:tcBorders>
          </w:tcPr>
          <w:p w14:paraId="4F588EEB" w14:textId="77777777" w:rsidR="00466BB3" w:rsidRPr="00735032" w:rsidRDefault="00466BB3" w:rsidP="00466BB3">
            <w:pPr>
              <w:suppressAutoHyphens/>
              <w:spacing w:before="40" w:after="40"/>
              <w:jc w:val="left"/>
              <w:rPr>
                <w:szCs w:val="20"/>
              </w:rPr>
            </w:pPr>
            <w:r w:rsidRPr="00735032">
              <w:rPr>
                <w:spacing w:val="-2"/>
                <w:szCs w:val="20"/>
              </w:rPr>
              <w:t>Consultant’s</w:t>
            </w:r>
            <w:r w:rsidRPr="00735032">
              <w:rPr>
                <w:szCs w:val="20"/>
              </w:rPr>
              <w:t xml:space="preserve"> legal name </w:t>
            </w:r>
          </w:p>
          <w:p w14:paraId="136FA2F1" w14:textId="77777777" w:rsidR="00466BB3" w:rsidRPr="00735032" w:rsidRDefault="00466BB3" w:rsidP="00466BB3">
            <w:pPr>
              <w:spacing w:before="40" w:after="40"/>
              <w:rPr>
                <w:i/>
                <w:szCs w:val="20"/>
              </w:rPr>
            </w:pPr>
            <w:r w:rsidRPr="00735032">
              <w:rPr>
                <w:i/>
                <w:szCs w:val="20"/>
              </w:rPr>
              <w:t>_</w:t>
            </w:r>
            <w:proofErr w:type="gramStart"/>
            <w:r w:rsidRPr="00735032">
              <w:rPr>
                <w:i/>
                <w:szCs w:val="20"/>
              </w:rPr>
              <w:t>_[</w:t>
            </w:r>
            <w:proofErr w:type="gramEnd"/>
            <w:r w:rsidRPr="00735032">
              <w:rPr>
                <w:i/>
                <w:szCs w:val="20"/>
              </w:rPr>
              <w:t>insert full legal name]____</w:t>
            </w:r>
          </w:p>
        </w:tc>
      </w:tr>
      <w:tr w:rsidR="00466BB3" w:rsidRPr="00735032" w14:paraId="02B297C1" w14:textId="77777777" w:rsidTr="00466BB3">
        <w:trPr>
          <w:cantSplit/>
          <w:trHeight w:val="674"/>
        </w:trPr>
        <w:tc>
          <w:tcPr>
            <w:tcW w:w="9198" w:type="dxa"/>
            <w:tcBorders>
              <w:left w:val="single" w:sz="4" w:space="0" w:color="auto"/>
            </w:tcBorders>
          </w:tcPr>
          <w:p w14:paraId="488E2081" w14:textId="77777777" w:rsidR="00466BB3" w:rsidRPr="00735032" w:rsidRDefault="00466BB3" w:rsidP="004B3E76">
            <w:pPr>
              <w:suppressAutoHyphens/>
              <w:spacing w:before="40" w:after="40"/>
              <w:jc w:val="left"/>
              <w:rPr>
                <w:spacing w:val="-2"/>
                <w:szCs w:val="20"/>
              </w:rPr>
            </w:pPr>
            <w:r w:rsidRPr="00735032">
              <w:rPr>
                <w:spacing w:val="-2"/>
                <w:szCs w:val="20"/>
              </w:rPr>
              <w:t>In case of Joint Venture (JV), legal name of each partner:</w:t>
            </w:r>
          </w:p>
          <w:p w14:paraId="0F81D41A" w14:textId="77777777" w:rsidR="00466BB3" w:rsidRPr="00735032" w:rsidRDefault="00466BB3" w:rsidP="00466BB3">
            <w:pPr>
              <w:suppressAutoHyphens/>
              <w:spacing w:before="40" w:after="40"/>
              <w:jc w:val="left"/>
              <w:rPr>
                <w:i/>
                <w:szCs w:val="20"/>
              </w:rPr>
            </w:pPr>
            <w:r w:rsidRPr="00735032">
              <w:rPr>
                <w:i/>
                <w:szCs w:val="20"/>
              </w:rPr>
              <w:t>__</w:t>
            </w:r>
            <w:proofErr w:type="gramStart"/>
            <w:r w:rsidRPr="00735032">
              <w:rPr>
                <w:i/>
                <w:szCs w:val="20"/>
              </w:rPr>
              <w:t>_[</w:t>
            </w:r>
            <w:proofErr w:type="gramEnd"/>
            <w:r w:rsidRPr="00735032">
              <w:rPr>
                <w:i/>
                <w:szCs w:val="20"/>
              </w:rPr>
              <w:t>insert full legal name of each partner in JV] ____</w:t>
            </w:r>
          </w:p>
        </w:tc>
      </w:tr>
      <w:tr w:rsidR="00466BB3" w:rsidRPr="00735032" w14:paraId="71352538" w14:textId="77777777" w:rsidTr="00466BB3">
        <w:trPr>
          <w:cantSplit/>
          <w:trHeight w:val="674"/>
        </w:trPr>
        <w:tc>
          <w:tcPr>
            <w:tcW w:w="9198" w:type="dxa"/>
            <w:tcBorders>
              <w:left w:val="single" w:sz="4" w:space="0" w:color="auto"/>
            </w:tcBorders>
          </w:tcPr>
          <w:p w14:paraId="18748455" w14:textId="77777777" w:rsidR="00466BB3" w:rsidRPr="00735032" w:rsidRDefault="00466BB3" w:rsidP="00466BB3">
            <w:pPr>
              <w:suppressAutoHyphens/>
              <w:spacing w:before="40" w:after="40"/>
              <w:jc w:val="left"/>
              <w:rPr>
                <w:spacing w:val="-2"/>
                <w:szCs w:val="20"/>
              </w:rPr>
            </w:pPr>
            <w:r w:rsidRPr="00735032">
              <w:rPr>
                <w:szCs w:val="20"/>
              </w:rPr>
              <w:t>Consultant’s</w:t>
            </w:r>
            <w:r w:rsidRPr="00735032">
              <w:rPr>
                <w:spacing w:val="-2"/>
                <w:szCs w:val="20"/>
              </w:rPr>
              <w:t xml:space="preserve"> Actual or Intended country of constitution:</w:t>
            </w:r>
          </w:p>
          <w:p w14:paraId="490573B8" w14:textId="77777777" w:rsidR="00466BB3" w:rsidRPr="00735032" w:rsidRDefault="00466BB3" w:rsidP="00466BB3">
            <w:pPr>
              <w:suppressAutoHyphens/>
              <w:spacing w:before="40" w:after="40"/>
              <w:jc w:val="left"/>
              <w:rPr>
                <w:i/>
                <w:szCs w:val="20"/>
              </w:rPr>
            </w:pPr>
            <w:r w:rsidRPr="00735032">
              <w:rPr>
                <w:i/>
                <w:szCs w:val="20"/>
              </w:rPr>
              <w:t>_</w:t>
            </w:r>
            <w:proofErr w:type="gramStart"/>
            <w:r w:rsidRPr="00735032">
              <w:rPr>
                <w:i/>
                <w:szCs w:val="20"/>
              </w:rPr>
              <w:t>_[</w:t>
            </w:r>
            <w:proofErr w:type="gramEnd"/>
            <w:r w:rsidRPr="00735032">
              <w:rPr>
                <w:i/>
                <w:szCs w:val="20"/>
              </w:rPr>
              <w:t xml:space="preserve">indicate country of Constitution]__ </w:t>
            </w:r>
          </w:p>
        </w:tc>
      </w:tr>
      <w:tr w:rsidR="00466BB3" w:rsidRPr="00735032" w14:paraId="6D4F5EC1" w14:textId="77777777" w:rsidTr="00466BB3">
        <w:trPr>
          <w:cantSplit/>
          <w:trHeight w:val="674"/>
        </w:trPr>
        <w:tc>
          <w:tcPr>
            <w:tcW w:w="9198" w:type="dxa"/>
            <w:tcBorders>
              <w:left w:val="single" w:sz="4" w:space="0" w:color="auto"/>
            </w:tcBorders>
          </w:tcPr>
          <w:p w14:paraId="1EE1CB35" w14:textId="77777777" w:rsidR="00466BB3" w:rsidRPr="00735032" w:rsidRDefault="00466BB3" w:rsidP="004B3E76">
            <w:pPr>
              <w:suppressAutoHyphens/>
              <w:spacing w:before="40" w:after="40"/>
              <w:jc w:val="left"/>
              <w:rPr>
                <w:spacing w:val="-2"/>
                <w:szCs w:val="20"/>
              </w:rPr>
            </w:pPr>
            <w:r w:rsidRPr="00735032">
              <w:rPr>
                <w:spacing w:val="-2"/>
                <w:szCs w:val="20"/>
              </w:rPr>
              <w:t xml:space="preserve">Consultant’s actual or Intended year of constitution: </w:t>
            </w:r>
          </w:p>
          <w:p w14:paraId="573D7F74" w14:textId="77777777" w:rsidR="00466BB3" w:rsidRPr="00735032" w:rsidRDefault="00466BB3" w:rsidP="00466BB3">
            <w:pPr>
              <w:suppressAutoHyphens/>
              <w:spacing w:before="40" w:after="40"/>
              <w:jc w:val="left"/>
              <w:rPr>
                <w:i/>
                <w:szCs w:val="20"/>
              </w:rPr>
            </w:pPr>
            <w:r w:rsidRPr="00735032">
              <w:rPr>
                <w:i/>
                <w:szCs w:val="20"/>
              </w:rPr>
              <w:t>__</w:t>
            </w:r>
            <w:proofErr w:type="gramStart"/>
            <w:r w:rsidRPr="00735032">
              <w:rPr>
                <w:i/>
                <w:szCs w:val="20"/>
              </w:rPr>
              <w:t>_[</w:t>
            </w:r>
            <w:proofErr w:type="gramEnd"/>
            <w:r w:rsidRPr="00735032">
              <w:rPr>
                <w:i/>
                <w:szCs w:val="20"/>
              </w:rPr>
              <w:t>indicate year of Constitution]__</w:t>
            </w:r>
          </w:p>
        </w:tc>
      </w:tr>
      <w:tr w:rsidR="00466BB3" w:rsidRPr="00735032" w14:paraId="7DED1DC3" w14:textId="77777777" w:rsidTr="00466BB3">
        <w:trPr>
          <w:cantSplit/>
        </w:trPr>
        <w:tc>
          <w:tcPr>
            <w:tcW w:w="9198" w:type="dxa"/>
            <w:tcBorders>
              <w:left w:val="single" w:sz="4" w:space="0" w:color="auto"/>
            </w:tcBorders>
          </w:tcPr>
          <w:p w14:paraId="18F2F53F" w14:textId="77777777" w:rsidR="00466BB3" w:rsidRPr="00735032" w:rsidRDefault="00466BB3" w:rsidP="004B3E76">
            <w:pPr>
              <w:suppressAutoHyphens/>
              <w:spacing w:before="40" w:after="40"/>
              <w:jc w:val="left"/>
              <w:rPr>
                <w:spacing w:val="-2"/>
                <w:szCs w:val="20"/>
              </w:rPr>
            </w:pPr>
            <w:r w:rsidRPr="00735032">
              <w:rPr>
                <w:spacing w:val="-2"/>
                <w:szCs w:val="20"/>
              </w:rPr>
              <w:t>Consultant’s legal address in country of constitution:</w:t>
            </w:r>
          </w:p>
          <w:p w14:paraId="3BB7315A" w14:textId="77777777" w:rsidR="00466BB3" w:rsidRPr="00735032" w:rsidRDefault="00466BB3" w:rsidP="00466BB3">
            <w:pPr>
              <w:suppressAutoHyphens/>
              <w:spacing w:before="40" w:after="40"/>
              <w:jc w:val="left"/>
              <w:rPr>
                <w:i/>
                <w:szCs w:val="20"/>
              </w:rPr>
            </w:pPr>
            <w:r w:rsidRPr="00735032">
              <w:rPr>
                <w:i/>
                <w:szCs w:val="20"/>
              </w:rPr>
              <w:t>__</w:t>
            </w:r>
            <w:proofErr w:type="gramStart"/>
            <w:r w:rsidRPr="00735032">
              <w:rPr>
                <w:i/>
                <w:szCs w:val="20"/>
              </w:rPr>
              <w:t>_[</w:t>
            </w:r>
            <w:proofErr w:type="gramEnd"/>
            <w:r w:rsidRPr="00735032">
              <w:rPr>
                <w:i/>
                <w:szCs w:val="20"/>
              </w:rPr>
              <w:t>insert street/ number/ town or city/ country]____</w:t>
            </w:r>
          </w:p>
        </w:tc>
      </w:tr>
      <w:tr w:rsidR="00466BB3" w:rsidRPr="00735032" w14:paraId="468A9E79" w14:textId="77777777" w:rsidTr="00466BB3">
        <w:trPr>
          <w:cantSplit/>
        </w:trPr>
        <w:tc>
          <w:tcPr>
            <w:tcW w:w="9198" w:type="dxa"/>
          </w:tcPr>
          <w:p w14:paraId="0C9BBA67" w14:textId="77777777" w:rsidR="00466BB3" w:rsidRPr="00735032" w:rsidRDefault="00466BB3" w:rsidP="004B3E76">
            <w:pPr>
              <w:suppressAutoHyphens/>
              <w:spacing w:before="120" w:after="40"/>
              <w:jc w:val="left"/>
              <w:rPr>
                <w:spacing w:val="-2"/>
                <w:szCs w:val="20"/>
              </w:rPr>
            </w:pPr>
            <w:r w:rsidRPr="00735032">
              <w:rPr>
                <w:spacing w:val="-2"/>
                <w:szCs w:val="20"/>
              </w:rPr>
              <w:t>Consultant’s authorized representative information</w:t>
            </w:r>
          </w:p>
          <w:p w14:paraId="4D4ABEEF" w14:textId="77777777" w:rsidR="00466BB3" w:rsidRPr="00735032" w:rsidRDefault="00466BB3" w:rsidP="00466BB3">
            <w:pPr>
              <w:suppressAutoHyphens/>
              <w:spacing w:before="120" w:after="40"/>
              <w:jc w:val="left"/>
              <w:rPr>
                <w:spacing w:val="-2"/>
                <w:szCs w:val="20"/>
              </w:rPr>
            </w:pPr>
            <w:r w:rsidRPr="00735032">
              <w:rPr>
                <w:spacing w:val="-2"/>
                <w:szCs w:val="20"/>
              </w:rPr>
              <w:t xml:space="preserve">Name: </w:t>
            </w:r>
            <w:r w:rsidRPr="00735032">
              <w:rPr>
                <w:i/>
                <w:szCs w:val="20"/>
              </w:rPr>
              <w:t>_</w:t>
            </w:r>
            <w:proofErr w:type="gramStart"/>
            <w:r w:rsidRPr="00735032">
              <w:rPr>
                <w:i/>
                <w:szCs w:val="20"/>
              </w:rPr>
              <w:t>_[</w:t>
            </w:r>
            <w:proofErr w:type="gramEnd"/>
            <w:r w:rsidRPr="00735032">
              <w:rPr>
                <w:i/>
                <w:szCs w:val="20"/>
              </w:rPr>
              <w:t>insert full legal name]____</w:t>
            </w:r>
          </w:p>
          <w:p w14:paraId="478BB589" w14:textId="77777777" w:rsidR="00466BB3" w:rsidRPr="00735032" w:rsidRDefault="00466BB3" w:rsidP="00466BB3">
            <w:pPr>
              <w:suppressAutoHyphens/>
              <w:spacing w:before="120" w:after="40"/>
              <w:jc w:val="left"/>
              <w:rPr>
                <w:spacing w:val="-2"/>
                <w:szCs w:val="20"/>
              </w:rPr>
            </w:pPr>
            <w:r w:rsidRPr="00735032">
              <w:rPr>
                <w:spacing w:val="-2"/>
                <w:szCs w:val="20"/>
              </w:rPr>
              <w:t xml:space="preserve">Address: </w:t>
            </w:r>
            <w:r w:rsidRPr="00735032">
              <w:rPr>
                <w:i/>
                <w:szCs w:val="20"/>
              </w:rPr>
              <w:t>__</w:t>
            </w:r>
            <w:proofErr w:type="gramStart"/>
            <w:r w:rsidRPr="00735032">
              <w:rPr>
                <w:i/>
                <w:szCs w:val="20"/>
              </w:rPr>
              <w:t>_[</w:t>
            </w:r>
            <w:proofErr w:type="gramEnd"/>
            <w:r w:rsidRPr="00735032">
              <w:rPr>
                <w:i/>
                <w:szCs w:val="20"/>
              </w:rPr>
              <w:t>insert street/ number/ town or city/ country]____</w:t>
            </w:r>
          </w:p>
          <w:p w14:paraId="55C01306" w14:textId="77777777" w:rsidR="00466BB3" w:rsidRPr="00735032" w:rsidRDefault="00466BB3" w:rsidP="00466BB3">
            <w:pPr>
              <w:suppressAutoHyphens/>
              <w:spacing w:before="120" w:after="40"/>
              <w:jc w:val="left"/>
              <w:rPr>
                <w:spacing w:val="-2"/>
                <w:szCs w:val="20"/>
              </w:rPr>
            </w:pPr>
            <w:r w:rsidRPr="00735032">
              <w:rPr>
                <w:spacing w:val="-2"/>
                <w:szCs w:val="20"/>
              </w:rPr>
              <w:t xml:space="preserve">Telephone/Fax numbers: </w:t>
            </w:r>
            <w:r w:rsidRPr="00735032">
              <w:rPr>
                <w:i/>
                <w:szCs w:val="20"/>
              </w:rPr>
              <w:t>[insert telephone/fax numbers, including country and city codes]</w:t>
            </w:r>
          </w:p>
          <w:p w14:paraId="44A6A73E" w14:textId="77777777" w:rsidR="00466BB3" w:rsidRPr="00735032" w:rsidRDefault="00466BB3" w:rsidP="00466BB3">
            <w:pPr>
              <w:suppressAutoHyphens/>
              <w:spacing w:before="120" w:after="40"/>
              <w:jc w:val="left"/>
              <w:rPr>
                <w:spacing w:val="-2"/>
                <w:szCs w:val="20"/>
              </w:rPr>
            </w:pPr>
            <w:r w:rsidRPr="00735032">
              <w:rPr>
                <w:spacing w:val="-2"/>
                <w:szCs w:val="20"/>
              </w:rPr>
              <w:t xml:space="preserve">E-mail address: </w:t>
            </w:r>
            <w:r w:rsidRPr="00735032">
              <w:rPr>
                <w:i/>
                <w:szCs w:val="20"/>
              </w:rPr>
              <w:t>__</w:t>
            </w:r>
            <w:proofErr w:type="gramStart"/>
            <w:r w:rsidRPr="00735032">
              <w:rPr>
                <w:i/>
                <w:szCs w:val="20"/>
              </w:rPr>
              <w:t>_[</w:t>
            </w:r>
            <w:proofErr w:type="gramEnd"/>
            <w:r w:rsidRPr="00735032">
              <w:rPr>
                <w:i/>
                <w:szCs w:val="20"/>
              </w:rPr>
              <w:t>indicate e-mail address]___</w:t>
            </w:r>
          </w:p>
          <w:p w14:paraId="486ADC1A" w14:textId="77777777" w:rsidR="00466BB3" w:rsidRPr="00735032" w:rsidRDefault="00466BB3" w:rsidP="00466BB3">
            <w:pPr>
              <w:suppressAutoHyphens/>
              <w:spacing w:before="120" w:after="40"/>
              <w:jc w:val="left"/>
              <w:rPr>
                <w:spacing w:val="-2"/>
                <w:szCs w:val="20"/>
              </w:rPr>
            </w:pPr>
            <w:r w:rsidRPr="00735032">
              <w:rPr>
                <w:spacing w:val="-2"/>
                <w:szCs w:val="20"/>
              </w:rPr>
              <w:t xml:space="preserve"> </w:t>
            </w:r>
          </w:p>
        </w:tc>
      </w:tr>
      <w:tr w:rsidR="00466BB3" w:rsidRPr="00735032" w14:paraId="40AFA18E" w14:textId="77777777" w:rsidTr="00466BB3">
        <w:trPr>
          <w:cantSplit/>
        </w:trPr>
        <w:tc>
          <w:tcPr>
            <w:tcW w:w="9198" w:type="dxa"/>
          </w:tcPr>
          <w:p w14:paraId="4EEE574E" w14:textId="77777777" w:rsidR="00466BB3" w:rsidRPr="00735032" w:rsidRDefault="00466BB3" w:rsidP="004B3E76">
            <w:pPr>
              <w:suppressAutoHyphens/>
              <w:jc w:val="left"/>
              <w:rPr>
                <w:spacing w:val="-2"/>
                <w:szCs w:val="20"/>
              </w:rPr>
            </w:pPr>
            <w:r w:rsidRPr="00735032">
              <w:rPr>
                <w:spacing w:val="-2"/>
                <w:szCs w:val="20"/>
              </w:rPr>
              <w:t>Attached are copies of original documents of:</w:t>
            </w:r>
          </w:p>
          <w:p w14:paraId="289832E3" w14:textId="77777777" w:rsidR="00466BB3" w:rsidRPr="00735032" w:rsidRDefault="00466BB3" w:rsidP="00466BB3">
            <w:pPr>
              <w:suppressAutoHyphens/>
              <w:jc w:val="left"/>
              <w:rPr>
                <w:spacing w:val="-2"/>
                <w:szCs w:val="20"/>
              </w:rPr>
            </w:pPr>
            <w:r w:rsidRPr="00735032">
              <w:rPr>
                <w:spacing w:val="-2"/>
                <w:szCs w:val="20"/>
              </w:rPr>
              <w:t>Articles of Incorporation or Documents of Constitution, and documents of registration of the legal entity named above, in accordance with ITC 4.2.</w:t>
            </w:r>
          </w:p>
          <w:p w14:paraId="71E5095A" w14:textId="77777777" w:rsidR="00466BB3" w:rsidRPr="00735032" w:rsidRDefault="00466BB3" w:rsidP="00466BB3">
            <w:pPr>
              <w:suppressAutoHyphens/>
              <w:jc w:val="left"/>
              <w:rPr>
                <w:spacing w:val="-2"/>
                <w:szCs w:val="20"/>
              </w:rPr>
            </w:pPr>
          </w:p>
          <w:p w14:paraId="7AA4A832" w14:textId="77777777" w:rsidR="00466BB3" w:rsidRPr="00735032" w:rsidRDefault="00466BB3" w:rsidP="00466BB3">
            <w:pPr>
              <w:suppressAutoHyphens/>
              <w:jc w:val="left"/>
              <w:rPr>
                <w:spacing w:val="-2"/>
                <w:szCs w:val="20"/>
              </w:rPr>
            </w:pPr>
            <w:r w:rsidRPr="00735032">
              <w:rPr>
                <w:spacing w:val="-2"/>
                <w:szCs w:val="20"/>
              </w:rPr>
              <w:t>In case of JV, letter of intent to form JV or JV agreement, in accordance with ITC 4.1.</w:t>
            </w:r>
          </w:p>
          <w:p w14:paraId="19D57297" w14:textId="77777777" w:rsidR="00466BB3" w:rsidRPr="00735032" w:rsidRDefault="00466BB3" w:rsidP="00466BB3">
            <w:pPr>
              <w:rPr>
                <w:szCs w:val="20"/>
              </w:rPr>
            </w:pPr>
          </w:p>
          <w:p w14:paraId="2C99B80A" w14:textId="77777777" w:rsidR="00466BB3" w:rsidRPr="00735032" w:rsidRDefault="00466BB3" w:rsidP="00466BB3">
            <w:pPr>
              <w:rPr>
                <w:szCs w:val="20"/>
              </w:rPr>
            </w:pPr>
            <w:r w:rsidRPr="00735032">
              <w:rPr>
                <w:szCs w:val="20"/>
              </w:rPr>
              <w:t>In case of state-owned enterprise or institution, in accordance with ITC 4.8 documents establishing:</w:t>
            </w:r>
          </w:p>
          <w:p w14:paraId="20361F6B" w14:textId="77777777" w:rsidR="00466BB3" w:rsidRPr="00735032" w:rsidRDefault="00466BB3" w:rsidP="00503F0C">
            <w:pPr>
              <w:widowControl w:val="0"/>
              <w:numPr>
                <w:ilvl w:val="0"/>
                <w:numId w:val="57"/>
              </w:numPr>
              <w:autoSpaceDE w:val="0"/>
              <w:autoSpaceDN w:val="0"/>
              <w:spacing w:before="40" w:after="120"/>
              <w:contextualSpacing/>
              <w:jc w:val="left"/>
              <w:rPr>
                <w:spacing w:val="-8"/>
              </w:rPr>
            </w:pPr>
            <w:r w:rsidRPr="00735032">
              <w:rPr>
                <w:spacing w:val="-2"/>
              </w:rPr>
              <w:t>Legal and financial autonomy</w:t>
            </w:r>
          </w:p>
          <w:p w14:paraId="575FFFCC" w14:textId="77777777" w:rsidR="00466BB3" w:rsidRPr="00735032" w:rsidRDefault="00466BB3" w:rsidP="00503F0C">
            <w:pPr>
              <w:widowControl w:val="0"/>
              <w:numPr>
                <w:ilvl w:val="0"/>
                <w:numId w:val="57"/>
              </w:numPr>
              <w:autoSpaceDE w:val="0"/>
              <w:autoSpaceDN w:val="0"/>
              <w:spacing w:before="40" w:after="120"/>
              <w:contextualSpacing/>
              <w:jc w:val="left"/>
              <w:rPr>
                <w:spacing w:val="-8"/>
              </w:rPr>
            </w:pPr>
            <w:r w:rsidRPr="00735032">
              <w:rPr>
                <w:spacing w:val="-2"/>
              </w:rPr>
              <w:t>Operation under commercial law</w:t>
            </w:r>
          </w:p>
          <w:p w14:paraId="18E50A3B" w14:textId="77777777" w:rsidR="00466BB3" w:rsidRPr="00735032" w:rsidRDefault="00466BB3" w:rsidP="00503F0C">
            <w:pPr>
              <w:widowControl w:val="0"/>
              <w:numPr>
                <w:ilvl w:val="0"/>
                <w:numId w:val="57"/>
              </w:numPr>
              <w:autoSpaceDE w:val="0"/>
              <w:autoSpaceDN w:val="0"/>
              <w:spacing w:before="40" w:after="120"/>
              <w:contextualSpacing/>
              <w:jc w:val="left"/>
              <w:rPr>
                <w:spacing w:val="-8"/>
              </w:rPr>
            </w:pPr>
            <w:r w:rsidRPr="00735032">
              <w:rPr>
                <w:spacing w:val="-2"/>
              </w:rPr>
              <w:t>Establishing that the Consultant is not under supervision of the Client</w:t>
            </w:r>
          </w:p>
          <w:p w14:paraId="25C63A19" w14:textId="77777777" w:rsidR="00466BB3" w:rsidRPr="00735032" w:rsidRDefault="00466BB3" w:rsidP="00466BB3">
            <w:pPr>
              <w:spacing w:before="40" w:after="120"/>
              <w:ind w:left="360" w:hanging="270"/>
              <w:rPr>
                <w:spacing w:val="-2"/>
                <w:szCs w:val="20"/>
              </w:rPr>
            </w:pPr>
            <w:r w:rsidRPr="00735032">
              <w:rPr>
                <w:spacing w:val="-2"/>
                <w:szCs w:val="20"/>
              </w:rPr>
              <w:t>2. Included are the organizational chart, a list of Board of Directors, and the beneficial ownership.</w:t>
            </w:r>
          </w:p>
        </w:tc>
      </w:tr>
    </w:tbl>
    <w:p w14:paraId="2CD5A193" w14:textId="31B6984A" w:rsidR="00466BB3" w:rsidRPr="00735032" w:rsidRDefault="00466BB3" w:rsidP="00503F0C">
      <w:pPr>
        <w:pStyle w:val="ListParagraph"/>
        <w:numPr>
          <w:ilvl w:val="0"/>
          <w:numId w:val="115"/>
        </w:numPr>
        <w:spacing w:before="120" w:after="120"/>
        <w:rPr>
          <w:rStyle w:val="Heading2Char"/>
          <w:rFonts w:ascii="Times New Roman" w:hAnsi="Times New Roman" w:cs="Times New Roman"/>
          <w:b w:val="0"/>
          <w:smallCaps/>
        </w:rPr>
      </w:pPr>
      <w:r w:rsidRPr="00735032">
        <w:rPr>
          <w:b/>
          <w:sz w:val="32"/>
          <w:szCs w:val="20"/>
        </w:rPr>
        <w:br w:type="page"/>
      </w:r>
      <w:bookmarkStart w:id="85" w:name="_Toc4405769"/>
      <w:bookmarkStart w:id="86" w:name="_Toc162963156"/>
      <w:bookmarkStart w:id="87" w:name="_Toc168575746"/>
      <w:r w:rsidRPr="00735032">
        <w:rPr>
          <w:rStyle w:val="Heading2Char"/>
          <w:rFonts w:ascii="Times New Roman" w:hAnsi="Times New Roman" w:cs="Times New Roman"/>
          <w:b w:val="0"/>
          <w:smallCaps/>
        </w:rPr>
        <w:lastRenderedPageBreak/>
        <w:t>Form ELI – 1.2</w:t>
      </w:r>
      <w:bookmarkEnd w:id="85"/>
      <w:bookmarkEnd w:id="86"/>
      <w:bookmarkEnd w:id="87"/>
    </w:p>
    <w:p w14:paraId="1AA447D7" w14:textId="77777777" w:rsidR="00466BB3" w:rsidRPr="00735032" w:rsidRDefault="00466BB3" w:rsidP="00466BB3">
      <w:pPr>
        <w:jc w:val="center"/>
        <w:rPr>
          <w:b/>
          <w:sz w:val="28"/>
          <w:szCs w:val="28"/>
        </w:rPr>
      </w:pPr>
      <w:bookmarkStart w:id="88" w:name="_Toc25474912"/>
      <w:bookmarkStart w:id="89" w:name="_Toc105521138"/>
      <w:bookmarkStart w:id="90" w:name="_Toc131412063"/>
      <w:r w:rsidRPr="00735032">
        <w:rPr>
          <w:b/>
          <w:sz w:val="28"/>
          <w:szCs w:val="28"/>
        </w:rPr>
        <w:t>Consultant’s JV Information Form</w:t>
      </w:r>
      <w:bookmarkEnd w:id="88"/>
      <w:bookmarkEnd w:id="89"/>
      <w:bookmarkEnd w:id="90"/>
    </w:p>
    <w:p w14:paraId="2B64C8DE" w14:textId="77777777" w:rsidR="00466BB3" w:rsidRPr="00735032" w:rsidRDefault="00466BB3" w:rsidP="00466BB3">
      <w:pPr>
        <w:jc w:val="center"/>
        <w:rPr>
          <w:b/>
          <w:sz w:val="32"/>
          <w:szCs w:val="20"/>
        </w:rPr>
      </w:pPr>
    </w:p>
    <w:p w14:paraId="547AA43F" w14:textId="77777777" w:rsidR="00466BB3" w:rsidRPr="00735032" w:rsidRDefault="00466BB3" w:rsidP="00466BB3">
      <w:pPr>
        <w:tabs>
          <w:tab w:val="right" w:pos="9000"/>
        </w:tabs>
        <w:jc w:val="center"/>
        <w:rPr>
          <w:szCs w:val="20"/>
        </w:rPr>
      </w:pPr>
    </w:p>
    <w:p w14:paraId="7FFBD62E" w14:textId="77777777" w:rsidR="00466BB3" w:rsidRPr="00735032" w:rsidRDefault="00466BB3" w:rsidP="00466BB3">
      <w:pPr>
        <w:rPr>
          <w:i/>
          <w:iCs/>
          <w:spacing w:val="2"/>
          <w:sz w:val="22"/>
          <w:szCs w:val="22"/>
        </w:rPr>
      </w:pPr>
      <w:r w:rsidRPr="00735032">
        <w:rPr>
          <w:i/>
          <w:iCs/>
          <w:spacing w:val="2"/>
          <w:sz w:val="22"/>
          <w:szCs w:val="22"/>
        </w:rPr>
        <w:t>[The following form is additional to Form ELI – 1.1., and shall be completed to provide information relating to each JV member (in case the Consultant is a JV) as well as any Specialized Sub-contractor proposed to be used by the Consultant for any part of the Contract resulting from this prequalification]</w:t>
      </w:r>
    </w:p>
    <w:p w14:paraId="7B54A5FB" w14:textId="77777777" w:rsidR="00466BB3" w:rsidRPr="00735032" w:rsidRDefault="00466BB3" w:rsidP="00466BB3">
      <w:pPr>
        <w:tabs>
          <w:tab w:val="right" w:pos="9000"/>
          <w:tab w:val="right" w:pos="9810"/>
        </w:tabs>
        <w:jc w:val="left"/>
        <w:rPr>
          <w:szCs w:val="20"/>
        </w:rPr>
      </w:pPr>
      <w:r w:rsidRPr="00735032">
        <w:rPr>
          <w:szCs w:val="20"/>
        </w:rPr>
        <w:tab/>
        <w:t xml:space="preserve">Date: </w:t>
      </w:r>
      <w:r w:rsidRPr="00735032">
        <w:rPr>
          <w:i/>
          <w:iCs/>
          <w:szCs w:val="20"/>
        </w:rPr>
        <w:t>[insert day, month, year]</w:t>
      </w:r>
    </w:p>
    <w:p w14:paraId="79709760" w14:textId="77777777" w:rsidR="00466BB3" w:rsidRPr="00735032" w:rsidRDefault="00466BB3" w:rsidP="00466BB3">
      <w:pPr>
        <w:tabs>
          <w:tab w:val="right" w:pos="9000"/>
          <w:tab w:val="right" w:pos="9810"/>
        </w:tabs>
        <w:jc w:val="left"/>
        <w:rPr>
          <w:szCs w:val="20"/>
        </w:rPr>
      </w:pPr>
      <w:r w:rsidRPr="00735032">
        <w:rPr>
          <w:szCs w:val="20"/>
        </w:rPr>
        <w:tab/>
        <w:t xml:space="preserve">RFP No. and title: </w:t>
      </w:r>
      <w:r w:rsidRPr="00735032">
        <w:rPr>
          <w:i/>
          <w:szCs w:val="20"/>
        </w:rPr>
        <w:t>[insert RFP number and title]</w:t>
      </w:r>
    </w:p>
    <w:p w14:paraId="6F6C2E31" w14:textId="77777777" w:rsidR="00466BB3" w:rsidRPr="00735032" w:rsidRDefault="00466BB3" w:rsidP="00466BB3">
      <w:pPr>
        <w:tabs>
          <w:tab w:val="right" w:pos="9000"/>
          <w:tab w:val="right" w:pos="9810"/>
        </w:tabs>
        <w:jc w:val="left"/>
        <w:rPr>
          <w:szCs w:val="20"/>
        </w:rPr>
      </w:pPr>
      <w:r w:rsidRPr="00735032">
        <w:rPr>
          <w:szCs w:val="20"/>
        </w:rPr>
        <w:tab/>
        <w:t xml:space="preserve">Page </w:t>
      </w:r>
      <w:r w:rsidRPr="00735032">
        <w:rPr>
          <w:i/>
          <w:szCs w:val="20"/>
        </w:rPr>
        <w:t>[insert page number]</w:t>
      </w:r>
      <w:r w:rsidRPr="00735032">
        <w:rPr>
          <w:szCs w:val="20"/>
        </w:rPr>
        <w:t xml:space="preserve"> of </w:t>
      </w:r>
      <w:r w:rsidRPr="00735032">
        <w:rPr>
          <w:i/>
          <w:szCs w:val="20"/>
        </w:rPr>
        <w:t>[insert total number]</w:t>
      </w:r>
      <w:r w:rsidRPr="00735032">
        <w:rPr>
          <w:szCs w:val="20"/>
        </w:rPr>
        <w:t xml:space="preserve"> pages</w:t>
      </w:r>
    </w:p>
    <w:p w14:paraId="2434F26E" w14:textId="77777777" w:rsidR="00466BB3" w:rsidRPr="00735032" w:rsidRDefault="00466BB3" w:rsidP="00466BB3">
      <w:pPr>
        <w:suppressAutoHyphens/>
        <w:jc w:val="left"/>
        <w:rPr>
          <w:spacing w:val="-2"/>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66BB3" w:rsidRPr="00735032" w14:paraId="458D68E4" w14:textId="77777777" w:rsidTr="00466BB3">
        <w:trPr>
          <w:cantSplit/>
          <w:trHeight w:val="440"/>
        </w:trPr>
        <w:tc>
          <w:tcPr>
            <w:tcW w:w="9288" w:type="dxa"/>
            <w:tcBorders>
              <w:bottom w:val="nil"/>
            </w:tcBorders>
          </w:tcPr>
          <w:p w14:paraId="1E453DB4" w14:textId="77777777" w:rsidR="00466BB3" w:rsidRPr="00735032" w:rsidRDefault="00466BB3" w:rsidP="00466BB3">
            <w:pPr>
              <w:spacing w:before="40" w:after="40"/>
              <w:rPr>
                <w:szCs w:val="20"/>
              </w:rPr>
            </w:pPr>
            <w:r w:rsidRPr="00735032">
              <w:rPr>
                <w:szCs w:val="20"/>
              </w:rPr>
              <w:t xml:space="preserve">JV Consultant legal name: </w:t>
            </w:r>
          </w:p>
          <w:p w14:paraId="615CF0C4" w14:textId="77777777" w:rsidR="00466BB3" w:rsidRPr="00735032" w:rsidRDefault="00466BB3" w:rsidP="00466BB3">
            <w:pPr>
              <w:spacing w:before="40" w:after="40"/>
              <w:rPr>
                <w:i/>
                <w:szCs w:val="20"/>
              </w:rPr>
            </w:pPr>
            <w:r w:rsidRPr="00735032">
              <w:rPr>
                <w:i/>
                <w:szCs w:val="20"/>
              </w:rPr>
              <w:t>_</w:t>
            </w:r>
            <w:proofErr w:type="gramStart"/>
            <w:r w:rsidRPr="00735032">
              <w:rPr>
                <w:i/>
                <w:szCs w:val="20"/>
              </w:rPr>
              <w:t>_[</w:t>
            </w:r>
            <w:proofErr w:type="gramEnd"/>
            <w:r w:rsidRPr="00735032">
              <w:rPr>
                <w:i/>
                <w:szCs w:val="20"/>
              </w:rPr>
              <w:t>insert full legal name]____</w:t>
            </w:r>
          </w:p>
        </w:tc>
      </w:tr>
      <w:tr w:rsidR="00466BB3" w:rsidRPr="00735032" w14:paraId="3D794069" w14:textId="77777777" w:rsidTr="00466BB3">
        <w:trPr>
          <w:cantSplit/>
          <w:trHeight w:val="674"/>
        </w:trPr>
        <w:tc>
          <w:tcPr>
            <w:tcW w:w="9288" w:type="dxa"/>
            <w:tcBorders>
              <w:left w:val="single" w:sz="4" w:space="0" w:color="auto"/>
            </w:tcBorders>
          </w:tcPr>
          <w:p w14:paraId="5CFDDCED" w14:textId="77777777" w:rsidR="00466BB3" w:rsidRPr="00735032" w:rsidRDefault="00466BB3" w:rsidP="00466BB3">
            <w:pPr>
              <w:spacing w:before="40" w:after="40"/>
              <w:rPr>
                <w:szCs w:val="20"/>
              </w:rPr>
            </w:pPr>
            <w:r w:rsidRPr="00735032">
              <w:rPr>
                <w:szCs w:val="20"/>
              </w:rPr>
              <w:t xml:space="preserve">Consultant’s </w:t>
            </w:r>
            <w:r w:rsidRPr="00735032">
              <w:rPr>
                <w:spacing w:val="-2"/>
                <w:sz w:val="22"/>
                <w:szCs w:val="22"/>
              </w:rPr>
              <w:t xml:space="preserve">JV Member’s </w:t>
            </w:r>
            <w:r w:rsidRPr="00735032">
              <w:rPr>
                <w:szCs w:val="20"/>
              </w:rPr>
              <w:t>name:</w:t>
            </w:r>
          </w:p>
          <w:p w14:paraId="121151BB" w14:textId="77777777" w:rsidR="00466BB3" w:rsidRPr="00735032" w:rsidRDefault="00466BB3" w:rsidP="00466BB3">
            <w:pPr>
              <w:spacing w:before="40" w:after="40"/>
              <w:rPr>
                <w:i/>
                <w:szCs w:val="20"/>
              </w:rPr>
            </w:pPr>
            <w:r w:rsidRPr="00735032">
              <w:rPr>
                <w:i/>
                <w:szCs w:val="20"/>
              </w:rPr>
              <w:t>__</w:t>
            </w:r>
            <w:proofErr w:type="gramStart"/>
            <w:r w:rsidRPr="00735032">
              <w:rPr>
                <w:i/>
                <w:szCs w:val="20"/>
              </w:rPr>
              <w:t>_[</w:t>
            </w:r>
            <w:proofErr w:type="gramEnd"/>
            <w:r w:rsidRPr="00735032">
              <w:rPr>
                <w:i/>
                <w:iCs/>
                <w:spacing w:val="2"/>
                <w:sz w:val="22"/>
                <w:szCs w:val="22"/>
              </w:rPr>
              <w:t xml:space="preserve"> insert full name of Consultant 's JV Member]</w:t>
            </w:r>
            <w:r w:rsidRPr="00735032">
              <w:rPr>
                <w:i/>
                <w:szCs w:val="20"/>
              </w:rPr>
              <w:t xml:space="preserve"> ________</w:t>
            </w:r>
          </w:p>
        </w:tc>
      </w:tr>
      <w:tr w:rsidR="00466BB3" w:rsidRPr="00735032" w14:paraId="3C88BA03" w14:textId="77777777" w:rsidTr="00466BB3">
        <w:trPr>
          <w:cantSplit/>
          <w:trHeight w:val="674"/>
        </w:trPr>
        <w:tc>
          <w:tcPr>
            <w:tcW w:w="9288" w:type="dxa"/>
            <w:tcBorders>
              <w:left w:val="single" w:sz="4" w:space="0" w:color="auto"/>
            </w:tcBorders>
          </w:tcPr>
          <w:p w14:paraId="6FA8CEF0" w14:textId="77777777" w:rsidR="00466BB3" w:rsidRPr="00735032" w:rsidRDefault="00466BB3" w:rsidP="00466BB3">
            <w:pPr>
              <w:spacing w:before="40" w:after="40"/>
              <w:rPr>
                <w:szCs w:val="20"/>
              </w:rPr>
            </w:pPr>
            <w:r w:rsidRPr="00735032">
              <w:rPr>
                <w:szCs w:val="20"/>
              </w:rPr>
              <w:t xml:space="preserve">Consultant’s </w:t>
            </w:r>
            <w:r w:rsidRPr="00735032">
              <w:rPr>
                <w:spacing w:val="-2"/>
                <w:sz w:val="22"/>
                <w:szCs w:val="22"/>
              </w:rPr>
              <w:t xml:space="preserve">JV Member’s </w:t>
            </w:r>
            <w:r w:rsidRPr="00735032">
              <w:rPr>
                <w:szCs w:val="20"/>
              </w:rPr>
              <w:t>country of registration:</w:t>
            </w:r>
          </w:p>
          <w:p w14:paraId="3A17C260" w14:textId="77777777" w:rsidR="00466BB3" w:rsidRPr="00735032" w:rsidRDefault="00466BB3" w:rsidP="00466BB3">
            <w:pPr>
              <w:spacing w:before="40" w:after="40"/>
              <w:rPr>
                <w:i/>
                <w:szCs w:val="20"/>
              </w:rPr>
            </w:pPr>
            <w:r w:rsidRPr="00735032">
              <w:rPr>
                <w:i/>
                <w:szCs w:val="20"/>
              </w:rPr>
              <w:t>_</w:t>
            </w:r>
            <w:proofErr w:type="gramStart"/>
            <w:r w:rsidRPr="00735032">
              <w:rPr>
                <w:i/>
                <w:szCs w:val="20"/>
              </w:rPr>
              <w:t>_[</w:t>
            </w:r>
            <w:proofErr w:type="gramEnd"/>
            <w:r w:rsidRPr="00735032">
              <w:rPr>
                <w:i/>
                <w:szCs w:val="20"/>
              </w:rPr>
              <w:t>indicate country of registration]__</w:t>
            </w:r>
          </w:p>
        </w:tc>
      </w:tr>
      <w:tr w:rsidR="00466BB3" w:rsidRPr="00735032" w14:paraId="118A8E19" w14:textId="77777777" w:rsidTr="00466BB3">
        <w:trPr>
          <w:cantSplit/>
        </w:trPr>
        <w:tc>
          <w:tcPr>
            <w:tcW w:w="9288" w:type="dxa"/>
            <w:tcBorders>
              <w:left w:val="single" w:sz="4" w:space="0" w:color="auto"/>
            </w:tcBorders>
          </w:tcPr>
          <w:p w14:paraId="6454D676" w14:textId="77777777" w:rsidR="00466BB3" w:rsidRPr="00735032" w:rsidRDefault="00466BB3" w:rsidP="00466BB3">
            <w:pPr>
              <w:spacing w:before="40" w:after="40"/>
              <w:rPr>
                <w:szCs w:val="20"/>
              </w:rPr>
            </w:pPr>
            <w:r w:rsidRPr="00735032">
              <w:rPr>
                <w:szCs w:val="20"/>
              </w:rPr>
              <w:t xml:space="preserve">Consultant </w:t>
            </w:r>
            <w:r w:rsidRPr="00735032">
              <w:rPr>
                <w:spacing w:val="-2"/>
                <w:sz w:val="22"/>
                <w:szCs w:val="22"/>
              </w:rPr>
              <w:t>JV Member’s</w:t>
            </w:r>
            <w:r w:rsidRPr="00735032">
              <w:rPr>
                <w:szCs w:val="20"/>
              </w:rPr>
              <w:t xml:space="preserve"> year of constitution:</w:t>
            </w:r>
          </w:p>
          <w:p w14:paraId="25B450C0" w14:textId="77777777" w:rsidR="00466BB3" w:rsidRPr="00735032" w:rsidRDefault="00466BB3" w:rsidP="00466BB3">
            <w:pPr>
              <w:spacing w:before="40" w:after="40"/>
              <w:rPr>
                <w:i/>
                <w:szCs w:val="20"/>
              </w:rPr>
            </w:pPr>
            <w:r w:rsidRPr="00735032">
              <w:rPr>
                <w:i/>
                <w:szCs w:val="20"/>
              </w:rPr>
              <w:t>__</w:t>
            </w:r>
            <w:proofErr w:type="gramStart"/>
            <w:r w:rsidRPr="00735032">
              <w:rPr>
                <w:i/>
                <w:szCs w:val="20"/>
              </w:rPr>
              <w:t>_[</w:t>
            </w:r>
            <w:proofErr w:type="gramEnd"/>
            <w:r w:rsidRPr="00735032">
              <w:rPr>
                <w:i/>
                <w:szCs w:val="20"/>
              </w:rPr>
              <w:t>indicate year of constitution]__</w:t>
            </w:r>
          </w:p>
        </w:tc>
      </w:tr>
      <w:tr w:rsidR="00466BB3" w:rsidRPr="00735032" w14:paraId="124596EA" w14:textId="77777777" w:rsidTr="00466BB3">
        <w:trPr>
          <w:cantSplit/>
        </w:trPr>
        <w:tc>
          <w:tcPr>
            <w:tcW w:w="9288" w:type="dxa"/>
            <w:tcBorders>
              <w:left w:val="single" w:sz="4" w:space="0" w:color="auto"/>
            </w:tcBorders>
          </w:tcPr>
          <w:p w14:paraId="0B7A1F57" w14:textId="77777777" w:rsidR="00466BB3" w:rsidRPr="00735032" w:rsidRDefault="00466BB3" w:rsidP="00466BB3">
            <w:pPr>
              <w:spacing w:before="40" w:after="40"/>
              <w:rPr>
                <w:szCs w:val="20"/>
              </w:rPr>
            </w:pPr>
            <w:r w:rsidRPr="00735032">
              <w:rPr>
                <w:szCs w:val="20"/>
              </w:rPr>
              <w:t xml:space="preserve">Consultant </w:t>
            </w:r>
            <w:r w:rsidRPr="00735032">
              <w:rPr>
                <w:spacing w:val="-2"/>
                <w:sz w:val="22"/>
                <w:szCs w:val="22"/>
              </w:rPr>
              <w:t>JV Member’s</w:t>
            </w:r>
            <w:r w:rsidRPr="00735032">
              <w:rPr>
                <w:szCs w:val="20"/>
              </w:rPr>
              <w:t xml:space="preserve"> legal address in country of constitution:</w:t>
            </w:r>
          </w:p>
          <w:p w14:paraId="6711004E" w14:textId="77777777" w:rsidR="00466BB3" w:rsidRPr="00735032" w:rsidRDefault="00466BB3" w:rsidP="00466BB3">
            <w:pPr>
              <w:spacing w:before="40" w:after="40"/>
              <w:rPr>
                <w:i/>
                <w:szCs w:val="20"/>
              </w:rPr>
            </w:pPr>
            <w:r w:rsidRPr="00735032">
              <w:rPr>
                <w:i/>
                <w:szCs w:val="20"/>
              </w:rPr>
              <w:t>__</w:t>
            </w:r>
            <w:proofErr w:type="gramStart"/>
            <w:r w:rsidRPr="00735032">
              <w:rPr>
                <w:i/>
                <w:szCs w:val="20"/>
              </w:rPr>
              <w:t>_[</w:t>
            </w:r>
            <w:proofErr w:type="gramEnd"/>
            <w:r w:rsidRPr="00735032">
              <w:rPr>
                <w:i/>
                <w:szCs w:val="20"/>
              </w:rPr>
              <w:t>insert street/ number/ town or city/ country]____</w:t>
            </w:r>
          </w:p>
        </w:tc>
      </w:tr>
      <w:tr w:rsidR="00466BB3" w:rsidRPr="00735032" w14:paraId="560AB0E6" w14:textId="77777777" w:rsidTr="00466BB3">
        <w:trPr>
          <w:cantSplit/>
        </w:trPr>
        <w:tc>
          <w:tcPr>
            <w:tcW w:w="9288" w:type="dxa"/>
          </w:tcPr>
          <w:p w14:paraId="12BB5C0A" w14:textId="77777777" w:rsidR="00466BB3" w:rsidRPr="00735032" w:rsidRDefault="00466BB3" w:rsidP="00466BB3">
            <w:pPr>
              <w:spacing w:before="120" w:after="40"/>
              <w:rPr>
                <w:szCs w:val="20"/>
              </w:rPr>
            </w:pPr>
            <w:r w:rsidRPr="00735032">
              <w:rPr>
                <w:szCs w:val="20"/>
              </w:rPr>
              <w:t xml:space="preserve">Consultant </w:t>
            </w:r>
            <w:r w:rsidRPr="00735032">
              <w:rPr>
                <w:spacing w:val="-2"/>
                <w:sz w:val="22"/>
                <w:szCs w:val="22"/>
              </w:rPr>
              <w:t>JV Member’s</w:t>
            </w:r>
            <w:r w:rsidRPr="00735032">
              <w:rPr>
                <w:szCs w:val="20"/>
              </w:rPr>
              <w:t xml:space="preserve"> authorized representative information</w:t>
            </w:r>
          </w:p>
          <w:p w14:paraId="38C6949F" w14:textId="77777777" w:rsidR="00466BB3" w:rsidRPr="00735032" w:rsidRDefault="00466BB3" w:rsidP="00466BB3">
            <w:pPr>
              <w:suppressAutoHyphens/>
              <w:spacing w:before="120" w:after="40"/>
              <w:jc w:val="left"/>
              <w:rPr>
                <w:spacing w:val="-2"/>
                <w:szCs w:val="20"/>
              </w:rPr>
            </w:pPr>
            <w:r w:rsidRPr="00735032">
              <w:rPr>
                <w:spacing w:val="-2"/>
                <w:szCs w:val="20"/>
              </w:rPr>
              <w:t xml:space="preserve">Name: </w:t>
            </w:r>
            <w:r w:rsidRPr="00735032">
              <w:rPr>
                <w:i/>
                <w:szCs w:val="20"/>
              </w:rPr>
              <w:t>_</w:t>
            </w:r>
            <w:proofErr w:type="gramStart"/>
            <w:r w:rsidRPr="00735032">
              <w:rPr>
                <w:i/>
                <w:szCs w:val="20"/>
              </w:rPr>
              <w:t>_[</w:t>
            </w:r>
            <w:proofErr w:type="gramEnd"/>
            <w:r w:rsidRPr="00735032">
              <w:rPr>
                <w:i/>
                <w:szCs w:val="20"/>
              </w:rPr>
              <w:t>insert full legal name]____</w:t>
            </w:r>
          </w:p>
          <w:p w14:paraId="354058F3" w14:textId="77777777" w:rsidR="00466BB3" w:rsidRPr="00735032" w:rsidRDefault="00466BB3" w:rsidP="00466BB3">
            <w:pPr>
              <w:suppressAutoHyphens/>
              <w:spacing w:before="120" w:after="40"/>
              <w:jc w:val="left"/>
              <w:rPr>
                <w:spacing w:val="-2"/>
                <w:szCs w:val="20"/>
              </w:rPr>
            </w:pPr>
            <w:r w:rsidRPr="00735032">
              <w:rPr>
                <w:spacing w:val="-2"/>
                <w:szCs w:val="20"/>
              </w:rPr>
              <w:t xml:space="preserve">Address: </w:t>
            </w:r>
            <w:r w:rsidRPr="00735032">
              <w:rPr>
                <w:i/>
                <w:szCs w:val="20"/>
              </w:rPr>
              <w:t>__</w:t>
            </w:r>
            <w:proofErr w:type="gramStart"/>
            <w:r w:rsidRPr="00735032">
              <w:rPr>
                <w:i/>
                <w:szCs w:val="20"/>
              </w:rPr>
              <w:t>_[</w:t>
            </w:r>
            <w:proofErr w:type="gramEnd"/>
            <w:r w:rsidRPr="00735032">
              <w:rPr>
                <w:i/>
                <w:szCs w:val="20"/>
              </w:rPr>
              <w:t>insert street/ number/ town or city/ country]____</w:t>
            </w:r>
          </w:p>
          <w:p w14:paraId="00A13D2B" w14:textId="77777777" w:rsidR="00466BB3" w:rsidRPr="00735032" w:rsidRDefault="00466BB3" w:rsidP="00466BB3">
            <w:pPr>
              <w:suppressAutoHyphens/>
              <w:spacing w:before="120" w:after="40"/>
              <w:jc w:val="left"/>
              <w:rPr>
                <w:spacing w:val="-2"/>
                <w:szCs w:val="20"/>
              </w:rPr>
            </w:pPr>
            <w:r w:rsidRPr="00735032">
              <w:rPr>
                <w:spacing w:val="-2"/>
                <w:szCs w:val="20"/>
              </w:rPr>
              <w:t xml:space="preserve">Telephone/Fax numbers: </w:t>
            </w:r>
            <w:r w:rsidRPr="00735032">
              <w:rPr>
                <w:i/>
                <w:szCs w:val="20"/>
              </w:rPr>
              <w:t>[insert telephone/fax numbers, including country and city codes]</w:t>
            </w:r>
          </w:p>
          <w:p w14:paraId="44B45AC2" w14:textId="77777777" w:rsidR="00466BB3" w:rsidRPr="00735032" w:rsidRDefault="00466BB3" w:rsidP="00466BB3">
            <w:pPr>
              <w:spacing w:before="120" w:after="40"/>
              <w:rPr>
                <w:szCs w:val="20"/>
              </w:rPr>
            </w:pPr>
            <w:r w:rsidRPr="00735032">
              <w:rPr>
                <w:spacing w:val="-2"/>
                <w:szCs w:val="20"/>
              </w:rPr>
              <w:t xml:space="preserve">E-mail address: </w:t>
            </w:r>
            <w:r w:rsidRPr="00735032">
              <w:rPr>
                <w:i/>
                <w:szCs w:val="20"/>
              </w:rPr>
              <w:t>[indicate e-mail address]</w:t>
            </w:r>
          </w:p>
        </w:tc>
      </w:tr>
      <w:tr w:rsidR="00466BB3" w:rsidRPr="00735032" w14:paraId="2502345A" w14:textId="77777777" w:rsidTr="00466BB3">
        <w:trPr>
          <w:cantSplit/>
        </w:trPr>
        <w:tc>
          <w:tcPr>
            <w:tcW w:w="9288" w:type="dxa"/>
          </w:tcPr>
          <w:p w14:paraId="7331467C" w14:textId="77777777" w:rsidR="00466BB3" w:rsidRPr="00735032" w:rsidRDefault="00466BB3" w:rsidP="00466BB3">
            <w:pPr>
              <w:suppressAutoHyphens/>
              <w:jc w:val="left"/>
              <w:rPr>
                <w:spacing w:val="-2"/>
                <w:sz w:val="22"/>
                <w:szCs w:val="22"/>
              </w:rPr>
            </w:pPr>
            <w:r w:rsidRPr="00735032">
              <w:rPr>
                <w:spacing w:val="-2"/>
                <w:sz w:val="22"/>
                <w:szCs w:val="22"/>
              </w:rPr>
              <w:t>Attached are copies of original documents of:</w:t>
            </w:r>
          </w:p>
          <w:p w14:paraId="446A0892" w14:textId="77777777" w:rsidR="00466BB3" w:rsidRPr="00735032" w:rsidRDefault="00466BB3" w:rsidP="00466BB3">
            <w:pPr>
              <w:suppressAutoHyphens/>
              <w:jc w:val="left"/>
              <w:rPr>
                <w:spacing w:val="-2"/>
                <w:sz w:val="22"/>
                <w:szCs w:val="22"/>
              </w:rPr>
            </w:pPr>
          </w:p>
          <w:p w14:paraId="32D796E4" w14:textId="3AEEEE0E" w:rsidR="00466BB3" w:rsidRPr="00735032" w:rsidRDefault="00466BB3" w:rsidP="00466BB3">
            <w:pPr>
              <w:suppressAutoHyphens/>
              <w:ind w:left="360" w:hanging="360"/>
              <w:jc w:val="left"/>
              <w:rPr>
                <w:spacing w:val="-2"/>
                <w:sz w:val="22"/>
                <w:szCs w:val="22"/>
              </w:rPr>
            </w:pPr>
            <w:r w:rsidRPr="00735032">
              <w:rPr>
                <w:rFonts w:eastAsia="MS Mincho"/>
                <w:spacing w:val="-2"/>
                <w:sz w:val="22"/>
                <w:szCs w:val="22"/>
              </w:rPr>
              <w:sym w:font="Wingdings" w:char="F0A8"/>
            </w:r>
            <w:r w:rsidRPr="00735032">
              <w:rPr>
                <w:spacing w:val="-2"/>
                <w:sz w:val="22"/>
                <w:szCs w:val="22"/>
              </w:rPr>
              <w:t xml:space="preserve"> </w:t>
            </w:r>
            <w:r w:rsidRPr="00735032">
              <w:rPr>
                <w:spacing w:val="-2"/>
                <w:sz w:val="22"/>
                <w:szCs w:val="22"/>
              </w:rPr>
              <w:tab/>
              <w:t xml:space="preserve"> Articles of Incorporation or Documents of Constitution, and Registration Documents of the legal entity named above, in accordance with ITC </w:t>
            </w:r>
            <w:r w:rsidR="00BE355C" w:rsidRPr="00735032">
              <w:rPr>
                <w:spacing w:val="-2"/>
                <w:sz w:val="22"/>
                <w:szCs w:val="22"/>
              </w:rPr>
              <w:t>1.6</w:t>
            </w:r>
            <w:r w:rsidRPr="00735032">
              <w:rPr>
                <w:spacing w:val="-2"/>
                <w:sz w:val="22"/>
                <w:szCs w:val="22"/>
              </w:rPr>
              <w:t>.</w:t>
            </w:r>
          </w:p>
          <w:p w14:paraId="13C4781B" w14:textId="77777777" w:rsidR="00466BB3" w:rsidRPr="00735032" w:rsidRDefault="00466BB3" w:rsidP="00466BB3">
            <w:pPr>
              <w:suppressAutoHyphens/>
              <w:ind w:left="360" w:hanging="360"/>
              <w:jc w:val="left"/>
              <w:rPr>
                <w:spacing w:val="-2"/>
                <w:sz w:val="22"/>
                <w:szCs w:val="22"/>
              </w:rPr>
            </w:pPr>
          </w:p>
          <w:p w14:paraId="73405E06" w14:textId="458CEC31" w:rsidR="00466BB3" w:rsidRPr="00735032" w:rsidRDefault="00466BB3" w:rsidP="00466BB3">
            <w:pPr>
              <w:spacing w:before="40" w:after="120"/>
              <w:ind w:left="360" w:hanging="360"/>
              <w:rPr>
                <w:spacing w:val="-2"/>
                <w:sz w:val="22"/>
                <w:szCs w:val="22"/>
              </w:rPr>
            </w:pPr>
            <w:r w:rsidRPr="00735032">
              <w:rPr>
                <w:rFonts w:eastAsia="MS Mincho"/>
                <w:spacing w:val="-2"/>
                <w:sz w:val="22"/>
                <w:szCs w:val="22"/>
              </w:rPr>
              <w:sym w:font="Wingdings" w:char="F0A8"/>
            </w:r>
            <w:r w:rsidRPr="00735032">
              <w:rPr>
                <w:spacing w:val="-2"/>
                <w:sz w:val="22"/>
                <w:szCs w:val="22"/>
              </w:rPr>
              <w:t xml:space="preserve"> </w:t>
            </w:r>
            <w:r w:rsidRPr="00735032">
              <w:rPr>
                <w:spacing w:val="-2"/>
                <w:sz w:val="22"/>
                <w:szCs w:val="22"/>
              </w:rPr>
              <w:tab/>
              <w:t xml:space="preserve">In case of a state-owned enterprise or institution, documents establishing legal and financial autonomy, operation in accordance with commercial law, and are not under the supervision of the Employer, in accordance with ITC </w:t>
            </w:r>
            <w:r w:rsidR="00BE355C" w:rsidRPr="00735032">
              <w:rPr>
                <w:spacing w:val="-2"/>
                <w:sz w:val="22"/>
                <w:szCs w:val="22"/>
              </w:rPr>
              <w:t>1.6</w:t>
            </w:r>
            <w:r w:rsidRPr="00735032">
              <w:rPr>
                <w:spacing w:val="-2"/>
                <w:sz w:val="22"/>
                <w:szCs w:val="22"/>
              </w:rPr>
              <w:t>.</w:t>
            </w:r>
          </w:p>
          <w:p w14:paraId="0764118E" w14:textId="77777777" w:rsidR="00466BB3" w:rsidRPr="00735032" w:rsidRDefault="00466BB3" w:rsidP="00466BB3">
            <w:pPr>
              <w:suppressAutoHyphens/>
              <w:jc w:val="left"/>
              <w:rPr>
                <w:spacing w:val="-2"/>
                <w:szCs w:val="20"/>
              </w:rPr>
            </w:pPr>
            <w:r w:rsidRPr="00735032">
              <w:rPr>
                <w:spacing w:val="-2"/>
                <w:sz w:val="22"/>
                <w:szCs w:val="22"/>
              </w:rPr>
              <w:t>2. Included are the organizational chart, a list of Board of Directors, and the beneficial ownership.</w:t>
            </w:r>
          </w:p>
        </w:tc>
      </w:tr>
    </w:tbl>
    <w:p w14:paraId="609F2A46" w14:textId="77777777" w:rsidR="00466BB3" w:rsidRPr="00735032" w:rsidRDefault="00466BB3" w:rsidP="00466BB3">
      <w:pPr>
        <w:rPr>
          <w:szCs w:val="20"/>
        </w:rPr>
      </w:pPr>
    </w:p>
    <w:p w14:paraId="5525A781" w14:textId="77777777" w:rsidR="00466BB3" w:rsidRPr="00735032" w:rsidRDefault="00466BB3" w:rsidP="00503F0C">
      <w:pPr>
        <w:pStyle w:val="ListParagraph"/>
        <w:numPr>
          <w:ilvl w:val="0"/>
          <w:numId w:val="115"/>
        </w:numPr>
        <w:spacing w:before="120" w:after="120"/>
        <w:rPr>
          <w:rStyle w:val="Heading2Char"/>
          <w:rFonts w:ascii="Times New Roman" w:hAnsi="Times New Roman" w:cs="Times New Roman"/>
          <w:b w:val="0"/>
          <w:smallCaps/>
        </w:rPr>
      </w:pPr>
      <w:r w:rsidRPr="00735032">
        <w:rPr>
          <w:b/>
          <w:sz w:val="32"/>
          <w:szCs w:val="20"/>
        </w:rPr>
        <w:br w:type="page"/>
      </w:r>
      <w:bookmarkStart w:id="91" w:name="_Toc4405770"/>
      <w:bookmarkStart w:id="92" w:name="_Toc162963157"/>
      <w:bookmarkStart w:id="93" w:name="_Toc168575747"/>
      <w:r w:rsidRPr="00735032">
        <w:rPr>
          <w:rStyle w:val="Heading2Char"/>
          <w:rFonts w:ascii="Times New Roman" w:hAnsi="Times New Roman" w:cs="Times New Roman"/>
          <w:b w:val="0"/>
          <w:smallCaps/>
        </w:rPr>
        <w:lastRenderedPageBreak/>
        <w:t xml:space="preserve">Form CON – </w:t>
      </w:r>
      <w:bookmarkEnd w:id="91"/>
      <w:r w:rsidRPr="00735032">
        <w:rPr>
          <w:rStyle w:val="Heading2Char"/>
          <w:rFonts w:ascii="Times New Roman" w:hAnsi="Times New Roman" w:cs="Times New Roman"/>
          <w:b w:val="0"/>
          <w:smallCaps/>
        </w:rPr>
        <w:t>1</w:t>
      </w:r>
      <w:bookmarkEnd w:id="92"/>
      <w:bookmarkEnd w:id="93"/>
    </w:p>
    <w:p w14:paraId="2097E52B" w14:textId="77777777" w:rsidR="00466BB3" w:rsidRPr="00735032" w:rsidRDefault="00466BB3" w:rsidP="00466BB3">
      <w:pPr>
        <w:jc w:val="center"/>
        <w:rPr>
          <w:b/>
          <w:i/>
          <w:sz w:val="28"/>
          <w:szCs w:val="28"/>
        </w:rPr>
      </w:pPr>
      <w:bookmarkStart w:id="94" w:name="_Toc25474914"/>
      <w:bookmarkStart w:id="95" w:name="_Toc105521139"/>
      <w:bookmarkStart w:id="96" w:name="_Toc131412064"/>
      <w:r w:rsidRPr="00735032">
        <w:rPr>
          <w:b/>
          <w:iCs/>
          <w:sz w:val="28"/>
          <w:szCs w:val="28"/>
        </w:rPr>
        <w:t>Historical Contract Non-Performance</w:t>
      </w:r>
      <w:bookmarkEnd w:id="94"/>
      <w:bookmarkEnd w:id="95"/>
      <w:r w:rsidRPr="00735032">
        <w:rPr>
          <w:b/>
          <w:iCs/>
          <w:sz w:val="28"/>
          <w:szCs w:val="28"/>
        </w:rPr>
        <w:t>, Pending Litigation and Litigation History</w:t>
      </w:r>
      <w:bookmarkEnd w:id="96"/>
    </w:p>
    <w:p w14:paraId="7E3F6C46" w14:textId="77777777" w:rsidR="00466BB3" w:rsidRPr="00735032" w:rsidRDefault="00466BB3" w:rsidP="00466BB3">
      <w:pPr>
        <w:jc w:val="center"/>
        <w:rPr>
          <w:i/>
          <w:szCs w:val="20"/>
        </w:rPr>
      </w:pPr>
    </w:p>
    <w:p w14:paraId="6229A879" w14:textId="77777777" w:rsidR="00466BB3" w:rsidRPr="00735032" w:rsidRDefault="00466BB3" w:rsidP="00466BB3">
      <w:pPr>
        <w:jc w:val="left"/>
        <w:rPr>
          <w:i/>
          <w:szCs w:val="20"/>
        </w:rPr>
      </w:pPr>
      <w:r w:rsidRPr="00735032">
        <w:rPr>
          <w:i/>
          <w:iCs/>
          <w:szCs w:val="20"/>
        </w:rPr>
        <w:t>[The following table shall be filled in for the Consultant and for each partner of a Joint Venture]</w:t>
      </w:r>
    </w:p>
    <w:p w14:paraId="73310B49" w14:textId="77777777" w:rsidR="00466BB3" w:rsidRPr="00735032" w:rsidRDefault="00466BB3" w:rsidP="00466BB3">
      <w:pPr>
        <w:jc w:val="center"/>
        <w:rPr>
          <w:i/>
          <w:szCs w:val="20"/>
        </w:rPr>
      </w:pPr>
    </w:p>
    <w:p w14:paraId="3B8AEDD9" w14:textId="77777777" w:rsidR="00466BB3" w:rsidRPr="00735032" w:rsidRDefault="00466BB3" w:rsidP="00466BB3">
      <w:pPr>
        <w:tabs>
          <w:tab w:val="right" w:pos="9000"/>
        </w:tabs>
        <w:jc w:val="right"/>
        <w:rPr>
          <w:i/>
          <w:szCs w:val="20"/>
        </w:rPr>
      </w:pPr>
      <w:r w:rsidRPr="00735032">
        <w:rPr>
          <w:i/>
          <w:iCs/>
          <w:szCs w:val="20"/>
        </w:rPr>
        <w:t>Consultant</w:t>
      </w:r>
      <w:r w:rsidRPr="00735032">
        <w:rPr>
          <w:szCs w:val="20"/>
        </w:rPr>
        <w:t>’s Legal Name:</w:t>
      </w:r>
      <w:r w:rsidRPr="00735032">
        <w:rPr>
          <w:i/>
          <w:szCs w:val="20"/>
        </w:rPr>
        <w:t xml:space="preserve"> [insert full name]</w:t>
      </w:r>
    </w:p>
    <w:p w14:paraId="5BD38143" w14:textId="77777777" w:rsidR="00466BB3" w:rsidRPr="00735032" w:rsidRDefault="00466BB3" w:rsidP="00466BB3">
      <w:pPr>
        <w:tabs>
          <w:tab w:val="right" w:pos="9000"/>
        </w:tabs>
        <w:jc w:val="right"/>
        <w:rPr>
          <w:i/>
          <w:szCs w:val="20"/>
        </w:rPr>
      </w:pPr>
      <w:r w:rsidRPr="00735032">
        <w:rPr>
          <w:szCs w:val="20"/>
        </w:rPr>
        <w:t>Date:</w:t>
      </w:r>
      <w:r w:rsidRPr="00735032">
        <w:rPr>
          <w:i/>
          <w:szCs w:val="20"/>
        </w:rPr>
        <w:t xml:space="preserve"> [insert day, month, year]</w:t>
      </w:r>
    </w:p>
    <w:p w14:paraId="5C12C29A" w14:textId="77777777" w:rsidR="00466BB3" w:rsidRPr="00735032" w:rsidRDefault="00466BB3" w:rsidP="00466BB3">
      <w:pPr>
        <w:tabs>
          <w:tab w:val="right" w:pos="9000"/>
        </w:tabs>
        <w:jc w:val="right"/>
        <w:rPr>
          <w:i/>
          <w:szCs w:val="20"/>
        </w:rPr>
      </w:pPr>
      <w:r w:rsidRPr="00735032">
        <w:rPr>
          <w:szCs w:val="20"/>
        </w:rPr>
        <w:t>Joint Venture Party Legal Name: [</w:t>
      </w:r>
      <w:r w:rsidRPr="00735032">
        <w:rPr>
          <w:i/>
          <w:szCs w:val="20"/>
        </w:rPr>
        <w:t>insert full name]</w:t>
      </w:r>
    </w:p>
    <w:p w14:paraId="56C070ED" w14:textId="77777777" w:rsidR="00466BB3" w:rsidRPr="00735032" w:rsidRDefault="00466BB3" w:rsidP="00466BB3">
      <w:pPr>
        <w:tabs>
          <w:tab w:val="right" w:pos="9000"/>
        </w:tabs>
        <w:jc w:val="left"/>
        <w:rPr>
          <w:i/>
          <w:szCs w:val="20"/>
        </w:rPr>
      </w:pPr>
      <w:r w:rsidRPr="00735032">
        <w:rPr>
          <w:i/>
          <w:szCs w:val="20"/>
        </w:rPr>
        <w:tab/>
      </w:r>
      <w:r w:rsidRPr="00735032">
        <w:rPr>
          <w:szCs w:val="20"/>
        </w:rPr>
        <w:t>RFP No. and title:</w:t>
      </w:r>
      <w:r w:rsidRPr="00735032">
        <w:rPr>
          <w:i/>
          <w:szCs w:val="20"/>
        </w:rPr>
        <w:t xml:space="preserve"> [insert RFP number and title]</w:t>
      </w:r>
    </w:p>
    <w:p w14:paraId="2FB90BEA" w14:textId="77777777" w:rsidR="00466BB3" w:rsidRPr="00735032" w:rsidRDefault="00466BB3" w:rsidP="00466BB3">
      <w:pPr>
        <w:tabs>
          <w:tab w:val="right" w:pos="9000"/>
        </w:tabs>
        <w:jc w:val="left"/>
        <w:rPr>
          <w:i/>
          <w:szCs w:val="20"/>
        </w:rPr>
      </w:pPr>
      <w:r w:rsidRPr="00735032">
        <w:rPr>
          <w:i/>
          <w:szCs w:val="20"/>
        </w:rPr>
        <w:tab/>
      </w:r>
      <w:r w:rsidRPr="00735032">
        <w:rPr>
          <w:szCs w:val="20"/>
        </w:rPr>
        <w:t xml:space="preserve">Page </w:t>
      </w:r>
      <w:r w:rsidRPr="00735032">
        <w:rPr>
          <w:i/>
          <w:szCs w:val="20"/>
        </w:rPr>
        <w:t xml:space="preserve">[insert page number] </w:t>
      </w:r>
      <w:r w:rsidRPr="00735032">
        <w:rPr>
          <w:szCs w:val="20"/>
        </w:rPr>
        <w:t xml:space="preserve">of </w:t>
      </w:r>
      <w:r w:rsidRPr="00735032">
        <w:rPr>
          <w:i/>
          <w:szCs w:val="20"/>
        </w:rPr>
        <w:t xml:space="preserve">[insert total number] </w:t>
      </w:r>
      <w:r w:rsidRPr="00735032">
        <w:rPr>
          <w:szCs w:val="20"/>
        </w:rPr>
        <w:t>pages</w:t>
      </w:r>
    </w:p>
    <w:p w14:paraId="690AE559" w14:textId="77777777" w:rsidR="00466BB3" w:rsidRPr="00735032" w:rsidRDefault="00466BB3" w:rsidP="00466BB3">
      <w:pPr>
        <w:suppressAutoHyphens/>
        <w:ind w:right="162"/>
        <w:jc w:val="left"/>
        <w:rPr>
          <w:i/>
          <w:spacing w:val="-2"/>
          <w:szCs w:val="20"/>
        </w:rPr>
      </w:pPr>
    </w:p>
    <w:p w14:paraId="620D8343" w14:textId="77777777" w:rsidR="00466BB3" w:rsidRPr="00735032" w:rsidRDefault="00466BB3" w:rsidP="00466BB3">
      <w:pPr>
        <w:suppressAutoHyphens/>
        <w:rPr>
          <w:i/>
          <w:spacing w:val="-2"/>
          <w:szCs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466BB3" w:rsidRPr="00735032" w14:paraId="0E0D88AD" w14:textId="77777777" w:rsidTr="00466BB3">
        <w:trPr>
          <w:cantSplit/>
          <w:trHeight w:val="440"/>
        </w:trPr>
        <w:tc>
          <w:tcPr>
            <w:tcW w:w="9360" w:type="dxa"/>
            <w:gridSpan w:val="7"/>
          </w:tcPr>
          <w:p w14:paraId="3B718BD0" w14:textId="6A8AB399" w:rsidR="00466BB3" w:rsidRPr="00735032" w:rsidRDefault="00466BB3" w:rsidP="00466BB3">
            <w:pPr>
              <w:suppressAutoHyphens/>
              <w:spacing w:before="120" w:after="120"/>
              <w:jc w:val="center"/>
              <w:outlineLvl w:val="4"/>
              <w:rPr>
                <w:iCs/>
                <w:spacing w:val="-2"/>
                <w:szCs w:val="20"/>
              </w:rPr>
            </w:pPr>
            <w:r w:rsidRPr="00735032">
              <w:rPr>
                <w:iCs/>
                <w:spacing w:val="-2"/>
                <w:szCs w:val="20"/>
              </w:rPr>
              <w:t xml:space="preserve">Non-Performing Contracts in accordance with Section </w:t>
            </w:r>
            <w:r w:rsidR="00BE355C" w:rsidRPr="00735032">
              <w:rPr>
                <w:iCs/>
                <w:spacing w:val="-2"/>
                <w:szCs w:val="20"/>
              </w:rPr>
              <w:t>3</w:t>
            </w:r>
            <w:r w:rsidRPr="00735032">
              <w:rPr>
                <w:iCs/>
                <w:spacing w:val="-2"/>
                <w:szCs w:val="20"/>
              </w:rPr>
              <w:t>, Evaluation criteria</w:t>
            </w:r>
          </w:p>
        </w:tc>
      </w:tr>
      <w:tr w:rsidR="00466BB3" w:rsidRPr="00735032" w14:paraId="10E21208" w14:textId="77777777" w:rsidTr="00466BB3">
        <w:trPr>
          <w:cantSplit/>
          <w:trHeight w:val="440"/>
        </w:trPr>
        <w:tc>
          <w:tcPr>
            <w:tcW w:w="9360" w:type="dxa"/>
            <w:gridSpan w:val="7"/>
          </w:tcPr>
          <w:p w14:paraId="38410DB8" w14:textId="1ADF92AF" w:rsidR="00466BB3" w:rsidRPr="00735032" w:rsidRDefault="00466BB3" w:rsidP="00466BB3">
            <w:pPr>
              <w:suppressAutoHyphens/>
              <w:jc w:val="left"/>
              <w:rPr>
                <w:i/>
                <w:spacing w:val="-2"/>
                <w:szCs w:val="20"/>
              </w:rPr>
            </w:pPr>
            <w:r w:rsidRPr="00735032">
              <w:rPr>
                <w:iCs/>
                <w:spacing w:val="-2"/>
                <w:szCs w:val="20"/>
              </w:rPr>
              <w:sym w:font="Symbol" w:char="F07F"/>
            </w:r>
            <w:r w:rsidRPr="00735032">
              <w:rPr>
                <w:iCs/>
                <w:spacing w:val="-2"/>
                <w:szCs w:val="20"/>
              </w:rPr>
              <w:t xml:space="preserve"> Contract non-performance did not occur during the </w:t>
            </w:r>
            <w:r w:rsidRPr="00735032">
              <w:rPr>
                <w:i/>
                <w:spacing w:val="-2"/>
                <w:szCs w:val="20"/>
              </w:rPr>
              <w:t>[number]</w:t>
            </w:r>
            <w:r w:rsidRPr="00735032">
              <w:rPr>
                <w:iCs/>
                <w:spacing w:val="-2"/>
                <w:szCs w:val="20"/>
              </w:rPr>
              <w:t xml:space="preserve"> years specified in Section </w:t>
            </w:r>
            <w:r w:rsidR="00BE355C" w:rsidRPr="00735032">
              <w:rPr>
                <w:iCs/>
                <w:spacing w:val="-2"/>
                <w:szCs w:val="20"/>
              </w:rPr>
              <w:t>3</w:t>
            </w:r>
            <w:r w:rsidRPr="00735032">
              <w:rPr>
                <w:iCs/>
                <w:spacing w:val="-2"/>
                <w:szCs w:val="20"/>
              </w:rPr>
              <w:t xml:space="preserve">, </w:t>
            </w:r>
            <w:r w:rsidR="00BE355C" w:rsidRPr="00735032">
              <w:rPr>
                <w:iCs/>
                <w:spacing w:val="-2"/>
                <w:szCs w:val="20"/>
              </w:rPr>
              <w:t>Evaluation</w:t>
            </w:r>
            <w:r w:rsidRPr="00735032">
              <w:rPr>
                <w:iCs/>
                <w:spacing w:val="-2"/>
                <w:szCs w:val="20"/>
              </w:rPr>
              <w:t xml:space="preserve"> criteria, Sub-Factor </w:t>
            </w:r>
            <w:r w:rsidR="0012411E" w:rsidRPr="00735032">
              <w:rPr>
                <w:iCs/>
                <w:spacing w:val="-2"/>
                <w:szCs w:val="20"/>
              </w:rPr>
              <w:t>1.2</w:t>
            </w:r>
            <w:r w:rsidRPr="00735032">
              <w:rPr>
                <w:iCs/>
                <w:spacing w:val="-2"/>
                <w:szCs w:val="20"/>
              </w:rPr>
              <w:t>.</w:t>
            </w:r>
            <w:r w:rsidRPr="00735032">
              <w:rPr>
                <w:i/>
                <w:spacing w:val="-2"/>
                <w:szCs w:val="20"/>
              </w:rPr>
              <w:t xml:space="preserve"> </w:t>
            </w:r>
          </w:p>
          <w:p w14:paraId="32B82084" w14:textId="77777777" w:rsidR="00466BB3" w:rsidRPr="00735032" w:rsidRDefault="00466BB3" w:rsidP="00466BB3">
            <w:pPr>
              <w:suppressAutoHyphens/>
              <w:jc w:val="left"/>
              <w:rPr>
                <w:iCs/>
                <w:spacing w:val="-2"/>
                <w:szCs w:val="20"/>
              </w:rPr>
            </w:pPr>
          </w:p>
          <w:p w14:paraId="5CC4252B" w14:textId="19C6FDDC" w:rsidR="00466BB3" w:rsidRPr="00735032" w:rsidRDefault="00466BB3" w:rsidP="00466BB3">
            <w:pPr>
              <w:suppressAutoHyphens/>
              <w:jc w:val="left"/>
              <w:rPr>
                <w:iCs/>
                <w:spacing w:val="-2"/>
                <w:szCs w:val="20"/>
              </w:rPr>
            </w:pPr>
            <w:r w:rsidRPr="00735032">
              <w:rPr>
                <w:iCs/>
                <w:spacing w:val="-2"/>
                <w:kern w:val="28"/>
                <w:szCs w:val="20"/>
              </w:rPr>
              <w:sym w:font="Symbol" w:char="F07F"/>
            </w:r>
            <w:r w:rsidRPr="00735032">
              <w:rPr>
                <w:iCs/>
                <w:spacing w:val="-2"/>
                <w:kern w:val="28"/>
                <w:szCs w:val="20"/>
              </w:rPr>
              <w:t xml:space="preserve"> </w:t>
            </w:r>
            <w:r w:rsidRPr="00735032">
              <w:rPr>
                <w:iCs/>
                <w:spacing w:val="-2"/>
                <w:szCs w:val="20"/>
              </w:rPr>
              <w:t xml:space="preserve">Contract(s) not performed during the </w:t>
            </w:r>
            <w:r w:rsidRPr="00735032">
              <w:rPr>
                <w:i/>
                <w:spacing w:val="-2"/>
                <w:szCs w:val="20"/>
              </w:rPr>
              <w:t>[number]</w:t>
            </w:r>
            <w:r w:rsidRPr="00735032">
              <w:rPr>
                <w:iCs/>
                <w:spacing w:val="-2"/>
                <w:szCs w:val="20"/>
              </w:rPr>
              <w:t xml:space="preserve"> years specified in Section </w:t>
            </w:r>
            <w:r w:rsidR="00BE355C" w:rsidRPr="00735032">
              <w:rPr>
                <w:iCs/>
                <w:spacing w:val="-2"/>
                <w:szCs w:val="20"/>
              </w:rPr>
              <w:t>3</w:t>
            </w:r>
            <w:r w:rsidRPr="00735032">
              <w:rPr>
                <w:iCs/>
                <w:spacing w:val="-2"/>
                <w:szCs w:val="20"/>
              </w:rPr>
              <w:t xml:space="preserve">, Evaluation criteria, requirement </w:t>
            </w:r>
            <w:r w:rsidR="0012411E" w:rsidRPr="00735032">
              <w:rPr>
                <w:iCs/>
                <w:spacing w:val="-2"/>
                <w:szCs w:val="20"/>
              </w:rPr>
              <w:t>1.2</w:t>
            </w:r>
          </w:p>
          <w:p w14:paraId="6BD2CBD1" w14:textId="77777777" w:rsidR="00466BB3" w:rsidRPr="00735032" w:rsidRDefault="00466BB3" w:rsidP="00466BB3">
            <w:pPr>
              <w:suppressAutoHyphens/>
              <w:jc w:val="left"/>
              <w:rPr>
                <w:iCs/>
                <w:spacing w:val="-2"/>
                <w:szCs w:val="20"/>
              </w:rPr>
            </w:pPr>
          </w:p>
        </w:tc>
      </w:tr>
      <w:tr w:rsidR="00466BB3" w:rsidRPr="00735032" w14:paraId="741406CD" w14:textId="77777777" w:rsidTr="00466BB3">
        <w:trPr>
          <w:cantSplit/>
        </w:trPr>
        <w:tc>
          <w:tcPr>
            <w:tcW w:w="990" w:type="dxa"/>
          </w:tcPr>
          <w:p w14:paraId="4BDA6F2F" w14:textId="77777777" w:rsidR="00466BB3" w:rsidRPr="00735032" w:rsidRDefault="00466BB3" w:rsidP="00466BB3">
            <w:pPr>
              <w:jc w:val="center"/>
              <w:rPr>
                <w:b/>
                <w:bCs/>
                <w:szCs w:val="20"/>
              </w:rPr>
            </w:pPr>
            <w:r w:rsidRPr="00735032">
              <w:rPr>
                <w:b/>
                <w:bCs/>
                <w:szCs w:val="20"/>
              </w:rPr>
              <w:t>Year</w:t>
            </w:r>
          </w:p>
        </w:tc>
        <w:tc>
          <w:tcPr>
            <w:tcW w:w="1530" w:type="dxa"/>
            <w:gridSpan w:val="2"/>
          </w:tcPr>
          <w:p w14:paraId="15E83358" w14:textId="77777777" w:rsidR="00466BB3" w:rsidRPr="00735032" w:rsidRDefault="00466BB3" w:rsidP="00466BB3">
            <w:pPr>
              <w:jc w:val="center"/>
              <w:rPr>
                <w:b/>
                <w:bCs/>
                <w:szCs w:val="20"/>
              </w:rPr>
            </w:pPr>
            <w:r w:rsidRPr="00735032">
              <w:rPr>
                <w:b/>
                <w:bCs/>
                <w:szCs w:val="20"/>
              </w:rPr>
              <w:t>Non performed portion of contract</w:t>
            </w:r>
          </w:p>
        </w:tc>
        <w:tc>
          <w:tcPr>
            <w:tcW w:w="5130" w:type="dxa"/>
            <w:gridSpan w:val="2"/>
          </w:tcPr>
          <w:p w14:paraId="08068593" w14:textId="77777777" w:rsidR="00466BB3" w:rsidRPr="00735032" w:rsidRDefault="00466BB3" w:rsidP="00466BB3">
            <w:pPr>
              <w:jc w:val="center"/>
              <w:rPr>
                <w:b/>
                <w:bCs/>
                <w:szCs w:val="20"/>
              </w:rPr>
            </w:pPr>
            <w:r w:rsidRPr="00735032">
              <w:rPr>
                <w:b/>
                <w:bCs/>
                <w:szCs w:val="20"/>
              </w:rPr>
              <w:t>Contract Identification</w:t>
            </w:r>
          </w:p>
        </w:tc>
        <w:tc>
          <w:tcPr>
            <w:tcW w:w="1710" w:type="dxa"/>
            <w:gridSpan w:val="2"/>
          </w:tcPr>
          <w:p w14:paraId="7D3EFA44" w14:textId="77777777" w:rsidR="00466BB3" w:rsidRPr="00735032" w:rsidRDefault="00466BB3" w:rsidP="00466BB3">
            <w:pPr>
              <w:jc w:val="center"/>
              <w:rPr>
                <w:b/>
                <w:bCs/>
                <w:szCs w:val="20"/>
              </w:rPr>
            </w:pPr>
            <w:r w:rsidRPr="00735032">
              <w:rPr>
                <w:b/>
                <w:bCs/>
                <w:szCs w:val="20"/>
              </w:rPr>
              <w:t>Total Contract Amount (current value, EURO)</w:t>
            </w:r>
          </w:p>
        </w:tc>
      </w:tr>
      <w:tr w:rsidR="00466BB3" w:rsidRPr="00735032" w14:paraId="188E4E5F" w14:textId="77777777" w:rsidTr="00466BB3">
        <w:trPr>
          <w:cantSplit/>
          <w:trHeight w:val="935"/>
        </w:trPr>
        <w:tc>
          <w:tcPr>
            <w:tcW w:w="990" w:type="dxa"/>
          </w:tcPr>
          <w:p w14:paraId="3F55C94E" w14:textId="77777777" w:rsidR="00466BB3" w:rsidRPr="00735032" w:rsidRDefault="00466BB3" w:rsidP="00466BB3">
            <w:pPr>
              <w:suppressAutoHyphens/>
              <w:jc w:val="center"/>
              <w:rPr>
                <w:i/>
                <w:spacing w:val="-2"/>
                <w:szCs w:val="20"/>
              </w:rPr>
            </w:pPr>
            <w:r w:rsidRPr="00735032">
              <w:rPr>
                <w:i/>
                <w:spacing w:val="-2"/>
                <w:szCs w:val="20"/>
              </w:rPr>
              <w:t>[insert year]</w:t>
            </w:r>
          </w:p>
        </w:tc>
        <w:tc>
          <w:tcPr>
            <w:tcW w:w="1530" w:type="dxa"/>
            <w:gridSpan w:val="2"/>
          </w:tcPr>
          <w:p w14:paraId="59187F4A" w14:textId="77777777" w:rsidR="00466BB3" w:rsidRPr="00735032" w:rsidRDefault="00466BB3" w:rsidP="00466BB3">
            <w:pPr>
              <w:suppressAutoHyphens/>
              <w:jc w:val="left"/>
              <w:rPr>
                <w:i/>
                <w:spacing w:val="-2"/>
                <w:szCs w:val="20"/>
              </w:rPr>
            </w:pPr>
            <w:r w:rsidRPr="00735032">
              <w:rPr>
                <w:i/>
                <w:spacing w:val="-2"/>
                <w:szCs w:val="20"/>
              </w:rPr>
              <w:t>[insert amount and percentage]</w:t>
            </w:r>
          </w:p>
        </w:tc>
        <w:tc>
          <w:tcPr>
            <w:tcW w:w="5130" w:type="dxa"/>
            <w:gridSpan w:val="2"/>
          </w:tcPr>
          <w:p w14:paraId="1BD81E70" w14:textId="77777777" w:rsidR="00466BB3" w:rsidRPr="00735032" w:rsidRDefault="00466BB3" w:rsidP="00466BB3">
            <w:pPr>
              <w:suppressAutoHyphens/>
              <w:jc w:val="left"/>
              <w:rPr>
                <w:i/>
                <w:spacing w:val="-2"/>
                <w:szCs w:val="20"/>
              </w:rPr>
            </w:pPr>
            <w:r w:rsidRPr="00735032">
              <w:rPr>
                <w:iCs/>
                <w:spacing w:val="-2"/>
                <w:szCs w:val="20"/>
              </w:rPr>
              <w:t>Contract Identification</w:t>
            </w:r>
            <w:r w:rsidRPr="00735032">
              <w:rPr>
                <w:i/>
                <w:spacing w:val="-2"/>
                <w:szCs w:val="20"/>
              </w:rPr>
              <w:t>: [indicate complete contract name/ number, and any other identification]</w:t>
            </w:r>
          </w:p>
          <w:p w14:paraId="4D147F63" w14:textId="77777777" w:rsidR="00466BB3" w:rsidRPr="00735032" w:rsidRDefault="00466BB3" w:rsidP="00466BB3">
            <w:pPr>
              <w:suppressAutoHyphens/>
              <w:jc w:val="left"/>
              <w:rPr>
                <w:i/>
                <w:spacing w:val="-2"/>
                <w:szCs w:val="20"/>
              </w:rPr>
            </w:pPr>
            <w:r w:rsidRPr="00735032">
              <w:rPr>
                <w:iCs/>
                <w:spacing w:val="-2"/>
                <w:szCs w:val="20"/>
              </w:rPr>
              <w:t>Name of Employer:</w:t>
            </w:r>
            <w:r w:rsidRPr="00735032">
              <w:rPr>
                <w:i/>
                <w:spacing w:val="-2"/>
                <w:szCs w:val="20"/>
              </w:rPr>
              <w:t xml:space="preserve"> [insert full name]</w:t>
            </w:r>
          </w:p>
          <w:p w14:paraId="2667C47F" w14:textId="77777777" w:rsidR="00466BB3" w:rsidRPr="00735032" w:rsidRDefault="00466BB3" w:rsidP="00466BB3">
            <w:pPr>
              <w:suppressAutoHyphens/>
              <w:jc w:val="left"/>
              <w:rPr>
                <w:i/>
                <w:spacing w:val="-2"/>
                <w:szCs w:val="20"/>
              </w:rPr>
            </w:pPr>
            <w:r w:rsidRPr="00735032">
              <w:rPr>
                <w:iCs/>
                <w:spacing w:val="-2"/>
                <w:szCs w:val="20"/>
              </w:rPr>
              <w:t>Address of Employer:</w:t>
            </w:r>
            <w:r w:rsidRPr="00735032">
              <w:rPr>
                <w:i/>
                <w:spacing w:val="-2"/>
                <w:szCs w:val="20"/>
              </w:rPr>
              <w:t xml:space="preserve"> [insert street/city/country]</w:t>
            </w:r>
          </w:p>
          <w:p w14:paraId="75E9F335" w14:textId="77777777" w:rsidR="00466BB3" w:rsidRPr="00735032" w:rsidRDefault="00466BB3" w:rsidP="00466BB3">
            <w:pPr>
              <w:suppressAutoHyphens/>
              <w:jc w:val="left"/>
              <w:rPr>
                <w:i/>
                <w:spacing w:val="-2"/>
                <w:szCs w:val="20"/>
              </w:rPr>
            </w:pPr>
            <w:r w:rsidRPr="00735032">
              <w:rPr>
                <w:iCs/>
                <w:spacing w:val="-2"/>
                <w:szCs w:val="20"/>
              </w:rPr>
              <w:t>Reason(s) for non-performance:</w:t>
            </w:r>
            <w:r w:rsidRPr="00735032">
              <w:rPr>
                <w:i/>
                <w:spacing w:val="-2"/>
                <w:szCs w:val="20"/>
              </w:rPr>
              <w:t xml:space="preserve"> [indicate main reason(s)]</w:t>
            </w:r>
          </w:p>
        </w:tc>
        <w:tc>
          <w:tcPr>
            <w:tcW w:w="1710" w:type="dxa"/>
            <w:gridSpan w:val="2"/>
          </w:tcPr>
          <w:p w14:paraId="2B242580" w14:textId="77777777" w:rsidR="00466BB3" w:rsidRPr="00735032" w:rsidRDefault="00466BB3" w:rsidP="00466BB3">
            <w:pPr>
              <w:suppressAutoHyphens/>
              <w:jc w:val="left"/>
              <w:rPr>
                <w:i/>
                <w:spacing w:val="-2"/>
                <w:szCs w:val="20"/>
              </w:rPr>
            </w:pPr>
            <w:r w:rsidRPr="00735032">
              <w:rPr>
                <w:i/>
                <w:spacing w:val="-2"/>
                <w:szCs w:val="20"/>
              </w:rPr>
              <w:t>[insert amount]</w:t>
            </w:r>
          </w:p>
          <w:p w14:paraId="24BF730C" w14:textId="77777777" w:rsidR="00466BB3" w:rsidRPr="00735032" w:rsidRDefault="00466BB3" w:rsidP="00466BB3">
            <w:pPr>
              <w:suppressAutoHyphens/>
              <w:jc w:val="left"/>
              <w:rPr>
                <w:i/>
                <w:spacing w:val="-2"/>
                <w:szCs w:val="20"/>
              </w:rPr>
            </w:pPr>
          </w:p>
          <w:p w14:paraId="5FAD5B24" w14:textId="77777777" w:rsidR="00466BB3" w:rsidRPr="00735032" w:rsidRDefault="00466BB3" w:rsidP="00466BB3">
            <w:pPr>
              <w:suppressAutoHyphens/>
              <w:jc w:val="left"/>
              <w:rPr>
                <w:i/>
                <w:spacing w:val="-2"/>
                <w:szCs w:val="20"/>
              </w:rPr>
            </w:pPr>
          </w:p>
        </w:tc>
      </w:tr>
      <w:tr w:rsidR="00466BB3" w:rsidRPr="00735032" w14:paraId="6D77FCBE" w14:textId="77777777" w:rsidTr="00466BB3">
        <w:trPr>
          <w:cantSplit/>
        </w:trPr>
        <w:tc>
          <w:tcPr>
            <w:tcW w:w="990" w:type="dxa"/>
          </w:tcPr>
          <w:p w14:paraId="26614145" w14:textId="77777777" w:rsidR="00466BB3" w:rsidRPr="00735032" w:rsidRDefault="00466BB3" w:rsidP="00466BB3">
            <w:pPr>
              <w:suppressAutoHyphens/>
              <w:jc w:val="center"/>
              <w:rPr>
                <w:i/>
                <w:spacing w:val="-2"/>
                <w:szCs w:val="20"/>
              </w:rPr>
            </w:pPr>
          </w:p>
        </w:tc>
        <w:tc>
          <w:tcPr>
            <w:tcW w:w="1530" w:type="dxa"/>
            <w:gridSpan w:val="2"/>
          </w:tcPr>
          <w:p w14:paraId="7C11B4BA" w14:textId="77777777" w:rsidR="00466BB3" w:rsidRPr="00735032" w:rsidRDefault="00466BB3" w:rsidP="00466BB3">
            <w:pPr>
              <w:suppressAutoHyphens/>
              <w:jc w:val="left"/>
              <w:rPr>
                <w:i/>
                <w:spacing w:val="-2"/>
                <w:szCs w:val="20"/>
              </w:rPr>
            </w:pPr>
          </w:p>
        </w:tc>
        <w:tc>
          <w:tcPr>
            <w:tcW w:w="5130" w:type="dxa"/>
            <w:gridSpan w:val="2"/>
          </w:tcPr>
          <w:p w14:paraId="4E4F3A68" w14:textId="77777777" w:rsidR="00466BB3" w:rsidRPr="00735032" w:rsidRDefault="00466BB3" w:rsidP="00466BB3">
            <w:pPr>
              <w:suppressAutoHyphens/>
              <w:jc w:val="left"/>
              <w:rPr>
                <w:spacing w:val="-2"/>
                <w:szCs w:val="20"/>
              </w:rPr>
            </w:pPr>
          </w:p>
        </w:tc>
        <w:tc>
          <w:tcPr>
            <w:tcW w:w="1710" w:type="dxa"/>
            <w:gridSpan w:val="2"/>
          </w:tcPr>
          <w:p w14:paraId="508084EB" w14:textId="77777777" w:rsidR="00466BB3" w:rsidRPr="00735032" w:rsidRDefault="00466BB3" w:rsidP="00466BB3">
            <w:pPr>
              <w:suppressAutoHyphens/>
              <w:jc w:val="left"/>
              <w:rPr>
                <w:i/>
                <w:spacing w:val="-2"/>
                <w:szCs w:val="20"/>
              </w:rPr>
            </w:pPr>
          </w:p>
        </w:tc>
      </w:tr>
      <w:tr w:rsidR="00466BB3" w:rsidRPr="00735032" w14:paraId="291EC4B4" w14:textId="77777777" w:rsidTr="00466BB3">
        <w:trPr>
          <w:cantSplit/>
        </w:trPr>
        <w:tc>
          <w:tcPr>
            <w:tcW w:w="9360" w:type="dxa"/>
            <w:gridSpan w:val="7"/>
          </w:tcPr>
          <w:p w14:paraId="2F27E8E7" w14:textId="77777777" w:rsidR="00466BB3" w:rsidRPr="00735032" w:rsidRDefault="00466BB3" w:rsidP="00466BB3">
            <w:pPr>
              <w:suppressAutoHyphens/>
              <w:spacing w:before="120" w:after="120"/>
              <w:jc w:val="center"/>
              <w:outlineLvl w:val="4"/>
              <w:rPr>
                <w:iCs/>
                <w:spacing w:val="-2"/>
                <w:szCs w:val="20"/>
              </w:rPr>
            </w:pPr>
            <w:r w:rsidRPr="00735032">
              <w:rPr>
                <w:iCs/>
                <w:spacing w:val="-2"/>
                <w:szCs w:val="20"/>
              </w:rPr>
              <w:t>Pending Litigation, in accordance with Section III, Evaluation criteria</w:t>
            </w:r>
          </w:p>
        </w:tc>
      </w:tr>
      <w:tr w:rsidR="00466BB3" w:rsidRPr="00735032" w14:paraId="504D706F" w14:textId="77777777" w:rsidTr="00466BB3">
        <w:trPr>
          <w:cantSplit/>
        </w:trPr>
        <w:tc>
          <w:tcPr>
            <w:tcW w:w="9360" w:type="dxa"/>
            <w:gridSpan w:val="7"/>
          </w:tcPr>
          <w:p w14:paraId="1C6CFE9E" w14:textId="207D5166" w:rsidR="00466BB3" w:rsidRPr="00735032" w:rsidRDefault="00466BB3" w:rsidP="00466BB3">
            <w:pPr>
              <w:suppressAutoHyphens/>
              <w:jc w:val="left"/>
              <w:rPr>
                <w:iCs/>
                <w:spacing w:val="-2"/>
                <w:szCs w:val="20"/>
              </w:rPr>
            </w:pPr>
            <w:r w:rsidRPr="00735032">
              <w:rPr>
                <w:iCs/>
                <w:spacing w:val="-2"/>
                <w:szCs w:val="20"/>
              </w:rPr>
              <w:sym w:font="Symbol" w:char="F07F"/>
            </w:r>
            <w:r w:rsidRPr="00735032">
              <w:rPr>
                <w:iCs/>
                <w:spacing w:val="-2"/>
                <w:szCs w:val="20"/>
              </w:rPr>
              <w:t xml:space="preserve"> No pending litigation in accordance with Section </w:t>
            </w:r>
            <w:r w:rsidR="0072137F" w:rsidRPr="00735032">
              <w:rPr>
                <w:iCs/>
                <w:spacing w:val="-2"/>
                <w:szCs w:val="20"/>
              </w:rPr>
              <w:t>3</w:t>
            </w:r>
            <w:r w:rsidRPr="00735032">
              <w:rPr>
                <w:iCs/>
                <w:spacing w:val="-2"/>
                <w:szCs w:val="20"/>
              </w:rPr>
              <w:t xml:space="preserve">, Evaluation criteria, Sub-Factor </w:t>
            </w:r>
            <w:r w:rsidR="0012411E" w:rsidRPr="00735032">
              <w:rPr>
                <w:iCs/>
                <w:spacing w:val="-2"/>
                <w:szCs w:val="20"/>
              </w:rPr>
              <w:t>1.2</w:t>
            </w:r>
            <w:r w:rsidRPr="00735032">
              <w:rPr>
                <w:iCs/>
                <w:spacing w:val="-2"/>
                <w:szCs w:val="20"/>
              </w:rPr>
              <w:t>.</w:t>
            </w:r>
          </w:p>
          <w:p w14:paraId="1C70A2FB" w14:textId="77777777" w:rsidR="00466BB3" w:rsidRPr="00735032" w:rsidRDefault="00466BB3" w:rsidP="00466BB3">
            <w:pPr>
              <w:suppressAutoHyphens/>
              <w:jc w:val="left"/>
              <w:rPr>
                <w:iCs/>
                <w:spacing w:val="-2"/>
                <w:szCs w:val="20"/>
              </w:rPr>
            </w:pPr>
          </w:p>
          <w:p w14:paraId="282937C6" w14:textId="6B0554AC" w:rsidR="00466BB3" w:rsidRPr="00735032" w:rsidRDefault="00466BB3" w:rsidP="0072137F">
            <w:pPr>
              <w:suppressAutoHyphens/>
              <w:jc w:val="left"/>
              <w:rPr>
                <w:iCs/>
                <w:spacing w:val="-2"/>
                <w:szCs w:val="20"/>
              </w:rPr>
            </w:pPr>
            <w:r w:rsidRPr="00735032">
              <w:rPr>
                <w:iCs/>
                <w:spacing w:val="-2"/>
                <w:szCs w:val="20"/>
              </w:rPr>
              <w:sym w:font="Symbol" w:char="F07F"/>
            </w:r>
            <w:r w:rsidRPr="00735032">
              <w:rPr>
                <w:iCs/>
                <w:spacing w:val="-2"/>
                <w:szCs w:val="20"/>
              </w:rPr>
              <w:t xml:space="preserve"> Pending litigation in accordance with Section </w:t>
            </w:r>
            <w:r w:rsidR="0072137F" w:rsidRPr="00735032">
              <w:rPr>
                <w:iCs/>
                <w:spacing w:val="-2"/>
                <w:szCs w:val="20"/>
              </w:rPr>
              <w:t>3</w:t>
            </w:r>
            <w:r w:rsidRPr="00735032">
              <w:rPr>
                <w:iCs/>
                <w:spacing w:val="-2"/>
                <w:szCs w:val="20"/>
              </w:rPr>
              <w:t xml:space="preserve">, Evaluation criteria, Sub-Factor </w:t>
            </w:r>
            <w:r w:rsidR="0012411E" w:rsidRPr="00735032">
              <w:rPr>
                <w:iCs/>
                <w:spacing w:val="-2"/>
                <w:szCs w:val="20"/>
              </w:rPr>
              <w:t>1.2</w:t>
            </w:r>
            <w:r w:rsidRPr="00735032">
              <w:rPr>
                <w:iCs/>
                <w:spacing w:val="-2"/>
                <w:szCs w:val="20"/>
              </w:rPr>
              <w:t xml:space="preserve"> as indicated below.</w:t>
            </w:r>
          </w:p>
        </w:tc>
      </w:tr>
      <w:tr w:rsidR="00466BB3" w:rsidRPr="00735032" w14:paraId="0EB209D1" w14:textId="77777777" w:rsidTr="00466BB3">
        <w:trPr>
          <w:cantSplit/>
        </w:trPr>
        <w:tc>
          <w:tcPr>
            <w:tcW w:w="990" w:type="dxa"/>
          </w:tcPr>
          <w:p w14:paraId="45DF336E" w14:textId="77777777" w:rsidR="00466BB3" w:rsidRPr="00735032" w:rsidRDefault="00466BB3" w:rsidP="00466BB3">
            <w:pPr>
              <w:jc w:val="center"/>
              <w:rPr>
                <w:szCs w:val="20"/>
              </w:rPr>
            </w:pPr>
            <w:r w:rsidRPr="00735032">
              <w:rPr>
                <w:szCs w:val="20"/>
              </w:rPr>
              <w:t>Year</w:t>
            </w:r>
          </w:p>
        </w:tc>
        <w:tc>
          <w:tcPr>
            <w:tcW w:w="1530" w:type="dxa"/>
            <w:gridSpan w:val="2"/>
          </w:tcPr>
          <w:p w14:paraId="1EC4EC63" w14:textId="77777777" w:rsidR="00466BB3" w:rsidRPr="00735032" w:rsidRDefault="00466BB3" w:rsidP="00466BB3">
            <w:pPr>
              <w:jc w:val="center"/>
              <w:rPr>
                <w:szCs w:val="20"/>
              </w:rPr>
            </w:pPr>
            <w:r w:rsidRPr="00735032">
              <w:rPr>
                <w:szCs w:val="20"/>
              </w:rPr>
              <w:t>Outcome as Percent of Total Assets</w:t>
            </w:r>
          </w:p>
        </w:tc>
        <w:tc>
          <w:tcPr>
            <w:tcW w:w="5130" w:type="dxa"/>
            <w:gridSpan w:val="2"/>
          </w:tcPr>
          <w:p w14:paraId="03AD5B40" w14:textId="77777777" w:rsidR="00466BB3" w:rsidRPr="00735032" w:rsidRDefault="00466BB3" w:rsidP="00466BB3">
            <w:pPr>
              <w:jc w:val="center"/>
              <w:rPr>
                <w:szCs w:val="20"/>
              </w:rPr>
            </w:pPr>
          </w:p>
          <w:p w14:paraId="2C924C17" w14:textId="77777777" w:rsidR="00466BB3" w:rsidRPr="00735032" w:rsidRDefault="00466BB3" w:rsidP="00466BB3">
            <w:pPr>
              <w:jc w:val="center"/>
              <w:rPr>
                <w:szCs w:val="20"/>
              </w:rPr>
            </w:pPr>
            <w:r w:rsidRPr="00735032">
              <w:rPr>
                <w:szCs w:val="20"/>
              </w:rPr>
              <w:t>Contract Identification</w:t>
            </w:r>
          </w:p>
        </w:tc>
        <w:tc>
          <w:tcPr>
            <w:tcW w:w="1710" w:type="dxa"/>
            <w:gridSpan w:val="2"/>
          </w:tcPr>
          <w:p w14:paraId="037DDDC9" w14:textId="77777777" w:rsidR="00466BB3" w:rsidRPr="00735032" w:rsidRDefault="00466BB3" w:rsidP="00466BB3">
            <w:pPr>
              <w:jc w:val="center"/>
              <w:rPr>
                <w:bCs/>
                <w:szCs w:val="20"/>
              </w:rPr>
            </w:pPr>
            <w:r w:rsidRPr="00735032">
              <w:rPr>
                <w:bCs/>
                <w:szCs w:val="20"/>
              </w:rPr>
              <w:t xml:space="preserve">Total Contract Amount (current value, </w:t>
            </w:r>
            <w:proofErr w:type="gramStart"/>
            <w:r w:rsidRPr="00735032">
              <w:rPr>
                <w:bCs/>
                <w:szCs w:val="20"/>
              </w:rPr>
              <w:t>EURO )</w:t>
            </w:r>
            <w:proofErr w:type="gramEnd"/>
          </w:p>
        </w:tc>
      </w:tr>
      <w:tr w:rsidR="00466BB3" w:rsidRPr="00735032" w14:paraId="118B0DCF" w14:textId="77777777" w:rsidTr="00466BB3">
        <w:trPr>
          <w:cantSplit/>
        </w:trPr>
        <w:tc>
          <w:tcPr>
            <w:tcW w:w="990" w:type="dxa"/>
          </w:tcPr>
          <w:p w14:paraId="5F2F4754" w14:textId="77777777" w:rsidR="00466BB3" w:rsidRPr="00735032" w:rsidRDefault="00466BB3" w:rsidP="00466BB3">
            <w:pPr>
              <w:suppressAutoHyphens/>
              <w:jc w:val="center"/>
              <w:rPr>
                <w:i/>
                <w:spacing w:val="-2"/>
                <w:szCs w:val="20"/>
              </w:rPr>
            </w:pPr>
            <w:r w:rsidRPr="00735032">
              <w:rPr>
                <w:i/>
                <w:spacing w:val="-2"/>
                <w:szCs w:val="20"/>
              </w:rPr>
              <w:t>[insert year]</w:t>
            </w:r>
          </w:p>
          <w:p w14:paraId="33D04865" w14:textId="77777777" w:rsidR="00466BB3" w:rsidRPr="00735032" w:rsidRDefault="00466BB3" w:rsidP="00466BB3">
            <w:pPr>
              <w:suppressAutoHyphens/>
              <w:jc w:val="center"/>
              <w:rPr>
                <w:i/>
                <w:spacing w:val="-2"/>
                <w:szCs w:val="20"/>
              </w:rPr>
            </w:pPr>
            <w:r w:rsidRPr="00735032">
              <w:rPr>
                <w:i/>
                <w:spacing w:val="-2"/>
                <w:szCs w:val="20"/>
              </w:rPr>
              <w:t>____</w:t>
            </w:r>
          </w:p>
        </w:tc>
        <w:tc>
          <w:tcPr>
            <w:tcW w:w="1530" w:type="dxa"/>
            <w:gridSpan w:val="2"/>
          </w:tcPr>
          <w:p w14:paraId="58760D3A" w14:textId="77777777" w:rsidR="00466BB3" w:rsidRPr="00735032" w:rsidRDefault="00466BB3" w:rsidP="00466BB3">
            <w:pPr>
              <w:suppressAutoHyphens/>
              <w:jc w:val="center"/>
              <w:rPr>
                <w:i/>
                <w:spacing w:val="-2"/>
                <w:szCs w:val="20"/>
              </w:rPr>
            </w:pPr>
            <w:r w:rsidRPr="00735032">
              <w:rPr>
                <w:i/>
                <w:spacing w:val="-2"/>
                <w:szCs w:val="20"/>
              </w:rPr>
              <w:t xml:space="preserve">[insert </w:t>
            </w:r>
          </w:p>
          <w:p w14:paraId="43E64F4C" w14:textId="77777777" w:rsidR="00466BB3" w:rsidRPr="00735032" w:rsidRDefault="00466BB3" w:rsidP="00466BB3">
            <w:pPr>
              <w:suppressAutoHyphens/>
              <w:jc w:val="center"/>
              <w:rPr>
                <w:i/>
                <w:spacing w:val="-2"/>
                <w:szCs w:val="20"/>
              </w:rPr>
            </w:pPr>
            <w:r w:rsidRPr="00735032">
              <w:rPr>
                <w:i/>
                <w:spacing w:val="-2"/>
                <w:szCs w:val="20"/>
              </w:rPr>
              <w:t>percentage]</w:t>
            </w:r>
          </w:p>
          <w:p w14:paraId="757CFFA8" w14:textId="77777777" w:rsidR="00466BB3" w:rsidRPr="00735032" w:rsidRDefault="00466BB3" w:rsidP="00466BB3">
            <w:pPr>
              <w:suppressAutoHyphens/>
              <w:jc w:val="center"/>
              <w:rPr>
                <w:i/>
                <w:spacing w:val="-2"/>
                <w:szCs w:val="20"/>
              </w:rPr>
            </w:pPr>
            <w:r w:rsidRPr="00735032">
              <w:rPr>
                <w:i/>
                <w:spacing w:val="-2"/>
                <w:szCs w:val="20"/>
              </w:rPr>
              <w:t>______</w:t>
            </w:r>
          </w:p>
        </w:tc>
        <w:tc>
          <w:tcPr>
            <w:tcW w:w="5130" w:type="dxa"/>
            <w:gridSpan w:val="2"/>
          </w:tcPr>
          <w:p w14:paraId="5768C332" w14:textId="77777777" w:rsidR="00466BB3" w:rsidRPr="00735032" w:rsidRDefault="00466BB3" w:rsidP="00466BB3">
            <w:pPr>
              <w:suppressAutoHyphens/>
              <w:jc w:val="left"/>
              <w:rPr>
                <w:i/>
                <w:spacing w:val="-2"/>
                <w:szCs w:val="20"/>
              </w:rPr>
            </w:pPr>
            <w:r w:rsidRPr="00735032">
              <w:rPr>
                <w:iCs/>
                <w:spacing w:val="-2"/>
                <w:szCs w:val="20"/>
              </w:rPr>
              <w:t>Contract Identification:</w:t>
            </w:r>
            <w:r w:rsidRPr="00735032">
              <w:rPr>
                <w:i/>
                <w:spacing w:val="-2"/>
                <w:szCs w:val="20"/>
              </w:rPr>
              <w:t xml:space="preserve"> [indicate complete contract name, number, and any other identification]</w:t>
            </w:r>
          </w:p>
          <w:p w14:paraId="6915360B" w14:textId="77777777" w:rsidR="00466BB3" w:rsidRPr="00735032" w:rsidRDefault="00466BB3" w:rsidP="00466BB3">
            <w:pPr>
              <w:suppressAutoHyphens/>
              <w:jc w:val="left"/>
              <w:rPr>
                <w:i/>
                <w:spacing w:val="-2"/>
                <w:szCs w:val="20"/>
              </w:rPr>
            </w:pPr>
            <w:r w:rsidRPr="00735032">
              <w:rPr>
                <w:iCs/>
                <w:spacing w:val="-2"/>
                <w:szCs w:val="20"/>
              </w:rPr>
              <w:t>Name of Employer:</w:t>
            </w:r>
            <w:r w:rsidRPr="00735032">
              <w:rPr>
                <w:i/>
                <w:spacing w:val="-2"/>
                <w:szCs w:val="20"/>
              </w:rPr>
              <w:t xml:space="preserve"> [insert full name]</w:t>
            </w:r>
          </w:p>
          <w:p w14:paraId="6DC73EE0" w14:textId="77777777" w:rsidR="00466BB3" w:rsidRPr="00735032" w:rsidRDefault="00466BB3" w:rsidP="00466BB3">
            <w:pPr>
              <w:suppressAutoHyphens/>
              <w:jc w:val="left"/>
              <w:rPr>
                <w:i/>
                <w:spacing w:val="-2"/>
                <w:szCs w:val="20"/>
              </w:rPr>
            </w:pPr>
            <w:r w:rsidRPr="00735032">
              <w:rPr>
                <w:iCs/>
                <w:spacing w:val="-2"/>
                <w:szCs w:val="20"/>
              </w:rPr>
              <w:t>Address of Employer:</w:t>
            </w:r>
            <w:r w:rsidRPr="00735032">
              <w:rPr>
                <w:i/>
                <w:spacing w:val="-2"/>
                <w:szCs w:val="20"/>
              </w:rPr>
              <w:t xml:space="preserve"> [insert street/city/country]</w:t>
            </w:r>
          </w:p>
          <w:p w14:paraId="0FC41362" w14:textId="77777777" w:rsidR="00466BB3" w:rsidRPr="00735032" w:rsidRDefault="00466BB3" w:rsidP="00466BB3">
            <w:pPr>
              <w:suppressAutoHyphens/>
              <w:jc w:val="left"/>
              <w:rPr>
                <w:i/>
                <w:spacing w:val="-2"/>
                <w:szCs w:val="20"/>
              </w:rPr>
            </w:pPr>
            <w:r w:rsidRPr="00735032">
              <w:rPr>
                <w:iCs/>
                <w:spacing w:val="-2"/>
                <w:szCs w:val="20"/>
              </w:rPr>
              <w:t>Matter in dispute:</w:t>
            </w:r>
            <w:r w:rsidRPr="00735032">
              <w:rPr>
                <w:i/>
                <w:spacing w:val="-2"/>
                <w:szCs w:val="20"/>
              </w:rPr>
              <w:t xml:space="preserve"> [indicate main issues in dispute]</w:t>
            </w:r>
          </w:p>
        </w:tc>
        <w:tc>
          <w:tcPr>
            <w:tcW w:w="1710" w:type="dxa"/>
            <w:gridSpan w:val="2"/>
          </w:tcPr>
          <w:p w14:paraId="702861C1" w14:textId="77777777" w:rsidR="00466BB3" w:rsidRPr="00735032" w:rsidRDefault="00466BB3" w:rsidP="00466BB3">
            <w:pPr>
              <w:suppressAutoHyphens/>
              <w:jc w:val="left"/>
              <w:rPr>
                <w:i/>
                <w:spacing w:val="-2"/>
                <w:szCs w:val="20"/>
              </w:rPr>
            </w:pPr>
            <w:r w:rsidRPr="00735032">
              <w:rPr>
                <w:i/>
                <w:spacing w:val="-2"/>
                <w:szCs w:val="20"/>
              </w:rPr>
              <w:t>[insert amount]</w:t>
            </w:r>
          </w:p>
          <w:p w14:paraId="583B0A12" w14:textId="77777777" w:rsidR="00466BB3" w:rsidRPr="00735032" w:rsidRDefault="00466BB3" w:rsidP="00466BB3">
            <w:pPr>
              <w:suppressAutoHyphens/>
              <w:jc w:val="left"/>
              <w:rPr>
                <w:i/>
                <w:spacing w:val="-2"/>
                <w:szCs w:val="20"/>
              </w:rPr>
            </w:pPr>
            <w:r w:rsidRPr="00735032">
              <w:rPr>
                <w:i/>
                <w:spacing w:val="-2"/>
                <w:szCs w:val="20"/>
              </w:rPr>
              <w:t>___________</w:t>
            </w:r>
          </w:p>
          <w:p w14:paraId="6BFE302D" w14:textId="77777777" w:rsidR="00466BB3" w:rsidRPr="00735032" w:rsidRDefault="00466BB3" w:rsidP="00466BB3">
            <w:pPr>
              <w:suppressAutoHyphens/>
              <w:jc w:val="left"/>
              <w:rPr>
                <w:i/>
                <w:spacing w:val="-2"/>
                <w:szCs w:val="20"/>
              </w:rPr>
            </w:pPr>
          </w:p>
        </w:tc>
      </w:tr>
      <w:tr w:rsidR="00466BB3" w:rsidRPr="00735032" w14:paraId="2FFA5EB6" w14:textId="77777777" w:rsidTr="00466BB3">
        <w:trPr>
          <w:cantSplit/>
        </w:trPr>
        <w:tc>
          <w:tcPr>
            <w:tcW w:w="990" w:type="dxa"/>
          </w:tcPr>
          <w:p w14:paraId="1E9D8190" w14:textId="77777777" w:rsidR="00466BB3" w:rsidRPr="00735032" w:rsidRDefault="00466BB3" w:rsidP="00466BB3">
            <w:pPr>
              <w:suppressAutoHyphens/>
              <w:jc w:val="center"/>
              <w:rPr>
                <w:i/>
                <w:spacing w:val="-2"/>
                <w:szCs w:val="20"/>
              </w:rPr>
            </w:pPr>
          </w:p>
          <w:p w14:paraId="1B80301B" w14:textId="77777777" w:rsidR="00466BB3" w:rsidRPr="00735032" w:rsidRDefault="00466BB3" w:rsidP="00466BB3">
            <w:pPr>
              <w:suppressAutoHyphens/>
              <w:jc w:val="center"/>
              <w:rPr>
                <w:i/>
                <w:spacing w:val="-2"/>
                <w:szCs w:val="20"/>
              </w:rPr>
            </w:pPr>
            <w:r w:rsidRPr="00735032">
              <w:rPr>
                <w:i/>
                <w:spacing w:val="-2"/>
                <w:szCs w:val="20"/>
              </w:rPr>
              <w:t>____</w:t>
            </w:r>
          </w:p>
        </w:tc>
        <w:tc>
          <w:tcPr>
            <w:tcW w:w="1530" w:type="dxa"/>
            <w:gridSpan w:val="2"/>
          </w:tcPr>
          <w:p w14:paraId="1FC23787" w14:textId="77777777" w:rsidR="00466BB3" w:rsidRPr="00735032" w:rsidRDefault="00466BB3" w:rsidP="00466BB3">
            <w:pPr>
              <w:suppressAutoHyphens/>
              <w:jc w:val="center"/>
              <w:rPr>
                <w:i/>
                <w:spacing w:val="-2"/>
                <w:szCs w:val="20"/>
              </w:rPr>
            </w:pPr>
          </w:p>
          <w:p w14:paraId="78D906F6" w14:textId="77777777" w:rsidR="00466BB3" w:rsidRPr="00735032" w:rsidRDefault="00466BB3" w:rsidP="00466BB3">
            <w:pPr>
              <w:suppressAutoHyphens/>
              <w:jc w:val="center"/>
              <w:rPr>
                <w:i/>
                <w:spacing w:val="-2"/>
                <w:szCs w:val="20"/>
              </w:rPr>
            </w:pPr>
            <w:r w:rsidRPr="00735032">
              <w:rPr>
                <w:i/>
                <w:spacing w:val="-2"/>
                <w:szCs w:val="20"/>
              </w:rPr>
              <w:t>______</w:t>
            </w:r>
          </w:p>
        </w:tc>
        <w:tc>
          <w:tcPr>
            <w:tcW w:w="5130" w:type="dxa"/>
            <w:gridSpan w:val="2"/>
          </w:tcPr>
          <w:p w14:paraId="38ED122A" w14:textId="77777777" w:rsidR="00466BB3" w:rsidRPr="00735032" w:rsidRDefault="00466BB3" w:rsidP="00466BB3">
            <w:pPr>
              <w:suppressAutoHyphens/>
              <w:jc w:val="left"/>
              <w:rPr>
                <w:iCs/>
                <w:spacing w:val="-2"/>
                <w:szCs w:val="20"/>
              </w:rPr>
            </w:pPr>
            <w:r w:rsidRPr="00735032">
              <w:rPr>
                <w:iCs/>
                <w:spacing w:val="-2"/>
                <w:szCs w:val="20"/>
              </w:rPr>
              <w:t>Contract Identification:</w:t>
            </w:r>
          </w:p>
          <w:p w14:paraId="79DEA667" w14:textId="77777777" w:rsidR="00466BB3" w:rsidRPr="00735032" w:rsidRDefault="00466BB3" w:rsidP="00466BB3">
            <w:pPr>
              <w:suppressAutoHyphens/>
              <w:jc w:val="left"/>
              <w:rPr>
                <w:iCs/>
                <w:spacing w:val="-2"/>
                <w:szCs w:val="20"/>
              </w:rPr>
            </w:pPr>
            <w:r w:rsidRPr="00735032">
              <w:rPr>
                <w:iCs/>
                <w:spacing w:val="-2"/>
                <w:szCs w:val="20"/>
              </w:rPr>
              <w:t>Name of Employer:</w:t>
            </w:r>
          </w:p>
          <w:p w14:paraId="6DA2B2C1" w14:textId="77777777" w:rsidR="00466BB3" w:rsidRPr="00735032" w:rsidRDefault="00466BB3" w:rsidP="00466BB3">
            <w:pPr>
              <w:suppressAutoHyphens/>
              <w:jc w:val="left"/>
              <w:rPr>
                <w:iCs/>
                <w:spacing w:val="-2"/>
                <w:szCs w:val="20"/>
              </w:rPr>
            </w:pPr>
            <w:r w:rsidRPr="00735032">
              <w:rPr>
                <w:iCs/>
                <w:spacing w:val="-2"/>
                <w:szCs w:val="20"/>
              </w:rPr>
              <w:t>Address of Employer:</w:t>
            </w:r>
          </w:p>
          <w:p w14:paraId="15B08157" w14:textId="77777777" w:rsidR="00466BB3" w:rsidRPr="00735032" w:rsidRDefault="00466BB3" w:rsidP="00466BB3">
            <w:pPr>
              <w:suppressAutoHyphens/>
              <w:jc w:val="left"/>
              <w:rPr>
                <w:i/>
                <w:spacing w:val="-2"/>
                <w:szCs w:val="20"/>
              </w:rPr>
            </w:pPr>
            <w:r w:rsidRPr="00735032">
              <w:rPr>
                <w:iCs/>
                <w:spacing w:val="-2"/>
                <w:szCs w:val="20"/>
              </w:rPr>
              <w:t>Matter in dispute:</w:t>
            </w:r>
          </w:p>
        </w:tc>
        <w:tc>
          <w:tcPr>
            <w:tcW w:w="1710" w:type="dxa"/>
            <w:gridSpan w:val="2"/>
          </w:tcPr>
          <w:p w14:paraId="2F5E9763" w14:textId="77777777" w:rsidR="00466BB3" w:rsidRPr="00735032" w:rsidRDefault="00466BB3" w:rsidP="00466BB3">
            <w:pPr>
              <w:suppressAutoHyphens/>
              <w:jc w:val="left"/>
              <w:rPr>
                <w:i/>
                <w:spacing w:val="-2"/>
                <w:szCs w:val="20"/>
              </w:rPr>
            </w:pPr>
          </w:p>
          <w:p w14:paraId="5AE26DF5" w14:textId="77777777" w:rsidR="00466BB3" w:rsidRPr="00735032" w:rsidRDefault="00466BB3" w:rsidP="00466BB3">
            <w:pPr>
              <w:suppressAutoHyphens/>
              <w:jc w:val="left"/>
              <w:rPr>
                <w:i/>
                <w:spacing w:val="-2"/>
                <w:szCs w:val="20"/>
              </w:rPr>
            </w:pPr>
            <w:r w:rsidRPr="00735032">
              <w:rPr>
                <w:i/>
                <w:spacing w:val="-2"/>
                <w:szCs w:val="20"/>
              </w:rPr>
              <w:t>___________</w:t>
            </w:r>
          </w:p>
          <w:p w14:paraId="3BA1244C" w14:textId="77777777" w:rsidR="00466BB3" w:rsidRPr="00735032" w:rsidRDefault="00466BB3" w:rsidP="00466BB3">
            <w:pPr>
              <w:suppressAutoHyphens/>
              <w:jc w:val="left"/>
              <w:rPr>
                <w:i/>
                <w:spacing w:val="-2"/>
                <w:szCs w:val="20"/>
              </w:rPr>
            </w:pPr>
          </w:p>
        </w:tc>
      </w:tr>
      <w:tr w:rsidR="00466BB3" w:rsidRPr="00735032" w14:paraId="11FC9DD1" w14:textId="77777777" w:rsidTr="00466BB3">
        <w:tblPrEx>
          <w:tblLook w:val="01E0" w:firstRow="1" w:lastRow="1" w:firstColumn="1" w:lastColumn="1" w:noHBand="0" w:noVBand="0"/>
        </w:tblPrEx>
        <w:tc>
          <w:tcPr>
            <w:tcW w:w="9360" w:type="dxa"/>
            <w:gridSpan w:val="7"/>
          </w:tcPr>
          <w:p w14:paraId="3310438F" w14:textId="77777777" w:rsidR="00466BB3" w:rsidRPr="00735032" w:rsidRDefault="00466BB3" w:rsidP="00466BB3">
            <w:pPr>
              <w:spacing w:before="40"/>
              <w:jc w:val="center"/>
              <w:rPr>
                <w:rFonts w:eastAsia="MS Mincho"/>
                <w:spacing w:val="-2"/>
                <w:szCs w:val="20"/>
              </w:rPr>
            </w:pPr>
            <w:r w:rsidRPr="00735032">
              <w:rPr>
                <w:szCs w:val="20"/>
              </w:rPr>
              <w:t xml:space="preserve">Litigation History </w:t>
            </w:r>
            <w:r w:rsidRPr="00735032">
              <w:rPr>
                <w:spacing w:val="-4"/>
                <w:szCs w:val="20"/>
              </w:rPr>
              <w:t xml:space="preserve">in accordance with Section III, Evaluation Criteria </w:t>
            </w:r>
          </w:p>
        </w:tc>
      </w:tr>
      <w:tr w:rsidR="00466BB3" w:rsidRPr="00735032" w14:paraId="39C812E9" w14:textId="77777777" w:rsidTr="00466BB3">
        <w:tblPrEx>
          <w:tblLook w:val="01E0" w:firstRow="1" w:lastRow="1" w:firstColumn="1" w:lastColumn="1" w:noHBand="0" w:noVBand="0"/>
        </w:tblPrEx>
        <w:tc>
          <w:tcPr>
            <w:tcW w:w="9360" w:type="dxa"/>
            <w:gridSpan w:val="7"/>
          </w:tcPr>
          <w:p w14:paraId="233F1EBD" w14:textId="71FEEE76" w:rsidR="00466BB3" w:rsidRPr="00735032" w:rsidRDefault="00466BB3" w:rsidP="00466BB3">
            <w:pPr>
              <w:ind w:left="766" w:hanging="766"/>
              <w:rPr>
                <w:szCs w:val="20"/>
              </w:rPr>
            </w:pPr>
            <w:r w:rsidRPr="00735032">
              <w:rPr>
                <w:rFonts w:eastAsia="MS Mincho"/>
                <w:spacing w:val="-2"/>
                <w:szCs w:val="20"/>
              </w:rPr>
              <w:sym w:font="Wingdings" w:char="F0A8"/>
            </w:r>
            <w:r w:rsidRPr="00735032">
              <w:rPr>
                <w:spacing w:val="-4"/>
                <w:szCs w:val="20"/>
              </w:rPr>
              <w:t xml:space="preserve"> </w:t>
            </w:r>
            <w:r w:rsidRPr="00735032">
              <w:rPr>
                <w:spacing w:val="-4"/>
                <w:szCs w:val="20"/>
              </w:rPr>
              <w:tab/>
            </w:r>
            <w:r w:rsidRPr="00735032">
              <w:rPr>
                <w:spacing w:val="-6"/>
                <w:szCs w:val="20"/>
              </w:rPr>
              <w:t xml:space="preserve">No </w:t>
            </w:r>
            <w:r w:rsidRPr="00735032">
              <w:rPr>
                <w:szCs w:val="20"/>
              </w:rPr>
              <w:t xml:space="preserve">Litigation History </w:t>
            </w:r>
            <w:r w:rsidRPr="00735032">
              <w:rPr>
                <w:spacing w:val="-6"/>
                <w:szCs w:val="20"/>
              </w:rPr>
              <w:t xml:space="preserve">in accordance with Section </w:t>
            </w:r>
            <w:r w:rsidR="00AF17AD" w:rsidRPr="00735032">
              <w:rPr>
                <w:spacing w:val="-4"/>
                <w:szCs w:val="20"/>
              </w:rPr>
              <w:t>3</w:t>
            </w:r>
            <w:r w:rsidRPr="00735032">
              <w:rPr>
                <w:spacing w:val="-4"/>
                <w:szCs w:val="20"/>
              </w:rPr>
              <w:t xml:space="preserve">, Evaluation criteria, Sub-Factor </w:t>
            </w:r>
            <w:r w:rsidR="0012411E" w:rsidRPr="00735032">
              <w:rPr>
                <w:spacing w:val="-4"/>
                <w:szCs w:val="20"/>
              </w:rPr>
              <w:t>1.2</w:t>
            </w:r>
            <w:r w:rsidRPr="00735032">
              <w:rPr>
                <w:spacing w:val="-4"/>
                <w:szCs w:val="20"/>
              </w:rPr>
              <w:t>.</w:t>
            </w:r>
          </w:p>
          <w:p w14:paraId="478AFAE6" w14:textId="117CDFCF" w:rsidR="00466BB3" w:rsidRPr="00735032" w:rsidRDefault="00466BB3" w:rsidP="00AF17AD">
            <w:pPr>
              <w:ind w:left="776" w:hanging="776"/>
              <w:rPr>
                <w:szCs w:val="20"/>
              </w:rPr>
            </w:pPr>
            <w:r w:rsidRPr="00735032">
              <w:rPr>
                <w:rFonts w:eastAsia="MS Mincho"/>
                <w:spacing w:val="-2"/>
                <w:szCs w:val="20"/>
              </w:rPr>
              <w:sym w:font="Wingdings" w:char="F0A8"/>
            </w:r>
            <w:r w:rsidRPr="00735032">
              <w:rPr>
                <w:spacing w:val="-4"/>
                <w:szCs w:val="20"/>
              </w:rPr>
              <w:t xml:space="preserve"> </w:t>
            </w:r>
            <w:r w:rsidRPr="00735032">
              <w:rPr>
                <w:spacing w:val="-4"/>
                <w:szCs w:val="20"/>
              </w:rPr>
              <w:tab/>
            </w:r>
            <w:r w:rsidRPr="00735032">
              <w:rPr>
                <w:szCs w:val="20"/>
              </w:rPr>
              <w:t>Litigation History</w:t>
            </w:r>
            <w:r w:rsidRPr="00735032" w:rsidDel="00B307E7">
              <w:rPr>
                <w:spacing w:val="-8"/>
                <w:szCs w:val="20"/>
              </w:rPr>
              <w:t xml:space="preserve"> </w:t>
            </w:r>
            <w:r w:rsidRPr="00735032">
              <w:rPr>
                <w:spacing w:val="-8"/>
                <w:szCs w:val="20"/>
              </w:rPr>
              <w:t xml:space="preserve">in accordance with Section </w:t>
            </w:r>
            <w:r w:rsidR="00AF17AD" w:rsidRPr="00735032">
              <w:rPr>
                <w:spacing w:val="-8"/>
                <w:szCs w:val="20"/>
              </w:rPr>
              <w:t>3</w:t>
            </w:r>
            <w:r w:rsidRPr="00735032">
              <w:rPr>
                <w:spacing w:val="-8"/>
                <w:szCs w:val="20"/>
              </w:rPr>
              <w:t xml:space="preserve">, </w:t>
            </w:r>
            <w:r w:rsidRPr="00735032">
              <w:rPr>
                <w:spacing w:val="-4"/>
                <w:szCs w:val="20"/>
              </w:rPr>
              <w:t xml:space="preserve">Evaluation criteria, Sub-Factor </w:t>
            </w:r>
            <w:r w:rsidR="0012411E" w:rsidRPr="00735032">
              <w:rPr>
                <w:spacing w:val="-4"/>
                <w:szCs w:val="20"/>
              </w:rPr>
              <w:t>1.2</w:t>
            </w:r>
            <w:r w:rsidRPr="00735032">
              <w:rPr>
                <w:spacing w:val="-4"/>
                <w:szCs w:val="20"/>
              </w:rPr>
              <w:t xml:space="preserve"> as indicated below.</w:t>
            </w:r>
          </w:p>
        </w:tc>
      </w:tr>
      <w:tr w:rsidR="00466BB3" w:rsidRPr="00735032" w14:paraId="51676617" w14:textId="77777777" w:rsidTr="00466BB3">
        <w:tblPrEx>
          <w:tblLook w:val="01E0" w:firstRow="1" w:lastRow="1" w:firstColumn="1" w:lastColumn="1" w:noHBand="0" w:noVBand="0"/>
        </w:tblPrEx>
        <w:tc>
          <w:tcPr>
            <w:tcW w:w="1553" w:type="dxa"/>
            <w:gridSpan w:val="2"/>
          </w:tcPr>
          <w:p w14:paraId="4B8A47D1" w14:textId="77777777" w:rsidR="00466BB3" w:rsidRPr="00735032" w:rsidRDefault="00466BB3" w:rsidP="00466BB3">
            <w:pPr>
              <w:jc w:val="center"/>
              <w:rPr>
                <w:b/>
                <w:spacing w:val="8"/>
                <w:sz w:val="22"/>
                <w:szCs w:val="20"/>
              </w:rPr>
            </w:pPr>
            <w:r w:rsidRPr="00735032">
              <w:rPr>
                <w:b/>
                <w:sz w:val="22"/>
                <w:szCs w:val="20"/>
              </w:rPr>
              <w:t>Year of award</w:t>
            </w:r>
          </w:p>
        </w:tc>
        <w:tc>
          <w:tcPr>
            <w:tcW w:w="2070" w:type="dxa"/>
            <w:gridSpan w:val="2"/>
          </w:tcPr>
          <w:p w14:paraId="12F1E83B" w14:textId="77777777" w:rsidR="00466BB3" w:rsidRPr="00735032" w:rsidRDefault="00466BB3" w:rsidP="00466BB3">
            <w:pPr>
              <w:jc w:val="center"/>
              <w:rPr>
                <w:b/>
                <w:sz w:val="22"/>
                <w:szCs w:val="20"/>
              </w:rPr>
            </w:pPr>
            <w:r w:rsidRPr="00735032">
              <w:rPr>
                <w:b/>
                <w:sz w:val="22"/>
                <w:szCs w:val="20"/>
              </w:rPr>
              <w:t xml:space="preserve">Outcome as percentage of Net Worth </w:t>
            </w:r>
          </w:p>
        </w:tc>
        <w:tc>
          <w:tcPr>
            <w:tcW w:w="4230" w:type="dxa"/>
            <w:gridSpan w:val="2"/>
          </w:tcPr>
          <w:p w14:paraId="6566E7F6" w14:textId="77777777" w:rsidR="00466BB3" w:rsidRPr="00735032" w:rsidRDefault="00466BB3" w:rsidP="00466BB3">
            <w:pPr>
              <w:jc w:val="center"/>
              <w:rPr>
                <w:b/>
                <w:spacing w:val="8"/>
                <w:sz w:val="22"/>
                <w:szCs w:val="20"/>
              </w:rPr>
            </w:pPr>
            <w:r w:rsidRPr="00735032">
              <w:rPr>
                <w:b/>
                <w:sz w:val="22"/>
                <w:szCs w:val="20"/>
              </w:rPr>
              <w:t>Contract Identification</w:t>
            </w:r>
          </w:p>
        </w:tc>
        <w:tc>
          <w:tcPr>
            <w:tcW w:w="1507" w:type="dxa"/>
          </w:tcPr>
          <w:p w14:paraId="37DDC1FA" w14:textId="77777777" w:rsidR="00466BB3" w:rsidRPr="00735032" w:rsidRDefault="00466BB3" w:rsidP="00466BB3">
            <w:pPr>
              <w:jc w:val="center"/>
              <w:rPr>
                <w:b/>
                <w:sz w:val="22"/>
                <w:szCs w:val="20"/>
              </w:rPr>
            </w:pPr>
            <w:r w:rsidRPr="00735032">
              <w:rPr>
                <w:b/>
                <w:sz w:val="22"/>
                <w:szCs w:val="20"/>
              </w:rPr>
              <w:t>Total Contract Amount (</w:t>
            </w:r>
            <w:r w:rsidRPr="00735032">
              <w:rPr>
                <w:b/>
                <w:bCs/>
                <w:spacing w:val="-4"/>
                <w:sz w:val="22"/>
                <w:szCs w:val="20"/>
              </w:rPr>
              <w:t>currency</w:t>
            </w:r>
            <w:r w:rsidRPr="00735032">
              <w:rPr>
                <w:b/>
                <w:sz w:val="22"/>
                <w:szCs w:val="20"/>
              </w:rPr>
              <w:t>), EURO (exchange rate)</w:t>
            </w:r>
          </w:p>
        </w:tc>
      </w:tr>
      <w:tr w:rsidR="00466BB3" w:rsidRPr="00735032" w14:paraId="67DD69E6" w14:textId="77777777" w:rsidTr="00466BB3">
        <w:tblPrEx>
          <w:tblLook w:val="01E0" w:firstRow="1" w:lastRow="1" w:firstColumn="1" w:lastColumn="1" w:noHBand="0" w:noVBand="0"/>
        </w:tblPrEx>
        <w:trPr>
          <w:cantSplit/>
        </w:trPr>
        <w:tc>
          <w:tcPr>
            <w:tcW w:w="1553" w:type="dxa"/>
            <w:gridSpan w:val="2"/>
          </w:tcPr>
          <w:p w14:paraId="06C46B22" w14:textId="77777777" w:rsidR="00466BB3" w:rsidRPr="00735032" w:rsidRDefault="00466BB3" w:rsidP="00466BB3">
            <w:pPr>
              <w:rPr>
                <w:i/>
                <w:szCs w:val="20"/>
              </w:rPr>
            </w:pPr>
            <w:r w:rsidRPr="00735032">
              <w:rPr>
                <w:i/>
                <w:szCs w:val="20"/>
              </w:rPr>
              <w:t>[insert year]</w:t>
            </w:r>
          </w:p>
        </w:tc>
        <w:tc>
          <w:tcPr>
            <w:tcW w:w="2070" w:type="dxa"/>
            <w:gridSpan w:val="2"/>
          </w:tcPr>
          <w:p w14:paraId="384EA49C" w14:textId="77777777" w:rsidR="00466BB3" w:rsidRPr="00735032" w:rsidRDefault="00466BB3" w:rsidP="00466BB3">
            <w:pPr>
              <w:rPr>
                <w:i/>
                <w:szCs w:val="20"/>
              </w:rPr>
            </w:pPr>
            <w:r w:rsidRPr="00735032">
              <w:rPr>
                <w:i/>
                <w:szCs w:val="20"/>
              </w:rPr>
              <w:t>[insert percentage]</w:t>
            </w:r>
          </w:p>
        </w:tc>
        <w:tc>
          <w:tcPr>
            <w:tcW w:w="4230" w:type="dxa"/>
            <w:gridSpan w:val="2"/>
          </w:tcPr>
          <w:p w14:paraId="3C0DC36C" w14:textId="77777777" w:rsidR="00466BB3" w:rsidRPr="00735032" w:rsidRDefault="00466BB3" w:rsidP="00466BB3">
            <w:pPr>
              <w:rPr>
                <w:szCs w:val="20"/>
              </w:rPr>
            </w:pPr>
            <w:r w:rsidRPr="00735032">
              <w:rPr>
                <w:szCs w:val="20"/>
              </w:rPr>
              <w:t>Contract Identification: [indicate complete contract name, number, and any other identification]</w:t>
            </w:r>
          </w:p>
          <w:p w14:paraId="770EDC66" w14:textId="77777777" w:rsidR="00466BB3" w:rsidRPr="00735032" w:rsidRDefault="00466BB3" w:rsidP="00466BB3">
            <w:pPr>
              <w:rPr>
                <w:szCs w:val="20"/>
              </w:rPr>
            </w:pPr>
            <w:r w:rsidRPr="00735032">
              <w:rPr>
                <w:szCs w:val="20"/>
              </w:rPr>
              <w:t xml:space="preserve">Name of Employer: </w:t>
            </w:r>
            <w:r w:rsidRPr="00735032">
              <w:rPr>
                <w:i/>
                <w:szCs w:val="20"/>
              </w:rPr>
              <w:t>[insert full name]</w:t>
            </w:r>
          </w:p>
          <w:p w14:paraId="102A30EA" w14:textId="77777777" w:rsidR="00466BB3" w:rsidRPr="00735032" w:rsidRDefault="00466BB3" w:rsidP="00466BB3">
            <w:pPr>
              <w:rPr>
                <w:szCs w:val="20"/>
              </w:rPr>
            </w:pPr>
            <w:r w:rsidRPr="00735032">
              <w:rPr>
                <w:szCs w:val="20"/>
              </w:rPr>
              <w:t xml:space="preserve">Address of Employer: </w:t>
            </w:r>
            <w:r w:rsidRPr="00735032">
              <w:rPr>
                <w:i/>
                <w:szCs w:val="20"/>
              </w:rPr>
              <w:t>[insert street/city/country]</w:t>
            </w:r>
          </w:p>
          <w:p w14:paraId="3DA33E3A" w14:textId="77777777" w:rsidR="00466BB3" w:rsidRPr="00735032" w:rsidRDefault="00466BB3" w:rsidP="00466BB3">
            <w:pPr>
              <w:rPr>
                <w:szCs w:val="20"/>
              </w:rPr>
            </w:pPr>
            <w:r w:rsidRPr="00735032">
              <w:rPr>
                <w:szCs w:val="20"/>
              </w:rPr>
              <w:t xml:space="preserve">Matter in dispute: </w:t>
            </w:r>
            <w:r w:rsidRPr="00735032">
              <w:rPr>
                <w:i/>
                <w:szCs w:val="20"/>
              </w:rPr>
              <w:t>[indicate main issues in dispute]</w:t>
            </w:r>
          </w:p>
          <w:p w14:paraId="3A96F9E8" w14:textId="77777777" w:rsidR="00466BB3" w:rsidRPr="00735032" w:rsidRDefault="00466BB3" w:rsidP="00466BB3">
            <w:pPr>
              <w:rPr>
                <w:szCs w:val="20"/>
              </w:rPr>
            </w:pPr>
            <w:r w:rsidRPr="00735032">
              <w:rPr>
                <w:szCs w:val="20"/>
              </w:rPr>
              <w:t xml:space="preserve">Party who initiated the dispute: </w:t>
            </w:r>
            <w:r w:rsidRPr="00735032">
              <w:rPr>
                <w:i/>
                <w:szCs w:val="20"/>
              </w:rPr>
              <w:t>[indicate “Employer” or “Contractor”]</w:t>
            </w:r>
          </w:p>
          <w:p w14:paraId="4CFE1405" w14:textId="77777777" w:rsidR="00466BB3" w:rsidRPr="00735032" w:rsidRDefault="00466BB3" w:rsidP="00466BB3">
            <w:pPr>
              <w:rPr>
                <w:i/>
                <w:szCs w:val="20"/>
              </w:rPr>
            </w:pPr>
            <w:r w:rsidRPr="00735032">
              <w:rPr>
                <w:spacing w:val="-4"/>
                <w:szCs w:val="20"/>
              </w:rPr>
              <w:t xml:space="preserve">Reason(s) for Litigation and award decision </w:t>
            </w:r>
            <w:r w:rsidRPr="00735032">
              <w:rPr>
                <w:i/>
                <w:iCs/>
                <w:spacing w:val="-6"/>
                <w:szCs w:val="20"/>
              </w:rPr>
              <w:t>[indicate main reason(s)]</w:t>
            </w:r>
          </w:p>
        </w:tc>
        <w:tc>
          <w:tcPr>
            <w:tcW w:w="1507" w:type="dxa"/>
          </w:tcPr>
          <w:p w14:paraId="4A52DC62" w14:textId="77777777" w:rsidR="00466BB3" w:rsidRPr="00735032" w:rsidRDefault="00466BB3" w:rsidP="00466BB3">
            <w:pPr>
              <w:rPr>
                <w:i/>
                <w:szCs w:val="20"/>
              </w:rPr>
            </w:pPr>
            <w:r w:rsidRPr="00735032">
              <w:rPr>
                <w:i/>
                <w:szCs w:val="20"/>
              </w:rPr>
              <w:t>[insert amount]</w:t>
            </w:r>
          </w:p>
        </w:tc>
      </w:tr>
    </w:tbl>
    <w:p w14:paraId="343495A4" w14:textId="77777777" w:rsidR="00466BB3" w:rsidRPr="00735032" w:rsidRDefault="00466BB3" w:rsidP="00466BB3">
      <w:pPr>
        <w:jc w:val="center"/>
        <w:rPr>
          <w:b/>
          <w:sz w:val="32"/>
          <w:szCs w:val="32"/>
        </w:rPr>
      </w:pPr>
    </w:p>
    <w:p w14:paraId="605D7C6F" w14:textId="77777777" w:rsidR="00466BB3" w:rsidRPr="00735032" w:rsidRDefault="00466BB3" w:rsidP="00466BB3">
      <w:pPr>
        <w:jc w:val="left"/>
        <w:rPr>
          <w:b/>
          <w:sz w:val="32"/>
          <w:szCs w:val="32"/>
        </w:rPr>
      </w:pPr>
      <w:r w:rsidRPr="00735032">
        <w:rPr>
          <w:b/>
          <w:sz w:val="32"/>
          <w:szCs w:val="32"/>
        </w:rPr>
        <w:br w:type="page"/>
      </w:r>
    </w:p>
    <w:p w14:paraId="08401821" w14:textId="77777777" w:rsidR="00466BB3" w:rsidRPr="00735032" w:rsidRDefault="00466BB3" w:rsidP="00503F0C">
      <w:pPr>
        <w:pStyle w:val="ListParagraph"/>
        <w:numPr>
          <w:ilvl w:val="0"/>
          <w:numId w:val="115"/>
        </w:numPr>
        <w:spacing w:before="120" w:after="120"/>
        <w:rPr>
          <w:rStyle w:val="Heading2Char"/>
          <w:rFonts w:ascii="Times New Roman" w:hAnsi="Times New Roman" w:cs="Times New Roman"/>
          <w:b w:val="0"/>
          <w:bCs w:val="0"/>
          <w:smallCaps/>
        </w:rPr>
      </w:pPr>
      <w:bookmarkStart w:id="97" w:name="_Toc4405771"/>
      <w:bookmarkStart w:id="98" w:name="_Toc162963158"/>
      <w:bookmarkStart w:id="99" w:name="_Toc168575748"/>
      <w:r w:rsidRPr="00735032">
        <w:rPr>
          <w:rStyle w:val="Heading2Char"/>
          <w:rFonts w:ascii="Times New Roman" w:hAnsi="Times New Roman" w:cs="Times New Roman"/>
          <w:b w:val="0"/>
          <w:bCs w:val="0"/>
          <w:smallCaps/>
        </w:rPr>
        <w:lastRenderedPageBreak/>
        <w:t>Form FIN – 3.1</w:t>
      </w:r>
      <w:bookmarkEnd w:id="97"/>
      <w:bookmarkEnd w:id="98"/>
      <w:bookmarkEnd w:id="99"/>
    </w:p>
    <w:p w14:paraId="1DEA6B1A" w14:textId="77777777" w:rsidR="00466BB3" w:rsidRPr="00735032" w:rsidRDefault="00466BB3" w:rsidP="00466BB3">
      <w:pPr>
        <w:jc w:val="center"/>
        <w:rPr>
          <w:b/>
          <w:sz w:val="28"/>
          <w:szCs w:val="28"/>
        </w:rPr>
      </w:pPr>
      <w:bookmarkStart w:id="100" w:name="_Toc25474915"/>
      <w:bookmarkStart w:id="101" w:name="_Toc105521140"/>
      <w:bookmarkStart w:id="102" w:name="_Toc131412065"/>
      <w:r w:rsidRPr="00735032">
        <w:rPr>
          <w:b/>
          <w:sz w:val="28"/>
          <w:szCs w:val="28"/>
        </w:rPr>
        <w:t>Financial Situation</w:t>
      </w:r>
      <w:bookmarkEnd w:id="100"/>
      <w:bookmarkEnd w:id="101"/>
      <w:bookmarkEnd w:id="102"/>
    </w:p>
    <w:p w14:paraId="451B985D" w14:textId="77777777" w:rsidR="00466BB3" w:rsidRPr="00735032" w:rsidRDefault="00466BB3" w:rsidP="00466BB3">
      <w:pPr>
        <w:jc w:val="center"/>
        <w:rPr>
          <w:szCs w:val="20"/>
        </w:rPr>
      </w:pPr>
    </w:p>
    <w:p w14:paraId="4EB11268" w14:textId="77777777" w:rsidR="00466BB3" w:rsidRPr="00735032" w:rsidRDefault="00466BB3" w:rsidP="00466BB3">
      <w:pPr>
        <w:rPr>
          <w:i/>
          <w:iCs/>
          <w:szCs w:val="20"/>
        </w:rPr>
      </w:pPr>
      <w:r w:rsidRPr="00735032">
        <w:rPr>
          <w:i/>
          <w:iCs/>
          <w:szCs w:val="20"/>
        </w:rPr>
        <w:t>[The following table shall be filled in for the Consultant and for each partner of a Joint Venture]</w:t>
      </w:r>
    </w:p>
    <w:p w14:paraId="7A1C0BD3" w14:textId="77777777" w:rsidR="00466BB3" w:rsidRPr="00735032" w:rsidRDefault="00466BB3" w:rsidP="00466BB3">
      <w:pPr>
        <w:jc w:val="center"/>
        <w:rPr>
          <w:szCs w:val="20"/>
        </w:rPr>
      </w:pPr>
    </w:p>
    <w:p w14:paraId="4BE88C4C" w14:textId="760937F1" w:rsidR="004B3E76" w:rsidRPr="00735032" w:rsidRDefault="00466BB3" w:rsidP="004B3E76">
      <w:pPr>
        <w:tabs>
          <w:tab w:val="right" w:pos="9000"/>
        </w:tabs>
        <w:jc w:val="right"/>
        <w:rPr>
          <w:szCs w:val="20"/>
        </w:rPr>
      </w:pPr>
      <w:r w:rsidRPr="00735032">
        <w:rPr>
          <w:szCs w:val="20"/>
        </w:rPr>
        <w:t xml:space="preserve">                                         </w:t>
      </w:r>
      <w:r w:rsidR="004B3E76" w:rsidRPr="00735032">
        <w:rPr>
          <w:szCs w:val="20"/>
        </w:rPr>
        <w:t xml:space="preserve">                                 </w:t>
      </w:r>
      <w:r w:rsidRPr="00735032">
        <w:rPr>
          <w:szCs w:val="20"/>
        </w:rPr>
        <w:t xml:space="preserve">Consultant’s Legal Name: </w:t>
      </w:r>
      <w:r w:rsidRPr="00735032">
        <w:rPr>
          <w:i/>
          <w:iCs/>
          <w:szCs w:val="20"/>
        </w:rPr>
        <w:t>[insert full name]</w:t>
      </w:r>
      <w:r w:rsidRPr="00735032">
        <w:rPr>
          <w:szCs w:val="20"/>
        </w:rPr>
        <w:tab/>
      </w:r>
    </w:p>
    <w:p w14:paraId="20FE9B02" w14:textId="335B2FDA" w:rsidR="00466BB3" w:rsidRPr="00735032" w:rsidRDefault="00466BB3" w:rsidP="004B3E76">
      <w:pPr>
        <w:tabs>
          <w:tab w:val="right" w:pos="9000"/>
        </w:tabs>
        <w:jc w:val="right"/>
        <w:rPr>
          <w:i/>
          <w:iCs/>
          <w:szCs w:val="20"/>
        </w:rPr>
      </w:pPr>
      <w:r w:rsidRPr="00735032">
        <w:rPr>
          <w:szCs w:val="20"/>
        </w:rPr>
        <w:t xml:space="preserve">Date: </w:t>
      </w:r>
      <w:r w:rsidRPr="00735032">
        <w:rPr>
          <w:i/>
          <w:iCs/>
          <w:szCs w:val="20"/>
        </w:rPr>
        <w:t>[insert day, month, year]</w:t>
      </w:r>
    </w:p>
    <w:p w14:paraId="628D7138" w14:textId="77777777" w:rsidR="00466BB3" w:rsidRPr="00735032" w:rsidRDefault="00466BB3" w:rsidP="00466BB3">
      <w:pPr>
        <w:tabs>
          <w:tab w:val="right" w:pos="9000"/>
        </w:tabs>
        <w:jc w:val="right"/>
        <w:rPr>
          <w:szCs w:val="20"/>
        </w:rPr>
      </w:pPr>
      <w:r w:rsidRPr="00735032">
        <w:rPr>
          <w:szCs w:val="20"/>
        </w:rPr>
        <w:t>Consultant’s Joint Venture Name</w:t>
      </w:r>
      <w:r w:rsidRPr="00735032">
        <w:rPr>
          <w:i/>
          <w:iCs/>
          <w:szCs w:val="20"/>
        </w:rPr>
        <w:t>: [insert full name]</w:t>
      </w:r>
      <w:r w:rsidRPr="00735032">
        <w:rPr>
          <w:szCs w:val="20"/>
        </w:rPr>
        <w:t xml:space="preserve"> </w:t>
      </w:r>
    </w:p>
    <w:p w14:paraId="673D54D9" w14:textId="77777777" w:rsidR="00466BB3" w:rsidRPr="00735032" w:rsidRDefault="00466BB3" w:rsidP="00466BB3">
      <w:pPr>
        <w:tabs>
          <w:tab w:val="right" w:pos="9000"/>
        </w:tabs>
        <w:jc w:val="right"/>
        <w:rPr>
          <w:szCs w:val="20"/>
        </w:rPr>
      </w:pPr>
      <w:r w:rsidRPr="00735032">
        <w:rPr>
          <w:szCs w:val="20"/>
        </w:rPr>
        <w:tab/>
        <w:t xml:space="preserve">RFP No. and title: </w:t>
      </w:r>
      <w:r w:rsidRPr="00735032">
        <w:rPr>
          <w:i/>
          <w:iCs/>
          <w:szCs w:val="20"/>
        </w:rPr>
        <w:t>[insert RFP number and title]</w:t>
      </w:r>
    </w:p>
    <w:p w14:paraId="36ECEB10" w14:textId="77777777" w:rsidR="00466BB3" w:rsidRPr="00735032" w:rsidRDefault="00466BB3" w:rsidP="00466BB3">
      <w:pPr>
        <w:tabs>
          <w:tab w:val="right" w:pos="9000"/>
        </w:tabs>
        <w:jc w:val="right"/>
        <w:rPr>
          <w:szCs w:val="20"/>
        </w:rPr>
      </w:pPr>
      <w:r w:rsidRPr="00735032">
        <w:rPr>
          <w:szCs w:val="20"/>
        </w:rPr>
        <w:tab/>
        <w:t xml:space="preserve">Page </w:t>
      </w:r>
      <w:r w:rsidRPr="00735032">
        <w:rPr>
          <w:i/>
          <w:iCs/>
          <w:szCs w:val="20"/>
        </w:rPr>
        <w:t xml:space="preserve">[insert page number] </w:t>
      </w:r>
      <w:r w:rsidRPr="00735032">
        <w:rPr>
          <w:szCs w:val="20"/>
        </w:rPr>
        <w:t xml:space="preserve">of </w:t>
      </w:r>
      <w:r w:rsidRPr="00735032">
        <w:rPr>
          <w:i/>
          <w:iCs/>
          <w:szCs w:val="20"/>
        </w:rPr>
        <w:t>[insert total number]</w:t>
      </w:r>
      <w:r w:rsidRPr="00735032">
        <w:rPr>
          <w:szCs w:val="20"/>
        </w:rPr>
        <w:t xml:space="preserve"> pages</w:t>
      </w:r>
    </w:p>
    <w:p w14:paraId="124DD5AE" w14:textId="77777777" w:rsidR="00466BB3" w:rsidRPr="00735032" w:rsidRDefault="00466BB3" w:rsidP="00466BB3">
      <w:pPr>
        <w:spacing w:after="120"/>
        <w:rPr>
          <w:b/>
          <w:bCs/>
          <w:szCs w:val="20"/>
        </w:rPr>
      </w:pPr>
      <w:r w:rsidRPr="00735032">
        <w:rPr>
          <w:b/>
          <w:bCs/>
          <w:szCs w:val="20"/>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466BB3" w:rsidRPr="00735032" w14:paraId="2D90FC7E" w14:textId="77777777" w:rsidTr="00466BB3">
        <w:trPr>
          <w:cantSplit/>
          <w:trHeight w:val="200"/>
          <w:jc w:val="center"/>
        </w:trPr>
        <w:tc>
          <w:tcPr>
            <w:tcW w:w="2900" w:type="dxa"/>
          </w:tcPr>
          <w:p w14:paraId="4F0B1FAB" w14:textId="77777777" w:rsidR="00466BB3" w:rsidRPr="00735032" w:rsidRDefault="00466BB3" w:rsidP="00466BB3">
            <w:pPr>
              <w:suppressAutoHyphens/>
              <w:spacing w:before="40" w:after="40"/>
              <w:rPr>
                <w:b/>
                <w:spacing w:val="-2"/>
                <w:szCs w:val="20"/>
              </w:rPr>
            </w:pPr>
            <w:r w:rsidRPr="00735032">
              <w:rPr>
                <w:b/>
                <w:spacing w:val="-2"/>
                <w:szCs w:val="20"/>
              </w:rPr>
              <w:t xml:space="preserve">Financial information in (Euro in </w:t>
            </w:r>
            <w:proofErr w:type="spellStart"/>
            <w:r w:rsidRPr="00735032">
              <w:rPr>
                <w:b/>
                <w:spacing w:val="-2"/>
                <w:szCs w:val="20"/>
              </w:rPr>
              <w:t>000s</w:t>
            </w:r>
            <w:proofErr w:type="spellEnd"/>
            <w:r w:rsidRPr="00735032">
              <w:rPr>
                <w:b/>
                <w:spacing w:val="-2"/>
                <w:szCs w:val="20"/>
              </w:rPr>
              <w:t>)</w:t>
            </w:r>
          </w:p>
        </w:tc>
        <w:tc>
          <w:tcPr>
            <w:tcW w:w="5940" w:type="dxa"/>
            <w:gridSpan w:val="5"/>
          </w:tcPr>
          <w:p w14:paraId="78CACA72" w14:textId="77777777" w:rsidR="00466BB3" w:rsidRPr="00735032" w:rsidRDefault="00466BB3" w:rsidP="00466BB3">
            <w:pPr>
              <w:suppressAutoHyphens/>
              <w:spacing w:before="40" w:after="40"/>
              <w:jc w:val="center"/>
              <w:rPr>
                <w:b/>
                <w:spacing w:val="-2"/>
                <w:szCs w:val="20"/>
              </w:rPr>
            </w:pPr>
            <w:r w:rsidRPr="00735032">
              <w:rPr>
                <w:b/>
                <w:spacing w:val="-2"/>
                <w:szCs w:val="20"/>
              </w:rPr>
              <w:t xml:space="preserve">Historic information for previous </w:t>
            </w:r>
            <w:proofErr w:type="gramStart"/>
            <w:r w:rsidRPr="00735032">
              <w:rPr>
                <w:i/>
                <w:iCs/>
                <w:szCs w:val="20"/>
              </w:rPr>
              <w:t>_[</w:t>
            </w:r>
            <w:proofErr w:type="gramEnd"/>
            <w:r w:rsidRPr="00735032">
              <w:rPr>
                <w:i/>
                <w:iCs/>
                <w:szCs w:val="20"/>
              </w:rPr>
              <w:t>insert number] years, [insert in words]</w:t>
            </w:r>
            <w:r w:rsidRPr="00735032">
              <w:rPr>
                <w:b/>
                <w:spacing w:val="-2"/>
                <w:szCs w:val="20"/>
              </w:rPr>
              <w:t xml:space="preserve"> </w:t>
            </w:r>
          </w:p>
          <w:p w14:paraId="16C563C3" w14:textId="77777777" w:rsidR="00466BB3" w:rsidRPr="00735032" w:rsidRDefault="00466BB3" w:rsidP="00466BB3">
            <w:pPr>
              <w:suppressAutoHyphens/>
              <w:spacing w:before="40" w:after="40"/>
              <w:jc w:val="center"/>
              <w:outlineLvl w:val="4"/>
              <w:rPr>
                <w:b/>
                <w:spacing w:val="-2"/>
                <w:szCs w:val="20"/>
              </w:rPr>
            </w:pPr>
            <w:r w:rsidRPr="00735032">
              <w:rPr>
                <w:spacing w:val="-2"/>
                <w:szCs w:val="20"/>
              </w:rPr>
              <w:t xml:space="preserve">(Euro in </w:t>
            </w:r>
            <w:proofErr w:type="spellStart"/>
            <w:r w:rsidRPr="00735032">
              <w:rPr>
                <w:spacing w:val="-2"/>
                <w:szCs w:val="20"/>
              </w:rPr>
              <w:t>000s</w:t>
            </w:r>
            <w:proofErr w:type="spellEnd"/>
            <w:r w:rsidRPr="00735032">
              <w:rPr>
                <w:spacing w:val="-2"/>
                <w:szCs w:val="20"/>
              </w:rPr>
              <w:t>)</w:t>
            </w:r>
          </w:p>
        </w:tc>
      </w:tr>
      <w:tr w:rsidR="00466BB3" w:rsidRPr="00735032" w14:paraId="731187F4" w14:textId="77777777" w:rsidTr="00421539">
        <w:trPr>
          <w:cantSplit/>
          <w:jc w:val="center"/>
        </w:trPr>
        <w:tc>
          <w:tcPr>
            <w:tcW w:w="2900" w:type="dxa"/>
            <w:vAlign w:val="center"/>
          </w:tcPr>
          <w:p w14:paraId="2E3340A5" w14:textId="77777777" w:rsidR="00466BB3" w:rsidRPr="00735032" w:rsidRDefault="00466BB3" w:rsidP="00466BB3">
            <w:pPr>
              <w:tabs>
                <w:tab w:val="center" w:pos="4752"/>
                <w:tab w:val="right" w:pos="9864"/>
              </w:tabs>
              <w:spacing w:before="240" w:after="240"/>
              <w:jc w:val="left"/>
              <w:outlineLvl w:val="1"/>
              <w:rPr>
                <w:szCs w:val="20"/>
              </w:rPr>
            </w:pPr>
          </w:p>
        </w:tc>
        <w:tc>
          <w:tcPr>
            <w:tcW w:w="1188" w:type="dxa"/>
            <w:vAlign w:val="center"/>
          </w:tcPr>
          <w:p w14:paraId="7F43CFBB" w14:textId="42D180E5" w:rsidR="00466BB3" w:rsidRPr="00735032" w:rsidRDefault="00466BB3" w:rsidP="00421539">
            <w:r w:rsidRPr="00735032">
              <w:t>Year 202</w:t>
            </w:r>
            <w:r w:rsidR="0072137F" w:rsidRPr="00735032">
              <w:t>1</w:t>
            </w:r>
          </w:p>
        </w:tc>
        <w:tc>
          <w:tcPr>
            <w:tcW w:w="1188" w:type="dxa"/>
            <w:vAlign w:val="center"/>
          </w:tcPr>
          <w:p w14:paraId="6785384F" w14:textId="6707A521" w:rsidR="00466BB3" w:rsidRPr="00735032" w:rsidRDefault="00466BB3" w:rsidP="00421539">
            <w:r w:rsidRPr="00735032">
              <w:t>Year 202</w:t>
            </w:r>
            <w:r w:rsidR="0072137F" w:rsidRPr="00735032">
              <w:t>2</w:t>
            </w:r>
          </w:p>
        </w:tc>
        <w:tc>
          <w:tcPr>
            <w:tcW w:w="1188" w:type="dxa"/>
            <w:vAlign w:val="center"/>
          </w:tcPr>
          <w:p w14:paraId="7CCE26CE" w14:textId="466F68B6" w:rsidR="00466BB3" w:rsidRPr="00735032" w:rsidRDefault="00466BB3" w:rsidP="00421539">
            <w:r w:rsidRPr="00735032">
              <w:t>Year 202</w:t>
            </w:r>
            <w:r w:rsidR="0072137F" w:rsidRPr="00735032">
              <w:t>3</w:t>
            </w:r>
          </w:p>
        </w:tc>
        <w:tc>
          <w:tcPr>
            <w:tcW w:w="1188" w:type="dxa"/>
            <w:vAlign w:val="center"/>
          </w:tcPr>
          <w:p w14:paraId="0BB3B38F" w14:textId="77777777" w:rsidR="00466BB3" w:rsidRPr="00735032" w:rsidRDefault="00466BB3" w:rsidP="00421539">
            <w:r w:rsidRPr="00735032">
              <w:t>Year …</w:t>
            </w:r>
          </w:p>
        </w:tc>
        <w:tc>
          <w:tcPr>
            <w:tcW w:w="1188" w:type="dxa"/>
            <w:vAlign w:val="center"/>
          </w:tcPr>
          <w:p w14:paraId="07FC3F35" w14:textId="77777777" w:rsidR="00466BB3" w:rsidRPr="00735032" w:rsidRDefault="00466BB3" w:rsidP="00421539">
            <w:r w:rsidRPr="00735032">
              <w:t>Year n</w:t>
            </w:r>
          </w:p>
        </w:tc>
      </w:tr>
      <w:tr w:rsidR="00466BB3" w:rsidRPr="00735032" w14:paraId="56256B72" w14:textId="77777777" w:rsidTr="00421539">
        <w:trPr>
          <w:cantSplit/>
          <w:trHeight w:val="478"/>
          <w:jc w:val="center"/>
        </w:trPr>
        <w:tc>
          <w:tcPr>
            <w:tcW w:w="8640" w:type="dxa"/>
            <w:gridSpan w:val="6"/>
            <w:vAlign w:val="center"/>
          </w:tcPr>
          <w:p w14:paraId="02998239" w14:textId="77777777" w:rsidR="00466BB3" w:rsidRPr="00735032" w:rsidRDefault="00466BB3" w:rsidP="00421539">
            <w:pPr>
              <w:jc w:val="center"/>
            </w:pPr>
            <w:r w:rsidRPr="00735032">
              <w:t>Information from Balance Sheet</w:t>
            </w:r>
          </w:p>
        </w:tc>
      </w:tr>
      <w:tr w:rsidR="00466BB3" w:rsidRPr="00735032" w14:paraId="2460F0A1" w14:textId="77777777" w:rsidTr="00466BB3">
        <w:trPr>
          <w:cantSplit/>
          <w:trHeight w:val="672"/>
          <w:jc w:val="center"/>
        </w:trPr>
        <w:tc>
          <w:tcPr>
            <w:tcW w:w="2900" w:type="dxa"/>
          </w:tcPr>
          <w:p w14:paraId="7497CABB" w14:textId="77777777" w:rsidR="00466BB3" w:rsidRPr="00735032" w:rsidRDefault="00466BB3" w:rsidP="00421539">
            <w:r w:rsidRPr="00735032">
              <w:t>Total Assets (TA)</w:t>
            </w:r>
          </w:p>
        </w:tc>
        <w:tc>
          <w:tcPr>
            <w:tcW w:w="1188" w:type="dxa"/>
          </w:tcPr>
          <w:p w14:paraId="7E49625D"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04F827E"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54E0D96"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E6C3052"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1786AB29"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337E6803" w14:textId="77777777" w:rsidTr="00466BB3">
        <w:trPr>
          <w:cantSplit/>
          <w:trHeight w:val="673"/>
          <w:jc w:val="center"/>
        </w:trPr>
        <w:tc>
          <w:tcPr>
            <w:tcW w:w="2900" w:type="dxa"/>
          </w:tcPr>
          <w:p w14:paraId="35FC14D3" w14:textId="77777777" w:rsidR="00466BB3" w:rsidRPr="00735032" w:rsidRDefault="00466BB3" w:rsidP="00421539">
            <w:r w:rsidRPr="00735032">
              <w:t>Total Liabilities (TL)</w:t>
            </w:r>
          </w:p>
        </w:tc>
        <w:tc>
          <w:tcPr>
            <w:tcW w:w="1188" w:type="dxa"/>
          </w:tcPr>
          <w:p w14:paraId="22B7AF4E"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BCD1634"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05D9C50D"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0E693674"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55AB27D"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653453FA" w14:textId="77777777" w:rsidTr="00466BB3">
        <w:trPr>
          <w:cantSplit/>
          <w:trHeight w:val="673"/>
          <w:jc w:val="center"/>
        </w:trPr>
        <w:tc>
          <w:tcPr>
            <w:tcW w:w="2900" w:type="dxa"/>
          </w:tcPr>
          <w:p w14:paraId="136905A6" w14:textId="77777777" w:rsidR="00466BB3" w:rsidRPr="00735032" w:rsidRDefault="00466BB3" w:rsidP="00421539">
            <w:r w:rsidRPr="00735032">
              <w:t>Net Worth (NW)</w:t>
            </w:r>
          </w:p>
        </w:tc>
        <w:tc>
          <w:tcPr>
            <w:tcW w:w="1188" w:type="dxa"/>
          </w:tcPr>
          <w:p w14:paraId="3F0A5A84"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0B3F500D"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16EEAAE3"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5D1E87BA"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749CC6C"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4C246939" w14:textId="77777777" w:rsidTr="00466BB3">
        <w:trPr>
          <w:cantSplit/>
          <w:trHeight w:val="673"/>
          <w:jc w:val="center"/>
        </w:trPr>
        <w:tc>
          <w:tcPr>
            <w:tcW w:w="2900" w:type="dxa"/>
          </w:tcPr>
          <w:p w14:paraId="23868AB1" w14:textId="77777777" w:rsidR="00466BB3" w:rsidRPr="00735032" w:rsidRDefault="00466BB3" w:rsidP="00421539">
            <w:r w:rsidRPr="00735032">
              <w:t>Current Assets (CA)</w:t>
            </w:r>
          </w:p>
        </w:tc>
        <w:tc>
          <w:tcPr>
            <w:tcW w:w="1188" w:type="dxa"/>
          </w:tcPr>
          <w:p w14:paraId="7B837F37"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EB455CA"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74C2D7A"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0798E57"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02568477"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49A0DF86" w14:textId="77777777" w:rsidTr="00466BB3">
        <w:trPr>
          <w:cantSplit/>
          <w:trHeight w:val="673"/>
          <w:jc w:val="center"/>
        </w:trPr>
        <w:tc>
          <w:tcPr>
            <w:tcW w:w="2900" w:type="dxa"/>
          </w:tcPr>
          <w:p w14:paraId="2BE59F0E" w14:textId="77777777" w:rsidR="00466BB3" w:rsidRPr="00735032" w:rsidRDefault="00466BB3" w:rsidP="00421539">
            <w:r w:rsidRPr="00735032">
              <w:t>Current Liabilities (CL)</w:t>
            </w:r>
          </w:p>
        </w:tc>
        <w:tc>
          <w:tcPr>
            <w:tcW w:w="1188" w:type="dxa"/>
          </w:tcPr>
          <w:p w14:paraId="2313A36B"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437116B7"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48131F6"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4B668F25"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388E640C"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7413B7B4" w14:textId="77777777" w:rsidTr="00466BB3">
        <w:trPr>
          <w:cantSplit/>
          <w:trHeight w:val="673"/>
          <w:jc w:val="center"/>
        </w:trPr>
        <w:tc>
          <w:tcPr>
            <w:tcW w:w="2900" w:type="dxa"/>
          </w:tcPr>
          <w:p w14:paraId="3BABF63D" w14:textId="77777777" w:rsidR="00466BB3" w:rsidRPr="00735032" w:rsidRDefault="00466BB3" w:rsidP="00421539">
            <w:r w:rsidRPr="00735032">
              <w:t>Working Capital (WC)</w:t>
            </w:r>
          </w:p>
        </w:tc>
        <w:tc>
          <w:tcPr>
            <w:tcW w:w="1188" w:type="dxa"/>
          </w:tcPr>
          <w:p w14:paraId="4F1264D7"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0FB36E6A"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719F97F8"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1295FF88"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1F78B064"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20A80ED1" w14:textId="77777777" w:rsidTr="00466BB3">
        <w:trPr>
          <w:cantSplit/>
          <w:jc w:val="center"/>
        </w:trPr>
        <w:tc>
          <w:tcPr>
            <w:tcW w:w="8840" w:type="dxa"/>
            <w:gridSpan w:val="6"/>
          </w:tcPr>
          <w:p w14:paraId="337B6A41" w14:textId="77777777" w:rsidR="00466BB3" w:rsidRPr="00735032" w:rsidRDefault="00466BB3" w:rsidP="00421539">
            <w:r w:rsidRPr="00735032">
              <w:t>Information from Income Statement</w:t>
            </w:r>
          </w:p>
        </w:tc>
      </w:tr>
      <w:tr w:rsidR="00466BB3" w:rsidRPr="00735032" w14:paraId="12E324D8" w14:textId="77777777" w:rsidTr="00466BB3">
        <w:trPr>
          <w:cantSplit/>
          <w:trHeight w:val="672"/>
          <w:jc w:val="center"/>
        </w:trPr>
        <w:tc>
          <w:tcPr>
            <w:tcW w:w="2900" w:type="dxa"/>
          </w:tcPr>
          <w:p w14:paraId="6A4D1B2D" w14:textId="77777777" w:rsidR="00466BB3" w:rsidRPr="00735032" w:rsidRDefault="00466BB3" w:rsidP="00421539">
            <w:r w:rsidRPr="00735032">
              <w:t>Total Revenue (TR)</w:t>
            </w:r>
          </w:p>
        </w:tc>
        <w:tc>
          <w:tcPr>
            <w:tcW w:w="1188" w:type="dxa"/>
          </w:tcPr>
          <w:p w14:paraId="2B18707B"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39FDE12" w14:textId="77777777" w:rsidR="00466BB3" w:rsidRPr="00735032" w:rsidRDefault="00466BB3" w:rsidP="00421539"/>
        </w:tc>
        <w:tc>
          <w:tcPr>
            <w:tcW w:w="1188" w:type="dxa"/>
          </w:tcPr>
          <w:p w14:paraId="07174C02" w14:textId="77777777" w:rsidR="00466BB3" w:rsidRPr="00735032" w:rsidRDefault="00466BB3" w:rsidP="00421539"/>
        </w:tc>
        <w:tc>
          <w:tcPr>
            <w:tcW w:w="1188" w:type="dxa"/>
          </w:tcPr>
          <w:p w14:paraId="23CB98AF" w14:textId="77777777" w:rsidR="00466BB3" w:rsidRPr="00735032" w:rsidRDefault="00466BB3" w:rsidP="00421539"/>
        </w:tc>
        <w:tc>
          <w:tcPr>
            <w:tcW w:w="1188" w:type="dxa"/>
          </w:tcPr>
          <w:p w14:paraId="54AD2EA4"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6929EFB8" w14:textId="77777777" w:rsidTr="00466BB3">
        <w:trPr>
          <w:cantSplit/>
          <w:trHeight w:val="672"/>
          <w:jc w:val="center"/>
        </w:trPr>
        <w:tc>
          <w:tcPr>
            <w:tcW w:w="2900" w:type="dxa"/>
          </w:tcPr>
          <w:p w14:paraId="2F092F16" w14:textId="77777777" w:rsidR="00466BB3" w:rsidRPr="00735032" w:rsidRDefault="00466BB3" w:rsidP="00421539">
            <w:r w:rsidRPr="00735032">
              <w:t>Profits Before Taxes (</w:t>
            </w:r>
            <w:proofErr w:type="spellStart"/>
            <w:r w:rsidRPr="00735032">
              <w:t>PBT</w:t>
            </w:r>
            <w:proofErr w:type="spellEnd"/>
            <w:r w:rsidRPr="00735032">
              <w:t>)</w:t>
            </w:r>
          </w:p>
        </w:tc>
        <w:tc>
          <w:tcPr>
            <w:tcW w:w="1188" w:type="dxa"/>
          </w:tcPr>
          <w:p w14:paraId="0E6036D0"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1C23788C" w14:textId="77777777" w:rsidR="00466BB3" w:rsidRPr="00735032" w:rsidRDefault="00466BB3" w:rsidP="00421539"/>
        </w:tc>
        <w:tc>
          <w:tcPr>
            <w:tcW w:w="1188" w:type="dxa"/>
          </w:tcPr>
          <w:p w14:paraId="17D44211" w14:textId="77777777" w:rsidR="00466BB3" w:rsidRPr="00735032" w:rsidRDefault="00466BB3" w:rsidP="00421539"/>
        </w:tc>
        <w:tc>
          <w:tcPr>
            <w:tcW w:w="1188" w:type="dxa"/>
          </w:tcPr>
          <w:p w14:paraId="44F74A49" w14:textId="77777777" w:rsidR="00466BB3" w:rsidRPr="00735032" w:rsidRDefault="00466BB3" w:rsidP="00421539"/>
        </w:tc>
        <w:tc>
          <w:tcPr>
            <w:tcW w:w="1188" w:type="dxa"/>
          </w:tcPr>
          <w:p w14:paraId="5DE9B0A1"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2418F4D6" w14:textId="77777777" w:rsidTr="00466BB3">
        <w:trPr>
          <w:cantSplit/>
          <w:trHeight w:val="672"/>
          <w:jc w:val="center"/>
        </w:trPr>
        <w:tc>
          <w:tcPr>
            <w:tcW w:w="2900" w:type="dxa"/>
          </w:tcPr>
          <w:p w14:paraId="08DE60E1" w14:textId="77777777" w:rsidR="00466BB3" w:rsidRPr="00735032" w:rsidRDefault="00466BB3" w:rsidP="00421539">
            <w:r w:rsidRPr="00735032">
              <w:t>Profits After Taxes (PAT)</w:t>
            </w:r>
          </w:p>
        </w:tc>
        <w:tc>
          <w:tcPr>
            <w:tcW w:w="1188" w:type="dxa"/>
          </w:tcPr>
          <w:p w14:paraId="563754F4"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23C2FDD8" w14:textId="77777777" w:rsidR="00466BB3" w:rsidRPr="00735032" w:rsidRDefault="00466BB3" w:rsidP="00421539"/>
        </w:tc>
        <w:tc>
          <w:tcPr>
            <w:tcW w:w="1188" w:type="dxa"/>
          </w:tcPr>
          <w:p w14:paraId="0A90FBD9" w14:textId="77777777" w:rsidR="00466BB3" w:rsidRPr="00735032" w:rsidRDefault="00466BB3" w:rsidP="00421539"/>
        </w:tc>
        <w:tc>
          <w:tcPr>
            <w:tcW w:w="1188" w:type="dxa"/>
          </w:tcPr>
          <w:p w14:paraId="771A6608" w14:textId="77777777" w:rsidR="00466BB3" w:rsidRPr="00735032" w:rsidRDefault="00466BB3" w:rsidP="00421539"/>
        </w:tc>
        <w:tc>
          <w:tcPr>
            <w:tcW w:w="1188" w:type="dxa"/>
          </w:tcPr>
          <w:p w14:paraId="4AC93592" w14:textId="77777777" w:rsidR="00466BB3" w:rsidRPr="00735032" w:rsidRDefault="00466BB3" w:rsidP="00466BB3">
            <w:pPr>
              <w:tabs>
                <w:tab w:val="center" w:pos="4752"/>
                <w:tab w:val="right" w:pos="9864"/>
              </w:tabs>
              <w:spacing w:before="40" w:after="40"/>
              <w:jc w:val="center"/>
              <w:outlineLvl w:val="1"/>
              <w:rPr>
                <w:szCs w:val="20"/>
              </w:rPr>
            </w:pPr>
          </w:p>
        </w:tc>
      </w:tr>
      <w:tr w:rsidR="00466BB3" w:rsidRPr="00735032" w14:paraId="736B8BCF" w14:textId="77777777" w:rsidTr="00466BB3">
        <w:trPr>
          <w:cantSplit/>
          <w:trHeight w:val="395"/>
          <w:jc w:val="center"/>
        </w:trPr>
        <w:tc>
          <w:tcPr>
            <w:tcW w:w="8840" w:type="dxa"/>
            <w:gridSpan w:val="6"/>
          </w:tcPr>
          <w:p w14:paraId="6C758490" w14:textId="77777777" w:rsidR="00466BB3" w:rsidRPr="00735032" w:rsidRDefault="00466BB3" w:rsidP="00421539">
            <w:r w:rsidRPr="00735032">
              <w:t>Cash Flow Information</w:t>
            </w:r>
          </w:p>
        </w:tc>
      </w:tr>
      <w:tr w:rsidR="00466BB3" w:rsidRPr="00735032" w14:paraId="17B0AF48" w14:textId="77777777" w:rsidTr="00466BB3">
        <w:trPr>
          <w:cantSplit/>
          <w:trHeight w:val="672"/>
          <w:jc w:val="center"/>
        </w:trPr>
        <w:tc>
          <w:tcPr>
            <w:tcW w:w="2900" w:type="dxa"/>
          </w:tcPr>
          <w:p w14:paraId="7FDF7C02" w14:textId="77777777" w:rsidR="00466BB3" w:rsidRPr="00735032" w:rsidRDefault="00466BB3" w:rsidP="00421539">
            <w:r w:rsidRPr="00735032">
              <w:t>Cash Flow from Operating Activities</w:t>
            </w:r>
          </w:p>
        </w:tc>
        <w:tc>
          <w:tcPr>
            <w:tcW w:w="1188" w:type="dxa"/>
          </w:tcPr>
          <w:p w14:paraId="3BA543A6"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4E2118F0"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6C67CA9"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7A9588D" w14:textId="77777777" w:rsidR="00466BB3" w:rsidRPr="00735032" w:rsidRDefault="00466BB3" w:rsidP="00466BB3">
            <w:pPr>
              <w:tabs>
                <w:tab w:val="center" w:pos="4752"/>
                <w:tab w:val="right" w:pos="9864"/>
              </w:tabs>
              <w:spacing w:before="40" w:after="40"/>
              <w:jc w:val="center"/>
              <w:outlineLvl w:val="1"/>
              <w:rPr>
                <w:szCs w:val="20"/>
              </w:rPr>
            </w:pPr>
          </w:p>
        </w:tc>
        <w:tc>
          <w:tcPr>
            <w:tcW w:w="1188" w:type="dxa"/>
          </w:tcPr>
          <w:p w14:paraId="66B70E69" w14:textId="77777777" w:rsidR="00466BB3" w:rsidRPr="00735032" w:rsidRDefault="00466BB3" w:rsidP="00466BB3">
            <w:pPr>
              <w:tabs>
                <w:tab w:val="center" w:pos="4752"/>
                <w:tab w:val="right" w:pos="9864"/>
              </w:tabs>
              <w:spacing w:before="40" w:after="40"/>
              <w:jc w:val="center"/>
              <w:outlineLvl w:val="1"/>
              <w:rPr>
                <w:szCs w:val="20"/>
              </w:rPr>
            </w:pPr>
          </w:p>
        </w:tc>
      </w:tr>
    </w:tbl>
    <w:p w14:paraId="70412E87" w14:textId="77777777" w:rsidR="00466BB3" w:rsidRPr="00735032" w:rsidRDefault="00466BB3" w:rsidP="00466BB3">
      <w:pPr>
        <w:rPr>
          <w:b/>
          <w:bCs/>
          <w:szCs w:val="20"/>
        </w:rPr>
      </w:pPr>
    </w:p>
    <w:p w14:paraId="0FA2D4ED" w14:textId="77777777" w:rsidR="00466BB3" w:rsidRPr="00735032" w:rsidRDefault="00466BB3" w:rsidP="00466BB3">
      <w:pPr>
        <w:spacing w:before="240"/>
        <w:ind w:hanging="270"/>
        <w:rPr>
          <w:bCs/>
          <w:spacing w:val="-4"/>
          <w:szCs w:val="20"/>
        </w:rPr>
      </w:pPr>
      <w:r w:rsidRPr="00735032">
        <w:rPr>
          <w:b/>
          <w:bCs/>
          <w:spacing w:val="-4"/>
          <w:szCs w:val="20"/>
        </w:rPr>
        <w:lastRenderedPageBreak/>
        <w:t>2. Sources of Finance</w:t>
      </w:r>
    </w:p>
    <w:p w14:paraId="74CF4084" w14:textId="77777777" w:rsidR="00466BB3" w:rsidRPr="00735032" w:rsidRDefault="00466BB3" w:rsidP="00466BB3">
      <w:pPr>
        <w:spacing w:before="216" w:line="264" w:lineRule="exact"/>
        <w:rPr>
          <w:i/>
          <w:iCs/>
          <w:spacing w:val="-4"/>
          <w:szCs w:val="20"/>
        </w:rPr>
      </w:pPr>
      <w:r w:rsidRPr="00735032">
        <w:rPr>
          <w:i/>
          <w:spacing w:val="6"/>
          <w:sz w:val="18"/>
          <w:szCs w:val="18"/>
        </w:rPr>
        <w:t>[</w:t>
      </w:r>
      <w:r w:rsidRPr="00735032">
        <w:rPr>
          <w:i/>
          <w:iCs/>
          <w:spacing w:val="-4"/>
          <w:szCs w:val="20"/>
        </w:rPr>
        <w:t>The following table shall be filled in for the Consultant and all parties combined in case of a Joint Venture]</w:t>
      </w:r>
    </w:p>
    <w:p w14:paraId="4DEAFF8A" w14:textId="77777777" w:rsidR="00466BB3" w:rsidRPr="00735032" w:rsidRDefault="00466BB3" w:rsidP="00466BB3">
      <w:pPr>
        <w:rPr>
          <w:spacing w:val="-2"/>
          <w:sz w:val="16"/>
          <w:szCs w:val="20"/>
        </w:rPr>
      </w:pPr>
    </w:p>
    <w:p w14:paraId="4B5A2713" w14:textId="77777777" w:rsidR="00466BB3" w:rsidRPr="00735032" w:rsidRDefault="00466BB3" w:rsidP="00466BB3">
      <w:pPr>
        <w:ind w:right="288"/>
        <w:rPr>
          <w:szCs w:val="20"/>
        </w:rPr>
      </w:pPr>
      <w:r w:rsidRPr="00735032">
        <w:rPr>
          <w:szCs w:val="20"/>
        </w:rPr>
        <w:t>Specify sources of finance to meet the cash flow requirements on contracts currently in progress and for future contract commitments.</w:t>
      </w:r>
    </w:p>
    <w:p w14:paraId="5C99EADA" w14:textId="77777777" w:rsidR="00466BB3" w:rsidRPr="00735032" w:rsidRDefault="00466BB3" w:rsidP="00466BB3">
      <w:pPr>
        <w:ind w:right="288"/>
        <w:rPr>
          <w:spacing w:val="-2"/>
          <w:sz w:val="20"/>
          <w:szCs w:val="20"/>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466BB3" w:rsidRPr="00735032" w14:paraId="10DD0264" w14:textId="77777777" w:rsidTr="00466BB3">
        <w:trPr>
          <w:cantSplit/>
          <w:jc w:val="center"/>
        </w:trPr>
        <w:tc>
          <w:tcPr>
            <w:tcW w:w="540" w:type="dxa"/>
            <w:tcBorders>
              <w:top w:val="single" w:sz="12" w:space="0" w:color="auto"/>
              <w:left w:val="single" w:sz="12" w:space="0" w:color="auto"/>
              <w:bottom w:val="single" w:sz="12" w:space="0" w:color="auto"/>
            </w:tcBorders>
            <w:vAlign w:val="center"/>
          </w:tcPr>
          <w:p w14:paraId="17D39D11" w14:textId="77777777" w:rsidR="00466BB3" w:rsidRPr="00735032" w:rsidRDefault="00466BB3" w:rsidP="00466BB3">
            <w:pPr>
              <w:suppressAutoHyphens/>
              <w:spacing w:before="120" w:after="120"/>
              <w:jc w:val="center"/>
              <w:rPr>
                <w:b/>
                <w:bCs/>
                <w:spacing w:val="-2"/>
                <w:sz w:val="20"/>
                <w:szCs w:val="20"/>
              </w:rPr>
            </w:pPr>
            <w:r w:rsidRPr="00735032">
              <w:rPr>
                <w:b/>
                <w:bCs/>
                <w:spacing w:val="-2"/>
                <w:sz w:val="20"/>
                <w:szCs w:val="20"/>
              </w:rPr>
              <w:t>No.</w:t>
            </w:r>
          </w:p>
        </w:tc>
        <w:tc>
          <w:tcPr>
            <w:tcW w:w="5760" w:type="dxa"/>
            <w:tcBorders>
              <w:top w:val="single" w:sz="12" w:space="0" w:color="auto"/>
              <w:left w:val="single" w:sz="6" w:space="0" w:color="auto"/>
              <w:bottom w:val="single" w:sz="12" w:space="0" w:color="auto"/>
            </w:tcBorders>
          </w:tcPr>
          <w:p w14:paraId="2C3D4FEC" w14:textId="77777777" w:rsidR="00466BB3" w:rsidRPr="00735032" w:rsidRDefault="00466BB3" w:rsidP="00466BB3">
            <w:pPr>
              <w:suppressAutoHyphens/>
              <w:spacing w:before="120" w:after="120"/>
              <w:jc w:val="center"/>
              <w:rPr>
                <w:b/>
                <w:bCs/>
                <w:spacing w:val="-2"/>
                <w:sz w:val="20"/>
                <w:szCs w:val="20"/>
              </w:rPr>
            </w:pPr>
            <w:r w:rsidRPr="00735032">
              <w:rPr>
                <w:b/>
                <w:bCs/>
                <w:spacing w:val="-2"/>
                <w:sz w:val="20"/>
                <w:szCs w:val="20"/>
              </w:rPr>
              <w:t>Source of finance</w:t>
            </w:r>
          </w:p>
        </w:tc>
        <w:tc>
          <w:tcPr>
            <w:tcW w:w="3240" w:type="dxa"/>
            <w:tcBorders>
              <w:top w:val="single" w:sz="12" w:space="0" w:color="auto"/>
              <w:left w:val="single" w:sz="6" w:space="0" w:color="auto"/>
              <w:bottom w:val="single" w:sz="12" w:space="0" w:color="auto"/>
              <w:right w:val="single" w:sz="12" w:space="0" w:color="auto"/>
            </w:tcBorders>
          </w:tcPr>
          <w:p w14:paraId="472FD3CC" w14:textId="77777777" w:rsidR="00466BB3" w:rsidRPr="00735032" w:rsidRDefault="00466BB3" w:rsidP="00466BB3">
            <w:pPr>
              <w:suppressAutoHyphens/>
              <w:spacing w:before="120" w:after="120"/>
              <w:jc w:val="center"/>
              <w:rPr>
                <w:b/>
                <w:bCs/>
                <w:spacing w:val="-2"/>
                <w:sz w:val="20"/>
                <w:szCs w:val="20"/>
              </w:rPr>
            </w:pPr>
            <w:r w:rsidRPr="00735032">
              <w:rPr>
                <w:b/>
                <w:bCs/>
                <w:spacing w:val="-2"/>
                <w:sz w:val="20"/>
                <w:szCs w:val="20"/>
              </w:rPr>
              <w:t>Amount (Euro)</w:t>
            </w:r>
          </w:p>
        </w:tc>
      </w:tr>
      <w:tr w:rsidR="00466BB3" w:rsidRPr="00735032" w14:paraId="67D61184" w14:textId="77777777" w:rsidTr="00466BB3">
        <w:trPr>
          <w:cantSplit/>
          <w:jc w:val="center"/>
        </w:trPr>
        <w:tc>
          <w:tcPr>
            <w:tcW w:w="540" w:type="dxa"/>
            <w:tcBorders>
              <w:top w:val="single" w:sz="12" w:space="0" w:color="auto"/>
              <w:left w:val="single" w:sz="6" w:space="0" w:color="auto"/>
            </w:tcBorders>
            <w:vAlign w:val="center"/>
          </w:tcPr>
          <w:p w14:paraId="09B18289" w14:textId="77777777" w:rsidR="00466BB3" w:rsidRPr="00735032" w:rsidRDefault="00466BB3" w:rsidP="00466BB3">
            <w:pPr>
              <w:suppressAutoHyphens/>
              <w:jc w:val="center"/>
              <w:rPr>
                <w:spacing w:val="-2"/>
                <w:sz w:val="20"/>
                <w:szCs w:val="20"/>
              </w:rPr>
            </w:pPr>
            <w:r w:rsidRPr="00735032">
              <w:rPr>
                <w:spacing w:val="-2"/>
                <w:sz w:val="20"/>
                <w:szCs w:val="20"/>
              </w:rPr>
              <w:t>1</w:t>
            </w:r>
          </w:p>
        </w:tc>
        <w:tc>
          <w:tcPr>
            <w:tcW w:w="5760" w:type="dxa"/>
            <w:tcBorders>
              <w:top w:val="single" w:sz="12" w:space="0" w:color="auto"/>
              <w:left w:val="single" w:sz="6" w:space="0" w:color="auto"/>
            </w:tcBorders>
          </w:tcPr>
          <w:p w14:paraId="79E96AD4" w14:textId="77777777" w:rsidR="00466BB3" w:rsidRPr="00735032" w:rsidRDefault="00466BB3" w:rsidP="00466BB3">
            <w:pPr>
              <w:suppressAutoHyphens/>
              <w:rPr>
                <w:spacing w:val="-2"/>
                <w:sz w:val="20"/>
                <w:szCs w:val="20"/>
              </w:rPr>
            </w:pPr>
          </w:p>
          <w:p w14:paraId="0AB4358A" w14:textId="77777777" w:rsidR="00466BB3" w:rsidRPr="00735032" w:rsidRDefault="00466BB3" w:rsidP="00466BB3">
            <w:pPr>
              <w:suppressAutoHyphens/>
              <w:spacing w:after="71"/>
              <w:rPr>
                <w:spacing w:val="-2"/>
                <w:sz w:val="20"/>
                <w:szCs w:val="20"/>
              </w:rPr>
            </w:pPr>
          </w:p>
        </w:tc>
        <w:tc>
          <w:tcPr>
            <w:tcW w:w="3240" w:type="dxa"/>
            <w:tcBorders>
              <w:top w:val="single" w:sz="12" w:space="0" w:color="auto"/>
              <w:left w:val="single" w:sz="6" w:space="0" w:color="auto"/>
              <w:right w:val="single" w:sz="6" w:space="0" w:color="auto"/>
            </w:tcBorders>
          </w:tcPr>
          <w:p w14:paraId="3E769F9D" w14:textId="77777777" w:rsidR="00466BB3" w:rsidRPr="00735032" w:rsidRDefault="00466BB3" w:rsidP="00466BB3">
            <w:pPr>
              <w:suppressAutoHyphens/>
              <w:spacing w:after="71"/>
              <w:rPr>
                <w:spacing w:val="-2"/>
                <w:sz w:val="20"/>
                <w:szCs w:val="20"/>
              </w:rPr>
            </w:pPr>
          </w:p>
        </w:tc>
      </w:tr>
      <w:tr w:rsidR="00466BB3" w:rsidRPr="00735032" w14:paraId="3955A34D" w14:textId="77777777" w:rsidTr="00466BB3">
        <w:trPr>
          <w:cantSplit/>
          <w:jc w:val="center"/>
        </w:trPr>
        <w:tc>
          <w:tcPr>
            <w:tcW w:w="540" w:type="dxa"/>
            <w:tcBorders>
              <w:top w:val="single" w:sz="6" w:space="0" w:color="auto"/>
              <w:left w:val="single" w:sz="6" w:space="0" w:color="auto"/>
              <w:bottom w:val="single" w:sz="6" w:space="0" w:color="auto"/>
            </w:tcBorders>
            <w:vAlign w:val="center"/>
          </w:tcPr>
          <w:p w14:paraId="1A6AD9BC" w14:textId="77777777" w:rsidR="00466BB3" w:rsidRPr="00735032" w:rsidRDefault="00466BB3" w:rsidP="00466BB3">
            <w:pPr>
              <w:suppressAutoHyphens/>
              <w:jc w:val="center"/>
              <w:rPr>
                <w:spacing w:val="-2"/>
                <w:sz w:val="20"/>
                <w:szCs w:val="20"/>
              </w:rPr>
            </w:pPr>
            <w:r w:rsidRPr="00735032">
              <w:rPr>
                <w:spacing w:val="-2"/>
                <w:sz w:val="20"/>
                <w:szCs w:val="20"/>
              </w:rPr>
              <w:t>2</w:t>
            </w:r>
          </w:p>
        </w:tc>
        <w:tc>
          <w:tcPr>
            <w:tcW w:w="5760" w:type="dxa"/>
            <w:tcBorders>
              <w:top w:val="single" w:sz="6" w:space="0" w:color="auto"/>
              <w:left w:val="single" w:sz="6" w:space="0" w:color="auto"/>
              <w:bottom w:val="single" w:sz="6" w:space="0" w:color="auto"/>
            </w:tcBorders>
          </w:tcPr>
          <w:p w14:paraId="102FC08A" w14:textId="77777777" w:rsidR="00466BB3" w:rsidRPr="00735032" w:rsidRDefault="00466BB3" w:rsidP="00466BB3">
            <w:pPr>
              <w:suppressAutoHyphens/>
              <w:rPr>
                <w:spacing w:val="-2"/>
                <w:sz w:val="20"/>
                <w:szCs w:val="20"/>
              </w:rPr>
            </w:pPr>
          </w:p>
          <w:p w14:paraId="12FA2D4D" w14:textId="77777777" w:rsidR="00466BB3" w:rsidRPr="00735032" w:rsidRDefault="00466BB3" w:rsidP="00466BB3">
            <w:pPr>
              <w:suppressAutoHyphens/>
              <w:spacing w:after="71"/>
              <w:rPr>
                <w:spacing w:val="-2"/>
                <w:sz w:val="20"/>
                <w:szCs w:val="20"/>
              </w:rPr>
            </w:pPr>
          </w:p>
        </w:tc>
        <w:tc>
          <w:tcPr>
            <w:tcW w:w="3240" w:type="dxa"/>
            <w:tcBorders>
              <w:top w:val="single" w:sz="6" w:space="0" w:color="auto"/>
              <w:left w:val="single" w:sz="6" w:space="0" w:color="auto"/>
              <w:bottom w:val="single" w:sz="6" w:space="0" w:color="auto"/>
              <w:right w:val="single" w:sz="6" w:space="0" w:color="auto"/>
            </w:tcBorders>
          </w:tcPr>
          <w:p w14:paraId="22A89B2C" w14:textId="77777777" w:rsidR="00466BB3" w:rsidRPr="00735032" w:rsidRDefault="00466BB3" w:rsidP="00466BB3">
            <w:pPr>
              <w:suppressAutoHyphens/>
              <w:spacing w:after="71"/>
              <w:rPr>
                <w:spacing w:val="-2"/>
                <w:sz w:val="20"/>
                <w:szCs w:val="20"/>
              </w:rPr>
            </w:pPr>
          </w:p>
        </w:tc>
      </w:tr>
      <w:tr w:rsidR="00466BB3" w:rsidRPr="00735032" w14:paraId="206732F3" w14:textId="77777777" w:rsidTr="00466BB3">
        <w:trPr>
          <w:cantSplit/>
          <w:jc w:val="center"/>
        </w:trPr>
        <w:tc>
          <w:tcPr>
            <w:tcW w:w="540" w:type="dxa"/>
            <w:tcBorders>
              <w:top w:val="single" w:sz="6" w:space="0" w:color="auto"/>
              <w:left w:val="single" w:sz="6" w:space="0" w:color="auto"/>
              <w:bottom w:val="single" w:sz="6" w:space="0" w:color="auto"/>
            </w:tcBorders>
            <w:vAlign w:val="center"/>
          </w:tcPr>
          <w:p w14:paraId="2566A348" w14:textId="77777777" w:rsidR="00466BB3" w:rsidRPr="00735032" w:rsidRDefault="00466BB3" w:rsidP="00466BB3">
            <w:pPr>
              <w:suppressAutoHyphens/>
              <w:jc w:val="center"/>
              <w:rPr>
                <w:spacing w:val="-2"/>
                <w:sz w:val="20"/>
                <w:szCs w:val="20"/>
              </w:rPr>
            </w:pPr>
            <w:r w:rsidRPr="00735032">
              <w:rPr>
                <w:spacing w:val="-2"/>
                <w:sz w:val="20"/>
                <w:szCs w:val="20"/>
              </w:rPr>
              <w:t>3</w:t>
            </w:r>
          </w:p>
        </w:tc>
        <w:tc>
          <w:tcPr>
            <w:tcW w:w="5760" w:type="dxa"/>
            <w:tcBorders>
              <w:top w:val="single" w:sz="6" w:space="0" w:color="auto"/>
              <w:left w:val="single" w:sz="6" w:space="0" w:color="auto"/>
              <w:bottom w:val="single" w:sz="6" w:space="0" w:color="auto"/>
            </w:tcBorders>
          </w:tcPr>
          <w:p w14:paraId="6D92C09E" w14:textId="77777777" w:rsidR="00466BB3" w:rsidRPr="00735032" w:rsidRDefault="00466BB3" w:rsidP="00466BB3">
            <w:pPr>
              <w:suppressAutoHyphens/>
              <w:rPr>
                <w:spacing w:val="-2"/>
                <w:sz w:val="20"/>
                <w:szCs w:val="20"/>
              </w:rPr>
            </w:pPr>
          </w:p>
          <w:p w14:paraId="31F467D5" w14:textId="77777777" w:rsidR="00466BB3" w:rsidRPr="00735032" w:rsidRDefault="00466BB3" w:rsidP="00466BB3">
            <w:pPr>
              <w:suppressAutoHyphens/>
              <w:spacing w:after="71"/>
              <w:rPr>
                <w:spacing w:val="-2"/>
                <w:sz w:val="20"/>
                <w:szCs w:val="20"/>
              </w:rPr>
            </w:pPr>
          </w:p>
        </w:tc>
        <w:tc>
          <w:tcPr>
            <w:tcW w:w="3240" w:type="dxa"/>
            <w:tcBorders>
              <w:top w:val="single" w:sz="6" w:space="0" w:color="auto"/>
              <w:left w:val="single" w:sz="6" w:space="0" w:color="auto"/>
              <w:bottom w:val="single" w:sz="6" w:space="0" w:color="auto"/>
              <w:right w:val="single" w:sz="6" w:space="0" w:color="auto"/>
            </w:tcBorders>
          </w:tcPr>
          <w:p w14:paraId="084028BB" w14:textId="77777777" w:rsidR="00466BB3" w:rsidRPr="00735032" w:rsidRDefault="00466BB3" w:rsidP="00466BB3">
            <w:pPr>
              <w:suppressAutoHyphens/>
              <w:spacing w:after="71"/>
              <w:rPr>
                <w:spacing w:val="-2"/>
                <w:sz w:val="20"/>
                <w:szCs w:val="20"/>
              </w:rPr>
            </w:pPr>
          </w:p>
        </w:tc>
      </w:tr>
    </w:tbl>
    <w:p w14:paraId="321A63C7" w14:textId="77777777" w:rsidR="00466BB3" w:rsidRPr="00735032" w:rsidRDefault="00466BB3" w:rsidP="00466BB3">
      <w:pPr>
        <w:rPr>
          <w:b/>
          <w:bCs/>
          <w:szCs w:val="20"/>
        </w:rPr>
      </w:pPr>
    </w:p>
    <w:p w14:paraId="3972986B" w14:textId="77777777" w:rsidR="00466BB3" w:rsidRPr="00735032" w:rsidRDefault="00466BB3" w:rsidP="00466BB3">
      <w:pPr>
        <w:rPr>
          <w:b/>
          <w:bCs/>
          <w:szCs w:val="20"/>
        </w:rPr>
      </w:pPr>
      <w:r w:rsidRPr="00735032">
        <w:rPr>
          <w:b/>
          <w:bCs/>
          <w:szCs w:val="20"/>
        </w:rPr>
        <w:t xml:space="preserve">3. Financial documents </w:t>
      </w:r>
    </w:p>
    <w:p w14:paraId="7C4E1383" w14:textId="77777777" w:rsidR="00466BB3" w:rsidRPr="00735032" w:rsidRDefault="00466BB3" w:rsidP="00466BB3">
      <w:pPr>
        <w:rPr>
          <w:szCs w:val="20"/>
        </w:rPr>
      </w:pPr>
    </w:p>
    <w:p w14:paraId="5A4F9634" w14:textId="38BBC37B" w:rsidR="00466BB3" w:rsidRPr="00735032" w:rsidRDefault="00466BB3" w:rsidP="00466BB3">
      <w:pPr>
        <w:rPr>
          <w:szCs w:val="20"/>
        </w:rPr>
      </w:pPr>
      <w:r w:rsidRPr="00735032">
        <w:rPr>
          <w:szCs w:val="20"/>
        </w:rPr>
        <w:t xml:space="preserve">The Consultant and its parties shall provide copies of the balance sheets and/or financial statements for [number] years pursuant Section </w:t>
      </w:r>
      <w:r w:rsidR="0072137F" w:rsidRPr="00735032">
        <w:rPr>
          <w:szCs w:val="20"/>
        </w:rPr>
        <w:t>3</w:t>
      </w:r>
      <w:r w:rsidRPr="00735032">
        <w:rPr>
          <w:szCs w:val="20"/>
        </w:rPr>
        <w:t xml:space="preserve">, Evaluation Criteria, Sub-Factor </w:t>
      </w:r>
      <w:r w:rsidR="0012411E" w:rsidRPr="00735032">
        <w:rPr>
          <w:szCs w:val="20"/>
        </w:rPr>
        <w:t>1.3.1</w:t>
      </w:r>
      <w:r w:rsidRPr="00735032">
        <w:rPr>
          <w:szCs w:val="20"/>
        </w:rPr>
        <w:t xml:space="preserve">. </w:t>
      </w:r>
    </w:p>
    <w:p w14:paraId="3A422E6B" w14:textId="77777777" w:rsidR="00466BB3" w:rsidRPr="00735032" w:rsidRDefault="00466BB3" w:rsidP="00466BB3">
      <w:pPr>
        <w:rPr>
          <w:szCs w:val="20"/>
        </w:rPr>
      </w:pPr>
    </w:p>
    <w:p w14:paraId="17FB9D6F" w14:textId="77777777" w:rsidR="00466BB3" w:rsidRPr="00735032" w:rsidRDefault="00466BB3" w:rsidP="00466BB3">
      <w:pPr>
        <w:rPr>
          <w:szCs w:val="20"/>
        </w:rPr>
      </w:pPr>
      <w:r w:rsidRPr="00735032">
        <w:rPr>
          <w:szCs w:val="20"/>
        </w:rPr>
        <w:t>The financial statements shall:</w:t>
      </w:r>
    </w:p>
    <w:p w14:paraId="2AD367A5" w14:textId="77777777" w:rsidR="00466BB3" w:rsidRPr="00735032" w:rsidRDefault="00466BB3" w:rsidP="00466BB3">
      <w:pPr>
        <w:jc w:val="left"/>
        <w:rPr>
          <w:szCs w:val="20"/>
        </w:rPr>
      </w:pPr>
    </w:p>
    <w:p w14:paraId="0B3BE0E3" w14:textId="77777777" w:rsidR="00466BB3" w:rsidRPr="00735032" w:rsidRDefault="00466BB3" w:rsidP="00503F0C">
      <w:pPr>
        <w:numPr>
          <w:ilvl w:val="0"/>
          <w:numId w:val="55"/>
        </w:numPr>
        <w:spacing w:after="240"/>
        <w:ind w:left="900"/>
        <w:rPr>
          <w:szCs w:val="20"/>
        </w:rPr>
      </w:pPr>
      <w:r w:rsidRPr="00735032">
        <w:rPr>
          <w:szCs w:val="20"/>
        </w:rPr>
        <w:t>reflect the financial situation of the Consultant or partner to a JV, and not sister or parent companies.</w:t>
      </w:r>
    </w:p>
    <w:p w14:paraId="132F23EF" w14:textId="77777777" w:rsidR="00466BB3" w:rsidRPr="00735032" w:rsidRDefault="00466BB3" w:rsidP="00503F0C">
      <w:pPr>
        <w:numPr>
          <w:ilvl w:val="0"/>
          <w:numId w:val="55"/>
        </w:numPr>
        <w:spacing w:after="240"/>
        <w:ind w:left="900"/>
        <w:rPr>
          <w:szCs w:val="20"/>
        </w:rPr>
      </w:pPr>
      <w:r w:rsidRPr="00735032">
        <w:rPr>
          <w:szCs w:val="20"/>
        </w:rPr>
        <w:t>be audited by a certified accountant.</w:t>
      </w:r>
    </w:p>
    <w:p w14:paraId="12823589" w14:textId="77777777" w:rsidR="00466BB3" w:rsidRPr="00735032" w:rsidRDefault="00466BB3" w:rsidP="00503F0C">
      <w:pPr>
        <w:numPr>
          <w:ilvl w:val="0"/>
          <w:numId w:val="55"/>
        </w:numPr>
        <w:spacing w:after="240"/>
        <w:ind w:left="900"/>
        <w:rPr>
          <w:szCs w:val="20"/>
        </w:rPr>
      </w:pPr>
      <w:r w:rsidRPr="00735032">
        <w:rPr>
          <w:szCs w:val="20"/>
        </w:rPr>
        <w:t>be complete, including all notes to the financial statements.</w:t>
      </w:r>
    </w:p>
    <w:p w14:paraId="284C749B" w14:textId="77777777" w:rsidR="00466BB3" w:rsidRPr="00735032" w:rsidRDefault="00466BB3" w:rsidP="00503F0C">
      <w:pPr>
        <w:numPr>
          <w:ilvl w:val="0"/>
          <w:numId w:val="55"/>
        </w:numPr>
        <w:spacing w:after="240"/>
        <w:ind w:left="900"/>
        <w:rPr>
          <w:szCs w:val="20"/>
        </w:rPr>
      </w:pPr>
      <w:r w:rsidRPr="00735032">
        <w:rPr>
          <w:szCs w:val="20"/>
        </w:rPr>
        <w:t>correspond to accounting periods already completed and audited (no statements for partial periods shall be requested or</w:t>
      </w:r>
      <w:r w:rsidRPr="00735032">
        <w:rPr>
          <w:b/>
          <w:szCs w:val="20"/>
        </w:rPr>
        <w:t xml:space="preserve"> </w:t>
      </w:r>
      <w:r w:rsidRPr="00735032">
        <w:rPr>
          <w:szCs w:val="20"/>
        </w:rPr>
        <w:t>accepted).</w:t>
      </w:r>
    </w:p>
    <w:p w14:paraId="18221BC1" w14:textId="77777777" w:rsidR="00466BB3" w:rsidRPr="00735032" w:rsidRDefault="00466BB3" w:rsidP="00466BB3">
      <w:pPr>
        <w:rPr>
          <w:szCs w:val="20"/>
        </w:rPr>
      </w:pPr>
      <w:r w:rsidRPr="00735032">
        <w:rPr>
          <w:szCs w:val="20"/>
        </w:rPr>
        <w:t xml:space="preserve">Attached are copies of financial statements (balance sheets, including all related notes, and income statements) for the </w:t>
      </w:r>
      <w:r w:rsidRPr="00927DB1">
        <w:rPr>
          <w:i/>
          <w:iCs/>
          <w:szCs w:val="20"/>
          <w:highlight w:val="lightGray"/>
        </w:rPr>
        <w:t>[number]</w:t>
      </w:r>
      <w:r w:rsidRPr="00735032">
        <w:rPr>
          <w:szCs w:val="20"/>
        </w:rPr>
        <w:t xml:space="preserve"> years required above; and complying with the requirements </w:t>
      </w:r>
    </w:p>
    <w:p w14:paraId="6F8F6C7D" w14:textId="77777777" w:rsidR="00466BB3" w:rsidRPr="00735032" w:rsidRDefault="00466BB3" w:rsidP="007945F9">
      <w:pPr>
        <w:pStyle w:val="ListParagraph"/>
        <w:numPr>
          <w:ilvl w:val="0"/>
          <w:numId w:val="115"/>
        </w:numPr>
        <w:spacing w:before="120" w:after="120"/>
        <w:rPr>
          <w:b/>
          <w:sz w:val="28"/>
          <w:szCs w:val="28"/>
        </w:rPr>
      </w:pPr>
      <w:r w:rsidRPr="00735032">
        <w:rPr>
          <w:sz w:val="32"/>
          <w:szCs w:val="20"/>
        </w:rPr>
        <w:br w:type="page"/>
      </w:r>
      <w:bookmarkStart w:id="103" w:name="_Toc4405772"/>
      <w:bookmarkStart w:id="104" w:name="_Toc162963159"/>
      <w:bookmarkStart w:id="105" w:name="_Toc168575749"/>
      <w:r w:rsidRPr="00735032">
        <w:rPr>
          <w:rStyle w:val="Heading2Char"/>
          <w:rFonts w:ascii="Times New Roman" w:hAnsi="Times New Roman" w:cs="Times New Roman"/>
          <w:b w:val="0"/>
          <w:smallCaps/>
        </w:rPr>
        <w:lastRenderedPageBreak/>
        <w:t>Form FIN – 3.2</w:t>
      </w:r>
      <w:bookmarkEnd w:id="103"/>
      <w:bookmarkEnd w:id="104"/>
      <w:bookmarkEnd w:id="105"/>
    </w:p>
    <w:p w14:paraId="6C41EC25" w14:textId="77777777" w:rsidR="00466BB3" w:rsidRPr="00735032" w:rsidRDefault="00466BB3" w:rsidP="00466BB3">
      <w:pPr>
        <w:jc w:val="center"/>
        <w:rPr>
          <w:b/>
          <w:sz w:val="28"/>
          <w:szCs w:val="28"/>
        </w:rPr>
      </w:pPr>
      <w:bookmarkStart w:id="106" w:name="_Toc25474916"/>
      <w:bookmarkStart w:id="107" w:name="_Toc105521141"/>
      <w:bookmarkStart w:id="108" w:name="_Toc131412066"/>
      <w:r w:rsidRPr="00735032">
        <w:rPr>
          <w:b/>
          <w:sz w:val="28"/>
          <w:szCs w:val="28"/>
        </w:rPr>
        <w:t>Annual Turnover</w:t>
      </w:r>
      <w:bookmarkEnd w:id="106"/>
      <w:r w:rsidRPr="00735032">
        <w:rPr>
          <w:b/>
          <w:sz w:val="28"/>
          <w:szCs w:val="28"/>
        </w:rPr>
        <w:t xml:space="preserve"> Information</w:t>
      </w:r>
      <w:bookmarkEnd w:id="107"/>
      <w:bookmarkEnd w:id="108"/>
    </w:p>
    <w:p w14:paraId="380D47A5" w14:textId="77777777" w:rsidR="00466BB3" w:rsidRPr="00735032" w:rsidRDefault="00466BB3" w:rsidP="00466BB3">
      <w:pPr>
        <w:suppressAutoHyphens/>
        <w:jc w:val="left"/>
        <w:rPr>
          <w:spacing w:val="-2"/>
          <w:sz w:val="28"/>
          <w:szCs w:val="20"/>
        </w:rPr>
      </w:pPr>
    </w:p>
    <w:p w14:paraId="708256AF" w14:textId="77777777" w:rsidR="00466BB3" w:rsidRPr="00735032" w:rsidRDefault="00466BB3" w:rsidP="00466BB3">
      <w:pPr>
        <w:jc w:val="left"/>
        <w:rPr>
          <w:spacing w:val="-2"/>
          <w:sz w:val="28"/>
          <w:szCs w:val="20"/>
        </w:rPr>
      </w:pPr>
      <w:r w:rsidRPr="00735032">
        <w:rPr>
          <w:i/>
          <w:iCs/>
          <w:szCs w:val="20"/>
        </w:rPr>
        <w:t>[The following table shall be filled in for the Consultant and for each partner of a Joint Venture]</w:t>
      </w:r>
    </w:p>
    <w:p w14:paraId="53447E4B" w14:textId="77777777" w:rsidR="00466BB3" w:rsidRPr="00735032" w:rsidRDefault="00466BB3" w:rsidP="00466BB3">
      <w:pPr>
        <w:suppressAutoHyphens/>
        <w:jc w:val="left"/>
        <w:rPr>
          <w:spacing w:val="-2"/>
          <w:sz w:val="28"/>
          <w:szCs w:val="20"/>
        </w:rPr>
      </w:pPr>
    </w:p>
    <w:p w14:paraId="05ADF3DE" w14:textId="77777777" w:rsidR="00466BB3" w:rsidRPr="00735032" w:rsidRDefault="00466BB3" w:rsidP="00466BB3">
      <w:pPr>
        <w:tabs>
          <w:tab w:val="right" w:pos="9000"/>
        </w:tabs>
        <w:jc w:val="right"/>
        <w:rPr>
          <w:i/>
          <w:szCs w:val="20"/>
        </w:rPr>
      </w:pPr>
      <w:r w:rsidRPr="00735032">
        <w:rPr>
          <w:szCs w:val="20"/>
        </w:rPr>
        <w:t xml:space="preserve">Consultant’s/Joint Venture Legal Name: </w:t>
      </w:r>
      <w:r w:rsidRPr="00735032">
        <w:rPr>
          <w:i/>
          <w:szCs w:val="20"/>
        </w:rPr>
        <w:t>[insert full name]</w:t>
      </w:r>
    </w:p>
    <w:p w14:paraId="7D713F58" w14:textId="77777777" w:rsidR="00466BB3" w:rsidRPr="00735032" w:rsidRDefault="00466BB3" w:rsidP="00466BB3">
      <w:pPr>
        <w:tabs>
          <w:tab w:val="right" w:pos="9000"/>
        </w:tabs>
        <w:jc w:val="right"/>
        <w:rPr>
          <w:szCs w:val="20"/>
        </w:rPr>
      </w:pPr>
      <w:r w:rsidRPr="00735032">
        <w:rPr>
          <w:szCs w:val="20"/>
        </w:rPr>
        <w:t xml:space="preserve">Date: </w:t>
      </w:r>
      <w:r w:rsidRPr="00735032">
        <w:rPr>
          <w:i/>
          <w:szCs w:val="20"/>
        </w:rPr>
        <w:t>[insert day, month, year]</w:t>
      </w:r>
    </w:p>
    <w:p w14:paraId="7C981FE8" w14:textId="77777777" w:rsidR="00466BB3" w:rsidRPr="00735032" w:rsidRDefault="00466BB3" w:rsidP="00466BB3">
      <w:pPr>
        <w:tabs>
          <w:tab w:val="right" w:pos="9000"/>
        </w:tabs>
        <w:jc w:val="right"/>
        <w:rPr>
          <w:szCs w:val="20"/>
        </w:rPr>
      </w:pPr>
      <w:r w:rsidRPr="00735032">
        <w:rPr>
          <w:spacing w:val="-4"/>
          <w:szCs w:val="20"/>
        </w:rPr>
        <w:t>Joint Venture Member Name:</w:t>
      </w:r>
      <w:r w:rsidRPr="00735032">
        <w:rPr>
          <w:i/>
          <w:szCs w:val="20"/>
        </w:rPr>
        <w:t xml:space="preserve"> [insert full name]</w:t>
      </w:r>
    </w:p>
    <w:p w14:paraId="730CFABE" w14:textId="77777777" w:rsidR="00466BB3" w:rsidRPr="00735032" w:rsidRDefault="00466BB3" w:rsidP="00466BB3">
      <w:pPr>
        <w:tabs>
          <w:tab w:val="right" w:pos="9000"/>
        </w:tabs>
        <w:jc w:val="right"/>
        <w:rPr>
          <w:szCs w:val="20"/>
        </w:rPr>
      </w:pPr>
      <w:r w:rsidRPr="00735032">
        <w:rPr>
          <w:szCs w:val="20"/>
        </w:rPr>
        <w:t xml:space="preserve">RFP No. and title: </w:t>
      </w:r>
      <w:r w:rsidRPr="00735032">
        <w:rPr>
          <w:i/>
          <w:szCs w:val="20"/>
        </w:rPr>
        <w:t>[insert RFP number and title]</w:t>
      </w:r>
    </w:p>
    <w:p w14:paraId="53FC47C7" w14:textId="77777777" w:rsidR="00466BB3" w:rsidRPr="00735032" w:rsidRDefault="00466BB3" w:rsidP="00466BB3">
      <w:pPr>
        <w:tabs>
          <w:tab w:val="right" w:pos="9000"/>
        </w:tabs>
        <w:jc w:val="left"/>
        <w:rPr>
          <w:szCs w:val="20"/>
        </w:rPr>
      </w:pPr>
      <w:r w:rsidRPr="00735032">
        <w:rPr>
          <w:szCs w:val="20"/>
        </w:rPr>
        <w:tab/>
        <w:t xml:space="preserve">Page </w:t>
      </w:r>
      <w:r w:rsidRPr="00735032">
        <w:rPr>
          <w:i/>
          <w:szCs w:val="20"/>
        </w:rPr>
        <w:t>[insert page number]</w:t>
      </w:r>
      <w:r w:rsidRPr="00735032">
        <w:rPr>
          <w:szCs w:val="20"/>
        </w:rPr>
        <w:t xml:space="preserve"> of </w:t>
      </w:r>
      <w:r w:rsidRPr="00735032">
        <w:rPr>
          <w:i/>
          <w:szCs w:val="20"/>
        </w:rPr>
        <w:t>[insert total number]</w:t>
      </w:r>
      <w:r w:rsidRPr="00735032">
        <w:rPr>
          <w:szCs w:val="20"/>
        </w:rPr>
        <w:t xml:space="preserve"> pages</w:t>
      </w:r>
    </w:p>
    <w:p w14:paraId="105A87C5" w14:textId="77777777" w:rsidR="00466BB3" w:rsidRPr="00735032" w:rsidRDefault="00466BB3" w:rsidP="00466BB3">
      <w:pPr>
        <w:suppressAutoHyphens/>
        <w:jc w:val="left"/>
        <w:rPr>
          <w:spacing w:val="-2"/>
          <w:szCs w:val="20"/>
        </w:rPr>
      </w:pPr>
    </w:p>
    <w:p w14:paraId="7C17484F" w14:textId="77777777" w:rsidR="00466BB3" w:rsidRPr="00735032" w:rsidRDefault="00466BB3" w:rsidP="00466BB3">
      <w:pPr>
        <w:suppressAutoHyphens/>
        <w:rPr>
          <w:spacing w:val="-2"/>
          <w:szCs w:val="20"/>
        </w:rPr>
      </w:pPr>
    </w:p>
    <w:tbl>
      <w:tblPr>
        <w:tblW w:w="8812" w:type="dxa"/>
        <w:tblLayout w:type="fixed"/>
        <w:tblCellMar>
          <w:left w:w="72" w:type="dxa"/>
          <w:right w:w="72" w:type="dxa"/>
        </w:tblCellMar>
        <w:tblLook w:val="0000" w:firstRow="0" w:lastRow="0" w:firstColumn="0" w:lastColumn="0" w:noHBand="0" w:noVBand="0"/>
      </w:tblPr>
      <w:tblGrid>
        <w:gridCol w:w="1494"/>
        <w:gridCol w:w="28"/>
        <w:gridCol w:w="3150"/>
        <w:gridCol w:w="1998"/>
        <w:gridCol w:w="2142"/>
      </w:tblGrid>
      <w:tr w:rsidR="00466BB3" w:rsidRPr="00735032" w14:paraId="44DBE33E" w14:textId="77777777" w:rsidTr="00466BB3">
        <w:trPr>
          <w:cantSplit/>
        </w:trPr>
        <w:tc>
          <w:tcPr>
            <w:tcW w:w="1522" w:type="dxa"/>
            <w:gridSpan w:val="2"/>
            <w:tcBorders>
              <w:top w:val="single" w:sz="6" w:space="0" w:color="auto"/>
              <w:left w:val="single" w:sz="6" w:space="0" w:color="auto"/>
            </w:tcBorders>
          </w:tcPr>
          <w:p w14:paraId="243E044C" w14:textId="77777777" w:rsidR="00466BB3" w:rsidRPr="00735032" w:rsidRDefault="00466BB3" w:rsidP="00466BB3">
            <w:pPr>
              <w:spacing w:before="120" w:after="120"/>
              <w:jc w:val="center"/>
              <w:rPr>
                <w:szCs w:val="20"/>
              </w:rPr>
            </w:pPr>
          </w:p>
        </w:tc>
        <w:tc>
          <w:tcPr>
            <w:tcW w:w="7290" w:type="dxa"/>
            <w:gridSpan w:val="3"/>
            <w:tcBorders>
              <w:top w:val="single" w:sz="6" w:space="0" w:color="auto"/>
              <w:left w:val="single" w:sz="6" w:space="0" w:color="auto"/>
            </w:tcBorders>
          </w:tcPr>
          <w:p w14:paraId="7A37AC5A" w14:textId="77777777" w:rsidR="00466BB3" w:rsidRPr="00735032" w:rsidRDefault="00466BB3" w:rsidP="00466BB3">
            <w:pPr>
              <w:spacing w:before="120" w:after="120"/>
              <w:jc w:val="center"/>
              <w:rPr>
                <w:szCs w:val="20"/>
              </w:rPr>
            </w:pPr>
            <w:r w:rsidRPr="00735032">
              <w:rPr>
                <w:szCs w:val="20"/>
              </w:rPr>
              <w:t>Annual turnover data</w:t>
            </w:r>
          </w:p>
        </w:tc>
      </w:tr>
      <w:tr w:rsidR="00466BB3" w:rsidRPr="00735032" w14:paraId="0BEE7C37" w14:textId="77777777" w:rsidTr="00466BB3">
        <w:trPr>
          <w:cantSplit/>
        </w:trPr>
        <w:tc>
          <w:tcPr>
            <w:tcW w:w="1494" w:type="dxa"/>
            <w:tcBorders>
              <w:top w:val="single" w:sz="6" w:space="0" w:color="auto"/>
              <w:left w:val="single" w:sz="6" w:space="0" w:color="auto"/>
            </w:tcBorders>
          </w:tcPr>
          <w:p w14:paraId="42A9A6C0" w14:textId="77777777" w:rsidR="00466BB3" w:rsidRPr="00735032" w:rsidRDefault="00466BB3" w:rsidP="00466BB3">
            <w:pPr>
              <w:spacing w:before="120" w:after="120"/>
              <w:jc w:val="center"/>
              <w:rPr>
                <w:szCs w:val="20"/>
              </w:rPr>
            </w:pPr>
            <w:r w:rsidRPr="00735032">
              <w:rPr>
                <w:szCs w:val="20"/>
              </w:rPr>
              <w:t>Year</w:t>
            </w:r>
          </w:p>
        </w:tc>
        <w:tc>
          <w:tcPr>
            <w:tcW w:w="3178" w:type="dxa"/>
            <w:gridSpan w:val="2"/>
            <w:tcBorders>
              <w:top w:val="single" w:sz="6" w:space="0" w:color="auto"/>
              <w:left w:val="single" w:sz="6" w:space="0" w:color="auto"/>
            </w:tcBorders>
          </w:tcPr>
          <w:p w14:paraId="016EFCCE" w14:textId="77777777" w:rsidR="00466BB3" w:rsidRPr="00735032" w:rsidRDefault="00466BB3" w:rsidP="00466BB3">
            <w:pPr>
              <w:spacing w:before="120" w:after="120"/>
              <w:jc w:val="center"/>
              <w:rPr>
                <w:szCs w:val="20"/>
              </w:rPr>
            </w:pPr>
            <w:r w:rsidRPr="00735032">
              <w:rPr>
                <w:szCs w:val="20"/>
              </w:rPr>
              <w:t>Amount and Currency</w:t>
            </w:r>
          </w:p>
        </w:tc>
        <w:tc>
          <w:tcPr>
            <w:tcW w:w="1998" w:type="dxa"/>
            <w:tcBorders>
              <w:top w:val="single" w:sz="6" w:space="0" w:color="auto"/>
              <w:left w:val="single" w:sz="6" w:space="0" w:color="auto"/>
            </w:tcBorders>
          </w:tcPr>
          <w:p w14:paraId="19E51147" w14:textId="77777777" w:rsidR="00466BB3" w:rsidRPr="00735032" w:rsidRDefault="00466BB3" w:rsidP="00466BB3">
            <w:pPr>
              <w:spacing w:before="120" w:after="120"/>
              <w:jc w:val="center"/>
              <w:rPr>
                <w:szCs w:val="20"/>
              </w:rPr>
            </w:pPr>
            <w:r w:rsidRPr="00735032">
              <w:rPr>
                <w:b/>
                <w:bCs/>
                <w:spacing w:val="-2"/>
                <w:szCs w:val="20"/>
              </w:rPr>
              <w:t>Exchange rate*</w:t>
            </w:r>
          </w:p>
        </w:tc>
        <w:tc>
          <w:tcPr>
            <w:tcW w:w="2142" w:type="dxa"/>
            <w:tcBorders>
              <w:top w:val="single" w:sz="6" w:space="0" w:color="auto"/>
              <w:left w:val="single" w:sz="6" w:space="0" w:color="auto"/>
              <w:right w:val="single" w:sz="6" w:space="0" w:color="auto"/>
            </w:tcBorders>
          </w:tcPr>
          <w:p w14:paraId="03D48B3E" w14:textId="77777777" w:rsidR="00466BB3" w:rsidRPr="00735032" w:rsidRDefault="00466BB3" w:rsidP="00466BB3">
            <w:pPr>
              <w:spacing w:before="120" w:after="120"/>
              <w:jc w:val="center"/>
              <w:rPr>
                <w:szCs w:val="20"/>
              </w:rPr>
            </w:pPr>
            <w:r w:rsidRPr="00735032">
              <w:rPr>
                <w:szCs w:val="20"/>
              </w:rPr>
              <w:t>Euro</w:t>
            </w:r>
          </w:p>
        </w:tc>
      </w:tr>
      <w:tr w:rsidR="00466BB3" w:rsidRPr="00735032" w14:paraId="41E3246F" w14:textId="77777777" w:rsidTr="00466BB3">
        <w:trPr>
          <w:cantSplit/>
        </w:trPr>
        <w:tc>
          <w:tcPr>
            <w:tcW w:w="1494" w:type="dxa"/>
            <w:tcBorders>
              <w:top w:val="single" w:sz="6" w:space="0" w:color="auto"/>
              <w:left w:val="single" w:sz="6" w:space="0" w:color="auto"/>
            </w:tcBorders>
          </w:tcPr>
          <w:p w14:paraId="57200C07" w14:textId="77777777" w:rsidR="00466BB3" w:rsidRPr="00735032" w:rsidRDefault="00466BB3" w:rsidP="00466BB3">
            <w:pPr>
              <w:spacing w:before="120" w:after="120"/>
              <w:rPr>
                <w:szCs w:val="20"/>
              </w:rPr>
            </w:pPr>
            <w:r w:rsidRPr="00735032">
              <w:rPr>
                <w:i/>
                <w:iCs/>
                <w:spacing w:val="-2"/>
                <w:sz w:val="22"/>
                <w:szCs w:val="20"/>
              </w:rPr>
              <w:t>[indicate year]</w:t>
            </w:r>
            <w:r w:rsidRPr="00735032">
              <w:rPr>
                <w:spacing w:val="-2"/>
                <w:sz w:val="22"/>
                <w:szCs w:val="20"/>
              </w:rPr>
              <w:t xml:space="preserve"> </w:t>
            </w:r>
          </w:p>
        </w:tc>
        <w:tc>
          <w:tcPr>
            <w:tcW w:w="3178" w:type="dxa"/>
            <w:gridSpan w:val="2"/>
            <w:tcBorders>
              <w:top w:val="single" w:sz="6" w:space="0" w:color="auto"/>
              <w:left w:val="single" w:sz="6" w:space="0" w:color="auto"/>
            </w:tcBorders>
          </w:tcPr>
          <w:p w14:paraId="037A5A07" w14:textId="77777777" w:rsidR="00466BB3" w:rsidRPr="00735032" w:rsidRDefault="00466BB3" w:rsidP="00466BB3">
            <w:pPr>
              <w:spacing w:before="120" w:after="120"/>
              <w:jc w:val="left"/>
              <w:rPr>
                <w:szCs w:val="20"/>
              </w:rPr>
            </w:pPr>
            <w:r w:rsidRPr="00735032">
              <w:rPr>
                <w:szCs w:val="20"/>
              </w:rPr>
              <w:t xml:space="preserve"> </w:t>
            </w:r>
            <w:r w:rsidRPr="00735032">
              <w:rPr>
                <w:i/>
                <w:iCs/>
                <w:szCs w:val="20"/>
              </w:rPr>
              <w:t xml:space="preserve">[Insert amount and indicate currency. Include partial accounting for the year up to the date of submission of Proposals] </w:t>
            </w:r>
          </w:p>
        </w:tc>
        <w:tc>
          <w:tcPr>
            <w:tcW w:w="1998" w:type="dxa"/>
            <w:tcBorders>
              <w:top w:val="single" w:sz="6" w:space="0" w:color="auto"/>
              <w:left w:val="single" w:sz="6" w:space="0" w:color="auto"/>
            </w:tcBorders>
          </w:tcPr>
          <w:p w14:paraId="07DC6283" w14:textId="77777777" w:rsidR="00466BB3" w:rsidRPr="00735032" w:rsidRDefault="00466BB3" w:rsidP="00466BB3">
            <w:pPr>
              <w:spacing w:before="120" w:after="120"/>
              <w:jc w:val="left"/>
              <w:rPr>
                <w:i/>
                <w:iCs/>
                <w:szCs w:val="20"/>
              </w:rPr>
            </w:pPr>
            <w:r w:rsidRPr="00735032">
              <w:rPr>
                <w:i/>
                <w:iCs/>
                <w:szCs w:val="20"/>
              </w:rPr>
              <w:t>rate of exchange at the end of the period reported]</w:t>
            </w:r>
          </w:p>
        </w:tc>
        <w:tc>
          <w:tcPr>
            <w:tcW w:w="2142" w:type="dxa"/>
            <w:tcBorders>
              <w:top w:val="single" w:sz="6" w:space="0" w:color="auto"/>
              <w:left w:val="single" w:sz="6" w:space="0" w:color="auto"/>
              <w:right w:val="single" w:sz="6" w:space="0" w:color="auto"/>
            </w:tcBorders>
          </w:tcPr>
          <w:p w14:paraId="2CBBF643" w14:textId="77777777" w:rsidR="00466BB3" w:rsidRPr="00735032" w:rsidRDefault="00466BB3" w:rsidP="00466BB3">
            <w:pPr>
              <w:spacing w:before="120" w:after="120"/>
              <w:jc w:val="left"/>
              <w:rPr>
                <w:szCs w:val="20"/>
              </w:rPr>
            </w:pPr>
            <w:r w:rsidRPr="00735032">
              <w:rPr>
                <w:i/>
                <w:iCs/>
                <w:szCs w:val="20"/>
              </w:rPr>
              <w:t xml:space="preserve">[insert amount in </w:t>
            </w:r>
            <w:proofErr w:type="gramStart"/>
            <w:r w:rsidRPr="00735032">
              <w:rPr>
                <w:i/>
                <w:iCs/>
                <w:szCs w:val="20"/>
              </w:rPr>
              <w:t>Euro ]</w:t>
            </w:r>
            <w:proofErr w:type="gramEnd"/>
          </w:p>
        </w:tc>
      </w:tr>
      <w:tr w:rsidR="00466BB3" w:rsidRPr="00735032" w14:paraId="24083FBC" w14:textId="77777777" w:rsidTr="00466BB3">
        <w:trPr>
          <w:cantSplit/>
        </w:trPr>
        <w:tc>
          <w:tcPr>
            <w:tcW w:w="1494" w:type="dxa"/>
            <w:tcBorders>
              <w:top w:val="single" w:sz="6" w:space="0" w:color="auto"/>
              <w:left w:val="single" w:sz="6" w:space="0" w:color="auto"/>
            </w:tcBorders>
          </w:tcPr>
          <w:p w14:paraId="41F983BA" w14:textId="77777777" w:rsidR="00466BB3" w:rsidRPr="00735032" w:rsidRDefault="00466BB3" w:rsidP="00466BB3">
            <w:pPr>
              <w:spacing w:before="120" w:after="120"/>
              <w:rPr>
                <w:szCs w:val="20"/>
              </w:rPr>
            </w:pPr>
          </w:p>
        </w:tc>
        <w:tc>
          <w:tcPr>
            <w:tcW w:w="3178" w:type="dxa"/>
            <w:gridSpan w:val="2"/>
            <w:tcBorders>
              <w:top w:val="single" w:sz="6" w:space="0" w:color="auto"/>
              <w:left w:val="single" w:sz="6" w:space="0" w:color="auto"/>
            </w:tcBorders>
          </w:tcPr>
          <w:p w14:paraId="1C3F4266" w14:textId="77777777" w:rsidR="00466BB3" w:rsidRPr="00735032" w:rsidRDefault="00466BB3" w:rsidP="00466BB3">
            <w:pPr>
              <w:spacing w:before="120" w:after="120"/>
              <w:rPr>
                <w:szCs w:val="20"/>
              </w:rPr>
            </w:pPr>
            <w:r w:rsidRPr="00735032">
              <w:rPr>
                <w:szCs w:val="20"/>
              </w:rPr>
              <w:t xml:space="preserve"> </w:t>
            </w:r>
          </w:p>
        </w:tc>
        <w:tc>
          <w:tcPr>
            <w:tcW w:w="1998" w:type="dxa"/>
            <w:tcBorders>
              <w:top w:val="single" w:sz="6" w:space="0" w:color="auto"/>
              <w:left w:val="single" w:sz="6" w:space="0" w:color="auto"/>
            </w:tcBorders>
          </w:tcPr>
          <w:p w14:paraId="41E31600" w14:textId="77777777" w:rsidR="00466BB3" w:rsidRPr="00735032" w:rsidRDefault="00466BB3" w:rsidP="00466BB3">
            <w:pPr>
              <w:spacing w:before="120" w:after="120"/>
              <w:rPr>
                <w:szCs w:val="20"/>
              </w:rPr>
            </w:pPr>
          </w:p>
        </w:tc>
        <w:tc>
          <w:tcPr>
            <w:tcW w:w="2142" w:type="dxa"/>
            <w:tcBorders>
              <w:top w:val="single" w:sz="6" w:space="0" w:color="auto"/>
              <w:left w:val="single" w:sz="6" w:space="0" w:color="auto"/>
              <w:right w:val="single" w:sz="6" w:space="0" w:color="auto"/>
            </w:tcBorders>
          </w:tcPr>
          <w:p w14:paraId="3FCFDAC3" w14:textId="77777777" w:rsidR="00466BB3" w:rsidRPr="00735032" w:rsidRDefault="00466BB3" w:rsidP="00466BB3">
            <w:pPr>
              <w:spacing w:before="120" w:after="120"/>
              <w:rPr>
                <w:szCs w:val="20"/>
              </w:rPr>
            </w:pPr>
          </w:p>
        </w:tc>
      </w:tr>
      <w:tr w:rsidR="00466BB3" w:rsidRPr="00735032" w14:paraId="6BA35C06" w14:textId="77777777" w:rsidTr="00466BB3">
        <w:trPr>
          <w:cantSplit/>
        </w:trPr>
        <w:tc>
          <w:tcPr>
            <w:tcW w:w="1494" w:type="dxa"/>
            <w:tcBorders>
              <w:top w:val="single" w:sz="6" w:space="0" w:color="auto"/>
              <w:left w:val="single" w:sz="6" w:space="0" w:color="auto"/>
            </w:tcBorders>
          </w:tcPr>
          <w:p w14:paraId="6B81E16A" w14:textId="77777777" w:rsidR="00466BB3" w:rsidRPr="00735032" w:rsidRDefault="00466BB3" w:rsidP="00466BB3">
            <w:pPr>
              <w:spacing w:before="120" w:after="120"/>
              <w:rPr>
                <w:szCs w:val="20"/>
              </w:rPr>
            </w:pPr>
          </w:p>
        </w:tc>
        <w:tc>
          <w:tcPr>
            <w:tcW w:w="3178" w:type="dxa"/>
            <w:gridSpan w:val="2"/>
            <w:tcBorders>
              <w:top w:val="single" w:sz="6" w:space="0" w:color="auto"/>
              <w:left w:val="single" w:sz="6" w:space="0" w:color="auto"/>
            </w:tcBorders>
          </w:tcPr>
          <w:p w14:paraId="70B1A2B4" w14:textId="77777777" w:rsidR="00466BB3" w:rsidRPr="00735032" w:rsidRDefault="00466BB3" w:rsidP="00466BB3">
            <w:pPr>
              <w:spacing w:before="120" w:after="120"/>
              <w:rPr>
                <w:szCs w:val="20"/>
              </w:rPr>
            </w:pPr>
            <w:r w:rsidRPr="00735032">
              <w:rPr>
                <w:szCs w:val="20"/>
              </w:rPr>
              <w:t xml:space="preserve"> </w:t>
            </w:r>
          </w:p>
        </w:tc>
        <w:tc>
          <w:tcPr>
            <w:tcW w:w="1998" w:type="dxa"/>
            <w:tcBorders>
              <w:top w:val="single" w:sz="6" w:space="0" w:color="auto"/>
              <w:left w:val="single" w:sz="6" w:space="0" w:color="auto"/>
            </w:tcBorders>
          </w:tcPr>
          <w:p w14:paraId="69BBD5B0" w14:textId="77777777" w:rsidR="00466BB3" w:rsidRPr="00735032" w:rsidRDefault="00466BB3" w:rsidP="00466BB3">
            <w:pPr>
              <w:spacing w:before="120" w:after="120"/>
              <w:rPr>
                <w:szCs w:val="20"/>
              </w:rPr>
            </w:pPr>
          </w:p>
        </w:tc>
        <w:tc>
          <w:tcPr>
            <w:tcW w:w="2142" w:type="dxa"/>
            <w:tcBorders>
              <w:top w:val="single" w:sz="6" w:space="0" w:color="auto"/>
              <w:left w:val="single" w:sz="6" w:space="0" w:color="auto"/>
              <w:right w:val="single" w:sz="6" w:space="0" w:color="auto"/>
            </w:tcBorders>
          </w:tcPr>
          <w:p w14:paraId="6601BC58" w14:textId="77777777" w:rsidR="00466BB3" w:rsidRPr="00735032" w:rsidRDefault="00466BB3" w:rsidP="00466BB3">
            <w:pPr>
              <w:spacing w:before="120" w:after="120"/>
              <w:rPr>
                <w:szCs w:val="20"/>
              </w:rPr>
            </w:pPr>
          </w:p>
        </w:tc>
      </w:tr>
      <w:tr w:rsidR="00466BB3" w:rsidRPr="00735032" w14:paraId="4302D4F8" w14:textId="77777777" w:rsidTr="00466BB3">
        <w:trPr>
          <w:cantSplit/>
        </w:trPr>
        <w:tc>
          <w:tcPr>
            <w:tcW w:w="1494" w:type="dxa"/>
            <w:tcBorders>
              <w:top w:val="single" w:sz="6" w:space="0" w:color="auto"/>
              <w:left w:val="single" w:sz="6" w:space="0" w:color="auto"/>
            </w:tcBorders>
          </w:tcPr>
          <w:p w14:paraId="750E4D22" w14:textId="77777777" w:rsidR="00466BB3" w:rsidRPr="00735032" w:rsidRDefault="00466BB3" w:rsidP="00466BB3">
            <w:pPr>
              <w:spacing w:before="120" w:after="120"/>
              <w:rPr>
                <w:szCs w:val="20"/>
              </w:rPr>
            </w:pPr>
          </w:p>
        </w:tc>
        <w:tc>
          <w:tcPr>
            <w:tcW w:w="3178" w:type="dxa"/>
            <w:gridSpan w:val="2"/>
            <w:tcBorders>
              <w:top w:val="single" w:sz="6" w:space="0" w:color="auto"/>
              <w:left w:val="single" w:sz="6" w:space="0" w:color="auto"/>
            </w:tcBorders>
          </w:tcPr>
          <w:p w14:paraId="40B21467" w14:textId="77777777" w:rsidR="00466BB3" w:rsidRPr="00735032" w:rsidRDefault="00466BB3" w:rsidP="00466BB3">
            <w:pPr>
              <w:spacing w:before="120" w:after="120"/>
              <w:rPr>
                <w:szCs w:val="20"/>
              </w:rPr>
            </w:pPr>
            <w:r w:rsidRPr="00735032">
              <w:rPr>
                <w:szCs w:val="20"/>
              </w:rPr>
              <w:t xml:space="preserve"> </w:t>
            </w:r>
          </w:p>
        </w:tc>
        <w:tc>
          <w:tcPr>
            <w:tcW w:w="1998" w:type="dxa"/>
            <w:tcBorders>
              <w:top w:val="single" w:sz="6" w:space="0" w:color="auto"/>
              <w:left w:val="single" w:sz="6" w:space="0" w:color="auto"/>
            </w:tcBorders>
          </w:tcPr>
          <w:p w14:paraId="0AC5816C" w14:textId="77777777" w:rsidR="00466BB3" w:rsidRPr="00735032" w:rsidRDefault="00466BB3" w:rsidP="00466BB3">
            <w:pPr>
              <w:spacing w:before="120" w:after="120"/>
              <w:rPr>
                <w:szCs w:val="20"/>
              </w:rPr>
            </w:pPr>
          </w:p>
        </w:tc>
        <w:tc>
          <w:tcPr>
            <w:tcW w:w="2142" w:type="dxa"/>
            <w:tcBorders>
              <w:top w:val="single" w:sz="6" w:space="0" w:color="auto"/>
              <w:left w:val="single" w:sz="6" w:space="0" w:color="auto"/>
              <w:right w:val="single" w:sz="6" w:space="0" w:color="auto"/>
            </w:tcBorders>
          </w:tcPr>
          <w:p w14:paraId="5602C315" w14:textId="77777777" w:rsidR="00466BB3" w:rsidRPr="00735032" w:rsidRDefault="00466BB3" w:rsidP="00466BB3">
            <w:pPr>
              <w:spacing w:before="120" w:after="120"/>
              <w:rPr>
                <w:szCs w:val="20"/>
              </w:rPr>
            </w:pPr>
          </w:p>
        </w:tc>
      </w:tr>
      <w:tr w:rsidR="00466BB3" w:rsidRPr="00735032" w14:paraId="120F680C" w14:textId="77777777" w:rsidTr="00466BB3">
        <w:trPr>
          <w:cantSplit/>
        </w:trPr>
        <w:tc>
          <w:tcPr>
            <w:tcW w:w="1494" w:type="dxa"/>
            <w:tcBorders>
              <w:top w:val="single" w:sz="6" w:space="0" w:color="auto"/>
              <w:left w:val="single" w:sz="6" w:space="0" w:color="auto"/>
            </w:tcBorders>
          </w:tcPr>
          <w:p w14:paraId="5EB10DDA" w14:textId="77777777" w:rsidR="00466BB3" w:rsidRPr="00735032" w:rsidRDefault="00466BB3" w:rsidP="00466BB3">
            <w:pPr>
              <w:spacing w:before="120" w:after="120"/>
              <w:rPr>
                <w:szCs w:val="20"/>
              </w:rPr>
            </w:pPr>
          </w:p>
        </w:tc>
        <w:tc>
          <w:tcPr>
            <w:tcW w:w="3178" w:type="dxa"/>
            <w:gridSpan w:val="2"/>
            <w:tcBorders>
              <w:top w:val="single" w:sz="6" w:space="0" w:color="auto"/>
              <w:left w:val="single" w:sz="6" w:space="0" w:color="auto"/>
            </w:tcBorders>
          </w:tcPr>
          <w:p w14:paraId="496D4347" w14:textId="77777777" w:rsidR="00466BB3" w:rsidRPr="00735032" w:rsidRDefault="00466BB3" w:rsidP="00466BB3">
            <w:pPr>
              <w:spacing w:before="120" w:after="120"/>
              <w:rPr>
                <w:szCs w:val="20"/>
              </w:rPr>
            </w:pPr>
          </w:p>
        </w:tc>
        <w:tc>
          <w:tcPr>
            <w:tcW w:w="1998" w:type="dxa"/>
            <w:tcBorders>
              <w:top w:val="single" w:sz="6" w:space="0" w:color="auto"/>
              <w:left w:val="single" w:sz="6" w:space="0" w:color="auto"/>
            </w:tcBorders>
          </w:tcPr>
          <w:p w14:paraId="7FBAE7E3" w14:textId="77777777" w:rsidR="00466BB3" w:rsidRPr="00735032" w:rsidRDefault="00466BB3" w:rsidP="00466BB3">
            <w:pPr>
              <w:spacing w:before="120" w:after="120"/>
              <w:rPr>
                <w:szCs w:val="20"/>
              </w:rPr>
            </w:pPr>
          </w:p>
        </w:tc>
        <w:tc>
          <w:tcPr>
            <w:tcW w:w="2142" w:type="dxa"/>
            <w:tcBorders>
              <w:top w:val="single" w:sz="6" w:space="0" w:color="auto"/>
              <w:left w:val="single" w:sz="6" w:space="0" w:color="auto"/>
              <w:right w:val="single" w:sz="6" w:space="0" w:color="auto"/>
            </w:tcBorders>
          </w:tcPr>
          <w:p w14:paraId="405EDB49" w14:textId="77777777" w:rsidR="00466BB3" w:rsidRPr="00735032" w:rsidRDefault="00466BB3" w:rsidP="00466BB3">
            <w:pPr>
              <w:spacing w:before="120" w:after="120"/>
              <w:rPr>
                <w:szCs w:val="20"/>
              </w:rPr>
            </w:pPr>
          </w:p>
        </w:tc>
      </w:tr>
      <w:tr w:rsidR="00466BB3" w:rsidRPr="00735032" w14:paraId="504AE2BB" w14:textId="77777777" w:rsidTr="00466BB3">
        <w:trPr>
          <w:cantSplit/>
        </w:trPr>
        <w:tc>
          <w:tcPr>
            <w:tcW w:w="1494" w:type="dxa"/>
            <w:tcBorders>
              <w:top w:val="single" w:sz="6" w:space="0" w:color="auto"/>
              <w:left w:val="single" w:sz="6" w:space="0" w:color="auto"/>
            </w:tcBorders>
          </w:tcPr>
          <w:p w14:paraId="741756BE" w14:textId="77777777" w:rsidR="00466BB3" w:rsidRPr="00735032" w:rsidRDefault="00466BB3" w:rsidP="00466BB3">
            <w:pPr>
              <w:spacing w:before="120" w:after="120"/>
              <w:rPr>
                <w:szCs w:val="20"/>
              </w:rPr>
            </w:pPr>
          </w:p>
        </w:tc>
        <w:tc>
          <w:tcPr>
            <w:tcW w:w="3178" w:type="dxa"/>
            <w:gridSpan w:val="2"/>
            <w:tcBorders>
              <w:top w:val="single" w:sz="6" w:space="0" w:color="auto"/>
              <w:left w:val="single" w:sz="6" w:space="0" w:color="auto"/>
            </w:tcBorders>
          </w:tcPr>
          <w:p w14:paraId="3E67B4AE" w14:textId="77777777" w:rsidR="00466BB3" w:rsidRPr="00735032" w:rsidRDefault="00466BB3" w:rsidP="00466BB3">
            <w:pPr>
              <w:spacing w:before="120" w:after="120"/>
              <w:rPr>
                <w:szCs w:val="20"/>
              </w:rPr>
            </w:pPr>
            <w:r w:rsidRPr="00735032">
              <w:rPr>
                <w:szCs w:val="20"/>
              </w:rPr>
              <w:t xml:space="preserve"> </w:t>
            </w:r>
          </w:p>
        </w:tc>
        <w:tc>
          <w:tcPr>
            <w:tcW w:w="1998" w:type="dxa"/>
            <w:tcBorders>
              <w:top w:val="single" w:sz="6" w:space="0" w:color="auto"/>
              <w:left w:val="single" w:sz="6" w:space="0" w:color="auto"/>
            </w:tcBorders>
          </w:tcPr>
          <w:p w14:paraId="2B8B4237" w14:textId="77777777" w:rsidR="00466BB3" w:rsidRPr="00735032" w:rsidRDefault="00466BB3" w:rsidP="00466BB3">
            <w:pPr>
              <w:spacing w:before="120" w:after="120"/>
              <w:rPr>
                <w:szCs w:val="20"/>
              </w:rPr>
            </w:pPr>
          </w:p>
        </w:tc>
        <w:tc>
          <w:tcPr>
            <w:tcW w:w="2142" w:type="dxa"/>
            <w:tcBorders>
              <w:top w:val="single" w:sz="6" w:space="0" w:color="auto"/>
              <w:left w:val="single" w:sz="6" w:space="0" w:color="auto"/>
              <w:right w:val="single" w:sz="6" w:space="0" w:color="auto"/>
            </w:tcBorders>
          </w:tcPr>
          <w:p w14:paraId="18780B01" w14:textId="77777777" w:rsidR="00466BB3" w:rsidRPr="00735032" w:rsidRDefault="00466BB3" w:rsidP="00466BB3">
            <w:pPr>
              <w:spacing w:before="120" w:after="120"/>
              <w:rPr>
                <w:szCs w:val="20"/>
              </w:rPr>
            </w:pPr>
          </w:p>
        </w:tc>
      </w:tr>
      <w:tr w:rsidR="00466BB3" w:rsidRPr="00735032" w14:paraId="77C117B2" w14:textId="77777777" w:rsidTr="00466BB3">
        <w:trPr>
          <w:cantSplit/>
        </w:trPr>
        <w:tc>
          <w:tcPr>
            <w:tcW w:w="1494" w:type="dxa"/>
            <w:tcBorders>
              <w:top w:val="single" w:sz="6" w:space="0" w:color="auto"/>
              <w:left w:val="single" w:sz="6" w:space="0" w:color="auto"/>
              <w:bottom w:val="single" w:sz="6" w:space="0" w:color="auto"/>
            </w:tcBorders>
          </w:tcPr>
          <w:p w14:paraId="63E8F0B4" w14:textId="77777777" w:rsidR="00466BB3" w:rsidRPr="00735032" w:rsidRDefault="00466BB3" w:rsidP="00466BB3">
            <w:pPr>
              <w:spacing w:before="40" w:after="40"/>
              <w:jc w:val="left"/>
              <w:rPr>
                <w:szCs w:val="20"/>
              </w:rPr>
            </w:pPr>
            <w:r w:rsidRPr="00735032">
              <w:rPr>
                <w:szCs w:val="20"/>
              </w:rPr>
              <w:t>Average Annual Turnover *</w:t>
            </w:r>
          </w:p>
        </w:tc>
        <w:tc>
          <w:tcPr>
            <w:tcW w:w="3178" w:type="dxa"/>
            <w:gridSpan w:val="2"/>
            <w:tcBorders>
              <w:top w:val="single" w:sz="6" w:space="0" w:color="auto"/>
              <w:left w:val="single" w:sz="6" w:space="0" w:color="auto"/>
              <w:bottom w:val="single" w:sz="6" w:space="0" w:color="auto"/>
            </w:tcBorders>
          </w:tcPr>
          <w:p w14:paraId="7A67223F" w14:textId="77777777" w:rsidR="00466BB3" w:rsidRPr="00735032" w:rsidRDefault="00466BB3" w:rsidP="00466BB3">
            <w:pPr>
              <w:spacing w:before="120" w:after="120"/>
              <w:rPr>
                <w:szCs w:val="20"/>
              </w:rPr>
            </w:pPr>
            <w:r w:rsidRPr="00735032">
              <w:rPr>
                <w:szCs w:val="20"/>
              </w:rPr>
              <w:t xml:space="preserve"> </w:t>
            </w:r>
          </w:p>
        </w:tc>
        <w:tc>
          <w:tcPr>
            <w:tcW w:w="1998" w:type="dxa"/>
            <w:tcBorders>
              <w:top w:val="single" w:sz="6" w:space="0" w:color="auto"/>
              <w:left w:val="single" w:sz="6" w:space="0" w:color="auto"/>
              <w:bottom w:val="single" w:sz="6" w:space="0" w:color="auto"/>
            </w:tcBorders>
          </w:tcPr>
          <w:p w14:paraId="6199CA90" w14:textId="77777777" w:rsidR="00466BB3" w:rsidRPr="00735032" w:rsidRDefault="00466BB3" w:rsidP="00466BB3">
            <w:pPr>
              <w:spacing w:before="120" w:after="120"/>
              <w:rPr>
                <w:szCs w:val="20"/>
              </w:rPr>
            </w:pPr>
          </w:p>
        </w:tc>
        <w:tc>
          <w:tcPr>
            <w:tcW w:w="2142" w:type="dxa"/>
            <w:tcBorders>
              <w:top w:val="single" w:sz="6" w:space="0" w:color="auto"/>
              <w:left w:val="single" w:sz="6" w:space="0" w:color="auto"/>
              <w:bottom w:val="single" w:sz="6" w:space="0" w:color="auto"/>
              <w:right w:val="single" w:sz="6" w:space="0" w:color="auto"/>
            </w:tcBorders>
          </w:tcPr>
          <w:p w14:paraId="63FCE3EE" w14:textId="77777777" w:rsidR="00466BB3" w:rsidRPr="00735032" w:rsidRDefault="00466BB3" w:rsidP="00466BB3">
            <w:pPr>
              <w:spacing w:before="120" w:after="120"/>
              <w:rPr>
                <w:szCs w:val="20"/>
              </w:rPr>
            </w:pPr>
          </w:p>
        </w:tc>
      </w:tr>
    </w:tbl>
    <w:p w14:paraId="45B6F9A1" w14:textId="77777777" w:rsidR="00466BB3" w:rsidRPr="00735032" w:rsidRDefault="00466BB3" w:rsidP="00466BB3">
      <w:pPr>
        <w:rPr>
          <w:szCs w:val="20"/>
        </w:rPr>
      </w:pPr>
    </w:p>
    <w:p w14:paraId="179379F8" w14:textId="10812D77" w:rsidR="00466BB3" w:rsidRDefault="00466BB3" w:rsidP="00466BB3">
      <w:pPr>
        <w:ind w:left="360" w:right="-18" w:hanging="270"/>
        <w:rPr>
          <w:szCs w:val="20"/>
        </w:rPr>
      </w:pPr>
      <w:r w:rsidRPr="00735032">
        <w:rPr>
          <w:szCs w:val="20"/>
        </w:rPr>
        <w:t xml:space="preserve">* </w:t>
      </w:r>
      <w:r w:rsidRPr="00735032">
        <w:rPr>
          <w:sz w:val="22"/>
          <w:szCs w:val="22"/>
        </w:rPr>
        <w:t xml:space="preserve">Average annual turnover calculated as total certified payments received for contracts in progress or completed, divided by the number of years specified in Section </w:t>
      </w:r>
      <w:r w:rsidR="0072137F" w:rsidRPr="00735032">
        <w:rPr>
          <w:sz w:val="22"/>
          <w:szCs w:val="22"/>
        </w:rPr>
        <w:t>3</w:t>
      </w:r>
      <w:r w:rsidRPr="00735032">
        <w:rPr>
          <w:sz w:val="22"/>
          <w:szCs w:val="22"/>
        </w:rPr>
        <w:t xml:space="preserve">, Evaluation criteria, Sub-Factor </w:t>
      </w:r>
      <w:r w:rsidR="00D31AB1" w:rsidRPr="00735032">
        <w:rPr>
          <w:sz w:val="22"/>
          <w:szCs w:val="22"/>
        </w:rPr>
        <w:t>1.3.1</w:t>
      </w:r>
      <w:r w:rsidRPr="00735032">
        <w:rPr>
          <w:sz w:val="22"/>
          <w:szCs w:val="22"/>
        </w:rPr>
        <w:t>.</w:t>
      </w:r>
      <w:r w:rsidRPr="00735032">
        <w:rPr>
          <w:szCs w:val="20"/>
        </w:rPr>
        <w:t xml:space="preserve"> </w:t>
      </w:r>
    </w:p>
    <w:p w14:paraId="425F71D4" w14:textId="77777777" w:rsidR="00927DB1" w:rsidRDefault="00927DB1" w:rsidP="00466BB3">
      <w:pPr>
        <w:ind w:left="360" w:right="-18" w:hanging="270"/>
        <w:rPr>
          <w:szCs w:val="20"/>
        </w:rPr>
      </w:pPr>
    </w:p>
    <w:p w14:paraId="629EABC7" w14:textId="2EE20AB5" w:rsidR="00927DB1" w:rsidRDefault="00927DB1" w:rsidP="00927DB1">
      <w:pPr>
        <w:spacing w:before="120" w:after="100" w:afterAutospacing="1"/>
        <w:ind w:right="74"/>
        <w:rPr>
          <w:bCs/>
          <w:spacing w:val="-2"/>
        </w:rPr>
      </w:pPr>
      <w:r w:rsidRPr="001B78F5">
        <w:rPr>
          <w:bCs/>
          <w:spacing w:val="-2"/>
        </w:rPr>
        <w:t xml:space="preserve">Please attach documentary evidence for certified payments received for </w:t>
      </w:r>
      <w:r w:rsidR="00767A64">
        <w:rPr>
          <w:bCs/>
          <w:spacing w:val="-2"/>
        </w:rPr>
        <w:t>service</w:t>
      </w:r>
      <w:r w:rsidRPr="001B78F5">
        <w:rPr>
          <w:bCs/>
          <w:spacing w:val="-2"/>
        </w:rPr>
        <w:t xml:space="preserve"> contracts in progress and/or completed within the last three (3) years (</w:t>
      </w:r>
      <w:proofErr w:type="spellStart"/>
      <w:r w:rsidRPr="001B78F5">
        <w:rPr>
          <w:bCs/>
          <w:spacing w:val="-2"/>
        </w:rPr>
        <w:t>i.e</w:t>
      </w:r>
      <w:proofErr w:type="spellEnd"/>
      <w:r w:rsidRPr="001B78F5">
        <w:rPr>
          <w:bCs/>
          <w:spacing w:val="-2"/>
        </w:rPr>
        <w:t xml:space="preserve"> Final/interim payment certificates</w:t>
      </w:r>
      <w:r w:rsidR="00767A64">
        <w:rPr>
          <w:bCs/>
          <w:spacing w:val="-2"/>
        </w:rPr>
        <w:t>/reports</w:t>
      </w:r>
      <w:r w:rsidRPr="001B78F5">
        <w:rPr>
          <w:bCs/>
          <w:spacing w:val="-2"/>
        </w:rPr>
        <w:t xml:space="preserve"> certified by the </w:t>
      </w:r>
      <w:r w:rsidR="00767A64">
        <w:rPr>
          <w:bCs/>
          <w:spacing w:val="-2"/>
        </w:rPr>
        <w:t>Contracting authority</w:t>
      </w:r>
      <w:r w:rsidRPr="001B78F5">
        <w:rPr>
          <w:bCs/>
          <w:spacing w:val="-2"/>
        </w:rPr>
        <w:t xml:space="preserve">). </w:t>
      </w:r>
    </w:p>
    <w:p w14:paraId="6E845EFB" w14:textId="535EA5BF" w:rsidR="00927DB1" w:rsidRPr="00735032" w:rsidRDefault="00927DB1" w:rsidP="00466BB3">
      <w:pPr>
        <w:ind w:left="360" w:right="-18" w:hanging="270"/>
        <w:rPr>
          <w:szCs w:val="20"/>
        </w:rPr>
      </w:pPr>
    </w:p>
    <w:p w14:paraId="0FBAE8D4" w14:textId="77777777" w:rsidR="00466BB3" w:rsidRPr="00735032" w:rsidRDefault="00466BB3" w:rsidP="00466BB3">
      <w:pPr>
        <w:spacing w:after="120"/>
        <w:jc w:val="center"/>
        <w:rPr>
          <w:b/>
          <w:sz w:val="28"/>
          <w:szCs w:val="20"/>
        </w:rPr>
      </w:pPr>
    </w:p>
    <w:p w14:paraId="05CE5CB5" w14:textId="1747A568" w:rsidR="00466BB3" w:rsidRPr="00735032" w:rsidRDefault="00466BB3" w:rsidP="00901F71">
      <w:pPr>
        <w:pStyle w:val="ListParagraph"/>
        <w:spacing w:before="120" w:after="120"/>
        <w:rPr>
          <w:spacing w:val="-2"/>
          <w:szCs w:val="20"/>
        </w:rPr>
      </w:pPr>
      <w:r w:rsidRPr="00735032">
        <w:rPr>
          <w:b/>
          <w:spacing w:val="-2"/>
          <w:sz w:val="32"/>
          <w:szCs w:val="20"/>
        </w:rPr>
        <w:br w:type="page"/>
      </w:r>
      <w:r w:rsidR="00901F71" w:rsidRPr="00735032">
        <w:rPr>
          <w:spacing w:val="-2"/>
          <w:szCs w:val="20"/>
        </w:rPr>
        <w:lastRenderedPageBreak/>
        <w:t xml:space="preserve"> </w:t>
      </w:r>
    </w:p>
    <w:p w14:paraId="58C734D0" w14:textId="77777777" w:rsidR="00466BB3" w:rsidRPr="00735032" w:rsidRDefault="00466BB3" w:rsidP="00665D1B">
      <w:pPr>
        <w:suppressAutoHyphens/>
        <w:jc w:val="left"/>
        <w:rPr>
          <w:spacing w:val="-2"/>
          <w:szCs w:val="20"/>
        </w:rPr>
      </w:pPr>
    </w:p>
    <w:p w14:paraId="6D41FE14" w14:textId="2FF4C008" w:rsidR="00466BB3" w:rsidRPr="00735032" w:rsidRDefault="00466BB3" w:rsidP="00503F0C">
      <w:pPr>
        <w:pStyle w:val="ListParagraph"/>
        <w:numPr>
          <w:ilvl w:val="0"/>
          <w:numId w:val="115"/>
        </w:numPr>
        <w:spacing w:before="120" w:after="120"/>
        <w:rPr>
          <w:b/>
          <w:sz w:val="28"/>
          <w:szCs w:val="28"/>
        </w:rPr>
      </w:pPr>
      <w:bookmarkStart w:id="109" w:name="_Toc162963160"/>
      <w:bookmarkStart w:id="110" w:name="_Toc168575750"/>
      <w:r w:rsidRPr="00735032">
        <w:rPr>
          <w:rStyle w:val="Heading2Char"/>
          <w:rFonts w:ascii="Times New Roman" w:hAnsi="Times New Roman" w:cs="Times New Roman"/>
          <w:b w:val="0"/>
          <w:smallCaps/>
        </w:rPr>
        <w:t>Form EXP – 4.2(a)</w:t>
      </w:r>
      <w:bookmarkEnd w:id="109"/>
      <w:bookmarkEnd w:id="110"/>
    </w:p>
    <w:p w14:paraId="17BD4266" w14:textId="77777777" w:rsidR="00466BB3" w:rsidRPr="00735032" w:rsidRDefault="00466BB3" w:rsidP="00466BB3">
      <w:pPr>
        <w:spacing w:before="120"/>
        <w:jc w:val="center"/>
        <w:rPr>
          <w:b/>
          <w:sz w:val="28"/>
          <w:szCs w:val="28"/>
        </w:rPr>
      </w:pPr>
      <w:bookmarkStart w:id="111" w:name="_Toc25474918"/>
      <w:bookmarkStart w:id="112" w:name="_Toc105521143"/>
      <w:bookmarkStart w:id="113" w:name="_Toc131412068"/>
      <w:r w:rsidRPr="00735032">
        <w:rPr>
          <w:b/>
          <w:sz w:val="28"/>
          <w:szCs w:val="28"/>
        </w:rPr>
        <w:t>Similar Sector Experience</w:t>
      </w:r>
      <w:bookmarkEnd w:id="111"/>
      <w:bookmarkEnd w:id="112"/>
      <w:bookmarkEnd w:id="113"/>
    </w:p>
    <w:p w14:paraId="52A903B8" w14:textId="77777777" w:rsidR="00466BB3" w:rsidRPr="00735032" w:rsidRDefault="00466BB3" w:rsidP="00466BB3">
      <w:pPr>
        <w:rPr>
          <w:szCs w:val="20"/>
        </w:rPr>
      </w:pPr>
    </w:p>
    <w:p w14:paraId="39007A51" w14:textId="77777777" w:rsidR="00466BB3" w:rsidRPr="00735032" w:rsidRDefault="00466BB3" w:rsidP="00466BB3">
      <w:pPr>
        <w:rPr>
          <w:szCs w:val="20"/>
        </w:rPr>
      </w:pPr>
    </w:p>
    <w:p w14:paraId="62615269" w14:textId="77777777" w:rsidR="00466BB3" w:rsidRPr="00735032" w:rsidRDefault="00466BB3" w:rsidP="00466BB3">
      <w:pPr>
        <w:rPr>
          <w:i/>
          <w:iCs/>
          <w:szCs w:val="20"/>
        </w:rPr>
      </w:pPr>
      <w:r w:rsidRPr="00735032">
        <w:rPr>
          <w:i/>
          <w:iCs/>
          <w:szCs w:val="20"/>
        </w:rPr>
        <w:t>[The following table shall be filled in for contracts performed by the Consultant, each partner of a Joint Venture, and Specialist Subcontractors]</w:t>
      </w:r>
    </w:p>
    <w:p w14:paraId="4AA36FF1" w14:textId="77777777" w:rsidR="00466BB3" w:rsidRPr="00735032" w:rsidRDefault="00466BB3" w:rsidP="00466BB3">
      <w:pPr>
        <w:rPr>
          <w:szCs w:val="20"/>
        </w:rPr>
      </w:pPr>
    </w:p>
    <w:p w14:paraId="7B0A5CAB" w14:textId="77777777" w:rsidR="00466BB3" w:rsidRPr="00735032" w:rsidRDefault="00466BB3" w:rsidP="00466BB3">
      <w:pPr>
        <w:tabs>
          <w:tab w:val="right" w:pos="9000"/>
        </w:tabs>
        <w:jc w:val="right"/>
        <w:rPr>
          <w:szCs w:val="20"/>
        </w:rPr>
      </w:pPr>
      <w:r w:rsidRPr="00735032">
        <w:rPr>
          <w:szCs w:val="20"/>
        </w:rPr>
        <w:t xml:space="preserve">Consultant’s/Joint Venture Legal Name: </w:t>
      </w:r>
      <w:r w:rsidRPr="00735032">
        <w:rPr>
          <w:i/>
          <w:szCs w:val="20"/>
        </w:rPr>
        <w:t>[insert full name]</w:t>
      </w:r>
    </w:p>
    <w:p w14:paraId="57921071" w14:textId="77777777" w:rsidR="00466BB3" w:rsidRPr="00735032" w:rsidRDefault="00466BB3" w:rsidP="00466BB3">
      <w:pPr>
        <w:tabs>
          <w:tab w:val="right" w:pos="9000"/>
        </w:tabs>
        <w:jc w:val="right"/>
        <w:rPr>
          <w:i/>
          <w:szCs w:val="20"/>
        </w:rPr>
      </w:pPr>
      <w:r w:rsidRPr="00735032">
        <w:rPr>
          <w:szCs w:val="20"/>
        </w:rPr>
        <w:t xml:space="preserve">Date: </w:t>
      </w:r>
      <w:r w:rsidRPr="00735032">
        <w:rPr>
          <w:i/>
          <w:szCs w:val="20"/>
        </w:rPr>
        <w:t>[insert day, month, year]</w:t>
      </w:r>
    </w:p>
    <w:p w14:paraId="198DB6DD" w14:textId="77777777" w:rsidR="00466BB3" w:rsidRPr="00735032" w:rsidRDefault="00466BB3" w:rsidP="00466BB3">
      <w:pPr>
        <w:tabs>
          <w:tab w:val="right" w:pos="9000"/>
        </w:tabs>
        <w:jc w:val="right"/>
        <w:rPr>
          <w:szCs w:val="20"/>
        </w:rPr>
      </w:pPr>
      <w:r w:rsidRPr="00735032">
        <w:rPr>
          <w:szCs w:val="20"/>
        </w:rPr>
        <w:t xml:space="preserve">JV Member Name: </w:t>
      </w:r>
      <w:r w:rsidRPr="00735032">
        <w:rPr>
          <w:i/>
          <w:szCs w:val="20"/>
        </w:rPr>
        <w:t>[insert full name]</w:t>
      </w:r>
    </w:p>
    <w:p w14:paraId="6CAD00C4" w14:textId="77777777" w:rsidR="00466BB3" w:rsidRPr="00735032" w:rsidRDefault="00466BB3" w:rsidP="00466BB3">
      <w:pPr>
        <w:tabs>
          <w:tab w:val="right" w:pos="9000"/>
        </w:tabs>
        <w:jc w:val="right"/>
        <w:rPr>
          <w:szCs w:val="20"/>
        </w:rPr>
      </w:pPr>
      <w:r w:rsidRPr="00735032">
        <w:rPr>
          <w:szCs w:val="20"/>
        </w:rPr>
        <w:t xml:space="preserve">RFP No. and title: </w:t>
      </w:r>
      <w:r w:rsidRPr="00735032">
        <w:rPr>
          <w:i/>
          <w:szCs w:val="20"/>
        </w:rPr>
        <w:t>[insert RFP number and title]</w:t>
      </w:r>
    </w:p>
    <w:p w14:paraId="44036028" w14:textId="77777777" w:rsidR="00466BB3" w:rsidRPr="00735032" w:rsidRDefault="00466BB3" w:rsidP="00466BB3">
      <w:pPr>
        <w:tabs>
          <w:tab w:val="right" w:pos="9000"/>
        </w:tabs>
        <w:jc w:val="right"/>
        <w:rPr>
          <w:szCs w:val="20"/>
        </w:rPr>
      </w:pPr>
      <w:r w:rsidRPr="00735032">
        <w:rPr>
          <w:szCs w:val="20"/>
        </w:rPr>
        <w:t xml:space="preserve">Page </w:t>
      </w:r>
      <w:r w:rsidRPr="00735032">
        <w:rPr>
          <w:i/>
          <w:szCs w:val="20"/>
        </w:rPr>
        <w:t>[insert page number]</w:t>
      </w:r>
      <w:r w:rsidRPr="00735032">
        <w:rPr>
          <w:szCs w:val="20"/>
        </w:rPr>
        <w:t xml:space="preserve"> of </w:t>
      </w:r>
      <w:r w:rsidRPr="00735032">
        <w:rPr>
          <w:i/>
          <w:szCs w:val="20"/>
        </w:rPr>
        <w:t xml:space="preserve">[insert total number] </w:t>
      </w:r>
      <w:r w:rsidRPr="00735032">
        <w:rPr>
          <w:szCs w:val="20"/>
        </w:rPr>
        <w:t>pages</w:t>
      </w:r>
    </w:p>
    <w:p w14:paraId="508CA93C" w14:textId="77777777" w:rsidR="00466BB3" w:rsidRPr="00735032" w:rsidRDefault="00466BB3" w:rsidP="00466BB3">
      <w:pPr>
        <w:jc w:val="left"/>
        <w:rPr>
          <w:i/>
          <w:iCs/>
          <w:szCs w:val="20"/>
        </w:rPr>
      </w:pPr>
    </w:p>
    <w:p w14:paraId="3F45404F" w14:textId="2807F92D" w:rsidR="00466BB3" w:rsidRPr="00735032" w:rsidRDefault="00466BB3" w:rsidP="00466BB3">
      <w:pPr>
        <w:jc w:val="left"/>
        <w:rPr>
          <w:i/>
          <w:iCs/>
          <w:szCs w:val="20"/>
        </w:rPr>
      </w:pPr>
      <w:r w:rsidRPr="00735032">
        <w:rPr>
          <w:spacing w:val="-2"/>
          <w:szCs w:val="20"/>
        </w:rPr>
        <w:t>[</w:t>
      </w:r>
      <w:r w:rsidRPr="00735032">
        <w:rPr>
          <w:i/>
          <w:iCs/>
          <w:spacing w:val="-2"/>
          <w:szCs w:val="20"/>
        </w:rPr>
        <w:t xml:space="preserve">Identify contracts that demonstrate work over the past [number] years pursuant to Section </w:t>
      </w:r>
      <w:r w:rsidR="0072137F" w:rsidRPr="00735032">
        <w:rPr>
          <w:i/>
          <w:iCs/>
          <w:spacing w:val="-2"/>
          <w:szCs w:val="20"/>
        </w:rPr>
        <w:t>3</w:t>
      </w:r>
      <w:r w:rsidRPr="00735032">
        <w:rPr>
          <w:i/>
          <w:iCs/>
          <w:spacing w:val="-2"/>
          <w:szCs w:val="20"/>
        </w:rPr>
        <w:t xml:space="preserve">, Evaluation criteria, Sub-Factor </w:t>
      </w:r>
      <w:r w:rsidR="00D31AB1" w:rsidRPr="00735032">
        <w:rPr>
          <w:i/>
          <w:iCs/>
          <w:spacing w:val="-2"/>
          <w:szCs w:val="20"/>
        </w:rPr>
        <w:t>1.3.2</w:t>
      </w:r>
      <w:r w:rsidRPr="00735032">
        <w:rPr>
          <w:i/>
          <w:iCs/>
          <w:spacing w:val="-2"/>
          <w:szCs w:val="20"/>
        </w:rPr>
        <w:t>. List contracts chronologically, according to their commencement (starting) dates.]</w:t>
      </w:r>
    </w:p>
    <w:p w14:paraId="5EC0E48C" w14:textId="77777777" w:rsidR="00466BB3" w:rsidRPr="00735032" w:rsidRDefault="00466BB3" w:rsidP="00466BB3">
      <w:pPr>
        <w:rPr>
          <w:szCs w:val="20"/>
        </w:rPr>
      </w:pPr>
    </w:p>
    <w:tbl>
      <w:tblPr>
        <w:tblW w:w="9090" w:type="dxa"/>
        <w:tblInd w:w="72" w:type="dxa"/>
        <w:tblLayout w:type="fixed"/>
        <w:tblCellMar>
          <w:left w:w="72" w:type="dxa"/>
          <w:right w:w="72" w:type="dxa"/>
        </w:tblCellMar>
        <w:tblLook w:val="0000" w:firstRow="0" w:lastRow="0" w:firstColumn="0" w:lastColumn="0" w:noHBand="0" w:noVBand="0"/>
      </w:tblPr>
      <w:tblGrid>
        <w:gridCol w:w="3498"/>
        <w:gridCol w:w="1914"/>
        <w:gridCol w:w="1944"/>
        <w:gridCol w:w="1734"/>
      </w:tblGrid>
      <w:tr w:rsidR="00466BB3" w:rsidRPr="00735032" w14:paraId="15E99DDB" w14:textId="77777777" w:rsidTr="00466BB3">
        <w:trPr>
          <w:cantSplit/>
          <w:tblHeader/>
        </w:trPr>
        <w:tc>
          <w:tcPr>
            <w:tcW w:w="3510" w:type="dxa"/>
            <w:tcBorders>
              <w:top w:val="single" w:sz="6" w:space="0" w:color="auto"/>
              <w:left w:val="single" w:sz="6" w:space="0" w:color="auto"/>
              <w:right w:val="single" w:sz="6" w:space="0" w:color="auto"/>
            </w:tcBorders>
          </w:tcPr>
          <w:p w14:paraId="290CC480" w14:textId="77777777" w:rsidR="00466BB3" w:rsidRPr="00735032" w:rsidRDefault="00466BB3" w:rsidP="00466BB3">
            <w:pPr>
              <w:suppressAutoHyphens/>
              <w:spacing w:before="120"/>
              <w:rPr>
                <w:spacing w:val="-2"/>
                <w:sz w:val="28"/>
                <w:szCs w:val="20"/>
              </w:rPr>
            </w:pPr>
            <w:r w:rsidRPr="00735032">
              <w:rPr>
                <w:b/>
                <w:bCs/>
                <w:spacing w:val="-2"/>
                <w:sz w:val="28"/>
                <w:szCs w:val="20"/>
              </w:rPr>
              <w:t>Similar Contract No.</w:t>
            </w:r>
            <w:r w:rsidRPr="00735032">
              <w:rPr>
                <w:spacing w:val="-2"/>
                <w:sz w:val="28"/>
                <w:szCs w:val="20"/>
              </w:rPr>
              <w:t xml:space="preserve"> </w:t>
            </w:r>
            <w:r w:rsidRPr="00735032">
              <w:rPr>
                <w:i/>
                <w:spacing w:val="-2"/>
                <w:sz w:val="28"/>
                <w:szCs w:val="20"/>
              </w:rPr>
              <w:t>_</w:t>
            </w:r>
            <w:proofErr w:type="gramStart"/>
            <w:r w:rsidRPr="00735032">
              <w:rPr>
                <w:i/>
                <w:spacing w:val="-2"/>
                <w:sz w:val="28"/>
                <w:szCs w:val="20"/>
              </w:rPr>
              <w:t>_</w:t>
            </w:r>
            <w:r w:rsidRPr="00735032">
              <w:rPr>
                <w:i/>
                <w:spacing w:val="-2"/>
                <w:szCs w:val="20"/>
              </w:rPr>
              <w:t>[</w:t>
            </w:r>
            <w:proofErr w:type="gramEnd"/>
            <w:r w:rsidRPr="00735032">
              <w:rPr>
                <w:i/>
                <w:spacing w:val="-2"/>
                <w:szCs w:val="20"/>
              </w:rPr>
              <w:t>insert number]</w:t>
            </w:r>
            <w:r w:rsidRPr="00735032">
              <w:rPr>
                <w:spacing w:val="-2"/>
                <w:sz w:val="28"/>
                <w:szCs w:val="20"/>
              </w:rPr>
              <w:t xml:space="preserve"> of </w:t>
            </w:r>
            <w:r w:rsidRPr="00735032">
              <w:rPr>
                <w:i/>
                <w:spacing w:val="-2"/>
                <w:szCs w:val="20"/>
              </w:rPr>
              <w:t>[insert number of similar contracts required]</w:t>
            </w:r>
          </w:p>
        </w:tc>
        <w:tc>
          <w:tcPr>
            <w:tcW w:w="5580" w:type="dxa"/>
            <w:gridSpan w:val="3"/>
            <w:tcBorders>
              <w:top w:val="single" w:sz="6" w:space="0" w:color="auto"/>
              <w:left w:val="single" w:sz="6" w:space="0" w:color="auto"/>
              <w:bottom w:val="single" w:sz="4" w:space="0" w:color="auto"/>
              <w:right w:val="single" w:sz="6" w:space="0" w:color="auto"/>
            </w:tcBorders>
          </w:tcPr>
          <w:p w14:paraId="69DB1CB8" w14:textId="77777777" w:rsidR="00466BB3" w:rsidRPr="00735032" w:rsidRDefault="00466BB3" w:rsidP="00466BB3">
            <w:pPr>
              <w:suppressAutoHyphens/>
              <w:spacing w:before="240"/>
              <w:ind w:left="288"/>
              <w:jc w:val="center"/>
              <w:rPr>
                <w:b/>
                <w:bCs/>
                <w:spacing w:val="-2"/>
                <w:sz w:val="28"/>
                <w:szCs w:val="20"/>
              </w:rPr>
            </w:pPr>
            <w:r w:rsidRPr="00735032">
              <w:rPr>
                <w:b/>
                <w:bCs/>
                <w:spacing w:val="-2"/>
                <w:sz w:val="28"/>
                <w:szCs w:val="20"/>
              </w:rPr>
              <w:t>Information</w:t>
            </w:r>
          </w:p>
        </w:tc>
      </w:tr>
      <w:tr w:rsidR="00466BB3" w:rsidRPr="00735032" w14:paraId="32D48D03" w14:textId="77777777" w:rsidTr="00466BB3">
        <w:trPr>
          <w:cantSplit/>
        </w:trPr>
        <w:tc>
          <w:tcPr>
            <w:tcW w:w="3510" w:type="dxa"/>
            <w:tcBorders>
              <w:top w:val="single" w:sz="6" w:space="0" w:color="auto"/>
              <w:left w:val="single" w:sz="6" w:space="0" w:color="auto"/>
              <w:right w:val="single" w:sz="6" w:space="0" w:color="auto"/>
            </w:tcBorders>
          </w:tcPr>
          <w:p w14:paraId="3E599A53" w14:textId="77777777" w:rsidR="00466BB3" w:rsidRPr="00735032" w:rsidRDefault="00466BB3" w:rsidP="00466BB3">
            <w:pPr>
              <w:suppressAutoHyphens/>
              <w:spacing w:before="120"/>
              <w:rPr>
                <w:spacing w:val="-2"/>
                <w:szCs w:val="20"/>
              </w:rPr>
            </w:pPr>
            <w:r w:rsidRPr="00735032">
              <w:rPr>
                <w:spacing w:val="-2"/>
                <w:szCs w:val="20"/>
              </w:rPr>
              <w:t>Contract Identification</w:t>
            </w:r>
          </w:p>
        </w:tc>
        <w:tc>
          <w:tcPr>
            <w:tcW w:w="5580" w:type="dxa"/>
            <w:gridSpan w:val="3"/>
            <w:tcBorders>
              <w:left w:val="single" w:sz="6" w:space="0" w:color="auto"/>
              <w:right w:val="single" w:sz="6" w:space="0" w:color="auto"/>
            </w:tcBorders>
          </w:tcPr>
          <w:p w14:paraId="0E822BBC" w14:textId="77777777" w:rsidR="00466BB3" w:rsidRPr="00735032" w:rsidRDefault="00466BB3" w:rsidP="00466BB3">
            <w:pPr>
              <w:spacing w:before="120"/>
              <w:ind w:left="288"/>
              <w:rPr>
                <w:i/>
                <w:spacing w:val="-2"/>
                <w:szCs w:val="20"/>
              </w:rPr>
            </w:pPr>
            <w:proofErr w:type="gramStart"/>
            <w:r w:rsidRPr="00735032">
              <w:rPr>
                <w:i/>
                <w:spacing w:val="-2"/>
                <w:szCs w:val="20"/>
              </w:rPr>
              <w:t>_[</w:t>
            </w:r>
            <w:proofErr w:type="gramEnd"/>
            <w:r w:rsidRPr="00735032">
              <w:rPr>
                <w:i/>
                <w:spacing w:val="-2"/>
                <w:szCs w:val="20"/>
              </w:rPr>
              <w:t>insert contract name and number, if applicable]_</w:t>
            </w:r>
          </w:p>
        </w:tc>
      </w:tr>
      <w:tr w:rsidR="00466BB3" w:rsidRPr="00735032" w14:paraId="0F33EBFF" w14:textId="77777777" w:rsidTr="00466BB3">
        <w:trPr>
          <w:cantSplit/>
        </w:trPr>
        <w:tc>
          <w:tcPr>
            <w:tcW w:w="3510" w:type="dxa"/>
            <w:tcBorders>
              <w:top w:val="single" w:sz="6" w:space="0" w:color="auto"/>
              <w:left w:val="single" w:sz="6" w:space="0" w:color="auto"/>
              <w:bottom w:val="single" w:sz="6" w:space="0" w:color="auto"/>
              <w:right w:val="single" w:sz="6" w:space="0" w:color="auto"/>
            </w:tcBorders>
          </w:tcPr>
          <w:p w14:paraId="1F326B08" w14:textId="77777777" w:rsidR="00466BB3" w:rsidRPr="00735032" w:rsidRDefault="00466BB3" w:rsidP="00466BB3">
            <w:pPr>
              <w:suppressAutoHyphens/>
              <w:spacing w:before="120"/>
              <w:rPr>
                <w:spacing w:val="-2"/>
                <w:szCs w:val="20"/>
              </w:rPr>
            </w:pPr>
            <w:r w:rsidRPr="00735032">
              <w:rPr>
                <w:spacing w:val="-2"/>
                <w:szCs w:val="20"/>
              </w:rPr>
              <w:t xml:space="preserve">Award date </w:t>
            </w:r>
          </w:p>
        </w:tc>
        <w:tc>
          <w:tcPr>
            <w:tcW w:w="5580" w:type="dxa"/>
            <w:gridSpan w:val="3"/>
            <w:tcBorders>
              <w:top w:val="single" w:sz="6" w:space="0" w:color="auto"/>
              <w:left w:val="nil"/>
              <w:right w:val="single" w:sz="6" w:space="0" w:color="auto"/>
            </w:tcBorders>
          </w:tcPr>
          <w:p w14:paraId="6C40DB8F" w14:textId="77777777" w:rsidR="00466BB3" w:rsidRPr="00735032" w:rsidRDefault="00466BB3" w:rsidP="00466BB3">
            <w:pPr>
              <w:spacing w:before="120"/>
              <w:ind w:left="288"/>
              <w:rPr>
                <w:i/>
                <w:spacing w:val="-2"/>
                <w:szCs w:val="20"/>
              </w:rPr>
            </w:pPr>
            <w:proofErr w:type="gramStart"/>
            <w:r w:rsidRPr="00735032">
              <w:rPr>
                <w:i/>
                <w:spacing w:val="-2"/>
                <w:szCs w:val="20"/>
              </w:rPr>
              <w:t>_[</w:t>
            </w:r>
            <w:proofErr w:type="gramEnd"/>
            <w:r w:rsidRPr="00735032">
              <w:rPr>
                <w:i/>
                <w:spacing w:val="-2"/>
                <w:szCs w:val="20"/>
              </w:rPr>
              <w:t>insert day, month, year, i.e., 15 June, 2018]_</w:t>
            </w:r>
          </w:p>
        </w:tc>
      </w:tr>
      <w:tr w:rsidR="00466BB3" w:rsidRPr="00735032" w14:paraId="2465BAB6" w14:textId="77777777" w:rsidTr="00466BB3">
        <w:trPr>
          <w:cantSplit/>
        </w:trPr>
        <w:tc>
          <w:tcPr>
            <w:tcW w:w="3510" w:type="dxa"/>
            <w:tcBorders>
              <w:top w:val="single" w:sz="6" w:space="0" w:color="auto"/>
              <w:left w:val="single" w:sz="6" w:space="0" w:color="auto"/>
              <w:bottom w:val="single" w:sz="6" w:space="0" w:color="auto"/>
              <w:right w:val="single" w:sz="6" w:space="0" w:color="auto"/>
            </w:tcBorders>
          </w:tcPr>
          <w:p w14:paraId="55F1509B" w14:textId="77777777" w:rsidR="00466BB3" w:rsidRPr="00735032" w:rsidRDefault="00466BB3" w:rsidP="00466BB3">
            <w:pPr>
              <w:suppressAutoHyphens/>
              <w:spacing w:before="120"/>
              <w:rPr>
                <w:spacing w:val="-2"/>
                <w:szCs w:val="20"/>
              </w:rPr>
            </w:pPr>
            <w:r w:rsidRPr="00735032">
              <w:rPr>
                <w:spacing w:val="-2"/>
                <w:szCs w:val="20"/>
              </w:rPr>
              <w:t xml:space="preserve">Completion date </w:t>
            </w:r>
          </w:p>
        </w:tc>
        <w:tc>
          <w:tcPr>
            <w:tcW w:w="5580" w:type="dxa"/>
            <w:gridSpan w:val="3"/>
            <w:tcBorders>
              <w:top w:val="single" w:sz="6" w:space="0" w:color="auto"/>
              <w:left w:val="nil"/>
              <w:right w:val="single" w:sz="4" w:space="0" w:color="auto"/>
            </w:tcBorders>
          </w:tcPr>
          <w:p w14:paraId="25AE2247" w14:textId="77777777" w:rsidR="00466BB3" w:rsidRPr="00735032" w:rsidRDefault="00466BB3" w:rsidP="00466BB3">
            <w:pPr>
              <w:suppressAutoHyphens/>
              <w:spacing w:before="120"/>
              <w:ind w:left="288"/>
              <w:rPr>
                <w:i/>
                <w:spacing w:val="-2"/>
                <w:szCs w:val="20"/>
              </w:rPr>
            </w:pPr>
            <w:proofErr w:type="gramStart"/>
            <w:r w:rsidRPr="00735032">
              <w:rPr>
                <w:i/>
                <w:spacing w:val="-2"/>
                <w:szCs w:val="20"/>
              </w:rPr>
              <w:t>_[</w:t>
            </w:r>
            <w:proofErr w:type="gramEnd"/>
            <w:r w:rsidRPr="00735032">
              <w:rPr>
                <w:i/>
                <w:spacing w:val="-2"/>
                <w:szCs w:val="20"/>
              </w:rPr>
              <w:t>insert day, month, year, i.e., 03 October, 2020]_</w:t>
            </w:r>
          </w:p>
        </w:tc>
      </w:tr>
      <w:tr w:rsidR="00466BB3" w:rsidRPr="00735032" w14:paraId="76161391" w14:textId="77777777" w:rsidTr="00466BB3">
        <w:trPr>
          <w:cantSplit/>
        </w:trPr>
        <w:tc>
          <w:tcPr>
            <w:tcW w:w="3510" w:type="dxa"/>
            <w:tcBorders>
              <w:top w:val="single" w:sz="6" w:space="0" w:color="auto"/>
              <w:left w:val="single" w:sz="6" w:space="0" w:color="auto"/>
              <w:bottom w:val="single" w:sz="6" w:space="0" w:color="auto"/>
              <w:right w:val="single" w:sz="6" w:space="0" w:color="auto"/>
            </w:tcBorders>
          </w:tcPr>
          <w:p w14:paraId="6DB8A571" w14:textId="77777777" w:rsidR="00466BB3" w:rsidRPr="00735032" w:rsidRDefault="00466BB3" w:rsidP="00466BB3">
            <w:pPr>
              <w:suppressAutoHyphens/>
              <w:spacing w:before="120"/>
              <w:rPr>
                <w:spacing w:val="-2"/>
                <w:szCs w:val="20"/>
              </w:rPr>
            </w:pPr>
          </w:p>
        </w:tc>
        <w:tc>
          <w:tcPr>
            <w:tcW w:w="5580" w:type="dxa"/>
            <w:gridSpan w:val="3"/>
            <w:tcBorders>
              <w:top w:val="single" w:sz="6" w:space="0" w:color="auto"/>
              <w:left w:val="nil"/>
              <w:right w:val="single" w:sz="6" w:space="0" w:color="auto"/>
            </w:tcBorders>
          </w:tcPr>
          <w:p w14:paraId="5FAFCB46" w14:textId="77777777" w:rsidR="00466BB3" w:rsidRPr="00735032" w:rsidRDefault="00466BB3" w:rsidP="00466BB3">
            <w:pPr>
              <w:suppressAutoHyphens/>
              <w:spacing w:before="120"/>
              <w:ind w:left="288"/>
              <w:rPr>
                <w:spacing w:val="-2"/>
                <w:szCs w:val="20"/>
              </w:rPr>
            </w:pPr>
          </w:p>
        </w:tc>
      </w:tr>
      <w:tr w:rsidR="00466BB3" w:rsidRPr="00735032" w14:paraId="0C166401" w14:textId="77777777" w:rsidTr="00466BB3">
        <w:trPr>
          <w:cantSplit/>
          <w:trHeight w:val="1092"/>
        </w:trPr>
        <w:tc>
          <w:tcPr>
            <w:tcW w:w="3510" w:type="dxa"/>
            <w:tcBorders>
              <w:top w:val="single" w:sz="6" w:space="0" w:color="auto"/>
              <w:left w:val="single" w:sz="6" w:space="0" w:color="auto"/>
              <w:bottom w:val="single" w:sz="4" w:space="0" w:color="auto"/>
              <w:right w:val="single" w:sz="6" w:space="0" w:color="auto"/>
            </w:tcBorders>
          </w:tcPr>
          <w:p w14:paraId="47F9AB65" w14:textId="77777777" w:rsidR="00466BB3" w:rsidRPr="00735032" w:rsidRDefault="00466BB3" w:rsidP="00466BB3">
            <w:pPr>
              <w:suppressAutoHyphens/>
              <w:spacing w:before="120"/>
              <w:rPr>
                <w:spacing w:val="-2"/>
                <w:szCs w:val="20"/>
              </w:rPr>
            </w:pPr>
            <w:r w:rsidRPr="00735032">
              <w:rPr>
                <w:spacing w:val="-2"/>
                <w:szCs w:val="20"/>
              </w:rPr>
              <w:t>Role in Contract</w:t>
            </w:r>
          </w:p>
          <w:p w14:paraId="50311623" w14:textId="77777777" w:rsidR="00466BB3" w:rsidRPr="00735032" w:rsidRDefault="00466BB3" w:rsidP="00466BB3">
            <w:pPr>
              <w:suppressAutoHyphens/>
              <w:rPr>
                <w:i/>
                <w:spacing w:val="-2"/>
                <w:szCs w:val="20"/>
              </w:rPr>
            </w:pPr>
            <w:r w:rsidRPr="00735032">
              <w:rPr>
                <w:i/>
                <w:spacing w:val="-2"/>
                <w:szCs w:val="20"/>
              </w:rPr>
              <w:t>[check the appropriate box]</w:t>
            </w:r>
          </w:p>
        </w:tc>
        <w:tc>
          <w:tcPr>
            <w:tcW w:w="1920" w:type="dxa"/>
            <w:tcBorders>
              <w:top w:val="single" w:sz="6" w:space="0" w:color="auto"/>
              <w:left w:val="nil"/>
              <w:right w:val="single" w:sz="6" w:space="0" w:color="auto"/>
            </w:tcBorders>
          </w:tcPr>
          <w:p w14:paraId="062B0B65" w14:textId="77777777" w:rsidR="00466BB3" w:rsidRPr="00735032" w:rsidRDefault="00466BB3" w:rsidP="00466BB3">
            <w:pPr>
              <w:spacing w:before="120"/>
              <w:jc w:val="center"/>
              <w:rPr>
                <w:szCs w:val="20"/>
              </w:rPr>
            </w:pPr>
            <w:r w:rsidRPr="00735032">
              <w:rPr>
                <w:szCs w:val="20"/>
              </w:rPr>
              <w:t>Contractor</w:t>
            </w:r>
          </w:p>
          <w:p w14:paraId="3C60CA87" w14:textId="77777777" w:rsidR="00466BB3" w:rsidRPr="00735032" w:rsidRDefault="00466BB3" w:rsidP="00466BB3">
            <w:pPr>
              <w:jc w:val="center"/>
              <w:rPr>
                <w:szCs w:val="20"/>
              </w:rPr>
            </w:pPr>
          </w:p>
          <w:p w14:paraId="684676A8" w14:textId="77777777" w:rsidR="00466BB3" w:rsidRPr="00735032" w:rsidRDefault="00466BB3" w:rsidP="00466BB3">
            <w:pPr>
              <w:jc w:val="center"/>
              <w:rPr>
                <w:szCs w:val="20"/>
              </w:rPr>
            </w:pPr>
            <w:r w:rsidRPr="00735032">
              <w:rPr>
                <w:szCs w:val="20"/>
              </w:rPr>
              <w:sym w:font="Symbol" w:char="F07F"/>
            </w:r>
          </w:p>
        </w:tc>
        <w:tc>
          <w:tcPr>
            <w:tcW w:w="1920" w:type="dxa"/>
            <w:tcBorders>
              <w:top w:val="single" w:sz="6" w:space="0" w:color="auto"/>
              <w:left w:val="single" w:sz="6" w:space="0" w:color="auto"/>
              <w:right w:val="single" w:sz="6" w:space="0" w:color="auto"/>
            </w:tcBorders>
          </w:tcPr>
          <w:p w14:paraId="7242EE29" w14:textId="77777777" w:rsidR="00466BB3" w:rsidRPr="00735032" w:rsidRDefault="00466BB3" w:rsidP="00466BB3">
            <w:pPr>
              <w:spacing w:before="120"/>
              <w:jc w:val="center"/>
              <w:rPr>
                <w:szCs w:val="20"/>
              </w:rPr>
            </w:pPr>
            <w:r w:rsidRPr="00735032">
              <w:rPr>
                <w:szCs w:val="20"/>
              </w:rPr>
              <w:t>Management Contractor</w:t>
            </w:r>
          </w:p>
          <w:p w14:paraId="0CB780A7" w14:textId="77777777" w:rsidR="00466BB3" w:rsidRPr="00735032" w:rsidRDefault="00466BB3" w:rsidP="00466BB3">
            <w:pPr>
              <w:jc w:val="center"/>
              <w:rPr>
                <w:spacing w:val="-2"/>
                <w:szCs w:val="20"/>
              </w:rPr>
            </w:pPr>
            <w:r w:rsidRPr="00735032">
              <w:rPr>
                <w:szCs w:val="20"/>
              </w:rPr>
              <w:sym w:font="Symbol" w:char="F07F"/>
            </w:r>
          </w:p>
        </w:tc>
        <w:tc>
          <w:tcPr>
            <w:tcW w:w="1740" w:type="dxa"/>
            <w:tcBorders>
              <w:top w:val="single" w:sz="6" w:space="0" w:color="auto"/>
              <w:left w:val="single" w:sz="6" w:space="0" w:color="auto"/>
              <w:right w:val="single" w:sz="6" w:space="0" w:color="auto"/>
            </w:tcBorders>
          </w:tcPr>
          <w:p w14:paraId="76CF2D8E" w14:textId="77777777" w:rsidR="00466BB3" w:rsidRPr="00735032" w:rsidRDefault="00466BB3" w:rsidP="00466BB3">
            <w:pPr>
              <w:spacing w:before="120"/>
              <w:jc w:val="center"/>
              <w:rPr>
                <w:szCs w:val="20"/>
              </w:rPr>
            </w:pPr>
            <w:r w:rsidRPr="00735032">
              <w:rPr>
                <w:szCs w:val="20"/>
              </w:rPr>
              <w:t>Subcontractor</w:t>
            </w:r>
          </w:p>
          <w:p w14:paraId="051384D8" w14:textId="77777777" w:rsidR="00466BB3" w:rsidRPr="00735032" w:rsidRDefault="00466BB3" w:rsidP="00466BB3">
            <w:pPr>
              <w:jc w:val="center"/>
              <w:rPr>
                <w:szCs w:val="20"/>
              </w:rPr>
            </w:pPr>
          </w:p>
          <w:p w14:paraId="58DC0771" w14:textId="77777777" w:rsidR="00466BB3" w:rsidRPr="00735032" w:rsidRDefault="00466BB3" w:rsidP="00466BB3">
            <w:pPr>
              <w:jc w:val="center"/>
              <w:rPr>
                <w:spacing w:val="-2"/>
                <w:szCs w:val="20"/>
              </w:rPr>
            </w:pPr>
            <w:r w:rsidRPr="00735032">
              <w:rPr>
                <w:szCs w:val="20"/>
              </w:rPr>
              <w:sym w:font="Symbol" w:char="F07F"/>
            </w:r>
          </w:p>
        </w:tc>
      </w:tr>
      <w:tr w:rsidR="00466BB3" w:rsidRPr="00735032" w14:paraId="1E2A5AA7" w14:textId="77777777" w:rsidTr="00466BB3">
        <w:trPr>
          <w:cantSplit/>
          <w:trHeight w:val="642"/>
        </w:trPr>
        <w:tc>
          <w:tcPr>
            <w:tcW w:w="3510" w:type="dxa"/>
            <w:tcBorders>
              <w:top w:val="single" w:sz="6" w:space="0" w:color="auto"/>
              <w:left w:val="single" w:sz="6" w:space="0" w:color="auto"/>
              <w:bottom w:val="single" w:sz="4" w:space="0" w:color="auto"/>
              <w:right w:val="single" w:sz="6" w:space="0" w:color="auto"/>
            </w:tcBorders>
          </w:tcPr>
          <w:p w14:paraId="520727B2" w14:textId="77777777" w:rsidR="00466BB3" w:rsidRPr="00735032" w:rsidRDefault="00466BB3" w:rsidP="00466BB3">
            <w:pPr>
              <w:suppressAutoHyphens/>
              <w:spacing w:before="120"/>
              <w:rPr>
                <w:spacing w:val="-2"/>
                <w:szCs w:val="20"/>
              </w:rPr>
            </w:pPr>
          </w:p>
        </w:tc>
        <w:tc>
          <w:tcPr>
            <w:tcW w:w="5580" w:type="dxa"/>
            <w:gridSpan w:val="3"/>
            <w:tcBorders>
              <w:top w:val="single" w:sz="6" w:space="0" w:color="auto"/>
              <w:left w:val="nil"/>
              <w:right w:val="single" w:sz="6" w:space="0" w:color="auto"/>
            </w:tcBorders>
          </w:tcPr>
          <w:p w14:paraId="778AAD61" w14:textId="77777777" w:rsidR="00466BB3" w:rsidRPr="00735032" w:rsidRDefault="00466BB3" w:rsidP="00466BB3">
            <w:pPr>
              <w:spacing w:before="120"/>
              <w:jc w:val="center"/>
              <w:rPr>
                <w:szCs w:val="20"/>
              </w:rPr>
            </w:pPr>
            <w:r w:rsidRPr="00735032">
              <w:rPr>
                <w:b/>
                <w:bCs/>
                <w:i/>
                <w:spacing w:val="-4"/>
                <w:szCs w:val="20"/>
              </w:rPr>
              <w:t>[insert roles and responsibilities]</w:t>
            </w:r>
          </w:p>
        </w:tc>
      </w:tr>
      <w:tr w:rsidR="00466BB3" w:rsidRPr="00735032" w14:paraId="3F1EF5C8" w14:textId="77777777" w:rsidTr="00466BB3">
        <w:trPr>
          <w:cantSplit/>
        </w:trPr>
        <w:tc>
          <w:tcPr>
            <w:tcW w:w="3510" w:type="dxa"/>
            <w:tcBorders>
              <w:top w:val="single" w:sz="6" w:space="0" w:color="auto"/>
              <w:left w:val="single" w:sz="6" w:space="0" w:color="auto"/>
              <w:bottom w:val="single" w:sz="6" w:space="0" w:color="auto"/>
              <w:right w:val="single" w:sz="6" w:space="0" w:color="auto"/>
            </w:tcBorders>
          </w:tcPr>
          <w:p w14:paraId="59E4683F" w14:textId="77777777" w:rsidR="00466BB3" w:rsidRPr="00735032" w:rsidRDefault="00466BB3" w:rsidP="00466BB3">
            <w:pPr>
              <w:suppressAutoHyphens/>
              <w:spacing w:before="120"/>
              <w:rPr>
                <w:spacing w:val="-2"/>
                <w:szCs w:val="20"/>
              </w:rPr>
            </w:pPr>
            <w:r w:rsidRPr="00735032">
              <w:rPr>
                <w:spacing w:val="-2"/>
                <w:szCs w:val="20"/>
              </w:rPr>
              <w:t>Total Contract Amount</w:t>
            </w:r>
          </w:p>
        </w:tc>
        <w:tc>
          <w:tcPr>
            <w:tcW w:w="3870" w:type="dxa"/>
            <w:gridSpan w:val="2"/>
            <w:tcBorders>
              <w:top w:val="single" w:sz="6" w:space="0" w:color="auto"/>
              <w:left w:val="nil"/>
              <w:bottom w:val="single" w:sz="4" w:space="0" w:color="auto"/>
              <w:right w:val="single" w:sz="6" w:space="0" w:color="auto"/>
            </w:tcBorders>
          </w:tcPr>
          <w:p w14:paraId="2A801FD7" w14:textId="77777777" w:rsidR="00466BB3" w:rsidRPr="00735032" w:rsidRDefault="00466BB3" w:rsidP="00466BB3">
            <w:pPr>
              <w:suppressAutoHyphens/>
              <w:spacing w:before="120"/>
              <w:ind w:left="36"/>
              <w:rPr>
                <w:i/>
                <w:spacing w:val="-2"/>
                <w:szCs w:val="20"/>
              </w:rPr>
            </w:pPr>
            <w:r w:rsidRPr="00735032">
              <w:rPr>
                <w:i/>
                <w:spacing w:val="-2"/>
                <w:szCs w:val="20"/>
              </w:rPr>
              <w:t>__</w:t>
            </w:r>
            <w:proofErr w:type="gramStart"/>
            <w:r w:rsidRPr="00735032">
              <w:rPr>
                <w:i/>
                <w:spacing w:val="-2"/>
                <w:szCs w:val="20"/>
              </w:rPr>
              <w:t>_[</w:t>
            </w:r>
            <w:proofErr w:type="gramEnd"/>
            <w:r w:rsidRPr="00735032">
              <w:rPr>
                <w:i/>
                <w:spacing w:val="-2"/>
                <w:szCs w:val="20"/>
              </w:rPr>
              <w:t>insert total contract amount in local currency]___</w:t>
            </w:r>
          </w:p>
        </w:tc>
        <w:tc>
          <w:tcPr>
            <w:tcW w:w="1710" w:type="dxa"/>
            <w:tcBorders>
              <w:top w:val="single" w:sz="6" w:space="0" w:color="auto"/>
              <w:left w:val="nil"/>
              <w:bottom w:val="single" w:sz="4" w:space="0" w:color="auto"/>
              <w:right w:val="single" w:sz="6" w:space="0" w:color="auto"/>
            </w:tcBorders>
          </w:tcPr>
          <w:p w14:paraId="1052449D" w14:textId="77777777" w:rsidR="00466BB3" w:rsidRPr="00735032" w:rsidRDefault="00466BB3" w:rsidP="00466BB3">
            <w:pPr>
              <w:suppressAutoHyphens/>
              <w:spacing w:before="120"/>
              <w:ind w:left="18"/>
              <w:rPr>
                <w:spacing w:val="-2"/>
                <w:szCs w:val="20"/>
              </w:rPr>
            </w:pPr>
            <w:r w:rsidRPr="00735032">
              <w:rPr>
                <w:spacing w:val="-2"/>
                <w:szCs w:val="20"/>
              </w:rPr>
              <w:t xml:space="preserve">EURO </w:t>
            </w:r>
            <w:r w:rsidRPr="00735032">
              <w:rPr>
                <w:i/>
                <w:spacing w:val="-2"/>
                <w:szCs w:val="20"/>
              </w:rPr>
              <w:t>_</w:t>
            </w:r>
            <w:proofErr w:type="gramStart"/>
            <w:r w:rsidRPr="00735032">
              <w:rPr>
                <w:i/>
                <w:spacing w:val="-2"/>
                <w:szCs w:val="20"/>
              </w:rPr>
              <w:t>_[</w:t>
            </w:r>
            <w:proofErr w:type="gramEnd"/>
            <w:r w:rsidRPr="00735032">
              <w:rPr>
                <w:i/>
                <w:spacing w:val="-2"/>
                <w:szCs w:val="20"/>
              </w:rPr>
              <w:t>insert total contract amount in EURO</w:t>
            </w:r>
            <w:r w:rsidRPr="00735032">
              <w:rPr>
                <w:spacing w:val="-2"/>
                <w:szCs w:val="20"/>
              </w:rPr>
              <w:t>]</w:t>
            </w:r>
          </w:p>
        </w:tc>
      </w:tr>
      <w:tr w:rsidR="00466BB3" w:rsidRPr="00735032" w14:paraId="40970888" w14:textId="77777777" w:rsidTr="00466BB3">
        <w:trPr>
          <w:cantSplit/>
        </w:trPr>
        <w:tc>
          <w:tcPr>
            <w:tcW w:w="3510" w:type="dxa"/>
            <w:tcBorders>
              <w:top w:val="single" w:sz="6" w:space="0" w:color="auto"/>
              <w:left w:val="single" w:sz="6" w:space="0" w:color="auto"/>
              <w:bottom w:val="single" w:sz="4" w:space="0" w:color="auto"/>
              <w:right w:val="single" w:sz="6" w:space="0" w:color="auto"/>
            </w:tcBorders>
          </w:tcPr>
          <w:p w14:paraId="21C7BCB8" w14:textId="77777777" w:rsidR="00466BB3" w:rsidRPr="00735032" w:rsidRDefault="00466BB3" w:rsidP="00466BB3">
            <w:pPr>
              <w:rPr>
                <w:spacing w:val="-2"/>
                <w:szCs w:val="20"/>
              </w:rPr>
            </w:pPr>
          </w:p>
          <w:p w14:paraId="069FA821" w14:textId="77777777" w:rsidR="00466BB3" w:rsidRPr="00735032" w:rsidRDefault="00466BB3" w:rsidP="00466BB3">
            <w:pPr>
              <w:jc w:val="left"/>
              <w:rPr>
                <w:spacing w:val="-2"/>
                <w:szCs w:val="20"/>
              </w:rPr>
            </w:pPr>
            <w:r w:rsidRPr="00735032">
              <w:rPr>
                <w:spacing w:val="-2"/>
                <w:szCs w:val="20"/>
              </w:rPr>
              <w:t>If partner in a JV,</w:t>
            </w:r>
            <w:r w:rsidRPr="00735032">
              <w:rPr>
                <w:i/>
                <w:spacing w:val="-2"/>
                <w:szCs w:val="20"/>
              </w:rPr>
              <w:t xml:space="preserve"> </w:t>
            </w:r>
            <w:r w:rsidRPr="00735032">
              <w:rPr>
                <w:spacing w:val="-2"/>
                <w:szCs w:val="20"/>
              </w:rPr>
              <w:t>or subcontractor, specify participation in total contract amount</w:t>
            </w:r>
          </w:p>
        </w:tc>
        <w:tc>
          <w:tcPr>
            <w:tcW w:w="1920" w:type="dxa"/>
            <w:tcBorders>
              <w:top w:val="single" w:sz="6" w:space="0" w:color="auto"/>
              <w:left w:val="nil"/>
              <w:bottom w:val="single" w:sz="4" w:space="0" w:color="auto"/>
              <w:right w:val="single" w:sz="6" w:space="0" w:color="auto"/>
            </w:tcBorders>
          </w:tcPr>
          <w:p w14:paraId="36019FD4" w14:textId="77777777" w:rsidR="00466BB3" w:rsidRPr="00735032" w:rsidRDefault="00466BB3" w:rsidP="00466BB3">
            <w:pPr>
              <w:jc w:val="center"/>
              <w:rPr>
                <w:i/>
                <w:spacing w:val="-2"/>
                <w:szCs w:val="20"/>
              </w:rPr>
            </w:pPr>
            <w:r w:rsidRPr="00735032">
              <w:rPr>
                <w:i/>
                <w:spacing w:val="-2"/>
                <w:szCs w:val="20"/>
              </w:rPr>
              <w:t>[insert a percentage amount]</w:t>
            </w:r>
          </w:p>
          <w:p w14:paraId="775D5770" w14:textId="77777777" w:rsidR="00466BB3" w:rsidRPr="00735032" w:rsidRDefault="00466BB3" w:rsidP="00466BB3">
            <w:pPr>
              <w:jc w:val="center"/>
              <w:rPr>
                <w:spacing w:val="-2"/>
                <w:szCs w:val="20"/>
              </w:rPr>
            </w:pPr>
            <w:r w:rsidRPr="00735032">
              <w:rPr>
                <w:spacing w:val="-2"/>
                <w:szCs w:val="20"/>
              </w:rPr>
              <w:t>_____</w:t>
            </w:r>
          </w:p>
          <w:p w14:paraId="52F05235" w14:textId="77777777" w:rsidR="00466BB3" w:rsidRPr="00735032" w:rsidRDefault="00466BB3" w:rsidP="00466BB3">
            <w:pPr>
              <w:jc w:val="center"/>
              <w:rPr>
                <w:spacing w:val="-2"/>
                <w:szCs w:val="20"/>
              </w:rPr>
            </w:pPr>
          </w:p>
        </w:tc>
        <w:tc>
          <w:tcPr>
            <w:tcW w:w="1920" w:type="dxa"/>
            <w:tcBorders>
              <w:top w:val="single" w:sz="6" w:space="0" w:color="auto"/>
              <w:left w:val="single" w:sz="6" w:space="0" w:color="auto"/>
              <w:bottom w:val="single" w:sz="4" w:space="0" w:color="auto"/>
              <w:right w:val="single" w:sz="6" w:space="0" w:color="auto"/>
            </w:tcBorders>
          </w:tcPr>
          <w:p w14:paraId="688E9218" w14:textId="77777777" w:rsidR="00466BB3" w:rsidRPr="00735032" w:rsidRDefault="00466BB3" w:rsidP="00466BB3">
            <w:pPr>
              <w:jc w:val="center"/>
              <w:rPr>
                <w:i/>
                <w:spacing w:val="-2"/>
                <w:szCs w:val="20"/>
              </w:rPr>
            </w:pPr>
            <w:r w:rsidRPr="00735032">
              <w:rPr>
                <w:i/>
                <w:spacing w:val="-2"/>
                <w:szCs w:val="20"/>
              </w:rPr>
              <w:t>[insert total contract amount in local currency]</w:t>
            </w:r>
          </w:p>
          <w:p w14:paraId="40879090" w14:textId="77777777" w:rsidR="00466BB3" w:rsidRPr="00735032" w:rsidRDefault="00466BB3" w:rsidP="00466BB3">
            <w:pPr>
              <w:jc w:val="center"/>
              <w:rPr>
                <w:spacing w:val="-2"/>
                <w:szCs w:val="20"/>
              </w:rPr>
            </w:pPr>
            <w:r w:rsidRPr="00735032">
              <w:rPr>
                <w:spacing w:val="-2"/>
                <w:szCs w:val="20"/>
              </w:rPr>
              <w:t>_____________</w:t>
            </w:r>
          </w:p>
        </w:tc>
        <w:tc>
          <w:tcPr>
            <w:tcW w:w="1740" w:type="dxa"/>
            <w:tcBorders>
              <w:top w:val="single" w:sz="6" w:space="0" w:color="auto"/>
              <w:left w:val="single" w:sz="6" w:space="0" w:color="auto"/>
              <w:bottom w:val="single" w:sz="4" w:space="0" w:color="auto"/>
              <w:right w:val="single" w:sz="6" w:space="0" w:color="auto"/>
            </w:tcBorders>
          </w:tcPr>
          <w:p w14:paraId="2BC1C918" w14:textId="77777777" w:rsidR="00466BB3" w:rsidRPr="00735032" w:rsidRDefault="00466BB3" w:rsidP="00466BB3">
            <w:pPr>
              <w:jc w:val="center"/>
              <w:rPr>
                <w:i/>
                <w:spacing w:val="-2"/>
                <w:szCs w:val="20"/>
              </w:rPr>
            </w:pPr>
            <w:r w:rsidRPr="00735032">
              <w:rPr>
                <w:i/>
                <w:spacing w:val="-2"/>
                <w:szCs w:val="20"/>
              </w:rPr>
              <w:t>[insert total contract amount in EURO]</w:t>
            </w:r>
          </w:p>
          <w:p w14:paraId="444C5CF5" w14:textId="77777777" w:rsidR="00466BB3" w:rsidRPr="00735032" w:rsidRDefault="00466BB3" w:rsidP="00466BB3">
            <w:pPr>
              <w:rPr>
                <w:spacing w:val="-2"/>
                <w:szCs w:val="20"/>
              </w:rPr>
            </w:pPr>
            <w:r w:rsidRPr="00735032">
              <w:rPr>
                <w:spacing w:val="-2"/>
                <w:szCs w:val="20"/>
              </w:rPr>
              <w:t>_____________</w:t>
            </w:r>
          </w:p>
        </w:tc>
      </w:tr>
      <w:tr w:rsidR="00466BB3" w:rsidRPr="00735032" w14:paraId="1731CB87" w14:textId="77777777" w:rsidTr="00466BB3">
        <w:trPr>
          <w:cantSplit/>
        </w:trPr>
        <w:tc>
          <w:tcPr>
            <w:tcW w:w="3510" w:type="dxa"/>
            <w:tcBorders>
              <w:top w:val="single" w:sz="4" w:space="0" w:color="auto"/>
              <w:left w:val="single" w:sz="6" w:space="0" w:color="auto"/>
              <w:bottom w:val="single" w:sz="4" w:space="0" w:color="auto"/>
              <w:right w:val="single" w:sz="6" w:space="0" w:color="auto"/>
            </w:tcBorders>
          </w:tcPr>
          <w:p w14:paraId="7D2F27F6" w14:textId="77777777" w:rsidR="00466BB3" w:rsidRPr="00735032" w:rsidRDefault="00466BB3" w:rsidP="00466BB3">
            <w:pPr>
              <w:keepNext/>
              <w:suppressAutoHyphens/>
              <w:spacing w:before="120"/>
              <w:rPr>
                <w:spacing w:val="-2"/>
                <w:szCs w:val="20"/>
              </w:rPr>
            </w:pPr>
            <w:r w:rsidRPr="00735032">
              <w:rPr>
                <w:spacing w:val="-2"/>
                <w:szCs w:val="20"/>
              </w:rPr>
              <w:lastRenderedPageBreak/>
              <w:t>Employer’s Name:</w:t>
            </w:r>
          </w:p>
        </w:tc>
        <w:tc>
          <w:tcPr>
            <w:tcW w:w="5580" w:type="dxa"/>
            <w:gridSpan w:val="3"/>
            <w:tcBorders>
              <w:left w:val="nil"/>
              <w:right w:val="single" w:sz="6" w:space="0" w:color="auto"/>
            </w:tcBorders>
          </w:tcPr>
          <w:p w14:paraId="151D116A" w14:textId="77777777" w:rsidR="00466BB3" w:rsidRPr="00735032" w:rsidRDefault="00466BB3" w:rsidP="00665D1B">
            <w:pPr>
              <w:pBdr>
                <w:between w:val="single" w:sz="12" w:space="1" w:color="auto"/>
              </w:pBdr>
              <w:suppressAutoHyphens/>
              <w:spacing w:before="120"/>
              <w:jc w:val="left"/>
              <w:rPr>
                <w:i/>
                <w:spacing w:val="-2"/>
                <w:szCs w:val="20"/>
              </w:rPr>
            </w:pPr>
            <w:r w:rsidRPr="00735032">
              <w:rPr>
                <w:i/>
                <w:spacing w:val="-2"/>
                <w:szCs w:val="20"/>
              </w:rPr>
              <w:t>__</w:t>
            </w:r>
            <w:proofErr w:type="gramStart"/>
            <w:r w:rsidRPr="00735032">
              <w:rPr>
                <w:i/>
                <w:spacing w:val="-2"/>
                <w:szCs w:val="20"/>
              </w:rPr>
              <w:t>_[</w:t>
            </w:r>
            <w:proofErr w:type="gramEnd"/>
            <w:r w:rsidRPr="00735032">
              <w:rPr>
                <w:i/>
                <w:spacing w:val="-2"/>
                <w:szCs w:val="20"/>
              </w:rPr>
              <w:t>insert full name]___</w:t>
            </w:r>
          </w:p>
        </w:tc>
      </w:tr>
      <w:tr w:rsidR="00466BB3" w:rsidRPr="00735032" w14:paraId="330E4A36" w14:textId="77777777" w:rsidTr="00466BB3">
        <w:trPr>
          <w:cantSplit/>
        </w:trPr>
        <w:tc>
          <w:tcPr>
            <w:tcW w:w="3510" w:type="dxa"/>
            <w:tcBorders>
              <w:left w:val="single" w:sz="6" w:space="0" w:color="auto"/>
              <w:bottom w:val="single" w:sz="4" w:space="0" w:color="auto"/>
              <w:right w:val="single" w:sz="6" w:space="0" w:color="auto"/>
            </w:tcBorders>
          </w:tcPr>
          <w:p w14:paraId="6C59C079" w14:textId="77777777" w:rsidR="00466BB3" w:rsidRPr="00735032" w:rsidRDefault="00466BB3" w:rsidP="00466BB3">
            <w:pPr>
              <w:jc w:val="left"/>
              <w:rPr>
                <w:szCs w:val="20"/>
              </w:rPr>
            </w:pPr>
            <w:r w:rsidRPr="00735032">
              <w:rPr>
                <w:szCs w:val="20"/>
              </w:rPr>
              <w:t>Address:</w:t>
            </w:r>
          </w:p>
          <w:p w14:paraId="4A39D845" w14:textId="77777777" w:rsidR="00466BB3" w:rsidRPr="00735032" w:rsidRDefault="00466BB3" w:rsidP="00466BB3">
            <w:pPr>
              <w:jc w:val="left"/>
              <w:rPr>
                <w:szCs w:val="20"/>
              </w:rPr>
            </w:pPr>
          </w:p>
          <w:p w14:paraId="282AA1B7" w14:textId="77777777" w:rsidR="00466BB3" w:rsidRPr="00735032" w:rsidRDefault="00466BB3" w:rsidP="00466BB3">
            <w:pPr>
              <w:jc w:val="left"/>
              <w:rPr>
                <w:szCs w:val="20"/>
              </w:rPr>
            </w:pPr>
            <w:r w:rsidRPr="00735032">
              <w:rPr>
                <w:szCs w:val="20"/>
              </w:rPr>
              <w:t>Telephone/fax number</w:t>
            </w:r>
          </w:p>
          <w:p w14:paraId="068AAA5F" w14:textId="77777777" w:rsidR="00466BB3" w:rsidRPr="00735032" w:rsidRDefault="00466BB3" w:rsidP="00466BB3">
            <w:pPr>
              <w:jc w:val="left"/>
              <w:rPr>
                <w:szCs w:val="20"/>
              </w:rPr>
            </w:pPr>
          </w:p>
          <w:p w14:paraId="10B6BD88" w14:textId="77777777" w:rsidR="00466BB3" w:rsidRPr="00735032" w:rsidRDefault="00466BB3" w:rsidP="00466BB3">
            <w:pPr>
              <w:jc w:val="left"/>
              <w:rPr>
                <w:szCs w:val="20"/>
              </w:rPr>
            </w:pPr>
          </w:p>
          <w:p w14:paraId="4D91B4AA" w14:textId="77777777" w:rsidR="00466BB3" w:rsidRPr="00735032" w:rsidRDefault="00466BB3" w:rsidP="00466BB3">
            <w:pPr>
              <w:jc w:val="left"/>
              <w:rPr>
                <w:szCs w:val="20"/>
              </w:rPr>
            </w:pPr>
            <w:r w:rsidRPr="00735032">
              <w:rPr>
                <w:szCs w:val="20"/>
              </w:rPr>
              <w:t>E-mail:</w:t>
            </w:r>
          </w:p>
        </w:tc>
        <w:tc>
          <w:tcPr>
            <w:tcW w:w="5580" w:type="dxa"/>
            <w:gridSpan w:val="3"/>
            <w:tcBorders>
              <w:top w:val="single" w:sz="4" w:space="0" w:color="auto"/>
              <w:left w:val="nil"/>
              <w:bottom w:val="single" w:sz="4" w:space="0" w:color="auto"/>
              <w:right w:val="single" w:sz="6" w:space="0" w:color="auto"/>
            </w:tcBorders>
          </w:tcPr>
          <w:p w14:paraId="69CCC8AE" w14:textId="77777777" w:rsidR="00466BB3" w:rsidRPr="00735032" w:rsidRDefault="00466BB3" w:rsidP="00466BB3">
            <w:pPr>
              <w:jc w:val="left"/>
              <w:rPr>
                <w:i/>
                <w:szCs w:val="20"/>
              </w:rPr>
            </w:pPr>
            <w:r w:rsidRPr="00735032">
              <w:rPr>
                <w:i/>
                <w:szCs w:val="20"/>
              </w:rPr>
              <w:t xml:space="preserve">[indicate street / number / town or city / country]  </w:t>
            </w:r>
          </w:p>
          <w:p w14:paraId="703B9CC4" w14:textId="77777777" w:rsidR="00466BB3" w:rsidRPr="00735032" w:rsidRDefault="00466BB3" w:rsidP="00466BB3">
            <w:pPr>
              <w:jc w:val="left"/>
              <w:rPr>
                <w:i/>
                <w:szCs w:val="20"/>
              </w:rPr>
            </w:pPr>
          </w:p>
          <w:p w14:paraId="39F9F813" w14:textId="77777777" w:rsidR="00466BB3" w:rsidRPr="00735032" w:rsidRDefault="00466BB3" w:rsidP="00466BB3">
            <w:pPr>
              <w:jc w:val="left"/>
              <w:rPr>
                <w:i/>
                <w:szCs w:val="20"/>
              </w:rPr>
            </w:pPr>
            <w:r w:rsidRPr="00735032">
              <w:rPr>
                <w:i/>
                <w:szCs w:val="20"/>
              </w:rPr>
              <w:t>[insert telephone/fax numbers, including country and city area codes]</w:t>
            </w:r>
          </w:p>
          <w:p w14:paraId="45AEC7E5" w14:textId="77777777" w:rsidR="00466BB3" w:rsidRPr="00735032" w:rsidRDefault="00466BB3" w:rsidP="00466BB3">
            <w:pPr>
              <w:jc w:val="left"/>
              <w:rPr>
                <w:i/>
                <w:szCs w:val="20"/>
              </w:rPr>
            </w:pPr>
          </w:p>
          <w:p w14:paraId="5D37719C" w14:textId="77777777" w:rsidR="00466BB3" w:rsidRPr="00735032" w:rsidRDefault="00466BB3" w:rsidP="00466BB3">
            <w:pPr>
              <w:jc w:val="left"/>
              <w:rPr>
                <w:i/>
                <w:szCs w:val="20"/>
              </w:rPr>
            </w:pPr>
            <w:r w:rsidRPr="00735032">
              <w:rPr>
                <w:i/>
                <w:szCs w:val="20"/>
              </w:rPr>
              <w:t xml:space="preserve">[insert e-mail address, if available] </w:t>
            </w:r>
            <w:r w:rsidRPr="00735032">
              <w:rPr>
                <w:i/>
                <w:szCs w:val="20"/>
              </w:rPr>
              <w:br/>
            </w:r>
          </w:p>
        </w:tc>
      </w:tr>
    </w:tbl>
    <w:p w14:paraId="4641B99B" w14:textId="77777777" w:rsidR="00466BB3" w:rsidRPr="00735032" w:rsidRDefault="00466BB3" w:rsidP="007945F9">
      <w:pPr>
        <w:pStyle w:val="ListParagraph"/>
        <w:numPr>
          <w:ilvl w:val="0"/>
          <w:numId w:val="115"/>
        </w:numPr>
        <w:spacing w:before="120" w:after="120"/>
        <w:rPr>
          <w:rStyle w:val="Heading2Char"/>
          <w:rFonts w:ascii="Times New Roman" w:hAnsi="Times New Roman" w:cs="Times New Roman"/>
          <w:b w:val="0"/>
          <w:bCs w:val="0"/>
          <w:smallCaps/>
        </w:rPr>
      </w:pPr>
      <w:r w:rsidRPr="00735032">
        <w:rPr>
          <w:sz w:val="32"/>
          <w:szCs w:val="20"/>
        </w:rPr>
        <w:br w:type="page"/>
      </w:r>
      <w:bookmarkStart w:id="114" w:name="_Toc162963161"/>
      <w:bookmarkStart w:id="115" w:name="_Toc168575751"/>
      <w:r w:rsidRPr="00735032">
        <w:rPr>
          <w:rStyle w:val="Heading2Char"/>
          <w:rFonts w:ascii="Times New Roman" w:hAnsi="Times New Roman" w:cs="Times New Roman"/>
          <w:b w:val="0"/>
          <w:bCs w:val="0"/>
          <w:smallCaps/>
        </w:rPr>
        <w:lastRenderedPageBreak/>
        <w:t>Form EXP – 4.2(a) (cont.)</w:t>
      </w:r>
      <w:bookmarkEnd w:id="114"/>
      <w:bookmarkEnd w:id="115"/>
    </w:p>
    <w:p w14:paraId="627A4DCB" w14:textId="77777777" w:rsidR="00466BB3" w:rsidRPr="00735032" w:rsidRDefault="00466BB3" w:rsidP="00466BB3">
      <w:pPr>
        <w:jc w:val="center"/>
        <w:rPr>
          <w:b/>
          <w:sz w:val="28"/>
          <w:szCs w:val="20"/>
        </w:rPr>
      </w:pPr>
    </w:p>
    <w:p w14:paraId="09074076" w14:textId="77777777" w:rsidR="00466BB3" w:rsidRPr="00735032" w:rsidRDefault="00466BB3" w:rsidP="00466BB3">
      <w:pPr>
        <w:jc w:val="center"/>
        <w:rPr>
          <w:b/>
          <w:bCs/>
          <w:sz w:val="28"/>
          <w:szCs w:val="28"/>
        </w:rPr>
      </w:pPr>
      <w:bookmarkStart w:id="116" w:name="_Toc25474919"/>
      <w:r w:rsidRPr="00735032" w:rsidDel="000A1A5E">
        <w:rPr>
          <w:b/>
          <w:bCs/>
          <w:sz w:val="36"/>
          <w:szCs w:val="20"/>
        </w:rPr>
        <w:t xml:space="preserve"> </w:t>
      </w:r>
      <w:r w:rsidRPr="00735032">
        <w:rPr>
          <w:b/>
          <w:bCs/>
          <w:sz w:val="28"/>
          <w:szCs w:val="28"/>
        </w:rPr>
        <w:t>Specific Sector Experience (cont.)</w:t>
      </w:r>
      <w:bookmarkEnd w:id="116"/>
    </w:p>
    <w:p w14:paraId="7640AEEE" w14:textId="77777777" w:rsidR="00466BB3" w:rsidRPr="00735032" w:rsidRDefault="00466BB3" w:rsidP="00466BB3">
      <w:pPr>
        <w:tabs>
          <w:tab w:val="right" w:pos="9810"/>
        </w:tabs>
        <w:jc w:val="left"/>
        <w:rPr>
          <w:szCs w:val="20"/>
        </w:rPr>
      </w:pPr>
    </w:p>
    <w:p w14:paraId="2A83C5EA" w14:textId="77777777" w:rsidR="00466BB3" w:rsidRPr="00735032" w:rsidRDefault="00466BB3" w:rsidP="00466BB3">
      <w:pPr>
        <w:tabs>
          <w:tab w:val="right" w:pos="9810"/>
        </w:tabs>
        <w:rPr>
          <w:szCs w:val="20"/>
        </w:rPr>
      </w:pPr>
    </w:p>
    <w:tbl>
      <w:tblPr>
        <w:tblW w:w="9090" w:type="dxa"/>
        <w:tblInd w:w="72" w:type="dxa"/>
        <w:tblLayout w:type="fixed"/>
        <w:tblCellMar>
          <w:left w:w="72" w:type="dxa"/>
          <w:right w:w="72" w:type="dxa"/>
        </w:tblCellMar>
        <w:tblLook w:val="0000" w:firstRow="0" w:lastRow="0" w:firstColumn="0" w:lastColumn="0" w:noHBand="0" w:noVBand="0"/>
      </w:tblPr>
      <w:tblGrid>
        <w:gridCol w:w="4230"/>
        <w:gridCol w:w="4860"/>
      </w:tblGrid>
      <w:tr w:rsidR="00466BB3" w:rsidRPr="00735032" w14:paraId="19846A51" w14:textId="77777777" w:rsidTr="00466BB3">
        <w:trPr>
          <w:cantSplit/>
          <w:tblHeader/>
        </w:trPr>
        <w:tc>
          <w:tcPr>
            <w:tcW w:w="4230" w:type="dxa"/>
            <w:tcBorders>
              <w:top w:val="single" w:sz="6" w:space="0" w:color="auto"/>
              <w:left w:val="single" w:sz="6" w:space="0" w:color="auto"/>
              <w:bottom w:val="single" w:sz="4" w:space="0" w:color="auto"/>
              <w:right w:val="single" w:sz="4" w:space="0" w:color="auto"/>
            </w:tcBorders>
          </w:tcPr>
          <w:p w14:paraId="1C4C79C0" w14:textId="77777777" w:rsidR="00466BB3" w:rsidRPr="00735032" w:rsidRDefault="00466BB3" w:rsidP="00466BB3">
            <w:pPr>
              <w:suppressAutoHyphens/>
              <w:spacing w:before="120" w:after="120"/>
              <w:jc w:val="left"/>
              <w:rPr>
                <w:spacing w:val="-2"/>
                <w:sz w:val="28"/>
                <w:szCs w:val="20"/>
              </w:rPr>
            </w:pPr>
            <w:r w:rsidRPr="00735032">
              <w:rPr>
                <w:b/>
                <w:bCs/>
                <w:spacing w:val="-2"/>
                <w:sz w:val="28"/>
                <w:szCs w:val="20"/>
              </w:rPr>
              <w:t>Similar Contract No.</w:t>
            </w:r>
            <w:r w:rsidRPr="00735032">
              <w:rPr>
                <w:spacing w:val="-2"/>
                <w:sz w:val="28"/>
                <w:szCs w:val="20"/>
              </w:rPr>
              <w:t xml:space="preserve"> </w:t>
            </w:r>
            <w:r w:rsidRPr="00735032">
              <w:rPr>
                <w:i/>
                <w:spacing w:val="-2"/>
                <w:sz w:val="28"/>
                <w:szCs w:val="20"/>
              </w:rPr>
              <w:t>__</w:t>
            </w:r>
            <w:r w:rsidRPr="00735032">
              <w:rPr>
                <w:i/>
                <w:spacing w:val="-2"/>
                <w:szCs w:val="20"/>
              </w:rPr>
              <w:t xml:space="preserve"> [insert number]</w:t>
            </w:r>
            <w:r w:rsidRPr="00735032">
              <w:rPr>
                <w:spacing w:val="-2"/>
                <w:sz w:val="28"/>
                <w:szCs w:val="20"/>
              </w:rPr>
              <w:t xml:space="preserve"> of </w:t>
            </w:r>
            <w:r w:rsidRPr="00735032">
              <w:rPr>
                <w:i/>
                <w:spacing w:val="-2"/>
                <w:szCs w:val="20"/>
              </w:rPr>
              <w:t>[ number of similar contracts required]</w:t>
            </w:r>
            <w:r w:rsidRPr="00735032">
              <w:rPr>
                <w:spacing w:val="-2"/>
                <w:szCs w:val="20"/>
              </w:rPr>
              <w:t xml:space="preserve"> ___</w:t>
            </w:r>
            <w:r w:rsidRPr="00735032">
              <w:rPr>
                <w:spacing w:val="-2"/>
                <w:sz w:val="28"/>
                <w:szCs w:val="20"/>
              </w:rPr>
              <w:t xml:space="preserve"> </w:t>
            </w:r>
          </w:p>
        </w:tc>
        <w:tc>
          <w:tcPr>
            <w:tcW w:w="4860" w:type="dxa"/>
            <w:tcBorders>
              <w:top w:val="single" w:sz="6" w:space="0" w:color="auto"/>
              <w:left w:val="single" w:sz="4" w:space="0" w:color="auto"/>
              <w:bottom w:val="single" w:sz="4" w:space="0" w:color="auto"/>
              <w:right w:val="single" w:sz="6" w:space="0" w:color="auto"/>
            </w:tcBorders>
          </w:tcPr>
          <w:p w14:paraId="3CE78920" w14:textId="77777777" w:rsidR="00466BB3" w:rsidRPr="00735032" w:rsidRDefault="00466BB3" w:rsidP="00466BB3">
            <w:pPr>
              <w:suppressAutoHyphens/>
              <w:spacing w:before="240"/>
              <w:ind w:left="288"/>
              <w:jc w:val="center"/>
              <w:rPr>
                <w:b/>
                <w:bCs/>
                <w:spacing w:val="-2"/>
                <w:sz w:val="28"/>
                <w:szCs w:val="20"/>
              </w:rPr>
            </w:pPr>
            <w:r w:rsidRPr="00735032">
              <w:rPr>
                <w:b/>
                <w:bCs/>
                <w:spacing w:val="-2"/>
                <w:sz w:val="28"/>
                <w:szCs w:val="20"/>
              </w:rPr>
              <w:t>Information</w:t>
            </w:r>
          </w:p>
        </w:tc>
      </w:tr>
      <w:tr w:rsidR="00466BB3" w:rsidRPr="00735032" w14:paraId="166CA786" w14:textId="77777777" w:rsidTr="00466BB3">
        <w:trPr>
          <w:cantSplit/>
          <w:trHeight w:val="699"/>
        </w:trPr>
        <w:tc>
          <w:tcPr>
            <w:tcW w:w="4230" w:type="dxa"/>
            <w:tcBorders>
              <w:top w:val="single" w:sz="4" w:space="0" w:color="auto"/>
              <w:left w:val="single" w:sz="6" w:space="0" w:color="auto"/>
              <w:bottom w:val="single" w:sz="4" w:space="0" w:color="auto"/>
            </w:tcBorders>
          </w:tcPr>
          <w:p w14:paraId="07EF692A" w14:textId="41FABF35" w:rsidR="00466BB3" w:rsidRPr="00735032" w:rsidRDefault="00466BB3" w:rsidP="0072137F">
            <w:pPr>
              <w:keepNext/>
              <w:spacing w:before="40"/>
              <w:jc w:val="left"/>
              <w:rPr>
                <w:spacing w:val="-2"/>
                <w:szCs w:val="20"/>
              </w:rPr>
            </w:pPr>
            <w:r w:rsidRPr="00735032">
              <w:rPr>
                <w:szCs w:val="20"/>
              </w:rPr>
              <w:t xml:space="preserve">Description of the similarity in accordance with Sub-Factor </w:t>
            </w:r>
            <w:r w:rsidR="00D31AB1" w:rsidRPr="00735032">
              <w:rPr>
                <w:szCs w:val="20"/>
              </w:rPr>
              <w:t>1.3.2</w:t>
            </w:r>
            <w:r w:rsidRPr="00735032">
              <w:rPr>
                <w:szCs w:val="20"/>
              </w:rPr>
              <w:t xml:space="preserve"> of Section </w:t>
            </w:r>
            <w:r w:rsidR="0072137F" w:rsidRPr="00735032">
              <w:rPr>
                <w:szCs w:val="20"/>
              </w:rPr>
              <w:t>3</w:t>
            </w:r>
            <w:r w:rsidRPr="00735032">
              <w:rPr>
                <w:szCs w:val="20"/>
              </w:rPr>
              <w:t>:</w:t>
            </w:r>
          </w:p>
        </w:tc>
        <w:tc>
          <w:tcPr>
            <w:tcW w:w="4860" w:type="dxa"/>
            <w:tcBorders>
              <w:top w:val="single" w:sz="4" w:space="0" w:color="auto"/>
              <w:left w:val="single" w:sz="4" w:space="0" w:color="auto"/>
              <w:bottom w:val="single" w:sz="4" w:space="0" w:color="auto"/>
              <w:right w:val="single" w:sz="6" w:space="0" w:color="auto"/>
            </w:tcBorders>
          </w:tcPr>
          <w:p w14:paraId="06A22B88" w14:textId="77777777" w:rsidR="00466BB3" w:rsidRPr="00735032" w:rsidRDefault="00466BB3" w:rsidP="00466BB3">
            <w:pPr>
              <w:rPr>
                <w:spacing w:val="-2"/>
                <w:szCs w:val="20"/>
              </w:rPr>
            </w:pPr>
          </w:p>
        </w:tc>
      </w:tr>
      <w:tr w:rsidR="00466BB3" w:rsidRPr="00735032" w14:paraId="6DEB9D8E" w14:textId="77777777" w:rsidTr="00466BB3">
        <w:trPr>
          <w:cantSplit/>
          <w:trHeight w:val="699"/>
        </w:trPr>
        <w:tc>
          <w:tcPr>
            <w:tcW w:w="4230" w:type="dxa"/>
            <w:tcBorders>
              <w:top w:val="single" w:sz="4" w:space="0" w:color="auto"/>
              <w:left w:val="single" w:sz="6" w:space="0" w:color="auto"/>
              <w:bottom w:val="single" w:sz="4" w:space="0" w:color="auto"/>
            </w:tcBorders>
          </w:tcPr>
          <w:p w14:paraId="61636C1C" w14:textId="77777777" w:rsidR="00466BB3" w:rsidRPr="00735032" w:rsidRDefault="00466BB3" w:rsidP="00503F0C">
            <w:pPr>
              <w:numPr>
                <w:ilvl w:val="0"/>
                <w:numId w:val="54"/>
              </w:numPr>
              <w:spacing w:before="120" w:after="120"/>
              <w:ind w:left="738"/>
              <w:rPr>
                <w:szCs w:val="20"/>
              </w:rPr>
            </w:pPr>
            <w:r w:rsidRPr="00735032">
              <w:rPr>
                <w:szCs w:val="20"/>
              </w:rPr>
              <w:t>Amount</w:t>
            </w:r>
          </w:p>
        </w:tc>
        <w:tc>
          <w:tcPr>
            <w:tcW w:w="4860" w:type="dxa"/>
            <w:tcBorders>
              <w:top w:val="single" w:sz="4" w:space="0" w:color="auto"/>
              <w:left w:val="single" w:sz="4" w:space="0" w:color="auto"/>
              <w:bottom w:val="single" w:sz="4" w:space="0" w:color="auto"/>
              <w:right w:val="single" w:sz="6" w:space="0" w:color="auto"/>
            </w:tcBorders>
          </w:tcPr>
          <w:p w14:paraId="3E37635C" w14:textId="77777777" w:rsidR="00466BB3" w:rsidRPr="00735032" w:rsidRDefault="00466BB3" w:rsidP="00466BB3">
            <w:pPr>
              <w:spacing w:before="120"/>
              <w:rPr>
                <w:i/>
                <w:spacing w:val="-2"/>
                <w:szCs w:val="20"/>
              </w:rPr>
            </w:pPr>
            <w:r w:rsidRPr="00735032">
              <w:rPr>
                <w:i/>
                <w:spacing w:val="-2"/>
                <w:szCs w:val="20"/>
              </w:rPr>
              <w:t xml:space="preserve">__ [insert amount in Euro in words and in </w:t>
            </w:r>
            <w:proofErr w:type="gramStart"/>
            <w:r w:rsidRPr="00735032">
              <w:rPr>
                <w:i/>
                <w:spacing w:val="-2"/>
                <w:szCs w:val="20"/>
              </w:rPr>
              <w:t>figures]_</w:t>
            </w:r>
            <w:proofErr w:type="gramEnd"/>
            <w:r w:rsidRPr="00735032">
              <w:rPr>
                <w:i/>
                <w:spacing w:val="-2"/>
                <w:szCs w:val="20"/>
              </w:rPr>
              <w:t>_</w:t>
            </w:r>
          </w:p>
        </w:tc>
      </w:tr>
      <w:tr w:rsidR="00466BB3" w:rsidRPr="00735032" w14:paraId="66A81F92" w14:textId="77777777" w:rsidTr="00466BB3">
        <w:trPr>
          <w:cantSplit/>
          <w:trHeight w:val="699"/>
        </w:trPr>
        <w:tc>
          <w:tcPr>
            <w:tcW w:w="4230" w:type="dxa"/>
            <w:tcBorders>
              <w:top w:val="single" w:sz="4" w:space="0" w:color="auto"/>
              <w:left w:val="single" w:sz="6" w:space="0" w:color="auto"/>
              <w:bottom w:val="single" w:sz="4" w:space="0" w:color="auto"/>
            </w:tcBorders>
          </w:tcPr>
          <w:p w14:paraId="03084853" w14:textId="77777777" w:rsidR="00466BB3" w:rsidRPr="00735032" w:rsidRDefault="00466BB3" w:rsidP="00503F0C">
            <w:pPr>
              <w:numPr>
                <w:ilvl w:val="0"/>
                <w:numId w:val="54"/>
              </w:numPr>
              <w:spacing w:before="120" w:after="120"/>
              <w:ind w:left="738"/>
              <w:rPr>
                <w:spacing w:val="-2"/>
                <w:szCs w:val="20"/>
              </w:rPr>
            </w:pPr>
            <w:r w:rsidRPr="00735032">
              <w:rPr>
                <w:szCs w:val="20"/>
              </w:rPr>
              <w:t>Physical size</w:t>
            </w:r>
          </w:p>
        </w:tc>
        <w:tc>
          <w:tcPr>
            <w:tcW w:w="4860" w:type="dxa"/>
            <w:tcBorders>
              <w:top w:val="single" w:sz="4" w:space="0" w:color="auto"/>
              <w:left w:val="single" w:sz="4" w:space="0" w:color="auto"/>
              <w:bottom w:val="single" w:sz="4" w:space="0" w:color="auto"/>
              <w:right w:val="single" w:sz="6" w:space="0" w:color="auto"/>
            </w:tcBorders>
          </w:tcPr>
          <w:p w14:paraId="6FCB55D1" w14:textId="77777777" w:rsidR="00466BB3" w:rsidRPr="00735032" w:rsidRDefault="00466BB3" w:rsidP="00466BB3">
            <w:pPr>
              <w:spacing w:before="120"/>
              <w:rPr>
                <w:i/>
                <w:spacing w:val="-2"/>
                <w:szCs w:val="20"/>
              </w:rPr>
            </w:pPr>
            <w:r w:rsidRPr="00735032">
              <w:rPr>
                <w:i/>
                <w:spacing w:val="-2"/>
                <w:szCs w:val="20"/>
              </w:rPr>
              <w:t>__ [insert physical size of activities] __</w:t>
            </w:r>
          </w:p>
        </w:tc>
      </w:tr>
      <w:tr w:rsidR="00466BB3" w:rsidRPr="00735032" w14:paraId="3F84A4A6" w14:textId="77777777" w:rsidTr="00466BB3">
        <w:trPr>
          <w:cantSplit/>
          <w:trHeight w:val="699"/>
        </w:trPr>
        <w:tc>
          <w:tcPr>
            <w:tcW w:w="4230" w:type="dxa"/>
            <w:tcBorders>
              <w:top w:val="single" w:sz="4" w:space="0" w:color="auto"/>
              <w:left w:val="single" w:sz="6" w:space="0" w:color="auto"/>
              <w:bottom w:val="single" w:sz="4" w:space="0" w:color="auto"/>
            </w:tcBorders>
          </w:tcPr>
          <w:p w14:paraId="5AD0237E" w14:textId="77777777" w:rsidR="00466BB3" w:rsidRPr="00735032" w:rsidRDefault="00466BB3" w:rsidP="00503F0C">
            <w:pPr>
              <w:numPr>
                <w:ilvl w:val="0"/>
                <w:numId w:val="54"/>
              </w:numPr>
              <w:spacing w:before="120" w:after="120"/>
              <w:ind w:left="738"/>
              <w:rPr>
                <w:spacing w:val="-2"/>
                <w:szCs w:val="20"/>
              </w:rPr>
            </w:pPr>
            <w:r w:rsidRPr="00735032">
              <w:rPr>
                <w:szCs w:val="20"/>
              </w:rPr>
              <w:t>Complexity</w:t>
            </w:r>
          </w:p>
        </w:tc>
        <w:tc>
          <w:tcPr>
            <w:tcW w:w="4860" w:type="dxa"/>
            <w:tcBorders>
              <w:top w:val="single" w:sz="4" w:space="0" w:color="auto"/>
              <w:left w:val="single" w:sz="4" w:space="0" w:color="auto"/>
              <w:bottom w:val="single" w:sz="4" w:space="0" w:color="auto"/>
              <w:right w:val="single" w:sz="6" w:space="0" w:color="auto"/>
            </w:tcBorders>
          </w:tcPr>
          <w:p w14:paraId="7DEE717C" w14:textId="77777777" w:rsidR="00466BB3" w:rsidRPr="00735032" w:rsidRDefault="00466BB3" w:rsidP="00466BB3">
            <w:pPr>
              <w:spacing w:before="120"/>
              <w:rPr>
                <w:i/>
                <w:spacing w:val="-2"/>
                <w:szCs w:val="20"/>
              </w:rPr>
            </w:pPr>
            <w:r w:rsidRPr="00735032">
              <w:rPr>
                <w:i/>
                <w:spacing w:val="-2"/>
                <w:szCs w:val="20"/>
              </w:rPr>
              <w:t>_</w:t>
            </w:r>
            <w:proofErr w:type="gramStart"/>
            <w:r w:rsidRPr="00735032">
              <w:rPr>
                <w:i/>
                <w:spacing w:val="-2"/>
                <w:szCs w:val="20"/>
              </w:rPr>
              <w:t>_[</w:t>
            </w:r>
            <w:proofErr w:type="gramEnd"/>
            <w:r w:rsidRPr="00735032">
              <w:rPr>
                <w:i/>
                <w:spacing w:val="-2"/>
                <w:szCs w:val="20"/>
              </w:rPr>
              <w:t>insert description of complexity]__</w:t>
            </w:r>
          </w:p>
        </w:tc>
      </w:tr>
      <w:tr w:rsidR="00466BB3" w:rsidRPr="00735032" w14:paraId="4516D73B" w14:textId="77777777" w:rsidTr="00466BB3">
        <w:trPr>
          <w:cantSplit/>
          <w:trHeight w:val="699"/>
        </w:trPr>
        <w:tc>
          <w:tcPr>
            <w:tcW w:w="4230" w:type="dxa"/>
            <w:tcBorders>
              <w:top w:val="single" w:sz="4" w:space="0" w:color="auto"/>
              <w:left w:val="single" w:sz="6" w:space="0" w:color="auto"/>
              <w:bottom w:val="single" w:sz="4" w:space="0" w:color="auto"/>
            </w:tcBorders>
          </w:tcPr>
          <w:p w14:paraId="5EAD3EDB" w14:textId="77777777" w:rsidR="00466BB3" w:rsidRPr="00735032" w:rsidRDefault="00466BB3" w:rsidP="00503F0C">
            <w:pPr>
              <w:numPr>
                <w:ilvl w:val="0"/>
                <w:numId w:val="54"/>
              </w:numPr>
              <w:spacing w:before="120" w:after="120"/>
              <w:ind w:left="738"/>
              <w:rPr>
                <w:spacing w:val="-2"/>
                <w:szCs w:val="20"/>
              </w:rPr>
            </w:pPr>
            <w:r w:rsidRPr="00735032">
              <w:rPr>
                <w:spacing w:val="-2"/>
                <w:szCs w:val="20"/>
              </w:rPr>
              <w:t>Methods/Technology</w:t>
            </w:r>
          </w:p>
        </w:tc>
        <w:tc>
          <w:tcPr>
            <w:tcW w:w="4860" w:type="dxa"/>
            <w:tcBorders>
              <w:top w:val="single" w:sz="4" w:space="0" w:color="auto"/>
              <w:left w:val="single" w:sz="4" w:space="0" w:color="auto"/>
              <w:bottom w:val="single" w:sz="4" w:space="0" w:color="auto"/>
              <w:right w:val="single" w:sz="6" w:space="0" w:color="auto"/>
            </w:tcBorders>
          </w:tcPr>
          <w:p w14:paraId="37514D7F" w14:textId="77777777" w:rsidR="00466BB3" w:rsidRPr="00735032" w:rsidRDefault="00466BB3" w:rsidP="00466BB3">
            <w:pPr>
              <w:spacing w:before="120"/>
              <w:rPr>
                <w:i/>
                <w:spacing w:val="-2"/>
                <w:szCs w:val="20"/>
              </w:rPr>
            </w:pPr>
            <w:r w:rsidRPr="00735032">
              <w:rPr>
                <w:i/>
                <w:spacing w:val="-2"/>
                <w:szCs w:val="20"/>
              </w:rPr>
              <w:t>_</w:t>
            </w:r>
            <w:proofErr w:type="gramStart"/>
            <w:r w:rsidRPr="00735032">
              <w:rPr>
                <w:i/>
                <w:spacing w:val="-2"/>
                <w:szCs w:val="20"/>
              </w:rPr>
              <w:t>_[</w:t>
            </w:r>
            <w:proofErr w:type="gramEnd"/>
            <w:r w:rsidRPr="00735032">
              <w:rPr>
                <w:i/>
                <w:spacing w:val="-2"/>
                <w:szCs w:val="20"/>
              </w:rPr>
              <w:t>insert specific aspects of the methods/technology involved in the contract]__</w:t>
            </w:r>
          </w:p>
        </w:tc>
      </w:tr>
      <w:tr w:rsidR="00466BB3" w:rsidRPr="00735032" w14:paraId="19D92859" w14:textId="77777777" w:rsidTr="00466BB3">
        <w:trPr>
          <w:cantSplit/>
          <w:trHeight w:val="699"/>
        </w:trPr>
        <w:tc>
          <w:tcPr>
            <w:tcW w:w="4230" w:type="dxa"/>
            <w:tcBorders>
              <w:top w:val="single" w:sz="4" w:space="0" w:color="auto"/>
              <w:left w:val="single" w:sz="6" w:space="0" w:color="auto"/>
              <w:bottom w:val="single" w:sz="4" w:space="0" w:color="auto"/>
            </w:tcBorders>
          </w:tcPr>
          <w:p w14:paraId="184BC0F6" w14:textId="77777777" w:rsidR="00466BB3" w:rsidRPr="00735032" w:rsidRDefault="00466BB3" w:rsidP="00503F0C">
            <w:pPr>
              <w:numPr>
                <w:ilvl w:val="0"/>
                <w:numId w:val="54"/>
              </w:numPr>
              <w:spacing w:before="120" w:after="120"/>
              <w:ind w:left="738"/>
              <w:rPr>
                <w:spacing w:val="-2"/>
                <w:szCs w:val="20"/>
              </w:rPr>
            </w:pPr>
            <w:r w:rsidRPr="00735032">
              <w:rPr>
                <w:spacing w:val="-2"/>
                <w:szCs w:val="20"/>
              </w:rPr>
              <w:t>Other Characteristics</w:t>
            </w:r>
          </w:p>
        </w:tc>
        <w:tc>
          <w:tcPr>
            <w:tcW w:w="4860" w:type="dxa"/>
            <w:tcBorders>
              <w:top w:val="single" w:sz="4" w:space="0" w:color="auto"/>
              <w:left w:val="single" w:sz="4" w:space="0" w:color="auto"/>
              <w:bottom w:val="single" w:sz="4" w:space="0" w:color="auto"/>
              <w:right w:val="single" w:sz="6" w:space="0" w:color="auto"/>
            </w:tcBorders>
          </w:tcPr>
          <w:p w14:paraId="2D365EA2" w14:textId="77777777" w:rsidR="00466BB3" w:rsidRPr="00735032" w:rsidRDefault="00466BB3" w:rsidP="00466BB3">
            <w:pPr>
              <w:spacing w:before="120"/>
              <w:rPr>
                <w:i/>
                <w:spacing w:val="-2"/>
                <w:szCs w:val="20"/>
              </w:rPr>
            </w:pPr>
            <w:r w:rsidRPr="00735032">
              <w:rPr>
                <w:i/>
                <w:spacing w:val="-2"/>
                <w:szCs w:val="20"/>
              </w:rPr>
              <w:t>_</w:t>
            </w:r>
            <w:proofErr w:type="gramStart"/>
            <w:r w:rsidRPr="00735032">
              <w:rPr>
                <w:i/>
                <w:spacing w:val="-2"/>
                <w:szCs w:val="20"/>
              </w:rPr>
              <w:t>_[</w:t>
            </w:r>
            <w:proofErr w:type="gramEnd"/>
            <w:r w:rsidRPr="00735032">
              <w:rPr>
                <w:i/>
                <w:spacing w:val="-2"/>
                <w:szCs w:val="20"/>
              </w:rPr>
              <w:t>insert other characteristics as described in Section VII, ToR]__</w:t>
            </w:r>
          </w:p>
        </w:tc>
      </w:tr>
    </w:tbl>
    <w:p w14:paraId="1E51D1D1" w14:textId="109B45C6" w:rsidR="00735DE5" w:rsidRPr="00735032" w:rsidRDefault="00735DE5" w:rsidP="00503F0C">
      <w:pPr>
        <w:numPr>
          <w:ilvl w:val="0"/>
          <w:numId w:val="116"/>
        </w:numPr>
        <w:spacing w:before="240"/>
        <w:ind w:left="709" w:hanging="425"/>
      </w:pPr>
      <w:r w:rsidRPr="00735032">
        <w:t xml:space="preserve">The contract is considered completed if audit report/ </w:t>
      </w:r>
      <w:r w:rsidR="0070749F" w:rsidRPr="00735032">
        <w:t>or equivalent certificate is issued by a competent authority (Employers, Contracting Authorities, Clients etc) clearly indicating the date of successful completion.</w:t>
      </w:r>
    </w:p>
    <w:p w14:paraId="43EB0C2D" w14:textId="1752DBA9" w:rsidR="00735DE5" w:rsidRPr="00735032" w:rsidRDefault="00D71A02" w:rsidP="00503F0C">
      <w:pPr>
        <w:numPr>
          <w:ilvl w:val="0"/>
          <w:numId w:val="116"/>
        </w:numPr>
        <w:ind w:left="709" w:hanging="425"/>
      </w:pPr>
      <w:r w:rsidRPr="00735032">
        <w:t>Consultant</w:t>
      </w:r>
      <w:r w:rsidR="00735DE5" w:rsidRPr="00735032">
        <w:t xml:space="preserve"> must submit such a certificate signed by the competent authority for the project concerned.</w:t>
      </w:r>
    </w:p>
    <w:p w14:paraId="2ABA3522" w14:textId="77777777" w:rsidR="00735DE5" w:rsidRPr="00735032" w:rsidRDefault="00735DE5" w:rsidP="00503F0C">
      <w:pPr>
        <w:numPr>
          <w:ilvl w:val="0"/>
          <w:numId w:val="116"/>
        </w:numPr>
        <w:ind w:left="709" w:hanging="425"/>
      </w:pPr>
      <w:r w:rsidRPr="00735032">
        <w:t xml:space="preserve">The Contracting Authority reserves the right to ask for originals of the respective certificates signed by the Project Managers/Contracting Authority of the concerned projects. </w:t>
      </w:r>
    </w:p>
    <w:p w14:paraId="4495355D" w14:textId="55893700" w:rsidR="00735DE5" w:rsidRPr="00735032" w:rsidRDefault="00735DE5" w:rsidP="00503F0C">
      <w:pPr>
        <w:numPr>
          <w:ilvl w:val="0"/>
          <w:numId w:val="116"/>
        </w:numPr>
        <w:ind w:left="709" w:hanging="425"/>
      </w:pPr>
      <w:r w:rsidRPr="00735032">
        <w:t xml:space="preserve">If a </w:t>
      </w:r>
      <w:proofErr w:type="gramStart"/>
      <w:r w:rsidR="0070749F" w:rsidRPr="00735032">
        <w:t>Consultant</w:t>
      </w:r>
      <w:proofErr w:type="gramEnd"/>
      <w:r w:rsidRPr="00735032">
        <w:t xml:space="preserve"> has implemented the project in a joint venture/consortium, it should be clear from the documentary evidence (</w:t>
      </w:r>
      <w:r w:rsidR="0070749F" w:rsidRPr="00735032">
        <w:t xml:space="preserve">e.g. </w:t>
      </w:r>
      <w:r w:rsidRPr="00735032">
        <w:t xml:space="preserve">completion certificates) the percentage the </w:t>
      </w:r>
      <w:r w:rsidR="0070749F" w:rsidRPr="00735032">
        <w:t>Consultant</w:t>
      </w:r>
      <w:r w:rsidRPr="00735032">
        <w:t xml:space="preserve"> has successfully completed. Should the submitted documents not provide clear information on the percentage of the works, it will be clarified by further documents.</w:t>
      </w:r>
    </w:p>
    <w:p w14:paraId="3AED9A5A" w14:textId="77777777" w:rsidR="00466BB3" w:rsidRPr="00735032" w:rsidRDefault="00466BB3" w:rsidP="00466BB3">
      <w:pPr>
        <w:rPr>
          <w:szCs w:val="20"/>
        </w:rPr>
      </w:pPr>
    </w:p>
    <w:p w14:paraId="6ECE02EF" w14:textId="047B6D3D" w:rsidR="00466BB3" w:rsidRPr="00735032" w:rsidRDefault="00466BB3" w:rsidP="00411DB1">
      <w:pPr>
        <w:tabs>
          <w:tab w:val="center" w:pos="4752"/>
          <w:tab w:val="right" w:pos="9864"/>
        </w:tabs>
        <w:jc w:val="center"/>
        <w:outlineLvl w:val="1"/>
        <w:rPr>
          <w:rStyle w:val="Heading2Char"/>
          <w:rFonts w:ascii="Times New Roman" w:hAnsi="Times New Roman" w:cs="Times New Roman"/>
          <w:bCs w:val="0"/>
          <w:i w:val="0"/>
          <w:iCs w:val="0"/>
        </w:rPr>
      </w:pPr>
      <w:r w:rsidRPr="00735032">
        <w:rPr>
          <w:b/>
          <w:sz w:val="32"/>
          <w:szCs w:val="20"/>
        </w:rPr>
        <w:br w:type="page"/>
      </w:r>
    </w:p>
    <w:p w14:paraId="3CD3FEC5" w14:textId="0D309B03" w:rsidR="00D63645" w:rsidRPr="00735032" w:rsidRDefault="000B7BA5" w:rsidP="004B2A3C">
      <w:pPr>
        <w:pStyle w:val="Heading1"/>
        <w:jc w:val="center"/>
        <w:rPr>
          <w:rFonts w:ascii="Times New Roman" w:hAnsi="Times New Roman" w:cs="Times New Roman"/>
        </w:rPr>
      </w:pPr>
      <w:bookmarkStart w:id="117" w:name="_Toc397501852"/>
      <w:bookmarkStart w:id="118" w:name="_Toc54220334"/>
      <w:bookmarkStart w:id="119" w:name="_Toc5789661"/>
      <w:bookmarkStart w:id="120" w:name="_Toc162963162"/>
      <w:bookmarkStart w:id="121" w:name="_Toc168575752"/>
      <w:r w:rsidRPr="00735032">
        <w:rPr>
          <w:rFonts w:ascii="Times New Roman" w:hAnsi="Times New Roman" w:cs="Times New Roman"/>
        </w:rPr>
        <w:lastRenderedPageBreak/>
        <w:t>4.2</w:t>
      </w:r>
      <w:r w:rsidRPr="00735032">
        <w:rPr>
          <w:rFonts w:ascii="Times New Roman" w:hAnsi="Times New Roman" w:cs="Times New Roman"/>
        </w:rPr>
        <w:tab/>
      </w:r>
      <w:r w:rsidR="00D63645" w:rsidRPr="00735032">
        <w:rPr>
          <w:rFonts w:ascii="Times New Roman" w:hAnsi="Times New Roman" w:cs="Times New Roman"/>
        </w:rPr>
        <w:t>Technical Proposal - Standard Forms</w:t>
      </w:r>
      <w:bookmarkEnd w:id="117"/>
      <w:bookmarkEnd w:id="118"/>
      <w:bookmarkEnd w:id="119"/>
      <w:bookmarkEnd w:id="120"/>
      <w:bookmarkEnd w:id="121"/>
    </w:p>
    <w:p w14:paraId="062F6C7D" w14:textId="77777777" w:rsidR="00C47C1D" w:rsidRPr="00735032" w:rsidRDefault="00C47C1D" w:rsidP="00C47C1D"/>
    <w:p w14:paraId="4783C92C" w14:textId="77777777" w:rsidR="00AF17AD" w:rsidRPr="00735032" w:rsidRDefault="00AF17AD" w:rsidP="00C47C1D"/>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7"/>
        <w:gridCol w:w="1251"/>
        <w:gridCol w:w="6760"/>
      </w:tblGrid>
      <w:tr w:rsidR="007F6581" w:rsidRPr="00735032" w14:paraId="10489E1B" w14:textId="77777777" w:rsidTr="00ED6653">
        <w:trPr>
          <w:trHeight w:val="510"/>
        </w:trPr>
        <w:tc>
          <w:tcPr>
            <w:tcW w:w="1968" w:type="dxa"/>
            <w:gridSpan w:val="2"/>
            <w:vAlign w:val="center"/>
          </w:tcPr>
          <w:p w14:paraId="0D5DAE9A" w14:textId="77777777" w:rsidR="007F6581" w:rsidRPr="00735032" w:rsidRDefault="007F6581" w:rsidP="00AF17AD">
            <w:pPr>
              <w:spacing w:before="20" w:after="20"/>
              <w:jc w:val="center"/>
              <w:rPr>
                <w:b/>
              </w:rPr>
            </w:pPr>
            <w:r w:rsidRPr="00735032">
              <w:rPr>
                <w:b/>
              </w:rPr>
              <w:t>FORM</w:t>
            </w:r>
          </w:p>
        </w:tc>
        <w:tc>
          <w:tcPr>
            <w:tcW w:w="6760" w:type="dxa"/>
            <w:vAlign w:val="center"/>
          </w:tcPr>
          <w:p w14:paraId="5DFFFD32" w14:textId="77777777" w:rsidR="007F6581" w:rsidRPr="00735032" w:rsidRDefault="007F6581" w:rsidP="007F6581">
            <w:pPr>
              <w:spacing w:before="20" w:after="20"/>
              <w:ind w:right="-678"/>
              <w:jc w:val="center"/>
              <w:rPr>
                <w:b/>
              </w:rPr>
            </w:pPr>
            <w:r w:rsidRPr="00735032">
              <w:rPr>
                <w:b/>
              </w:rPr>
              <w:t>DESCRIPTION</w:t>
            </w:r>
          </w:p>
        </w:tc>
      </w:tr>
      <w:tr w:rsidR="007F6581" w:rsidRPr="00735032" w14:paraId="1E568352" w14:textId="77777777" w:rsidTr="00ED6653">
        <w:trPr>
          <w:trHeight w:val="510"/>
        </w:trPr>
        <w:tc>
          <w:tcPr>
            <w:tcW w:w="717" w:type="dxa"/>
            <w:vAlign w:val="center"/>
          </w:tcPr>
          <w:p w14:paraId="5DE7D1F7" w14:textId="429043B2" w:rsidR="007F6581" w:rsidRPr="00735032" w:rsidRDefault="00ED6653" w:rsidP="00AF17AD">
            <w:pPr>
              <w:jc w:val="center"/>
            </w:pPr>
            <w:r w:rsidRPr="00735032">
              <w:t>10</w:t>
            </w:r>
          </w:p>
        </w:tc>
        <w:tc>
          <w:tcPr>
            <w:tcW w:w="1251" w:type="dxa"/>
            <w:vAlign w:val="center"/>
          </w:tcPr>
          <w:p w14:paraId="358B901D" w14:textId="2F0B58DF" w:rsidR="007F6581" w:rsidRPr="00735032" w:rsidRDefault="007F6581" w:rsidP="00AF17AD">
            <w:pPr>
              <w:spacing w:before="20" w:after="20"/>
              <w:jc w:val="left"/>
            </w:pPr>
            <w:r w:rsidRPr="00735032">
              <w:t>TECH-1</w:t>
            </w:r>
          </w:p>
        </w:tc>
        <w:tc>
          <w:tcPr>
            <w:tcW w:w="6760" w:type="dxa"/>
            <w:vAlign w:val="center"/>
          </w:tcPr>
          <w:p w14:paraId="46247290" w14:textId="53C2EE88" w:rsidR="007F6581" w:rsidRPr="00735032" w:rsidRDefault="007F6581" w:rsidP="00D71A02">
            <w:pPr>
              <w:spacing w:before="20" w:after="20"/>
              <w:jc w:val="left"/>
            </w:pPr>
            <w:r w:rsidRPr="00735032">
              <w:t>Consultant’s Organization</w:t>
            </w:r>
          </w:p>
        </w:tc>
      </w:tr>
      <w:tr w:rsidR="007F6581" w:rsidRPr="00735032" w14:paraId="7681D940" w14:textId="77777777" w:rsidTr="00ED6653">
        <w:trPr>
          <w:trHeight w:val="510"/>
        </w:trPr>
        <w:tc>
          <w:tcPr>
            <w:tcW w:w="717" w:type="dxa"/>
            <w:vAlign w:val="center"/>
          </w:tcPr>
          <w:p w14:paraId="52BF843B" w14:textId="16B48B67" w:rsidR="007F6581" w:rsidRPr="00735032" w:rsidRDefault="00ED6653" w:rsidP="00AF17AD">
            <w:pPr>
              <w:jc w:val="center"/>
            </w:pPr>
            <w:r w:rsidRPr="00735032">
              <w:t>11</w:t>
            </w:r>
          </w:p>
        </w:tc>
        <w:tc>
          <w:tcPr>
            <w:tcW w:w="1251" w:type="dxa"/>
            <w:vAlign w:val="center"/>
          </w:tcPr>
          <w:p w14:paraId="04E00B49" w14:textId="6FCA75F5" w:rsidR="007F6581" w:rsidRPr="00735032" w:rsidRDefault="007F6581" w:rsidP="00AF17AD">
            <w:pPr>
              <w:spacing w:before="20" w:after="20"/>
              <w:jc w:val="left"/>
            </w:pPr>
            <w:r w:rsidRPr="00735032">
              <w:t>TECH-2</w:t>
            </w:r>
          </w:p>
        </w:tc>
        <w:tc>
          <w:tcPr>
            <w:tcW w:w="6760" w:type="dxa"/>
            <w:vAlign w:val="center"/>
          </w:tcPr>
          <w:p w14:paraId="221D973C" w14:textId="12F2611B" w:rsidR="007F6581" w:rsidRPr="00735032" w:rsidRDefault="00ED6653" w:rsidP="00AF17AD">
            <w:pPr>
              <w:spacing w:before="20" w:after="20"/>
              <w:jc w:val="left"/>
            </w:pPr>
            <w:r w:rsidRPr="00735032">
              <w:t>Organisation &amp; Methodology</w:t>
            </w:r>
          </w:p>
        </w:tc>
      </w:tr>
      <w:tr w:rsidR="007F6581" w:rsidRPr="00735032" w14:paraId="37EECF58" w14:textId="77777777" w:rsidTr="00ED6653">
        <w:trPr>
          <w:trHeight w:val="510"/>
        </w:trPr>
        <w:tc>
          <w:tcPr>
            <w:tcW w:w="717" w:type="dxa"/>
            <w:vAlign w:val="center"/>
          </w:tcPr>
          <w:p w14:paraId="0F2F72EE" w14:textId="3C6B54CB" w:rsidR="007F6581" w:rsidRPr="00735032" w:rsidRDefault="00ED6653" w:rsidP="00AF17AD">
            <w:pPr>
              <w:jc w:val="center"/>
            </w:pPr>
            <w:r w:rsidRPr="00735032">
              <w:t>12</w:t>
            </w:r>
          </w:p>
        </w:tc>
        <w:tc>
          <w:tcPr>
            <w:tcW w:w="1251" w:type="dxa"/>
            <w:vAlign w:val="center"/>
          </w:tcPr>
          <w:p w14:paraId="2D8346B3" w14:textId="769BBA88" w:rsidR="007F6581" w:rsidRPr="00735032" w:rsidRDefault="007F6581" w:rsidP="00AF17AD">
            <w:pPr>
              <w:spacing w:before="20" w:after="20"/>
              <w:jc w:val="left"/>
            </w:pPr>
            <w:r w:rsidRPr="00735032">
              <w:t>TECH-</w:t>
            </w:r>
            <w:r w:rsidR="00ED6653" w:rsidRPr="00735032">
              <w:t>3</w:t>
            </w:r>
          </w:p>
        </w:tc>
        <w:tc>
          <w:tcPr>
            <w:tcW w:w="6760" w:type="dxa"/>
            <w:vAlign w:val="center"/>
          </w:tcPr>
          <w:p w14:paraId="203BFEA8" w14:textId="77777777" w:rsidR="007F6581" w:rsidRPr="00735032" w:rsidRDefault="007F6581" w:rsidP="00AF17AD">
            <w:pPr>
              <w:spacing w:before="20" w:after="20"/>
              <w:jc w:val="left"/>
            </w:pPr>
            <w:r w:rsidRPr="00735032">
              <w:t>Work Schedule and Planning for Deliverables</w:t>
            </w:r>
          </w:p>
        </w:tc>
      </w:tr>
      <w:tr w:rsidR="007F6581" w:rsidRPr="00735032" w14:paraId="7344249C" w14:textId="77777777" w:rsidTr="00ED6653">
        <w:trPr>
          <w:trHeight w:val="510"/>
        </w:trPr>
        <w:tc>
          <w:tcPr>
            <w:tcW w:w="717" w:type="dxa"/>
            <w:vAlign w:val="center"/>
          </w:tcPr>
          <w:p w14:paraId="5F953DA1" w14:textId="6033F91B" w:rsidR="007F6581" w:rsidRPr="00735032" w:rsidRDefault="006F3F41" w:rsidP="00AF17AD">
            <w:pPr>
              <w:jc w:val="center"/>
            </w:pPr>
            <w:r w:rsidRPr="00735032">
              <w:t>13</w:t>
            </w:r>
          </w:p>
        </w:tc>
        <w:tc>
          <w:tcPr>
            <w:tcW w:w="1251" w:type="dxa"/>
            <w:vAlign w:val="center"/>
          </w:tcPr>
          <w:p w14:paraId="365DAB33" w14:textId="5008D8A3" w:rsidR="007F6581" w:rsidRPr="00735032" w:rsidRDefault="007F6581" w:rsidP="00AF17AD">
            <w:pPr>
              <w:spacing w:before="20" w:after="20"/>
              <w:jc w:val="left"/>
            </w:pPr>
            <w:r w:rsidRPr="00735032">
              <w:t>TECH-</w:t>
            </w:r>
            <w:r w:rsidR="00ED6653" w:rsidRPr="00735032">
              <w:t>4</w:t>
            </w:r>
          </w:p>
        </w:tc>
        <w:tc>
          <w:tcPr>
            <w:tcW w:w="6760" w:type="dxa"/>
            <w:vAlign w:val="center"/>
          </w:tcPr>
          <w:p w14:paraId="427D95E0" w14:textId="6997235E" w:rsidR="007F6581" w:rsidRPr="00735032" w:rsidRDefault="007F6581" w:rsidP="00361730">
            <w:pPr>
              <w:spacing w:before="20" w:after="20"/>
              <w:jc w:val="left"/>
            </w:pPr>
            <w:r w:rsidRPr="00735032">
              <w:t xml:space="preserve">Team Composition and Assignment with attached Curriculum Vitae (CV) </w:t>
            </w:r>
          </w:p>
        </w:tc>
      </w:tr>
      <w:tr w:rsidR="006F3F41" w:rsidRPr="00735032" w14:paraId="4272C3B9" w14:textId="77777777" w:rsidTr="00ED6653">
        <w:trPr>
          <w:trHeight w:val="510"/>
        </w:trPr>
        <w:tc>
          <w:tcPr>
            <w:tcW w:w="717" w:type="dxa"/>
            <w:vAlign w:val="center"/>
          </w:tcPr>
          <w:p w14:paraId="4F5AE902" w14:textId="5FE71498" w:rsidR="006F3F41" w:rsidRPr="00735032" w:rsidRDefault="006F3F41" w:rsidP="00AF17AD">
            <w:pPr>
              <w:jc w:val="center"/>
            </w:pPr>
            <w:r w:rsidRPr="00735032">
              <w:t>14</w:t>
            </w:r>
          </w:p>
        </w:tc>
        <w:tc>
          <w:tcPr>
            <w:tcW w:w="1251" w:type="dxa"/>
            <w:vAlign w:val="center"/>
          </w:tcPr>
          <w:p w14:paraId="6DA9D1C8" w14:textId="137DDD99" w:rsidR="006F3F41" w:rsidRPr="00735032" w:rsidRDefault="006F3F41" w:rsidP="00AF17AD">
            <w:pPr>
              <w:spacing w:before="20" w:after="20"/>
              <w:jc w:val="left"/>
            </w:pPr>
            <w:r w:rsidRPr="00735032">
              <w:t>TECH-5</w:t>
            </w:r>
          </w:p>
        </w:tc>
        <w:tc>
          <w:tcPr>
            <w:tcW w:w="6760" w:type="dxa"/>
            <w:vAlign w:val="center"/>
          </w:tcPr>
          <w:p w14:paraId="26E1E09E" w14:textId="53E88C60" w:rsidR="006F3F41" w:rsidRPr="00735032" w:rsidRDefault="006F3F41" w:rsidP="00AF17AD">
            <w:pPr>
              <w:spacing w:before="20" w:after="20"/>
              <w:jc w:val="left"/>
            </w:pPr>
            <w:r w:rsidRPr="00735032">
              <w:t>Statement of exclusivity and availability</w:t>
            </w:r>
          </w:p>
        </w:tc>
      </w:tr>
      <w:tr w:rsidR="007F6581" w:rsidRPr="00735032" w14:paraId="4F3648C2" w14:textId="77777777" w:rsidTr="00ED6653">
        <w:trPr>
          <w:trHeight w:val="510"/>
        </w:trPr>
        <w:tc>
          <w:tcPr>
            <w:tcW w:w="717" w:type="dxa"/>
            <w:vAlign w:val="center"/>
          </w:tcPr>
          <w:p w14:paraId="183D6A2A" w14:textId="080306D3" w:rsidR="007F6581" w:rsidRPr="00735032" w:rsidRDefault="006F3F41" w:rsidP="00AF17AD">
            <w:pPr>
              <w:jc w:val="center"/>
            </w:pPr>
            <w:r w:rsidRPr="00735032">
              <w:t>15</w:t>
            </w:r>
          </w:p>
        </w:tc>
        <w:tc>
          <w:tcPr>
            <w:tcW w:w="1251" w:type="dxa"/>
            <w:vAlign w:val="center"/>
          </w:tcPr>
          <w:p w14:paraId="37298A63" w14:textId="5F3263FD" w:rsidR="007F6581" w:rsidRPr="00735032" w:rsidRDefault="007F6581" w:rsidP="00AF17AD">
            <w:pPr>
              <w:spacing w:before="20" w:after="20"/>
              <w:jc w:val="left"/>
            </w:pPr>
            <w:r w:rsidRPr="00735032">
              <w:t>TECH-</w:t>
            </w:r>
            <w:r w:rsidR="006F3F41" w:rsidRPr="00735032">
              <w:t>6</w:t>
            </w:r>
          </w:p>
        </w:tc>
        <w:tc>
          <w:tcPr>
            <w:tcW w:w="6760" w:type="dxa"/>
            <w:vAlign w:val="center"/>
          </w:tcPr>
          <w:p w14:paraId="4FAEB6FB" w14:textId="77777777" w:rsidR="007F6581" w:rsidRPr="00735032" w:rsidRDefault="007F6581" w:rsidP="00AF17AD">
            <w:pPr>
              <w:spacing w:before="20" w:after="20"/>
              <w:jc w:val="left"/>
            </w:pPr>
            <w:r w:rsidRPr="00735032">
              <w:t xml:space="preserve">Covenant of Integrity and Environmental and Social Covenant </w:t>
            </w:r>
          </w:p>
        </w:tc>
      </w:tr>
    </w:tbl>
    <w:p w14:paraId="25C982E4" w14:textId="77777777" w:rsidR="00AF17AD" w:rsidRPr="00735032" w:rsidRDefault="00AF17AD" w:rsidP="00C47C1D"/>
    <w:p w14:paraId="70DC2107" w14:textId="0A57F59A" w:rsidR="00A47067" w:rsidRPr="00735032" w:rsidRDefault="00A47067" w:rsidP="00C47C1D">
      <w:pPr>
        <w:rPr>
          <w:b/>
        </w:rPr>
      </w:pPr>
    </w:p>
    <w:p w14:paraId="18E5FC0B" w14:textId="77777777" w:rsidR="00A47067" w:rsidRPr="00735032" w:rsidRDefault="00A47067" w:rsidP="00A47067">
      <w:pPr>
        <w:rPr>
          <w:b/>
        </w:rPr>
      </w:pPr>
      <w:r w:rsidRPr="00735032">
        <w:rPr>
          <w:b/>
        </w:rPr>
        <w:t>All pages of the original Technical and Financial Proposal shall be initialled by the same authorized representative of the Consultant who signs the Proposal.</w:t>
      </w:r>
    </w:p>
    <w:p w14:paraId="145B1BD1" w14:textId="03916C0B" w:rsidR="00C47C1D" w:rsidRPr="00735032" w:rsidRDefault="00C47C1D" w:rsidP="00C47C1D">
      <w:r w:rsidRPr="00735032">
        <w:br w:type="page"/>
      </w:r>
    </w:p>
    <w:p w14:paraId="111F71C8" w14:textId="379E8979" w:rsidR="00DD7770" w:rsidRPr="00735032" w:rsidRDefault="00B02768" w:rsidP="00B02768">
      <w:pPr>
        <w:spacing w:before="120" w:after="120"/>
        <w:rPr>
          <w:rStyle w:val="Heading2Char"/>
          <w:rFonts w:ascii="Times New Roman" w:hAnsi="Times New Roman" w:cs="Times New Roman"/>
          <w:b w:val="0"/>
          <w:bCs w:val="0"/>
          <w:smallCaps/>
        </w:rPr>
      </w:pPr>
      <w:bookmarkStart w:id="122" w:name="_Toc162963163"/>
      <w:bookmarkStart w:id="123" w:name="_Toc168575753"/>
      <w:r w:rsidRPr="00735032">
        <w:rPr>
          <w:rStyle w:val="Heading2Char"/>
          <w:rFonts w:ascii="Times New Roman" w:hAnsi="Times New Roman" w:cs="Times New Roman"/>
          <w:b w:val="0"/>
          <w:bCs w:val="0"/>
          <w:smallCaps/>
        </w:rPr>
        <w:lastRenderedPageBreak/>
        <w:t>1</w:t>
      </w:r>
      <w:r w:rsidR="00403ABA" w:rsidRPr="00735032">
        <w:rPr>
          <w:rStyle w:val="Heading2Char"/>
          <w:rFonts w:ascii="Times New Roman" w:hAnsi="Times New Roman" w:cs="Times New Roman"/>
          <w:b w:val="0"/>
          <w:bCs w:val="0"/>
          <w:smallCaps/>
        </w:rPr>
        <w:t>0</w:t>
      </w:r>
      <w:r w:rsidRPr="00735032">
        <w:rPr>
          <w:rStyle w:val="Heading2Char"/>
          <w:rFonts w:ascii="Times New Roman" w:hAnsi="Times New Roman" w:cs="Times New Roman"/>
          <w:b w:val="0"/>
          <w:bCs w:val="0"/>
          <w:smallCaps/>
        </w:rPr>
        <w:t xml:space="preserve">. </w:t>
      </w:r>
      <w:r w:rsidR="00DD7770" w:rsidRPr="00735032">
        <w:rPr>
          <w:rStyle w:val="Heading2Char"/>
          <w:rFonts w:ascii="Times New Roman" w:hAnsi="Times New Roman" w:cs="Times New Roman"/>
          <w:b w:val="0"/>
          <w:bCs w:val="0"/>
          <w:smallCaps/>
        </w:rPr>
        <w:t xml:space="preserve">Form TECH – </w:t>
      </w:r>
      <w:r w:rsidR="00106B02" w:rsidRPr="00735032">
        <w:rPr>
          <w:rStyle w:val="Heading2Char"/>
          <w:rFonts w:ascii="Times New Roman" w:hAnsi="Times New Roman" w:cs="Times New Roman"/>
          <w:b w:val="0"/>
          <w:bCs w:val="0"/>
          <w:smallCaps/>
        </w:rPr>
        <w:t>1</w:t>
      </w:r>
      <w:bookmarkEnd w:id="122"/>
      <w:bookmarkEnd w:id="123"/>
    </w:p>
    <w:p w14:paraId="7E5CCE8F" w14:textId="77777777" w:rsidR="00DD7770" w:rsidRPr="00735032" w:rsidRDefault="00DD7770" w:rsidP="00DD7770">
      <w:pPr>
        <w:jc w:val="center"/>
        <w:rPr>
          <w:b/>
          <w:smallCaps/>
          <w:sz w:val="16"/>
          <w:szCs w:val="16"/>
        </w:rPr>
      </w:pPr>
    </w:p>
    <w:p w14:paraId="4A88D077" w14:textId="77777777" w:rsidR="00DD7770" w:rsidRPr="00735032" w:rsidRDefault="00DD7770" w:rsidP="00DD7770">
      <w:pPr>
        <w:rPr>
          <w:bCs/>
          <w:smallCaps/>
        </w:rPr>
      </w:pPr>
    </w:p>
    <w:p w14:paraId="7DB23C85" w14:textId="483941C7" w:rsidR="00DD7770" w:rsidRPr="00735032" w:rsidRDefault="00DD7770" w:rsidP="00DD7770">
      <w:pPr>
        <w:jc w:val="center"/>
        <w:rPr>
          <w:b/>
          <w:sz w:val="28"/>
          <w:szCs w:val="28"/>
        </w:rPr>
      </w:pPr>
      <w:r w:rsidRPr="00735032">
        <w:rPr>
          <w:b/>
          <w:sz w:val="28"/>
          <w:szCs w:val="28"/>
        </w:rPr>
        <w:t>Consultant’s Organization</w:t>
      </w:r>
    </w:p>
    <w:p w14:paraId="39C8AB9C" w14:textId="77777777" w:rsidR="00DD7770" w:rsidRPr="00735032" w:rsidRDefault="00DD7770" w:rsidP="00DD7770">
      <w:pPr>
        <w:rPr>
          <w:sz w:val="16"/>
          <w:szCs w:val="16"/>
        </w:rPr>
      </w:pPr>
    </w:p>
    <w:p w14:paraId="626C4BB9" w14:textId="77777777" w:rsidR="00DD7770" w:rsidRPr="00735032" w:rsidRDefault="00DD7770" w:rsidP="00B356FE">
      <w:pPr>
        <w:pStyle w:val="BodyText"/>
        <w:ind w:left="270" w:hanging="270"/>
        <w:jc w:val="both"/>
        <w:rPr>
          <w:b w:val="0"/>
          <w:iCs/>
        </w:rPr>
      </w:pPr>
      <w:r w:rsidRPr="00735032">
        <w:rPr>
          <w:b w:val="0"/>
          <w:bCs/>
        </w:rPr>
        <w:t xml:space="preserve">1. </w:t>
      </w:r>
      <w:r w:rsidRPr="00735032">
        <w:rPr>
          <w:b w:val="0"/>
          <w:bCs/>
          <w:iCs/>
        </w:rPr>
        <w:t>Provide here a brief description of the background and organization of your company,</w:t>
      </w:r>
      <w:r w:rsidRPr="00735032">
        <w:rPr>
          <w:b w:val="0"/>
          <w:iCs/>
        </w:rPr>
        <w:t xml:space="preserve"> and – in case of a joint venture – of each member for this assignment.</w:t>
      </w:r>
    </w:p>
    <w:p w14:paraId="6FA1E00E" w14:textId="77777777" w:rsidR="00DD7770" w:rsidRPr="00735032" w:rsidRDefault="00DD7770" w:rsidP="00B356FE">
      <w:pPr>
        <w:pStyle w:val="BodyText"/>
        <w:ind w:left="270" w:hanging="270"/>
        <w:jc w:val="both"/>
        <w:rPr>
          <w:b w:val="0"/>
          <w:iCs/>
        </w:rPr>
      </w:pPr>
    </w:p>
    <w:p w14:paraId="301D6FD9" w14:textId="152B504A" w:rsidR="00DD7770" w:rsidRPr="00735032" w:rsidRDefault="00DD7770" w:rsidP="00B356FE">
      <w:pPr>
        <w:pStyle w:val="BodyText"/>
        <w:ind w:left="270" w:hanging="270"/>
        <w:jc w:val="both"/>
        <w:rPr>
          <w:b w:val="0"/>
        </w:rPr>
      </w:pPr>
      <w:r w:rsidRPr="00735032">
        <w:rPr>
          <w:b w:val="0"/>
        </w:rPr>
        <w:t xml:space="preserve">2. Include organizational chart, a list of Board of Directors, and beneficial ownership. </w:t>
      </w:r>
    </w:p>
    <w:p w14:paraId="7458ADEC" w14:textId="77777777" w:rsidR="00DD7770" w:rsidRPr="00735032" w:rsidRDefault="00DD7770" w:rsidP="00DD7770"/>
    <w:p w14:paraId="7064A81F" w14:textId="77777777" w:rsidR="00DD7770" w:rsidRPr="00735032" w:rsidRDefault="00DD7770" w:rsidP="00DD7770">
      <w:r w:rsidRPr="00735032">
        <w:br w:type="page"/>
      </w:r>
    </w:p>
    <w:p w14:paraId="5651E5B6" w14:textId="30755EF2" w:rsidR="009C44BA" w:rsidRPr="00735032" w:rsidRDefault="00B02768" w:rsidP="00B02768">
      <w:pPr>
        <w:spacing w:before="120" w:after="120"/>
        <w:rPr>
          <w:rStyle w:val="Heading2Char"/>
          <w:rFonts w:ascii="Times New Roman" w:hAnsi="Times New Roman" w:cs="Times New Roman"/>
          <w:b w:val="0"/>
          <w:bCs w:val="0"/>
          <w:smallCaps/>
        </w:rPr>
      </w:pPr>
      <w:bookmarkStart w:id="124" w:name="_Toc162963164"/>
      <w:bookmarkStart w:id="125" w:name="_Toc168575754"/>
      <w:r w:rsidRPr="00735032">
        <w:rPr>
          <w:rStyle w:val="Heading2Char"/>
          <w:rFonts w:ascii="Times New Roman" w:hAnsi="Times New Roman" w:cs="Times New Roman"/>
          <w:b w:val="0"/>
          <w:bCs w:val="0"/>
          <w:smallCaps/>
        </w:rPr>
        <w:lastRenderedPageBreak/>
        <w:t>1</w:t>
      </w:r>
      <w:r w:rsidR="00403ABA" w:rsidRPr="00735032">
        <w:rPr>
          <w:rStyle w:val="Heading2Char"/>
          <w:rFonts w:ascii="Times New Roman" w:hAnsi="Times New Roman" w:cs="Times New Roman"/>
          <w:b w:val="0"/>
          <w:bCs w:val="0"/>
          <w:smallCaps/>
        </w:rPr>
        <w:t>1</w:t>
      </w:r>
      <w:r w:rsidRPr="00735032">
        <w:rPr>
          <w:rStyle w:val="Heading2Char"/>
          <w:rFonts w:ascii="Times New Roman" w:hAnsi="Times New Roman" w:cs="Times New Roman"/>
          <w:b w:val="0"/>
          <w:bCs w:val="0"/>
          <w:smallCaps/>
        </w:rPr>
        <w:t xml:space="preserve">. </w:t>
      </w:r>
      <w:r w:rsidR="009C44BA" w:rsidRPr="00735032">
        <w:rPr>
          <w:rStyle w:val="Heading2Char"/>
          <w:rFonts w:ascii="Times New Roman" w:hAnsi="Times New Roman" w:cs="Times New Roman"/>
          <w:b w:val="0"/>
          <w:bCs w:val="0"/>
          <w:smallCaps/>
        </w:rPr>
        <w:t xml:space="preserve">Form TECH – </w:t>
      </w:r>
      <w:r w:rsidR="00ED6653" w:rsidRPr="00735032">
        <w:rPr>
          <w:rStyle w:val="Heading2Char"/>
          <w:rFonts w:ascii="Times New Roman" w:hAnsi="Times New Roman" w:cs="Times New Roman"/>
          <w:b w:val="0"/>
          <w:bCs w:val="0"/>
          <w:smallCaps/>
        </w:rPr>
        <w:t>2</w:t>
      </w:r>
      <w:bookmarkEnd w:id="124"/>
      <w:bookmarkEnd w:id="125"/>
    </w:p>
    <w:p w14:paraId="1EE64C17" w14:textId="77777777" w:rsidR="009C44BA" w:rsidRPr="00735032" w:rsidRDefault="009C44BA" w:rsidP="00DA6B46">
      <w:pPr>
        <w:jc w:val="center"/>
        <w:rPr>
          <w:b/>
          <w:bCs/>
          <w:sz w:val="28"/>
          <w:szCs w:val="28"/>
        </w:rPr>
      </w:pPr>
    </w:p>
    <w:p w14:paraId="1718B289" w14:textId="77777777" w:rsidR="00DA6B46" w:rsidRPr="00735032" w:rsidRDefault="00DA6B46" w:rsidP="00DA6B46">
      <w:pPr>
        <w:jc w:val="center"/>
        <w:rPr>
          <w:b/>
          <w:bCs/>
          <w:sz w:val="28"/>
          <w:szCs w:val="28"/>
        </w:rPr>
      </w:pPr>
      <w:r w:rsidRPr="00735032">
        <w:rPr>
          <w:b/>
          <w:bCs/>
          <w:sz w:val="28"/>
          <w:szCs w:val="28"/>
        </w:rPr>
        <w:t>Organisation &amp; Methodology</w:t>
      </w:r>
    </w:p>
    <w:p w14:paraId="14AD511F" w14:textId="77777777" w:rsidR="00DA6B46" w:rsidRPr="00735032" w:rsidRDefault="00DA6B46" w:rsidP="00DA6B46">
      <w:pPr>
        <w:jc w:val="center"/>
        <w:rPr>
          <w:b/>
          <w:sz w:val="22"/>
          <w:szCs w:val="22"/>
        </w:rPr>
      </w:pPr>
    </w:p>
    <w:p w14:paraId="2985E95E" w14:textId="2253C1C0" w:rsidR="00DA6B46" w:rsidRPr="00735032" w:rsidRDefault="00DA6B46" w:rsidP="00DA6B46">
      <w:pPr>
        <w:jc w:val="center"/>
        <w:rPr>
          <w:bCs/>
          <w:i/>
          <w:iCs/>
        </w:rPr>
      </w:pPr>
      <w:r w:rsidRPr="00735032">
        <w:rPr>
          <w:bCs/>
          <w:i/>
          <w:iCs/>
        </w:rPr>
        <w:t>(To be completed by the Consultant)</w:t>
      </w:r>
    </w:p>
    <w:p w14:paraId="67384ABB" w14:textId="77777777" w:rsidR="009C44BA" w:rsidRPr="00735032" w:rsidRDefault="009C44BA" w:rsidP="009C44BA">
      <w:pPr>
        <w:rPr>
          <w:szCs w:val="20"/>
        </w:rPr>
      </w:pPr>
    </w:p>
    <w:p w14:paraId="2608021A" w14:textId="77777777" w:rsidR="0025111F" w:rsidRPr="00735032" w:rsidRDefault="0025111F" w:rsidP="0025111F">
      <w:pPr>
        <w:rPr>
          <w:b/>
          <w:bCs/>
        </w:rPr>
      </w:pPr>
      <w:r w:rsidRPr="00735032">
        <w:rPr>
          <w:b/>
          <w:bCs/>
        </w:rPr>
        <w:t>Rationale</w:t>
      </w:r>
    </w:p>
    <w:p w14:paraId="1C4569A0" w14:textId="77777777" w:rsidR="0025111F" w:rsidRPr="00735032" w:rsidRDefault="0025111F" w:rsidP="0025111F">
      <w:pPr>
        <w:pStyle w:val="ListBullet"/>
        <w:ind w:left="284" w:hanging="284"/>
        <w:rPr>
          <w:spacing w:val="-4"/>
        </w:rPr>
      </w:pPr>
      <w:r w:rsidRPr="00735032">
        <w:rPr>
          <w:spacing w:val="-4"/>
        </w:rPr>
        <w:t>Any comments on the Terms of reference of importance for the successful execution of activities, in particular its objectives and expected results, thus demonstrating the degree of understanding of the contract. An opinion on the key issues related to the achievement of the contract objectives and expected results.</w:t>
      </w:r>
    </w:p>
    <w:p w14:paraId="2DF1F239" w14:textId="77777777" w:rsidR="0025111F" w:rsidRPr="00735032" w:rsidRDefault="0025111F" w:rsidP="0025111F">
      <w:pPr>
        <w:pStyle w:val="ListBullet"/>
        <w:rPr>
          <w:spacing w:val="-4"/>
        </w:rPr>
      </w:pPr>
      <w:r w:rsidRPr="00735032">
        <w:rPr>
          <w:spacing w:val="-4"/>
        </w:rPr>
        <w:t>An explanation of the risks and assumptions affecting the execution of the contract.</w:t>
      </w:r>
    </w:p>
    <w:p w14:paraId="542DC333" w14:textId="77777777" w:rsidR="0025111F" w:rsidRPr="00735032" w:rsidRDefault="0025111F" w:rsidP="0025111F"/>
    <w:p w14:paraId="7B3FCF74" w14:textId="77777777" w:rsidR="0025111F" w:rsidRPr="00735032" w:rsidRDefault="0025111F" w:rsidP="0025111F">
      <w:pPr>
        <w:rPr>
          <w:b/>
          <w:bCs/>
        </w:rPr>
      </w:pPr>
      <w:r w:rsidRPr="00735032">
        <w:rPr>
          <w:b/>
          <w:bCs/>
        </w:rPr>
        <w:t>Strategy</w:t>
      </w:r>
    </w:p>
    <w:p w14:paraId="5A069D22" w14:textId="77777777" w:rsidR="0025111F" w:rsidRPr="00735032" w:rsidRDefault="0025111F" w:rsidP="0025111F">
      <w:pPr>
        <w:pStyle w:val="ListBullet"/>
        <w:ind w:left="284" w:hanging="284"/>
        <w:rPr>
          <w:szCs w:val="24"/>
        </w:rPr>
      </w:pPr>
      <w:r w:rsidRPr="00735032">
        <w:rPr>
          <w:szCs w:val="24"/>
        </w:rPr>
        <w:t>An outline of the approach proposed for contract implementation.</w:t>
      </w:r>
    </w:p>
    <w:p w14:paraId="4AC71544" w14:textId="77777777" w:rsidR="0025111F" w:rsidRPr="00735032" w:rsidRDefault="0025111F" w:rsidP="0025111F">
      <w:pPr>
        <w:pStyle w:val="ListBullet"/>
        <w:ind w:left="284" w:hanging="284"/>
        <w:rPr>
          <w:szCs w:val="24"/>
        </w:rPr>
      </w:pPr>
      <w:r w:rsidRPr="00735032">
        <w:rPr>
          <w:szCs w:val="24"/>
        </w:rPr>
        <w:t>A list of the proposed activities considered to be necessary to achieve the contract objectives.</w:t>
      </w:r>
    </w:p>
    <w:p w14:paraId="5287AB77" w14:textId="77777777" w:rsidR="0025111F" w:rsidRPr="00735032" w:rsidRDefault="0025111F" w:rsidP="0025111F">
      <w:pPr>
        <w:pStyle w:val="ListBullet"/>
        <w:ind w:left="284" w:hanging="284"/>
        <w:rPr>
          <w:szCs w:val="24"/>
        </w:rPr>
      </w:pPr>
      <w:r w:rsidRPr="00735032">
        <w:rPr>
          <w:szCs w:val="24"/>
        </w:rPr>
        <w:t>The related inputs and outputs.</w:t>
      </w:r>
    </w:p>
    <w:p w14:paraId="39C9E54C" w14:textId="77777777" w:rsidR="0025111F" w:rsidRPr="00735032" w:rsidRDefault="0025111F" w:rsidP="0025111F">
      <w:pPr>
        <w:pStyle w:val="ListBullet"/>
        <w:ind w:left="284" w:hanging="284"/>
        <w:rPr>
          <w:szCs w:val="24"/>
        </w:rPr>
      </w:pPr>
      <w:r w:rsidRPr="00735032">
        <w:rPr>
          <w:szCs w:val="24"/>
        </w:rPr>
        <w:t>In the case of a tender being submitted by a consortium, a description of the input from each of the consortium members and the distribution and interaction of tasks and responsibilities between them.</w:t>
      </w:r>
    </w:p>
    <w:p w14:paraId="116E7220" w14:textId="77777777" w:rsidR="0025111F" w:rsidRPr="00735032" w:rsidRDefault="0025111F" w:rsidP="0025111F">
      <w:pPr>
        <w:pStyle w:val="ListBullet"/>
        <w:ind w:left="284" w:hanging="284"/>
        <w:rPr>
          <w:szCs w:val="24"/>
        </w:rPr>
      </w:pPr>
      <w:r w:rsidRPr="00735032">
        <w:rPr>
          <w:szCs w:val="24"/>
        </w:rPr>
        <w:t>A description of the support facilities (back-stopping) that the team of experts will have from the contractor during the execution of the contract.</w:t>
      </w:r>
    </w:p>
    <w:p w14:paraId="551CDD1C" w14:textId="77777777" w:rsidR="0025111F" w:rsidRPr="00735032" w:rsidRDefault="0025111F" w:rsidP="0025111F">
      <w:pPr>
        <w:pStyle w:val="ListBullet"/>
        <w:rPr>
          <w:szCs w:val="24"/>
        </w:rPr>
      </w:pPr>
      <w:r w:rsidRPr="00735032">
        <w:rPr>
          <w:szCs w:val="24"/>
        </w:rPr>
        <w:t>A description of sub-contracting arrangements foreseen, if any and within the limit indicated in clause 3 of the Instructions to tenderers, with a clear indication of the tasks that will be entrusted to a sub-contractor and a statement by the tenderer guaranteeing the eligibility of any sub-contractor.</w:t>
      </w:r>
    </w:p>
    <w:p w14:paraId="4F5B70CF" w14:textId="77777777" w:rsidR="0025111F" w:rsidRPr="00735032" w:rsidRDefault="0025111F" w:rsidP="0025111F">
      <w:pPr>
        <w:rPr>
          <w:b/>
          <w:bCs/>
        </w:rPr>
      </w:pPr>
      <w:r w:rsidRPr="00735032">
        <w:rPr>
          <w:b/>
          <w:bCs/>
        </w:rPr>
        <w:t>Timetable of activities</w:t>
      </w:r>
    </w:p>
    <w:p w14:paraId="020395C9" w14:textId="77777777" w:rsidR="0025111F" w:rsidRPr="00735032" w:rsidRDefault="0025111F" w:rsidP="0025111F">
      <w:pPr>
        <w:pStyle w:val="ListBullet"/>
        <w:ind w:left="284" w:hanging="284"/>
        <w:rPr>
          <w:szCs w:val="24"/>
        </w:rPr>
      </w:pPr>
      <w:r w:rsidRPr="00735032">
        <w:rPr>
          <w:szCs w:val="24"/>
        </w:rPr>
        <w:t xml:space="preserve">The timing, sequence and duration of the proposed activities, </w:t>
      </w:r>
      <w:proofErr w:type="gramStart"/>
      <w:r w:rsidRPr="00735032">
        <w:rPr>
          <w:szCs w:val="24"/>
        </w:rPr>
        <w:t>taking into account</w:t>
      </w:r>
      <w:proofErr w:type="gramEnd"/>
      <w:r w:rsidRPr="00735032">
        <w:rPr>
          <w:szCs w:val="24"/>
        </w:rPr>
        <w:t xml:space="preserve"> mobilisation time.</w:t>
      </w:r>
    </w:p>
    <w:p w14:paraId="5E95F8AA" w14:textId="77777777" w:rsidR="0025111F" w:rsidRPr="00735032" w:rsidRDefault="0025111F" w:rsidP="0025111F">
      <w:pPr>
        <w:pStyle w:val="ListBullet"/>
        <w:ind w:left="284" w:hanging="284"/>
        <w:rPr>
          <w:szCs w:val="24"/>
        </w:rPr>
      </w:pPr>
      <w:r w:rsidRPr="00735032">
        <w:rPr>
          <w:szCs w:val="24"/>
        </w:rPr>
        <w:t>The identification and timing of major milestones in execution of the contract, including an indication of how the achievement of these would be reflected in any reports, particularly those stipulated in the Terms of reference.</w:t>
      </w:r>
    </w:p>
    <w:p w14:paraId="043F657A" w14:textId="77777777" w:rsidR="0025111F" w:rsidRPr="00735032" w:rsidRDefault="0025111F" w:rsidP="00D71A02">
      <w:pPr>
        <w:pStyle w:val="ListBullet"/>
        <w:ind w:left="284" w:hanging="284"/>
        <w:rPr>
          <w:szCs w:val="24"/>
        </w:rPr>
      </w:pPr>
      <w:r w:rsidRPr="00735032">
        <w:rPr>
          <w:szCs w:val="24"/>
        </w:rPr>
        <w:t>The expected number of working days required from each category of expert each month during the period of execution of the contract (using the Excel spreadsheet linked to the Budget breakdown).</w:t>
      </w:r>
    </w:p>
    <w:p w14:paraId="65B1E49E" w14:textId="77777777" w:rsidR="00D857A3" w:rsidRPr="00735032" w:rsidRDefault="00D857A3" w:rsidP="00106B02"/>
    <w:p w14:paraId="749C5BFC" w14:textId="77777777" w:rsidR="00D857A3" w:rsidRPr="00735032" w:rsidRDefault="00D857A3" w:rsidP="00D857A3">
      <w:pPr>
        <w:spacing w:after="200" w:line="276" w:lineRule="auto"/>
        <w:jc w:val="left"/>
        <w:sectPr w:rsidR="00D857A3" w:rsidRPr="00735032" w:rsidSect="0044559B">
          <w:headerReference w:type="even" r:id="rId24"/>
          <w:headerReference w:type="default" r:id="rId25"/>
          <w:footerReference w:type="default" r:id="rId26"/>
          <w:headerReference w:type="first" r:id="rId27"/>
          <w:footerReference w:type="first" r:id="rId28"/>
          <w:pgSz w:w="11906" w:h="16838" w:code="9"/>
          <w:pgMar w:top="1276" w:right="1440" w:bottom="1440" w:left="1728" w:header="720" w:footer="720" w:gutter="0"/>
          <w:cols w:space="720"/>
          <w:docGrid w:linePitch="326"/>
        </w:sectPr>
      </w:pPr>
    </w:p>
    <w:p w14:paraId="33A67DF7" w14:textId="3CAD9055" w:rsidR="00B93DF1" w:rsidRPr="00735032" w:rsidRDefault="00B02768" w:rsidP="00B02768">
      <w:pPr>
        <w:spacing w:before="120" w:after="120"/>
        <w:rPr>
          <w:rStyle w:val="Heading2Char"/>
          <w:rFonts w:ascii="Times New Roman" w:hAnsi="Times New Roman" w:cs="Times New Roman"/>
          <w:b w:val="0"/>
          <w:bCs w:val="0"/>
        </w:rPr>
      </w:pPr>
      <w:bookmarkStart w:id="126" w:name="_Toc494209471"/>
      <w:bookmarkStart w:id="127" w:name="_Toc162963165"/>
      <w:bookmarkStart w:id="128" w:name="_Toc168575755"/>
      <w:r w:rsidRPr="00735032">
        <w:rPr>
          <w:rStyle w:val="Heading2Char"/>
          <w:rFonts w:ascii="Times New Roman" w:hAnsi="Times New Roman" w:cs="Times New Roman"/>
          <w:b w:val="0"/>
          <w:bCs w:val="0"/>
          <w:smallCaps/>
        </w:rPr>
        <w:lastRenderedPageBreak/>
        <w:t>1</w:t>
      </w:r>
      <w:r w:rsidR="00403ABA" w:rsidRPr="00735032">
        <w:rPr>
          <w:rStyle w:val="Heading2Char"/>
          <w:rFonts w:ascii="Times New Roman" w:hAnsi="Times New Roman" w:cs="Times New Roman"/>
          <w:b w:val="0"/>
          <w:bCs w:val="0"/>
          <w:smallCaps/>
        </w:rPr>
        <w:t>2</w:t>
      </w:r>
      <w:r w:rsidRPr="00735032">
        <w:rPr>
          <w:rStyle w:val="Heading2Char"/>
          <w:rFonts w:ascii="Times New Roman" w:hAnsi="Times New Roman" w:cs="Times New Roman"/>
          <w:b w:val="0"/>
          <w:bCs w:val="0"/>
          <w:smallCaps/>
        </w:rPr>
        <w:t xml:space="preserve">. </w:t>
      </w:r>
      <w:r w:rsidR="00B93DF1" w:rsidRPr="00735032">
        <w:rPr>
          <w:rStyle w:val="Heading2Char"/>
          <w:rFonts w:ascii="Times New Roman" w:hAnsi="Times New Roman" w:cs="Times New Roman"/>
          <w:b w:val="0"/>
          <w:bCs w:val="0"/>
          <w:smallCaps/>
        </w:rPr>
        <w:t>Form TECH -</w:t>
      </w:r>
      <w:bookmarkEnd w:id="126"/>
      <w:r w:rsidR="00ED6653" w:rsidRPr="00735032">
        <w:rPr>
          <w:rStyle w:val="Heading2Char"/>
          <w:rFonts w:ascii="Times New Roman" w:hAnsi="Times New Roman" w:cs="Times New Roman"/>
          <w:b w:val="0"/>
          <w:bCs w:val="0"/>
          <w:smallCaps/>
        </w:rPr>
        <w:t>3</w:t>
      </w:r>
      <w:bookmarkEnd w:id="127"/>
      <w:bookmarkEnd w:id="128"/>
    </w:p>
    <w:p w14:paraId="153B32A4" w14:textId="17D939DE" w:rsidR="00B93DF1" w:rsidRPr="00735032" w:rsidRDefault="00B93DF1" w:rsidP="00B02768">
      <w:pPr>
        <w:rPr>
          <w:b/>
          <w:smallCaps/>
          <w:sz w:val="28"/>
          <w:szCs w:val="28"/>
        </w:rPr>
      </w:pPr>
    </w:p>
    <w:p w14:paraId="1B12831D" w14:textId="77777777" w:rsidR="00B93DF1" w:rsidRPr="00735032" w:rsidRDefault="00B93DF1" w:rsidP="00B93DF1">
      <w:pPr>
        <w:jc w:val="center"/>
        <w:rPr>
          <w:b/>
          <w:smallCaps/>
          <w:sz w:val="28"/>
          <w:szCs w:val="28"/>
        </w:rPr>
      </w:pPr>
      <w:r w:rsidRPr="00735032">
        <w:rPr>
          <w:b/>
          <w:smallCaps/>
          <w:sz w:val="28"/>
          <w:szCs w:val="28"/>
        </w:rPr>
        <w:t>Work Schedule and planning for deliverables</w:t>
      </w:r>
    </w:p>
    <w:p w14:paraId="24825685" w14:textId="77777777" w:rsidR="00B93DF1" w:rsidRPr="00735032" w:rsidRDefault="00B93DF1" w:rsidP="00B93DF1">
      <w:pPr>
        <w:rPr>
          <w:szCs w:val="20"/>
        </w:rPr>
      </w:pPr>
    </w:p>
    <w:p w14:paraId="373DE1BE" w14:textId="77777777" w:rsidR="00B93DF1" w:rsidRPr="00735032" w:rsidRDefault="00B93DF1" w:rsidP="00B93DF1">
      <w:pPr>
        <w:rPr>
          <w:szCs w:val="20"/>
        </w:rPr>
      </w:pPr>
    </w:p>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B93DF1" w:rsidRPr="00735032" w14:paraId="32189006" w14:textId="77777777" w:rsidTr="00DE6B7A">
        <w:tc>
          <w:tcPr>
            <w:tcW w:w="587" w:type="dxa"/>
            <w:vMerge w:val="restart"/>
            <w:tcBorders>
              <w:top w:val="double" w:sz="4" w:space="0" w:color="auto"/>
              <w:left w:val="double" w:sz="4" w:space="0" w:color="auto"/>
            </w:tcBorders>
            <w:vAlign w:val="center"/>
          </w:tcPr>
          <w:p w14:paraId="5C09FD0E" w14:textId="77777777" w:rsidR="00B93DF1" w:rsidRPr="00735032" w:rsidRDefault="00B93DF1" w:rsidP="00B93DF1">
            <w:pPr>
              <w:jc w:val="center"/>
              <w:rPr>
                <w:b/>
                <w:szCs w:val="20"/>
              </w:rPr>
            </w:pPr>
            <w:r w:rsidRPr="00735032">
              <w:rPr>
                <w:b/>
                <w:bCs/>
                <w:sz w:val="22"/>
                <w:szCs w:val="22"/>
              </w:rPr>
              <w:t>N°</w:t>
            </w:r>
          </w:p>
        </w:tc>
        <w:tc>
          <w:tcPr>
            <w:tcW w:w="3553" w:type="dxa"/>
            <w:vMerge w:val="restart"/>
            <w:tcBorders>
              <w:top w:val="double" w:sz="4" w:space="0" w:color="auto"/>
              <w:left w:val="single" w:sz="6" w:space="0" w:color="auto"/>
            </w:tcBorders>
            <w:vAlign w:val="center"/>
          </w:tcPr>
          <w:p w14:paraId="063DE36C" w14:textId="77777777" w:rsidR="00B93DF1" w:rsidRPr="00735032" w:rsidRDefault="00B93DF1" w:rsidP="00B93DF1">
            <w:pPr>
              <w:jc w:val="center"/>
              <w:rPr>
                <w:szCs w:val="20"/>
              </w:rPr>
            </w:pPr>
            <w:r w:rsidRPr="00735032">
              <w:rPr>
                <w:b/>
                <w:bCs/>
                <w:sz w:val="22"/>
                <w:szCs w:val="22"/>
              </w:rPr>
              <w:t xml:space="preserve">Deliverables </w:t>
            </w:r>
            <w:r w:rsidRPr="00735032">
              <w:rPr>
                <w:sz w:val="22"/>
                <w:szCs w:val="22"/>
                <w:vertAlign w:val="superscript"/>
              </w:rPr>
              <w:t>1</w:t>
            </w:r>
            <w:r w:rsidRPr="00735032">
              <w:rPr>
                <w:b/>
                <w:bCs/>
                <w:sz w:val="22"/>
                <w:szCs w:val="22"/>
              </w:rPr>
              <w:t xml:space="preserve"> (D</w:t>
            </w:r>
            <w:proofErr w:type="gramStart"/>
            <w:r w:rsidRPr="00735032">
              <w:rPr>
                <w:b/>
                <w:bCs/>
                <w:sz w:val="22"/>
                <w:szCs w:val="22"/>
              </w:rPr>
              <w:t>-..</w:t>
            </w:r>
            <w:proofErr w:type="gramEnd"/>
            <w:r w:rsidRPr="00735032">
              <w:rPr>
                <w:b/>
                <w:bCs/>
                <w:sz w:val="22"/>
                <w:szCs w:val="22"/>
              </w:rPr>
              <w:t>)</w:t>
            </w:r>
          </w:p>
        </w:tc>
        <w:tc>
          <w:tcPr>
            <w:tcW w:w="8687" w:type="dxa"/>
            <w:gridSpan w:val="12"/>
            <w:tcBorders>
              <w:top w:val="double" w:sz="4" w:space="0" w:color="auto"/>
              <w:left w:val="single" w:sz="6" w:space="0" w:color="auto"/>
              <w:bottom w:val="single" w:sz="6" w:space="0" w:color="auto"/>
              <w:right w:val="double" w:sz="4" w:space="0" w:color="auto"/>
            </w:tcBorders>
          </w:tcPr>
          <w:p w14:paraId="0F4A57D7" w14:textId="77777777" w:rsidR="00B93DF1" w:rsidRPr="00735032" w:rsidRDefault="00B93DF1" w:rsidP="00B93DF1">
            <w:pPr>
              <w:spacing w:before="60" w:after="60"/>
              <w:jc w:val="center"/>
              <w:rPr>
                <w:szCs w:val="20"/>
              </w:rPr>
            </w:pPr>
            <w:r w:rsidRPr="00735032">
              <w:rPr>
                <w:b/>
                <w:bCs/>
                <w:sz w:val="22"/>
                <w:szCs w:val="22"/>
              </w:rPr>
              <w:t>Months</w:t>
            </w:r>
          </w:p>
        </w:tc>
      </w:tr>
      <w:tr w:rsidR="00B93DF1" w:rsidRPr="00735032" w14:paraId="5A9692AD" w14:textId="77777777" w:rsidTr="00DE6B7A">
        <w:tc>
          <w:tcPr>
            <w:tcW w:w="587" w:type="dxa"/>
            <w:vMerge/>
            <w:tcBorders>
              <w:left w:val="double" w:sz="4" w:space="0" w:color="auto"/>
              <w:bottom w:val="single" w:sz="6" w:space="0" w:color="auto"/>
            </w:tcBorders>
            <w:vAlign w:val="center"/>
          </w:tcPr>
          <w:p w14:paraId="735A0381" w14:textId="77777777" w:rsidR="00B93DF1" w:rsidRPr="00735032" w:rsidRDefault="00B93DF1" w:rsidP="00B93DF1">
            <w:pPr>
              <w:jc w:val="center"/>
              <w:rPr>
                <w:b/>
                <w:szCs w:val="20"/>
              </w:rPr>
            </w:pPr>
          </w:p>
        </w:tc>
        <w:tc>
          <w:tcPr>
            <w:tcW w:w="3553" w:type="dxa"/>
            <w:vMerge/>
            <w:tcBorders>
              <w:left w:val="single" w:sz="6" w:space="0" w:color="auto"/>
              <w:bottom w:val="single" w:sz="6" w:space="0" w:color="auto"/>
            </w:tcBorders>
          </w:tcPr>
          <w:p w14:paraId="5F455716"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022ABE23" w14:textId="77777777" w:rsidR="00B93DF1" w:rsidRPr="00735032" w:rsidRDefault="00B93DF1" w:rsidP="00B93DF1">
            <w:pPr>
              <w:jc w:val="center"/>
              <w:rPr>
                <w:szCs w:val="20"/>
              </w:rPr>
            </w:pPr>
            <w:r w:rsidRPr="00735032">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3CCD01B5" w14:textId="77777777" w:rsidR="00B93DF1" w:rsidRPr="00735032" w:rsidRDefault="00B93DF1" w:rsidP="00B93DF1">
            <w:pPr>
              <w:jc w:val="center"/>
              <w:rPr>
                <w:szCs w:val="20"/>
              </w:rPr>
            </w:pPr>
            <w:r w:rsidRPr="00735032">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1FC7510E" w14:textId="77777777" w:rsidR="00B93DF1" w:rsidRPr="00735032" w:rsidRDefault="00B93DF1" w:rsidP="00B93DF1">
            <w:pPr>
              <w:jc w:val="center"/>
              <w:rPr>
                <w:szCs w:val="20"/>
              </w:rPr>
            </w:pPr>
            <w:r w:rsidRPr="00735032">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3C7D3777" w14:textId="77777777" w:rsidR="00B93DF1" w:rsidRPr="00735032" w:rsidRDefault="00B93DF1" w:rsidP="00B93DF1">
            <w:pPr>
              <w:jc w:val="center"/>
              <w:rPr>
                <w:szCs w:val="20"/>
              </w:rPr>
            </w:pPr>
            <w:r w:rsidRPr="00735032">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2AC59E9B" w14:textId="77777777" w:rsidR="00B93DF1" w:rsidRPr="00735032" w:rsidRDefault="00B93DF1" w:rsidP="00B93DF1">
            <w:pPr>
              <w:jc w:val="center"/>
              <w:rPr>
                <w:szCs w:val="20"/>
              </w:rPr>
            </w:pPr>
            <w:r w:rsidRPr="00735032">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7A6279FF" w14:textId="77777777" w:rsidR="00B93DF1" w:rsidRPr="00735032" w:rsidRDefault="00B93DF1" w:rsidP="00B93DF1">
            <w:pPr>
              <w:jc w:val="center"/>
              <w:rPr>
                <w:szCs w:val="20"/>
              </w:rPr>
            </w:pPr>
            <w:r w:rsidRPr="00735032">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2EEF15BD" w14:textId="77777777" w:rsidR="00B93DF1" w:rsidRPr="00735032" w:rsidRDefault="00B93DF1" w:rsidP="00B93DF1">
            <w:pPr>
              <w:jc w:val="center"/>
              <w:rPr>
                <w:szCs w:val="20"/>
              </w:rPr>
            </w:pPr>
            <w:r w:rsidRPr="00735032">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2521AEEE" w14:textId="77777777" w:rsidR="00B93DF1" w:rsidRPr="00735032" w:rsidRDefault="00B93DF1" w:rsidP="00B93DF1">
            <w:pPr>
              <w:jc w:val="center"/>
              <w:rPr>
                <w:szCs w:val="20"/>
              </w:rPr>
            </w:pPr>
            <w:r w:rsidRPr="00735032">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1840ADF1" w14:textId="77777777" w:rsidR="00B93DF1" w:rsidRPr="00735032" w:rsidRDefault="00B93DF1" w:rsidP="00B93DF1">
            <w:pPr>
              <w:jc w:val="center"/>
              <w:rPr>
                <w:szCs w:val="20"/>
              </w:rPr>
            </w:pPr>
            <w:r w:rsidRPr="00735032">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045DA2FD" w14:textId="77777777" w:rsidR="00B93DF1" w:rsidRPr="00735032" w:rsidRDefault="00B93DF1" w:rsidP="00B93DF1">
            <w:pPr>
              <w:jc w:val="center"/>
              <w:rPr>
                <w:szCs w:val="20"/>
              </w:rPr>
            </w:pPr>
            <w:r w:rsidRPr="00735032">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17426C60" w14:textId="77777777" w:rsidR="00B93DF1" w:rsidRPr="00735032" w:rsidRDefault="00B93DF1" w:rsidP="00B93DF1">
            <w:pPr>
              <w:jc w:val="center"/>
              <w:rPr>
                <w:szCs w:val="20"/>
              </w:rPr>
            </w:pPr>
            <w:r w:rsidRPr="00735032">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6A4455A5" w14:textId="77777777" w:rsidR="00B93DF1" w:rsidRPr="00735032" w:rsidRDefault="00B93DF1" w:rsidP="00B93DF1">
            <w:pPr>
              <w:jc w:val="center"/>
              <w:rPr>
                <w:szCs w:val="20"/>
              </w:rPr>
            </w:pPr>
            <w:r w:rsidRPr="00735032">
              <w:rPr>
                <w:b/>
                <w:bCs/>
                <w:sz w:val="22"/>
                <w:szCs w:val="22"/>
              </w:rPr>
              <w:t>TOTAL</w:t>
            </w:r>
          </w:p>
        </w:tc>
      </w:tr>
      <w:tr w:rsidR="00B93DF1" w:rsidRPr="00735032" w14:paraId="46B5E052" w14:textId="77777777" w:rsidTr="00DE6B7A">
        <w:tc>
          <w:tcPr>
            <w:tcW w:w="587" w:type="dxa"/>
            <w:tcBorders>
              <w:top w:val="single" w:sz="12" w:space="0" w:color="auto"/>
              <w:left w:val="double" w:sz="4" w:space="0" w:color="auto"/>
              <w:bottom w:val="single" w:sz="6" w:space="0" w:color="auto"/>
            </w:tcBorders>
            <w:vAlign w:val="center"/>
          </w:tcPr>
          <w:p w14:paraId="5D85DABA" w14:textId="77777777" w:rsidR="00B93DF1" w:rsidRPr="00735032" w:rsidRDefault="00B93DF1" w:rsidP="00B93DF1">
            <w:pPr>
              <w:jc w:val="center"/>
              <w:rPr>
                <w:b/>
                <w:szCs w:val="20"/>
              </w:rPr>
            </w:pPr>
            <w:r w:rsidRPr="00735032">
              <w:rPr>
                <w:b/>
                <w:sz w:val="22"/>
                <w:szCs w:val="22"/>
              </w:rPr>
              <w:t>D-1</w:t>
            </w:r>
          </w:p>
        </w:tc>
        <w:tc>
          <w:tcPr>
            <w:tcW w:w="3553" w:type="dxa"/>
            <w:tcBorders>
              <w:top w:val="single" w:sz="12" w:space="0" w:color="auto"/>
              <w:left w:val="single" w:sz="6" w:space="0" w:color="auto"/>
              <w:bottom w:val="single" w:sz="6" w:space="0" w:color="auto"/>
            </w:tcBorders>
          </w:tcPr>
          <w:p w14:paraId="7324F047" w14:textId="3B18632A" w:rsidR="00B93DF1" w:rsidRPr="00735032" w:rsidRDefault="00B93DF1" w:rsidP="008E2DE5">
            <w:pPr>
              <w:rPr>
                <w:szCs w:val="20"/>
              </w:rPr>
            </w:pPr>
            <w:r w:rsidRPr="00735032">
              <w:rPr>
                <w:sz w:val="22"/>
                <w:szCs w:val="22"/>
              </w:rPr>
              <w:t xml:space="preserve">{e.g., Deliverable #1: </w:t>
            </w:r>
            <w:r w:rsidR="008E2DE5" w:rsidRPr="00735032">
              <w:rPr>
                <w:sz w:val="22"/>
                <w:szCs w:val="22"/>
              </w:rPr>
              <w:t>Preparation of Conceptual design</w:t>
            </w:r>
          </w:p>
        </w:tc>
        <w:tc>
          <w:tcPr>
            <w:tcW w:w="680" w:type="dxa"/>
            <w:tcBorders>
              <w:top w:val="single" w:sz="12" w:space="0" w:color="auto"/>
              <w:left w:val="single" w:sz="6" w:space="0" w:color="auto"/>
              <w:bottom w:val="single" w:sz="6" w:space="0" w:color="auto"/>
              <w:right w:val="single" w:sz="6" w:space="0" w:color="auto"/>
            </w:tcBorders>
          </w:tcPr>
          <w:p w14:paraId="6B22C468"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2FD5CA49"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37BE19C7"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12EFB72B"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1152B83A"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2D72471D"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141EE64D"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0075C562"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4121F6ED"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4F0AB006" w14:textId="77777777" w:rsidR="00B93DF1" w:rsidRPr="00735032" w:rsidRDefault="00B93DF1" w:rsidP="00B93DF1">
            <w:pPr>
              <w:rPr>
                <w:szCs w:val="20"/>
              </w:rPr>
            </w:pPr>
          </w:p>
        </w:tc>
        <w:tc>
          <w:tcPr>
            <w:tcW w:w="680" w:type="dxa"/>
            <w:tcBorders>
              <w:top w:val="single" w:sz="12" w:space="0" w:color="auto"/>
              <w:left w:val="single" w:sz="6" w:space="0" w:color="auto"/>
              <w:bottom w:val="single" w:sz="6" w:space="0" w:color="auto"/>
              <w:right w:val="single" w:sz="6" w:space="0" w:color="auto"/>
            </w:tcBorders>
          </w:tcPr>
          <w:p w14:paraId="680FB7E2" w14:textId="77777777" w:rsidR="00B93DF1" w:rsidRPr="00735032" w:rsidRDefault="00B93DF1" w:rsidP="00B93DF1">
            <w:pPr>
              <w:rPr>
                <w:szCs w:val="20"/>
              </w:rPr>
            </w:pPr>
          </w:p>
        </w:tc>
        <w:tc>
          <w:tcPr>
            <w:tcW w:w="1207" w:type="dxa"/>
            <w:tcBorders>
              <w:top w:val="single" w:sz="12" w:space="0" w:color="auto"/>
              <w:left w:val="single" w:sz="6" w:space="0" w:color="auto"/>
              <w:bottom w:val="single" w:sz="6" w:space="0" w:color="auto"/>
              <w:right w:val="double" w:sz="4" w:space="0" w:color="auto"/>
            </w:tcBorders>
          </w:tcPr>
          <w:p w14:paraId="3E0E53E9" w14:textId="77777777" w:rsidR="00B93DF1" w:rsidRPr="00735032" w:rsidRDefault="00B93DF1" w:rsidP="00B93DF1">
            <w:pPr>
              <w:rPr>
                <w:szCs w:val="20"/>
              </w:rPr>
            </w:pPr>
          </w:p>
        </w:tc>
      </w:tr>
      <w:tr w:rsidR="00B93DF1" w:rsidRPr="00735032" w14:paraId="26028CB3" w14:textId="77777777" w:rsidTr="00700DB8">
        <w:trPr>
          <w:trHeight w:val="444"/>
        </w:trPr>
        <w:tc>
          <w:tcPr>
            <w:tcW w:w="587" w:type="dxa"/>
            <w:tcBorders>
              <w:top w:val="single" w:sz="6" w:space="0" w:color="auto"/>
              <w:left w:val="double" w:sz="4" w:space="0" w:color="auto"/>
              <w:bottom w:val="single" w:sz="6" w:space="0" w:color="auto"/>
            </w:tcBorders>
            <w:vAlign w:val="center"/>
          </w:tcPr>
          <w:p w14:paraId="4A6B78FD" w14:textId="77777777" w:rsidR="00B93DF1" w:rsidRPr="00735032" w:rsidRDefault="00B93DF1" w:rsidP="002857AD">
            <w:pPr>
              <w:rPr>
                <w:b/>
                <w:szCs w:val="20"/>
              </w:rPr>
            </w:pPr>
          </w:p>
        </w:tc>
        <w:tc>
          <w:tcPr>
            <w:tcW w:w="3553" w:type="dxa"/>
            <w:tcBorders>
              <w:top w:val="single" w:sz="6" w:space="0" w:color="auto"/>
              <w:left w:val="single" w:sz="6" w:space="0" w:color="auto"/>
              <w:bottom w:val="single" w:sz="6" w:space="0" w:color="auto"/>
            </w:tcBorders>
          </w:tcPr>
          <w:p w14:paraId="180D5B87" w14:textId="77777777" w:rsidR="00B93DF1" w:rsidRPr="00735032" w:rsidRDefault="00B93DF1" w:rsidP="00B93DF1">
            <w:pPr>
              <w:rPr>
                <w:szCs w:val="20"/>
              </w:rPr>
            </w:pPr>
            <w:r w:rsidRPr="00735032">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537915BE" w14:textId="17E67EA1" w:rsidR="00B93DF1" w:rsidRPr="00735032" w:rsidRDefault="00B93DF1" w:rsidP="00B93DF1">
            <w:pPr>
              <w:rPr>
                <w:sz w:val="22"/>
                <w:szCs w:val="22"/>
              </w:rPr>
            </w:pPr>
            <w:r w:rsidRPr="00735032">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6743F06A"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46AFCE8"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775276D"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4763D97"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7259E27"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930FEE8"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7AFE1B9"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1734F13"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FAD4FB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6D7E1B8"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72FB1932" w14:textId="77777777" w:rsidR="00B93DF1" w:rsidRPr="00735032" w:rsidRDefault="00B93DF1" w:rsidP="00B93DF1">
            <w:pPr>
              <w:rPr>
                <w:szCs w:val="20"/>
              </w:rPr>
            </w:pPr>
          </w:p>
        </w:tc>
      </w:tr>
      <w:tr w:rsidR="00B93DF1" w:rsidRPr="00735032" w14:paraId="23C0B5FA" w14:textId="77777777" w:rsidTr="00DE6B7A">
        <w:trPr>
          <w:trHeight w:val="95"/>
        </w:trPr>
        <w:tc>
          <w:tcPr>
            <w:tcW w:w="587" w:type="dxa"/>
            <w:tcBorders>
              <w:top w:val="single" w:sz="6" w:space="0" w:color="auto"/>
              <w:left w:val="double" w:sz="4" w:space="0" w:color="auto"/>
              <w:bottom w:val="single" w:sz="6" w:space="0" w:color="auto"/>
            </w:tcBorders>
            <w:vAlign w:val="center"/>
          </w:tcPr>
          <w:p w14:paraId="4ADC7A7B" w14:textId="77777777" w:rsidR="00B93DF1" w:rsidRPr="00735032" w:rsidRDefault="00B93DF1" w:rsidP="00B93DF1">
            <w:pPr>
              <w:jc w:val="center"/>
              <w:rPr>
                <w:b/>
                <w:szCs w:val="20"/>
              </w:rPr>
            </w:pPr>
          </w:p>
        </w:tc>
        <w:tc>
          <w:tcPr>
            <w:tcW w:w="3553" w:type="dxa"/>
            <w:tcBorders>
              <w:top w:val="single" w:sz="6" w:space="0" w:color="auto"/>
              <w:left w:val="single" w:sz="6" w:space="0" w:color="auto"/>
              <w:bottom w:val="single" w:sz="6" w:space="0" w:color="auto"/>
            </w:tcBorders>
          </w:tcPr>
          <w:p w14:paraId="07539728" w14:textId="77777777" w:rsidR="00B93DF1" w:rsidRPr="00735032" w:rsidRDefault="00B93DF1" w:rsidP="00B93DF1">
            <w:pPr>
              <w:rPr>
                <w:szCs w:val="20"/>
              </w:rPr>
            </w:pPr>
            <w:r w:rsidRPr="00735032">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2CDA7E2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5273101"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B8FD717"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83B847E"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E56A84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D823862"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7B9CED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E419DC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764F66B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F24388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B992F72"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0EBDD5D3" w14:textId="77777777" w:rsidR="00B93DF1" w:rsidRPr="00735032" w:rsidRDefault="00B93DF1" w:rsidP="00B93DF1">
            <w:pPr>
              <w:rPr>
                <w:szCs w:val="20"/>
              </w:rPr>
            </w:pPr>
          </w:p>
        </w:tc>
      </w:tr>
      <w:tr w:rsidR="00B93DF1" w:rsidRPr="00735032" w14:paraId="43E9D12B" w14:textId="77777777" w:rsidTr="00DE6B7A">
        <w:tc>
          <w:tcPr>
            <w:tcW w:w="587" w:type="dxa"/>
            <w:tcBorders>
              <w:top w:val="single" w:sz="6" w:space="0" w:color="auto"/>
              <w:left w:val="double" w:sz="4" w:space="0" w:color="auto"/>
              <w:bottom w:val="single" w:sz="6" w:space="0" w:color="auto"/>
            </w:tcBorders>
            <w:vAlign w:val="center"/>
          </w:tcPr>
          <w:p w14:paraId="331205BF" w14:textId="77777777" w:rsidR="00B93DF1" w:rsidRPr="00735032" w:rsidRDefault="00B93DF1" w:rsidP="00B93DF1">
            <w:pPr>
              <w:jc w:val="center"/>
              <w:rPr>
                <w:b/>
                <w:szCs w:val="20"/>
              </w:rPr>
            </w:pPr>
          </w:p>
        </w:tc>
        <w:tc>
          <w:tcPr>
            <w:tcW w:w="3553" w:type="dxa"/>
            <w:tcBorders>
              <w:top w:val="single" w:sz="6" w:space="0" w:color="auto"/>
              <w:left w:val="single" w:sz="6" w:space="0" w:color="auto"/>
              <w:bottom w:val="single" w:sz="6" w:space="0" w:color="auto"/>
            </w:tcBorders>
          </w:tcPr>
          <w:p w14:paraId="557346A1" w14:textId="7E482F60" w:rsidR="00B93DF1" w:rsidRPr="00735032" w:rsidRDefault="00B93DF1" w:rsidP="00700DB8">
            <w:pPr>
              <w:rPr>
                <w:szCs w:val="20"/>
              </w:rPr>
            </w:pPr>
            <w:r w:rsidRPr="00735032">
              <w:rPr>
                <w:sz w:val="22"/>
                <w:szCs w:val="22"/>
              </w:rPr>
              <w:t xml:space="preserve">3) </w:t>
            </w:r>
            <w:r w:rsidR="00700DB8" w:rsidRPr="00735032">
              <w:rPr>
                <w:sz w:val="22"/>
                <w:szCs w:val="22"/>
              </w:rPr>
              <w:t>incorporating comments</w:t>
            </w:r>
          </w:p>
        </w:tc>
        <w:tc>
          <w:tcPr>
            <w:tcW w:w="680" w:type="dxa"/>
            <w:tcBorders>
              <w:top w:val="single" w:sz="6" w:space="0" w:color="auto"/>
              <w:left w:val="single" w:sz="6" w:space="0" w:color="auto"/>
              <w:bottom w:val="single" w:sz="6" w:space="0" w:color="auto"/>
              <w:right w:val="single" w:sz="6" w:space="0" w:color="auto"/>
            </w:tcBorders>
          </w:tcPr>
          <w:p w14:paraId="42696AF3"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138CBA9"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AE9F50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C68DC5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DD9B931"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4A2607E"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45CBDDB"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4EC4C9B"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843AC2D"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7311A5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1CBFC82"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09A2C199" w14:textId="77777777" w:rsidR="00B93DF1" w:rsidRPr="00735032" w:rsidRDefault="00B93DF1" w:rsidP="00B93DF1">
            <w:pPr>
              <w:rPr>
                <w:szCs w:val="20"/>
              </w:rPr>
            </w:pPr>
          </w:p>
        </w:tc>
      </w:tr>
      <w:tr w:rsidR="00B93DF1" w:rsidRPr="00735032" w14:paraId="0D8BA0E0" w14:textId="77777777" w:rsidTr="00DE6B7A">
        <w:tc>
          <w:tcPr>
            <w:tcW w:w="587" w:type="dxa"/>
            <w:tcBorders>
              <w:top w:val="single" w:sz="6" w:space="0" w:color="auto"/>
              <w:left w:val="double" w:sz="4" w:space="0" w:color="auto"/>
              <w:bottom w:val="single" w:sz="6" w:space="0" w:color="auto"/>
            </w:tcBorders>
            <w:vAlign w:val="center"/>
          </w:tcPr>
          <w:p w14:paraId="7C0A2D22" w14:textId="77777777" w:rsidR="00B93DF1" w:rsidRPr="00735032" w:rsidRDefault="00B93DF1" w:rsidP="00B93DF1">
            <w:pPr>
              <w:jc w:val="center"/>
              <w:rPr>
                <w:b/>
                <w:szCs w:val="20"/>
              </w:rPr>
            </w:pPr>
          </w:p>
        </w:tc>
        <w:tc>
          <w:tcPr>
            <w:tcW w:w="3553" w:type="dxa"/>
            <w:tcBorders>
              <w:top w:val="single" w:sz="6" w:space="0" w:color="auto"/>
              <w:left w:val="single" w:sz="6" w:space="0" w:color="auto"/>
              <w:bottom w:val="single" w:sz="6" w:space="0" w:color="auto"/>
            </w:tcBorders>
          </w:tcPr>
          <w:p w14:paraId="2D72700F" w14:textId="52D8A3F5" w:rsidR="00B93DF1" w:rsidRPr="00735032" w:rsidRDefault="00700DB8" w:rsidP="00700DB8">
            <w:pPr>
              <w:rPr>
                <w:szCs w:val="20"/>
              </w:rPr>
            </w:pPr>
            <w:r w:rsidRPr="00735032">
              <w:rPr>
                <w:szCs w:val="20"/>
              </w:rPr>
              <w:t>…..</w:t>
            </w:r>
          </w:p>
        </w:tc>
        <w:tc>
          <w:tcPr>
            <w:tcW w:w="680" w:type="dxa"/>
            <w:tcBorders>
              <w:top w:val="single" w:sz="6" w:space="0" w:color="auto"/>
              <w:left w:val="single" w:sz="6" w:space="0" w:color="auto"/>
              <w:bottom w:val="single" w:sz="6" w:space="0" w:color="auto"/>
              <w:right w:val="single" w:sz="6" w:space="0" w:color="auto"/>
            </w:tcBorders>
          </w:tcPr>
          <w:p w14:paraId="1A41A8E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3FA256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E7A893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DEEA274"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6DAFAB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9D0BEEE"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8398DC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2FFB7B3"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737034D"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486806F"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6F9E589"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4BE78FFC" w14:textId="77777777" w:rsidR="00B93DF1" w:rsidRPr="00735032" w:rsidRDefault="00B93DF1" w:rsidP="00B93DF1">
            <w:pPr>
              <w:rPr>
                <w:szCs w:val="20"/>
              </w:rPr>
            </w:pPr>
          </w:p>
        </w:tc>
      </w:tr>
      <w:tr w:rsidR="00B93DF1" w:rsidRPr="00735032" w14:paraId="0FEFC521" w14:textId="77777777" w:rsidTr="00DE6B7A">
        <w:tc>
          <w:tcPr>
            <w:tcW w:w="587" w:type="dxa"/>
            <w:tcBorders>
              <w:top w:val="single" w:sz="6" w:space="0" w:color="auto"/>
              <w:left w:val="double" w:sz="4" w:space="0" w:color="auto"/>
              <w:bottom w:val="single" w:sz="6" w:space="0" w:color="auto"/>
            </w:tcBorders>
            <w:vAlign w:val="center"/>
          </w:tcPr>
          <w:p w14:paraId="40A75B2F" w14:textId="77777777" w:rsidR="00B93DF1" w:rsidRPr="00735032" w:rsidRDefault="00B93DF1" w:rsidP="00B93DF1">
            <w:pPr>
              <w:jc w:val="center"/>
              <w:rPr>
                <w:b/>
                <w:szCs w:val="20"/>
              </w:rPr>
            </w:pPr>
          </w:p>
        </w:tc>
        <w:tc>
          <w:tcPr>
            <w:tcW w:w="3553" w:type="dxa"/>
            <w:tcBorders>
              <w:top w:val="single" w:sz="6" w:space="0" w:color="auto"/>
              <w:left w:val="single" w:sz="6" w:space="0" w:color="auto"/>
              <w:bottom w:val="single" w:sz="6" w:space="0" w:color="auto"/>
            </w:tcBorders>
          </w:tcPr>
          <w:p w14:paraId="6F62018C" w14:textId="61721B4A" w:rsidR="00B93DF1" w:rsidRPr="00735032" w:rsidRDefault="00B93DF1" w:rsidP="00700DB8">
            <w:pPr>
              <w:rPr>
                <w:szCs w:val="20"/>
              </w:rPr>
            </w:pPr>
            <w:r w:rsidRPr="00735032">
              <w:rPr>
                <w:sz w:val="22"/>
                <w:szCs w:val="22"/>
              </w:rPr>
              <w:t xml:space="preserve">5)  </w:t>
            </w:r>
            <w:r w:rsidR="00700DB8" w:rsidRPr="00735032">
              <w:rPr>
                <w:sz w:val="22"/>
                <w:szCs w:val="22"/>
              </w:rPr>
              <w:t>delivery of interim report to Client}</w:t>
            </w:r>
          </w:p>
        </w:tc>
        <w:tc>
          <w:tcPr>
            <w:tcW w:w="680" w:type="dxa"/>
            <w:tcBorders>
              <w:top w:val="single" w:sz="6" w:space="0" w:color="auto"/>
              <w:left w:val="single" w:sz="6" w:space="0" w:color="auto"/>
              <w:bottom w:val="single" w:sz="6" w:space="0" w:color="auto"/>
              <w:right w:val="single" w:sz="6" w:space="0" w:color="auto"/>
            </w:tcBorders>
          </w:tcPr>
          <w:p w14:paraId="1DE2522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E7619B4"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3C4D412"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108B3E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5EA2D9D"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3E4963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363559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4D7F9C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C96BC7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7DC8BAED"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8B821EB"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6AF9E5BF" w14:textId="77777777" w:rsidR="00B93DF1" w:rsidRPr="00735032" w:rsidRDefault="00B93DF1" w:rsidP="00B93DF1">
            <w:pPr>
              <w:rPr>
                <w:szCs w:val="20"/>
              </w:rPr>
            </w:pPr>
          </w:p>
        </w:tc>
      </w:tr>
      <w:tr w:rsidR="00B93DF1" w:rsidRPr="00735032" w14:paraId="0BA8A4D1" w14:textId="77777777" w:rsidTr="00DE6B7A">
        <w:tc>
          <w:tcPr>
            <w:tcW w:w="587" w:type="dxa"/>
            <w:tcBorders>
              <w:top w:val="single" w:sz="6" w:space="0" w:color="auto"/>
              <w:left w:val="double" w:sz="4" w:space="0" w:color="auto"/>
              <w:bottom w:val="single" w:sz="6" w:space="0" w:color="auto"/>
            </w:tcBorders>
            <w:vAlign w:val="center"/>
          </w:tcPr>
          <w:p w14:paraId="0AE8805D" w14:textId="77777777" w:rsidR="00B93DF1" w:rsidRPr="00735032" w:rsidRDefault="00B93DF1" w:rsidP="00B93DF1">
            <w:pPr>
              <w:jc w:val="center"/>
              <w:rPr>
                <w:b/>
                <w:szCs w:val="20"/>
              </w:rPr>
            </w:pPr>
          </w:p>
        </w:tc>
        <w:tc>
          <w:tcPr>
            <w:tcW w:w="3553" w:type="dxa"/>
            <w:tcBorders>
              <w:top w:val="single" w:sz="6" w:space="0" w:color="auto"/>
              <w:left w:val="single" w:sz="6" w:space="0" w:color="auto"/>
              <w:bottom w:val="single" w:sz="6" w:space="0" w:color="auto"/>
            </w:tcBorders>
          </w:tcPr>
          <w:p w14:paraId="1491236A"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F0852C1"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D5B8743"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B60E45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F23BC23"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8F553D9"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69E6A19"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65918C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3174528"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EC4ED58"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33D20C5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C2FD7AC"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72719D33" w14:textId="77777777" w:rsidR="00B93DF1" w:rsidRPr="00735032" w:rsidRDefault="00B93DF1" w:rsidP="00B93DF1">
            <w:pPr>
              <w:rPr>
                <w:szCs w:val="20"/>
              </w:rPr>
            </w:pPr>
          </w:p>
        </w:tc>
      </w:tr>
      <w:tr w:rsidR="00B93DF1" w:rsidRPr="00735032" w14:paraId="3753300D" w14:textId="77777777" w:rsidTr="00DE6B7A">
        <w:tc>
          <w:tcPr>
            <w:tcW w:w="587" w:type="dxa"/>
            <w:tcBorders>
              <w:top w:val="single" w:sz="6" w:space="0" w:color="auto"/>
              <w:left w:val="double" w:sz="4" w:space="0" w:color="auto"/>
              <w:bottom w:val="single" w:sz="6" w:space="0" w:color="auto"/>
            </w:tcBorders>
            <w:vAlign w:val="center"/>
          </w:tcPr>
          <w:p w14:paraId="5FC79FFE" w14:textId="77777777" w:rsidR="00B93DF1" w:rsidRPr="00735032" w:rsidRDefault="00B93DF1" w:rsidP="00B93DF1">
            <w:pPr>
              <w:jc w:val="center"/>
              <w:rPr>
                <w:b/>
                <w:szCs w:val="20"/>
              </w:rPr>
            </w:pPr>
            <w:r w:rsidRPr="00735032">
              <w:rPr>
                <w:b/>
                <w:sz w:val="22"/>
                <w:szCs w:val="22"/>
              </w:rPr>
              <w:t>D-2</w:t>
            </w:r>
          </w:p>
        </w:tc>
        <w:tc>
          <w:tcPr>
            <w:tcW w:w="3553" w:type="dxa"/>
            <w:tcBorders>
              <w:top w:val="single" w:sz="6" w:space="0" w:color="auto"/>
              <w:left w:val="single" w:sz="6" w:space="0" w:color="auto"/>
              <w:bottom w:val="single" w:sz="6" w:space="0" w:color="auto"/>
            </w:tcBorders>
          </w:tcPr>
          <w:p w14:paraId="0851CAB6" w14:textId="35BE7B8E" w:rsidR="00B93DF1" w:rsidRPr="00735032" w:rsidRDefault="00B93DF1" w:rsidP="00700DB8">
            <w:pPr>
              <w:rPr>
                <w:szCs w:val="20"/>
              </w:rPr>
            </w:pPr>
            <w:r w:rsidRPr="00735032">
              <w:rPr>
                <w:sz w:val="22"/>
                <w:szCs w:val="22"/>
              </w:rPr>
              <w:t>{e.g., Deliverable #</w:t>
            </w:r>
            <w:proofErr w:type="spellStart"/>
            <w:proofErr w:type="gramStart"/>
            <w:r w:rsidRPr="00735032">
              <w:rPr>
                <w:sz w:val="22"/>
                <w:szCs w:val="22"/>
              </w:rPr>
              <w:t>2:</w:t>
            </w:r>
            <w:r w:rsidR="00700DB8" w:rsidRPr="00735032">
              <w:rPr>
                <w:sz w:val="22"/>
                <w:szCs w:val="22"/>
              </w:rPr>
              <w:t>Preparation</w:t>
            </w:r>
            <w:proofErr w:type="spellEnd"/>
            <w:proofErr w:type="gramEnd"/>
            <w:r w:rsidR="00700DB8" w:rsidRPr="00735032">
              <w:rPr>
                <w:sz w:val="22"/>
                <w:szCs w:val="22"/>
              </w:rPr>
              <w:t xml:space="preserve"> of Main design</w:t>
            </w:r>
            <w:r w:rsidRPr="00735032">
              <w:rPr>
                <w:sz w:val="22"/>
                <w:szCs w:val="22"/>
              </w:rPr>
              <w:t>}</w:t>
            </w:r>
          </w:p>
        </w:tc>
        <w:tc>
          <w:tcPr>
            <w:tcW w:w="680" w:type="dxa"/>
            <w:tcBorders>
              <w:top w:val="single" w:sz="6" w:space="0" w:color="auto"/>
              <w:left w:val="single" w:sz="6" w:space="0" w:color="auto"/>
              <w:bottom w:val="single" w:sz="6" w:space="0" w:color="auto"/>
              <w:right w:val="single" w:sz="6" w:space="0" w:color="auto"/>
            </w:tcBorders>
          </w:tcPr>
          <w:p w14:paraId="44DA702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0B0C447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70AB0542"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BF59D2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899C10C"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D8FBCE7"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E4ED811"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1C3B81A"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5C7A9290"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555855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CE92B15"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38267B41" w14:textId="77777777" w:rsidR="00B93DF1" w:rsidRPr="00735032" w:rsidRDefault="00B93DF1" w:rsidP="00B93DF1">
            <w:pPr>
              <w:rPr>
                <w:szCs w:val="20"/>
              </w:rPr>
            </w:pPr>
          </w:p>
        </w:tc>
      </w:tr>
      <w:tr w:rsidR="00700DB8" w:rsidRPr="00735032" w14:paraId="404C2107" w14:textId="77777777" w:rsidTr="00DE6B7A">
        <w:tc>
          <w:tcPr>
            <w:tcW w:w="587" w:type="dxa"/>
            <w:tcBorders>
              <w:top w:val="single" w:sz="6" w:space="0" w:color="auto"/>
              <w:left w:val="double" w:sz="4" w:space="0" w:color="auto"/>
              <w:bottom w:val="single" w:sz="6" w:space="0" w:color="auto"/>
            </w:tcBorders>
            <w:vAlign w:val="center"/>
          </w:tcPr>
          <w:p w14:paraId="0D67287C" w14:textId="77777777" w:rsidR="00700DB8" w:rsidRPr="00735032" w:rsidRDefault="00700DB8" w:rsidP="00700DB8">
            <w:pPr>
              <w:jc w:val="center"/>
              <w:rPr>
                <w:b/>
                <w:szCs w:val="20"/>
              </w:rPr>
            </w:pPr>
          </w:p>
        </w:tc>
        <w:tc>
          <w:tcPr>
            <w:tcW w:w="3553" w:type="dxa"/>
            <w:tcBorders>
              <w:top w:val="single" w:sz="6" w:space="0" w:color="auto"/>
              <w:left w:val="single" w:sz="6" w:space="0" w:color="auto"/>
              <w:bottom w:val="single" w:sz="6" w:space="0" w:color="auto"/>
            </w:tcBorders>
          </w:tcPr>
          <w:p w14:paraId="4988D4A5" w14:textId="3C35FC87" w:rsidR="00700DB8" w:rsidRPr="00735032" w:rsidRDefault="00700DB8" w:rsidP="00700DB8">
            <w:pPr>
              <w:rPr>
                <w:sz w:val="22"/>
                <w:szCs w:val="22"/>
              </w:rPr>
            </w:pPr>
            <w:r w:rsidRPr="00735032">
              <w:rPr>
                <w:sz w:val="22"/>
                <w:szCs w:val="22"/>
              </w:rPr>
              <w:t>1)  drafting</w:t>
            </w:r>
          </w:p>
        </w:tc>
        <w:tc>
          <w:tcPr>
            <w:tcW w:w="680" w:type="dxa"/>
            <w:tcBorders>
              <w:top w:val="single" w:sz="6" w:space="0" w:color="auto"/>
              <w:left w:val="single" w:sz="6" w:space="0" w:color="auto"/>
              <w:bottom w:val="single" w:sz="6" w:space="0" w:color="auto"/>
              <w:right w:val="single" w:sz="6" w:space="0" w:color="auto"/>
            </w:tcBorders>
          </w:tcPr>
          <w:p w14:paraId="21528F3E"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774DF411"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04993960"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053ABB78"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3936A8C9"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00F5F7B9"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772D195E"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18332EF4"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7E9CF2C5"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661A6F3E"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1F2A8B25" w14:textId="77777777" w:rsidR="00700DB8" w:rsidRPr="00735032" w:rsidRDefault="00700DB8" w:rsidP="00700DB8">
            <w:pPr>
              <w:rPr>
                <w:szCs w:val="20"/>
              </w:rPr>
            </w:pPr>
          </w:p>
        </w:tc>
        <w:tc>
          <w:tcPr>
            <w:tcW w:w="1207" w:type="dxa"/>
            <w:tcBorders>
              <w:top w:val="single" w:sz="6" w:space="0" w:color="auto"/>
              <w:left w:val="single" w:sz="6" w:space="0" w:color="auto"/>
              <w:bottom w:val="single" w:sz="6" w:space="0" w:color="auto"/>
              <w:right w:val="double" w:sz="4" w:space="0" w:color="auto"/>
            </w:tcBorders>
          </w:tcPr>
          <w:p w14:paraId="3E28DA51" w14:textId="77777777" w:rsidR="00700DB8" w:rsidRPr="00735032" w:rsidRDefault="00700DB8" w:rsidP="00700DB8">
            <w:pPr>
              <w:rPr>
                <w:szCs w:val="20"/>
              </w:rPr>
            </w:pPr>
          </w:p>
        </w:tc>
      </w:tr>
      <w:tr w:rsidR="00700DB8" w:rsidRPr="00735032" w14:paraId="2BC1590E" w14:textId="77777777" w:rsidTr="00DE6B7A">
        <w:tc>
          <w:tcPr>
            <w:tcW w:w="587" w:type="dxa"/>
            <w:tcBorders>
              <w:top w:val="single" w:sz="6" w:space="0" w:color="auto"/>
              <w:left w:val="double" w:sz="4" w:space="0" w:color="auto"/>
              <w:bottom w:val="single" w:sz="6" w:space="0" w:color="auto"/>
            </w:tcBorders>
            <w:vAlign w:val="center"/>
          </w:tcPr>
          <w:p w14:paraId="439BEDF2" w14:textId="77777777" w:rsidR="00700DB8" w:rsidRPr="00735032" w:rsidRDefault="00700DB8" w:rsidP="00700DB8">
            <w:pPr>
              <w:jc w:val="center"/>
              <w:rPr>
                <w:b/>
                <w:szCs w:val="20"/>
              </w:rPr>
            </w:pPr>
          </w:p>
        </w:tc>
        <w:tc>
          <w:tcPr>
            <w:tcW w:w="3553" w:type="dxa"/>
            <w:tcBorders>
              <w:top w:val="single" w:sz="6" w:space="0" w:color="auto"/>
              <w:left w:val="single" w:sz="6" w:space="0" w:color="auto"/>
              <w:bottom w:val="single" w:sz="6" w:space="0" w:color="auto"/>
            </w:tcBorders>
          </w:tcPr>
          <w:p w14:paraId="5004460A" w14:textId="05B0A33C" w:rsidR="00700DB8" w:rsidRPr="00735032" w:rsidRDefault="00700DB8" w:rsidP="00700DB8">
            <w:pPr>
              <w:rPr>
                <w:sz w:val="22"/>
                <w:szCs w:val="22"/>
              </w:rPr>
            </w:pPr>
            <w:r w:rsidRPr="00735032">
              <w:rPr>
                <w:sz w:val="22"/>
                <w:szCs w:val="22"/>
              </w:rPr>
              <w:t>2) incorporating comments</w:t>
            </w:r>
          </w:p>
        </w:tc>
        <w:tc>
          <w:tcPr>
            <w:tcW w:w="680" w:type="dxa"/>
            <w:tcBorders>
              <w:top w:val="single" w:sz="6" w:space="0" w:color="auto"/>
              <w:left w:val="single" w:sz="6" w:space="0" w:color="auto"/>
              <w:bottom w:val="single" w:sz="6" w:space="0" w:color="auto"/>
              <w:right w:val="single" w:sz="6" w:space="0" w:color="auto"/>
            </w:tcBorders>
          </w:tcPr>
          <w:p w14:paraId="4EFFC167"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44AB691B"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7EEBFEBB"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3E98488A"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7323B2AB"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3B8A3079"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3F727098"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24563A82"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1B0F450D"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33D8C390" w14:textId="77777777" w:rsidR="00700DB8" w:rsidRPr="00735032" w:rsidRDefault="00700DB8" w:rsidP="00700DB8">
            <w:pPr>
              <w:rPr>
                <w:szCs w:val="20"/>
              </w:rPr>
            </w:pPr>
          </w:p>
        </w:tc>
        <w:tc>
          <w:tcPr>
            <w:tcW w:w="680" w:type="dxa"/>
            <w:tcBorders>
              <w:top w:val="single" w:sz="6" w:space="0" w:color="auto"/>
              <w:left w:val="single" w:sz="6" w:space="0" w:color="auto"/>
              <w:bottom w:val="single" w:sz="6" w:space="0" w:color="auto"/>
              <w:right w:val="single" w:sz="6" w:space="0" w:color="auto"/>
            </w:tcBorders>
          </w:tcPr>
          <w:p w14:paraId="1DD33BDD" w14:textId="77777777" w:rsidR="00700DB8" w:rsidRPr="00735032" w:rsidRDefault="00700DB8" w:rsidP="00700DB8">
            <w:pPr>
              <w:rPr>
                <w:szCs w:val="20"/>
              </w:rPr>
            </w:pPr>
          </w:p>
        </w:tc>
        <w:tc>
          <w:tcPr>
            <w:tcW w:w="1207" w:type="dxa"/>
            <w:tcBorders>
              <w:top w:val="single" w:sz="6" w:space="0" w:color="auto"/>
              <w:left w:val="single" w:sz="6" w:space="0" w:color="auto"/>
              <w:bottom w:val="single" w:sz="6" w:space="0" w:color="auto"/>
              <w:right w:val="double" w:sz="4" w:space="0" w:color="auto"/>
            </w:tcBorders>
          </w:tcPr>
          <w:p w14:paraId="4BAC4AE0" w14:textId="77777777" w:rsidR="00700DB8" w:rsidRPr="00735032" w:rsidRDefault="00700DB8" w:rsidP="00700DB8">
            <w:pPr>
              <w:rPr>
                <w:szCs w:val="20"/>
              </w:rPr>
            </w:pPr>
          </w:p>
        </w:tc>
      </w:tr>
      <w:tr w:rsidR="00B93DF1" w:rsidRPr="00735032" w14:paraId="606D3FCC" w14:textId="77777777" w:rsidTr="00DE6B7A">
        <w:tc>
          <w:tcPr>
            <w:tcW w:w="587" w:type="dxa"/>
            <w:tcBorders>
              <w:top w:val="single" w:sz="6" w:space="0" w:color="auto"/>
              <w:left w:val="double" w:sz="4" w:space="0" w:color="auto"/>
              <w:bottom w:val="single" w:sz="6" w:space="0" w:color="auto"/>
            </w:tcBorders>
            <w:vAlign w:val="center"/>
          </w:tcPr>
          <w:p w14:paraId="33823438" w14:textId="77777777" w:rsidR="00B93DF1" w:rsidRPr="00735032" w:rsidRDefault="00B93DF1" w:rsidP="00B93DF1">
            <w:pPr>
              <w:ind w:left="-25"/>
              <w:jc w:val="center"/>
              <w:rPr>
                <w:b/>
                <w:szCs w:val="20"/>
              </w:rPr>
            </w:pPr>
          </w:p>
        </w:tc>
        <w:tc>
          <w:tcPr>
            <w:tcW w:w="3553" w:type="dxa"/>
            <w:tcBorders>
              <w:top w:val="single" w:sz="6" w:space="0" w:color="auto"/>
              <w:left w:val="single" w:sz="6" w:space="0" w:color="auto"/>
              <w:bottom w:val="single" w:sz="6" w:space="0" w:color="auto"/>
            </w:tcBorders>
          </w:tcPr>
          <w:p w14:paraId="251A22C9" w14:textId="4949FA20" w:rsidR="00B93DF1" w:rsidRPr="00735032" w:rsidRDefault="00700DB8" w:rsidP="00B93DF1">
            <w:pPr>
              <w:ind w:left="-25"/>
              <w:rPr>
                <w:szCs w:val="20"/>
              </w:rPr>
            </w:pPr>
            <w:r w:rsidRPr="00735032">
              <w:rPr>
                <w:szCs w:val="20"/>
              </w:rPr>
              <w:t>…..</w:t>
            </w:r>
          </w:p>
        </w:tc>
        <w:tc>
          <w:tcPr>
            <w:tcW w:w="680" w:type="dxa"/>
            <w:tcBorders>
              <w:top w:val="single" w:sz="6" w:space="0" w:color="auto"/>
              <w:left w:val="single" w:sz="6" w:space="0" w:color="auto"/>
              <w:bottom w:val="single" w:sz="6" w:space="0" w:color="auto"/>
              <w:right w:val="single" w:sz="6" w:space="0" w:color="auto"/>
            </w:tcBorders>
          </w:tcPr>
          <w:p w14:paraId="76B535B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0DA65E7"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75842036"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8D4BAE4"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4129FA9"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1983E047"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733FBB03"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6EF65D45"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7C651194"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4C606229" w14:textId="77777777" w:rsidR="00B93DF1" w:rsidRPr="00735032" w:rsidRDefault="00B93DF1" w:rsidP="00B93DF1">
            <w:pPr>
              <w:rPr>
                <w:szCs w:val="20"/>
              </w:rPr>
            </w:pPr>
          </w:p>
        </w:tc>
        <w:tc>
          <w:tcPr>
            <w:tcW w:w="680" w:type="dxa"/>
            <w:tcBorders>
              <w:top w:val="single" w:sz="6" w:space="0" w:color="auto"/>
              <w:left w:val="single" w:sz="6" w:space="0" w:color="auto"/>
              <w:bottom w:val="single" w:sz="6" w:space="0" w:color="auto"/>
              <w:right w:val="single" w:sz="6" w:space="0" w:color="auto"/>
            </w:tcBorders>
          </w:tcPr>
          <w:p w14:paraId="28A2A16D" w14:textId="77777777" w:rsidR="00B93DF1" w:rsidRPr="00735032" w:rsidRDefault="00B93DF1" w:rsidP="00B93DF1">
            <w:pPr>
              <w:rPr>
                <w:szCs w:val="20"/>
              </w:rPr>
            </w:pPr>
          </w:p>
        </w:tc>
        <w:tc>
          <w:tcPr>
            <w:tcW w:w="1207" w:type="dxa"/>
            <w:tcBorders>
              <w:top w:val="single" w:sz="6" w:space="0" w:color="auto"/>
              <w:left w:val="single" w:sz="6" w:space="0" w:color="auto"/>
              <w:bottom w:val="single" w:sz="6" w:space="0" w:color="auto"/>
              <w:right w:val="double" w:sz="4" w:space="0" w:color="auto"/>
            </w:tcBorders>
          </w:tcPr>
          <w:p w14:paraId="0217A6F9" w14:textId="77777777" w:rsidR="00B93DF1" w:rsidRPr="00735032" w:rsidRDefault="00B93DF1" w:rsidP="00B93DF1">
            <w:pPr>
              <w:rPr>
                <w:szCs w:val="20"/>
              </w:rPr>
            </w:pPr>
          </w:p>
        </w:tc>
      </w:tr>
      <w:tr w:rsidR="00B93DF1" w:rsidRPr="00735032" w14:paraId="5ECCFA12" w14:textId="77777777" w:rsidTr="00DE6B7A">
        <w:trPr>
          <w:trHeight w:val="65"/>
        </w:trPr>
        <w:tc>
          <w:tcPr>
            <w:tcW w:w="587" w:type="dxa"/>
            <w:tcBorders>
              <w:top w:val="single" w:sz="6" w:space="0" w:color="auto"/>
              <w:left w:val="double" w:sz="4" w:space="0" w:color="auto"/>
              <w:bottom w:val="double" w:sz="4" w:space="0" w:color="auto"/>
            </w:tcBorders>
            <w:vAlign w:val="center"/>
          </w:tcPr>
          <w:p w14:paraId="5A356ECB" w14:textId="77777777" w:rsidR="00B93DF1" w:rsidRPr="00735032" w:rsidRDefault="00B93DF1" w:rsidP="00B93DF1">
            <w:pPr>
              <w:ind w:left="-25"/>
              <w:jc w:val="center"/>
              <w:rPr>
                <w:szCs w:val="20"/>
              </w:rPr>
            </w:pPr>
          </w:p>
        </w:tc>
        <w:tc>
          <w:tcPr>
            <w:tcW w:w="3553" w:type="dxa"/>
            <w:tcBorders>
              <w:top w:val="single" w:sz="6" w:space="0" w:color="auto"/>
              <w:left w:val="single" w:sz="6" w:space="0" w:color="auto"/>
              <w:bottom w:val="double" w:sz="4" w:space="0" w:color="auto"/>
            </w:tcBorders>
          </w:tcPr>
          <w:p w14:paraId="4EE851FD" w14:textId="43D1769C" w:rsidR="00B93DF1" w:rsidRPr="00735032" w:rsidRDefault="00700DB8" w:rsidP="00B93DF1">
            <w:pPr>
              <w:ind w:left="-25"/>
              <w:rPr>
                <w:szCs w:val="20"/>
              </w:rPr>
            </w:pPr>
            <w:r w:rsidRPr="00735032">
              <w:rPr>
                <w:sz w:val="22"/>
                <w:szCs w:val="22"/>
              </w:rPr>
              <w:t>5) delivery of final report to Client}</w:t>
            </w:r>
          </w:p>
        </w:tc>
        <w:tc>
          <w:tcPr>
            <w:tcW w:w="680" w:type="dxa"/>
            <w:tcBorders>
              <w:top w:val="single" w:sz="6" w:space="0" w:color="auto"/>
              <w:left w:val="single" w:sz="6" w:space="0" w:color="auto"/>
              <w:bottom w:val="double" w:sz="4" w:space="0" w:color="auto"/>
              <w:right w:val="single" w:sz="6" w:space="0" w:color="auto"/>
            </w:tcBorders>
          </w:tcPr>
          <w:p w14:paraId="419E347F"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6D50C0F4"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4E074228"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0781D991"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1B844BC5"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3D5B91F8"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7CFBA2EB"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5CA60AAE"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68F4920B"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0993B23A" w14:textId="77777777" w:rsidR="00B93DF1" w:rsidRPr="00735032" w:rsidRDefault="00B93DF1" w:rsidP="00B93DF1">
            <w:pPr>
              <w:rPr>
                <w:szCs w:val="20"/>
              </w:rPr>
            </w:pPr>
          </w:p>
        </w:tc>
        <w:tc>
          <w:tcPr>
            <w:tcW w:w="680" w:type="dxa"/>
            <w:tcBorders>
              <w:top w:val="single" w:sz="6" w:space="0" w:color="auto"/>
              <w:left w:val="single" w:sz="6" w:space="0" w:color="auto"/>
              <w:bottom w:val="double" w:sz="4" w:space="0" w:color="auto"/>
              <w:right w:val="single" w:sz="6" w:space="0" w:color="auto"/>
            </w:tcBorders>
          </w:tcPr>
          <w:p w14:paraId="022902B6" w14:textId="77777777" w:rsidR="00B93DF1" w:rsidRPr="00735032" w:rsidRDefault="00B93DF1" w:rsidP="00B93DF1">
            <w:pPr>
              <w:rPr>
                <w:szCs w:val="20"/>
              </w:rPr>
            </w:pPr>
          </w:p>
        </w:tc>
        <w:tc>
          <w:tcPr>
            <w:tcW w:w="1207" w:type="dxa"/>
            <w:tcBorders>
              <w:top w:val="single" w:sz="6" w:space="0" w:color="auto"/>
              <w:left w:val="single" w:sz="6" w:space="0" w:color="auto"/>
              <w:bottom w:val="double" w:sz="4" w:space="0" w:color="auto"/>
              <w:right w:val="double" w:sz="4" w:space="0" w:color="auto"/>
            </w:tcBorders>
          </w:tcPr>
          <w:p w14:paraId="7A59B6F6" w14:textId="77777777" w:rsidR="00B93DF1" w:rsidRPr="00735032" w:rsidRDefault="00B93DF1" w:rsidP="00B93DF1">
            <w:pPr>
              <w:rPr>
                <w:szCs w:val="20"/>
              </w:rPr>
            </w:pPr>
          </w:p>
        </w:tc>
      </w:tr>
    </w:tbl>
    <w:p w14:paraId="78A27B4C" w14:textId="77777777" w:rsidR="00B93DF1" w:rsidRPr="00735032" w:rsidRDefault="00B93DF1" w:rsidP="00B93DF1">
      <w:pPr>
        <w:rPr>
          <w:szCs w:val="20"/>
        </w:rPr>
      </w:pPr>
    </w:p>
    <w:p w14:paraId="0C610EFE" w14:textId="77777777" w:rsidR="00B93DF1" w:rsidRPr="00184D6D" w:rsidRDefault="00B93DF1" w:rsidP="00237493">
      <w:pPr>
        <w:tabs>
          <w:tab w:val="left" w:pos="360"/>
        </w:tabs>
        <w:ind w:left="360" w:hanging="360"/>
      </w:pPr>
      <w:r w:rsidRPr="00735032">
        <w:rPr>
          <w:sz w:val="20"/>
          <w:szCs w:val="20"/>
        </w:rPr>
        <w:t>1</w:t>
      </w:r>
      <w:r w:rsidRPr="00735032">
        <w:rPr>
          <w:sz w:val="20"/>
          <w:szCs w:val="20"/>
        </w:rPr>
        <w:tab/>
      </w:r>
      <w:r w:rsidRPr="00184D6D">
        <w:t>List the deliverables with the breakdown for activities required to produce them and other benchmarks such as the Client’s approvals.  For phased assignments, indicate the activities, delivery of reports, and benchmarks separately for each phase.</w:t>
      </w:r>
    </w:p>
    <w:p w14:paraId="0288EDD6" w14:textId="77777777" w:rsidR="00B93DF1" w:rsidRPr="00184D6D" w:rsidRDefault="00B93DF1" w:rsidP="00237493">
      <w:pPr>
        <w:tabs>
          <w:tab w:val="left" w:pos="360"/>
        </w:tabs>
        <w:ind w:left="360" w:hanging="360"/>
      </w:pPr>
      <w:r w:rsidRPr="00184D6D">
        <w:t>2</w:t>
      </w:r>
      <w:r w:rsidRPr="00184D6D">
        <w:tab/>
        <w:t xml:space="preserve">Duration of activities shall be indicated </w:t>
      </w:r>
      <w:r w:rsidRPr="00184D6D">
        <w:rPr>
          <w:u w:val="single"/>
        </w:rPr>
        <w:t>in a form of a bar chart</w:t>
      </w:r>
      <w:r w:rsidRPr="00184D6D">
        <w:t>.</w:t>
      </w:r>
    </w:p>
    <w:p w14:paraId="680E257E" w14:textId="41F6729F" w:rsidR="00C71308" w:rsidRPr="00184D6D" w:rsidRDefault="00B93DF1" w:rsidP="00237493">
      <w:pPr>
        <w:tabs>
          <w:tab w:val="left" w:pos="360"/>
        </w:tabs>
        <w:ind w:left="360" w:hanging="360"/>
      </w:pPr>
      <w:r w:rsidRPr="00184D6D">
        <w:t>3.   Include a legend, if necessary, to help read the chart.</w:t>
      </w:r>
    </w:p>
    <w:p w14:paraId="386BE086" w14:textId="77777777" w:rsidR="00C71308" w:rsidRPr="00184D6D" w:rsidRDefault="00C71308">
      <w:pPr>
        <w:spacing w:after="200" w:line="276" w:lineRule="auto"/>
        <w:jc w:val="left"/>
      </w:pPr>
      <w:r w:rsidRPr="00184D6D">
        <w:br w:type="page"/>
      </w:r>
    </w:p>
    <w:p w14:paraId="17387D62" w14:textId="77777777" w:rsidR="00B93DF1" w:rsidRPr="00735032" w:rsidRDefault="00B93DF1" w:rsidP="00237493">
      <w:pPr>
        <w:tabs>
          <w:tab w:val="left" w:pos="360"/>
        </w:tabs>
        <w:ind w:left="360" w:hanging="360"/>
        <w:rPr>
          <w:sz w:val="20"/>
          <w:szCs w:val="20"/>
        </w:rPr>
      </w:pPr>
    </w:p>
    <w:p w14:paraId="72E463C0" w14:textId="473C10B2" w:rsidR="00DE6B7A" w:rsidRPr="00735032" w:rsidRDefault="00B02768" w:rsidP="00B02768">
      <w:pPr>
        <w:spacing w:before="120" w:after="120"/>
        <w:rPr>
          <w:rStyle w:val="Heading2Char"/>
          <w:rFonts w:ascii="Times New Roman" w:hAnsi="Times New Roman" w:cs="Times New Roman"/>
          <w:b w:val="0"/>
          <w:bCs w:val="0"/>
        </w:rPr>
      </w:pPr>
      <w:bookmarkStart w:id="129" w:name="_Toc162963166"/>
      <w:bookmarkStart w:id="130" w:name="_Toc168575756"/>
      <w:r w:rsidRPr="00735032">
        <w:rPr>
          <w:rStyle w:val="Heading2Char"/>
          <w:rFonts w:ascii="Times New Roman" w:hAnsi="Times New Roman" w:cs="Times New Roman"/>
          <w:b w:val="0"/>
          <w:bCs w:val="0"/>
          <w:smallCaps/>
        </w:rPr>
        <w:t>1</w:t>
      </w:r>
      <w:r w:rsidR="00403ABA" w:rsidRPr="00735032">
        <w:rPr>
          <w:rStyle w:val="Heading2Char"/>
          <w:rFonts w:ascii="Times New Roman" w:hAnsi="Times New Roman" w:cs="Times New Roman"/>
          <w:b w:val="0"/>
          <w:bCs w:val="0"/>
          <w:smallCaps/>
        </w:rPr>
        <w:t>3</w:t>
      </w:r>
      <w:r w:rsidRPr="00735032">
        <w:rPr>
          <w:rStyle w:val="Heading2Char"/>
          <w:rFonts w:ascii="Times New Roman" w:hAnsi="Times New Roman" w:cs="Times New Roman"/>
          <w:b w:val="0"/>
          <w:bCs w:val="0"/>
          <w:smallCaps/>
        </w:rPr>
        <w:t xml:space="preserve">. </w:t>
      </w:r>
      <w:r w:rsidR="00DE6B7A" w:rsidRPr="00735032">
        <w:rPr>
          <w:rStyle w:val="Heading2Char"/>
          <w:rFonts w:ascii="Times New Roman" w:hAnsi="Times New Roman" w:cs="Times New Roman"/>
          <w:b w:val="0"/>
          <w:bCs w:val="0"/>
          <w:smallCaps/>
        </w:rPr>
        <w:t>Form TECH -</w:t>
      </w:r>
      <w:r w:rsidR="00ED6653" w:rsidRPr="00735032">
        <w:rPr>
          <w:rStyle w:val="Heading2Char"/>
          <w:rFonts w:ascii="Times New Roman" w:hAnsi="Times New Roman" w:cs="Times New Roman"/>
          <w:b w:val="0"/>
          <w:bCs w:val="0"/>
          <w:smallCaps/>
        </w:rPr>
        <w:t>4</w:t>
      </w:r>
      <w:bookmarkEnd w:id="129"/>
      <w:bookmarkEnd w:id="130"/>
      <w:r w:rsidR="00DE6B7A" w:rsidRPr="00735032">
        <w:rPr>
          <w:rStyle w:val="Heading2Char"/>
          <w:rFonts w:ascii="Times New Roman" w:hAnsi="Times New Roman" w:cs="Times New Roman"/>
          <w:b w:val="0"/>
          <w:bCs w:val="0"/>
        </w:rPr>
        <w:t xml:space="preserve"> </w:t>
      </w:r>
    </w:p>
    <w:p w14:paraId="3ED3C439" w14:textId="4CC6661B" w:rsidR="00DE6B7A" w:rsidRPr="00735032" w:rsidRDefault="002C6ECD" w:rsidP="00DE6B7A">
      <w:pPr>
        <w:spacing w:before="120"/>
        <w:jc w:val="center"/>
        <w:rPr>
          <w:b/>
          <w:smallCaps/>
          <w:sz w:val="28"/>
          <w:szCs w:val="28"/>
        </w:rPr>
      </w:pPr>
      <w:r w:rsidRPr="00735032">
        <w:rPr>
          <w:b/>
          <w:smallCaps/>
          <w:sz w:val="28"/>
          <w:szCs w:val="28"/>
        </w:rPr>
        <w:t>Team Composition</w:t>
      </w:r>
      <w:r w:rsidR="00DE6B7A" w:rsidRPr="00735032">
        <w:rPr>
          <w:b/>
          <w:smallCaps/>
          <w:sz w:val="28"/>
          <w:szCs w:val="28"/>
        </w:rPr>
        <w:t xml:space="preserve"> </w:t>
      </w:r>
      <w:r w:rsidRPr="00735032">
        <w:rPr>
          <w:b/>
          <w:smallCaps/>
          <w:sz w:val="28"/>
          <w:szCs w:val="28"/>
        </w:rPr>
        <w:t xml:space="preserve">and </w:t>
      </w:r>
      <w:r w:rsidR="00DE6B7A" w:rsidRPr="00735032">
        <w:rPr>
          <w:b/>
          <w:smallCaps/>
          <w:sz w:val="28"/>
          <w:szCs w:val="28"/>
        </w:rPr>
        <w:t>Assignment</w:t>
      </w:r>
    </w:p>
    <w:p w14:paraId="3995F09F" w14:textId="77777777" w:rsidR="00106B02" w:rsidRPr="00735032" w:rsidRDefault="00106B02" w:rsidP="00DE6B7A">
      <w:pPr>
        <w:spacing w:before="120"/>
        <w:jc w:val="center"/>
        <w:rPr>
          <w:b/>
          <w:smallCaps/>
          <w:sz w:val="28"/>
          <w:szCs w:val="28"/>
        </w:rPr>
      </w:pPr>
    </w:p>
    <w:p w14:paraId="3D85103F" w14:textId="75BD0646" w:rsidR="00106B02" w:rsidRPr="00735032" w:rsidRDefault="00106B02" w:rsidP="00106B02">
      <w:pPr>
        <w:jc w:val="left"/>
        <w:rPr>
          <w:iCs/>
          <w:szCs w:val="20"/>
        </w:rPr>
      </w:pPr>
      <w:r w:rsidRPr="00735032">
        <w:rPr>
          <w:iCs/>
          <w:szCs w:val="20"/>
        </w:rPr>
        <w:t xml:space="preserve">Consultants should demonstrate how each of the candidates listed in </w:t>
      </w:r>
      <w:r w:rsidR="00403ABA" w:rsidRPr="00735032">
        <w:rPr>
          <w:iCs/>
          <w:szCs w:val="20"/>
        </w:rPr>
        <w:t>the ToR</w:t>
      </w:r>
      <w:r w:rsidRPr="00735032">
        <w:rPr>
          <w:iCs/>
          <w:szCs w:val="20"/>
        </w:rPr>
        <w:t xml:space="preserve"> are qualified to meet the specified requirements stated for each position pursuant to Section 5, Terms of Reference. One form should be filled out for each candidate proposed. This form should be used for Key Staff as well as for Specialist Subcontractor Personnel</w:t>
      </w:r>
      <w:r w:rsidRPr="00735032">
        <w:rPr>
          <w:iCs/>
          <w:spacing w:val="-2"/>
          <w:szCs w:val="20"/>
        </w:rPr>
        <w:t>]</w:t>
      </w:r>
    </w:p>
    <w:p w14:paraId="6E1E17E0" w14:textId="77777777" w:rsidR="0004566D" w:rsidRPr="00735032" w:rsidRDefault="0004566D" w:rsidP="00DE6B7A">
      <w:pPr>
        <w:spacing w:before="120"/>
        <w:jc w:val="center"/>
        <w:rPr>
          <w:b/>
          <w:smallCaps/>
          <w:sz w:val="28"/>
          <w:szCs w:val="28"/>
        </w:rPr>
      </w:pPr>
    </w:p>
    <w:tbl>
      <w:tblPr>
        <w:tblW w:w="13485"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3180"/>
        <w:gridCol w:w="912"/>
        <w:gridCol w:w="720"/>
        <w:gridCol w:w="990"/>
        <w:gridCol w:w="180"/>
        <w:gridCol w:w="1080"/>
        <w:gridCol w:w="180"/>
        <w:gridCol w:w="990"/>
        <w:gridCol w:w="528"/>
        <w:gridCol w:w="372"/>
        <w:gridCol w:w="180"/>
        <w:gridCol w:w="900"/>
        <w:gridCol w:w="164"/>
        <w:gridCol w:w="164"/>
        <w:gridCol w:w="164"/>
        <w:gridCol w:w="2286"/>
      </w:tblGrid>
      <w:tr w:rsidR="0075488C" w:rsidRPr="00735032" w14:paraId="191A035B" w14:textId="77777777" w:rsidTr="002857AD">
        <w:trPr>
          <w:cantSplit/>
          <w:trHeight w:val="708"/>
          <w:jc w:val="center"/>
        </w:trPr>
        <w:tc>
          <w:tcPr>
            <w:tcW w:w="495" w:type="dxa"/>
            <w:tcBorders>
              <w:top w:val="double" w:sz="4" w:space="0" w:color="auto"/>
              <w:left w:val="double" w:sz="4" w:space="0" w:color="auto"/>
              <w:right w:val="single" w:sz="6" w:space="0" w:color="auto"/>
            </w:tcBorders>
            <w:vAlign w:val="center"/>
          </w:tcPr>
          <w:p w14:paraId="5D1B81C4" w14:textId="77777777" w:rsidR="0075488C" w:rsidRPr="00735032" w:rsidRDefault="0075488C" w:rsidP="00DE6B7A">
            <w:pPr>
              <w:rPr>
                <w:b/>
                <w:szCs w:val="20"/>
              </w:rPr>
            </w:pPr>
            <w:r w:rsidRPr="00735032">
              <w:rPr>
                <w:b/>
                <w:szCs w:val="20"/>
              </w:rPr>
              <w:t>N°</w:t>
            </w:r>
          </w:p>
        </w:tc>
        <w:tc>
          <w:tcPr>
            <w:tcW w:w="3180" w:type="dxa"/>
            <w:tcBorders>
              <w:top w:val="double" w:sz="4" w:space="0" w:color="auto"/>
              <w:left w:val="single" w:sz="6" w:space="0" w:color="auto"/>
              <w:bottom w:val="single" w:sz="6" w:space="0" w:color="auto"/>
              <w:right w:val="single" w:sz="6" w:space="0" w:color="auto"/>
            </w:tcBorders>
            <w:vAlign w:val="center"/>
          </w:tcPr>
          <w:p w14:paraId="034E2BDA" w14:textId="77777777" w:rsidR="0075488C" w:rsidRPr="00735032" w:rsidRDefault="0075488C" w:rsidP="00DE6B7A">
            <w:pPr>
              <w:jc w:val="center"/>
            </w:pPr>
            <w:r w:rsidRPr="00735032">
              <w:rPr>
                <w:b/>
                <w:bCs/>
              </w:rPr>
              <w:t>Name</w:t>
            </w:r>
          </w:p>
        </w:tc>
        <w:tc>
          <w:tcPr>
            <w:tcW w:w="5580" w:type="dxa"/>
            <w:gridSpan w:val="8"/>
            <w:tcBorders>
              <w:top w:val="double" w:sz="4" w:space="0" w:color="auto"/>
              <w:right w:val="single" w:sz="6" w:space="0" w:color="auto"/>
            </w:tcBorders>
            <w:vAlign w:val="center"/>
          </w:tcPr>
          <w:p w14:paraId="3B96FFD4" w14:textId="77777777" w:rsidR="0075488C" w:rsidRPr="00735032" w:rsidRDefault="0075488C" w:rsidP="002C6ECD">
            <w:pPr>
              <w:jc w:val="center"/>
              <w:rPr>
                <w:b/>
                <w:bCs/>
              </w:rPr>
            </w:pPr>
            <w:r w:rsidRPr="00735032">
              <w:rPr>
                <w:b/>
                <w:bCs/>
              </w:rPr>
              <w:t>Position</w:t>
            </w:r>
          </w:p>
          <w:p w14:paraId="68F4F008" w14:textId="51676E82" w:rsidR="0075488C" w:rsidRPr="00735032" w:rsidRDefault="0075488C" w:rsidP="00DE6B7A">
            <w:pPr>
              <w:rPr>
                <w:b/>
              </w:rPr>
            </w:pPr>
          </w:p>
        </w:tc>
        <w:tc>
          <w:tcPr>
            <w:tcW w:w="4230" w:type="dxa"/>
            <w:gridSpan w:val="7"/>
            <w:tcBorders>
              <w:top w:val="double" w:sz="4" w:space="0" w:color="auto"/>
              <w:right w:val="double" w:sz="4" w:space="0" w:color="auto"/>
            </w:tcBorders>
            <w:vAlign w:val="center"/>
          </w:tcPr>
          <w:p w14:paraId="56BC83D2" w14:textId="76D2F8C7" w:rsidR="0075488C" w:rsidRPr="00735032" w:rsidRDefault="0075488C" w:rsidP="0075488C">
            <w:pPr>
              <w:jc w:val="center"/>
              <w:rPr>
                <w:b/>
                <w:szCs w:val="20"/>
              </w:rPr>
            </w:pPr>
            <w:r w:rsidRPr="00735032">
              <w:rPr>
                <w:b/>
                <w:szCs w:val="20"/>
              </w:rPr>
              <w:t>Task</w:t>
            </w:r>
          </w:p>
        </w:tc>
      </w:tr>
      <w:tr w:rsidR="002857AD" w:rsidRPr="00735032" w14:paraId="660DFF28" w14:textId="77777777" w:rsidTr="002857AD">
        <w:trPr>
          <w:cantSplit/>
          <w:trHeight w:hRule="exact" w:val="255"/>
          <w:jc w:val="center"/>
        </w:trPr>
        <w:tc>
          <w:tcPr>
            <w:tcW w:w="5307" w:type="dxa"/>
            <w:gridSpan w:val="4"/>
            <w:tcBorders>
              <w:top w:val="single" w:sz="12" w:space="0" w:color="auto"/>
              <w:left w:val="double" w:sz="4" w:space="0" w:color="auto"/>
              <w:bottom w:val="single" w:sz="6" w:space="0" w:color="auto"/>
              <w:right w:val="nil"/>
            </w:tcBorders>
            <w:vAlign w:val="center"/>
          </w:tcPr>
          <w:p w14:paraId="7BC5327A" w14:textId="77777777" w:rsidR="002857AD" w:rsidRPr="00735032" w:rsidRDefault="002857AD" w:rsidP="00DE6B7A">
            <w:pPr>
              <w:jc w:val="left"/>
              <w:rPr>
                <w:sz w:val="20"/>
                <w:lang w:eastAsia="it-IT"/>
              </w:rPr>
            </w:pPr>
            <w:r w:rsidRPr="00735032">
              <w:rPr>
                <w:b/>
                <w:bCs/>
                <w:sz w:val="20"/>
                <w:lang w:eastAsia="it-IT"/>
              </w:rPr>
              <w:t>KEY EXPERTS</w:t>
            </w:r>
          </w:p>
        </w:tc>
        <w:tc>
          <w:tcPr>
            <w:tcW w:w="990" w:type="dxa"/>
            <w:tcBorders>
              <w:top w:val="single" w:sz="12" w:space="0" w:color="auto"/>
              <w:left w:val="nil"/>
              <w:bottom w:val="single" w:sz="6" w:space="0" w:color="auto"/>
              <w:right w:val="nil"/>
            </w:tcBorders>
          </w:tcPr>
          <w:p w14:paraId="572E7A64" w14:textId="77777777" w:rsidR="002857AD" w:rsidRPr="00735032" w:rsidRDefault="002857AD" w:rsidP="00DE6B7A">
            <w:pPr>
              <w:rPr>
                <w:sz w:val="20"/>
                <w:szCs w:val="20"/>
              </w:rPr>
            </w:pPr>
          </w:p>
        </w:tc>
        <w:tc>
          <w:tcPr>
            <w:tcW w:w="180" w:type="dxa"/>
            <w:tcBorders>
              <w:top w:val="single" w:sz="12" w:space="0" w:color="auto"/>
              <w:left w:val="nil"/>
              <w:bottom w:val="single" w:sz="6" w:space="0" w:color="auto"/>
              <w:right w:val="nil"/>
            </w:tcBorders>
          </w:tcPr>
          <w:p w14:paraId="2D1A22C6" w14:textId="77777777" w:rsidR="002857AD" w:rsidRPr="00735032" w:rsidRDefault="002857AD" w:rsidP="00DE6B7A">
            <w:pPr>
              <w:rPr>
                <w:sz w:val="20"/>
                <w:szCs w:val="20"/>
              </w:rPr>
            </w:pPr>
          </w:p>
        </w:tc>
        <w:tc>
          <w:tcPr>
            <w:tcW w:w="1080" w:type="dxa"/>
            <w:tcBorders>
              <w:top w:val="single" w:sz="12" w:space="0" w:color="auto"/>
              <w:left w:val="nil"/>
              <w:bottom w:val="single" w:sz="6" w:space="0" w:color="auto"/>
              <w:right w:val="nil"/>
            </w:tcBorders>
          </w:tcPr>
          <w:p w14:paraId="5EB4D49A" w14:textId="77777777" w:rsidR="002857AD" w:rsidRPr="00735032" w:rsidRDefault="002857AD" w:rsidP="00DE6B7A">
            <w:pPr>
              <w:rPr>
                <w:sz w:val="20"/>
                <w:szCs w:val="20"/>
              </w:rPr>
            </w:pPr>
          </w:p>
        </w:tc>
        <w:tc>
          <w:tcPr>
            <w:tcW w:w="180" w:type="dxa"/>
            <w:tcBorders>
              <w:top w:val="single" w:sz="12" w:space="0" w:color="auto"/>
              <w:left w:val="nil"/>
              <w:bottom w:val="single" w:sz="6" w:space="0" w:color="auto"/>
              <w:right w:val="nil"/>
            </w:tcBorders>
          </w:tcPr>
          <w:p w14:paraId="5A4D0D82" w14:textId="77777777" w:rsidR="002857AD" w:rsidRPr="00735032" w:rsidRDefault="002857AD" w:rsidP="00DE6B7A">
            <w:pPr>
              <w:rPr>
                <w:sz w:val="20"/>
                <w:szCs w:val="20"/>
              </w:rPr>
            </w:pPr>
          </w:p>
        </w:tc>
        <w:tc>
          <w:tcPr>
            <w:tcW w:w="990" w:type="dxa"/>
            <w:tcBorders>
              <w:top w:val="single" w:sz="12" w:space="0" w:color="auto"/>
              <w:left w:val="nil"/>
              <w:bottom w:val="single" w:sz="6" w:space="0" w:color="auto"/>
              <w:right w:val="nil"/>
            </w:tcBorders>
          </w:tcPr>
          <w:p w14:paraId="590C0DD7" w14:textId="77777777" w:rsidR="002857AD" w:rsidRPr="00735032" w:rsidRDefault="002857AD" w:rsidP="00DE6B7A">
            <w:pPr>
              <w:rPr>
                <w:sz w:val="20"/>
                <w:szCs w:val="20"/>
              </w:rPr>
            </w:pPr>
          </w:p>
        </w:tc>
        <w:tc>
          <w:tcPr>
            <w:tcW w:w="900" w:type="dxa"/>
            <w:gridSpan w:val="2"/>
            <w:tcBorders>
              <w:top w:val="single" w:sz="12" w:space="0" w:color="auto"/>
              <w:left w:val="nil"/>
              <w:bottom w:val="single" w:sz="6" w:space="0" w:color="auto"/>
              <w:right w:val="nil"/>
            </w:tcBorders>
          </w:tcPr>
          <w:p w14:paraId="3E7BD43C" w14:textId="77777777" w:rsidR="002857AD" w:rsidRPr="00735032" w:rsidRDefault="002857AD" w:rsidP="00DE6B7A">
            <w:pPr>
              <w:rPr>
                <w:sz w:val="20"/>
                <w:szCs w:val="20"/>
              </w:rPr>
            </w:pPr>
          </w:p>
        </w:tc>
        <w:tc>
          <w:tcPr>
            <w:tcW w:w="180" w:type="dxa"/>
            <w:tcBorders>
              <w:top w:val="single" w:sz="12" w:space="0" w:color="auto"/>
              <w:left w:val="nil"/>
              <w:bottom w:val="single" w:sz="6" w:space="0" w:color="auto"/>
              <w:right w:val="nil"/>
            </w:tcBorders>
          </w:tcPr>
          <w:p w14:paraId="2F89E78D" w14:textId="77777777" w:rsidR="002857AD" w:rsidRPr="00735032" w:rsidRDefault="002857AD" w:rsidP="00DE6B7A">
            <w:pPr>
              <w:rPr>
                <w:sz w:val="20"/>
                <w:szCs w:val="20"/>
              </w:rPr>
            </w:pPr>
          </w:p>
        </w:tc>
        <w:tc>
          <w:tcPr>
            <w:tcW w:w="900" w:type="dxa"/>
            <w:tcBorders>
              <w:top w:val="single" w:sz="12" w:space="0" w:color="auto"/>
              <w:left w:val="nil"/>
              <w:bottom w:val="single" w:sz="6" w:space="0" w:color="auto"/>
              <w:right w:val="nil"/>
            </w:tcBorders>
          </w:tcPr>
          <w:p w14:paraId="5884D953" w14:textId="77777777" w:rsidR="002857AD" w:rsidRPr="00735032" w:rsidRDefault="002857AD" w:rsidP="00DE6B7A">
            <w:pPr>
              <w:rPr>
                <w:sz w:val="20"/>
                <w:szCs w:val="20"/>
              </w:rPr>
            </w:pPr>
          </w:p>
        </w:tc>
        <w:tc>
          <w:tcPr>
            <w:tcW w:w="164" w:type="dxa"/>
            <w:tcBorders>
              <w:top w:val="single" w:sz="12" w:space="0" w:color="auto"/>
              <w:left w:val="nil"/>
              <w:bottom w:val="single" w:sz="6" w:space="0" w:color="auto"/>
              <w:right w:val="nil"/>
            </w:tcBorders>
          </w:tcPr>
          <w:p w14:paraId="7B921B77" w14:textId="77777777" w:rsidR="002857AD" w:rsidRPr="00735032" w:rsidRDefault="002857AD" w:rsidP="00DE6B7A">
            <w:pPr>
              <w:rPr>
                <w:sz w:val="20"/>
                <w:szCs w:val="20"/>
              </w:rPr>
            </w:pPr>
          </w:p>
        </w:tc>
        <w:tc>
          <w:tcPr>
            <w:tcW w:w="164" w:type="dxa"/>
            <w:tcBorders>
              <w:top w:val="single" w:sz="12" w:space="0" w:color="auto"/>
              <w:left w:val="nil"/>
              <w:bottom w:val="single" w:sz="6" w:space="0" w:color="auto"/>
              <w:right w:val="nil"/>
            </w:tcBorders>
          </w:tcPr>
          <w:p w14:paraId="2F34AE06" w14:textId="77777777" w:rsidR="002857AD" w:rsidRPr="00735032" w:rsidRDefault="002857AD" w:rsidP="00DE6B7A">
            <w:pPr>
              <w:rPr>
                <w:sz w:val="20"/>
                <w:szCs w:val="20"/>
              </w:rPr>
            </w:pPr>
          </w:p>
        </w:tc>
        <w:tc>
          <w:tcPr>
            <w:tcW w:w="164" w:type="dxa"/>
            <w:tcBorders>
              <w:top w:val="single" w:sz="12" w:space="0" w:color="auto"/>
              <w:left w:val="nil"/>
              <w:bottom w:val="single" w:sz="6" w:space="0" w:color="auto"/>
              <w:right w:val="nil"/>
            </w:tcBorders>
          </w:tcPr>
          <w:p w14:paraId="1304F785" w14:textId="77777777" w:rsidR="002857AD" w:rsidRPr="00735032" w:rsidRDefault="002857AD" w:rsidP="00DE6B7A">
            <w:pPr>
              <w:rPr>
                <w:sz w:val="20"/>
                <w:szCs w:val="20"/>
              </w:rPr>
            </w:pPr>
          </w:p>
        </w:tc>
        <w:tc>
          <w:tcPr>
            <w:tcW w:w="2286" w:type="dxa"/>
            <w:tcBorders>
              <w:top w:val="single" w:sz="12" w:space="0" w:color="auto"/>
              <w:left w:val="nil"/>
              <w:bottom w:val="single" w:sz="6" w:space="0" w:color="auto"/>
              <w:right w:val="double" w:sz="4" w:space="0" w:color="auto"/>
            </w:tcBorders>
          </w:tcPr>
          <w:p w14:paraId="598F35C0" w14:textId="77777777" w:rsidR="002857AD" w:rsidRPr="00735032" w:rsidRDefault="002857AD" w:rsidP="00DE6B7A">
            <w:pPr>
              <w:rPr>
                <w:sz w:val="20"/>
                <w:szCs w:val="20"/>
              </w:rPr>
            </w:pPr>
          </w:p>
        </w:tc>
      </w:tr>
      <w:tr w:rsidR="0075488C" w:rsidRPr="00735032" w14:paraId="4CC14B69" w14:textId="77777777" w:rsidTr="002857AD">
        <w:trPr>
          <w:cantSplit/>
          <w:trHeight w:val="475"/>
          <w:jc w:val="center"/>
        </w:trPr>
        <w:tc>
          <w:tcPr>
            <w:tcW w:w="495" w:type="dxa"/>
            <w:tcBorders>
              <w:top w:val="single" w:sz="6" w:space="0" w:color="auto"/>
              <w:left w:val="double" w:sz="4" w:space="0" w:color="auto"/>
              <w:right w:val="single" w:sz="6" w:space="0" w:color="auto"/>
            </w:tcBorders>
            <w:vAlign w:val="center"/>
          </w:tcPr>
          <w:p w14:paraId="42029DC3" w14:textId="77777777" w:rsidR="0075488C" w:rsidRPr="00735032" w:rsidRDefault="0075488C" w:rsidP="00DE6B7A">
            <w:pPr>
              <w:jc w:val="center"/>
              <w:rPr>
                <w:sz w:val="20"/>
                <w:szCs w:val="20"/>
              </w:rPr>
            </w:pPr>
            <w:r w:rsidRPr="00735032">
              <w:rPr>
                <w:sz w:val="20"/>
                <w:szCs w:val="20"/>
              </w:rPr>
              <w:t>K-1</w:t>
            </w:r>
          </w:p>
        </w:tc>
        <w:tc>
          <w:tcPr>
            <w:tcW w:w="3180" w:type="dxa"/>
            <w:tcBorders>
              <w:top w:val="single" w:sz="6" w:space="0" w:color="auto"/>
              <w:left w:val="single" w:sz="6" w:space="0" w:color="auto"/>
              <w:right w:val="single" w:sz="6" w:space="0" w:color="auto"/>
            </w:tcBorders>
          </w:tcPr>
          <w:p w14:paraId="796B21D2" w14:textId="77777777" w:rsidR="0075488C" w:rsidRPr="00735032" w:rsidRDefault="0075488C" w:rsidP="00DE6B7A">
            <w:pPr>
              <w:jc w:val="left"/>
              <w:rPr>
                <w:sz w:val="20"/>
                <w:lang w:eastAsia="it-IT"/>
              </w:rPr>
            </w:pPr>
            <w:r w:rsidRPr="00735032">
              <w:rPr>
                <w:sz w:val="20"/>
                <w:lang w:eastAsia="it-IT"/>
              </w:rPr>
              <w:t xml:space="preserve">{e.g., Mr. </w:t>
            </w:r>
            <w:proofErr w:type="spellStart"/>
            <w:r w:rsidRPr="00735032">
              <w:rPr>
                <w:sz w:val="20"/>
                <w:lang w:eastAsia="it-IT"/>
              </w:rPr>
              <w:t>Abbbb</w:t>
            </w:r>
            <w:proofErr w:type="spellEnd"/>
            <w:r w:rsidRPr="00735032">
              <w:rPr>
                <w:sz w:val="20"/>
                <w:lang w:eastAsia="it-IT"/>
              </w:rPr>
              <w:t>}</w:t>
            </w:r>
          </w:p>
        </w:tc>
        <w:tc>
          <w:tcPr>
            <w:tcW w:w="5580" w:type="dxa"/>
            <w:gridSpan w:val="8"/>
            <w:tcBorders>
              <w:top w:val="single" w:sz="6" w:space="0" w:color="auto"/>
              <w:left w:val="single" w:sz="6" w:space="0" w:color="auto"/>
              <w:right w:val="single" w:sz="6" w:space="0" w:color="auto"/>
            </w:tcBorders>
            <w:tcMar>
              <w:left w:w="28" w:type="dxa"/>
            </w:tcMar>
            <w:vAlign w:val="center"/>
          </w:tcPr>
          <w:p w14:paraId="01EA73F5" w14:textId="0105CE6D" w:rsidR="0075488C" w:rsidRPr="00735032" w:rsidRDefault="0075488C" w:rsidP="00DE6B7A">
            <w:pPr>
              <w:rPr>
                <w:sz w:val="20"/>
                <w:szCs w:val="20"/>
              </w:rPr>
            </w:pPr>
          </w:p>
        </w:tc>
        <w:tc>
          <w:tcPr>
            <w:tcW w:w="4230" w:type="dxa"/>
            <w:gridSpan w:val="7"/>
            <w:tcBorders>
              <w:top w:val="single" w:sz="6" w:space="0" w:color="auto"/>
              <w:left w:val="single" w:sz="6" w:space="0" w:color="auto"/>
              <w:right w:val="double" w:sz="4" w:space="0" w:color="auto"/>
            </w:tcBorders>
          </w:tcPr>
          <w:p w14:paraId="3B6FD814" w14:textId="77777777" w:rsidR="0075488C" w:rsidRPr="00735032" w:rsidRDefault="0075488C" w:rsidP="00DE6B7A">
            <w:pPr>
              <w:rPr>
                <w:sz w:val="20"/>
                <w:szCs w:val="20"/>
              </w:rPr>
            </w:pPr>
          </w:p>
        </w:tc>
      </w:tr>
      <w:tr w:rsidR="0075488C" w:rsidRPr="00735032" w14:paraId="6D8BA004" w14:textId="77777777" w:rsidTr="002857AD">
        <w:trPr>
          <w:cantSplit/>
          <w:trHeight w:val="498"/>
          <w:jc w:val="center"/>
        </w:trPr>
        <w:tc>
          <w:tcPr>
            <w:tcW w:w="495" w:type="dxa"/>
            <w:tcBorders>
              <w:top w:val="single" w:sz="6" w:space="0" w:color="auto"/>
              <w:left w:val="double" w:sz="4" w:space="0" w:color="auto"/>
              <w:right w:val="single" w:sz="6" w:space="0" w:color="auto"/>
            </w:tcBorders>
            <w:vAlign w:val="center"/>
          </w:tcPr>
          <w:p w14:paraId="0C4970D2" w14:textId="77777777" w:rsidR="0075488C" w:rsidRPr="00735032" w:rsidRDefault="0075488C" w:rsidP="00DE6B7A">
            <w:pPr>
              <w:jc w:val="center"/>
              <w:rPr>
                <w:sz w:val="20"/>
                <w:szCs w:val="20"/>
              </w:rPr>
            </w:pPr>
            <w:r w:rsidRPr="00735032">
              <w:rPr>
                <w:sz w:val="20"/>
                <w:szCs w:val="20"/>
              </w:rPr>
              <w:t>K-2</w:t>
            </w:r>
          </w:p>
        </w:tc>
        <w:tc>
          <w:tcPr>
            <w:tcW w:w="3180" w:type="dxa"/>
            <w:tcBorders>
              <w:top w:val="single" w:sz="6" w:space="0" w:color="auto"/>
              <w:left w:val="single" w:sz="6" w:space="0" w:color="auto"/>
              <w:right w:val="single" w:sz="6" w:space="0" w:color="auto"/>
            </w:tcBorders>
          </w:tcPr>
          <w:p w14:paraId="7879D757" w14:textId="77777777" w:rsidR="0075488C" w:rsidRPr="00735032" w:rsidRDefault="0075488C" w:rsidP="00DE6B7A">
            <w:pPr>
              <w:jc w:val="left"/>
              <w:rPr>
                <w:sz w:val="20"/>
                <w:lang w:eastAsia="it-IT"/>
              </w:rPr>
            </w:pPr>
          </w:p>
        </w:tc>
        <w:tc>
          <w:tcPr>
            <w:tcW w:w="5580" w:type="dxa"/>
            <w:gridSpan w:val="8"/>
            <w:tcBorders>
              <w:top w:val="single" w:sz="6" w:space="0" w:color="auto"/>
              <w:left w:val="single" w:sz="6" w:space="0" w:color="auto"/>
              <w:right w:val="single" w:sz="6" w:space="0" w:color="auto"/>
            </w:tcBorders>
          </w:tcPr>
          <w:p w14:paraId="0E4782B3" w14:textId="77777777" w:rsidR="0075488C" w:rsidRPr="00735032" w:rsidRDefault="0075488C" w:rsidP="00DE6B7A">
            <w:pPr>
              <w:rPr>
                <w:sz w:val="20"/>
                <w:szCs w:val="20"/>
              </w:rPr>
            </w:pPr>
          </w:p>
        </w:tc>
        <w:tc>
          <w:tcPr>
            <w:tcW w:w="4230" w:type="dxa"/>
            <w:gridSpan w:val="7"/>
            <w:tcBorders>
              <w:top w:val="single" w:sz="6" w:space="0" w:color="auto"/>
              <w:left w:val="single" w:sz="6" w:space="0" w:color="auto"/>
              <w:right w:val="double" w:sz="4" w:space="0" w:color="auto"/>
            </w:tcBorders>
          </w:tcPr>
          <w:p w14:paraId="0C63D915" w14:textId="77777777" w:rsidR="0075488C" w:rsidRPr="00735032" w:rsidRDefault="0075488C" w:rsidP="00DE6B7A">
            <w:pPr>
              <w:rPr>
                <w:sz w:val="20"/>
                <w:szCs w:val="20"/>
              </w:rPr>
            </w:pPr>
          </w:p>
        </w:tc>
      </w:tr>
      <w:tr w:rsidR="003C2EEA" w:rsidRPr="00735032" w14:paraId="7B621AAB" w14:textId="77777777" w:rsidTr="002857AD">
        <w:trPr>
          <w:cantSplit/>
          <w:trHeight w:hRule="exact" w:val="284"/>
          <w:jc w:val="center"/>
        </w:trPr>
        <w:tc>
          <w:tcPr>
            <w:tcW w:w="495" w:type="dxa"/>
            <w:tcBorders>
              <w:top w:val="single" w:sz="6" w:space="0" w:color="auto"/>
              <w:left w:val="double" w:sz="4" w:space="0" w:color="auto"/>
              <w:bottom w:val="single" w:sz="8" w:space="0" w:color="auto"/>
              <w:right w:val="nil"/>
            </w:tcBorders>
          </w:tcPr>
          <w:p w14:paraId="7463A0B0" w14:textId="77777777" w:rsidR="003C2EEA" w:rsidRPr="00735032" w:rsidRDefault="003C2EEA" w:rsidP="00DE6B7A">
            <w:pPr>
              <w:ind w:left="-162"/>
              <w:rPr>
                <w:sz w:val="20"/>
                <w:szCs w:val="20"/>
              </w:rPr>
            </w:pPr>
          </w:p>
        </w:tc>
        <w:tc>
          <w:tcPr>
            <w:tcW w:w="3180" w:type="dxa"/>
            <w:tcBorders>
              <w:top w:val="single" w:sz="6" w:space="0" w:color="auto"/>
              <w:left w:val="nil"/>
              <w:bottom w:val="single" w:sz="8" w:space="0" w:color="auto"/>
              <w:right w:val="nil"/>
            </w:tcBorders>
          </w:tcPr>
          <w:p w14:paraId="2D1879B3" w14:textId="77777777" w:rsidR="003C2EEA" w:rsidRPr="00735032" w:rsidRDefault="003C2EEA" w:rsidP="00DE6B7A">
            <w:pPr>
              <w:rPr>
                <w:sz w:val="20"/>
                <w:szCs w:val="20"/>
              </w:rPr>
            </w:pPr>
          </w:p>
        </w:tc>
        <w:tc>
          <w:tcPr>
            <w:tcW w:w="912" w:type="dxa"/>
            <w:tcBorders>
              <w:top w:val="single" w:sz="6" w:space="0" w:color="auto"/>
              <w:left w:val="nil"/>
              <w:bottom w:val="single" w:sz="8" w:space="0" w:color="auto"/>
              <w:right w:val="nil"/>
            </w:tcBorders>
          </w:tcPr>
          <w:p w14:paraId="1F0181F3" w14:textId="77777777" w:rsidR="003C2EEA" w:rsidRPr="00735032" w:rsidRDefault="003C2EEA" w:rsidP="00DE6B7A">
            <w:pPr>
              <w:rPr>
                <w:sz w:val="20"/>
                <w:szCs w:val="20"/>
              </w:rPr>
            </w:pPr>
          </w:p>
        </w:tc>
        <w:tc>
          <w:tcPr>
            <w:tcW w:w="720" w:type="dxa"/>
            <w:tcBorders>
              <w:top w:val="single" w:sz="6" w:space="0" w:color="auto"/>
              <w:left w:val="nil"/>
              <w:bottom w:val="single" w:sz="8" w:space="0" w:color="auto"/>
              <w:right w:val="nil"/>
            </w:tcBorders>
          </w:tcPr>
          <w:p w14:paraId="17E30A6A" w14:textId="77777777" w:rsidR="003C2EEA" w:rsidRPr="00735032" w:rsidRDefault="003C2EEA" w:rsidP="00DE6B7A">
            <w:pPr>
              <w:rPr>
                <w:sz w:val="20"/>
                <w:szCs w:val="20"/>
              </w:rPr>
            </w:pPr>
          </w:p>
        </w:tc>
        <w:tc>
          <w:tcPr>
            <w:tcW w:w="990" w:type="dxa"/>
            <w:tcBorders>
              <w:top w:val="single" w:sz="6" w:space="0" w:color="auto"/>
              <w:left w:val="nil"/>
              <w:bottom w:val="single" w:sz="8" w:space="0" w:color="auto"/>
              <w:right w:val="nil"/>
            </w:tcBorders>
          </w:tcPr>
          <w:p w14:paraId="7C1354C1" w14:textId="77777777" w:rsidR="003C2EEA" w:rsidRPr="00735032" w:rsidRDefault="003C2EEA" w:rsidP="00DE6B7A">
            <w:pPr>
              <w:rPr>
                <w:sz w:val="20"/>
                <w:szCs w:val="20"/>
              </w:rPr>
            </w:pPr>
          </w:p>
        </w:tc>
        <w:tc>
          <w:tcPr>
            <w:tcW w:w="180" w:type="dxa"/>
            <w:tcBorders>
              <w:top w:val="single" w:sz="6" w:space="0" w:color="auto"/>
              <w:left w:val="nil"/>
              <w:bottom w:val="single" w:sz="8" w:space="0" w:color="auto"/>
              <w:right w:val="nil"/>
            </w:tcBorders>
          </w:tcPr>
          <w:p w14:paraId="0CA75E90" w14:textId="77777777" w:rsidR="003C2EEA" w:rsidRPr="00735032" w:rsidRDefault="003C2EEA" w:rsidP="00DE6B7A">
            <w:pPr>
              <w:rPr>
                <w:sz w:val="20"/>
                <w:szCs w:val="20"/>
              </w:rPr>
            </w:pPr>
          </w:p>
        </w:tc>
        <w:tc>
          <w:tcPr>
            <w:tcW w:w="1080" w:type="dxa"/>
            <w:tcBorders>
              <w:top w:val="single" w:sz="6" w:space="0" w:color="auto"/>
              <w:left w:val="nil"/>
              <w:bottom w:val="single" w:sz="8" w:space="0" w:color="auto"/>
              <w:right w:val="nil"/>
            </w:tcBorders>
          </w:tcPr>
          <w:p w14:paraId="0BE363E7" w14:textId="77777777" w:rsidR="003C2EEA" w:rsidRPr="00735032" w:rsidRDefault="003C2EEA" w:rsidP="00DE6B7A">
            <w:pPr>
              <w:rPr>
                <w:sz w:val="20"/>
                <w:szCs w:val="20"/>
              </w:rPr>
            </w:pPr>
          </w:p>
        </w:tc>
        <w:tc>
          <w:tcPr>
            <w:tcW w:w="180" w:type="dxa"/>
            <w:tcBorders>
              <w:top w:val="single" w:sz="6" w:space="0" w:color="auto"/>
              <w:left w:val="nil"/>
              <w:bottom w:val="single" w:sz="8" w:space="0" w:color="auto"/>
              <w:right w:val="nil"/>
            </w:tcBorders>
          </w:tcPr>
          <w:p w14:paraId="2D7C4121" w14:textId="77777777" w:rsidR="003C2EEA" w:rsidRPr="00735032" w:rsidRDefault="003C2EEA" w:rsidP="00DE6B7A">
            <w:pPr>
              <w:rPr>
                <w:sz w:val="20"/>
                <w:szCs w:val="20"/>
              </w:rPr>
            </w:pPr>
          </w:p>
        </w:tc>
        <w:tc>
          <w:tcPr>
            <w:tcW w:w="990" w:type="dxa"/>
            <w:tcBorders>
              <w:top w:val="single" w:sz="6" w:space="0" w:color="auto"/>
              <w:left w:val="nil"/>
              <w:bottom w:val="single" w:sz="8" w:space="0" w:color="auto"/>
              <w:right w:val="nil"/>
            </w:tcBorders>
          </w:tcPr>
          <w:p w14:paraId="12DB48E9" w14:textId="77777777" w:rsidR="003C2EEA" w:rsidRPr="00735032" w:rsidRDefault="003C2EEA" w:rsidP="00DE6B7A">
            <w:pPr>
              <w:rPr>
                <w:sz w:val="20"/>
                <w:szCs w:val="20"/>
              </w:rPr>
            </w:pPr>
          </w:p>
        </w:tc>
        <w:tc>
          <w:tcPr>
            <w:tcW w:w="4758" w:type="dxa"/>
            <w:gridSpan w:val="8"/>
            <w:tcBorders>
              <w:top w:val="single" w:sz="6" w:space="0" w:color="auto"/>
              <w:left w:val="nil"/>
              <w:bottom w:val="single" w:sz="8" w:space="0" w:color="auto"/>
              <w:right w:val="double" w:sz="4" w:space="0" w:color="auto"/>
            </w:tcBorders>
          </w:tcPr>
          <w:p w14:paraId="3467562F" w14:textId="77777777" w:rsidR="003C2EEA" w:rsidRPr="00735032" w:rsidRDefault="003C2EEA" w:rsidP="00DE6B7A">
            <w:pPr>
              <w:rPr>
                <w:sz w:val="20"/>
                <w:szCs w:val="20"/>
              </w:rPr>
            </w:pPr>
          </w:p>
        </w:tc>
      </w:tr>
      <w:tr w:rsidR="003C2EEA" w:rsidRPr="00735032" w14:paraId="112C3605" w14:textId="77777777" w:rsidTr="002857AD">
        <w:trPr>
          <w:cantSplit/>
          <w:trHeight w:hRule="exact" w:val="284"/>
          <w:jc w:val="center"/>
        </w:trPr>
        <w:tc>
          <w:tcPr>
            <w:tcW w:w="13485" w:type="dxa"/>
            <w:gridSpan w:val="17"/>
            <w:tcBorders>
              <w:top w:val="single" w:sz="8" w:space="0" w:color="auto"/>
              <w:left w:val="double" w:sz="4" w:space="0" w:color="auto"/>
              <w:bottom w:val="single" w:sz="6" w:space="0" w:color="auto"/>
              <w:right w:val="double" w:sz="4" w:space="0" w:color="auto"/>
            </w:tcBorders>
            <w:vAlign w:val="center"/>
          </w:tcPr>
          <w:p w14:paraId="225AD1B8" w14:textId="249F0BC7" w:rsidR="003C2EEA" w:rsidRPr="00735032" w:rsidRDefault="003C2EEA" w:rsidP="003C2EEA">
            <w:pPr>
              <w:rPr>
                <w:sz w:val="20"/>
                <w:szCs w:val="20"/>
              </w:rPr>
            </w:pPr>
            <w:r w:rsidRPr="00735032">
              <w:rPr>
                <w:b/>
                <w:bCs/>
                <w:sz w:val="20"/>
                <w:lang w:eastAsia="it-IT"/>
              </w:rPr>
              <w:t>NON-KEY EXPERTS</w:t>
            </w:r>
          </w:p>
        </w:tc>
      </w:tr>
      <w:tr w:rsidR="003C2EEA" w:rsidRPr="00735032" w14:paraId="4732F772" w14:textId="77777777" w:rsidTr="002857AD">
        <w:trPr>
          <w:cantSplit/>
          <w:trHeight w:val="475"/>
          <w:jc w:val="center"/>
        </w:trPr>
        <w:tc>
          <w:tcPr>
            <w:tcW w:w="495" w:type="dxa"/>
            <w:tcBorders>
              <w:top w:val="single" w:sz="6" w:space="0" w:color="auto"/>
              <w:left w:val="double" w:sz="4" w:space="0" w:color="auto"/>
              <w:right w:val="single" w:sz="6" w:space="0" w:color="auto"/>
            </w:tcBorders>
            <w:vAlign w:val="center"/>
          </w:tcPr>
          <w:p w14:paraId="68211DCE" w14:textId="77777777" w:rsidR="003C2EEA" w:rsidRPr="00735032" w:rsidRDefault="003C2EEA" w:rsidP="00DE6B7A">
            <w:pPr>
              <w:jc w:val="center"/>
              <w:rPr>
                <w:sz w:val="20"/>
                <w:szCs w:val="20"/>
              </w:rPr>
            </w:pPr>
            <w:r w:rsidRPr="00735032">
              <w:rPr>
                <w:sz w:val="20"/>
                <w:szCs w:val="20"/>
              </w:rPr>
              <w:t>N-1</w:t>
            </w:r>
          </w:p>
        </w:tc>
        <w:tc>
          <w:tcPr>
            <w:tcW w:w="3180" w:type="dxa"/>
            <w:tcBorders>
              <w:top w:val="single" w:sz="6" w:space="0" w:color="auto"/>
              <w:left w:val="single" w:sz="6" w:space="0" w:color="auto"/>
              <w:right w:val="single" w:sz="6" w:space="0" w:color="auto"/>
            </w:tcBorders>
          </w:tcPr>
          <w:p w14:paraId="59814652" w14:textId="77777777" w:rsidR="003C2EEA" w:rsidRPr="00735032" w:rsidRDefault="003C2EEA" w:rsidP="00DE6B7A">
            <w:pPr>
              <w:rPr>
                <w:sz w:val="20"/>
                <w:szCs w:val="20"/>
              </w:rPr>
            </w:pPr>
          </w:p>
        </w:tc>
        <w:tc>
          <w:tcPr>
            <w:tcW w:w="5580" w:type="dxa"/>
            <w:gridSpan w:val="8"/>
            <w:tcBorders>
              <w:top w:val="single" w:sz="6" w:space="0" w:color="auto"/>
              <w:left w:val="single" w:sz="6" w:space="0" w:color="auto"/>
              <w:right w:val="single" w:sz="6" w:space="0" w:color="auto"/>
            </w:tcBorders>
            <w:tcMar>
              <w:left w:w="28" w:type="dxa"/>
            </w:tcMar>
            <w:vAlign w:val="center"/>
          </w:tcPr>
          <w:p w14:paraId="6E2A0CF7" w14:textId="48053292" w:rsidR="003C2EEA" w:rsidRPr="00735032" w:rsidRDefault="003C2EEA" w:rsidP="00DE6B7A">
            <w:pPr>
              <w:rPr>
                <w:sz w:val="20"/>
                <w:szCs w:val="20"/>
              </w:rPr>
            </w:pPr>
          </w:p>
        </w:tc>
        <w:tc>
          <w:tcPr>
            <w:tcW w:w="4230" w:type="dxa"/>
            <w:gridSpan w:val="7"/>
            <w:tcBorders>
              <w:top w:val="single" w:sz="6" w:space="0" w:color="auto"/>
              <w:left w:val="single" w:sz="6" w:space="0" w:color="auto"/>
              <w:right w:val="double" w:sz="4" w:space="0" w:color="auto"/>
            </w:tcBorders>
          </w:tcPr>
          <w:p w14:paraId="7C5E42BB" w14:textId="77777777" w:rsidR="003C2EEA" w:rsidRPr="00735032" w:rsidRDefault="003C2EEA" w:rsidP="00DE6B7A">
            <w:pPr>
              <w:rPr>
                <w:sz w:val="20"/>
                <w:szCs w:val="20"/>
              </w:rPr>
            </w:pPr>
          </w:p>
        </w:tc>
      </w:tr>
      <w:tr w:rsidR="003C2EEA" w:rsidRPr="00735032" w14:paraId="4BE53F5B" w14:textId="77777777" w:rsidTr="002857AD">
        <w:trPr>
          <w:cantSplit/>
          <w:trHeight w:val="475"/>
          <w:jc w:val="center"/>
        </w:trPr>
        <w:tc>
          <w:tcPr>
            <w:tcW w:w="495" w:type="dxa"/>
            <w:tcBorders>
              <w:top w:val="single" w:sz="6" w:space="0" w:color="auto"/>
              <w:left w:val="double" w:sz="4" w:space="0" w:color="auto"/>
              <w:right w:val="single" w:sz="6" w:space="0" w:color="auto"/>
            </w:tcBorders>
            <w:vAlign w:val="center"/>
          </w:tcPr>
          <w:p w14:paraId="54C2AA8C" w14:textId="77777777" w:rsidR="003C2EEA" w:rsidRPr="00735032" w:rsidRDefault="003C2EEA" w:rsidP="00DE6B7A">
            <w:pPr>
              <w:jc w:val="center"/>
              <w:rPr>
                <w:sz w:val="20"/>
                <w:szCs w:val="20"/>
              </w:rPr>
            </w:pPr>
            <w:r w:rsidRPr="00735032">
              <w:rPr>
                <w:sz w:val="20"/>
                <w:szCs w:val="20"/>
              </w:rPr>
              <w:t>N-2</w:t>
            </w:r>
          </w:p>
        </w:tc>
        <w:tc>
          <w:tcPr>
            <w:tcW w:w="3180" w:type="dxa"/>
            <w:tcBorders>
              <w:top w:val="single" w:sz="6" w:space="0" w:color="auto"/>
              <w:left w:val="single" w:sz="6" w:space="0" w:color="auto"/>
              <w:right w:val="single" w:sz="6" w:space="0" w:color="auto"/>
            </w:tcBorders>
          </w:tcPr>
          <w:p w14:paraId="4B15ADC7" w14:textId="77777777" w:rsidR="003C2EEA" w:rsidRPr="00735032" w:rsidRDefault="003C2EEA" w:rsidP="00DE6B7A">
            <w:pPr>
              <w:rPr>
                <w:sz w:val="20"/>
                <w:szCs w:val="20"/>
              </w:rPr>
            </w:pPr>
          </w:p>
        </w:tc>
        <w:tc>
          <w:tcPr>
            <w:tcW w:w="5580" w:type="dxa"/>
            <w:gridSpan w:val="8"/>
            <w:tcBorders>
              <w:top w:val="single" w:sz="6" w:space="0" w:color="auto"/>
              <w:left w:val="single" w:sz="6" w:space="0" w:color="auto"/>
              <w:right w:val="single" w:sz="6" w:space="0" w:color="auto"/>
            </w:tcBorders>
          </w:tcPr>
          <w:p w14:paraId="276701ED" w14:textId="77777777" w:rsidR="003C2EEA" w:rsidRPr="00735032" w:rsidRDefault="003C2EEA" w:rsidP="00DE6B7A">
            <w:pPr>
              <w:rPr>
                <w:sz w:val="20"/>
                <w:szCs w:val="20"/>
              </w:rPr>
            </w:pPr>
          </w:p>
        </w:tc>
        <w:tc>
          <w:tcPr>
            <w:tcW w:w="4230" w:type="dxa"/>
            <w:gridSpan w:val="7"/>
            <w:tcBorders>
              <w:top w:val="single" w:sz="6" w:space="0" w:color="auto"/>
              <w:left w:val="single" w:sz="6" w:space="0" w:color="auto"/>
              <w:right w:val="double" w:sz="4" w:space="0" w:color="auto"/>
            </w:tcBorders>
          </w:tcPr>
          <w:p w14:paraId="0C845609" w14:textId="77777777" w:rsidR="003C2EEA" w:rsidRPr="00735032" w:rsidRDefault="003C2EEA" w:rsidP="00DE6B7A">
            <w:pPr>
              <w:rPr>
                <w:sz w:val="20"/>
                <w:szCs w:val="20"/>
              </w:rPr>
            </w:pPr>
          </w:p>
        </w:tc>
      </w:tr>
      <w:tr w:rsidR="003C2EEA" w:rsidRPr="00735032" w14:paraId="3DE73A31" w14:textId="77777777" w:rsidTr="002857AD">
        <w:trPr>
          <w:cantSplit/>
          <w:trHeight w:val="471"/>
          <w:jc w:val="center"/>
        </w:trPr>
        <w:tc>
          <w:tcPr>
            <w:tcW w:w="495" w:type="dxa"/>
            <w:tcBorders>
              <w:top w:val="single" w:sz="6" w:space="0" w:color="auto"/>
              <w:left w:val="double" w:sz="4" w:space="0" w:color="auto"/>
              <w:right w:val="single" w:sz="6" w:space="0" w:color="auto"/>
            </w:tcBorders>
            <w:vAlign w:val="center"/>
          </w:tcPr>
          <w:p w14:paraId="16904548" w14:textId="77777777" w:rsidR="003C2EEA" w:rsidRPr="00735032" w:rsidRDefault="003C2EEA" w:rsidP="00DE6B7A">
            <w:pPr>
              <w:jc w:val="center"/>
              <w:rPr>
                <w:sz w:val="20"/>
                <w:szCs w:val="20"/>
              </w:rPr>
            </w:pPr>
          </w:p>
        </w:tc>
        <w:tc>
          <w:tcPr>
            <w:tcW w:w="3180" w:type="dxa"/>
            <w:tcBorders>
              <w:top w:val="single" w:sz="6" w:space="0" w:color="auto"/>
              <w:left w:val="single" w:sz="6" w:space="0" w:color="auto"/>
              <w:right w:val="single" w:sz="6" w:space="0" w:color="auto"/>
            </w:tcBorders>
          </w:tcPr>
          <w:p w14:paraId="37BE8CE9" w14:textId="77777777" w:rsidR="003C2EEA" w:rsidRPr="00735032" w:rsidRDefault="003C2EEA" w:rsidP="00DE6B7A">
            <w:pPr>
              <w:rPr>
                <w:sz w:val="20"/>
                <w:szCs w:val="20"/>
              </w:rPr>
            </w:pPr>
          </w:p>
        </w:tc>
        <w:tc>
          <w:tcPr>
            <w:tcW w:w="5580" w:type="dxa"/>
            <w:gridSpan w:val="8"/>
            <w:tcBorders>
              <w:top w:val="single" w:sz="6" w:space="0" w:color="auto"/>
              <w:left w:val="single" w:sz="6" w:space="0" w:color="auto"/>
              <w:right w:val="single" w:sz="6" w:space="0" w:color="auto"/>
            </w:tcBorders>
          </w:tcPr>
          <w:p w14:paraId="4EF9A3F4" w14:textId="77777777" w:rsidR="003C2EEA" w:rsidRPr="00735032" w:rsidRDefault="003C2EEA" w:rsidP="00DE6B7A">
            <w:pPr>
              <w:rPr>
                <w:sz w:val="20"/>
                <w:szCs w:val="20"/>
              </w:rPr>
            </w:pPr>
          </w:p>
        </w:tc>
        <w:tc>
          <w:tcPr>
            <w:tcW w:w="4230" w:type="dxa"/>
            <w:gridSpan w:val="7"/>
            <w:tcBorders>
              <w:top w:val="single" w:sz="6" w:space="0" w:color="auto"/>
              <w:left w:val="single" w:sz="6" w:space="0" w:color="auto"/>
              <w:right w:val="double" w:sz="4" w:space="0" w:color="auto"/>
            </w:tcBorders>
          </w:tcPr>
          <w:p w14:paraId="36217DE3" w14:textId="77777777" w:rsidR="003C2EEA" w:rsidRPr="00735032" w:rsidRDefault="003C2EEA" w:rsidP="00DE6B7A">
            <w:pPr>
              <w:rPr>
                <w:sz w:val="20"/>
                <w:szCs w:val="20"/>
              </w:rPr>
            </w:pPr>
          </w:p>
        </w:tc>
      </w:tr>
      <w:tr w:rsidR="003C2EEA" w:rsidRPr="00735032" w14:paraId="0C41BE1D" w14:textId="77777777" w:rsidTr="002857AD">
        <w:trPr>
          <w:cantSplit/>
          <w:trHeight w:hRule="exact" w:val="284"/>
          <w:jc w:val="center"/>
        </w:trPr>
        <w:tc>
          <w:tcPr>
            <w:tcW w:w="495" w:type="dxa"/>
            <w:tcBorders>
              <w:top w:val="single" w:sz="6" w:space="0" w:color="auto"/>
              <w:left w:val="double" w:sz="4" w:space="0" w:color="auto"/>
              <w:bottom w:val="nil"/>
              <w:right w:val="nil"/>
            </w:tcBorders>
          </w:tcPr>
          <w:p w14:paraId="5E1E0542" w14:textId="77777777" w:rsidR="003C2EEA" w:rsidRPr="00735032" w:rsidRDefault="003C2EEA" w:rsidP="00DE6B7A">
            <w:pPr>
              <w:rPr>
                <w:b/>
                <w:sz w:val="20"/>
                <w:szCs w:val="20"/>
              </w:rPr>
            </w:pPr>
          </w:p>
        </w:tc>
        <w:tc>
          <w:tcPr>
            <w:tcW w:w="12990" w:type="dxa"/>
            <w:gridSpan w:val="16"/>
            <w:vMerge w:val="restart"/>
            <w:tcBorders>
              <w:top w:val="single" w:sz="6" w:space="0" w:color="auto"/>
              <w:left w:val="nil"/>
              <w:right w:val="double" w:sz="4" w:space="0" w:color="auto"/>
            </w:tcBorders>
          </w:tcPr>
          <w:p w14:paraId="77A4E713" w14:textId="2F9912AE" w:rsidR="003C2EEA" w:rsidRPr="00735032" w:rsidRDefault="0004566D" w:rsidP="00DE6B7A">
            <w:pPr>
              <w:rPr>
                <w:b/>
                <w:sz w:val="20"/>
                <w:szCs w:val="20"/>
              </w:rPr>
            </w:pPr>
            <w:r w:rsidRPr="00735032">
              <w:rPr>
                <w:b/>
                <w:sz w:val="20"/>
                <w:szCs w:val="20"/>
              </w:rPr>
              <w:t>SUPPORT STAFF</w:t>
            </w:r>
          </w:p>
        </w:tc>
      </w:tr>
      <w:tr w:rsidR="0004566D" w:rsidRPr="00735032" w14:paraId="64D1D739" w14:textId="77777777" w:rsidTr="002857AD">
        <w:trPr>
          <w:cantSplit/>
          <w:trHeight w:hRule="exact" w:val="68"/>
          <w:jc w:val="center"/>
        </w:trPr>
        <w:tc>
          <w:tcPr>
            <w:tcW w:w="495" w:type="dxa"/>
            <w:tcBorders>
              <w:top w:val="nil"/>
              <w:left w:val="double" w:sz="4" w:space="0" w:color="auto"/>
              <w:bottom w:val="double" w:sz="4" w:space="0" w:color="auto"/>
              <w:right w:val="nil"/>
            </w:tcBorders>
          </w:tcPr>
          <w:p w14:paraId="51271BE7" w14:textId="7B1D7D63" w:rsidR="0004566D" w:rsidRPr="00735032" w:rsidRDefault="0004566D" w:rsidP="0004566D">
            <w:pPr>
              <w:rPr>
                <w:sz w:val="20"/>
                <w:szCs w:val="20"/>
              </w:rPr>
            </w:pPr>
            <w:r w:rsidRPr="00735032">
              <w:t>NON-KEY EXPERTS</w:t>
            </w:r>
          </w:p>
        </w:tc>
        <w:tc>
          <w:tcPr>
            <w:tcW w:w="12990" w:type="dxa"/>
            <w:gridSpan w:val="16"/>
            <w:vMerge/>
            <w:tcBorders>
              <w:left w:val="nil"/>
              <w:bottom w:val="double" w:sz="4" w:space="0" w:color="auto"/>
              <w:right w:val="double" w:sz="4" w:space="0" w:color="auto"/>
            </w:tcBorders>
          </w:tcPr>
          <w:p w14:paraId="675C8E74" w14:textId="596C4712" w:rsidR="0004566D" w:rsidRPr="00735032" w:rsidRDefault="0004566D" w:rsidP="0004566D">
            <w:pPr>
              <w:rPr>
                <w:sz w:val="20"/>
                <w:szCs w:val="20"/>
              </w:rPr>
            </w:pPr>
          </w:p>
        </w:tc>
      </w:tr>
    </w:tbl>
    <w:p w14:paraId="1F1EAE4C" w14:textId="1AB50E68" w:rsidR="00DE6B7A" w:rsidRPr="00735032" w:rsidRDefault="00DE6B7A" w:rsidP="003C2EEA">
      <w:pPr>
        <w:tabs>
          <w:tab w:val="left" w:pos="360"/>
        </w:tabs>
        <w:rPr>
          <w:sz w:val="20"/>
          <w:szCs w:val="20"/>
        </w:rPr>
      </w:pPr>
    </w:p>
    <w:p w14:paraId="4202E484" w14:textId="77777777" w:rsidR="00DE6B7A" w:rsidRPr="00735032" w:rsidRDefault="00DE6B7A" w:rsidP="002857AD">
      <w:pPr>
        <w:spacing w:after="360"/>
        <w:rPr>
          <w:b/>
          <w:sz w:val="48"/>
          <w:szCs w:val="20"/>
        </w:rPr>
        <w:sectPr w:rsidR="00DE6B7A" w:rsidRPr="00735032" w:rsidSect="0044559B">
          <w:headerReference w:type="even" r:id="rId29"/>
          <w:headerReference w:type="default" r:id="rId30"/>
          <w:footerReference w:type="default" r:id="rId31"/>
          <w:headerReference w:type="first" r:id="rId32"/>
          <w:footerReference w:type="first" r:id="rId33"/>
          <w:footnotePr>
            <w:numRestart w:val="eachSect"/>
          </w:footnotePr>
          <w:type w:val="oddPage"/>
          <w:pgSz w:w="15840" w:h="12240" w:orient="landscape"/>
          <w:pgMar w:top="1440" w:right="1440" w:bottom="1440" w:left="1440" w:header="720" w:footer="720" w:gutter="0"/>
          <w:pgNumType w:start="47"/>
          <w:cols w:space="720"/>
          <w:noEndnote/>
          <w:titlePg/>
          <w:docGrid w:linePitch="326"/>
        </w:sectPr>
      </w:pPr>
    </w:p>
    <w:p w14:paraId="50E8D132" w14:textId="05BB7734" w:rsidR="00206A7B" w:rsidRPr="00735032" w:rsidRDefault="00206A7B" w:rsidP="00206A7B">
      <w:pPr>
        <w:jc w:val="center"/>
        <w:rPr>
          <w:b/>
          <w:smallCaps/>
        </w:rPr>
      </w:pPr>
      <w:r w:rsidRPr="00735032">
        <w:rPr>
          <w:b/>
          <w:smallCaps/>
        </w:rPr>
        <w:lastRenderedPageBreak/>
        <w:t>Form TECH-</w:t>
      </w:r>
      <w:r w:rsidR="00ED6653" w:rsidRPr="00735032">
        <w:rPr>
          <w:b/>
          <w:smallCaps/>
        </w:rPr>
        <w:t>4</w:t>
      </w:r>
    </w:p>
    <w:p w14:paraId="0EAE52F1" w14:textId="77777777" w:rsidR="00206A7B" w:rsidRPr="00735032" w:rsidRDefault="00206A7B" w:rsidP="00206A7B">
      <w:pPr>
        <w:jc w:val="center"/>
        <w:rPr>
          <w:b/>
          <w:smallCaps/>
        </w:rPr>
      </w:pPr>
      <w:r w:rsidRPr="00735032">
        <w:rPr>
          <w:b/>
          <w:smallCaps/>
        </w:rPr>
        <w:t>(Continued)</w:t>
      </w:r>
    </w:p>
    <w:p w14:paraId="50B0B0FB" w14:textId="77777777" w:rsidR="00206A7B" w:rsidRPr="00735032" w:rsidRDefault="00206A7B" w:rsidP="00206A7B">
      <w:pPr>
        <w:jc w:val="center"/>
        <w:rPr>
          <w:b/>
          <w:smallCaps/>
        </w:rPr>
      </w:pPr>
    </w:p>
    <w:p w14:paraId="25826753" w14:textId="77777777" w:rsidR="00206A7B" w:rsidRPr="00735032" w:rsidRDefault="00206A7B" w:rsidP="00206A7B">
      <w:pPr>
        <w:jc w:val="center"/>
        <w:rPr>
          <w:b/>
          <w:smallCaps/>
        </w:rPr>
      </w:pPr>
      <w:r w:rsidRPr="00735032">
        <w:rPr>
          <w:b/>
          <w:smallCaps/>
        </w:rPr>
        <w:t>CURRICULUM VITAE (CV)</w:t>
      </w:r>
    </w:p>
    <w:p w14:paraId="16C2A256" w14:textId="77777777" w:rsidR="00206A7B" w:rsidRPr="00735032" w:rsidRDefault="00206A7B" w:rsidP="00206A7B">
      <w:pPr>
        <w:spacing w:after="360"/>
        <w:jc w:val="center"/>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0"/>
        <w:gridCol w:w="5446"/>
      </w:tblGrid>
      <w:tr w:rsidR="00206A7B" w:rsidRPr="00735032" w14:paraId="45813212" w14:textId="77777777" w:rsidTr="006A55DD">
        <w:tc>
          <w:tcPr>
            <w:tcW w:w="3618" w:type="dxa"/>
          </w:tcPr>
          <w:p w14:paraId="43DA8626" w14:textId="77777777" w:rsidR="00206A7B" w:rsidRPr="00735032" w:rsidRDefault="00206A7B" w:rsidP="00206A7B">
            <w:pPr>
              <w:spacing w:before="60" w:after="60"/>
            </w:pPr>
            <w:r w:rsidRPr="00735032">
              <w:rPr>
                <w:b/>
              </w:rPr>
              <w:t>Position Title and No.</w:t>
            </w:r>
          </w:p>
        </w:tc>
        <w:tc>
          <w:tcPr>
            <w:tcW w:w="5598" w:type="dxa"/>
          </w:tcPr>
          <w:p w14:paraId="31592F88" w14:textId="77777777" w:rsidR="00206A7B" w:rsidRPr="00735032" w:rsidRDefault="00206A7B" w:rsidP="00206A7B">
            <w:pPr>
              <w:spacing w:before="60" w:after="60"/>
            </w:pPr>
            <w:r w:rsidRPr="00735032">
              <w:t>{e.g., K-1, TEAM LEADER}</w:t>
            </w:r>
          </w:p>
        </w:tc>
      </w:tr>
      <w:tr w:rsidR="00206A7B" w:rsidRPr="00735032" w14:paraId="50AC2E97" w14:textId="77777777" w:rsidTr="006A55DD">
        <w:tc>
          <w:tcPr>
            <w:tcW w:w="3618" w:type="dxa"/>
          </w:tcPr>
          <w:p w14:paraId="086AC930" w14:textId="77777777" w:rsidR="00206A7B" w:rsidRPr="00735032" w:rsidRDefault="00206A7B" w:rsidP="00206A7B">
            <w:pPr>
              <w:spacing w:before="60" w:after="60"/>
            </w:pPr>
            <w:r w:rsidRPr="00735032">
              <w:rPr>
                <w:b/>
              </w:rPr>
              <w:t>Name of Expert:</w:t>
            </w:r>
            <w:r w:rsidRPr="00735032">
              <w:t xml:space="preserve"> </w:t>
            </w:r>
          </w:p>
        </w:tc>
        <w:tc>
          <w:tcPr>
            <w:tcW w:w="5598" w:type="dxa"/>
          </w:tcPr>
          <w:p w14:paraId="03B4F874" w14:textId="77777777" w:rsidR="00206A7B" w:rsidRPr="00735032" w:rsidRDefault="00206A7B" w:rsidP="00206A7B">
            <w:pPr>
              <w:spacing w:before="60" w:after="60"/>
            </w:pPr>
            <w:r w:rsidRPr="00735032">
              <w:t>{Insert full name}</w:t>
            </w:r>
          </w:p>
        </w:tc>
      </w:tr>
      <w:tr w:rsidR="00206A7B" w:rsidRPr="00735032" w14:paraId="1947A279" w14:textId="77777777" w:rsidTr="006A55DD">
        <w:tc>
          <w:tcPr>
            <w:tcW w:w="3618" w:type="dxa"/>
          </w:tcPr>
          <w:p w14:paraId="78843663" w14:textId="77777777" w:rsidR="00206A7B" w:rsidRPr="00735032" w:rsidRDefault="00206A7B" w:rsidP="00206A7B">
            <w:pPr>
              <w:spacing w:before="60" w:after="60"/>
            </w:pPr>
            <w:r w:rsidRPr="00735032">
              <w:rPr>
                <w:b/>
              </w:rPr>
              <w:t>Date of Birth:</w:t>
            </w:r>
          </w:p>
        </w:tc>
        <w:tc>
          <w:tcPr>
            <w:tcW w:w="5598" w:type="dxa"/>
          </w:tcPr>
          <w:p w14:paraId="03276483" w14:textId="77777777" w:rsidR="00206A7B" w:rsidRPr="00735032" w:rsidRDefault="00206A7B" w:rsidP="00206A7B">
            <w:pPr>
              <w:spacing w:before="60" w:after="60"/>
            </w:pPr>
            <w:r w:rsidRPr="00735032">
              <w:t>{day/month/year}</w:t>
            </w:r>
          </w:p>
        </w:tc>
      </w:tr>
      <w:tr w:rsidR="00206A7B" w:rsidRPr="00735032" w14:paraId="56E2B762" w14:textId="77777777" w:rsidTr="006A55DD">
        <w:tc>
          <w:tcPr>
            <w:tcW w:w="3618" w:type="dxa"/>
          </w:tcPr>
          <w:p w14:paraId="6C30CE3A" w14:textId="77777777" w:rsidR="00206A7B" w:rsidRPr="00735032" w:rsidRDefault="00206A7B" w:rsidP="00206A7B">
            <w:pPr>
              <w:spacing w:before="60" w:after="60"/>
            </w:pPr>
            <w:r w:rsidRPr="00735032">
              <w:rPr>
                <w:b/>
              </w:rPr>
              <w:t>Country of Citizenship/Residence</w:t>
            </w:r>
          </w:p>
        </w:tc>
        <w:tc>
          <w:tcPr>
            <w:tcW w:w="5598" w:type="dxa"/>
          </w:tcPr>
          <w:p w14:paraId="276488D9" w14:textId="77777777" w:rsidR="00206A7B" w:rsidRPr="00735032" w:rsidRDefault="00206A7B" w:rsidP="00206A7B">
            <w:pPr>
              <w:spacing w:before="60" w:after="60"/>
            </w:pPr>
          </w:p>
        </w:tc>
      </w:tr>
    </w:tbl>
    <w:p w14:paraId="52A2208A" w14:textId="77777777" w:rsidR="00206A7B" w:rsidRPr="00735032" w:rsidRDefault="00206A7B" w:rsidP="00206A7B">
      <w:pPr>
        <w:spacing w:before="60" w:after="60"/>
        <w:rPr>
          <w:b/>
        </w:rPr>
      </w:pPr>
    </w:p>
    <w:p w14:paraId="30C7243A" w14:textId="77777777" w:rsidR="00206A7B" w:rsidRPr="00735032" w:rsidRDefault="00206A7B" w:rsidP="00206A7B">
      <w:pPr>
        <w:spacing w:before="60" w:after="60"/>
      </w:pPr>
      <w:r w:rsidRPr="00735032">
        <w:rPr>
          <w:b/>
        </w:rPr>
        <w:t xml:space="preserve">Education: </w:t>
      </w:r>
      <w:r w:rsidRPr="00735032">
        <w:t>{List college/university or other specialized education, giving names of educational institutions, dates attended, degree(s)/diploma(s) obtained}</w:t>
      </w:r>
    </w:p>
    <w:p w14:paraId="62C59398" w14:textId="77777777" w:rsidR="00206A7B" w:rsidRPr="00735032" w:rsidRDefault="00206A7B" w:rsidP="00206A7B">
      <w:pPr>
        <w:spacing w:before="60" w:after="60"/>
        <w:rPr>
          <w:b/>
        </w:rPr>
      </w:pPr>
      <w:r w:rsidRPr="00735032">
        <w:rPr>
          <w:b/>
        </w:rPr>
        <w:t>________________________________________________________________________</w:t>
      </w:r>
    </w:p>
    <w:p w14:paraId="50BC15D8" w14:textId="77777777" w:rsidR="00206A7B" w:rsidRPr="00735032" w:rsidRDefault="00206A7B" w:rsidP="00206A7B">
      <w:pPr>
        <w:spacing w:before="60" w:after="60"/>
        <w:rPr>
          <w:b/>
        </w:rPr>
      </w:pPr>
    </w:p>
    <w:p w14:paraId="5A9EE153" w14:textId="77777777" w:rsidR="00206A7B" w:rsidRPr="00735032" w:rsidRDefault="00206A7B" w:rsidP="00206A7B">
      <w:pPr>
        <w:spacing w:before="60" w:after="60"/>
      </w:pPr>
      <w:r w:rsidRPr="00735032">
        <w:rPr>
          <w:b/>
        </w:rPr>
        <w:t xml:space="preserve">Employment record relevant to the assignment: </w:t>
      </w:r>
      <w:r w:rsidRPr="00735032">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3990E85C" w14:textId="77777777" w:rsidR="00403ABA" w:rsidRPr="00735032" w:rsidRDefault="00403ABA" w:rsidP="00206A7B">
      <w:pPr>
        <w:spacing w:before="60" w:after="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2"/>
        <w:gridCol w:w="3257"/>
        <w:gridCol w:w="2241"/>
        <w:gridCol w:w="2256"/>
      </w:tblGrid>
      <w:tr w:rsidR="00206A7B" w:rsidRPr="00735032" w14:paraId="619DC17C" w14:textId="77777777" w:rsidTr="00206A7B">
        <w:tc>
          <w:tcPr>
            <w:tcW w:w="1262" w:type="dxa"/>
          </w:tcPr>
          <w:p w14:paraId="075BC135" w14:textId="77777777" w:rsidR="00206A7B" w:rsidRPr="00735032" w:rsidRDefault="00206A7B" w:rsidP="00206A7B">
            <w:pPr>
              <w:spacing w:before="60" w:after="60"/>
              <w:rPr>
                <w:b/>
              </w:rPr>
            </w:pPr>
            <w:r w:rsidRPr="00735032">
              <w:rPr>
                <w:b/>
              </w:rPr>
              <w:t>Period</w:t>
            </w:r>
          </w:p>
        </w:tc>
        <w:tc>
          <w:tcPr>
            <w:tcW w:w="3257" w:type="dxa"/>
          </w:tcPr>
          <w:p w14:paraId="660FB7D6" w14:textId="77777777" w:rsidR="00206A7B" w:rsidRPr="00735032" w:rsidRDefault="00206A7B" w:rsidP="00206A7B">
            <w:pPr>
              <w:spacing w:before="60" w:after="60"/>
              <w:rPr>
                <w:b/>
              </w:rPr>
            </w:pPr>
            <w:r w:rsidRPr="00735032">
              <w:rPr>
                <w:b/>
              </w:rPr>
              <w:t>Employing organization and your title/position. Contact information for references</w:t>
            </w:r>
          </w:p>
        </w:tc>
        <w:tc>
          <w:tcPr>
            <w:tcW w:w="2241" w:type="dxa"/>
          </w:tcPr>
          <w:p w14:paraId="040C85AE" w14:textId="77777777" w:rsidR="00206A7B" w:rsidRPr="00735032" w:rsidRDefault="00206A7B" w:rsidP="00206A7B">
            <w:pPr>
              <w:spacing w:before="60" w:after="60"/>
              <w:rPr>
                <w:b/>
              </w:rPr>
            </w:pPr>
            <w:r w:rsidRPr="00735032">
              <w:rPr>
                <w:b/>
              </w:rPr>
              <w:t xml:space="preserve">Country </w:t>
            </w:r>
          </w:p>
        </w:tc>
        <w:tc>
          <w:tcPr>
            <w:tcW w:w="2256" w:type="dxa"/>
          </w:tcPr>
          <w:p w14:paraId="6F711E21" w14:textId="77777777" w:rsidR="00206A7B" w:rsidRPr="00735032" w:rsidRDefault="00206A7B" w:rsidP="00206A7B">
            <w:pPr>
              <w:spacing w:before="60" w:after="60"/>
              <w:rPr>
                <w:b/>
              </w:rPr>
            </w:pPr>
            <w:r w:rsidRPr="00735032">
              <w:rPr>
                <w:b/>
              </w:rPr>
              <w:t>Summary of activities performed relevant to the Assignment</w:t>
            </w:r>
          </w:p>
        </w:tc>
      </w:tr>
      <w:tr w:rsidR="00206A7B" w:rsidRPr="00735032" w14:paraId="38CE0B77" w14:textId="77777777" w:rsidTr="00206A7B">
        <w:tc>
          <w:tcPr>
            <w:tcW w:w="1262" w:type="dxa"/>
          </w:tcPr>
          <w:p w14:paraId="7C14A8A8" w14:textId="77777777" w:rsidR="00206A7B" w:rsidRPr="00735032" w:rsidRDefault="00206A7B" w:rsidP="00206A7B">
            <w:pPr>
              <w:spacing w:before="60" w:after="60"/>
            </w:pPr>
            <w:r w:rsidRPr="00735032">
              <w:t>[e.g., May 2016-present]</w:t>
            </w:r>
          </w:p>
        </w:tc>
        <w:tc>
          <w:tcPr>
            <w:tcW w:w="3257" w:type="dxa"/>
          </w:tcPr>
          <w:p w14:paraId="3F97237A" w14:textId="77777777" w:rsidR="00206A7B" w:rsidRPr="00735032" w:rsidRDefault="00206A7B" w:rsidP="00206A7B">
            <w:pPr>
              <w:spacing w:before="60" w:after="60"/>
            </w:pPr>
            <w:r w:rsidRPr="00735032">
              <w:t>[e.g., Ministry of ……, advisor/consultant to…</w:t>
            </w:r>
          </w:p>
          <w:p w14:paraId="2438CF45" w14:textId="77777777" w:rsidR="00206A7B" w:rsidRPr="00735032" w:rsidRDefault="00206A7B" w:rsidP="00206A7B">
            <w:pPr>
              <w:spacing w:before="60" w:after="60"/>
            </w:pPr>
          </w:p>
          <w:p w14:paraId="32745CA3" w14:textId="6869DD98" w:rsidR="00206A7B" w:rsidRPr="00735032" w:rsidRDefault="00206A7B" w:rsidP="00206A7B">
            <w:pPr>
              <w:spacing w:before="60" w:after="60"/>
            </w:pPr>
            <w:r w:rsidRPr="00735032">
              <w:t>For references: Tel…………/e-mail……; Mr.</w:t>
            </w:r>
            <w:proofErr w:type="gramStart"/>
            <w:r w:rsidR="00D71A02" w:rsidRPr="00735032">
              <w:t>…..</w:t>
            </w:r>
            <w:proofErr w:type="gramEnd"/>
            <w:r w:rsidRPr="00735032">
              <w:t>, deputy minister]</w:t>
            </w:r>
          </w:p>
        </w:tc>
        <w:tc>
          <w:tcPr>
            <w:tcW w:w="2241" w:type="dxa"/>
          </w:tcPr>
          <w:p w14:paraId="3512B980" w14:textId="77777777" w:rsidR="00206A7B" w:rsidRPr="00735032" w:rsidRDefault="00206A7B" w:rsidP="00206A7B">
            <w:pPr>
              <w:spacing w:before="60" w:after="60"/>
              <w:rPr>
                <w:b/>
              </w:rPr>
            </w:pPr>
          </w:p>
        </w:tc>
        <w:tc>
          <w:tcPr>
            <w:tcW w:w="2256" w:type="dxa"/>
          </w:tcPr>
          <w:p w14:paraId="2A6326A3" w14:textId="77777777" w:rsidR="00206A7B" w:rsidRPr="00735032" w:rsidRDefault="00206A7B" w:rsidP="00206A7B">
            <w:pPr>
              <w:spacing w:before="60" w:after="60"/>
              <w:rPr>
                <w:b/>
              </w:rPr>
            </w:pPr>
          </w:p>
        </w:tc>
      </w:tr>
      <w:tr w:rsidR="00206A7B" w:rsidRPr="00735032" w14:paraId="75FE46F0" w14:textId="77777777" w:rsidTr="00206A7B">
        <w:tc>
          <w:tcPr>
            <w:tcW w:w="1262" w:type="dxa"/>
          </w:tcPr>
          <w:p w14:paraId="539A9C50" w14:textId="77777777" w:rsidR="00206A7B" w:rsidRPr="00735032" w:rsidRDefault="00206A7B" w:rsidP="00206A7B">
            <w:pPr>
              <w:spacing w:before="60" w:after="60"/>
              <w:rPr>
                <w:b/>
              </w:rPr>
            </w:pPr>
          </w:p>
        </w:tc>
        <w:tc>
          <w:tcPr>
            <w:tcW w:w="3257" w:type="dxa"/>
          </w:tcPr>
          <w:p w14:paraId="6D6B78DC" w14:textId="77777777" w:rsidR="00206A7B" w:rsidRPr="00735032" w:rsidRDefault="00206A7B" w:rsidP="00206A7B">
            <w:pPr>
              <w:spacing w:before="60" w:after="60"/>
              <w:rPr>
                <w:b/>
              </w:rPr>
            </w:pPr>
          </w:p>
        </w:tc>
        <w:tc>
          <w:tcPr>
            <w:tcW w:w="2241" w:type="dxa"/>
          </w:tcPr>
          <w:p w14:paraId="4F087AEB" w14:textId="77777777" w:rsidR="00206A7B" w:rsidRPr="00735032" w:rsidRDefault="00206A7B" w:rsidP="00206A7B">
            <w:pPr>
              <w:spacing w:before="60" w:after="60"/>
              <w:rPr>
                <w:b/>
              </w:rPr>
            </w:pPr>
          </w:p>
        </w:tc>
        <w:tc>
          <w:tcPr>
            <w:tcW w:w="2256" w:type="dxa"/>
          </w:tcPr>
          <w:p w14:paraId="136071E6" w14:textId="77777777" w:rsidR="00206A7B" w:rsidRPr="00735032" w:rsidRDefault="00206A7B" w:rsidP="00206A7B">
            <w:pPr>
              <w:spacing w:before="60" w:after="60"/>
              <w:rPr>
                <w:b/>
              </w:rPr>
            </w:pPr>
          </w:p>
        </w:tc>
      </w:tr>
      <w:tr w:rsidR="00206A7B" w:rsidRPr="00735032" w14:paraId="331606FF" w14:textId="77777777" w:rsidTr="00206A7B">
        <w:tc>
          <w:tcPr>
            <w:tcW w:w="1262" w:type="dxa"/>
          </w:tcPr>
          <w:p w14:paraId="36F462D8" w14:textId="77777777" w:rsidR="00206A7B" w:rsidRPr="00735032" w:rsidRDefault="00206A7B" w:rsidP="00206A7B">
            <w:pPr>
              <w:spacing w:before="60" w:after="60"/>
              <w:rPr>
                <w:b/>
              </w:rPr>
            </w:pPr>
          </w:p>
        </w:tc>
        <w:tc>
          <w:tcPr>
            <w:tcW w:w="3257" w:type="dxa"/>
          </w:tcPr>
          <w:p w14:paraId="5880C379" w14:textId="77777777" w:rsidR="00206A7B" w:rsidRPr="00735032" w:rsidRDefault="00206A7B" w:rsidP="00206A7B">
            <w:pPr>
              <w:spacing w:before="60" w:after="60"/>
              <w:rPr>
                <w:b/>
              </w:rPr>
            </w:pPr>
          </w:p>
        </w:tc>
        <w:tc>
          <w:tcPr>
            <w:tcW w:w="2241" w:type="dxa"/>
          </w:tcPr>
          <w:p w14:paraId="5ED7CBFA" w14:textId="77777777" w:rsidR="00206A7B" w:rsidRPr="00735032" w:rsidRDefault="00206A7B" w:rsidP="00206A7B">
            <w:pPr>
              <w:spacing w:before="60" w:after="60"/>
              <w:rPr>
                <w:b/>
              </w:rPr>
            </w:pPr>
          </w:p>
        </w:tc>
        <w:tc>
          <w:tcPr>
            <w:tcW w:w="2256" w:type="dxa"/>
          </w:tcPr>
          <w:p w14:paraId="17B9198D" w14:textId="77777777" w:rsidR="00206A7B" w:rsidRPr="00735032" w:rsidRDefault="00206A7B" w:rsidP="00206A7B">
            <w:pPr>
              <w:spacing w:before="60" w:after="60"/>
              <w:rPr>
                <w:b/>
              </w:rPr>
            </w:pPr>
          </w:p>
        </w:tc>
      </w:tr>
    </w:tbl>
    <w:p w14:paraId="6F173721" w14:textId="77777777" w:rsidR="00206A7B" w:rsidRPr="00735032" w:rsidRDefault="00206A7B" w:rsidP="00206A7B">
      <w:pPr>
        <w:jc w:val="left"/>
      </w:pPr>
    </w:p>
    <w:p w14:paraId="68AAECAA" w14:textId="77777777" w:rsidR="00206A7B" w:rsidRPr="00735032" w:rsidRDefault="00206A7B" w:rsidP="00206A7B">
      <w:pPr>
        <w:jc w:val="left"/>
      </w:pPr>
      <w:r w:rsidRPr="00735032">
        <w:t>Membership in Professional Associations and Publications: ______________________________________________________________________</w:t>
      </w:r>
    </w:p>
    <w:p w14:paraId="00462362" w14:textId="77777777" w:rsidR="00206A7B" w:rsidRPr="00735032" w:rsidRDefault="00206A7B" w:rsidP="00206A7B">
      <w:pPr>
        <w:jc w:val="left"/>
      </w:pPr>
    </w:p>
    <w:p w14:paraId="1DC8101D" w14:textId="77777777" w:rsidR="00206A7B" w:rsidRPr="00735032" w:rsidRDefault="00206A7B" w:rsidP="00206A7B">
      <w:pPr>
        <w:jc w:val="left"/>
      </w:pPr>
      <w:r w:rsidRPr="00735032">
        <w:t>Language Skills (indicate only languages in which you can work): ______________</w:t>
      </w:r>
    </w:p>
    <w:p w14:paraId="1F1EF424" w14:textId="77777777" w:rsidR="00206A7B" w:rsidRPr="00735032" w:rsidRDefault="00206A7B" w:rsidP="00206A7B">
      <w:r w:rsidRPr="00735032">
        <w:t>______________________________________________________________________</w:t>
      </w:r>
    </w:p>
    <w:p w14:paraId="0188D582" w14:textId="77777777" w:rsidR="00206A7B" w:rsidRPr="00735032" w:rsidRDefault="00206A7B" w:rsidP="00206A7B">
      <w:pPr>
        <w:rPr>
          <w:b/>
        </w:rPr>
      </w:pPr>
    </w:p>
    <w:p w14:paraId="79739A30" w14:textId="77777777" w:rsidR="00206A7B" w:rsidRPr="00735032" w:rsidRDefault="00206A7B" w:rsidP="00206A7B">
      <w:pPr>
        <w:rPr>
          <w:b/>
        </w:rPr>
      </w:pPr>
      <w:r w:rsidRPr="00735032">
        <w:rPr>
          <w:b/>
        </w:rPr>
        <w:t>Adequacy for the Assignment:</w:t>
      </w:r>
    </w:p>
    <w:p w14:paraId="62EF2BF5" w14:textId="77777777" w:rsidR="00206A7B" w:rsidRPr="00735032" w:rsidRDefault="00206A7B" w:rsidP="00206A7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93"/>
        <w:gridCol w:w="4523"/>
      </w:tblGrid>
      <w:tr w:rsidR="00206A7B" w:rsidRPr="00735032" w14:paraId="1F0D04C6" w14:textId="77777777" w:rsidTr="006A55DD">
        <w:tc>
          <w:tcPr>
            <w:tcW w:w="4595" w:type="dxa"/>
          </w:tcPr>
          <w:p w14:paraId="0C763970" w14:textId="77777777" w:rsidR="00206A7B" w:rsidRPr="00735032" w:rsidRDefault="00206A7B" w:rsidP="00206A7B">
            <w:r w:rsidRPr="00735032">
              <w:lastRenderedPageBreak/>
              <w:t xml:space="preserve">Detailed Tasks Assigned on Consultant’s Team of Experts: </w:t>
            </w:r>
          </w:p>
          <w:p w14:paraId="2E863297" w14:textId="77777777" w:rsidR="00206A7B" w:rsidRPr="00735032" w:rsidRDefault="00206A7B" w:rsidP="00206A7B">
            <w:pPr>
              <w:keepLines/>
              <w:spacing w:after="120"/>
              <w:ind w:left="431"/>
              <w:outlineLvl w:val="0"/>
            </w:pPr>
          </w:p>
        </w:tc>
        <w:tc>
          <w:tcPr>
            <w:tcW w:w="4621" w:type="dxa"/>
          </w:tcPr>
          <w:p w14:paraId="6D4F8778" w14:textId="77777777" w:rsidR="00206A7B" w:rsidRPr="00735032" w:rsidRDefault="00206A7B" w:rsidP="00206A7B">
            <w:r w:rsidRPr="00735032">
              <w:t>Reference to Prior Work/Assignments that Best Illustrates Capability to Handle the Assigned Tasks</w:t>
            </w:r>
          </w:p>
        </w:tc>
      </w:tr>
      <w:tr w:rsidR="00206A7B" w:rsidRPr="00735032" w14:paraId="721DADEB" w14:textId="77777777" w:rsidTr="006A55DD">
        <w:trPr>
          <w:trHeight w:val="70"/>
        </w:trPr>
        <w:tc>
          <w:tcPr>
            <w:tcW w:w="4595" w:type="dxa"/>
          </w:tcPr>
          <w:p w14:paraId="517CF546" w14:textId="628F5BF2" w:rsidR="00206A7B" w:rsidRPr="00735032" w:rsidRDefault="00206A7B" w:rsidP="00206A7B">
            <w:r w:rsidRPr="00735032">
              <w:t xml:space="preserve">{List all deliverables/tasks as in TECH- </w:t>
            </w:r>
            <w:r w:rsidR="001C2511" w:rsidRPr="00735032">
              <w:t>4</w:t>
            </w:r>
            <w:r w:rsidRPr="00735032">
              <w:t xml:space="preserve"> in which the Expert will be involved)</w:t>
            </w:r>
          </w:p>
          <w:p w14:paraId="6FD5481B" w14:textId="77777777" w:rsidR="00206A7B" w:rsidRPr="00735032" w:rsidRDefault="00206A7B" w:rsidP="001C2511">
            <w:pPr>
              <w:keepLines/>
              <w:spacing w:after="120"/>
              <w:outlineLvl w:val="0"/>
            </w:pPr>
          </w:p>
          <w:p w14:paraId="643C3848" w14:textId="77777777" w:rsidR="00206A7B" w:rsidRPr="00735032" w:rsidRDefault="00206A7B" w:rsidP="00206A7B">
            <w:pPr>
              <w:keepLines/>
              <w:spacing w:after="120"/>
              <w:outlineLvl w:val="0"/>
            </w:pPr>
            <w:r w:rsidRPr="00735032">
              <w:t xml:space="preserve"> </w:t>
            </w:r>
          </w:p>
        </w:tc>
        <w:tc>
          <w:tcPr>
            <w:tcW w:w="4621" w:type="dxa"/>
          </w:tcPr>
          <w:p w14:paraId="75480163" w14:textId="77777777" w:rsidR="00206A7B" w:rsidRPr="00735032" w:rsidRDefault="00206A7B" w:rsidP="00206A7B">
            <w:pPr>
              <w:keepLines/>
              <w:spacing w:after="120"/>
              <w:outlineLvl w:val="0"/>
            </w:pPr>
          </w:p>
          <w:p w14:paraId="666A2DFF" w14:textId="77777777" w:rsidR="00206A7B" w:rsidRPr="00735032" w:rsidRDefault="00206A7B" w:rsidP="00206A7B">
            <w:pPr>
              <w:keepLines/>
              <w:spacing w:after="120"/>
              <w:outlineLvl w:val="0"/>
            </w:pPr>
          </w:p>
          <w:p w14:paraId="1273735F" w14:textId="77777777" w:rsidR="00206A7B" w:rsidRPr="00735032" w:rsidRDefault="00206A7B" w:rsidP="00206A7B">
            <w:pPr>
              <w:keepLines/>
              <w:spacing w:after="120"/>
              <w:outlineLvl w:val="0"/>
            </w:pPr>
          </w:p>
        </w:tc>
      </w:tr>
      <w:tr w:rsidR="00206A7B" w:rsidRPr="00735032" w14:paraId="672F6DF3" w14:textId="77777777" w:rsidTr="006A55DD">
        <w:tc>
          <w:tcPr>
            <w:tcW w:w="4595" w:type="dxa"/>
          </w:tcPr>
          <w:p w14:paraId="77A6093A" w14:textId="77777777" w:rsidR="00206A7B" w:rsidRPr="00735032" w:rsidRDefault="00206A7B" w:rsidP="00206A7B">
            <w:pPr>
              <w:keepLines/>
              <w:spacing w:after="120"/>
              <w:ind w:left="431"/>
              <w:outlineLvl w:val="0"/>
            </w:pPr>
          </w:p>
        </w:tc>
        <w:tc>
          <w:tcPr>
            <w:tcW w:w="4621" w:type="dxa"/>
          </w:tcPr>
          <w:p w14:paraId="37BCF5D3" w14:textId="77777777" w:rsidR="00206A7B" w:rsidRPr="00735032" w:rsidRDefault="00206A7B" w:rsidP="00206A7B">
            <w:pPr>
              <w:keepLines/>
              <w:spacing w:after="120"/>
              <w:outlineLvl w:val="0"/>
            </w:pPr>
          </w:p>
        </w:tc>
      </w:tr>
      <w:tr w:rsidR="00206A7B" w:rsidRPr="00735032" w14:paraId="7FF6CBD5" w14:textId="77777777" w:rsidTr="006A55DD">
        <w:tc>
          <w:tcPr>
            <w:tcW w:w="4595" w:type="dxa"/>
          </w:tcPr>
          <w:p w14:paraId="2199FC5D" w14:textId="77777777" w:rsidR="00206A7B" w:rsidRPr="00735032" w:rsidRDefault="00206A7B" w:rsidP="00206A7B">
            <w:pPr>
              <w:keepLines/>
              <w:spacing w:after="120"/>
              <w:ind w:left="431"/>
              <w:outlineLvl w:val="0"/>
            </w:pPr>
          </w:p>
        </w:tc>
        <w:tc>
          <w:tcPr>
            <w:tcW w:w="4621" w:type="dxa"/>
          </w:tcPr>
          <w:p w14:paraId="2B7343A5" w14:textId="77777777" w:rsidR="00206A7B" w:rsidRPr="00735032" w:rsidRDefault="00206A7B" w:rsidP="00206A7B">
            <w:pPr>
              <w:keepLines/>
              <w:spacing w:after="120"/>
              <w:outlineLvl w:val="0"/>
            </w:pPr>
          </w:p>
        </w:tc>
      </w:tr>
    </w:tbl>
    <w:p w14:paraId="39F6A1BE" w14:textId="77777777" w:rsidR="00206A7B" w:rsidRPr="00735032" w:rsidRDefault="00206A7B" w:rsidP="00206A7B"/>
    <w:p w14:paraId="45A7B723" w14:textId="77777777" w:rsidR="00206A7B" w:rsidRPr="00D20631" w:rsidRDefault="00206A7B" w:rsidP="00206A7B">
      <w:pPr>
        <w:rPr>
          <w:lang w:val="fr-FR"/>
        </w:rPr>
      </w:pPr>
      <w:r w:rsidRPr="00735032">
        <w:t xml:space="preserve"> </w:t>
      </w:r>
      <w:proofErr w:type="spellStart"/>
      <w:r w:rsidRPr="00D20631">
        <w:rPr>
          <w:b/>
          <w:lang w:val="fr-FR"/>
        </w:rPr>
        <w:t>Expert’s</w:t>
      </w:r>
      <w:proofErr w:type="spellEnd"/>
      <w:r w:rsidRPr="00D20631">
        <w:rPr>
          <w:b/>
          <w:lang w:val="fr-FR"/>
        </w:rPr>
        <w:t xml:space="preserve"> contact </w:t>
      </w:r>
      <w:proofErr w:type="gramStart"/>
      <w:r w:rsidRPr="00D20631">
        <w:rPr>
          <w:b/>
          <w:lang w:val="fr-FR"/>
        </w:rPr>
        <w:t>information:</w:t>
      </w:r>
      <w:proofErr w:type="gramEnd"/>
      <w:r w:rsidRPr="00D20631">
        <w:rPr>
          <w:b/>
          <w:lang w:val="fr-FR"/>
        </w:rPr>
        <w:t xml:space="preserve"> </w:t>
      </w:r>
      <w:r w:rsidRPr="00D20631">
        <w:rPr>
          <w:lang w:val="fr-FR"/>
        </w:rPr>
        <w:t xml:space="preserve">(e-mail …. </w:t>
      </w:r>
      <w:proofErr w:type="gramStart"/>
      <w:r w:rsidRPr="00D20631">
        <w:rPr>
          <w:lang w:val="fr-FR"/>
        </w:rPr>
        <w:t>phone</w:t>
      </w:r>
      <w:proofErr w:type="gramEnd"/>
      <w:r w:rsidRPr="00D20631">
        <w:rPr>
          <w:lang w:val="fr-FR"/>
        </w:rPr>
        <w:t>……………)</w:t>
      </w:r>
    </w:p>
    <w:p w14:paraId="4E298DA2" w14:textId="77777777" w:rsidR="00206A7B" w:rsidRPr="00D20631" w:rsidRDefault="00206A7B" w:rsidP="00206A7B">
      <w:pPr>
        <w:rPr>
          <w:lang w:val="fr-FR"/>
        </w:rPr>
      </w:pPr>
    </w:p>
    <w:p w14:paraId="2B2B6A7A" w14:textId="77777777" w:rsidR="00206A7B" w:rsidRPr="00735032" w:rsidRDefault="00206A7B" w:rsidP="00206A7B">
      <w:pPr>
        <w:rPr>
          <w:b/>
        </w:rPr>
      </w:pPr>
      <w:r w:rsidRPr="00735032">
        <w:rPr>
          <w:b/>
        </w:rPr>
        <w:t>Certification:</w:t>
      </w:r>
    </w:p>
    <w:p w14:paraId="3BA09001" w14:textId="77777777" w:rsidR="00206A7B" w:rsidRPr="00735032" w:rsidRDefault="00206A7B" w:rsidP="00206A7B">
      <w:r w:rsidRPr="00735032">
        <w:t xml:space="preserve">I, the undersigned, certify that to the best of my knowledge and belief, this CV correctly describes myself, my qualifications, and my experience, and I am available, as and when necessary, to undertake the assignment in case of an award. I understand that any misstatement or misrepresentation described herein may lead to my disqualification or dismissal by the Client, and/or sanctions by the Bank. </w:t>
      </w:r>
    </w:p>
    <w:p w14:paraId="19C14D5C" w14:textId="77777777" w:rsidR="00206A7B" w:rsidRPr="00735032" w:rsidRDefault="00206A7B" w:rsidP="00206A7B"/>
    <w:p w14:paraId="27C1717B" w14:textId="77777777" w:rsidR="00206A7B" w:rsidRPr="00735032" w:rsidRDefault="00206A7B" w:rsidP="00206A7B"/>
    <w:p w14:paraId="432B31DB" w14:textId="77777777" w:rsidR="00206A7B" w:rsidRPr="00735032" w:rsidRDefault="00206A7B" w:rsidP="00206A7B"/>
    <w:p w14:paraId="6B2484E9" w14:textId="77777777" w:rsidR="00206A7B" w:rsidRPr="00735032" w:rsidRDefault="00206A7B" w:rsidP="00206A7B">
      <w:r w:rsidRPr="00735032">
        <w:tab/>
      </w:r>
      <w:r w:rsidRPr="00735032">
        <w:tab/>
      </w:r>
      <w:r w:rsidRPr="00735032">
        <w:tab/>
      </w:r>
      <w:r w:rsidRPr="00735032">
        <w:tab/>
      </w:r>
      <w:r w:rsidRPr="00735032">
        <w:tab/>
      </w:r>
      <w:r w:rsidRPr="00735032">
        <w:tab/>
      </w:r>
      <w:r w:rsidRPr="00735032">
        <w:tab/>
      </w:r>
      <w:r w:rsidRPr="00735032">
        <w:tab/>
      </w:r>
      <w:r w:rsidRPr="00735032">
        <w:tab/>
      </w:r>
      <w:r w:rsidRPr="00735032">
        <w:tab/>
        <w:t>{day/month/year}</w:t>
      </w:r>
    </w:p>
    <w:p w14:paraId="730BBD20" w14:textId="77777777" w:rsidR="00206A7B" w:rsidRPr="00735032" w:rsidRDefault="00000000" w:rsidP="00206A7B">
      <w:r>
        <w:pict w14:anchorId="067F5141">
          <v:rect id="_x0000_i1025" style="width:0;height:1.5pt" o:hralign="center" o:hrstd="t" o:hr="t" fillcolor="#a0a0a0" stroked="f"/>
        </w:pict>
      </w:r>
    </w:p>
    <w:p w14:paraId="246376C7" w14:textId="77777777" w:rsidR="00206A7B" w:rsidRPr="00735032" w:rsidRDefault="00206A7B" w:rsidP="00206A7B">
      <w:r w:rsidRPr="00735032">
        <w:t xml:space="preserve">Name of Expert </w:t>
      </w:r>
      <w:r w:rsidRPr="00735032">
        <w:tab/>
      </w:r>
      <w:r w:rsidRPr="00735032">
        <w:tab/>
      </w:r>
      <w:r w:rsidRPr="00735032">
        <w:tab/>
      </w:r>
      <w:r w:rsidRPr="00735032">
        <w:tab/>
      </w:r>
      <w:r w:rsidRPr="00735032">
        <w:tab/>
        <w:t xml:space="preserve"> Signature </w:t>
      </w:r>
      <w:r w:rsidRPr="00735032">
        <w:tab/>
      </w:r>
      <w:r w:rsidRPr="00735032">
        <w:tab/>
      </w:r>
      <w:r w:rsidRPr="00735032">
        <w:tab/>
      </w:r>
      <w:r w:rsidRPr="00735032">
        <w:tab/>
      </w:r>
      <w:r w:rsidRPr="00735032">
        <w:tab/>
        <w:t>Date</w:t>
      </w:r>
    </w:p>
    <w:p w14:paraId="16D07767" w14:textId="77777777" w:rsidR="00206A7B" w:rsidRPr="00735032" w:rsidRDefault="00206A7B" w:rsidP="00206A7B"/>
    <w:p w14:paraId="56816C5B" w14:textId="77777777" w:rsidR="00206A7B" w:rsidRPr="00735032" w:rsidRDefault="00206A7B" w:rsidP="00206A7B"/>
    <w:p w14:paraId="3E26B2E7" w14:textId="77777777" w:rsidR="00206A7B" w:rsidRPr="00735032" w:rsidRDefault="00206A7B" w:rsidP="00206A7B">
      <w:r w:rsidRPr="00735032">
        <w:tab/>
      </w:r>
      <w:r w:rsidRPr="00735032">
        <w:tab/>
      </w:r>
      <w:r w:rsidRPr="00735032">
        <w:tab/>
      </w:r>
      <w:r w:rsidRPr="00735032">
        <w:tab/>
      </w:r>
      <w:r w:rsidRPr="00735032">
        <w:tab/>
      </w:r>
      <w:r w:rsidRPr="00735032">
        <w:tab/>
      </w:r>
      <w:r w:rsidRPr="00735032">
        <w:tab/>
      </w:r>
      <w:r w:rsidRPr="00735032">
        <w:tab/>
      </w:r>
      <w:r w:rsidRPr="00735032">
        <w:tab/>
      </w:r>
      <w:r w:rsidRPr="00735032">
        <w:tab/>
        <w:t>{day/month/year}</w:t>
      </w:r>
    </w:p>
    <w:p w14:paraId="6DAA2B92" w14:textId="77777777" w:rsidR="00206A7B" w:rsidRPr="00735032" w:rsidRDefault="00000000" w:rsidP="00206A7B">
      <w:r>
        <w:pict w14:anchorId="5D5CEC79">
          <v:rect id="_x0000_i1026" style="width:0;height:1.5pt" o:hralign="center" o:hrstd="t" o:hr="t" fillcolor="#a0a0a0" stroked="f"/>
        </w:pict>
      </w:r>
    </w:p>
    <w:p w14:paraId="34567035" w14:textId="77777777" w:rsidR="00206A7B" w:rsidRPr="00735032" w:rsidRDefault="00206A7B" w:rsidP="00206A7B">
      <w:r w:rsidRPr="00735032">
        <w:t xml:space="preserve">Name of authorized </w:t>
      </w:r>
      <w:r w:rsidRPr="00735032">
        <w:tab/>
      </w:r>
      <w:r w:rsidRPr="00735032">
        <w:tab/>
      </w:r>
      <w:r w:rsidRPr="00735032">
        <w:tab/>
      </w:r>
      <w:r w:rsidRPr="00735032">
        <w:tab/>
        <w:t>Signature</w:t>
      </w:r>
      <w:r w:rsidRPr="00735032">
        <w:tab/>
      </w:r>
      <w:r w:rsidRPr="00735032">
        <w:tab/>
      </w:r>
      <w:r w:rsidRPr="00735032">
        <w:tab/>
      </w:r>
      <w:r w:rsidRPr="00735032">
        <w:tab/>
      </w:r>
      <w:r w:rsidRPr="00735032">
        <w:tab/>
        <w:t>Date</w:t>
      </w:r>
    </w:p>
    <w:p w14:paraId="731B77F1" w14:textId="77777777" w:rsidR="00206A7B" w:rsidRPr="00735032" w:rsidRDefault="00206A7B" w:rsidP="00206A7B">
      <w:r w:rsidRPr="00735032">
        <w:t xml:space="preserve">Representative of the Consultant </w:t>
      </w:r>
    </w:p>
    <w:p w14:paraId="7FD55ED2" w14:textId="77777777" w:rsidR="00206A7B" w:rsidRPr="00735032" w:rsidRDefault="00206A7B" w:rsidP="00206A7B">
      <w:r w:rsidRPr="00735032">
        <w:t>(the same who signs the Proposal)</w:t>
      </w:r>
      <w:r w:rsidRPr="00735032">
        <w:tab/>
      </w:r>
    </w:p>
    <w:p w14:paraId="37A38B50" w14:textId="77777777" w:rsidR="00206A7B" w:rsidRPr="00735032" w:rsidRDefault="00206A7B" w:rsidP="00206A7B">
      <w:pPr>
        <w:rPr>
          <w:sz w:val="18"/>
          <w:szCs w:val="20"/>
        </w:rPr>
      </w:pPr>
    </w:p>
    <w:p w14:paraId="18243AA1" w14:textId="77777777" w:rsidR="00206A7B" w:rsidRPr="00735032" w:rsidRDefault="00206A7B" w:rsidP="00206A7B">
      <w:pPr>
        <w:rPr>
          <w:sz w:val="18"/>
          <w:szCs w:val="20"/>
        </w:rPr>
      </w:pPr>
    </w:p>
    <w:p w14:paraId="40E9FFAA" w14:textId="77777777" w:rsidR="00206A7B" w:rsidRPr="00735032" w:rsidRDefault="00206A7B" w:rsidP="00206A7B">
      <w:pPr>
        <w:rPr>
          <w:sz w:val="18"/>
          <w:szCs w:val="20"/>
        </w:rPr>
      </w:pPr>
      <w:r w:rsidRPr="00735032">
        <w:rPr>
          <w:sz w:val="18"/>
          <w:szCs w:val="20"/>
        </w:rPr>
        <w:br w:type="page"/>
      </w:r>
    </w:p>
    <w:p w14:paraId="44B0631E" w14:textId="4B8B449E" w:rsidR="006F3F41" w:rsidRPr="00735032" w:rsidRDefault="006F3F41" w:rsidP="006F3F41">
      <w:pPr>
        <w:spacing w:before="120" w:after="120"/>
        <w:rPr>
          <w:rStyle w:val="Heading2Char"/>
          <w:rFonts w:ascii="Times New Roman" w:hAnsi="Times New Roman" w:cs="Times New Roman"/>
          <w:b w:val="0"/>
          <w:bCs w:val="0"/>
        </w:rPr>
      </w:pPr>
      <w:bookmarkStart w:id="131" w:name="_Toc162963167"/>
      <w:bookmarkStart w:id="132" w:name="_Toc168575757"/>
      <w:r w:rsidRPr="00735032">
        <w:rPr>
          <w:rStyle w:val="Heading2Char"/>
          <w:rFonts w:ascii="Times New Roman" w:hAnsi="Times New Roman" w:cs="Times New Roman"/>
          <w:b w:val="0"/>
          <w:bCs w:val="0"/>
          <w:smallCaps/>
        </w:rPr>
        <w:lastRenderedPageBreak/>
        <w:t>14. Form TECH -5</w:t>
      </w:r>
      <w:bookmarkEnd w:id="131"/>
      <w:bookmarkEnd w:id="132"/>
      <w:r w:rsidRPr="00735032">
        <w:rPr>
          <w:rStyle w:val="Heading2Char"/>
          <w:rFonts w:ascii="Times New Roman" w:hAnsi="Times New Roman" w:cs="Times New Roman"/>
          <w:b w:val="0"/>
          <w:bCs w:val="0"/>
        </w:rPr>
        <w:t xml:space="preserve"> </w:t>
      </w:r>
    </w:p>
    <w:p w14:paraId="24836B0D" w14:textId="77BECE49" w:rsidR="00D857A3" w:rsidRPr="00735032" w:rsidRDefault="00D857A3" w:rsidP="00ED6653">
      <w:pPr>
        <w:jc w:val="center"/>
        <w:rPr>
          <w:b/>
          <w:bCs/>
          <w:sz w:val="28"/>
          <w:szCs w:val="28"/>
        </w:rPr>
      </w:pPr>
      <w:r w:rsidRPr="00735032">
        <w:rPr>
          <w:b/>
          <w:bCs/>
          <w:sz w:val="28"/>
          <w:szCs w:val="28"/>
        </w:rPr>
        <w:t>Statement of exclusivity and availability</w:t>
      </w:r>
      <w:r w:rsidR="006F3F41" w:rsidRPr="00735032">
        <w:rPr>
          <w:rStyle w:val="FootnoteReference"/>
          <w:b/>
          <w:bCs/>
          <w:sz w:val="28"/>
          <w:szCs w:val="28"/>
        </w:rPr>
        <w:footnoteReference w:id="6"/>
      </w:r>
      <w:r w:rsidRPr="00735032">
        <w:rPr>
          <w:b/>
          <w:bCs/>
          <w:sz w:val="28"/>
          <w:szCs w:val="28"/>
        </w:rPr>
        <w:br/>
      </w:r>
      <w:r w:rsidRPr="00735032">
        <w:rPr>
          <w:b/>
          <w:bCs/>
          <w:sz w:val="28"/>
          <w:szCs w:val="28"/>
        </w:rPr>
        <w:br/>
        <w:t xml:space="preserve">Publication </w:t>
      </w:r>
      <w:proofErr w:type="gramStart"/>
      <w:r w:rsidRPr="00735032">
        <w:rPr>
          <w:b/>
          <w:bCs/>
          <w:sz w:val="28"/>
          <w:szCs w:val="28"/>
        </w:rPr>
        <w:t>ref:_</w:t>
      </w:r>
      <w:proofErr w:type="gramEnd"/>
      <w:r w:rsidRPr="00735032">
        <w:rPr>
          <w:b/>
          <w:bCs/>
          <w:sz w:val="28"/>
          <w:szCs w:val="28"/>
        </w:rPr>
        <w:t>___________________</w:t>
      </w:r>
    </w:p>
    <w:p w14:paraId="2C550630" w14:textId="77777777" w:rsidR="006F3F41" w:rsidRPr="00735032" w:rsidRDefault="006F3F41" w:rsidP="00ED6653">
      <w:pPr>
        <w:jc w:val="center"/>
      </w:pPr>
    </w:p>
    <w:p w14:paraId="60AEA75D" w14:textId="797BD5F6" w:rsidR="00D857A3" w:rsidRPr="00735032" w:rsidRDefault="00D857A3" w:rsidP="00D857A3">
      <w:pPr>
        <w:tabs>
          <w:tab w:val="left" w:pos="1701"/>
        </w:tabs>
        <w:rPr>
          <w:sz w:val="22"/>
          <w:szCs w:val="22"/>
        </w:rPr>
      </w:pPr>
      <w:r w:rsidRPr="00735032">
        <w:rPr>
          <w:sz w:val="22"/>
          <w:szCs w:val="22"/>
        </w:rPr>
        <w:t xml:space="preserve">I, the undersigned, hereby declare that I agree to participate exclusively with the tenderer </w:t>
      </w:r>
      <w:r w:rsidRPr="00735032">
        <w:rPr>
          <w:b/>
          <w:bCs/>
          <w:sz w:val="22"/>
          <w:szCs w:val="22"/>
        </w:rPr>
        <w:t xml:space="preserve">Preparation of main designs for reconstruction of kindergartens in Kotor and </w:t>
      </w:r>
      <w:proofErr w:type="spellStart"/>
      <w:r w:rsidRPr="00735032">
        <w:rPr>
          <w:b/>
          <w:bCs/>
          <w:sz w:val="22"/>
          <w:szCs w:val="22"/>
        </w:rPr>
        <w:t>Zabjelo</w:t>
      </w:r>
      <w:proofErr w:type="spellEnd"/>
      <w:r w:rsidRPr="00735032">
        <w:rPr>
          <w:b/>
          <w:bCs/>
          <w:sz w:val="22"/>
          <w:szCs w:val="22"/>
        </w:rPr>
        <w:t>, Podgorica</w:t>
      </w:r>
      <w:r w:rsidRPr="00735032">
        <w:rPr>
          <w:sz w:val="22"/>
          <w:szCs w:val="22"/>
        </w:rPr>
        <w:t xml:space="preserve">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p w14:paraId="27578C3A" w14:textId="77777777" w:rsidR="00D857A3" w:rsidRPr="00735032" w:rsidRDefault="00D857A3" w:rsidP="00D857A3">
      <w:pPr>
        <w:tabs>
          <w:tab w:val="left" w:pos="1701"/>
        </w:tabs>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857A3" w:rsidRPr="00735032" w14:paraId="7A8FE68E" w14:textId="77777777" w:rsidTr="00841586">
        <w:trPr>
          <w:jc w:val="center"/>
        </w:trPr>
        <w:tc>
          <w:tcPr>
            <w:tcW w:w="2696" w:type="dxa"/>
          </w:tcPr>
          <w:p w14:paraId="64AB670F" w14:textId="77777777" w:rsidR="00D857A3" w:rsidRPr="00735032" w:rsidRDefault="00D857A3" w:rsidP="00841586">
            <w:pPr>
              <w:tabs>
                <w:tab w:val="left" w:pos="1701"/>
              </w:tabs>
              <w:spacing w:before="40" w:after="40"/>
              <w:jc w:val="center"/>
              <w:rPr>
                <w:b/>
                <w:sz w:val="22"/>
                <w:szCs w:val="22"/>
              </w:rPr>
            </w:pPr>
            <w:r w:rsidRPr="00735032">
              <w:rPr>
                <w:b/>
                <w:sz w:val="22"/>
                <w:szCs w:val="22"/>
              </w:rPr>
              <w:t>From</w:t>
            </w:r>
          </w:p>
        </w:tc>
        <w:tc>
          <w:tcPr>
            <w:tcW w:w="2124" w:type="dxa"/>
          </w:tcPr>
          <w:p w14:paraId="1E9D8A0F" w14:textId="77777777" w:rsidR="00D857A3" w:rsidRPr="00735032" w:rsidRDefault="00D857A3" w:rsidP="00841586">
            <w:pPr>
              <w:tabs>
                <w:tab w:val="left" w:pos="1701"/>
              </w:tabs>
              <w:spacing w:before="40" w:after="40"/>
              <w:jc w:val="center"/>
              <w:rPr>
                <w:b/>
                <w:sz w:val="22"/>
                <w:szCs w:val="22"/>
              </w:rPr>
            </w:pPr>
            <w:r w:rsidRPr="00735032">
              <w:rPr>
                <w:b/>
                <w:sz w:val="22"/>
                <w:szCs w:val="22"/>
              </w:rPr>
              <w:t>To</w:t>
            </w:r>
          </w:p>
        </w:tc>
        <w:tc>
          <w:tcPr>
            <w:tcW w:w="2410" w:type="dxa"/>
            <w:shd w:val="clear" w:color="auto" w:fill="auto"/>
          </w:tcPr>
          <w:p w14:paraId="1CC63299" w14:textId="77777777" w:rsidR="00D857A3" w:rsidRPr="00735032" w:rsidRDefault="00D857A3" w:rsidP="00841586">
            <w:pPr>
              <w:jc w:val="center"/>
              <w:rPr>
                <w:b/>
                <w:sz w:val="22"/>
                <w:szCs w:val="22"/>
              </w:rPr>
            </w:pPr>
            <w:r w:rsidRPr="00735032">
              <w:rPr>
                <w:b/>
                <w:sz w:val="22"/>
                <w:szCs w:val="22"/>
              </w:rPr>
              <w:t>Availability</w:t>
            </w:r>
          </w:p>
        </w:tc>
      </w:tr>
      <w:tr w:rsidR="00D857A3" w:rsidRPr="00735032" w14:paraId="4AAA2920" w14:textId="77777777" w:rsidTr="00841586">
        <w:trPr>
          <w:jc w:val="center"/>
        </w:trPr>
        <w:tc>
          <w:tcPr>
            <w:tcW w:w="2696" w:type="dxa"/>
          </w:tcPr>
          <w:p w14:paraId="7D8CC0A8"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start of period 1 &gt;</w:t>
            </w:r>
          </w:p>
        </w:tc>
        <w:tc>
          <w:tcPr>
            <w:tcW w:w="2124" w:type="dxa"/>
          </w:tcPr>
          <w:p w14:paraId="1BC7DC9A"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end of period 1 &gt;</w:t>
            </w:r>
          </w:p>
        </w:tc>
        <w:tc>
          <w:tcPr>
            <w:tcW w:w="2410" w:type="dxa"/>
            <w:shd w:val="clear" w:color="auto" w:fill="auto"/>
          </w:tcPr>
          <w:p w14:paraId="5D66C541" w14:textId="77777777" w:rsidR="00D857A3" w:rsidRPr="00735032" w:rsidRDefault="00D857A3" w:rsidP="00841586">
            <w:pPr>
              <w:rPr>
                <w:sz w:val="22"/>
                <w:szCs w:val="22"/>
              </w:rPr>
            </w:pPr>
            <w:r w:rsidRPr="00735032">
              <w:rPr>
                <w:sz w:val="22"/>
                <w:szCs w:val="22"/>
              </w:rPr>
              <w:t>[</w:t>
            </w:r>
            <w:r w:rsidRPr="00735032">
              <w:rPr>
                <w:sz w:val="22"/>
                <w:szCs w:val="22"/>
                <w:highlight w:val="lightGray"/>
              </w:rPr>
              <w:t>full time</w:t>
            </w:r>
            <w:r w:rsidRPr="00735032">
              <w:rPr>
                <w:sz w:val="22"/>
                <w:szCs w:val="22"/>
              </w:rPr>
              <w:t>] [</w:t>
            </w:r>
            <w:r w:rsidRPr="00735032">
              <w:rPr>
                <w:sz w:val="22"/>
                <w:szCs w:val="22"/>
                <w:highlight w:val="lightGray"/>
              </w:rPr>
              <w:t>part time</w:t>
            </w:r>
            <w:r w:rsidRPr="00735032">
              <w:rPr>
                <w:sz w:val="22"/>
                <w:szCs w:val="22"/>
              </w:rPr>
              <w:t>]</w:t>
            </w:r>
          </w:p>
        </w:tc>
      </w:tr>
      <w:tr w:rsidR="00D857A3" w:rsidRPr="00735032" w14:paraId="6FB35376" w14:textId="77777777" w:rsidTr="00841586">
        <w:trPr>
          <w:jc w:val="center"/>
        </w:trPr>
        <w:tc>
          <w:tcPr>
            <w:tcW w:w="2696" w:type="dxa"/>
          </w:tcPr>
          <w:p w14:paraId="7CF89AA5"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start of period 2 &gt;</w:t>
            </w:r>
          </w:p>
        </w:tc>
        <w:tc>
          <w:tcPr>
            <w:tcW w:w="2124" w:type="dxa"/>
          </w:tcPr>
          <w:p w14:paraId="6851ACF7"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end of period 2 &gt;</w:t>
            </w:r>
          </w:p>
        </w:tc>
        <w:tc>
          <w:tcPr>
            <w:tcW w:w="2410" w:type="dxa"/>
            <w:shd w:val="clear" w:color="auto" w:fill="auto"/>
          </w:tcPr>
          <w:p w14:paraId="206577D8" w14:textId="77777777" w:rsidR="00D857A3" w:rsidRPr="00735032" w:rsidRDefault="00D857A3" w:rsidP="00841586">
            <w:pPr>
              <w:rPr>
                <w:sz w:val="22"/>
                <w:szCs w:val="22"/>
              </w:rPr>
            </w:pPr>
            <w:r w:rsidRPr="00735032">
              <w:rPr>
                <w:sz w:val="22"/>
                <w:szCs w:val="22"/>
              </w:rPr>
              <w:t>[</w:t>
            </w:r>
            <w:r w:rsidRPr="00735032">
              <w:rPr>
                <w:sz w:val="22"/>
                <w:szCs w:val="22"/>
                <w:highlight w:val="lightGray"/>
              </w:rPr>
              <w:t>full time</w:t>
            </w:r>
            <w:r w:rsidRPr="00735032">
              <w:rPr>
                <w:sz w:val="22"/>
                <w:szCs w:val="22"/>
              </w:rPr>
              <w:t>] [</w:t>
            </w:r>
            <w:r w:rsidRPr="00735032">
              <w:rPr>
                <w:sz w:val="22"/>
                <w:szCs w:val="22"/>
                <w:highlight w:val="lightGray"/>
              </w:rPr>
              <w:t>part time</w:t>
            </w:r>
            <w:r w:rsidRPr="00735032">
              <w:rPr>
                <w:sz w:val="22"/>
                <w:szCs w:val="22"/>
              </w:rPr>
              <w:t>]</w:t>
            </w:r>
          </w:p>
        </w:tc>
      </w:tr>
      <w:tr w:rsidR="00D857A3" w:rsidRPr="00735032" w14:paraId="6BDB1942" w14:textId="77777777" w:rsidTr="00841586">
        <w:trPr>
          <w:jc w:val="center"/>
        </w:trPr>
        <w:tc>
          <w:tcPr>
            <w:tcW w:w="2696" w:type="dxa"/>
          </w:tcPr>
          <w:p w14:paraId="4D95C656"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etc. &gt;</w:t>
            </w:r>
          </w:p>
        </w:tc>
        <w:tc>
          <w:tcPr>
            <w:tcW w:w="2124" w:type="dxa"/>
          </w:tcPr>
          <w:p w14:paraId="05E69D73" w14:textId="77777777" w:rsidR="00D857A3" w:rsidRPr="00735032" w:rsidRDefault="00D857A3" w:rsidP="00841586">
            <w:pPr>
              <w:tabs>
                <w:tab w:val="left" w:pos="1701"/>
              </w:tabs>
              <w:spacing w:before="40" w:after="40"/>
              <w:jc w:val="center"/>
              <w:rPr>
                <w:sz w:val="22"/>
                <w:szCs w:val="22"/>
                <w:highlight w:val="lightGray"/>
              </w:rPr>
            </w:pPr>
          </w:p>
        </w:tc>
        <w:tc>
          <w:tcPr>
            <w:tcW w:w="2410" w:type="dxa"/>
            <w:shd w:val="clear" w:color="auto" w:fill="auto"/>
          </w:tcPr>
          <w:p w14:paraId="7B32EDD6" w14:textId="77777777" w:rsidR="00D857A3" w:rsidRPr="00735032" w:rsidRDefault="00D857A3" w:rsidP="00841586">
            <w:pPr>
              <w:rPr>
                <w:sz w:val="22"/>
                <w:szCs w:val="22"/>
              </w:rPr>
            </w:pPr>
          </w:p>
        </w:tc>
      </w:tr>
    </w:tbl>
    <w:p w14:paraId="4F64F62E" w14:textId="77777777" w:rsidR="00D857A3" w:rsidRPr="00735032" w:rsidRDefault="00D857A3" w:rsidP="00D857A3">
      <w:pPr>
        <w:tabs>
          <w:tab w:val="left" w:pos="1701"/>
        </w:tabs>
        <w:spacing w:before="240"/>
        <w:rPr>
          <w:sz w:val="22"/>
          <w:szCs w:val="22"/>
        </w:rPr>
      </w:pPr>
      <w:r w:rsidRPr="00735032">
        <w:rPr>
          <w:sz w:val="22"/>
          <w:szCs w:val="22"/>
        </w:rPr>
        <w:t>I confirm that I do not have a confirmed engagement</w:t>
      </w:r>
      <w:r w:rsidRPr="00735032">
        <w:rPr>
          <w:rStyle w:val="FootnoteReference"/>
          <w:sz w:val="22"/>
          <w:szCs w:val="22"/>
        </w:rPr>
        <w:footnoteReference w:id="7"/>
      </w:r>
      <w:r w:rsidRPr="00735032">
        <w:rPr>
          <w:sz w:val="22"/>
          <w:szCs w:val="22"/>
        </w:rPr>
        <w:t xml:space="preserve"> as key expert in another EU/</w:t>
      </w:r>
      <w:proofErr w:type="spellStart"/>
      <w:r w:rsidRPr="00735032">
        <w:rPr>
          <w:sz w:val="22"/>
          <w:szCs w:val="22"/>
        </w:rPr>
        <w:t>EDF</w:t>
      </w:r>
      <w:proofErr w:type="spellEnd"/>
      <w:r w:rsidRPr="00735032">
        <w:rPr>
          <w:sz w:val="22"/>
          <w:szCs w:val="22"/>
        </w:rPr>
        <w:t>-funded project, or any other professional activity, incompatible in terms of capacity and timing with the above engagements.</w:t>
      </w:r>
    </w:p>
    <w:p w14:paraId="6F4530A1" w14:textId="77777777" w:rsidR="00D857A3" w:rsidRPr="00735032" w:rsidRDefault="00D857A3" w:rsidP="00D857A3">
      <w:pPr>
        <w:tabs>
          <w:tab w:val="left" w:pos="1701"/>
        </w:tabs>
        <w:rPr>
          <w:sz w:val="22"/>
          <w:szCs w:val="22"/>
        </w:rPr>
      </w:pPr>
      <w:r w:rsidRPr="00735032">
        <w:rPr>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roofErr w:type="spellStart"/>
      <w:r w:rsidRPr="00735032">
        <w:rPr>
          <w:sz w:val="22"/>
          <w:szCs w:val="22"/>
        </w:rPr>
        <w:t>EDF</w:t>
      </w:r>
      <w:proofErr w:type="spellEnd"/>
      <w:r w:rsidRPr="00735032">
        <w:rPr>
          <w:sz w:val="22"/>
          <w:szCs w:val="22"/>
        </w:rPr>
        <w:t>.</w:t>
      </w:r>
    </w:p>
    <w:p w14:paraId="4C677C3C" w14:textId="77777777" w:rsidR="00D857A3" w:rsidRPr="00735032" w:rsidRDefault="00D857A3" w:rsidP="00D857A3">
      <w:pPr>
        <w:rPr>
          <w:sz w:val="22"/>
          <w:szCs w:val="22"/>
        </w:rPr>
      </w:pPr>
      <w:r w:rsidRPr="00735032">
        <w:rPr>
          <w:sz w:val="22"/>
          <w:szCs w:val="22"/>
        </w:rPr>
        <w:t>I also declare that I am not in a situation of conflict of interest or unavailability and commit to inform the tenderer(s) of any change in my situation.</w:t>
      </w:r>
    </w:p>
    <w:p w14:paraId="3915EB6E" w14:textId="77777777" w:rsidR="00D857A3" w:rsidRPr="00735032" w:rsidRDefault="00D857A3" w:rsidP="00D857A3">
      <w:pPr>
        <w:rPr>
          <w:sz w:val="22"/>
          <w:szCs w:val="22"/>
        </w:rPr>
      </w:pPr>
      <w:r w:rsidRPr="00735032">
        <w:rPr>
          <w:sz w:val="22"/>
          <w:szCs w:val="22"/>
        </w:rPr>
        <w:t>I also declare that I am not in a situation of conflict of interest or unavailability, that I am</w:t>
      </w:r>
      <w:r w:rsidRPr="00735032">
        <w:rPr>
          <w:color w:val="000000"/>
          <w:sz w:val="22"/>
          <w:szCs w:val="22"/>
        </w:rPr>
        <w:t xml:space="preserve"> not in the list of EU restrictive measures (</w:t>
      </w:r>
      <w:proofErr w:type="spellStart"/>
      <w:r w:rsidR="00000000">
        <w:fldChar w:fldCharType="begin"/>
      </w:r>
      <w:r w:rsidR="00000000">
        <w:instrText>HYPERLINK "http://www.sanctionsmap.eu"</w:instrText>
      </w:r>
      <w:r w:rsidR="00000000">
        <w:fldChar w:fldCharType="separate"/>
      </w:r>
      <w:r w:rsidRPr="00735032">
        <w:rPr>
          <w:sz w:val="22"/>
        </w:rPr>
        <w:t>www.sanctionsmap.eu</w:t>
      </w:r>
      <w:proofErr w:type="spellEnd"/>
      <w:r w:rsidR="00000000">
        <w:rPr>
          <w:sz w:val="22"/>
        </w:rPr>
        <w:fldChar w:fldCharType="end"/>
      </w:r>
      <w:r w:rsidRPr="00735032">
        <w:rPr>
          <w:color w:val="000000"/>
          <w:sz w:val="22"/>
          <w:szCs w:val="22"/>
        </w:rPr>
        <w:t>)</w:t>
      </w:r>
      <w:r w:rsidRPr="00735032">
        <w:t xml:space="preserve"> </w:t>
      </w:r>
      <w:r w:rsidRPr="00735032">
        <w:rPr>
          <w:sz w:val="22"/>
          <w:szCs w:val="22"/>
        </w:rPr>
        <w:t>and commit to inform the tenderer(s) of any change in my situation.</w:t>
      </w:r>
    </w:p>
    <w:p w14:paraId="18F5A871" w14:textId="77777777" w:rsidR="00D857A3" w:rsidRPr="00735032" w:rsidRDefault="00D857A3" w:rsidP="00D857A3">
      <w:pPr>
        <w:rPr>
          <w:sz w:val="22"/>
          <w:szCs w:val="22"/>
        </w:rPr>
      </w:pPr>
      <w:r w:rsidRPr="00735032">
        <w:rPr>
          <w:sz w:val="22"/>
          <w:szCs w:val="22"/>
        </w:rPr>
        <w:t>I acknowledge that I have no contractual relations with the contracting authority and in case of dispute concerning my contract with the contractor I shall address myself to the latter and/or to the competent jurisdictions.</w:t>
      </w:r>
    </w:p>
    <w:p w14:paraId="234BA37C" w14:textId="77777777" w:rsidR="00D857A3" w:rsidRPr="00735032" w:rsidRDefault="00D857A3" w:rsidP="00D857A3">
      <w:pPr>
        <w:rPr>
          <w:sz w:val="16"/>
          <w:szCs w:val="16"/>
        </w:rPr>
      </w:pPr>
    </w:p>
    <w:p w14:paraId="27CB9AE0" w14:textId="77777777" w:rsidR="00D857A3" w:rsidRPr="00735032" w:rsidRDefault="00D857A3" w:rsidP="00D857A3">
      <w:pPr>
        <w:rPr>
          <w:sz w:val="22"/>
          <w:szCs w:val="22"/>
        </w:rPr>
      </w:pPr>
      <w:r w:rsidRPr="00735032">
        <w:rPr>
          <w:sz w:val="22"/>
          <w:szCs w:val="22"/>
        </w:rPr>
        <w:t>[</w:t>
      </w:r>
      <w:r w:rsidRPr="00735032">
        <w:rPr>
          <w:sz w:val="22"/>
          <w:szCs w:val="22"/>
          <w:highlight w:val="lightGray"/>
        </w:rPr>
        <w:t>For information, I have signed a statement of exclusivity and availability for the following tender(s):</w:t>
      </w:r>
    </w:p>
    <w:p w14:paraId="49013A26" w14:textId="77777777" w:rsidR="00D857A3" w:rsidRPr="00735032" w:rsidRDefault="00D857A3" w:rsidP="00D857A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857A3" w:rsidRPr="00735032" w14:paraId="1348D0EA" w14:textId="77777777" w:rsidTr="00841586">
        <w:trPr>
          <w:jc w:val="center"/>
        </w:trPr>
        <w:tc>
          <w:tcPr>
            <w:tcW w:w="2696" w:type="dxa"/>
          </w:tcPr>
          <w:p w14:paraId="4F20952D" w14:textId="77777777" w:rsidR="00D857A3" w:rsidRPr="00735032" w:rsidRDefault="00D857A3" w:rsidP="00841586">
            <w:pPr>
              <w:tabs>
                <w:tab w:val="left" w:pos="1701"/>
              </w:tabs>
              <w:spacing w:before="40" w:after="40"/>
              <w:jc w:val="center"/>
              <w:rPr>
                <w:b/>
                <w:sz w:val="22"/>
                <w:szCs w:val="22"/>
              </w:rPr>
            </w:pPr>
            <w:r w:rsidRPr="00735032">
              <w:rPr>
                <w:b/>
                <w:sz w:val="22"/>
                <w:szCs w:val="22"/>
              </w:rPr>
              <w:t>Tender reference</w:t>
            </w:r>
          </w:p>
        </w:tc>
        <w:tc>
          <w:tcPr>
            <w:tcW w:w="2196" w:type="dxa"/>
          </w:tcPr>
          <w:p w14:paraId="3007C33A" w14:textId="77777777" w:rsidR="00D857A3" w:rsidRPr="00735032" w:rsidRDefault="00D857A3" w:rsidP="00841586">
            <w:pPr>
              <w:jc w:val="center"/>
              <w:rPr>
                <w:b/>
                <w:sz w:val="22"/>
                <w:szCs w:val="22"/>
              </w:rPr>
            </w:pPr>
            <w:r w:rsidRPr="00735032">
              <w:rPr>
                <w:b/>
                <w:sz w:val="22"/>
                <w:szCs w:val="22"/>
              </w:rPr>
              <w:t>Submission deadline for the tender</w:t>
            </w:r>
          </w:p>
        </w:tc>
        <w:tc>
          <w:tcPr>
            <w:tcW w:w="2338" w:type="dxa"/>
          </w:tcPr>
          <w:p w14:paraId="34D966C8" w14:textId="77777777" w:rsidR="00D857A3" w:rsidRPr="00735032" w:rsidRDefault="00D857A3" w:rsidP="00841586">
            <w:pPr>
              <w:jc w:val="center"/>
              <w:rPr>
                <w:b/>
                <w:sz w:val="22"/>
                <w:szCs w:val="22"/>
              </w:rPr>
            </w:pPr>
            <w:r w:rsidRPr="00735032">
              <w:rPr>
                <w:b/>
                <w:sz w:val="22"/>
                <w:szCs w:val="22"/>
              </w:rPr>
              <w:t>Tendered engagement</w:t>
            </w:r>
          </w:p>
        </w:tc>
      </w:tr>
      <w:tr w:rsidR="00D857A3" w:rsidRPr="00735032" w14:paraId="05DA9281" w14:textId="77777777" w:rsidTr="00841586">
        <w:trPr>
          <w:jc w:val="center"/>
        </w:trPr>
        <w:tc>
          <w:tcPr>
            <w:tcW w:w="2696" w:type="dxa"/>
          </w:tcPr>
          <w:p w14:paraId="6B8354B5"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tender reference &gt;</w:t>
            </w:r>
          </w:p>
        </w:tc>
        <w:tc>
          <w:tcPr>
            <w:tcW w:w="2196" w:type="dxa"/>
          </w:tcPr>
          <w:p w14:paraId="28558A55"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date &gt;</w:t>
            </w:r>
          </w:p>
        </w:tc>
        <w:tc>
          <w:tcPr>
            <w:tcW w:w="2338" w:type="dxa"/>
            <w:shd w:val="clear" w:color="auto" w:fill="auto"/>
          </w:tcPr>
          <w:p w14:paraId="74A8ABFA" w14:textId="77777777" w:rsidR="00D857A3" w:rsidRPr="00735032" w:rsidRDefault="00D857A3" w:rsidP="00841586">
            <w:pPr>
              <w:rPr>
                <w:sz w:val="22"/>
                <w:szCs w:val="22"/>
              </w:rPr>
            </w:pPr>
            <w:r w:rsidRPr="00735032">
              <w:rPr>
                <w:sz w:val="22"/>
                <w:szCs w:val="22"/>
              </w:rPr>
              <w:t>[</w:t>
            </w:r>
            <w:r w:rsidRPr="00735032">
              <w:rPr>
                <w:sz w:val="22"/>
                <w:szCs w:val="22"/>
                <w:highlight w:val="lightGray"/>
              </w:rPr>
              <w:t>full time</w:t>
            </w:r>
            <w:r w:rsidRPr="00735032">
              <w:rPr>
                <w:sz w:val="22"/>
                <w:szCs w:val="22"/>
              </w:rPr>
              <w:t>] [</w:t>
            </w:r>
            <w:r w:rsidRPr="00735032">
              <w:rPr>
                <w:sz w:val="22"/>
                <w:szCs w:val="22"/>
                <w:highlight w:val="lightGray"/>
              </w:rPr>
              <w:t>part time</w:t>
            </w:r>
            <w:r w:rsidRPr="00735032">
              <w:rPr>
                <w:sz w:val="22"/>
                <w:szCs w:val="22"/>
              </w:rPr>
              <w:t>]</w:t>
            </w:r>
          </w:p>
        </w:tc>
      </w:tr>
      <w:tr w:rsidR="00D857A3" w:rsidRPr="00735032" w14:paraId="765DA940" w14:textId="77777777" w:rsidTr="00841586">
        <w:trPr>
          <w:jc w:val="center"/>
        </w:trPr>
        <w:tc>
          <w:tcPr>
            <w:tcW w:w="2696" w:type="dxa"/>
          </w:tcPr>
          <w:p w14:paraId="2D331BEE"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tender reference &gt;</w:t>
            </w:r>
          </w:p>
        </w:tc>
        <w:tc>
          <w:tcPr>
            <w:tcW w:w="2196" w:type="dxa"/>
          </w:tcPr>
          <w:p w14:paraId="1CC354BA"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date &gt;</w:t>
            </w:r>
          </w:p>
        </w:tc>
        <w:tc>
          <w:tcPr>
            <w:tcW w:w="2338" w:type="dxa"/>
            <w:shd w:val="clear" w:color="auto" w:fill="auto"/>
          </w:tcPr>
          <w:p w14:paraId="0C962031" w14:textId="77777777" w:rsidR="00D857A3" w:rsidRPr="00735032" w:rsidRDefault="00D857A3" w:rsidP="00841586">
            <w:pPr>
              <w:rPr>
                <w:sz w:val="22"/>
                <w:szCs w:val="22"/>
              </w:rPr>
            </w:pPr>
            <w:r w:rsidRPr="00735032">
              <w:rPr>
                <w:sz w:val="22"/>
                <w:szCs w:val="22"/>
              </w:rPr>
              <w:t>[</w:t>
            </w:r>
            <w:r w:rsidRPr="00735032">
              <w:rPr>
                <w:sz w:val="22"/>
                <w:szCs w:val="22"/>
                <w:highlight w:val="lightGray"/>
              </w:rPr>
              <w:t>full time</w:t>
            </w:r>
            <w:r w:rsidRPr="00735032">
              <w:rPr>
                <w:sz w:val="22"/>
                <w:szCs w:val="22"/>
              </w:rPr>
              <w:t>] [</w:t>
            </w:r>
            <w:r w:rsidRPr="00735032">
              <w:rPr>
                <w:sz w:val="22"/>
                <w:szCs w:val="22"/>
                <w:highlight w:val="lightGray"/>
              </w:rPr>
              <w:t>part time</w:t>
            </w:r>
            <w:r w:rsidRPr="00735032">
              <w:rPr>
                <w:sz w:val="22"/>
                <w:szCs w:val="22"/>
              </w:rPr>
              <w:t>]</w:t>
            </w:r>
          </w:p>
        </w:tc>
      </w:tr>
      <w:tr w:rsidR="00D857A3" w:rsidRPr="00735032" w14:paraId="62667EAB" w14:textId="77777777" w:rsidTr="00841586">
        <w:trPr>
          <w:jc w:val="center"/>
        </w:trPr>
        <w:tc>
          <w:tcPr>
            <w:tcW w:w="2696" w:type="dxa"/>
          </w:tcPr>
          <w:p w14:paraId="0232F7F6" w14:textId="77777777" w:rsidR="00D857A3" w:rsidRPr="00735032" w:rsidRDefault="00D857A3" w:rsidP="00841586">
            <w:pPr>
              <w:tabs>
                <w:tab w:val="left" w:pos="1701"/>
              </w:tabs>
              <w:spacing w:before="40" w:after="40"/>
              <w:jc w:val="center"/>
              <w:rPr>
                <w:sz w:val="22"/>
                <w:szCs w:val="22"/>
                <w:highlight w:val="lightGray"/>
              </w:rPr>
            </w:pPr>
            <w:r w:rsidRPr="00735032">
              <w:rPr>
                <w:sz w:val="22"/>
                <w:szCs w:val="22"/>
                <w:highlight w:val="lightGray"/>
              </w:rPr>
              <w:t>&lt; etc. &gt;</w:t>
            </w:r>
          </w:p>
        </w:tc>
        <w:tc>
          <w:tcPr>
            <w:tcW w:w="2196" w:type="dxa"/>
          </w:tcPr>
          <w:p w14:paraId="785F47A5" w14:textId="77777777" w:rsidR="00D857A3" w:rsidRPr="00735032" w:rsidRDefault="00D857A3" w:rsidP="00841586">
            <w:pPr>
              <w:tabs>
                <w:tab w:val="left" w:pos="1701"/>
              </w:tabs>
              <w:spacing w:before="40" w:after="40"/>
              <w:jc w:val="center"/>
              <w:rPr>
                <w:sz w:val="22"/>
                <w:szCs w:val="22"/>
                <w:highlight w:val="lightGray"/>
              </w:rPr>
            </w:pPr>
          </w:p>
        </w:tc>
        <w:tc>
          <w:tcPr>
            <w:tcW w:w="2338" w:type="dxa"/>
            <w:shd w:val="clear" w:color="auto" w:fill="auto"/>
          </w:tcPr>
          <w:p w14:paraId="7A4C7662" w14:textId="77777777" w:rsidR="00D857A3" w:rsidRPr="00735032" w:rsidRDefault="00D857A3" w:rsidP="00841586">
            <w:pPr>
              <w:rPr>
                <w:sz w:val="22"/>
                <w:szCs w:val="22"/>
              </w:rPr>
            </w:pPr>
          </w:p>
        </w:tc>
      </w:tr>
    </w:tbl>
    <w:p w14:paraId="111643B6" w14:textId="77777777" w:rsidR="00D857A3" w:rsidRPr="00735032" w:rsidRDefault="00D857A3" w:rsidP="00311737">
      <w:pPr>
        <w:rPr>
          <w:sz w:val="22"/>
          <w:szCs w:val="22"/>
        </w:rPr>
      </w:pPr>
      <w:r w:rsidRPr="00735032">
        <w:rPr>
          <w:sz w:val="22"/>
          <w:szCs w:val="22"/>
          <w:highlight w:val="lightGray"/>
        </w:rPr>
        <w:t>Should I receive a confirmed engagement I declare that I will accept the first engagement offered to me chronologically. Furthermore I will notify the tenderer immediately of my unavailability</w:t>
      </w:r>
      <w:proofErr w:type="gramStart"/>
      <w:r w:rsidRPr="00735032">
        <w:rPr>
          <w:sz w:val="22"/>
          <w:szCs w:val="22"/>
          <w:highlight w:val="lightGray"/>
        </w:rPr>
        <w:t>.</w:t>
      </w:r>
      <w:r w:rsidRPr="00735032">
        <w:rPr>
          <w:sz w:val="22"/>
          <w:szCs w:val="22"/>
        </w:rPr>
        <w:t xml:space="preserve"> ]</w:t>
      </w:r>
      <w:proofErr w:type="gramEnd"/>
    </w:p>
    <w:p w14:paraId="1E304B93" w14:textId="77777777" w:rsidR="00D857A3" w:rsidRPr="00735032" w:rsidRDefault="00D857A3" w:rsidP="00311737">
      <w:pPr>
        <w:rPr>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857A3" w:rsidRPr="00735032" w14:paraId="5C6490FB" w14:textId="77777777" w:rsidTr="00A4535D">
        <w:trPr>
          <w:trHeight w:hRule="exact" w:val="424"/>
        </w:trPr>
        <w:tc>
          <w:tcPr>
            <w:tcW w:w="1276" w:type="dxa"/>
            <w:shd w:val="pct10" w:color="auto" w:fill="FFFFFF"/>
          </w:tcPr>
          <w:p w14:paraId="3DD0118E" w14:textId="77777777" w:rsidR="00D857A3" w:rsidRPr="00735032" w:rsidRDefault="00D857A3" w:rsidP="00311737">
            <w:pPr>
              <w:tabs>
                <w:tab w:val="left" w:pos="1701"/>
              </w:tabs>
              <w:rPr>
                <w:b/>
                <w:sz w:val="22"/>
                <w:szCs w:val="22"/>
              </w:rPr>
            </w:pPr>
            <w:r w:rsidRPr="00735032">
              <w:rPr>
                <w:b/>
                <w:sz w:val="22"/>
                <w:szCs w:val="22"/>
              </w:rPr>
              <w:t>Name</w:t>
            </w:r>
          </w:p>
        </w:tc>
        <w:tc>
          <w:tcPr>
            <w:tcW w:w="7626" w:type="dxa"/>
            <w:vAlign w:val="bottom"/>
          </w:tcPr>
          <w:p w14:paraId="723E558A" w14:textId="77777777" w:rsidR="00D857A3" w:rsidRPr="00735032" w:rsidRDefault="00D857A3" w:rsidP="00311737">
            <w:pPr>
              <w:tabs>
                <w:tab w:val="left" w:pos="1701"/>
              </w:tabs>
              <w:rPr>
                <w:sz w:val="22"/>
                <w:szCs w:val="22"/>
              </w:rPr>
            </w:pPr>
          </w:p>
        </w:tc>
      </w:tr>
      <w:tr w:rsidR="00D857A3" w:rsidRPr="00735032" w14:paraId="16D686A2" w14:textId="77777777" w:rsidTr="00A4535D">
        <w:trPr>
          <w:trHeight w:hRule="exact" w:val="451"/>
        </w:trPr>
        <w:tc>
          <w:tcPr>
            <w:tcW w:w="1276" w:type="dxa"/>
            <w:shd w:val="pct10" w:color="auto" w:fill="FFFFFF"/>
          </w:tcPr>
          <w:p w14:paraId="191AE526" w14:textId="77777777" w:rsidR="00D857A3" w:rsidRPr="00735032" w:rsidRDefault="00D857A3" w:rsidP="00841586">
            <w:pPr>
              <w:tabs>
                <w:tab w:val="left" w:pos="1701"/>
              </w:tabs>
              <w:spacing w:before="120" w:after="120"/>
              <w:rPr>
                <w:b/>
                <w:sz w:val="22"/>
                <w:szCs w:val="22"/>
              </w:rPr>
            </w:pPr>
            <w:r w:rsidRPr="00735032">
              <w:rPr>
                <w:b/>
                <w:sz w:val="22"/>
                <w:szCs w:val="22"/>
              </w:rPr>
              <w:t>Signature</w:t>
            </w:r>
          </w:p>
        </w:tc>
        <w:tc>
          <w:tcPr>
            <w:tcW w:w="7626" w:type="dxa"/>
            <w:vAlign w:val="bottom"/>
          </w:tcPr>
          <w:p w14:paraId="37D58EDD" w14:textId="77777777" w:rsidR="00D857A3" w:rsidRPr="00735032" w:rsidRDefault="00D857A3" w:rsidP="00841586">
            <w:pPr>
              <w:tabs>
                <w:tab w:val="left" w:pos="1701"/>
              </w:tabs>
              <w:spacing w:before="120" w:after="120"/>
              <w:rPr>
                <w:sz w:val="22"/>
                <w:szCs w:val="22"/>
              </w:rPr>
            </w:pPr>
          </w:p>
        </w:tc>
      </w:tr>
      <w:tr w:rsidR="00D857A3" w:rsidRPr="00735032" w14:paraId="41F7ADF3" w14:textId="77777777" w:rsidTr="00A4535D">
        <w:trPr>
          <w:trHeight w:hRule="exact" w:val="361"/>
        </w:trPr>
        <w:tc>
          <w:tcPr>
            <w:tcW w:w="1276" w:type="dxa"/>
            <w:shd w:val="pct10" w:color="auto" w:fill="FFFFFF"/>
          </w:tcPr>
          <w:p w14:paraId="3EF7C03B" w14:textId="77777777" w:rsidR="00D857A3" w:rsidRPr="00735032" w:rsidRDefault="00D857A3" w:rsidP="00841586">
            <w:pPr>
              <w:tabs>
                <w:tab w:val="left" w:pos="1701"/>
              </w:tabs>
              <w:spacing w:before="120" w:after="120"/>
              <w:rPr>
                <w:b/>
                <w:sz w:val="22"/>
                <w:szCs w:val="22"/>
              </w:rPr>
            </w:pPr>
            <w:r w:rsidRPr="00735032">
              <w:rPr>
                <w:b/>
                <w:sz w:val="22"/>
                <w:szCs w:val="22"/>
              </w:rPr>
              <w:t>Date</w:t>
            </w:r>
          </w:p>
        </w:tc>
        <w:tc>
          <w:tcPr>
            <w:tcW w:w="7626" w:type="dxa"/>
            <w:vAlign w:val="bottom"/>
          </w:tcPr>
          <w:p w14:paraId="419666EF" w14:textId="77777777" w:rsidR="00D857A3" w:rsidRPr="00735032" w:rsidRDefault="00D857A3" w:rsidP="00841586">
            <w:pPr>
              <w:tabs>
                <w:tab w:val="left" w:pos="1701"/>
              </w:tabs>
              <w:spacing w:before="120" w:after="120"/>
              <w:rPr>
                <w:sz w:val="22"/>
                <w:szCs w:val="22"/>
              </w:rPr>
            </w:pPr>
          </w:p>
        </w:tc>
      </w:tr>
    </w:tbl>
    <w:p w14:paraId="042AE5FD" w14:textId="77777777" w:rsidR="00D857A3" w:rsidRPr="00735032" w:rsidRDefault="00D857A3" w:rsidP="00D857A3">
      <w:pPr>
        <w:rPr>
          <w:b/>
          <w:sz w:val="28"/>
        </w:rPr>
        <w:sectPr w:rsidR="00D857A3" w:rsidRPr="00735032" w:rsidSect="0044559B">
          <w:headerReference w:type="even" r:id="rId34"/>
          <w:headerReference w:type="default" r:id="rId35"/>
          <w:footerReference w:type="default" r:id="rId36"/>
          <w:headerReference w:type="first" r:id="rId37"/>
          <w:pgSz w:w="11906" w:h="16838"/>
          <w:pgMar w:top="1440" w:right="1440" w:bottom="1440" w:left="1440" w:header="708" w:footer="708" w:gutter="0"/>
          <w:cols w:space="708"/>
          <w:docGrid w:linePitch="360"/>
        </w:sectPr>
      </w:pPr>
    </w:p>
    <w:p w14:paraId="27327643" w14:textId="133AA1ED" w:rsidR="00B02768" w:rsidRPr="00735032" w:rsidRDefault="00B02768" w:rsidP="00B02768">
      <w:pPr>
        <w:spacing w:before="120" w:after="120"/>
        <w:rPr>
          <w:rStyle w:val="Heading2Char"/>
          <w:rFonts w:ascii="Times New Roman" w:hAnsi="Times New Roman" w:cs="Times New Roman"/>
          <w:b w:val="0"/>
          <w:bCs w:val="0"/>
          <w:smallCaps/>
        </w:rPr>
      </w:pPr>
      <w:bookmarkStart w:id="133" w:name="_Toc162963168"/>
      <w:bookmarkStart w:id="134" w:name="_Toc168575758"/>
      <w:r w:rsidRPr="00735032">
        <w:rPr>
          <w:rStyle w:val="Heading2Char"/>
          <w:rFonts w:ascii="Times New Roman" w:hAnsi="Times New Roman" w:cs="Times New Roman"/>
          <w:b w:val="0"/>
          <w:bCs w:val="0"/>
          <w:smallCaps/>
        </w:rPr>
        <w:lastRenderedPageBreak/>
        <w:t>1</w:t>
      </w:r>
      <w:r w:rsidR="006F3F41" w:rsidRPr="00735032">
        <w:rPr>
          <w:rStyle w:val="Heading2Char"/>
          <w:rFonts w:ascii="Times New Roman" w:hAnsi="Times New Roman" w:cs="Times New Roman"/>
          <w:b w:val="0"/>
          <w:bCs w:val="0"/>
          <w:smallCaps/>
        </w:rPr>
        <w:t>5</w:t>
      </w:r>
      <w:r w:rsidRPr="00735032">
        <w:rPr>
          <w:rStyle w:val="Heading2Char"/>
          <w:rFonts w:ascii="Times New Roman" w:hAnsi="Times New Roman" w:cs="Times New Roman"/>
          <w:b w:val="0"/>
          <w:bCs w:val="0"/>
          <w:smallCaps/>
        </w:rPr>
        <w:t>. Form TECH-</w:t>
      </w:r>
      <w:r w:rsidR="006F3F41" w:rsidRPr="00735032">
        <w:rPr>
          <w:rStyle w:val="Heading2Char"/>
          <w:rFonts w:ascii="Times New Roman" w:hAnsi="Times New Roman" w:cs="Times New Roman"/>
          <w:b w:val="0"/>
          <w:bCs w:val="0"/>
          <w:smallCaps/>
        </w:rPr>
        <w:t>6</w:t>
      </w:r>
      <w:r w:rsidRPr="00735032">
        <w:rPr>
          <w:rStyle w:val="Heading2Char"/>
          <w:rFonts w:ascii="Times New Roman" w:hAnsi="Times New Roman" w:cs="Times New Roman"/>
          <w:b w:val="0"/>
          <w:bCs w:val="0"/>
          <w:smallCaps/>
        </w:rPr>
        <w:t xml:space="preserve"> COVENANTS</w:t>
      </w:r>
      <w:bookmarkEnd w:id="133"/>
      <w:bookmarkEnd w:id="134"/>
    </w:p>
    <w:p w14:paraId="698FF20E" w14:textId="77777777" w:rsidR="00B02768" w:rsidRPr="00735032" w:rsidRDefault="00B02768" w:rsidP="00D857A3">
      <w:pPr>
        <w:pStyle w:val="SectionVIHeader"/>
        <w:jc w:val="left"/>
        <w:rPr>
          <w:bCs/>
          <w:i/>
          <w:iCs/>
          <w:sz w:val="24"/>
          <w:lang w:val="en-GB"/>
        </w:rPr>
      </w:pPr>
    </w:p>
    <w:p w14:paraId="0D2FF379" w14:textId="08456713" w:rsidR="00D857A3" w:rsidRPr="00735032" w:rsidRDefault="00D857A3" w:rsidP="00D857A3">
      <w:pPr>
        <w:pStyle w:val="SectionVIHeader"/>
        <w:jc w:val="left"/>
        <w:rPr>
          <w:bCs/>
          <w:i/>
          <w:iCs/>
          <w:sz w:val="24"/>
          <w:lang w:val="en-GB"/>
        </w:rPr>
      </w:pPr>
      <w:r w:rsidRPr="00735032">
        <w:rPr>
          <w:bCs/>
          <w:i/>
          <w:iCs/>
          <w:sz w:val="24"/>
          <w:lang w:val="en-GB"/>
        </w:rPr>
        <w:t>(Modification of the covenants is not allowed)</w:t>
      </w:r>
    </w:p>
    <w:p w14:paraId="1E7F82AE" w14:textId="77777777" w:rsidR="00D857A3" w:rsidRPr="00735032" w:rsidRDefault="00D857A3" w:rsidP="008441D6">
      <w:pPr>
        <w:jc w:val="center"/>
      </w:pPr>
    </w:p>
    <w:p w14:paraId="1CC502A3" w14:textId="2A3F3BA3" w:rsidR="00D857A3" w:rsidRPr="00735032" w:rsidRDefault="00D857A3" w:rsidP="00D857A3">
      <w:pPr>
        <w:pStyle w:val="SectionVHeader"/>
        <w:rPr>
          <w:bCs/>
          <w:sz w:val="28"/>
          <w:szCs w:val="28"/>
          <w:lang w:val="en-GB"/>
        </w:rPr>
      </w:pPr>
      <w:r w:rsidRPr="00735032">
        <w:rPr>
          <w:bCs/>
          <w:sz w:val="28"/>
          <w:szCs w:val="28"/>
          <w:lang w:val="en-GB"/>
        </w:rPr>
        <w:t xml:space="preserve">COVENANT OF INTEGRITY </w:t>
      </w:r>
    </w:p>
    <w:p w14:paraId="602CD6BA" w14:textId="77777777" w:rsidR="0080700F" w:rsidRPr="0080700F" w:rsidRDefault="0080700F" w:rsidP="0080700F"/>
    <w:p w14:paraId="33367995" w14:textId="77777777" w:rsidR="0080700F" w:rsidRPr="0080700F" w:rsidRDefault="0080700F" w:rsidP="0080700F">
      <w:r w:rsidRPr="0080700F">
        <w:t>[</w:t>
      </w:r>
      <w:r w:rsidRPr="0080700F">
        <w:rPr>
          <w:i/>
        </w:rPr>
        <w:t>Name of lead tenderer</w:t>
      </w:r>
      <w:r w:rsidRPr="0080700F">
        <w:t>] hereby declare and covenant, on our behalf and on that of our joint venture partners, if any, for [</w:t>
      </w:r>
      <w:r w:rsidRPr="0080700F">
        <w:rPr>
          <w:i/>
        </w:rPr>
        <w:t>name of the contract</w:t>
      </w:r>
      <w:r w:rsidRPr="0080700F">
        <w:t>] managed by [</w:t>
      </w:r>
      <w:r w:rsidRPr="0080700F">
        <w:rPr>
          <w:i/>
        </w:rPr>
        <w:t>name of promoter</w:t>
      </w:r>
      <w:r w:rsidRPr="0080700F">
        <w:t>] (the “</w:t>
      </w:r>
      <w:r w:rsidRPr="0080700F">
        <w:rPr>
          <w:b/>
        </w:rPr>
        <w:t>Contract</w:t>
      </w:r>
      <w:r w:rsidRPr="0080700F">
        <w:t xml:space="preserve">”), that neither we nor anyone, including any of our directors, employees, agents or subcontractors for the </w:t>
      </w:r>
      <w:r w:rsidRPr="0080700F">
        <w:rPr>
          <w:bCs/>
        </w:rPr>
        <w:t>Contract</w:t>
      </w:r>
      <w:r w:rsidRPr="0080700F">
        <w:t>, acting on our behalf with due authority or with our knowledge or consent or facilitated by us (together, the “</w:t>
      </w:r>
      <w:r w:rsidRPr="0080700F">
        <w:rPr>
          <w:b/>
        </w:rPr>
        <w:t>Associated Entities and Persons</w:t>
      </w:r>
      <w:r w:rsidRPr="0080700F">
        <w:t>”), nor any of our parent, subsidiary or affiliate companies,</w:t>
      </w:r>
    </w:p>
    <w:p w14:paraId="4BE32511" w14:textId="77777777" w:rsidR="0080700F" w:rsidRPr="0080700F" w:rsidRDefault="0080700F" w:rsidP="0080700F"/>
    <w:p w14:paraId="6411D225" w14:textId="77777777" w:rsidR="0080700F" w:rsidRPr="0080700F" w:rsidRDefault="0080700F" w:rsidP="0080700F">
      <w:pPr>
        <w:numPr>
          <w:ilvl w:val="0"/>
          <w:numId w:val="127"/>
        </w:numPr>
      </w:pPr>
      <w:r w:rsidRPr="0080700F">
        <w:t>have engaged in any Prohibited Conduct</w:t>
      </w:r>
      <w:r w:rsidRPr="0080700F">
        <w:rPr>
          <w:bCs/>
          <w:vertAlign w:val="superscript"/>
        </w:rPr>
        <w:footnoteReference w:id="8"/>
      </w:r>
      <w:r w:rsidRPr="0080700F">
        <w:t xml:space="preserve"> in connection with the tendering process, nor will we or the Associated Entities and Persons engage in such Prohibited Conduct during the execution of the </w:t>
      </w:r>
      <w:proofErr w:type="gramStart"/>
      <w:r w:rsidRPr="0080700F">
        <w:t>Contract;</w:t>
      </w:r>
      <w:proofErr w:type="gramEnd"/>
    </w:p>
    <w:p w14:paraId="1AB7AE89" w14:textId="77777777" w:rsidR="0080700F" w:rsidRPr="0080700F" w:rsidRDefault="0080700F" w:rsidP="0080700F">
      <w:pPr>
        <w:numPr>
          <w:ilvl w:val="0"/>
          <w:numId w:val="127"/>
        </w:numPr>
      </w:pPr>
      <w:r w:rsidRPr="0080700F">
        <w:t>are listed or otherwise subject to EU/United Nations sanctions;</w:t>
      </w:r>
      <w:r w:rsidRPr="0080700F">
        <w:rPr>
          <w:bCs/>
          <w:vertAlign w:val="superscript"/>
        </w:rPr>
        <w:footnoteReference w:id="9"/>
      </w:r>
    </w:p>
    <w:p w14:paraId="13AF7020" w14:textId="77777777" w:rsidR="0080700F" w:rsidRPr="0080700F" w:rsidRDefault="0080700F" w:rsidP="0080700F">
      <w:pPr>
        <w:numPr>
          <w:ilvl w:val="0"/>
          <w:numId w:val="127"/>
        </w:numPr>
      </w:pPr>
      <w:r w:rsidRPr="0080700F">
        <w:t xml:space="preserve">are the subject of a current decision of exclusion by the European Investment </w:t>
      </w:r>
      <w:proofErr w:type="gramStart"/>
      <w:r w:rsidRPr="0080700F">
        <w:t>Bank;</w:t>
      </w:r>
      <w:proofErr w:type="gramEnd"/>
    </w:p>
    <w:p w14:paraId="4C6D317F" w14:textId="77777777" w:rsidR="0080700F" w:rsidRPr="0080700F" w:rsidRDefault="0080700F" w:rsidP="0080700F">
      <w:pPr>
        <w:numPr>
          <w:ilvl w:val="0"/>
          <w:numId w:val="127"/>
        </w:numPr>
      </w:pPr>
      <w:r w:rsidRPr="0080700F">
        <w:t>during the 5 (five) years immediately preceding the date of this Covenant, have been convicted in any court or sanctioned</w:t>
      </w:r>
      <w:r w:rsidRPr="0080700F">
        <w:rPr>
          <w:vertAlign w:val="superscript"/>
        </w:rPr>
        <w:footnoteReference w:id="10"/>
      </w:r>
      <w:r w:rsidRPr="0080700F">
        <w:rPr>
          <w:vertAlign w:val="superscript"/>
        </w:rPr>
        <w:t xml:space="preserve"> </w:t>
      </w:r>
      <w:r w:rsidRPr="0080700F">
        <w:t>by any authority (irrespective of whether such conviction or sanction is still in force) of any offence on grounds comparable to Prohibited Conduct in connection with a tendering process or any provision of works, goods or services; or</w:t>
      </w:r>
    </w:p>
    <w:p w14:paraId="1410C5FB" w14:textId="77777777" w:rsidR="0080700F" w:rsidRPr="0080700F" w:rsidRDefault="0080700F" w:rsidP="0080700F">
      <w:pPr>
        <w:numPr>
          <w:ilvl w:val="0"/>
          <w:numId w:val="127"/>
        </w:numPr>
      </w:pPr>
      <w:r w:rsidRPr="0080700F">
        <w:t>are excluded or subject to enforcement actions</w:t>
      </w:r>
      <w:r w:rsidRPr="0080700F" w:rsidDel="008D0283">
        <w:t xml:space="preserve"> </w:t>
      </w:r>
      <w:r w:rsidRPr="0080700F">
        <w:t>or otherwise sanctioned</w:t>
      </w:r>
      <w:r w:rsidRPr="0080700F">
        <w:rPr>
          <w:vertAlign w:val="superscript"/>
        </w:rPr>
        <w:footnoteReference w:id="11"/>
      </w:r>
      <w:r w:rsidRPr="0080700F">
        <w:t xml:space="preserve"> by the EU institutions or bodies, or any multilateral development bank,</w:t>
      </w:r>
      <w:r w:rsidRPr="0080700F">
        <w:rPr>
          <w:bCs/>
          <w:vertAlign w:val="superscript"/>
        </w:rPr>
        <w:footnoteReference w:id="12"/>
      </w:r>
      <w:r w:rsidRPr="0080700F">
        <w:t xml:space="preserve"> on grounds comparable to Prohibited Conduct, or have been under such exclusion, enforcement action or sanction the effectiveness of which ceased no more than 5 (five) years immediately preceding the date of this Covenant.</w:t>
      </w:r>
    </w:p>
    <w:p w14:paraId="6287F6CA" w14:textId="77777777" w:rsidR="0080700F" w:rsidRPr="0080700F" w:rsidRDefault="0080700F" w:rsidP="0080700F"/>
    <w:p w14:paraId="15137D99" w14:textId="77777777" w:rsidR="0080700F" w:rsidRPr="0080700F" w:rsidRDefault="0080700F" w:rsidP="0080700F">
      <w:r w:rsidRPr="0080700F">
        <w:t>We will immediately inform you if any instance described under (</w:t>
      </w:r>
      <w:proofErr w:type="spellStart"/>
      <w:r w:rsidRPr="0080700F">
        <w:t>i</w:t>
      </w:r>
      <w:proofErr w:type="spellEnd"/>
      <w:r w:rsidRPr="0080700F">
        <w:t>) to (v) above in respect of us or any of the Associated Entities and Persons comes to the attention of any person in our organisation having responsibility for ensuring compliance with this Covenant at any time during the tendering process and, if successful, during the Contract.</w:t>
      </w:r>
    </w:p>
    <w:p w14:paraId="27C624BC" w14:textId="77777777" w:rsidR="0080700F" w:rsidRPr="0080700F" w:rsidRDefault="0080700F" w:rsidP="0080700F"/>
    <w:p w14:paraId="777C0514" w14:textId="77777777" w:rsidR="0080700F" w:rsidRPr="0080700F" w:rsidRDefault="0080700F" w:rsidP="0080700F">
      <w:r w:rsidRPr="0080700F">
        <w:t>We further declare and covenant that, if successful, neither us nor any of the Associated Entities and Persons will act in contravention of EU/United Nations sanctions during the execution of the Contract.</w:t>
      </w:r>
    </w:p>
    <w:p w14:paraId="6BDBC6BA" w14:textId="77777777" w:rsidR="0080700F" w:rsidRPr="0080700F" w:rsidRDefault="0080700F" w:rsidP="0080700F"/>
    <w:p w14:paraId="6963AE27" w14:textId="77777777" w:rsidR="0080700F" w:rsidRPr="0080700F" w:rsidRDefault="0080700F" w:rsidP="0080700F">
      <w:r w:rsidRPr="0080700F">
        <w:t>If applicable, we provide below the details of all convictions, exclusions or other sanctions, exclusion/sanctions proceedings, and/or enforcement actions, listed above under paragraphs (</w:t>
      </w:r>
      <w:proofErr w:type="spellStart"/>
      <w:r w:rsidRPr="0080700F">
        <w:t>i</w:t>
      </w:r>
      <w:proofErr w:type="spellEnd"/>
      <w:r w:rsidRPr="0080700F">
        <w:t xml:space="preserve">) </w:t>
      </w:r>
      <w:r w:rsidRPr="0080700F">
        <w:lastRenderedPageBreak/>
        <w:t>to (v), in respect of us or any of the Associated Entities and Persons, together with details of the measures taken, or to be taken, to ensure that no Prohibited Conduct is committed in connection with the tendering process or with the execution of the Contract (</w:t>
      </w:r>
      <w:r w:rsidRPr="0080700F">
        <w:rPr>
          <w:i/>
        </w:rPr>
        <w:t>if not applicable, please indicate not applicable in the table below</w:t>
      </w:r>
      <w:r w:rsidRPr="0080700F">
        <w:t>):</w:t>
      </w:r>
    </w:p>
    <w:p w14:paraId="301CED41" w14:textId="77777777" w:rsidR="0080700F" w:rsidRPr="0080700F" w:rsidRDefault="0080700F" w:rsidP="0080700F"/>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034"/>
        <w:gridCol w:w="3034"/>
      </w:tblGrid>
      <w:tr w:rsidR="0080700F" w:rsidRPr="0080700F" w14:paraId="0A816A2A" w14:textId="77777777" w:rsidTr="003C46A6">
        <w:trPr>
          <w:trHeight w:val="452"/>
        </w:trPr>
        <w:tc>
          <w:tcPr>
            <w:tcW w:w="3033" w:type="dxa"/>
          </w:tcPr>
          <w:p w14:paraId="60C69D58" w14:textId="77777777" w:rsidR="0080700F" w:rsidRPr="0080700F" w:rsidRDefault="0080700F" w:rsidP="0080700F">
            <w:r w:rsidRPr="0080700F">
              <w:t>Name of entity</w:t>
            </w:r>
          </w:p>
        </w:tc>
        <w:tc>
          <w:tcPr>
            <w:tcW w:w="3034" w:type="dxa"/>
          </w:tcPr>
          <w:p w14:paraId="3E8F24CA" w14:textId="77777777" w:rsidR="0080700F" w:rsidRPr="0080700F" w:rsidRDefault="0080700F" w:rsidP="0080700F">
            <w:r w:rsidRPr="0080700F">
              <w:t>Details of disclosure</w:t>
            </w:r>
          </w:p>
        </w:tc>
        <w:tc>
          <w:tcPr>
            <w:tcW w:w="3034" w:type="dxa"/>
          </w:tcPr>
          <w:p w14:paraId="148341D6" w14:textId="77777777" w:rsidR="0080700F" w:rsidRPr="0080700F" w:rsidRDefault="0080700F" w:rsidP="0080700F">
            <w:r w:rsidRPr="0080700F">
              <w:t>Measures taken or to be taken</w:t>
            </w:r>
          </w:p>
        </w:tc>
      </w:tr>
      <w:tr w:rsidR="0080700F" w:rsidRPr="0080700F" w14:paraId="24133388" w14:textId="77777777" w:rsidTr="003C46A6">
        <w:trPr>
          <w:trHeight w:val="137"/>
        </w:trPr>
        <w:tc>
          <w:tcPr>
            <w:tcW w:w="3033" w:type="dxa"/>
          </w:tcPr>
          <w:p w14:paraId="21D2824F" w14:textId="77777777" w:rsidR="0080700F" w:rsidRPr="0080700F" w:rsidRDefault="0080700F" w:rsidP="0080700F"/>
        </w:tc>
        <w:tc>
          <w:tcPr>
            <w:tcW w:w="3034" w:type="dxa"/>
          </w:tcPr>
          <w:p w14:paraId="23DDDB41" w14:textId="77777777" w:rsidR="0080700F" w:rsidRPr="0080700F" w:rsidRDefault="0080700F" w:rsidP="0080700F">
            <w:r w:rsidRPr="0080700F">
              <w:tab/>
            </w:r>
          </w:p>
        </w:tc>
        <w:tc>
          <w:tcPr>
            <w:tcW w:w="3034" w:type="dxa"/>
          </w:tcPr>
          <w:p w14:paraId="11311C31" w14:textId="77777777" w:rsidR="0080700F" w:rsidRPr="0080700F" w:rsidRDefault="0080700F" w:rsidP="0080700F"/>
        </w:tc>
      </w:tr>
      <w:tr w:rsidR="0080700F" w:rsidRPr="0080700F" w14:paraId="3837F05D" w14:textId="77777777" w:rsidTr="003C46A6">
        <w:trPr>
          <w:trHeight w:val="137"/>
        </w:trPr>
        <w:tc>
          <w:tcPr>
            <w:tcW w:w="3033" w:type="dxa"/>
          </w:tcPr>
          <w:p w14:paraId="0FACB6EF" w14:textId="77777777" w:rsidR="0080700F" w:rsidRPr="0080700F" w:rsidRDefault="0080700F" w:rsidP="0080700F"/>
        </w:tc>
        <w:tc>
          <w:tcPr>
            <w:tcW w:w="3034" w:type="dxa"/>
          </w:tcPr>
          <w:p w14:paraId="6FF2B016" w14:textId="77777777" w:rsidR="0080700F" w:rsidRPr="0080700F" w:rsidRDefault="0080700F" w:rsidP="0080700F">
            <w:r w:rsidRPr="0080700F">
              <w:tab/>
            </w:r>
          </w:p>
        </w:tc>
        <w:tc>
          <w:tcPr>
            <w:tcW w:w="3034" w:type="dxa"/>
          </w:tcPr>
          <w:p w14:paraId="4C5A1DD9" w14:textId="77777777" w:rsidR="0080700F" w:rsidRPr="0080700F" w:rsidRDefault="0080700F" w:rsidP="0080700F"/>
        </w:tc>
      </w:tr>
      <w:tr w:rsidR="0080700F" w:rsidRPr="0080700F" w14:paraId="70903CEC" w14:textId="77777777" w:rsidTr="003C46A6">
        <w:trPr>
          <w:trHeight w:val="137"/>
        </w:trPr>
        <w:tc>
          <w:tcPr>
            <w:tcW w:w="3033" w:type="dxa"/>
          </w:tcPr>
          <w:p w14:paraId="550CF427" w14:textId="77777777" w:rsidR="0080700F" w:rsidRPr="0080700F" w:rsidRDefault="0080700F" w:rsidP="0080700F"/>
        </w:tc>
        <w:tc>
          <w:tcPr>
            <w:tcW w:w="3034" w:type="dxa"/>
          </w:tcPr>
          <w:p w14:paraId="6CFF6A3C" w14:textId="77777777" w:rsidR="0080700F" w:rsidRPr="0080700F" w:rsidRDefault="0080700F" w:rsidP="0080700F"/>
        </w:tc>
        <w:tc>
          <w:tcPr>
            <w:tcW w:w="3034" w:type="dxa"/>
          </w:tcPr>
          <w:p w14:paraId="1D9B797C" w14:textId="77777777" w:rsidR="0080700F" w:rsidRPr="0080700F" w:rsidRDefault="0080700F" w:rsidP="0080700F"/>
        </w:tc>
      </w:tr>
      <w:tr w:rsidR="0080700F" w:rsidRPr="0080700F" w14:paraId="3A1D8BED" w14:textId="77777777" w:rsidTr="003C46A6">
        <w:trPr>
          <w:trHeight w:val="137"/>
        </w:trPr>
        <w:tc>
          <w:tcPr>
            <w:tcW w:w="3033" w:type="dxa"/>
          </w:tcPr>
          <w:p w14:paraId="687E1062" w14:textId="77777777" w:rsidR="0080700F" w:rsidRPr="0080700F" w:rsidRDefault="0080700F" w:rsidP="0080700F"/>
        </w:tc>
        <w:tc>
          <w:tcPr>
            <w:tcW w:w="3034" w:type="dxa"/>
          </w:tcPr>
          <w:p w14:paraId="47477A1C" w14:textId="77777777" w:rsidR="0080700F" w:rsidRPr="0080700F" w:rsidRDefault="0080700F" w:rsidP="0080700F"/>
        </w:tc>
        <w:tc>
          <w:tcPr>
            <w:tcW w:w="3034" w:type="dxa"/>
          </w:tcPr>
          <w:p w14:paraId="1C245D57" w14:textId="77777777" w:rsidR="0080700F" w:rsidRPr="0080700F" w:rsidRDefault="0080700F" w:rsidP="0080700F"/>
        </w:tc>
      </w:tr>
    </w:tbl>
    <w:p w14:paraId="1A8DDB37" w14:textId="77777777" w:rsidR="0080700F" w:rsidRPr="0080700F" w:rsidRDefault="0080700F" w:rsidP="0080700F"/>
    <w:p w14:paraId="3D82D7A0" w14:textId="77777777" w:rsidR="0080700F" w:rsidRPr="0080700F" w:rsidRDefault="0080700F" w:rsidP="0080700F">
      <w:r w:rsidRPr="0080700F">
        <w:t>We, or any of the Associated Entities and Persons, have paid, or will pay, the following commissions, gratuities or fees with respect to the tendering process or execution of the Contract [</w:t>
      </w:r>
      <w:r w:rsidRPr="0080700F">
        <w:rPr>
          <w:i/>
        </w:rPr>
        <w:t>insert complete name of each recipient, its full address, the reason for which each commission, gratuity or fee was paid, or will be paid, and the amount and currency of each such commission, gratuity or fee</w:t>
      </w:r>
      <w:r w:rsidRPr="0080700F">
        <w:t>]:</w:t>
      </w:r>
    </w:p>
    <w:p w14:paraId="5F96E526" w14:textId="77777777" w:rsidR="0080700F" w:rsidRPr="0080700F" w:rsidRDefault="0080700F" w:rsidP="0080700F"/>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275"/>
        <w:gridCol w:w="2275"/>
        <w:gridCol w:w="2276"/>
      </w:tblGrid>
      <w:tr w:rsidR="0080700F" w:rsidRPr="0080700F" w14:paraId="4A226278" w14:textId="77777777" w:rsidTr="003C46A6">
        <w:trPr>
          <w:trHeight w:val="452"/>
        </w:trPr>
        <w:tc>
          <w:tcPr>
            <w:tcW w:w="2275" w:type="dxa"/>
          </w:tcPr>
          <w:p w14:paraId="3AE1BC58" w14:textId="77777777" w:rsidR="0080700F" w:rsidRPr="0080700F" w:rsidRDefault="0080700F" w:rsidP="0080700F">
            <w:r w:rsidRPr="0080700F">
              <w:t xml:space="preserve">Name of recipient </w:t>
            </w:r>
          </w:p>
        </w:tc>
        <w:tc>
          <w:tcPr>
            <w:tcW w:w="2275" w:type="dxa"/>
          </w:tcPr>
          <w:p w14:paraId="01035822" w14:textId="77777777" w:rsidR="0080700F" w:rsidRPr="0080700F" w:rsidRDefault="0080700F" w:rsidP="0080700F">
            <w:r w:rsidRPr="0080700F">
              <w:t>Address</w:t>
            </w:r>
          </w:p>
        </w:tc>
        <w:tc>
          <w:tcPr>
            <w:tcW w:w="2275" w:type="dxa"/>
          </w:tcPr>
          <w:p w14:paraId="7858D3DC" w14:textId="77777777" w:rsidR="0080700F" w:rsidRPr="0080700F" w:rsidRDefault="0080700F" w:rsidP="0080700F">
            <w:r w:rsidRPr="0080700F">
              <w:t>Reason</w:t>
            </w:r>
          </w:p>
        </w:tc>
        <w:tc>
          <w:tcPr>
            <w:tcW w:w="2276" w:type="dxa"/>
          </w:tcPr>
          <w:p w14:paraId="02C49204" w14:textId="77777777" w:rsidR="0080700F" w:rsidRPr="0080700F" w:rsidRDefault="0080700F" w:rsidP="0080700F">
            <w:r w:rsidRPr="0080700F">
              <w:t>Amount</w:t>
            </w:r>
          </w:p>
        </w:tc>
      </w:tr>
      <w:tr w:rsidR="0080700F" w:rsidRPr="0080700F" w14:paraId="3CC9A52F" w14:textId="77777777" w:rsidTr="003C46A6">
        <w:trPr>
          <w:trHeight w:val="137"/>
        </w:trPr>
        <w:tc>
          <w:tcPr>
            <w:tcW w:w="2275" w:type="dxa"/>
          </w:tcPr>
          <w:p w14:paraId="24286639" w14:textId="77777777" w:rsidR="0080700F" w:rsidRPr="0080700F" w:rsidRDefault="0080700F" w:rsidP="0080700F"/>
        </w:tc>
        <w:tc>
          <w:tcPr>
            <w:tcW w:w="2275" w:type="dxa"/>
          </w:tcPr>
          <w:p w14:paraId="3CE64DE8" w14:textId="77777777" w:rsidR="0080700F" w:rsidRPr="0080700F" w:rsidRDefault="0080700F" w:rsidP="0080700F">
            <w:r w:rsidRPr="0080700F">
              <w:tab/>
            </w:r>
          </w:p>
        </w:tc>
        <w:tc>
          <w:tcPr>
            <w:tcW w:w="2275" w:type="dxa"/>
          </w:tcPr>
          <w:p w14:paraId="6A4795C5" w14:textId="77777777" w:rsidR="0080700F" w:rsidRPr="0080700F" w:rsidRDefault="0080700F" w:rsidP="0080700F"/>
        </w:tc>
        <w:tc>
          <w:tcPr>
            <w:tcW w:w="2276" w:type="dxa"/>
          </w:tcPr>
          <w:p w14:paraId="57499443" w14:textId="77777777" w:rsidR="0080700F" w:rsidRPr="0080700F" w:rsidRDefault="0080700F" w:rsidP="0080700F"/>
        </w:tc>
      </w:tr>
      <w:tr w:rsidR="0080700F" w:rsidRPr="0080700F" w14:paraId="68D7FB55" w14:textId="77777777" w:rsidTr="003C46A6">
        <w:trPr>
          <w:trHeight w:val="137"/>
        </w:trPr>
        <w:tc>
          <w:tcPr>
            <w:tcW w:w="2275" w:type="dxa"/>
          </w:tcPr>
          <w:p w14:paraId="1ED2C38F" w14:textId="77777777" w:rsidR="0080700F" w:rsidRPr="0080700F" w:rsidRDefault="0080700F" w:rsidP="0080700F"/>
        </w:tc>
        <w:tc>
          <w:tcPr>
            <w:tcW w:w="2275" w:type="dxa"/>
          </w:tcPr>
          <w:p w14:paraId="16A5035E" w14:textId="77777777" w:rsidR="0080700F" w:rsidRPr="0080700F" w:rsidRDefault="0080700F" w:rsidP="0080700F">
            <w:r w:rsidRPr="0080700F">
              <w:tab/>
            </w:r>
          </w:p>
        </w:tc>
        <w:tc>
          <w:tcPr>
            <w:tcW w:w="2275" w:type="dxa"/>
          </w:tcPr>
          <w:p w14:paraId="537EEC63" w14:textId="77777777" w:rsidR="0080700F" w:rsidRPr="0080700F" w:rsidRDefault="0080700F" w:rsidP="0080700F"/>
        </w:tc>
        <w:tc>
          <w:tcPr>
            <w:tcW w:w="2276" w:type="dxa"/>
          </w:tcPr>
          <w:p w14:paraId="473F777E" w14:textId="77777777" w:rsidR="0080700F" w:rsidRPr="0080700F" w:rsidRDefault="0080700F" w:rsidP="0080700F"/>
        </w:tc>
      </w:tr>
      <w:tr w:rsidR="0080700F" w:rsidRPr="0080700F" w14:paraId="53470775" w14:textId="77777777" w:rsidTr="003C46A6">
        <w:trPr>
          <w:trHeight w:val="137"/>
        </w:trPr>
        <w:tc>
          <w:tcPr>
            <w:tcW w:w="2275" w:type="dxa"/>
          </w:tcPr>
          <w:p w14:paraId="40D1CE8F" w14:textId="77777777" w:rsidR="0080700F" w:rsidRPr="0080700F" w:rsidRDefault="0080700F" w:rsidP="0080700F"/>
        </w:tc>
        <w:tc>
          <w:tcPr>
            <w:tcW w:w="2275" w:type="dxa"/>
          </w:tcPr>
          <w:p w14:paraId="4BEE2641" w14:textId="77777777" w:rsidR="0080700F" w:rsidRPr="0080700F" w:rsidRDefault="0080700F" w:rsidP="0080700F"/>
        </w:tc>
        <w:tc>
          <w:tcPr>
            <w:tcW w:w="2275" w:type="dxa"/>
          </w:tcPr>
          <w:p w14:paraId="0A3E7172" w14:textId="77777777" w:rsidR="0080700F" w:rsidRPr="0080700F" w:rsidRDefault="0080700F" w:rsidP="0080700F"/>
        </w:tc>
        <w:tc>
          <w:tcPr>
            <w:tcW w:w="2276" w:type="dxa"/>
          </w:tcPr>
          <w:p w14:paraId="1892D020" w14:textId="77777777" w:rsidR="0080700F" w:rsidRPr="0080700F" w:rsidRDefault="0080700F" w:rsidP="0080700F"/>
        </w:tc>
      </w:tr>
      <w:tr w:rsidR="0080700F" w:rsidRPr="0080700F" w14:paraId="2A295F9F" w14:textId="77777777" w:rsidTr="003C46A6">
        <w:trPr>
          <w:trHeight w:val="137"/>
        </w:trPr>
        <w:tc>
          <w:tcPr>
            <w:tcW w:w="2275" w:type="dxa"/>
          </w:tcPr>
          <w:p w14:paraId="66F5F74E" w14:textId="77777777" w:rsidR="0080700F" w:rsidRPr="0080700F" w:rsidRDefault="0080700F" w:rsidP="0080700F"/>
        </w:tc>
        <w:tc>
          <w:tcPr>
            <w:tcW w:w="2275" w:type="dxa"/>
          </w:tcPr>
          <w:p w14:paraId="051D6972" w14:textId="77777777" w:rsidR="0080700F" w:rsidRPr="0080700F" w:rsidRDefault="0080700F" w:rsidP="0080700F"/>
        </w:tc>
        <w:tc>
          <w:tcPr>
            <w:tcW w:w="2275" w:type="dxa"/>
          </w:tcPr>
          <w:p w14:paraId="5462E26D" w14:textId="77777777" w:rsidR="0080700F" w:rsidRPr="0080700F" w:rsidRDefault="0080700F" w:rsidP="0080700F"/>
        </w:tc>
        <w:tc>
          <w:tcPr>
            <w:tcW w:w="2276" w:type="dxa"/>
          </w:tcPr>
          <w:p w14:paraId="70954949" w14:textId="77777777" w:rsidR="0080700F" w:rsidRPr="0080700F" w:rsidRDefault="0080700F" w:rsidP="0080700F"/>
        </w:tc>
      </w:tr>
    </w:tbl>
    <w:p w14:paraId="10461209" w14:textId="77777777" w:rsidR="0080700F" w:rsidRPr="0080700F" w:rsidRDefault="0080700F" w:rsidP="0080700F"/>
    <w:p w14:paraId="6B2E8A61" w14:textId="77777777" w:rsidR="0080700F" w:rsidRPr="0080700F" w:rsidRDefault="0080700F" w:rsidP="0080700F">
      <w:r w:rsidRPr="0080700F">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737FA465" w14:textId="77777777" w:rsidR="0080700F" w:rsidRPr="0080700F" w:rsidRDefault="0080700F" w:rsidP="0080700F"/>
    <w:p w14:paraId="02D2ABF5" w14:textId="77777777" w:rsidR="0080700F" w:rsidRPr="0080700F" w:rsidRDefault="0080700F" w:rsidP="0080700F">
      <w:r w:rsidRPr="0080700F">
        <w:t>We grant the [</w:t>
      </w:r>
      <w:r w:rsidRPr="0080700F">
        <w:rPr>
          <w:i/>
        </w:rPr>
        <w:t>name of promoter</w:t>
      </w:r>
      <w:r w:rsidRPr="0080700F">
        <w:t>], the European Investment Bank, and any persons appointed by it and/or any authority or European Union institution or body having competence under European Union law, the right to (</w:t>
      </w:r>
      <w:proofErr w:type="spellStart"/>
      <w:r w:rsidRPr="0080700F">
        <w:t>i</w:t>
      </w:r>
      <w:proofErr w:type="spellEnd"/>
      <w:r w:rsidRPr="0080700F">
        <w:t>)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671B93D1" w14:textId="77777777" w:rsidR="0080700F" w:rsidRPr="0080700F" w:rsidRDefault="0080700F" w:rsidP="0080700F"/>
    <w:p w14:paraId="2802B383" w14:textId="77777777" w:rsidR="0080700F" w:rsidRPr="0080700F" w:rsidRDefault="0080700F" w:rsidP="0080700F">
      <w:r w:rsidRPr="0080700F">
        <w:t xml:space="preserve">We agree to preserve our books and records and ensure that the books and records of the Associated Entities are preserved generally in accordance with applicable law </w:t>
      </w:r>
      <w:proofErr w:type="gramStart"/>
      <w:r w:rsidRPr="0080700F">
        <w:t xml:space="preserve">but in any case </w:t>
      </w:r>
      <w:proofErr w:type="gramEnd"/>
      <w:r w:rsidRPr="0080700F">
        <w:t>for at least 6 (six) years from the date of tender submission and, in the event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0AAD795E" w14:textId="77777777" w:rsidR="0080700F" w:rsidRPr="0080700F" w:rsidRDefault="0080700F" w:rsidP="0080700F"/>
    <w:p w14:paraId="3C15B748" w14:textId="77777777" w:rsidR="0080700F" w:rsidRPr="0080700F" w:rsidRDefault="0080700F" w:rsidP="0080700F">
      <w:r w:rsidRPr="0080700F">
        <w:t xml:space="preserve">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w:t>
      </w:r>
      <w:r w:rsidRPr="0080700F">
        <w:lastRenderedPageBreak/>
        <w:t>result in the rejection of our tender for the Contract and/or cause the initiation of exclusion proceedings by the EIB against us and/or any of the Associated Entities and Persons.</w:t>
      </w:r>
    </w:p>
    <w:p w14:paraId="28251E79" w14:textId="77777777" w:rsidR="0080700F" w:rsidRPr="0080700F" w:rsidRDefault="0080700F" w:rsidP="0080700F"/>
    <w:p w14:paraId="330ECF37" w14:textId="77777777" w:rsidR="0080700F" w:rsidRPr="0080700F" w:rsidRDefault="0080700F" w:rsidP="0080700F"/>
    <w:p w14:paraId="5A3040DA" w14:textId="77777777" w:rsidR="0080700F" w:rsidRPr="0080700F" w:rsidRDefault="0080700F" w:rsidP="0080700F">
      <w:pPr>
        <w:rPr>
          <w:b/>
        </w:rPr>
      </w:pPr>
      <w:r w:rsidRPr="0080700F">
        <w:rPr>
          <w:b/>
        </w:rPr>
        <w:t>SIGNED by a duly authorised representative with the requisite power and authority to sign on behalf of its company and, in the case of a joint venture bid, on behalf of each member thereof:</w:t>
      </w:r>
    </w:p>
    <w:p w14:paraId="0834DD2A" w14:textId="77777777" w:rsidR="0080700F" w:rsidRPr="0080700F" w:rsidRDefault="0080700F" w:rsidP="0080700F">
      <w:pPr>
        <w:rPr>
          <w:b/>
        </w:rPr>
      </w:pPr>
    </w:p>
    <w:p w14:paraId="6F15524C" w14:textId="77777777" w:rsidR="0080700F" w:rsidRPr="0080700F" w:rsidRDefault="0080700F" w:rsidP="0080700F">
      <w:r w:rsidRPr="0080700F">
        <w:t>Date:</w:t>
      </w:r>
    </w:p>
    <w:p w14:paraId="200316BC" w14:textId="77777777" w:rsidR="0080700F" w:rsidRPr="0080700F" w:rsidRDefault="0080700F" w:rsidP="0080700F"/>
    <w:p w14:paraId="318BFE25" w14:textId="77777777" w:rsidR="0080700F" w:rsidRPr="0080700F" w:rsidRDefault="0080700F" w:rsidP="0080700F">
      <w:r w:rsidRPr="0080700F">
        <w:t>Name of company:</w:t>
      </w:r>
    </w:p>
    <w:p w14:paraId="62A18EBB" w14:textId="77777777" w:rsidR="0080700F" w:rsidRPr="0080700F" w:rsidRDefault="0080700F" w:rsidP="0080700F"/>
    <w:p w14:paraId="6AED8C19" w14:textId="77777777" w:rsidR="0080700F" w:rsidRPr="0080700F" w:rsidRDefault="0080700F" w:rsidP="0080700F">
      <w:r w:rsidRPr="0080700F">
        <w:t>Name of signatory:</w:t>
      </w:r>
    </w:p>
    <w:p w14:paraId="36249810" w14:textId="77777777" w:rsidR="0080700F" w:rsidRPr="0080700F" w:rsidRDefault="0080700F" w:rsidP="0080700F"/>
    <w:p w14:paraId="34EA76C1" w14:textId="77777777" w:rsidR="0080700F" w:rsidRPr="0080700F" w:rsidRDefault="0080700F" w:rsidP="0080700F">
      <w:r w:rsidRPr="0080700F">
        <w:t>Position of signatory:</w:t>
      </w:r>
    </w:p>
    <w:p w14:paraId="21DA94E5" w14:textId="77777777" w:rsidR="0080700F" w:rsidRPr="0080700F" w:rsidRDefault="0080700F" w:rsidP="0080700F"/>
    <w:p w14:paraId="598ED34E" w14:textId="77777777" w:rsidR="0080700F" w:rsidRPr="0080700F" w:rsidRDefault="0080700F" w:rsidP="0080700F">
      <w:r w:rsidRPr="0080700F">
        <w:t>Signature:</w:t>
      </w:r>
      <w:r w:rsidRPr="0080700F">
        <w:tab/>
      </w:r>
    </w:p>
    <w:p w14:paraId="574D476D" w14:textId="77777777" w:rsidR="0080700F" w:rsidRPr="0080700F" w:rsidRDefault="0080700F" w:rsidP="0080700F">
      <w:pPr>
        <w:rPr>
          <w:lang w:val="en-US"/>
        </w:rPr>
      </w:pPr>
    </w:p>
    <w:p w14:paraId="2DC3A486" w14:textId="22C52B15" w:rsidR="00D857A3" w:rsidRPr="00735032" w:rsidRDefault="00D857A3" w:rsidP="00D857A3">
      <w:pPr>
        <w:spacing w:after="200" w:line="276" w:lineRule="auto"/>
        <w:jc w:val="left"/>
      </w:pPr>
      <w:r w:rsidRPr="00735032">
        <w:br w:type="page"/>
      </w:r>
    </w:p>
    <w:p w14:paraId="1D0B46A7" w14:textId="35F948DA" w:rsidR="003A3CBD" w:rsidRPr="00735032" w:rsidRDefault="003A3CBD" w:rsidP="003A3CBD">
      <w:pPr>
        <w:pStyle w:val="SectionVHeader"/>
        <w:rPr>
          <w:b w:val="0"/>
          <w:sz w:val="28"/>
          <w:szCs w:val="28"/>
          <w:lang w:val="en-GB"/>
        </w:rPr>
      </w:pPr>
      <w:bookmarkStart w:id="135" w:name="_Toc131412072"/>
      <w:r w:rsidRPr="00735032">
        <w:rPr>
          <w:b w:val="0"/>
          <w:sz w:val="28"/>
          <w:szCs w:val="28"/>
          <w:lang w:val="en-GB"/>
        </w:rPr>
        <w:lastRenderedPageBreak/>
        <w:t>Form TECH-</w:t>
      </w:r>
      <w:bookmarkEnd w:id="135"/>
      <w:r w:rsidR="001C2511" w:rsidRPr="00735032">
        <w:rPr>
          <w:b w:val="0"/>
          <w:sz w:val="28"/>
          <w:szCs w:val="28"/>
          <w:lang w:val="en-GB"/>
        </w:rPr>
        <w:t>6</w:t>
      </w:r>
    </w:p>
    <w:p w14:paraId="54A22EBD" w14:textId="1E41C467" w:rsidR="003A3CBD" w:rsidRPr="00735032" w:rsidRDefault="003A3CBD" w:rsidP="003A3CBD">
      <w:pPr>
        <w:pStyle w:val="SectionVHeader"/>
        <w:rPr>
          <w:b w:val="0"/>
          <w:sz w:val="28"/>
          <w:szCs w:val="28"/>
          <w:lang w:val="en-GB"/>
        </w:rPr>
      </w:pPr>
      <w:bookmarkStart w:id="136" w:name="_Toc131412073"/>
      <w:r w:rsidRPr="00735032">
        <w:rPr>
          <w:b w:val="0"/>
          <w:sz w:val="28"/>
          <w:szCs w:val="28"/>
          <w:lang w:val="en-GB"/>
        </w:rPr>
        <w:t>(</w:t>
      </w:r>
      <w:r w:rsidR="00403ABA" w:rsidRPr="00735032">
        <w:rPr>
          <w:b w:val="0"/>
          <w:sz w:val="28"/>
          <w:szCs w:val="28"/>
          <w:lang w:val="en-GB"/>
        </w:rPr>
        <w:t>Continued</w:t>
      </w:r>
      <w:r w:rsidRPr="00735032">
        <w:rPr>
          <w:b w:val="0"/>
          <w:sz w:val="28"/>
          <w:szCs w:val="28"/>
          <w:lang w:val="en-GB"/>
        </w:rPr>
        <w:t>)</w:t>
      </w:r>
      <w:bookmarkEnd w:id="136"/>
    </w:p>
    <w:p w14:paraId="6671E8B3" w14:textId="77777777" w:rsidR="003A3CBD" w:rsidRPr="00311737" w:rsidRDefault="003A3CBD" w:rsidP="00D857A3">
      <w:pPr>
        <w:pStyle w:val="SectionVHeader"/>
        <w:rPr>
          <w:bCs/>
          <w:sz w:val="16"/>
          <w:szCs w:val="16"/>
          <w:lang w:val="en-GB"/>
        </w:rPr>
      </w:pPr>
    </w:p>
    <w:p w14:paraId="458B7628" w14:textId="77777777" w:rsidR="00D857A3" w:rsidRPr="00735032" w:rsidRDefault="00D857A3" w:rsidP="00D857A3">
      <w:pPr>
        <w:pStyle w:val="SectionVHeader"/>
        <w:rPr>
          <w:bCs/>
          <w:sz w:val="28"/>
          <w:szCs w:val="28"/>
          <w:lang w:val="en-GB"/>
        </w:rPr>
      </w:pPr>
      <w:r w:rsidRPr="00735032">
        <w:rPr>
          <w:bCs/>
          <w:sz w:val="28"/>
          <w:szCs w:val="28"/>
          <w:lang w:val="en-GB"/>
        </w:rPr>
        <w:t>ENVIRONMENTAL AND SOCIAL COVENANT</w:t>
      </w:r>
    </w:p>
    <w:p w14:paraId="6AE7285E" w14:textId="77777777" w:rsidR="0080700F" w:rsidRPr="0080700F" w:rsidRDefault="0080700F" w:rsidP="0080700F">
      <w:pPr>
        <w:spacing w:before="120"/>
      </w:pPr>
      <w:r w:rsidRPr="0080700F">
        <w:t>We, [</w:t>
      </w:r>
      <w:r w:rsidRPr="0080700F">
        <w:rPr>
          <w:i/>
        </w:rPr>
        <w:t>Name of lead tenderer</w:t>
      </w:r>
      <w:r w:rsidRPr="0080700F">
        <w:t>], shall, and shall ensure that all of our JV members and sub-contractors, if any, for [</w:t>
      </w:r>
      <w:r w:rsidRPr="0080700F">
        <w:rPr>
          <w:i/>
        </w:rPr>
        <w:t>name of the contract</w:t>
      </w:r>
      <w:r w:rsidRPr="0080700F">
        <w:t>] managed by [</w:t>
      </w:r>
      <w:r w:rsidRPr="0080700F">
        <w:rPr>
          <w:i/>
        </w:rPr>
        <w:t>Name of Contracting Authority</w:t>
      </w:r>
      <w:r w:rsidRPr="0080700F">
        <w:t xml:space="preserve">] (the “Contract”) shall,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which are applicable, ratified and in force in the country of implementation of the Contract. </w:t>
      </w:r>
    </w:p>
    <w:p w14:paraId="41048960" w14:textId="77777777" w:rsidR="0080700F" w:rsidRPr="0080700F" w:rsidRDefault="0080700F" w:rsidP="0080700F">
      <w:pPr>
        <w:spacing w:before="120"/>
      </w:pPr>
      <w:r w:rsidRPr="0080700F">
        <w:rPr>
          <w:i/>
        </w:rPr>
        <w:t>Labour standards</w:t>
      </w:r>
      <w:r w:rsidRPr="0080700F">
        <w:t xml:space="preserve"> </w:t>
      </w:r>
    </w:p>
    <w:p w14:paraId="6616EF94" w14:textId="77777777" w:rsidR="0080700F" w:rsidRPr="0080700F" w:rsidRDefault="0080700F" w:rsidP="0080700F">
      <w:pPr>
        <w:spacing w:before="120"/>
      </w:pPr>
      <w:r w:rsidRPr="0080700F">
        <w:t>We commit to adhere to</w:t>
      </w:r>
      <w:r w:rsidRPr="0080700F" w:rsidDel="0055320C">
        <w:t xml:space="preserve"> </w:t>
      </w:r>
      <w:r w:rsidRPr="0080700F">
        <w:t>the principles of the Fundamental Conventions of the International Labour Association (ILO)</w:t>
      </w:r>
      <w:r w:rsidRPr="0080700F">
        <w:rPr>
          <w:b/>
          <w:vertAlign w:val="superscript"/>
        </w:rPr>
        <w:footnoteReference w:id="13"/>
      </w:r>
      <w:r w:rsidRPr="0080700F">
        <w:rPr>
          <w:lang w:val="en-US"/>
        </w:rPr>
        <w:t xml:space="preserve"> </w:t>
      </w:r>
      <w:r w:rsidRPr="0080700F">
        <w:t xml:space="preserve">and in particular we explicitly pledge not to employ child labour or forced labour, in line with Standard 8 of </w:t>
      </w:r>
      <w:proofErr w:type="spellStart"/>
      <w:r w:rsidRPr="0080700F">
        <w:t>EIB’s</w:t>
      </w:r>
      <w:proofErr w:type="spellEnd"/>
      <w:r w:rsidRPr="0080700F">
        <w:t xml:space="preserve"> Environmental and Social Standards</w:t>
      </w:r>
      <w:r w:rsidRPr="0080700F">
        <w:rPr>
          <w:b/>
          <w:vertAlign w:val="superscript"/>
        </w:rPr>
        <w:footnoteReference w:id="14"/>
      </w:r>
      <w:r w:rsidRPr="0080700F">
        <w:rPr>
          <w:lang w:val="en-US"/>
        </w:rPr>
        <w:t>.</w:t>
      </w:r>
      <w:r w:rsidRPr="0080700F">
        <w:t xml:space="preserve"> </w:t>
      </w:r>
    </w:p>
    <w:p w14:paraId="18F1FA74" w14:textId="77777777" w:rsidR="0080700F" w:rsidRPr="0080700F" w:rsidRDefault="0080700F" w:rsidP="0080700F">
      <w:pPr>
        <w:spacing w:before="120"/>
      </w:pPr>
      <w:r w:rsidRPr="0080700F">
        <w:t xml:space="preserve">We will </w:t>
      </w:r>
      <w:r w:rsidRPr="0080700F">
        <w:rPr>
          <w:lang w:val="en-US"/>
        </w:rPr>
        <w:t>(</w:t>
      </w:r>
      <w:proofErr w:type="spellStart"/>
      <w:r w:rsidRPr="0080700F">
        <w:rPr>
          <w:lang w:val="en-US"/>
        </w:rPr>
        <w:t>i</w:t>
      </w:r>
      <w:proofErr w:type="spellEnd"/>
      <w:r w:rsidRPr="0080700F">
        <w:rPr>
          <w:lang w:val="en-US"/>
        </w:rPr>
        <w:t xml:space="preserve">) </w:t>
      </w:r>
      <w:r w:rsidRPr="0080700F">
        <w:t>require our sub-contractors not to employ child labour or forced labour [</w:t>
      </w:r>
      <w:r w:rsidRPr="0080700F">
        <w:rPr>
          <w:i/>
          <w:iCs/>
        </w:rPr>
        <w:t>and to cascade these requirements throughout their respective supply chains</w:t>
      </w:r>
      <w:r w:rsidRPr="0080700F">
        <w:t>]</w:t>
      </w:r>
      <w:r w:rsidRPr="0080700F">
        <w:rPr>
          <w:b/>
          <w:vertAlign w:val="superscript"/>
        </w:rPr>
        <w:footnoteReference w:id="15"/>
      </w:r>
      <w:r w:rsidRPr="0080700F">
        <w:t xml:space="preserve">. We shall: </w:t>
      </w:r>
    </w:p>
    <w:p w14:paraId="1621E705" w14:textId="77777777" w:rsidR="0080700F" w:rsidRPr="0080700F" w:rsidRDefault="0080700F" w:rsidP="0080700F">
      <w:pPr>
        <w:numPr>
          <w:ilvl w:val="0"/>
          <w:numId w:val="129"/>
        </w:numPr>
        <w:spacing w:before="120"/>
      </w:pPr>
      <w:r w:rsidRPr="0080700F">
        <w:t xml:space="preserve">pay rates of wages and benefits and observe conditions of work (including working time) which are fair and not lower than those established for the trade or industry where the work is carried out and ensure that wages are paid promptly and regularly; and </w:t>
      </w:r>
    </w:p>
    <w:p w14:paraId="2DA86B1B" w14:textId="77777777" w:rsidR="0080700F" w:rsidRPr="0080700F" w:rsidRDefault="0080700F" w:rsidP="0080700F">
      <w:pPr>
        <w:numPr>
          <w:ilvl w:val="0"/>
          <w:numId w:val="129"/>
        </w:numPr>
        <w:spacing w:before="120"/>
      </w:pPr>
      <w:r w:rsidRPr="0080700F">
        <w:t xml:space="preserve">keep complete and accurate records of employment of workers at the site. </w:t>
      </w:r>
    </w:p>
    <w:p w14:paraId="3121BECE" w14:textId="77777777" w:rsidR="0080700F" w:rsidRPr="0080700F" w:rsidRDefault="0080700F" w:rsidP="0080700F">
      <w:pPr>
        <w:spacing w:before="120"/>
        <w:rPr>
          <w:lang w:val="en-US"/>
        </w:rPr>
      </w:pPr>
      <w:r w:rsidRPr="0080700F">
        <w:rPr>
          <w:i/>
          <w:lang w:val="en-US"/>
        </w:rPr>
        <w:t xml:space="preserve">[for </w:t>
      </w:r>
      <w:r w:rsidRPr="0080700F">
        <w:rPr>
          <w:b/>
          <w:i/>
          <w:lang w:val="en-US"/>
        </w:rPr>
        <w:t xml:space="preserve">works </w:t>
      </w:r>
      <w:r w:rsidRPr="0080700F">
        <w:rPr>
          <w:i/>
          <w:lang w:val="en-US"/>
        </w:rPr>
        <w:t>contracts insert</w:t>
      </w:r>
      <w:r w:rsidRPr="0080700F">
        <w:rPr>
          <w:i/>
          <w:iCs/>
          <w:lang w:val="en-US"/>
        </w:rPr>
        <w:t>:</w:t>
      </w:r>
      <w:r w:rsidRPr="0080700F">
        <w:rPr>
          <w:iCs/>
          <w:lang w:val="en-US"/>
        </w:rPr>
        <w:t xml:space="preserve"> “</w:t>
      </w:r>
      <w:proofErr w:type="gramStart"/>
      <w:r w:rsidRPr="0080700F">
        <w:rPr>
          <w:i/>
          <w:iCs/>
          <w:lang w:val="en-US"/>
        </w:rPr>
        <w:t>Workers</w:t>
      </w:r>
      <w:proofErr w:type="gramEnd"/>
      <w:r w:rsidRPr="0080700F">
        <w:rPr>
          <w:i/>
          <w:iCs/>
          <w:lang w:val="en-US"/>
        </w:rPr>
        <w:t xml:space="preserve"> relations</w:t>
      </w:r>
      <w:r w:rsidRPr="0080700F">
        <w:rPr>
          <w:lang w:val="en-US"/>
        </w:rPr>
        <w:t xml:space="preserve"> </w:t>
      </w:r>
    </w:p>
    <w:p w14:paraId="76A1B010" w14:textId="77777777" w:rsidR="0080700F" w:rsidRPr="0080700F" w:rsidRDefault="0080700F" w:rsidP="0080700F">
      <w:pPr>
        <w:spacing w:before="120"/>
        <w:rPr>
          <w:lang w:val="en-US"/>
        </w:rPr>
      </w:pPr>
      <w:r w:rsidRPr="0080700F">
        <w:rPr>
          <w:lang w:val="en-US"/>
        </w:rPr>
        <w:t xml:space="preserve">We shall, in line with Standard 8 of </w:t>
      </w:r>
      <w:proofErr w:type="spellStart"/>
      <w:r w:rsidRPr="0080700F">
        <w:rPr>
          <w:lang w:val="en-US"/>
        </w:rPr>
        <w:t>EIB’s</w:t>
      </w:r>
      <w:proofErr w:type="spellEnd"/>
      <w:r w:rsidRPr="0080700F">
        <w:rPr>
          <w:lang w:val="en-US"/>
        </w:rPr>
        <w:t xml:space="preserve"> Environmental and Social Standards, [have in place / develop and implement] </w:t>
      </w:r>
      <w:proofErr w:type="spellStart"/>
      <w:r w:rsidRPr="0080700F">
        <w:rPr>
          <w:lang w:val="en-US"/>
        </w:rPr>
        <w:t>labour</w:t>
      </w:r>
      <w:proofErr w:type="spellEnd"/>
      <w:r w:rsidRPr="0080700F">
        <w:rPr>
          <w:lang w:val="en-US"/>
        </w:rPr>
        <w:t xml:space="preserve"> management policy and procedures commensurate to the size and workforce that will be applicable to the project (including a grievance mechanism in line with good international practice to address both </w:t>
      </w:r>
      <w:proofErr w:type="spellStart"/>
      <w:r w:rsidRPr="0080700F">
        <w:rPr>
          <w:lang w:val="en-US"/>
        </w:rPr>
        <w:t>labour</w:t>
      </w:r>
      <w:proofErr w:type="spellEnd"/>
      <w:r w:rsidRPr="0080700F">
        <w:rPr>
          <w:lang w:val="en-US"/>
        </w:rPr>
        <w:t xml:space="preserve"> and occupational health and safety considerations). </w:t>
      </w:r>
      <w:r w:rsidRPr="0080700F" w:rsidDel="00C143A3">
        <w:rPr>
          <w:lang w:val="en-US"/>
        </w:rPr>
        <w:t xml:space="preserve"> </w:t>
      </w:r>
      <w:r w:rsidRPr="0080700F">
        <w:rPr>
          <w:lang w:val="en-US"/>
        </w:rPr>
        <w:t>We will regularly monitor and report on implementation of the grievance mechanism to [</w:t>
      </w:r>
      <w:r w:rsidRPr="0080700F">
        <w:rPr>
          <w:i/>
          <w:iCs/>
          <w:lang w:val="en-US"/>
        </w:rPr>
        <w:t>insert name of the Contracting Authority</w:t>
      </w:r>
      <w:r w:rsidRPr="0080700F">
        <w:rPr>
          <w:lang w:val="en-US"/>
        </w:rPr>
        <w:t>] including on any corrective measures deemed necessary.”]</w:t>
      </w:r>
    </w:p>
    <w:p w14:paraId="33EC3DBD" w14:textId="77777777" w:rsidR="0080700F" w:rsidRPr="0080700F" w:rsidRDefault="0080700F" w:rsidP="0080700F">
      <w:pPr>
        <w:spacing w:before="120"/>
        <w:rPr>
          <w:lang w:val="en-US"/>
        </w:rPr>
      </w:pPr>
      <w:r w:rsidRPr="0080700F">
        <w:rPr>
          <w:i/>
          <w:iCs/>
          <w:lang w:val="en-US"/>
        </w:rPr>
        <w:t>Occupational and Public Health, Safety and Security</w:t>
      </w:r>
      <w:r w:rsidRPr="0080700F">
        <w:rPr>
          <w:lang w:val="en-US"/>
        </w:rPr>
        <w:t xml:space="preserve"> </w:t>
      </w:r>
    </w:p>
    <w:p w14:paraId="0909531B" w14:textId="77777777" w:rsidR="0080700F" w:rsidRPr="0080700F" w:rsidRDefault="0080700F" w:rsidP="0080700F">
      <w:pPr>
        <w:spacing w:before="120"/>
        <w:rPr>
          <w:lang w:val="en-US"/>
        </w:rPr>
      </w:pPr>
      <w:r w:rsidRPr="0080700F">
        <w:rPr>
          <w:lang w:val="en-US"/>
        </w:rPr>
        <w:t xml:space="preserve">We shall: </w:t>
      </w:r>
    </w:p>
    <w:p w14:paraId="45C5E54F" w14:textId="77777777" w:rsidR="0080700F" w:rsidRPr="0080700F" w:rsidRDefault="0080700F" w:rsidP="0080700F">
      <w:pPr>
        <w:numPr>
          <w:ilvl w:val="0"/>
          <w:numId w:val="128"/>
        </w:numPr>
        <w:spacing w:before="120"/>
        <w:rPr>
          <w:lang w:val="en-US"/>
        </w:rPr>
      </w:pPr>
      <w:r w:rsidRPr="0080700F">
        <w:rPr>
          <w:lang w:val="en-US"/>
        </w:rPr>
        <w:t xml:space="preserve">comply with all applicable occupational health and safety laws in the country of implementation of the </w:t>
      </w:r>
      <w:proofErr w:type="gramStart"/>
      <w:r w:rsidRPr="0080700F">
        <w:rPr>
          <w:lang w:val="en-US"/>
        </w:rPr>
        <w:t>Contract;</w:t>
      </w:r>
      <w:proofErr w:type="gramEnd"/>
      <w:r w:rsidRPr="0080700F">
        <w:rPr>
          <w:lang w:val="en-US"/>
        </w:rPr>
        <w:t xml:space="preserve"> </w:t>
      </w:r>
    </w:p>
    <w:p w14:paraId="53FAF1DF" w14:textId="71814B07" w:rsidR="0080700F" w:rsidRPr="0080700F" w:rsidRDefault="0080700F" w:rsidP="0080700F">
      <w:pPr>
        <w:numPr>
          <w:ilvl w:val="0"/>
          <w:numId w:val="128"/>
        </w:numPr>
        <w:spacing w:before="120"/>
        <w:rPr>
          <w:lang w:val="en-US"/>
        </w:rPr>
      </w:pPr>
      <w:r w:rsidRPr="0080700F">
        <w:rPr>
          <w:lang w:val="en-US"/>
        </w:rPr>
        <w:t xml:space="preserve">develop and implement the necessary health and safety management plans and systems </w:t>
      </w:r>
      <w:r w:rsidRPr="0080700F">
        <w:t>commensurate with the project risks and impacts</w:t>
      </w:r>
      <w:r w:rsidRPr="0080700F">
        <w:rPr>
          <w:lang w:val="en-US"/>
        </w:rPr>
        <w:t>, in accordance with [</w:t>
      </w:r>
      <w:r w:rsidRPr="0080700F">
        <w:rPr>
          <w:i/>
          <w:lang w:val="en-US"/>
        </w:rPr>
        <w:t xml:space="preserve">in case of </w:t>
      </w:r>
      <w:r w:rsidRPr="0080700F">
        <w:rPr>
          <w:b/>
          <w:i/>
          <w:lang w:val="en-US"/>
        </w:rPr>
        <w:t>goods, non-consulting services and works</w:t>
      </w:r>
      <w:r w:rsidRPr="0080700F">
        <w:rPr>
          <w:i/>
          <w:lang w:val="en-US"/>
        </w:rPr>
        <w:t xml:space="preserve"> insert</w:t>
      </w:r>
      <w:r w:rsidRPr="0080700F">
        <w:rPr>
          <w:lang w:val="en-US"/>
        </w:rPr>
        <w:t xml:space="preserve"> “the measures defined in the Project’s environmental and social management plans or equivalent and/or in </w:t>
      </w:r>
      <w:r w:rsidR="00586D15" w:rsidRPr="00586D15">
        <w:rPr>
          <w:lang w:val="en-US"/>
        </w:rPr>
        <w:lastRenderedPageBreak/>
        <w:t>the relevant studies and”] the ILO Guidelines on occupational safety and management systems</w:t>
      </w:r>
      <w:r w:rsidR="00586D15" w:rsidRPr="00586D15">
        <w:rPr>
          <w:vertAlign w:val="superscript"/>
          <w:lang w:val="en-US"/>
        </w:rPr>
        <w:footnoteReference w:id="16"/>
      </w:r>
      <w:r w:rsidR="00586D15" w:rsidRPr="00586D15">
        <w:rPr>
          <w:lang w:val="en-US"/>
        </w:rPr>
        <w:t xml:space="preserve">; </w:t>
      </w:r>
    </w:p>
    <w:p w14:paraId="5D1DE09C" w14:textId="77777777" w:rsidR="0080700F" w:rsidRPr="0080700F" w:rsidRDefault="0080700F" w:rsidP="0080700F">
      <w:pPr>
        <w:numPr>
          <w:ilvl w:val="0"/>
          <w:numId w:val="128"/>
        </w:numPr>
        <w:spacing w:before="120"/>
        <w:rPr>
          <w:lang w:val="en-US"/>
        </w:rPr>
      </w:pPr>
      <w:r w:rsidRPr="0080700F">
        <w:rPr>
          <w:lang w:val="en-US"/>
        </w:rPr>
        <w:t xml:space="preserve">provide workers employed in relation to the Contract access to adequate, safe and healthy facilities as well as living quarters for workers living on-site, if relevant, in line with the </w:t>
      </w:r>
      <w:proofErr w:type="spellStart"/>
      <w:r w:rsidRPr="0080700F">
        <w:rPr>
          <w:lang w:val="en-US"/>
        </w:rPr>
        <w:t>EIB’s</w:t>
      </w:r>
      <w:proofErr w:type="spellEnd"/>
      <w:r w:rsidRPr="0080700F">
        <w:rPr>
          <w:lang w:val="en-US"/>
        </w:rPr>
        <w:t xml:space="preserve"> Environmental and Social </w:t>
      </w:r>
      <w:proofErr w:type="gramStart"/>
      <w:r w:rsidRPr="0080700F">
        <w:rPr>
          <w:lang w:val="en-US"/>
        </w:rPr>
        <w:t>Standards;</w:t>
      </w:r>
      <w:proofErr w:type="gramEnd"/>
    </w:p>
    <w:p w14:paraId="5E3EB063" w14:textId="77777777" w:rsidR="0080700F" w:rsidRPr="0080700F" w:rsidRDefault="0080700F" w:rsidP="0080700F">
      <w:pPr>
        <w:numPr>
          <w:ilvl w:val="0"/>
          <w:numId w:val="128"/>
        </w:numPr>
        <w:spacing w:before="120"/>
        <w:rPr>
          <w:lang w:val="en-US"/>
        </w:rPr>
      </w:pPr>
      <w:r w:rsidRPr="0080700F">
        <w:rPr>
          <w:lang w:val="en-US"/>
        </w:rPr>
        <w:t xml:space="preserve">communicate all Occupational Health and Safety rules, instructions and signage in a language understood by the </w:t>
      </w:r>
      <w:proofErr w:type="gramStart"/>
      <w:r w:rsidRPr="0080700F">
        <w:rPr>
          <w:lang w:val="en-US"/>
        </w:rPr>
        <w:t>workforce;</w:t>
      </w:r>
      <w:proofErr w:type="gramEnd"/>
    </w:p>
    <w:p w14:paraId="2601BF80" w14:textId="77777777" w:rsidR="0080700F" w:rsidRPr="0080700F" w:rsidRDefault="0080700F" w:rsidP="0080700F">
      <w:pPr>
        <w:numPr>
          <w:ilvl w:val="0"/>
          <w:numId w:val="128"/>
        </w:numPr>
        <w:spacing w:before="120"/>
        <w:rPr>
          <w:lang w:val="en-US"/>
        </w:rPr>
      </w:pPr>
      <w:r w:rsidRPr="0080700F">
        <w:rPr>
          <w:lang w:val="en-US"/>
        </w:rPr>
        <w:t>provide qualified [emergency response</w:t>
      </w:r>
      <w:proofErr w:type="gramStart"/>
      <w:r w:rsidRPr="0080700F">
        <w:rPr>
          <w:lang w:val="en-US"/>
        </w:rPr>
        <w:t>/]first</w:t>
      </w:r>
      <w:proofErr w:type="gramEnd"/>
      <w:r w:rsidRPr="0080700F">
        <w:rPr>
          <w:lang w:val="en-US"/>
        </w:rPr>
        <w:t xml:space="preserve"> aid arrangements at all times;</w:t>
      </w:r>
    </w:p>
    <w:p w14:paraId="2C1C5CCE" w14:textId="77777777" w:rsidR="0080700F" w:rsidRPr="0080700F" w:rsidRDefault="0080700F" w:rsidP="0080700F">
      <w:pPr>
        <w:numPr>
          <w:ilvl w:val="0"/>
          <w:numId w:val="128"/>
        </w:numPr>
        <w:spacing w:before="120"/>
        <w:rPr>
          <w:lang w:val="en-US"/>
        </w:rPr>
      </w:pPr>
      <w:r w:rsidRPr="0080700F">
        <w:rPr>
          <w:lang w:val="en-US"/>
        </w:rPr>
        <w:t>develop and implement a code of conduct and adopt specific measures to prevent and</w:t>
      </w:r>
      <w:r w:rsidRPr="0080700F" w:rsidDel="007C3F83">
        <w:t xml:space="preserve"> </w:t>
      </w:r>
      <w:r w:rsidRPr="0080700F">
        <w:t xml:space="preserve">address </w:t>
      </w:r>
      <w:r w:rsidRPr="0080700F">
        <w:rPr>
          <w:i/>
        </w:rPr>
        <w:t xml:space="preserve">inter alia </w:t>
      </w:r>
      <w:r w:rsidRPr="0080700F">
        <w:t>gender-based violence, sexual exploitation and human trafficking for all workers, including those of our sub-</w:t>
      </w:r>
      <w:proofErr w:type="gramStart"/>
      <w:r w:rsidRPr="0080700F">
        <w:t>contractors;</w:t>
      </w:r>
      <w:proofErr w:type="gramEnd"/>
      <w:r w:rsidRPr="0080700F">
        <w:t xml:space="preserve"> </w:t>
      </w:r>
    </w:p>
    <w:p w14:paraId="5721135E" w14:textId="77777777" w:rsidR="0080700F" w:rsidRPr="0080700F" w:rsidRDefault="0080700F" w:rsidP="0080700F">
      <w:pPr>
        <w:numPr>
          <w:ilvl w:val="0"/>
          <w:numId w:val="128"/>
        </w:numPr>
        <w:spacing w:before="120"/>
      </w:pPr>
      <w:r w:rsidRPr="0080700F">
        <w:rPr>
          <w:lang w:val="en-US"/>
        </w:rPr>
        <w:t>use security management arrangements that are consistent with international human rights standards and principles</w:t>
      </w:r>
      <w:r w:rsidRPr="0080700F">
        <w:rPr>
          <w:b/>
          <w:vertAlign w:val="superscript"/>
        </w:rPr>
        <w:footnoteReference w:id="17"/>
      </w:r>
      <w:r w:rsidRPr="0080700F">
        <w:t xml:space="preserve"> </w:t>
      </w:r>
      <w:r w:rsidRPr="0080700F">
        <w:rPr>
          <w:lang w:val="en-US"/>
        </w:rPr>
        <w:t xml:space="preserve">where such arrangements are required for the delivery of the </w:t>
      </w:r>
      <w:proofErr w:type="gramStart"/>
      <w:r w:rsidRPr="0080700F">
        <w:rPr>
          <w:lang w:val="en-US"/>
        </w:rPr>
        <w:t>Contract;</w:t>
      </w:r>
      <w:proofErr w:type="gramEnd"/>
    </w:p>
    <w:p w14:paraId="2AF0D065" w14:textId="77777777" w:rsidR="0080700F" w:rsidRPr="0080700F" w:rsidRDefault="0080700F" w:rsidP="0080700F">
      <w:pPr>
        <w:numPr>
          <w:ilvl w:val="0"/>
          <w:numId w:val="128"/>
        </w:numPr>
        <w:spacing w:before="120"/>
      </w:pPr>
      <w:r w:rsidRPr="0080700F">
        <w:t xml:space="preserve">establish procedures and systems for investigating, recording and reporting any type of accident and incident (whether they happen at the site, as well as within the Contract influence area), as a direct consequence of the implementation works or Contract </w:t>
      </w:r>
      <w:proofErr w:type="gramStart"/>
      <w:r w:rsidRPr="0080700F">
        <w:t>activities;</w:t>
      </w:r>
      <w:proofErr w:type="gramEnd"/>
    </w:p>
    <w:p w14:paraId="737784F6" w14:textId="77777777" w:rsidR="0080700F" w:rsidRPr="0080700F" w:rsidRDefault="0080700F" w:rsidP="0080700F">
      <w:pPr>
        <w:numPr>
          <w:ilvl w:val="0"/>
          <w:numId w:val="128"/>
        </w:numPr>
        <w:spacing w:before="120"/>
      </w:pPr>
      <w:bookmarkStart w:id="137" w:name="_Hlk153797972"/>
      <w:r w:rsidRPr="0080700F">
        <w:rPr>
          <w:lang w:val="en-US"/>
        </w:rPr>
        <w:t xml:space="preserve">report, investigate, document and </w:t>
      </w:r>
      <w:proofErr w:type="spellStart"/>
      <w:r w:rsidRPr="0080700F">
        <w:rPr>
          <w:lang w:val="en-US"/>
        </w:rPr>
        <w:t>analyse</w:t>
      </w:r>
      <w:proofErr w:type="spellEnd"/>
      <w:r w:rsidRPr="0080700F">
        <w:rPr>
          <w:lang w:val="en-US"/>
        </w:rPr>
        <w:t xml:space="preserve"> any</w:t>
      </w:r>
      <w:r w:rsidRPr="0080700F">
        <w:t xml:space="preserve"> environmental, health and safety </w:t>
      </w:r>
      <w:r w:rsidRPr="0080700F">
        <w:rPr>
          <w:lang w:val="en-US"/>
        </w:rPr>
        <w:t>incidents</w:t>
      </w:r>
      <w:r w:rsidRPr="0080700F">
        <w:t xml:space="preserve">, accidents or circumstance and impact or effect arising or likely to arise therefrom, including permanent disabilities, ill-health or fatalities occurring in relation to the Contract, and take due actions to address and prevent any future similar event, keep the EIB informed of the ongoing implementation of those measures and, where required by national law, notify the relevant authorities of such occurrences and cooperate with them in this respect. </w:t>
      </w:r>
    </w:p>
    <w:bookmarkEnd w:id="137"/>
    <w:p w14:paraId="4B34BC24" w14:textId="77777777" w:rsidR="0080700F" w:rsidRPr="0080700F" w:rsidRDefault="0080700F" w:rsidP="0080700F">
      <w:pPr>
        <w:spacing w:before="120"/>
        <w:rPr>
          <w:i/>
        </w:rPr>
      </w:pPr>
      <w:r w:rsidRPr="0080700F">
        <w:rPr>
          <w:i/>
        </w:rPr>
        <w:t xml:space="preserve">Protection of the Environment </w:t>
      </w:r>
    </w:p>
    <w:p w14:paraId="412284C6" w14:textId="77777777" w:rsidR="0080700F" w:rsidRPr="0080700F" w:rsidRDefault="0080700F" w:rsidP="0080700F">
      <w:pPr>
        <w:spacing w:before="120"/>
      </w:pPr>
      <w:r w:rsidRPr="0080700F">
        <w:t xml:space="preserve">We shall take all reasonable steps to protect the environment, biodiversity and ecosystems on and off the site and to limit the nuisance to people and property resulting from pollution, noise, traffic and other outcomes of the operations. </w:t>
      </w:r>
      <w:r w:rsidRPr="0080700F">
        <w:rPr>
          <w:lang w:val="en-US"/>
        </w:rPr>
        <w:t>[</w:t>
      </w:r>
      <w:r w:rsidRPr="0080700F">
        <w:rPr>
          <w:i/>
          <w:lang w:val="en-US"/>
        </w:rPr>
        <w:t xml:space="preserve">in case of </w:t>
      </w:r>
      <w:r w:rsidRPr="0080700F">
        <w:rPr>
          <w:b/>
          <w:i/>
          <w:lang w:val="en-US"/>
        </w:rPr>
        <w:t>goods, non-consulting services and work</w:t>
      </w:r>
      <w:r w:rsidRPr="0080700F">
        <w:rPr>
          <w:i/>
          <w:lang w:val="en-US"/>
        </w:rPr>
        <w:t>s insert</w:t>
      </w:r>
      <w:r w:rsidRPr="0080700F">
        <w:rPr>
          <w:lang w:val="en-US"/>
        </w:rPr>
        <w:t xml:space="preserve"> “</w:t>
      </w:r>
      <w:r w:rsidRPr="0080700F">
        <w:t xml:space="preserve">To this end, emissions, discharges to the surface, ground and marine environments and effluent from our activities will comply with the limits, specifications or stipulations as defined in </w:t>
      </w:r>
      <w:r w:rsidRPr="0080700F">
        <w:rPr>
          <w:i/>
        </w:rPr>
        <w:t>[insert name of the relevant document]</w:t>
      </w:r>
      <w:r w:rsidRPr="0080700F">
        <w:rPr>
          <w:vertAlign w:val="superscript"/>
        </w:rPr>
        <w:footnoteReference w:id="18"/>
      </w:r>
      <w:r w:rsidRPr="0080700F">
        <w:t xml:space="preserve"> and the international and national legislation and regulations applicable in the country of implementation of the Contract.”]</w:t>
      </w:r>
    </w:p>
    <w:p w14:paraId="644C75A5" w14:textId="77777777" w:rsidR="0080700F" w:rsidRPr="0080700F" w:rsidRDefault="0080700F" w:rsidP="0080700F">
      <w:pPr>
        <w:spacing w:before="120"/>
        <w:rPr>
          <w:lang w:val="en-US"/>
        </w:rPr>
      </w:pPr>
      <w:r w:rsidRPr="0080700F">
        <w:rPr>
          <w:i/>
          <w:iCs/>
          <w:lang w:val="en-US"/>
        </w:rPr>
        <w:t>Environmental and social performance</w:t>
      </w:r>
      <w:r w:rsidRPr="0080700F">
        <w:rPr>
          <w:lang w:val="en-US"/>
        </w:rPr>
        <w:t xml:space="preserve"> </w:t>
      </w:r>
    </w:p>
    <w:p w14:paraId="644A3359" w14:textId="77777777" w:rsidR="0080700F" w:rsidRPr="0080700F" w:rsidRDefault="0080700F" w:rsidP="0080700F">
      <w:pPr>
        <w:spacing w:before="120"/>
        <w:rPr>
          <w:lang w:val="en-US"/>
        </w:rPr>
      </w:pPr>
      <w:r w:rsidRPr="0080700F">
        <w:rPr>
          <w:lang w:val="en-US"/>
        </w:rPr>
        <w:t>We shall comply with the measures prescribed to us in the Contract</w:t>
      </w:r>
      <w:r w:rsidRPr="0080700F">
        <w:rPr>
          <w:vertAlign w:val="superscript"/>
          <w:lang w:val="en-US"/>
        </w:rPr>
        <w:t xml:space="preserve"> </w:t>
      </w:r>
      <w:r w:rsidRPr="0080700F">
        <w:rPr>
          <w:lang w:val="en-US"/>
        </w:rPr>
        <w:t>and any corrective or preventative actions in the annual environmental and social monitoring report or other environmental and social action plan required by the Contract, if any [</w:t>
      </w:r>
      <w:r w:rsidRPr="0080700F">
        <w:rPr>
          <w:i/>
          <w:lang w:val="en-US"/>
        </w:rPr>
        <w:t xml:space="preserve">in case of </w:t>
      </w:r>
      <w:r w:rsidRPr="0080700F">
        <w:rPr>
          <w:b/>
          <w:i/>
          <w:lang w:val="en-US"/>
        </w:rPr>
        <w:t xml:space="preserve">works </w:t>
      </w:r>
      <w:r w:rsidRPr="0080700F">
        <w:rPr>
          <w:i/>
          <w:iCs/>
          <w:lang w:val="en-US"/>
        </w:rPr>
        <w:t>insert</w:t>
      </w:r>
      <w:r w:rsidRPr="0080700F">
        <w:rPr>
          <w:i/>
          <w:lang w:val="en-US"/>
        </w:rPr>
        <w:t xml:space="preserve"> “</w:t>
      </w:r>
      <w:r w:rsidRPr="0080700F">
        <w:rPr>
          <w:lang w:val="en-US"/>
        </w:rPr>
        <w:t>and submit</w:t>
      </w:r>
      <w:r w:rsidRPr="0080700F">
        <w:rPr>
          <w:i/>
          <w:lang w:val="en-US"/>
        </w:rPr>
        <w:t xml:space="preserve"> [insert the </w:t>
      </w:r>
      <w:r w:rsidRPr="0080700F">
        <w:rPr>
          <w:i/>
          <w:iCs/>
          <w:lang w:val="en-US"/>
        </w:rPr>
        <w:t>periodicity as indicated in the Contract, if any]</w:t>
      </w:r>
      <w:r w:rsidRPr="0080700F">
        <w:rPr>
          <w:i/>
          <w:lang w:val="en-US"/>
        </w:rPr>
        <w:t xml:space="preserve"> </w:t>
      </w:r>
      <w:r w:rsidRPr="0080700F">
        <w:rPr>
          <w:lang w:val="en-US"/>
        </w:rPr>
        <w:t xml:space="preserve">environmental and </w:t>
      </w:r>
      <w:r w:rsidRPr="0080700F">
        <w:rPr>
          <w:lang w:val="en-US"/>
        </w:rPr>
        <w:lastRenderedPageBreak/>
        <w:t>social monitoring reports to</w:t>
      </w:r>
      <w:r w:rsidRPr="0080700F">
        <w:rPr>
          <w:i/>
          <w:lang w:val="en-US"/>
        </w:rPr>
        <w:t xml:space="preserve"> [</w:t>
      </w:r>
      <w:r w:rsidRPr="0080700F">
        <w:rPr>
          <w:i/>
          <w:iCs/>
          <w:lang w:val="en-US"/>
        </w:rPr>
        <w:t>insert name of the Contracting Authority</w:t>
      </w:r>
      <w:r w:rsidRPr="0080700F">
        <w:rPr>
          <w:lang w:val="en-US"/>
        </w:rPr>
        <w:t xml:space="preserve">]. </w:t>
      </w:r>
      <w:bookmarkStart w:id="138" w:name="_Hlk153797370"/>
      <w:r w:rsidRPr="0080700F">
        <w:rPr>
          <w:lang w:val="en-US"/>
        </w:rPr>
        <w:t>[</w:t>
      </w:r>
      <w:r w:rsidRPr="0080700F">
        <w:rPr>
          <w:i/>
          <w:lang w:val="en-US"/>
        </w:rPr>
        <w:t xml:space="preserve">in case of </w:t>
      </w:r>
      <w:r w:rsidRPr="0080700F">
        <w:rPr>
          <w:b/>
          <w:i/>
          <w:lang w:val="en-US"/>
        </w:rPr>
        <w:t>contracts above the thresholds</w:t>
      </w:r>
      <w:r w:rsidRPr="0080700F">
        <w:rPr>
          <w:b/>
          <w:i/>
          <w:vertAlign w:val="superscript"/>
          <w:lang w:val="en-US"/>
        </w:rPr>
        <w:footnoteReference w:id="19"/>
      </w:r>
      <w:r w:rsidRPr="0080700F">
        <w:rPr>
          <w:b/>
          <w:i/>
          <w:lang w:val="en-US"/>
        </w:rPr>
        <w:t xml:space="preserve"> </w:t>
      </w:r>
      <w:r w:rsidRPr="0080700F">
        <w:rPr>
          <w:i/>
          <w:lang w:val="en-US"/>
        </w:rPr>
        <w:t>insert</w:t>
      </w:r>
      <w:r w:rsidRPr="0080700F">
        <w:rPr>
          <w:lang w:val="en-US"/>
        </w:rPr>
        <w:t xml:space="preserve"> “To this end, we shall develop and implement an environmental and social management system commensurate to the size and complexity of the Contract and provide [</w:t>
      </w:r>
      <w:r w:rsidRPr="0080700F">
        <w:rPr>
          <w:i/>
          <w:iCs/>
          <w:lang w:val="en-US"/>
        </w:rPr>
        <w:t>insert name of the Contracting Authority</w:t>
      </w:r>
      <w:r w:rsidRPr="0080700F">
        <w:rPr>
          <w:lang w:val="en-US"/>
        </w:rPr>
        <w:t>] with the details of the (</w:t>
      </w:r>
      <w:proofErr w:type="spellStart"/>
      <w:r w:rsidRPr="0080700F">
        <w:rPr>
          <w:lang w:val="en-US"/>
        </w:rPr>
        <w:t>i</w:t>
      </w:r>
      <w:proofErr w:type="spellEnd"/>
      <w:r w:rsidRPr="0080700F">
        <w:rPr>
          <w:lang w:val="en-US"/>
        </w:rPr>
        <w:t xml:space="preserve">) plans and procedures, (ii) roles and responsibilities and (iii) relevant monitoring and review reports. We further commit to fully cooperate with the staff of the supervision consultant, where applicable”] </w:t>
      </w:r>
    </w:p>
    <w:bookmarkEnd w:id="138"/>
    <w:p w14:paraId="0DA0D991" w14:textId="77777777" w:rsidR="0080700F" w:rsidRPr="0080700F" w:rsidRDefault="0080700F" w:rsidP="0080700F">
      <w:pPr>
        <w:spacing w:before="120"/>
      </w:pPr>
      <w:r w:rsidRPr="0080700F">
        <w:t>Our tender price as offered for the Contract includes all costs related to our environmental and social performance obligations under the Contract. We shall:</w:t>
      </w:r>
    </w:p>
    <w:p w14:paraId="6EC7494B" w14:textId="77777777" w:rsidR="0080700F" w:rsidRPr="0080700F" w:rsidRDefault="0080700F" w:rsidP="0080700F">
      <w:pPr>
        <w:numPr>
          <w:ilvl w:val="0"/>
          <w:numId w:val="130"/>
        </w:numPr>
        <w:spacing w:before="120"/>
      </w:pPr>
      <w:r w:rsidRPr="0080700F">
        <w:t xml:space="preserve">reassess, in consultation with </w:t>
      </w:r>
      <w:r w:rsidRPr="0080700F">
        <w:rPr>
          <w:i/>
        </w:rPr>
        <w:t>[insert name of the Contracting Authority],</w:t>
      </w:r>
      <w:r w:rsidRPr="0080700F">
        <w:t xml:space="preserve"> any changes that may potentially cause negative environmental or social </w:t>
      </w:r>
      <w:proofErr w:type="gramStart"/>
      <w:r w:rsidRPr="0080700F">
        <w:t>impacts;</w:t>
      </w:r>
      <w:proofErr w:type="gramEnd"/>
      <w:r w:rsidRPr="0080700F">
        <w:t xml:space="preserve"> </w:t>
      </w:r>
    </w:p>
    <w:p w14:paraId="6E53B63C" w14:textId="77777777" w:rsidR="0080700F" w:rsidRPr="0080700F" w:rsidRDefault="0080700F" w:rsidP="0080700F">
      <w:pPr>
        <w:numPr>
          <w:ilvl w:val="0"/>
          <w:numId w:val="130"/>
        </w:numPr>
        <w:spacing w:before="120"/>
      </w:pPr>
      <w:r w:rsidRPr="0080700F">
        <w:t xml:space="preserve">provide </w:t>
      </w:r>
      <w:r w:rsidRPr="0080700F">
        <w:rPr>
          <w:i/>
        </w:rPr>
        <w:t>[insert name of the Contracting Authority]</w:t>
      </w:r>
      <w:r w:rsidRPr="0080700F">
        <w:t xml:space="preserve"> with a written notice and in a timely manner of any unanticipated environmental or social risks or impacts that arise during the implementation of the Contract</w:t>
      </w:r>
      <w:r w:rsidRPr="0080700F">
        <w:rPr>
          <w:lang w:val="en-US"/>
        </w:rPr>
        <w:t xml:space="preserve"> </w:t>
      </w:r>
      <w:r w:rsidRPr="0080700F">
        <w:t xml:space="preserve">previously not </w:t>
      </w:r>
      <w:proofErr w:type="gramStart"/>
      <w:r w:rsidRPr="0080700F">
        <w:t>taken into account</w:t>
      </w:r>
      <w:proofErr w:type="gramEnd"/>
      <w:r w:rsidRPr="0080700F">
        <w:t xml:space="preserve">; and </w:t>
      </w:r>
    </w:p>
    <w:p w14:paraId="1C82FC88" w14:textId="77777777" w:rsidR="0080700F" w:rsidRPr="0080700F" w:rsidRDefault="0080700F" w:rsidP="0080700F">
      <w:pPr>
        <w:numPr>
          <w:ilvl w:val="0"/>
          <w:numId w:val="130"/>
        </w:numPr>
        <w:spacing w:before="120"/>
      </w:pPr>
      <w:r w:rsidRPr="0080700F">
        <w:t xml:space="preserve">in consultation with </w:t>
      </w:r>
      <w:r w:rsidRPr="0080700F">
        <w:rPr>
          <w:i/>
        </w:rPr>
        <w:t>[insert name of the Contracting Authority],</w:t>
      </w:r>
      <w:r w:rsidRPr="0080700F">
        <w:t xml:space="preserve"> adjust environmental and social monitoring and mitigation and/or compensatory and/or remedy measures as necessary to assure compliance with our environmental and social obligations.</w:t>
      </w:r>
    </w:p>
    <w:p w14:paraId="681EB410" w14:textId="77777777" w:rsidR="0080700F" w:rsidRPr="0080700F" w:rsidRDefault="0080700F" w:rsidP="0080700F">
      <w:pPr>
        <w:spacing w:before="120"/>
        <w:rPr>
          <w:lang w:val="en-US"/>
        </w:rPr>
      </w:pPr>
      <w:r w:rsidRPr="0080700F">
        <w:rPr>
          <w:lang w:val="en-US"/>
        </w:rPr>
        <w:t>[</w:t>
      </w:r>
      <w:r w:rsidRPr="0080700F">
        <w:rPr>
          <w:i/>
          <w:lang w:val="en-US"/>
        </w:rPr>
        <w:t xml:space="preserve">in case of </w:t>
      </w:r>
      <w:r w:rsidRPr="0080700F">
        <w:rPr>
          <w:b/>
          <w:i/>
          <w:lang w:val="en-US"/>
        </w:rPr>
        <w:t>goods, non-consulting services and work</w:t>
      </w:r>
      <w:r w:rsidRPr="0080700F">
        <w:rPr>
          <w:i/>
          <w:lang w:val="en-US"/>
        </w:rPr>
        <w:t>s insert:</w:t>
      </w:r>
      <w:r w:rsidRPr="0080700F">
        <w:rPr>
          <w:lang w:val="en-US"/>
        </w:rPr>
        <w:t xml:space="preserve"> </w:t>
      </w:r>
    </w:p>
    <w:p w14:paraId="7CEEAEAA" w14:textId="77777777" w:rsidR="0080700F" w:rsidRPr="0080700F" w:rsidRDefault="0080700F" w:rsidP="0080700F">
      <w:pPr>
        <w:spacing w:before="120"/>
      </w:pPr>
      <w:r w:rsidRPr="0080700F">
        <w:rPr>
          <w:lang w:val="en-US"/>
        </w:rPr>
        <w:t>“</w:t>
      </w:r>
      <w:r w:rsidRPr="0080700F">
        <w:rPr>
          <w:i/>
        </w:rPr>
        <w:t>Environmental and social staff</w:t>
      </w:r>
      <w:r w:rsidRPr="0080700F">
        <w:t xml:space="preserve"> </w:t>
      </w:r>
    </w:p>
    <w:p w14:paraId="6BAF9C54" w14:textId="77777777" w:rsidR="0080700F" w:rsidRPr="0080700F" w:rsidRDefault="0080700F" w:rsidP="0080700F">
      <w:pPr>
        <w:spacing w:before="120"/>
        <w:rPr>
          <w:lang w:val="en-US"/>
        </w:rPr>
      </w:pPr>
      <w:r w:rsidRPr="0080700F">
        <w:t xml:space="preserve">We shall facilitate </w:t>
      </w:r>
      <w:r w:rsidRPr="0080700F">
        <w:rPr>
          <w:lang w:val="en-US"/>
        </w:rPr>
        <w:t>[</w:t>
      </w:r>
      <w:r w:rsidRPr="0080700F">
        <w:rPr>
          <w:i/>
          <w:iCs/>
          <w:lang w:val="en-US"/>
        </w:rPr>
        <w:t>insert name of the Contracting Authority</w:t>
      </w:r>
      <w:r w:rsidRPr="0080700F">
        <w:rPr>
          <w:lang w:val="en-US"/>
        </w:rPr>
        <w:t>]</w:t>
      </w:r>
      <w:r w:rsidRPr="0080700F">
        <w:t>’s ongoing monitoring and supervision of our compliance with the environmental and social obligations described above.</w:t>
      </w:r>
      <w:r w:rsidRPr="0080700F">
        <w:rPr>
          <w:lang w:val="en-US"/>
        </w:rPr>
        <w:t>”]</w:t>
      </w:r>
    </w:p>
    <w:p w14:paraId="4B0D23FF" w14:textId="77777777" w:rsidR="0080700F" w:rsidRPr="0080700F" w:rsidRDefault="0080700F" w:rsidP="0080700F">
      <w:pPr>
        <w:spacing w:before="120"/>
        <w:rPr>
          <w:i/>
          <w:lang w:val="en-US"/>
        </w:rPr>
      </w:pPr>
      <w:r w:rsidRPr="0080700F">
        <w:rPr>
          <w:lang w:val="en-US"/>
        </w:rPr>
        <w:t>[</w:t>
      </w:r>
      <w:r w:rsidRPr="0080700F">
        <w:rPr>
          <w:i/>
          <w:lang w:val="en-US"/>
        </w:rPr>
        <w:t xml:space="preserve">in case of </w:t>
      </w:r>
      <w:r w:rsidRPr="0080700F">
        <w:rPr>
          <w:b/>
          <w:i/>
          <w:lang w:val="en-US"/>
        </w:rPr>
        <w:t xml:space="preserve">contracts above the </w:t>
      </w:r>
      <w:proofErr w:type="spellStart"/>
      <w:r w:rsidRPr="0080700F">
        <w:rPr>
          <w:b/>
          <w:i/>
          <w:lang w:val="en-US"/>
        </w:rPr>
        <w:t>thresholds</w:t>
      </w:r>
      <w:r w:rsidRPr="0080700F">
        <w:rPr>
          <w:b/>
          <w:i/>
          <w:vertAlign w:val="superscript"/>
          <w:lang w:val="en-US"/>
        </w:rPr>
        <w:t>5</w:t>
      </w:r>
      <w:proofErr w:type="spellEnd"/>
      <w:r w:rsidRPr="0080700F">
        <w:rPr>
          <w:b/>
          <w:i/>
          <w:lang w:val="en-US"/>
        </w:rPr>
        <w:t xml:space="preserve"> for goods, non-consulting services and work</w:t>
      </w:r>
      <w:r w:rsidRPr="0080700F">
        <w:rPr>
          <w:i/>
          <w:lang w:val="en-US"/>
        </w:rPr>
        <w:t>s insert:</w:t>
      </w:r>
    </w:p>
    <w:p w14:paraId="522AD39D" w14:textId="77777777" w:rsidR="0080700F" w:rsidRPr="0080700F" w:rsidRDefault="0080700F" w:rsidP="0080700F">
      <w:pPr>
        <w:spacing w:before="120"/>
        <w:rPr>
          <w:lang w:val="en-US"/>
        </w:rPr>
      </w:pPr>
      <w:r w:rsidRPr="0080700F">
        <w:rPr>
          <w:i/>
          <w:lang w:val="en-US"/>
        </w:rPr>
        <w:t>“Environmental and social management team</w:t>
      </w:r>
      <w:r w:rsidRPr="0080700F">
        <w:rPr>
          <w:lang w:val="en-US"/>
        </w:rPr>
        <w:t xml:space="preserve"> </w:t>
      </w:r>
    </w:p>
    <w:p w14:paraId="5005100A" w14:textId="77777777" w:rsidR="0080700F" w:rsidRPr="0080700F" w:rsidRDefault="0080700F" w:rsidP="0080700F">
      <w:pPr>
        <w:spacing w:before="120"/>
      </w:pPr>
      <w:r w:rsidRPr="0080700F">
        <w:t xml:space="preserve">For this purpose, we shall appoint and maintain in office until the completion of the Contract an environmental and social management team (scaled to the size and complexity of the Contract) that shall be reasonably satisfactory to </w:t>
      </w:r>
      <w:r w:rsidRPr="0080700F">
        <w:rPr>
          <w:lang w:val="en-US"/>
        </w:rPr>
        <w:t>[</w:t>
      </w:r>
      <w:r w:rsidRPr="0080700F">
        <w:rPr>
          <w:i/>
          <w:iCs/>
          <w:lang w:val="en-US"/>
        </w:rPr>
        <w:t>insert name of the Contracting Authority</w:t>
      </w:r>
      <w:r w:rsidRPr="0080700F">
        <w:rPr>
          <w:lang w:val="en-US"/>
        </w:rPr>
        <w:t xml:space="preserve">] </w:t>
      </w:r>
      <w:r w:rsidRPr="0080700F">
        <w:t xml:space="preserve">and to whom </w:t>
      </w:r>
      <w:r w:rsidRPr="0080700F">
        <w:rPr>
          <w:lang w:val="en-US"/>
        </w:rPr>
        <w:t>[</w:t>
      </w:r>
      <w:r w:rsidRPr="0080700F">
        <w:rPr>
          <w:i/>
          <w:iCs/>
          <w:lang w:val="en-US"/>
        </w:rPr>
        <w:t>insert name of the Contracting Authority</w:t>
      </w:r>
      <w:r w:rsidRPr="0080700F">
        <w:rPr>
          <w:lang w:val="en-US"/>
        </w:rPr>
        <w:t xml:space="preserve">] </w:t>
      </w:r>
      <w:r w:rsidRPr="0080700F">
        <w:t>shall have full and immediate access, having the duty and the necessary powers to ensure compliance with this Environmental and Social Covenant.</w:t>
      </w:r>
      <w:r w:rsidRPr="0080700F">
        <w:rPr>
          <w:lang w:val="en-US"/>
        </w:rPr>
        <w:t>”]</w:t>
      </w:r>
      <w:r w:rsidRPr="0080700F">
        <w:t xml:space="preserve"> </w:t>
      </w:r>
    </w:p>
    <w:p w14:paraId="6D453FF3" w14:textId="77777777" w:rsidR="0080700F" w:rsidRPr="0080700F" w:rsidRDefault="0080700F" w:rsidP="0080700F">
      <w:pPr>
        <w:spacing w:before="120"/>
      </w:pPr>
      <w:r w:rsidRPr="0080700F">
        <w:t xml:space="preserve">We accord </w:t>
      </w:r>
      <w:r w:rsidRPr="0080700F">
        <w:rPr>
          <w:lang w:val="en-US"/>
        </w:rPr>
        <w:t>[</w:t>
      </w:r>
      <w:r w:rsidRPr="0080700F">
        <w:rPr>
          <w:i/>
          <w:iCs/>
          <w:lang w:val="en-US"/>
        </w:rPr>
        <w:t>insert name of the Contracting Authority</w:t>
      </w:r>
      <w:r w:rsidRPr="0080700F">
        <w:rPr>
          <w:lang w:val="en-US"/>
        </w:rPr>
        <w:t xml:space="preserve">] </w:t>
      </w:r>
      <w:r w:rsidRPr="0080700F">
        <w:t xml:space="preserve">and the EIB and auditors appointed by either of them, the right to inspect all our accounts, records, electronic data and documents related to the environmental and social aspects of the current Contract, as well as all those of our JV members and sub-contractors. </w:t>
      </w:r>
    </w:p>
    <w:p w14:paraId="14B331D6" w14:textId="77777777" w:rsidR="0080700F" w:rsidRPr="0080700F" w:rsidRDefault="0080700F" w:rsidP="0080700F">
      <w:pPr>
        <w:spacing w:before="120"/>
        <w:rPr>
          <w:b/>
        </w:rPr>
      </w:pPr>
      <w:r w:rsidRPr="0080700F">
        <w:rPr>
          <w:b/>
        </w:rPr>
        <w:t>SIGNED by a duly authorised representative with the requisite power and authority to sign on behalf of its company and, in the case of a joint venture, on behalf of each member thereof:</w:t>
      </w:r>
    </w:p>
    <w:p w14:paraId="398B893A" w14:textId="77777777" w:rsidR="0080700F" w:rsidRPr="0080700F" w:rsidRDefault="0080700F" w:rsidP="0080700F">
      <w:pPr>
        <w:spacing w:before="120"/>
        <w:rPr>
          <w:bCs/>
        </w:rPr>
      </w:pPr>
      <w:r w:rsidRPr="0080700F">
        <w:rPr>
          <w:bCs/>
        </w:rPr>
        <w:t>Date:</w:t>
      </w:r>
    </w:p>
    <w:p w14:paraId="391C4F89" w14:textId="77777777" w:rsidR="0080700F" w:rsidRPr="0080700F" w:rsidRDefault="0080700F" w:rsidP="0080700F">
      <w:pPr>
        <w:spacing w:before="120"/>
        <w:rPr>
          <w:bCs/>
        </w:rPr>
      </w:pPr>
      <w:r w:rsidRPr="0080700F">
        <w:rPr>
          <w:bCs/>
        </w:rPr>
        <w:t>Name of company:</w:t>
      </w:r>
    </w:p>
    <w:p w14:paraId="0E240FF7" w14:textId="77777777" w:rsidR="0080700F" w:rsidRPr="0080700F" w:rsidRDefault="0080700F" w:rsidP="0080700F">
      <w:pPr>
        <w:spacing w:before="120"/>
        <w:rPr>
          <w:bCs/>
        </w:rPr>
      </w:pPr>
      <w:r w:rsidRPr="0080700F">
        <w:rPr>
          <w:bCs/>
        </w:rPr>
        <w:lastRenderedPageBreak/>
        <w:t>Name of signatory:</w:t>
      </w:r>
    </w:p>
    <w:p w14:paraId="18853E5D" w14:textId="77777777" w:rsidR="0080700F" w:rsidRPr="0080700F" w:rsidRDefault="0080700F" w:rsidP="0080700F">
      <w:pPr>
        <w:spacing w:before="120"/>
        <w:rPr>
          <w:bCs/>
        </w:rPr>
      </w:pPr>
      <w:r w:rsidRPr="0080700F">
        <w:rPr>
          <w:bCs/>
        </w:rPr>
        <w:t>Position of signatory:</w:t>
      </w:r>
    </w:p>
    <w:p w14:paraId="4AB64223" w14:textId="77777777" w:rsidR="0080700F" w:rsidRPr="0080700F" w:rsidRDefault="0080700F" w:rsidP="0080700F">
      <w:pPr>
        <w:spacing w:before="120"/>
        <w:rPr>
          <w:bCs/>
          <w:lang w:val="en-US"/>
        </w:rPr>
      </w:pPr>
      <w:r w:rsidRPr="0080700F">
        <w:rPr>
          <w:bCs/>
        </w:rPr>
        <w:t>Signature:</w:t>
      </w:r>
      <w:r w:rsidRPr="0080700F">
        <w:rPr>
          <w:bCs/>
        </w:rPr>
        <w:tab/>
      </w:r>
    </w:p>
    <w:p w14:paraId="03064D1B" w14:textId="77777777" w:rsidR="00D857A3" w:rsidRPr="00735032" w:rsidRDefault="00D857A3" w:rsidP="00D857A3">
      <w:pPr>
        <w:jc w:val="left"/>
      </w:pPr>
    </w:p>
    <w:p w14:paraId="23C8C8EC" w14:textId="77777777" w:rsidR="00D857A3" w:rsidRPr="00735032" w:rsidRDefault="00D857A3" w:rsidP="00D857A3">
      <w:pPr>
        <w:spacing w:after="200" w:line="276" w:lineRule="auto"/>
        <w:jc w:val="left"/>
      </w:pPr>
      <w:r w:rsidRPr="00735032">
        <w:br w:type="page"/>
      </w:r>
    </w:p>
    <w:p w14:paraId="68D0BD7B" w14:textId="77777777" w:rsidR="00D857A3" w:rsidRPr="00735032" w:rsidRDefault="00D857A3" w:rsidP="00D857A3">
      <w:pPr>
        <w:pStyle w:val="Heading1"/>
        <w:jc w:val="center"/>
        <w:rPr>
          <w:rFonts w:ascii="Times New Roman" w:hAnsi="Times New Roman" w:cs="Times New Roman"/>
        </w:rPr>
      </w:pPr>
    </w:p>
    <w:p w14:paraId="4CFACBD6" w14:textId="3EBABFCA" w:rsidR="00413DF3" w:rsidRPr="00735032" w:rsidRDefault="00A90BE3" w:rsidP="00B02768">
      <w:pPr>
        <w:spacing w:before="120" w:after="120"/>
        <w:rPr>
          <w:rStyle w:val="Heading2Char"/>
          <w:rFonts w:ascii="Times New Roman" w:hAnsi="Times New Roman" w:cs="Times New Roman"/>
          <w:b w:val="0"/>
          <w:bCs w:val="0"/>
          <w:smallCaps/>
        </w:rPr>
      </w:pPr>
      <w:bookmarkStart w:id="139" w:name="_Toc162963169"/>
      <w:bookmarkStart w:id="140" w:name="_Toc168575759"/>
      <w:r w:rsidRPr="00735032">
        <w:rPr>
          <w:rStyle w:val="Heading2Char"/>
          <w:rFonts w:ascii="Times New Roman" w:hAnsi="Times New Roman" w:cs="Times New Roman"/>
          <w:b w:val="0"/>
          <w:bCs w:val="0"/>
          <w:smallCaps/>
        </w:rPr>
        <w:t>1</w:t>
      </w:r>
      <w:r w:rsidR="003E1F42" w:rsidRPr="00735032">
        <w:rPr>
          <w:rStyle w:val="Heading2Char"/>
          <w:rFonts w:ascii="Times New Roman" w:hAnsi="Times New Roman" w:cs="Times New Roman"/>
          <w:b w:val="0"/>
          <w:bCs w:val="0"/>
          <w:smallCaps/>
        </w:rPr>
        <w:t>6</w:t>
      </w:r>
      <w:r w:rsidRPr="00735032">
        <w:rPr>
          <w:rStyle w:val="Heading2Char"/>
          <w:rFonts w:ascii="Times New Roman" w:hAnsi="Times New Roman" w:cs="Times New Roman"/>
          <w:b w:val="0"/>
          <w:bCs w:val="0"/>
          <w:smallCaps/>
        </w:rPr>
        <w:t xml:space="preserve">. Form: </w:t>
      </w:r>
      <w:r w:rsidR="00B02768" w:rsidRPr="00735032">
        <w:rPr>
          <w:rStyle w:val="Heading2Char"/>
          <w:rFonts w:ascii="Times New Roman" w:hAnsi="Times New Roman" w:cs="Times New Roman"/>
          <w:b w:val="0"/>
          <w:bCs w:val="0"/>
          <w:smallCaps/>
        </w:rPr>
        <w:t xml:space="preserve"> </w:t>
      </w:r>
      <w:r w:rsidR="00413DF3" w:rsidRPr="00735032">
        <w:rPr>
          <w:rStyle w:val="Heading2Char"/>
          <w:rFonts w:ascii="Times New Roman" w:hAnsi="Times New Roman" w:cs="Times New Roman"/>
          <w:b w:val="0"/>
          <w:bCs w:val="0"/>
          <w:smallCaps/>
        </w:rPr>
        <w:t>Authority to seek information.</w:t>
      </w:r>
      <w:bookmarkEnd w:id="139"/>
      <w:bookmarkEnd w:id="140"/>
      <w:r w:rsidR="00413DF3" w:rsidRPr="00735032">
        <w:rPr>
          <w:rStyle w:val="Heading2Char"/>
          <w:rFonts w:ascii="Times New Roman" w:hAnsi="Times New Roman" w:cs="Times New Roman"/>
          <w:b w:val="0"/>
          <w:bCs w:val="0"/>
          <w:smallCaps/>
        </w:rPr>
        <w:t xml:space="preserve"> </w:t>
      </w:r>
    </w:p>
    <w:p w14:paraId="313E57A9" w14:textId="77777777" w:rsidR="00A90BE3" w:rsidRPr="00735032" w:rsidRDefault="00A90BE3" w:rsidP="00413DF3">
      <w:pPr>
        <w:pStyle w:val="text"/>
        <w:widowControl/>
        <w:spacing w:line="240" w:lineRule="auto"/>
        <w:rPr>
          <w:rFonts w:ascii="Times New Roman" w:hAnsi="Times New Roman"/>
          <w:szCs w:val="24"/>
          <w:lang w:val="en-GB"/>
        </w:rPr>
      </w:pPr>
      <w:r w:rsidRPr="00735032">
        <w:rPr>
          <w:rFonts w:ascii="Times New Roman" w:hAnsi="Times New Roman"/>
          <w:szCs w:val="24"/>
          <w:lang w:val="en-GB"/>
        </w:rPr>
        <w:t xml:space="preserve">The Employer and its authorized representatives are hereby authorized to conduct any inquiries or investigations to verify the statements, documents, and information submitted in connection with this proposal and to seek clarification from our bankers and clients regarding any financial and technical aspects. </w:t>
      </w:r>
    </w:p>
    <w:p w14:paraId="69CAEE71" w14:textId="05163E46" w:rsidR="002C0695" w:rsidRPr="00735032" w:rsidRDefault="00A90BE3" w:rsidP="00413DF3">
      <w:pPr>
        <w:pStyle w:val="text"/>
        <w:widowControl/>
        <w:spacing w:line="240" w:lineRule="auto"/>
        <w:rPr>
          <w:rFonts w:ascii="Times New Roman" w:hAnsi="Times New Roman"/>
          <w:szCs w:val="24"/>
          <w:lang w:val="en-GB"/>
        </w:rPr>
      </w:pPr>
      <w:r w:rsidRPr="00735032">
        <w:rPr>
          <w:rFonts w:ascii="Times New Roman" w:hAnsi="Times New Roman"/>
          <w:szCs w:val="24"/>
          <w:lang w:val="en-GB"/>
        </w:rPr>
        <w:t>This letter will also serve as authorization to any individual or authorized representative of any institution referred to in the supporting information to provide such information deemed necessary and requested by Client/Contracting Authority to verify statements and information provided in this proposal or with regard to the resources, experience and competence of the Consultant.</w:t>
      </w:r>
    </w:p>
    <w:p w14:paraId="7B207A92" w14:textId="77777777" w:rsidR="00413DF3" w:rsidRPr="00735032" w:rsidRDefault="00413DF3" w:rsidP="00413DF3">
      <w:pPr>
        <w:pStyle w:val="text"/>
        <w:widowControl/>
        <w:spacing w:line="240" w:lineRule="auto"/>
        <w:rPr>
          <w:rFonts w:ascii="Times New Roman" w:hAnsi="Times New Roman"/>
          <w:szCs w:val="24"/>
          <w:lang w:val="en-GB"/>
        </w:rPr>
      </w:pPr>
      <w:r w:rsidRPr="00735032">
        <w:rPr>
          <w:rFonts w:ascii="Times New Roman" w:hAnsi="Times New Roman"/>
          <w:szCs w:val="24"/>
          <w:lang w:val="en-GB"/>
        </w:rPr>
        <w:t>Signature ....................................................</w:t>
      </w:r>
    </w:p>
    <w:p w14:paraId="7181B5E4" w14:textId="3854832F" w:rsidR="002C0695" w:rsidRPr="00735032" w:rsidRDefault="00413DF3" w:rsidP="00413DF3">
      <w:pPr>
        <w:pStyle w:val="text"/>
        <w:widowControl/>
        <w:spacing w:before="0" w:line="240" w:lineRule="auto"/>
        <w:rPr>
          <w:rFonts w:ascii="Times New Roman" w:hAnsi="Times New Roman"/>
          <w:szCs w:val="24"/>
          <w:lang w:val="en-GB"/>
        </w:rPr>
      </w:pPr>
      <w:r w:rsidRPr="00735032">
        <w:rPr>
          <w:rFonts w:ascii="Times New Roman" w:hAnsi="Times New Roman"/>
          <w:szCs w:val="24"/>
          <w:lang w:val="en-GB"/>
        </w:rPr>
        <w:t>(</w:t>
      </w:r>
      <w:r w:rsidRPr="00735032">
        <w:rPr>
          <w:rFonts w:ascii="Times New Roman" w:hAnsi="Times New Roman"/>
          <w:i/>
          <w:szCs w:val="24"/>
          <w:lang w:val="en-GB"/>
        </w:rPr>
        <w:t xml:space="preserve">person(s) authorised to sign on behalf of the </w:t>
      </w:r>
      <w:r w:rsidR="00A90BE3" w:rsidRPr="00735032">
        <w:rPr>
          <w:rFonts w:ascii="Times New Roman" w:hAnsi="Times New Roman"/>
          <w:i/>
          <w:szCs w:val="24"/>
          <w:lang w:val="en-GB"/>
        </w:rPr>
        <w:t>Consultant</w:t>
      </w:r>
      <w:r w:rsidRPr="00735032">
        <w:rPr>
          <w:rFonts w:ascii="Times New Roman" w:hAnsi="Times New Roman"/>
          <w:szCs w:val="24"/>
          <w:lang w:val="en-GB"/>
        </w:rPr>
        <w:t xml:space="preserve">) </w:t>
      </w:r>
    </w:p>
    <w:p w14:paraId="68B45918" w14:textId="77777777" w:rsidR="002C0695" w:rsidRPr="00735032" w:rsidRDefault="002C0695" w:rsidP="00413DF3">
      <w:pPr>
        <w:pStyle w:val="text"/>
        <w:widowControl/>
        <w:spacing w:before="0" w:line="240" w:lineRule="auto"/>
        <w:rPr>
          <w:rFonts w:ascii="Times New Roman" w:hAnsi="Times New Roman"/>
          <w:szCs w:val="24"/>
          <w:lang w:val="en-GB"/>
        </w:rPr>
      </w:pPr>
    </w:p>
    <w:p w14:paraId="292A6781" w14:textId="77777777" w:rsidR="002C0695" w:rsidRPr="00735032" w:rsidRDefault="002C0695" w:rsidP="00413DF3">
      <w:pPr>
        <w:pStyle w:val="text"/>
        <w:widowControl/>
        <w:spacing w:before="0" w:line="240" w:lineRule="auto"/>
        <w:rPr>
          <w:rFonts w:ascii="Times New Roman" w:hAnsi="Times New Roman"/>
          <w:szCs w:val="24"/>
          <w:lang w:val="en-GB"/>
        </w:rPr>
      </w:pPr>
    </w:p>
    <w:p w14:paraId="51633BB7" w14:textId="182BF074" w:rsidR="00413DF3" w:rsidRPr="00735032" w:rsidRDefault="00413DF3" w:rsidP="00413DF3">
      <w:pPr>
        <w:pStyle w:val="text"/>
        <w:widowControl/>
        <w:spacing w:before="0" w:line="240" w:lineRule="auto"/>
        <w:rPr>
          <w:rFonts w:ascii="Times New Roman" w:hAnsi="Times New Roman"/>
          <w:szCs w:val="24"/>
          <w:lang w:val="en-GB"/>
        </w:rPr>
      </w:pPr>
      <w:r w:rsidRPr="00735032">
        <w:rPr>
          <w:rFonts w:ascii="Times New Roman" w:hAnsi="Times New Roman"/>
          <w:szCs w:val="24"/>
          <w:lang w:val="en-GB"/>
        </w:rPr>
        <w:t>Date ..........................................</w:t>
      </w:r>
    </w:p>
    <w:p w14:paraId="4D023317" w14:textId="6969EBA7" w:rsidR="006B2B89" w:rsidRPr="00735032" w:rsidRDefault="006B2B89" w:rsidP="00413DF3">
      <w:r w:rsidRPr="00735032">
        <w:br w:type="page"/>
      </w:r>
    </w:p>
    <w:p w14:paraId="1F826559" w14:textId="77777777" w:rsidR="00413DF3" w:rsidRPr="00735032" w:rsidRDefault="00413DF3" w:rsidP="00413DF3"/>
    <w:p w14:paraId="2B020DEC" w14:textId="5B7605C1" w:rsidR="00D857A3" w:rsidRPr="00735032" w:rsidRDefault="000B7BA5" w:rsidP="00D857A3">
      <w:pPr>
        <w:pStyle w:val="Heading1"/>
        <w:jc w:val="center"/>
        <w:rPr>
          <w:rFonts w:ascii="Times New Roman" w:hAnsi="Times New Roman" w:cs="Times New Roman"/>
        </w:rPr>
      </w:pPr>
      <w:bookmarkStart w:id="141" w:name="_Toc162963170"/>
      <w:bookmarkStart w:id="142" w:name="_Toc168575760"/>
      <w:r w:rsidRPr="00735032">
        <w:rPr>
          <w:rFonts w:ascii="Times New Roman" w:hAnsi="Times New Roman" w:cs="Times New Roman"/>
        </w:rPr>
        <w:t>4.3</w:t>
      </w:r>
      <w:r w:rsidRPr="00735032">
        <w:rPr>
          <w:rFonts w:ascii="Times New Roman" w:hAnsi="Times New Roman" w:cs="Times New Roman"/>
        </w:rPr>
        <w:tab/>
      </w:r>
      <w:r w:rsidR="00D857A3" w:rsidRPr="00735032">
        <w:rPr>
          <w:rFonts w:ascii="Times New Roman" w:hAnsi="Times New Roman" w:cs="Times New Roman"/>
        </w:rPr>
        <w:t>Financial Proposal - Standard Forms</w:t>
      </w:r>
      <w:bookmarkEnd w:id="141"/>
      <w:bookmarkEnd w:id="142"/>
    </w:p>
    <w:p w14:paraId="08DCE257" w14:textId="77777777" w:rsidR="00D857A3" w:rsidRPr="00735032" w:rsidRDefault="00D857A3" w:rsidP="00D857A3"/>
    <w:p w14:paraId="1CE3E1A6" w14:textId="0A7DE1A5" w:rsidR="00D857A3" w:rsidRPr="00735032" w:rsidRDefault="005A2222" w:rsidP="005A2222">
      <w:pPr>
        <w:jc w:val="center"/>
      </w:pPr>
      <w:r>
        <w:t>(Applicable to both Lots)</w:t>
      </w:r>
    </w:p>
    <w:p w14:paraId="6D546010" w14:textId="667C9C4B" w:rsidR="00D857A3" w:rsidRPr="00735032" w:rsidRDefault="00D857A3" w:rsidP="00D857A3">
      <w:pPr>
        <w:spacing w:before="120" w:after="120"/>
      </w:pPr>
      <w:r w:rsidRPr="00735032">
        <w:t>4</w:t>
      </w:r>
      <w:r w:rsidR="000B7BA5" w:rsidRPr="00735032">
        <w:t>.3. A</w:t>
      </w:r>
      <w:r w:rsidRPr="00735032">
        <w:tab/>
        <w:t>Fin</w:t>
      </w:r>
      <w:r w:rsidR="000B7BA5" w:rsidRPr="00735032">
        <w:t>ancial Proposal submission form</w:t>
      </w:r>
    </w:p>
    <w:p w14:paraId="58F63FF2" w14:textId="5741C585" w:rsidR="00D857A3" w:rsidRPr="00735032" w:rsidRDefault="000B7BA5" w:rsidP="00D857A3">
      <w:pPr>
        <w:spacing w:before="120" w:after="120"/>
      </w:pPr>
      <w:r w:rsidRPr="00735032">
        <w:t>4.3. B</w:t>
      </w:r>
      <w:r w:rsidRPr="00735032">
        <w:tab/>
        <w:t>Summary of costs</w:t>
      </w:r>
    </w:p>
    <w:p w14:paraId="76F28E89" w14:textId="39D18935" w:rsidR="00413DF3" w:rsidRPr="00735032" w:rsidRDefault="00D857A3" w:rsidP="00B02768">
      <w:pPr>
        <w:spacing w:before="120" w:after="120"/>
        <w:rPr>
          <w:rStyle w:val="Heading2Char"/>
          <w:rFonts w:ascii="Times New Roman" w:hAnsi="Times New Roman" w:cs="Times New Roman"/>
          <w:b w:val="0"/>
          <w:bCs w:val="0"/>
        </w:rPr>
      </w:pPr>
      <w:r w:rsidRPr="00735032">
        <w:br w:type="page"/>
      </w:r>
      <w:bookmarkStart w:id="143" w:name="_Toc162963171"/>
      <w:bookmarkStart w:id="144" w:name="_Toc168575761"/>
      <w:r w:rsidR="006B2B89" w:rsidRPr="00735032">
        <w:rPr>
          <w:rStyle w:val="Heading2Char"/>
          <w:rFonts w:ascii="Times New Roman" w:hAnsi="Times New Roman" w:cs="Times New Roman"/>
          <w:b w:val="0"/>
          <w:bCs w:val="0"/>
          <w:smallCaps/>
        </w:rPr>
        <w:lastRenderedPageBreak/>
        <w:t>1</w:t>
      </w:r>
      <w:r w:rsidR="003E1F42" w:rsidRPr="00735032">
        <w:rPr>
          <w:rStyle w:val="Heading2Char"/>
          <w:rFonts w:ascii="Times New Roman" w:hAnsi="Times New Roman" w:cs="Times New Roman"/>
          <w:b w:val="0"/>
          <w:bCs w:val="0"/>
          <w:smallCaps/>
        </w:rPr>
        <w:t>7</w:t>
      </w:r>
      <w:r w:rsidR="00B02768" w:rsidRPr="00735032">
        <w:rPr>
          <w:rStyle w:val="Heading2Char"/>
          <w:rFonts w:ascii="Times New Roman" w:hAnsi="Times New Roman" w:cs="Times New Roman"/>
          <w:b w:val="0"/>
          <w:bCs w:val="0"/>
          <w:smallCaps/>
        </w:rPr>
        <w:t xml:space="preserve">. </w:t>
      </w:r>
      <w:r w:rsidR="00413DF3" w:rsidRPr="00735032">
        <w:rPr>
          <w:rStyle w:val="Heading2Char"/>
          <w:rFonts w:ascii="Times New Roman" w:hAnsi="Times New Roman" w:cs="Times New Roman"/>
          <w:b w:val="0"/>
          <w:bCs w:val="0"/>
        </w:rPr>
        <w:t xml:space="preserve">Form </w:t>
      </w:r>
      <w:r w:rsidR="00B02531" w:rsidRPr="00735032">
        <w:rPr>
          <w:rStyle w:val="Heading2Char"/>
          <w:rFonts w:ascii="Times New Roman" w:hAnsi="Times New Roman" w:cs="Times New Roman"/>
          <w:b w:val="0"/>
          <w:bCs w:val="0"/>
        </w:rPr>
        <w:t xml:space="preserve">4.3 </w:t>
      </w:r>
      <w:r w:rsidR="003C41CD" w:rsidRPr="00735032">
        <w:rPr>
          <w:rStyle w:val="Heading2Char"/>
          <w:rFonts w:ascii="Times New Roman" w:hAnsi="Times New Roman" w:cs="Times New Roman"/>
          <w:b w:val="0"/>
          <w:bCs w:val="0"/>
        </w:rPr>
        <w:t>A</w:t>
      </w:r>
      <w:bookmarkEnd w:id="143"/>
      <w:bookmarkEnd w:id="144"/>
    </w:p>
    <w:p w14:paraId="30F3EDAD" w14:textId="34FDA07D" w:rsidR="00D857A3" w:rsidRPr="00735032" w:rsidRDefault="00D857A3" w:rsidP="00B02768">
      <w:pPr>
        <w:jc w:val="center"/>
        <w:rPr>
          <w:b/>
          <w:bCs/>
          <w:sz w:val="28"/>
          <w:szCs w:val="28"/>
        </w:rPr>
      </w:pPr>
      <w:r w:rsidRPr="00735032">
        <w:rPr>
          <w:b/>
          <w:bCs/>
          <w:sz w:val="28"/>
          <w:szCs w:val="28"/>
        </w:rPr>
        <w:t>Financial Proposal Submission Form</w:t>
      </w:r>
    </w:p>
    <w:p w14:paraId="18F1E23D" w14:textId="77777777" w:rsidR="00D857A3" w:rsidRPr="00735032" w:rsidRDefault="00D857A3" w:rsidP="00D857A3">
      <w:pPr>
        <w:jc w:val="center"/>
        <w:rPr>
          <w:b/>
          <w:smallCaps/>
          <w:sz w:val="16"/>
          <w:szCs w:val="16"/>
        </w:rPr>
      </w:pPr>
    </w:p>
    <w:p w14:paraId="1554A5F5" w14:textId="64BEED78" w:rsidR="007F6E7D" w:rsidRPr="00735032" w:rsidRDefault="007F6E7D" w:rsidP="007F6E7D">
      <w:pPr>
        <w:jc w:val="center"/>
        <w:rPr>
          <w:b/>
          <w:bCs/>
          <w:i/>
          <w:iCs/>
        </w:rPr>
      </w:pPr>
      <w:r w:rsidRPr="00735032">
        <w:rPr>
          <w:b/>
          <w:bCs/>
          <w:i/>
          <w:iCs/>
        </w:rPr>
        <w:t>In a case of bidding for both lots, this form will be submitted separately for each lot.</w:t>
      </w:r>
    </w:p>
    <w:p w14:paraId="177241D7" w14:textId="77777777" w:rsidR="007F6E7D" w:rsidRPr="00735032" w:rsidRDefault="007F6E7D" w:rsidP="007F6E7D">
      <w:pPr>
        <w:jc w:val="center"/>
      </w:pPr>
    </w:p>
    <w:p w14:paraId="1280F037" w14:textId="7D072DBA" w:rsidR="00D857A3" w:rsidRPr="00735032" w:rsidRDefault="00D857A3" w:rsidP="00D857A3">
      <w:pPr>
        <w:jc w:val="right"/>
      </w:pPr>
      <w:r w:rsidRPr="00735032">
        <w:t>[</w:t>
      </w:r>
      <w:r w:rsidRPr="00735032">
        <w:rPr>
          <w:i/>
        </w:rPr>
        <w:t>Location, Date</w:t>
      </w:r>
      <w:r w:rsidRPr="00735032">
        <w:t>]</w:t>
      </w:r>
    </w:p>
    <w:p w14:paraId="778C2E57" w14:textId="77777777" w:rsidR="00D857A3" w:rsidRPr="00735032" w:rsidRDefault="00D857A3" w:rsidP="00D857A3"/>
    <w:p w14:paraId="57DAC0EE" w14:textId="77777777" w:rsidR="00D857A3" w:rsidRPr="00735032" w:rsidRDefault="00D857A3" w:rsidP="00D857A3">
      <w:r w:rsidRPr="00735032">
        <w:t>To:</w:t>
      </w:r>
      <w:r w:rsidRPr="00735032">
        <w:tab/>
        <w:t>[</w:t>
      </w:r>
      <w:r w:rsidRPr="00735032">
        <w:rPr>
          <w:i/>
        </w:rPr>
        <w:t>Name and address of Client</w:t>
      </w:r>
      <w:r w:rsidRPr="00735032">
        <w:t>]</w:t>
      </w:r>
    </w:p>
    <w:p w14:paraId="7E285814" w14:textId="77777777" w:rsidR="00D857A3" w:rsidRPr="00735032" w:rsidRDefault="00D857A3" w:rsidP="00D857A3">
      <w:pPr>
        <w:rPr>
          <w:sz w:val="16"/>
          <w:szCs w:val="16"/>
        </w:rPr>
      </w:pPr>
    </w:p>
    <w:p w14:paraId="6CC7ED80" w14:textId="7A145B57" w:rsidR="00D857A3" w:rsidRPr="00735032" w:rsidRDefault="00932B16" w:rsidP="00D857A3">
      <w:r w:rsidRPr="00735032">
        <w:t>Dear Sir/Madam,</w:t>
      </w:r>
    </w:p>
    <w:p w14:paraId="4CEF399E" w14:textId="77777777" w:rsidR="00D857A3" w:rsidRPr="00735032" w:rsidRDefault="00D857A3" w:rsidP="00D857A3"/>
    <w:p w14:paraId="5CB320E9" w14:textId="0AB8A75B" w:rsidR="001C2511" w:rsidRPr="00735032" w:rsidRDefault="00D857A3" w:rsidP="00D857A3">
      <w:pPr>
        <w:rPr>
          <w:i/>
          <w:iCs/>
        </w:rPr>
      </w:pPr>
      <w:r w:rsidRPr="00735032">
        <w:t xml:space="preserve">We, the undersigned, offer to provide the consulting services for </w:t>
      </w:r>
      <w:r w:rsidR="001C2511" w:rsidRPr="00735032">
        <w:rPr>
          <w:b/>
          <w:bCs/>
        </w:rPr>
        <w:t>Lot</w:t>
      </w:r>
      <w:r w:rsidR="007F6E7D" w:rsidRPr="00735032">
        <w:rPr>
          <w:b/>
          <w:bCs/>
        </w:rPr>
        <w:t xml:space="preserve"> ……</w:t>
      </w:r>
      <w:r w:rsidR="001C2511" w:rsidRPr="00735032">
        <w:rPr>
          <w:b/>
          <w:bCs/>
        </w:rPr>
        <w:t xml:space="preserve"> </w:t>
      </w:r>
      <w:r w:rsidR="001C2511" w:rsidRPr="00735032">
        <w:rPr>
          <w:i/>
          <w:iCs/>
          <w:highlight w:val="lightGray"/>
        </w:rPr>
        <w:t>(number of Lot)</w:t>
      </w:r>
    </w:p>
    <w:p w14:paraId="74C11690" w14:textId="376C9C40" w:rsidR="006A1F22" w:rsidRPr="00735032" w:rsidRDefault="00D857A3" w:rsidP="00D857A3">
      <w:r w:rsidRPr="00735032">
        <w:rPr>
          <w:b/>
          <w:bCs/>
        </w:rPr>
        <w:t xml:space="preserve">“Preparation of main designs for reconstruction of kindergartens in Kotor and </w:t>
      </w:r>
      <w:proofErr w:type="spellStart"/>
      <w:r w:rsidRPr="00735032">
        <w:rPr>
          <w:b/>
          <w:bCs/>
        </w:rPr>
        <w:t>Zabjelo</w:t>
      </w:r>
      <w:proofErr w:type="spellEnd"/>
      <w:r w:rsidRPr="00735032">
        <w:rPr>
          <w:b/>
          <w:bCs/>
        </w:rPr>
        <w:t>, Podgorica”</w:t>
      </w:r>
      <w:r w:rsidRPr="00735032">
        <w:t xml:space="preserve"> in accordance with your Request for Proposal dated </w:t>
      </w:r>
      <w:r w:rsidRPr="00735032">
        <w:rPr>
          <w:highlight w:val="lightGray"/>
        </w:rPr>
        <w:t>[</w:t>
      </w:r>
      <w:r w:rsidRPr="00735032">
        <w:rPr>
          <w:i/>
          <w:iCs/>
          <w:highlight w:val="lightGray"/>
        </w:rPr>
        <w:t xml:space="preserve">Insert </w:t>
      </w:r>
      <w:r w:rsidRPr="00735032">
        <w:rPr>
          <w:i/>
          <w:highlight w:val="lightGray"/>
        </w:rPr>
        <w:t>date</w:t>
      </w:r>
      <w:r w:rsidRPr="00735032">
        <w:rPr>
          <w:highlight w:val="lightGray"/>
        </w:rPr>
        <w:t>]</w:t>
      </w:r>
      <w:r w:rsidRPr="00735032">
        <w:t xml:space="preserve"> and our Technical </w:t>
      </w:r>
      <w:r w:rsidRPr="00735032">
        <w:rPr>
          <w:spacing w:val="-2"/>
        </w:rPr>
        <w:t>Proposal</w:t>
      </w:r>
      <w:r w:rsidRPr="00735032">
        <w:t>.</w:t>
      </w:r>
    </w:p>
    <w:p w14:paraId="10822E74" w14:textId="2E8B8E05" w:rsidR="00D857A3" w:rsidRPr="00735032" w:rsidRDefault="00D857A3" w:rsidP="00D857A3">
      <w:r w:rsidRPr="00735032">
        <w:t xml:space="preserve">  </w:t>
      </w:r>
    </w:p>
    <w:p w14:paraId="6D3CD9A0" w14:textId="390CA4C5" w:rsidR="00D857A3" w:rsidRPr="00735032" w:rsidRDefault="00D857A3" w:rsidP="00F14A48">
      <w:pPr>
        <w:rPr>
          <w:i/>
        </w:rPr>
      </w:pPr>
      <w:r w:rsidRPr="00735032">
        <w:t>Our attached Financial Proposal is for the amount of EUR</w:t>
      </w:r>
      <w:r w:rsidR="0009381B" w:rsidRPr="00735032">
        <w:rPr>
          <w:i/>
          <w:iCs/>
        </w:rPr>
        <w:t>___________</w:t>
      </w:r>
      <w:proofErr w:type="gramStart"/>
      <w:r w:rsidR="0009381B" w:rsidRPr="00735032">
        <w:rPr>
          <w:i/>
          <w:iCs/>
        </w:rPr>
        <w:t>_</w:t>
      </w:r>
      <w:r w:rsidRPr="00735032">
        <w:rPr>
          <w:i/>
          <w:iCs/>
          <w:highlight w:val="lightGray"/>
        </w:rPr>
        <w:t>{</w:t>
      </w:r>
      <w:proofErr w:type="gramEnd"/>
      <w:r w:rsidRPr="00735032">
        <w:rPr>
          <w:i/>
          <w:iCs/>
          <w:highlight w:val="lightGray"/>
        </w:rPr>
        <w:t>Insert amount</w:t>
      </w:r>
      <w:r w:rsidR="00D70296" w:rsidRPr="00735032">
        <w:rPr>
          <w:i/>
          <w:iCs/>
          <w:highlight w:val="lightGray"/>
        </w:rPr>
        <w:t xml:space="preserve"> </w:t>
      </w:r>
      <w:r w:rsidRPr="00735032">
        <w:rPr>
          <w:i/>
          <w:iCs/>
          <w:highlight w:val="lightGray"/>
        </w:rPr>
        <w:t>in words and figures}</w:t>
      </w:r>
      <w:r w:rsidRPr="00735032">
        <w:t xml:space="preserve">, </w:t>
      </w:r>
      <w:r w:rsidR="009F1C77" w:rsidRPr="00735032">
        <w:rPr>
          <w:iCs/>
        </w:rPr>
        <w:t>in</w:t>
      </w:r>
      <w:r w:rsidRPr="00735032">
        <w:rPr>
          <w:iCs/>
        </w:rPr>
        <w:t>cluding</w:t>
      </w:r>
      <w:r w:rsidR="0009381B" w:rsidRPr="00735032">
        <w:rPr>
          <w:iCs/>
        </w:rPr>
        <w:t xml:space="preserve"> </w:t>
      </w:r>
      <w:r w:rsidRPr="00735032">
        <w:rPr>
          <w:iCs/>
        </w:rPr>
        <w:t>of all indirect taxes</w:t>
      </w:r>
      <w:r w:rsidRPr="00735032">
        <w:rPr>
          <w:rStyle w:val="FootnoteReference"/>
          <w:iCs/>
        </w:rPr>
        <w:footnoteReference w:id="20"/>
      </w:r>
      <w:r w:rsidRPr="00735032">
        <w:rPr>
          <w:iCs/>
        </w:rPr>
        <w:t xml:space="preserve"> in accordance with articles</w:t>
      </w:r>
      <w:r w:rsidR="00052FA7" w:rsidRPr="00735032">
        <w:rPr>
          <w:iCs/>
        </w:rPr>
        <w:t xml:space="preserve"> 2.13</w:t>
      </w:r>
      <w:r w:rsidR="009F1C77" w:rsidRPr="00735032">
        <w:rPr>
          <w:iCs/>
        </w:rPr>
        <w:t xml:space="preserve"> and 2.14</w:t>
      </w:r>
      <w:r w:rsidR="00052FA7" w:rsidRPr="00735032">
        <w:rPr>
          <w:iCs/>
        </w:rPr>
        <w:t xml:space="preserve"> </w:t>
      </w:r>
      <w:r w:rsidR="009F1C77" w:rsidRPr="00735032">
        <w:rPr>
          <w:iCs/>
        </w:rPr>
        <w:t>of the</w:t>
      </w:r>
      <w:r w:rsidR="00052FA7" w:rsidRPr="00735032">
        <w:rPr>
          <w:iCs/>
        </w:rPr>
        <w:t xml:space="preserve"> ITC an</w:t>
      </w:r>
      <w:r w:rsidR="009F1C77" w:rsidRPr="00735032">
        <w:rPr>
          <w:iCs/>
        </w:rPr>
        <w:t>d</w:t>
      </w:r>
      <w:r w:rsidR="004F4E9A" w:rsidRPr="00735032">
        <w:rPr>
          <w:iCs/>
        </w:rPr>
        <w:t xml:space="preserve"> the Data She</w:t>
      </w:r>
      <w:r w:rsidR="009F1C77" w:rsidRPr="00735032">
        <w:rPr>
          <w:iCs/>
        </w:rPr>
        <w:t>et</w:t>
      </w:r>
      <w:r w:rsidR="0009381B" w:rsidRPr="00735032">
        <w:rPr>
          <w:iCs/>
        </w:rPr>
        <w:t>.</w:t>
      </w:r>
      <w:r w:rsidR="00052FA7" w:rsidRPr="00735032">
        <w:rPr>
          <w:i/>
        </w:rPr>
        <w:t xml:space="preserve"> </w:t>
      </w:r>
    </w:p>
    <w:p w14:paraId="2B959A98" w14:textId="77777777" w:rsidR="001C2511" w:rsidRPr="00735032" w:rsidRDefault="001C2511" w:rsidP="00F14A48"/>
    <w:p w14:paraId="0B356B90" w14:textId="77777777" w:rsidR="00D857A3" w:rsidRPr="00735032" w:rsidRDefault="00D857A3" w:rsidP="00AC26B9">
      <w:pPr>
        <w:rPr>
          <w:sz w:val="16"/>
          <w:szCs w:val="16"/>
        </w:rPr>
      </w:pPr>
    </w:p>
    <w:p w14:paraId="1B6C1B7A" w14:textId="2029AB15" w:rsidR="00D857A3" w:rsidRPr="00735032" w:rsidRDefault="00D857A3" w:rsidP="00D857A3">
      <w:r w:rsidRPr="00735032">
        <w:t>Our Financial Proposal shall be valid and remain binding upon us, subject to the modifications resulting from Contract negotiations, for the period of time specified in the Data Sheet, ITC 2.</w:t>
      </w:r>
      <w:r w:rsidR="009F1C77" w:rsidRPr="00735032">
        <w:t>8</w:t>
      </w:r>
      <w:r w:rsidRPr="00735032">
        <w:t>.</w:t>
      </w:r>
    </w:p>
    <w:p w14:paraId="1D66D896" w14:textId="77777777" w:rsidR="00D857A3" w:rsidRPr="00735032" w:rsidRDefault="00D857A3" w:rsidP="00D857A3">
      <w:pPr>
        <w:rPr>
          <w:sz w:val="16"/>
          <w:szCs w:val="16"/>
        </w:rPr>
      </w:pPr>
    </w:p>
    <w:p w14:paraId="0D8FADFD" w14:textId="7657392F" w:rsidR="00D857A3" w:rsidRPr="00735032" w:rsidRDefault="00D857A3" w:rsidP="00D857A3">
      <w:r w:rsidRPr="00735032">
        <w:t>Commissions and gratuities paid or to be paid by us to an agent or any third party relating to preparation or submission of this Proposal and Contract execution, paid if we are awarded the Contract, are listed below:</w:t>
      </w:r>
    </w:p>
    <w:p w14:paraId="5C127EED" w14:textId="77777777" w:rsidR="00D857A3" w:rsidRPr="00735032" w:rsidRDefault="00D857A3" w:rsidP="00D857A3"/>
    <w:p w14:paraId="4C9C36E5" w14:textId="77777777" w:rsidR="00D857A3" w:rsidRPr="00735032" w:rsidRDefault="00D857A3" w:rsidP="00D857A3">
      <w:pPr>
        <w:pStyle w:val="Header"/>
        <w:tabs>
          <w:tab w:val="left" w:pos="360"/>
          <w:tab w:val="left" w:pos="3600"/>
          <w:tab w:val="left" w:pos="6300"/>
        </w:tabs>
      </w:pPr>
      <w:r w:rsidRPr="00735032">
        <w:rPr>
          <w:szCs w:val="24"/>
          <w:lang w:eastAsia="it-IT"/>
        </w:rPr>
        <w:tab/>
        <w:t>Name and Address</w:t>
      </w:r>
      <w:r w:rsidRPr="00735032">
        <w:rPr>
          <w:szCs w:val="24"/>
          <w:lang w:eastAsia="it-IT"/>
        </w:rPr>
        <w:tab/>
        <w:t>Amount and</w:t>
      </w:r>
      <w:r w:rsidRPr="00735032">
        <w:rPr>
          <w:szCs w:val="24"/>
          <w:lang w:eastAsia="it-IT"/>
        </w:rPr>
        <w:tab/>
      </w:r>
      <w:r w:rsidRPr="00735032">
        <w:t>Purpose of Commission</w:t>
      </w:r>
    </w:p>
    <w:p w14:paraId="1FF2BF24" w14:textId="77777777" w:rsidR="00D857A3" w:rsidRPr="00735032" w:rsidRDefault="00D857A3" w:rsidP="00D857A3">
      <w:pPr>
        <w:pStyle w:val="Header"/>
        <w:tabs>
          <w:tab w:val="left" w:pos="720"/>
          <w:tab w:val="left" w:pos="3780"/>
          <w:tab w:val="left" w:pos="7020"/>
        </w:tabs>
      </w:pPr>
      <w:r w:rsidRPr="00735032">
        <w:rPr>
          <w:szCs w:val="24"/>
          <w:lang w:eastAsia="it-IT"/>
        </w:rPr>
        <w:tab/>
        <w:t>of Agents</w:t>
      </w:r>
      <w:r w:rsidRPr="00735032">
        <w:tab/>
      </w:r>
      <w:r w:rsidRPr="00735032">
        <w:rPr>
          <w:szCs w:val="24"/>
          <w:lang w:eastAsia="it-IT"/>
        </w:rPr>
        <w:t>Currency</w:t>
      </w:r>
      <w:r w:rsidRPr="00735032">
        <w:tab/>
        <w:t>or Gratuity</w:t>
      </w:r>
    </w:p>
    <w:p w14:paraId="3E9B9AA6" w14:textId="24E08E43" w:rsidR="00D857A3" w:rsidRPr="00735032" w:rsidRDefault="00D857A3" w:rsidP="00D857A3">
      <w:pPr>
        <w:pStyle w:val="Header"/>
        <w:tabs>
          <w:tab w:val="right" w:pos="2520"/>
          <w:tab w:val="left" w:pos="2880"/>
          <w:tab w:val="right" w:pos="5760"/>
          <w:tab w:val="left" w:pos="6120"/>
        </w:tabs>
        <w:rPr>
          <w:szCs w:val="24"/>
          <w:u w:val="single"/>
          <w:lang w:eastAsia="it-IT"/>
        </w:rPr>
      </w:pPr>
      <w:r w:rsidRPr="00735032">
        <w:rPr>
          <w:u w:val="single"/>
        </w:rPr>
        <w:tab/>
      </w:r>
      <w:r w:rsidRPr="00735032">
        <w:tab/>
      </w:r>
      <w:r w:rsidRPr="00735032">
        <w:rPr>
          <w:u w:val="single"/>
        </w:rPr>
        <w:tab/>
      </w:r>
      <w:r w:rsidRPr="00735032">
        <w:tab/>
      </w:r>
      <w:r w:rsidR="006A55DD" w:rsidRPr="00735032">
        <w:tab/>
      </w:r>
      <w:r w:rsidRPr="00735032">
        <w:rPr>
          <w:u w:val="single"/>
        </w:rPr>
        <w:tab/>
      </w:r>
    </w:p>
    <w:p w14:paraId="7288B296" w14:textId="55BE72FC" w:rsidR="00D857A3" w:rsidRPr="00735032" w:rsidRDefault="00D857A3" w:rsidP="00D857A3">
      <w:pPr>
        <w:pStyle w:val="Header"/>
        <w:tabs>
          <w:tab w:val="right" w:pos="2520"/>
          <w:tab w:val="left" w:pos="2880"/>
          <w:tab w:val="right" w:pos="5760"/>
          <w:tab w:val="left" w:pos="6120"/>
        </w:tabs>
        <w:rPr>
          <w:u w:val="single"/>
        </w:rPr>
      </w:pPr>
      <w:r w:rsidRPr="00735032">
        <w:rPr>
          <w:u w:val="single"/>
        </w:rPr>
        <w:tab/>
      </w:r>
      <w:r w:rsidRPr="00735032">
        <w:tab/>
      </w:r>
      <w:r w:rsidRPr="00735032">
        <w:rPr>
          <w:u w:val="single"/>
        </w:rPr>
        <w:tab/>
      </w:r>
      <w:r w:rsidRPr="00735032">
        <w:tab/>
      </w:r>
      <w:r w:rsidR="006A55DD" w:rsidRPr="00735032">
        <w:tab/>
      </w:r>
      <w:r w:rsidRPr="00735032">
        <w:rPr>
          <w:u w:val="single"/>
        </w:rPr>
        <w:tab/>
      </w:r>
    </w:p>
    <w:p w14:paraId="01380DFF" w14:textId="77777777" w:rsidR="00D857A3" w:rsidRPr="00735032" w:rsidRDefault="00D857A3" w:rsidP="00D857A3">
      <w:pPr>
        <w:pStyle w:val="Header"/>
        <w:tabs>
          <w:tab w:val="right" w:pos="2520"/>
          <w:tab w:val="left" w:pos="2880"/>
          <w:tab w:val="right" w:pos="5760"/>
          <w:tab w:val="left" w:pos="6120"/>
        </w:tabs>
        <w:rPr>
          <w:sz w:val="16"/>
          <w:szCs w:val="16"/>
          <w:u w:val="single"/>
        </w:rPr>
      </w:pPr>
    </w:p>
    <w:p w14:paraId="5E7D9985" w14:textId="77777777" w:rsidR="00D857A3" w:rsidRPr="00735032" w:rsidRDefault="00D857A3" w:rsidP="00D857A3">
      <w:pPr>
        <w:pStyle w:val="Header"/>
        <w:tabs>
          <w:tab w:val="right" w:pos="2520"/>
          <w:tab w:val="left" w:pos="2880"/>
          <w:tab w:val="right" w:pos="5760"/>
          <w:tab w:val="left" w:pos="6120"/>
        </w:tabs>
        <w:rPr>
          <w:szCs w:val="24"/>
        </w:rPr>
      </w:pPr>
      <w:r w:rsidRPr="00735032">
        <w:rPr>
          <w:szCs w:val="24"/>
        </w:rPr>
        <w:t>{If no payments are made or promised, add the following statement: “No commissions or gratuities have been or are to be paid by us to agents or any third party relating to this Proposal and Contract execution.”}</w:t>
      </w:r>
    </w:p>
    <w:p w14:paraId="137771C4" w14:textId="77777777" w:rsidR="00D857A3" w:rsidRPr="00735032" w:rsidRDefault="00D857A3" w:rsidP="00D857A3">
      <w:pPr>
        <w:pStyle w:val="Header"/>
        <w:tabs>
          <w:tab w:val="right" w:pos="2520"/>
          <w:tab w:val="left" w:pos="2880"/>
          <w:tab w:val="right" w:pos="5760"/>
          <w:tab w:val="left" w:pos="6120"/>
        </w:tabs>
        <w:rPr>
          <w:sz w:val="16"/>
          <w:szCs w:val="16"/>
          <w:u w:val="single"/>
        </w:rPr>
      </w:pPr>
    </w:p>
    <w:p w14:paraId="6854211A" w14:textId="44DBA4B1" w:rsidR="00D857A3" w:rsidRPr="00735032" w:rsidRDefault="00D857A3" w:rsidP="00D857A3">
      <w:r w:rsidRPr="00735032">
        <w:t>We understand you are not bound to accept any Proposal you receive.</w:t>
      </w:r>
    </w:p>
    <w:p w14:paraId="7E86C56C" w14:textId="77777777" w:rsidR="00D857A3" w:rsidRPr="00735032" w:rsidRDefault="00D857A3" w:rsidP="00D857A3">
      <w:pPr>
        <w:rPr>
          <w:sz w:val="16"/>
          <w:szCs w:val="16"/>
        </w:rPr>
      </w:pPr>
    </w:p>
    <w:p w14:paraId="1350BE6B" w14:textId="77777777" w:rsidR="00D857A3" w:rsidRPr="00735032" w:rsidRDefault="00D857A3" w:rsidP="00D857A3">
      <w:r w:rsidRPr="00735032">
        <w:tab/>
        <w:t>We remain,</w:t>
      </w:r>
    </w:p>
    <w:p w14:paraId="1BA5BDDB" w14:textId="77777777" w:rsidR="00D857A3" w:rsidRPr="00735032" w:rsidRDefault="00D857A3" w:rsidP="00D857A3">
      <w:pPr>
        <w:rPr>
          <w:sz w:val="16"/>
          <w:szCs w:val="16"/>
        </w:rPr>
      </w:pPr>
    </w:p>
    <w:p w14:paraId="407129C4" w14:textId="77777777" w:rsidR="00D857A3" w:rsidRPr="00735032" w:rsidRDefault="00D857A3" w:rsidP="00D857A3">
      <w:pPr>
        <w:ind w:firstLine="708"/>
      </w:pPr>
      <w:r w:rsidRPr="00735032">
        <w:t>Yours sincerely,</w:t>
      </w:r>
    </w:p>
    <w:p w14:paraId="75B7C32B" w14:textId="77777777" w:rsidR="00D857A3" w:rsidRPr="00735032" w:rsidRDefault="00D857A3" w:rsidP="00D857A3">
      <w:pPr>
        <w:tabs>
          <w:tab w:val="right" w:pos="8460"/>
        </w:tabs>
        <w:ind w:left="720"/>
        <w:rPr>
          <w:sz w:val="16"/>
          <w:szCs w:val="16"/>
        </w:rPr>
      </w:pPr>
      <w:r w:rsidRPr="00735032">
        <w:rPr>
          <w:sz w:val="16"/>
          <w:szCs w:val="16"/>
        </w:rPr>
        <w:t>_________________________________________________________________</w:t>
      </w:r>
    </w:p>
    <w:p w14:paraId="25C74E38" w14:textId="64EFCA69" w:rsidR="00D857A3" w:rsidRPr="00735032" w:rsidRDefault="00D857A3" w:rsidP="00D857A3">
      <w:pPr>
        <w:tabs>
          <w:tab w:val="right" w:pos="8460"/>
        </w:tabs>
        <w:spacing w:after="240"/>
        <w:ind w:left="720"/>
        <w:rPr>
          <w:u w:val="single"/>
        </w:rPr>
      </w:pPr>
      <w:r w:rsidRPr="00735032">
        <w:t xml:space="preserve">Signature (of Consultant’s authorized representative) </w:t>
      </w:r>
    </w:p>
    <w:p w14:paraId="6A108F16" w14:textId="77777777" w:rsidR="00D857A3" w:rsidRPr="00735032" w:rsidRDefault="00D857A3" w:rsidP="00D857A3">
      <w:pPr>
        <w:tabs>
          <w:tab w:val="left" w:pos="1843"/>
          <w:tab w:val="right" w:pos="8460"/>
        </w:tabs>
        <w:ind w:left="720"/>
      </w:pPr>
      <w:r w:rsidRPr="00735032">
        <w:t>Full name:</w:t>
      </w:r>
      <w:r w:rsidRPr="00735032">
        <w:tab/>
        <w:t>{insert full name of authorized representative}</w:t>
      </w:r>
    </w:p>
    <w:p w14:paraId="184E298B" w14:textId="77777777" w:rsidR="00D857A3" w:rsidRPr="00735032" w:rsidRDefault="00D857A3" w:rsidP="00D857A3">
      <w:pPr>
        <w:tabs>
          <w:tab w:val="left" w:pos="1843"/>
          <w:tab w:val="right" w:pos="8460"/>
        </w:tabs>
        <w:ind w:left="720"/>
      </w:pPr>
      <w:r w:rsidRPr="00735032">
        <w:t xml:space="preserve">Title: </w:t>
      </w:r>
      <w:r w:rsidRPr="00735032">
        <w:tab/>
        <w:t>{insert title/position of authorized representative}</w:t>
      </w:r>
    </w:p>
    <w:p w14:paraId="099C7837" w14:textId="77777777" w:rsidR="00D857A3" w:rsidRPr="00735032" w:rsidRDefault="00D857A3" w:rsidP="00D857A3">
      <w:pPr>
        <w:tabs>
          <w:tab w:val="right" w:pos="8460"/>
        </w:tabs>
        <w:ind w:left="720"/>
      </w:pPr>
      <w:r w:rsidRPr="00735032">
        <w:t>Name of Consultant (company’s name or JV’s name):</w:t>
      </w:r>
    </w:p>
    <w:p w14:paraId="52BC8ABB" w14:textId="77777777" w:rsidR="00D857A3" w:rsidRPr="00735032" w:rsidRDefault="00D857A3" w:rsidP="00D857A3">
      <w:pPr>
        <w:tabs>
          <w:tab w:val="left" w:pos="1843"/>
          <w:tab w:val="right" w:pos="8460"/>
        </w:tabs>
        <w:ind w:left="720"/>
        <w:rPr>
          <w:u w:val="single"/>
        </w:rPr>
      </w:pPr>
      <w:r w:rsidRPr="00735032">
        <w:t xml:space="preserve">Capacity: </w:t>
      </w:r>
      <w:r w:rsidRPr="00735032">
        <w:tab/>
        <w:t>{insert the person’s capacity to sign for the Consultant}</w:t>
      </w:r>
    </w:p>
    <w:p w14:paraId="2622FCFB" w14:textId="77777777" w:rsidR="00D857A3" w:rsidRPr="00735032" w:rsidRDefault="00D857A3" w:rsidP="00D857A3">
      <w:pPr>
        <w:tabs>
          <w:tab w:val="left" w:pos="1843"/>
          <w:tab w:val="right" w:pos="8460"/>
        </w:tabs>
        <w:ind w:left="720"/>
        <w:rPr>
          <w:sz w:val="28"/>
          <w:u w:val="single"/>
        </w:rPr>
      </w:pPr>
      <w:r w:rsidRPr="00735032">
        <w:lastRenderedPageBreak/>
        <w:t>Address</w:t>
      </w:r>
      <w:r w:rsidRPr="00735032">
        <w:rPr>
          <w:sz w:val="28"/>
        </w:rPr>
        <w:t xml:space="preserve">:  </w:t>
      </w:r>
      <w:r w:rsidRPr="00735032">
        <w:rPr>
          <w:sz w:val="28"/>
        </w:rPr>
        <w:tab/>
      </w:r>
      <w:r w:rsidRPr="00735032">
        <w:t>{insert the authorized representative’s address}</w:t>
      </w:r>
    </w:p>
    <w:p w14:paraId="274FE2E1" w14:textId="77777777" w:rsidR="00D857A3" w:rsidRPr="00735032" w:rsidRDefault="00D857A3" w:rsidP="00D857A3">
      <w:pPr>
        <w:tabs>
          <w:tab w:val="left" w:pos="1843"/>
          <w:tab w:val="right" w:pos="8460"/>
        </w:tabs>
        <w:ind w:left="720"/>
      </w:pPr>
      <w:r w:rsidRPr="00735032">
        <w:t>Phone/fax:</w:t>
      </w:r>
      <w:r w:rsidRPr="00735032">
        <w:tab/>
        <w:t>{insert the authorized representative’s phone and fax number, if applicable}</w:t>
      </w:r>
    </w:p>
    <w:p w14:paraId="3EBFA655" w14:textId="77777777" w:rsidR="00D857A3" w:rsidRPr="00735032" w:rsidRDefault="00D857A3" w:rsidP="00D857A3">
      <w:pPr>
        <w:tabs>
          <w:tab w:val="left" w:pos="1843"/>
          <w:tab w:val="right" w:pos="8460"/>
        </w:tabs>
        <w:ind w:left="720"/>
        <w:rPr>
          <w:sz w:val="28"/>
        </w:rPr>
      </w:pPr>
      <w:r w:rsidRPr="00735032">
        <w:t>Email</w:t>
      </w:r>
      <w:r w:rsidRPr="00735032">
        <w:rPr>
          <w:sz w:val="28"/>
        </w:rPr>
        <w:t xml:space="preserve">:  </w:t>
      </w:r>
      <w:r w:rsidRPr="00735032">
        <w:rPr>
          <w:sz w:val="28"/>
        </w:rPr>
        <w:tab/>
      </w:r>
      <w:r w:rsidRPr="00735032">
        <w:t>{insert the authorized representative’s email address}</w:t>
      </w:r>
      <w:r w:rsidRPr="00735032">
        <w:rPr>
          <w:u w:val="single"/>
        </w:rPr>
        <w:tab/>
      </w:r>
    </w:p>
    <w:p w14:paraId="595CE77D" w14:textId="77777777" w:rsidR="00D857A3" w:rsidRPr="00735032" w:rsidRDefault="00D857A3" w:rsidP="00D857A3">
      <w:pPr>
        <w:pStyle w:val="BodyTextIndent"/>
      </w:pPr>
    </w:p>
    <w:p w14:paraId="5C2993BB" w14:textId="77777777" w:rsidR="00D857A3" w:rsidRPr="00735032" w:rsidRDefault="00D857A3" w:rsidP="00D857A3">
      <w:pPr>
        <w:tabs>
          <w:tab w:val="right" w:pos="8460"/>
        </w:tabs>
        <w:ind w:left="720"/>
      </w:pPr>
      <w:r w:rsidRPr="00735032">
        <w:t>{For a joint venture, either all members shall sign or only the lead member/consultant, in which case the power of attorney to sign on behalf of all members shall be attached}</w:t>
      </w:r>
    </w:p>
    <w:p w14:paraId="4215474C" w14:textId="77777777" w:rsidR="00D857A3" w:rsidRPr="00735032" w:rsidRDefault="00D857A3" w:rsidP="00D857A3">
      <w:pPr>
        <w:tabs>
          <w:tab w:val="right" w:pos="8460"/>
        </w:tabs>
        <w:ind w:left="720"/>
      </w:pPr>
    </w:p>
    <w:p w14:paraId="455D0AB2" w14:textId="77777777" w:rsidR="00D857A3" w:rsidRPr="00735032" w:rsidRDefault="00D857A3" w:rsidP="00D857A3"/>
    <w:p w14:paraId="1D703192" w14:textId="77777777" w:rsidR="00D857A3" w:rsidRPr="00735032" w:rsidRDefault="00D857A3" w:rsidP="00D857A3">
      <w:pPr>
        <w:jc w:val="center"/>
        <w:rPr>
          <w:sz w:val="28"/>
        </w:rPr>
      </w:pPr>
    </w:p>
    <w:p w14:paraId="742A7EE2" w14:textId="77777777" w:rsidR="00D857A3" w:rsidRPr="00735032" w:rsidRDefault="00D857A3" w:rsidP="00EE68ED">
      <w:pPr>
        <w:rPr>
          <w:sz w:val="28"/>
        </w:rPr>
        <w:sectPr w:rsidR="00D857A3" w:rsidRPr="00735032" w:rsidSect="0044559B">
          <w:pgSz w:w="11906" w:h="16838"/>
          <w:pgMar w:top="1440" w:right="1440" w:bottom="1440" w:left="1440" w:header="708" w:footer="708" w:gutter="0"/>
          <w:cols w:space="708"/>
          <w:docGrid w:linePitch="360"/>
        </w:sectPr>
      </w:pPr>
    </w:p>
    <w:p w14:paraId="41C956E7" w14:textId="77777777" w:rsidR="00866FB2" w:rsidRPr="00735032" w:rsidRDefault="00866FB2" w:rsidP="00EE68ED">
      <w:pPr>
        <w:pStyle w:val="Heading2"/>
        <w:jc w:val="center"/>
        <w:rPr>
          <w:rFonts w:ascii="Times New Roman" w:hAnsi="Times New Roman" w:cs="Times New Roman"/>
          <w:bCs w:val="0"/>
          <w:i w:val="0"/>
          <w:iCs w:val="0"/>
          <w:smallCaps/>
        </w:rPr>
      </w:pPr>
    </w:p>
    <w:p w14:paraId="027B8353" w14:textId="045E3CE9" w:rsidR="006A1F22" w:rsidRPr="00735032" w:rsidRDefault="006B2B89" w:rsidP="00B02768">
      <w:pPr>
        <w:spacing w:before="120" w:after="120"/>
        <w:rPr>
          <w:rStyle w:val="Heading2Char"/>
          <w:rFonts w:ascii="Times New Roman" w:hAnsi="Times New Roman" w:cs="Times New Roman"/>
          <w:b w:val="0"/>
          <w:bCs w:val="0"/>
          <w:smallCaps/>
        </w:rPr>
      </w:pPr>
      <w:bookmarkStart w:id="145" w:name="_Toc162963172"/>
      <w:bookmarkStart w:id="146" w:name="_Toc168575762"/>
      <w:r w:rsidRPr="00735032">
        <w:rPr>
          <w:rStyle w:val="Heading2Char"/>
          <w:rFonts w:ascii="Times New Roman" w:hAnsi="Times New Roman" w:cs="Times New Roman"/>
          <w:b w:val="0"/>
          <w:bCs w:val="0"/>
          <w:smallCaps/>
        </w:rPr>
        <w:t>1</w:t>
      </w:r>
      <w:r w:rsidR="003E1F42" w:rsidRPr="00735032">
        <w:rPr>
          <w:rStyle w:val="Heading2Char"/>
          <w:rFonts w:ascii="Times New Roman" w:hAnsi="Times New Roman" w:cs="Times New Roman"/>
          <w:b w:val="0"/>
          <w:bCs w:val="0"/>
          <w:smallCaps/>
        </w:rPr>
        <w:t>8</w:t>
      </w:r>
      <w:r w:rsidR="00B02768" w:rsidRPr="00735032">
        <w:rPr>
          <w:rStyle w:val="Heading2Char"/>
          <w:rFonts w:ascii="Times New Roman" w:hAnsi="Times New Roman" w:cs="Times New Roman"/>
          <w:b w:val="0"/>
          <w:bCs w:val="0"/>
          <w:smallCaps/>
        </w:rPr>
        <w:t>.</w:t>
      </w:r>
      <w:r w:rsidR="00B02531" w:rsidRPr="00735032">
        <w:rPr>
          <w:rStyle w:val="Heading2Char"/>
          <w:rFonts w:ascii="Times New Roman" w:hAnsi="Times New Roman" w:cs="Times New Roman"/>
          <w:b w:val="0"/>
          <w:bCs w:val="0"/>
          <w:smallCaps/>
        </w:rPr>
        <w:t xml:space="preserve"> </w:t>
      </w:r>
      <w:proofErr w:type="gramStart"/>
      <w:r w:rsidR="006A1F22" w:rsidRPr="00735032">
        <w:rPr>
          <w:rStyle w:val="Heading2Char"/>
          <w:rFonts w:ascii="Times New Roman" w:hAnsi="Times New Roman" w:cs="Times New Roman"/>
          <w:b w:val="0"/>
          <w:bCs w:val="0"/>
          <w:smallCaps/>
        </w:rPr>
        <w:t xml:space="preserve">Form  </w:t>
      </w:r>
      <w:r w:rsidR="00B02531" w:rsidRPr="00735032">
        <w:rPr>
          <w:rStyle w:val="Heading2Char"/>
          <w:rFonts w:ascii="Times New Roman" w:hAnsi="Times New Roman" w:cs="Times New Roman"/>
          <w:b w:val="0"/>
          <w:bCs w:val="0"/>
          <w:smallCaps/>
        </w:rPr>
        <w:t>4.3</w:t>
      </w:r>
      <w:proofErr w:type="gramEnd"/>
      <w:r w:rsidR="00B02531" w:rsidRPr="00735032">
        <w:rPr>
          <w:rStyle w:val="Heading2Char"/>
          <w:rFonts w:ascii="Times New Roman" w:hAnsi="Times New Roman" w:cs="Times New Roman"/>
          <w:b w:val="0"/>
          <w:bCs w:val="0"/>
          <w:smallCaps/>
        </w:rPr>
        <w:t xml:space="preserve"> B</w:t>
      </w:r>
      <w:bookmarkEnd w:id="145"/>
      <w:bookmarkEnd w:id="146"/>
    </w:p>
    <w:p w14:paraId="1C263CC0" w14:textId="7BD7A49E" w:rsidR="007F6E7D" w:rsidRPr="00735032" w:rsidRDefault="00EE68ED" w:rsidP="007F6E7D">
      <w:pPr>
        <w:jc w:val="center"/>
        <w:rPr>
          <w:b/>
          <w:bCs/>
          <w:sz w:val="28"/>
          <w:szCs w:val="28"/>
        </w:rPr>
      </w:pPr>
      <w:r w:rsidRPr="00735032">
        <w:rPr>
          <w:b/>
          <w:bCs/>
          <w:sz w:val="28"/>
          <w:szCs w:val="28"/>
        </w:rPr>
        <w:t>Summary of Costs</w:t>
      </w:r>
    </w:p>
    <w:p w14:paraId="5927A402" w14:textId="77777777" w:rsidR="00EE68ED" w:rsidRPr="00735032" w:rsidRDefault="00EE68ED" w:rsidP="00EE68ED"/>
    <w:p w14:paraId="0BA8EEF6" w14:textId="6AE40917" w:rsidR="007F6E7D" w:rsidRPr="00735032" w:rsidRDefault="007F6E7D" w:rsidP="007F6E7D">
      <w:pPr>
        <w:rPr>
          <w:b/>
          <w:bCs/>
          <w:i/>
          <w:iCs/>
        </w:rPr>
      </w:pPr>
      <w:r w:rsidRPr="00735032">
        <w:rPr>
          <w:b/>
          <w:bCs/>
          <w:i/>
          <w:iCs/>
        </w:rPr>
        <w:t>In a case of bidding for both lots, this form will be submitted separately for each lot.</w:t>
      </w:r>
    </w:p>
    <w:p w14:paraId="09855AEC" w14:textId="77777777" w:rsidR="007F6E7D" w:rsidRPr="00735032" w:rsidRDefault="007F6E7D" w:rsidP="00EE68ED">
      <w:pPr>
        <w:rPr>
          <w:b/>
          <w:bCs/>
        </w:rPr>
      </w:pPr>
    </w:p>
    <w:p w14:paraId="6417AFD6" w14:textId="1AD3468C" w:rsidR="00866FB2" w:rsidRPr="00735032" w:rsidRDefault="007F6E7D" w:rsidP="00EE68ED">
      <w:pPr>
        <w:rPr>
          <w:i/>
          <w:iCs/>
        </w:rPr>
      </w:pPr>
      <w:r w:rsidRPr="00735032">
        <w:rPr>
          <w:b/>
          <w:bCs/>
        </w:rPr>
        <w:t>For Lot</w:t>
      </w:r>
      <w:r w:rsidRPr="00735032">
        <w:rPr>
          <w:i/>
          <w:iCs/>
        </w:rPr>
        <w:t>…</w:t>
      </w:r>
      <w:proofErr w:type="gramStart"/>
      <w:r w:rsidRPr="00735032">
        <w:rPr>
          <w:i/>
          <w:iCs/>
        </w:rPr>
        <w:t>…(</w:t>
      </w:r>
      <w:proofErr w:type="gramEnd"/>
      <w:r w:rsidRPr="00735032">
        <w:rPr>
          <w:i/>
          <w:iCs/>
        </w:rPr>
        <w:t>insert number)</w:t>
      </w:r>
    </w:p>
    <w:p w14:paraId="60CBC355" w14:textId="77777777" w:rsidR="00EE68ED" w:rsidRPr="00735032" w:rsidRDefault="00EE68ED" w:rsidP="00B02768">
      <w:pPr>
        <w:rPr>
          <w:b/>
          <w:bCs/>
          <w:sz w:val="28"/>
          <w:szCs w:val="28"/>
        </w:rPr>
      </w:pPr>
      <w:r w:rsidRPr="00735032">
        <w:rPr>
          <w:b/>
          <w:bCs/>
          <w:sz w:val="28"/>
          <w:szCs w:val="28"/>
        </w:rPr>
        <w:t>Global price: [EUR] &lt;</w:t>
      </w:r>
      <w:r w:rsidRPr="00735032">
        <w:rPr>
          <w:b/>
          <w:bCs/>
          <w:sz w:val="28"/>
          <w:szCs w:val="28"/>
          <w:highlight w:val="lightGray"/>
        </w:rPr>
        <w:t>amount</w:t>
      </w:r>
      <w:r w:rsidRPr="00735032">
        <w:rPr>
          <w:b/>
          <w:bCs/>
          <w:sz w:val="28"/>
          <w:szCs w:val="28"/>
        </w:rPr>
        <w:t xml:space="preserve">&gt; (excluding </w:t>
      </w:r>
      <w:proofErr w:type="gramStart"/>
      <w:r w:rsidRPr="00735032">
        <w:rPr>
          <w:b/>
          <w:bCs/>
          <w:sz w:val="28"/>
          <w:szCs w:val="28"/>
        </w:rPr>
        <w:t>VAT)*</w:t>
      </w:r>
      <w:proofErr w:type="gramEnd"/>
      <w:r w:rsidRPr="00735032">
        <w:rPr>
          <w:b/>
          <w:bCs/>
          <w:sz w:val="28"/>
          <w:szCs w:val="28"/>
        </w:rPr>
        <w:t xml:space="preserve"> </w:t>
      </w:r>
    </w:p>
    <w:p w14:paraId="04116F38" w14:textId="77777777" w:rsidR="00EE68ED" w:rsidRPr="00735032" w:rsidRDefault="00EE68ED" w:rsidP="00EE68ED"/>
    <w:p w14:paraId="2BE47AEE" w14:textId="787A1492" w:rsidR="00EE68ED" w:rsidRPr="00735032" w:rsidRDefault="00EE68ED" w:rsidP="00EE68ED">
      <w:pPr>
        <w:rPr>
          <w:bCs/>
        </w:rPr>
      </w:pPr>
      <w:r w:rsidRPr="00735032">
        <w:t>VAT: [EUR]</w:t>
      </w:r>
      <w:r w:rsidRPr="00735032">
        <w:rPr>
          <w:i/>
          <w:iCs/>
        </w:rPr>
        <w:t xml:space="preserve"> </w:t>
      </w:r>
      <w:r w:rsidRPr="00735032">
        <w:rPr>
          <w:b/>
          <w:i/>
          <w:iCs/>
        </w:rPr>
        <w:t>&lt;</w:t>
      </w:r>
      <w:r w:rsidRPr="00735032">
        <w:rPr>
          <w:bCs/>
          <w:i/>
          <w:iCs/>
          <w:highlight w:val="lightGray"/>
        </w:rPr>
        <w:t>amount</w:t>
      </w:r>
      <w:r w:rsidRPr="00735032">
        <w:rPr>
          <w:b/>
          <w:i/>
          <w:iCs/>
        </w:rPr>
        <w:t>&gt;</w:t>
      </w:r>
      <w:r w:rsidR="003B4FF3" w:rsidRPr="00735032">
        <w:rPr>
          <w:b/>
          <w:i/>
          <w:iCs/>
        </w:rPr>
        <w:t xml:space="preserve"> </w:t>
      </w:r>
      <w:r w:rsidR="003B4FF3" w:rsidRPr="00735032">
        <w:rPr>
          <w:bCs/>
          <w:i/>
          <w:iCs/>
          <w:highlight w:val="lightGray"/>
        </w:rPr>
        <w:t xml:space="preserve">(to be calculated only on national </w:t>
      </w:r>
      <w:proofErr w:type="gramStart"/>
      <w:r w:rsidR="003B4FF3" w:rsidRPr="00735032">
        <w:rPr>
          <w:bCs/>
          <w:i/>
          <w:iCs/>
          <w:highlight w:val="lightGray"/>
        </w:rPr>
        <w:t>contribution)</w:t>
      </w:r>
      <w:r w:rsidR="003B4FF3" w:rsidRPr="00735032">
        <w:rPr>
          <w:bCs/>
          <w:i/>
          <w:iCs/>
        </w:rPr>
        <w:t>*</w:t>
      </w:r>
      <w:proofErr w:type="gramEnd"/>
    </w:p>
    <w:p w14:paraId="774CD027" w14:textId="77777777" w:rsidR="00EE68ED" w:rsidRPr="00735032" w:rsidRDefault="00EE68ED" w:rsidP="00EE68ED"/>
    <w:p w14:paraId="58DA643F" w14:textId="00E1FB80" w:rsidR="00EE68ED" w:rsidRPr="00735032" w:rsidRDefault="00EE68ED" w:rsidP="00EE68ED">
      <w:r w:rsidRPr="00735032">
        <w:t>Total Contract price: [EUR]</w:t>
      </w:r>
      <w:r w:rsidRPr="00735032">
        <w:rPr>
          <w:i/>
          <w:iCs/>
        </w:rPr>
        <w:t xml:space="preserve"> </w:t>
      </w:r>
      <w:r w:rsidRPr="00735032">
        <w:rPr>
          <w:b/>
          <w:i/>
          <w:iCs/>
        </w:rPr>
        <w:t>&lt;</w:t>
      </w:r>
      <w:r w:rsidRPr="00735032">
        <w:rPr>
          <w:bCs/>
          <w:i/>
          <w:iCs/>
          <w:highlight w:val="lightGray"/>
        </w:rPr>
        <w:t>amount</w:t>
      </w:r>
      <w:r w:rsidRPr="00735032">
        <w:rPr>
          <w:b/>
          <w:i/>
          <w:iCs/>
        </w:rPr>
        <w:t>&gt;</w:t>
      </w:r>
      <w:r w:rsidR="003B4FF3" w:rsidRPr="00735032">
        <w:rPr>
          <w:b/>
          <w:i/>
          <w:iCs/>
        </w:rPr>
        <w:t xml:space="preserve"> </w:t>
      </w:r>
    </w:p>
    <w:p w14:paraId="4D44BD4C" w14:textId="77777777" w:rsidR="00EE68ED" w:rsidRPr="00735032" w:rsidRDefault="00EE68ED" w:rsidP="00EE68ED">
      <w:pPr>
        <w:widowControl w:val="0"/>
        <w:spacing w:after="120"/>
      </w:pPr>
    </w:p>
    <w:p w14:paraId="78E3424D" w14:textId="77777777" w:rsidR="00EE68ED" w:rsidRPr="00735032" w:rsidRDefault="00EE68ED" w:rsidP="00EE68ED">
      <w:pPr>
        <w:widowControl w:val="0"/>
        <w:spacing w:after="120"/>
      </w:pPr>
    </w:p>
    <w:p w14:paraId="79A520BB" w14:textId="28B87F57" w:rsidR="00EE68ED" w:rsidRPr="00735032" w:rsidRDefault="00866FB2" w:rsidP="00EE68ED">
      <w:pPr>
        <w:widowControl w:val="0"/>
        <w:spacing w:after="120"/>
      </w:pPr>
      <w:r w:rsidRPr="00735032">
        <w:rPr>
          <w:noProof/>
          <w:lang w:val="en-US"/>
        </w:rPr>
        <mc:AlternateContent>
          <mc:Choice Requires="wps">
            <w:drawing>
              <wp:anchor distT="0" distB="0" distL="114300" distR="114300" simplePos="0" relativeHeight="251660288" behindDoc="0" locked="0" layoutInCell="1" allowOverlap="1" wp14:anchorId="48F9E879" wp14:editId="3D4319F8">
                <wp:simplePos x="0" y="0"/>
                <wp:positionH relativeFrom="column">
                  <wp:posOffset>1537</wp:posOffset>
                </wp:positionH>
                <wp:positionV relativeFrom="paragraph">
                  <wp:posOffset>151834</wp:posOffset>
                </wp:positionV>
                <wp:extent cx="3350238" cy="15368"/>
                <wp:effectExtent l="0" t="0" r="22225" b="22860"/>
                <wp:wrapNone/>
                <wp:docPr id="4" name="Straight Connector 4"/>
                <wp:cNvGraphicFramePr/>
                <a:graphic xmlns:a="http://schemas.openxmlformats.org/drawingml/2006/main">
                  <a:graphicData uri="http://schemas.microsoft.com/office/word/2010/wordprocessingShape">
                    <wps:wsp>
                      <wps:cNvCnPr/>
                      <wps:spPr>
                        <a:xfrm flipV="1">
                          <a:off x="0" y="0"/>
                          <a:ext cx="3350238" cy="153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6E3F8"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pt,11.95pt" to="263.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" strokecolor="black [3040]"/>
            </w:pict>
          </mc:Fallback>
        </mc:AlternateContent>
      </w:r>
    </w:p>
    <w:p w14:paraId="71147EC5" w14:textId="77777777" w:rsidR="00866FB2" w:rsidRPr="00735032" w:rsidRDefault="00866FB2" w:rsidP="00866FB2">
      <w:pPr>
        <w:tabs>
          <w:tab w:val="right" w:pos="8460"/>
        </w:tabs>
        <w:spacing w:after="240"/>
        <w:rPr>
          <w:u w:val="single"/>
        </w:rPr>
      </w:pPr>
      <w:r w:rsidRPr="00735032">
        <w:t xml:space="preserve">Signature (of Consultant’s authorized representative) </w:t>
      </w:r>
    </w:p>
    <w:p w14:paraId="5A63287A" w14:textId="77777777" w:rsidR="00347BF9" w:rsidRPr="00735032" w:rsidRDefault="00347BF9" w:rsidP="00EE68ED">
      <w:pPr>
        <w:widowControl w:val="0"/>
        <w:spacing w:after="120"/>
        <w:rPr>
          <w:sz w:val="22"/>
          <w:szCs w:val="22"/>
        </w:rPr>
      </w:pPr>
    </w:p>
    <w:p w14:paraId="2914C3A3" w14:textId="77777777" w:rsidR="00347BF9" w:rsidRPr="00735032" w:rsidRDefault="00347BF9" w:rsidP="00EE68ED">
      <w:pPr>
        <w:widowControl w:val="0"/>
        <w:spacing w:after="120"/>
        <w:rPr>
          <w:sz w:val="22"/>
          <w:szCs w:val="22"/>
        </w:rPr>
      </w:pPr>
    </w:p>
    <w:p w14:paraId="1CA20C99" w14:textId="77777777" w:rsidR="00347BF9" w:rsidRPr="00735032" w:rsidRDefault="00347BF9" w:rsidP="00EE68ED">
      <w:pPr>
        <w:widowControl w:val="0"/>
        <w:spacing w:after="120"/>
        <w:rPr>
          <w:sz w:val="22"/>
          <w:szCs w:val="22"/>
        </w:rPr>
      </w:pPr>
    </w:p>
    <w:p w14:paraId="3A50306C" w14:textId="77777777" w:rsidR="00866FB2" w:rsidRPr="00735032" w:rsidRDefault="00866FB2" w:rsidP="00EE68ED">
      <w:pPr>
        <w:widowControl w:val="0"/>
        <w:spacing w:after="120"/>
        <w:rPr>
          <w:sz w:val="22"/>
          <w:szCs w:val="22"/>
        </w:rPr>
      </w:pPr>
    </w:p>
    <w:p w14:paraId="315E6598" w14:textId="77777777" w:rsidR="00866FB2" w:rsidRPr="00735032" w:rsidRDefault="00866FB2" w:rsidP="00EE68ED">
      <w:pPr>
        <w:widowControl w:val="0"/>
        <w:spacing w:after="120"/>
        <w:rPr>
          <w:sz w:val="22"/>
          <w:szCs w:val="22"/>
        </w:rPr>
      </w:pPr>
    </w:p>
    <w:p w14:paraId="0D6C4134" w14:textId="77777777" w:rsidR="00866FB2" w:rsidRPr="00735032" w:rsidRDefault="00866FB2" w:rsidP="00EE68ED">
      <w:pPr>
        <w:widowControl w:val="0"/>
        <w:spacing w:after="120"/>
        <w:rPr>
          <w:sz w:val="22"/>
          <w:szCs w:val="22"/>
        </w:rPr>
      </w:pPr>
    </w:p>
    <w:p w14:paraId="0D0E1839" w14:textId="77777777" w:rsidR="00866FB2" w:rsidRPr="00735032" w:rsidRDefault="00866FB2" w:rsidP="00EE68ED">
      <w:pPr>
        <w:widowControl w:val="0"/>
        <w:spacing w:after="120"/>
        <w:rPr>
          <w:sz w:val="22"/>
          <w:szCs w:val="22"/>
        </w:rPr>
      </w:pPr>
    </w:p>
    <w:p w14:paraId="70C3FC40" w14:textId="77777777" w:rsidR="00866FB2" w:rsidRPr="00735032" w:rsidRDefault="00866FB2" w:rsidP="00EE68ED">
      <w:pPr>
        <w:widowControl w:val="0"/>
        <w:spacing w:after="120"/>
        <w:rPr>
          <w:sz w:val="22"/>
          <w:szCs w:val="22"/>
        </w:rPr>
      </w:pPr>
    </w:p>
    <w:p w14:paraId="29B11046" w14:textId="77777777" w:rsidR="00866FB2" w:rsidRPr="00735032" w:rsidRDefault="00866FB2" w:rsidP="00EE68ED">
      <w:pPr>
        <w:widowControl w:val="0"/>
        <w:spacing w:after="120"/>
        <w:rPr>
          <w:sz w:val="22"/>
          <w:szCs w:val="22"/>
        </w:rPr>
      </w:pPr>
    </w:p>
    <w:p w14:paraId="08CA0C00" w14:textId="77777777" w:rsidR="00866FB2" w:rsidRPr="00735032" w:rsidRDefault="00866FB2" w:rsidP="00EE68ED">
      <w:pPr>
        <w:widowControl w:val="0"/>
        <w:spacing w:after="120"/>
        <w:rPr>
          <w:sz w:val="22"/>
          <w:szCs w:val="22"/>
        </w:rPr>
      </w:pPr>
    </w:p>
    <w:p w14:paraId="4A3B02D0" w14:textId="77777777" w:rsidR="00866FB2" w:rsidRPr="00735032" w:rsidRDefault="00866FB2" w:rsidP="00EE68ED">
      <w:pPr>
        <w:widowControl w:val="0"/>
        <w:spacing w:after="120"/>
        <w:rPr>
          <w:sz w:val="22"/>
          <w:szCs w:val="22"/>
        </w:rPr>
      </w:pPr>
    </w:p>
    <w:p w14:paraId="54E7C2D9" w14:textId="77777777" w:rsidR="00866FB2" w:rsidRPr="00735032" w:rsidRDefault="00866FB2" w:rsidP="00EE68ED">
      <w:pPr>
        <w:widowControl w:val="0"/>
        <w:spacing w:after="120"/>
        <w:rPr>
          <w:sz w:val="22"/>
          <w:szCs w:val="22"/>
        </w:rPr>
      </w:pPr>
    </w:p>
    <w:p w14:paraId="5A2ADE24" w14:textId="77777777" w:rsidR="00866FB2" w:rsidRPr="00735032" w:rsidRDefault="00866FB2" w:rsidP="00EE68ED">
      <w:pPr>
        <w:widowControl w:val="0"/>
        <w:spacing w:after="120"/>
        <w:rPr>
          <w:sz w:val="22"/>
          <w:szCs w:val="22"/>
        </w:rPr>
      </w:pPr>
    </w:p>
    <w:p w14:paraId="3998E6B7" w14:textId="77777777" w:rsidR="00866FB2" w:rsidRPr="00735032" w:rsidRDefault="00866FB2" w:rsidP="00EE68ED">
      <w:pPr>
        <w:widowControl w:val="0"/>
        <w:spacing w:after="120"/>
        <w:rPr>
          <w:sz w:val="22"/>
          <w:szCs w:val="22"/>
        </w:rPr>
      </w:pPr>
    </w:p>
    <w:p w14:paraId="39D7D9F1" w14:textId="77777777" w:rsidR="00866FB2" w:rsidRPr="00735032" w:rsidRDefault="00866FB2" w:rsidP="00EE68ED">
      <w:pPr>
        <w:widowControl w:val="0"/>
        <w:spacing w:after="120"/>
        <w:rPr>
          <w:sz w:val="22"/>
          <w:szCs w:val="22"/>
        </w:rPr>
      </w:pPr>
    </w:p>
    <w:p w14:paraId="28D0B5C3" w14:textId="77777777" w:rsidR="00866FB2" w:rsidRPr="00735032" w:rsidRDefault="00866FB2" w:rsidP="00EE68ED">
      <w:pPr>
        <w:widowControl w:val="0"/>
        <w:spacing w:after="120"/>
        <w:rPr>
          <w:sz w:val="22"/>
          <w:szCs w:val="22"/>
        </w:rPr>
      </w:pPr>
    </w:p>
    <w:p w14:paraId="69D9D10E" w14:textId="77777777" w:rsidR="00866FB2" w:rsidRPr="00735032" w:rsidRDefault="00866FB2" w:rsidP="00EE68ED">
      <w:pPr>
        <w:widowControl w:val="0"/>
        <w:spacing w:after="120"/>
        <w:rPr>
          <w:sz w:val="22"/>
          <w:szCs w:val="22"/>
        </w:rPr>
      </w:pPr>
    </w:p>
    <w:p w14:paraId="6435F068" w14:textId="77777777" w:rsidR="00866FB2" w:rsidRPr="00735032" w:rsidRDefault="00866FB2" w:rsidP="00EE68ED">
      <w:pPr>
        <w:widowControl w:val="0"/>
        <w:spacing w:after="120"/>
        <w:rPr>
          <w:sz w:val="22"/>
          <w:szCs w:val="22"/>
        </w:rPr>
      </w:pPr>
    </w:p>
    <w:p w14:paraId="0454BC52" w14:textId="77777777" w:rsidR="00866FB2" w:rsidRPr="00735032" w:rsidRDefault="00866FB2" w:rsidP="00EE68ED">
      <w:pPr>
        <w:widowControl w:val="0"/>
        <w:spacing w:after="120"/>
        <w:rPr>
          <w:sz w:val="22"/>
          <w:szCs w:val="22"/>
        </w:rPr>
      </w:pPr>
    </w:p>
    <w:p w14:paraId="55AA1B57" w14:textId="77777777" w:rsidR="00347BF9" w:rsidRPr="00735032" w:rsidRDefault="00347BF9" w:rsidP="00EE68ED">
      <w:pPr>
        <w:widowControl w:val="0"/>
        <w:spacing w:after="120"/>
        <w:rPr>
          <w:sz w:val="22"/>
          <w:szCs w:val="22"/>
        </w:rPr>
      </w:pPr>
    </w:p>
    <w:p w14:paraId="024809D6" w14:textId="344A6F9E" w:rsidR="00866FB2" w:rsidRPr="00735032" w:rsidRDefault="00866FB2" w:rsidP="00866FB2">
      <w:pPr>
        <w:widowControl w:val="0"/>
        <w:spacing w:after="120"/>
        <w:rPr>
          <w:sz w:val="22"/>
          <w:szCs w:val="22"/>
        </w:rPr>
      </w:pPr>
      <w:r w:rsidRPr="00735032">
        <w:rPr>
          <w:sz w:val="22"/>
          <w:szCs w:val="22"/>
        </w:rPr>
        <w:t>Note: The price shall not include VAT/indirect taxes. Only the price without VAT would be taken into consideration for the financial evaluation. The amount of VAT, if applicable, must be indicated separately based on the instructions given bellow</w:t>
      </w:r>
      <w:r w:rsidR="00B6242E" w:rsidRPr="00735032">
        <w:rPr>
          <w:sz w:val="22"/>
          <w:szCs w:val="22"/>
        </w:rPr>
        <w:t>:</w:t>
      </w:r>
    </w:p>
    <w:p w14:paraId="79E7C2A0" w14:textId="77777777" w:rsidR="00347BF9" w:rsidRPr="00735032" w:rsidRDefault="00347BF9" w:rsidP="00EE68ED">
      <w:pPr>
        <w:widowControl w:val="0"/>
        <w:spacing w:after="120"/>
        <w:rPr>
          <w:sz w:val="22"/>
          <w:szCs w:val="22"/>
        </w:rPr>
      </w:pPr>
    </w:p>
    <w:p w14:paraId="5CC118BA" w14:textId="77777777" w:rsidR="00EE68ED" w:rsidRPr="00735032" w:rsidRDefault="00EE68ED" w:rsidP="00EE68ED">
      <w:pPr>
        <w:rPr>
          <w:b/>
          <w:bCs/>
        </w:rPr>
      </w:pPr>
      <w:r w:rsidRPr="00735032">
        <w:rPr>
          <w:sz w:val="28"/>
          <w:szCs w:val="28"/>
        </w:rPr>
        <w:t xml:space="preserve">* </w:t>
      </w:r>
      <w:bookmarkStart w:id="147" w:name="_Hlk128689314"/>
      <w:r w:rsidRPr="00735032">
        <w:rPr>
          <w:b/>
          <w:bCs/>
        </w:rPr>
        <w:t>Financing of the project will be as follows:</w:t>
      </w:r>
    </w:p>
    <w:p w14:paraId="6C7B321A" w14:textId="77777777" w:rsidR="003B4FF3" w:rsidRPr="00735032" w:rsidRDefault="003B4FF3" w:rsidP="003B4FF3">
      <w:pPr>
        <w:spacing w:before="120" w:after="120"/>
        <w:rPr>
          <w:szCs w:val="20"/>
          <w:u w:val="single"/>
        </w:rPr>
      </w:pPr>
      <w:r w:rsidRPr="00735032">
        <w:rPr>
          <w:szCs w:val="20"/>
        </w:rPr>
        <w:t xml:space="preserve">The Promoter is: </w:t>
      </w:r>
      <w:r w:rsidRPr="00735032">
        <w:rPr>
          <w:b/>
          <w:szCs w:val="20"/>
        </w:rPr>
        <w:t>Ministry of Education</w:t>
      </w:r>
      <w:r w:rsidRPr="00735032">
        <w:rPr>
          <w:b/>
          <w:bCs/>
          <w:iCs/>
          <w:szCs w:val="20"/>
        </w:rPr>
        <w:t>, Science and Innovation of</w:t>
      </w:r>
      <w:r w:rsidRPr="00735032">
        <w:rPr>
          <w:b/>
          <w:szCs w:val="20"/>
        </w:rPr>
        <w:t xml:space="preserve"> Montenegro</w:t>
      </w:r>
      <w:r w:rsidRPr="00735032">
        <w:rPr>
          <w:i/>
          <w:iCs/>
          <w:szCs w:val="20"/>
        </w:rPr>
        <w:t xml:space="preserve"> </w:t>
      </w:r>
    </w:p>
    <w:p w14:paraId="4D3E05C2" w14:textId="77777777" w:rsidR="003B4FF3" w:rsidRPr="00735032" w:rsidRDefault="003B4FF3" w:rsidP="003B4FF3">
      <w:pPr>
        <w:spacing w:before="120" w:after="120"/>
        <w:rPr>
          <w:b/>
          <w:szCs w:val="20"/>
        </w:rPr>
      </w:pPr>
      <w:r w:rsidRPr="00735032">
        <w:rPr>
          <w:szCs w:val="20"/>
        </w:rPr>
        <w:t xml:space="preserve">The name of the Project is: </w:t>
      </w:r>
      <w:r w:rsidRPr="00735032">
        <w:rPr>
          <w:b/>
          <w:szCs w:val="20"/>
        </w:rPr>
        <w:t>Montenegro education project (MEP).</w:t>
      </w:r>
    </w:p>
    <w:p w14:paraId="5F6FB61F" w14:textId="77777777" w:rsidR="003B4FF3" w:rsidRPr="00735032" w:rsidRDefault="003B4FF3" w:rsidP="003B4FF3">
      <w:pPr>
        <w:spacing w:before="120" w:after="120"/>
        <w:rPr>
          <w:szCs w:val="20"/>
        </w:rPr>
      </w:pPr>
      <w:r w:rsidRPr="00735032">
        <w:rPr>
          <w:szCs w:val="20"/>
        </w:rPr>
        <w:t xml:space="preserve">The project is financed by EIB Loan equal to 18.000.000 Euros </w:t>
      </w:r>
      <w:r w:rsidRPr="00735032">
        <w:rPr>
          <w:spacing w:val="-2"/>
          <w:szCs w:val="20"/>
        </w:rPr>
        <w:t>in accordance with the terms and conditions of the Finance Contract (FINº 89406)</w:t>
      </w:r>
      <w:r w:rsidRPr="00735032">
        <w:rPr>
          <w:szCs w:val="20"/>
        </w:rPr>
        <w:t>. Additional funds are provided by National contribution and Western Balkans Investment Framework.</w:t>
      </w:r>
    </w:p>
    <w:p w14:paraId="5BAAAA83" w14:textId="77777777" w:rsidR="003B4FF3" w:rsidRPr="00735032" w:rsidRDefault="003B4FF3" w:rsidP="003B4FF3">
      <w:pPr>
        <w:spacing w:before="120" w:after="120"/>
        <w:rPr>
          <w:szCs w:val="20"/>
        </w:rPr>
      </w:pPr>
      <w:r w:rsidRPr="00735032">
        <w:rPr>
          <w:szCs w:val="20"/>
        </w:rPr>
        <w:t xml:space="preserve">The </w:t>
      </w:r>
      <w:r w:rsidRPr="00735032">
        <w:rPr>
          <w:iCs/>
          <w:szCs w:val="20"/>
        </w:rPr>
        <w:t xml:space="preserve">Consultancy services </w:t>
      </w:r>
      <w:r w:rsidRPr="00735032">
        <w:rPr>
          <w:szCs w:val="20"/>
        </w:rPr>
        <w:t xml:space="preserve">costs related to the </w:t>
      </w:r>
      <w:r w:rsidRPr="00735032">
        <w:rPr>
          <w:bCs/>
          <w:iCs/>
          <w:szCs w:val="20"/>
        </w:rPr>
        <w:t>Preparation of main designs for reconstruction of kindergartens in Kotor and Podgorica (</w:t>
      </w:r>
      <w:proofErr w:type="spellStart"/>
      <w:r w:rsidRPr="00735032">
        <w:rPr>
          <w:bCs/>
          <w:iCs/>
          <w:szCs w:val="20"/>
        </w:rPr>
        <w:t>Zabjelo</w:t>
      </w:r>
      <w:proofErr w:type="spellEnd"/>
      <w:r w:rsidRPr="00735032">
        <w:rPr>
          <w:bCs/>
          <w:iCs/>
          <w:szCs w:val="20"/>
        </w:rPr>
        <w:t xml:space="preserve">) </w:t>
      </w:r>
      <w:r w:rsidRPr="00735032">
        <w:rPr>
          <w:szCs w:val="20"/>
        </w:rPr>
        <w:t xml:space="preserve">are financed as follows: </w:t>
      </w:r>
    </w:p>
    <w:p w14:paraId="3D5C48F8" w14:textId="77777777" w:rsidR="003B4FF3" w:rsidRPr="00735032" w:rsidRDefault="003B4FF3" w:rsidP="003B4FF3">
      <w:pPr>
        <w:spacing w:before="120" w:after="120"/>
        <w:rPr>
          <w:b/>
          <w:bCs/>
          <w:szCs w:val="20"/>
        </w:rPr>
      </w:pPr>
      <w:r w:rsidRPr="00735032">
        <w:rPr>
          <w:b/>
          <w:bCs/>
          <w:szCs w:val="20"/>
        </w:rPr>
        <w:t>Lot 1: “</w:t>
      </w:r>
      <w:proofErr w:type="spellStart"/>
      <w:r w:rsidRPr="00735032">
        <w:rPr>
          <w:b/>
          <w:bCs/>
          <w:szCs w:val="20"/>
        </w:rPr>
        <w:t>Poletarac</w:t>
      </w:r>
      <w:proofErr w:type="spellEnd"/>
      <w:r w:rsidRPr="00735032">
        <w:rPr>
          <w:b/>
          <w:bCs/>
          <w:szCs w:val="20"/>
        </w:rPr>
        <w:t xml:space="preserve">” kindergarten in </w:t>
      </w:r>
      <w:proofErr w:type="spellStart"/>
      <w:r w:rsidRPr="00735032">
        <w:rPr>
          <w:b/>
          <w:bCs/>
          <w:szCs w:val="20"/>
        </w:rPr>
        <w:t>Zabjelo</w:t>
      </w:r>
      <w:proofErr w:type="spellEnd"/>
      <w:r w:rsidRPr="00735032">
        <w:rPr>
          <w:b/>
          <w:bCs/>
          <w:szCs w:val="20"/>
        </w:rPr>
        <w:t>, Podgorica:</w:t>
      </w:r>
    </w:p>
    <w:p w14:paraId="186822B8" w14:textId="7E7C6A9A" w:rsidR="003B4FF3" w:rsidRPr="00735032" w:rsidRDefault="003B4FF3" w:rsidP="00503F0C">
      <w:pPr>
        <w:pStyle w:val="ListParagraph"/>
        <w:numPr>
          <w:ilvl w:val="0"/>
          <w:numId w:val="45"/>
        </w:numPr>
        <w:spacing w:before="120" w:after="120"/>
        <w:rPr>
          <w:szCs w:val="20"/>
        </w:rPr>
      </w:pPr>
      <w:r w:rsidRPr="00735032">
        <w:rPr>
          <w:szCs w:val="20"/>
        </w:rPr>
        <w:t>EIB Loan – 23</w:t>
      </w:r>
      <w:r w:rsidR="00A541E0">
        <w:rPr>
          <w:szCs w:val="20"/>
        </w:rPr>
        <w:t>,</w:t>
      </w:r>
      <w:r w:rsidR="00A541E0" w:rsidRPr="00735032">
        <w:rPr>
          <w:szCs w:val="20"/>
        </w:rPr>
        <w:t xml:space="preserve"> 72</w:t>
      </w:r>
      <w:r w:rsidRPr="00735032">
        <w:rPr>
          <w:szCs w:val="20"/>
        </w:rPr>
        <w:t xml:space="preserve">% </w:t>
      </w:r>
      <w:r w:rsidR="004A12B4" w:rsidRPr="004A12B4">
        <w:rPr>
          <w:szCs w:val="20"/>
        </w:rPr>
        <w:t>(VAT at the rate 0%)</w:t>
      </w:r>
    </w:p>
    <w:p w14:paraId="6E08B167" w14:textId="17D1D1BA" w:rsidR="003B4FF3" w:rsidRPr="00735032" w:rsidRDefault="003B4FF3" w:rsidP="004A12B4">
      <w:pPr>
        <w:pStyle w:val="ListParagraph"/>
        <w:numPr>
          <w:ilvl w:val="0"/>
          <w:numId w:val="45"/>
        </w:numPr>
        <w:spacing w:before="120" w:after="120"/>
        <w:rPr>
          <w:szCs w:val="20"/>
          <w:u w:val="single"/>
        </w:rPr>
      </w:pPr>
      <w:r w:rsidRPr="00735032">
        <w:rPr>
          <w:szCs w:val="20"/>
          <w:u w:val="single"/>
        </w:rPr>
        <w:t>National contribution – 49%</w:t>
      </w:r>
      <w:r w:rsidR="004A12B4">
        <w:rPr>
          <w:szCs w:val="20"/>
          <w:u w:val="single"/>
        </w:rPr>
        <w:t xml:space="preserve"> </w:t>
      </w:r>
      <w:r w:rsidR="004A12B4" w:rsidRPr="004A12B4">
        <w:rPr>
          <w:szCs w:val="20"/>
          <w:u w:val="single"/>
        </w:rPr>
        <w:t xml:space="preserve">(VAT at the rate </w:t>
      </w:r>
      <w:r w:rsidR="004A12B4">
        <w:rPr>
          <w:szCs w:val="20"/>
          <w:u w:val="single"/>
        </w:rPr>
        <w:t>21</w:t>
      </w:r>
      <w:r w:rsidR="004A12B4" w:rsidRPr="004A12B4">
        <w:rPr>
          <w:szCs w:val="20"/>
          <w:u w:val="single"/>
        </w:rPr>
        <w:t>%)</w:t>
      </w:r>
    </w:p>
    <w:p w14:paraId="5E8A9DF9" w14:textId="1DB9EB5C" w:rsidR="003B4FF3" w:rsidRPr="00735032" w:rsidRDefault="003B4FF3" w:rsidP="004A12B4">
      <w:pPr>
        <w:pStyle w:val="ListParagraph"/>
        <w:numPr>
          <w:ilvl w:val="0"/>
          <w:numId w:val="45"/>
        </w:numPr>
        <w:spacing w:before="120" w:after="120"/>
        <w:rPr>
          <w:szCs w:val="20"/>
        </w:rPr>
      </w:pPr>
      <w:r w:rsidRPr="00735032">
        <w:rPr>
          <w:szCs w:val="20"/>
        </w:rPr>
        <w:t>Western Balkans Investment Framework – 27</w:t>
      </w:r>
      <w:r w:rsidR="004A12B4" w:rsidRPr="00735032">
        <w:rPr>
          <w:szCs w:val="20"/>
        </w:rPr>
        <w:t>, 28</w:t>
      </w:r>
      <w:r w:rsidRPr="00735032">
        <w:rPr>
          <w:szCs w:val="20"/>
        </w:rPr>
        <w:t>%</w:t>
      </w:r>
      <w:r w:rsidR="004A12B4">
        <w:rPr>
          <w:szCs w:val="20"/>
        </w:rPr>
        <w:t xml:space="preserve"> </w:t>
      </w:r>
      <w:r w:rsidR="004A12B4" w:rsidRPr="004A12B4">
        <w:rPr>
          <w:szCs w:val="20"/>
        </w:rPr>
        <w:t>(VAT at the rate 0%)</w:t>
      </w:r>
    </w:p>
    <w:p w14:paraId="06DB467B" w14:textId="77777777" w:rsidR="003B4FF3" w:rsidRPr="00735032" w:rsidRDefault="003B4FF3" w:rsidP="003B4FF3">
      <w:pPr>
        <w:spacing w:before="120" w:after="120"/>
        <w:rPr>
          <w:b/>
          <w:bCs/>
          <w:szCs w:val="20"/>
        </w:rPr>
      </w:pPr>
      <w:r w:rsidRPr="00735032">
        <w:rPr>
          <w:b/>
          <w:bCs/>
          <w:szCs w:val="20"/>
        </w:rPr>
        <w:t>Lot 2: “Kotor” educational unit, which is a part of the public preschool institution “Radost”</w:t>
      </w:r>
    </w:p>
    <w:p w14:paraId="252B9B2D" w14:textId="0086E44B" w:rsidR="003B4FF3" w:rsidRPr="00735032" w:rsidRDefault="003B4FF3" w:rsidP="00503F0C">
      <w:pPr>
        <w:pStyle w:val="ListParagraph"/>
        <w:numPr>
          <w:ilvl w:val="0"/>
          <w:numId w:val="45"/>
        </w:numPr>
        <w:spacing w:before="120" w:after="120"/>
        <w:rPr>
          <w:szCs w:val="20"/>
        </w:rPr>
      </w:pPr>
      <w:r w:rsidRPr="00735032">
        <w:rPr>
          <w:szCs w:val="20"/>
        </w:rPr>
        <w:t>EIB Loan – 24</w:t>
      </w:r>
      <w:r w:rsidR="004A12B4" w:rsidRPr="00735032">
        <w:rPr>
          <w:szCs w:val="20"/>
        </w:rPr>
        <w:t>, 60</w:t>
      </w:r>
      <w:r w:rsidRPr="00735032">
        <w:rPr>
          <w:szCs w:val="20"/>
        </w:rPr>
        <w:t xml:space="preserve">% </w:t>
      </w:r>
      <w:r w:rsidR="004A12B4" w:rsidRPr="004A12B4">
        <w:rPr>
          <w:szCs w:val="20"/>
        </w:rPr>
        <w:t>(VAT at the rate 0%)</w:t>
      </w:r>
    </w:p>
    <w:p w14:paraId="14ECD38F" w14:textId="58298937" w:rsidR="003B4FF3" w:rsidRPr="00735032" w:rsidRDefault="003B4FF3" w:rsidP="00503F0C">
      <w:pPr>
        <w:pStyle w:val="ListParagraph"/>
        <w:numPr>
          <w:ilvl w:val="0"/>
          <w:numId w:val="45"/>
        </w:numPr>
        <w:spacing w:before="120" w:after="120"/>
        <w:rPr>
          <w:szCs w:val="20"/>
          <w:u w:val="single"/>
        </w:rPr>
      </w:pPr>
      <w:r w:rsidRPr="00735032">
        <w:rPr>
          <w:szCs w:val="20"/>
          <w:u w:val="single"/>
        </w:rPr>
        <w:t>National contribution – 49%</w:t>
      </w:r>
      <w:r w:rsidR="004A12B4">
        <w:rPr>
          <w:szCs w:val="20"/>
          <w:u w:val="single"/>
        </w:rPr>
        <w:t xml:space="preserve"> </w:t>
      </w:r>
      <w:r w:rsidR="004A12B4" w:rsidRPr="004A12B4">
        <w:rPr>
          <w:szCs w:val="20"/>
          <w:u w:val="single"/>
        </w:rPr>
        <w:t xml:space="preserve">(VAT at the rate </w:t>
      </w:r>
      <w:r w:rsidR="004A12B4">
        <w:rPr>
          <w:szCs w:val="20"/>
          <w:u w:val="single"/>
        </w:rPr>
        <w:t>21</w:t>
      </w:r>
      <w:r w:rsidR="004A12B4" w:rsidRPr="004A12B4">
        <w:rPr>
          <w:szCs w:val="20"/>
          <w:u w:val="single"/>
        </w:rPr>
        <w:t>%)</w:t>
      </w:r>
    </w:p>
    <w:p w14:paraId="5C7CCFFE" w14:textId="51F0C9BE" w:rsidR="003B4FF3" w:rsidRPr="00735032" w:rsidRDefault="003B4FF3" w:rsidP="00503F0C">
      <w:pPr>
        <w:pStyle w:val="ListParagraph"/>
        <w:numPr>
          <w:ilvl w:val="0"/>
          <w:numId w:val="45"/>
        </w:numPr>
        <w:spacing w:before="120" w:after="120"/>
        <w:rPr>
          <w:szCs w:val="20"/>
        </w:rPr>
      </w:pPr>
      <w:r w:rsidRPr="00735032">
        <w:rPr>
          <w:szCs w:val="20"/>
        </w:rPr>
        <w:t>Western Balkans Investment Framework – 26</w:t>
      </w:r>
      <w:r w:rsidR="004A12B4" w:rsidRPr="00735032">
        <w:rPr>
          <w:szCs w:val="20"/>
        </w:rPr>
        <w:t>, 40</w:t>
      </w:r>
      <w:r w:rsidRPr="00735032">
        <w:rPr>
          <w:szCs w:val="20"/>
        </w:rPr>
        <w:t>%</w:t>
      </w:r>
      <w:r w:rsidR="004A12B4">
        <w:rPr>
          <w:szCs w:val="20"/>
        </w:rPr>
        <w:t xml:space="preserve"> </w:t>
      </w:r>
      <w:r w:rsidR="004A12B4" w:rsidRPr="004A12B4">
        <w:rPr>
          <w:szCs w:val="20"/>
        </w:rPr>
        <w:t>(VAT at the rate 0%)</w:t>
      </w:r>
    </w:p>
    <w:p w14:paraId="152C15B7" w14:textId="77777777" w:rsidR="00EE68ED" w:rsidRPr="00735032" w:rsidRDefault="00EE68ED" w:rsidP="00EE68ED">
      <w:pPr>
        <w:rPr>
          <w:b/>
          <w:bCs/>
        </w:rPr>
      </w:pPr>
      <w:r w:rsidRPr="00735032">
        <w:rPr>
          <w:b/>
          <w:bCs/>
        </w:rPr>
        <w:t>EXISTING NORMATIVE SOLUTIONS THAT REGULATE THE PROCEDURE FOR EXEMPTION FROM PAYMENT OF VAT DEPENDING ON THE SOURCE OF FINANCING</w:t>
      </w:r>
    </w:p>
    <w:p w14:paraId="5749BFE8" w14:textId="77777777" w:rsidR="00EE68ED" w:rsidRPr="00735032" w:rsidRDefault="00EE68ED" w:rsidP="00EE68ED">
      <w:r w:rsidRPr="00735032">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43540A7D" w14:textId="77777777" w:rsidR="00EE68ED" w:rsidRPr="00735032" w:rsidRDefault="00EE68ED" w:rsidP="00EE68ED">
      <w:pPr>
        <w:rPr>
          <w:b/>
          <w:bCs/>
        </w:rPr>
      </w:pPr>
      <w:r w:rsidRPr="00735032">
        <w:rPr>
          <w:b/>
          <w:bCs/>
        </w:rPr>
        <w:t>1/ Exemption from payment of VAT for projects financed from the funds of the European Union and on the basis of an international agreement concluded between Montenegro and an international financial organization (i.e. Finance Contract 89406).</w:t>
      </w:r>
    </w:p>
    <w:p w14:paraId="0A2323C5" w14:textId="77777777" w:rsidR="00EE68ED" w:rsidRPr="00735032" w:rsidRDefault="00EE68ED" w:rsidP="00EE68ED">
      <w:r w:rsidRPr="00735032">
        <w:t xml:space="preserve">By the provision of Article 25 paragraph 1 point </w:t>
      </w:r>
      <w:proofErr w:type="spellStart"/>
      <w:r w:rsidRPr="00735032">
        <w:t>12a</w:t>
      </w:r>
      <w:proofErr w:type="spellEnd"/>
      <w:r w:rsidRPr="00735032">
        <w:t xml:space="preserve"> of the Value Added Tax Act ("Official Gazette of the Republic of Montenegro", No. 65/01...04/06 and "Official Gazette of Montenegro", No. 16/07... 46/19, "Official Gazette of Montenegro", No. 65/22, 140/22, 3/23) stipulates that </w:t>
      </w:r>
      <w:r w:rsidRPr="00735032">
        <w:rPr>
          <w:u w:val="single"/>
        </w:rPr>
        <w:t>VAT is paid at a rate of 0%</w:t>
      </w:r>
      <w:r w:rsidRPr="00735032">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w:t>
      </w:r>
      <w:proofErr w:type="gramStart"/>
      <w:r w:rsidRPr="00735032">
        <w:t>the  Revenue</w:t>
      </w:r>
      <w:proofErr w:type="gramEnd"/>
      <w:r w:rsidRPr="00735032">
        <w:t xml:space="preserve"> and Customs </w:t>
      </w:r>
      <w:r w:rsidRPr="00735032">
        <w:lastRenderedPageBreak/>
        <w:t>Administration, based on the request of the user of funds. 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0120058D" w14:textId="77777777" w:rsidR="00EE68ED" w:rsidRPr="00735032" w:rsidRDefault="00EE68ED" w:rsidP="00EE68ED">
      <w:pPr>
        <w:rPr>
          <w:b/>
          <w:bCs/>
        </w:rPr>
      </w:pPr>
      <w:r w:rsidRPr="00735032">
        <w:rPr>
          <w:b/>
          <w:bCs/>
        </w:rPr>
        <w:t>2/ Exemption from payment of VAT for projects financed from the funds of the European Union and on the basis of an international agreement, i.e. a donation agreement</w:t>
      </w:r>
    </w:p>
    <w:p w14:paraId="4481A28D" w14:textId="77777777" w:rsidR="00EE68ED" w:rsidRPr="00735032" w:rsidRDefault="00EE68ED" w:rsidP="00EE68ED">
      <w:bookmarkStart w:id="148" w:name="_Hlk128687664"/>
      <w:r w:rsidRPr="00735032">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735032">
        <w:rPr>
          <w:u w:val="single"/>
        </w:rPr>
        <w:t>is paid at a rate of 0%</w:t>
      </w:r>
      <w:r w:rsidRPr="00735032">
        <w:t xml:space="preserve"> on the delivery of products or services when an international agreement or a donation agreement stipulates that tax costs will not be paid from the received funds. </w:t>
      </w:r>
      <w:bookmarkEnd w:id="148"/>
      <w:r w:rsidRPr="00735032">
        <w:t xml:space="preserve">Also, the provision of Article </w:t>
      </w:r>
      <w:proofErr w:type="spellStart"/>
      <w:r w:rsidRPr="00735032">
        <w:t>13e</w:t>
      </w:r>
      <w:proofErr w:type="spellEnd"/>
      <w:r w:rsidRPr="00735032">
        <w:t xml:space="preserv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3C45DB22" w14:textId="77777777" w:rsidR="00EE68ED" w:rsidRPr="00735032" w:rsidRDefault="00EE68ED" w:rsidP="00EE68ED">
      <w:pPr>
        <w:rPr>
          <w:b/>
          <w:bCs/>
        </w:rPr>
      </w:pPr>
      <w:r w:rsidRPr="00735032">
        <w:rPr>
          <w:b/>
          <w:bCs/>
        </w:rPr>
        <w:t>3/ Payment of VAT for projects financed from the national funds</w:t>
      </w:r>
    </w:p>
    <w:p w14:paraId="5EF47979" w14:textId="77777777" w:rsidR="00EE68ED" w:rsidRPr="00735032" w:rsidRDefault="00EE68ED" w:rsidP="00EE68ED">
      <w:r w:rsidRPr="00735032">
        <w:t>Funds used from other sources of financing according to the existing legislation are not exempted from paying VAT.</w:t>
      </w:r>
    </w:p>
    <w:p w14:paraId="63E4F3CB" w14:textId="77777777" w:rsidR="00EE68ED" w:rsidRPr="00735032" w:rsidRDefault="00EE68ED" w:rsidP="00EE68ED">
      <w:pPr>
        <w:rPr>
          <w:b/>
          <w:bCs/>
        </w:rPr>
      </w:pPr>
      <w:r w:rsidRPr="00735032">
        <w:rPr>
          <w:b/>
          <w:bCs/>
        </w:rPr>
        <w:t>PROCEDURE FOR VAT EXEMPTION</w:t>
      </w:r>
    </w:p>
    <w:p w14:paraId="61698E9B" w14:textId="77777777" w:rsidR="00EE68ED" w:rsidRPr="00735032" w:rsidRDefault="00EE68ED" w:rsidP="00EE68ED">
      <w:r w:rsidRPr="00735032">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2990C4AD" w14:textId="77777777" w:rsidR="00EE68ED" w:rsidRPr="00735032" w:rsidRDefault="00EE68ED" w:rsidP="00EE68ED">
      <w:r w:rsidRPr="00735032">
        <w:t>1. Credit or loan agreement concluded with the European Investment Bank (in the original or a copy certified by a notary, as well as a translation in the Montenegrin language by a permanent court interpreter - certified by a notary</w:t>
      </w:r>
      <w:proofErr w:type="gramStart"/>
      <w:r w:rsidRPr="00735032">
        <w:t>);</w:t>
      </w:r>
      <w:proofErr w:type="gramEnd"/>
    </w:p>
    <w:p w14:paraId="31D5D7B2" w14:textId="77777777" w:rsidR="00EE68ED" w:rsidRPr="00735032" w:rsidRDefault="00EE68ED" w:rsidP="00EE68ED">
      <w:r w:rsidRPr="00735032">
        <w:t>2. Confirmation by the state administration authority responsible for foreign affairs and European integration that the loan or credit agreement is being applied (in the original or a copy certified by a notary</w:t>
      </w:r>
      <w:proofErr w:type="gramStart"/>
      <w:r w:rsidRPr="00735032">
        <w:t>);</w:t>
      </w:r>
      <w:proofErr w:type="gramEnd"/>
    </w:p>
    <w:p w14:paraId="73C0A000" w14:textId="77777777" w:rsidR="00EE68ED" w:rsidRPr="00735032" w:rsidRDefault="00EE68ED" w:rsidP="00EE68ED">
      <w:r w:rsidRPr="00735032">
        <w:t>3. Contract on the delivery of products and services (in the original or a copy certified by a notary), as well as a translation in the Montenegrin language by a permanent court interpreter certified by a notary.</w:t>
      </w:r>
    </w:p>
    <w:p w14:paraId="3FC7261F" w14:textId="77777777" w:rsidR="00EE68ED" w:rsidRPr="00735032" w:rsidRDefault="00EE68ED" w:rsidP="00EE68ED">
      <w:r w:rsidRPr="00735032">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w:t>
      </w:r>
      <w:proofErr w:type="spellStart"/>
      <w:r w:rsidRPr="00735032">
        <w:t>the</w:t>
      </w:r>
      <w:proofErr w:type="spellEnd"/>
      <w:r w:rsidRPr="00735032">
        <w:t xml:space="preserv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w:t>
      </w:r>
      <w:proofErr w:type="spellStart"/>
      <w:r w:rsidRPr="00735032">
        <w:t>12a</w:t>
      </w:r>
      <w:proofErr w:type="spellEnd"/>
      <w:r w:rsidRPr="00735032">
        <w:t xml:space="preserve"> of the Law on value added tax.</w:t>
      </w:r>
    </w:p>
    <w:p w14:paraId="560E527F" w14:textId="77777777" w:rsidR="00EE68ED" w:rsidRPr="00735032" w:rsidRDefault="00EE68ED" w:rsidP="00EE68ED">
      <w:r w:rsidRPr="00735032">
        <w:lastRenderedPageBreak/>
        <w:t>Since it is a complex way of financing (the sources of financing are: loans, grants and funds from the current and capital budgets</w:t>
      </w:r>
      <w:proofErr w:type="gramStart"/>
      <w:r w:rsidRPr="00735032">
        <w:t>),  the</w:t>
      </w:r>
      <w:proofErr w:type="gramEnd"/>
      <w:r w:rsidRPr="00735032">
        <w:t xml:space="preserve"> Ministry of Education,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735032">
        <w:rPr>
          <w:u w:val="single"/>
        </w:rPr>
        <w:t>from the loan</w:t>
      </w:r>
      <w:r w:rsidRPr="00735032">
        <w:t xml:space="preserve">, it is necessary to submit a request for exemption from paying VAT to the </w:t>
      </w:r>
      <w:r w:rsidRPr="00735032">
        <w:rPr>
          <w:u w:val="single"/>
        </w:rPr>
        <w:t>Revenue and Customs Administration</w:t>
      </w:r>
      <w:r w:rsidRPr="00735032">
        <w:t xml:space="preserve"> as the competent authority, for the amount of funds </w:t>
      </w:r>
      <w:r w:rsidRPr="00735032">
        <w:rPr>
          <w:u w:val="single"/>
        </w:rPr>
        <w:t>used from donations/grants</w:t>
      </w:r>
      <w:r w:rsidRPr="00735032">
        <w:t xml:space="preserve">, it is necessary to submit a request for the issuance of a certificate for exemption from the payment of VAT </w:t>
      </w:r>
      <w:r w:rsidRPr="00735032">
        <w:rPr>
          <w:u w:val="single"/>
        </w:rPr>
        <w:t>to the state administration body</w:t>
      </w:r>
      <w:r w:rsidRPr="00735032">
        <w:t xml:space="preserve"> responsible for the implementation of the mentioned project (i.e. Ministry of Education), while the payment of VAT at the rate of 21% should be determined for the funds used from the budget.</w:t>
      </w:r>
    </w:p>
    <w:bookmarkEnd w:id="147"/>
    <w:p w14:paraId="487287CC" w14:textId="6AEFCA4A" w:rsidR="00EE68ED" w:rsidRPr="00735032" w:rsidRDefault="00EE68ED" w:rsidP="00EE68ED">
      <w:pPr>
        <w:rPr>
          <w:sz w:val="28"/>
          <w:szCs w:val="28"/>
        </w:rPr>
      </w:pPr>
      <w:r w:rsidRPr="00735032">
        <w:rPr>
          <w:sz w:val="28"/>
          <w:szCs w:val="28"/>
        </w:rPr>
        <w:br w:type="page"/>
      </w:r>
    </w:p>
    <w:p w14:paraId="2DB753A8" w14:textId="77777777" w:rsidR="00D857A3" w:rsidRPr="00735032" w:rsidRDefault="00D857A3" w:rsidP="00D857A3">
      <w:pPr>
        <w:pStyle w:val="Heading1"/>
        <w:jc w:val="center"/>
        <w:rPr>
          <w:rFonts w:ascii="Times New Roman" w:hAnsi="Times New Roman" w:cs="Times New Roman"/>
        </w:rPr>
      </w:pPr>
      <w:bookmarkStart w:id="149" w:name="_Toc162963173"/>
      <w:bookmarkStart w:id="150" w:name="_Toc168575763"/>
      <w:r w:rsidRPr="00735032">
        <w:rPr>
          <w:rFonts w:ascii="Times New Roman" w:hAnsi="Times New Roman" w:cs="Times New Roman"/>
        </w:rPr>
        <w:lastRenderedPageBreak/>
        <w:t>Section 5.  Terms of Reference</w:t>
      </w:r>
      <w:bookmarkEnd w:id="149"/>
      <w:bookmarkEnd w:id="150"/>
    </w:p>
    <w:p w14:paraId="35A7FC2D" w14:textId="77777777" w:rsidR="005A2222" w:rsidRPr="00735032" w:rsidRDefault="005A2222" w:rsidP="005A2222">
      <w:pPr>
        <w:jc w:val="center"/>
      </w:pPr>
      <w:r>
        <w:t>(Applicable to both Lots)</w:t>
      </w:r>
    </w:p>
    <w:p w14:paraId="393136C3" w14:textId="77777777" w:rsidR="006A55DD" w:rsidRPr="00735032" w:rsidRDefault="006A55DD" w:rsidP="006A55DD">
      <w:pPr>
        <w:spacing w:before="120" w:after="240"/>
        <w:jc w:val="center"/>
        <w:rPr>
          <w:b/>
          <w:bCs/>
          <w14:ligatures w14:val="standardContextual"/>
        </w:rPr>
      </w:pPr>
    </w:p>
    <w:p w14:paraId="300EBBFF" w14:textId="77777777" w:rsidR="006A55DD" w:rsidRPr="00735032" w:rsidRDefault="006A55DD" w:rsidP="00E068BE">
      <w:pPr>
        <w:numPr>
          <w:ilvl w:val="0"/>
          <w:numId w:val="99"/>
        </w:numPr>
        <w:ind w:left="360"/>
        <w:contextualSpacing/>
        <w:jc w:val="left"/>
        <w:rPr>
          <w:b/>
          <w:bCs/>
          <w:sz w:val="28"/>
          <w:szCs w:val="28"/>
          <w14:ligatures w14:val="standardContextual"/>
        </w:rPr>
      </w:pPr>
      <w:r w:rsidRPr="00735032">
        <w:rPr>
          <w:b/>
          <w:bCs/>
          <w:sz w:val="28"/>
          <w:szCs w:val="28"/>
          <w14:ligatures w14:val="standardContextual"/>
        </w:rPr>
        <w:t>Background information</w:t>
      </w:r>
    </w:p>
    <w:p w14:paraId="404EE15B" w14:textId="77777777" w:rsidR="006A55DD" w:rsidRPr="00735032" w:rsidRDefault="006A55DD" w:rsidP="006A55DD">
      <w:pPr>
        <w:ind w:left="1080"/>
        <w:contextualSpacing/>
        <w:jc w:val="left"/>
        <w:rPr>
          <w:b/>
          <w:bCs/>
          <w:sz w:val="28"/>
          <w:szCs w:val="28"/>
          <w14:ligatures w14:val="standardContextual"/>
        </w:rPr>
      </w:pPr>
    </w:p>
    <w:p w14:paraId="2D2830FC" w14:textId="5584D01F" w:rsidR="006A55DD" w:rsidRPr="00735032" w:rsidRDefault="000B7BA5" w:rsidP="00E068BE">
      <w:pPr>
        <w:numPr>
          <w:ilvl w:val="1"/>
          <w:numId w:val="85"/>
        </w:numPr>
        <w:contextualSpacing/>
        <w:jc w:val="left"/>
        <w:rPr>
          <w:b/>
          <w:bCs/>
          <w:szCs w:val="20"/>
          <w14:ligatures w14:val="standardContextual"/>
        </w:rPr>
      </w:pPr>
      <w:r w:rsidRPr="00735032">
        <w:rPr>
          <w:b/>
          <w:bCs/>
          <w:szCs w:val="20"/>
          <w14:ligatures w14:val="standardContextual"/>
        </w:rPr>
        <w:t xml:space="preserve"> </w:t>
      </w:r>
      <w:r w:rsidR="006A55DD" w:rsidRPr="00735032">
        <w:rPr>
          <w:b/>
          <w:bCs/>
          <w:szCs w:val="20"/>
          <w14:ligatures w14:val="standardContextual"/>
        </w:rPr>
        <w:t>Introduction</w:t>
      </w:r>
    </w:p>
    <w:p w14:paraId="79EBED9D" w14:textId="0B4E81FC" w:rsidR="006A55DD" w:rsidRPr="00735032" w:rsidRDefault="006A55DD" w:rsidP="006A55DD">
      <w:pPr>
        <w:spacing w:before="120"/>
        <w:rPr>
          <w:szCs w:val="20"/>
          <w14:ligatures w14:val="standardContextual"/>
        </w:rPr>
      </w:pPr>
      <w:r w:rsidRPr="00735032">
        <w:rPr>
          <w:szCs w:val="20"/>
          <w14:ligatures w14:val="standardContextual"/>
        </w:rPr>
        <w:t xml:space="preserve">The Ministry of Education, Science, and Innovation of Montenegro is seeking the services of a consultant to develop an architectural design for reconstruction works of existing kindergartens in Kotor and </w:t>
      </w:r>
      <w:proofErr w:type="spellStart"/>
      <w:r w:rsidRPr="00735032">
        <w:rPr>
          <w:szCs w:val="20"/>
          <w14:ligatures w14:val="standardContextual"/>
        </w:rPr>
        <w:t>Zabjelo</w:t>
      </w:r>
      <w:proofErr w:type="spellEnd"/>
      <w:r w:rsidR="00163E46">
        <w:rPr>
          <w:szCs w:val="20"/>
          <w14:ligatures w14:val="standardContextual"/>
        </w:rPr>
        <w:t>, Podgorica</w:t>
      </w:r>
      <w:r w:rsidRPr="00735032">
        <w:rPr>
          <w:szCs w:val="20"/>
          <w14:ligatures w14:val="standardContextual"/>
        </w:rPr>
        <w:t xml:space="preserve">. </w:t>
      </w:r>
    </w:p>
    <w:p w14:paraId="6B079778" w14:textId="77777777" w:rsidR="006A55DD" w:rsidRPr="00735032" w:rsidRDefault="006A55DD" w:rsidP="006A55DD">
      <w:pPr>
        <w:suppressAutoHyphens/>
        <w:spacing w:after="120"/>
        <w:rPr>
          <w:szCs w:val="20"/>
          <w14:ligatures w14:val="standardContextual"/>
        </w:rPr>
      </w:pPr>
      <w:r w:rsidRPr="00735032">
        <w:rPr>
          <w:szCs w:val="20"/>
          <w14:ligatures w14:val="standardContextual"/>
        </w:rPr>
        <w:t xml:space="preserve">The project is financed by EIB Loan equal to 18.000.000 Euros </w:t>
      </w:r>
      <w:r w:rsidRPr="00735032">
        <w:rPr>
          <w:spacing w:val="-2"/>
          <w:szCs w:val="20"/>
          <w14:ligatures w14:val="standardContextual"/>
        </w:rPr>
        <w:t>in accordance with the terms and conditions of the Finance Contract (FINº 89406)</w:t>
      </w:r>
      <w:r w:rsidRPr="00735032">
        <w:rPr>
          <w:szCs w:val="20"/>
          <w14:ligatures w14:val="standardContextual"/>
        </w:rPr>
        <w:t>. Additional funds are provided by National contribution, Western Balkans Investment Framework and Bilateral Donors Group.</w:t>
      </w:r>
    </w:p>
    <w:p w14:paraId="1D4AC51E" w14:textId="77777777" w:rsidR="006A55DD" w:rsidRPr="00735032" w:rsidRDefault="006A55DD" w:rsidP="006A55DD">
      <w:pPr>
        <w:suppressAutoHyphens/>
        <w:spacing w:after="120"/>
        <w:rPr>
          <w:szCs w:val="20"/>
          <w14:ligatures w14:val="standardContextual"/>
        </w:rPr>
      </w:pPr>
      <w:r w:rsidRPr="00735032">
        <w:rPr>
          <w:szCs w:val="20"/>
          <w14:ligatures w14:val="standardContextual"/>
        </w:rPr>
        <w:t>The Promoter intends to apply a portion of the funds to eligible payments under the contract for which this Request for Proposal document is issued.</w:t>
      </w:r>
    </w:p>
    <w:p w14:paraId="5878C060" w14:textId="77777777" w:rsidR="006A55DD" w:rsidRPr="00735032" w:rsidRDefault="006A55DD" w:rsidP="00E068BE">
      <w:pPr>
        <w:numPr>
          <w:ilvl w:val="1"/>
          <w:numId w:val="98"/>
        </w:numPr>
        <w:ind w:hanging="76"/>
        <w:contextualSpacing/>
        <w:jc w:val="left"/>
        <w:rPr>
          <w:b/>
          <w:bCs/>
          <w14:ligatures w14:val="standardContextual"/>
        </w:rPr>
      </w:pPr>
      <w:r w:rsidRPr="00735032">
        <w:rPr>
          <w:b/>
          <w:bCs/>
          <w14:ligatures w14:val="standardContextual"/>
        </w:rPr>
        <w:t xml:space="preserve">Project background </w:t>
      </w:r>
    </w:p>
    <w:p w14:paraId="2B7910B9" w14:textId="77777777" w:rsidR="006A55DD" w:rsidRPr="00735032" w:rsidRDefault="006A55DD" w:rsidP="006A55DD">
      <w:pPr>
        <w:spacing w:before="120"/>
        <w:rPr>
          <w14:ligatures w14:val="standardContextual"/>
        </w:rPr>
      </w:pPr>
      <w:r w:rsidRPr="00735032">
        <w:rPr>
          <w14:ligatures w14:val="standardContextual"/>
        </w:rPr>
        <w:t xml:space="preserve">School and education buildings, much like other public buildings in Montenegro, have suffered from a lack of funding and investment for maintenance, which has been compounded by disrepair and other structural deficiencies, causing school and education buildings to fall into a very poor condition state. Leaking roofs, broken windows and poor build quality from the </w:t>
      </w:r>
      <w:proofErr w:type="spellStart"/>
      <w:r w:rsidRPr="00735032">
        <w:rPr>
          <w14:ligatures w14:val="standardContextual"/>
        </w:rPr>
        <w:t>1970s</w:t>
      </w:r>
      <w:proofErr w:type="spellEnd"/>
      <w:r w:rsidRPr="00735032">
        <w:rPr>
          <w14:ligatures w14:val="standardContextual"/>
        </w:rPr>
        <w:t xml:space="preserve">, </w:t>
      </w:r>
      <w:proofErr w:type="spellStart"/>
      <w:r w:rsidRPr="00735032">
        <w:rPr>
          <w14:ligatures w14:val="standardContextual"/>
        </w:rPr>
        <w:t>1980s</w:t>
      </w:r>
      <w:proofErr w:type="spellEnd"/>
      <w:r w:rsidRPr="00735032">
        <w:rPr>
          <w14:ligatures w14:val="standardContextual"/>
        </w:rPr>
        <w:t xml:space="preserve"> or earlier has over time also caused the building fabric to deteriorate, impacting energy use and the well-being of the building’s occupants as well as increasing energy costs. The project is intending to address the poor state of some of the affected buildings in the pre-primary and vocational levels through a package of renovation measures that will also seek to significantly improve energy efficiency of those buildings. </w:t>
      </w:r>
    </w:p>
    <w:p w14:paraId="5E83479F" w14:textId="77777777" w:rsidR="006A55DD" w:rsidRPr="00735032" w:rsidRDefault="006A55DD" w:rsidP="006A55DD">
      <w:pPr>
        <w:rPr>
          <w14:ligatures w14:val="standardContextual"/>
        </w:rPr>
      </w:pPr>
      <w:r w:rsidRPr="00735032">
        <w:rPr>
          <w14:ligatures w14:val="standardContextual"/>
        </w:rPr>
        <w:t xml:space="preserve">In some of the cases, the lack of maintenance over a number of years led to structural damage and concern over the building’s continuing structural stability. </w:t>
      </w:r>
    </w:p>
    <w:p w14:paraId="6D5F845D" w14:textId="77777777" w:rsidR="006A55DD" w:rsidRPr="00735032" w:rsidRDefault="006A55DD" w:rsidP="006A55DD">
      <w:pPr>
        <w:rPr>
          <w14:ligatures w14:val="standardContextual"/>
        </w:rPr>
      </w:pPr>
      <w:r w:rsidRPr="00735032">
        <w:rPr>
          <w14:ligatures w14:val="standardContextual"/>
        </w:rPr>
        <w:t xml:space="preserve">Furthermore, the project supports Montenegro’s aim to improve the energy efficiency in its public buildings, notably education buildings, as this is widely recognized that they are among the higher consumers of energy in the country. </w:t>
      </w:r>
    </w:p>
    <w:p w14:paraId="0465C951" w14:textId="77777777" w:rsidR="006A55DD" w:rsidRPr="00735032" w:rsidRDefault="006A55DD" w:rsidP="006A55DD">
      <w:pPr>
        <w:rPr>
          <w14:ligatures w14:val="standardContextual"/>
        </w:rPr>
      </w:pPr>
      <w:r w:rsidRPr="00735032">
        <w:rPr>
          <w14:ligatures w14:val="standardContextual"/>
        </w:rPr>
        <w:t>Moreover, the project is aligned to efforts in countries of the Western Balkan region to reduce energy consumption through energy efficiency measures as countries in this region consume energy by a factor of three to four times more than the EU average; therefore, investments in energy efficiency will have significant impact in reducing CO2 emissions.</w:t>
      </w:r>
    </w:p>
    <w:p w14:paraId="4FE8E0B2" w14:textId="77777777" w:rsidR="006A55DD" w:rsidRPr="00735032" w:rsidRDefault="006A55DD" w:rsidP="006A55DD">
      <w:pPr>
        <w:rPr>
          <w14:ligatures w14:val="standardContextual"/>
        </w:rPr>
      </w:pPr>
      <w:r w:rsidRPr="00735032">
        <w:rPr>
          <w14:ligatures w14:val="standardContextual"/>
        </w:rPr>
        <w:t>Also, such investments to improve the provision of education provides large returns, both in the lifelong development of the individual child and for the human, social and cognitive capital of the country. For instance, early childhood learning can improve learning outcomes at later stages of schooling and can reduce rates of early school leaving. In economic terms, it can help increase productivity, enable women’s inclusion in the labour market and reduce public expenditure down the line on unemployment and poverty alleviation. The Statistical Office of Montenegro (</w:t>
      </w:r>
      <w:proofErr w:type="spellStart"/>
      <w:r w:rsidRPr="00735032">
        <w:rPr>
          <w14:ligatures w14:val="standardContextual"/>
        </w:rPr>
        <w:t>MONSTAT</w:t>
      </w:r>
      <w:proofErr w:type="spellEnd"/>
      <w:r w:rsidRPr="00735032">
        <w:rPr>
          <w14:ligatures w14:val="standardContextual"/>
        </w:rPr>
        <w:t>) reports an increase in the number of children enrolled in pre-primary education from 23080 in 2019/</w:t>
      </w:r>
      <w:proofErr w:type="spellStart"/>
      <w:r w:rsidRPr="00735032">
        <w:rPr>
          <w14:ligatures w14:val="standardContextual"/>
        </w:rPr>
        <w:t>2020to</w:t>
      </w:r>
      <w:proofErr w:type="spellEnd"/>
      <w:r w:rsidRPr="00735032">
        <w:rPr>
          <w14:ligatures w14:val="standardContextual"/>
        </w:rPr>
        <w:t xml:space="preserve"> </w:t>
      </w:r>
      <w:proofErr w:type="spellStart"/>
      <w:r w:rsidRPr="00735032">
        <w:rPr>
          <w14:ligatures w14:val="standardContextual"/>
        </w:rPr>
        <w:t>24663in</w:t>
      </w:r>
      <w:proofErr w:type="spellEnd"/>
      <w:r w:rsidRPr="00735032">
        <w:rPr>
          <w14:ligatures w14:val="standardContextual"/>
        </w:rPr>
        <w:t xml:space="preserve"> 2022/</w:t>
      </w:r>
      <w:proofErr w:type="spellStart"/>
      <w:r w:rsidRPr="00735032">
        <w:rPr>
          <w14:ligatures w14:val="standardContextual"/>
        </w:rPr>
        <w:t>2023and</w:t>
      </w:r>
      <w:proofErr w:type="spellEnd"/>
      <w:r w:rsidRPr="00735032">
        <w:rPr>
          <w14:ligatures w14:val="standardContextual"/>
        </w:rPr>
        <w:t xml:space="preserve"> a decrease in the number of pre-primary units from 170 to 159. </w:t>
      </w:r>
      <w:proofErr w:type="spellStart"/>
      <w:r w:rsidRPr="00735032">
        <w:rPr>
          <w14:ligatures w14:val="standardContextual"/>
        </w:rPr>
        <w:t>In2022</w:t>
      </w:r>
      <w:proofErr w:type="spellEnd"/>
      <w:r w:rsidRPr="00735032">
        <w:rPr>
          <w14:ligatures w14:val="standardContextual"/>
        </w:rPr>
        <w:t>/2023, 47, 5% of the enrolled students were girls and 52, 5 % were boys.</w:t>
      </w:r>
    </w:p>
    <w:p w14:paraId="3400F650" w14:textId="77777777" w:rsidR="006A55DD" w:rsidRPr="00735032" w:rsidRDefault="006A55DD" w:rsidP="006A55DD">
      <w:pPr>
        <w:rPr>
          <w14:ligatures w14:val="standardContextual"/>
        </w:rPr>
      </w:pPr>
      <w:r w:rsidRPr="00735032">
        <w:rPr>
          <w14:ligatures w14:val="standardContextual"/>
        </w:rPr>
        <w:lastRenderedPageBreak/>
        <w:t xml:space="preserve">Montenegro has historically enjoyed high enrolment and attendance rates in primary and secondary education. Net attendance rates are high, with over 96% for primary school and 88% for secondary school for the general population. Yet, in 2022 Programme for International Student Assessment (PISA), students in Montenegro scored lower than the OECD average for all subjects. Between 40% and 50% of students in Montenegro are ranked as lacking functional literacy (below level 2) in the three different subject areas, indicating more investments are needed to improve the quality of basic education. In all three subjects, PISA 2022 average scores were also below those observed in 2015. When considering all PISA assessments conducted since 2009, mathematics and reading results describe an arc – </w:t>
      </w:r>
      <w:proofErr w:type="gramStart"/>
      <w:r w:rsidRPr="00735032">
        <w:rPr>
          <w14:ligatures w14:val="standardContextual"/>
        </w:rPr>
        <w:t>an</w:t>
      </w:r>
      <w:proofErr w:type="gramEnd"/>
      <w:r w:rsidRPr="00735032">
        <w:rPr>
          <w14:ligatures w14:val="standardContextual"/>
        </w:rPr>
        <w:t xml:space="preserve"> steady increase in performance up to 2015 or 2018, followed by a relatively steep drop over the most recent period, which brought mean performance in 2022 close to the level of 2009. </w:t>
      </w:r>
    </w:p>
    <w:p w14:paraId="23F63940" w14:textId="77777777" w:rsidR="006A55DD" w:rsidRPr="00735032" w:rsidRDefault="006A55DD" w:rsidP="006A55DD">
      <w:pPr>
        <w:rPr>
          <w:sz w:val="22"/>
          <w14:ligatures w14:val="standardContextual"/>
        </w:rPr>
      </w:pPr>
    </w:p>
    <w:p w14:paraId="37FF0C17" w14:textId="77777777" w:rsidR="006A55DD" w:rsidRPr="00735032" w:rsidRDefault="006A55DD" w:rsidP="00E068BE">
      <w:pPr>
        <w:numPr>
          <w:ilvl w:val="0"/>
          <w:numId w:val="99"/>
        </w:numPr>
        <w:spacing w:after="120"/>
        <w:ind w:left="360"/>
        <w:jc w:val="left"/>
        <w:rPr>
          <w:b/>
          <w:bCs/>
          <w:sz w:val="28"/>
          <w:szCs w:val="28"/>
          <w14:ligatures w14:val="standardContextual"/>
        </w:rPr>
      </w:pPr>
      <w:r w:rsidRPr="00735032">
        <w:rPr>
          <w:b/>
          <w:bCs/>
          <w:sz w:val="28"/>
          <w:szCs w:val="28"/>
          <w14:ligatures w14:val="standardContextual"/>
        </w:rPr>
        <w:t xml:space="preserve">Objectives of the Assignment </w:t>
      </w:r>
    </w:p>
    <w:p w14:paraId="4E7F9EE7" w14:textId="77777777" w:rsidR="006A55DD" w:rsidRPr="00735032" w:rsidRDefault="006A55DD" w:rsidP="00E068BE">
      <w:pPr>
        <w:numPr>
          <w:ilvl w:val="1"/>
          <w:numId w:val="99"/>
        </w:numPr>
        <w:contextualSpacing/>
        <w:jc w:val="left"/>
        <w:rPr>
          <w:b/>
          <w:bCs/>
          <w14:ligatures w14:val="standardContextual"/>
        </w:rPr>
      </w:pPr>
      <w:r w:rsidRPr="00735032">
        <w:rPr>
          <w:b/>
          <w:bCs/>
          <w14:ligatures w14:val="standardContextual"/>
        </w:rPr>
        <w:t>Overall objective</w:t>
      </w:r>
    </w:p>
    <w:p w14:paraId="10FFE7E0" w14:textId="77777777" w:rsidR="006A55DD" w:rsidRPr="00735032" w:rsidRDefault="006A55DD" w:rsidP="006A55DD">
      <w:pPr>
        <w:spacing w:before="120"/>
        <w:rPr>
          <w14:ligatures w14:val="standardContextual"/>
        </w:rPr>
      </w:pPr>
      <w:r w:rsidRPr="00735032">
        <w:rPr>
          <w14:ligatures w14:val="standardContextual"/>
        </w:rPr>
        <w:t>A good level of education and a good quality of education accessible to all are essential for the economic, social and intellectual development of a country. In a country like Montenegro, the role of education is even more important for improving the living conditions and economic and social opportunities of young populations.</w:t>
      </w:r>
    </w:p>
    <w:p w14:paraId="446F3BB1" w14:textId="77777777" w:rsidR="006A55DD" w:rsidRPr="00735032" w:rsidRDefault="006A55DD" w:rsidP="006A55DD">
      <w:pPr>
        <w:spacing w:before="120"/>
        <w:rPr>
          <w14:ligatures w14:val="standardContextual"/>
        </w:rPr>
      </w:pPr>
      <w:r w:rsidRPr="00735032">
        <w:rPr>
          <w14:ligatures w14:val="standardContextual"/>
        </w:rPr>
        <w:t xml:space="preserve">By contributing to the modernisation of education sector and adaptation of school infrastructures to new changes in local demand, the project aims to improve the quality of education in Montenegro, and to a better allocation of resources. </w:t>
      </w:r>
    </w:p>
    <w:p w14:paraId="7A51BB6E" w14:textId="77777777" w:rsidR="006A55DD" w:rsidRPr="00735032" w:rsidRDefault="006A55DD" w:rsidP="006A55DD">
      <w:pPr>
        <w:rPr>
          <w14:ligatures w14:val="standardContextual"/>
        </w:rPr>
      </w:pPr>
    </w:p>
    <w:p w14:paraId="2C906BC4" w14:textId="77777777" w:rsidR="006A55DD" w:rsidRPr="00735032" w:rsidRDefault="006A55DD" w:rsidP="00E068BE">
      <w:pPr>
        <w:numPr>
          <w:ilvl w:val="1"/>
          <w:numId w:val="99"/>
        </w:numPr>
        <w:spacing w:after="120"/>
        <w:contextualSpacing/>
        <w:jc w:val="left"/>
        <w:rPr>
          <w:b/>
          <w:bCs/>
          <w14:ligatures w14:val="standardContextual"/>
        </w:rPr>
      </w:pPr>
      <w:r w:rsidRPr="00735032">
        <w:rPr>
          <w:b/>
          <w:bCs/>
          <w14:ligatures w14:val="standardContextual"/>
        </w:rPr>
        <w:t>Specific Objectives</w:t>
      </w:r>
    </w:p>
    <w:p w14:paraId="3B82FAF8" w14:textId="77777777" w:rsidR="006A55DD" w:rsidRPr="00735032" w:rsidRDefault="006A55DD" w:rsidP="006A55DD">
      <w:pPr>
        <w:spacing w:after="120"/>
        <w:rPr>
          <w14:ligatures w14:val="standardContextual"/>
        </w:rPr>
      </w:pPr>
      <w:r w:rsidRPr="00735032">
        <w:rPr>
          <w14:ligatures w14:val="standardContextual"/>
        </w:rPr>
        <w:t xml:space="preserve">The project component focuses on the reconstruction of kindergartens in Kotor and </w:t>
      </w:r>
      <w:proofErr w:type="spellStart"/>
      <w:r w:rsidRPr="00735032">
        <w:rPr>
          <w14:ligatures w14:val="standardContextual"/>
        </w:rPr>
        <w:t>Zabjelo</w:t>
      </w:r>
      <w:proofErr w:type="spellEnd"/>
      <w:r w:rsidRPr="00735032">
        <w:rPr>
          <w14:ligatures w14:val="standardContextual"/>
        </w:rPr>
        <w:t>, with the primary goal of improving conditions for both users and the working environment for staff members.</w:t>
      </w:r>
    </w:p>
    <w:p w14:paraId="41A5FB2F" w14:textId="451E8CB1" w:rsidR="00064A59" w:rsidRPr="00735032" w:rsidRDefault="006A55DD" w:rsidP="006A55DD">
      <w:pPr>
        <w:rPr>
          <w14:ligatures w14:val="standardContextual"/>
        </w:rPr>
      </w:pPr>
      <w:r w:rsidRPr="00735032">
        <w:rPr>
          <w14:ligatures w14:val="standardContextual"/>
        </w:rPr>
        <w:t>The specific objectives assigned to the Consultant involve preparation of technical documentation essential for the successful modernization and reconstruction of the designated facilities.</w:t>
      </w:r>
    </w:p>
    <w:p w14:paraId="5CFF0EEF" w14:textId="77777777" w:rsidR="006A55DD" w:rsidRPr="00735032" w:rsidRDefault="006A55DD" w:rsidP="006A55DD">
      <w:pPr>
        <w:rPr>
          <w14:ligatures w14:val="standardContextual"/>
        </w:rPr>
      </w:pPr>
    </w:p>
    <w:p w14:paraId="3FECBD24" w14:textId="77777777" w:rsidR="006A55DD" w:rsidRPr="00735032" w:rsidRDefault="006A55DD" w:rsidP="00E068BE">
      <w:pPr>
        <w:numPr>
          <w:ilvl w:val="0"/>
          <w:numId w:val="99"/>
        </w:numPr>
        <w:ind w:left="360"/>
        <w:contextualSpacing/>
        <w:jc w:val="left"/>
        <w:rPr>
          <w:b/>
          <w:bCs/>
          <w:sz w:val="28"/>
          <w:szCs w:val="28"/>
          <w14:ligatures w14:val="standardContextual"/>
        </w:rPr>
      </w:pPr>
      <w:r w:rsidRPr="00735032">
        <w:rPr>
          <w:b/>
          <w:bCs/>
          <w:sz w:val="28"/>
          <w:szCs w:val="28"/>
          <w14:ligatures w14:val="standardContextual"/>
        </w:rPr>
        <w:t>Assumptions &amp; Risks</w:t>
      </w:r>
    </w:p>
    <w:p w14:paraId="7820F181" w14:textId="24BB13CC" w:rsidR="006A55DD" w:rsidRPr="00735032" w:rsidRDefault="000B7BA5" w:rsidP="006A55DD">
      <w:pPr>
        <w:spacing w:before="240"/>
        <w:ind w:left="426"/>
        <w:jc w:val="left"/>
        <w:rPr>
          <w:b/>
          <w:bCs/>
          <w14:ligatures w14:val="standardContextual"/>
        </w:rPr>
      </w:pPr>
      <w:r w:rsidRPr="00735032">
        <w:rPr>
          <w:b/>
          <w:bCs/>
          <w14:ligatures w14:val="standardContextual"/>
        </w:rPr>
        <w:t xml:space="preserve">3.1 </w:t>
      </w:r>
      <w:r w:rsidR="00B903A1" w:rsidRPr="00735032">
        <w:rPr>
          <w:b/>
          <w:bCs/>
          <w14:ligatures w14:val="standardContextual"/>
        </w:rPr>
        <w:tab/>
      </w:r>
      <w:r w:rsidR="006A55DD" w:rsidRPr="00735032">
        <w:rPr>
          <w:b/>
          <w:bCs/>
          <w14:ligatures w14:val="standardContextual"/>
        </w:rPr>
        <w:t xml:space="preserve">Assumptions underlying the project. </w:t>
      </w:r>
    </w:p>
    <w:p w14:paraId="22DDE37E" w14:textId="77777777" w:rsidR="006A55DD" w:rsidRPr="00735032" w:rsidRDefault="006A55DD" w:rsidP="00E068BE">
      <w:pPr>
        <w:numPr>
          <w:ilvl w:val="0"/>
          <w:numId w:val="96"/>
        </w:numPr>
        <w:spacing w:before="120" w:after="120" w:line="259" w:lineRule="auto"/>
        <w:ind w:left="714" w:hanging="357"/>
        <w:rPr>
          <w14:ligatures w14:val="standardContextual"/>
        </w:rPr>
      </w:pPr>
      <w:r w:rsidRPr="00735032">
        <w:rPr>
          <w14:ligatures w14:val="standardContextual"/>
        </w:rPr>
        <w:t xml:space="preserve">This tender is issued under the assumption that a sufficient number of qualified consultants for preparation of architectural design within the estimated budget will be received. </w:t>
      </w:r>
    </w:p>
    <w:p w14:paraId="356D158B" w14:textId="77777777" w:rsidR="006A55DD" w:rsidRPr="00735032" w:rsidRDefault="006A55DD" w:rsidP="00E068BE">
      <w:pPr>
        <w:numPr>
          <w:ilvl w:val="0"/>
          <w:numId w:val="96"/>
        </w:numPr>
        <w:spacing w:before="100" w:beforeAutospacing="1" w:after="120" w:line="259" w:lineRule="auto"/>
        <w:rPr>
          <w14:ligatures w14:val="standardContextual"/>
        </w:rPr>
      </w:pPr>
      <w:bookmarkStart w:id="151" w:name="_Hlk160603396"/>
      <w:r w:rsidRPr="00735032">
        <w:rPr>
          <w14:ligatures w14:val="standardContextual"/>
        </w:rPr>
        <w:t>All necessary approvals and certifications/permits are obtained as well as positive auditor’s report.</w:t>
      </w:r>
    </w:p>
    <w:bookmarkEnd w:id="151"/>
    <w:p w14:paraId="34E034E3" w14:textId="77777777" w:rsidR="006A55DD" w:rsidRPr="00735032" w:rsidRDefault="006A55DD" w:rsidP="00E068BE">
      <w:pPr>
        <w:numPr>
          <w:ilvl w:val="0"/>
          <w:numId w:val="96"/>
        </w:numPr>
        <w:spacing w:before="100" w:beforeAutospacing="1" w:after="120" w:line="259" w:lineRule="auto"/>
        <w:rPr>
          <w14:ligatures w14:val="standardContextual"/>
        </w:rPr>
      </w:pPr>
      <w:r w:rsidRPr="00735032">
        <w:rPr>
          <w14:ligatures w14:val="standardContextual"/>
        </w:rPr>
        <w:t>Full commitment, support and close cooperation between the Ministry of Education, science and innovation, Capital Projects Administration, Consultant regarding the project implementation activities.</w:t>
      </w:r>
    </w:p>
    <w:p w14:paraId="1859B592" w14:textId="77777777" w:rsidR="006A55DD" w:rsidRPr="00735032" w:rsidRDefault="006A55DD" w:rsidP="00E068BE">
      <w:pPr>
        <w:numPr>
          <w:ilvl w:val="0"/>
          <w:numId w:val="96"/>
        </w:numPr>
        <w:spacing w:before="100" w:beforeAutospacing="1" w:after="120"/>
        <w:rPr>
          <w14:ligatures w14:val="standardContextual"/>
        </w:rPr>
      </w:pPr>
      <w:r w:rsidRPr="00735032">
        <w:rPr>
          <w14:ligatures w14:val="standardContextual"/>
        </w:rPr>
        <w:t>Achieved alignment and agreement among all stakeholders, including local authorities, and any other relevant parties, regarding the design goals and features of the kindergartens.</w:t>
      </w:r>
    </w:p>
    <w:p w14:paraId="449751FE" w14:textId="77777777" w:rsidR="006A55DD" w:rsidRPr="00735032" w:rsidRDefault="006A55DD" w:rsidP="00E068BE">
      <w:pPr>
        <w:numPr>
          <w:ilvl w:val="0"/>
          <w:numId w:val="96"/>
        </w:numPr>
        <w:spacing w:before="100" w:beforeAutospacing="1" w:after="120" w:line="259" w:lineRule="auto"/>
        <w:rPr>
          <w14:ligatures w14:val="standardContextual"/>
        </w:rPr>
      </w:pPr>
      <w:r w:rsidRPr="00735032">
        <w:rPr>
          <w14:ligatures w14:val="standardContextual"/>
        </w:rPr>
        <w:lastRenderedPageBreak/>
        <w:t>The site conditions are as expected, with no significant environmental issues, soil problems, or other unforeseen challenges that could impact the design preparation/reconstruction process.</w:t>
      </w:r>
    </w:p>
    <w:p w14:paraId="7C3160B3" w14:textId="77777777" w:rsidR="006A55DD" w:rsidRPr="00735032" w:rsidRDefault="006A55DD" w:rsidP="00E068BE">
      <w:pPr>
        <w:numPr>
          <w:ilvl w:val="0"/>
          <w:numId w:val="96"/>
        </w:numPr>
        <w:spacing w:before="100" w:beforeAutospacing="1" w:after="120" w:line="259" w:lineRule="auto"/>
        <w:rPr>
          <w14:ligatures w14:val="standardContextual"/>
        </w:rPr>
      </w:pPr>
      <w:r w:rsidRPr="00735032">
        <w:rPr>
          <w14:ligatures w14:val="standardContextual"/>
        </w:rPr>
        <w:t xml:space="preserve">Availability of the project and technical documentation regarding current state of the buildings is provided. </w:t>
      </w:r>
    </w:p>
    <w:p w14:paraId="0D57B4A8" w14:textId="77777777" w:rsidR="006A55DD" w:rsidRPr="00735032" w:rsidRDefault="006A55DD" w:rsidP="00E068BE">
      <w:pPr>
        <w:numPr>
          <w:ilvl w:val="0"/>
          <w:numId w:val="96"/>
        </w:numPr>
        <w:spacing w:before="100" w:beforeAutospacing="1" w:after="120"/>
        <w:ind w:left="714" w:hanging="357"/>
        <w:rPr>
          <w14:ligatures w14:val="standardContextual"/>
        </w:rPr>
      </w:pPr>
      <w:r w:rsidRPr="00735032">
        <w:rPr>
          <w14:ligatures w14:val="standardContextual"/>
        </w:rPr>
        <w:t>The designed space meets the educational needs of the kindergarten, including classrooms, play areas, administrative spaces, and other essential facilities.</w:t>
      </w:r>
    </w:p>
    <w:p w14:paraId="78BA4DCC" w14:textId="77777777" w:rsidR="006A55DD" w:rsidRPr="00735032" w:rsidRDefault="006A55DD" w:rsidP="00E068BE">
      <w:pPr>
        <w:numPr>
          <w:ilvl w:val="0"/>
          <w:numId w:val="96"/>
        </w:numPr>
        <w:spacing w:before="100" w:beforeAutospacing="1" w:after="120" w:line="259" w:lineRule="auto"/>
        <w:rPr>
          <w14:ligatures w14:val="standardContextual"/>
        </w:rPr>
      </w:pPr>
      <w:r w:rsidRPr="00735032">
        <w:rPr>
          <w14:ligatures w14:val="standardContextual"/>
        </w:rPr>
        <w:t>The approvals and authorizations for carrying out reconstruction works are duly provided by the relevant authorities.</w:t>
      </w:r>
    </w:p>
    <w:p w14:paraId="1E4770DD" w14:textId="77777777" w:rsidR="006A55DD" w:rsidRPr="00735032" w:rsidRDefault="006A55DD" w:rsidP="00E068BE">
      <w:pPr>
        <w:numPr>
          <w:ilvl w:val="0"/>
          <w:numId w:val="96"/>
        </w:numPr>
        <w:spacing w:before="100" w:beforeAutospacing="1" w:after="120" w:line="259" w:lineRule="auto"/>
        <w:rPr>
          <w14:ligatures w14:val="standardContextual"/>
        </w:rPr>
      </w:pPr>
      <w:r w:rsidRPr="00735032">
        <w:rPr>
          <w14:ligatures w14:val="standardContextual"/>
        </w:rPr>
        <w:t>The envisaged services are performed according to the assumed time schedule, budget and quality.</w:t>
      </w:r>
    </w:p>
    <w:p w14:paraId="35C19B8A" w14:textId="6C2623BE" w:rsidR="006A55DD" w:rsidRPr="00735032" w:rsidRDefault="000B7BA5" w:rsidP="006A55DD">
      <w:pPr>
        <w:ind w:left="426"/>
        <w:jc w:val="left"/>
        <w:rPr>
          <w:b/>
          <w:bCs/>
          <w14:ligatures w14:val="standardContextual"/>
        </w:rPr>
      </w:pPr>
      <w:r w:rsidRPr="00735032">
        <w:rPr>
          <w:b/>
          <w:bCs/>
          <w14:ligatures w14:val="standardContextual"/>
        </w:rPr>
        <w:t xml:space="preserve">3.2 </w:t>
      </w:r>
      <w:r w:rsidR="00B903A1" w:rsidRPr="00735032">
        <w:rPr>
          <w:b/>
          <w:bCs/>
          <w14:ligatures w14:val="standardContextual"/>
        </w:rPr>
        <w:tab/>
      </w:r>
      <w:r w:rsidR="006A55DD" w:rsidRPr="00735032">
        <w:rPr>
          <w:b/>
          <w:bCs/>
          <w14:ligatures w14:val="standardContextual"/>
        </w:rPr>
        <w:t>Risks</w:t>
      </w:r>
    </w:p>
    <w:p w14:paraId="5F78BB06" w14:textId="77777777" w:rsidR="006A55DD" w:rsidRPr="00735032" w:rsidRDefault="006A55DD" w:rsidP="00E068BE">
      <w:pPr>
        <w:numPr>
          <w:ilvl w:val="0"/>
          <w:numId w:val="97"/>
        </w:numPr>
        <w:spacing w:after="160" w:line="259" w:lineRule="auto"/>
        <w:rPr>
          <w14:ligatures w14:val="standardContextual"/>
        </w:rPr>
      </w:pPr>
      <w:r w:rsidRPr="00735032">
        <w:rPr>
          <w14:ligatures w14:val="standardContextual"/>
        </w:rPr>
        <w:t>No offers received in response to the Invitation to tender (</w:t>
      </w:r>
      <w:proofErr w:type="spellStart"/>
      <w:r w:rsidRPr="00735032">
        <w:rPr>
          <w14:ligatures w14:val="standardContextual"/>
        </w:rPr>
        <w:t>i.e</w:t>
      </w:r>
      <w:proofErr w:type="spellEnd"/>
      <w:r w:rsidRPr="00735032">
        <w:rPr>
          <w14:ligatures w14:val="standardContextual"/>
        </w:rPr>
        <w:t xml:space="preserve"> Procurement of services: Preparation of main design for kindergartens in Kotor and Podgorica (</w:t>
      </w:r>
      <w:proofErr w:type="spellStart"/>
      <w:r w:rsidRPr="00735032">
        <w:rPr>
          <w14:ligatures w14:val="standardContextual"/>
        </w:rPr>
        <w:t>Zabjelo</w:t>
      </w:r>
      <w:proofErr w:type="spellEnd"/>
      <w:proofErr w:type="gramStart"/>
      <w:r w:rsidRPr="00735032">
        <w:rPr>
          <w14:ligatures w14:val="standardContextual"/>
        </w:rPr>
        <w:t>);</w:t>
      </w:r>
      <w:proofErr w:type="gramEnd"/>
    </w:p>
    <w:p w14:paraId="35ABB05E" w14:textId="77777777" w:rsidR="006A55DD" w:rsidRPr="00735032" w:rsidRDefault="006A55DD" w:rsidP="00E068BE">
      <w:pPr>
        <w:numPr>
          <w:ilvl w:val="0"/>
          <w:numId w:val="97"/>
        </w:numPr>
        <w:spacing w:after="160" w:line="259" w:lineRule="auto"/>
        <w:rPr>
          <w14:ligatures w14:val="standardContextual"/>
        </w:rPr>
      </w:pPr>
      <w:r w:rsidRPr="00735032">
        <w:rPr>
          <w14:ligatures w14:val="standardContextual"/>
        </w:rPr>
        <w:t xml:space="preserve">Insufficient cooperation of relevant </w:t>
      </w:r>
      <w:proofErr w:type="gramStart"/>
      <w:r w:rsidRPr="00735032">
        <w:rPr>
          <w14:ligatures w14:val="standardContextual"/>
        </w:rPr>
        <w:t>stakeholders;</w:t>
      </w:r>
      <w:proofErr w:type="gramEnd"/>
    </w:p>
    <w:p w14:paraId="1699E22A" w14:textId="77777777" w:rsidR="006A55DD" w:rsidRPr="00735032" w:rsidRDefault="006A55DD" w:rsidP="00E068BE">
      <w:pPr>
        <w:numPr>
          <w:ilvl w:val="0"/>
          <w:numId w:val="97"/>
        </w:numPr>
        <w:spacing w:after="160" w:line="259" w:lineRule="auto"/>
        <w:rPr>
          <w14:ligatures w14:val="standardContextual"/>
        </w:rPr>
      </w:pPr>
      <w:r w:rsidRPr="00735032">
        <w:rPr>
          <w14:ligatures w14:val="standardContextual"/>
        </w:rPr>
        <w:t xml:space="preserve">Delays in obtaining approvals from the relevant state </w:t>
      </w:r>
      <w:proofErr w:type="gramStart"/>
      <w:r w:rsidRPr="00735032">
        <w:rPr>
          <w14:ligatures w14:val="standardContextual"/>
        </w:rPr>
        <w:t>institutions;</w:t>
      </w:r>
      <w:proofErr w:type="gramEnd"/>
    </w:p>
    <w:p w14:paraId="28861AD5" w14:textId="77777777" w:rsidR="006A55DD" w:rsidRPr="00735032" w:rsidRDefault="006A55DD" w:rsidP="00E068BE">
      <w:pPr>
        <w:numPr>
          <w:ilvl w:val="0"/>
          <w:numId w:val="97"/>
        </w:numPr>
        <w:spacing w:after="160" w:line="259" w:lineRule="auto"/>
        <w:rPr>
          <w14:ligatures w14:val="standardContextual"/>
        </w:rPr>
      </w:pPr>
      <w:r w:rsidRPr="00735032">
        <w:rPr>
          <w14:ligatures w14:val="standardContextual"/>
        </w:rPr>
        <w:t>Delays in the implementation of the assignment caused by a lack of data/information and/or inaccuracy.</w:t>
      </w:r>
    </w:p>
    <w:p w14:paraId="3BC03259" w14:textId="77777777" w:rsidR="006A55DD" w:rsidRPr="00735032" w:rsidRDefault="006A55DD" w:rsidP="00E068BE">
      <w:pPr>
        <w:numPr>
          <w:ilvl w:val="0"/>
          <w:numId w:val="97"/>
        </w:numPr>
        <w:spacing w:after="160" w:line="259" w:lineRule="auto"/>
        <w:rPr>
          <w14:ligatures w14:val="standardContextual"/>
        </w:rPr>
      </w:pPr>
      <w:r w:rsidRPr="00735032">
        <w:rPr>
          <w14:ligatures w14:val="standardContextual"/>
        </w:rPr>
        <w:t>Delays in the approval of reports and deliverables, resulting in delays in the assignment’s implementation.</w:t>
      </w:r>
    </w:p>
    <w:p w14:paraId="5758596C" w14:textId="02C4DE94" w:rsidR="006A55DD" w:rsidRPr="00735032" w:rsidRDefault="00DD64DE" w:rsidP="00E068BE">
      <w:pPr>
        <w:numPr>
          <w:ilvl w:val="0"/>
          <w:numId w:val="97"/>
        </w:numPr>
        <w:spacing w:after="160" w:line="259" w:lineRule="auto"/>
        <w:rPr>
          <w14:ligatures w14:val="standardContextual"/>
        </w:rPr>
      </w:pPr>
      <w:r w:rsidRPr="00735032">
        <w:rPr>
          <w14:ligatures w14:val="standardContextual"/>
        </w:rPr>
        <w:t>Unfavourable</w:t>
      </w:r>
      <w:r w:rsidR="006A55DD" w:rsidRPr="00735032">
        <w:rPr>
          <w14:ligatures w14:val="standardContextual"/>
        </w:rPr>
        <w:t xml:space="preserve"> research results (e.g. stability of the building, bearing capacity of the soil) that could affect the budget and the planned deadline for the development of the main design.</w:t>
      </w:r>
    </w:p>
    <w:p w14:paraId="736B5CF2" w14:textId="77777777" w:rsidR="006A55DD" w:rsidRPr="00735032" w:rsidRDefault="006A55DD" w:rsidP="00E068BE">
      <w:pPr>
        <w:numPr>
          <w:ilvl w:val="0"/>
          <w:numId w:val="97"/>
        </w:numPr>
        <w:spacing w:after="160" w:line="259" w:lineRule="auto"/>
        <w:rPr>
          <w14:ligatures w14:val="standardContextual"/>
        </w:rPr>
      </w:pPr>
      <w:r w:rsidRPr="00735032">
        <w:rPr>
          <w14:ligatures w14:val="standardContextual"/>
        </w:rPr>
        <w:t>Changes in zoning regulations, or other legal requirements during the design or construction phase that may necessitate adjustments and potentially impact the project timeline and budget.</w:t>
      </w:r>
    </w:p>
    <w:p w14:paraId="78D9B283" w14:textId="77777777" w:rsidR="006A55DD" w:rsidRPr="00735032" w:rsidRDefault="006A55DD" w:rsidP="00E068BE">
      <w:pPr>
        <w:numPr>
          <w:ilvl w:val="0"/>
          <w:numId w:val="97"/>
        </w:numPr>
        <w:contextualSpacing/>
        <w:rPr>
          <w14:ligatures w14:val="standardContextual"/>
        </w:rPr>
      </w:pPr>
      <w:r w:rsidRPr="00735032">
        <w:rPr>
          <w14:ligatures w14:val="standardContextual"/>
        </w:rPr>
        <w:t>Risks associated with coordinating various stakeholders, including consultant’s local authorities, to ensure effective communication and collaboration throughout the project.</w:t>
      </w:r>
    </w:p>
    <w:p w14:paraId="52A23C82" w14:textId="77777777" w:rsidR="006A55DD" w:rsidRPr="00735032" w:rsidRDefault="006A55DD" w:rsidP="006A55DD">
      <w:pPr>
        <w:ind w:left="720"/>
        <w:contextualSpacing/>
        <w:rPr>
          <w14:ligatures w14:val="standardContextual"/>
        </w:rPr>
      </w:pPr>
    </w:p>
    <w:p w14:paraId="34F816E0" w14:textId="77777777" w:rsidR="006A55DD" w:rsidRPr="00735032" w:rsidRDefault="006A55DD" w:rsidP="00E068BE">
      <w:pPr>
        <w:numPr>
          <w:ilvl w:val="0"/>
          <w:numId w:val="99"/>
        </w:numPr>
        <w:ind w:left="360"/>
        <w:contextualSpacing/>
        <w:jc w:val="left"/>
        <w:rPr>
          <w:b/>
          <w:bCs/>
          <w:sz w:val="28"/>
          <w:szCs w:val="28"/>
          <w14:ligatures w14:val="standardContextual"/>
        </w:rPr>
      </w:pPr>
      <w:r w:rsidRPr="00735032">
        <w:rPr>
          <w:b/>
          <w:bCs/>
          <w:sz w:val="28"/>
          <w:szCs w:val="28"/>
          <w14:ligatures w14:val="standardContextual"/>
        </w:rPr>
        <w:t>Scope of Consulting services and expected results.</w:t>
      </w:r>
    </w:p>
    <w:p w14:paraId="2C926C70" w14:textId="77777777" w:rsidR="006A55DD" w:rsidRPr="00735032" w:rsidRDefault="006A55DD" w:rsidP="006A55DD">
      <w:pPr>
        <w:jc w:val="left"/>
        <w:rPr>
          <w14:ligatures w14:val="standardContextual"/>
        </w:rPr>
      </w:pPr>
    </w:p>
    <w:p w14:paraId="0856CF18" w14:textId="77777777" w:rsidR="006A55DD" w:rsidRPr="00735032" w:rsidRDefault="006A55DD" w:rsidP="00E068BE">
      <w:pPr>
        <w:numPr>
          <w:ilvl w:val="1"/>
          <w:numId w:val="99"/>
        </w:numPr>
        <w:spacing w:after="120"/>
        <w:ind w:left="714"/>
        <w:jc w:val="left"/>
        <w:outlineLvl w:val="5"/>
        <w:rPr>
          <w:b/>
          <w:bCs/>
          <w14:ligatures w14:val="standardContextual"/>
        </w:rPr>
      </w:pPr>
      <w:r w:rsidRPr="00735032">
        <w:rPr>
          <w:b/>
          <w:bCs/>
          <w14:ligatures w14:val="standardContextual"/>
        </w:rPr>
        <w:t>General requirements</w:t>
      </w:r>
    </w:p>
    <w:p w14:paraId="05538D5C" w14:textId="32B00730" w:rsidR="006A55DD" w:rsidRPr="00735032" w:rsidRDefault="006A55DD" w:rsidP="0049738E">
      <w:pPr>
        <w:spacing w:after="120"/>
        <w:rPr>
          <w14:ligatures w14:val="standardContextual"/>
        </w:rPr>
      </w:pPr>
      <w:bookmarkStart w:id="152" w:name="_Hlk160603530"/>
      <w:r w:rsidRPr="00735032">
        <w:rPr>
          <w14:ligatures w14:val="standardContextual"/>
        </w:rPr>
        <w:t>The Promoter is seeking the expertise of a consultant tasked with development of an architectural design to adapt existing constructions to accommodate the specific requirements of two kindergarten</w:t>
      </w:r>
      <w:r w:rsidR="00064A59" w:rsidRPr="00735032">
        <w:rPr>
          <w14:ligatures w14:val="standardContextual"/>
        </w:rPr>
        <w:t>s:</w:t>
      </w:r>
    </w:p>
    <w:p w14:paraId="45920369" w14:textId="360EDFBC" w:rsidR="00064A59" w:rsidRPr="00735032" w:rsidRDefault="00064A59" w:rsidP="00064A59">
      <w:pPr>
        <w:spacing w:after="120"/>
        <w:rPr>
          <w14:ligatures w14:val="standardContextual"/>
        </w:rPr>
      </w:pPr>
      <w:r w:rsidRPr="00735032">
        <w:rPr>
          <w14:ligatures w14:val="standardContextual"/>
        </w:rPr>
        <w:lastRenderedPageBreak/>
        <w:t xml:space="preserve">-Preparation of the main design with a conceptual design for reconstruction and upgrading of the </w:t>
      </w:r>
      <w:proofErr w:type="spellStart"/>
      <w:r w:rsidR="00163E46" w:rsidRPr="00735032">
        <w:rPr>
          <w14:ligatures w14:val="standardContextual"/>
        </w:rPr>
        <w:t>the</w:t>
      </w:r>
      <w:proofErr w:type="spellEnd"/>
      <w:r w:rsidR="00163E46" w:rsidRPr="00735032">
        <w:rPr>
          <w14:ligatures w14:val="standardContextual"/>
        </w:rPr>
        <w:t xml:space="preserve"> </w:t>
      </w:r>
      <w:r w:rsidR="009E259F">
        <w:rPr>
          <w14:ligatures w14:val="standardContextual"/>
        </w:rPr>
        <w:t>Lot 1</w:t>
      </w:r>
      <w:proofErr w:type="gramStart"/>
      <w:r w:rsidR="00BF7E39">
        <w:rPr>
          <w14:ligatures w14:val="standardContextual"/>
        </w:rPr>
        <w:t>-</w:t>
      </w:r>
      <w:r w:rsidR="00163E46" w:rsidRPr="00735032">
        <w:rPr>
          <w14:ligatures w14:val="standardContextual"/>
        </w:rPr>
        <w:t>“</w:t>
      </w:r>
      <w:proofErr w:type="spellStart"/>
      <w:proofErr w:type="gramEnd"/>
      <w:r w:rsidR="00163E46" w:rsidRPr="00735032">
        <w:rPr>
          <w14:ligatures w14:val="standardContextual"/>
        </w:rPr>
        <w:t>Poletarac</w:t>
      </w:r>
      <w:proofErr w:type="spellEnd"/>
      <w:r w:rsidR="00163E46" w:rsidRPr="00735032">
        <w:rPr>
          <w14:ligatures w14:val="standardContextual"/>
        </w:rPr>
        <w:t xml:space="preserve">” kindergarten in </w:t>
      </w:r>
      <w:proofErr w:type="spellStart"/>
      <w:r w:rsidR="00163E46" w:rsidRPr="00735032">
        <w:rPr>
          <w14:ligatures w14:val="standardContextual"/>
        </w:rPr>
        <w:t>Zabjelo</w:t>
      </w:r>
      <w:proofErr w:type="spellEnd"/>
      <w:r w:rsidR="00163E46" w:rsidRPr="00735032">
        <w:rPr>
          <w14:ligatures w14:val="standardContextual"/>
        </w:rPr>
        <w:t xml:space="preserve">, Podgorica and </w:t>
      </w:r>
      <w:r w:rsidR="00BF7E39">
        <w:rPr>
          <w14:ligatures w14:val="standardContextual"/>
        </w:rPr>
        <w:t>Lot 2-</w:t>
      </w:r>
      <w:r w:rsidRPr="00735032">
        <w:rPr>
          <w14:ligatures w14:val="standardContextual"/>
        </w:rPr>
        <w:t>“Kotor” educational unit, which is a part of the public preschool institution “Radost”</w:t>
      </w:r>
      <w:r w:rsidR="00CB0890">
        <w:rPr>
          <w14:ligatures w14:val="standardContextual"/>
        </w:rPr>
        <w:t>.</w:t>
      </w:r>
      <w:r w:rsidRPr="00735032">
        <w:rPr>
          <w14:ligatures w14:val="standardContextual"/>
        </w:rPr>
        <w:t xml:space="preserve"> </w:t>
      </w:r>
    </w:p>
    <w:p w14:paraId="25B10514" w14:textId="77777777" w:rsidR="006A55DD" w:rsidRPr="00735032" w:rsidRDefault="006A55DD" w:rsidP="0049738E">
      <w:pPr>
        <w:spacing w:before="120"/>
        <w:ind w:left="714"/>
        <w:rPr>
          <w:sz w:val="22"/>
          <w:szCs w:val="20"/>
          <w14:ligatures w14:val="standardContextual"/>
        </w:rPr>
      </w:pPr>
    </w:p>
    <w:bookmarkEnd w:id="152"/>
    <w:p w14:paraId="131C8744" w14:textId="77777777" w:rsidR="006A55DD" w:rsidRPr="00735032" w:rsidRDefault="006A55DD" w:rsidP="0049738E">
      <w:pPr>
        <w:rPr>
          <w14:ligatures w14:val="standardContextual"/>
        </w:rPr>
      </w:pPr>
      <w:r w:rsidRPr="00735032">
        <w:rPr>
          <w14:ligatures w14:val="standardContextual"/>
        </w:rPr>
        <w:t>Subject of these terms of reference is:</w:t>
      </w:r>
    </w:p>
    <w:p w14:paraId="487DFB9E" w14:textId="77777777" w:rsidR="006A55DD" w:rsidRPr="00735032" w:rsidRDefault="006A55DD" w:rsidP="006A55DD">
      <w:pPr>
        <w:spacing w:before="240"/>
        <w:ind w:left="720" w:hanging="720"/>
        <w:rPr>
          <w14:ligatures w14:val="standardContextual"/>
        </w:rPr>
      </w:pPr>
      <w:r w:rsidRPr="00735032">
        <w:rPr>
          <w:b/>
          <w14:ligatures w14:val="standardContextual"/>
        </w:rPr>
        <w:t>-</w:t>
      </w:r>
      <w:r w:rsidRPr="00735032">
        <w:rPr>
          <w:b/>
          <w14:ligatures w14:val="standardContextual"/>
        </w:rPr>
        <w:tab/>
        <w:t>Survey of existing buildings:</w:t>
      </w:r>
      <w:r w:rsidRPr="00735032">
        <w:rPr>
          <w14:ligatures w14:val="standardContextual"/>
        </w:rPr>
        <w:t xml:space="preserve"> to survey the current state of the building and all the service utilities installed. Special attention should be paid to the parts of the building that require demolition, as well as to the structure that are subject to reconstruction and will eventually be exposed to a greater load. </w:t>
      </w:r>
    </w:p>
    <w:p w14:paraId="242AB3EB" w14:textId="63DE238F" w:rsidR="006A55DD" w:rsidRPr="00735032" w:rsidRDefault="006A55DD" w:rsidP="006A55DD">
      <w:pPr>
        <w:spacing w:before="240" w:after="240"/>
        <w:ind w:left="720" w:hanging="720"/>
        <w:rPr>
          <w14:ligatures w14:val="standardContextual"/>
        </w:rPr>
      </w:pPr>
      <w:r w:rsidRPr="00735032">
        <w:rPr>
          <w14:ligatures w14:val="standardContextual"/>
        </w:rPr>
        <w:t>-</w:t>
      </w:r>
      <w:r w:rsidRPr="00735032">
        <w:rPr>
          <w14:ligatures w14:val="standardContextual"/>
        </w:rPr>
        <w:tab/>
      </w:r>
      <w:r w:rsidRPr="00735032">
        <w:rPr>
          <w:b/>
          <w14:ligatures w14:val="standardContextual"/>
        </w:rPr>
        <w:t>Design Services:</w:t>
      </w:r>
      <w:r w:rsidRPr="00735032">
        <w:rPr>
          <w14:ligatures w14:val="standardContextual"/>
        </w:rPr>
        <w:t xml:space="preserve"> to undertake preparation of </w:t>
      </w:r>
      <w:r w:rsidR="00B608B3">
        <w:rPr>
          <w14:ligatures w14:val="standardContextual"/>
        </w:rPr>
        <w:t>conceptual</w:t>
      </w:r>
      <w:r w:rsidRPr="00735032">
        <w:rPr>
          <w14:ligatures w14:val="standardContextual"/>
        </w:rPr>
        <w:t xml:space="preserve"> and main design, and to provide any other relevant the technical documentation related to the designing process.  </w:t>
      </w:r>
    </w:p>
    <w:p w14:paraId="1544F7D8" w14:textId="21C52ECA" w:rsidR="006A55DD" w:rsidRPr="00735032" w:rsidRDefault="006A55DD" w:rsidP="006A55DD">
      <w:pPr>
        <w:spacing w:before="240" w:after="240"/>
        <w:ind w:left="720" w:hanging="720"/>
        <w:rPr>
          <w14:ligatures w14:val="standardContextual"/>
        </w:rPr>
      </w:pPr>
      <w:r w:rsidRPr="00735032">
        <w:rPr>
          <w14:ligatures w14:val="standardContextual"/>
        </w:rPr>
        <w:t>-</w:t>
      </w:r>
      <w:r w:rsidRPr="00735032">
        <w:rPr>
          <w14:ligatures w14:val="standardContextual"/>
        </w:rPr>
        <w:tab/>
      </w:r>
      <w:r w:rsidRPr="00735032">
        <w:rPr>
          <w:b/>
          <w:bCs/>
          <w14:ligatures w14:val="standardContextual"/>
        </w:rPr>
        <w:t>Budget:</w:t>
      </w:r>
      <w:r w:rsidRPr="00735032">
        <w:rPr>
          <w14:ligatures w14:val="standardContextual"/>
        </w:rPr>
        <w:t xml:space="preserve"> to be liaised with the Promoter and the Project Implementation Unit, in order to ensure that overall funding envelope is based on the accurate quantities and unit prices including if needed detailed justification of est</w:t>
      </w:r>
      <w:r w:rsidR="00BF3D82" w:rsidRPr="00735032">
        <w:rPr>
          <w14:ligatures w14:val="standardContextual"/>
        </w:rPr>
        <w:t>i</w:t>
      </w:r>
      <w:r w:rsidRPr="00735032">
        <w:rPr>
          <w14:ligatures w14:val="standardContextual"/>
        </w:rPr>
        <w:t xml:space="preserve">mates. Especially </w:t>
      </w:r>
      <w:proofErr w:type="gramStart"/>
      <w:r w:rsidRPr="00735032">
        <w:rPr>
          <w14:ligatures w14:val="standardContextual"/>
        </w:rPr>
        <w:t>taking into account</w:t>
      </w:r>
      <w:proofErr w:type="gramEnd"/>
      <w:r w:rsidRPr="00735032">
        <w:rPr>
          <w14:ligatures w14:val="standardContextual"/>
        </w:rPr>
        <w:t xml:space="preserve"> the situation in which the choice of one of the solutions can affect the budget.</w:t>
      </w:r>
    </w:p>
    <w:p w14:paraId="11E4D929" w14:textId="77777777" w:rsidR="006A55DD" w:rsidRPr="00735032" w:rsidRDefault="006A55DD" w:rsidP="006A55DD">
      <w:pPr>
        <w:spacing w:before="240"/>
        <w:ind w:left="720" w:hanging="720"/>
        <w:rPr>
          <w14:ligatures w14:val="standardContextual"/>
        </w:rPr>
      </w:pPr>
      <w:r w:rsidRPr="00735032">
        <w:rPr>
          <w:b/>
          <w:bCs/>
          <w14:ligatures w14:val="standardContextual"/>
        </w:rPr>
        <w:t>-</w:t>
      </w:r>
      <w:r w:rsidRPr="00735032">
        <w:rPr>
          <w:b/>
          <w:bCs/>
          <w14:ligatures w14:val="standardContextual"/>
        </w:rPr>
        <w:tab/>
        <w:t xml:space="preserve">Technical support: </w:t>
      </w:r>
      <w:r w:rsidRPr="00735032">
        <w:rPr>
          <w14:ligatures w14:val="standardContextual"/>
        </w:rPr>
        <w:t xml:space="preserve">To assist during the procurement phase related to the works contract: Reconstruction of the kindergartens in Kotor and </w:t>
      </w:r>
      <w:proofErr w:type="spellStart"/>
      <w:r w:rsidRPr="00735032">
        <w:rPr>
          <w14:ligatures w14:val="standardContextual"/>
        </w:rPr>
        <w:t>Zabjelo</w:t>
      </w:r>
      <w:proofErr w:type="spellEnd"/>
      <w:r w:rsidRPr="00735032">
        <w:rPr>
          <w14:ligatures w14:val="standardContextual"/>
        </w:rPr>
        <w:t xml:space="preserve">. The consultant will assist in answering the questions raised during the period of preparation of offers. </w:t>
      </w:r>
    </w:p>
    <w:p w14:paraId="136BBC82" w14:textId="77777777" w:rsidR="006A55DD" w:rsidRPr="00735032" w:rsidRDefault="006A55DD" w:rsidP="006A55DD">
      <w:pPr>
        <w:spacing w:before="120"/>
        <w:rPr>
          <w14:ligatures w14:val="standardContextual"/>
        </w:rPr>
      </w:pPr>
      <w:r w:rsidRPr="00735032">
        <w:rPr>
          <w14:ligatures w14:val="standardContextual"/>
        </w:rPr>
        <w:t xml:space="preserve">The goal of the future reconstruction of the existing buildings is their adjustment to the needs of the Promoter and users, new standards and requirements for the construction of a modern preschool educational institution. The reconstruction should result in a modern image of the facility and smooth functioning of the kindergartens. </w:t>
      </w:r>
    </w:p>
    <w:p w14:paraId="4D2429AB" w14:textId="26A0496A" w:rsidR="006A55DD" w:rsidRPr="00735032" w:rsidRDefault="006A55DD" w:rsidP="00A05753">
      <w:pPr>
        <w:spacing w:before="120"/>
        <w:rPr>
          <w14:ligatures w14:val="standardContextual"/>
        </w:rPr>
      </w:pPr>
      <w:r w:rsidRPr="00735032">
        <w:rPr>
          <w14:ligatures w14:val="standardContextual"/>
        </w:rPr>
        <w:t xml:space="preserve">While developing the design the consultant should comply with </w:t>
      </w:r>
      <w:r w:rsidR="00A05753" w:rsidRPr="00735032">
        <w:rPr>
          <w14:ligatures w14:val="standardContextual"/>
        </w:rPr>
        <w:t xml:space="preserve">the regulations </w:t>
      </w:r>
      <w:r w:rsidR="00141832" w:rsidRPr="00735032">
        <w:rPr>
          <w14:ligatures w14:val="standardContextual"/>
        </w:rPr>
        <w:t xml:space="preserve">given in the </w:t>
      </w:r>
      <w:r w:rsidR="00141832" w:rsidRPr="00735032">
        <w:rPr>
          <w:b/>
          <w:bCs/>
          <w14:ligatures w14:val="standardContextual"/>
        </w:rPr>
        <w:t xml:space="preserve">Appendix 1 </w:t>
      </w:r>
      <w:r w:rsidR="00A05753" w:rsidRPr="00735032">
        <w:rPr>
          <w:b/>
          <w:bCs/>
          <w14:ligatures w14:val="standardContextual"/>
        </w:rPr>
        <w:t>T</w:t>
      </w:r>
      <w:r w:rsidR="00141832" w:rsidRPr="00735032">
        <w:rPr>
          <w:b/>
          <w:bCs/>
          <w14:ligatures w14:val="standardContextual"/>
        </w:rPr>
        <w:t>echnical part</w:t>
      </w:r>
      <w:r w:rsidR="00A05753" w:rsidRPr="00735032">
        <w:rPr>
          <w14:ligatures w14:val="standardContextual"/>
        </w:rPr>
        <w:t xml:space="preserve"> which contains</w:t>
      </w:r>
      <w:r w:rsidRPr="00735032">
        <w:rPr>
          <w14:ligatures w14:val="standardContextual"/>
        </w:rPr>
        <w:t xml:space="preserve"> detailed description of the facilities and urban technical conditions</w:t>
      </w:r>
      <w:r w:rsidR="00A05753" w:rsidRPr="00735032">
        <w:rPr>
          <w14:ligatures w14:val="standardContextual"/>
        </w:rPr>
        <w:t>.</w:t>
      </w:r>
      <w:r w:rsidRPr="00735032">
        <w:rPr>
          <w14:ligatures w14:val="standardContextual"/>
        </w:rPr>
        <w:t xml:space="preserve"> </w:t>
      </w:r>
    </w:p>
    <w:p w14:paraId="7F5F53DE" w14:textId="77777777" w:rsidR="006A55DD" w:rsidRPr="00735032" w:rsidRDefault="006A55DD" w:rsidP="006A55DD">
      <w:pPr>
        <w:rPr>
          <w14:ligatures w14:val="standardContextual"/>
        </w:rPr>
      </w:pPr>
      <w:r w:rsidRPr="00735032">
        <w:rPr>
          <w14:ligatures w14:val="standardContextual"/>
        </w:rPr>
        <w:t xml:space="preserve">Integral part of the project is reaching a coordinated agreement on the demolition and removal of existing constructions, installations and materials, which shall be dropped off and not used in the new construction, as well as on their transportation to a designated and allowed place. </w:t>
      </w:r>
    </w:p>
    <w:p w14:paraId="0721682F" w14:textId="77777777" w:rsidR="006A55DD" w:rsidRPr="00735032" w:rsidRDefault="006A55DD" w:rsidP="006A55DD">
      <w:pPr>
        <w:rPr>
          <w14:ligatures w14:val="standardContextual"/>
        </w:rPr>
      </w:pPr>
      <w:r w:rsidRPr="00735032">
        <w:rPr>
          <w14:ligatures w14:val="standardContextual"/>
        </w:rPr>
        <w:t>This is especially important for the kindergarten in Kotor, considering the possibility that the existing building will be out of order during the reconstruction period.</w:t>
      </w:r>
    </w:p>
    <w:p w14:paraId="27A6825B" w14:textId="77777777" w:rsidR="006A55DD" w:rsidRPr="00735032" w:rsidRDefault="006A55DD" w:rsidP="0049738E">
      <w:pPr>
        <w:spacing w:before="240"/>
        <w:ind w:firstLine="360"/>
        <w:rPr>
          <w:b/>
          <w14:ligatures w14:val="standardContextual"/>
        </w:rPr>
      </w:pPr>
      <w:r w:rsidRPr="00735032">
        <w:rPr>
          <w:b/>
          <w14:ligatures w14:val="standardContextual"/>
        </w:rPr>
        <w:t>4.2</w:t>
      </w:r>
      <w:r w:rsidRPr="00735032">
        <w:rPr>
          <w:b/>
          <w14:ligatures w14:val="standardContextual"/>
        </w:rPr>
        <w:tab/>
        <w:t>General principles</w:t>
      </w:r>
    </w:p>
    <w:p w14:paraId="1FA5CD9E" w14:textId="4A78B599" w:rsidR="00532827" w:rsidRPr="00735032" w:rsidRDefault="006A55DD" w:rsidP="00532827">
      <w:pPr>
        <w:rPr>
          <w14:ligatures w14:val="standardContextual"/>
        </w:rPr>
      </w:pPr>
      <w:r w:rsidRPr="00735032">
        <w:rPr>
          <w14:ligatures w14:val="standardContextual"/>
        </w:rPr>
        <w:t xml:space="preserve">The Consultant should present the Project subject of the services by complying with the </w:t>
      </w:r>
      <w:r w:rsidR="00532827" w:rsidRPr="00735032">
        <w:rPr>
          <w14:ligatures w14:val="standardContextual"/>
        </w:rPr>
        <w:t>requirements given under the Appendix 1: TECHNICAL PART OF THE ToR.</w:t>
      </w:r>
    </w:p>
    <w:p w14:paraId="32DCC4BD" w14:textId="77777777" w:rsidR="006A55DD" w:rsidRPr="00735032" w:rsidRDefault="006A55DD" w:rsidP="006A55DD">
      <w:pPr>
        <w:rPr>
          <w14:ligatures w14:val="standardContextual"/>
        </w:rPr>
      </w:pPr>
    </w:p>
    <w:p w14:paraId="3B8A787C" w14:textId="77777777" w:rsidR="006A55DD" w:rsidRPr="00735032" w:rsidRDefault="006A55DD" w:rsidP="006A55DD">
      <w:pPr>
        <w:rPr>
          <w14:ligatures w14:val="standardContextual"/>
        </w:rPr>
      </w:pPr>
      <w:r w:rsidRPr="00735032">
        <w:rPr>
          <w14:ligatures w14:val="standardContextual"/>
        </w:rPr>
        <w:t xml:space="preserve">The consultant should also comply with the following principles with regard to the way of executing the assignment subject of the consulting services (which do not exhaust everything that’s necessary). </w:t>
      </w:r>
    </w:p>
    <w:p w14:paraId="4A3D0DEE" w14:textId="77777777" w:rsidR="006A55DD" w:rsidRPr="00735032" w:rsidRDefault="006A55DD" w:rsidP="006A55DD">
      <w:pPr>
        <w:rPr>
          <w14:ligatures w14:val="standardContextual"/>
        </w:rPr>
      </w:pPr>
    </w:p>
    <w:p w14:paraId="234C37FB" w14:textId="77777777" w:rsidR="006A55DD" w:rsidRPr="00735032" w:rsidRDefault="006A55DD" w:rsidP="00E068BE">
      <w:pPr>
        <w:numPr>
          <w:ilvl w:val="0"/>
          <w:numId w:val="92"/>
        </w:numPr>
        <w:contextualSpacing/>
        <w:jc w:val="left"/>
        <w:rPr>
          <w14:ligatures w14:val="standardContextual"/>
        </w:rPr>
      </w:pPr>
      <w:r w:rsidRPr="00735032">
        <w:rPr>
          <w14:ligatures w14:val="standardContextual"/>
        </w:rPr>
        <w:t xml:space="preserve">Environmental and Social Policies </w:t>
      </w:r>
    </w:p>
    <w:p w14:paraId="3E0C6DD4" w14:textId="77777777" w:rsidR="006A55DD" w:rsidRPr="00735032" w:rsidRDefault="006A55DD" w:rsidP="006A55DD">
      <w:pPr>
        <w:rPr>
          <w14:ligatures w14:val="standardContextual"/>
        </w:rPr>
      </w:pPr>
      <w:r w:rsidRPr="00735032">
        <w:rPr>
          <w14:ligatures w14:val="standardContextual"/>
        </w:rPr>
        <w:lastRenderedPageBreak/>
        <w:t>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w:t>
      </w:r>
    </w:p>
    <w:p w14:paraId="7DDE2917" w14:textId="77777777" w:rsidR="006A55DD" w:rsidRPr="00735032" w:rsidRDefault="006A55DD" w:rsidP="006A55DD">
      <w:pPr>
        <w:spacing w:before="120"/>
        <w:rPr>
          <w14:ligatures w14:val="standardContextual"/>
        </w:rPr>
      </w:pPr>
      <w:proofErr w:type="gramStart"/>
      <w:r w:rsidRPr="00735032">
        <w:rPr>
          <w14:ligatures w14:val="standardContextual"/>
        </w:rPr>
        <w:t>Therefore</w:t>
      </w:r>
      <w:proofErr w:type="gramEnd"/>
      <w:r w:rsidRPr="00735032">
        <w:rPr>
          <w14:ligatures w14:val="standardContextual"/>
        </w:rPr>
        <w:t xml:space="preserve"> the Consultant is encouraged to contribute to the protection of the environment, human well-being, human rights, gender equality, combating climate change and promotion of sustainable development, whilst ensuring that they comply with the core policy principles as set in the Guide to procurement for projects financed by the EIB. Tenderers and (sub-) contractors are required to 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735032">
        <w:rPr>
          <w:vertAlign w:val="superscript"/>
          <w14:ligatures w14:val="standardContextual"/>
        </w:rPr>
        <w:footnoteReference w:id="21"/>
      </w:r>
    </w:p>
    <w:p w14:paraId="4EDB57B5" w14:textId="77777777" w:rsidR="006A55DD" w:rsidRPr="00735032" w:rsidRDefault="006A55DD" w:rsidP="00E068BE">
      <w:pPr>
        <w:numPr>
          <w:ilvl w:val="0"/>
          <w:numId w:val="92"/>
        </w:numPr>
        <w:spacing w:before="120"/>
        <w:contextualSpacing/>
        <w:jc w:val="left"/>
        <w:rPr>
          <w14:ligatures w14:val="standardContextual"/>
        </w:rPr>
      </w:pPr>
      <w:r w:rsidRPr="00735032">
        <w:rPr>
          <w14:ligatures w14:val="standardContextual"/>
        </w:rPr>
        <w:t xml:space="preserve">Measurements </w:t>
      </w:r>
    </w:p>
    <w:p w14:paraId="4FC09A70" w14:textId="77777777" w:rsidR="006A55DD" w:rsidRPr="00735032" w:rsidRDefault="006A55DD" w:rsidP="006A55DD">
      <w:pPr>
        <w:rPr>
          <w14:ligatures w14:val="standardContextual"/>
        </w:rPr>
      </w:pPr>
      <w:r w:rsidRPr="00735032">
        <w:rPr>
          <w14:ligatures w14:val="standardContextual"/>
        </w:rPr>
        <w:t xml:space="preserve">The measurements are to comply with the Montenegro laws and regulations, respecting the international technical standards (ISO). </w:t>
      </w:r>
    </w:p>
    <w:p w14:paraId="2AF192CE" w14:textId="77777777" w:rsidR="006A55DD" w:rsidRPr="00735032" w:rsidRDefault="006A55DD" w:rsidP="00E068BE">
      <w:pPr>
        <w:numPr>
          <w:ilvl w:val="0"/>
          <w:numId w:val="92"/>
        </w:numPr>
        <w:spacing w:before="120"/>
        <w:contextualSpacing/>
        <w:jc w:val="left"/>
        <w:rPr>
          <w14:ligatures w14:val="standardContextual"/>
        </w:rPr>
      </w:pPr>
      <w:r w:rsidRPr="00735032">
        <w:rPr>
          <w14:ligatures w14:val="standardContextual"/>
        </w:rPr>
        <w:t>Technical specifications</w:t>
      </w:r>
    </w:p>
    <w:p w14:paraId="1099B3B1" w14:textId="77777777" w:rsidR="006A55DD" w:rsidRPr="00735032" w:rsidRDefault="006A55DD" w:rsidP="006A55DD">
      <w:pPr>
        <w:rPr>
          <w14:ligatures w14:val="standardContextual"/>
        </w:rPr>
      </w:pPr>
      <w:r w:rsidRPr="00735032">
        <w:rPr>
          <w14:ligatures w14:val="standardContextual"/>
        </w:rPr>
        <w:t>The technical specifications are to be prepared in accordance with the EIB requirements, shall not include trademarks and models and shall be compiled in such a way as to provide the minimum or optimal and specified requirements to parameters, technologies and materials, including environmental ones.</w:t>
      </w:r>
    </w:p>
    <w:p w14:paraId="738F5262" w14:textId="77777777" w:rsidR="006A55DD" w:rsidRPr="00735032" w:rsidRDefault="006A55DD" w:rsidP="006A55DD">
      <w:pPr>
        <w:rPr>
          <w14:ligatures w14:val="standardContextual"/>
        </w:rPr>
      </w:pPr>
      <w:r w:rsidRPr="00735032">
        <w:rPr>
          <w14:ligatures w14:val="standardContextual"/>
        </w:rPr>
        <w:t>The technical specifications should be in accordance with the Montenegrin design and construction laws and regulations, the international technical standards (ISO).</w:t>
      </w:r>
    </w:p>
    <w:p w14:paraId="5C586592" w14:textId="77777777" w:rsidR="006A55DD" w:rsidRPr="00735032" w:rsidRDefault="006A55DD" w:rsidP="00E068BE">
      <w:pPr>
        <w:numPr>
          <w:ilvl w:val="0"/>
          <w:numId w:val="92"/>
        </w:numPr>
        <w:spacing w:before="120"/>
        <w:contextualSpacing/>
        <w:jc w:val="left"/>
        <w:rPr>
          <w14:ligatures w14:val="standardContextual"/>
        </w:rPr>
      </w:pPr>
      <w:r w:rsidRPr="00735032">
        <w:rPr>
          <w14:ligatures w14:val="standardContextual"/>
        </w:rPr>
        <w:t>Drawings</w:t>
      </w:r>
    </w:p>
    <w:p w14:paraId="463D8880" w14:textId="77777777" w:rsidR="006A55DD" w:rsidRPr="00735032" w:rsidRDefault="006A55DD" w:rsidP="006A55DD">
      <w:pPr>
        <w:rPr>
          <w14:ligatures w14:val="standardContextual"/>
        </w:rPr>
      </w:pPr>
      <w:r w:rsidRPr="00735032">
        <w:rPr>
          <w14:ligatures w14:val="standardContextual"/>
        </w:rPr>
        <w:t xml:space="preserve">A list of drawings must be prepared. </w:t>
      </w:r>
    </w:p>
    <w:p w14:paraId="41AA7702" w14:textId="48A8C449" w:rsidR="006A55DD" w:rsidRPr="00735032" w:rsidRDefault="006A55DD" w:rsidP="006A55DD">
      <w:pPr>
        <w:rPr>
          <w14:ligatures w14:val="standardContextual"/>
        </w:rPr>
      </w:pPr>
      <w:r w:rsidRPr="00735032">
        <w:rPr>
          <w14:ligatures w14:val="standardContextual"/>
        </w:rPr>
        <w:t xml:space="preserve">Drawings are to be prepared </w:t>
      </w:r>
      <w:r w:rsidR="00532827" w:rsidRPr="00735032">
        <w:rPr>
          <w14:ligatures w14:val="standardContextual"/>
        </w:rPr>
        <w:t>in line with instructions given under the Appendix 1: TECHNICAL PART OF THE ToR.</w:t>
      </w:r>
    </w:p>
    <w:p w14:paraId="4DBC9FC6" w14:textId="77777777" w:rsidR="00532827" w:rsidRPr="00735032" w:rsidRDefault="00532827" w:rsidP="006A55DD">
      <w:pPr>
        <w:rPr>
          <w14:ligatures w14:val="standardContextual"/>
        </w:rPr>
      </w:pPr>
    </w:p>
    <w:p w14:paraId="43A45FC4" w14:textId="77777777" w:rsidR="006A55DD" w:rsidRPr="00735032" w:rsidRDefault="006A55DD" w:rsidP="00E068BE">
      <w:pPr>
        <w:numPr>
          <w:ilvl w:val="1"/>
          <w:numId w:val="100"/>
        </w:numPr>
        <w:spacing w:before="120"/>
        <w:ind w:hanging="90"/>
        <w:contextualSpacing/>
        <w:jc w:val="left"/>
        <w:rPr>
          <w:b/>
          <w:bCs/>
          <w14:ligatures w14:val="standardContextual"/>
        </w:rPr>
      </w:pPr>
      <w:r w:rsidRPr="00735032">
        <w:rPr>
          <w:b/>
          <w:bCs/>
          <w14:ligatures w14:val="standardContextual"/>
        </w:rPr>
        <w:t>General requirements with regard to dossier submission form</w:t>
      </w:r>
    </w:p>
    <w:p w14:paraId="4F820DE8" w14:textId="2B790B48" w:rsidR="00C74388" w:rsidRPr="00735032" w:rsidRDefault="006A55DD" w:rsidP="006A55DD">
      <w:pPr>
        <w:rPr>
          <w14:ligatures w14:val="standardContextual"/>
        </w:rPr>
      </w:pPr>
      <w:r w:rsidRPr="00735032">
        <w:rPr>
          <w14:ligatures w14:val="standardContextual"/>
        </w:rPr>
        <w:t>The Consultant shall submit the Results subject of the Assignment</w:t>
      </w:r>
      <w:r w:rsidR="00C74388" w:rsidRPr="00735032">
        <w:rPr>
          <w14:ligatures w14:val="standardContextual"/>
        </w:rPr>
        <w:t xml:space="preserve"> as described in the APPENDIX 1-TECHNICAL PART OF THE ToR:</w:t>
      </w:r>
    </w:p>
    <w:p w14:paraId="6259C211" w14:textId="747306F5" w:rsidR="00C74388" w:rsidRPr="00735032" w:rsidRDefault="00C74388" w:rsidP="00C74388">
      <w:pPr>
        <w:ind w:firstLine="360"/>
      </w:pPr>
      <w:r w:rsidRPr="00735032">
        <w:t xml:space="preserve">The Main Design shall be packed in </w:t>
      </w:r>
      <w:proofErr w:type="spellStart"/>
      <w:r w:rsidRPr="00735032">
        <w:t>A4</w:t>
      </w:r>
      <w:proofErr w:type="spellEnd"/>
      <w:r w:rsidRPr="00735032">
        <w:t xml:space="preserve">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w:t>
      </w:r>
      <w:r w:rsidRPr="00735032">
        <w:rPr>
          <w:u w:val="single"/>
        </w:rPr>
        <w:t>Preliminary Cost Estimate for all phases (1 file) in Excel format</w:t>
      </w:r>
      <w:r w:rsidRPr="00735032">
        <w:t xml:space="preserve"> (font “Arial”, font size 12)</w:t>
      </w:r>
      <w:r w:rsidR="00E7704C" w:rsidRPr="00735032">
        <w:t xml:space="preserve"> marked</w:t>
      </w:r>
      <w:r w:rsidRPr="00735032">
        <w:t xml:space="preserve"> and graphic attachments in </w:t>
      </w:r>
      <w:proofErr w:type="spellStart"/>
      <w:r w:rsidRPr="00735032">
        <w:t>AutoCad</w:t>
      </w:r>
      <w:proofErr w:type="spellEnd"/>
      <w:r w:rsidRPr="00735032">
        <w:t xml:space="preserve"> format, including a </w:t>
      </w:r>
      <w:r w:rsidRPr="00735032">
        <w:rPr>
          <w:b/>
          <w:bCs/>
        </w:rPr>
        <w:t>3D overview of the facility</w:t>
      </w:r>
      <w:r w:rsidRPr="00735032">
        <w:t xml:space="preserve">. </w:t>
      </w:r>
    </w:p>
    <w:p w14:paraId="2876F496" w14:textId="77777777" w:rsidR="00C74388" w:rsidRPr="00735032" w:rsidRDefault="00C74388" w:rsidP="00C74388">
      <w:r w:rsidRPr="00735032">
        <w:t>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2553D356" w14:textId="77777777" w:rsidR="006A55DD" w:rsidRPr="00735032" w:rsidRDefault="006A55DD" w:rsidP="006A55DD">
      <w:pPr>
        <w:rPr>
          <w14:ligatures w14:val="standardContextual"/>
        </w:rPr>
      </w:pPr>
    </w:p>
    <w:p w14:paraId="624EDF79" w14:textId="77777777" w:rsidR="006A55DD" w:rsidRPr="00735032" w:rsidRDefault="006A55DD" w:rsidP="006A55DD">
      <w:pPr>
        <w:spacing w:before="120"/>
        <w:rPr>
          <w14:ligatures w14:val="standardContextual"/>
        </w:rPr>
      </w:pPr>
      <w:r w:rsidRPr="00735032">
        <w:rPr>
          <w:u w:val="single"/>
          <w14:ligatures w14:val="standardContextual"/>
        </w:rPr>
        <w:lastRenderedPageBreak/>
        <w:t>For the purposes of preparing the tender dossier for works contract</w:t>
      </w:r>
      <w:r w:rsidRPr="00735032">
        <w:rPr>
          <w14:ligatures w14:val="standardContextual"/>
        </w:rPr>
        <w:t>, it is necessary to submit one electronic document (USB key) per kindergarten consisting of four folders which includes only English version:</w:t>
      </w:r>
    </w:p>
    <w:p w14:paraId="06E01B6C" w14:textId="77777777" w:rsidR="006A55DD" w:rsidRPr="00735032" w:rsidRDefault="006A55DD" w:rsidP="00E068BE">
      <w:pPr>
        <w:numPr>
          <w:ilvl w:val="0"/>
          <w:numId w:val="93"/>
        </w:numPr>
        <w:spacing w:before="120"/>
        <w:ind w:left="714" w:hanging="357"/>
        <w:contextualSpacing/>
        <w:jc w:val="left"/>
        <w:rPr>
          <w14:ligatures w14:val="standardContextual"/>
        </w:rPr>
      </w:pPr>
      <w:r w:rsidRPr="00735032">
        <w:rPr>
          <w14:ligatures w14:val="standardContextual"/>
        </w:rPr>
        <w:t>Folder 1: Technical specifications (Word format)</w:t>
      </w:r>
    </w:p>
    <w:p w14:paraId="5E88B861" w14:textId="1B03D121" w:rsidR="006A55DD" w:rsidRPr="00735032" w:rsidRDefault="006A55DD" w:rsidP="00E068BE">
      <w:pPr>
        <w:numPr>
          <w:ilvl w:val="0"/>
          <w:numId w:val="93"/>
        </w:numPr>
        <w:contextualSpacing/>
        <w:jc w:val="left"/>
        <w:rPr>
          <w14:ligatures w14:val="standardContextual"/>
        </w:rPr>
      </w:pPr>
      <w:r w:rsidRPr="00735032">
        <w:rPr>
          <w14:ligatures w14:val="standardContextual"/>
        </w:rPr>
        <w:t>Folder 2: Bill of quantities (Excel format</w:t>
      </w:r>
      <w:r w:rsidR="00E7704C" w:rsidRPr="00735032">
        <w:rPr>
          <w14:ligatures w14:val="standardContextual"/>
        </w:rPr>
        <w:t xml:space="preserve"> excluding prices)</w:t>
      </w:r>
    </w:p>
    <w:p w14:paraId="3E163948" w14:textId="77777777" w:rsidR="006A55DD" w:rsidRPr="00735032" w:rsidRDefault="006A55DD" w:rsidP="00E068BE">
      <w:pPr>
        <w:numPr>
          <w:ilvl w:val="0"/>
          <w:numId w:val="93"/>
        </w:numPr>
        <w:contextualSpacing/>
        <w:jc w:val="left"/>
        <w:rPr>
          <w14:ligatures w14:val="standardContextual"/>
        </w:rPr>
      </w:pPr>
      <w:r w:rsidRPr="00735032">
        <w:rPr>
          <w14:ligatures w14:val="standardContextual"/>
        </w:rPr>
        <w:t>Folder 3: Drawings (Pdf format)</w:t>
      </w:r>
    </w:p>
    <w:p w14:paraId="75A0430A" w14:textId="77777777" w:rsidR="006A55DD" w:rsidRPr="00735032" w:rsidRDefault="006A55DD" w:rsidP="00E068BE">
      <w:pPr>
        <w:numPr>
          <w:ilvl w:val="0"/>
          <w:numId w:val="93"/>
        </w:numPr>
        <w:contextualSpacing/>
        <w:jc w:val="left"/>
        <w:rPr>
          <w14:ligatures w14:val="standardContextual"/>
        </w:rPr>
      </w:pPr>
      <w:r w:rsidRPr="00735032">
        <w:rPr>
          <w14:ligatures w14:val="standardContextual"/>
        </w:rPr>
        <w:t>Folder 4: Priced bill of quantity (Excel format)</w:t>
      </w:r>
    </w:p>
    <w:p w14:paraId="5BA83947" w14:textId="77777777" w:rsidR="00E7704C" w:rsidRPr="00735032" w:rsidRDefault="006A55DD" w:rsidP="00E7704C">
      <w:pPr>
        <w:spacing w:before="120"/>
        <w:rPr>
          <w14:ligatures w14:val="standardContextual"/>
        </w:rPr>
      </w:pPr>
      <w:r w:rsidRPr="00735032">
        <w:rPr>
          <w14:ligatures w14:val="standardContextual"/>
        </w:rPr>
        <w:t>Each phase submitted by the Consultant and approved by the Client and the authorities specified by the law and legislative framework in Montenegro shall form the basis for the elaboration of the subsequent phase.</w:t>
      </w:r>
    </w:p>
    <w:p w14:paraId="66BD59C4" w14:textId="77777777" w:rsidR="006A55DD" w:rsidRPr="00735032" w:rsidRDefault="006A55DD" w:rsidP="006A55DD">
      <w:pPr>
        <w:rPr>
          <w:sz w:val="22"/>
          <w14:ligatures w14:val="standardContextual"/>
        </w:rPr>
      </w:pPr>
    </w:p>
    <w:p w14:paraId="62DE6610" w14:textId="77777777" w:rsidR="00313426" w:rsidRPr="00735032" w:rsidRDefault="006A55DD" w:rsidP="00313426">
      <w:pPr>
        <w:rPr>
          <w14:ligatures w14:val="standardContextual"/>
        </w:rPr>
      </w:pPr>
      <w:proofErr w:type="spellStart"/>
      <w:r w:rsidRPr="00735032">
        <w:rPr>
          <w14:ligatures w14:val="standardContextual"/>
        </w:rPr>
        <w:t>BoQ</w:t>
      </w:r>
      <w:proofErr w:type="spellEnd"/>
      <w:r w:rsidRPr="00735032">
        <w:rPr>
          <w14:ligatures w14:val="standardContextual"/>
        </w:rPr>
        <w:t xml:space="preserve"> shall not include trademarks and models and shall be compiled in such a way as to provide the minimum or optimal and specified requirements to parameters, technologies and materials, including environmental ones.</w:t>
      </w:r>
      <w:r w:rsidR="00313426" w:rsidRPr="00735032">
        <w:rPr>
          <w14:ligatures w14:val="standardContextual"/>
        </w:rPr>
        <w:t xml:space="preserve"> </w:t>
      </w:r>
    </w:p>
    <w:p w14:paraId="20AEF264" w14:textId="0D7EF598" w:rsidR="006A55DD" w:rsidRPr="00735032" w:rsidRDefault="00313426" w:rsidP="006A55DD">
      <w:pPr>
        <w:rPr>
          <w14:ligatures w14:val="standardContextual"/>
        </w:rPr>
      </w:pPr>
      <w:r w:rsidRPr="00735032">
        <w:rPr>
          <w14:ligatures w14:val="standardContextual"/>
        </w:rPr>
        <w:t>All the experts involved in the preparation of the design must sign Declarations of objectivity and confidentiality.</w:t>
      </w:r>
    </w:p>
    <w:p w14:paraId="73482254" w14:textId="77777777" w:rsidR="006A55DD" w:rsidRPr="00735032" w:rsidRDefault="006A55DD" w:rsidP="00E068BE">
      <w:pPr>
        <w:numPr>
          <w:ilvl w:val="1"/>
          <w:numId w:val="100"/>
        </w:numPr>
        <w:spacing w:before="240" w:after="120"/>
        <w:ind w:left="357" w:hanging="87"/>
        <w:jc w:val="left"/>
        <w:rPr>
          <w:b/>
          <w:bCs/>
          <w14:ligatures w14:val="standardContextual"/>
        </w:rPr>
      </w:pPr>
      <w:bookmarkStart w:id="153" w:name="_Hlk160603967"/>
      <w:r w:rsidRPr="00735032">
        <w:rPr>
          <w:b/>
          <w:bCs/>
          <w14:ligatures w14:val="standardContextual"/>
        </w:rPr>
        <w:t>Scope of the Consulting Services</w:t>
      </w:r>
    </w:p>
    <w:p w14:paraId="79D30E68" w14:textId="067596B6" w:rsidR="006A55DD" w:rsidRPr="00735032" w:rsidRDefault="00313426" w:rsidP="00313426">
      <w:pPr>
        <w:rPr>
          <w14:ligatures w14:val="standardContextual"/>
        </w:rPr>
      </w:pPr>
      <w:r w:rsidRPr="00735032">
        <w:rPr>
          <w14:ligatures w14:val="standardContextual"/>
        </w:rPr>
        <w:t>Detailed description of the Consulting services is given under the Appendix 1: TECHNICAL PART OF THE ToR.</w:t>
      </w:r>
      <w:bookmarkEnd w:id="153"/>
    </w:p>
    <w:p w14:paraId="30DC9CB3" w14:textId="74DFB15F" w:rsidR="006A55DD" w:rsidRPr="00735032" w:rsidRDefault="00BD2B19" w:rsidP="00E068BE">
      <w:pPr>
        <w:numPr>
          <w:ilvl w:val="1"/>
          <w:numId w:val="100"/>
        </w:numPr>
        <w:spacing w:before="240" w:after="120"/>
        <w:ind w:left="357" w:hanging="177"/>
        <w:jc w:val="left"/>
        <w:rPr>
          <w:b/>
          <w:bCs/>
          <w14:ligatures w14:val="standardContextual"/>
        </w:rPr>
      </w:pPr>
      <w:r w:rsidRPr="00735032">
        <w:rPr>
          <w:b/>
          <w:bCs/>
          <w14:ligatures w14:val="standardContextual"/>
        </w:rPr>
        <w:t xml:space="preserve">Expected outputs to be achieved by the </w:t>
      </w:r>
      <w:r w:rsidR="006A55DD" w:rsidRPr="00735032">
        <w:rPr>
          <w:b/>
          <w:bCs/>
          <w14:ligatures w14:val="standardContextual"/>
        </w:rPr>
        <w:t xml:space="preserve">Consultant. </w:t>
      </w:r>
    </w:p>
    <w:p w14:paraId="0C1F531F" w14:textId="2BC402D1" w:rsidR="006A55DD" w:rsidRPr="00735032" w:rsidRDefault="002454D1" w:rsidP="00A91475">
      <w:pPr>
        <w:rPr>
          <w14:ligatures w14:val="standardContextual"/>
        </w:rPr>
      </w:pPr>
      <w:r w:rsidRPr="00735032">
        <w:rPr>
          <w14:ligatures w14:val="standardContextual"/>
        </w:rPr>
        <w:t xml:space="preserve">In addition to the outputs given under Appendix 1: TECHNICAL PART OF THE ToR the Consultant shall provide the </w:t>
      </w:r>
      <w:r w:rsidR="0088527B" w:rsidRPr="00735032">
        <w:rPr>
          <w14:ligatures w14:val="standardContextual"/>
        </w:rPr>
        <w:t>technical</w:t>
      </w:r>
      <w:r w:rsidR="006A55DD" w:rsidRPr="00735032">
        <w:rPr>
          <w14:ligatures w14:val="standardContextual"/>
        </w:rPr>
        <w:t xml:space="preserve"> support</w:t>
      </w:r>
      <w:r w:rsidR="00A91475" w:rsidRPr="00735032">
        <w:rPr>
          <w14:ligatures w14:val="standardContextual"/>
        </w:rPr>
        <w:t xml:space="preserve"> by</w:t>
      </w:r>
      <w:r w:rsidR="006A55DD" w:rsidRPr="00735032">
        <w:rPr>
          <w14:ligatures w14:val="standardContextual"/>
        </w:rPr>
        <w:t xml:space="preserve"> </w:t>
      </w:r>
      <w:r w:rsidR="00A91475" w:rsidRPr="00735032">
        <w:rPr>
          <w14:ligatures w14:val="standardContextual"/>
        </w:rPr>
        <w:t>answering</w:t>
      </w:r>
      <w:r w:rsidR="006A55DD" w:rsidRPr="00735032">
        <w:rPr>
          <w14:ligatures w14:val="standardContextual"/>
        </w:rPr>
        <w:t xml:space="preserve"> to the </w:t>
      </w:r>
      <w:r w:rsidR="00A91475" w:rsidRPr="00735032">
        <w:rPr>
          <w14:ligatures w14:val="standardContextual"/>
        </w:rPr>
        <w:t>requests for clarification</w:t>
      </w:r>
      <w:r w:rsidR="006A55DD" w:rsidRPr="00735032">
        <w:rPr>
          <w14:ligatures w14:val="standardContextual"/>
        </w:rPr>
        <w:t xml:space="preserve"> raised during the bid preparation phase linked to the Invitation to tender for construction of kindergartens in Kotor and </w:t>
      </w:r>
      <w:proofErr w:type="spellStart"/>
      <w:r w:rsidR="006A55DD" w:rsidRPr="00735032">
        <w:rPr>
          <w14:ligatures w14:val="standardContextual"/>
        </w:rPr>
        <w:t>Zabjelo</w:t>
      </w:r>
      <w:proofErr w:type="spellEnd"/>
      <w:r w:rsidR="006A55DD" w:rsidRPr="00735032">
        <w:rPr>
          <w14:ligatures w14:val="standardContextual"/>
        </w:rPr>
        <w:t xml:space="preserve">. </w:t>
      </w:r>
    </w:p>
    <w:p w14:paraId="7060094F" w14:textId="77777777" w:rsidR="00A91475" w:rsidRPr="00735032" w:rsidRDefault="00A91475" w:rsidP="00A91475">
      <w:pPr>
        <w:rPr>
          <w14:ligatures w14:val="standardContextual"/>
        </w:rPr>
      </w:pPr>
    </w:p>
    <w:p w14:paraId="28C49000" w14:textId="77777777" w:rsidR="006A55DD" w:rsidRPr="00735032" w:rsidRDefault="006A55DD" w:rsidP="00E068BE">
      <w:pPr>
        <w:numPr>
          <w:ilvl w:val="0"/>
          <w:numId w:val="100"/>
        </w:numPr>
        <w:spacing w:after="120"/>
        <w:ind w:left="357" w:hanging="357"/>
        <w:jc w:val="left"/>
        <w:rPr>
          <w:b/>
          <w:bCs/>
          <w:sz w:val="28"/>
          <w:szCs w:val="28"/>
          <w14:ligatures w14:val="standardContextual"/>
        </w:rPr>
      </w:pPr>
      <w:r w:rsidRPr="00735032">
        <w:rPr>
          <w:b/>
          <w:bCs/>
          <w:sz w:val="28"/>
          <w:szCs w:val="28"/>
          <w14:ligatures w14:val="standardContextual"/>
        </w:rPr>
        <w:t>Reports and Time Schedule</w:t>
      </w:r>
    </w:p>
    <w:p w14:paraId="17D50B45" w14:textId="77777777" w:rsidR="006A55DD" w:rsidRPr="00735032" w:rsidRDefault="006A55DD" w:rsidP="00C44ED9">
      <w:pPr>
        <w:rPr>
          <w:b/>
          <w:bCs/>
        </w:rPr>
      </w:pPr>
      <w:r w:rsidRPr="00735032">
        <w:rPr>
          <w:b/>
          <w:bCs/>
        </w:rPr>
        <w:t>5.1</w:t>
      </w:r>
      <w:r w:rsidRPr="00735032">
        <w:rPr>
          <w:b/>
          <w:bCs/>
        </w:rPr>
        <w:tab/>
        <w:t xml:space="preserve">Reporting and Communications </w:t>
      </w:r>
    </w:p>
    <w:p w14:paraId="631E238A" w14:textId="77777777" w:rsidR="006A55DD" w:rsidRPr="00735032" w:rsidRDefault="006A55DD" w:rsidP="006A55DD">
      <w:pPr>
        <w:jc w:val="left"/>
        <w:rPr>
          <w14:ligatures w14:val="standardContextual"/>
        </w:rPr>
      </w:pPr>
    </w:p>
    <w:p w14:paraId="16465E4B" w14:textId="3F9E1456" w:rsidR="006A55DD" w:rsidRPr="00735032" w:rsidRDefault="006A55DD" w:rsidP="00A91475">
      <w:pPr>
        <w:rPr>
          <w14:ligatures w14:val="standardContextual"/>
        </w:rPr>
      </w:pPr>
      <w:r w:rsidRPr="00735032">
        <w:rPr>
          <w14:ligatures w14:val="standardContextual"/>
        </w:rPr>
        <w:t>The consultant shall report to the Ms. Ves</w:t>
      </w:r>
      <w:r w:rsidR="00677911" w:rsidRPr="00735032">
        <w:rPr>
          <w14:ligatures w14:val="standardContextual"/>
        </w:rPr>
        <w:t>n</w:t>
      </w:r>
      <w:r w:rsidRPr="00735032">
        <w:rPr>
          <w14:ligatures w14:val="standardContextual"/>
        </w:rPr>
        <w:t xml:space="preserve">a Krivokapic, </w:t>
      </w:r>
      <w:r w:rsidR="00A91475" w:rsidRPr="00735032">
        <w:rPr>
          <w14:ligatures w14:val="standardContextual"/>
        </w:rPr>
        <w:t xml:space="preserve">Head of the Office for coordination and implementation of capital budget projects and project loans </w:t>
      </w:r>
      <w:r w:rsidRPr="00735032">
        <w:rPr>
          <w14:ligatures w14:val="standardContextual"/>
        </w:rPr>
        <w:t>within the Ministry of Education, Science and Innovation</w:t>
      </w:r>
    </w:p>
    <w:p w14:paraId="68B05E19" w14:textId="77777777" w:rsidR="005A5567" w:rsidRPr="00735032" w:rsidRDefault="005A5567" w:rsidP="0049738E">
      <w:pPr>
        <w:widowControl w:val="0"/>
        <w:ind w:firstLine="360"/>
        <w:rPr>
          <w:b/>
          <w:bCs/>
          <w14:ligatures w14:val="standardContextual"/>
        </w:rPr>
      </w:pPr>
    </w:p>
    <w:p w14:paraId="738BADAF" w14:textId="77777777" w:rsidR="005A5567" w:rsidRPr="00735032" w:rsidRDefault="006A55DD" w:rsidP="0049738E">
      <w:pPr>
        <w:widowControl w:val="0"/>
        <w:ind w:firstLine="360"/>
        <w:rPr>
          <w:b/>
          <w14:ligatures w14:val="standardContextual"/>
        </w:rPr>
      </w:pPr>
      <w:r w:rsidRPr="00735032">
        <w:rPr>
          <w:b/>
          <w14:ligatures w14:val="standardContextual"/>
        </w:rPr>
        <w:t>5.2</w:t>
      </w:r>
      <w:r w:rsidRPr="00735032">
        <w:rPr>
          <w:b/>
          <w14:ligatures w14:val="standardContextual"/>
        </w:rPr>
        <w:tab/>
        <w:t>Reporting requirements</w:t>
      </w:r>
    </w:p>
    <w:p w14:paraId="1739B9AE" w14:textId="10ADB880" w:rsidR="006A55DD" w:rsidRPr="00735032" w:rsidRDefault="006A55DD" w:rsidP="0049738E">
      <w:pPr>
        <w:widowControl w:val="0"/>
        <w:ind w:firstLine="360"/>
        <w:rPr>
          <w14:ligatures w14:val="standardContextual"/>
        </w:rPr>
      </w:pPr>
      <w:r w:rsidRPr="00735032">
        <w:rPr>
          <w:b/>
          <w14:ligatures w14:val="standardContextual"/>
        </w:rPr>
        <w:t xml:space="preserve"> </w:t>
      </w:r>
    </w:p>
    <w:p w14:paraId="1C94F339" w14:textId="77777777" w:rsidR="006A55DD" w:rsidRPr="00735032" w:rsidRDefault="006A55DD" w:rsidP="0088527B">
      <w:pPr>
        <w:widowControl w:val="0"/>
        <w:rPr>
          <w:spacing w:val="-5"/>
          <w:lang w:eastAsia="zh-CN"/>
          <w14:ligatures w14:val="standardContextual"/>
        </w:rPr>
      </w:pPr>
      <w:r w:rsidRPr="00735032">
        <w:rPr>
          <w:spacing w:val="-5"/>
          <w:lang w:eastAsia="zh-CN"/>
          <w14:ligatures w14:val="standardContextual"/>
        </w:rPr>
        <w:t>During the implementation of this contract the Consultant shall prepare and submit the following reports:</w:t>
      </w:r>
    </w:p>
    <w:p w14:paraId="19438F3A" w14:textId="67DA2C2E" w:rsidR="006A55DD" w:rsidRPr="00735032" w:rsidRDefault="006A55DD" w:rsidP="0088527B">
      <w:pPr>
        <w:widowControl w:val="0"/>
        <w:numPr>
          <w:ilvl w:val="0"/>
          <w:numId w:val="79"/>
        </w:numPr>
        <w:tabs>
          <w:tab w:val="num" w:pos="567"/>
        </w:tabs>
        <w:rPr>
          <w:bCs/>
          <w:spacing w:val="-5"/>
          <w:lang w:eastAsia="zh-CN"/>
          <w14:ligatures w14:val="standardContextual"/>
        </w:rPr>
      </w:pPr>
      <w:r w:rsidRPr="00735032">
        <w:rPr>
          <w:b/>
          <w:spacing w:val="-5"/>
          <w:lang w:eastAsia="zh-CN"/>
          <w14:ligatures w14:val="standardContextual"/>
        </w:rPr>
        <w:t xml:space="preserve">Inception Report </w:t>
      </w:r>
      <w:r w:rsidRPr="00735032">
        <w:rPr>
          <w:bCs/>
          <w:spacing w:val="-5"/>
          <w:lang w:eastAsia="zh-CN"/>
          <w14:ligatures w14:val="standardContextual"/>
        </w:rPr>
        <w:t xml:space="preserve">is to be </w:t>
      </w:r>
      <w:r w:rsidR="00C3501D" w:rsidRPr="00735032">
        <w:rPr>
          <w:bCs/>
          <w:spacing w:val="-5"/>
          <w:lang w:eastAsia="zh-CN"/>
          <w14:ligatures w14:val="standardContextual"/>
        </w:rPr>
        <w:t>submitted</w:t>
      </w:r>
      <w:r w:rsidRPr="00735032">
        <w:rPr>
          <w:bCs/>
          <w:spacing w:val="-5"/>
          <w:lang w:eastAsia="zh-CN"/>
          <w14:ligatures w14:val="standardContextual"/>
        </w:rPr>
        <w:t xml:space="preserve"> </w:t>
      </w:r>
      <w:r w:rsidR="00C3501D" w:rsidRPr="00735032">
        <w:rPr>
          <w:bCs/>
          <w:spacing w:val="-5"/>
          <w:lang w:eastAsia="zh-CN"/>
          <w14:ligatures w14:val="standardContextual"/>
        </w:rPr>
        <w:t>three</w:t>
      </w:r>
      <w:r w:rsidR="00A91475" w:rsidRPr="00735032">
        <w:rPr>
          <w:bCs/>
          <w:spacing w:val="-5"/>
          <w:lang w:eastAsia="zh-CN"/>
          <w14:ligatures w14:val="standardContextual"/>
        </w:rPr>
        <w:t xml:space="preserve"> weeks</w:t>
      </w:r>
      <w:r w:rsidRPr="00735032">
        <w:rPr>
          <w:bCs/>
          <w:spacing w:val="-5"/>
          <w:lang w:eastAsia="zh-CN"/>
          <w14:ligatures w14:val="standardContextual"/>
        </w:rPr>
        <w:t xml:space="preserve"> after signing the Contract. This report is to include precise assessment and initial overall planning of the services and draw attention to any problems identified by the Consultant and proposals to overcome these problems. </w:t>
      </w:r>
      <w:r w:rsidRPr="00735032">
        <w:rPr>
          <w:bCs/>
          <w:spacing w:val="-5"/>
          <w:szCs w:val="20"/>
          <w:lang w:eastAsia="zh-CN"/>
          <w14:ligatures w14:val="standardContextual"/>
        </w:rPr>
        <w:t>A report on the existing conditions of the facilities will be attached as an annex to the Inception report.</w:t>
      </w:r>
    </w:p>
    <w:p w14:paraId="4FDA5C6A" w14:textId="39F36FCF" w:rsidR="006A55DD" w:rsidRPr="00735032" w:rsidRDefault="00C3501D" w:rsidP="0088527B">
      <w:pPr>
        <w:widowControl w:val="0"/>
        <w:numPr>
          <w:ilvl w:val="0"/>
          <w:numId w:val="79"/>
        </w:numPr>
        <w:tabs>
          <w:tab w:val="num" w:pos="567"/>
        </w:tabs>
        <w:spacing w:after="120"/>
        <w:ind w:hanging="284"/>
        <w:rPr>
          <w:spacing w:val="-5"/>
          <w:lang w:eastAsia="zh-CN"/>
          <w14:ligatures w14:val="standardContextual"/>
        </w:rPr>
      </w:pPr>
      <w:r w:rsidRPr="00735032">
        <w:rPr>
          <w:b/>
          <w:spacing w:val="-5"/>
          <w:lang w:eastAsia="zh-CN"/>
          <w14:ligatures w14:val="standardContextual"/>
        </w:rPr>
        <w:t>Monthly</w:t>
      </w:r>
      <w:r w:rsidR="006A55DD" w:rsidRPr="00735032">
        <w:rPr>
          <w:b/>
          <w:spacing w:val="-5"/>
          <w:lang w:eastAsia="zh-CN"/>
          <w14:ligatures w14:val="standardContextual"/>
        </w:rPr>
        <w:t xml:space="preserve"> </w:t>
      </w:r>
      <w:r w:rsidR="00C77524" w:rsidRPr="00735032">
        <w:rPr>
          <w:b/>
          <w:spacing w:val="-5"/>
          <w:lang w:eastAsia="zh-CN"/>
          <w14:ligatures w14:val="standardContextual"/>
        </w:rPr>
        <w:t xml:space="preserve">progress </w:t>
      </w:r>
      <w:r w:rsidRPr="00735032">
        <w:rPr>
          <w:b/>
          <w:spacing w:val="-5"/>
          <w:lang w:eastAsia="zh-CN"/>
          <w14:ligatures w14:val="standardContextual"/>
        </w:rPr>
        <w:t>report</w:t>
      </w:r>
      <w:r w:rsidR="006A55DD" w:rsidRPr="00735032">
        <w:rPr>
          <w:spacing w:val="-5"/>
          <w:lang w:eastAsia="zh-CN"/>
          <w14:ligatures w14:val="standardContextual"/>
        </w:rPr>
        <w:t xml:space="preserve"> is to be </w:t>
      </w:r>
      <w:r w:rsidRPr="00735032">
        <w:rPr>
          <w:spacing w:val="-5"/>
          <w:lang w:eastAsia="zh-CN"/>
          <w14:ligatures w14:val="standardContextual"/>
        </w:rPr>
        <w:t>submitted</w:t>
      </w:r>
      <w:r w:rsidR="006A55DD" w:rsidRPr="00735032">
        <w:rPr>
          <w:spacing w:val="-5"/>
          <w:lang w:eastAsia="zh-CN"/>
          <w14:ligatures w14:val="standardContextual"/>
        </w:rPr>
        <w:t xml:space="preserve"> </w:t>
      </w:r>
      <w:r w:rsidR="00C77524" w:rsidRPr="00735032">
        <w:rPr>
          <w:bCs/>
          <w:spacing w:val="-5"/>
          <w:lang w:eastAsia="zh-CN"/>
          <w14:ligatures w14:val="standardContextual"/>
        </w:rPr>
        <w:t xml:space="preserve">each </w:t>
      </w:r>
      <w:r w:rsidRPr="00735032">
        <w:rPr>
          <w:bCs/>
          <w:spacing w:val="-5"/>
          <w:lang w:eastAsia="zh-CN"/>
          <w14:ligatures w14:val="standardContextual"/>
        </w:rPr>
        <w:t>month</w:t>
      </w:r>
      <w:r w:rsidR="00C77524" w:rsidRPr="00735032">
        <w:rPr>
          <w:bCs/>
          <w:spacing w:val="-5"/>
          <w:lang w:eastAsia="zh-CN"/>
          <w14:ligatures w14:val="standardContextual"/>
        </w:rPr>
        <w:t xml:space="preserve"> </w:t>
      </w:r>
      <w:r w:rsidR="006A55DD" w:rsidRPr="00735032">
        <w:rPr>
          <w:bCs/>
          <w:spacing w:val="-5"/>
          <w:lang w:eastAsia="zh-CN"/>
          <w14:ligatures w14:val="standardContextual"/>
        </w:rPr>
        <w:t xml:space="preserve">after </w:t>
      </w:r>
      <w:r w:rsidRPr="00735032">
        <w:rPr>
          <w:bCs/>
          <w:spacing w:val="-5"/>
          <w:lang w:eastAsia="zh-CN"/>
          <w14:ligatures w14:val="standardContextual"/>
        </w:rPr>
        <w:t>issuance of Inception Report</w:t>
      </w:r>
      <w:r w:rsidR="006A55DD" w:rsidRPr="00735032">
        <w:rPr>
          <w:bCs/>
          <w:spacing w:val="-5"/>
          <w:lang w:eastAsia="zh-CN"/>
          <w14:ligatures w14:val="standardContextual"/>
        </w:rPr>
        <w:t>.</w:t>
      </w:r>
      <w:r w:rsidR="006A55DD" w:rsidRPr="00735032">
        <w:rPr>
          <w:spacing w:val="-5"/>
          <w:lang w:eastAsia="zh-CN"/>
          <w14:ligatures w14:val="standardContextual"/>
        </w:rPr>
        <w:t xml:space="preserve"> </w:t>
      </w:r>
    </w:p>
    <w:p w14:paraId="2918E63F" w14:textId="685CA4C4" w:rsidR="00876BF5" w:rsidRPr="00735032" w:rsidRDefault="006A55DD" w:rsidP="0088527B">
      <w:pPr>
        <w:widowControl w:val="0"/>
        <w:numPr>
          <w:ilvl w:val="0"/>
          <w:numId w:val="79"/>
        </w:numPr>
        <w:tabs>
          <w:tab w:val="num" w:pos="567"/>
        </w:tabs>
        <w:spacing w:after="120"/>
        <w:ind w:hanging="284"/>
        <w:rPr>
          <w:spacing w:val="-5"/>
          <w:lang w:eastAsia="zh-CN"/>
          <w14:ligatures w14:val="standardContextual"/>
        </w:rPr>
      </w:pPr>
      <w:r w:rsidRPr="00735032">
        <w:rPr>
          <w:b/>
          <w:spacing w:val="-5"/>
          <w:lang w:eastAsia="zh-CN"/>
          <w14:ligatures w14:val="standardContextual"/>
        </w:rPr>
        <w:t xml:space="preserve">Final report: </w:t>
      </w:r>
      <w:r w:rsidRPr="00735032">
        <w:rPr>
          <w:spacing w:val="-5"/>
          <w:szCs w:val="20"/>
          <w:lang w:eastAsia="zh-CN"/>
        </w:rPr>
        <w:t xml:space="preserve">The final report will be submitted after </w:t>
      </w:r>
      <w:r w:rsidR="00C77524" w:rsidRPr="00735032">
        <w:rPr>
          <w:spacing w:val="-5"/>
          <w:szCs w:val="20"/>
          <w:lang w:eastAsia="zh-CN"/>
        </w:rPr>
        <w:t>issuance of the auditor’s positive report</w:t>
      </w:r>
      <w:r w:rsidR="00CA771F" w:rsidRPr="00735032">
        <w:rPr>
          <w:spacing w:val="-5"/>
          <w:szCs w:val="20"/>
          <w:lang w:eastAsia="zh-CN"/>
        </w:rPr>
        <w:t xml:space="preserve"> (</w:t>
      </w:r>
      <w:proofErr w:type="spellStart"/>
      <w:r w:rsidR="00CA771F" w:rsidRPr="00735032">
        <w:rPr>
          <w:spacing w:val="-5"/>
          <w:szCs w:val="20"/>
          <w:lang w:eastAsia="zh-CN"/>
        </w:rPr>
        <w:t>pozitivan</w:t>
      </w:r>
      <w:proofErr w:type="spellEnd"/>
      <w:r w:rsidR="00CA771F" w:rsidRPr="00735032">
        <w:rPr>
          <w:spacing w:val="-5"/>
          <w:szCs w:val="20"/>
          <w:lang w:eastAsia="zh-CN"/>
        </w:rPr>
        <w:t xml:space="preserve"> </w:t>
      </w:r>
      <w:proofErr w:type="spellStart"/>
      <w:r w:rsidR="00CA771F" w:rsidRPr="00735032">
        <w:rPr>
          <w:spacing w:val="-5"/>
          <w:szCs w:val="20"/>
          <w:lang w:eastAsia="zh-CN"/>
        </w:rPr>
        <w:t>izvjestaj</w:t>
      </w:r>
      <w:proofErr w:type="spellEnd"/>
      <w:r w:rsidR="00CA771F" w:rsidRPr="00735032">
        <w:rPr>
          <w:spacing w:val="-5"/>
          <w:szCs w:val="20"/>
          <w:lang w:eastAsia="zh-CN"/>
        </w:rPr>
        <w:t xml:space="preserve"> </w:t>
      </w:r>
      <w:proofErr w:type="spellStart"/>
      <w:r w:rsidR="00CA771F" w:rsidRPr="00735032">
        <w:rPr>
          <w:spacing w:val="-5"/>
          <w:szCs w:val="20"/>
          <w:lang w:eastAsia="zh-CN"/>
        </w:rPr>
        <w:t>revidenta</w:t>
      </w:r>
      <w:proofErr w:type="spellEnd"/>
      <w:r w:rsidR="00CA771F" w:rsidRPr="00735032">
        <w:rPr>
          <w:spacing w:val="-5"/>
          <w:szCs w:val="20"/>
          <w:lang w:eastAsia="zh-CN"/>
        </w:rPr>
        <w:t>)</w:t>
      </w:r>
      <w:r w:rsidR="00093B26" w:rsidRPr="00735032">
        <w:rPr>
          <w:spacing w:val="-5"/>
          <w:szCs w:val="20"/>
          <w:lang w:eastAsia="zh-CN"/>
        </w:rPr>
        <w:t xml:space="preserve">. </w:t>
      </w:r>
      <w:r w:rsidR="00A30D4D" w:rsidRPr="00735032">
        <w:rPr>
          <w:spacing w:val="-5"/>
          <w:szCs w:val="20"/>
          <w:lang w:eastAsia="zh-CN"/>
        </w:rPr>
        <w:t>The final report must be provided along with the corresponding invoice</w:t>
      </w:r>
      <w:r w:rsidR="005A5567" w:rsidRPr="00735032">
        <w:rPr>
          <w:spacing w:val="-5"/>
          <w:szCs w:val="20"/>
          <w:lang w:eastAsia="zh-CN"/>
        </w:rPr>
        <w:t>.</w:t>
      </w:r>
    </w:p>
    <w:p w14:paraId="483A88B0" w14:textId="77777777" w:rsidR="006A55DD" w:rsidRPr="00735032" w:rsidRDefault="006A55DD" w:rsidP="00A5741F">
      <w:pPr>
        <w:widowControl w:val="0"/>
        <w:rPr>
          <w:spacing w:val="-5"/>
          <w:lang w:eastAsia="zh-CN"/>
          <w14:ligatures w14:val="standardContextual"/>
        </w:rPr>
      </w:pPr>
      <w:r w:rsidRPr="00735032">
        <w:rPr>
          <w:spacing w:val="-3"/>
          <w:lang w:eastAsia="zh-CN"/>
          <w14:ligatures w14:val="standardContextual"/>
        </w:rPr>
        <w:lastRenderedPageBreak/>
        <w:t xml:space="preserve">The final report shall contain a detailed retrospection of the project, analysis of the results, outputs and achievements of the project, a critical study of any major problems, which have appeared, recommendations to overcome these problems in future. </w:t>
      </w:r>
      <w:r w:rsidRPr="00735032">
        <w:rPr>
          <w:spacing w:val="-5"/>
          <w:lang w:eastAsia="zh-CN"/>
          <w14:ligatures w14:val="standardContextual"/>
        </w:rPr>
        <w:t xml:space="preserve">Conclusions and recommendations should be highlighted in an executive summary of no more than two pages. Moreover, the reports shall include all matters that should be considered by the beneficiary in future operation and maintenance of the completed building. </w:t>
      </w:r>
    </w:p>
    <w:p w14:paraId="089AAE85" w14:textId="77777777" w:rsidR="006A55DD" w:rsidRPr="00735032" w:rsidRDefault="006A55DD" w:rsidP="00A5741F">
      <w:pPr>
        <w:widowControl w:val="0"/>
        <w:spacing w:before="120"/>
        <w:rPr>
          <w:spacing w:val="-5"/>
          <w:lang w:eastAsia="zh-CN"/>
          <w14:ligatures w14:val="standardContextual"/>
        </w:rPr>
      </w:pPr>
      <w:r w:rsidRPr="00735032">
        <w:rPr>
          <w:b/>
          <w:spacing w:val="-5"/>
          <w:lang w:eastAsia="zh-CN"/>
          <w14:ligatures w14:val="standardContextual"/>
        </w:rPr>
        <w:t xml:space="preserve">Note: </w:t>
      </w:r>
      <w:r w:rsidRPr="00735032">
        <w:rPr>
          <w:spacing w:val="-5"/>
          <w:lang w:eastAsia="zh-CN"/>
          <w14:ligatures w14:val="standardContextual"/>
        </w:rPr>
        <w:t xml:space="preserve">The above reports shall also contain a detailed analysis of the results, output and achievements of the project, a critical study of any major problems, which have arisen, and recommendations to overcome these problems in the future. When any project activity has not been implemented to the quality expected or in the timeframe expected, this report will state this, identify the cause(s) and state the remedial action taken. </w:t>
      </w:r>
    </w:p>
    <w:p w14:paraId="6F730033" w14:textId="77777777" w:rsidR="005A5567" w:rsidRPr="00735032" w:rsidRDefault="005A5567" w:rsidP="00A5741F">
      <w:pPr>
        <w:widowControl w:val="0"/>
        <w:spacing w:before="120"/>
        <w:rPr>
          <w:spacing w:val="-5"/>
          <w:lang w:eastAsia="zh-CN"/>
          <w14:ligatures w14:val="standardContextual"/>
        </w:rPr>
      </w:pPr>
    </w:p>
    <w:p w14:paraId="11E8CE89" w14:textId="6BA76A81" w:rsidR="006A55DD" w:rsidRPr="00735032" w:rsidRDefault="005A5567" w:rsidP="006A55DD">
      <w:pPr>
        <w:widowControl w:val="0"/>
        <w:spacing w:after="120"/>
        <w:rPr>
          <w14:ligatures w14:val="standardContextual"/>
        </w:rPr>
      </w:pPr>
      <w:r w:rsidRPr="00735032">
        <w:rPr>
          <w:b/>
          <w14:ligatures w14:val="standardContextual"/>
        </w:rPr>
        <w:t>5.3</w:t>
      </w:r>
      <w:r w:rsidRPr="00735032">
        <w:rPr>
          <w:b/>
          <w14:ligatures w14:val="standardContextual"/>
        </w:rPr>
        <w:tab/>
      </w:r>
      <w:r w:rsidR="006A55DD" w:rsidRPr="00735032">
        <w:rPr>
          <w:b/>
          <w14:ligatures w14:val="standardContextual"/>
        </w:rPr>
        <w:t xml:space="preserve">Submission &amp; approval of reports </w:t>
      </w:r>
    </w:p>
    <w:p w14:paraId="2B481EF5" w14:textId="77777777" w:rsidR="006A55DD" w:rsidRPr="00735032" w:rsidRDefault="006A55DD" w:rsidP="006A55DD">
      <w:pPr>
        <w:shd w:val="clear" w:color="auto" w:fill="FFFFFF"/>
        <w:spacing w:after="240"/>
        <w:jc w:val="left"/>
        <w:rPr>
          <w:bCs/>
          <w14:ligatures w14:val="standardContextual"/>
        </w:rPr>
      </w:pPr>
      <w:r w:rsidRPr="00735032">
        <w:rPr>
          <w:bCs/>
          <w14:ligatures w14:val="standardContextual"/>
        </w:rPr>
        <w:t>The project will be implemented by the Ministry of Education, Science, and Innovation as the Contracting Authority.</w:t>
      </w:r>
    </w:p>
    <w:p w14:paraId="08D877E5" w14:textId="6D161A0D" w:rsidR="006A55DD" w:rsidRPr="00735032" w:rsidRDefault="006A55DD" w:rsidP="006A55DD">
      <w:pPr>
        <w:widowControl w:val="0"/>
        <w:tabs>
          <w:tab w:val="right" w:pos="7218"/>
        </w:tabs>
        <w:rPr>
          <w14:ligatures w14:val="standardContextual"/>
        </w:rPr>
      </w:pPr>
      <w:r w:rsidRPr="00735032">
        <w:rPr>
          <w14:ligatures w14:val="standardContextual"/>
        </w:rPr>
        <w:t xml:space="preserve">All reports, prepared both in English and Montenegrin language, are to be submitted in one hard copy and </w:t>
      </w:r>
      <w:r w:rsidR="0088527B" w:rsidRPr="00735032">
        <w:rPr>
          <w14:ligatures w14:val="standardContextual"/>
        </w:rPr>
        <w:t>by e mail</w:t>
      </w:r>
      <w:r w:rsidRPr="00735032">
        <w:rPr>
          <w14:ligatures w14:val="standardContextual"/>
        </w:rPr>
        <w:t xml:space="preserve"> to the following addresses: </w:t>
      </w:r>
    </w:p>
    <w:p w14:paraId="737C4C54" w14:textId="77777777" w:rsidR="006A55DD" w:rsidRPr="00735032" w:rsidRDefault="006A55DD" w:rsidP="006A55DD">
      <w:pPr>
        <w:widowControl w:val="0"/>
        <w:tabs>
          <w:tab w:val="right" w:pos="7218"/>
        </w:tabs>
        <w:rPr>
          <w14:ligatures w14:val="standardContextual"/>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58"/>
      </w:tblGrid>
      <w:tr w:rsidR="006A55DD" w:rsidRPr="00735032" w14:paraId="54ACE414" w14:textId="77777777" w:rsidTr="006A55DD">
        <w:tc>
          <w:tcPr>
            <w:tcW w:w="1722" w:type="pct"/>
            <w:shd w:val="clear" w:color="auto" w:fill="BFBFBF"/>
          </w:tcPr>
          <w:p w14:paraId="02891EF1" w14:textId="77777777" w:rsidR="006A55DD" w:rsidRPr="00735032" w:rsidRDefault="006A55DD" w:rsidP="006A55DD">
            <w:pPr>
              <w:spacing w:before="60" w:after="60"/>
              <w:jc w:val="left"/>
              <w:rPr>
                <w14:ligatures w14:val="standardContextual"/>
              </w:rPr>
            </w:pPr>
            <w:r w:rsidRPr="00735032">
              <w:rPr>
                <w14:ligatures w14:val="standardContextual"/>
              </w:rPr>
              <w:t>Contracting Authority</w:t>
            </w:r>
          </w:p>
        </w:tc>
        <w:tc>
          <w:tcPr>
            <w:tcW w:w="3278" w:type="pct"/>
            <w:shd w:val="clear" w:color="auto" w:fill="BFBFBF"/>
            <w:vAlign w:val="center"/>
          </w:tcPr>
          <w:p w14:paraId="6174B0BB" w14:textId="7992A27B" w:rsidR="006A55DD" w:rsidRPr="00735032" w:rsidRDefault="006A55DD" w:rsidP="006A55DD">
            <w:pPr>
              <w:spacing w:before="60" w:after="60"/>
              <w:jc w:val="left"/>
              <w:rPr>
                <w14:ligatures w14:val="standardContextual"/>
              </w:rPr>
            </w:pPr>
            <w:r w:rsidRPr="00735032">
              <w:rPr>
                <w14:ligatures w14:val="standardContextual"/>
              </w:rPr>
              <w:t>Ministry of Education</w:t>
            </w:r>
            <w:r w:rsidR="005A5567" w:rsidRPr="00735032">
              <w:rPr>
                <w14:ligatures w14:val="standardContextual"/>
              </w:rPr>
              <w:t>, Science and Innovation</w:t>
            </w:r>
          </w:p>
        </w:tc>
      </w:tr>
      <w:tr w:rsidR="006A55DD" w:rsidRPr="00735032" w14:paraId="444BDDDA" w14:textId="77777777" w:rsidTr="006A55DD">
        <w:tc>
          <w:tcPr>
            <w:tcW w:w="1722" w:type="pct"/>
          </w:tcPr>
          <w:p w14:paraId="07B6C490" w14:textId="77777777" w:rsidR="006A55DD" w:rsidRPr="00735032" w:rsidRDefault="006A55DD" w:rsidP="006A55DD">
            <w:pPr>
              <w:spacing w:before="60" w:after="60"/>
              <w:jc w:val="left"/>
              <w:rPr>
                <w14:ligatures w14:val="standardContextual"/>
              </w:rPr>
            </w:pPr>
            <w:r w:rsidRPr="00735032">
              <w:rPr>
                <w14:ligatures w14:val="standardContextual"/>
              </w:rPr>
              <w:t>Representative</w:t>
            </w:r>
          </w:p>
        </w:tc>
        <w:tc>
          <w:tcPr>
            <w:tcW w:w="3278" w:type="pct"/>
          </w:tcPr>
          <w:p w14:paraId="099F6E01" w14:textId="77777777" w:rsidR="006A55DD" w:rsidRPr="00735032" w:rsidRDefault="006A55DD" w:rsidP="006A55DD">
            <w:pPr>
              <w:spacing w:before="60" w:after="60"/>
              <w:jc w:val="left"/>
              <w:rPr>
                <w14:ligatures w14:val="standardContextual"/>
              </w:rPr>
            </w:pPr>
            <w:r w:rsidRPr="00735032">
              <w:rPr>
                <w14:ligatures w14:val="standardContextual"/>
              </w:rPr>
              <w:t>Vesna Krivokapić</w:t>
            </w:r>
          </w:p>
        </w:tc>
      </w:tr>
      <w:tr w:rsidR="006A55DD" w:rsidRPr="00735032" w14:paraId="30FBD8B8" w14:textId="77777777" w:rsidTr="006A55DD">
        <w:tc>
          <w:tcPr>
            <w:tcW w:w="1722" w:type="pct"/>
          </w:tcPr>
          <w:p w14:paraId="2D8AC498" w14:textId="77777777" w:rsidR="006A55DD" w:rsidRPr="00735032" w:rsidRDefault="006A55DD" w:rsidP="006A55DD">
            <w:pPr>
              <w:spacing w:before="60" w:after="60"/>
              <w:jc w:val="left"/>
              <w:rPr>
                <w14:ligatures w14:val="standardContextual"/>
              </w:rPr>
            </w:pPr>
            <w:r w:rsidRPr="00735032">
              <w:rPr>
                <w14:ligatures w14:val="standardContextual"/>
              </w:rPr>
              <w:t>Address</w:t>
            </w:r>
          </w:p>
        </w:tc>
        <w:tc>
          <w:tcPr>
            <w:tcW w:w="3278" w:type="pct"/>
          </w:tcPr>
          <w:p w14:paraId="3FA4D13D" w14:textId="77777777" w:rsidR="006A55DD" w:rsidRPr="00735032" w:rsidRDefault="006A55DD" w:rsidP="006A55DD">
            <w:pPr>
              <w:spacing w:before="60" w:after="60"/>
              <w:jc w:val="left"/>
              <w:rPr>
                <w14:ligatures w14:val="standardContextual"/>
              </w:rPr>
            </w:pPr>
            <w:r w:rsidRPr="00735032">
              <w:rPr>
                <w:lang w:eastAsia="zh-CN"/>
                <w14:ligatures w14:val="standardContextual"/>
              </w:rPr>
              <w:t xml:space="preserve">Vaka </w:t>
            </w:r>
            <w:proofErr w:type="spellStart"/>
            <w:r w:rsidRPr="00735032">
              <w:rPr>
                <w:lang w:eastAsia="zh-CN"/>
                <w14:ligatures w14:val="standardContextual"/>
              </w:rPr>
              <w:t>Đurovića</w:t>
            </w:r>
            <w:proofErr w:type="spellEnd"/>
            <w:r w:rsidRPr="00735032">
              <w:rPr>
                <w:lang w:eastAsia="zh-CN"/>
                <w14:ligatures w14:val="standardContextual"/>
              </w:rPr>
              <w:t xml:space="preserve"> </w:t>
            </w:r>
            <w:proofErr w:type="spellStart"/>
            <w:r w:rsidRPr="00735032">
              <w:rPr>
                <w:lang w:eastAsia="zh-CN"/>
                <w14:ligatures w14:val="standardContextual"/>
              </w:rPr>
              <w:t>b.b</w:t>
            </w:r>
            <w:proofErr w:type="spellEnd"/>
            <w:r w:rsidRPr="00735032">
              <w:rPr>
                <w:lang w:eastAsia="zh-CN"/>
                <w14:ligatures w14:val="standardContextual"/>
              </w:rPr>
              <w:t>, 81000 Podgorica, Montenegro</w:t>
            </w:r>
          </w:p>
        </w:tc>
      </w:tr>
      <w:tr w:rsidR="006A55DD" w:rsidRPr="00735032" w14:paraId="26F46121" w14:textId="77777777" w:rsidTr="006A55DD">
        <w:tc>
          <w:tcPr>
            <w:tcW w:w="1722" w:type="pct"/>
          </w:tcPr>
          <w:p w14:paraId="48B5D03A" w14:textId="77777777" w:rsidR="006A55DD" w:rsidRPr="00735032" w:rsidRDefault="006A55DD" w:rsidP="006A55DD">
            <w:pPr>
              <w:spacing w:before="60" w:after="60"/>
              <w:jc w:val="left"/>
              <w:rPr>
                <w14:ligatures w14:val="standardContextual"/>
              </w:rPr>
            </w:pPr>
            <w:r w:rsidRPr="00735032">
              <w:rPr>
                <w14:ligatures w14:val="standardContextual"/>
              </w:rPr>
              <w:t>Fax</w:t>
            </w:r>
          </w:p>
        </w:tc>
        <w:tc>
          <w:tcPr>
            <w:tcW w:w="3278" w:type="pct"/>
          </w:tcPr>
          <w:p w14:paraId="0202228E" w14:textId="77777777" w:rsidR="006A55DD" w:rsidRPr="00735032" w:rsidRDefault="006A55DD" w:rsidP="006A55DD">
            <w:pPr>
              <w:spacing w:before="60" w:after="60"/>
              <w:jc w:val="left"/>
              <w:rPr>
                <w14:ligatures w14:val="standardContextual"/>
              </w:rPr>
            </w:pPr>
            <w:r w:rsidRPr="00735032">
              <w:rPr>
                <w:lang w:eastAsia="zh-CN"/>
                <w14:ligatures w14:val="standardContextual"/>
              </w:rPr>
              <w:t>+382 020 410 100</w:t>
            </w:r>
          </w:p>
        </w:tc>
      </w:tr>
      <w:tr w:rsidR="006A55DD" w:rsidRPr="00735032" w14:paraId="6E084DDA" w14:textId="77777777" w:rsidTr="006A55DD">
        <w:tc>
          <w:tcPr>
            <w:tcW w:w="1722" w:type="pct"/>
          </w:tcPr>
          <w:p w14:paraId="083EE3AB" w14:textId="77777777" w:rsidR="006A55DD" w:rsidRPr="00735032" w:rsidRDefault="006A55DD" w:rsidP="006A55DD">
            <w:pPr>
              <w:shd w:val="clear" w:color="auto" w:fill="FFFFFF"/>
              <w:spacing w:before="60" w:after="60"/>
              <w:jc w:val="left"/>
              <w:rPr>
                <w14:ligatures w14:val="standardContextual"/>
              </w:rPr>
            </w:pPr>
            <w:r w:rsidRPr="00735032">
              <w:rPr>
                <w14:ligatures w14:val="standardContextual"/>
              </w:rPr>
              <w:t>E-mail</w:t>
            </w:r>
          </w:p>
        </w:tc>
        <w:tc>
          <w:tcPr>
            <w:tcW w:w="3278" w:type="pct"/>
          </w:tcPr>
          <w:p w14:paraId="6FB0D5D5" w14:textId="77777777" w:rsidR="006A55DD" w:rsidRPr="00735032" w:rsidRDefault="006A55DD" w:rsidP="006A55DD">
            <w:pPr>
              <w:shd w:val="clear" w:color="auto" w:fill="FFFFFF"/>
              <w:spacing w:before="60" w:after="60"/>
              <w:jc w:val="left"/>
              <w:rPr>
                <w14:ligatures w14:val="standardContextual"/>
              </w:rPr>
            </w:pPr>
            <w:proofErr w:type="spellStart"/>
            <w:r w:rsidRPr="00735032">
              <w:rPr>
                <w14:ligatures w14:val="standardContextual"/>
              </w:rPr>
              <w:t>vesna.krivokapic@mpni.gov.me</w:t>
            </w:r>
            <w:proofErr w:type="spellEnd"/>
          </w:p>
        </w:tc>
      </w:tr>
    </w:tbl>
    <w:p w14:paraId="37DEC2A0" w14:textId="0DD8EA84" w:rsidR="00293FEB" w:rsidRPr="00735032" w:rsidRDefault="00293FEB" w:rsidP="00293FEB">
      <w:pPr>
        <w:spacing w:before="120"/>
        <w:rPr>
          <w14:ligatures w14:val="standardContextual"/>
        </w:rPr>
      </w:pPr>
      <w:r w:rsidRPr="00735032">
        <w:rPr>
          <w14:ligatures w14:val="standardContextual"/>
        </w:rPr>
        <w:t xml:space="preserve">The project manager </w:t>
      </w:r>
      <w:r w:rsidR="0088527B" w:rsidRPr="00735032">
        <w:rPr>
          <w14:ligatures w14:val="standardContextual"/>
        </w:rPr>
        <w:t xml:space="preserve">identified in the contract </w:t>
      </w:r>
      <w:r w:rsidRPr="00735032">
        <w:rPr>
          <w14:ligatures w14:val="standardContextual"/>
        </w:rPr>
        <w:t>is responsible for approving the reports.</w:t>
      </w:r>
      <w:r w:rsidRPr="00735032">
        <w:rPr>
          <w:spacing w:val="-5"/>
          <w:lang w:eastAsia="zh-CN"/>
          <w14:ligatures w14:val="standardContextual"/>
        </w:rPr>
        <w:t xml:space="preserve"> </w:t>
      </w:r>
      <w:r w:rsidRPr="00735032">
        <w:rPr>
          <w14:ligatures w14:val="standardContextual"/>
        </w:rPr>
        <w:t xml:space="preserve">In the absence of comments or approval by the </w:t>
      </w:r>
      <w:r w:rsidR="00BD2B19" w:rsidRPr="00735032">
        <w:rPr>
          <w14:ligatures w14:val="standardContextual"/>
        </w:rPr>
        <w:t xml:space="preserve">project manager </w:t>
      </w:r>
      <w:r w:rsidRPr="00735032">
        <w:rPr>
          <w14:ligatures w14:val="standardContextual"/>
        </w:rPr>
        <w:t xml:space="preserve">within the </w:t>
      </w:r>
      <w:r w:rsidR="00876BF5" w:rsidRPr="00735032">
        <w:rPr>
          <w14:ligatures w14:val="standardContextual"/>
        </w:rPr>
        <w:t>2 weeks</w:t>
      </w:r>
      <w:r w:rsidRPr="00735032">
        <w:rPr>
          <w14:ligatures w14:val="standardContextual"/>
        </w:rPr>
        <w:t xml:space="preserve"> the reports are deemed to be approved.</w:t>
      </w:r>
    </w:p>
    <w:p w14:paraId="4F9F9F9A" w14:textId="77777777" w:rsidR="006A55DD" w:rsidRPr="00735032" w:rsidRDefault="006A55DD" w:rsidP="006A55DD">
      <w:pPr>
        <w:spacing w:before="120"/>
        <w:rPr>
          <w14:ligatures w14:val="standardContextual"/>
        </w:rPr>
      </w:pPr>
      <w:r w:rsidRPr="00735032">
        <w:rPr>
          <w14:ligatures w14:val="standardContextual"/>
        </w:rPr>
        <w:t xml:space="preserve">The </w:t>
      </w:r>
      <w:proofErr w:type="spellStart"/>
      <w:r w:rsidRPr="00735032">
        <w:rPr>
          <w14:ligatures w14:val="standardContextual"/>
        </w:rPr>
        <w:t>МоЕSI</w:t>
      </w:r>
      <w:proofErr w:type="spellEnd"/>
      <w:r w:rsidRPr="00735032">
        <w:rPr>
          <w14:ligatures w14:val="standardContextual"/>
        </w:rPr>
        <w:t xml:space="preserve"> is responsible for all procedural aspects of tendering process, contracting matters and financial management, including payment of service activities, managing and implementing the project under which this contract is financed. </w:t>
      </w:r>
    </w:p>
    <w:p w14:paraId="39BAB714" w14:textId="77777777" w:rsidR="006A55DD" w:rsidRPr="00735032" w:rsidRDefault="006A55DD" w:rsidP="006A55DD">
      <w:pPr>
        <w:rPr>
          <w14:ligatures w14:val="standardContextual"/>
        </w:rPr>
      </w:pPr>
    </w:p>
    <w:p w14:paraId="4B0E55D4" w14:textId="77777777" w:rsidR="006A55DD" w:rsidRPr="00735032" w:rsidRDefault="006A55DD" w:rsidP="001F5115">
      <w:pPr>
        <w:numPr>
          <w:ilvl w:val="0"/>
          <w:numId w:val="100"/>
        </w:numPr>
        <w:spacing w:after="120"/>
        <w:ind w:left="357" w:hanging="357"/>
        <w:jc w:val="left"/>
        <w:rPr>
          <w:b/>
          <w:bCs/>
          <w:sz w:val="28"/>
          <w:szCs w:val="28"/>
          <w14:ligatures w14:val="standardContextual"/>
        </w:rPr>
      </w:pPr>
      <w:r w:rsidRPr="00735032">
        <w:rPr>
          <w:b/>
          <w:bCs/>
          <w:sz w:val="28"/>
          <w:szCs w:val="28"/>
          <w14:ligatures w14:val="standardContextual"/>
        </w:rPr>
        <w:t>Requirements</w:t>
      </w:r>
    </w:p>
    <w:p w14:paraId="7FFF7E81" w14:textId="77777777" w:rsidR="006A55DD" w:rsidRPr="00735032" w:rsidRDefault="006A55DD" w:rsidP="0049738E">
      <w:pPr>
        <w:ind w:firstLine="270"/>
        <w:jc w:val="left"/>
        <w:rPr>
          <w:b/>
          <w:bCs/>
          <w14:ligatures w14:val="standardContextual"/>
        </w:rPr>
      </w:pPr>
      <w:r w:rsidRPr="00735032">
        <w:rPr>
          <w:b/>
          <w:bCs/>
          <w14:ligatures w14:val="standardContextual"/>
        </w:rPr>
        <w:t>6.1</w:t>
      </w:r>
      <w:r w:rsidRPr="00735032">
        <w:rPr>
          <w:b/>
          <w:bCs/>
          <w14:ligatures w14:val="standardContextual"/>
        </w:rPr>
        <w:tab/>
        <w:t>Staff</w:t>
      </w:r>
    </w:p>
    <w:p w14:paraId="07A50890" w14:textId="77777777" w:rsidR="006A55DD" w:rsidRPr="00735032" w:rsidRDefault="006A55DD" w:rsidP="006A55DD">
      <w:pPr>
        <w:autoSpaceDE w:val="0"/>
        <w:autoSpaceDN w:val="0"/>
        <w:adjustRightInd w:val="0"/>
        <w:rPr>
          <w14:ligatures w14:val="standardContextual"/>
        </w:rPr>
      </w:pPr>
      <w:r w:rsidRPr="00735032">
        <w:rPr>
          <w14:ligatures w14:val="standardContextual"/>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61462CCA" w14:textId="6E675D2D" w:rsidR="006A55DD" w:rsidRPr="00735032" w:rsidRDefault="006A55DD" w:rsidP="006A55DD">
      <w:pPr>
        <w:autoSpaceDE w:val="0"/>
        <w:autoSpaceDN w:val="0"/>
        <w:adjustRightInd w:val="0"/>
        <w:rPr>
          <w14:ligatures w14:val="standardContextual"/>
        </w:rPr>
      </w:pPr>
      <w:r w:rsidRPr="00735032">
        <w:rPr>
          <w14:ligatures w14:val="standardContextual"/>
        </w:rPr>
        <w:t xml:space="preserve">The Consultant shall provide adequate staff in terms of expertise and time allocation, as well as needed equipment in order to complete the activities required under </w:t>
      </w:r>
      <w:r w:rsidR="00A21D73" w:rsidRPr="00735032">
        <w:rPr>
          <w14:ligatures w14:val="standardContextual"/>
        </w:rPr>
        <w:t>the A</w:t>
      </w:r>
      <w:r w:rsidR="00876BF5" w:rsidRPr="00735032">
        <w:rPr>
          <w14:ligatures w14:val="standardContextual"/>
        </w:rPr>
        <w:t>ppendix 1</w:t>
      </w:r>
      <w:r w:rsidR="00A21D73" w:rsidRPr="00735032">
        <w:rPr>
          <w14:ligatures w14:val="standardContextual"/>
        </w:rPr>
        <w:t xml:space="preserve"> to the ToR</w:t>
      </w:r>
      <w:r w:rsidRPr="00735032">
        <w:rPr>
          <w14:ligatures w14:val="standardContextual"/>
        </w:rPr>
        <w:t xml:space="preserve"> and to achieve the overall and the specific objectives of the project in terms of time, costs, and quality. </w:t>
      </w:r>
    </w:p>
    <w:p w14:paraId="5C312F3A" w14:textId="77777777" w:rsidR="006A55DD" w:rsidRDefault="006A55DD" w:rsidP="006A55DD">
      <w:pPr>
        <w:autoSpaceDE w:val="0"/>
        <w:autoSpaceDN w:val="0"/>
        <w:adjustRightInd w:val="0"/>
        <w:rPr>
          <w14:ligatures w14:val="standardContextual"/>
        </w:rPr>
      </w:pPr>
      <w:r w:rsidRPr="00735032">
        <w:rPr>
          <w14:ligatures w14:val="standardContextual"/>
        </w:rPr>
        <w:t xml:space="preserve">At the proposal submission stage, the Consultant may propose Key Experts with national licenses, if available. If the Consultant proposing foreign experts, those Key Experts must </w:t>
      </w:r>
      <w:r w:rsidRPr="00735032">
        <w:rPr>
          <w14:ligatures w14:val="standardContextual"/>
        </w:rPr>
        <w:lastRenderedPageBreak/>
        <w:t xml:space="preserve">possess licenses/ certificates/ equivalent licences issued by the official national institution of their country. </w:t>
      </w:r>
    </w:p>
    <w:p w14:paraId="73A9FEB8" w14:textId="77777777" w:rsidR="00CB0890" w:rsidRDefault="00CB0890" w:rsidP="00D858B5">
      <w:pPr>
        <w:autoSpaceDE w:val="0"/>
        <w:autoSpaceDN w:val="0"/>
        <w:adjustRightInd w:val="0"/>
        <w:rPr>
          <w:bCs/>
          <w:iCs/>
          <w14:ligatures w14:val="standardContextual"/>
        </w:rPr>
      </w:pPr>
    </w:p>
    <w:p w14:paraId="001917A0" w14:textId="6C0C2F9B" w:rsidR="00D858B5" w:rsidRPr="00D858B5" w:rsidRDefault="00D858B5" w:rsidP="00D858B5">
      <w:pPr>
        <w:autoSpaceDE w:val="0"/>
        <w:autoSpaceDN w:val="0"/>
        <w:adjustRightInd w:val="0"/>
        <w:rPr>
          <w:bCs/>
          <w:iCs/>
          <w14:ligatures w14:val="standardContextual"/>
        </w:rPr>
      </w:pPr>
      <w:r w:rsidRPr="00D858B5">
        <w:rPr>
          <w:bCs/>
          <w:iCs/>
          <w14:ligatures w14:val="standardContextual"/>
        </w:rPr>
        <w:t xml:space="preserve">For the Lot – 2 kindergarten Kotor, </w:t>
      </w:r>
      <w:r w:rsidRPr="00CB0890">
        <w:rPr>
          <w:bCs/>
          <w:iCs/>
          <w14:ligatures w14:val="standardContextual"/>
        </w:rPr>
        <w:t xml:space="preserve">one of the </w:t>
      </w:r>
      <w:r w:rsidR="00F67F69" w:rsidRPr="00CB0890">
        <w:rPr>
          <w:bCs/>
          <w:iCs/>
          <w14:ligatures w14:val="standardContextual"/>
        </w:rPr>
        <w:t xml:space="preserve">proposed </w:t>
      </w:r>
      <w:r w:rsidRPr="00CB0890">
        <w:rPr>
          <w:bCs/>
          <w:iCs/>
          <w14:ligatures w14:val="standardContextual"/>
        </w:rPr>
        <w:t>experts</w:t>
      </w:r>
      <w:r w:rsidRPr="00D858B5">
        <w:rPr>
          <w:bCs/>
          <w:iCs/>
          <w14:ligatures w14:val="standardContextual"/>
        </w:rPr>
        <w:t xml:space="preserve"> must have “Conservation license for the preparation of conservation projects and/or implementation of measures on immovable and/or movable cultural assets and/or preparation of studies for the protection of cultural heritage” as prescribed by the “Rulebook on detailed conditions and method of issuing, termination of validity and withdrawal of the conservatory license, as well as the content and method of keeping the register of issued conservatory licenses" (Official Gazette of Montenegro", no. 012/18 from 23.02.2018, 102/20 from 16.10.2020)</w:t>
      </w:r>
    </w:p>
    <w:p w14:paraId="518540F0" w14:textId="77777777" w:rsidR="00D858B5" w:rsidRPr="00735032" w:rsidRDefault="00D858B5" w:rsidP="006A55DD">
      <w:pPr>
        <w:autoSpaceDE w:val="0"/>
        <w:autoSpaceDN w:val="0"/>
        <w:adjustRightInd w:val="0"/>
        <w:rPr>
          <w14:ligatures w14:val="standardContextual"/>
        </w:rPr>
      </w:pPr>
    </w:p>
    <w:p w14:paraId="65EDA8D9" w14:textId="172F62FA" w:rsidR="006A55DD" w:rsidRPr="00735032" w:rsidRDefault="006A55DD" w:rsidP="006A55DD">
      <w:pPr>
        <w:autoSpaceDE w:val="0"/>
        <w:autoSpaceDN w:val="0"/>
        <w:adjustRightInd w:val="0"/>
        <w:rPr>
          <w14:ligatures w14:val="standardContextual"/>
        </w:rPr>
      </w:pPr>
      <w:r w:rsidRPr="00735032">
        <w:rPr>
          <w14:ligatures w14:val="standardContextual"/>
        </w:rPr>
        <w:t xml:space="preserve">In case that the Consultant wins the tender, the Key Experts proposed by the Consultant shall apply for the respective licenses in accordance with the relevant legislation of Montenegro for the type of works to be supervised, particularly related to the activities of spatial development and construction of structures as prescribed by the Law on Spatial </w:t>
      </w:r>
      <w:r w:rsidR="00E20C95" w:rsidRPr="00735032">
        <w:rPr>
          <w14:ligatures w14:val="standardContextual"/>
        </w:rPr>
        <w:t xml:space="preserve">Planning </w:t>
      </w:r>
      <w:r w:rsidRPr="00735032">
        <w:rPr>
          <w14:ligatures w14:val="standardContextual"/>
        </w:rPr>
        <w:t>and Construction of Structures (Official Gazette of Montenegro, No. 064/17, 044/18, 063/18, 011/19, 082/20</w:t>
      </w:r>
      <w:r w:rsidR="00104E09" w:rsidRPr="00735032">
        <w:rPr>
          <w14:ligatures w14:val="standardContextual"/>
        </w:rPr>
        <w:t xml:space="preserve"> and 4/2023</w:t>
      </w:r>
      <w:r w:rsidRPr="00735032">
        <w:rPr>
          <w14:ligatures w14:val="standardContextual"/>
        </w:rPr>
        <w:t>).</w:t>
      </w:r>
    </w:p>
    <w:p w14:paraId="6973726F" w14:textId="77777777" w:rsidR="006A55DD" w:rsidRPr="00735032" w:rsidRDefault="006A55DD" w:rsidP="006A55DD">
      <w:pPr>
        <w:autoSpaceDE w:val="0"/>
        <w:autoSpaceDN w:val="0"/>
        <w:adjustRightInd w:val="0"/>
        <w:rPr>
          <w14:ligatures w14:val="standardContextual"/>
        </w:rPr>
      </w:pPr>
      <w:r w:rsidRPr="00735032">
        <w:rPr>
          <w14:ligatures w14:val="standardContextual"/>
        </w:rPr>
        <w:t xml:space="preserve">The licences will be sought only from the winning bidder and the winning bidder will be provided sufficient time to obtain such licenses and will not be penalised for delays which are not their responsibility. </w:t>
      </w:r>
    </w:p>
    <w:p w14:paraId="6BC016C1" w14:textId="4D58D1B9" w:rsidR="006A55DD" w:rsidRPr="00735032" w:rsidRDefault="006A55DD" w:rsidP="00C44ED9">
      <w:r w:rsidRPr="00735032">
        <w:t xml:space="preserve">All experts must be independent and free from conflicts of interest in the responsibilities they take on. </w:t>
      </w:r>
    </w:p>
    <w:p w14:paraId="4335CCCB" w14:textId="77777777" w:rsidR="006A55DD" w:rsidRPr="00735032" w:rsidRDefault="006A55DD" w:rsidP="0049738E">
      <w:pPr>
        <w:spacing w:before="240"/>
        <w:ind w:firstLine="360"/>
        <w:jc w:val="left"/>
        <w:rPr>
          <w:b/>
          <w:bCs/>
          <w14:ligatures w14:val="standardContextual"/>
        </w:rPr>
      </w:pPr>
      <w:r w:rsidRPr="00735032">
        <w:rPr>
          <w:b/>
          <w:bCs/>
          <w14:ligatures w14:val="standardContextual"/>
        </w:rPr>
        <w:t>6.1.1.</w:t>
      </w:r>
      <w:r w:rsidRPr="00735032">
        <w:rPr>
          <w:b/>
          <w:bCs/>
          <w14:ligatures w14:val="standardContextual"/>
        </w:rPr>
        <w:tab/>
        <w:t>Key experts</w:t>
      </w:r>
    </w:p>
    <w:p w14:paraId="01FE6A22" w14:textId="77777777" w:rsidR="006A55DD" w:rsidRPr="00735032" w:rsidRDefault="006A55DD" w:rsidP="006A55DD">
      <w:pPr>
        <w:autoSpaceDE w:val="0"/>
        <w:autoSpaceDN w:val="0"/>
        <w:adjustRightInd w:val="0"/>
        <w:spacing w:before="120"/>
        <w:rPr>
          <w14:ligatures w14:val="standardContextual"/>
        </w:rPr>
      </w:pPr>
      <w:r w:rsidRPr="00735032">
        <w:rPr>
          <w14:ligatures w14:val="standardContextual"/>
        </w:rPr>
        <w:t xml:space="preserve">Key experts have a crucial role in implementing the contract. These terms of reference contain the required key experts’ profiles. The tenderer shall submit CVs and statements of exclusivity and availability for all key experts. The tenderer must provide </w:t>
      </w:r>
      <w:r w:rsidRPr="00735032">
        <w:rPr>
          <w:b/>
          <w14:ligatures w14:val="standardContextual"/>
        </w:rPr>
        <w:t>documentary proof</w:t>
      </w:r>
      <w:r w:rsidRPr="00735032">
        <w:rPr>
          <w14:ligatures w14:val="standardContextual"/>
        </w:rPr>
        <w:t xml:space="preserve"> for the key experts proposed. </w:t>
      </w:r>
    </w:p>
    <w:p w14:paraId="183A3A6C" w14:textId="77777777" w:rsidR="006A55DD" w:rsidRPr="00735032" w:rsidRDefault="006A55DD" w:rsidP="006A55DD">
      <w:pPr>
        <w:autoSpaceDE w:val="0"/>
        <w:autoSpaceDN w:val="0"/>
        <w:adjustRightInd w:val="0"/>
        <w:rPr>
          <w:bCs/>
          <w14:ligatures w14:val="standardContextual"/>
        </w:rPr>
      </w:pPr>
      <w:r w:rsidRPr="00735032">
        <w:rPr>
          <w14:ligatures w14:val="standardContextual"/>
        </w:rPr>
        <w:t xml:space="preserve">This includes copies of the diplomas referred to in the CV and employers’ certificates or references proving the professional experience stated in the CV. </w:t>
      </w:r>
      <w:r w:rsidRPr="00735032">
        <w:rPr>
          <w:bCs/>
          <w14:ligatures w14:val="standardContextual"/>
        </w:rPr>
        <w:t xml:space="preserve">Only diplomas and experience supported by documentary proof should be </w:t>
      </w:r>
      <w:proofErr w:type="gramStart"/>
      <w:r w:rsidRPr="00735032">
        <w:rPr>
          <w:bCs/>
          <w14:ligatures w14:val="standardContextual"/>
        </w:rPr>
        <w:t>taken into account</w:t>
      </w:r>
      <w:proofErr w:type="gramEnd"/>
      <w:r w:rsidRPr="00735032">
        <w:rPr>
          <w:bCs/>
          <w14:ligatures w14:val="standardContextual"/>
        </w:rPr>
        <w:t xml:space="preserve">. </w:t>
      </w:r>
    </w:p>
    <w:p w14:paraId="0CE01130" w14:textId="77777777" w:rsidR="006A55DD" w:rsidRPr="00735032" w:rsidRDefault="006A55DD" w:rsidP="006A55DD">
      <w:pPr>
        <w:autoSpaceDE w:val="0"/>
        <w:autoSpaceDN w:val="0"/>
        <w:adjustRightInd w:val="0"/>
        <w:rPr>
          <w14:ligatures w14:val="standardContextual"/>
        </w:rPr>
      </w:pPr>
    </w:p>
    <w:p w14:paraId="0B0021A7" w14:textId="77777777" w:rsidR="006A55DD" w:rsidRPr="00735032" w:rsidRDefault="006A55DD" w:rsidP="006A55DD">
      <w:pPr>
        <w:autoSpaceDE w:val="0"/>
        <w:autoSpaceDN w:val="0"/>
        <w:adjustRightInd w:val="0"/>
        <w:jc w:val="left"/>
        <w:rPr>
          <w14:ligatures w14:val="standardContextual"/>
        </w:rPr>
      </w:pPr>
      <w:r w:rsidRPr="00735032">
        <w:rPr>
          <w14:ligatures w14:val="standardContextual"/>
        </w:rPr>
        <w:t>The indicative staffing structure is as follows:</w:t>
      </w:r>
    </w:p>
    <w:p w14:paraId="1F17B486" w14:textId="77777777" w:rsidR="006A55DD" w:rsidRPr="00735032" w:rsidRDefault="006A55DD" w:rsidP="006A55DD">
      <w:pPr>
        <w:autoSpaceDE w:val="0"/>
        <w:autoSpaceDN w:val="0"/>
        <w:adjustRightInd w:val="0"/>
        <w:jc w:val="left"/>
        <w:rPr>
          <w14:ligatures w14:val="standardContextual"/>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240"/>
        <w:gridCol w:w="3510"/>
        <w:gridCol w:w="1080"/>
      </w:tblGrid>
      <w:tr w:rsidR="006A55DD" w:rsidRPr="00735032" w14:paraId="67875C50" w14:textId="77777777" w:rsidTr="00841388">
        <w:trPr>
          <w:trHeight w:val="478"/>
          <w:tblHeader/>
        </w:trPr>
        <w:tc>
          <w:tcPr>
            <w:tcW w:w="1075" w:type="dxa"/>
            <w:shd w:val="pct15" w:color="auto" w:fill="FFFFFF"/>
            <w:vAlign w:val="center"/>
          </w:tcPr>
          <w:p w14:paraId="6B753CA3" w14:textId="77777777" w:rsidR="006A55DD" w:rsidRPr="00735032" w:rsidRDefault="006A55DD" w:rsidP="0008467E">
            <w:pPr>
              <w:widowControl w:val="0"/>
              <w:jc w:val="center"/>
              <w:rPr>
                <w:b/>
                <w:spacing w:val="-5"/>
                <w:sz w:val="22"/>
                <w:szCs w:val="22"/>
                <w:lang w:eastAsia="zh-CN"/>
                <w14:ligatures w14:val="standardContextual"/>
              </w:rPr>
            </w:pPr>
            <w:bookmarkStart w:id="154" w:name="_Hlk160604161"/>
            <w:r w:rsidRPr="00735032">
              <w:rPr>
                <w:b/>
                <w:spacing w:val="-5"/>
                <w:sz w:val="22"/>
                <w:szCs w:val="22"/>
                <w:lang w:eastAsia="zh-CN"/>
                <w14:ligatures w14:val="standardContextual"/>
              </w:rPr>
              <w:t>Number</w:t>
            </w:r>
          </w:p>
        </w:tc>
        <w:tc>
          <w:tcPr>
            <w:tcW w:w="3240" w:type="dxa"/>
            <w:shd w:val="pct15" w:color="auto" w:fill="FFFFFF"/>
            <w:vAlign w:val="center"/>
          </w:tcPr>
          <w:p w14:paraId="0BA42FC1" w14:textId="77777777" w:rsidR="006A55DD" w:rsidRPr="00735032" w:rsidRDefault="006A55DD" w:rsidP="0008467E">
            <w:pPr>
              <w:widowControl w:val="0"/>
              <w:jc w:val="center"/>
              <w:rPr>
                <w:b/>
                <w:spacing w:val="-5"/>
                <w:sz w:val="22"/>
                <w:szCs w:val="22"/>
                <w:lang w:eastAsia="zh-CN"/>
                <w14:ligatures w14:val="standardContextual"/>
              </w:rPr>
            </w:pPr>
            <w:r w:rsidRPr="00735032">
              <w:rPr>
                <w:b/>
                <w:spacing w:val="-5"/>
                <w:sz w:val="22"/>
                <w:szCs w:val="22"/>
                <w:lang w:eastAsia="zh-CN"/>
                <w14:ligatures w14:val="standardContextual"/>
              </w:rPr>
              <w:t>Title</w:t>
            </w:r>
          </w:p>
        </w:tc>
        <w:tc>
          <w:tcPr>
            <w:tcW w:w="3510" w:type="dxa"/>
            <w:shd w:val="pct15" w:color="auto" w:fill="FFFFFF"/>
            <w:vAlign w:val="center"/>
          </w:tcPr>
          <w:p w14:paraId="34C8C060" w14:textId="77777777" w:rsidR="006A55DD" w:rsidRPr="00735032" w:rsidRDefault="006A55DD" w:rsidP="0008467E">
            <w:pPr>
              <w:widowControl w:val="0"/>
              <w:jc w:val="center"/>
              <w:rPr>
                <w:b/>
                <w:spacing w:val="-5"/>
                <w:sz w:val="22"/>
                <w:szCs w:val="22"/>
                <w:lang w:eastAsia="zh-CN"/>
                <w14:ligatures w14:val="standardContextual"/>
              </w:rPr>
            </w:pPr>
            <w:r w:rsidRPr="00735032">
              <w:rPr>
                <w:b/>
                <w:spacing w:val="-5"/>
                <w:sz w:val="22"/>
                <w:szCs w:val="22"/>
                <w:lang w:eastAsia="zh-CN"/>
                <w14:ligatures w14:val="standardContextual"/>
              </w:rPr>
              <w:t>Function</w:t>
            </w:r>
          </w:p>
        </w:tc>
        <w:tc>
          <w:tcPr>
            <w:tcW w:w="1080" w:type="dxa"/>
            <w:shd w:val="pct15" w:color="auto" w:fill="FFFFFF"/>
            <w:vAlign w:val="center"/>
          </w:tcPr>
          <w:p w14:paraId="148904BC" w14:textId="77777777" w:rsidR="006A55DD" w:rsidRPr="00735032" w:rsidRDefault="006A55DD" w:rsidP="0008467E">
            <w:pPr>
              <w:widowControl w:val="0"/>
              <w:jc w:val="center"/>
              <w:rPr>
                <w:b/>
                <w:spacing w:val="-5"/>
                <w:sz w:val="22"/>
                <w:szCs w:val="22"/>
                <w:lang w:eastAsia="zh-CN"/>
                <w14:ligatures w14:val="standardContextual"/>
              </w:rPr>
            </w:pPr>
            <w:r w:rsidRPr="00735032">
              <w:rPr>
                <w:b/>
                <w:spacing w:val="-5"/>
                <w:sz w:val="22"/>
                <w:szCs w:val="22"/>
                <w:lang w:eastAsia="zh-CN"/>
                <w14:ligatures w14:val="standardContextual"/>
              </w:rPr>
              <w:t>Quantity</w:t>
            </w:r>
          </w:p>
        </w:tc>
      </w:tr>
      <w:tr w:rsidR="006A55DD" w:rsidRPr="00735032" w14:paraId="5CA9208F" w14:textId="77777777" w:rsidTr="00841388">
        <w:trPr>
          <w:trHeight w:val="702"/>
        </w:trPr>
        <w:tc>
          <w:tcPr>
            <w:tcW w:w="1075" w:type="dxa"/>
            <w:vAlign w:val="center"/>
          </w:tcPr>
          <w:p w14:paraId="4EED55DC" w14:textId="77777777" w:rsidR="006A55DD" w:rsidRPr="00735032" w:rsidRDefault="006A55DD" w:rsidP="0008467E">
            <w:pPr>
              <w:widowControl w:val="0"/>
              <w:jc w:val="center"/>
              <w:rPr>
                <w:spacing w:val="-5"/>
                <w:sz w:val="22"/>
                <w:szCs w:val="22"/>
                <w:lang w:eastAsia="zh-CN"/>
                <w14:ligatures w14:val="standardContextual"/>
              </w:rPr>
            </w:pPr>
            <w:r w:rsidRPr="00735032">
              <w:rPr>
                <w:spacing w:val="-5"/>
                <w:sz w:val="22"/>
                <w:szCs w:val="22"/>
                <w:lang w:eastAsia="zh-CN"/>
                <w14:ligatures w14:val="standardContextual"/>
              </w:rPr>
              <w:t>1</w:t>
            </w:r>
          </w:p>
        </w:tc>
        <w:tc>
          <w:tcPr>
            <w:tcW w:w="3240" w:type="dxa"/>
            <w:vAlign w:val="center"/>
          </w:tcPr>
          <w:p w14:paraId="0203A8E0" w14:textId="77777777" w:rsidR="006A55DD" w:rsidRPr="00735032" w:rsidRDefault="006A55DD" w:rsidP="0008467E">
            <w:pPr>
              <w:widowControl w:val="0"/>
              <w:jc w:val="left"/>
              <w:rPr>
                <w:spacing w:val="-5"/>
                <w:sz w:val="22"/>
                <w:szCs w:val="22"/>
                <w:lang w:eastAsia="zh-CN"/>
                <w14:ligatures w14:val="standardContextual"/>
              </w:rPr>
            </w:pPr>
            <w:r w:rsidRPr="00735032">
              <w:rPr>
                <w:spacing w:val="-5"/>
                <w:sz w:val="22"/>
                <w:szCs w:val="22"/>
                <w:lang w:eastAsia="zh-CN"/>
                <w14:ligatures w14:val="standardContextual"/>
              </w:rPr>
              <w:t>Team Leader</w:t>
            </w:r>
          </w:p>
          <w:p w14:paraId="61724595" w14:textId="77777777" w:rsidR="006A55DD" w:rsidRPr="00735032" w:rsidRDefault="006A55DD" w:rsidP="0008467E">
            <w:pPr>
              <w:widowControl w:val="0"/>
              <w:jc w:val="left"/>
              <w:rPr>
                <w:spacing w:val="-5"/>
                <w:sz w:val="22"/>
                <w:szCs w:val="22"/>
                <w:lang w:eastAsia="zh-CN"/>
                <w14:ligatures w14:val="standardContextual"/>
              </w:rPr>
            </w:pPr>
            <w:r w:rsidRPr="00735032">
              <w:rPr>
                <w:spacing w:val="-5"/>
                <w:sz w:val="22"/>
                <w:szCs w:val="22"/>
                <w:lang w:eastAsia="zh-CN"/>
                <w14:ligatures w14:val="standardContextual"/>
              </w:rPr>
              <w:t>(As part of the key staff list)</w:t>
            </w:r>
          </w:p>
        </w:tc>
        <w:tc>
          <w:tcPr>
            <w:tcW w:w="3510" w:type="dxa"/>
            <w:vAlign w:val="center"/>
          </w:tcPr>
          <w:p w14:paraId="77E44569" w14:textId="77777777" w:rsidR="006A55DD" w:rsidRPr="00735032" w:rsidRDefault="006A55DD" w:rsidP="0008467E">
            <w:pPr>
              <w:widowControl w:val="0"/>
              <w:jc w:val="left"/>
              <w:rPr>
                <w:spacing w:val="-5"/>
                <w:sz w:val="22"/>
                <w:szCs w:val="22"/>
                <w:lang w:eastAsia="zh-CN"/>
                <w14:ligatures w14:val="standardContextual"/>
              </w:rPr>
            </w:pPr>
            <w:r w:rsidRPr="00735032">
              <w:rPr>
                <w:spacing w:val="-5"/>
                <w:sz w:val="22"/>
                <w:szCs w:val="22"/>
                <w:lang w:eastAsia="zh-CN"/>
                <w14:ligatures w14:val="standardContextual"/>
              </w:rPr>
              <w:t>To act as design project Team Leader</w:t>
            </w:r>
          </w:p>
        </w:tc>
        <w:tc>
          <w:tcPr>
            <w:tcW w:w="1080" w:type="dxa"/>
            <w:vAlign w:val="center"/>
          </w:tcPr>
          <w:p w14:paraId="0B47CDA6" w14:textId="77777777" w:rsidR="006A55DD" w:rsidRPr="00735032" w:rsidRDefault="006A55DD" w:rsidP="0008467E">
            <w:pPr>
              <w:widowControl w:val="0"/>
              <w:jc w:val="center"/>
              <w:rPr>
                <w:spacing w:val="-5"/>
                <w:sz w:val="22"/>
                <w:szCs w:val="22"/>
                <w:lang w:eastAsia="zh-CN"/>
                <w14:ligatures w14:val="standardContextual"/>
              </w:rPr>
            </w:pPr>
            <w:r w:rsidRPr="00735032">
              <w:rPr>
                <w:spacing w:val="-5"/>
                <w:sz w:val="22"/>
                <w:szCs w:val="22"/>
                <w:lang w:eastAsia="zh-CN"/>
                <w14:ligatures w14:val="standardContextual"/>
              </w:rPr>
              <w:t>1</w:t>
            </w:r>
          </w:p>
        </w:tc>
      </w:tr>
      <w:tr w:rsidR="006A55DD" w:rsidRPr="00735032" w14:paraId="6CA4A975" w14:textId="77777777" w:rsidTr="00841388">
        <w:trPr>
          <w:trHeight w:val="699"/>
        </w:trPr>
        <w:tc>
          <w:tcPr>
            <w:tcW w:w="1075" w:type="dxa"/>
            <w:vAlign w:val="center"/>
          </w:tcPr>
          <w:p w14:paraId="5F53042F" w14:textId="77777777" w:rsidR="006A55DD" w:rsidRPr="00735032" w:rsidRDefault="006A55DD" w:rsidP="0008467E">
            <w:pPr>
              <w:widowControl w:val="0"/>
              <w:jc w:val="center"/>
              <w:rPr>
                <w:spacing w:val="-5"/>
                <w:sz w:val="22"/>
                <w:szCs w:val="22"/>
                <w:lang w:eastAsia="zh-CN"/>
                <w14:ligatures w14:val="standardContextual"/>
              </w:rPr>
            </w:pPr>
            <w:r w:rsidRPr="00735032">
              <w:rPr>
                <w:spacing w:val="-5"/>
                <w:sz w:val="22"/>
                <w:szCs w:val="22"/>
                <w:lang w:eastAsia="zh-CN"/>
                <w14:ligatures w14:val="standardContextual"/>
              </w:rPr>
              <w:t>2</w:t>
            </w:r>
          </w:p>
        </w:tc>
        <w:tc>
          <w:tcPr>
            <w:tcW w:w="3240" w:type="dxa"/>
            <w:vAlign w:val="center"/>
          </w:tcPr>
          <w:p w14:paraId="0ED4710B" w14:textId="477E30F1" w:rsidR="006A55DD" w:rsidRPr="00735032" w:rsidRDefault="008C4A11" w:rsidP="0008467E">
            <w:pPr>
              <w:widowControl w:val="0"/>
              <w:jc w:val="left"/>
              <w:rPr>
                <w:spacing w:val="-5"/>
                <w:sz w:val="22"/>
                <w:szCs w:val="22"/>
                <w:lang w:eastAsia="zh-CN"/>
                <w14:ligatures w14:val="standardContextual"/>
              </w:rPr>
            </w:pPr>
            <w:r w:rsidRPr="00735032">
              <w:rPr>
                <w:spacing w:val="-5"/>
                <w:sz w:val="22"/>
                <w:szCs w:val="22"/>
                <w:lang w:eastAsia="zh-CN"/>
                <w14:ligatures w14:val="standardContextual"/>
              </w:rPr>
              <w:t>Deputy Team Leader</w:t>
            </w:r>
            <w:r w:rsidR="006A55DD" w:rsidRPr="00735032">
              <w:rPr>
                <w:spacing w:val="-5"/>
                <w:sz w:val="22"/>
                <w:szCs w:val="22"/>
                <w:lang w:eastAsia="zh-CN"/>
                <w14:ligatures w14:val="standardContextual"/>
              </w:rPr>
              <w:t xml:space="preserve"> (As part of the key staff list)</w:t>
            </w:r>
          </w:p>
        </w:tc>
        <w:tc>
          <w:tcPr>
            <w:tcW w:w="3510" w:type="dxa"/>
            <w:vAlign w:val="center"/>
          </w:tcPr>
          <w:p w14:paraId="0701710A" w14:textId="762D57EF" w:rsidR="006A55DD" w:rsidRPr="00735032" w:rsidRDefault="00F142B4" w:rsidP="0008467E">
            <w:pPr>
              <w:widowControl w:val="0"/>
              <w:jc w:val="left"/>
              <w:rPr>
                <w:spacing w:val="-5"/>
                <w:sz w:val="22"/>
                <w:szCs w:val="22"/>
                <w:lang w:eastAsia="zh-CN"/>
                <w14:ligatures w14:val="standardContextual"/>
              </w:rPr>
            </w:pPr>
            <w:r w:rsidRPr="00735032">
              <w:rPr>
                <w:spacing w:val="-5"/>
                <w:sz w:val="22"/>
                <w:szCs w:val="22"/>
                <w:lang w:eastAsia="zh-CN"/>
                <w14:ligatures w14:val="standardContextual"/>
              </w:rPr>
              <w:t>To be responsible to the</w:t>
            </w:r>
            <w:r w:rsidR="006836E9" w:rsidRPr="00735032">
              <w:rPr>
                <w:spacing w:val="-5"/>
                <w:sz w:val="22"/>
                <w:szCs w:val="22"/>
                <w:lang w:eastAsia="zh-CN"/>
                <w14:ligatures w14:val="standardContextual"/>
              </w:rPr>
              <w:t xml:space="preserve"> </w:t>
            </w:r>
            <w:r w:rsidRPr="00735032">
              <w:rPr>
                <w:spacing w:val="-5"/>
                <w:sz w:val="22"/>
                <w:szCs w:val="22"/>
                <w:lang w:eastAsia="zh-CN"/>
                <w14:ligatures w14:val="standardContextual"/>
              </w:rPr>
              <w:t>T</w:t>
            </w:r>
            <w:r w:rsidR="006A55DD" w:rsidRPr="00735032">
              <w:rPr>
                <w:spacing w:val="-5"/>
                <w:sz w:val="22"/>
                <w:szCs w:val="22"/>
                <w:lang w:eastAsia="zh-CN"/>
                <w14:ligatures w14:val="standardContextual"/>
              </w:rPr>
              <w:t>eam leader for architectural design of building and landscape</w:t>
            </w:r>
            <w:r w:rsidR="00104E09" w:rsidRPr="00735032">
              <w:rPr>
                <w:spacing w:val="-5"/>
                <w:sz w:val="22"/>
                <w:szCs w:val="22"/>
                <w:lang w:eastAsia="zh-CN"/>
                <w14:ligatures w14:val="standardContextual"/>
              </w:rPr>
              <w:t>.</w:t>
            </w:r>
          </w:p>
        </w:tc>
        <w:tc>
          <w:tcPr>
            <w:tcW w:w="1080" w:type="dxa"/>
            <w:vAlign w:val="center"/>
          </w:tcPr>
          <w:p w14:paraId="5D5A4F64" w14:textId="77777777" w:rsidR="006A55DD" w:rsidRPr="00735032" w:rsidRDefault="006A55DD" w:rsidP="0008467E">
            <w:pPr>
              <w:widowControl w:val="0"/>
              <w:jc w:val="center"/>
              <w:rPr>
                <w:spacing w:val="-5"/>
                <w:sz w:val="22"/>
                <w:szCs w:val="22"/>
                <w:lang w:eastAsia="zh-CN"/>
                <w14:ligatures w14:val="standardContextual"/>
              </w:rPr>
            </w:pPr>
            <w:r w:rsidRPr="00735032">
              <w:rPr>
                <w:spacing w:val="-5"/>
                <w:sz w:val="22"/>
                <w:szCs w:val="22"/>
                <w:lang w:eastAsia="zh-CN"/>
                <w14:ligatures w14:val="standardContextual"/>
              </w:rPr>
              <w:t>1</w:t>
            </w:r>
          </w:p>
        </w:tc>
      </w:tr>
      <w:bookmarkEnd w:id="154"/>
    </w:tbl>
    <w:p w14:paraId="761CB161" w14:textId="77777777" w:rsidR="002D591C" w:rsidRPr="00735032" w:rsidRDefault="002D591C" w:rsidP="006A55DD">
      <w:pPr>
        <w:jc w:val="left"/>
        <w:rPr>
          <w14:ligatures w14:val="standardContextual"/>
        </w:rPr>
      </w:pPr>
    </w:p>
    <w:p w14:paraId="207C68B5" w14:textId="77777777" w:rsidR="006A55DD" w:rsidRPr="00735032" w:rsidRDefault="006A55DD" w:rsidP="006A55DD">
      <w:pPr>
        <w:tabs>
          <w:tab w:val="left" w:pos="1134"/>
        </w:tabs>
        <w:jc w:val="left"/>
        <w:rPr>
          <w:b/>
          <w14:ligatures w14:val="standardContextual"/>
        </w:rPr>
      </w:pPr>
      <w:r w:rsidRPr="00735032">
        <w:rPr>
          <w:b/>
          <w14:ligatures w14:val="standardContextual"/>
        </w:rPr>
        <w:t>Key Expert 1: Team leader</w:t>
      </w:r>
    </w:p>
    <w:p w14:paraId="5FC999BB" w14:textId="77777777" w:rsidR="006A55DD" w:rsidRPr="00735032" w:rsidRDefault="006A55DD" w:rsidP="006A55DD">
      <w:pPr>
        <w:tabs>
          <w:tab w:val="left" w:pos="1134"/>
        </w:tabs>
        <w:rPr>
          <w14:ligatures w14:val="standardContextual"/>
        </w:rPr>
      </w:pPr>
      <w:r w:rsidRPr="00735032">
        <w:rPr>
          <w14:ligatures w14:val="standardContextual"/>
        </w:rPr>
        <w:t xml:space="preserve">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 (e.g. Reporting). The TL will be responsible for all activities under the Service Contract. </w:t>
      </w:r>
    </w:p>
    <w:p w14:paraId="541B7AB1" w14:textId="77777777" w:rsidR="006A55DD" w:rsidRPr="00735032" w:rsidRDefault="006A55DD" w:rsidP="006A55DD">
      <w:pPr>
        <w:tabs>
          <w:tab w:val="left" w:pos="1134"/>
        </w:tabs>
        <w:jc w:val="left"/>
        <w:rPr>
          <w14:ligatures w14:val="standardContextual"/>
        </w:rPr>
      </w:pPr>
    </w:p>
    <w:p w14:paraId="3D3EB763" w14:textId="77777777" w:rsidR="006A55DD" w:rsidRPr="00735032" w:rsidRDefault="006A55DD" w:rsidP="0054744E">
      <w:pPr>
        <w:tabs>
          <w:tab w:val="left" w:pos="1134"/>
        </w:tabs>
        <w:rPr>
          <w14:ligatures w14:val="standardContextual"/>
        </w:rPr>
      </w:pPr>
      <w:bookmarkStart w:id="155" w:name="_Hlk160604422"/>
      <w:r w:rsidRPr="00735032">
        <w:rPr>
          <w14:ligatures w14:val="standardContextual"/>
        </w:rPr>
        <w:t xml:space="preserve">Qualifications and skills </w:t>
      </w:r>
    </w:p>
    <w:p w14:paraId="46FFEE06" w14:textId="635B28AE" w:rsidR="004907F5" w:rsidRPr="004907F5" w:rsidRDefault="006A55DD" w:rsidP="004907F5">
      <w:pPr>
        <w:numPr>
          <w:ilvl w:val="0"/>
          <w:numId w:val="103"/>
        </w:numPr>
        <w:tabs>
          <w:tab w:val="left" w:pos="1134"/>
        </w:tabs>
        <w:rPr>
          <w:lang w:val="en-US"/>
          <w14:ligatures w14:val="standardContextual"/>
        </w:rPr>
      </w:pPr>
      <w:r w:rsidRPr="00735032">
        <w:rPr>
          <w14:ligatures w14:val="standardContextual"/>
        </w:rPr>
        <w:t>At least University Degree in civil engineering or architecture</w:t>
      </w:r>
      <w:r w:rsidR="0020526E" w:rsidRPr="00735032">
        <w:rPr>
          <w14:ligatures w14:val="standardContextual"/>
        </w:rPr>
        <w:t xml:space="preserve"> with at least qualification level VII 1</w:t>
      </w:r>
      <w:r w:rsidR="004907F5">
        <w:rPr>
          <w:rStyle w:val="FootnoteReference"/>
          <w14:ligatures w14:val="standardContextual"/>
        </w:rPr>
        <w:footnoteReference w:id="22"/>
      </w:r>
      <w:r w:rsidR="0020526E" w:rsidRPr="00735032">
        <w:rPr>
          <w14:ligatures w14:val="standardContextual"/>
        </w:rPr>
        <w:t>.</w:t>
      </w:r>
      <w:r w:rsidR="004907F5" w:rsidRPr="004907F5">
        <w:t xml:space="preserve"> </w:t>
      </w:r>
      <w:r w:rsidR="004907F5" w:rsidRPr="004907F5">
        <w:rPr>
          <w:lang w:val="ru-RU"/>
          <w14:ligatures w14:val="standardContextual"/>
        </w:rPr>
        <w:t>ISCED 7: Master’s or equivalent level</w:t>
      </w:r>
    </w:p>
    <w:p w14:paraId="79AFF37C" w14:textId="7C1B95AE" w:rsidR="006A55DD" w:rsidRPr="00735032" w:rsidRDefault="006A55DD" w:rsidP="001F5115">
      <w:pPr>
        <w:numPr>
          <w:ilvl w:val="0"/>
          <w:numId w:val="103"/>
        </w:numPr>
        <w:tabs>
          <w:tab w:val="left" w:pos="1134"/>
        </w:tabs>
        <w:rPr>
          <w14:ligatures w14:val="standardContextual"/>
        </w:rPr>
      </w:pPr>
      <w:r w:rsidRPr="00735032">
        <w:rPr>
          <w14:ligatures w14:val="standardContextual"/>
        </w:rPr>
        <w:t>Good working knowledge in the English language, (knowledge of the local language will be considered as advantage</w:t>
      </w:r>
      <w:proofErr w:type="gramStart"/>
      <w:r w:rsidRPr="00735032">
        <w:rPr>
          <w14:ligatures w14:val="standardContextual"/>
        </w:rPr>
        <w:t>);</w:t>
      </w:r>
      <w:proofErr w:type="gramEnd"/>
    </w:p>
    <w:p w14:paraId="6E1CC47F" w14:textId="77777777" w:rsidR="006A55DD" w:rsidRPr="00735032" w:rsidRDefault="006A55DD" w:rsidP="001F5115">
      <w:pPr>
        <w:numPr>
          <w:ilvl w:val="0"/>
          <w:numId w:val="103"/>
        </w:numPr>
        <w:tabs>
          <w:tab w:val="left" w:pos="1134"/>
        </w:tabs>
        <w:rPr>
          <w14:ligatures w14:val="standardContextual"/>
        </w:rPr>
      </w:pPr>
      <w:r w:rsidRPr="00735032">
        <w:rPr>
          <w14:ligatures w14:val="standardContextual"/>
        </w:rPr>
        <w:t>Computer skills are mandatory.</w:t>
      </w:r>
    </w:p>
    <w:p w14:paraId="60AB1E11" w14:textId="77777777" w:rsidR="006A55DD" w:rsidRPr="00735032" w:rsidRDefault="006A55DD" w:rsidP="0054744E">
      <w:pPr>
        <w:tabs>
          <w:tab w:val="left" w:pos="1134"/>
        </w:tabs>
        <w:rPr>
          <w14:ligatures w14:val="standardContextual"/>
        </w:rPr>
      </w:pPr>
    </w:p>
    <w:p w14:paraId="1FAD5B9A" w14:textId="77777777" w:rsidR="006A55DD" w:rsidRPr="00735032" w:rsidRDefault="006A55DD" w:rsidP="0054744E">
      <w:pPr>
        <w:tabs>
          <w:tab w:val="left" w:pos="1134"/>
        </w:tabs>
        <w:rPr>
          <w14:ligatures w14:val="standardContextual"/>
        </w:rPr>
      </w:pPr>
      <w:r w:rsidRPr="00735032">
        <w:rPr>
          <w14:ligatures w14:val="standardContextual"/>
        </w:rPr>
        <w:t>General professional experience</w:t>
      </w:r>
    </w:p>
    <w:p w14:paraId="589FEC39" w14:textId="77777777" w:rsidR="006A55DD" w:rsidRPr="00735032" w:rsidRDefault="006A55DD" w:rsidP="001F5115">
      <w:pPr>
        <w:numPr>
          <w:ilvl w:val="0"/>
          <w:numId w:val="104"/>
        </w:numPr>
        <w:tabs>
          <w:tab w:val="left" w:pos="1134"/>
        </w:tabs>
        <w:rPr>
          <w14:ligatures w14:val="standardContextual"/>
        </w:rPr>
      </w:pPr>
      <w:r w:rsidRPr="00735032">
        <w:rPr>
          <w14:ligatures w14:val="standardContextual"/>
        </w:rPr>
        <w:t xml:space="preserve">At least 15 (fifteen) years of post-graduate professional experience in the field of civil engineering or architecture, out of which minimum 5 (five) years of professional experience was gained on preparation of architectural design. </w:t>
      </w:r>
    </w:p>
    <w:bookmarkEnd w:id="155"/>
    <w:p w14:paraId="0A363947" w14:textId="77777777" w:rsidR="006A55DD" w:rsidRPr="00735032" w:rsidRDefault="006A55DD" w:rsidP="0054744E">
      <w:pPr>
        <w:tabs>
          <w:tab w:val="left" w:pos="1134"/>
        </w:tabs>
        <w:rPr>
          <w14:ligatures w14:val="standardContextual"/>
        </w:rPr>
      </w:pPr>
    </w:p>
    <w:p w14:paraId="5D4001DA" w14:textId="77777777" w:rsidR="006A55DD" w:rsidRPr="00735032" w:rsidRDefault="006A55DD" w:rsidP="0054744E">
      <w:pPr>
        <w:tabs>
          <w:tab w:val="left" w:pos="1134"/>
        </w:tabs>
        <w:rPr>
          <w14:ligatures w14:val="standardContextual"/>
        </w:rPr>
      </w:pPr>
      <w:r w:rsidRPr="00735032">
        <w:rPr>
          <w14:ligatures w14:val="standardContextual"/>
        </w:rPr>
        <w:t>Specific professional experience</w:t>
      </w:r>
    </w:p>
    <w:p w14:paraId="5E44339D" w14:textId="58BFC469" w:rsidR="00626BE5" w:rsidRPr="00735032" w:rsidRDefault="006A55DD" w:rsidP="001F5115">
      <w:pPr>
        <w:numPr>
          <w:ilvl w:val="0"/>
          <w:numId w:val="103"/>
        </w:numPr>
        <w:tabs>
          <w:tab w:val="left" w:pos="1134"/>
        </w:tabs>
        <w:rPr>
          <w14:ligatures w14:val="standardContextual"/>
        </w:rPr>
      </w:pPr>
      <w:r w:rsidRPr="00735032">
        <w:rPr>
          <w14:ligatures w14:val="standardContextual"/>
        </w:rPr>
        <w:t xml:space="preserve">Experience in at least </w:t>
      </w:r>
      <w:r w:rsidR="00595E93" w:rsidRPr="00735032">
        <w:rPr>
          <w14:ligatures w14:val="standardContextual"/>
        </w:rPr>
        <w:t>1</w:t>
      </w:r>
      <w:r w:rsidRPr="00735032">
        <w:rPr>
          <w14:ligatures w14:val="standardContextual"/>
        </w:rPr>
        <w:t xml:space="preserve"> (</w:t>
      </w:r>
      <w:r w:rsidR="00595E93" w:rsidRPr="00735032">
        <w:rPr>
          <w14:ligatures w14:val="standardContextual"/>
        </w:rPr>
        <w:t>one</w:t>
      </w:r>
      <w:r w:rsidRPr="00735032">
        <w:rPr>
          <w14:ligatures w14:val="standardContextual"/>
        </w:rPr>
        <w:t xml:space="preserve">) project in the previous 5 (five) years (counted backwards from the deadline for tender submission), </w:t>
      </w:r>
      <w:r w:rsidR="00B53088" w:rsidRPr="00735032">
        <w:rPr>
          <w14:ligatures w14:val="standardContextual"/>
        </w:rPr>
        <w:t>which refers to</w:t>
      </w:r>
      <w:r w:rsidR="00626BE5" w:rsidRPr="00735032">
        <w:rPr>
          <w14:ligatures w14:val="standardContextual"/>
        </w:rPr>
        <w:t>:</w:t>
      </w:r>
      <w:r w:rsidRPr="00735032">
        <w:rPr>
          <w14:ligatures w14:val="standardContextual"/>
        </w:rPr>
        <w:t xml:space="preserve"> </w:t>
      </w:r>
    </w:p>
    <w:p w14:paraId="360809C9" w14:textId="20D61013" w:rsidR="00626BE5" w:rsidRPr="00735032" w:rsidRDefault="00B53088" w:rsidP="001F5115">
      <w:pPr>
        <w:numPr>
          <w:ilvl w:val="0"/>
          <w:numId w:val="101"/>
        </w:numPr>
        <w:tabs>
          <w:tab w:val="left" w:pos="1134"/>
        </w:tabs>
        <w:ind w:left="1134" w:hanging="283"/>
        <w:rPr>
          <w14:ligatures w14:val="standardContextual"/>
        </w:rPr>
      </w:pPr>
      <w:r w:rsidRPr="00735032">
        <w:rPr>
          <w14:ligatures w14:val="standardContextual"/>
        </w:rPr>
        <w:t>one of the first three awards achieved at international architectural competitions or</w:t>
      </w:r>
    </w:p>
    <w:p w14:paraId="0F11E3A1" w14:textId="1D0D2A99" w:rsidR="00626BE5" w:rsidRPr="00735032" w:rsidRDefault="00B53088" w:rsidP="00B53088">
      <w:pPr>
        <w:numPr>
          <w:ilvl w:val="0"/>
          <w:numId w:val="101"/>
        </w:numPr>
        <w:tabs>
          <w:tab w:val="left" w:pos="1134"/>
        </w:tabs>
        <w:ind w:left="1134" w:hanging="283"/>
        <w:rPr>
          <w14:ligatures w14:val="standardContextual"/>
        </w:rPr>
      </w:pPr>
      <w:r w:rsidRPr="00735032">
        <w:rPr>
          <w14:ligatures w14:val="standardContextual"/>
        </w:rPr>
        <w:t xml:space="preserve">preparation of main design for projects such as construction, reconstruction or </w:t>
      </w:r>
      <w:proofErr w:type="gramStart"/>
      <w:r w:rsidRPr="00735032">
        <w:rPr>
          <w14:ligatures w14:val="standardContextual"/>
        </w:rPr>
        <w:t>adaptation;</w:t>
      </w:r>
      <w:proofErr w:type="gramEnd"/>
      <w:r w:rsidRPr="00735032">
        <w:rPr>
          <w14:ligatures w14:val="standardContextual"/>
        </w:rPr>
        <w:t xml:space="preserve"> </w:t>
      </w:r>
    </w:p>
    <w:p w14:paraId="7BD77957" w14:textId="109146E6" w:rsidR="009B6AF3" w:rsidRPr="00735032" w:rsidRDefault="00B53088" w:rsidP="009B6AF3">
      <w:pPr>
        <w:tabs>
          <w:tab w:val="left" w:pos="1134"/>
        </w:tabs>
        <w:ind w:left="720"/>
        <w:rPr>
          <w14:ligatures w14:val="standardContextual"/>
        </w:rPr>
      </w:pPr>
      <w:r w:rsidRPr="00735032">
        <w:rPr>
          <w14:ligatures w14:val="standardContextual"/>
        </w:rPr>
        <w:t>It must refer to</w:t>
      </w:r>
      <w:r w:rsidR="009B6AF3" w:rsidRPr="00735032">
        <w:rPr>
          <w14:ligatures w14:val="standardContextual"/>
        </w:rPr>
        <w:t xml:space="preserve"> </w:t>
      </w:r>
      <w:r w:rsidRPr="00735032">
        <w:rPr>
          <w14:ligatures w14:val="standardContextual"/>
        </w:rPr>
        <w:t xml:space="preserve">buildings designed for </w:t>
      </w:r>
      <w:r w:rsidR="009B6AF3" w:rsidRPr="00735032">
        <w:rPr>
          <w14:ligatures w14:val="standardContextual"/>
        </w:rPr>
        <w:t>needs of state bodies, local government bodies, health care, educational, scientific, cultural, sports and social welfare structures</w:t>
      </w:r>
      <w:r w:rsidR="00104E09" w:rsidRPr="00735032">
        <w:rPr>
          <w14:ligatures w14:val="standardContextual"/>
        </w:rPr>
        <w:t>.</w:t>
      </w:r>
    </w:p>
    <w:p w14:paraId="7B9B4012" w14:textId="77777777" w:rsidR="00595E93" w:rsidRPr="00735032" w:rsidRDefault="00595E93" w:rsidP="009B6AF3">
      <w:pPr>
        <w:tabs>
          <w:tab w:val="left" w:pos="1134"/>
        </w:tabs>
        <w:rPr>
          <w14:ligatures w14:val="standardContextual"/>
        </w:rPr>
      </w:pPr>
    </w:p>
    <w:p w14:paraId="5CA5A069" w14:textId="75C62425" w:rsidR="004D063A" w:rsidRPr="00735032" w:rsidRDefault="004D063A" w:rsidP="006A55DD">
      <w:pPr>
        <w:tabs>
          <w:tab w:val="left" w:pos="1134"/>
        </w:tabs>
        <w:jc w:val="left"/>
        <w:rPr>
          <w:bCs/>
          <w14:ligatures w14:val="standardContextual"/>
        </w:rPr>
      </w:pPr>
      <w:r w:rsidRPr="00735032">
        <w:rPr>
          <w:bCs/>
          <w14:ligatures w14:val="standardContextual"/>
        </w:rPr>
        <w:t>Documentary evidence is a letter from the contracting authority or, in the case of a</w:t>
      </w:r>
      <w:r w:rsidR="00104E09" w:rsidRPr="00735032">
        <w:rPr>
          <w:bCs/>
          <w14:ligatures w14:val="standardContextual"/>
        </w:rPr>
        <w:t xml:space="preserve"> </w:t>
      </w:r>
      <w:r w:rsidRPr="00735032">
        <w:rPr>
          <w:bCs/>
          <w14:ligatures w14:val="standardContextual"/>
        </w:rPr>
        <w:t xml:space="preserve">competition, a notice of the outcome of the competition. </w:t>
      </w:r>
    </w:p>
    <w:p w14:paraId="18A68D2B" w14:textId="77777777" w:rsidR="004D063A" w:rsidRPr="00735032" w:rsidRDefault="004D063A" w:rsidP="006A55DD">
      <w:pPr>
        <w:tabs>
          <w:tab w:val="left" w:pos="1134"/>
        </w:tabs>
        <w:jc w:val="left"/>
        <w:rPr>
          <w:bCs/>
          <w14:ligatures w14:val="standardContextual"/>
        </w:rPr>
      </w:pPr>
    </w:p>
    <w:p w14:paraId="105EE58F" w14:textId="01D36F5C" w:rsidR="006A55DD" w:rsidRPr="00735032" w:rsidRDefault="006A55DD" w:rsidP="006A55DD">
      <w:pPr>
        <w:tabs>
          <w:tab w:val="left" w:pos="1134"/>
        </w:tabs>
        <w:jc w:val="left"/>
        <w:rPr>
          <w:b/>
          <w14:ligatures w14:val="standardContextual"/>
        </w:rPr>
      </w:pPr>
      <w:r w:rsidRPr="00735032">
        <w:rPr>
          <w:b/>
          <w14:ligatures w14:val="standardContextual"/>
        </w:rPr>
        <w:t>Key experts</w:t>
      </w:r>
      <w:r w:rsidR="004D063A" w:rsidRPr="00735032">
        <w:rPr>
          <w:b/>
          <w14:ligatures w14:val="standardContextual"/>
        </w:rPr>
        <w:t xml:space="preserve"> 2</w:t>
      </w:r>
      <w:r w:rsidRPr="00735032">
        <w:rPr>
          <w:b/>
          <w14:ligatures w14:val="standardContextual"/>
        </w:rPr>
        <w:t xml:space="preserve">: </w:t>
      </w:r>
      <w:r w:rsidR="004D063A" w:rsidRPr="00735032">
        <w:rPr>
          <w:b/>
          <w14:ligatures w14:val="standardContextual"/>
        </w:rPr>
        <w:t>Deputy Team Leader</w:t>
      </w:r>
    </w:p>
    <w:p w14:paraId="08C5C34A" w14:textId="77777777" w:rsidR="004D063A" w:rsidRPr="00735032" w:rsidRDefault="004D063A" w:rsidP="006A55DD">
      <w:pPr>
        <w:tabs>
          <w:tab w:val="left" w:pos="1134"/>
        </w:tabs>
        <w:jc w:val="left"/>
        <w:rPr>
          <w:b/>
          <w14:ligatures w14:val="standardContextual"/>
        </w:rPr>
      </w:pPr>
    </w:p>
    <w:p w14:paraId="23995C8B" w14:textId="77777777" w:rsidR="006A55DD" w:rsidRPr="00735032" w:rsidRDefault="006A55DD" w:rsidP="006A55DD">
      <w:pPr>
        <w:tabs>
          <w:tab w:val="left" w:pos="1134"/>
        </w:tabs>
        <w:jc w:val="left"/>
        <w:rPr>
          <w14:ligatures w14:val="standardContextual"/>
        </w:rPr>
      </w:pPr>
      <w:r w:rsidRPr="00735032">
        <w:rPr>
          <w14:ligatures w14:val="standardContextual"/>
        </w:rPr>
        <w:t xml:space="preserve">The Chief Architect will be responsible for the day-to-day supervision of services provided by the Consultant. </w:t>
      </w:r>
    </w:p>
    <w:p w14:paraId="4D7FFFCF" w14:textId="77777777" w:rsidR="006A55DD" w:rsidRPr="00735032" w:rsidRDefault="006A55DD" w:rsidP="006A55DD">
      <w:pPr>
        <w:tabs>
          <w:tab w:val="left" w:pos="1134"/>
        </w:tabs>
        <w:jc w:val="left"/>
        <w:rPr>
          <w14:ligatures w14:val="standardContextual"/>
        </w:rPr>
      </w:pPr>
    </w:p>
    <w:p w14:paraId="428594B2" w14:textId="77777777" w:rsidR="006A55DD" w:rsidRPr="00735032" w:rsidRDefault="006A55DD" w:rsidP="006A55DD">
      <w:pPr>
        <w:tabs>
          <w:tab w:val="left" w:pos="1134"/>
        </w:tabs>
        <w:jc w:val="left"/>
        <w:rPr>
          <w14:ligatures w14:val="standardContextual"/>
        </w:rPr>
      </w:pPr>
      <w:r w:rsidRPr="00735032">
        <w:rPr>
          <w14:ligatures w14:val="standardContextual"/>
        </w:rPr>
        <w:t>Qualifications and skills</w:t>
      </w:r>
    </w:p>
    <w:p w14:paraId="3CF718F5" w14:textId="77777777" w:rsidR="0057329A" w:rsidRDefault="006A55DD" w:rsidP="0057329A">
      <w:pPr>
        <w:numPr>
          <w:ilvl w:val="0"/>
          <w:numId w:val="103"/>
        </w:numPr>
        <w:tabs>
          <w:tab w:val="left" w:pos="1134"/>
        </w:tabs>
        <w:rPr>
          <w:lang w:val="en-US"/>
          <w14:ligatures w14:val="standardContextual"/>
        </w:rPr>
      </w:pPr>
      <w:r w:rsidRPr="00735032">
        <w:rPr>
          <w:rFonts w:eastAsia="MS Mincho"/>
          <w14:ligatures w14:val="standardContextual"/>
        </w:rPr>
        <w:t>At least University Degree in civil engineering or architecture</w:t>
      </w:r>
      <w:r w:rsidR="007D3655" w:rsidRPr="00735032">
        <w:rPr>
          <w:rFonts w:eastAsia="MS Mincho"/>
          <w14:ligatures w14:val="standardContextual"/>
        </w:rPr>
        <w:t xml:space="preserve"> </w:t>
      </w:r>
      <w:r w:rsidR="007D3655" w:rsidRPr="00735032">
        <w:rPr>
          <w14:ligatures w14:val="standardContextual"/>
        </w:rPr>
        <w:t>with at least qualification level VII 1</w:t>
      </w:r>
      <w:r w:rsidR="004262DB">
        <w:rPr>
          <w:rStyle w:val="FootnoteReference"/>
          <w14:ligatures w14:val="standardContextual"/>
        </w:rPr>
        <w:footnoteReference w:id="23"/>
      </w:r>
      <w:r w:rsidR="007D3655" w:rsidRPr="00735032">
        <w:rPr>
          <w14:ligatures w14:val="standardContextual"/>
        </w:rPr>
        <w:t>.</w:t>
      </w:r>
      <w:r w:rsidR="004262DB" w:rsidRPr="004262DB">
        <w:t xml:space="preserve"> </w:t>
      </w:r>
      <w:r w:rsidR="004262DB" w:rsidRPr="004262DB">
        <w:rPr>
          <w:lang w:val="ru-RU"/>
          <w14:ligatures w14:val="standardContextual"/>
        </w:rPr>
        <w:t>ISCED 7: Master’s or equivalent level</w:t>
      </w:r>
    </w:p>
    <w:p w14:paraId="4AE16681" w14:textId="77777777" w:rsidR="0057329A" w:rsidRDefault="0057462F" w:rsidP="0057329A">
      <w:pPr>
        <w:numPr>
          <w:ilvl w:val="0"/>
          <w:numId w:val="103"/>
        </w:numPr>
        <w:tabs>
          <w:tab w:val="left" w:pos="1134"/>
        </w:tabs>
        <w:rPr>
          <w:lang w:val="en-US"/>
          <w14:ligatures w14:val="standardContextual"/>
        </w:rPr>
      </w:pPr>
      <w:r w:rsidRPr="0057329A">
        <w:rPr>
          <w:rFonts w:eastAsia="MS Mincho"/>
          <w14:ligatures w14:val="standardContextual"/>
        </w:rPr>
        <w:t xml:space="preserve">Good working knowledge </w:t>
      </w:r>
      <w:r w:rsidR="00894E3D" w:rsidRPr="0057329A">
        <w:rPr>
          <w:rFonts w:eastAsia="MS Mincho"/>
          <w14:ligatures w14:val="standardContextual"/>
        </w:rPr>
        <w:t xml:space="preserve">in the </w:t>
      </w:r>
      <w:r w:rsidRPr="0057329A">
        <w:rPr>
          <w:rFonts w:eastAsia="MS Mincho"/>
          <w14:ligatures w14:val="standardContextual"/>
        </w:rPr>
        <w:t>English language</w:t>
      </w:r>
      <w:r w:rsidR="006A55DD" w:rsidRPr="0057329A">
        <w:rPr>
          <w:rFonts w:eastAsia="MS Mincho"/>
          <w14:ligatures w14:val="standardContextual"/>
        </w:rPr>
        <w:t xml:space="preserve">, (knowledge of the </w:t>
      </w:r>
      <w:r w:rsidRPr="0057329A">
        <w:rPr>
          <w:rFonts w:eastAsia="MS Mincho"/>
          <w14:ligatures w14:val="standardContextual"/>
        </w:rPr>
        <w:t>local language</w:t>
      </w:r>
      <w:r w:rsidRPr="0057329A" w:rsidDel="0057462F">
        <w:rPr>
          <w:rFonts w:eastAsia="MS Mincho"/>
          <w14:ligatures w14:val="standardContextual"/>
        </w:rPr>
        <w:t xml:space="preserve"> </w:t>
      </w:r>
      <w:r w:rsidR="006A55DD" w:rsidRPr="0057329A">
        <w:rPr>
          <w:rFonts w:eastAsia="MS Mincho"/>
          <w14:ligatures w14:val="standardContextual"/>
        </w:rPr>
        <w:t>will be considered as advantage</w:t>
      </w:r>
      <w:proofErr w:type="gramStart"/>
      <w:r w:rsidR="006A55DD" w:rsidRPr="0057329A">
        <w:rPr>
          <w:rFonts w:eastAsia="MS Mincho"/>
          <w14:ligatures w14:val="standardContextual"/>
        </w:rPr>
        <w:t>);</w:t>
      </w:r>
      <w:proofErr w:type="gramEnd"/>
    </w:p>
    <w:p w14:paraId="4BD89849" w14:textId="442650EF" w:rsidR="006A55DD" w:rsidRPr="0057329A" w:rsidRDefault="006A55DD" w:rsidP="0057329A">
      <w:pPr>
        <w:numPr>
          <w:ilvl w:val="0"/>
          <w:numId w:val="103"/>
        </w:numPr>
        <w:tabs>
          <w:tab w:val="left" w:pos="1134"/>
        </w:tabs>
        <w:rPr>
          <w:lang w:val="en-US"/>
          <w14:ligatures w14:val="standardContextual"/>
        </w:rPr>
      </w:pPr>
      <w:r w:rsidRPr="0057329A">
        <w:rPr>
          <w:rFonts w:eastAsia="MS Mincho"/>
          <w14:ligatures w14:val="standardContextual"/>
        </w:rPr>
        <w:t>Computer skills are mandatory.</w:t>
      </w:r>
    </w:p>
    <w:p w14:paraId="4F56F9BE" w14:textId="77777777" w:rsidR="006A55DD" w:rsidRPr="00735032" w:rsidRDefault="006A55DD" w:rsidP="0054744E">
      <w:pPr>
        <w:spacing w:before="120"/>
        <w:rPr>
          <w14:ligatures w14:val="standardContextual"/>
        </w:rPr>
      </w:pPr>
      <w:r w:rsidRPr="00735032">
        <w:rPr>
          <w14:ligatures w14:val="standardContextual"/>
        </w:rPr>
        <w:t>General professional experience</w:t>
      </w:r>
    </w:p>
    <w:p w14:paraId="56B7C3F7" w14:textId="630E564E" w:rsidR="006A55DD" w:rsidRPr="0057329A" w:rsidRDefault="006A55DD" w:rsidP="0057329A">
      <w:pPr>
        <w:pStyle w:val="ListParagraph"/>
        <w:numPr>
          <w:ilvl w:val="0"/>
          <w:numId w:val="131"/>
        </w:numPr>
        <w:spacing w:after="120" w:line="259" w:lineRule="auto"/>
        <w:ind w:left="720"/>
        <w:rPr>
          <w14:ligatures w14:val="standardContextual"/>
        </w:rPr>
      </w:pPr>
      <w:bookmarkStart w:id="156" w:name="_Hlk160604696"/>
      <w:r w:rsidRPr="0057329A">
        <w:rPr>
          <w:rFonts w:eastAsia="MS Mincho"/>
          <w14:ligatures w14:val="standardContextual"/>
        </w:rPr>
        <w:t xml:space="preserve">At least </w:t>
      </w:r>
      <w:r w:rsidR="007D3655" w:rsidRPr="0057329A">
        <w:rPr>
          <w:rFonts w:eastAsia="MS Mincho"/>
          <w14:ligatures w14:val="standardContextual"/>
        </w:rPr>
        <w:t>7</w:t>
      </w:r>
      <w:r w:rsidRPr="0057329A">
        <w:rPr>
          <w:rFonts w:eastAsia="MS Mincho"/>
          <w14:ligatures w14:val="standardContextual"/>
        </w:rPr>
        <w:t xml:space="preserve"> (</w:t>
      </w:r>
      <w:r w:rsidR="007D3655" w:rsidRPr="0057329A">
        <w:rPr>
          <w:rFonts w:eastAsia="MS Mincho"/>
          <w14:ligatures w14:val="standardContextual"/>
        </w:rPr>
        <w:t>seven</w:t>
      </w:r>
      <w:r w:rsidRPr="0057329A">
        <w:rPr>
          <w:rFonts w:eastAsia="MS Mincho"/>
          <w14:ligatures w14:val="standardContextual"/>
        </w:rPr>
        <w:t xml:space="preserve">) years of professional experience, in the civil engineering or architecture, out of which minimum 5 (five) years of experience as designer of building’s construction/refurbishment/adaptation. </w:t>
      </w:r>
    </w:p>
    <w:bookmarkEnd w:id="156"/>
    <w:p w14:paraId="62E5C1AE" w14:textId="77777777" w:rsidR="006A55DD" w:rsidRPr="00735032" w:rsidRDefault="006A55DD" w:rsidP="004C152F">
      <w:pPr>
        <w:spacing w:line="259" w:lineRule="auto"/>
        <w:rPr>
          <w14:ligatures w14:val="standardContextual"/>
        </w:rPr>
      </w:pPr>
      <w:r w:rsidRPr="00735032">
        <w:rPr>
          <w14:ligatures w14:val="standardContextual"/>
        </w:rPr>
        <w:t>Specific professional experience</w:t>
      </w:r>
    </w:p>
    <w:p w14:paraId="23442015" w14:textId="77777777" w:rsidR="006A55DD" w:rsidRPr="00735032" w:rsidRDefault="006A55DD" w:rsidP="00737F46">
      <w:pPr>
        <w:numPr>
          <w:ilvl w:val="0"/>
          <w:numId w:val="102"/>
        </w:numPr>
        <w:spacing w:after="120" w:line="259" w:lineRule="auto"/>
        <w:ind w:left="714" w:hanging="357"/>
        <w:rPr>
          <w14:ligatures w14:val="standardContextual"/>
        </w:rPr>
      </w:pPr>
      <w:r w:rsidRPr="00735032">
        <w:rPr>
          <w14:ligatures w14:val="standardContextual"/>
        </w:rPr>
        <w:lastRenderedPageBreak/>
        <w:t xml:space="preserve">Experience as a designer and certified engineer in at least 1 (one) service contract related to the construction/reconstruction/adaptation of buildings </w:t>
      </w:r>
      <w:r w:rsidRPr="00735032">
        <w:rPr>
          <w:rFonts w:eastAsia="MS Mincho"/>
          <w14:ligatures w14:val="standardContextual"/>
        </w:rPr>
        <w:t>similar</w:t>
      </w:r>
      <w:r w:rsidRPr="00735032">
        <w:rPr>
          <w:rFonts w:eastAsia="MS Mincho"/>
          <w:vertAlign w:val="superscript"/>
          <w14:ligatures w14:val="standardContextual"/>
        </w:rPr>
        <w:footnoteReference w:id="24"/>
      </w:r>
      <w:r w:rsidRPr="00735032">
        <w:rPr>
          <w:rFonts w:eastAsia="MS Mincho"/>
          <w14:ligatures w14:val="standardContextual"/>
        </w:rPr>
        <w:t xml:space="preserve"> to or larger than what is covered by this contract, in the previous 5 (five) years (from the deadline for tender submission).</w:t>
      </w:r>
    </w:p>
    <w:p w14:paraId="6D6738CC" w14:textId="16B217AD" w:rsidR="00BC0868" w:rsidRPr="00735032" w:rsidRDefault="00876BF5" w:rsidP="006A55DD">
      <w:pPr>
        <w:rPr>
          <w:b/>
          <w:bCs/>
          <w14:ligatures w14:val="standardContextual"/>
        </w:rPr>
      </w:pPr>
      <w:r w:rsidRPr="00735032">
        <w:rPr>
          <w:b/>
          <w:bCs/>
          <w14:ligatures w14:val="standardContextual"/>
        </w:rPr>
        <w:t>At least o</w:t>
      </w:r>
      <w:r w:rsidR="004D063A" w:rsidRPr="00735032">
        <w:rPr>
          <w:b/>
          <w:bCs/>
          <w14:ligatures w14:val="standardContextual"/>
        </w:rPr>
        <w:t>ne of the two experts offered must be an architect.</w:t>
      </w:r>
    </w:p>
    <w:p w14:paraId="208C8F08" w14:textId="6E6B304B" w:rsidR="0039047F" w:rsidRPr="00B608B3" w:rsidRDefault="0039047F" w:rsidP="0039047F">
      <w:pPr>
        <w:autoSpaceDE w:val="0"/>
        <w:autoSpaceDN w:val="0"/>
        <w:adjustRightInd w:val="0"/>
        <w:rPr>
          <w:u w:val="single"/>
          <w14:ligatures w14:val="standardContextual"/>
        </w:rPr>
      </w:pPr>
      <w:r w:rsidRPr="00735032">
        <w:rPr>
          <w:u w:val="single"/>
          <w14:ligatures w14:val="standardContextual"/>
        </w:rPr>
        <w:t xml:space="preserve">The key experts proposed in this tender must not be part of any other tender submitted for this tender procedure. They must therefore commit themselves exclusively to the tenderer. </w:t>
      </w:r>
      <w:r w:rsidR="007A5230" w:rsidRPr="00735032">
        <w:t xml:space="preserve">This requirement also applies to multiple lots; </w:t>
      </w:r>
      <w:r w:rsidR="007A5230" w:rsidRPr="00B608B3">
        <w:rPr>
          <w:u w:val="single"/>
        </w:rPr>
        <w:t xml:space="preserve">if a proposal is submitted for both lots, the same experts cannot be included in </w:t>
      </w:r>
      <w:r w:rsidR="00B608B3">
        <w:rPr>
          <w:u w:val="single"/>
        </w:rPr>
        <w:t>each of them</w:t>
      </w:r>
      <w:r w:rsidR="007A5230" w:rsidRPr="00B608B3">
        <w:rPr>
          <w:u w:val="single"/>
        </w:rPr>
        <w:t>.</w:t>
      </w:r>
    </w:p>
    <w:p w14:paraId="40D5DCE7" w14:textId="77777777" w:rsidR="004D063A" w:rsidRPr="00735032" w:rsidRDefault="004D063A" w:rsidP="006A55DD">
      <w:pPr>
        <w:rPr>
          <w:b/>
          <w:bCs/>
          <w14:ligatures w14:val="standardContextual"/>
        </w:rPr>
      </w:pPr>
    </w:p>
    <w:p w14:paraId="078F8060" w14:textId="3DBCA8A3" w:rsidR="006A55DD" w:rsidRPr="00735032" w:rsidRDefault="006A55DD" w:rsidP="006A55DD">
      <w:pPr>
        <w:rPr>
          <w14:ligatures w14:val="standardContextual"/>
        </w:rPr>
      </w:pPr>
      <w:bookmarkStart w:id="157" w:name="_Hlk162911081"/>
      <w:r w:rsidRPr="00735032">
        <w:rPr>
          <w14:ligatures w14:val="standardContextual"/>
        </w:rPr>
        <w:t>The Key Experts must fulfil the minimum requirement for all of the criteria. If any of the Key Experts do not fulfil the minimum requirements in any of the criterion after the revised assessment (that takes place after the interviews, if any) the offer should be rejected.</w:t>
      </w:r>
      <w:r w:rsidR="004D063A" w:rsidRPr="00735032">
        <w:rPr>
          <w14:ligatures w14:val="standardContextual"/>
        </w:rPr>
        <w:t xml:space="preserve"> </w:t>
      </w:r>
    </w:p>
    <w:bookmarkEnd w:id="157"/>
    <w:p w14:paraId="273CA5F0" w14:textId="77777777" w:rsidR="006A55DD" w:rsidRPr="00735032" w:rsidRDefault="006A55DD" w:rsidP="006A55DD">
      <w:pPr>
        <w:spacing w:before="120"/>
        <w:rPr>
          <w:u w:val="single"/>
          <w14:ligatures w14:val="standardContextual"/>
        </w:rPr>
      </w:pPr>
      <w:r w:rsidRPr="00735032">
        <w:rPr>
          <w:u w:val="single"/>
          <w14:ligatures w14:val="standardContextual"/>
        </w:rPr>
        <w:t>At the moment of proposal submission, all Key experts shall have a professional licence(s), in accordance with the laws of their country. Immediately after the Contract signing all Key experts must obtain a professional licence(s) in accordance with relevant legislation of Montenegro.</w:t>
      </w:r>
    </w:p>
    <w:p w14:paraId="10F86992" w14:textId="77777777" w:rsidR="003E1F42" w:rsidRPr="00735032" w:rsidRDefault="003E1F42" w:rsidP="006A55DD">
      <w:pPr>
        <w:spacing w:before="120"/>
        <w:rPr>
          <w:sz w:val="16"/>
          <w:szCs w:val="16"/>
          <w:u w:val="single"/>
          <w14:ligatures w14:val="standardContextual"/>
        </w:rPr>
      </w:pPr>
    </w:p>
    <w:p w14:paraId="5CB6B177" w14:textId="7C1BD690" w:rsidR="006A55DD" w:rsidRPr="00735032" w:rsidRDefault="00C44ED9" w:rsidP="00C44ED9">
      <w:pPr>
        <w:rPr>
          <w:b/>
          <w:bCs/>
        </w:rPr>
      </w:pPr>
      <w:r w:rsidRPr="00735032">
        <w:rPr>
          <w:b/>
          <w:bCs/>
        </w:rPr>
        <w:t xml:space="preserve">6.1.2 </w:t>
      </w:r>
      <w:proofErr w:type="gramStart"/>
      <w:r w:rsidR="006A55DD" w:rsidRPr="00735032">
        <w:rPr>
          <w:b/>
          <w:bCs/>
        </w:rPr>
        <w:t>Non-key</w:t>
      </w:r>
      <w:proofErr w:type="gramEnd"/>
      <w:r w:rsidR="006A55DD" w:rsidRPr="00735032">
        <w:rPr>
          <w:b/>
          <w:bCs/>
        </w:rPr>
        <w:t xml:space="preserve"> experts</w:t>
      </w:r>
    </w:p>
    <w:p w14:paraId="67C314CB" w14:textId="77777777" w:rsidR="006A55DD" w:rsidRPr="00735032" w:rsidRDefault="006A55DD" w:rsidP="006A55DD">
      <w:pPr>
        <w:rPr>
          <w14:ligatures w14:val="standardContextual"/>
        </w:rPr>
      </w:pPr>
      <w:r w:rsidRPr="00735032">
        <w:rPr>
          <w14:ligatures w14:val="standardContextual"/>
        </w:rPr>
        <w:t xml:space="preserve">CVs for Non-Key Experts should not be submitted as a part of the Proposal, but the Consultant will have to demonstrate in their offer that they have access to experts with the required profiles. </w:t>
      </w:r>
    </w:p>
    <w:p w14:paraId="4201A589" w14:textId="77777777" w:rsidR="006A55DD" w:rsidRPr="00735032" w:rsidRDefault="006A55DD" w:rsidP="00844231">
      <w:pPr>
        <w:keepNext/>
        <w:keepLines/>
        <w:rPr>
          <w:color w:val="FF0000"/>
          <w14:ligatures w14:val="standardContextual"/>
        </w:rPr>
      </w:pPr>
      <w:r w:rsidRPr="00735032">
        <w:rPr>
          <w14:ligatures w14:val="standardContextual"/>
        </w:rPr>
        <w:t>The Consultant must clearly indicate the NKE’s profile and selected NKEs must be subject to approval by the Contracting Authority before the start of their implementation of tasks</w:t>
      </w:r>
      <w:r w:rsidRPr="00735032">
        <w:rPr>
          <w:color w:val="FF0000"/>
          <w14:ligatures w14:val="standardContextual"/>
        </w:rPr>
        <w:t xml:space="preserve">. </w:t>
      </w:r>
    </w:p>
    <w:p w14:paraId="543840ED" w14:textId="77777777" w:rsidR="006A55DD" w:rsidRPr="00735032" w:rsidRDefault="006A55DD" w:rsidP="00844231">
      <w:pPr>
        <w:spacing w:before="240"/>
        <w:rPr>
          <w14:ligatures w14:val="standardContextual"/>
        </w:rPr>
      </w:pPr>
      <w:r w:rsidRPr="00735032">
        <w:rPr>
          <w14:ligatures w14:val="standardContextual"/>
        </w:rPr>
        <w:t xml:space="preserve">The required profiles of the non-key experts for this contract are as follows, but not limited to: </w:t>
      </w:r>
    </w:p>
    <w:p w14:paraId="1E91516C" w14:textId="77777777" w:rsidR="006A55DD" w:rsidRPr="00735032" w:rsidRDefault="006A55DD" w:rsidP="006A55DD">
      <w:pPr>
        <w:keepNext/>
        <w:keepLines/>
        <w:jc w:val="left"/>
        <w:rPr>
          <w:u w:val="single"/>
          <w14:ligatures w14:val="standardContextu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4495"/>
        <w:gridCol w:w="1080"/>
      </w:tblGrid>
      <w:tr w:rsidR="00844231" w:rsidRPr="00735032" w14:paraId="588118CC" w14:textId="6D882DD2" w:rsidTr="00844231">
        <w:trPr>
          <w:tblHeader/>
        </w:trPr>
        <w:tc>
          <w:tcPr>
            <w:tcW w:w="3780" w:type="dxa"/>
            <w:shd w:val="pct15" w:color="auto" w:fill="FFFFFF"/>
          </w:tcPr>
          <w:p w14:paraId="02BD498D" w14:textId="77777777" w:rsidR="00844231" w:rsidRPr="00735032" w:rsidRDefault="00844231" w:rsidP="0092242E">
            <w:pPr>
              <w:widowControl w:val="0"/>
              <w:jc w:val="left"/>
              <w:rPr>
                <w:b/>
                <w:spacing w:val="-5"/>
                <w:szCs w:val="20"/>
                <w:lang w:eastAsia="zh-CN"/>
                <w14:ligatures w14:val="standardContextual"/>
              </w:rPr>
            </w:pPr>
            <w:r w:rsidRPr="00735032">
              <w:rPr>
                <w:b/>
                <w:spacing w:val="-5"/>
                <w:sz w:val="22"/>
                <w:szCs w:val="20"/>
                <w:lang w:eastAsia="zh-CN"/>
                <w14:ligatures w14:val="standardContextual"/>
              </w:rPr>
              <w:t>Title</w:t>
            </w:r>
          </w:p>
        </w:tc>
        <w:tc>
          <w:tcPr>
            <w:tcW w:w="4495" w:type="dxa"/>
            <w:shd w:val="pct15" w:color="auto" w:fill="FFFFFF"/>
          </w:tcPr>
          <w:p w14:paraId="32BB5A39" w14:textId="77777777" w:rsidR="00844231" w:rsidRPr="00735032" w:rsidRDefault="00844231" w:rsidP="0092242E">
            <w:pPr>
              <w:widowControl w:val="0"/>
              <w:jc w:val="left"/>
              <w:rPr>
                <w:b/>
                <w:spacing w:val="-5"/>
                <w:szCs w:val="20"/>
                <w:lang w:eastAsia="zh-CN"/>
                <w14:ligatures w14:val="standardContextual"/>
              </w:rPr>
            </w:pPr>
            <w:r w:rsidRPr="00735032">
              <w:rPr>
                <w:b/>
                <w:spacing w:val="-5"/>
                <w:sz w:val="22"/>
                <w:szCs w:val="20"/>
                <w:lang w:eastAsia="zh-CN"/>
                <w14:ligatures w14:val="standardContextual"/>
              </w:rPr>
              <w:t>Function</w:t>
            </w:r>
          </w:p>
        </w:tc>
        <w:tc>
          <w:tcPr>
            <w:tcW w:w="1080" w:type="dxa"/>
            <w:shd w:val="pct15" w:color="auto" w:fill="FFFFFF"/>
            <w:vAlign w:val="center"/>
          </w:tcPr>
          <w:p w14:paraId="1C52D324" w14:textId="05E6BB37" w:rsidR="00844231" w:rsidRPr="00735032" w:rsidRDefault="00844231" w:rsidP="0092242E">
            <w:pPr>
              <w:widowControl w:val="0"/>
              <w:jc w:val="left"/>
              <w:rPr>
                <w:b/>
                <w:spacing w:val="-5"/>
                <w:sz w:val="22"/>
                <w:szCs w:val="20"/>
                <w:lang w:eastAsia="zh-CN"/>
                <w14:ligatures w14:val="standardContextual"/>
              </w:rPr>
            </w:pPr>
            <w:r w:rsidRPr="00735032">
              <w:rPr>
                <w:b/>
                <w:spacing w:val="-5"/>
                <w:sz w:val="22"/>
                <w:szCs w:val="22"/>
                <w:lang w:eastAsia="zh-CN"/>
                <w14:ligatures w14:val="standardContextual"/>
              </w:rPr>
              <w:t>Quantity</w:t>
            </w:r>
          </w:p>
        </w:tc>
      </w:tr>
      <w:tr w:rsidR="00844231" w:rsidRPr="00735032" w14:paraId="43FF95DF" w14:textId="307ADDAD" w:rsidTr="00844231">
        <w:tc>
          <w:tcPr>
            <w:tcW w:w="3780" w:type="dxa"/>
          </w:tcPr>
          <w:p w14:paraId="31166F01" w14:textId="052EC603" w:rsidR="00844231" w:rsidRPr="00735032" w:rsidRDefault="00844231" w:rsidP="00844231">
            <w:pPr>
              <w:widowControl w:val="0"/>
              <w:jc w:val="left"/>
              <w:rPr>
                <w:spacing w:val="-5"/>
                <w:szCs w:val="20"/>
                <w:lang w:eastAsia="zh-CN"/>
                <w14:ligatures w14:val="standardContextual"/>
              </w:rPr>
            </w:pPr>
            <w:r w:rsidRPr="00735032">
              <w:rPr>
                <w:spacing w:val="-5"/>
                <w:sz w:val="22"/>
                <w:szCs w:val="20"/>
                <w:lang w:eastAsia="zh-CN"/>
                <w14:ligatures w14:val="standardContextual"/>
              </w:rPr>
              <w:t xml:space="preserve"> Graduate Civil Engineer - Structural Engineer</w:t>
            </w:r>
          </w:p>
        </w:tc>
        <w:tc>
          <w:tcPr>
            <w:tcW w:w="4495" w:type="dxa"/>
          </w:tcPr>
          <w:p w14:paraId="44AD360E" w14:textId="64E2076B" w:rsidR="00844231" w:rsidRPr="00735032" w:rsidRDefault="00844231" w:rsidP="0092242E">
            <w:pPr>
              <w:widowControl w:val="0"/>
              <w:jc w:val="left"/>
              <w:rPr>
                <w:spacing w:val="-5"/>
                <w:szCs w:val="20"/>
                <w:lang w:eastAsia="zh-CN"/>
                <w14:ligatures w14:val="standardContextual"/>
              </w:rPr>
            </w:pPr>
            <w:r w:rsidRPr="00735032">
              <w:rPr>
                <w:spacing w:val="-5"/>
                <w:sz w:val="22"/>
                <w:szCs w:val="20"/>
                <w:lang w:eastAsia="zh-CN"/>
                <w14:ligatures w14:val="standardContextual"/>
              </w:rPr>
              <w:t>Manages the preparation of part of the technical documentation - construction project</w:t>
            </w:r>
          </w:p>
        </w:tc>
        <w:tc>
          <w:tcPr>
            <w:tcW w:w="1080" w:type="dxa"/>
            <w:vAlign w:val="center"/>
          </w:tcPr>
          <w:p w14:paraId="74970844" w14:textId="7FA8DCDB" w:rsidR="00844231" w:rsidRPr="00735032" w:rsidRDefault="00844231" w:rsidP="0092242E">
            <w:pPr>
              <w:widowControl w:val="0"/>
              <w:jc w:val="center"/>
              <w:rPr>
                <w:spacing w:val="-5"/>
                <w:sz w:val="22"/>
                <w:szCs w:val="20"/>
                <w:lang w:eastAsia="zh-CN"/>
                <w14:ligatures w14:val="standardContextual"/>
              </w:rPr>
            </w:pPr>
            <w:r w:rsidRPr="00735032">
              <w:rPr>
                <w:spacing w:val="-5"/>
                <w:sz w:val="22"/>
                <w:szCs w:val="22"/>
                <w:lang w:eastAsia="zh-CN"/>
                <w14:ligatures w14:val="standardContextual"/>
              </w:rPr>
              <w:t>1</w:t>
            </w:r>
          </w:p>
        </w:tc>
      </w:tr>
      <w:tr w:rsidR="00844231" w:rsidRPr="00735032" w14:paraId="2673EF01" w14:textId="08F1E5D7" w:rsidTr="00844231">
        <w:tc>
          <w:tcPr>
            <w:tcW w:w="3780" w:type="dxa"/>
          </w:tcPr>
          <w:p w14:paraId="72FBC14A" w14:textId="3003346B" w:rsidR="00844231" w:rsidRPr="00735032" w:rsidRDefault="00844231" w:rsidP="0092242E">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 xml:space="preserve">Graduate Civil Engineer – traffic </w:t>
            </w:r>
            <w:r w:rsidR="00603B47" w:rsidRPr="00735032">
              <w:rPr>
                <w:spacing w:val="-5"/>
                <w:sz w:val="22"/>
                <w:szCs w:val="20"/>
                <w:lang w:eastAsia="zh-CN"/>
                <w14:ligatures w14:val="standardContextual"/>
              </w:rPr>
              <w:t>engineer</w:t>
            </w:r>
          </w:p>
        </w:tc>
        <w:tc>
          <w:tcPr>
            <w:tcW w:w="4495" w:type="dxa"/>
          </w:tcPr>
          <w:p w14:paraId="3F3319DC" w14:textId="29BA8F9B" w:rsidR="00844231" w:rsidRPr="00735032" w:rsidRDefault="00603B47" w:rsidP="00603B47">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Manages the preparation of part of the technical documentation - traffic</w:t>
            </w:r>
          </w:p>
        </w:tc>
        <w:tc>
          <w:tcPr>
            <w:tcW w:w="1080" w:type="dxa"/>
          </w:tcPr>
          <w:p w14:paraId="430B0DBF" w14:textId="7523FC81" w:rsidR="00844231" w:rsidRPr="00735032" w:rsidRDefault="00603B47" w:rsidP="00603B47">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t>1</w:t>
            </w:r>
          </w:p>
        </w:tc>
      </w:tr>
      <w:tr w:rsidR="00844231" w:rsidRPr="00735032" w14:paraId="0F8E87C7" w14:textId="1A1B2B69" w:rsidTr="00844231">
        <w:tc>
          <w:tcPr>
            <w:tcW w:w="3780" w:type="dxa"/>
          </w:tcPr>
          <w:p w14:paraId="112AC8C6" w14:textId="70D8FEC1" w:rsidR="00844231" w:rsidRPr="00735032" w:rsidRDefault="00AD4C46" w:rsidP="0092242E">
            <w:pPr>
              <w:widowControl w:val="0"/>
              <w:jc w:val="left"/>
              <w:rPr>
                <w:spacing w:val="-5"/>
                <w:szCs w:val="20"/>
                <w:lang w:eastAsia="zh-CN"/>
                <w14:ligatures w14:val="standardContextual"/>
              </w:rPr>
            </w:pPr>
            <w:r w:rsidRPr="00735032">
              <w:rPr>
                <w:spacing w:val="-5"/>
                <w:sz w:val="22"/>
                <w:szCs w:val="20"/>
                <w:lang w:eastAsia="zh-CN"/>
                <w14:ligatures w14:val="standardContextual"/>
              </w:rPr>
              <w:t xml:space="preserve">Graduate Mechanical Engineer </w:t>
            </w:r>
          </w:p>
        </w:tc>
        <w:tc>
          <w:tcPr>
            <w:tcW w:w="4495" w:type="dxa"/>
          </w:tcPr>
          <w:p w14:paraId="31652022" w14:textId="2E44B484" w:rsidR="00844231" w:rsidRPr="00735032" w:rsidRDefault="00AD4C46" w:rsidP="008A72E3">
            <w:pPr>
              <w:widowControl w:val="0"/>
              <w:jc w:val="left"/>
              <w:rPr>
                <w:spacing w:val="-5"/>
                <w:szCs w:val="20"/>
                <w:lang w:eastAsia="zh-CN"/>
                <w14:ligatures w14:val="standardContextual"/>
              </w:rPr>
            </w:pPr>
            <w:r w:rsidRPr="00735032">
              <w:rPr>
                <w:spacing w:val="-5"/>
                <w:sz w:val="22"/>
                <w:szCs w:val="20"/>
                <w:lang w:eastAsia="zh-CN"/>
                <w14:ligatures w14:val="standardContextual"/>
              </w:rPr>
              <w:t xml:space="preserve">Manages the preparation of part of the technical documentation - </w:t>
            </w:r>
            <w:r w:rsidR="00844231" w:rsidRPr="00735032">
              <w:rPr>
                <w:spacing w:val="-5"/>
                <w:sz w:val="22"/>
                <w:szCs w:val="20"/>
                <w:lang w:eastAsia="zh-CN"/>
                <w14:ligatures w14:val="standardContextual"/>
              </w:rPr>
              <w:t xml:space="preserve">heating and </w:t>
            </w:r>
            <w:r w:rsidR="008A72E3" w:rsidRPr="00735032">
              <w:rPr>
                <w:spacing w:val="-5"/>
                <w:sz w:val="22"/>
                <w:szCs w:val="20"/>
                <w:lang w:eastAsia="zh-CN"/>
                <w14:ligatures w14:val="standardContextual"/>
              </w:rPr>
              <w:t>air-conditioning</w:t>
            </w:r>
          </w:p>
        </w:tc>
        <w:tc>
          <w:tcPr>
            <w:tcW w:w="1080" w:type="dxa"/>
          </w:tcPr>
          <w:p w14:paraId="1F5D1883" w14:textId="1C2703CA" w:rsidR="00844231" w:rsidRPr="00735032" w:rsidRDefault="00603B47" w:rsidP="0092242E">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t>1</w:t>
            </w:r>
          </w:p>
        </w:tc>
      </w:tr>
      <w:tr w:rsidR="00844231" w:rsidRPr="00735032" w14:paraId="0DD66F7D" w14:textId="51822A5D" w:rsidTr="00844231">
        <w:tc>
          <w:tcPr>
            <w:tcW w:w="3780" w:type="dxa"/>
          </w:tcPr>
          <w:p w14:paraId="7607038B" w14:textId="176DB208" w:rsidR="00844231" w:rsidRPr="00735032" w:rsidRDefault="00AD4C46" w:rsidP="00AD4C46">
            <w:pPr>
              <w:widowControl w:val="0"/>
              <w:jc w:val="left"/>
              <w:rPr>
                <w:spacing w:val="-5"/>
                <w:szCs w:val="20"/>
                <w:lang w:eastAsia="zh-CN"/>
                <w14:ligatures w14:val="standardContextual"/>
              </w:rPr>
            </w:pPr>
            <w:r w:rsidRPr="00735032">
              <w:rPr>
                <w:spacing w:val="-5"/>
                <w:sz w:val="22"/>
                <w:szCs w:val="20"/>
                <w:lang w:eastAsia="zh-CN"/>
                <w14:ligatures w14:val="standardContextual"/>
              </w:rPr>
              <w:t>Graduate Electrical Engineer – Energetic Engineer</w:t>
            </w:r>
          </w:p>
        </w:tc>
        <w:tc>
          <w:tcPr>
            <w:tcW w:w="4495" w:type="dxa"/>
          </w:tcPr>
          <w:p w14:paraId="061FD260" w14:textId="26B3DFC2" w:rsidR="00844231" w:rsidRPr="00735032" w:rsidRDefault="00AD4C46" w:rsidP="008A72E3">
            <w:pPr>
              <w:widowControl w:val="0"/>
              <w:jc w:val="left"/>
              <w:rPr>
                <w:spacing w:val="-5"/>
                <w:szCs w:val="20"/>
                <w:lang w:eastAsia="zh-CN"/>
                <w14:ligatures w14:val="standardContextual"/>
              </w:rPr>
            </w:pPr>
            <w:r w:rsidRPr="00735032">
              <w:rPr>
                <w:spacing w:val="-5"/>
                <w:sz w:val="22"/>
                <w:szCs w:val="20"/>
                <w:lang w:eastAsia="zh-CN"/>
                <w14:ligatures w14:val="standardContextual"/>
              </w:rPr>
              <w:t>Manages the preparation of part of the technical documentation - High voltage ele</w:t>
            </w:r>
            <w:r w:rsidR="008A72E3" w:rsidRPr="00735032">
              <w:rPr>
                <w:spacing w:val="-5"/>
                <w:sz w:val="22"/>
                <w:szCs w:val="20"/>
                <w:lang w:eastAsia="zh-CN"/>
                <w14:ligatures w14:val="standardContextual"/>
              </w:rPr>
              <w:t>ctrical installations</w:t>
            </w:r>
          </w:p>
        </w:tc>
        <w:tc>
          <w:tcPr>
            <w:tcW w:w="1080" w:type="dxa"/>
          </w:tcPr>
          <w:p w14:paraId="09A00449" w14:textId="1FC92AAF" w:rsidR="00844231" w:rsidRPr="00735032" w:rsidRDefault="00603B47" w:rsidP="0092242E">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t>1</w:t>
            </w:r>
          </w:p>
        </w:tc>
      </w:tr>
      <w:tr w:rsidR="00AD4C46" w:rsidRPr="00735032" w14:paraId="605189DF" w14:textId="77777777" w:rsidTr="00844231">
        <w:tc>
          <w:tcPr>
            <w:tcW w:w="3780" w:type="dxa"/>
          </w:tcPr>
          <w:p w14:paraId="2FC8A7EA" w14:textId="7F6CAF83" w:rsidR="00AD4C46" w:rsidRPr="00735032" w:rsidRDefault="00AD4C46" w:rsidP="0092242E">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Graduate Electrical Engineer - Electronic Engineer</w:t>
            </w:r>
          </w:p>
        </w:tc>
        <w:tc>
          <w:tcPr>
            <w:tcW w:w="4495" w:type="dxa"/>
          </w:tcPr>
          <w:p w14:paraId="3FDE8A75" w14:textId="7592EC0D" w:rsidR="00AD4C46" w:rsidRPr="00735032" w:rsidRDefault="008A72E3" w:rsidP="008A72E3">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Manages the preparation of part of the technical documentation - Low voltage electrical installations</w:t>
            </w:r>
          </w:p>
        </w:tc>
        <w:tc>
          <w:tcPr>
            <w:tcW w:w="1080" w:type="dxa"/>
          </w:tcPr>
          <w:p w14:paraId="57728B29" w14:textId="5E1C2D0A" w:rsidR="00AD4C46" w:rsidRPr="00735032" w:rsidRDefault="008A72E3" w:rsidP="0092242E">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t>1</w:t>
            </w:r>
          </w:p>
        </w:tc>
      </w:tr>
      <w:tr w:rsidR="008A72E3" w:rsidRPr="00735032" w14:paraId="275E984D" w14:textId="77777777" w:rsidTr="00844231">
        <w:tc>
          <w:tcPr>
            <w:tcW w:w="3780" w:type="dxa"/>
          </w:tcPr>
          <w:p w14:paraId="014558A1" w14:textId="5EF05C23" w:rsidR="008A72E3" w:rsidRPr="00735032" w:rsidRDefault="008A72E3" w:rsidP="0092242E">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Land surveyor</w:t>
            </w:r>
          </w:p>
        </w:tc>
        <w:tc>
          <w:tcPr>
            <w:tcW w:w="4495" w:type="dxa"/>
          </w:tcPr>
          <w:p w14:paraId="5C65C3B8" w14:textId="5BF0066C" w:rsidR="008A72E3" w:rsidRPr="00735032" w:rsidRDefault="00D040AF" w:rsidP="00D040AF">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Licensed professional for the preparation of the geodetic work</w:t>
            </w:r>
          </w:p>
        </w:tc>
        <w:tc>
          <w:tcPr>
            <w:tcW w:w="1080" w:type="dxa"/>
          </w:tcPr>
          <w:p w14:paraId="471262A1" w14:textId="79F8BFF5" w:rsidR="008A72E3" w:rsidRPr="00735032" w:rsidRDefault="008A72E3" w:rsidP="0092242E">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t>1</w:t>
            </w:r>
          </w:p>
        </w:tc>
      </w:tr>
      <w:tr w:rsidR="00EA5DDD" w:rsidRPr="00735032" w14:paraId="1F9A3BF7" w14:textId="77777777" w:rsidTr="00844231">
        <w:tc>
          <w:tcPr>
            <w:tcW w:w="3780" w:type="dxa"/>
          </w:tcPr>
          <w:p w14:paraId="14B15193" w14:textId="7AFB43F3" w:rsidR="00EA5DDD" w:rsidRPr="00735032" w:rsidRDefault="00EA5DDD" w:rsidP="0092242E">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Environmental and health and safety</w:t>
            </w:r>
          </w:p>
        </w:tc>
        <w:tc>
          <w:tcPr>
            <w:tcW w:w="4495" w:type="dxa"/>
          </w:tcPr>
          <w:p w14:paraId="71931F69" w14:textId="42883006" w:rsidR="00EA5DDD" w:rsidRPr="00735032" w:rsidRDefault="00B052B6" w:rsidP="00B052B6">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 xml:space="preserve">Licensed professional for the preparation of the project/elaboration of the environmental impact assessment </w:t>
            </w:r>
          </w:p>
        </w:tc>
        <w:tc>
          <w:tcPr>
            <w:tcW w:w="1080" w:type="dxa"/>
          </w:tcPr>
          <w:p w14:paraId="3428E306" w14:textId="76893D1A" w:rsidR="00EA5DDD" w:rsidRPr="00735032" w:rsidRDefault="007B129E" w:rsidP="0092242E">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t>1</w:t>
            </w:r>
          </w:p>
        </w:tc>
      </w:tr>
      <w:tr w:rsidR="00EA5DDD" w:rsidRPr="00735032" w14:paraId="24CCA1A7" w14:textId="77777777" w:rsidTr="00844231">
        <w:tc>
          <w:tcPr>
            <w:tcW w:w="3780" w:type="dxa"/>
          </w:tcPr>
          <w:p w14:paraId="5ED55221" w14:textId="6F5C941E" w:rsidR="00EA5DDD" w:rsidRPr="00735032" w:rsidRDefault="00EA5DDD" w:rsidP="0092242E">
            <w:pPr>
              <w:widowControl w:val="0"/>
              <w:jc w:val="left"/>
              <w:rPr>
                <w:spacing w:val="-5"/>
                <w:sz w:val="22"/>
                <w:szCs w:val="20"/>
                <w:lang w:eastAsia="zh-CN"/>
                <w14:ligatures w14:val="standardContextual"/>
              </w:rPr>
            </w:pPr>
            <w:r w:rsidRPr="00735032">
              <w:rPr>
                <w:spacing w:val="-5"/>
                <w:sz w:val="22"/>
                <w:szCs w:val="20"/>
                <w:lang w:eastAsia="zh-CN"/>
                <w14:ligatures w14:val="standardContextual"/>
              </w:rPr>
              <w:t>Gr</w:t>
            </w:r>
            <w:r w:rsidR="00C06627" w:rsidRPr="00735032">
              <w:rPr>
                <w:spacing w:val="-5"/>
                <w:sz w:val="22"/>
                <w:szCs w:val="20"/>
                <w:lang w:eastAsia="zh-CN"/>
                <w14:ligatures w14:val="standardContextual"/>
              </w:rPr>
              <w:t xml:space="preserve">aduated Landscape Architecture </w:t>
            </w:r>
            <w:r w:rsidR="00C06627" w:rsidRPr="00735032">
              <w:rPr>
                <w:spacing w:val="-5"/>
                <w:sz w:val="22"/>
                <w:szCs w:val="20"/>
                <w:lang w:eastAsia="zh-CN"/>
                <w14:ligatures w14:val="standardContextual"/>
              </w:rPr>
              <w:lastRenderedPageBreak/>
              <w:t>E</w:t>
            </w:r>
            <w:r w:rsidRPr="00735032">
              <w:rPr>
                <w:spacing w:val="-5"/>
                <w:sz w:val="22"/>
                <w:szCs w:val="20"/>
                <w:lang w:eastAsia="zh-CN"/>
                <w14:ligatures w14:val="standardContextual"/>
              </w:rPr>
              <w:t>ngineer</w:t>
            </w:r>
          </w:p>
        </w:tc>
        <w:tc>
          <w:tcPr>
            <w:tcW w:w="4495" w:type="dxa"/>
          </w:tcPr>
          <w:p w14:paraId="38BCA81C" w14:textId="053CFC97" w:rsidR="00EA5DDD" w:rsidRPr="00735032" w:rsidRDefault="00B052B6" w:rsidP="00B052B6">
            <w:pPr>
              <w:widowControl w:val="0"/>
              <w:jc w:val="left"/>
              <w:rPr>
                <w:spacing w:val="-5"/>
                <w:sz w:val="22"/>
                <w:szCs w:val="20"/>
                <w:lang w:eastAsia="zh-CN"/>
                <w14:ligatures w14:val="standardContextual"/>
              </w:rPr>
            </w:pPr>
            <w:r w:rsidRPr="00735032">
              <w:rPr>
                <w:spacing w:val="-5"/>
                <w:sz w:val="22"/>
                <w:szCs w:val="20"/>
                <w:lang w:eastAsia="zh-CN"/>
                <w14:ligatures w14:val="standardContextual"/>
              </w:rPr>
              <w:lastRenderedPageBreak/>
              <w:t xml:space="preserve">Licensed professional for the preparation of </w:t>
            </w:r>
            <w:proofErr w:type="gramStart"/>
            <w:r w:rsidRPr="00735032">
              <w:rPr>
                <w:spacing w:val="-5"/>
                <w:sz w:val="22"/>
                <w:szCs w:val="20"/>
                <w:lang w:eastAsia="zh-CN"/>
                <w14:ligatures w14:val="standardContextual"/>
              </w:rPr>
              <w:t xml:space="preserve">the  </w:t>
            </w:r>
            <w:r w:rsidRPr="00735032">
              <w:rPr>
                <w:spacing w:val="-5"/>
                <w:sz w:val="22"/>
                <w:szCs w:val="20"/>
                <w:lang w:eastAsia="zh-CN"/>
                <w14:ligatures w14:val="standardContextual"/>
              </w:rPr>
              <w:lastRenderedPageBreak/>
              <w:t>landscape</w:t>
            </w:r>
            <w:proofErr w:type="gramEnd"/>
            <w:r w:rsidRPr="00735032">
              <w:rPr>
                <w:spacing w:val="-5"/>
                <w:sz w:val="22"/>
                <w:szCs w:val="20"/>
                <w:lang w:eastAsia="zh-CN"/>
                <w14:ligatures w14:val="standardContextual"/>
              </w:rPr>
              <w:t xml:space="preserve"> architecture project</w:t>
            </w:r>
          </w:p>
        </w:tc>
        <w:tc>
          <w:tcPr>
            <w:tcW w:w="1080" w:type="dxa"/>
          </w:tcPr>
          <w:p w14:paraId="388A1822" w14:textId="09FA037D" w:rsidR="00EA5DDD" w:rsidRPr="00735032" w:rsidRDefault="007B129E" w:rsidP="0092242E">
            <w:pPr>
              <w:widowControl w:val="0"/>
              <w:jc w:val="center"/>
              <w:rPr>
                <w:spacing w:val="-5"/>
                <w:sz w:val="22"/>
                <w:szCs w:val="20"/>
                <w:lang w:eastAsia="zh-CN"/>
                <w14:ligatures w14:val="standardContextual"/>
              </w:rPr>
            </w:pPr>
            <w:r w:rsidRPr="00735032">
              <w:rPr>
                <w:spacing w:val="-5"/>
                <w:sz w:val="22"/>
                <w:szCs w:val="20"/>
                <w:lang w:eastAsia="zh-CN"/>
                <w14:ligatures w14:val="standardContextual"/>
              </w:rPr>
              <w:lastRenderedPageBreak/>
              <w:t>1</w:t>
            </w:r>
          </w:p>
        </w:tc>
      </w:tr>
      <w:tr w:rsidR="00844231" w:rsidRPr="00735032" w14:paraId="01B87552" w14:textId="5AD11778" w:rsidTr="00844231">
        <w:tc>
          <w:tcPr>
            <w:tcW w:w="3780" w:type="dxa"/>
          </w:tcPr>
          <w:p w14:paraId="5308B664" w14:textId="77777777" w:rsidR="00844231" w:rsidRPr="00735032" w:rsidRDefault="00844231" w:rsidP="0092242E">
            <w:pPr>
              <w:widowControl w:val="0"/>
              <w:jc w:val="left"/>
              <w:rPr>
                <w:spacing w:val="-5"/>
                <w:szCs w:val="20"/>
                <w:lang w:eastAsia="zh-CN"/>
                <w14:ligatures w14:val="standardContextual"/>
              </w:rPr>
            </w:pPr>
            <w:r w:rsidRPr="00735032">
              <w:rPr>
                <w:spacing w:val="-5"/>
                <w:sz w:val="22"/>
                <w:szCs w:val="20"/>
                <w:lang w:eastAsia="zh-CN"/>
                <w14:ligatures w14:val="standardContextual"/>
              </w:rPr>
              <w:t>Other designers, if any (To be defined by the Consultant)</w:t>
            </w:r>
          </w:p>
        </w:tc>
        <w:tc>
          <w:tcPr>
            <w:tcW w:w="4495" w:type="dxa"/>
          </w:tcPr>
          <w:p w14:paraId="1049FE96" w14:textId="77777777" w:rsidR="00844231" w:rsidRPr="00735032" w:rsidRDefault="00844231" w:rsidP="0092242E">
            <w:pPr>
              <w:widowControl w:val="0"/>
              <w:jc w:val="left"/>
              <w:rPr>
                <w:spacing w:val="-5"/>
                <w:szCs w:val="20"/>
                <w:lang w:eastAsia="zh-CN"/>
                <w14:ligatures w14:val="standardContextual"/>
              </w:rPr>
            </w:pPr>
            <w:r w:rsidRPr="00735032">
              <w:rPr>
                <w:spacing w:val="-5"/>
                <w:sz w:val="22"/>
                <w:szCs w:val="20"/>
                <w:lang w:eastAsia="zh-CN"/>
                <w14:ligatures w14:val="standardContextual"/>
              </w:rPr>
              <w:t>(To be defined by the Consultant)</w:t>
            </w:r>
          </w:p>
        </w:tc>
        <w:tc>
          <w:tcPr>
            <w:tcW w:w="1080" w:type="dxa"/>
          </w:tcPr>
          <w:p w14:paraId="227E4437" w14:textId="77777777" w:rsidR="00844231" w:rsidRPr="00735032" w:rsidRDefault="00844231" w:rsidP="0092242E">
            <w:pPr>
              <w:widowControl w:val="0"/>
              <w:jc w:val="center"/>
              <w:rPr>
                <w:spacing w:val="-5"/>
                <w:sz w:val="22"/>
                <w:szCs w:val="20"/>
                <w:lang w:eastAsia="zh-CN"/>
                <w14:ligatures w14:val="standardContextual"/>
              </w:rPr>
            </w:pPr>
          </w:p>
        </w:tc>
      </w:tr>
    </w:tbl>
    <w:p w14:paraId="1AECBFE1" w14:textId="77777777" w:rsidR="004D063A" w:rsidRPr="00735032" w:rsidRDefault="004D063A" w:rsidP="004D063A"/>
    <w:p w14:paraId="3649603F" w14:textId="75931857" w:rsidR="00844231" w:rsidRPr="00735032" w:rsidRDefault="00844231" w:rsidP="004D063A">
      <w:pPr>
        <w:rPr>
          <w:b/>
          <w:bCs/>
        </w:rPr>
      </w:pPr>
      <w:r w:rsidRPr="00735032">
        <w:rPr>
          <w:b/>
          <w:bCs/>
        </w:rPr>
        <w:t>Qualifications and skills</w:t>
      </w:r>
      <w:r w:rsidR="004D063A" w:rsidRPr="00735032">
        <w:rPr>
          <w:b/>
          <w:bCs/>
        </w:rPr>
        <w:t xml:space="preserve"> of </w:t>
      </w:r>
      <w:proofErr w:type="gramStart"/>
      <w:r w:rsidR="004D063A" w:rsidRPr="00735032">
        <w:rPr>
          <w:b/>
          <w:bCs/>
        </w:rPr>
        <w:t>Non Key</w:t>
      </w:r>
      <w:proofErr w:type="gramEnd"/>
      <w:r w:rsidR="004D063A" w:rsidRPr="00735032">
        <w:rPr>
          <w:b/>
          <w:bCs/>
        </w:rPr>
        <w:t xml:space="preserve"> experts</w:t>
      </w:r>
    </w:p>
    <w:p w14:paraId="37FE2661" w14:textId="2FD8073D" w:rsidR="00844231" w:rsidRPr="00735032" w:rsidRDefault="00844231" w:rsidP="001915C0">
      <w:pPr>
        <w:numPr>
          <w:ilvl w:val="0"/>
          <w:numId w:val="103"/>
        </w:numPr>
        <w:tabs>
          <w:tab w:val="left" w:pos="1134"/>
        </w:tabs>
        <w:rPr>
          <w14:ligatures w14:val="standardContextual"/>
        </w:rPr>
      </w:pPr>
      <w:r w:rsidRPr="00735032">
        <w:t>At least University Degree</w:t>
      </w:r>
      <w:r w:rsidR="001915C0" w:rsidRPr="00735032">
        <w:rPr>
          <w14:ligatures w14:val="standardContextual"/>
        </w:rPr>
        <w:t xml:space="preserve"> with at least qualification level VII 1. The diploma will be within the field determined by the law for the type of activity for which the expert is proposed.</w:t>
      </w:r>
    </w:p>
    <w:p w14:paraId="2C133ABF" w14:textId="088A04B2" w:rsidR="00844231" w:rsidRPr="00735032" w:rsidRDefault="00844231" w:rsidP="00737F46">
      <w:pPr>
        <w:pStyle w:val="ListParagraph"/>
        <w:numPr>
          <w:ilvl w:val="0"/>
          <w:numId w:val="120"/>
        </w:numPr>
      </w:pPr>
      <w:r w:rsidRPr="00735032">
        <w:t>Working knowledge of the English language, both spoken and written (knowledge of the local language wil</w:t>
      </w:r>
      <w:r w:rsidR="00E92DC6" w:rsidRPr="00735032">
        <w:t>l be considered as advantage</w:t>
      </w:r>
      <w:proofErr w:type="gramStart"/>
      <w:r w:rsidR="00E92DC6" w:rsidRPr="00735032">
        <w:t>);</w:t>
      </w:r>
      <w:proofErr w:type="gramEnd"/>
    </w:p>
    <w:p w14:paraId="78C16D40" w14:textId="3E6D072F" w:rsidR="00844231" w:rsidRPr="00735032" w:rsidRDefault="00844231" w:rsidP="00737F46">
      <w:pPr>
        <w:pStyle w:val="ListParagraph"/>
        <w:numPr>
          <w:ilvl w:val="0"/>
          <w:numId w:val="120"/>
        </w:numPr>
      </w:pPr>
      <w:r w:rsidRPr="00735032">
        <w:t>Computer skills are mandatory.</w:t>
      </w:r>
    </w:p>
    <w:p w14:paraId="1B803992" w14:textId="77777777" w:rsidR="00E92DC6" w:rsidRPr="00735032" w:rsidRDefault="00E92DC6" w:rsidP="004D063A">
      <w:pPr>
        <w:rPr>
          <w:b/>
          <w:bCs/>
        </w:rPr>
      </w:pPr>
    </w:p>
    <w:p w14:paraId="2F893579" w14:textId="77777777" w:rsidR="00844231" w:rsidRPr="00735032" w:rsidRDefault="00844231" w:rsidP="004D063A">
      <w:pPr>
        <w:rPr>
          <w:b/>
          <w:bCs/>
        </w:rPr>
      </w:pPr>
      <w:r w:rsidRPr="00735032">
        <w:rPr>
          <w:b/>
          <w:bCs/>
        </w:rPr>
        <w:t>General professional experience</w:t>
      </w:r>
    </w:p>
    <w:p w14:paraId="3DD53B4C" w14:textId="77777777" w:rsidR="00844231" w:rsidRPr="00735032" w:rsidRDefault="00844231" w:rsidP="00737F46">
      <w:pPr>
        <w:pStyle w:val="ListParagraph"/>
        <w:numPr>
          <w:ilvl w:val="0"/>
          <w:numId w:val="121"/>
        </w:numPr>
      </w:pPr>
      <w:r w:rsidRPr="00735032">
        <w:t xml:space="preserve">At least 5 years of professional experience in the field of the required expertise. </w:t>
      </w:r>
    </w:p>
    <w:p w14:paraId="3850B25E" w14:textId="77777777" w:rsidR="00844231" w:rsidRPr="00735032" w:rsidRDefault="00844231" w:rsidP="004D063A">
      <w:pPr>
        <w:rPr>
          <w:b/>
        </w:rPr>
      </w:pPr>
      <w:r w:rsidRPr="00735032">
        <w:rPr>
          <w:b/>
        </w:rPr>
        <w:t>Specific professional experience</w:t>
      </w:r>
    </w:p>
    <w:p w14:paraId="587215B3" w14:textId="2B98A13F" w:rsidR="00844231" w:rsidRPr="00735032" w:rsidRDefault="00844231" w:rsidP="004D063A">
      <w:pPr>
        <w:numPr>
          <w:ilvl w:val="0"/>
          <w:numId w:val="102"/>
        </w:numPr>
        <w:spacing w:after="120" w:line="259" w:lineRule="auto"/>
        <w:ind w:left="714" w:hanging="357"/>
        <w:rPr>
          <w14:ligatures w14:val="standardContextual"/>
        </w:rPr>
      </w:pPr>
      <w:r w:rsidRPr="00735032">
        <w:t xml:space="preserve">At least 1 (one) contract in </w:t>
      </w:r>
      <w:r w:rsidR="0015741B" w:rsidRPr="00735032">
        <w:t>preparation of Conceptual/Main design</w:t>
      </w:r>
      <w:r w:rsidRPr="00735032">
        <w:t>, according to the position they are proposed for, completed in the previous 5 (five) years</w:t>
      </w:r>
      <w:r w:rsidR="001915C0" w:rsidRPr="00735032">
        <w:t xml:space="preserve"> </w:t>
      </w:r>
      <w:r w:rsidR="001915C0" w:rsidRPr="00735032">
        <w:rPr>
          <w:rFonts w:eastAsia="MS Mincho"/>
          <w14:ligatures w14:val="standardContextual"/>
        </w:rPr>
        <w:t>(counted backwards from the deadline for submission of proposals)</w:t>
      </w:r>
      <w:r w:rsidR="001915C0" w:rsidRPr="00735032">
        <w:t>.</w:t>
      </w:r>
    </w:p>
    <w:p w14:paraId="47ED545B" w14:textId="77777777" w:rsidR="006A55DD" w:rsidRPr="00735032" w:rsidRDefault="006A55DD" w:rsidP="004D063A">
      <w:r w:rsidRPr="00735032">
        <w:t>At the moment of approval by the Contracting Authority must have a professional licence(s) in accordance with relevant legislation of Montenegro.</w:t>
      </w:r>
    </w:p>
    <w:p w14:paraId="7B8791E4" w14:textId="77777777" w:rsidR="003E1F42" w:rsidRPr="00735032" w:rsidRDefault="003E1F42" w:rsidP="004D063A"/>
    <w:p w14:paraId="3ED925FE" w14:textId="77777777" w:rsidR="006A55DD" w:rsidRPr="00735032" w:rsidRDefault="006A55DD" w:rsidP="0049738E">
      <w:pPr>
        <w:ind w:firstLine="360"/>
        <w:jc w:val="left"/>
        <w:rPr>
          <w:b/>
          <w:bCs/>
          <w14:ligatures w14:val="standardContextual"/>
        </w:rPr>
      </w:pPr>
      <w:r w:rsidRPr="00735032">
        <w:rPr>
          <w:b/>
          <w:bCs/>
          <w14:ligatures w14:val="standardContextual"/>
        </w:rPr>
        <w:t>6.1.3</w:t>
      </w:r>
      <w:r w:rsidRPr="00735032">
        <w:rPr>
          <w:b/>
          <w:bCs/>
          <w14:ligatures w14:val="standardContextual"/>
        </w:rPr>
        <w:tab/>
        <w:t>Support staff &amp; backstopping</w:t>
      </w:r>
    </w:p>
    <w:p w14:paraId="2B9366CE" w14:textId="77777777" w:rsidR="006A55DD" w:rsidRPr="00735032" w:rsidRDefault="006A55DD" w:rsidP="006A55DD">
      <w:pPr>
        <w:rPr>
          <w14:ligatures w14:val="standardContextual"/>
        </w:rPr>
      </w:pPr>
      <w:r w:rsidRPr="00735032">
        <w:rPr>
          <w14:ligatures w14:val="standardContextual"/>
        </w:rPr>
        <w:t>The Service Contractor should identify and describe in his offer the arrangements for the provision of the support staff and backstopping facilities.</w:t>
      </w:r>
    </w:p>
    <w:p w14:paraId="50DBA508" w14:textId="77777777" w:rsidR="006A55DD" w:rsidRPr="00735032" w:rsidRDefault="006A55DD" w:rsidP="006A55DD">
      <w:pPr>
        <w:rPr>
          <w14:ligatures w14:val="standardContextual"/>
        </w:rPr>
      </w:pPr>
      <w:r w:rsidRPr="00735032">
        <w:rPr>
          <w14:ligatures w14:val="standardContextual"/>
        </w:rPr>
        <w:t>Backstopping costs for logistical and management support of the team must be included in the global price.</w:t>
      </w:r>
    </w:p>
    <w:p w14:paraId="15570697" w14:textId="77777777" w:rsidR="006A55DD" w:rsidRPr="00735032" w:rsidRDefault="006A55DD" w:rsidP="006A55DD">
      <w:pPr>
        <w:rPr>
          <w14:ligatures w14:val="standardContextual"/>
        </w:rPr>
      </w:pPr>
      <w:r w:rsidRPr="00735032">
        <w:rPr>
          <w14:ligatures w14:val="standardContextual"/>
        </w:rPr>
        <w:t xml:space="preserve">A Project Director, at his usual </w:t>
      </w:r>
      <w:proofErr w:type="gramStart"/>
      <w:r w:rsidRPr="00735032">
        <w:rPr>
          <w14:ligatures w14:val="standardContextual"/>
        </w:rPr>
        <w:t>work place</w:t>
      </w:r>
      <w:proofErr w:type="gramEnd"/>
      <w:r w:rsidRPr="00735032">
        <w:rPr>
          <w14:ligatures w14:val="standardContextual"/>
        </w:rPr>
        <w:t>,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46A48ACC" w14:textId="77777777" w:rsidR="006A55DD" w:rsidRPr="00735032" w:rsidRDefault="006A55DD" w:rsidP="006A55DD">
      <w:pPr>
        <w:rPr>
          <w14:ligatures w14:val="standardContextual"/>
        </w:rPr>
      </w:pPr>
      <w:r w:rsidRPr="00735032">
        <w:rPr>
          <w14:ligatures w14:val="standardContextual"/>
        </w:rPr>
        <w:t xml:space="preserve">The Service Contractor shall describe in the offer the system of quality assurance to be applied and if applicable how the head office will support the experts on site with all required logistic and technical support. </w:t>
      </w:r>
    </w:p>
    <w:p w14:paraId="316D99F0" w14:textId="77777777" w:rsidR="006A55DD" w:rsidRPr="00735032" w:rsidRDefault="006A55DD" w:rsidP="006A55DD">
      <w:pPr>
        <w:rPr>
          <w14:ligatures w14:val="standardContextual"/>
        </w:rPr>
      </w:pPr>
      <w:r w:rsidRPr="00735032">
        <w:rPr>
          <w14:ligatures w14:val="standardContextual"/>
        </w:rPr>
        <w:t>The costs for backstopping and support staff, as needed, are considered to be included in the tenderer's financial offer.</w:t>
      </w:r>
    </w:p>
    <w:p w14:paraId="54B76042" w14:textId="77777777" w:rsidR="006A55DD" w:rsidRPr="00735032" w:rsidRDefault="006A55DD" w:rsidP="0049738E">
      <w:pPr>
        <w:spacing w:before="240"/>
        <w:ind w:firstLine="360"/>
        <w:jc w:val="left"/>
        <w:rPr>
          <w:b/>
          <w:bCs/>
          <w14:ligatures w14:val="standardContextual"/>
        </w:rPr>
      </w:pPr>
      <w:r w:rsidRPr="00735032">
        <w:rPr>
          <w:b/>
          <w:bCs/>
          <w14:ligatures w14:val="standardContextual"/>
        </w:rPr>
        <w:t>6.1.4</w:t>
      </w:r>
      <w:r w:rsidRPr="00735032">
        <w:rPr>
          <w:b/>
          <w:bCs/>
          <w14:ligatures w14:val="standardContextual"/>
        </w:rPr>
        <w:tab/>
        <w:t>Office accommodation</w:t>
      </w:r>
    </w:p>
    <w:p w14:paraId="19F4962D" w14:textId="77777777" w:rsidR="006A55DD" w:rsidRPr="00735032" w:rsidRDefault="006A55DD" w:rsidP="00924869">
      <w:pPr>
        <w:rPr>
          <w14:ligatures w14:val="standardContextual"/>
        </w:rPr>
      </w:pPr>
      <w:r w:rsidRPr="00735032">
        <w:rPr>
          <w14:ligatures w14:val="standardContextual"/>
        </w:rPr>
        <w:t xml:space="preserve">The Consultant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office is to be included in the financial proposal. </w:t>
      </w:r>
    </w:p>
    <w:p w14:paraId="58512969" w14:textId="7A36AA79" w:rsidR="00C44ED9" w:rsidRDefault="006A55DD" w:rsidP="00924869">
      <w:pPr>
        <w:rPr>
          <w14:ligatures w14:val="standardContextual"/>
        </w:rPr>
      </w:pPr>
      <w:bookmarkStart w:id="158" w:name="_Hlk160605304"/>
      <w:r w:rsidRPr="00735032">
        <w:rPr>
          <w14:ligatures w14:val="standardContextual"/>
        </w:rPr>
        <w:t>The Place of Service is foreseen to be at the Consultant’s Office</w:t>
      </w:r>
      <w:r w:rsidR="001374E3" w:rsidRPr="00735032">
        <w:rPr>
          <w14:ligatures w14:val="standardContextual"/>
        </w:rPr>
        <w:t xml:space="preserve"> in Montenegro</w:t>
      </w:r>
      <w:r w:rsidRPr="00735032">
        <w:rPr>
          <w14:ligatures w14:val="standardContextual"/>
        </w:rPr>
        <w:t xml:space="preserve">. </w:t>
      </w:r>
    </w:p>
    <w:p w14:paraId="35C0BADB" w14:textId="77777777" w:rsidR="00924869" w:rsidRDefault="00924869" w:rsidP="00924869">
      <w:pPr>
        <w:rPr>
          <w14:ligatures w14:val="standardContextual"/>
        </w:rPr>
      </w:pPr>
    </w:p>
    <w:p w14:paraId="3209A2AB" w14:textId="77777777" w:rsidR="00924869" w:rsidRPr="00735032" w:rsidRDefault="00924869" w:rsidP="00924869">
      <w:pPr>
        <w:rPr>
          <w14:ligatures w14:val="standardContextual"/>
        </w:rPr>
      </w:pPr>
    </w:p>
    <w:p w14:paraId="33489220" w14:textId="1A54BA14" w:rsidR="006A55DD" w:rsidRPr="00735032" w:rsidRDefault="00C44ED9" w:rsidP="00E92DC6">
      <w:pPr>
        <w:spacing w:before="120"/>
        <w:ind w:firstLine="360"/>
        <w:rPr>
          <w:b/>
          <w:bCs/>
        </w:rPr>
      </w:pPr>
      <w:r w:rsidRPr="00735032">
        <w:rPr>
          <w:b/>
          <w:bCs/>
        </w:rPr>
        <w:lastRenderedPageBreak/>
        <w:t xml:space="preserve">6.1.5 </w:t>
      </w:r>
      <w:r w:rsidR="00E92DC6" w:rsidRPr="00735032">
        <w:rPr>
          <w:b/>
          <w:bCs/>
        </w:rPr>
        <w:tab/>
      </w:r>
      <w:r w:rsidR="006A55DD" w:rsidRPr="00735032">
        <w:rPr>
          <w:b/>
          <w:bCs/>
        </w:rPr>
        <w:t>Equipment</w:t>
      </w:r>
    </w:p>
    <w:p w14:paraId="021AA401" w14:textId="77777777" w:rsidR="006A55DD" w:rsidRPr="00735032" w:rsidRDefault="006A55DD" w:rsidP="001374E3">
      <w:pPr>
        <w:rPr>
          <w14:ligatures w14:val="standardContextual"/>
        </w:rPr>
      </w:pPr>
      <w:r w:rsidRPr="00735032">
        <w:rPr>
          <w14:ligatures w14:val="standardContextual"/>
        </w:rPr>
        <w:t xml:space="preserve">The Consultant will provide at its own expense equipment and supplies, such as, but not limited </w:t>
      </w:r>
      <w:proofErr w:type="gramStart"/>
      <w:r w:rsidRPr="00735032">
        <w:rPr>
          <w14:ligatures w14:val="standardContextual"/>
        </w:rPr>
        <w:t>to:</w:t>
      </w:r>
      <w:proofErr w:type="gramEnd"/>
      <w:r w:rsidRPr="00735032">
        <w:rPr>
          <w14:ligatures w14:val="standardContextual"/>
        </w:rPr>
        <w:t xml:space="preserve"> additional or portable computers, vehicles, mobile phones, measuring instruments, stationary, fuel, etc. as required to complete the task successfully. </w:t>
      </w:r>
      <w:r w:rsidRPr="00735032">
        <w:rPr>
          <w:bCs/>
          <w14:ligatures w14:val="standardContextual"/>
        </w:rPr>
        <w:t>No</w:t>
      </w:r>
      <w:r w:rsidRPr="00735032">
        <w:rPr>
          <w14:ligatures w14:val="standardContextual"/>
        </w:rPr>
        <w:t xml:space="preserve"> equipment is to be purchased on behalf of the Contracting Authority as part of this Service Contract or transferred to the Contracting Authority at the end of this contract.</w:t>
      </w:r>
    </w:p>
    <w:p w14:paraId="53126DB0" w14:textId="77777777" w:rsidR="006A55DD" w:rsidRPr="00735032" w:rsidRDefault="006A55DD" w:rsidP="006A55DD">
      <w:pPr>
        <w:jc w:val="left"/>
        <w:rPr>
          <w14:ligatures w14:val="standardContextual"/>
        </w:rPr>
      </w:pPr>
    </w:p>
    <w:p w14:paraId="5C20C9FF" w14:textId="59BC9B39" w:rsidR="006A55DD" w:rsidRPr="00735032" w:rsidRDefault="006A55DD" w:rsidP="0049738E">
      <w:pPr>
        <w:ind w:firstLine="360"/>
        <w:jc w:val="left"/>
        <w:rPr>
          <w:b/>
          <w:bCs/>
          <w14:ligatures w14:val="standardContextual"/>
        </w:rPr>
      </w:pPr>
      <w:bookmarkStart w:id="159" w:name="_Hlk160605873"/>
      <w:bookmarkEnd w:id="158"/>
      <w:r w:rsidRPr="00735032">
        <w:rPr>
          <w:b/>
          <w:bCs/>
          <w14:ligatures w14:val="standardContextual"/>
        </w:rPr>
        <w:t>6.1.</w:t>
      </w:r>
      <w:r w:rsidR="00977080">
        <w:rPr>
          <w:b/>
          <w:bCs/>
          <w14:ligatures w14:val="standardContextual"/>
        </w:rPr>
        <w:t>6</w:t>
      </w:r>
      <w:r w:rsidRPr="00735032">
        <w:rPr>
          <w:b/>
          <w:bCs/>
          <w14:ligatures w14:val="standardContextual"/>
        </w:rPr>
        <w:tab/>
        <w:t xml:space="preserve">Professional Indemnity Insurance and Consultant’s liability </w:t>
      </w:r>
    </w:p>
    <w:p w14:paraId="70F2116D" w14:textId="56D738BC" w:rsidR="006A55DD" w:rsidRPr="00735032" w:rsidRDefault="006A55DD" w:rsidP="006A55DD">
      <w:pPr>
        <w:rPr>
          <w14:ligatures w14:val="standardContextual"/>
        </w:rPr>
      </w:pPr>
      <w:r w:rsidRPr="00735032">
        <w:rPr>
          <w14:ligatures w14:val="standardContextual"/>
        </w:rPr>
        <w:t xml:space="preserve">The Consultant shall take out, maintain and submit to the Contracting Authority proof of Professional Indemnity Insurance covering his liabilities under the contract within 20 days of signing the contract and shall continue to provide proof as required by General Conditions for Service Contracts clause </w:t>
      </w:r>
      <w:r w:rsidR="00380AE3" w:rsidRPr="00735032">
        <w:rPr>
          <w14:ligatures w14:val="standardContextual"/>
        </w:rPr>
        <w:t>24.1</w:t>
      </w:r>
      <w:r w:rsidRPr="00735032">
        <w:rPr>
          <w14:ligatures w14:val="standardContextual"/>
        </w:rPr>
        <w:t>.</w:t>
      </w:r>
    </w:p>
    <w:p w14:paraId="119381FB" w14:textId="77777777" w:rsidR="006A55DD" w:rsidRPr="00735032" w:rsidRDefault="006A55DD" w:rsidP="006A55DD">
      <w:pPr>
        <w:rPr>
          <w14:ligatures w14:val="standardContextual"/>
        </w:rPr>
      </w:pPr>
      <w:r w:rsidRPr="00735032">
        <w:rPr>
          <w14:ligatures w14:val="standardContextual"/>
        </w:rPr>
        <w:t xml:space="preserve">The consultant shall be financially liable against the Contracting Authority in particular for additional costs are incurred during the works, caused by the inadequate designs carried out by the </w:t>
      </w:r>
      <w:proofErr w:type="gramStart"/>
      <w:r w:rsidRPr="00735032">
        <w:rPr>
          <w14:ligatures w14:val="standardContextual"/>
        </w:rPr>
        <w:t>Consultant;</w:t>
      </w:r>
      <w:proofErr w:type="gramEnd"/>
    </w:p>
    <w:p w14:paraId="62EE2591" w14:textId="77777777" w:rsidR="006A55DD" w:rsidRPr="00735032" w:rsidRDefault="006A55DD" w:rsidP="006A55DD">
      <w:pPr>
        <w:rPr>
          <w14:ligatures w14:val="standardContextual"/>
        </w:rPr>
      </w:pPr>
    </w:p>
    <w:p w14:paraId="65240C08" w14:textId="36B236D1" w:rsidR="006A55DD" w:rsidRPr="00735032" w:rsidRDefault="0049738E" w:rsidP="00E92DC6">
      <w:pPr>
        <w:ind w:firstLine="360"/>
        <w:rPr>
          <w:b/>
          <w:bCs/>
        </w:rPr>
      </w:pPr>
      <w:r w:rsidRPr="00735032">
        <w:rPr>
          <w:b/>
          <w:bCs/>
        </w:rPr>
        <w:t>6.1.</w:t>
      </w:r>
      <w:r w:rsidR="00977080">
        <w:rPr>
          <w:b/>
          <w:bCs/>
        </w:rPr>
        <w:t>7</w:t>
      </w:r>
      <w:r w:rsidR="006A55DD" w:rsidRPr="00735032">
        <w:rPr>
          <w:b/>
          <w:bCs/>
        </w:rPr>
        <w:tab/>
        <w:t>Copyright</w:t>
      </w:r>
    </w:p>
    <w:p w14:paraId="32EE7F60" w14:textId="77777777" w:rsidR="006A55DD" w:rsidRPr="00735032" w:rsidRDefault="006A55DD" w:rsidP="006A55DD">
      <w:pPr>
        <w:rPr>
          <w14:ligatures w14:val="standardContextual"/>
        </w:rPr>
      </w:pPr>
      <w:r w:rsidRPr="00735032">
        <w:rPr>
          <w14:ligatures w14:val="standardContextual"/>
        </w:rPr>
        <w:t>The copyright of all the outputs produced within the context of this contract will be the property of the Contracting Authority. The Consultant shall not use any of the outputs produced via this contract for commercial, private and/or any other purposes.</w:t>
      </w:r>
    </w:p>
    <w:bookmarkEnd w:id="159"/>
    <w:p w14:paraId="441E1C92" w14:textId="77777777" w:rsidR="006A55DD" w:rsidRPr="00735032" w:rsidRDefault="006A55DD" w:rsidP="006A55DD">
      <w:pPr>
        <w:jc w:val="left"/>
        <w:rPr>
          <w:color w:val="FF0000"/>
          <w14:ligatures w14:val="standardContextual"/>
        </w:rPr>
      </w:pPr>
    </w:p>
    <w:p w14:paraId="523AD412" w14:textId="77777777" w:rsidR="006A55DD" w:rsidRPr="00735032" w:rsidRDefault="006A55DD" w:rsidP="00E068BE">
      <w:pPr>
        <w:numPr>
          <w:ilvl w:val="0"/>
          <w:numId w:val="100"/>
        </w:numPr>
        <w:spacing w:after="120"/>
        <w:ind w:left="357" w:hanging="357"/>
        <w:jc w:val="left"/>
        <w:rPr>
          <w:b/>
          <w:bCs/>
          <w:sz w:val="28"/>
          <w:szCs w:val="28"/>
          <w14:ligatures w14:val="standardContextual"/>
        </w:rPr>
      </w:pPr>
      <w:bookmarkStart w:id="160" w:name="_Toc129961968"/>
      <w:bookmarkStart w:id="161" w:name="_Toc131408755"/>
      <w:r w:rsidRPr="00735032">
        <w:rPr>
          <w:b/>
          <w:bCs/>
          <w:sz w:val="28"/>
          <w:szCs w:val="28"/>
          <w14:ligatures w14:val="standardContextual"/>
        </w:rPr>
        <w:t>MONITORING AND EVALUATION</w:t>
      </w:r>
      <w:bookmarkEnd w:id="160"/>
      <w:bookmarkEnd w:id="161"/>
    </w:p>
    <w:p w14:paraId="35E697DF" w14:textId="77777777" w:rsidR="006A55DD" w:rsidRPr="00735032" w:rsidRDefault="006A55DD" w:rsidP="0049738E">
      <w:pPr>
        <w:ind w:firstLine="270"/>
        <w:jc w:val="left"/>
        <w:rPr>
          <w:b/>
          <w:bCs/>
          <w14:ligatures w14:val="standardContextual"/>
        </w:rPr>
      </w:pPr>
      <w:bookmarkStart w:id="162" w:name="_Toc129961969"/>
      <w:r w:rsidRPr="00735032">
        <w:rPr>
          <w:b/>
          <w:bCs/>
          <w14:ligatures w14:val="standardContextual"/>
        </w:rPr>
        <w:t>7.1</w:t>
      </w:r>
      <w:r w:rsidRPr="00735032">
        <w:rPr>
          <w:b/>
          <w:bCs/>
          <w14:ligatures w14:val="standardContextual"/>
        </w:rPr>
        <w:tab/>
        <w:t>Definition of indicators</w:t>
      </w:r>
      <w:bookmarkEnd w:id="162"/>
    </w:p>
    <w:p w14:paraId="007883BF" w14:textId="77777777" w:rsidR="00380AE3" w:rsidRPr="00735032" w:rsidRDefault="00380AE3" w:rsidP="0049738E">
      <w:pPr>
        <w:ind w:firstLine="270"/>
        <w:jc w:val="left"/>
        <w:rPr>
          <w:b/>
          <w:bCs/>
          <w14:ligatures w14:val="standardContextual"/>
        </w:rPr>
      </w:pPr>
    </w:p>
    <w:p w14:paraId="6A5D1DFA" w14:textId="77777777" w:rsidR="006A55DD" w:rsidRPr="00735032" w:rsidRDefault="006A55DD" w:rsidP="006A55DD">
      <w:pPr>
        <w:jc w:val="left"/>
        <w:rPr>
          <w14:ligatures w14:val="standardContextual"/>
        </w:rPr>
      </w:pPr>
      <w:r w:rsidRPr="00735032">
        <w:rPr>
          <w14:ligatures w14:val="standardContextual"/>
        </w:rPr>
        <w:t>-Consultant’s reports approved by the Contracting authority.</w:t>
      </w:r>
    </w:p>
    <w:p w14:paraId="1153E31A" w14:textId="7D3D6305" w:rsidR="006A55DD" w:rsidRPr="00735032" w:rsidRDefault="006A55DD" w:rsidP="006A55DD">
      <w:pPr>
        <w:jc w:val="left"/>
        <w:rPr>
          <w14:ligatures w14:val="standardContextual"/>
        </w:rPr>
      </w:pPr>
      <w:r w:rsidRPr="00735032">
        <w:rPr>
          <w14:ligatures w14:val="standardContextual"/>
        </w:rPr>
        <w:t>-A positive audit report</w:t>
      </w:r>
      <w:r w:rsidR="001374E3" w:rsidRPr="00735032">
        <w:rPr>
          <w14:ligatures w14:val="standardContextual"/>
        </w:rPr>
        <w:t xml:space="preserve"> (</w:t>
      </w:r>
      <w:proofErr w:type="spellStart"/>
      <w:r w:rsidR="00850E25" w:rsidRPr="00735032">
        <w:rPr>
          <w14:ligatures w14:val="standardContextual"/>
        </w:rPr>
        <w:t>pozitivan</w:t>
      </w:r>
      <w:proofErr w:type="spellEnd"/>
      <w:r w:rsidR="00850E25" w:rsidRPr="00735032">
        <w:rPr>
          <w14:ligatures w14:val="standardContextual"/>
        </w:rPr>
        <w:t xml:space="preserve"> </w:t>
      </w:r>
      <w:proofErr w:type="spellStart"/>
      <w:r w:rsidR="001374E3" w:rsidRPr="00735032">
        <w:rPr>
          <w14:ligatures w14:val="standardContextual"/>
        </w:rPr>
        <w:t>izvjestaj</w:t>
      </w:r>
      <w:proofErr w:type="spellEnd"/>
      <w:r w:rsidR="00850E25" w:rsidRPr="00735032">
        <w:rPr>
          <w14:ligatures w14:val="standardContextual"/>
        </w:rPr>
        <w:t xml:space="preserve"> </w:t>
      </w:r>
      <w:proofErr w:type="spellStart"/>
      <w:r w:rsidR="00850E25" w:rsidRPr="00735032">
        <w:rPr>
          <w14:ligatures w14:val="standardContextual"/>
        </w:rPr>
        <w:t>revidenta</w:t>
      </w:r>
      <w:proofErr w:type="spellEnd"/>
      <w:r w:rsidR="001374E3" w:rsidRPr="00735032">
        <w:rPr>
          <w14:ligatures w14:val="standardContextual"/>
        </w:rPr>
        <w:t>)</w:t>
      </w:r>
      <w:r w:rsidRPr="00735032">
        <w:rPr>
          <w14:ligatures w14:val="standardContextual"/>
        </w:rPr>
        <w:t xml:space="preserve"> was issued, as well as permits for the commencement of works</w:t>
      </w:r>
      <w:r w:rsidR="001374E3" w:rsidRPr="00735032">
        <w:rPr>
          <w14:ligatures w14:val="standardContextual"/>
        </w:rPr>
        <w:t>.</w:t>
      </w:r>
    </w:p>
    <w:p w14:paraId="180B1678" w14:textId="2A547902" w:rsidR="001374E3" w:rsidRPr="00735032" w:rsidRDefault="001374E3" w:rsidP="006A55DD">
      <w:pPr>
        <w:jc w:val="left"/>
        <w:rPr>
          <w14:ligatures w14:val="standardContextual"/>
        </w:rPr>
      </w:pPr>
      <w:r w:rsidRPr="00735032">
        <w:rPr>
          <w14:ligatures w14:val="standardContextual"/>
        </w:rPr>
        <w:t>-Successful completion of works contract.</w:t>
      </w:r>
    </w:p>
    <w:p w14:paraId="6214CB66" w14:textId="77777777" w:rsidR="00C44ED9" w:rsidRPr="00735032" w:rsidRDefault="00C44ED9" w:rsidP="006A55DD">
      <w:pPr>
        <w:rPr>
          <w14:ligatures w14:val="standardContextual"/>
        </w:rPr>
      </w:pPr>
    </w:p>
    <w:p w14:paraId="712F3CD6" w14:textId="77777777" w:rsidR="004E0529" w:rsidRPr="00735032" w:rsidRDefault="004E0529" w:rsidP="006A55DD">
      <w:pPr>
        <w:rPr>
          <w:b/>
          <w:bCs/>
          <w14:ligatures w14:val="standardContextual"/>
        </w:rPr>
        <w:sectPr w:rsidR="004E0529" w:rsidRPr="00735032" w:rsidSect="0044559B">
          <w:headerReference w:type="even" r:id="rId38"/>
          <w:headerReference w:type="default" r:id="rId39"/>
          <w:headerReference w:type="first" r:id="rId40"/>
          <w:pgSz w:w="11906" w:h="16838" w:code="9"/>
          <w:pgMar w:top="1276" w:right="1440" w:bottom="1440" w:left="1728" w:header="720" w:footer="720" w:gutter="0"/>
          <w:paperSrc w:first="15" w:other="15"/>
          <w:cols w:space="708"/>
          <w:titlePg/>
          <w:docGrid w:linePitch="360"/>
        </w:sectPr>
      </w:pPr>
    </w:p>
    <w:p w14:paraId="7D1E3CE5" w14:textId="5EEC6BF7" w:rsidR="004E0529" w:rsidRPr="00735032" w:rsidRDefault="004E0529" w:rsidP="004E0529">
      <w:pPr>
        <w:rPr>
          <w:b/>
          <w:bCs/>
          <w:sz w:val="28"/>
          <w:szCs w:val="28"/>
        </w:rPr>
      </w:pPr>
      <w:bookmarkStart w:id="163" w:name="_Hlk162188615"/>
      <w:r w:rsidRPr="00735032">
        <w:rPr>
          <w:b/>
          <w:bCs/>
          <w:sz w:val="28"/>
          <w:szCs w:val="28"/>
        </w:rPr>
        <w:lastRenderedPageBreak/>
        <w:t>A</w:t>
      </w:r>
      <w:r w:rsidR="00141832" w:rsidRPr="00735032">
        <w:rPr>
          <w:b/>
          <w:bCs/>
          <w:sz w:val="28"/>
          <w:szCs w:val="28"/>
        </w:rPr>
        <w:t>PPENDIX</w:t>
      </w:r>
      <w:r w:rsidRPr="00735032">
        <w:rPr>
          <w:b/>
          <w:bCs/>
          <w:sz w:val="28"/>
          <w:szCs w:val="28"/>
        </w:rPr>
        <w:t xml:space="preserve"> 1</w:t>
      </w:r>
      <w:r w:rsidR="00141832" w:rsidRPr="00735032">
        <w:rPr>
          <w:b/>
          <w:bCs/>
          <w:sz w:val="28"/>
          <w:szCs w:val="28"/>
        </w:rPr>
        <w:t>-TECHNICAL PAR</w:t>
      </w:r>
      <w:r w:rsidR="00823A90" w:rsidRPr="00735032">
        <w:rPr>
          <w:b/>
          <w:bCs/>
          <w:sz w:val="28"/>
          <w:szCs w:val="28"/>
        </w:rPr>
        <w:t>T</w:t>
      </w:r>
      <w:r w:rsidR="00141832" w:rsidRPr="00735032">
        <w:rPr>
          <w:b/>
          <w:bCs/>
          <w:sz w:val="28"/>
          <w:szCs w:val="28"/>
        </w:rPr>
        <w:t xml:space="preserve"> OF THE ToR</w:t>
      </w:r>
    </w:p>
    <w:p w14:paraId="0135C327" w14:textId="77777777" w:rsidR="00141832" w:rsidRPr="00735032" w:rsidRDefault="00141832" w:rsidP="004E0529">
      <w:pPr>
        <w:rPr>
          <w:b/>
          <w:bCs/>
          <w:sz w:val="28"/>
          <w:szCs w:val="28"/>
        </w:rPr>
      </w:pPr>
    </w:p>
    <w:p w14:paraId="51583522" w14:textId="77777777" w:rsidR="00141832" w:rsidRPr="00735032" w:rsidRDefault="00141832" w:rsidP="004E0529">
      <w:pPr>
        <w:rPr>
          <w:b/>
          <w:bCs/>
          <w:sz w:val="28"/>
          <w:szCs w:val="28"/>
        </w:rPr>
      </w:pPr>
    </w:p>
    <w:p w14:paraId="23EE86AC" w14:textId="27E0E828" w:rsidR="00141832" w:rsidRPr="00735032" w:rsidRDefault="00850859" w:rsidP="004E0529">
      <w:pPr>
        <w:rPr>
          <w:b/>
          <w:bCs/>
          <w:sz w:val="28"/>
          <w:szCs w:val="28"/>
        </w:rPr>
      </w:pPr>
      <w:r>
        <w:rPr>
          <w:b/>
          <w:bCs/>
          <w:sz w:val="28"/>
          <w:szCs w:val="28"/>
        </w:rPr>
        <w:t>LOT - 1</w:t>
      </w:r>
    </w:p>
    <w:p w14:paraId="7B7E6A2F" w14:textId="77777777" w:rsidR="00141832" w:rsidRPr="00735032" w:rsidRDefault="00141832" w:rsidP="004E0529">
      <w:pPr>
        <w:rPr>
          <w:b/>
          <w:bCs/>
          <w:sz w:val="28"/>
          <w:szCs w:val="28"/>
        </w:rPr>
      </w:pPr>
    </w:p>
    <w:p w14:paraId="0656B475" w14:textId="77777777" w:rsidR="00850859" w:rsidRPr="00735032" w:rsidRDefault="00850859" w:rsidP="00850859">
      <w:pPr>
        <w:jc w:val="left"/>
        <w:rPr>
          <w:b/>
          <w:bCs/>
          <w:sz w:val="28"/>
          <w:szCs w:val="28"/>
        </w:rPr>
      </w:pPr>
      <w:r w:rsidRPr="00735032">
        <w:rPr>
          <w:b/>
          <w:bCs/>
          <w:sz w:val="28"/>
          <w:szCs w:val="28"/>
        </w:rPr>
        <w:t>TECHNICAL PART OF THE ToR</w:t>
      </w:r>
    </w:p>
    <w:p w14:paraId="4755A287" w14:textId="77777777" w:rsidR="00850859" w:rsidRPr="00735032" w:rsidRDefault="00850859" w:rsidP="00850859">
      <w:pPr>
        <w:jc w:val="left"/>
        <w:rPr>
          <w:b/>
          <w:bCs/>
          <w:sz w:val="28"/>
          <w:szCs w:val="28"/>
        </w:rPr>
      </w:pPr>
      <w:r w:rsidRPr="00735032">
        <w:rPr>
          <w:b/>
          <w:bCs/>
          <w:sz w:val="28"/>
          <w:szCs w:val="28"/>
        </w:rPr>
        <w:t>“</w:t>
      </w:r>
      <w:proofErr w:type="spellStart"/>
      <w:r w:rsidRPr="00735032">
        <w:rPr>
          <w:b/>
          <w:bCs/>
          <w:sz w:val="28"/>
          <w:szCs w:val="28"/>
        </w:rPr>
        <w:t>POLETARAC</w:t>
      </w:r>
      <w:proofErr w:type="spellEnd"/>
      <w:r w:rsidRPr="00735032">
        <w:rPr>
          <w:b/>
          <w:bCs/>
          <w:sz w:val="28"/>
          <w:szCs w:val="28"/>
        </w:rPr>
        <w:t xml:space="preserve">” KINDERGARTEN IN </w:t>
      </w:r>
      <w:proofErr w:type="spellStart"/>
      <w:r w:rsidRPr="00735032">
        <w:rPr>
          <w:b/>
          <w:bCs/>
          <w:sz w:val="28"/>
          <w:szCs w:val="28"/>
        </w:rPr>
        <w:t>ZABJELO</w:t>
      </w:r>
      <w:proofErr w:type="spellEnd"/>
      <w:r w:rsidRPr="00735032">
        <w:rPr>
          <w:b/>
          <w:bCs/>
          <w:sz w:val="28"/>
          <w:szCs w:val="28"/>
        </w:rPr>
        <w:t>, PODGORICA</w:t>
      </w:r>
    </w:p>
    <w:p w14:paraId="3B48ED75" w14:textId="77777777" w:rsidR="00850859" w:rsidRPr="00735032" w:rsidRDefault="00850859" w:rsidP="00850859">
      <w:pPr>
        <w:ind w:left="4500"/>
      </w:pPr>
      <w:r w:rsidRPr="00735032">
        <w:t>FOR DRAFTING THE MAIN DESIGN WITH THE PRELIMINARY DESIGN FOR RECONSTRUCTION AND UPGRADE OF THE “</w:t>
      </w:r>
      <w:proofErr w:type="spellStart"/>
      <w:r w:rsidRPr="00735032">
        <w:t>POLETARAC</w:t>
      </w:r>
      <w:proofErr w:type="spellEnd"/>
      <w:r w:rsidRPr="00735032">
        <w:t xml:space="preserve">” KINDERGARTEN IN </w:t>
      </w:r>
      <w:proofErr w:type="spellStart"/>
      <w:r w:rsidRPr="00735032">
        <w:t>ZABJELO</w:t>
      </w:r>
      <w:proofErr w:type="spellEnd"/>
      <w:r w:rsidRPr="00735032">
        <w:t xml:space="preserve">, PODGORICA, ON URBAN PLOT </w:t>
      </w:r>
      <w:proofErr w:type="spellStart"/>
      <w:r w:rsidRPr="00735032">
        <w:t>UP33</w:t>
      </w:r>
      <w:proofErr w:type="spellEnd"/>
      <w:r w:rsidRPr="00735032">
        <w:t xml:space="preserve"> IN THE SCOPE OF THE DETAILED URBAN PLAN (DUP) SECTION FOR “RESIDENTIAL COMMUNITY VI OLD TOWN” - AMENDMENTS</w:t>
      </w:r>
    </w:p>
    <w:p w14:paraId="77CA883A" w14:textId="77777777" w:rsidR="00850859" w:rsidRPr="00735032" w:rsidRDefault="00850859" w:rsidP="00850859">
      <w:pPr>
        <w:spacing w:after="200" w:line="276" w:lineRule="auto"/>
        <w:jc w:val="left"/>
      </w:pPr>
      <w:r w:rsidRPr="00735032">
        <w:br w:type="page"/>
      </w:r>
    </w:p>
    <w:p w14:paraId="2FD91A66" w14:textId="77777777" w:rsidR="00850859" w:rsidRPr="00735032" w:rsidRDefault="00850859" w:rsidP="00850859">
      <w:pPr>
        <w:spacing w:after="160" w:line="259" w:lineRule="auto"/>
        <w:rPr>
          <w:b/>
          <w:sz w:val="28"/>
          <w:highlight w:val="yellow"/>
        </w:rPr>
      </w:pPr>
    </w:p>
    <w:sdt>
      <w:sdtPr>
        <w:rPr>
          <w:rFonts w:ascii="Times New Roman" w:eastAsiaTheme="minorHAnsi" w:hAnsi="Times New Roman" w:cs="Times New Roman"/>
          <w:color w:val="auto"/>
          <w:sz w:val="22"/>
          <w:szCs w:val="22"/>
        </w:rPr>
        <w:id w:val="-2007434659"/>
        <w:docPartObj>
          <w:docPartGallery w:val="Table of Contents"/>
          <w:docPartUnique/>
        </w:docPartObj>
      </w:sdtPr>
      <w:sdtEndPr>
        <w:rPr>
          <w:rFonts w:eastAsia="Times New Roman"/>
          <w:b/>
          <w:bCs/>
          <w:sz w:val="24"/>
          <w:szCs w:val="24"/>
        </w:rPr>
      </w:sdtEndPr>
      <w:sdtContent>
        <w:p w14:paraId="36D68250" w14:textId="77777777" w:rsidR="00850859" w:rsidRPr="00735032" w:rsidRDefault="00850859" w:rsidP="00850859">
          <w:pPr>
            <w:pStyle w:val="TOCHeading"/>
            <w:rPr>
              <w:rFonts w:ascii="Times New Roman" w:hAnsi="Times New Roman" w:cs="Times New Roman"/>
              <w:b/>
              <w:color w:val="auto"/>
            </w:rPr>
          </w:pPr>
          <w:r w:rsidRPr="00735032">
            <w:rPr>
              <w:rFonts w:ascii="Times New Roman" w:hAnsi="Times New Roman" w:cs="Times New Roman"/>
              <w:b/>
              <w:color w:val="auto"/>
            </w:rPr>
            <w:t>TERMS OF REFERENCE</w:t>
          </w:r>
        </w:p>
        <w:p w14:paraId="546EA5C2" w14:textId="21BD6EF9" w:rsidR="00370041" w:rsidRDefault="00850859">
          <w:pPr>
            <w:pStyle w:val="TOC1"/>
            <w:rPr>
              <w:rFonts w:asciiTheme="minorHAnsi" w:eastAsiaTheme="minorEastAsia" w:hAnsiTheme="minorHAnsi" w:cstheme="minorBidi"/>
              <w:noProof/>
              <w:sz w:val="22"/>
              <w:szCs w:val="22"/>
              <w:lang w:val="en-US"/>
            </w:rPr>
          </w:pPr>
          <w:r w:rsidRPr="00735032">
            <w:fldChar w:fldCharType="begin"/>
          </w:r>
          <w:r w:rsidRPr="00735032">
            <w:instrText xml:space="preserve"> TOC \o "1-3" \h \z \u </w:instrText>
          </w:r>
          <w:r w:rsidRPr="00735032">
            <w:fldChar w:fldCharType="separate"/>
          </w:r>
          <w:hyperlink w:anchor="_Toc168575731" w:history="1">
            <w:r w:rsidR="00370041" w:rsidRPr="00AD3548">
              <w:rPr>
                <w:rStyle w:val="Hyperlink"/>
                <w:noProof/>
              </w:rPr>
              <w:t>Section 1. Instructions to Consultants</w:t>
            </w:r>
            <w:r w:rsidR="00370041">
              <w:rPr>
                <w:noProof/>
                <w:webHidden/>
              </w:rPr>
              <w:tab/>
            </w:r>
            <w:r w:rsidR="00370041">
              <w:rPr>
                <w:noProof/>
                <w:webHidden/>
              </w:rPr>
              <w:fldChar w:fldCharType="begin"/>
            </w:r>
            <w:r w:rsidR="00370041">
              <w:rPr>
                <w:noProof/>
                <w:webHidden/>
              </w:rPr>
              <w:instrText xml:space="preserve"> PAGEREF _Toc168575731 \h </w:instrText>
            </w:r>
            <w:r w:rsidR="00370041">
              <w:rPr>
                <w:noProof/>
                <w:webHidden/>
              </w:rPr>
            </w:r>
            <w:r w:rsidR="00370041">
              <w:rPr>
                <w:noProof/>
                <w:webHidden/>
              </w:rPr>
              <w:fldChar w:fldCharType="separate"/>
            </w:r>
            <w:r w:rsidR="00D85118">
              <w:rPr>
                <w:noProof/>
                <w:webHidden/>
              </w:rPr>
              <w:t>4</w:t>
            </w:r>
            <w:r w:rsidR="00370041">
              <w:rPr>
                <w:noProof/>
                <w:webHidden/>
              </w:rPr>
              <w:fldChar w:fldCharType="end"/>
            </w:r>
          </w:hyperlink>
        </w:p>
        <w:p w14:paraId="33D9E6C2" w14:textId="404461C4" w:rsidR="00370041" w:rsidRDefault="00000000">
          <w:pPr>
            <w:pStyle w:val="TOC2"/>
            <w:rPr>
              <w:rFonts w:asciiTheme="minorHAnsi" w:eastAsiaTheme="minorEastAsia" w:hAnsiTheme="minorHAnsi" w:cstheme="minorBidi"/>
              <w:noProof/>
              <w:sz w:val="22"/>
              <w:szCs w:val="22"/>
              <w:lang w:val="en-US"/>
            </w:rPr>
          </w:pPr>
          <w:hyperlink w:anchor="_Toc168575732" w:history="1">
            <w:r w:rsidR="00370041" w:rsidRPr="00AD3548">
              <w:rPr>
                <w:rStyle w:val="Hyperlink"/>
                <w:smallCaps/>
                <w:noProof/>
              </w:rPr>
              <w:t>1.</w:t>
            </w:r>
            <w:r w:rsidR="00370041">
              <w:rPr>
                <w:rFonts w:asciiTheme="minorHAnsi" w:eastAsiaTheme="minorEastAsia" w:hAnsiTheme="minorHAnsi" w:cstheme="minorBidi"/>
                <w:noProof/>
                <w:sz w:val="22"/>
                <w:szCs w:val="22"/>
                <w:lang w:val="en-US"/>
              </w:rPr>
              <w:tab/>
            </w:r>
            <w:r w:rsidR="00370041" w:rsidRPr="00AD3548">
              <w:rPr>
                <w:rStyle w:val="Hyperlink"/>
                <w:smallCaps/>
                <w:noProof/>
              </w:rPr>
              <w:t>Introduction</w:t>
            </w:r>
            <w:r w:rsidR="00370041">
              <w:rPr>
                <w:noProof/>
                <w:webHidden/>
              </w:rPr>
              <w:tab/>
            </w:r>
            <w:r w:rsidR="00370041">
              <w:rPr>
                <w:noProof/>
                <w:webHidden/>
              </w:rPr>
              <w:fldChar w:fldCharType="begin"/>
            </w:r>
            <w:r w:rsidR="00370041">
              <w:rPr>
                <w:noProof/>
                <w:webHidden/>
              </w:rPr>
              <w:instrText xml:space="preserve"> PAGEREF _Toc168575732 \h </w:instrText>
            </w:r>
            <w:r w:rsidR="00370041">
              <w:rPr>
                <w:noProof/>
                <w:webHidden/>
              </w:rPr>
            </w:r>
            <w:r w:rsidR="00370041">
              <w:rPr>
                <w:noProof/>
                <w:webHidden/>
              </w:rPr>
              <w:fldChar w:fldCharType="separate"/>
            </w:r>
            <w:r w:rsidR="00D85118">
              <w:rPr>
                <w:noProof/>
                <w:webHidden/>
              </w:rPr>
              <w:t>4</w:t>
            </w:r>
            <w:r w:rsidR="00370041">
              <w:rPr>
                <w:noProof/>
                <w:webHidden/>
              </w:rPr>
              <w:fldChar w:fldCharType="end"/>
            </w:r>
          </w:hyperlink>
        </w:p>
        <w:p w14:paraId="49766DCD" w14:textId="0168A9EE" w:rsidR="00370041" w:rsidRDefault="00000000">
          <w:pPr>
            <w:pStyle w:val="TOC2"/>
            <w:rPr>
              <w:rFonts w:asciiTheme="minorHAnsi" w:eastAsiaTheme="minorEastAsia" w:hAnsiTheme="minorHAnsi" w:cstheme="minorBidi"/>
              <w:noProof/>
              <w:sz w:val="22"/>
              <w:szCs w:val="22"/>
              <w:lang w:val="en-US"/>
            </w:rPr>
          </w:pPr>
          <w:hyperlink w:anchor="_Toc168575733" w:history="1">
            <w:r w:rsidR="00370041" w:rsidRPr="00AD3548">
              <w:rPr>
                <w:rStyle w:val="Hyperlink"/>
                <w:smallCaps/>
                <w:noProof/>
              </w:rPr>
              <w:t>2.</w:t>
            </w:r>
            <w:r w:rsidR="00370041">
              <w:rPr>
                <w:rFonts w:asciiTheme="minorHAnsi" w:eastAsiaTheme="minorEastAsia" w:hAnsiTheme="minorHAnsi" w:cstheme="minorBidi"/>
                <w:noProof/>
                <w:sz w:val="22"/>
                <w:szCs w:val="22"/>
                <w:lang w:val="en-US"/>
              </w:rPr>
              <w:tab/>
            </w:r>
            <w:r w:rsidR="00370041" w:rsidRPr="00AD3548">
              <w:rPr>
                <w:rStyle w:val="Hyperlink"/>
                <w:smallCaps/>
                <w:noProof/>
              </w:rPr>
              <w:t>Preparation of Proposals</w:t>
            </w:r>
            <w:r w:rsidR="00370041">
              <w:rPr>
                <w:noProof/>
                <w:webHidden/>
              </w:rPr>
              <w:tab/>
            </w:r>
            <w:r w:rsidR="00370041">
              <w:rPr>
                <w:noProof/>
                <w:webHidden/>
              </w:rPr>
              <w:fldChar w:fldCharType="begin"/>
            </w:r>
            <w:r w:rsidR="00370041">
              <w:rPr>
                <w:noProof/>
                <w:webHidden/>
              </w:rPr>
              <w:instrText xml:space="preserve"> PAGEREF _Toc168575733 \h </w:instrText>
            </w:r>
            <w:r w:rsidR="00370041">
              <w:rPr>
                <w:noProof/>
                <w:webHidden/>
              </w:rPr>
            </w:r>
            <w:r w:rsidR="00370041">
              <w:rPr>
                <w:noProof/>
                <w:webHidden/>
              </w:rPr>
              <w:fldChar w:fldCharType="separate"/>
            </w:r>
            <w:r w:rsidR="00D85118">
              <w:rPr>
                <w:noProof/>
                <w:webHidden/>
              </w:rPr>
              <w:t>6</w:t>
            </w:r>
            <w:r w:rsidR="00370041">
              <w:rPr>
                <w:noProof/>
                <w:webHidden/>
              </w:rPr>
              <w:fldChar w:fldCharType="end"/>
            </w:r>
          </w:hyperlink>
        </w:p>
        <w:p w14:paraId="5F5F3CB2" w14:textId="76868261" w:rsidR="00370041" w:rsidRDefault="00000000">
          <w:pPr>
            <w:pStyle w:val="TOC2"/>
            <w:rPr>
              <w:rFonts w:asciiTheme="minorHAnsi" w:eastAsiaTheme="minorEastAsia" w:hAnsiTheme="minorHAnsi" w:cstheme="minorBidi"/>
              <w:noProof/>
              <w:sz w:val="22"/>
              <w:szCs w:val="22"/>
              <w:lang w:val="en-US"/>
            </w:rPr>
          </w:pPr>
          <w:hyperlink w:anchor="_Toc168575734" w:history="1">
            <w:r w:rsidR="00370041" w:rsidRPr="00AD3548">
              <w:rPr>
                <w:rStyle w:val="Hyperlink"/>
                <w:smallCaps/>
                <w:noProof/>
              </w:rPr>
              <w:t>3.</w:t>
            </w:r>
            <w:r w:rsidR="00370041">
              <w:rPr>
                <w:rFonts w:asciiTheme="minorHAnsi" w:eastAsiaTheme="minorEastAsia" w:hAnsiTheme="minorHAnsi" w:cstheme="minorBidi"/>
                <w:noProof/>
                <w:sz w:val="22"/>
                <w:szCs w:val="22"/>
                <w:lang w:val="en-US"/>
              </w:rPr>
              <w:tab/>
            </w:r>
            <w:r w:rsidR="00370041" w:rsidRPr="00AD3548">
              <w:rPr>
                <w:rStyle w:val="Hyperlink"/>
                <w:smallCaps/>
                <w:noProof/>
              </w:rPr>
              <w:t>Submission, Receipt, and Opening of Proposals</w:t>
            </w:r>
            <w:r w:rsidR="00370041">
              <w:rPr>
                <w:noProof/>
                <w:webHidden/>
              </w:rPr>
              <w:tab/>
            </w:r>
            <w:r w:rsidR="00370041">
              <w:rPr>
                <w:noProof/>
                <w:webHidden/>
              </w:rPr>
              <w:fldChar w:fldCharType="begin"/>
            </w:r>
            <w:r w:rsidR="00370041">
              <w:rPr>
                <w:noProof/>
                <w:webHidden/>
              </w:rPr>
              <w:instrText xml:space="preserve"> PAGEREF _Toc168575734 \h </w:instrText>
            </w:r>
            <w:r w:rsidR="00370041">
              <w:rPr>
                <w:noProof/>
                <w:webHidden/>
              </w:rPr>
            </w:r>
            <w:r w:rsidR="00370041">
              <w:rPr>
                <w:noProof/>
                <w:webHidden/>
              </w:rPr>
              <w:fldChar w:fldCharType="separate"/>
            </w:r>
            <w:r w:rsidR="00D85118">
              <w:rPr>
                <w:noProof/>
                <w:webHidden/>
              </w:rPr>
              <w:t>8</w:t>
            </w:r>
            <w:r w:rsidR="00370041">
              <w:rPr>
                <w:noProof/>
                <w:webHidden/>
              </w:rPr>
              <w:fldChar w:fldCharType="end"/>
            </w:r>
          </w:hyperlink>
        </w:p>
        <w:p w14:paraId="63A84FBB" w14:textId="0DD0759C" w:rsidR="00370041" w:rsidRDefault="00000000">
          <w:pPr>
            <w:pStyle w:val="TOC2"/>
            <w:rPr>
              <w:rFonts w:asciiTheme="minorHAnsi" w:eastAsiaTheme="minorEastAsia" w:hAnsiTheme="minorHAnsi" w:cstheme="minorBidi"/>
              <w:noProof/>
              <w:sz w:val="22"/>
              <w:szCs w:val="22"/>
              <w:lang w:val="en-US"/>
            </w:rPr>
          </w:pPr>
          <w:hyperlink w:anchor="_Toc168575735" w:history="1">
            <w:r w:rsidR="00370041" w:rsidRPr="00AD3548">
              <w:rPr>
                <w:rStyle w:val="Hyperlink"/>
                <w:smallCaps/>
                <w:noProof/>
              </w:rPr>
              <w:t>4.</w:t>
            </w:r>
            <w:r w:rsidR="00370041">
              <w:rPr>
                <w:rFonts w:asciiTheme="minorHAnsi" w:eastAsiaTheme="minorEastAsia" w:hAnsiTheme="minorHAnsi" w:cstheme="minorBidi"/>
                <w:noProof/>
                <w:sz w:val="22"/>
                <w:szCs w:val="22"/>
                <w:lang w:val="en-US"/>
              </w:rPr>
              <w:tab/>
            </w:r>
            <w:r w:rsidR="00370041" w:rsidRPr="00AD3548">
              <w:rPr>
                <w:rStyle w:val="Hyperlink"/>
                <w:smallCaps/>
                <w:noProof/>
              </w:rPr>
              <w:t>Proposal evaluation</w:t>
            </w:r>
            <w:r w:rsidR="00370041">
              <w:rPr>
                <w:noProof/>
                <w:webHidden/>
              </w:rPr>
              <w:tab/>
            </w:r>
            <w:r w:rsidR="00370041">
              <w:rPr>
                <w:noProof/>
                <w:webHidden/>
              </w:rPr>
              <w:fldChar w:fldCharType="begin"/>
            </w:r>
            <w:r w:rsidR="00370041">
              <w:rPr>
                <w:noProof/>
                <w:webHidden/>
              </w:rPr>
              <w:instrText xml:space="preserve"> PAGEREF _Toc168575735 \h </w:instrText>
            </w:r>
            <w:r w:rsidR="00370041">
              <w:rPr>
                <w:noProof/>
                <w:webHidden/>
              </w:rPr>
            </w:r>
            <w:r w:rsidR="00370041">
              <w:rPr>
                <w:noProof/>
                <w:webHidden/>
              </w:rPr>
              <w:fldChar w:fldCharType="separate"/>
            </w:r>
            <w:r w:rsidR="00D85118">
              <w:rPr>
                <w:noProof/>
                <w:webHidden/>
              </w:rPr>
              <w:t>9</w:t>
            </w:r>
            <w:r w:rsidR="00370041">
              <w:rPr>
                <w:noProof/>
                <w:webHidden/>
              </w:rPr>
              <w:fldChar w:fldCharType="end"/>
            </w:r>
          </w:hyperlink>
        </w:p>
        <w:p w14:paraId="4B079552" w14:textId="767E011A" w:rsidR="00370041" w:rsidRDefault="00000000">
          <w:pPr>
            <w:pStyle w:val="TOC2"/>
            <w:rPr>
              <w:rFonts w:asciiTheme="minorHAnsi" w:eastAsiaTheme="minorEastAsia" w:hAnsiTheme="minorHAnsi" w:cstheme="minorBidi"/>
              <w:noProof/>
              <w:sz w:val="22"/>
              <w:szCs w:val="22"/>
              <w:lang w:val="en-US"/>
            </w:rPr>
          </w:pPr>
          <w:hyperlink w:anchor="_Toc168575736" w:history="1">
            <w:r w:rsidR="00370041" w:rsidRPr="00AD3548">
              <w:rPr>
                <w:rStyle w:val="Hyperlink"/>
                <w:smallCaps/>
                <w:noProof/>
              </w:rPr>
              <w:t>5.</w:t>
            </w:r>
            <w:r w:rsidR="00370041">
              <w:rPr>
                <w:rFonts w:asciiTheme="minorHAnsi" w:eastAsiaTheme="minorEastAsia" w:hAnsiTheme="minorHAnsi" w:cstheme="minorBidi"/>
                <w:noProof/>
                <w:sz w:val="22"/>
                <w:szCs w:val="22"/>
                <w:lang w:val="en-US"/>
              </w:rPr>
              <w:tab/>
            </w:r>
            <w:r w:rsidR="00370041" w:rsidRPr="00AD3548">
              <w:rPr>
                <w:rStyle w:val="Hyperlink"/>
                <w:smallCaps/>
                <w:noProof/>
              </w:rPr>
              <w:t>Negotiations</w:t>
            </w:r>
            <w:r w:rsidR="00370041">
              <w:rPr>
                <w:noProof/>
                <w:webHidden/>
              </w:rPr>
              <w:tab/>
            </w:r>
            <w:r w:rsidR="00370041">
              <w:rPr>
                <w:noProof/>
                <w:webHidden/>
              </w:rPr>
              <w:fldChar w:fldCharType="begin"/>
            </w:r>
            <w:r w:rsidR="00370041">
              <w:rPr>
                <w:noProof/>
                <w:webHidden/>
              </w:rPr>
              <w:instrText xml:space="preserve"> PAGEREF _Toc168575736 \h </w:instrText>
            </w:r>
            <w:r w:rsidR="00370041">
              <w:rPr>
                <w:noProof/>
                <w:webHidden/>
              </w:rPr>
            </w:r>
            <w:r w:rsidR="00370041">
              <w:rPr>
                <w:noProof/>
                <w:webHidden/>
              </w:rPr>
              <w:fldChar w:fldCharType="separate"/>
            </w:r>
            <w:r w:rsidR="00D85118">
              <w:rPr>
                <w:noProof/>
                <w:webHidden/>
              </w:rPr>
              <w:t>10</w:t>
            </w:r>
            <w:r w:rsidR="00370041">
              <w:rPr>
                <w:noProof/>
                <w:webHidden/>
              </w:rPr>
              <w:fldChar w:fldCharType="end"/>
            </w:r>
          </w:hyperlink>
        </w:p>
        <w:p w14:paraId="7CF84333" w14:textId="0EC2BAF5" w:rsidR="00370041" w:rsidRDefault="00000000">
          <w:pPr>
            <w:pStyle w:val="TOC2"/>
            <w:rPr>
              <w:rFonts w:asciiTheme="minorHAnsi" w:eastAsiaTheme="minorEastAsia" w:hAnsiTheme="minorHAnsi" w:cstheme="minorBidi"/>
              <w:noProof/>
              <w:sz w:val="22"/>
              <w:szCs w:val="22"/>
              <w:lang w:val="en-US"/>
            </w:rPr>
          </w:pPr>
          <w:hyperlink w:anchor="_Toc168575737" w:history="1">
            <w:r w:rsidR="00370041" w:rsidRPr="00AD3548">
              <w:rPr>
                <w:rStyle w:val="Hyperlink"/>
                <w:smallCaps/>
                <w:noProof/>
              </w:rPr>
              <w:t>6.</w:t>
            </w:r>
            <w:r w:rsidR="00370041">
              <w:rPr>
                <w:rFonts w:asciiTheme="minorHAnsi" w:eastAsiaTheme="minorEastAsia" w:hAnsiTheme="minorHAnsi" w:cstheme="minorBidi"/>
                <w:noProof/>
                <w:sz w:val="22"/>
                <w:szCs w:val="22"/>
                <w:lang w:val="en-US"/>
              </w:rPr>
              <w:tab/>
            </w:r>
            <w:r w:rsidR="00370041" w:rsidRPr="00AD3548">
              <w:rPr>
                <w:rStyle w:val="Hyperlink"/>
                <w:smallCaps/>
                <w:noProof/>
              </w:rPr>
              <w:t>Award of Contract</w:t>
            </w:r>
            <w:r w:rsidR="00370041">
              <w:rPr>
                <w:noProof/>
                <w:webHidden/>
              </w:rPr>
              <w:tab/>
            </w:r>
            <w:r w:rsidR="00370041">
              <w:rPr>
                <w:noProof/>
                <w:webHidden/>
              </w:rPr>
              <w:fldChar w:fldCharType="begin"/>
            </w:r>
            <w:r w:rsidR="00370041">
              <w:rPr>
                <w:noProof/>
                <w:webHidden/>
              </w:rPr>
              <w:instrText xml:space="preserve"> PAGEREF _Toc168575737 \h </w:instrText>
            </w:r>
            <w:r w:rsidR="00370041">
              <w:rPr>
                <w:noProof/>
                <w:webHidden/>
              </w:rPr>
            </w:r>
            <w:r w:rsidR="00370041">
              <w:rPr>
                <w:noProof/>
                <w:webHidden/>
              </w:rPr>
              <w:fldChar w:fldCharType="separate"/>
            </w:r>
            <w:r w:rsidR="00D85118">
              <w:rPr>
                <w:noProof/>
                <w:webHidden/>
              </w:rPr>
              <w:t>11</w:t>
            </w:r>
            <w:r w:rsidR="00370041">
              <w:rPr>
                <w:noProof/>
                <w:webHidden/>
              </w:rPr>
              <w:fldChar w:fldCharType="end"/>
            </w:r>
          </w:hyperlink>
        </w:p>
        <w:p w14:paraId="5B37089E" w14:textId="10AF8067" w:rsidR="00370041" w:rsidRDefault="00000000">
          <w:pPr>
            <w:pStyle w:val="TOC1"/>
            <w:rPr>
              <w:rFonts w:asciiTheme="minorHAnsi" w:eastAsiaTheme="minorEastAsia" w:hAnsiTheme="minorHAnsi" w:cstheme="minorBidi"/>
              <w:noProof/>
              <w:sz w:val="22"/>
              <w:szCs w:val="22"/>
              <w:lang w:val="en-US"/>
            </w:rPr>
          </w:pPr>
          <w:hyperlink w:anchor="_Toc168575738" w:history="1">
            <w:r w:rsidR="00370041" w:rsidRPr="00AD3548">
              <w:rPr>
                <w:rStyle w:val="Hyperlink"/>
                <w:noProof/>
              </w:rPr>
              <w:t>Section 2. Data Sheet</w:t>
            </w:r>
            <w:r w:rsidR="00370041">
              <w:rPr>
                <w:noProof/>
                <w:webHidden/>
              </w:rPr>
              <w:tab/>
            </w:r>
            <w:r w:rsidR="00370041">
              <w:rPr>
                <w:noProof/>
                <w:webHidden/>
              </w:rPr>
              <w:fldChar w:fldCharType="begin"/>
            </w:r>
            <w:r w:rsidR="00370041">
              <w:rPr>
                <w:noProof/>
                <w:webHidden/>
              </w:rPr>
              <w:instrText xml:space="preserve"> PAGEREF _Toc168575738 \h </w:instrText>
            </w:r>
            <w:r w:rsidR="00370041">
              <w:rPr>
                <w:noProof/>
                <w:webHidden/>
              </w:rPr>
            </w:r>
            <w:r w:rsidR="00370041">
              <w:rPr>
                <w:noProof/>
                <w:webHidden/>
              </w:rPr>
              <w:fldChar w:fldCharType="separate"/>
            </w:r>
            <w:r w:rsidR="00D85118">
              <w:rPr>
                <w:noProof/>
                <w:webHidden/>
              </w:rPr>
              <w:t>13</w:t>
            </w:r>
            <w:r w:rsidR="00370041">
              <w:rPr>
                <w:noProof/>
                <w:webHidden/>
              </w:rPr>
              <w:fldChar w:fldCharType="end"/>
            </w:r>
          </w:hyperlink>
        </w:p>
        <w:p w14:paraId="6952706F" w14:textId="5619CE09" w:rsidR="00370041" w:rsidRDefault="00000000">
          <w:pPr>
            <w:pStyle w:val="TOC1"/>
            <w:rPr>
              <w:rFonts w:asciiTheme="minorHAnsi" w:eastAsiaTheme="minorEastAsia" w:hAnsiTheme="minorHAnsi" w:cstheme="minorBidi"/>
              <w:noProof/>
              <w:sz w:val="22"/>
              <w:szCs w:val="22"/>
              <w:lang w:val="en-US"/>
            </w:rPr>
          </w:pPr>
          <w:hyperlink w:anchor="_Toc168575739" w:history="1">
            <w:r w:rsidR="00370041" w:rsidRPr="00AD3548">
              <w:rPr>
                <w:rStyle w:val="Hyperlink"/>
                <w:noProof/>
              </w:rPr>
              <w:t>Section 3 Evaluation Criteria</w:t>
            </w:r>
            <w:r w:rsidR="00370041">
              <w:rPr>
                <w:noProof/>
                <w:webHidden/>
              </w:rPr>
              <w:tab/>
            </w:r>
            <w:r w:rsidR="00370041">
              <w:rPr>
                <w:noProof/>
                <w:webHidden/>
              </w:rPr>
              <w:fldChar w:fldCharType="begin"/>
            </w:r>
            <w:r w:rsidR="00370041">
              <w:rPr>
                <w:noProof/>
                <w:webHidden/>
              </w:rPr>
              <w:instrText xml:space="preserve"> PAGEREF _Toc168575739 \h </w:instrText>
            </w:r>
            <w:r w:rsidR="00370041">
              <w:rPr>
                <w:noProof/>
                <w:webHidden/>
              </w:rPr>
            </w:r>
            <w:r w:rsidR="00370041">
              <w:rPr>
                <w:noProof/>
                <w:webHidden/>
              </w:rPr>
              <w:fldChar w:fldCharType="separate"/>
            </w:r>
            <w:r w:rsidR="00D85118">
              <w:rPr>
                <w:noProof/>
                <w:webHidden/>
              </w:rPr>
              <w:t>21</w:t>
            </w:r>
            <w:r w:rsidR="00370041">
              <w:rPr>
                <w:noProof/>
                <w:webHidden/>
              </w:rPr>
              <w:fldChar w:fldCharType="end"/>
            </w:r>
          </w:hyperlink>
        </w:p>
        <w:p w14:paraId="1AB046C4" w14:textId="40800FA8" w:rsidR="00370041" w:rsidRDefault="00000000">
          <w:pPr>
            <w:pStyle w:val="TOC2"/>
            <w:rPr>
              <w:rFonts w:asciiTheme="minorHAnsi" w:eastAsiaTheme="minorEastAsia" w:hAnsiTheme="minorHAnsi" w:cstheme="minorBidi"/>
              <w:noProof/>
              <w:sz w:val="22"/>
              <w:szCs w:val="22"/>
              <w:lang w:val="en-US"/>
            </w:rPr>
          </w:pPr>
          <w:hyperlink w:anchor="_Toc168575740" w:history="1">
            <w:r w:rsidR="00370041" w:rsidRPr="00AD3548">
              <w:rPr>
                <w:rStyle w:val="Hyperlink"/>
                <w:smallCaps/>
                <w:noProof/>
              </w:rPr>
              <w:t>1.</w:t>
            </w:r>
            <w:r w:rsidR="00370041">
              <w:rPr>
                <w:rFonts w:asciiTheme="minorHAnsi" w:eastAsiaTheme="minorEastAsia" w:hAnsiTheme="minorHAnsi" w:cstheme="minorBidi"/>
                <w:noProof/>
                <w:sz w:val="22"/>
                <w:szCs w:val="22"/>
                <w:lang w:val="en-US"/>
              </w:rPr>
              <w:tab/>
            </w:r>
            <w:r w:rsidR="00370041" w:rsidRPr="00AD3548">
              <w:rPr>
                <w:rStyle w:val="Hyperlink"/>
                <w:smallCaps/>
                <w:noProof/>
              </w:rPr>
              <w:t>Eligibility and Qualification Criteria</w:t>
            </w:r>
            <w:r w:rsidR="00370041">
              <w:rPr>
                <w:noProof/>
                <w:webHidden/>
              </w:rPr>
              <w:tab/>
            </w:r>
            <w:r w:rsidR="00370041">
              <w:rPr>
                <w:noProof/>
                <w:webHidden/>
              </w:rPr>
              <w:fldChar w:fldCharType="begin"/>
            </w:r>
            <w:r w:rsidR="00370041">
              <w:rPr>
                <w:noProof/>
                <w:webHidden/>
              </w:rPr>
              <w:instrText xml:space="preserve"> PAGEREF _Toc168575740 \h </w:instrText>
            </w:r>
            <w:r w:rsidR="00370041">
              <w:rPr>
                <w:noProof/>
                <w:webHidden/>
              </w:rPr>
            </w:r>
            <w:r w:rsidR="00370041">
              <w:rPr>
                <w:noProof/>
                <w:webHidden/>
              </w:rPr>
              <w:fldChar w:fldCharType="separate"/>
            </w:r>
            <w:r w:rsidR="00D85118">
              <w:rPr>
                <w:noProof/>
                <w:webHidden/>
              </w:rPr>
              <w:t>22</w:t>
            </w:r>
            <w:r w:rsidR="00370041">
              <w:rPr>
                <w:noProof/>
                <w:webHidden/>
              </w:rPr>
              <w:fldChar w:fldCharType="end"/>
            </w:r>
          </w:hyperlink>
        </w:p>
        <w:p w14:paraId="77978B04" w14:textId="13B68B2C" w:rsidR="00370041" w:rsidRDefault="00000000">
          <w:pPr>
            <w:pStyle w:val="TOC2"/>
            <w:rPr>
              <w:rFonts w:asciiTheme="minorHAnsi" w:eastAsiaTheme="minorEastAsia" w:hAnsiTheme="minorHAnsi" w:cstheme="minorBidi"/>
              <w:noProof/>
              <w:sz w:val="22"/>
              <w:szCs w:val="22"/>
              <w:lang w:val="en-US"/>
            </w:rPr>
          </w:pPr>
          <w:hyperlink w:anchor="_Toc168575741" w:history="1">
            <w:r w:rsidR="00370041" w:rsidRPr="00AD3548">
              <w:rPr>
                <w:rStyle w:val="Hyperlink"/>
                <w:smallCaps/>
                <w:noProof/>
              </w:rPr>
              <w:t>1.</w:t>
            </w:r>
            <w:r w:rsidR="00370041">
              <w:rPr>
                <w:rFonts w:asciiTheme="minorHAnsi" w:eastAsiaTheme="minorEastAsia" w:hAnsiTheme="minorHAnsi" w:cstheme="minorBidi"/>
                <w:noProof/>
                <w:sz w:val="22"/>
                <w:szCs w:val="22"/>
                <w:lang w:val="en-US"/>
              </w:rPr>
              <w:tab/>
            </w:r>
            <w:r w:rsidR="00370041" w:rsidRPr="00AD3548">
              <w:rPr>
                <w:rStyle w:val="Hyperlink"/>
                <w:smallCaps/>
                <w:noProof/>
              </w:rPr>
              <w:t>Evaluation of the Technical Proposal</w:t>
            </w:r>
            <w:r w:rsidR="00370041">
              <w:rPr>
                <w:noProof/>
                <w:webHidden/>
              </w:rPr>
              <w:tab/>
            </w:r>
            <w:r w:rsidR="00370041">
              <w:rPr>
                <w:noProof/>
                <w:webHidden/>
              </w:rPr>
              <w:fldChar w:fldCharType="begin"/>
            </w:r>
            <w:r w:rsidR="00370041">
              <w:rPr>
                <w:noProof/>
                <w:webHidden/>
              </w:rPr>
              <w:instrText xml:space="preserve"> PAGEREF _Toc168575741 \h </w:instrText>
            </w:r>
            <w:r w:rsidR="00370041">
              <w:rPr>
                <w:noProof/>
                <w:webHidden/>
              </w:rPr>
            </w:r>
            <w:r w:rsidR="00370041">
              <w:rPr>
                <w:noProof/>
                <w:webHidden/>
              </w:rPr>
              <w:fldChar w:fldCharType="separate"/>
            </w:r>
            <w:r w:rsidR="00D85118">
              <w:rPr>
                <w:noProof/>
                <w:webHidden/>
              </w:rPr>
              <w:t>25</w:t>
            </w:r>
            <w:r w:rsidR="00370041">
              <w:rPr>
                <w:noProof/>
                <w:webHidden/>
              </w:rPr>
              <w:fldChar w:fldCharType="end"/>
            </w:r>
          </w:hyperlink>
        </w:p>
        <w:p w14:paraId="0BBD130A" w14:textId="3A6B7A9D" w:rsidR="00370041" w:rsidRDefault="00000000">
          <w:pPr>
            <w:pStyle w:val="TOC1"/>
            <w:rPr>
              <w:rFonts w:asciiTheme="minorHAnsi" w:eastAsiaTheme="minorEastAsia" w:hAnsiTheme="minorHAnsi" w:cstheme="minorBidi"/>
              <w:noProof/>
              <w:sz w:val="22"/>
              <w:szCs w:val="22"/>
              <w:lang w:val="en-US"/>
            </w:rPr>
          </w:pPr>
          <w:hyperlink w:anchor="_Toc168575742" w:history="1">
            <w:r w:rsidR="00370041" w:rsidRPr="00AD3548">
              <w:rPr>
                <w:rStyle w:val="Hyperlink"/>
                <w:noProof/>
              </w:rPr>
              <w:t>Section 4 - Proposal Forms</w:t>
            </w:r>
            <w:r w:rsidR="00370041">
              <w:rPr>
                <w:noProof/>
                <w:webHidden/>
              </w:rPr>
              <w:tab/>
            </w:r>
            <w:r w:rsidR="00370041">
              <w:rPr>
                <w:noProof/>
                <w:webHidden/>
              </w:rPr>
              <w:fldChar w:fldCharType="begin"/>
            </w:r>
            <w:r w:rsidR="00370041">
              <w:rPr>
                <w:noProof/>
                <w:webHidden/>
              </w:rPr>
              <w:instrText xml:space="preserve"> PAGEREF _Toc168575742 \h </w:instrText>
            </w:r>
            <w:r w:rsidR="00370041">
              <w:rPr>
                <w:noProof/>
                <w:webHidden/>
              </w:rPr>
            </w:r>
            <w:r w:rsidR="00370041">
              <w:rPr>
                <w:noProof/>
                <w:webHidden/>
              </w:rPr>
              <w:fldChar w:fldCharType="separate"/>
            </w:r>
            <w:r w:rsidR="00D85118">
              <w:rPr>
                <w:noProof/>
                <w:webHidden/>
              </w:rPr>
              <w:t>30</w:t>
            </w:r>
            <w:r w:rsidR="00370041">
              <w:rPr>
                <w:noProof/>
                <w:webHidden/>
              </w:rPr>
              <w:fldChar w:fldCharType="end"/>
            </w:r>
          </w:hyperlink>
        </w:p>
        <w:p w14:paraId="6F902066" w14:textId="1C76462A" w:rsidR="00370041" w:rsidRDefault="00000000">
          <w:pPr>
            <w:pStyle w:val="TOC2"/>
            <w:rPr>
              <w:rFonts w:asciiTheme="minorHAnsi" w:eastAsiaTheme="minorEastAsia" w:hAnsiTheme="minorHAnsi" w:cstheme="minorBidi"/>
              <w:noProof/>
              <w:sz w:val="22"/>
              <w:szCs w:val="22"/>
              <w:lang w:val="en-US"/>
            </w:rPr>
          </w:pPr>
          <w:hyperlink w:anchor="_Toc168575743" w:history="1">
            <w:r w:rsidR="00370041" w:rsidRPr="00AD3548">
              <w:rPr>
                <w:rStyle w:val="Hyperlink"/>
                <w:smallCaps/>
                <w:noProof/>
              </w:rPr>
              <w:t>1.Proposal Submission Letter</w:t>
            </w:r>
            <w:r w:rsidR="00370041">
              <w:rPr>
                <w:noProof/>
                <w:webHidden/>
              </w:rPr>
              <w:tab/>
            </w:r>
            <w:r w:rsidR="00370041">
              <w:rPr>
                <w:noProof/>
                <w:webHidden/>
              </w:rPr>
              <w:fldChar w:fldCharType="begin"/>
            </w:r>
            <w:r w:rsidR="00370041">
              <w:rPr>
                <w:noProof/>
                <w:webHidden/>
              </w:rPr>
              <w:instrText xml:space="preserve"> PAGEREF _Toc168575743 \h </w:instrText>
            </w:r>
            <w:r w:rsidR="00370041">
              <w:rPr>
                <w:noProof/>
                <w:webHidden/>
              </w:rPr>
            </w:r>
            <w:r w:rsidR="00370041">
              <w:rPr>
                <w:noProof/>
                <w:webHidden/>
              </w:rPr>
              <w:fldChar w:fldCharType="separate"/>
            </w:r>
            <w:r w:rsidR="00D85118">
              <w:rPr>
                <w:noProof/>
                <w:webHidden/>
              </w:rPr>
              <w:t>31</w:t>
            </w:r>
            <w:r w:rsidR="00370041">
              <w:rPr>
                <w:noProof/>
                <w:webHidden/>
              </w:rPr>
              <w:fldChar w:fldCharType="end"/>
            </w:r>
          </w:hyperlink>
        </w:p>
        <w:p w14:paraId="0737EAFC" w14:textId="35DBE998" w:rsidR="00370041" w:rsidRDefault="00000000">
          <w:pPr>
            <w:pStyle w:val="TOC2"/>
            <w:rPr>
              <w:rFonts w:asciiTheme="minorHAnsi" w:eastAsiaTheme="minorEastAsia" w:hAnsiTheme="minorHAnsi" w:cstheme="minorBidi"/>
              <w:noProof/>
              <w:sz w:val="22"/>
              <w:szCs w:val="22"/>
              <w:lang w:val="en-US"/>
            </w:rPr>
          </w:pPr>
          <w:hyperlink w:anchor="_Toc168575744" w:history="1">
            <w:r w:rsidR="00370041" w:rsidRPr="00AD3548">
              <w:rPr>
                <w:rStyle w:val="Hyperlink"/>
                <w:smallCaps/>
                <w:noProof/>
              </w:rPr>
              <w:t>2.Power of Attorney</w:t>
            </w:r>
            <w:r w:rsidR="00370041">
              <w:rPr>
                <w:noProof/>
                <w:webHidden/>
              </w:rPr>
              <w:tab/>
            </w:r>
            <w:r w:rsidR="00370041">
              <w:rPr>
                <w:noProof/>
                <w:webHidden/>
              </w:rPr>
              <w:fldChar w:fldCharType="begin"/>
            </w:r>
            <w:r w:rsidR="00370041">
              <w:rPr>
                <w:noProof/>
                <w:webHidden/>
              </w:rPr>
              <w:instrText xml:space="preserve"> PAGEREF _Toc168575744 \h </w:instrText>
            </w:r>
            <w:r w:rsidR="00370041">
              <w:rPr>
                <w:noProof/>
                <w:webHidden/>
              </w:rPr>
            </w:r>
            <w:r w:rsidR="00370041">
              <w:rPr>
                <w:noProof/>
                <w:webHidden/>
              </w:rPr>
              <w:fldChar w:fldCharType="separate"/>
            </w:r>
            <w:r w:rsidR="00D85118">
              <w:rPr>
                <w:noProof/>
                <w:webHidden/>
              </w:rPr>
              <w:t>34</w:t>
            </w:r>
            <w:r w:rsidR="00370041">
              <w:rPr>
                <w:noProof/>
                <w:webHidden/>
              </w:rPr>
              <w:fldChar w:fldCharType="end"/>
            </w:r>
          </w:hyperlink>
        </w:p>
        <w:p w14:paraId="073E77D4" w14:textId="1FF5D046" w:rsidR="00370041" w:rsidRDefault="00000000">
          <w:pPr>
            <w:pStyle w:val="TOC2"/>
            <w:rPr>
              <w:rFonts w:asciiTheme="minorHAnsi" w:eastAsiaTheme="minorEastAsia" w:hAnsiTheme="minorHAnsi" w:cstheme="minorBidi"/>
              <w:noProof/>
              <w:sz w:val="22"/>
              <w:szCs w:val="22"/>
              <w:lang w:val="en-US"/>
            </w:rPr>
          </w:pPr>
          <w:hyperlink w:anchor="_Toc168575745" w:history="1">
            <w:r w:rsidR="00370041" w:rsidRPr="00AD3548">
              <w:rPr>
                <w:rStyle w:val="Hyperlink"/>
                <w:smallCaps/>
                <w:noProof/>
              </w:rPr>
              <w:t>3.</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ELI – 1.1</w:t>
            </w:r>
            <w:r w:rsidR="00370041">
              <w:rPr>
                <w:noProof/>
                <w:webHidden/>
              </w:rPr>
              <w:tab/>
            </w:r>
            <w:r w:rsidR="00370041">
              <w:rPr>
                <w:noProof/>
                <w:webHidden/>
              </w:rPr>
              <w:fldChar w:fldCharType="begin"/>
            </w:r>
            <w:r w:rsidR="00370041">
              <w:rPr>
                <w:noProof/>
                <w:webHidden/>
              </w:rPr>
              <w:instrText xml:space="preserve"> PAGEREF _Toc168575745 \h </w:instrText>
            </w:r>
            <w:r w:rsidR="00370041">
              <w:rPr>
                <w:noProof/>
                <w:webHidden/>
              </w:rPr>
            </w:r>
            <w:r w:rsidR="00370041">
              <w:rPr>
                <w:noProof/>
                <w:webHidden/>
              </w:rPr>
              <w:fldChar w:fldCharType="separate"/>
            </w:r>
            <w:r w:rsidR="00D85118">
              <w:rPr>
                <w:noProof/>
                <w:webHidden/>
              </w:rPr>
              <w:t>35</w:t>
            </w:r>
            <w:r w:rsidR="00370041">
              <w:rPr>
                <w:noProof/>
                <w:webHidden/>
              </w:rPr>
              <w:fldChar w:fldCharType="end"/>
            </w:r>
          </w:hyperlink>
        </w:p>
        <w:p w14:paraId="0287AEED" w14:textId="15782641" w:rsidR="00370041" w:rsidRDefault="00000000">
          <w:pPr>
            <w:pStyle w:val="TOC2"/>
            <w:rPr>
              <w:rFonts w:asciiTheme="minorHAnsi" w:eastAsiaTheme="minorEastAsia" w:hAnsiTheme="minorHAnsi" w:cstheme="minorBidi"/>
              <w:noProof/>
              <w:sz w:val="22"/>
              <w:szCs w:val="22"/>
              <w:lang w:val="en-US"/>
            </w:rPr>
          </w:pPr>
          <w:hyperlink w:anchor="_Toc168575746" w:history="1">
            <w:r w:rsidR="00370041" w:rsidRPr="00AD3548">
              <w:rPr>
                <w:rStyle w:val="Hyperlink"/>
                <w:smallCaps/>
                <w:noProof/>
              </w:rPr>
              <w:t>4.</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ELI – 1.2</w:t>
            </w:r>
            <w:r w:rsidR="00370041">
              <w:rPr>
                <w:noProof/>
                <w:webHidden/>
              </w:rPr>
              <w:tab/>
            </w:r>
            <w:r w:rsidR="00370041">
              <w:rPr>
                <w:noProof/>
                <w:webHidden/>
              </w:rPr>
              <w:fldChar w:fldCharType="begin"/>
            </w:r>
            <w:r w:rsidR="00370041">
              <w:rPr>
                <w:noProof/>
                <w:webHidden/>
              </w:rPr>
              <w:instrText xml:space="preserve"> PAGEREF _Toc168575746 \h </w:instrText>
            </w:r>
            <w:r w:rsidR="00370041">
              <w:rPr>
                <w:noProof/>
                <w:webHidden/>
              </w:rPr>
            </w:r>
            <w:r w:rsidR="00370041">
              <w:rPr>
                <w:noProof/>
                <w:webHidden/>
              </w:rPr>
              <w:fldChar w:fldCharType="separate"/>
            </w:r>
            <w:r w:rsidR="00D85118">
              <w:rPr>
                <w:noProof/>
                <w:webHidden/>
              </w:rPr>
              <w:t>36</w:t>
            </w:r>
            <w:r w:rsidR="00370041">
              <w:rPr>
                <w:noProof/>
                <w:webHidden/>
              </w:rPr>
              <w:fldChar w:fldCharType="end"/>
            </w:r>
          </w:hyperlink>
        </w:p>
        <w:p w14:paraId="2A4E6256" w14:textId="478995FB" w:rsidR="00370041" w:rsidRDefault="00000000">
          <w:pPr>
            <w:pStyle w:val="TOC2"/>
            <w:rPr>
              <w:rFonts w:asciiTheme="minorHAnsi" w:eastAsiaTheme="minorEastAsia" w:hAnsiTheme="minorHAnsi" w:cstheme="minorBidi"/>
              <w:noProof/>
              <w:sz w:val="22"/>
              <w:szCs w:val="22"/>
              <w:lang w:val="en-US"/>
            </w:rPr>
          </w:pPr>
          <w:hyperlink w:anchor="_Toc168575747" w:history="1">
            <w:r w:rsidR="00370041" w:rsidRPr="00AD3548">
              <w:rPr>
                <w:rStyle w:val="Hyperlink"/>
                <w:smallCaps/>
                <w:noProof/>
              </w:rPr>
              <w:t>5.</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CON – 1</w:t>
            </w:r>
            <w:r w:rsidR="00370041">
              <w:rPr>
                <w:noProof/>
                <w:webHidden/>
              </w:rPr>
              <w:tab/>
            </w:r>
            <w:r w:rsidR="00370041">
              <w:rPr>
                <w:noProof/>
                <w:webHidden/>
              </w:rPr>
              <w:fldChar w:fldCharType="begin"/>
            </w:r>
            <w:r w:rsidR="00370041">
              <w:rPr>
                <w:noProof/>
                <w:webHidden/>
              </w:rPr>
              <w:instrText xml:space="preserve"> PAGEREF _Toc168575747 \h </w:instrText>
            </w:r>
            <w:r w:rsidR="00370041">
              <w:rPr>
                <w:noProof/>
                <w:webHidden/>
              </w:rPr>
            </w:r>
            <w:r w:rsidR="00370041">
              <w:rPr>
                <w:noProof/>
                <w:webHidden/>
              </w:rPr>
              <w:fldChar w:fldCharType="separate"/>
            </w:r>
            <w:r w:rsidR="00D85118">
              <w:rPr>
                <w:noProof/>
                <w:webHidden/>
              </w:rPr>
              <w:t>37</w:t>
            </w:r>
            <w:r w:rsidR="00370041">
              <w:rPr>
                <w:noProof/>
                <w:webHidden/>
              </w:rPr>
              <w:fldChar w:fldCharType="end"/>
            </w:r>
          </w:hyperlink>
        </w:p>
        <w:p w14:paraId="1C1F457A" w14:textId="1C8F2488" w:rsidR="00370041" w:rsidRDefault="00000000">
          <w:pPr>
            <w:pStyle w:val="TOC2"/>
            <w:rPr>
              <w:rFonts w:asciiTheme="minorHAnsi" w:eastAsiaTheme="minorEastAsia" w:hAnsiTheme="minorHAnsi" w:cstheme="minorBidi"/>
              <w:noProof/>
              <w:sz w:val="22"/>
              <w:szCs w:val="22"/>
              <w:lang w:val="en-US"/>
            </w:rPr>
          </w:pPr>
          <w:hyperlink w:anchor="_Toc168575748" w:history="1">
            <w:r w:rsidR="00370041" w:rsidRPr="00AD3548">
              <w:rPr>
                <w:rStyle w:val="Hyperlink"/>
                <w:smallCaps/>
                <w:noProof/>
              </w:rPr>
              <w:t>6.</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FIN – 3.1</w:t>
            </w:r>
            <w:r w:rsidR="00370041">
              <w:rPr>
                <w:noProof/>
                <w:webHidden/>
              </w:rPr>
              <w:tab/>
            </w:r>
            <w:r w:rsidR="00370041">
              <w:rPr>
                <w:noProof/>
                <w:webHidden/>
              </w:rPr>
              <w:fldChar w:fldCharType="begin"/>
            </w:r>
            <w:r w:rsidR="00370041">
              <w:rPr>
                <w:noProof/>
                <w:webHidden/>
              </w:rPr>
              <w:instrText xml:space="preserve"> PAGEREF _Toc168575748 \h </w:instrText>
            </w:r>
            <w:r w:rsidR="00370041">
              <w:rPr>
                <w:noProof/>
                <w:webHidden/>
              </w:rPr>
            </w:r>
            <w:r w:rsidR="00370041">
              <w:rPr>
                <w:noProof/>
                <w:webHidden/>
              </w:rPr>
              <w:fldChar w:fldCharType="separate"/>
            </w:r>
            <w:r w:rsidR="00D85118">
              <w:rPr>
                <w:noProof/>
                <w:webHidden/>
              </w:rPr>
              <w:t>39</w:t>
            </w:r>
            <w:r w:rsidR="00370041">
              <w:rPr>
                <w:noProof/>
                <w:webHidden/>
              </w:rPr>
              <w:fldChar w:fldCharType="end"/>
            </w:r>
          </w:hyperlink>
        </w:p>
        <w:p w14:paraId="76B927B1" w14:textId="2D4C3398" w:rsidR="00370041" w:rsidRDefault="00000000">
          <w:pPr>
            <w:pStyle w:val="TOC2"/>
            <w:rPr>
              <w:rFonts w:asciiTheme="minorHAnsi" w:eastAsiaTheme="minorEastAsia" w:hAnsiTheme="minorHAnsi" w:cstheme="minorBidi"/>
              <w:noProof/>
              <w:sz w:val="22"/>
              <w:szCs w:val="22"/>
              <w:lang w:val="en-US"/>
            </w:rPr>
          </w:pPr>
          <w:hyperlink w:anchor="_Toc168575749" w:history="1">
            <w:r w:rsidR="00370041" w:rsidRPr="00AD3548">
              <w:rPr>
                <w:rStyle w:val="Hyperlink"/>
                <w:noProof/>
              </w:rPr>
              <w:t>7.</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FIN – 3.2</w:t>
            </w:r>
            <w:r w:rsidR="00370041">
              <w:rPr>
                <w:noProof/>
                <w:webHidden/>
              </w:rPr>
              <w:tab/>
            </w:r>
            <w:r w:rsidR="00370041">
              <w:rPr>
                <w:noProof/>
                <w:webHidden/>
              </w:rPr>
              <w:fldChar w:fldCharType="begin"/>
            </w:r>
            <w:r w:rsidR="00370041">
              <w:rPr>
                <w:noProof/>
                <w:webHidden/>
              </w:rPr>
              <w:instrText xml:space="preserve"> PAGEREF _Toc168575749 \h </w:instrText>
            </w:r>
            <w:r w:rsidR="00370041">
              <w:rPr>
                <w:noProof/>
                <w:webHidden/>
              </w:rPr>
            </w:r>
            <w:r w:rsidR="00370041">
              <w:rPr>
                <w:noProof/>
                <w:webHidden/>
              </w:rPr>
              <w:fldChar w:fldCharType="separate"/>
            </w:r>
            <w:r w:rsidR="00D85118">
              <w:rPr>
                <w:noProof/>
                <w:webHidden/>
              </w:rPr>
              <w:t>41</w:t>
            </w:r>
            <w:r w:rsidR="00370041">
              <w:rPr>
                <w:noProof/>
                <w:webHidden/>
              </w:rPr>
              <w:fldChar w:fldCharType="end"/>
            </w:r>
          </w:hyperlink>
        </w:p>
        <w:p w14:paraId="3834B15B" w14:textId="0CD2237E" w:rsidR="00370041" w:rsidRDefault="00000000">
          <w:pPr>
            <w:pStyle w:val="TOC2"/>
            <w:rPr>
              <w:rFonts w:asciiTheme="minorHAnsi" w:eastAsiaTheme="minorEastAsia" w:hAnsiTheme="minorHAnsi" w:cstheme="minorBidi"/>
              <w:noProof/>
              <w:sz w:val="22"/>
              <w:szCs w:val="22"/>
              <w:lang w:val="en-US"/>
            </w:rPr>
          </w:pPr>
          <w:hyperlink w:anchor="_Toc168575750" w:history="1">
            <w:r w:rsidR="00370041" w:rsidRPr="00AD3548">
              <w:rPr>
                <w:rStyle w:val="Hyperlink"/>
                <w:noProof/>
              </w:rPr>
              <w:t>8.</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EXP – 4.2(a)</w:t>
            </w:r>
            <w:r w:rsidR="00370041">
              <w:rPr>
                <w:noProof/>
                <w:webHidden/>
              </w:rPr>
              <w:tab/>
            </w:r>
            <w:r w:rsidR="00370041">
              <w:rPr>
                <w:noProof/>
                <w:webHidden/>
              </w:rPr>
              <w:fldChar w:fldCharType="begin"/>
            </w:r>
            <w:r w:rsidR="00370041">
              <w:rPr>
                <w:noProof/>
                <w:webHidden/>
              </w:rPr>
              <w:instrText xml:space="preserve"> PAGEREF _Toc168575750 \h </w:instrText>
            </w:r>
            <w:r w:rsidR="00370041">
              <w:rPr>
                <w:noProof/>
                <w:webHidden/>
              </w:rPr>
            </w:r>
            <w:r w:rsidR="00370041">
              <w:rPr>
                <w:noProof/>
                <w:webHidden/>
              </w:rPr>
              <w:fldChar w:fldCharType="separate"/>
            </w:r>
            <w:r w:rsidR="00D85118">
              <w:rPr>
                <w:noProof/>
                <w:webHidden/>
              </w:rPr>
              <w:t>42</w:t>
            </w:r>
            <w:r w:rsidR="00370041">
              <w:rPr>
                <w:noProof/>
                <w:webHidden/>
              </w:rPr>
              <w:fldChar w:fldCharType="end"/>
            </w:r>
          </w:hyperlink>
        </w:p>
        <w:p w14:paraId="5884B3DE" w14:textId="2D5754FB" w:rsidR="00370041" w:rsidRDefault="00000000">
          <w:pPr>
            <w:pStyle w:val="TOC2"/>
            <w:rPr>
              <w:rFonts w:asciiTheme="minorHAnsi" w:eastAsiaTheme="minorEastAsia" w:hAnsiTheme="minorHAnsi" w:cstheme="minorBidi"/>
              <w:noProof/>
              <w:sz w:val="22"/>
              <w:szCs w:val="22"/>
              <w:lang w:val="en-US"/>
            </w:rPr>
          </w:pPr>
          <w:hyperlink w:anchor="_Toc168575751" w:history="1">
            <w:r w:rsidR="00370041" w:rsidRPr="00AD3548">
              <w:rPr>
                <w:rStyle w:val="Hyperlink"/>
                <w:smallCaps/>
                <w:noProof/>
              </w:rPr>
              <w:t>9.</w:t>
            </w:r>
            <w:r w:rsidR="00370041">
              <w:rPr>
                <w:rFonts w:asciiTheme="minorHAnsi" w:eastAsiaTheme="minorEastAsia" w:hAnsiTheme="minorHAnsi" w:cstheme="minorBidi"/>
                <w:noProof/>
                <w:sz w:val="22"/>
                <w:szCs w:val="22"/>
                <w:lang w:val="en-US"/>
              </w:rPr>
              <w:tab/>
            </w:r>
            <w:r w:rsidR="00370041" w:rsidRPr="00AD3548">
              <w:rPr>
                <w:rStyle w:val="Hyperlink"/>
                <w:smallCaps/>
                <w:noProof/>
              </w:rPr>
              <w:t>Form EXP – 4.2(a) (cont.)</w:t>
            </w:r>
            <w:r w:rsidR="00370041">
              <w:rPr>
                <w:noProof/>
                <w:webHidden/>
              </w:rPr>
              <w:tab/>
            </w:r>
            <w:r w:rsidR="00370041">
              <w:rPr>
                <w:noProof/>
                <w:webHidden/>
              </w:rPr>
              <w:fldChar w:fldCharType="begin"/>
            </w:r>
            <w:r w:rsidR="00370041">
              <w:rPr>
                <w:noProof/>
                <w:webHidden/>
              </w:rPr>
              <w:instrText xml:space="preserve"> PAGEREF _Toc168575751 \h </w:instrText>
            </w:r>
            <w:r w:rsidR="00370041">
              <w:rPr>
                <w:noProof/>
                <w:webHidden/>
              </w:rPr>
            </w:r>
            <w:r w:rsidR="00370041">
              <w:rPr>
                <w:noProof/>
                <w:webHidden/>
              </w:rPr>
              <w:fldChar w:fldCharType="separate"/>
            </w:r>
            <w:r w:rsidR="00D85118">
              <w:rPr>
                <w:noProof/>
                <w:webHidden/>
              </w:rPr>
              <w:t>44</w:t>
            </w:r>
            <w:r w:rsidR="00370041">
              <w:rPr>
                <w:noProof/>
                <w:webHidden/>
              </w:rPr>
              <w:fldChar w:fldCharType="end"/>
            </w:r>
          </w:hyperlink>
        </w:p>
        <w:p w14:paraId="75F5343F" w14:textId="5725278D" w:rsidR="00370041" w:rsidRDefault="00000000">
          <w:pPr>
            <w:pStyle w:val="TOC1"/>
            <w:tabs>
              <w:tab w:val="left" w:pos="720"/>
            </w:tabs>
            <w:rPr>
              <w:rFonts w:asciiTheme="minorHAnsi" w:eastAsiaTheme="minorEastAsia" w:hAnsiTheme="minorHAnsi" w:cstheme="minorBidi"/>
              <w:noProof/>
              <w:sz w:val="22"/>
              <w:szCs w:val="22"/>
              <w:lang w:val="en-US"/>
            </w:rPr>
          </w:pPr>
          <w:hyperlink w:anchor="_Toc168575752" w:history="1">
            <w:r w:rsidR="00370041" w:rsidRPr="00AD3548">
              <w:rPr>
                <w:rStyle w:val="Hyperlink"/>
                <w:noProof/>
              </w:rPr>
              <w:t>4.2</w:t>
            </w:r>
            <w:r w:rsidR="00370041">
              <w:rPr>
                <w:rFonts w:asciiTheme="minorHAnsi" w:eastAsiaTheme="minorEastAsia" w:hAnsiTheme="minorHAnsi" w:cstheme="minorBidi"/>
                <w:noProof/>
                <w:sz w:val="22"/>
                <w:szCs w:val="22"/>
                <w:lang w:val="en-US"/>
              </w:rPr>
              <w:tab/>
            </w:r>
            <w:r w:rsidR="00370041" w:rsidRPr="00AD3548">
              <w:rPr>
                <w:rStyle w:val="Hyperlink"/>
                <w:noProof/>
              </w:rPr>
              <w:t>Technical Proposal - Standard Forms</w:t>
            </w:r>
            <w:r w:rsidR="00370041">
              <w:rPr>
                <w:noProof/>
                <w:webHidden/>
              </w:rPr>
              <w:tab/>
            </w:r>
            <w:r w:rsidR="00370041">
              <w:rPr>
                <w:noProof/>
                <w:webHidden/>
              </w:rPr>
              <w:fldChar w:fldCharType="begin"/>
            </w:r>
            <w:r w:rsidR="00370041">
              <w:rPr>
                <w:noProof/>
                <w:webHidden/>
              </w:rPr>
              <w:instrText xml:space="preserve"> PAGEREF _Toc168575752 \h </w:instrText>
            </w:r>
            <w:r w:rsidR="00370041">
              <w:rPr>
                <w:noProof/>
                <w:webHidden/>
              </w:rPr>
            </w:r>
            <w:r w:rsidR="00370041">
              <w:rPr>
                <w:noProof/>
                <w:webHidden/>
              </w:rPr>
              <w:fldChar w:fldCharType="separate"/>
            </w:r>
            <w:r w:rsidR="00D85118">
              <w:rPr>
                <w:noProof/>
                <w:webHidden/>
              </w:rPr>
              <w:t>45</w:t>
            </w:r>
            <w:r w:rsidR="00370041">
              <w:rPr>
                <w:noProof/>
                <w:webHidden/>
              </w:rPr>
              <w:fldChar w:fldCharType="end"/>
            </w:r>
          </w:hyperlink>
        </w:p>
        <w:p w14:paraId="5AE2449A" w14:textId="2A93FB9D" w:rsidR="00370041" w:rsidRDefault="00000000">
          <w:pPr>
            <w:pStyle w:val="TOC2"/>
            <w:rPr>
              <w:rFonts w:asciiTheme="minorHAnsi" w:eastAsiaTheme="minorEastAsia" w:hAnsiTheme="minorHAnsi" w:cstheme="minorBidi"/>
              <w:noProof/>
              <w:sz w:val="22"/>
              <w:szCs w:val="22"/>
              <w:lang w:val="en-US"/>
            </w:rPr>
          </w:pPr>
          <w:hyperlink w:anchor="_Toc168575753" w:history="1">
            <w:r w:rsidR="00370041" w:rsidRPr="00AD3548">
              <w:rPr>
                <w:rStyle w:val="Hyperlink"/>
                <w:smallCaps/>
                <w:noProof/>
              </w:rPr>
              <w:t>10. Form TECH – 1</w:t>
            </w:r>
            <w:r w:rsidR="00370041">
              <w:rPr>
                <w:noProof/>
                <w:webHidden/>
              </w:rPr>
              <w:tab/>
            </w:r>
            <w:r w:rsidR="00370041">
              <w:rPr>
                <w:noProof/>
                <w:webHidden/>
              </w:rPr>
              <w:fldChar w:fldCharType="begin"/>
            </w:r>
            <w:r w:rsidR="00370041">
              <w:rPr>
                <w:noProof/>
                <w:webHidden/>
              </w:rPr>
              <w:instrText xml:space="preserve"> PAGEREF _Toc168575753 \h </w:instrText>
            </w:r>
            <w:r w:rsidR="00370041">
              <w:rPr>
                <w:noProof/>
                <w:webHidden/>
              </w:rPr>
            </w:r>
            <w:r w:rsidR="00370041">
              <w:rPr>
                <w:noProof/>
                <w:webHidden/>
              </w:rPr>
              <w:fldChar w:fldCharType="separate"/>
            </w:r>
            <w:r w:rsidR="00D85118">
              <w:rPr>
                <w:noProof/>
                <w:webHidden/>
              </w:rPr>
              <w:t>46</w:t>
            </w:r>
            <w:r w:rsidR="00370041">
              <w:rPr>
                <w:noProof/>
                <w:webHidden/>
              </w:rPr>
              <w:fldChar w:fldCharType="end"/>
            </w:r>
          </w:hyperlink>
        </w:p>
        <w:p w14:paraId="356EC18E" w14:textId="3D977B79" w:rsidR="00370041" w:rsidRDefault="00000000">
          <w:pPr>
            <w:pStyle w:val="TOC2"/>
            <w:rPr>
              <w:rFonts w:asciiTheme="minorHAnsi" w:eastAsiaTheme="minorEastAsia" w:hAnsiTheme="minorHAnsi" w:cstheme="minorBidi"/>
              <w:noProof/>
              <w:sz w:val="22"/>
              <w:szCs w:val="22"/>
              <w:lang w:val="en-US"/>
            </w:rPr>
          </w:pPr>
          <w:hyperlink w:anchor="_Toc168575754" w:history="1">
            <w:r w:rsidR="00370041" w:rsidRPr="00AD3548">
              <w:rPr>
                <w:rStyle w:val="Hyperlink"/>
                <w:smallCaps/>
                <w:noProof/>
              </w:rPr>
              <w:t>11. Form TECH – 2</w:t>
            </w:r>
            <w:r w:rsidR="00370041">
              <w:rPr>
                <w:noProof/>
                <w:webHidden/>
              </w:rPr>
              <w:tab/>
            </w:r>
            <w:r w:rsidR="00370041">
              <w:rPr>
                <w:noProof/>
                <w:webHidden/>
              </w:rPr>
              <w:fldChar w:fldCharType="begin"/>
            </w:r>
            <w:r w:rsidR="00370041">
              <w:rPr>
                <w:noProof/>
                <w:webHidden/>
              </w:rPr>
              <w:instrText xml:space="preserve"> PAGEREF _Toc168575754 \h </w:instrText>
            </w:r>
            <w:r w:rsidR="00370041">
              <w:rPr>
                <w:noProof/>
                <w:webHidden/>
              </w:rPr>
            </w:r>
            <w:r w:rsidR="00370041">
              <w:rPr>
                <w:noProof/>
                <w:webHidden/>
              </w:rPr>
              <w:fldChar w:fldCharType="separate"/>
            </w:r>
            <w:r w:rsidR="00D85118">
              <w:rPr>
                <w:noProof/>
                <w:webHidden/>
              </w:rPr>
              <w:t>47</w:t>
            </w:r>
            <w:r w:rsidR="00370041">
              <w:rPr>
                <w:noProof/>
                <w:webHidden/>
              </w:rPr>
              <w:fldChar w:fldCharType="end"/>
            </w:r>
          </w:hyperlink>
        </w:p>
        <w:p w14:paraId="750436DB" w14:textId="69D5D3DE" w:rsidR="00370041" w:rsidRDefault="00000000">
          <w:pPr>
            <w:pStyle w:val="TOC2"/>
            <w:rPr>
              <w:rFonts w:asciiTheme="minorHAnsi" w:eastAsiaTheme="minorEastAsia" w:hAnsiTheme="minorHAnsi" w:cstheme="minorBidi"/>
              <w:noProof/>
              <w:sz w:val="22"/>
              <w:szCs w:val="22"/>
              <w:lang w:val="en-US"/>
            </w:rPr>
          </w:pPr>
          <w:hyperlink w:anchor="_Toc168575755" w:history="1">
            <w:r w:rsidR="00370041" w:rsidRPr="00AD3548">
              <w:rPr>
                <w:rStyle w:val="Hyperlink"/>
                <w:smallCaps/>
                <w:noProof/>
              </w:rPr>
              <w:t>12. Form TECH -3</w:t>
            </w:r>
            <w:r w:rsidR="00370041">
              <w:rPr>
                <w:noProof/>
                <w:webHidden/>
              </w:rPr>
              <w:tab/>
            </w:r>
            <w:r w:rsidR="00370041">
              <w:rPr>
                <w:noProof/>
                <w:webHidden/>
              </w:rPr>
              <w:fldChar w:fldCharType="begin"/>
            </w:r>
            <w:r w:rsidR="00370041">
              <w:rPr>
                <w:noProof/>
                <w:webHidden/>
              </w:rPr>
              <w:instrText xml:space="preserve"> PAGEREF _Toc168575755 \h </w:instrText>
            </w:r>
            <w:r w:rsidR="00370041">
              <w:rPr>
                <w:noProof/>
                <w:webHidden/>
              </w:rPr>
            </w:r>
            <w:r w:rsidR="00370041">
              <w:rPr>
                <w:noProof/>
                <w:webHidden/>
              </w:rPr>
              <w:fldChar w:fldCharType="separate"/>
            </w:r>
            <w:r w:rsidR="00D85118">
              <w:rPr>
                <w:noProof/>
                <w:webHidden/>
              </w:rPr>
              <w:t>47</w:t>
            </w:r>
            <w:r w:rsidR="00370041">
              <w:rPr>
                <w:noProof/>
                <w:webHidden/>
              </w:rPr>
              <w:fldChar w:fldCharType="end"/>
            </w:r>
          </w:hyperlink>
        </w:p>
        <w:p w14:paraId="3DB95A55" w14:textId="2E1FC59B" w:rsidR="00370041" w:rsidRDefault="00000000">
          <w:pPr>
            <w:pStyle w:val="TOC2"/>
            <w:rPr>
              <w:rFonts w:asciiTheme="minorHAnsi" w:eastAsiaTheme="minorEastAsia" w:hAnsiTheme="minorHAnsi" w:cstheme="minorBidi"/>
              <w:noProof/>
              <w:sz w:val="22"/>
              <w:szCs w:val="22"/>
              <w:lang w:val="en-US"/>
            </w:rPr>
          </w:pPr>
          <w:hyperlink w:anchor="_Toc168575756" w:history="1">
            <w:r w:rsidR="00370041" w:rsidRPr="00AD3548">
              <w:rPr>
                <w:rStyle w:val="Hyperlink"/>
                <w:smallCaps/>
                <w:noProof/>
              </w:rPr>
              <w:t>13. Form TECH -4</w:t>
            </w:r>
            <w:r w:rsidR="00370041">
              <w:rPr>
                <w:noProof/>
                <w:webHidden/>
              </w:rPr>
              <w:tab/>
            </w:r>
            <w:r w:rsidR="00370041">
              <w:rPr>
                <w:noProof/>
                <w:webHidden/>
              </w:rPr>
              <w:fldChar w:fldCharType="begin"/>
            </w:r>
            <w:r w:rsidR="00370041">
              <w:rPr>
                <w:noProof/>
                <w:webHidden/>
              </w:rPr>
              <w:instrText xml:space="preserve"> PAGEREF _Toc168575756 \h </w:instrText>
            </w:r>
            <w:r w:rsidR="00370041">
              <w:rPr>
                <w:noProof/>
                <w:webHidden/>
              </w:rPr>
            </w:r>
            <w:r w:rsidR="00370041">
              <w:rPr>
                <w:noProof/>
                <w:webHidden/>
              </w:rPr>
              <w:fldChar w:fldCharType="separate"/>
            </w:r>
            <w:r w:rsidR="00D85118">
              <w:rPr>
                <w:noProof/>
                <w:webHidden/>
              </w:rPr>
              <w:t>48</w:t>
            </w:r>
            <w:r w:rsidR="00370041">
              <w:rPr>
                <w:noProof/>
                <w:webHidden/>
              </w:rPr>
              <w:fldChar w:fldCharType="end"/>
            </w:r>
          </w:hyperlink>
        </w:p>
        <w:p w14:paraId="0ACB4294" w14:textId="717204F9" w:rsidR="00370041" w:rsidRDefault="00000000">
          <w:pPr>
            <w:pStyle w:val="TOC2"/>
            <w:rPr>
              <w:rFonts w:asciiTheme="minorHAnsi" w:eastAsiaTheme="minorEastAsia" w:hAnsiTheme="minorHAnsi" w:cstheme="minorBidi"/>
              <w:noProof/>
              <w:sz w:val="22"/>
              <w:szCs w:val="22"/>
              <w:lang w:val="en-US"/>
            </w:rPr>
          </w:pPr>
          <w:hyperlink w:anchor="_Toc168575757" w:history="1">
            <w:r w:rsidR="00370041" w:rsidRPr="00AD3548">
              <w:rPr>
                <w:rStyle w:val="Hyperlink"/>
                <w:smallCaps/>
                <w:noProof/>
              </w:rPr>
              <w:t>14. Form TECH -5</w:t>
            </w:r>
            <w:r w:rsidR="00370041">
              <w:rPr>
                <w:noProof/>
                <w:webHidden/>
              </w:rPr>
              <w:tab/>
            </w:r>
            <w:r w:rsidR="00370041">
              <w:rPr>
                <w:noProof/>
                <w:webHidden/>
              </w:rPr>
              <w:fldChar w:fldCharType="begin"/>
            </w:r>
            <w:r w:rsidR="00370041">
              <w:rPr>
                <w:noProof/>
                <w:webHidden/>
              </w:rPr>
              <w:instrText xml:space="preserve"> PAGEREF _Toc168575757 \h </w:instrText>
            </w:r>
            <w:r w:rsidR="00370041">
              <w:rPr>
                <w:noProof/>
                <w:webHidden/>
              </w:rPr>
            </w:r>
            <w:r w:rsidR="00370041">
              <w:rPr>
                <w:noProof/>
                <w:webHidden/>
              </w:rPr>
              <w:fldChar w:fldCharType="separate"/>
            </w:r>
            <w:r w:rsidR="00D85118">
              <w:rPr>
                <w:noProof/>
                <w:webHidden/>
              </w:rPr>
              <w:t>51</w:t>
            </w:r>
            <w:r w:rsidR="00370041">
              <w:rPr>
                <w:noProof/>
                <w:webHidden/>
              </w:rPr>
              <w:fldChar w:fldCharType="end"/>
            </w:r>
          </w:hyperlink>
        </w:p>
        <w:p w14:paraId="32C5D71F" w14:textId="49253732" w:rsidR="00370041" w:rsidRDefault="00000000">
          <w:pPr>
            <w:pStyle w:val="TOC2"/>
            <w:rPr>
              <w:rFonts w:asciiTheme="minorHAnsi" w:eastAsiaTheme="minorEastAsia" w:hAnsiTheme="minorHAnsi" w:cstheme="minorBidi"/>
              <w:noProof/>
              <w:sz w:val="22"/>
              <w:szCs w:val="22"/>
              <w:lang w:val="en-US"/>
            </w:rPr>
          </w:pPr>
          <w:hyperlink w:anchor="_Toc168575758" w:history="1">
            <w:r w:rsidR="00370041" w:rsidRPr="00AD3548">
              <w:rPr>
                <w:rStyle w:val="Hyperlink"/>
                <w:smallCaps/>
                <w:noProof/>
              </w:rPr>
              <w:t>15. Form TECH-6 COVENANTS</w:t>
            </w:r>
            <w:r w:rsidR="00370041">
              <w:rPr>
                <w:noProof/>
                <w:webHidden/>
              </w:rPr>
              <w:tab/>
            </w:r>
            <w:r w:rsidR="00370041">
              <w:rPr>
                <w:noProof/>
                <w:webHidden/>
              </w:rPr>
              <w:fldChar w:fldCharType="begin"/>
            </w:r>
            <w:r w:rsidR="00370041">
              <w:rPr>
                <w:noProof/>
                <w:webHidden/>
              </w:rPr>
              <w:instrText xml:space="preserve"> PAGEREF _Toc168575758 \h </w:instrText>
            </w:r>
            <w:r w:rsidR="00370041">
              <w:rPr>
                <w:noProof/>
                <w:webHidden/>
              </w:rPr>
            </w:r>
            <w:r w:rsidR="00370041">
              <w:rPr>
                <w:noProof/>
                <w:webHidden/>
              </w:rPr>
              <w:fldChar w:fldCharType="separate"/>
            </w:r>
            <w:r w:rsidR="00D85118">
              <w:rPr>
                <w:noProof/>
                <w:webHidden/>
              </w:rPr>
              <w:t>52</w:t>
            </w:r>
            <w:r w:rsidR="00370041">
              <w:rPr>
                <w:noProof/>
                <w:webHidden/>
              </w:rPr>
              <w:fldChar w:fldCharType="end"/>
            </w:r>
          </w:hyperlink>
        </w:p>
        <w:p w14:paraId="6ADA924E" w14:textId="2CEC36E1" w:rsidR="00370041" w:rsidRDefault="00000000">
          <w:pPr>
            <w:pStyle w:val="TOC2"/>
            <w:rPr>
              <w:rFonts w:asciiTheme="minorHAnsi" w:eastAsiaTheme="minorEastAsia" w:hAnsiTheme="minorHAnsi" w:cstheme="minorBidi"/>
              <w:noProof/>
              <w:sz w:val="22"/>
              <w:szCs w:val="22"/>
              <w:lang w:val="en-US"/>
            </w:rPr>
          </w:pPr>
          <w:hyperlink w:anchor="_Toc168575759" w:history="1">
            <w:r w:rsidR="00370041" w:rsidRPr="00AD3548">
              <w:rPr>
                <w:rStyle w:val="Hyperlink"/>
                <w:smallCaps/>
                <w:noProof/>
              </w:rPr>
              <w:t>16. Form:  Authority to seek information.</w:t>
            </w:r>
            <w:r w:rsidR="00370041">
              <w:rPr>
                <w:noProof/>
                <w:webHidden/>
              </w:rPr>
              <w:tab/>
            </w:r>
            <w:r w:rsidR="00370041">
              <w:rPr>
                <w:noProof/>
                <w:webHidden/>
              </w:rPr>
              <w:fldChar w:fldCharType="begin"/>
            </w:r>
            <w:r w:rsidR="00370041">
              <w:rPr>
                <w:noProof/>
                <w:webHidden/>
              </w:rPr>
              <w:instrText xml:space="preserve"> PAGEREF _Toc168575759 \h </w:instrText>
            </w:r>
            <w:r w:rsidR="00370041">
              <w:rPr>
                <w:noProof/>
                <w:webHidden/>
              </w:rPr>
            </w:r>
            <w:r w:rsidR="00370041">
              <w:rPr>
                <w:noProof/>
                <w:webHidden/>
              </w:rPr>
              <w:fldChar w:fldCharType="separate"/>
            </w:r>
            <w:r w:rsidR="00D85118">
              <w:rPr>
                <w:noProof/>
                <w:webHidden/>
              </w:rPr>
              <w:t>59</w:t>
            </w:r>
            <w:r w:rsidR="00370041">
              <w:rPr>
                <w:noProof/>
                <w:webHidden/>
              </w:rPr>
              <w:fldChar w:fldCharType="end"/>
            </w:r>
          </w:hyperlink>
        </w:p>
        <w:p w14:paraId="5E2BB691" w14:textId="315F5ABF" w:rsidR="00370041" w:rsidRDefault="00000000">
          <w:pPr>
            <w:pStyle w:val="TOC1"/>
            <w:tabs>
              <w:tab w:val="left" w:pos="720"/>
            </w:tabs>
            <w:rPr>
              <w:rFonts w:asciiTheme="minorHAnsi" w:eastAsiaTheme="minorEastAsia" w:hAnsiTheme="minorHAnsi" w:cstheme="minorBidi"/>
              <w:noProof/>
              <w:sz w:val="22"/>
              <w:szCs w:val="22"/>
              <w:lang w:val="en-US"/>
            </w:rPr>
          </w:pPr>
          <w:hyperlink w:anchor="_Toc168575760" w:history="1">
            <w:r w:rsidR="00370041" w:rsidRPr="00AD3548">
              <w:rPr>
                <w:rStyle w:val="Hyperlink"/>
                <w:noProof/>
              </w:rPr>
              <w:t>4.3</w:t>
            </w:r>
            <w:r w:rsidR="00370041">
              <w:rPr>
                <w:rFonts w:asciiTheme="minorHAnsi" w:eastAsiaTheme="minorEastAsia" w:hAnsiTheme="minorHAnsi" w:cstheme="minorBidi"/>
                <w:noProof/>
                <w:sz w:val="22"/>
                <w:szCs w:val="22"/>
                <w:lang w:val="en-US"/>
              </w:rPr>
              <w:tab/>
            </w:r>
            <w:r w:rsidR="00370041" w:rsidRPr="00AD3548">
              <w:rPr>
                <w:rStyle w:val="Hyperlink"/>
                <w:noProof/>
              </w:rPr>
              <w:t>Financial Proposal - Standard Forms</w:t>
            </w:r>
            <w:r w:rsidR="00370041">
              <w:rPr>
                <w:noProof/>
                <w:webHidden/>
              </w:rPr>
              <w:tab/>
            </w:r>
            <w:r w:rsidR="00370041">
              <w:rPr>
                <w:noProof/>
                <w:webHidden/>
              </w:rPr>
              <w:fldChar w:fldCharType="begin"/>
            </w:r>
            <w:r w:rsidR="00370041">
              <w:rPr>
                <w:noProof/>
                <w:webHidden/>
              </w:rPr>
              <w:instrText xml:space="preserve"> PAGEREF _Toc168575760 \h </w:instrText>
            </w:r>
            <w:r w:rsidR="00370041">
              <w:rPr>
                <w:noProof/>
                <w:webHidden/>
              </w:rPr>
            </w:r>
            <w:r w:rsidR="00370041">
              <w:rPr>
                <w:noProof/>
                <w:webHidden/>
              </w:rPr>
              <w:fldChar w:fldCharType="separate"/>
            </w:r>
            <w:r w:rsidR="00D85118">
              <w:rPr>
                <w:noProof/>
                <w:webHidden/>
              </w:rPr>
              <w:t>60</w:t>
            </w:r>
            <w:r w:rsidR="00370041">
              <w:rPr>
                <w:noProof/>
                <w:webHidden/>
              </w:rPr>
              <w:fldChar w:fldCharType="end"/>
            </w:r>
          </w:hyperlink>
        </w:p>
        <w:p w14:paraId="4E07B8CF" w14:textId="4E8CA48B" w:rsidR="00370041" w:rsidRDefault="00000000">
          <w:pPr>
            <w:pStyle w:val="TOC2"/>
            <w:rPr>
              <w:rFonts w:asciiTheme="minorHAnsi" w:eastAsiaTheme="minorEastAsia" w:hAnsiTheme="minorHAnsi" w:cstheme="minorBidi"/>
              <w:noProof/>
              <w:sz w:val="22"/>
              <w:szCs w:val="22"/>
              <w:lang w:val="en-US"/>
            </w:rPr>
          </w:pPr>
          <w:hyperlink w:anchor="_Toc168575761" w:history="1">
            <w:r w:rsidR="00370041" w:rsidRPr="00AD3548">
              <w:rPr>
                <w:rStyle w:val="Hyperlink"/>
                <w:smallCaps/>
                <w:noProof/>
              </w:rPr>
              <w:t xml:space="preserve">17. </w:t>
            </w:r>
            <w:r w:rsidR="00370041" w:rsidRPr="00AD3548">
              <w:rPr>
                <w:rStyle w:val="Hyperlink"/>
                <w:noProof/>
              </w:rPr>
              <w:t>Form 4.3 A</w:t>
            </w:r>
            <w:r w:rsidR="00370041">
              <w:rPr>
                <w:noProof/>
                <w:webHidden/>
              </w:rPr>
              <w:tab/>
            </w:r>
            <w:r w:rsidR="00370041">
              <w:rPr>
                <w:noProof/>
                <w:webHidden/>
              </w:rPr>
              <w:fldChar w:fldCharType="begin"/>
            </w:r>
            <w:r w:rsidR="00370041">
              <w:rPr>
                <w:noProof/>
                <w:webHidden/>
              </w:rPr>
              <w:instrText xml:space="preserve"> PAGEREF _Toc168575761 \h </w:instrText>
            </w:r>
            <w:r w:rsidR="00370041">
              <w:rPr>
                <w:noProof/>
                <w:webHidden/>
              </w:rPr>
            </w:r>
            <w:r w:rsidR="00370041">
              <w:rPr>
                <w:noProof/>
                <w:webHidden/>
              </w:rPr>
              <w:fldChar w:fldCharType="separate"/>
            </w:r>
            <w:r w:rsidR="00D85118">
              <w:rPr>
                <w:noProof/>
                <w:webHidden/>
              </w:rPr>
              <w:t>61</w:t>
            </w:r>
            <w:r w:rsidR="00370041">
              <w:rPr>
                <w:noProof/>
                <w:webHidden/>
              </w:rPr>
              <w:fldChar w:fldCharType="end"/>
            </w:r>
          </w:hyperlink>
        </w:p>
        <w:p w14:paraId="1949B8C4" w14:textId="1E2DB687" w:rsidR="00370041" w:rsidRDefault="00000000">
          <w:pPr>
            <w:pStyle w:val="TOC2"/>
            <w:rPr>
              <w:rFonts w:asciiTheme="minorHAnsi" w:eastAsiaTheme="minorEastAsia" w:hAnsiTheme="minorHAnsi" w:cstheme="minorBidi"/>
              <w:noProof/>
              <w:sz w:val="22"/>
              <w:szCs w:val="22"/>
              <w:lang w:val="en-US"/>
            </w:rPr>
          </w:pPr>
          <w:hyperlink w:anchor="_Toc168575762" w:history="1">
            <w:r w:rsidR="00370041" w:rsidRPr="00AD3548">
              <w:rPr>
                <w:rStyle w:val="Hyperlink"/>
                <w:smallCaps/>
                <w:noProof/>
              </w:rPr>
              <w:t>18. Form  4.3 B</w:t>
            </w:r>
            <w:r w:rsidR="00370041">
              <w:rPr>
                <w:noProof/>
                <w:webHidden/>
              </w:rPr>
              <w:tab/>
            </w:r>
            <w:r w:rsidR="00370041">
              <w:rPr>
                <w:noProof/>
                <w:webHidden/>
              </w:rPr>
              <w:fldChar w:fldCharType="begin"/>
            </w:r>
            <w:r w:rsidR="00370041">
              <w:rPr>
                <w:noProof/>
                <w:webHidden/>
              </w:rPr>
              <w:instrText xml:space="preserve"> PAGEREF _Toc168575762 \h </w:instrText>
            </w:r>
            <w:r w:rsidR="00370041">
              <w:rPr>
                <w:noProof/>
                <w:webHidden/>
              </w:rPr>
            </w:r>
            <w:r w:rsidR="00370041">
              <w:rPr>
                <w:noProof/>
                <w:webHidden/>
              </w:rPr>
              <w:fldChar w:fldCharType="separate"/>
            </w:r>
            <w:r w:rsidR="00D85118">
              <w:rPr>
                <w:noProof/>
                <w:webHidden/>
              </w:rPr>
              <w:t>63</w:t>
            </w:r>
            <w:r w:rsidR="00370041">
              <w:rPr>
                <w:noProof/>
                <w:webHidden/>
              </w:rPr>
              <w:fldChar w:fldCharType="end"/>
            </w:r>
          </w:hyperlink>
        </w:p>
        <w:p w14:paraId="3C41E955" w14:textId="4F978B8B" w:rsidR="00370041" w:rsidRDefault="00000000">
          <w:pPr>
            <w:pStyle w:val="TOC1"/>
            <w:rPr>
              <w:rFonts w:asciiTheme="minorHAnsi" w:eastAsiaTheme="minorEastAsia" w:hAnsiTheme="minorHAnsi" w:cstheme="minorBidi"/>
              <w:noProof/>
              <w:sz w:val="22"/>
              <w:szCs w:val="22"/>
              <w:lang w:val="en-US"/>
            </w:rPr>
          </w:pPr>
          <w:hyperlink w:anchor="_Toc168575763" w:history="1">
            <w:r w:rsidR="00370041" w:rsidRPr="00AD3548">
              <w:rPr>
                <w:rStyle w:val="Hyperlink"/>
                <w:noProof/>
              </w:rPr>
              <w:t>Section 5.  Terms of Reference</w:t>
            </w:r>
            <w:r w:rsidR="00370041">
              <w:rPr>
                <w:noProof/>
                <w:webHidden/>
              </w:rPr>
              <w:tab/>
            </w:r>
            <w:r w:rsidR="00370041">
              <w:rPr>
                <w:noProof/>
                <w:webHidden/>
              </w:rPr>
              <w:fldChar w:fldCharType="begin"/>
            </w:r>
            <w:r w:rsidR="00370041">
              <w:rPr>
                <w:noProof/>
                <w:webHidden/>
              </w:rPr>
              <w:instrText xml:space="preserve"> PAGEREF _Toc168575763 \h </w:instrText>
            </w:r>
            <w:r w:rsidR="00370041">
              <w:rPr>
                <w:noProof/>
                <w:webHidden/>
              </w:rPr>
            </w:r>
            <w:r w:rsidR="00370041">
              <w:rPr>
                <w:noProof/>
                <w:webHidden/>
              </w:rPr>
              <w:fldChar w:fldCharType="separate"/>
            </w:r>
            <w:r w:rsidR="00D85118">
              <w:rPr>
                <w:noProof/>
                <w:webHidden/>
              </w:rPr>
              <w:t>67</w:t>
            </w:r>
            <w:r w:rsidR="00370041">
              <w:rPr>
                <w:noProof/>
                <w:webHidden/>
              </w:rPr>
              <w:fldChar w:fldCharType="end"/>
            </w:r>
          </w:hyperlink>
        </w:p>
        <w:p w14:paraId="47A12936" w14:textId="45B5AEB4"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64" w:history="1">
            <w:r w:rsidR="00370041" w:rsidRPr="00AD3548">
              <w:rPr>
                <w:rStyle w:val="Hyperlink"/>
                <w:noProof/>
              </w:rPr>
              <w:t>1.</w:t>
            </w:r>
            <w:r w:rsidR="00370041">
              <w:rPr>
                <w:rFonts w:asciiTheme="minorHAnsi" w:eastAsiaTheme="minorEastAsia" w:hAnsiTheme="minorHAnsi" w:cstheme="minorBidi"/>
                <w:noProof/>
                <w:sz w:val="22"/>
                <w:szCs w:val="22"/>
                <w:lang w:val="en-US"/>
              </w:rPr>
              <w:tab/>
            </w:r>
            <w:r w:rsidR="00370041" w:rsidRPr="00AD3548">
              <w:rPr>
                <w:rStyle w:val="Hyperlink"/>
                <w:noProof/>
              </w:rPr>
              <w:t>INTRODUCTION</w:t>
            </w:r>
            <w:r w:rsidR="00370041">
              <w:rPr>
                <w:noProof/>
                <w:webHidden/>
              </w:rPr>
              <w:tab/>
            </w:r>
            <w:r w:rsidR="00370041">
              <w:rPr>
                <w:noProof/>
                <w:webHidden/>
              </w:rPr>
              <w:fldChar w:fldCharType="begin"/>
            </w:r>
            <w:r w:rsidR="00370041">
              <w:rPr>
                <w:noProof/>
                <w:webHidden/>
              </w:rPr>
              <w:instrText xml:space="preserve"> PAGEREF _Toc168575764 \h </w:instrText>
            </w:r>
            <w:r w:rsidR="00370041">
              <w:rPr>
                <w:noProof/>
                <w:webHidden/>
              </w:rPr>
            </w:r>
            <w:r w:rsidR="00370041">
              <w:rPr>
                <w:noProof/>
                <w:webHidden/>
              </w:rPr>
              <w:fldChar w:fldCharType="separate"/>
            </w:r>
            <w:r w:rsidR="00D85118">
              <w:rPr>
                <w:noProof/>
                <w:webHidden/>
              </w:rPr>
              <w:t>84</w:t>
            </w:r>
            <w:r w:rsidR="00370041">
              <w:rPr>
                <w:noProof/>
                <w:webHidden/>
              </w:rPr>
              <w:fldChar w:fldCharType="end"/>
            </w:r>
          </w:hyperlink>
        </w:p>
        <w:p w14:paraId="0CB6D376" w14:textId="680C263B"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65" w:history="1">
            <w:r w:rsidR="00370041" w:rsidRPr="00AD3548">
              <w:rPr>
                <w:rStyle w:val="Hyperlink"/>
                <w:rFonts w:eastAsiaTheme="minorHAnsi"/>
                <w:noProof/>
              </w:rPr>
              <w:t>1.1.</w:t>
            </w:r>
            <w:r w:rsidR="00370041">
              <w:rPr>
                <w:rFonts w:asciiTheme="minorHAnsi" w:eastAsiaTheme="minorEastAsia" w:hAnsiTheme="minorHAnsi" w:cstheme="minorBidi"/>
                <w:noProof/>
                <w:sz w:val="22"/>
                <w:szCs w:val="22"/>
                <w:lang w:val="en-US"/>
              </w:rPr>
              <w:tab/>
            </w:r>
            <w:r w:rsidR="00370041" w:rsidRPr="00AD3548">
              <w:rPr>
                <w:rStyle w:val="Hyperlink"/>
                <w:noProof/>
              </w:rPr>
              <w:t>Basis for Preparation of Technical Documentation</w:t>
            </w:r>
            <w:r w:rsidR="00370041">
              <w:rPr>
                <w:noProof/>
                <w:webHidden/>
              </w:rPr>
              <w:tab/>
            </w:r>
            <w:r w:rsidR="00370041">
              <w:rPr>
                <w:noProof/>
                <w:webHidden/>
              </w:rPr>
              <w:fldChar w:fldCharType="begin"/>
            </w:r>
            <w:r w:rsidR="00370041">
              <w:rPr>
                <w:noProof/>
                <w:webHidden/>
              </w:rPr>
              <w:instrText xml:space="preserve"> PAGEREF _Toc168575765 \h </w:instrText>
            </w:r>
            <w:r w:rsidR="00370041">
              <w:rPr>
                <w:noProof/>
                <w:webHidden/>
              </w:rPr>
            </w:r>
            <w:r w:rsidR="00370041">
              <w:rPr>
                <w:noProof/>
                <w:webHidden/>
              </w:rPr>
              <w:fldChar w:fldCharType="separate"/>
            </w:r>
            <w:r w:rsidR="00D85118">
              <w:rPr>
                <w:noProof/>
                <w:webHidden/>
              </w:rPr>
              <w:t>84</w:t>
            </w:r>
            <w:r w:rsidR="00370041">
              <w:rPr>
                <w:noProof/>
                <w:webHidden/>
              </w:rPr>
              <w:fldChar w:fldCharType="end"/>
            </w:r>
          </w:hyperlink>
        </w:p>
        <w:p w14:paraId="5CDB1D59" w14:textId="2C255D7B"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66" w:history="1">
            <w:r w:rsidR="00370041" w:rsidRPr="00AD3548">
              <w:rPr>
                <w:rStyle w:val="Hyperlink"/>
                <w:noProof/>
              </w:rPr>
              <w:t>2.</w:t>
            </w:r>
            <w:r w:rsidR="00370041">
              <w:rPr>
                <w:rFonts w:asciiTheme="minorHAnsi" w:eastAsiaTheme="minorEastAsia" w:hAnsiTheme="minorHAnsi" w:cstheme="minorBidi"/>
                <w:noProof/>
                <w:sz w:val="22"/>
                <w:szCs w:val="22"/>
                <w:lang w:val="en-US"/>
              </w:rPr>
              <w:tab/>
            </w:r>
            <w:r w:rsidR="00370041" w:rsidRPr="00AD3548">
              <w:rPr>
                <w:rStyle w:val="Hyperlink"/>
                <w:noProof/>
              </w:rPr>
              <w:t>CURRENT CONDITION DESCRIPTION</w:t>
            </w:r>
            <w:r w:rsidR="00370041">
              <w:rPr>
                <w:noProof/>
                <w:webHidden/>
              </w:rPr>
              <w:tab/>
            </w:r>
            <w:r w:rsidR="00370041">
              <w:rPr>
                <w:noProof/>
                <w:webHidden/>
              </w:rPr>
              <w:fldChar w:fldCharType="begin"/>
            </w:r>
            <w:r w:rsidR="00370041">
              <w:rPr>
                <w:noProof/>
                <w:webHidden/>
              </w:rPr>
              <w:instrText xml:space="preserve"> PAGEREF _Toc168575766 \h </w:instrText>
            </w:r>
            <w:r w:rsidR="00370041">
              <w:rPr>
                <w:noProof/>
                <w:webHidden/>
              </w:rPr>
            </w:r>
            <w:r w:rsidR="00370041">
              <w:rPr>
                <w:noProof/>
                <w:webHidden/>
              </w:rPr>
              <w:fldChar w:fldCharType="separate"/>
            </w:r>
            <w:r w:rsidR="00D85118">
              <w:rPr>
                <w:noProof/>
                <w:webHidden/>
              </w:rPr>
              <w:t>85</w:t>
            </w:r>
            <w:r w:rsidR="00370041">
              <w:rPr>
                <w:noProof/>
                <w:webHidden/>
              </w:rPr>
              <w:fldChar w:fldCharType="end"/>
            </w:r>
          </w:hyperlink>
        </w:p>
        <w:p w14:paraId="5D01C41C" w14:textId="41742EEC"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67" w:history="1">
            <w:r w:rsidR="00370041" w:rsidRPr="00AD3548">
              <w:rPr>
                <w:rStyle w:val="Hyperlink"/>
                <w:noProof/>
              </w:rPr>
              <w:t>3.</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DRAFTING THE MAIN DESIGN AND LANDSCAPING WITH A PRELIMINARY DESIGN</w:t>
            </w:r>
            <w:r w:rsidR="00370041">
              <w:rPr>
                <w:noProof/>
                <w:webHidden/>
              </w:rPr>
              <w:tab/>
            </w:r>
            <w:r w:rsidR="00370041">
              <w:rPr>
                <w:noProof/>
                <w:webHidden/>
              </w:rPr>
              <w:fldChar w:fldCharType="begin"/>
            </w:r>
            <w:r w:rsidR="00370041">
              <w:rPr>
                <w:noProof/>
                <w:webHidden/>
              </w:rPr>
              <w:instrText xml:space="preserve"> PAGEREF _Toc168575767 \h </w:instrText>
            </w:r>
            <w:r w:rsidR="00370041">
              <w:rPr>
                <w:noProof/>
                <w:webHidden/>
              </w:rPr>
            </w:r>
            <w:r w:rsidR="00370041">
              <w:rPr>
                <w:noProof/>
                <w:webHidden/>
              </w:rPr>
              <w:fldChar w:fldCharType="separate"/>
            </w:r>
            <w:r w:rsidR="00D85118">
              <w:rPr>
                <w:noProof/>
                <w:webHidden/>
              </w:rPr>
              <w:t>86</w:t>
            </w:r>
            <w:r w:rsidR="00370041">
              <w:rPr>
                <w:noProof/>
                <w:webHidden/>
              </w:rPr>
              <w:fldChar w:fldCharType="end"/>
            </w:r>
          </w:hyperlink>
        </w:p>
        <w:p w14:paraId="27CD4BC7" w14:textId="16E40E2A"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68" w:history="1">
            <w:r w:rsidR="00370041" w:rsidRPr="00AD3548">
              <w:rPr>
                <w:rStyle w:val="Hyperlink"/>
                <w:noProof/>
              </w:rPr>
              <w:t>3.1.</w:t>
            </w:r>
            <w:r w:rsidR="00370041">
              <w:rPr>
                <w:rFonts w:asciiTheme="minorHAnsi" w:eastAsiaTheme="minorEastAsia" w:hAnsiTheme="minorHAnsi" w:cstheme="minorBidi"/>
                <w:noProof/>
                <w:sz w:val="22"/>
                <w:szCs w:val="22"/>
                <w:lang w:val="en-US"/>
              </w:rPr>
              <w:tab/>
            </w:r>
            <w:r w:rsidR="00370041" w:rsidRPr="00AD3548">
              <w:rPr>
                <w:rStyle w:val="Hyperlink"/>
                <w:noProof/>
              </w:rPr>
              <w:t>Subject of the Terms of Reference</w:t>
            </w:r>
            <w:r w:rsidR="00370041">
              <w:rPr>
                <w:noProof/>
                <w:webHidden/>
              </w:rPr>
              <w:tab/>
            </w:r>
            <w:r w:rsidR="00370041">
              <w:rPr>
                <w:noProof/>
                <w:webHidden/>
              </w:rPr>
              <w:fldChar w:fldCharType="begin"/>
            </w:r>
            <w:r w:rsidR="00370041">
              <w:rPr>
                <w:noProof/>
                <w:webHidden/>
              </w:rPr>
              <w:instrText xml:space="preserve"> PAGEREF _Toc168575768 \h </w:instrText>
            </w:r>
            <w:r w:rsidR="00370041">
              <w:rPr>
                <w:noProof/>
                <w:webHidden/>
              </w:rPr>
            </w:r>
            <w:r w:rsidR="00370041">
              <w:rPr>
                <w:noProof/>
                <w:webHidden/>
              </w:rPr>
              <w:fldChar w:fldCharType="separate"/>
            </w:r>
            <w:r w:rsidR="00D85118">
              <w:rPr>
                <w:noProof/>
                <w:webHidden/>
              </w:rPr>
              <w:t>86</w:t>
            </w:r>
            <w:r w:rsidR="00370041">
              <w:rPr>
                <w:noProof/>
                <w:webHidden/>
              </w:rPr>
              <w:fldChar w:fldCharType="end"/>
            </w:r>
          </w:hyperlink>
        </w:p>
        <w:p w14:paraId="09E0D076" w14:textId="267151EE"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69" w:history="1">
            <w:r w:rsidR="00370041" w:rsidRPr="00AD3548">
              <w:rPr>
                <w:rStyle w:val="Hyperlink"/>
                <w:noProof/>
              </w:rPr>
              <w:t>3.2.</w:t>
            </w:r>
            <w:r w:rsidR="00370041">
              <w:rPr>
                <w:rFonts w:asciiTheme="minorHAnsi" w:eastAsiaTheme="minorEastAsia" w:hAnsiTheme="minorHAnsi" w:cstheme="minorBidi"/>
                <w:noProof/>
                <w:sz w:val="22"/>
                <w:szCs w:val="22"/>
                <w:lang w:val="en-US"/>
              </w:rPr>
              <w:tab/>
            </w:r>
            <w:r w:rsidR="00370041" w:rsidRPr="00AD3548">
              <w:rPr>
                <w:rStyle w:val="Hyperlink"/>
                <w:noProof/>
              </w:rPr>
              <w:t>Objective and Purpose of Preparing Technical Documentation</w:t>
            </w:r>
            <w:r w:rsidR="00370041">
              <w:rPr>
                <w:noProof/>
                <w:webHidden/>
              </w:rPr>
              <w:tab/>
            </w:r>
            <w:r w:rsidR="00370041">
              <w:rPr>
                <w:noProof/>
                <w:webHidden/>
              </w:rPr>
              <w:fldChar w:fldCharType="begin"/>
            </w:r>
            <w:r w:rsidR="00370041">
              <w:rPr>
                <w:noProof/>
                <w:webHidden/>
              </w:rPr>
              <w:instrText xml:space="preserve"> PAGEREF _Toc168575769 \h </w:instrText>
            </w:r>
            <w:r w:rsidR="00370041">
              <w:rPr>
                <w:noProof/>
                <w:webHidden/>
              </w:rPr>
            </w:r>
            <w:r w:rsidR="00370041">
              <w:rPr>
                <w:noProof/>
                <w:webHidden/>
              </w:rPr>
              <w:fldChar w:fldCharType="separate"/>
            </w:r>
            <w:r w:rsidR="00D85118">
              <w:rPr>
                <w:noProof/>
                <w:webHidden/>
              </w:rPr>
              <w:t>87</w:t>
            </w:r>
            <w:r w:rsidR="00370041">
              <w:rPr>
                <w:noProof/>
                <w:webHidden/>
              </w:rPr>
              <w:fldChar w:fldCharType="end"/>
            </w:r>
          </w:hyperlink>
        </w:p>
        <w:p w14:paraId="10A9F711" w14:textId="32439E38"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70" w:history="1">
            <w:r w:rsidR="00370041" w:rsidRPr="00AD3548">
              <w:rPr>
                <w:rStyle w:val="Hyperlink"/>
                <w:noProof/>
              </w:rPr>
              <w:t>3.3.</w:t>
            </w:r>
            <w:r w:rsidR="00370041">
              <w:rPr>
                <w:rFonts w:asciiTheme="minorHAnsi" w:eastAsiaTheme="minorEastAsia" w:hAnsiTheme="minorHAnsi" w:cstheme="minorBidi"/>
                <w:noProof/>
                <w:sz w:val="22"/>
                <w:szCs w:val="22"/>
                <w:lang w:val="en-US"/>
              </w:rPr>
              <w:tab/>
            </w:r>
            <w:r w:rsidR="00370041" w:rsidRPr="00AD3548">
              <w:rPr>
                <w:rStyle w:val="Hyperlink"/>
                <w:noProof/>
              </w:rPr>
              <w:t>Location Description</w:t>
            </w:r>
            <w:r w:rsidR="00370041">
              <w:rPr>
                <w:noProof/>
                <w:webHidden/>
              </w:rPr>
              <w:tab/>
            </w:r>
            <w:r w:rsidR="00370041">
              <w:rPr>
                <w:noProof/>
                <w:webHidden/>
              </w:rPr>
              <w:fldChar w:fldCharType="begin"/>
            </w:r>
            <w:r w:rsidR="00370041">
              <w:rPr>
                <w:noProof/>
                <w:webHidden/>
              </w:rPr>
              <w:instrText xml:space="preserve"> PAGEREF _Toc168575770 \h </w:instrText>
            </w:r>
            <w:r w:rsidR="00370041">
              <w:rPr>
                <w:noProof/>
                <w:webHidden/>
              </w:rPr>
            </w:r>
            <w:r w:rsidR="00370041">
              <w:rPr>
                <w:noProof/>
                <w:webHidden/>
              </w:rPr>
              <w:fldChar w:fldCharType="separate"/>
            </w:r>
            <w:r w:rsidR="00D85118">
              <w:rPr>
                <w:noProof/>
                <w:webHidden/>
              </w:rPr>
              <w:t>87</w:t>
            </w:r>
            <w:r w:rsidR="00370041">
              <w:rPr>
                <w:noProof/>
                <w:webHidden/>
              </w:rPr>
              <w:fldChar w:fldCharType="end"/>
            </w:r>
          </w:hyperlink>
        </w:p>
        <w:p w14:paraId="6378037E" w14:textId="15261C4D"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71" w:history="1">
            <w:r w:rsidR="00370041" w:rsidRPr="00AD3548">
              <w:rPr>
                <w:rStyle w:val="Hyperlink"/>
                <w:noProof/>
              </w:rPr>
              <w:t>3.4.</w:t>
            </w:r>
            <w:r w:rsidR="00370041">
              <w:rPr>
                <w:rFonts w:asciiTheme="minorHAnsi" w:eastAsiaTheme="minorEastAsia" w:hAnsiTheme="minorHAnsi" w:cstheme="minorBidi"/>
                <w:noProof/>
                <w:sz w:val="22"/>
                <w:szCs w:val="22"/>
                <w:lang w:val="en-US"/>
              </w:rPr>
              <w:tab/>
            </w:r>
            <w:r w:rsidR="00370041" w:rsidRPr="00AD3548">
              <w:rPr>
                <w:rStyle w:val="Hyperlink"/>
                <w:noProof/>
              </w:rPr>
              <w:t>Elements to Design</w:t>
            </w:r>
            <w:r w:rsidR="00370041">
              <w:rPr>
                <w:noProof/>
                <w:webHidden/>
              </w:rPr>
              <w:tab/>
            </w:r>
            <w:r w:rsidR="00370041">
              <w:rPr>
                <w:noProof/>
                <w:webHidden/>
              </w:rPr>
              <w:fldChar w:fldCharType="begin"/>
            </w:r>
            <w:r w:rsidR="00370041">
              <w:rPr>
                <w:noProof/>
                <w:webHidden/>
              </w:rPr>
              <w:instrText xml:space="preserve"> PAGEREF _Toc168575771 \h </w:instrText>
            </w:r>
            <w:r w:rsidR="00370041">
              <w:rPr>
                <w:noProof/>
                <w:webHidden/>
              </w:rPr>
            </w:r>
            <w:r w:rsidR="00370041">
              <w:rPr>
                <w:noProof/>
                <w:webHidden/>
              </w:rPr>
              <w:fldChar w:fldCharType="separate"/>
            </w:r>
            <w:r w:rsidR="00D85118">
              <w:rPr>
                <w:noProof/>
                <w:webHidden/>
              </w:rPr>
              <w:t>88</w:t>
            </w:r>
            <w:r w:rsidR="00370041">
              <w:rPr>
                <w:noProof/>
                <w:webHidden/>
              </w:rPr>
              <w:fldChar w:fldCharType="end"/>
            </w:r>
          </w:hyperlink>
        </w:p>
        <w:p w14:paraId="0E2ADB15" w14:textId="420867F8"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72" w:history="1">
            <w:r w:rsidR="00370041" w:rsidRPr="00AD3548">
              <w:rPr>
                <w:rStyle w:val="Hyperlink"/>
                <w:noProof/>
              </w:rPr>
              <w:t>3.4.1.</w:t>
            </w:r>
            <w:r w:rsidR="00370041">
              <w:rPr>
                <w:rFonts w:asciiTheme="minorHAnsi" w:eastAsiaTheme="minorEastAsia" w:hAnsiTheme="minorHAnsi" w:cstheme="minorBidi"/>
                <w:noProof/>
                <w:sz w:val="22"/>
                <w:szCs w:val="22"/>
                <w:lang w:val="en-US"/>
              </w:rPr>
              <w:tab/>
            </w:r>
            <w:r w:rsidR="00370041" w:rsidRPr="00AD3548">
              <w:rPr>
                <w:rStyle w:val="Hyperlink"/>
                <w:noProof/>
              </w:rPr>
              <w:t>Functional Aspects</w:t>
            </w:r>
            <w:r w:rsidR="00370041">
              <w:rPr>
                <w:noProof/>
                <w:webHidden/>
              </w:rPr>
              <w:tab/>
            </w:r>
            <w:r w:rsidR="00370041">
              <w:rPr>
                <w:noProof/>
                <w:webHidden/>
              </w:rPr>
              <w:fldChar w:fldCharType="begin"/>
            </w:r>
            <w:r w:rsidR="00370041">
              <w:rPr>
                <w:noProof/>
                <w:webHidden/>
              </w:rPr>
              <w:instrText xml:space="preserve"> PAGEREF _Toc168575772 \h </w:instrText>
            </w:r>
            <w:r w:rsidR="00370041">
              <w:rPr>
                <w:noProof/>
                <w:webHidden/>
              </w:rPr>
            </w:r>
            <w:r w:rsidR="00370041">
              <w:rPr>
                <w:noProof/>
                <w:webHidden/>
              </w:rPr>
              <w:fldChar w:fldCharType="separate"/>
            </w:r>
            <w:r w:rsidR="00D85118">
              <w:rPr>
                <w:noProof/>
                <w:webHidden/>
              </w:rPr>
              <w:t>88</w:t>
            </w:r>
            <w:r w:rsidR="00370041">
              <w:rPr>
                <w:noProof/>
                <w:webHidden/>
              </w:rPr>
              <w:fldChar w:fldCharType="end"/>
            </w:r>
          </w:hyperlink>
        </w:p>
        <w:p w14:paraId="1D237418" w14:textId="2122C6D3"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73" w:history="1">
            <w:r w:rsidR="00370041" w:rsidRPr="00AD3548">
              <w:rPr>
                <w:rStyle w:val="Hyperlink"/>
                <w:noProof/>
              </w:rPr>
              <w:t>3.4.2.</w:t>
            </w:r>
            <w:r w:rsidR="00370041">
              <w:rPr>
                <w:rFonts w:asciiTheme="minorHAnsi" w:eastAsiaTheme="minorEastAsia" w:hAnsiTheme="minorHAnsi" w:cstheme="minorBidi"/>
                <w:noProof/>
                <w:sz w:val="22"/>
                <w:szCs w:val="22"/>
                <w:lang w:val="en-US"/>
              </w:rPr>
              <w:tab/>
            </w:r>
            <w:r w:rsidR="00370041" w:rsidRPr="00AD3548">
              <w:rPr>
                <w:rStyle w:val="Hyperlink"/>
                <w:noProof/>
              </w:rPr>
              <w:t>Structural System</w:t>
            </w:r>
            <w:r w:rsidR="00370041">
              <w:rPr>
                <w:noProof/>
                <w:webHidden/>
              </w:rPr>
              <w:tab/>
            </w:r>
            <w:r w:rsidR="00370041">
              <w:rPr>
                <w:noProof/>
                <w:webHidden/>
              </w:rPr>
              <w:fldChar w:fldCharType="begin"/>
            </w:r>
            <w:r w:rsidR="00370041">
              <w:rPr>
                <w:noProof/>
                <w:webHidden/>
              </w:rPr>
              <w:instrText xml:space="preserve"> PAGEREF _Toc168575773 \h </w:instrText>
            </w:r>
            <w:r w:rsidR="00370041">
              <w:rPr>
                <w:noProof/>
                <w:webHidden/>
              </w:rPr>
            </w:r>
            <w:r w:rsidR="00370041">
              <w:rPr>
                <w:noProof/>
                <w:webHidden/>
              </w:rPr>
              <w:fldChar w:fldCharType="separate"/>
            </w:r>
            <w:r w:rsidR="00D85118">
              <w:rPr>
                <w:noProof/>
                <w:webHidden/>
              </w:rPr>
              <w:t>88</w:t>
            </w:r>
            <w:r w:rsidR="00370041">
              <w:rPr>
                <w:noProof/>
                <w:webHidden/>
              </w:rPr>
              <w:fldChar w:fldCharType="end"/>
            </w:r>
          </w:hyperlink>
        </w:p>
        <w:p w14:paraId="742990C9" w14:textId="543120B5"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74" w:history="1">
            <w:r w:rsidR="00370041" w:rsidRPr="00AD3548">
              <w:rPr>
                <w:rStyle w:val="Hyperlink"/>
                <w:noProof/>
              </w:rPr>
              <w:t>3.4.3.</w:t>
            </w:r>
            <w:r w:rsidR="00370041">
              <w:rPr>
                <w:rFonts w:asciiTheme="minorHAnsi" w:eastAsiaTheme="minorEastAsia" w:hAnsiTheme="minorHAnsi" w:cstheme="minorBidi"/>
                <w:noProof/>
                <w:sz w:val="22"/>
                <w:szCs w:val="22"/>
                <w:lang w:val="en-US"/>
              </w:rPr>
              <w:tab/>
            </w:r>
            <w:r w:rsidR="00370041" w:rsidRPr="00AD3548">
              <w:rPr>
                <w:rStyle w:val="Hyperlink"/>
                <w:noProof/>
              </w:rPr>
              <w:t>Energy Efficiency</w:t>
            </w:r>
            <w:r w:rsidR="00370041">
              <w:rPr>
                <w:noProof/>
                <w:webHidden/>
              </w:rPr>
              <w:tab/>
            </w:r>
            <w:r w:rsidR="00370041">
              <w:rPr>
                <w:noProof/>
                <w:webHidden/>
              </w:rPr>
              <w:fldChar w:fldCharType="begin"/>
            </w:r>
            <w:r w:rsidR="00370041">
              <w:rPr>
                <w:noProof/>
                <w:webHidden/>
              </w:rPr>
              <w:instrText xml:space="preserve"> PAGEREF _Toc168575774 \h </w:instrText>
            </w:r>
            <w:r w:rsidR="00370041">
              <w:rPr>
                <w:noProof/>
                <w:webHidden/>
              </w:rPr>
            </w:r>
            <w:r w:rsidR="00370041">
              <w:rPr>
                <w:noProof/>
                <w:webHidden/>
              </w:rPr>
              <w:fldChar w:fldCharType="separate"/>
            </w:r>
            <w:r w:rsidR="00D85118">
              <w:rPr>
                <w:noProof/>
                <w:webHidden/>
              </w:rPr>
              <w:t>89</w:t>
            </w:r>
            <w:r w:rsidR="00370041">
              <w:rPr>
                <w:noProof/>
                <w:webHidden/>
              </w:rPr>
              <w:fldChar w:fldCharType="end"/>
            </w:r>
          </w:hyperlink>
        </w:p>
        <w:p w14:paraId="79A46793" w14:textId="328FE797"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75" w:history="1">
            <w:r w:rsidR="00370041" w:rsidRPr="00AD3548">
              <w:rPr>
                <w:rStyle w:val="Hyperlink"/>
                <w:noProof/>
              </w:rPr>
              <w:t>3.4.4.</w:t>
            </w:r>
            <w:r w:rsidR="00370041">
              <w:rPr>
                <w:rFonts w:asciiTheme="minorHAnsi" w:eastAsiaTheme="minorEastAsia" w:hAnsiTheme="minorHAnsi" w:cstheme="minorBidi"/>
                <w:noProof/>
                <w:sz w:val="22"/>
                <w:szCs w:val="22"/>
                <w:lang w:val="en-US"/>
              </w:rPr>
              <w:tab/>
            </w:r>
            <w:r w:rsidR="00370041" w:rsidRPr="00AD3548">
              <w:rPr>
                <w:rStyle w:val="Hyperlink"/>
                <w:noProof/>
              </w:rPr>
              <w:t>Materialization</w:t>
            </w:r>
            <w:r w:rsidR="00370041">
              <w:rPr>
                <w:noProof/>
                <w:webHidden/>
              </w:rPr>
              <w:tab/>
            </w:r>
            <w:r w:rsidR="00370041">
              <w:rPr>
                <w:noProof/>
                <w:webHidden/>
              </w:rPr>
              <w:fldChar w:fldCharType="begin"/>
            </w:r>
            <w:r w:rsidR="00370041">
              <w:rPr>
                <w:noProof/>
                <w:webHidden/>
              </w:rPr>
              <w:instrText xml:space="preserve"> PAGEREF _Toc168575775 \h </w:instrText>
            </w:r>
            <w:r w:rsidR="00370041">
              <w:rPr>
                <w:noProof/>
                <w:webHidden/>
              </w:rPr>
            </w:r>
            <w:r w:rsidR="00370041">
              <w:rPr>
                <w:noProof/>
                <w:webHidden/>
              </w:rPr>
              <w:fldChar w:fldCharType="separate"/>
            </w:r>
            <w:r w:rsidR="00D85118">
              <w:rPr>
                <w:noProof/>
                <w:webHidden/>
              </w:rPr>
              <w:t>90</w:t>
            </w:r>
            <w:r w:rsidR="00370041">
              <w:rPr>
                <w:noProof/>
                <w:webHidden/>
              </w:rPr>
              <w:fldChar w:fldCharType="end"/>
            </w:r>
          </w:hyperlink>
        </w:p>
        <w:p w14:paraId="33267CA5" w14:textId="4A5F1C3E"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76" w:history="1">
            <w:r w:rsidR="00370041" w:rsidRPr="00AD3548">
              <w:rPr>
                <w:rStyle w:val="Hyperlink"/>
                <w:noProof/>
              </w:rPr>
              <w:t>3.4.5.</w:t>
            </w:r>
            <w:r w:rsidR="00370041">
              <w:rPr>
                <w:rFonts w:asciiTheme="minorHAnsi" w:eastAsiaTheme="minorEastAsia" w:hAnsiTheme="minorHAnsi" w:cstheme="minorBidi"/>
                <w:noProof/>
                <w:sz w:val="22"/>
                <w:szCs w:val="22"/>
                <w:lang w:val="en-US"/>
              </w:rPr>
              <w:tab/>
            </w:r>
            <w:r w:rsidR="00370041" w:rsidRPr="00AD3548">
              <w:rPr>
                <w:rStyle w:val="Hyperlink"/>
                <w:noProof/>
              </w:rPr>
              <w:t>Landscaping of the Preschool Institution</w:t>
            </w:r>
            <w:r w:rsidR="00370041">
              <w:rPr>
                <w:noProof/>
                <w:webHidden/>
              </w:rPr>
              <w:tab/>
            </w:r>
            <w:r w:rsidR="00370041">
              <w:rPr>
                <w:noProof/>
                <w:webHidden/>
              </w:rPr>
              <w:fldChar w:fldCharType="begin"/>
            </w:r>
            <w:r w:rsidR="00370041">
              <w:rPr>
                <w:noProof/>
                <w:webHidden/>
              </w:rPr>
              <w:instrText xml:space="preserve"> PAGEREF _Toc168575776 \h </w:instrText>
            </w:r>
            <w:r w:rsidR="00370041">
              <w:rPr>
                <w:noProof/>
                <w:webHidden/>
              </w:rPr>
            </w:r>
            <w:r w:rsidR="00370041">
              <w:rPr>
                <w:noProof/>
                <w:webHidden/>
              </w:rPr>
              <w:fldChar w:fldCharType="separate"/>
            </w:r>
            <w:r w:rsidR="00D85118">
              <w:rPr>
                <w:noProof/>
                <w:webHidden/>
              </w:rPr>
              <w:t>90</w:t>
            </w:r>
            <w:r w:rsidR="00370041">
              <w:rPr>
                <w:noProof/>
                <w:webHidden/>
              </w:rPr>
              <w:fldChar w:fldCharType="end"/>
            </w:r>
          </w:hyperlink>
        </w:p>
        <w:p w14:paraId="6688A4B9" w14:textId="309D1DD7"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77" w:history="1">
            <w:r w:rsidR="00370041" w:rsidRPr="00AD3548">
              <w:rPr>
                <w:rStyle w:val="Hyperlink"/>
                <w:noProof/>
              </w:rPr>
              <w:t>3.4.6.</w:t>
            </w:r>
            <w:r w:rsidR="00370041">
              <w:rPr>
                <w:rFonts w:asciiTheme="minorHAnsi" w:eastAsiaTheme="minorEastAsia" w:hAnsiTheme="minorHAnsi" w:cstheme="minorBidi"/>
                <w:noProof/>
                <w:sz w:val="22"/>
                <w:szCs w:val="22"/>
                <w:lang w:val="en-US"/>
              </w:rPr>
              <w:tab/>
            </w:r>
            <w:r w:rsidR="00370041" w:rsidRPr="00AD3548">
              <w:rPr>
                <w:rStyle w:val="Hyperlink"/>
                <w:noProof/>
              </w:rPr>
              <w:t>Review of rooms in the preschool institution</w:t>
            </w:r>
            <w:r w:rsidR="00370041">
              <w:rPr>
                <w:noProof/>
                <w:webHidden/>
              </w:rPr>
              <w:tab/>
            </w:r>
            <w:r w:rsidR="00370041">
              <w:rPr>
                <w:noProof/>
                <w:webHidden/>
              </w:rPr>
              <w:fldChar w:fldCharType="begin"/>
            </w:r>
            <w:r w:rsidR="00370041">
              <w:rPr>
                <w:noProof/>
                <w:webHidden/>
              </w:rPr>
              <w:instrText xml:space="preserve"> PAGEREF _Toc168575777 \h </w:instrText>
            </w:r>
            <w:r w:rsidR="00370041">
              <w:rPr>
                <w:noProof/>
                <w:webHidden/>
              </w:rPr>
            </w:r>
            <w:r w:rsidR="00370041">
              <w:rPr>
                <w:noProof/>
                <w:webHidden/>
              </w:rPr>
              <w:fldChar w:fldCharType="separate"/>
            </w:r>
            <w:r w:rsidR="00D85118">
              <w:rPr>
                <w:noProof/>
                <w:webHidden/>
              </w:rPr>
              <w:t>91</w:t>
            </w:r>
            <w:r w:rsidR="00370041">
              <w:rPr>
                <w:noProof/>
                <w:webHidden/>
              </w:rPr>
              <w:fldChar w:fldCharType="end"/>
            </w:r>
          </w:hyperlink>
        </w:p>
        <w:p w14:paraId="232444CB" w14:textId="7540DF44"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78" w:history="1">
            <w:r w:rsidR="00370041" w:rsidRPr="00AD3548">
              <w:rPr>
                <w:rStyle w:val="Hyperlink"/>
                <w:noProof/>
              </w:rPr>
              <w:t>4.</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MECHANICAL INSTALLATIONS</w:t>
            </w:r>
            <w:r w:rsidR="00370041">
              <w:rPr>
                <w:noProof/>
                <w:webHidden/>
              </w:rPr>
              <w:tab/>
            </w:r>
            <w:r w:rsidR="00370041">
              <w:rPr>
                <w:noProof/>
                <w:webHidden/>
              </w:rPr>
              <w:fldChar w:fldCharType="begin"/>
            </w:r>
            <w:r w:rsidR="00370041">
              <w:rPr>
                <w:noProof/>
                <w:webHidden/>
              </w:rPr>
              <w:instrText xml:space="preserve"> PAGEREF _Toc168575778 \h </w:instrText>
            </w:r>
            <w:r w:rsidR="00370041">
              <w:rPr>
                <w:noProof/>
                <w:webHidden/>
              </w:rPr>
            </w:r>
            <w:r w:rsidR="00370041">
              <w:rPr>
                <w:noProof/>
                <w:webHidden/>
              </w:rPr>
              <w:fldChar w:fldCharType="separate"/>
            </w:r>
            <w:r w:rsidR="00D85118">
              <w:rPr>
                <w:noProof/>
                <w:webHidden/>
              </w:rPr>
              <w:t>94</w:t>
            </w:r>
            <w:r w:rsidR="00370041">
              <w:rPr>
                <w:noProof/>
                <w:webHidden/>
              </w:rPr>
              <w:fldChar w:fldCharType="end"/>
            </w:r>
          </w:hyperlink>
        </w:p>
        <w:p w14:paraId="416FF5B0" w14:textId="1C8649F0"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79" w:history="1">
            <w:r w:rsidR="00370041" w:rsidRPr="00AD3548">
              <w:rPr>
                <w:rStyle w:val="Hyperlink"/>
                <w:noProof/>
              </w:rPr>
              <w:t>4.1.</w:t>
            </w:r>
            <w:r w:rsidR="00370041">
              <w:rPr>
                <w:rFonts w:asciiTheme="minorHAnsi" w:eastAsiaTheme="minorEastAsia" w:hAnsiTheme="minorHAnsi" w:cstheme="minorBidi"/>
                <w:noProof/>
                <w:sz w:val="22"/>
                <w:szCs w:val="22"/>
                <w:lang w:val="en-US"/>
              </w:rPr>
              <w:tab/>
            </w:r>
            <w:r w:rsidR="00370041" w:rsidRPr="00AD3548">
              <w:rPr>
                <w:rStyle w:val="Hyperlink"/>
                <w:noProof/>
              </w:rPr>
              <w:t>Thermal-Technical Installations Design</w:t>
            </w:r>
            <w:r w:rsidR="00370041">
              <w:rPr>
                <w:noProof/>
                <w:webHidden/>
              </w:rPr>
              <w:tab/>
            </w:r>
            <w:r w:rsidR="00370041">
              <w:rPr>
                <w:noProof/>
                <w:webHidden/>
              </w:rPr>
              <w:fldChar w:fldCharType="begin"/>
            </w:r>
            <w:r w:rsidR="00370041">
              <w:rPr>
                <w:noProof/>
                <w:webHidden/>
              </w:rPr>
              <w:instrText xml:space="preserve"> PAGEREF _Toc168575779 \h </w:instrText>
            </w:r>
            <w:r w:rsidR="00370041">
              <w:rPr>
                <w:noProof/>
                <w:webHidden/>
              </w:rPr>
            </w:r>
            <w:r w:rsidR="00370041">
              <w:rPr>
                <w:noProof/>
                <w:webHidden/>
              </w:rPr>
              <w:fldChar w:fldCharType="separate"/>
            </w:r>
            <w:r w:rsidR="00D85118">
              <w:rPr>
                <w:noProof/>
                <w:webHidden/>
              </w:rPr>
              <w:t>94</w:t>
            </w:r>
            <w:r w:rsidR="00370041">
              <w:rPr>
                <w:noProof/>
                <w:webHidden/>
              </w:rPr>
              <w:fldChar w:fldCharType="end"/>
            </w:r>
          </w:hyperlink>
        </w:p>
        <w:p w14:paraId="7F3147E3" w14:textId="6D24088E"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0" w:history="1">
            <w:r w:rsidR="00370041" w:rsidRPr="00AD3548">
              <w:rPr>
                <w:rStyle w:val="Hyperlink"/>
                <w:noProof/>
              </w:rPr>
              <w:t>4.2.</w:t>
            </w:r>
            <w:r w:rsidR="00370041">
              <w:rPr>
                <w:rFonts w:asciiTheme="minorHAnsi" w:eastAsiaTheme="minorEastAsia" w:hAnsiTheme="minorHAnsi" w:cstheme="minorBidi"/>
                <w:noProof/>
                <w:sz w:val="22"/>
                <w:szCs w:val="22"/>
                <w:lang w:val="en-US"/>
              </w:rPr>
              <w:tab/>
            </w:r>
            <w:r w:rsidR="00370041" w:rsidRPr="00AD3548">
              <w:rPr>
                <w:rStyle w:val="Hyperlink"/>
                <w:noProof/>
              </w:rPr>
              <w:t>Design for Fire Extinguishing Installations – Sprinkler Installations</w:t>
            </w:r>
            <w:r w:rsidR="00370041">
              <w:rPr>
                <w:noProof/>
                <w:webHidden/>
              </w:rPr>
              <w:tab/>
            </w:r>
            <w:r w:rsidR="00370041">
              <w:rPr>
                <w:noProof/>
                <w:webHidden/>
              </w:rPr>
              <w:fldChar w:fldCharType="begin"/>
            </w:r>
            <w:r w:rsidR="00370041">
              <w:rPr>
                <w:noProof/>
                <w:webHidden/>
              </w:rPr>
              <w:instrText xml:space="preserve"> PAGEREF _Toc168575780 \h </w:instrText>
            </w:r>
            <w:r w:rsidR="00370041">
              <w:rPr>
                <w:noProof/>
                <w:webHidden/>
              </w:rPr>
            </w:r>
            <w:r w:rsidR="00370041">
              <w:rPr>
                <w:noProof/>
                <w:webHidden/>
              </w:rPr>
              <w:fldChar w:fldCharType="separate"/>
            </w:r>
            <w:r w:rsidR="00D85118">
              <w:rPr>
                <w:noProof/>
                <w:webHidden/>
              </w:rPr>
              <w:t>94</w:t>
            </w:r>
            <w:r w:rsidR="00370041">
              <w:rPr>
                <w:noProof/>
                <w:webHidden/>
              </w:rPr>
              <w:fldChar w:fldCharType="end"/>
            </w:r>
          </w:hyperlink>
        </w:p>
        <w:p w14:paraId="209FBF56" w14:textId="2C98F2F6"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81" w:history="1">
            <w:r w:rsidR="00370041" w:rsidRPr="00AD3548">
              <w:rPr>
                <w:rStyle w:val="Hyperlink"/>
                <w:noProof/>
              </w:rPr>
              <w:t>5.</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ELECTRO-TECHNICAL INSTALLATIONS OF STRONG CURRENT</w:t>
            </w:r>
            <w:r w:rsidR="00370041">
              <w:rPr>
                <w:noProof/>
                <w:webHidden/>
              </w:rPr>
              <w:tab/>
            </w:r>
            <w:r w:rsidR="00370041">
              <w:rPr>
                <w:noProof/>
                <w:webHidden/>
              </w:rPr>
              <w:fldChar w:fldCharType="begin"/>
            </w:r>
            <w:r w:rsidR="00370041">
              <w:rPr>
                <w:noProof/>
                <w:webHidden/>
              </w:rPr>
              <w:instrText xml:space="preserve"> PAGEREF _Toc168575781 \h </w:instrText>
            </w:r>
            <w:r w:rsidR="00370041">
              <w:rPr>
                <w:noProof/>
                <w:webHidden/>
              </w:rPr>
            </w:r>
            <w:r w:rsidR="00370041">
              <w:rPr>
                <w:noProof/>
                <w:webHidden/>
              </w:rPr>
              <w:fldChar w:fldCharType="separate"/>
            </w:r>
            <w:r w:rsidR="00D85118">
              <w:rPr>
                <w:noProof/>
                <w:webHidden/>
              </w:rPr>
              <w:t>95</w:t>
            </w:r>
            <w:r w:rsidR="00370041">
              <w:rPr>
                <w:noProof/>
                <w:webHidden/>
              </w:rPr>
              <w:fldChar w:fldCharType="end"/>
            </w:r>
          </w:hyperlink>
        </w:p>
        <w:p w14:paraId="2B7C0110" w14:textId="297474E6"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2" w:history="1">
            <w:r w:rsidR="00370041" w:rsidRPr="00AD3548">
              <w:rPr>
                <w:rStyle w:val="Hyperlink"/>
                <w:noProof/>
              </w:rPr>
              <w:t>5.1.</w:t>
            </w:r>
            <w:r w:rsidR="00370041">
              <w:rPr>
                <w:rFonts w:asciiTheme="minorHAnsi" w:eastAsiaTheme="minorEastAsia" w:hAnsiTheme="minorHAnsi" w:cstheme="minorBidi"/>
                <w:noProof/>
                <w:sz w:val="22"/>
                <w:szCs w:val="22"/>
                <w:lang w:val="en-US"/>
              </w:rPr>
              <w:tab/>
            </w:r>
            <w:r w:rsidR="00370041" w:rsidRPr="00AD3548">
              <w:rPr>
                <w:rStyle w:val="Hyperlink"/>
                <w:noProof/>
              </w:rPr>
              <w:t>Electricity supply of the facility</w:t>
            </w:r>
            <w:r w:rsidR="00370041">
              <w:rPr>
                <w:noProof/>
                <w:webHidden/>
              </w:rPr>
              <w:tab/>
            </w:r>
            <w:r w:rsidR="00370041">
              <w:rPr>
                <w:noProof/>
                <w:webHidden/>
              </w:rPr>
              <w:fldChar w:fldCharType="begin"/>
            </w:r>
            <w:r w:rsidR="00370041">
              <w:rPr>
                <w:noProof/>
                <w:webHidden/>
              </w:rPr>
              <w:instrText xml:space="preserve"> PAGEREF _Toc168575782 \h </w:instrText>
            </w:r>
            <w:r w:rsidR="00370041">
              <w:rPr>
                <w:noProof/>
                <w:webHidden/>
              </w:rPr>
            </w:r>
            <w:r w:rsidR="00370041">
              <w:rPr>
                <w:noProof/>
                <w:webHidden/>
              </w:rPr>
              <w:fldChar w:fldCharType="separate"/>
            </w:r>
            <w:r w:rsidR="00D85118">
              <w:rPr>
                <w:noProof/>
                <w:webHidden/>
              </w:rPr>
              <w:t>95</w:t>
            </w:r>
            <w:r w:rsidR="00370041">
              <w:rPr>
                <w:noProof/>
                <w:webHidden/>
              </w:rPr>
              <w:fldChar w:fldCharType="end"/>
            </w:r>
          </w:hyperlink>
        </w:p>
        <w:p w14:paraId="4F418CD7" w14:textId="599EF729"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3" w:history="1">
            <w:r w:rsidR="00370041" w:rsidRPr="00AD3548">
              <w:rPr>
                <w:rStyle w:val="Hyperlink"/>
                <w:noProof/>
              </w:rPr>
              <w:t>5.2.</w:t>
            </w:r>
            <w:r w:rsidR="00370041">
              <w:rPr>
                <w:rFonts w:asciiTheme="minorHAnsi" w:eastAsiaTheme="minorEastAsia" w:hAnsiTheme="minorHAnsi" w:cstheme="minorBidi"/>
                <w:noProof/>
                <w:sz w:val="22"/>
                <w:szCs w:val="22"/>
                <w:lang w:val="en-US"/>
              </w:rPr>
              <w:tab/>
            </w:r>
            <w:r w:rsidR="00370041" w:rsidRPr="00AD3548">
              <w:rPr>
                <w:rStyle w:val="Hyperlink"/>
                <w:noProof/>
              </w:rPr>
              <w:t>Backup Power Supply</w:t>
            </w:r>
            <w:r w:rsidR="00370041">
              <w:rPr>
                <w:noProof/>
                <w:webHidden/>
              </w:rPr>
              <w:tab/>
            </w:r>
            <w:r w:rsidR="00370041">
              <w:rPr>
                <w:noProof/>
                <w:webHidden/>
              </w:rPr>
              <w:fldChar w:fldCharType="begin"/>
            </w:r>
            <w:r w:rsidR="00370041">
              <w:rPr>
                <w:noProof/>
                <w:webHidden/>
              </w:rPr>
              <w:instrText xml:space="preserve"> PAGEREF _Toc168575783 \h </w:instrText>
            </w:r>
            <w:r w:rsidR="00370041">
              <w:rPr>
                <w:noProof/>
                <w:webHidden/>
              </w:rPr>
            </w:r>
            <w:r w:rsidR="00370041">
              <w:rPr>
                <w:noProof/>
                <w:webHidden/>
              </w:rPr>
              <w:fldChar w:fldCharType="separate"/>
            </w:r>
            <w:r w:rsidR="00D85118">
              <w:rPr>
                <w:noProof/>
                <w:webHidden/>
              </w:rPr>
              <w:t>95</w:t>
            </w:r>
            <w:r w:rsidR="00370041">
              <w:rPr>
                <w:noProof/>
                <w:webHidden/>
              </w:rPr>
              <w:fldChar w:fldCharType="end"/>
            </w:r>
          </w:hyperlink>
        </w:p>
        <w:p w14:paraId="20C4FFA1" w14:textId="06B1C46C"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4" w:history="1">
            <w:r w:rsidR="00370041" w:rsidRPr="00AD3548">
              <w:rPr>
                <w:rStyle w:val="Hyperlink"/>
                <w:noProof/>
              </w:rPr>
              <w:t>5.3.</w:t>
            </w:r>
            <w:r w:rsidR="00370041">
              <w:rPr>
                <w:rFonts w:asciiTheme="minorHAnsi" w:eastAsiaTheme="minorEastAsia" w:hAnsiTheme="minorHAnsi" w:cstheme="minorBidi"/>
                <w:noProof/>
                <w:sz w:val="22"/>
                <w:szCs w:val="22"/>
                <w:lang w:val="en-US"/>
              </w:rPr>
              <w:tab/>
            </w:r>
            <w:r w:rsidR="00370041" w:rsidRPr="00AD3548">
              <w:rPr>
                <w:rStyle w:val="Hyperlink"/>
                <w:noProof/>
              </w:rPr>
              <w:t>Lighting and Devices</w:t>
            </w:r>
            <w:r w:rsidR="00370041">
              <w:rPr>
                <w:noProof/>
                <w:webHidden/>
              </w:rPr>
              <w:tab/>
            </w:r>
            <w:r w:rsidR="00370041">
              <w:rPr>
                <w:noProof/>
                <w:webHidden/>
              </w:rPr>
              <w:fldChar w:fldCharType="begin"/>
            </w:r>
            <w:r w:rsidR="00370041">
              <w:rPr>
                <w:noProof/>
                <w:webHidden/>
              </w:rPr>
              <w:instrText xml:space="preserve"> PAGEREF _Toc168575784 \h </w:instrText>
            </w:r>
            <w:r w:rsidR="00370041">
              <w:rPr>
                <w:noProof/>
                <w:webHidden/>
              </w:rPr>
            </w:r>
            <w:r w:rsidR="00370041">
              <w:rPr>
                <w:noProof/>
                <w:webHidden/>
              </w:rPr>
              <w:fldChar w:fldCharType="separate"/>
            </w:r>
            <w:r w:rsidR="00D85118">
              <w:rPr>
                <w:noProof/>
                <w:webHidden/>
              </w:rPr>
              <w:t>96</w:t>
            </w:r>
            <w:r w:rsidR="00370041">
              <w:rPr>
                <w:noProof/>
                <w:webHidden/>
              </w:rPr>
              <w:fldChar w:fldCharType="end"/>
            </w:r>
          </w:hyperlink>
        </w:p>
        <w:p w14:paraId="408F9011" w14:textId="539C2CAD"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5" w:history="1">
            <w:r w:rsidR="00370041" w:rsidRPr="00AD3548">
              <w:rPr>
                <w:rStyle w:val="Hyperlink"/>
                <w:noProof/>
              </w:rPr>
              <w:t>5.4.</w:t>
            </w:r>
            <w:r w:rsidR="00370041">
              <w:rPr>
                <w:rFonts w:asciiTheme="minorHAnsi" w:eastAsiaTheme="minorEastAsia" w:hAnsiTheme="minorHAnsi" w:cstheme="minorBidi"/>
                <w:noProof/>
                <w:sz w:val="22"/>
                <w:szCs w:val="22"/>
                <w:lang w:val="en-US"/>
              </w:rPr>
              <w:tab/>
            </w:r>
            <w:r w:rsidR="00370041" w:rsidRPr="00AD3548">
              <w:rPr>
                <w:rStyle w:val="Hyperlink"/>
                <w:noProof/>
              </w:rPr>
              <w:t>Lightning Protection Installation and Grounding</w:t>
            </w:r>
            <w:r w:rsidR="00370041">
              <w:rPr>
                <w:noProof/>
                <w:webHidden/>
              </w:rPr>
              <w:tab/>
            </w:r>
            <w:r w:rsidR="00370041">
              <w:rPr>
                <w:noProof/>
                <w:webHidden/>
              </w:rPr>
              <w:fldChar w:fldCharType="begin"/>
            </w:r>
            <w:r w:rsidR="00370041">
              <w:rPr>
                <w:noProof/>
                <w:webHidden/>
              </w:rPr>
              <w:instrText xml:space="preserve"> PAGEREF _Toc168575785 \h </w:instrText>
            </w:r>
            <w:r w:rsidR="00370041">
              <w:rPr>
                <w:noProof/>
                <w:webHidden/>
              </w:rPr>
            </w:r>
            <w:r w:rsidR="00370041">
              <w:rPr>
                <w:noProof/>
                <w:webHidden/>
              </w:rPr>
              <w:fldChar w:fldCharType="separate"/>
            </w:r>
            <w:r w:rsidR="00D85118">
              <w:rPr>
                <w:noProof/>
                <w:webHidden/>
              </w:rPr>
              <w:t>97</w:t>
            </w:r>
            <w:r w:rsidR="00370041">
              <w:rPr>
                <w:noProof/>
                <w:webHidden/>
              </w:rPr>
              <w:fldChar w:fldCharType="end"/>
            </w:r>
          </w:hyperlink>
        </w:p>
        <w:p w14:paraId="5E96A814" w14:textId="607B64FB"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6" w:history="1">
            <w:r w:rsidR="00370041" w:rsidRPr="00AD3548">
              <w:rPr>
                <w:rStyle w:val="Hyperlink"/>
                <w:noProof/>
              </w:rPr>
              <w:t>5.5.</w:t>
            </w:r>
            <w:r w:rsidR="00370041">
              <w:rPr>
                <w:rFonts w:asciiTheme="minorHAnsi" w:eastAsiaTheme="minorEastAsia" w:hAnsiTheme="minorHAnsi" w:cstheme="minorBidi"/>
                <w:noProof/>
                <w:sz w:val="22"/>
                <w:szCs w:val="22"/>
                <w:lang w:val="en-US"/>
              </w:rPr>
              <w:tab/>
            </w:r>
            <w:r w:rsidR="00370041" w:rsidRPr="00AD3548">
              <w:rPr>
                <w:rStyle w:val="Hyperlink"/>
                <w:noProof/>
              </w:rPr>
              <w:t>Potential Equalization Installation</w:t>
            </w:r>
            <w:r w:rsidR="00370041">
              <w:rPr>
                <w:noProof/>
                <w:webHidden/>
              </w:rPr>
              <w:tab/>
            </w:r>
            <w:r w:rsidR="00370041">
              <w:rPr>
                <w:noProof/>
                <w:webHidden/>
              </w:rPr>
              <w:fldChar w:fldCharType="begin"/>
            </w:r>
            <w:r w:rsidR="00370041">
              <w:rPr>
                <w:noProof/>
                <w:webHidden/>
              </w:rPr>
              <w:instrText xml:space="preserve"> PAGEREF _Toc168575786 \h </w:instrText>
            </w:r>
            <w:r w:rsidR="00370041">
              <w:rPr>
                <w:noProof/>
                <w:webHidden/>
              </w:rPr>
            </w:r>
            <w:r w:rsidR="00370041">
              <w:rPr>
                <w:noProof/>
                <w:webHidden/>
              </w:rPr>
              <w:fldChar w:fldCharType="separate"/>
            </w:r>
            <w:r w:rsidR="00D85118">
              <w:rPr>
                <w:noProof/>
                <w:webHidden/>
              </w:rPr>
              <w:t>97</w:t>
            </w:r>
            <w:r w:rsidR="00370041">
              <w:rPr>
                <w:noProof/>
                <w:webHidden/>
              </w:rPr>
              <w:fldChar w:fldCharType="end"/>
            </w:r>
          </w:hyperlink>
        </w:p>
        <w:p w14:paraId="54BAE12E" w14:textId="5E10DB36"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7" w:history="1">
            <w:r w:rsidR="00370041" w:rsidRPr="00AD3548">
              <w:rPr>
                <w:rStyle w:val="Hyperlink"/>
                <w:noProof/>
              </w:rPr>
              <w:t>5.6.</w:t>
            </w:r>
            <w:r w:rsidR="00370041">
              <w:rPr>
                <w:rFonts w:asciiTheme="minorHAnsi" w:eastAsiaTheme="minorEastAsia" w:hAnsiTheme="minorHAnsi" w:cstheme="minorBidi"/>
                <w:noProof/>
                <w:sz w:val="22"/>
                <w:szCs w:val="22"/>
                <w:lang w:val="en-US"/>
              </w:rPr>
              <w:tab/>
            </w:r>
            <w:r w:rsidR="00370041" w:rsidRPr="00AD3548">
              <w:rPr>
                <w:rStyle w:val="Hyperlink"/>
                <w:noProof/>
              </w:rPr>
              <w:t>EMP Automation Installations</w:t>
            </w:r>
            <w:r w:rsidR="00370041">
              <w:rPr>
                <w:noProof/>
                <w:webHidden/>
              </w:rPr>
              <w:tab/>
            </w:r>
            <w:r w:rsidR="00370041">
              <w:rPr>
                <w:noProof/>
                <w:webHidden/>
              </w:rPr>
              <w:fldChar w:fldCharType="begin"/>
            </w:r>
            <w:r w:rsidR="00370041">
              <w:rPr>
                <w:noProof/>
                <w:webHidden/>
              </w:rPr>
              <w:instrText xml:space="preserve"> PAGEREF _Toc168575787 \h </w:instrText>
            </w:r>
            <w:r w:rsidR="00370041">
              <w:rPr>
                <w:noProof/>
                <w:webHidden/>
              </w:rPr>
            </w:r>
            <w:r w:rsidR="00370041">
              <w:rPr>
                <w:noProof/>
                <w:webHidden/>
              </w:rPr>
              <w:fldChar w:fldCharType="separate"/>
            </w:r>
            <w:r w:rsidR="00D85118">
              <w:rPr>
                <w:noProof/>
                <w:webHidden/>
              </w:rPr>
              <w:t>97</w:t>
            </w:r>
            <w:r w:rsidR="00370041">
              <w:rPr>
                <w:noProof/>
                <w:webHidden/>
              </w:rPr>
              <w:fldChar w:fldCharType="end"/>
            </w:r>
          </w:hyperlink>
        </w:p>
        <w:p w14:paraId="205D7A5A" w14:textId="4A6B8724"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88" w:history="1">
            <w:r w:rsidR="00370041" w:rsidRPr="00AD3548">
              <w:rPr>
                <w:rStyle w:val="Hyperlink"/>
                <w:noProof/>
              </w:rPr>
              <w:t>6.</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ELECTRO-TECHNICAL INSTALLATIONS OF WEAK CURRENT</w:t>
            </w:r>
            <w:r w:rsidR="00370041">
              <w:rPr>
                <w:noProof/>
                <w:webHidden/>
              </w:rPr>
              <w:tab/>
            </w:r>
            <w:r w:rsidR="00370041">
              <w:rPr>
                <w:noProof/>
                <w:webHidden/>
              </w:rPr>
              <w:fldChar w:fldCharType="begin"/>
            </w:r>
            <w:r w:rsidR="00370041">
              <w:rPr>
                <w:noProof/>
                <w:webHidden/>
              </w:rPr>
              <w:instrText xml:space="preserve"> PAGEREF _Toc168575788 \h </w:instrText>
            </w:r>
            <w:r w:rsidR="00370041">
              <w:rPr>
                <w:noProof/>
                <w:webHidden/>
              </w:rPr>
            </w:r>
            <w:r w:rsidR="00370041">
              <w:rPr>
                <w:noProof/>
                <w:webHidden/>
              </w:rPr>
              <w:fldChar w:fldCharType="separate"/>
            </w:r>
            <w:r w:rsidR="00D85118">
              <w:rPr>
                <w:noProof/>
                <w:webHidden/>
              </w:rPr>
              <w:t>97</w:t>
            </w:r>
            <w:r w:rsidR="00370041">
              <w:rPr>
                <w:noProof/>
                <w:webHidden/>
              </w:rPr>
              <w:fldChar w:fldCharType="end"/>
            </w:r>
          </w:hyperlink>
        </w:p>
        <w:p w14:paraId="3D2BA3F7" w14:textId="1B179965"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89" w:history="1">
            <w:r w:rsidR="00370041" w:rsidRPr="00AD3548">
              <w:rPr>
                <w:rStyle w:val="Hyperlink"/>
                <w:noProof/>
              </w:rPr>
              <w:t>6.1.</w:t>
            </w:r>
            <w:r w:rsidR="00370041">
              <w:rPr>
                <w:rFonts w:asciiTheme="minorHAnsi" w:eastAsiaTheme="minorEastAsia" w:hAnsiTheme="minorHAnsi" w:cstheme="minorBidi"/>
                <w:noProof/>
                <w:sz w:val="22"/>
                <w:szCs w:val="22"/>
                <w:lang w:val="en-US"/>
              </w:rPr>
              <w:tab/>
            </w:r>
            <w:r w:rsidR="00370041" w:rsidRPr="00AD3548">
              <w:rPr>
                <w:rStyle w:val="Hyperlink"/>
                <w:noProof/>
              </w:rPr>
              <w:t>Fire Alarm System and Anti-burglary System</w:t>
            </w:r>
            <w:r w:rsidR="00370041">
              <w:rPr>
                <w:noProof/>
                <w:webHidden/>
              </w:rPr>
              <w:tab/>
            </w:r>
            <w:r w:rsidR="00370041">
              <w:rPr>
                <w:noProof/>
                <w:webHidden/>
              </w:rPr>
              <w:fldChar w:fldCharType="begin"/>
            </w:r>
            <w:r w:rsidR="00370041">
              <w:rPr>
                <w:noProof/>
                <w:webHidden/>
              </w:rPr>
              <w:instrText xml:space="preserve"> PAGEREF _Toc168575789 \h </w:instrText>
            </w:r>
            <w:r w:rsidR="00370041">
              <w:rPr>
                <w:noProof/>
                <w:webHidden/>
              </w:rPr>
            </w:r>
            <w:r w:rsidR="00370041">
              <w:rPr>
                <w:noProof/>
                <w:webHidden/>
              </w:rPr>
              <w:fldChar w:fldCharType="separate"/>
            </w:r>
            <w:r w:rsidR="00D85118">
              <w:rPr>
                <w:noProof/>
                <w:webHidden/>
              </w:rPr>
              <w:t>97</w:t>
            </w:r>
            <w:r w:rsidR="00370041">
              <w:rPr>
                <w:noProof/>
                <w:webHidden/>
              </w:rPr>
              <w:fldChar w:fldCharType="end"/>
            </w:r>
          </w:hyperlink>
        </w:p>
        <w:p w14:paraId="4E3E0954" w14:textId="6DAD9B1B"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90" w:history="1">
            <w:r w:rsidR="00370041" w:rsidRPr="00AD3548">
              <w:rPr>
                <w:rStyle w:val="Hyperlink"/>
                <w:noProof/>
              </w:rPr>
              <w:t>6.2.</w:t>
            </w:r>
            <w:r w:rsidR="00370041">
              <w:rPr>
                <w:rFonts w:asciiTheme="minorHAnsi" w:eastAsiaTheme="minorEastAsia" w:hAnsiTheme="minorHAnsi" w:cstheme="minorBidi"/>
                <w:noProof/>
                <w:sz w:val="22"/>
                <w:szCs w:val="22"/>
                <w:lang w:val="en-US"/>
              </w:rPr>
              <w:tab/>
            </w:r>
            <w:r w:rsidR="00370041" w:rsidRPr="00AD3548">
              <w:rPr>
                <w:rStyle w:val="Hyperlink"/>
                <w:noProof/>
              </w:rPr>
              <w:t>Structured Cabling System (SCS) and Telephony</w:t>
            </w:r>
            <w:r w:rsidR="00370041">
              <w:rPr>
                <w:noProof/>
                <w:webHidden/>
              </w:rPr>
              <w:tab/>
            </w:r>
            <w:r w:rsidR="00370041">
              <w:rPr>
                <w:noProof/>
                <w:webHidden/>
              </w:rPr>
              <w:fldChar w:fldCharType="begin"/>
            </w:r>
            <w:r w:rsidR="00370041">
              <w:rPr>
                <w:noProof/>
                <w:webHidden/>
              </w:rPr>
              <w:instrText xml:space="preserve"> PAGEREF _Toc168575790 \h </w:instrText>
            </w:r>
            <w:r w:rsidR="00370041">
              <w:rPr>
                <w:noProof/>
                <w:webHidden/>
              </w:rPr>
            </w:r>
            <w:r w:rsidR="00370041">
              <w:rPr>
                <w:noProof/>
                <w:webHidden/>
              </w:rPr>
              <w:fldChar w:fldCharType="separate"/>
            </w:r>
            <w:r w:rsidR="00D85118">
              <w:rPr>
                <w:noProof/>
                <w:webHidden/>
              </w:rPr>
              <w:t>98</w:t>
            </w:r>
            <w:r w:rsidR="00370041">
              <w:rPr>
                <w:noProof/>
                <w:webHidden/>
              </w:rPr>
              <w:fldChar w:fldCharType="end"/>
            </w:r>
          </w:hyperlink>
        </w:p>
        <w:p w14:paraId="3CF8CA1C" w14:textId="6D2CD7BF"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91" w:history="1">
            <w:r w:rsidR="00370041" w:rsidRPr="00AD3548">
              <w:rPr>
                <w:rStyle w:val="Hyperlink"/>
                <w:noProof/>
              </w:rPr>
              <w:t>6.3.</w:t>
            </w:r>
            <w:r w:rsidR="00370041">
              <w:rPr>
                <w:rFonts w:asciiTheme="minorHAnsi" w:eastAsiaTheme="minorEastAsia" w:hAnsiTheme="minorHAnsi" w:cstheme="minorBidi"/>
                <w:noProof/>
                <w:sz w:val="22"/>
                <w:szCs w:val="22"/>
                <w:lang w:val="en-US"/>
              </w:rPr>
              <w:tab/>
            </w:r>
            <w:r w:rsidR="00370041" w:rsidRPr="00AD3548">
              <w:rPr>
                <w:rStyle w:val="Hyperlink"/>
                <w:noProof/>
              </w:rPr>
              <w:t>Video Surveillance System</w:t>
            </w:r>
            <w:r w:rsidR="00370041">
              <w:rPr>
                <w:noProof/>
                <w:webHidden/>
              </w:rPr>
              <w:tab/>
            </w:r>
            <w:r w:rsidR="00370041">
              <w:rPr>
                <w:noProof/>
                <w:webHidden/>
              </w:rPr>
              <w:fldChar w:fldCharType="begin"/>
            </w:r>
            <w:r w:rsidR="00370041">
              <w:rPr>
                <w:noProof/>
                <w:webHidden/>
              </w:rPr>
              <w:instrText xml:space="preserve"> PAGEREF _Toc168575791 \h </w:instrText>
            </w:r>
            <w:r w:rsidR="00370041">
              <w:rPr>
                <w:noProof/>
                <w:webHidden/>
              </w:rPr>
            </w:r>
            <w:r w:rsidR="00370041">
              <w:rPr>
                <w:noProof/>
                <w:webHidden/>
              </w:rPr>
              <w:fldChar w:fldCharType="separate"/>
            </w:r>
            <w:r w:rsidR="00D85118">
              <w:rPr>
                <w:noProof/>
                <w:webHidden/>
              </w:rPr>
              <w:t>98</w:t>
            </w:r>
            <w:r w:rsidR="00370041">
              <w:rPr>
                <w:noProof/>
                <w:webHidden/>
              </w:rPr>
              <w:fldChar w:fldCharType="end"/>
            </w:r>
          </w:hyperlink>
        </w:p>
        <w:p w14:paraId="2F6E71E9" w14:textId="49045A88"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92" w:history="1">
            <w:r w:rsidR="00370041" w:rsidRPr="00AD3548">
              <w:rPr>
                <w:rStyle w:val="Hyperlink"/>
                <w:noProof/>
              </w:rPr>
              <w:t>6.4.</w:t>
            </w:r>
            <w:r w:rsidR="00370041">
              <w:rPr>
                <w:rFonts w:asciiTheme="minorHAnsi" w:eastAsiaTheme="minorEastAsia" w:hAnsiTheme="minorHAnsi" w:cstheme="minorBidi"/>
                <w:noProof/>
                <w:sz w:val="22"/>
                <w:szCs w:val="22"/>
                <w:lang w:val="en-US"/>
              </w:rPr>
              <w:tab/>
            </w:r>
            <w:r w:rsidR="00370041" w:rsidRPr="00AD3548">
              <w:rPr>
                <w:rStyle w:val="Hyperlink"/>
                <w:noProof/>
              </w:rPr>
              <w:t>Sound System</w:t>
            </w:r>
            <w:r w:rsidR="00370041">
              <w:rPr>
                <w:noProof/>
                <w:webHidden/>
              </w:rPr>
              <w:tab/>
            </w:r>
            <w:r w:rsidR="00370041">
              <w:rPr>
                <w:noProof/>
                <w:webHidden/>
              </w:rPr>
              <w:fldChar w:fldCharType="begin"/>
            </w:r>
            <w:r w:rsidR="00370041">
              <w:rPr>
                <w:noProof/>
                <w:webHidden/>
              </w:rPr>
              <w:instrText xml:space="preserve"> PAGEREF _Toc168575792 \h </w:instrText>
            </w:r>
            <w:r w:rsidR="00370041">
              <w:rPr>
                <w:noProof/>
                <w:webHidden/>
              </w:rPr>
            </w:r>
            <w:r w:rsidR="00370041">
              <w:rPr>
                <w:noProof/>
                <w:webHidden/>
              </w:rPr>
              <w:fldChar w:fldCharType="separate"/>
            </w:r>
            <w:r w:rsidR="00D85118">
              <w:rPr>
                <w:noProof/>
                <w:webHidden/>
              </w:rPr>
              <w:t>98</w:t>
            </w:r>
            <w:r w:rsidR="00370041">
              <w:rPr>
                <w:noProof/>
                <w:webHidden/>
              </w:rPr>
              <w:fldChar w:fldCharType="end"/>
            </w:r>
          </w:hyperlink>
        </w:p>
        <w:p w14:paraId="3B14B40A" w14:textId="2C9BD505"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93" w:history="1">
            <w:r w:rsidR="00370041" w:rsidRPr="00AD3548">
              <w:rPr>
                <w:rStyle w:val="Hyperlink"/>
                <w:noProof/>
              </w:rPr>
              <w:t>6.5.</w:t>
            </w:r>
            <w:r w:rsidR="00370041">
              <w:rPr>
                <w:rFonts w:asciiTheme="minorHAnsi" w:eastAsiaTheme="minorEastAsia" w:hAnsiTheme="minorHAnsi" w:cstheme="minorBidi"/>
                <w:noProof/>
                <w:sz w:val="22"/>
                <w:szCs w:val="22"/>
                <w:lang w:val="en-US"/>
              </w:rPr>
              <w:tab/>
            </w:r>
            <w:r w:rsidR="00370041" w:rsidRPr="00AD3548">
              <w:rPr>
                <w:rStyle w:val="Hyperlink"/>
                <w:noProof/>
              </w:rPr>
              <w:t>Electrical Outlets and Power Supply for Technical Equipment Consumers</w:t>
            </w:r>
            <w:r w:rsidR="00370041">
              <w:rPr>
                <w:noProof/>
                <w:webHidden/>
              </w:rPr>
              <w:tab/>
            </w:r>
            <w:r w:rsidR="00370041">
              <w:rPr>
                <w:noProof/>
                <w:webHidden/>
              </w:rPr>
              <w:fldChar w:fldCharType="begin"/>
            </w:r>
            <w:r w:rsidR="00370041">
              <w:rPr>
                <w:noProof/>
                <w:webHidden/>
              </w:rPr>
              <w:instrText xml:space="preserve"> PAGEREF _Toc168575793 \h </w:instrText>
            </w:r>
            <w:r w:rsidR="00370041">
              <w:rPr>
                <w:noProof/>
                <w:webHidden/>
              </w:rPr>
            </w:r>
            <w:r w:rsidR="00370041">
              <w:rPr>
                <w:noProof/>
                <w:webHidden/>
              </w:rPr>
              <w:fldChar w:fldCharType="separate"/>
            </w:r>
            <w:r w:rsidR="00D85118">
              <w:rPr>
                <w:noProof/>
                <w:webHidden/>
              </w:rPr>
              <w:t>99</w:t>
            </w:r>
            <w:r w:rsidR="00370041">
              <w:rPr>
                <w:noProof/>
                <w:webHidden/>
              </w:rPr>
              <w:fldChar w:fldCharType="end"/>
            </w:r>
          </w:hyperlink>
        </w:p>
        <w:p w14:paraId="244BA68C" w14:textId="40E620B3"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794" w:history="1">
            <w:r w:rsidR="00370041" w:rsidRPr="00AD3548">
              <w:rPr>
                <w:rStyle w:val="Hyperlink"/>
                <w:noProof/>
              </w:rPr>
              <w:t>7.</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WATER SUPPLY AND SEWERAGE SYSTEM</w:t>
            </w:r>
            <w:r w:rsidR="00370041">
              <w:rPr>
                <w:noProof/>
                <w:webHidden/>
              </w:rPr>
              <w:tab/>
            </w:r>
            <w:r w:rsidR="00370041">
              <w:rPr>
                <w:noProof/>
                <w:webHidden/>
              </w:rPr>
              <w:fldChar w:fldCharType="begin"/>
            </w:r>
            <w:r w:rsidR="00370041">
              <w:rPr>
                <w:noProof/>
                <w:webHidden/>
              </w:rPr>
              <w:instrText xml:space="preserve"> PAGEREF _Toc168575794 \h </w:instrText>
            </w:r>
            <w:r w:rsidR="00370041">
              <w:rPr>
                <w:noProof/>
                <w:webHidden/>
              </w:rPr>
            </w:r>
            <w:r w:rsidR="00370041">
              <w:rPr>
                <w:noProof/>
                <w:webHidden/>
              </w:rPr>
              <w:fldChar w:fldCharType="separate"/>
            </w:r>
            <w:r w:rsidR="00D85118">
              <w:rPr>
                <w:noProof/>
                <w:webHidden/>
              </w:rPr>
              <w:t>99</w:t>
            </w:r>
            <w:r w:rsidR="00370041">
              <w:rPr>
                <w:noProof/>
                <w:webHidden/>
              </w:rPr>
              <w:fldChar w:fldCharType="end"/>
            </w:r>
          </w:hyperlink>
        </w:p>
        <w:p w14:paraId="05410435" w14:textId="2E9EF25F"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95" w:history="1">
            <w:r w:rsidR="00370041" w:rsidRPr="00AD3548">
              <w:rPr>
                <w:rStyle w:val="Hyperlink"/>
                <w:noProof/>
              </w:rPr>
              <w:t>7.1.</w:t>
            </w:r>
            <w:r w:rsidR="00370041">
              <w:rPr>
                <w:rFonts w:asciiTheme="minorHAnsi" w:eastAsiaTheme="minorEastAsia" w:hAnsiTheme="minorHAnsi" w:cstheme="minorBidi"/>
                <w:noProof/>
                <w:sz w:val="22"/>
                <w:szCs w:val="22"/>
                <w:lang w:val="en-US"/>
              </w:rPr>
              <w:tab/>
            </w:r>
            <w:r w:rsidR="00370041" w:rsidRPr="00AD3548">
              <w:rPr>
                <w:rStyle w:val="Hyperlink"/>
                <w:noProof/>
              </w:rPr>
              <w:t>Hydro-Technical Installations</w:t>
            </w:r>
            <w:r w:rsidR="00370041">
              <w:rPr>
                <w:noProof/>
                <w:webHidden/>
              </w:rPr>
              <w:tab/>
            </w:r>
            <w:r w:rsidR="00370041">
              <w:rPr>
                <w:noProof/>
                <w:webHidden/>
              </w:rPr>
              <w:fldChar w:fldCharType="begin"/>
            </w:r>
            <w:r w:rsidR="00370041">
              <w:rPr>
                <w:noProof/>
                <w:webHidden/>
              </w:rPr>
              <w:instrText xml:space="preserve"> PAGEREF _Toc168575795 \h </w:instrText>
            </w:r>
            <w:r w:rsidR="00370041">
              <w:rPr>
                <w:noProof/>
                <w:webHidden/>
              </w:rPr>
            </w:r>
            <w:r w:rsidR="00370041">
              <w:rPr>
                <w:noProof/>
                <w:webHidden/>
              </w:rPr>
              <w:fldChar w:fldCharType="separate"/>
            </w:r>
            <w:r w:rsidR="00D85118">
              <w:rPr>
                <w:noProof/>
                <w:webHidden/>
              </w:rPr>
              <w:t>99</w:t>
            </w:r>
            <w:r w:rsidR="00370041">
              <w:rPr>
                <w:noProof/>
                <w:webHidden/>
              </w:rPr>
              <w:fldChar w:fldCharType="end"/>
            </w:r>
          </w:hyperlink>
        </w:p>
        <w:p w14:paraId="2A4B1356" w14:textId="4FB68461"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96" w:history="1">
            <w:r w:rsidR="00370041" w:rsidRPr="00AD3548">
              <w:rPr>
                <w:rStyle w:val="Hyperlink"/>
                <w:noProof/>
              </w:rPr>
              <w:t>7.1.1.</w:t>
            </w:r>
            <w:r w:rsidR="00370041">
              <w:rPr>
                <w:rFonts w:asciiTheme="minorHAnsi" w:eastAsiaTheme="minorEastAsia" w:hAnsiTheme="minorHAnsi" w:cstheme="minorBidi"/>
                <w:noProof/>
                <w:sz w:val="22"/>
                <w:szCs w:val="22"/>
                <w:lang w:val="en-US"/>
              </w:rPr>
              <w:tab/>
            </w:r>
            <w:r w:rsidR="00370041" w:rsidRPr="00AD3548">
              <w:rPr>
                <w:rStyle w:val="Hyperlink"/>
                <w:noProof/>
              </w:rPr>
              <w:t>Water Supply and Hydrant Network</w:t>
            </w:r>
            <w:r w:rsidR="00370041">
              <w:rPr>
                <w:noProof/>
                <w:webHidden/>
              </w:rPr>
              <w:tab/>
            </w:r>
            <w:r w:rsidR="00370041">
              <w:rPr>
                <w:noProof/>
                <w:webHidden/>
              </w:rPr>
              <w:fldChar w:fldCharType="begin"/>
            </w:r>
            <w:r w:rsidR="00370041">
              <w:rPr>
                <w:noProof/>
                <w:webHidden/>
              </w:rPr>
              <w:instrText xml:space="preserve"> PAGEREF _Toc168575796 \h </w:instrText>
            </w:r>
            <w:r w:rsidR="00370041">
              <w:rPr>
                <w:noProof/>
                <w:webHidden/>
              </w:rPr>
            </w:r>
            <w:r w:rsidR="00370041">
              <w:rPr>
                <w:noProof/>
                <w:webHidden/>
              </w:rPr>
              <w:fldChar w:fldCharType="separate"/>
            </w:r>
            <w:r w:rsidR="00D85118">
              <w:rPr>
                <w:noProof/>
                <w:webHidden/>
              </w:rPr>
              <w:t>99</w:t>
            </w:r>
            <w:r w:rsidR="00370041">
              <w:rPr>
                <w:noProof/>
                <w:webHidden/>
              </w:rPr>
              <w:fldChar w:fldCharType="end"/>
            </w:r>
          </w:hyperlink>
        </w:p>
        <w:p w14:paraId="1D3198EB" w14:textId="32002B66"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97" w:history="1">
            <w:r w:rsidR="00370041" w:rsidRPr="00AD3548">
              <w:rPr>
                <w:rStyle w:val="Hyperlink"/>
                <w:noProof/>
              </w:rPr>
              <w:t>7.1.2.</w:t>
            </w:r>
            <w:r w:rsidR="00370041">
              <w:rPr>
                <w:rFonts w:asciiTheme="minorHAnsi" w:eastAsiaTheme="minorEastAsia" w:hAnsiTheme="minorHAnsi" w:cstheme="minorBidi"/>
                <w:noProof/>
                <w:sz w:val="22"/>
                <w:szCs w:val="22"/>
                <w:lang w:val="en-US"/>
              </w:rPr>
              <w:tab/>
            </w:r>
            <w:r w:rsidR="00370041" w:rsidRPr="00AD3548">
              <w:rPr>
                <w:rStyle w:val="Hyperlink"/>
                <w:noProof/>
              </w:rPr>
              <w:t>Fecal Sewage System</w:t>
            </w:r>
            <w:r w:rsidR="00370041">
              <w:rPr>
                <w:noProof/>
                <w:webHidden/>
              </w:rPr>
              <w:tab/>
            </w:r>
            <w:r w:rsidR="00370041">
              <w:rPr>
                <w:noProof/>
                <w:webHidden/>
              </w:rPr>
              <w:fldChar w:fldCharType="begin"/>
            </w:r>
            <w:r w:rsidR="00370041">
              <w:rPr>
                <w:noProof/>
                <w:webHidden/>
              </w:rPr>
              <w:instrText xml:space="preserve"> PAGEREF _Toc168575797 \h </w:instrText>
            </w:r>
            <w:r w:rsidR="00370041">
              <w:rPr>
                <w:noProof/>
                <w:webHidden/>
              </w:rPr>
            </w:r>
            <w:r w:rsidR="00370041">
              <w:rPr>
                <w:noProof/>
                <w:webHidden/>
              </w:rPr>
              <w:fldChar w:fldCharType="separate"/>
            </w:r>
            <w:r w:rsidR="00D85118">
              <w:rPr>
                <w:noProof/>
                <w:webHidden/>
              </w:rPr>
              <w:t>100</w:t>
            </w:r>
            <w:r w:rsidR="00370041">
              <w:rPr>
                <w:noProof/>
                <w:webHidden/>
              </w:rPr>
              <w:fldChar w:fldCharType="end"/>
            </w:r>
          </w:hyperlink>
        </w:p>
        <w:p w14:paraId="12C43E93" w14:textId="03A0BC6A"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798" w:history="1">
            <w:r w:rsidR="00370041" w:rsidRPr="00AD3548">
              <w:rPr>
                <w:rStyle w:val="Hyperlink"/>
                <w:noProof/>
              </w:rPr>
              <w:t>7.1.3.</w:t>
            </w:r>
            <w:r w:rsidR="00370041">
              <w:rPr>
                <w:rFonts w:asciiTheme="minorHAnsi" w:eastAsiaTheme="minorEastAsia" w:hAnsiTheme="minorHAnsi" w:cstheme="minorBidi"/>
                <w:noProof/>
                <w:sz w:val="22"/>
                <w:szCs w:val="22"/>
                <w:lang w:val="en-US"/>
              </w:rPr>
              <w:tab/>
            </w:r>
            <w:r w:rsidR="00370041" w:rsidRPr="00AD3548">
              <w:rPr>
                <w:rStyle w:val="Hyperlink"/>
                <w:noProof/>
              </w:rPr>
              <w:t>Stormwater Sewage</w:t>
            </w:r>
            <w:r w:rsidR="00370041">
              <w:rPr>
                <w:noProof/>
                <w:webHidden/>
              </w:rPr>
              <w:tab/>
            </w:r>
            <w:r w:rsidR="00370041">
              <w:rPr>
                <w:noProof/>
                <w:webHidden/>
              </w:rPr>
              <w:fldChar w:fldCharType="begin"/>
            </w:r>
            <w:r w:rsidR="00370041">
              <w:rPr>
                <w:noProof/>
                <w:webHidden/>
              </w:rPr>
              <w:instrText xml:space="preserve"> PAGEREF _Toc168575798 \h </w:instrText>
            </w:r>
            <w:r w:rsidR="00370041">
              <w:rPr>
                <w:noProof/>
                <w:webHidden/>
              </w:rPr>
            </w:r>
            <w:r w:rsidR="00370041">
              <w:rPr>
                <w:noProof/>
                <w:webHidden/>
              </w:rPr>
              <w:fldChar w:fldCharType="separate"/>
            </w:r>
            <w:r w:rsidR="00D85118">
              <w:rPr>
                <w:noProof/>
                <w:webHidden/>
              </w:rPr>
              <w:t>101</w:t>
            </w:r>
            <w:r w:rsidR="00370041">
              <w:rPr>
                <w:noProof/>
                <w:webHidden/>
              </w:rPr>
              <w:fldChar w:fldCharType="end"/>
            </w:r>
          </w:hyperlink>
        </w:p>
        <w:p w14:paraId="0DA140A8" w14:textId="0C34A2B9"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799" w:history="1">
            <w:r w:rsidR="00370041" w:rsidRPr="00AD3548">
              <w:rPr>
                <w:rStyle w:val="Hyperlink"/>
                <w:noProof/>
              </w:rPr>
              <w:t>7.2.</w:t>
            </w:r>
            <w:r w:rsidR="00370041">
              <w:rPr>
                <w:rFonts w:asciiTheme="minorHAnsi" w:eastAsiaTheme="minorEastAsia" w:hAnsiTheme="minorHAnsi" w:cstheme="minorBidi"/>
                <w:noProof/>
                <w:sz w:val="22"/>
                <w:szCs w:val="22"/>
                <w:lang w:val="en-US"/>
              </w:rPr>
              <w:tab/>
            </w:r>
            <w:r w:rsidR="00370041" w:rsidRPr="00AD3548">
              <w:rPr>
                <w:rStyle w:val="Hyperlink"/>
                <w:noProof/>
              </w:rPr>
              <w:t>Sanitary Devices, Equipment, and Accessories</w:t>
            </w:r>
            <w:r w:rsidR="00370041">
              <w:rPr>
                <w:noProof/>
                <w:webHidden/>
              </w:rPr>
              <w:tab/>
            </w:r>
            <w:r w:rsidR="00370041">
              <w:rPr>
                <w:noProof/>
                <w:webHidden/>
              </w:rPr>
              <w:fldChar w:fldCharType="begin"/>
            </w:r>
            <w:r w:rsidR="00370041">
              <w:rPr>
                <w:noProof/>
                <w:webHidden/>
              </w:rPr>
              <w:instrText xml:space="preserve"> PAGEREF _Toc168575799 \h </w:instrText>
            </w:r>
            <w:r w:rsidR="00370041">
              <w:rPr>
                <w:noProof/>
                <w:webHidden/>
              </w:rPr>
            </w:r>
            <w:r w:rsidR="00370041">
              <w:rPr>
                <w:noProof/>
                <w:webHidden/>
              </w:rPr>
              <w:fldChar w:fldCharType="separate"/>
            </w:r>
            <w:r w:rsidR="00D85118">
              <w:rPr>
                <w:noProof/>
                <w:webHidden/>
              </w:rPr>
              <w:t>101</w:t>
            </w:r>
            <w:r w:rsidR="00370041">
              <w:rPr>
                <w:noProof/>
                <w:webHidden/>
              </w:rPr>
              <w:fldChar w:fldCharType="end"/>
            </w:r>
          </w:hyperlink>
        </w:p>
        <w:p w14:paraId="7E3A29CB" w14:textId="1A6023AD"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00" w:history="1">
            <w:r w:rsidR="00370041" w:rsidRPr="00AD3548">
              <w:rPr>
                <w:rStyle w:val="Hyperlink"/>
                <w:noProof/>
              </w:rPr>
              <w:t>8.</w:t>
            </w:r>
            <w:r w:rsidR="00370041">
              <w:rPr>
                <w:rFonts w:asciiTheme="minorHAnsi" w:eastAsiaTheme="minorEastAsia" w:hAnsiTheme="minorHAnsi" w:cstheme="minorBidi"/>
                <w:noProof/>
                <w:sz w:val="22"/>
                <w:szCs w:val="22"/>
                <w:lang w:val="en-US"/>
              </w:rPr>
              <w:tab/>
            </w:r>
            <w:r w:rsidR="00370041" w:rsidRPr="00AD3548">
              <w:rPr>
                <w:rStyle w:val="Hyperlink"/>
                <w:noProof/>
              </w:rPr>
              <w:t>SPECIFIC REQUIREMENTS</w:t>
            </w:r>
            <w:r w:rsidR="00370041">
              <w:rPr>
                <w:noProof/>
                <w:webHidden/>
              </w:rPr>
              <w:tab/>
            </w:r>
            <w:r w:rsidR="00370041">
              <w:rPr>
                <w:noProof/>
                <w:webHidden/>
              </w:rPr>
              <w:fldChar w:fldCharType="begin"/>
            </w:r>
            <w:r w:rsidR="00370041">
              <w:rPr>
                <w:noProof/>
                <w:webHidden/>
              </w:rPr>
              <w:instrText xml:space="preserve"> PAGEREF _Toc168575800 \h </w:instrText>
            </w:r>
            <w:r w:rsidR="00370041">
              <w:rPr>
                <w:noProof/>
                <w:webHidden/>
              </w:rPr>
            </w:r>
            <w:r w:rsidR="00370041">
              <w:rPr>
                <w:noProof/>
                <w:webHidden/>
              </w:rPr>
              <w:fldChar w:fldCharType="separate"/>
            </w:r>
            <w:r w:rsidR="00D85118">
              <w:rPr>
                <w:noProof/>
                <w:webHidden/>
              </w:rPr>
              <w:t>101</w:t>
            </w:r>
            <w:r w:rsidR="00370041">
              <w:rPr>
                <w:noProof/>
                <w:webHidden/>
              </w:rPr>
              <w:fldChar w:fldCharType="end"/>
            </w:r>
          </w:hyperlink>
        </w:p>
        <w:p w14:paraId="18625CDD" w14:textId="714D0434"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01" w:history="1">
            <w:r w:rsidR="00370041" w:rsidRPr="00AD3548">
              <w:rPr>
                <w:rStyle w:val="Hyperlink"/>
                <w:noProof/>
              </w:rPr>
              <w:t>8.1.</w:t>
            </w:r>
            <w:r w:rsidR="00370041">
              <w:rPr>
                <w:rFonts w:asciiTheme="minorHAnsi" w:eastAsiaTheme="minorEastAsia" w:hAnsiTheme="minorHAnsi" w:cstheme="minorBidi"/>
                <w:noProof/>
                <w:sz w:val="22"/>
                <w:szCs w:val="22"/>
                <w:lang w:val="en-US"/>
              </w:rPr>
              <w:tab/>
            </w:r>
            <w:r w:rsidR="00370041" w:rsidRPr="00AD3548">
              <w:rPr>
                <w:rStyle w:val="Hyperlink"/>
                <w:noProof/>
              </w:rPr>
              <w:t>Content of Project Documentation</w:t>
            </w:r>
            <w:r w:rsidR="00370041">
              <w:rPr>
                <w:noProof/>
                <w:webHidden/>
              </w:rPr>
              <w:tab/>
            </w:r>
            <w:r w:rsidR="00370041">
              <w:rPr>
                <w:noProof/>
                <w:webHidden/>
              </w:rPr>
              <w:fldChar w:fldCharType="begin"/>
            </w:r>
            <w:r w:rsidR="00370041">
              <w:rPr>
                <w:noProof/>
                <w:webHidden/>
              </w:rPr>
              <w:instrText xml:space="preserve"> PAGEREF _Toc168575801 \h </w:instrText>
            </w:r>
            <w:r w:rsidR="00370041">
              <w:rPr>
                <w:noProof/>
                <w:webHidden/>
              </w:rPr>
            </w:r>
            <w:r w:rsidR="00370041">
              <w:rPr>
                <w:noProof/>
                <w:webHidden/>
              </w:rPr>
              <w:fldChar w:fldCharType="separate"/>
            </w:r>
            <w:r w:rsidR="00D85118">
              <w:rPr>
                <w:noProof/>
                <w:webHidden/>
              </w:rPr>
              <w:t>101</w:t>
            </w:r>
            <w:r w:rsidR="00370041">
              <w:rPr>
                <w:noProof/>
                <w:webHidden/>
              </w:rPr>
              <w:fldChar w:fldCharType="end"/>
            </w:r>
          </w:hyperlink>
        </w:p>
        <w:p w14:paraId="1091578A" w14:textId="3E0A59DA"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02" w:history="1">
            <w:r w:rsidR="00370041" w:rsidRPr="00AD3548">
              <w:rPr>
                <w:rStyle w:val="Hyperlink"/>
                <w:noProof/>
              </w:rPr>
              <w:t>8.2.</w:t>
            </w:r>
            <w:r w:rsidR="00370041">
              <w:rPr>
                <w:rFonts w:asciiTheme="minorHAnsi" w:eastAsiaTheme="minorEastAsia" w:hAnsiTheme="minorHAnsi" w:cstheme="minorBidi"/>
                <w:noProof/>
                <w:sz w:val="22"/>
                <w:szCs w:val="22"/>
                <w:lang w:val="en-US"/>
              </w:rPr>
              <w:tab/>
            </w:r>
            <w:r w:rsidR="00370041" w:rsidRPr="00AD3548">
              <w:rPr>
                <w:rStyle w:val="Hyperlink"/>
                <w:noProof/>
              </w:rPr>
              <w:t>Conditions for Processing Technical Documentation</w:t>
            </w:r>
            <w:r w:rsidR="00370041">
              <w:rPr>
                <w:noProof/>
                <w:webHidden/>
              </w:rPr>
              <w:tab/>
            </w:r>
            <w:r w:rsidR="00370041">
              <w:rPr>
                <w:noProof/>
                <w:webHidden/>
              </w:rPr>
              <w:fldChar w:fldCharType="begin"/>
            </w:r>
            <w:r w:rsidR="00370041">
              <w:rPr>
                <w:noProof/>
                <w:webHidden/>
              </w:rPr>
              <w:instrText xml:space="preserve"> PAGEREF _Toc168575802 \h </w:instrText>
            </w:r>
            <w:r w:rsidR="00370041">
              <w:rPr>
                <w:noProof/>
                <w:webHidden/>
              </w:rPr>
            </w:r>
            <w:r w:rsidR="00370041">
              <w:rPr>
                <w:noProof/>
                <w:webHidden/>
              </w:rPr>
              <w:fldChar w:fldCharType="separate"/>
            </w:r>
            <w:r w:rsidR="00D85118">
              <w:rPr>
                <w:noProof/>
                <w:webHidden/>
              </w:rPr>
              <w:t>102</w:t>
            </w:r>
            <w:r w:rsidR="00370041">
              <w:rPr>
                <w:noProof/>
                <w:webHidden/>
              </w:rPr>
              <w:fldChar w:fldCharType="end"/>
            </w:r>
          </w:hyperlink>
        </w:p>
        <w:p w14:paraId="32D80706" w14:textId="1F7920AD"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03" w:history="1">
            <w:r w:rsidR="00370041" w:rsidRPr="00AD3548">
              <w:rPr>
                <w:rStyle w:val="Hyperlink"/>
                <w:noProof/>
              </w:rPr>
              <w:t>8.3.</w:t>
            </w:r>
            <w:r w:rsidR="00370041">
              <w:rPr>
                <w:rFonts w:asciiTheme="minorHAnsi" w:eastAsiaTheme="minorEastAsia" w:hAnsiTheme="minorHAnsi" w:cstheme="minorBidi"/>
                <w:noProof/>
                <w:sz w:val="22"/>
                <w:szCs w:val="22"/>
                <w:lang w:val="en-US"/>
              </w:rPr>
              <w:tab/>
            </w:r>
            <w:r w:rsidR="00370041" w:rsidRPr="00AD3548">
              <w:rPr>
                <w:rStyle w:val="Hyperlink"/>
                <w:noProof/>
              </w:rPr>
              <w:t>Technical Conditions for Works Performance</w:t>
            </w:r>
            <w:r w:rsidR="00370041">
              <w:rPr>
                <w:noProof/>
                <w:webHidden/>
              </w:rPr>
              <w:tab/>
            </w:r>
            <w:r w:rsidR="00370041">
              <w:rPr>
                <w:noProof/>
                <w:webHidden/>
              </w:rPr>
              <w:fldChar w:fldCharType="begin"/>
            </w:r>
            <w:r w:rsidR="00370041">
              <w:rPr>
                <w:noProof/>
                <w:webHidden/>
              </w:rPr>
              <w:instrText xml:space="preserve"> PAGEREF _Toc168575803 \h </w:instrText>
            </w:r>
            <w:r w:rsidR="00370041">
              <w:rPr>
                <w:noProof/>
                <w:webHidden/>
              </w:rPr>
            </w:r>
            <w:r w:rsidR="00370041">
              <w:rPr>
                <w:noProof/>
                <w:webHidden/>
              </w:rPr>
              <w:fldChar w:fldCharType="separate"/>
            </w:r>
            <w:r w:rsidR="00D85118">
              <w:rPr>
                <w:noProof/>
                <w:webHidden/>
              </w:rPr>
              <w:t>103</w:t>
            </w:r>
            <w:r w:rsidR="00370041">
              <w:rPr>
                <w:noProof/>
                <w:webHidden/>
              </w:rPr>
              <w:fldChar w:fldCharType="end"/>
            </w:r>
          </w:hyperlink>
        </w:p>
        <w:p w14:paraId="24924C5F" w14:textId="5E5452CE"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04" w:history="1">
            <w:r w:rsidR="00370041" w:rsidRPr="00AD3548">
              <w:rPr>
                <w:rStyle w:val="Hyperlink"/>
                <w:noProof/>
              </w:rPr>
              <w:t>8.4.</w:t>
            </w:r>
            <w:r w:rsidR="00370041">
              <w:rPr>
                <w:rFonts w:asciiTheme="minorHAnsi" w:eastAsiaTheme="minorEastAsia" w:hAnsiTheme="minorHAnsi" w:cstheme="minorBidi"/>
                <w:noProof/>
                <w:sz w:val="22"/>
                <w:szCs w:val="22"/>
                <w:lang w:val="en-US"/>
              </w:rPr>
              <w:tab/>
            </w:r>
            <w:r w:rsidR="00370041" w:rsidRPr="00AD3548">
              <w:rPr>
                <w:rStyle w:val="Hyperlink"/>
                <w:noProof/>
              </w:rPr>
              <w:t>Final Provisions</w:t>
            </w:r>
            <w:r w:rsidR="00370041">
              <w:rPr>
                <w:noProof/>
                <w:webHidden/>
              </w:rPr>
              <w:tab/>
            </w:r>
            <w:r w:rsidR="00370041">
              <w:rPr>
                <w:noProof/>
                <w:webHidden/>
              </w:rPr>
              <w:fldChar w:fldCharType="begin"/>
            </w:r>
            <w:r w:rsidR="00370041">
              <w:rPr>
                <w:noProof/>
                <w:webHidden/>
              </w:rPr>
              <w:instrText xml:space="preserve"> PAGEREF _Toc168575804 \h </w:instrText>
            </w:r>
            <w:r w:rsidR="00370041">
              <w:rPr>
                <w:noProof/>
                <w:webHidden/>
              </w:rPr>
            </w:r>
            <w:r w:rsidR="00370041">
              <w:rPr>
                <w:noProof/>
                <w:webHidden/>
              </w:rPr>
              <w:fldChar w:fldCharType="separate"/>
            </w:r>
            <w:r w:rsidR="00D85118">
              <w:rPr>
                <w:noProof/>
                <w:webHidden/>
              </w:rPr>
              <w:t>104</w:t>
            </w:r>
            <w:r w:rsidR="00370041">
              <w:rPr>
                <w:noProof/>
                <w:webHidden/>
              </w:rPr>
              <w:fldChar w:fldCharType="end"/>
            </w:r>
          </w:hyperlink>
        </w:p>
        <w:p w14:paraId="1B888E2A" w14:textId="375C5310"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05" w:history="1">
            <w:r w:rsidR="00370041" w:rsidRPr="00AD3548">
              <w:rPr>
                <w:rStyle w:val="Hyperlink"/>
                <w:noProof/>
              </w:rPr>
              <w:t>8.5.</w:t>
            </w:r>
            <w:r w:rsidR="00370041">
              <w:rPr>
                <w:rFonts w:asciiTheme="minorHAnsi" w:eastAsiaTheme="minorEastAsia" w:hAnsiTheme="minorHAnsi" w:cstheme="minorBidi"/>
                <w:noProof/>
                <w:sz w:val="22"/>
                <w:szCs w:val="22"/>
                <w:lang w:val="en-US"/>
              </w:rPr>
              <w:tab/>
            </w:r>
            <w:r w:rsidR="00370041" w:rsidRPr="00AD3548">
              <w:rPr>
                <w:rStyle w:val="Hyperlink"/>
                <w:noProof/>
              </w:rPr>
              <w:t>Legal Regulations</w:t>
            </w:r>
            <w:r w:rsidR="00370041">
              <w:rPr>
                <w:noProof/>
                <w:webHidden/>
              </w:rPr>
              <w:tab/>
            </w:r>
            <w:r w:rsidR="00370041">
              <w:rPr>
                <w:noProof/>
                <w:webHidden/>
              </w:rPr>
              <w:fldChar w:fldCharType="begin"/>
            </w:r>
            <w:r w:rsidR="00370041">
              <w:rPr>
                <w:noProof/>
                <w:webHidden/>
              </w:rPr>
              <w:instrText xml:space="preserve"> PAGEREF _Toc168575805 \h </w:instrText>
            </w:r>
            <w:r w:rsidR="00370041">
              <w:rPr>
                <w:noProof/>
                <w:webHidden/>
              </w:rPr>
            </w:r>
            <w:r w:rsidR="00370041">
              <w:rPr>
                <w:noProof/>
                <w:webHidden/>
              </w:rPr>
              <w:fldChar w:fldCharType="separate"/>
            </w:r>
            <w:r w:rsidR="00D85118">
              <w:rPr>
                <w:noProof/>
                <w:webHidden/>
              </w:rPr>
              <w:t>104</w:t>
            </w:r>
            <w:r w:rsidR="00370041">
              <w:rPr>
                <w:noProof/>
                <w:webHidden/>
              </w:rPr>
              <w:fldChar w:fldCharType="end"/>
            </w:r>
          </w:hyperlink>
        </w:p>
        <w:p w14:paraId="60C296D4" w14:textId="045E007A"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06" w:history="1">
            <w:r w:rsidR="00370041" w:rsidRPr="00AD3548">
              <w:rPr>
                <w:rStyle w:val="Hyperlink"/>
                <w:noProof/>
              </w:rPr>
              <w:t>1.</w:t>
            </w:r>
            <w:r w:rsidR="00370041">
              <w:rPr>
                <w:rFonts w:asciiTheme="minorHAnsi" w:eastAsiaTheme="minorEastAsia" w:hAnsiTheme="minorHAnsi" w:cstheme="minorBidi"/>
                <w:noProof/>
                <w:sz w:val="22"/>
                <w:szCs w:val="22"/>
                <w:lang w:val="en-US"/>
              </w:rPr>
              <w:tab/>
            </w:r>
            <w:r w:rsidR="00370041" w:rsidRPr="00AD3548">
              <w:rPr>
                <w:rStyle w:val="Hyperlink"/>
                <w:noProof/>
              </w:rPr>
              <w:t>INTRODUCTION</w:t>
            </w:r>
            <w:r w:rsidR="00370041">
              <w:rPr>
                <w:noProof/>
                <w:webHidden/>
              </w:rPr>
              <w:tab/>
            </w:r>
            <w:r w:rsidR="00370041">
              <w:rPr>
                <w:noProof/>
                <w:webHidden/>
              </w:rPr>
              <w:fldChar w:fldCharType="begin"/>
            </w:r>
            <w:r w:rsidR="00370041">
              <w:rPr>
                <w:noProof/>
                <w:webHidden/>
              </w:rPr>
              <w:instrText xml:space="preserve"> PAGEREF _Toc168575806 \h </w:instrText>
            </w:r>
            <w:r w:rsidR="00370041">
              <w:rPr>
                <w:noProof/>
                <w:webHidden/>
              </w:rPr>
            </w:r>
            <w:r w:rsidR="00370041">
              <w:rPr>
                <w:noProof/>
                <w:webHidden/>
              </w:rPr>
              <w:fldChar w:fldCharType="separate"/>
            </w:r>
            <w:r w:rsidR="00D85118">
              <w:rPr>
                <w:noProof/>
                <w:webHidden/>
              </w:rPr>
              <w:t>108</w:t>
            </w:r>
            <w:r w:rsidR="00370041">
              <w:rPr>
                <w:noProof/>
                <w:webHidden/>
              </w:rPr>
              <w:fldChar w:fldCharType="end"/>
            </w:r>
          </w:hyperlink>
        </w:p>
        <w:p w14:paraId="24213E5A" w14:textId="0B8A35A1"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07" w:history="1">
            <w:r w:rsidR="00370041" w:rsidRPr="00AD3548">
              <w:rPr>
                <w:rStyle w:val="Hyperlink"/>
                <w:rFonts w:eastAsiaTheme="minorHAnsi"/>
                <w:noProof/>
              </w:rPr>
              <w:t>1.1.</w:t>
            </w:r>
            <w:r w:rsidR="00370041">
              <w:rPr>
                <w:rFonts w:asciiTheme="minorHAnsi" w:eastAsiaTheme="minorEastAsia" w:hAnsiTheme="minorHAnsi" w:cstheme="minorBidi"/>
                <w:noProof/>
                <w:sz w:val="22"/>
                <w:szCs w:val="22"/>
                <w:lang w:val="en-US"/>
              </w:rPr>
              <w:tab/>
            </w:r>
            <w:r w:rsidR="00370041" w:rsidRPr="00AD3548">
              <w:rPr>
                <w:rStyle w:val="Hyperlink"/>
                <w:noProof/>
              </w:rPr>
              <w:t>Basis for Preparation of Technical Documentation</w:t>
            </w:r>
            <w:r w:rsidR="00370041">
              <w:rPr>
                <w:noProof/>
                <w:webHidden/>
              </w:rPr>
              <w:tab/>
            </w:r>
            <w:r w:rsidR="00370041">
              <w:rPr>
                <w:noProof/>
                <w:webHidden/>
              </w:rPr>
              <w:fldChar w:fldCharType="begin"/>
            </w:r>
            <w:r w:rsidR="00370041">
              <w:rPr>
                <w:noProof/>
                <w:webHidden/>
              </w:rPr>
              <w:instrText xml:space="preserve"> PAGEREF _Toc168575807 \h </w:instrText>
            </w:r>
            <w:r w:rsidR="00370041">
              <w:rPr>
                <w:noProof/>
                <w:webHidden/>
              </w:rPr>
            </w:r>
            <w:r w:rsidR="00370041">
              <w:rPr>
                <w:noProof/>
                <w:webHidden/>
              </w:rPr>
              <w:fldChar w:fldCharType="separate"/>
            </w:r>
            <w:r w:rsidR="00D85118">
              <w:rPr>
                <w:noProof/>
                <w:webHidden/>
              </w:rPr>
              <w:t>108</w:t>
            </w:r>
            <w:r w:rsidR="00370041">
              <w:rPr>
                <w:noProof/>
                <w:webHidden/>
              </w:rPr>
              <w:fldChar w:fldCharType="end"/>
            </w:r>
          </w:hyperlink>
        </w:p>
        <w:p w14:paraId="2A61B56C" w14:textId="4A817F4D"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08" w:history="1">
            <w:r w:rsidR="00370041" w:rsidRPr="00AD3548">
              <w:rPr>
                <w:rStyle w:val="Hyperlink"/>
                <w:noProof/>
              </w:rPr>
              <w:t>2.</w:t>
            </w:r>
            <w:r w:rsidR="00370041">
              <w:rPr>
                <w:rFonts w:asciiTheme="minorHAnsi" w:eastAsiaTheme="minorEastAsia" w:hAnsiTheme="minorHAnsi" w:cstheme="minorBidi"/>
                <w:noProof/>
                <w:sz w:val="22"/>
                <w:szCs w:val="22"/>
                <w:lang w:val="en-US"/>
              </w:rPr>
              <w:tab/>
            </w:r>
            <w:r w:rsidR="00370041" w:rsidRPr="00AD3548">
              <w:rPr>
                <w:rStyle w:val="Hyperlink"/>
                <w:noProof/>
              </w:rPr>
              <w:t>CURRENT CONDITION DESCRIPTION</w:t>
            </w:r>
            <w:r w:rsidR="00370041">
              <w:rPr>
                <w:noProof/>
                <w:webHidden/>
              </w:rPr>
              <w:tab/>
            </w:r>
            <w:r w:rsidR="00370041">
              <w:rPr>
                <w:noProof/>
                <w:webHidden/>
              </w:rPr>
              <w:fldChar w:fldCharType="begin"/>
            </w:r>
            <w:r w:rsidR="00370041">
              <w:rPr>
                <w:noProof/>
                <w:webHidden/>
              </w:rPr>
              <w:instrText xml:space="preserve"> PAGEREF _Toc168575808 \h </w:instrText>
            </w:r>
            <w:r w:rsidR="00370041">
              <w:rPr>
                <w:noProof/>
                <w:webHidden/>
              </w:rPr>
            </w:r>
            <w:r w:rsidR="00370041">
              <w:rPr>
                <w:noProof/>
                <w:webHidden/>
              </w:rPr>
              <w:fldChar w:fldCharType="separate"/>
            </w:r>
            <w:r w:rsidR="00D85118">
              <w:rPr>
                <w:noProof/>
                <w:webHidden/>
              </w:rPr>
              <w:t>109</w:t>
            </w:r>
            <w:r w:rsidR="00370041">
              <w:rPr>
                <w:noProof/>
                <w:webHidden/>
              </w:rPr>
              <w:fldChar w:fldCharType="end"/>
            </w:r>
          </w:hyperlink>
        </w:p>
        <w:p w14:paraId="0179C8F4" w14:textId="360A4D84"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09" w:history="1">
            <w:r w:rsidR="00370041" w:rsidRPr="00AD3548">
              <w:rPr>
                <w:rStyle w:val="Hyperlink"/>
                <w:noProof/>
              </w:rPr>
              <w:t>3.</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DRAFTING THE MAIN DESIGN AND LANDSCAPING WITH A PRELIMINARY DESIGN</w:t>
            </w:r>
            <w:r w:rsidR="00370041">
              <w:rPr>
                <w:noProof/>
                <w:webHidden/>
              </w:rPr>
              <w:tab/>
            </w:r>
            <w:r w:rsidR="00370041">
              <w:rPr>
                <w:noProof/>
                <w:webHidden/>
              </w:rPr>
              <w:fldChar w:fldCharType="begin"/>
            </w:r>
            <w:r w:rsidR="00370041">
              <w:rPr>
                <w:noProof/>
                <w:webHidden/>
              </w:rPr>
              <w:instrText xml:space="preserve"> PAGEREF _Toc168575809 \h </w:instrText>
            </w:r>
            <w:r w:rsidR="00370041">
              <w:rPr>
                <w:noProof/>
                <w:webHidden/>
              </w:rPr>
            </w:r>
            <w:r w:rsidR="00370041">
              <w:rPr>
                <w:noProof/>
                <w:webHidden/>
              </w:rPr>
              <w:fldChar w:fldCharType="separate"/>
            </w:r>
            <w:r w:rsidR="00D85118">
              <w:rPr>
                <w:noProof/>
                <w:webHidden/>
              </w:rPr>
              <w:t>110</w:t>
            </w:r>
            <w:r w:rsidR="00370041">
              <w:rPr>
                <w:noProof/>
                <w:webHidden/>
              </w:rPr>
              <w:fldChar w:fldCharType="end"/>
            </w:r>
          </w:hyperlink>
        </w:p>
        <w:p w14:paraId="381EEE84" w14:textId="2C5D8A31"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10" w:history="1">
            <w:r w:rsidR="00370041" w:rsidRPr="00AD3548">
              <w:rPr>
                <w:rStyle w:val="Hyperlink"/>
                <w:noProof/>
              </w:rPr>
              <w:t>3.1.</w:t>
            </w:r>
            <w:r w:rsidR="00370041">
              <w:rPr>
                <w:rFonts w:asciiTheme="minorHAnsi" w:eastAsiaTheme="minorEastAsia" w:hAnsiTheme="minorHAnsi" w:cstheme="minorBidi"/>
                <w:noProof/>
                <w:sz w:val="22"/>
                <w:szCs w:val="22"/>
                <w:lang w:val="en-US"/>
              </w:rPr>
              <w:tab/>
            </w:r>
            <w:r w:rsidR="00370041" w:rsidRPr="00AD3548">
              <w:rPr>
                <w:rStyle w:val="Hyperlink"/>
                <w:noProof/>
              </w:rPr>
              <w:t>Subject of the Terms of Reference</w:t>
            </w:r>
            <w:r w:rsidR="00370041">
              <w:rPr>
                <w:noProof/>
                <w:webHidden/>
              </w:rPr>
              <w:tab/>
            </w:r>
            <w:r w:rsidR="00370041">
              <w:rPr>
                <w:noProof/>
                <w:webHidden/>
              </w:rPr>
              <w:fldChar w:fldCharType="begin"/>
            </w:r>
            <w:r w:rsidR="00370041">
              <w:rPr>
                <w:noProof/>
                <w:webHidden/>
              </w:rPr>
              <w:instrText xml:space="preserve"> PAGEREF _Toc168575810 \h </w:instrText>
            </w:r>
            <w:r w:rsidR="00370041">
              <w:rPr>
                <w:noProof/>
                <w:webHidden/>
              </w:rPr>
            </w:r>
            <w:r w:rsidR="00370041">
              <w:rPr>
                <w:noProof/>
                <w:webHidden/>
              </w:rPr>
              <w:fldChar w:fldCharType="separate"/>
            </w:r>
            <w:r w:rsidR="00D85118">
              <w:rPr>
                <w:noProof/>
                <w:webHidden/>
              </w:rPr>
              <w:t>110</w:t>
            </w:r>
            <w:r w:rsidR="00370041">
              <w:rPr>
                <w:noProof/>
                <w:webHidden/>
              </w:rPr>
              <w:fldChar w:fldCharType="end"/>
            </w:r>
          </w:hyperlink>
        </w:p>
        <w:p w14:paraId="15B10870" w14:textId="0B82E8C2"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11" w:history="1">
            <w:r w:rsidR="00370041" w:rsidRPr="00AD3548">
              <w:rPr>
                <w:rStyle w:val="Hyperlink"/>
                <w:noProof/>
              </w:rPr>
              <w:t>3.2.</w:t>
            </w:r>
            <w:r w:rsidR="00370041">
              <w:rPr>
                <w:rFonts w:asciiTheme="minorHAnsi" w:eastAsiaTheme="minorEastAsia" w:hAnsiTheme="minorHAnsi" w:cstheme="minorBidi"/>
                <w:noProof/>
                <w:sz w:val="22"/>
                <w:szCs w:val="22"/>
                <w:lang w:val="en-US"/>
              </w:rPr>
              <w:tab/>
            </w:r>
            <w:r w:rsidR="00370041" w:rsidRPr="00AD3548">
              <w:rPr>
                <w:rStyle w:val="Hyperlink"/>
                <w:noProof/>
              </w:rPr>
              <w:t>Objective and Purpose of Preparing Technical Documentation</w:t>
            </w:r>
            <w:r w:rsidR="00370041">
              <w:rPr>
                <w:noProof/>
                <w:webHidden/>
              </w:rPr>
              <w:tab/>
            </w:r>
            <w:r w:rsidR="00370041">
              <w:rPr>
                <w:noProof/>
                <w:webHidden/>
              </w:rPr>
              <w:fldChar w:fldCharType="begin"/>
            </w:r>
            <w:r w:rsidR="00370041">
              <w:rPr>
                <w:noProof/>
                <w:webHidden/>
              </w:rPr>
              <w:instrText xml:space="preserve"> PAGEREF _Toc168575811 \h </w:instrText>
            </w:r>
            <w:r w:rsidR="00370041">
              <w:rPr>
                <w:noProof/>
                <w:webHidden/>
              </w:rPr>
            </w:r>
            <w:r w:rsidR="00370041">
              <w:rPr>
                <w:noProof/>
                <w:webHidden/>
              </w:rPr>
              <w:fldChar w:fldCharType="separate"/>
            </w:r>
            <w:r w:rsidR="00D85118">
              <w:rPr>
                <w:noProof/>
                <w:webHidden/>
              </w:rPr>
              <w:t>110</w:t>
            </w:r>
            <w:r w:rsidR="00370041">
              <w:rPr>
                <w:noProof/>
                <w:webHidden/>
              </w:rPr>
              <w:fldChar w:fldCharType="end"/>
            </w:r>
          </w:hyperlink>
        </w:p>
        <w:p w14:paraId="439D5E65" w14:textId="067C1FC9"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12" w:history="1">
            <w:r w:rsidR="00370041" w:rsidRPr="00AD3548">
              <w:rPr>
                <w:rStyle w:val="Hyperlink"/>
                <w:noProof/>
              </w:rPr>
              <w:t>3.3.</w:t>
            </w:r>
            <w:r w:rsidR="00370041">
              <w:rPr>
                <w:rFonts w:asciiTheme="minorHAnsi" w:eastAsiaTheme="minorEastAsia" w:hAnsiTheme="minorHAnsi" w:cstheme="minorBidi"/>
                <w:noProof/>
                <w:sz w:val="22"/>
                <w:szCs w:val="22"/>
                <w:lang w:val="en-US"/>
              </w:rPr>
              <w:tab/>
            </w:r>
            <w:r w:rsidR="00370041" w:rsidRPr="00AD3548">
              <w:rPr>
                <w:rStyle w:val="Hyperlink"/>
                <w:noProof/>
              </w:rPr>
              <w:t>Location</w:t>
            </w:r>
            <w:r w:rsidR="00370041">
              <w:rPr>
                <w:noProof/>
                <w:webHidden/>
              </w:rPr>
              <w:tab/>
            </w:r>
            <w:r w:rsidR="00370041">
              <w:rPr>
                <w:noProof/>
                <w:webHidden/>
              </w:rPr>
              <w:fldChar w:fldCharType="begin"/>
            </w:r>
            <w:r w:rsidR="00370041">
              <w:rPr>
                <w:noProof/>
                <w:webHidden/>
              </w:rPr>
              <w:instrText xml:space="preserve"> PAGEREF _Toc168575812 \h </w:instrText>
            </w:r>
            <w:r w:rsidR="00370041">
              <w:rPr>
                <w:noProof/>
                <w:webHidden/>
              </w:rPr>
            </w:r>
            <w:r w:rsidR="00370041">
              <w:rPr>
                <w:noProof/>
                <w:webHidden/>
              </w:rPr>
              <w:fldChar w:fldCharType="separate"/>
            </w:r>
            <w:r w:rsidR="00D85118">
              <w:rPr>
                <w:noProof/>
                <w:webHidden/>
              </w:rPr>
              <w:t>111</w:t>
            </w:r>
            <w:r w:rsidR="00370041">
              <w:rPr>
                <w:noProof/>
                <w:webHidden/>
              </w:rPr>
              <w:fldChar w:fldCharType="end"/>
            </w:r>
          </w:hyperlink>
        </w:p>
        <w:p w14:paraId="073B1AE4" w14:textId="39FE548E"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13" w:history="1">
            <w:r w:rsidR="00370041" w:rsidRPr="00AD3548">
              <w:rPr>
                <w:rStyle w:val="Hyperlink"/>
                <w:noProof/>
              </w:rPr>
              <w:t>3.4.</w:t>
            </w:r>
            <w:r w:rsidR="00370041">
              <w:rPr>
                <w:rFonts w:asciiTheme="minorHAnsi" w:eastAsiaTheme="minorEastAsia" w:hAnsiTheme="minorHAnsi" w:cstheme="minorBidi"/>
                <w:noProof/>
                <w:sz w:val="22"/>
                <w:szCs w:val="22"/>
                <w:lang w:val="en-US"/>
              </w:rPr>
              <w:tab/>
            </w:r>
            <w:r w:rsidR="00370041" w:rsidRPr="00AD3548">
              <w:rPr>
                <w:rStyle w:val="Hyperlink"/>
                <w:noProof/>
              </w:rPr>
              <w:t>Elements to Design</w:t>
            </w:r>
            <w:r w:rsidR="00370041">
              <w:rPr>
                <w:noProof/>
                <w:webHidden/>
              </w:rPr>
              <w:tab/>
            </w:r>
            <w:r w:rsidR="00370041">
              <w:rPr>
                <w:noProof/>
                <w:webHidden/>
              </w:rPr>
              <w:fldChar w:fldCharType="begin"/>
            </w:r>
            <w:r w:rsidR="00370041">
              <w:rPr>
                <w:noProof/>
                <w:webHidden/>
              </w:rPr>
              <w:instrText xml:space="preserve"> PAGEREF _Toc168575813 \h </w:instrText>
            </w:r>
            <w:r w:rsidR="00370041">
              <w:rPr>
                <w:noProof/>
                <w:webHidden/>
              </w:rPr>
            </w:r>
            <w:r w:rsidR="00370041">
              <w:rPr>
                <w:noProof/>
                <w:webHidden/>
              </w:rPr>
              <w:fldChar w:fldCharType="separate"/>
            </w:r>
            <w:r w:rsidR="00D85118">
              <w:rPr>
                <w:noProof/>
                <w:webHidden/>
              </w:rPr>
              <w:t>111</w:t>
            </w:r>
            <w:r w:rsidR="00370041">
              <w:rPr>
                <w:noProof/>
                <w:webHidden/>
              </w:rPr>
              <w:fldChar w:fldCharType="end"/>
            </w:r>
          </w:hyperlink>
        </w:p>
        <w:p w14:paraId="01835A46" w14:textId="61CA3E9E"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14" w:history="1">
            <w:r w:rsidR="00370041" w:rsidRPr="00AD3548">
              <w:rPr>
                <w:rStyle w:val="Hyperlink"/>
                <w:noProof/>
              </w:rPr>
              <w:t>3.4.1.</w:t>
            </w:r>
            <w:r w:rsidR="00370041">
              <w:rPr>
                <w:rFonts w:asciiTheme="minorHAnsi" w:eastAsiaTheme="minorEastAsia" w:hAnsiTheme="minorHAnsi" w:cstheme="minorBidi"/>
                <w:noProof/>
                <w:sz w:val="22"/>
                <w:szCs w:val="22"/>
                <w:lang w:val="en-US"/>
              </w:rPr>
              <w:tab/>
            </w:r>
            <w:r w:rsidR="00370041" w:rsidRPr="00AD3548">
              <w:rPr>
                <w:rStyle w:val="Hyperlink"/>
                <w:noProof/>
              </w:rPr>
              <w:t>Functional Aspects</w:t>
            </w:r>
            <w:r w:rsidR="00370041">
              <w:rPr>
                <w:noProof/>
                <w:webHidden/>
              </w:rPr>
              <w:tab/>
            </w:r>
            <w:r w:rsidR="00370041">
              <w:rPr>
                <w:noProof/>
                <w:webHidden/>
              </w:rPr>
              <w:fldChar w:fldCharType="begin"/>
            </w:r>
            <w:r w:rsidR="00370041">
              <w:rPr>
                <w:noProof/>
                <w:webHidden/>
              </w:rPr>
              <w:instrText xml:space="preserve"> PAGEREF _Toc168575814 \h </w:instrText>
            </w:r>
            <w:r w:rsidR="00370041">
              <w:rPr>
                <w:noProof/>
                <w:webHidden/>
              </w:rPr>
            </w:r>
            <w:r w:rsidR="00370041">
              <w:rPr>
                <w:noProof/>
                <w:webHidden/>
              </w:rPr>
              <w:fldChar w:fldCharType="separate"/>
            </w:r>
            <w:r w:rsidR="00D85118">
              <w:rPr>
                <w:noProof/>
                <w:webHidden/>
              </w:rPr>
              <w:t>112</w:t>
            </w:r>
            <w:r w:rsidR="00370041">
              <w:rPr>
                <w:noProof/>
                <w:webHidden/>
              </w:rPr>
              <w:fldChar w:fldCharType="end"/>
            </w:r>
          </w:hyperlink>
        </w:p>
        <w:p w14:paraId="272AE0CF" w14:textId="79854167"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15" w:history="1">
            <w:r w:rsidR="00370041" w:rsidRPr="00AD3548">
              <w:rPr>
                <w:rStyle w:val="Hyperlink"/>
                <w:noProof/>
              </w:rPr>
              <w:t>3.4.2.</w:t>
            </w:r>
            <w:r w:rsidR="00370041">
              <w:rPr>
                <w:rFonts w:asciiTheme="minorHAnsi" w:eastAsiaTheme="minorEastAsia" w:hAnsiTheme="minorHAnsi" w:cstheme="minorBidi"/>
                <w:noProof/>
                <w:sz w:val="22"/>
                <w:szCs w:val="22"/>
                <w:lang w:val="en-US"/>
              </w:rPr>
              <w:tab/>
            </w:r>
            <w:r w:rsidR="00370041" w:rsidRPr="00AD3548">
              <w:rPr>
                <w:rStyle w:val="Hyperlink"/>
                <w:noProof/>
              </w:rPr>
              <w:t>Structural System</w:t>
            </w:r>
            <w:r w:rsidR="00370041">
              <w:rPr>
                <w:noProof/>
                <w:webHidden/>
              </w:rPr>
              <w:tab/>
            </w:r>
            <w:r w:rsidR="00370041">
              <w:rPr>
                <w:noProof/>
                <w:webHidden/>
              </w:rPr>
              <w:fldChar w:fldCharType="begin"/>
            </w:r>
            <w:r w:rsidR="00370041">
              <w:rPr>
                <w:noProof/>
                <w:webHidden/>
              </w:rPr>
              <w:instrText xml:space="preserve"> PAGEREF _Toc168575815 \h </w:instrText>
            </w:r>
            <w:r w:rsidR="00370041">
              <w:rPr>
                <w:noProof/>
                <w:webHidden/>
              </w:rPr>
            </w:r>
            <w:r w:rsidR="00370041">
              <w:rPr>
                <w:noProof/>
                <w:webHidden/>
              </w:rPr>
              <w:fldChar w:fldCharType="separate"/>
            </w:r>
            <w:r w:rsidR="00D85118">
              <w:rPr>
                <w:noProof/>
                <w:webHidden/>
              </w:rPr>
              <w:t>112</w:t>
            </w:r>
            <w:r w:rsidR="00370041">
              <w:rPr>
                <w:noProof/>
                <w:webHidden/>
              </w:rPr>
              <w:fldChar w:fldCharType="end"/>
            </w:r>
          </w:hyperlink>
        </w:p>
        <w:p w14:paraId="32FF3394" w14:textId="11F317B2"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16" w:history="1">
            <w:r w:rsidR="00370041" w:rsidRPr="00AD3548">
              <w:rPr>
                <w:rStyle w:val="Hyperlink"/>
                <w:noProof/>
              </w:rPr>
              <w:t>3.4.3.</w:t>
            </w:r>
            <w:r w:rsidR="00370041">
              <w:rPr>
                <w:rFonts w:asciiTheme="minorHAnsi" w:eastAsiaTheme="minorEastAsia" w:hAnsiTheme="minorHAnsi" w:cstheme="minorBidi"/>
                <w:noProof/>
                <w:sz w:val="22"/>
                <w:szCs w:val="22"/>
                <w:lang w:val="en-US"/>
              </w:rPr>
              <w:tab/>
            </w:r>
            <w:r w:rsidR="00370041" w:rsidRPr="00AD3548">
              <w:rPr>
                <w:rStyle w:val="Hyperlink"/>
                <w:noProof/>
              </w:rPr>
              <w:t>Energy Efficiency</w:t>
            </w:r>
            <w:r w:rsidR="00370041">
              <w:rPr>
                <w:noProof/>
                <w:webHidden/>
              </w:rPr>
              <w:tab/>
            </w:r>
            <w:r w:rsidR="00370041">
              <w:rPr>
                <w:noProof/>
                <w:webHidden/>
              </w:rPr>
              <w:fldChar w:fldCharType="begin"/>
            </w:r>
            <w:r w:rsidR="00370041">
              <w:rPr>
                <w:noProof/>
                <w:webHidden/>
              </w:rPr>
              <w:instrText xml:space="preserve"> PAGEREF _Toc168575816 \h </w:instrText>
            </w:r>
            <w:r w:rsidR="00370041">
              <w:rPr>
                <w:noProof/>
                <w:webHidden/>
              </w:rPr>
            </w:r>
            <w:r w:rsidR="00370041">
              <w:rPr>
                <w:noProof/>
                <w:webHidden/>
              </w:rPr>
              <w:fldChar w:fldCharType="separate"/>
            </w:r>
            <w:r w:rsidR="00D85118">
              <w:rPr>
                <w:noProof/>
                <w:webHidden/>
              </w:rPr>
              <w:t>112</w:t>
            </w:r>
            <w:r w:rsidR="00370041">
              <w:rPr>
                <w:noProof/>
                <w:webHidden/>
              </w:rPr>
              <w:fldChar w:fldCharType="end"/>
            </w:r>
          </w:hyperlink>
        </w:p>
        <w:p w14:paraId="036A7399" w14:textId="32CD1799"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17" w:history="1">
            <w:r w:rsidR="00370041" w:rsidRPr="00AD3548">
              <w:rPr>
                <w:rStyle w:val="Hyperlink"/>
                <w:noProof/>
              </w:rPr>
              <w:t>3.4.4.</w:t>
            </w:r>
            <w:r w:rsidR="00370041">
              <w:rPr>
                <w:rFonts w:asciiTheme="minorHAnsi" w:eastAsiaTheme="minorEastAsia" w:hAnsiTheme="minorHAnsi" w:cstheme="minorBidi"/>
                <w:noProof/>
                <w:sz w:val="22"/>
                <w:szCs w:val="22"/>
                <w:lang w:val="en-US"/>
              </w:rPr>
              <w:tab/>
            </w:r>
            <w:r w:rsidR="00370041" w:rsidRPr="00AD3548">
              <w:rPr>
                <w:rStyle w:val="Hyperlink"/>
                <w:noProof/>
              </w:rPr>
              <w:t>Materialization</w:t>
            </w:r>
            <w:r w:rsidR="00370041">
              <w:rPr>
                <w:noProof/>
                <w:webHidden/>
              </w:rPr>
              <w:tab/>
            </w:r>
            <w:r w:rsidR="00370041">
              <w:rPr>
                <w:noProof/>
                <w:webHidden/>
              </w:rPr>
              <w:fldChar w:fldCharType="begin"/>
            </w:r>
            <w:r w:rsidR="00370041">
              <w:rPr>
                <w:noProof/>
                <w:webHidden/>
              </w:rPr>
              <w:instrText xml:space="preserve"> PAGEREF _Toc168575817 \h </w:instrText>
            </w:r>
            <w:r w:rsidR="00370041">
              <w:rPr>
                <w:noProof/>
                <w:webHidden/>
              </w:rPr>
            </w:r>
            <w:r w:rsidR="00370041">
              <w:rPr>
                <w:noProof/>
                <w:webHidden/>
              </w:rPr>
              <w:fldChar w:fldCharType="separate"/>
            </w:r>
            <w:r w:rsidR="00D85118">
              <w:rPr>
                <w:noProof/>
                <w:webHidden/>
              </w:rPr>
              <w:t>114</w:t>
            </w:r>
            <w:r w:rsidR="00370041">
              <w:rPr>
                <w:noProof/>
                <w:webHidden/>
              </w:rPr>
              <w:fldChar w:fldCharType="end"/>
            </w:r>
          </w:hyperlink>
        </w:p>
        <w:p w14:paraId="25E1609B" w14:textId="7461E842"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18" w:history="1">
            <w:r w:rsidR="00370041" w:rsidRPr="00AD3548">
              <w:rPr>
                <w:rStyle w:val="Hyperlink"/>
                <w:noProof/>
              </w:rPr>
              <w:t>3.4.5.</w:t>
            </w:r>
            <w:r w:rsidR="00370041">
              <w:rPr>
                <w:rFonts w:asciiTheme="minorHAnsi" w:eastAsiaTheme="minorEastAsia" w:hAnsiTheme="minorHAnsi" w:cstheme="minorBidi"/>
                <w:noProof/>
                <w:sz w:val="22"/>
                <w:szCs w:val="22"/>
                <w:lang w:val="en-US"/>
              </w:rPr>
              <w:tab/>
            </w:r>
            <w:r w:rsidR="00370041" w:rsidRPr="00AD3548">
              <w:rPr>
                <w:rStyle w:val="Hyperlink"/>
                <w:noProof/>
              </w:rPr>
              <w:t>Landscaping of the Preschool Institution</w:t>
            </w:r>
            <w:r w:rsidR="00370041">
              <w:rPr>
                <w:noProof/>
                <w:webHidden/>
              </w:rPr>
              <w:tab/>
            </w:r>
            <w:r w:rsidR="00370041">
              <w:rPr>
                <w:noProof/>
                <w:webHidden/>
              </w:rPr>
              <w:fldChar w:fldCharType="begin"/>
            </w:r>
            <w:r w:rsidR="00370041">
              <w:rPr>
                <w:noProof/>
                <w:webHidden/>
              </w:rPr>
              <w:instrText xml:space="preserve"> PAGEREF _Toc168575818 \h </w:instrText>
            </w:r>
            <w:r w:rsidR="00370041">
              <w:rPr>
                <w:noProof/>
                <w:webHidden/>
              </w:rPr>
            </w:r>
            <w:r w:rsidR="00370041">
              <w:rPr>
                <w:noProof/>
                <w:webHidden/>
              </w:rPr>
              <w:fldChar w:fldCharType="separate"/>
            </w:r>
            <w:r w:rsidR="00D85118">
              <w:rPr>
                <w:noProof/>
                <w:webHidden/>
              </w:rPr>
              <w:t>114</w:t>
            </w:r>
            <w:r w:rsidR="00370041">
              <w:rPr>
                <w:noProof/>
                <w:webHidden/>
              </w:rPr>
              <w:fldChar w:fldCharType="end"/>
            </w:r>
          </w:hyperlink>
        </w:p>
        <w:p w14:paraId="5243D5FD" w14:textId="03E1E5B1"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19" w:history="1">
            <w:r w:rsidR="00370041" w:rsidRPr="00AD3548">
              <w:rPr>
                <w:rStyle w:val="Hyperlink"/>
                <w:noProof/>
              </w:rPr>
              <w:t>3.4.6.</w:t>
            </w:r>
            <w:r w:rsidR="00370041">
              <w:rPr>
                <w:rFonts w:asciiTheme="minorHAnsi" w:eastAsiaTheme="minorEastAsia" w:hAnsiTheme="minorHAnsi" w:cstheme="minorBidi"/>
                <w:noProof/>
                <w:sz w:val="22"/>
                <w:szCs w:val="22"/>
                <w:lang w:val="en-US"/>
              </w:rPr>
              <w:tab/>
            </w:r>
            <w:r w:rsidR="00370041" w:rsidRPr="00AD3548">
              <w:rPr>
                <w:rStyle w:val="Hyperlink"/>
                <w:noProof/>
              </w:rPr>
              <w:t>Overview of the premises of the preschool institution</w:t>
            </w:r>
            <w:r w:rsidR="00370041">
              <w:rPr>
                <w:noProof/>
                <w:webHidden/>
              </w:rPr>
              <w:tab/>
            </w:r>
            <w:r w:rsidR="00370041">
              <w:rPr>
                <w:noProof/>
                <w:webHidden/>
              </w:rPr>
              <w:fldChar w:fldCharType="begin"/>
            </w:r>
            <w:r w:rsidR="00370041">
              <w:rPr>
                <w:noProof/>
                <w:webHidden/>
              </w:rPr>
              <w:instrText xml:space="preserve"> PAGEREF _Toc168575819 \h </w:instrText>
            </w:r>
            <w:r w:rsidR="00370041">
              <w:rPr>
                <w:noProof/>
                <w:webHidden/>
              </w:rPr>
            </w:r>
            <w:r w:rsidR="00370041">
              <w:rPr>
                <w:noProof/>
                <w:webHidden/>
              </w:rPr>
              <w:fldChar w:fldCharType="separate"/>
            </w:r>
            <w:r w:rsidR="00D85118">
              <w:rPr>
                <w:noProof/>
                <w:webHidden/>
              </w:rPr>
              <w:t>114</w:t>
            </w:r>
            <w:r w:rsidR="00370041">
              <w:rPr>
                <w:noProof/>
                <w:webHidden/>
              </w:rPr>
              <w:fldChar w:fldCharType="end"/>
            </w:r>
          </w:hyperlink>
        </w:p>
        <w:p w14:paraId="0F752B89" w14:textId="233D2116"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20" w:history="1">
            <w:r w:rsidR="00370041" w:rsidRPr="00AD3548">
              <w:rPr>
                <w:rStyle w:val="Hyperlink"/>
                <w:noProof/>
              </w:rPr>
              <w:t>4.</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THERMAL-TECHNICAL INSTALLATIONS</w:t>
            </w:r>
            <w:r w:rsidR="00370041">
              <w:rPr>
                <w:noProof/>
                <w:webHidden/>
              </w:rPr>
              <w:tab/>
            </w:r>
            <w:r w:rsidR="00370041">
              <w:rPr>
                <w:noProof/>
                <w:webHidden/>
              </w:rPr>
              <w:fldChar w:fldCharType="begin"/>
            </w:r>
            <w:r w:rsidR="00370041">
              <w:rPr>
                <w:noProof/>
                <w:webHidden/>
              </w:rPr>
              <w:instrText xml:space="preserve"> PAGEREF _Toc168575820 \h </w:instrText>
            </w:r>
            <w:r w:rsidR="00370041">
              <w:rPr>
                <w:noProof/>
                <w:webHidden/>
              </w:rPr>
            </w:r>
            <w:r w:rsidR="00370041">
              <w:rPr>
                <w:noProof/>
                <w:webHidden/>
              </w:rPr>
              <w:fldChar w:fldCharType="separate"/>
            </w:r>
            <w:r w:rsidR="00D85118">
              <w:rPr>
                <w:noProof/>
                <w:webHidden/>
              </w:rPr>
              <w:t>117</w:t>
            </w:r>
            <w:r w:rsidR="00370041">
              <w:rPr>
                <w:noProof/>
                <w:webHidden/>
              </w:rPr>
              <w:fldChar w:fldCharType="end"/>
            </w:r>
          </w:hyperlink>
        </w:p>
        <w:p w14:paraId="1D13CFAF" w14:textId="22836B0D"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1" w:history="1">
            <w:r w:rsidR="00370041" w:rsidRPr="00AD3548">
              <w:rPr>
                <w:rStyle w:val="Hyperlink"/>
                <w:noProof/>
              </w:rPr>
              <w:t>4.1.</w:t>
            </w:r>
            <w:r w:rsidR="00370041">
              <w:rPr>
                <w:rFonts w:asciiTheme="minorHAnsi" w:eastAsiaTheme="minorEastAsia" w:hAnsiTheme="minorHAnsi" w:cstheme="minorBidi"/>
                <w:noProof/>
                <w:sz w:val="22"/>
                <w:szCs w:val="22"/>
                <w:lang w:val="en-US"/>
              </w:rPr>
              <w:tab/>
            </w:r>
            <w:r w:rsidR="00370041" w:rsidRPr="00AD3548">
              <w:rPr>
                <w:rStyle w:val="Hyperlink"/>
                <w:noProof/>
              </w:rPr>
              <w:t>Thermal-Technical Installations Design</w:t>
            </w:r>
            <w:r w:rsidR="00370041">
              <w:rPr>
                <w:noProof/>
                <w:webHidden/>
              </w:rPr>
              <w:tab/>
            </w:r>
            <w:r w:rsidR="00370041">
              <w:rPr>
                <w:noProof/>
                <w:webHidden/>
              </w:rPr>
              <w:fldChar w:fldCharType="begin"/>
            </w:r>
            <w:r w:rsidR="00370041">
              <w:rPr>
                <w:noProof/>
                <w:webHidden/>
              </w:rPr>
              <w:instrText xml:space="preserve"> PAGEREF _Toc168575821 \h </w:instrText>
            </w:r>
            <w:r w:rsidR="00370041">
              <w:rPr>
                <w:noProof/>
                <w:webHidden/>
              </w:rPr>
            </w:r>
            <w:r w:rsidR="00370041">
              <w:rPr>
                <w:noProof/>
                <w:webHidden/>
              </w:rPr>
              <w:fldChar w:fldCharType="separate"/>
            </w:r>
            <w:r w:rsidR="00D85118">
              <w:rPr>
                <w:noProof/>
                <w:webHidden/>
              </w:rPr>
              <w:t>117</w:t>
            </w:r>
            <w:r w:rsidR="00370041">
              <w:rPr>
                <w:noProof/>
                <w:webHidden/>
              </w:rPr>
              <w:fldChar w:fldCharType="end"/>
            </w:r>
          </w:hyperlink>
        </w:p>
        <w:p w14:paraId="1C1326CC" w14:textId="60FA989E"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2" w:history="1">
            <w:r w:rsidR="00370041" w:rsidRPr="00AD3548">
              <w:rPr>
                <w:rStyle w:val="Hyperlink"/>
                <w:noProof/>
              </w:rPr>
              <w:t>4.2.</w:t>
            </w:r>
            <w:r w:rsidR="00370041">
              <w:rPr>
                <w:rFonts w:asciiTheme="minorHAnsi" w:eastAsiaTheme="minorEastAsia" w:hAnsiTheme="minorHAnsi" w:cstheme="minorBidi"/>
                <w:noProof/>
                <w:sz w:val="22"/>
                <w:szCs w:val="22"/>
                <w:lang w:val="en-US"/>
              </w:rPr>
              <w:tab/>
            </w:r>
            <w:r w:rsidR="00370041" w:rsidRPr="00AD3548">
              <w:rPr>
                <w:rStyle w:val="Hyperlink"/>
                <w:noProof/>
              </w:rPr>
              <w:t>Design for Fire Extinguishing Installations – Sprinkler Installations</w:t>
            </w:r>
            <w:r w:rsidR="00370041">
              <w:rPr>
                <w:noProof/>
                <w:webHidden/>
              </w:rPr>
              <w:tab/>
            </w:r>
            <w:r w:rsidR="00370041">
              <w:rPr>
                <w:noProof/>
                <w:webHidden/>
              </w:rPr>
              <w:fldChar w:fldCharType="begin"/>
            </w:r>
            <w:r w:rsidR="00370041">
              <w:rPr>
                <w:noProof/>
                <w:webHidden/>
              </w:rPr>
              <w:instrText xml:space="preserve"> PAGEREF _Toc168575822 \h </w:instrText>
            </w:r>
            <w:r w:rsidR="00370041">
              <w:rPr>
                <w:noProof/>
                <w:webHidden/>
              </w:rPr>
            </w:r>
            <w:r w:rsidR="00370041">
              <w:rPr>
                <w:noProof/>
                <w:webHidden/>
              </w:rPr>
              <w:fldChar w:fldCharType="separate"/>
            </w:r>
            <w:r w:rsidR="00D85118">
              <w:rPr>
                <w:noProof/>
                <w:webHidden/>
              </w:rPr>
              <w:t>117</w:t>
            </w:r>
            <w:r w:rsidR="00370041">
              <w:rPr>
                <w:noProof/>
                <w:webHidden/>
              </w:rPr>
              <w:fldChar w:fldCharType="end"/>
            </w:r>
          </w:hyperlink>
        </w:p>
        <w:p w14:paraId="25C418C2" w14:textId="2283C537"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23" w:history="1">
            <w:r w:rsidR="00370041" w:rsidRPr="00AD3548">
              <w:rPr>
                <w:rStyle w:val="Hyperlink"/>
                <w:noProof/>
              </w:rPr>
              <w:t>5.</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ELECTRO-TECHNICAL INSTALLATIONS OF STRONG CURRENT</w:t>
            </w:r>
            <w:r w:rsidR="00370041">
              <w:rPr>
                <w:noProof/>
                <w:webHidden/>
              </w:rPr>
              <w:tab/>
            </w:r>
            <w:r w:rsidR="00370041">
              <w:rPr>
                <w:noProof/>
                <w:webHidden/>
              </w:rPr>
              <w:fldChar w:fldCharType="begin"/>
            </w:r>
            <w:r w:rsidR="00370041">
              <w:rPr>
                <w:noProof/>
                <w:webHidden/>
              </w:rPr>
              <w:instrText xml:space="preserve"> PAGEREF _Toc168575823 \h </w:instrText>
            </w:r>
            <w:r w:rsidR="00370041">
              <w:rPr>
                <w:noProof/>
                <w:webHidden/>
              </w:rPr>
            </w:r>
            <w:r w:rsidR="00370041">
              <w:rPr>
                <w:noProof/>
                <w:webHidden/>
              </w:rPr>
              <w:fldChar w:fldCharType="separate"/>
            </w:r>
            <w:r w:rsidR="00D85118">
              <w:rPr>
                <w:noProof/>
                <w:webHidden/>
              </w:rPr>
              <w:t>118</w:t>
            </w:r>
            <w:r w:rsidR="00370041">
              <w:rPr>
                <w:noProof/>
                <w:webHidden/>
              </w:rPr>
              <w:fldChar w:fldCharType="end"/>
            </w:r>
          </w:hyperlink>
        </w:p>
        <w:p w14:paraId="6EF68A3D" w14:textId="53E2DBC2"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4" w:history="1">
            <w:r w:rsidR="00370041" w:rsidRPr="00AD3548">
              <w:rPr>
                <w:rStyle w:val="Hyperlink"/>
                <w:noProof/>
              </w:rPr>
              <w:t>5.1.</w:t>
            </w:r>
            <w:r w:rsidR="00370041">
              <w:rPr>
                <w:rFonts w:asciiTheme="minorHAnsi" w:eastAsiaTheme="minorEastAsia" w:hAnsiTheme="minorHAnsi" w:cstheme="minorBidi"/>
                <w:noProof/>
                <w:sz w:val="22"/>
                <w:szCs w:val="22"/>
                <w:lang w:val="en-US"/>
              </w:rPr>
              <w:tab/>
            </w:r>
            <w:r w:rsidR="00370041" w:rsidRPr="00AD3548">
              <w:rPr>
                <w:rStyle w:val="Hyperlink"/>
                <w:noProof/>
              </w:rPr>
              <w:t>Electricity supply of the facility</w:t>
            </w:r>
            <w:r w:rsidR="00370041">
              <w:rPr>
                <w:noProof/>
                <w:webHidden/>
              </w:rPr>
              <w:tab/>
            </w:r>
            <w:r w:rsidR="00370041">
              <w:rPr>
                <w:noProof/>
                <w:webHidden/>
              </w:rPr>
              <w:fldChar w:fldCharType="begin"/>
            </w:r>
            <w:r w:rsidR="00370041">
              <w:rPr>
                <w:noProof/>
                <w:webHidden/>
              </w:rPr>
              <w:instrText xml:space="preserve"> PAGEREF _Toc168575824 \h </w:instrText>
            </w:r>
            <w:r w:rsidR="00370041">
              <w:rPr>
                <w:noProof/>
                <w:webHidden/>
              </w:rPr>
            </w:r>
            <w:r w:rsidR="00370041">
              <w:rPr>
                <w:noProof/>
                <w:webHidden/>
              </w:rPr>
              <w:fldChar w:fldCharType="separate"/>
            </w:r>
            <w:r w:rsidR="00D85118">
              <w:rPr>
                <w:noProof/>
                <w:webHidden/>
              </w:rPr>
              <w:t>118</w:t>
            </w:r>
            <w:r w:rsidR="00370041">
              <w:rPr>
                <w:noProof/>
                <w:webHidden/>
              </w:rPr>
              <w:fldChar w:fldCharType="end"/>
            </w:r>
          </w:hyperlink>
        </w:p>
        <w:p w14:paraId="0322361B" w14:textId="3C9CBAEA"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5" w:history="1">
            <w:r w:rsidR="00370041" w:rsidRPr="00AD3548">
              <w:rPr>
                <w:rStyle w:val="Hyperlink"/>
                <w:noProof/>
              </w:rPr>
              <w:t>5.2.</w:t>
            </w:r>
            <w:r w:rsidR="00370041">
              <w:rPr>
                <w:rFonts w:asciiTheme="minorHAnsi" w:eastAsiaTheme="minorEastAsia" w:hAnsiTheme="minorHAnsi" w:cstheme="minorBidi"/>
                <w:noProof/>
                <w:sz w:val="22"/>
                <w:szCs w:val="22"/>
                <w:lang w:val="en-US"/>
              </w:rPr>
              <w:tab/>
            </w:r>
            <w:r w:rsidR="00370041" w:rsidRPr="00AD3548">
              <w:rPr>
                <w:rStyle w:val="Hyperlink"/>
                <w:noProof/>
              </w:rPr>
              <w:t>Backup Power Supply</w:t>
            </w:r>
            <w:r w:rsidR="00370041">
              <w:rPr>
                <w:noProof/>
                <w:webHidden/>
              </w:rPr>
              <w:tab/>
            </w:r>
            <w:r w:rsidR="00370041">
              <w:rPr>
                <w:noProof/>
                <w:webHidden/>
              </w:rPr>
              <w:fldChar w:fldCharType="begin"/>
            </w:r>
            <w:r w:rsidR="00370041">
              <w:rPr>
                <w:noProof/>
                <w:webHidden/>
              </w:rPr>
              <w:instrText xml:space="preserve"> PAGEREF _Toc168575825 \h </w:instrText>
            </w:r>
            <w:r w:rsidR="00370041">
              <w:rPr>
                <w:noProof/>
                <w:webHidden/>
              </w:rPr>
            </w:r>
            <w:r w:rsidR="00370041">
              <w:rPr>
                <w:noProof/>
                <w:webHidden/>
              </w:rPr>
              <w:fldChar w:fldCharType="separate"/>
            </w:r>
            <w:r w:rsidR="00D85118">
              <w:rPr>
                <w:noProof/>
                <w:webHidden/>
              </w:rPr>
              <w:t>118</w:t>
            </w:r>
            <w:r w:rsidR="00370041">
              <w:rPr>
                <w:noProof/>
                <w:webHidden/>
              </w:rPr>
              <w:fldChar w:fldCharType="end"/>
            </w:r>
          </w:hyperlink>
        </w:p>
        <w:p w14:paraId="52826BAB" w14:textId="73153E53"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6" w:history="1">
            <w:r w:rsidR="00370041" w:rsidRPr="00AD3548">
              <w:rPr>
                <w:rStyle w:val="Hyperlink"/>
                <w:noProof/>
              </w:rPr>
              <w:t>5.3.</w:t>
            </w:r>
            <w:r w:rsidR="00370041">
              <w:rPr>
                <w:rFonts w:asciiTheme="minorHAnsi" w:eastAsiaTheme="minorEastAsia" w:hAnsiTheme="minorHAnsi" w:cstheme="minorBidi"/>
                <w:noProof/>
                <w:sz w:val="22"/>
                <w:szCs w:val="22"/>
                <w:lang w:val="en-US"/>
              </w:rPr>
              <w:tab/>
            </w:r>
            <w:r w:rsidR="00370041" w:rsidRPr="00AD3548">
              <w:rPr>
                <w:rStyle w:val="Hyperlink"/>
                <w:noProof/>
              </w:rPr>
              <w:t>Lighting and Devices</w:t>
            </w:r>
            <w:r w:rsidR="00370041">
              <w:rPr>
                <w:noProof/>
                <w:webHidden/>
              </w:rPr>
              <w:tab/>
            </w:r>
            <w:r w:rsidR="00370041">
              <w:rPr>
                <w:noProof/>
                <w:webHidden/>
              </w:rPr>
              <w:fldChar w:fldCharType="begin"/>
            </w:r>
            <w:r w:rsidR="00370041">
              <w:rPr>
                <w:noProof/>
                <w:webHidden/>
              </w:rPr>
              <w:instrText xml:space="preserve"> PAGEREF _Toc168575826 \h </w:instrText>
            </w:r>
            <w:r w:rsidR="00370041">
              <w:rPr>
                <w:noProof/>
                <w:webHidden/>
              </w:rPr>
            </w:r>
            <w:r w:rsidR="00370041">
              <w:rPr>
                <w:noProof/>
                <w:webHidden/>
              </w:rPr>
              <w:fldChar w:fldCharType="separate"/>
            </w:r>
            <w:r w:rsidR="00D85118">
              <w:rPr>
                <w:noProof/>
                <w:webHidden/>
              </w:rPr>
              <w:t>119</w:t>
            </w:r>
            <w:r w:rsidR="00370041">
              <w:rPr>
                <w:noProof/>
                <w:webHidden/>
              </w:rPr>
              <w:fldChar w:fldCharType="end"/>
            </w:r>
          </w:hyperlink>
        </w:p>
        <w:p w14:paraId="7069725C" w14:textId="2F913F37"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7" w:history="1">
            <w:r w:rsidR="00370041" w:rsidRPr="00AD3548">
              <w:rPr>
                <w:rStyle w:val="Hyperlink"/>
                <w:noProof/>
              </w:rPr>
              <w:t>5.4.</w:t>
            </w:r>
            <w:r w:rsidR="00370041">
              <w:rPr>
                <w:rFonts w:asciiTheme="minorHAnsi" w:eastAsiaTheme="minorEastAsia" w:hAnsiTheme="minorHAnsi" w:cstheme="minorBidi"/>
                <w:noProof/>
                <w:sz w:val="22"/>
                <w:szCs w:val="22"/>
                <w:lang w:val="en-US"/>
              </w:rPr>
              <w:tab/>
            </w:r>
            <w:r w:rsidR="00370041" w:rsidRPr="00AD3548">
              <w:rPr>
                <w:rStyle w:val="Hyperlink"/>
                <w:noProof/>
              </w:rPr>
              <w:t>Lightning Protection Installation and Grounding</w:t>
            </w:r>
            <w:r w:rsidR="00370041">
              <w:rPr>
                <w:noProof/>
                <w:webHidden/>
              </w:rPr>
              <w:tab/>
            </w:r>
            <w:r w:rsidR="00370041">
              <w:rPr>
                <w:noProof/>
                <w:webHidden/>
              </w:rPr>
              <w:fldChar w:fldCharType="begin"/>
            </w:r>
            <w:r w:rsidR="00370041">
              <w:rPr>
                <w:noProof/>
                <w:webHidden/>
              </w:rPr>
              <w:instrText xml:space="preserve"> PAGEREF _Toc168575827 \h </w:instrText>
            </w:r>
            <w:r w:rsidR="00370041">
              <w:rPr>
                <w:noProof/>
                <w:webHidden/>
              </w:rPr>
            </w:r>
            <w:r w:rsidR="00370041">
              <w:rPr>
                <w:noProof/>
                <w:webHidden/>
              </w:rPr>
              <w:fldChar w:fldCharType="separate"/>
            </w:r>
            <w:r w:rsidR="00D85118">
              <w:rPr>
                <w:noProof/>
                <w:webHidden/>
              </w:rPr>
              <w:t>120</w:t>
            </w:r>
            <w:r w:rsidR="00370041">
              <w:rPr>
                <w:noProof/>
                <w:webHidden/>
              </w:rPr>
              <w:fldChar w:fldCharType="end"/>
            </w:r>
          </w:hyperlink>
        </w:p>
        <w:p w14:paraId="18553234" w14:textId="3AFAC633"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8" w:history="1">
            <w:r w:rsidR="00370041" w:rsidRPr="00AD3548">
              <w:rPr>
                <w:rStyle w:val="Hyperlink"/>
                <w:noProof/>
              </w:rPr>
              <w:t>5.5.</w:t>
            </w:r>
            <w:r w:rsidR="00370041">
              <w:rPr>
                <w:rFonts w:asciiTheme="minorHAnsi" w:eastAsiaTheme="minorEastAsia" w:hAnsiTheme="minorHAnsi" w:cstheme="minorBidi"/>
                <w:noProof/>
                <w:sz w:val="22"/>
                <w:szCs w:val="22"/>
                <w:lang w:val="en-US"/>
              </w:rPr>
              <w:tab/>
            </w:r>
            <w:r w:rsidR="00370041" w:rsidRPr="00AD3548">
              <w:rPr>
                <w:rStyle w:val="Hyperlink"/>
                <w:noProof/>
              </w:rPr>
              <w:t>Potential Equalization Installation</w:t>
            </w:r>
            <w:r w:rsidR="00370041">
              <w:rPr>
                <w:noProof/>
                <w:webHidden/>
              </w:rPr>
              <w:tab/>
            </w:r>
            <w:r w:rsidR="00370041">
              <w:rPr>
                <w:noProof/>
                <w:webHidden/>
              </w:rPr>
              <w:fldChar w:fldCharType="begin"/>
            </w:r>
            <w:r w:rsidR="00370041">
              <w:rPr>
                <w:noProof/>
                <w:webHidden/>
              </w:rPr>
              <w:instrText xml:space="preserve"> PAGEREF _Toc168575828 \h </w:instrText>
            </w:r>
            <w:r w:rsidR="00370041">
              <w:rPr>
                <w:noProof/>
                <w:webHidden/>
              </w:rPr>
            </w:r>
            <w:r w:rsidR="00370041">
              <w:rPr>
                <w:noProof/>
                <w:webHidden/>
              </w:rPr>
              <w:fldChar w:fldCharType="separate"/>
            </w:r>
            <w:r w:rsidR="00D85118">
              <w:rPr>
                <w:noProof/>
                <w:webHidden/>
              </w:rPr>
              <w:t>120</w:t>
            </w:r>
            <w:r w:rsidR="00370041">
              <w:rPr>
                <w:noProof/>
                <w:webHidden/>
              </w:rPr>
              <w:fldChar w:fldCharType="end"/>
            </w:r>
          </w:hyperlink>
        </w:p>
        <w:p w14:paraId="1773B542" w14:textId="31A7A0EC"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29" w:history="1">
            <w:r w:rsidR="00370041" w:rsidRPr="00AD3548">
              <w:rPr>
                <w:rStyle w:val="Hyperlink"/>
                <w:noProof/>
              </w:rPr>
              <w:t>5.6.</w:t>
            </w:r>
            <w:r w:rsidR="00370041">
              <w:rPr>
                <w:rFonts w:asciiTheme="minorHAnsi" w:eastAsiaTheme="minorEastAsia" w:hAnsiTheme="minorHAnsi" w:cstheme="minorBidi"/>
                <w:noProof/>
                <w:sz w:val="22"/>
                <w:szCs w:val="22"/>
                <w:lang w:val="en-US"/>
              </w:rPr>
              <w:tab/>
            </w:r>
            <w:r w:rsidR="00370041" w:rsidRPr="00AD3548">
              <w:rPr>
                <w:rStyle w:val="Hyperlink"/>
                <w:noProof/>
              </w:rPr>
              <w:t>EMP Automation Installations</w:t>
            </w:r>
            <w:r w:rsidR="00370041">
              <w:rPr>
                <w:noProof/>
                <w:webHidden/>
              </w:rPr>
              <w:tab/>
            </w:r>
            <w:r w:rsidR="00370041">
              <w:rPr>
                <w:noProof/>
                <w:webHidden/>
              </w:rPr>
              <w:fldChar w:fldCharType="begin"/>
            </w:r>
            <w:r w:rsidR="00370041">
              <w:rPr>
                <w:noProof/>
                <w:webHidden/>
              </w:rPr>
              <w:instrText xml:space="preserve"> PAGEREF _Toc168575829 \h </w:instrText>
            </w:r>
            <w:r w:rsidR="00370041">
              <w:rPr>
                <w:noProof/>
                <w:webHidden/>
              </w:rPr>
            </w:r>
            <w:r w:rsidR="00370041">
              <w:rPr>
                <w:noProof/>
                <w:webHidden/>
              </w:rPr>
              <w:fldChar w:fldCharType="separate"/>
            </w:r>
            <w:r w:rsidR="00D85118">
              <w:rPr>
                <w:noProof/>
                <w:webHidden/>
              </w:rPr>
              <w:t>120</w:t>
            </w:r>
            <w:r w:rsidR="00370041">
              <w:rPr>
                <w:noProof/>
                <w:webHidden/>
              </w:rPr>
              <w:fldChar w:fldCharType="end"/>
            </w:r>
          </w:hyperlink>
        </w:p>
        <w:p w14:paraId="4CFD5993" w14:textId="56D1B458"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30" w:history="1">
            <w:r w:rsidR="00370041" w:rsidRPr="00AD3548">
              <w:rPr>
                <w:rStyle w:val="Hyperlink"/>
                <w:noProof/>
              </w:rPr>
              <w:t>6.</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ELECTRO-TECHNICAL INSTALLATIONS OF WEAK CURRENT</w:t>
            </w:r>
            <w:r w:rsidR="00370041">
              <w:rPr>
                <w:noProof/>
                <w:webHidden/>
              </w:rPr>
              <w:tab/>
            </w:r>
            <w:r w:rsidR="00370041">
              <w:rPr>
                <w:noProof/>
                <w:webHidden/>
              </w:rPr>
              <w:fldChar w:fldCharType="begin"/>
            </w:r>
            <w:r w:rsidR="00370041">
              <w:rPr>
                <w:noProof/>
                <w:webHidden/>
              </w:rPr>
              <w:instrText xml:space="preserve"> PAGEREF _Toc168575830 \h </w:instrText>
            </w:r>
            <w:r w:rsidR="00370041">
              <w:rPr>
                <w:noProof/>
                <w:webHidden/>
              </w:rPr>
            </w:r>
            <w:r w:rsidR="00370041">
              <w:rPr>
                <w:noProof/>
                <w:webHidden/>
              </w:rPr>
              <w:fldChar w:fldCharType="separate"/>
            </w:r>
            <w:r w:rsidR="00D85118">
              <w:rPr>
                <w:noProof/>
                <w:webHidden/>
              </w:rPr>
              <w:t>120</w:t>
            </w:r>
            <w:r w:rsidR="00370041">
              <w:rPr>
                <w:noProof/>
                <w:webHidden/>
              </w:rPr>
              <w:fldChar w:fldCharType="end"/>
            </w:r>
          </w:hyperlink>
        </w:p>
        <w:p w14:paraId="2E6249E0" w14:textId="41EBBF9D"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31" w:history="1">
            <w:r w:rsidR="00370041" w:rsidRPr="00AD3548">
              <w:rPr>
                <w:rStyle w:val="Hyperlink"/>
                <w:noProof/>
              </w:rPr>
              <w:t>6.1.</w:t>
            </w:r>
            <w:r w:rsidR="00370041">
              <w:rPr>
                <w:rFonts w:asciiTheme="minorHAnsi" w:eastAsiaTheme="minorEastAsia" w:hAnsiTheme="minorHAnsi" w:cstheme="minorBidi"/>
                <w:noProof/>
                <w:sz w:val="22"/>
                <w:szCs w:val="22"/>
                <w:lang w:val="en-US"/>
              </w:rPr>
              <w:tab/>
            </w:r>
            <w:r w:rsidR="00370041" w:rsidRPr="00AD3548">
              <w:rPr>
                <w:rStyle w:val="Hyperlink"/>
                <w:noProof/>
              </w:rPr>
              <w:t>Fire Alarm System and Anti-burglary System</w:t>
            </w:r>
            <w:r w:rsidR="00370041">
              <w:rPr>
                <w:noProof/>
                <w:webHidden/>
              </w:rPr>
              <w:tab/>
            </w:r>
            <w:r w:rsidR="00370041">
              <w:rPr>
                <w:noProof/>
                <w:webHidden/>
              </w:rPr>
              <w:fldChar w:fldCharType="begin"/>
            </w:r>
            <w:r w:rsidR="00370041">
              <w:rPr>
                <w:noProof/>
                <w:webHidden/>
              </w:rPr>
              <w:instrText xml:space="preserve"> PAGEREF _Toc168575831 \h </w:instrText>
            </w:r>
            <w:r w:rsidR="00370041">
              <w:rPr>
                <w:noProof/>
                <w:webHidden/>
              </w:rPr>
            </w:r>
            <w:r w:rsidR="00370041">
              <w:rPr>
                <w:noProof/>
                <w:webHidden/>
              </w:rPr>
              <w:fldChar w:fldCharType="separate"/>
            </w:r>
            <w:r w:rsidR="00D85118">
              <w:rPr>
                <w:noProof/>
                <w:webHidden/>
              </w:rPr>
              <w:t>120</w:t>
            </w:r>
            <w:r w:rsidR="00370041">
              <w:rPr>
                <w:noProof/>
                <w:webHidden/>
              </w:rPr>
              <w:fldChar w:fldCharType="end"/>
            </w:r>
          </w:hyperlink>
        </w:p>
        <w:p w14:paraId="0BB8D851" w14:textId="67CA7B78"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32" w:history="1">
            <w:r w:rsidR="00370041" w:rsidRPr="00AD3548">
              <w:rPr>
                <w:rStyle w:val="Hyperlink"/>
                <w:noProof/>
              </w:rPr>
              <w:t>6.2.</w:t>
            </w:r>
            <w:r w:rsidR="00370041">
              <w:rPr>
                <w:rFonts w:asciiTheme="minorHAnsi" w:eastAsiaTheme="minorEastAsia" w:hAnsiTheme="minorHAnsi" w:cstheme="minorBidi"/>
                <w:noProof/>
                <w:sz w:val="22"/>
                <w:szCs w:val="22"/>
                <w:lang w:val="en-US"/>
              </w:rPr>
              <w:tab/>
            </w:r>
            <w:r w:rsidR="00370041" w:rsidRPr="00AD3548">
              <w:rPr>
                <w:rStyle w:val="Hyperlink"/>
                <w:noProof/>
              </w:rPr>
              <w:t>Structured Cabling System (SCS) and Telephony</w:t>
            </w:r>
            <w:r w:rsidR="00370041">
              <w:rPr>
                <w:noProof/>
                <w:webHidden/>
              </w:rPr>
              <w:tab/>
            </w:r>
            <w:r w:rsidR="00370041">
              <w:rPr>
                <w:noProof/>
                <w:webHidden/>
              </w:rPr>
              <w:fldChar w:fldCharType="begin"/>
            </w:r>
            <w:r w:rsidR="00370041">
              <w:rPr>
                <w:noProof/>
                <w:webHidden/>
              </w:rPr>
              <w:instrText xml:space="preserve"> PAGEREF _Toc168575832 \h </w:instrText>
            </w:r>
            <w:r w:rsidR="00370041">
              <w:rPr>
                <w:noProof/>
                <w:webHidden/>
              </w:rPr>
            </w:r>
            <w:r w:rsidR="00370041">
              <w:rPr>
                <w:noProof/>
                <w:webHidden/>
              </w:rPr>
              <w:fldChar w:fldCharType="separate"/>
            </w:r>
            <w:r w:rsidR="00D85118">
              <w:rPr>
                <w:noProof/>
                <w:webHidden/>
              </w:rPr>
              <w:t>121</w:t>
            </w:r>
            <w:r w:rsidR="00370041">
              <w:rPr>
                <w:noProof/>
                <w:webHidden/>
              </w:rPr>
              <w:fldChar w:fldCharType="end"/>
            </w:r>
          </w:hyperlink>
        </w:p>
        <w:p w14:paraId="4D4F48E8" w14:textId="69AECC4F"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33" w:history="1">
            <w:r w:rsidR="00370041" w:rsidRPr="00AD3548">
              <w:rPr>
                <w:rStyle w:val="Hyperlink"/>
                <w:noProof/>
              </w:rPr>
              <w:t>6.3.</w:t>
            </w:r>
            <w:r w:rsidR="00370041">
              <w:rPr>
                <w:rFonts w:asciiTheme="minorHAnsi" w:eastAsiaTheme="minorEastAsia" w:hAnsiTheme="minorHAnsi" w:cstheme="minorBidi"/>
                <w:noProof/>
                <w:sz w:val="22"/>
                <w:szCs w:val="22"/>
                <w:lang w:val="en-US"/>
              </w:rPr>
              <w:tab/>
            </w:r>
            <w:r w:rsidR="00370041" w:rsidRPr="00AD3548">
              <w:rPr>
                <w:rStyle w:val="Hyperlink"/>
                <w:noProof/>
              </w:rPr>
              <w:t>Video Surveillance System</w:t>
            </w:r>
            <w:r w:rsidR="00370041">
              <w:rPr>
                <w:noProof/>
                <w:webHidden/>
              </w:rPr>
              <w:tab/>
            </w:r>
            <w:r w:rsidR="00370041">
              <w:rPr>
                <w:noProof/>
                <w:webHidden/>
              </w:rPr>
              <w:fldChar w:fldCharType="begin"/>
            </w:r>
            <w:r w:rsidR="00370041">
              <w:rPr>
                <w:noProof/>
                <w:webHidden/>
              </w:rPr>
              <w:instrText xml:space="preserve"> PAGEREF _Toc168575833 \h </w:instrText>
            </w:r>
            <w:r w:rsidR="00370041">
              <w:rPr>
                <w:noProof/>
                <w:webHidden/>
              </w:rPr>
            </w:r>
            <w:r w:rsidR="00370041">
              <w:rPr>
                <w:noProof/>
                <w:webHidden/>
              </w:rPr>
              <w:fldChar w:fldCharType="separate"/>
            </w:r>
            <w:r w:rsidR="00D85118">
              <w:rPr>
                <w:noProof/>
                <w:webHidden/>
              </w:rPr>
              <w:t>121</w:t>
            </w:r>
            <w:r w:rsidR="00370041">
              <w:rPr>
                <w:noProof/>
                <w:webHidden/>
              </w:rPr>
              <w:fldChar w:fldCharType="end"/>
            </w:r>
          </w:hyperlink>
        </w:p>
        <w:p w14:paraId="75ACCFEF" w14:textId="76B69423"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34" w:history="1">
            <w:r w:rsidR="00370041" w:rsidRPr="00AD3548">
              <w:rPr>
                <w:rStyle w:val="Hyperlink"/>
                <w:noProof/>
              </w:rPr>
              <w:t>6.4.</w:t>
            </w:r>
            <w:r w:rsidR="00370041">
              <w:rPr>
                <w:rFonts w:asciiTheme="minorHAnsi" w:eastAsiaTheme="minorEastAsia" w:hAnsiTheme="minorHAnsi" w:cstheme="minorBidi"/>
                <w:noProof/>
                <w:sz w:val="22"/>
                <w:szCs w:val="22"/>
                <w:lang w:val="en-US"/>
              </w:rPr>
              <w:tab/>
            </w:r>
            <w:r w:rsidR="00370041" w:rsidRPr="00AD3548">
              <w:rPr>
                <w:rStyle w:val="Hyperlink"/>
                <w:noProof/>
              </w:rPr>
              <w:t>Sound System</w:t>
            </w:r>
            <w:r w:rsidR="00370041">
              <w:rPr>
                <w:noProof/>
                <w:webHidden/>
              </w:rPr>
              <w:tab/>
            </w:r>
            <w:r w:rsidR="00370041">
              <w:rPr>
                <w:noProof/>
                <w:webHidden/>
              </w:rPr>
              <w:fldChar w:fldCharType="begin"/>
            </w:r>
            <w:r w:rsidR="00370041">
              <w:rPr>
                <w:noProof/>
                <w:webHidden/>
              </w:rPr>
              <w:instrText xml:space="preserve"> PAGEREF _Toc168575834 \h </w:instrText>
            </w:r>
            <w:r w:rsidR="00370041">
              <w:rPr>
                <w:noProof/>
                <w:webHidden/>
              </w:rPr>
            </w:r>
            <w:r w:rsidR="00370041">
              <w:rPr>
                <w:noProof/>
                <w:webHidden/>
              </w:rPr>
              <w:fldChar w:fldCharType="separate"/>
            </w:r>
            <w:r w:rsidR="00D85118">
              <w:rPr>
                <w:noProof/>
                <w:webHidden/>
              </w:rPr>
              <w:t>121</w:t>
            </w:r>
            <w:r w:rsidR="00370041">
              <w:rPr>
                <w:noProof/>
                <w:webHidden/>
              </w:rPr>
              <w:fldChar w:fldCharType="end"/>
            </w:r>
          </w:hyperlink>
        </w:p>
        <w:p w14:paraId="01B1F3FF" w14:textId="6BBC8E79"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35" w:history="1">
            <w:r w:rsidR="00370041" w:rsidRPr="00AD3548">
              <w:rPr>
                <w:rStyle w:val="Hyperlink"/>
                <w:noProof/>
              </w:rPr>
              <w:t>6.5.</w:t>
            </w:r>
            <w:r w:rsidR="00370041">
              <w:rPr>
                <w:rFonts w:asciiTheme="minorHAnsi" w:eastAsiaTheme="minorEastAsia" w:hAnsiTheme="minorHAnsi" w:cstheme="minorBidi"/>
                <w:noProof/>
                <w:sz w:val="22"/>
                <w:szCs w:val="22"/>
                <w:lang w:val="en-US"/>
              </w:rPr>
              <w:tab/>
            </w:r>
            <w:r w:rsidR="00370041" w:rsidRPr="00AD3548">
              <w:rPr>
                <w:rStyle w:val="Hyperlink"/>
                <w:noProof/>
              </w:rPr>
              <w:t>Electrical Outlets and Power Supply for Technical Equipment Consumers</w:t>
            </w:r>
            <w:r w:rsidR="00370041">
              <w:rPr>
                <w:noProof/>
                <w:webHidden/>
              </w:rPr>
              <w:tab/>
            </w:r>
            <w:r w:rsidR="00370041">
              <w:rPr>
                <w:noProof/>
                <w:webHidden/>
              </w:rPr>
              <w:fldChar w:fldCharType="begin"/>
            </w:r>
            <w:r w:rsidR="00370041">
              <w:rPr>
                <w:noProof/>
                <w:webHidden/>
              </w:rPr>
              <w:instrText xml:space="preserve"> PAGEREF _Toc168575835 \h </w:instrText>
            </w:r>
            <w:r w:rsidR="00370041">
              <w:rPr>
                <w:noProof/>
                <w:webHidden/>
              </w:rPr>
            </w:r>
            <w:r w:rsidR="00370041">
              <w:rPr>
                <w:noProof/>
                <w:webHidden/>
              </w:rPr>
              <w:fldChar w:fldCharType="separate"/>
            </w:r>
            <w:r w:rsidR="00D85118">
              <w:rPr>
                <w:noProof/>
                <w:webHidden/>
              </w:rPr>
              <w:t>122</w:t>
            </w:r>
            <w:r w:rsidR="00370041">
              <w:rPr>
                <w:noProof/>
                <w:webHidden/>
              </w:rPr>
              <w:fldChar w:fldCharType="end"/>
            </w:r>
          </w:hyperlink>
        </w:p>
        <w:p w14:paraId="22EA2DF8" w14:textId="7EBDE4D8"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36" w:history="1">
            <w:r w:rsidR="00370041" w:rsidRPr="00AD3548">
              <w:rPr>
                <w:rStyle w:val="Hyperlink"/>
                <w:noProof/>
              </w:rPr>
              <w:t>7.</w:t>
            </w:r>
            <w:r w:rsidR="00370041">
              <w:rPr>
                <w:rFonts w:asciiTheme="minorHAnsi" w:eastAsiaTheme="minorEastAsia" w:hAnsiTheme="minorHAnsi" w:cstheme="minorBidi"/>
                <w:noProof/>
                <w:sz w:val="22"/>
                <w:szCs w:val="22"/>
                <w:lang w:val="en-US"/>
              </w:rPr>
              <w:tab/>
            </w:r>
            <w:r w:rsidR="00370041" w:rsidRPr="00AD3548">
              <w:rPr>
                <w:rStyle w:val="Hyperlink"/>
                <w:noProof/>
              </w:rPr>
              <w:t>TERMS OF REFERENCE FOR THE MAIN DESIGN OF WATER SUPPLY AND SEWERAGE SYSTEM</w:t>
            </w:r>
            <w:r w:rsidR="00370041">
              <w:rPr>
                <w:noProof/>
                <w:webHidden/>
              </w:rPr>
              <w:tab/>
            </w:r>
            <w:r w:rsidR="00370041">
              <w:rPr>
                <w:noProof/>
                <w:webHidden/>
              </w:rPr>
              <w:fldChar w:fldCharType="begin"/>
            </w:r>
            <w:r w:rsidR="00370041">
              <w:rPr>
                <w:noProof/>
                <w:webHidden/>
              </w:rPr>
              <w:instrText xml:space="preserve"> PAGEREF _Toc168575836 \h </w:instrText>
            </w:r>
            <w:r w:rsidR="00370041">
              <w:rPr>
                <w:noProof/>
                <w:webHidden/>
              </w:rPr>
            </w:r>
            <w:r w:rsidR="00370041">
              <w:rPr>
                <w:noProof/>
                <w:webHidden/>
              </w:rPr>
              <w:fldChar w:fldCharType="separate"/>
            </w:r>
            <w:r w:rsidR="00D85118">
              <w:rPr>
                <w:noProof/>
                <w:webHidden/>
              </w:rPr>
              <w:t>122</w:t>
            </w:r>
            <w:r w:rsidR="00370041">
              <w:rPr>
                <w:noProof/>
                <w:webHidden/>
              </w:rPr>
              <w:fldChar w:fldCharType="end"/>
            </w:r>
          </w:hyperlink>
        </w:p>
        <w:p w14:paraId="0CF23CA5" w14:textId="407FF94F"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37" w:history="1">
            <w:r w:rsidR="00370041" w:rsidRPr="00AD3548">
              <w:rPr>
                <w:rStyle w:val="Hyperlink"/>
                <w:noProof/>
              </w:rPr>
              <w:t>7.1.</w:t>
            </w:r>
            <w:r w:rsidR="00370041">
              <w:rPr>
                <w:rFonts w:asciiTheme="minorHAnsi" w:eastAsiaTheme="minorEastAsia" w:hAnsiTheme="minorHAnsi" w:cstheme="minorBidi"/>
                <w:noProof/>
                <w:sz w:val="22"/>
                <w:szCs w:val="22"/>
                <w:lang w:val="en-US"/>
              </w:rPr>
              <w:tab/>
            </w:r>
            <w:r w:rsidR="00370041" w:rsidRPr="00AD3548">
              <w:rPr>
                <w:rStyle w:val="Hyperlink"/>
                <w:noProof/>
              </w:rPr>
              <w:t>Hydro-Technical Installations</w:t>
            </w:r>
            <w:r w:rsidR="00370041">
              <w:rPr>
                <w:noProof/>
                <w:webHidden/>
              </w:rPr>
              <w:tab/>
            </w:r>
            <w:r w:rsidR="00370041">
              <w:rPr>
                <w:noProof/>
                <w:webHidden/>
              </w:rPr>
              <w:fldChar w:fldCharType="begin"/>
            </w:r>
            <w:r w:rsidR="00370041">
              <w:rPr>
                <w:noProof/>
                <w:webHidden/>
              </w:rPr>
              <w:instrText xml:space="preserve"> PAGEREF _Toc168575837 \h </w:instrText>
            </w:r>
            <w:r w:rsidR="00370041">
              <w:rPr>
                <w:noProof/>
                <w:webHidden/>
              </w:rPr>
            </w:r>
            <w:r w:rsidR="00370041">
              <w:rPr>
                <w:noProof/>
                <w:webHidden/>
              </w:rPr>
              <w:fldChar w:fldCharType="separate"/>
            </w:r>
            <w:r w:rsidR="00D85118">
              <w:rPr>
                <w:noProof/>
                <w:webHidden/>
              </w:rPr>
              <w:t>122</w:t>
            </w:r>
            <w:r w:rsidR="00370041">
              <w:rPr>
                <w:noProof/>
                <w:webHidden/>
              </w:rPr>
              <w:fldChar w:fldCharType="end"/>
            </w:r>
          </w:hyperlink>
        </w:p>
        <w:p w14:paraId="440D3D3D" w14:textId="4148AC96"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38" w:history="1">
            <w:r w:rsidR="00370041" w:rsidRPr="00AD3548">
              <w:rPr>
                <w:rStyle w:val="Hyperlink"/>
                <w:noProof/>
              </w:rPr>
              <w:t>7.1.1.</w:t>
            </w:r>
            <w:r w:rsidR="00370041">
              <w:rPr>
                <w:rFonts w:asciiTheme="minorHAnsi" w:eastAsiaTheme="minorEastAsia" w:hAnsiTheme="minorHAnsi" w:cstheme="minorBidi"/>
                <w:noProof/>
                <w:sz w:val="22"/>
                <w:szCs w:val="22"/>
                <w:lang w:val="en-US"/>
              </w:rPr>
              <w:tab/>
            </w:r>
            <w:r w:rsidR="00370041" w:rsidRPr="00AD3548">
              <w:rPr>
                <w:rStyle w:val="Hyperlink"/>
                <w:noProof/>
              </w:rPr>
              <w:t>Water Supply and Hydrant Network</w:t>
            </w:r>
            <w:r w:rsidR="00370041">
              <w:rPr>
                <w:noProof/>
                <w:webHidden/>
              </w:rPr>
              <w:tab/>
            </w:r>
            <w:r w:rsidR="00370041">
              <w:rPr>
                <w:noProof/>
                <w:webHidden/>
              </w:rPr>
              <w:fldChar w:fldCharType="begin"/>
            </w:r>
            <w:r w:rsidR="00370041">
              <w:rPr>
                <w:noProof/>
                <w:webHidden/>
              </w:rPr>
              <w:instrText xml:space="preserve"> PAGEREF _Toc168575838 \h </w:instrText>
            </w:r>
            <w:r w:rsidR="00370041">
              <w:rPr>
                <w:noProof/>
                <w:webHidden/>
              </w:rPr>
            </w:r>
            <w:r w:rsidR="00370041">
              <w:rPr>
                <w:noProof/>
                <w:webHidden/>
              </w:rPr>
              <w:fldChar w:fldCharType="separate"/>
            </w:r>
            <w:r w:rsidR="00D85118">
              <w:rPr>
                <w:noProof/>
                <w:webHidden/>
              </w:rPr>
              <w:t>122</w:t>
            </w:r>
            <w:r w:rsidR="00370041">
              <w:rPr>
                <w:noProof/>
                <w:webHidden/>
              </w:rPr>
              <w:fldChar w:fldCharType="end"/>
            </w:r>
          </w:hyperlink>
        </w:p>
        <w:p w14:paraId="4AF328F2" w14:textId="78BF14ED"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39" w:history="1">
            <w:r w:rsidR="00370041" w:rsidRPr="00AD3548">
              <w:rPr>
                <w:rStyle w:val="Hyperlink"/>
                <w:noProof/>
              </w:rPr>
              <w:t>7.1.2.</w:t>
            </w:r>
            <w:r w:rsidR="00370041">
              <w:rPr>
                <w:rFonts w:asciiTheme="minorHAnsi" w:eastAsiaTheme="minorEastAsia" w:hAnsiTheme="minorHAnsi" w:cstheme="minorBidi"/>
                <w:noProof/>
                <w:sz w:val="22"/>
                <w:szCs w:val="22"/>
                <w:lang w:val="en-US"/>
              </w:rPr>
              <w:tab/>
            </w:r>
            <w:r w:rsidR="00370041" w:rsidRPr="00AD3548">
              <w:rPr>
                <w:rStyle w:val="Hyperlink"/>
                <w:noProof/>
              </w:rPr>
              <w:t>Fecal Sewage System</w:t>
            </w:r>
            <w:r w:rsidR="00370041">
              <w:rPr>
                <w:noProof/>
                <w:webHidden/>
              </w:rPr>
              <w:tab/>
            </w:r>
            <w:r w:rsidR="00370041">
              <w:rPr>
                <w:noProof/>
                <w:webHidden/>
              </w:rPr>
              <w:fldChar w:fldCharType="begin"/>
            </w:r>
            <w:r w:rsidR="00370041">
              <w:rPr>
                <w:noProof/>
                <w:webHidden/>
              </w:rPr>
              <w:instrText xml:space="preserve"> PAGEREF _Toc168575839 \h </w:instrText>
            </w:r>
            <w:r w:rsidR="00370041">
              <w:rPr>
                <w:noProof/>
                <w:webHidden/>
              </w:rPr>
            </w:r>
            <w:r w:rsidR="00370041">
              <w:rPr>
                <w:noProof/>
                <w:webHidden/>
              </w:rPr>
              <w:fldChar w:fldCharType="separate"/>
            </w:r>
            <w:r w:rsidR="00D85118">
              <w:rPr>
                <w:noProof/>
                <w:webHidden/>
              </w:rPr>
              <w:t>123</w:t>
            </w:r>
            <w:r w:rsidR="00370041">
              <w:rPr>
                <w:noProof/>
                <w:webHidden/>
              </w:rPr>
              <w:fldChar w:fldCharType="end"/>
            </w:r>
          </w:hyperlink>
        </w:p>
        <w:p w14:paraId="6D76B94F" w14:textId="3B3ED0D5" w:rsidR="00370041" w:rsidRDefault="00000000">
          <w:pPr>
            <w:pStyle w:val="TOC3"/>
            <w:tabs>
              <w:tab w:val="left" w:pos="1440"/>
              <w:tab w:val="right" w:leader="dot" w:pos="8728"/>
            </w:tabs>
            <w:rPr>
              <w:rFonts w:asciiTheme="minorHAnsi" w:eastAsiaTheme="minorEastAsia" w:hAnsiTheme="minorHAnsi" w:cstheme="minorBidi"/>
              <w:noProof/>
              <w:sz w:val="22"/>
              <w:szCs w:val="22"/>
              <w:lang w:val="en-US"/>
            </w:rPr>
          </w:pPr>
          <w:hyperlink w:anchor="_Toc168575840" w:history="1">
            <w:r w:rsidR="00370041" w:rsidRPr="00AD3548">
              <w:rPr>
                <w:rStyle w:val="Hyperlink"/>
                <w:noProof/>
              </w:rPr>
              <w:t>7.1.3.</w:t>
            </w:r>
            <w:r w:rsidR="00370041">
              <w:rPr>
                <w:rFonts w:asciiTheme="minorHAnsi" w:eastAsiaTheme="minorEastAsia" w:hAnsiTheme="minorHAnsi" w:cstheme="minorBidi"/>
                <w:noProof/>
                <w:sz w:val="22"/>
                <w:szCs w:val="22"/>
                <w:lang w:val="en-US"/>
              </w:rPr>
              <w:tab/>
            </w:r>
            <w:r w:rsidR="00370041" w:rsidRPr="00AD3548">
              <w:rPr>
                <w:rStyle w:val="Hyperlink"/>
                <w:noProof/>
              </w:rPr>
              <w:t>Stormwater Sewage</w:t>
            </w:r>
            <w:r w:rsidR="00370041">
              <w:rPr>
                <w:noProof/>
                <w:webHidden/>
              </w:rPr>
              <w:tab/>
            </w:r>
            <w:r w:rsidR="00370041">
              <w:rPr>
                <w:noProof/>
                <w:webHidden/>
              </w:rPr>
              <w:fldChar w:fldCharType="begin"/>
            </w:r>
            <w:r w:rsidR="00370041">
              <w:rPr>
                <w:noProof/>
                <w:webHidden/>
              </w:rPr>
              <w:instrText xml:space="preserve"> PAGEREF _Toc168575840 \h </w:instrText>
            </w:r>
            <w:r w:rsidR="00370041">
              <w:rPr>
                <w:noProof/>
                <w:webHidden/>
              </w:rPr>
            </w:r>
            <w:r w:rsidR="00370041">
              <w:rPr>
                <w:noProof/>
                <w:webHidden/>
              </w:rPr>
              <w:fldChar w:fldCharType="separate"/>
            </w:r>
            <w:r w:rsidR="00D85118">
              <w:rPr>
                <w:noProof/>
                <w:webHidden/>
              </w:rPr>
              <w:t>124</w:t>
            </w:r>
            <w:r w:rsidR="00370041">
              <w:rPr>
                <w:noProof/>
                <w:webHidden/>
              </w:rPr>
              <w:fldChar w:fldCharType="end"/>
            </w:r>
          </w:hyperlink>
        </w:p>
        <w:p w14:paraId="7EAFED07" w14:textId="5EA8C0B7"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41" w:history="1">
            <w:r w:rsidR="00370041" w:rsidRPr="00AD3548">
              <w:rPr>
                <w:rStyle w:val="Hyperlink"/>
                <w:noProof/>
              </w:rPr>
              <w:t>7.2.</w:t>
            </w:r>
            <w:r w:rsidR="00370041">
              <w:rPr>
                <w:rFonts w:asciiTheme="minorHAnsi" w:eastAsiaTheme="minorEastAsia" w:hAnsiTheme="minorHAnsi" w:cstheme="minorBidi"/>
                <w:noProof/>
                <w:sz w:val="22"/>
                <w:szCs w:val="22"/>
                <w:lang w:val="en-US"/>
              </w:rPr>
              <w:tab/>
            </w:r>
            <w:r w:rsidR="00370041" w:rsidRPr="00AD3548">
              <w:rPr>
                <w:rStyle w:val="Hyperlink"/>
                <w:noProof/>
              </w:rPr>
              <w:t>Sanitary Devices, Equipment, and Accessories</w:t>
            </w:r>
            <w:r w:rsidR="00370041">
              <w:rPr>
                <w:noProof/>
                <w:webHidden/>
              </w:rPr>
              <w:tab/>
            </w:r>
            <w:r w:rsidR="00370041">
              <w:rPr>
                <w:noProof/>
                <w:webHidden/>
              </w:rPr>
              <w:fldChar w:fldCharType="begin"/>
            </w:r>
            <w:r w:rsidR="00370041">
              <w:rPr>
                <w:noProof/>
                <w:webHidden/>
              </w:rPr>
              <w:instrText xml:space="preserve"> PAGEREF _Toc168575841 \h </w:instrText>
            </w:r>
            <w:r w:rsidR="00370041">
              <w:rPr>
                <w:noProof/>
                <w:webHidden/>
              </w:rPr>
            </w:r>
            <w:r w:rsidR="00370041">
              <w:rPr>
                <w:noProof/>
                <w:webHidden/>
              </w:rPr>
              <w:fldChar w:fldCharType="separate"/>
            </w:r>
            <w:r w:rsidR="00D85118">
              <w:rPr>
                <w:noProof/>
                <w:webHidden/>
              </w:rPr>
              <w:t>124</w:t>
            </w:r>
            <w:r w:rsidR="00370041">
              <w:rPr>
                <w:noProof/>
                <w:webHidden/>
              </w:rPr>
              <w:fldChar w:fldCharType="end"/>
            </w:r>
          </w:hyperlink>
        </w:p>
        <w:p w14:paraId="3E2523F3" w14:textId="743DDCAD"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42" w:history="1">
            <w:r w:rsidR="00370041" w:rsidRPr="00AD3548">
              <w:rPr>
                <w:rStyle w:val="Hyperlink"/>
                <w:noProof/>
              </w:rPr>
              <w:t>8.</w:t>
            </w:r>
            <w:r w:rsidR="00370041">
              <w:rPr>
                <w:rFonts w:asciiTheme="minorHAnsi" w:eastAsiaTheme="minorEastAsia" w:hAnsiTheme="minorHAnsi" w:cstheme="minorBidi"/>
                <w:noProof/>
                <w:sz w:val="22"/>
                <w:szCs w:val="22"/>
                <w:lang w:val="en-US"/>
              </w:rPr>
              <w:tab/>
            </w:r>
            <w:r w:rsidR="00370041" w:rsidRPr="00AD3548">
              <w:rPr>
                <w:rStyle w:val="Hyperlink"/>
                <w:noProof/>
              </w:rPr>
              <w:t>SPECIFIC REQUIREMENTS</w:t>
            </w:r>
            <w:r w:rsidR="00370041">
              <w:rPr>
                <w:noProof/>
                <w:webHidden/>
              </w:rPr>
              <w:tab/>
            </w:r>
            <w:r w:rsidR="00370041">
              <w:rPr>
                <w:noProof/>
                <w:webHidden/>
              </w:rPr>
              <w:fldChar w:fldCharType="begin"/>
            </w:r>
            <w:r w:rsidR="00370041">
              <w:rPr>
                <w:noProof/>
                <w:webHidden/>
              </w:rPr>
              <w:instrText xml:space="preserve"> PAGEREF _Toc168575842 \h </w:instrText>
            </w:r>
            <w:r w:rsidR="00370041">
              <w:rPr>
                <w:noProof/>
                <w:webHidden/>
              </w:rPr>
            </w:r>
            <w:r w:rsidR="00370041">
              <w:rPr>
                <w:noProof/>
                <w:webHidden/>
              </w:rPr>
              <w:fldChar w:fldCharType="separate"/>
            </w:r>
            <w:r w:rsidR="00D85118">
              <w:rPr>
                <w:noProof/>
                <w:webHidden/>
              </w:rPr>
              <w:t>124</w:t>
            </w:r>
            <w:r w:rsidR="00370041">
              <w:rPr>
                <w:noProof/>
                <w:webHidden/>
              </w:rPr>
              <w:fldChar w:fldCharType="end"/>
            </w:r>
          </w:hyperlink>
        </w:p>
        <w:p w14:paraId="31E0E53D" w14:textId="70493B42"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43" w:history="1">
            <w:r w:rsidR="00370041" w:rsidRPr="00AD3548">
              <w:rPr>
                <w:rStyle w:val="Hyperlink"/>
                <w:noProof/>
              </w:rPr>
              <w:t>8.1.</w:t>
            </w:r>
            <w:r w:rsidR="00370041">
              <w:rPr>
                <w:rFonts w:asciiTheme="minorHAnsi" w:eastAsiaTheme="minorEastAsia" w:hAnsiTheme="minorHAnsi" w:cstheme="minorBidi"/>
                <w:noProof/>
                <w:sz w:val="22"/>
                <w:szCs w:val="22"/>
                <w:lang w:val="en-US"/>
              </w:rPr>
              <w:tab/>
            </w:r>
            <w:r w:rsidR="00370041" w:rsidRPr="00AD3548">
              <w:rPr>
                <w:rStyle w:val="Hyperlink"/>
                <w:noProof/>
              </w:rPr>
              <w:t>Content of Project Documentation</w:t>
            </w:r>
            <w:r w:rsidR="00370041">
              <w:rPr>
                <w:noProof/>
                <w:webHidden/>
              </w:rPr>
              <w:tab/>
            </w:r>
            <w:r w:rsidR="00370041">
              <w:rPr>
                <w:noProof/>
                <w:webHidden/>
              </w:rPr>
              <w:fldChar w:fldCharType="begin"/>
            </w:r>
            <w:r w:rsidR="00370041">
              <w:rPr>
                <w:noProof/>
                <w:webHidden/>
              </w:rPr>
              <w:instrText xml:space="preserve"> PAGEREF _Toc168575843 \h </w:instrText>
            </w:r>
            <w:r w:rsidR="00370041">
              <w:rPr>
                <w:noProof/>
                <w:webHidden/>
              </w:rPr>
            </w:r>
            <w:r w:rsidR="00370041">
              <w:rPr>
                <w:noProof/>
                <w:webHidden/>
              </w:rPr>
              <w:fldChar w:fldCharType="separate"/>
            </w:r>
            <w:r w:rsidR="00D85118">
              <w:rPr>
                <w:noProof/>
                <w:webHidden/>
              </w:rPr>
              <w:t>124</w:t>
            </w:r>
            <w:r w:rsidR="00370041">
              <w:rPr>
                <w:noProof/>
                <w:webHidden/>
              </w:rPr>
              <w:fldChar w:fldCharType="end"/>
            </w:r>
          </w:hyperlink>
        </w:p>
        <w:p w14:paraId="1BC72556" w14:textId="0663F4C6"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44" w:history="1">
            <w:r w:rsidR="00370041" w:rsidRPr="00AD3548">
              <w:rPr>
                <w:rStyle w:val="Hyperlink"/>
                <w:noProof/>
              </w:rPr>
              <w:t>8.2.</w:t>
            </w:r>
            <w:r w:rsidR="00370041">
              <w:rPr>
                <w:rFonts w:asciiTheme="minorHAnsi" w:eastAsiaTheme="minorEastAsia" w:hAnsiTheme="minorHAnsi" w:cstheme="minorBidi"/>
                <w:noProof/>
                <w:sz w:val="22"/>
                <w:szCs w:val="22"/>
                <w:lang w:val="en-US"/>
              </w:rPr>
              <w:tab/>
            </w:r>
            <w:r w:rsidR="00370041" w:rsidRPr="00AD3548">
              <w:rPr>
                <w:rStyle w:val="Hyperlink"/>
                <w:noProof/>
              </w:rPr>
              <w:t>Conditions for Processing Technical Documentation</w:t>
            </w:r>
            <w:r w:rsidR="00370041">
              <w:rPr>
                <w:noProof/>
                <w:webHidden/>
              </w:rPr>
              <w:tab/>
            </w:r>
            <w:r w:rsidR="00370041">
              <w:rPr>
                <w:noProof/>
                <w:webHidden/>
              </w:rPr>
              <w:fldChar w:fldCharType="begin"/>
            </w:r>
            <w:r w:rsidR="00370041">
              <w:rPr>
                <w:noProof/>
                <w:webHidden/>
              </w:rPr>
              <w:instrText xml:space="preserve"> PAGEREF _Toc168575844 \h </w:instrText>
            </w:r>
            <w:r w:rsidR="00370041">
              <w:rPr>
                <w:noProof/>
                <w:webHidden/>
              </w:rPr>
            </w:r>
            <w:r w:rsidR="00370041">
              <w:rPr>
                <w:noProof/>
                <w:webHidden/>
              </w:rPr>
              <w:fldChar w:fldCharType="separate"/>
            </w:r>
            <w:r w:rsidR="00D85118">
              <w:rPr>
                <w:noProof/>
                <w:webHidden/>
              </w:rPr>
              <w:t>125</w:t>
            </w:r>
            <w:r w:rsidR="00370041">
              <w:rPr>
                <w:noProof/>
                <w:webHidden/>
              </w:rPr>
              <w:fldChar w:fldCharType="end"/>
            </w:r>
          </w:hyperlink>
        </w:p>
        <w:p w14:paraId="41F0155B" w14:textId="025F2DDF"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45" w:history="1">
            <w:r w:rsidR="00370041" w:rsidRPr="00AD3548">
              <w:rPr>
                <w:rStyle w:val="Hyperlink"/>
                <w:noProof/>
              </w:rPr>
              <w:t>8.3.</w:t>
            </w:r>
            <w:r w:rsidR="00370041">
              <w:rPr>
                <w:rFonts w:asciiTheme="minorHAnsi" w:eastAsiaTheme="minorEastAsia" w:hAnsiTheme="minorHAnsi" w:cstheme="minorBidi"/>
                <w:noProof/>
                <w:sz w:val="22"/>
                <w:szCs w:val="22"/>
                <w:lang w:val="en-US"/>
              </w:rPr>
              <w:tab/>
            </w:r>
            <w:r w:rsidR="00370041" w:rsidRPr="00AD3548">
              <w:rPr>
                <w:rStyle w:val="Hyperlink"/>
                <w:noProof/>
              </w:rPr>
              <w:t>Technical Conditions for Works Performance</w:t>
            </w:r>
            <w:r w:rsidR="00370041">
              <w:rPr>
                <w:noProof/>
                <w:webHidden/>
              </w:rPr>
              <w:tab/>
            </w:r>
            <w:r w:rsidR="00370041">
              <w:rPr>
                <w:noProof/>
                <w:webHidden/>
              </w:rPr>
              <w:fldChar w:fldCharType="begin"/>
            </w:r>
            <w:r w:rsidR="00370041">
              <w:rPr>
                <w:noProof/>
                <w:webHidden/>
              </w:rPr>
              <w:instrText xml:space="preserve"> PAGEREF _Toc168575845 \h </w:instrText>
            </w:r>
            <w:r w:rsidR="00370041">
              <w:rPr>
                <w:noProof/>
                <w:webHidden/>
              </w:rPr>
            </w:r>
            <w:r w:rsidR="00370041">
              <w:rPr>
                <w:noProof/>
                <w:webHidden/>
              </w:rPr>
              <w:fldChar w:fldCharType="separate"/>
            </w:r>
            <w:r w:rsidR="00D85118">
              <w:rPr>
                <w:noProof/>
                <w:webHidden/>
              </w:rPr>
              <w:t>126</w:t>
            </w:r>
            <w:r w:rsidR="00370041">
              <w:rPr>
                <w:noProof/>
                <w:webHidden/>
              </w:rPr>
              <w:fldChar w:fldCharType="end"/>
            </w:r>
          </w:hyperlink>
        </w:p>
        <w:p w14:paraId="327017FB" w14:textId="223E6FB3"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46" w:history="1">
            <w:r w:rsidR="00370041" w:rsidRPr="00AD3548">
              <w:rPr>
                <w:rStyle w:val="Hyperlink"/>
                <w:noProof/>
              </w:rPr>
              <w:t>8.4.</w:t>
            </w:r>
            <w:r w:rsidR="00370041">
              <w:rPr>
                <w:rFonts w:asciiTheme="minorHAnsi" w:eastAsiaTheme="minorEastAsia" w:hAnsiTheme="minorHAnsi" w:cstheme="minorBidi"/>
                <w:noProof/>
                <w:sz w:val="22"/>
                <w:szCs w:val="22"/>
                <w:lang w:val="en-US"/>
              </w:rPr>
              <w:tab/>
            </w:r>
            <w:r w:rsidR="00370041" w:rsidRPr="00AD3548">
              <w:rPr>
                <w:rStyle w:val="Hyperlink"/>
                <w:noProof/>
              </w:rPr>
              <w:t>Final Provisions</w:t>
            </w:r>
            <w:r w:rsidR="00370041">
              <w:rPr>
                <w:noProof/>
                <w:webHidden/>
              </w:rPr>
              <w:tab/>
            </w:r>
            <w:r w:rsidR="00370041">
              <w:rPr>
                <w:noProof/>
                <w:webHidden/>
              </w:rPr>
              <w:fldChar w:fldCharType="begin"/>
            </w:r>
            <w:r w:rsidR="00370041">
              <w:rPr>
                <w:noProof/>
                <w:webHidden/>
              </w:rPr>
              <w:instrText xml:space="preserve"> PAGEREF _Toc168575846 \h </w:instrText>
            </w:r>
            <w:r w:rsidR="00370041">
              <w:rPr>
                <w:noProof/>
                <w:webHidden/>
              </w:rPr>
            </w:r>
            <w:r w:rsidR="00370041">
              <w:rPr>
                <w:noProof/>
                <w:webHidden/>
              </w:rPr>
              <w:fldChar w:fldCharType="separate"/>
            </w:r>
            <w:r w:rsidR="00D85118">
              <w:rPr>
                <w:noProof/>
                <w:webHidden/>
              </w:rPr>
              <w:t>127</w:t>
            </w:r>
            <w:r w:rsidR="00370041">
              <w:rPr>
                <w:noProof/>
                <w:webHidden/>
              </w:rPr>
              <w:fldChar w:fldCharType="end"/>
            </w:r>
          </w:hyperlink>
        </w:p>
        <w:p w14:paraId="1154BC72" w14:textId="54C305A0" w:rsidR="00370041" w:rsidRDefault="00000000">
          <w:pPr>
            <w:pStyle w:val="TOC2"/>
            <w:tabs>
              <w:tab w:val="left" w:pos="960"/>
            </w:tabs>
            <w:rPr>
              <w:rFonts w:asciiTheme="minorHAnsi" w:eastAsiaTheme="minorEastAsia" w:hAnsiTheme="minorHAnsi" w:cstheme="minorBidi"/>
              <w:noProof/>
              <w:sz w:val="22"/>
              <w:szCs w:val="22"/>
              <w:lang w:val="en-US"/>
            </w:rPr>
          </w:pPr>
          <w:hyperlink w:anchor="_Toc168575847" w:history="1">
            <w:r w:rsidR="00370041" w:rsidRPr="00AD3548">
              <w:rPr>
                <w:rStyle w:val="Hyperlink"/>
                <w:noProof/>
              </w:rPr>
              <w:t>8.5.</w:t>
            </w:r>
            <w:r w:rsidR="00370041">
              <w:rPr>
                <w:rFonts w:asciiTheme="minorHAnsi" w:eastAsiaTheme="minorEastAsia" w:hAnsiTheme="minorHAnsi" w:cstheme="minorBidi"/>
                <w:noProof/>
                <w:sz w:val="22"/>
                <w:szCs w:val="22"/>
                <w:lang w:val="en-US"/>
              </w:rPr>
              <w:tab/>
            </w:r>
            <w:r w:rsidR="00370041" w:rsidRPr="00AD3548">
              <w:rPr>
                <w:rStyle w:val="Hyperlink"/>
                <w:noProof/>
              </w:rPr>
              <w:t>Legal Regulations</w:t>
            </w:r>
            <w:r w:rsidR="00370041">
              <w:rPr>
                <w:noProof/>
                <w:webHidden/>
              </w:rPr>
              <w:tab/>
            </w:r>
            <w:r w:rsidR="00370041">
              <w:rPr>
                <w:noProof/>
                <w:webHidden/>
              </w:rPr>
              <w:fldChar w:fldCharType="begin"/>
            </w:r>
            <w:r w:rsidR="00370041">
              <w:rPr>
                <w:noProof/>
                <w:webHidden/>
              </w:rPr>
              <w:instrText xml:space="preserve"> PAGEREF _Toc168575847 \h </w:instrText>
            </w:r>
            <w:r w:rsidR="00370041">
              <w:rPr>
                <w:noProof/>
                <w:webHidden/>
              </w:rPr>
            </w:r>
            <w:r w:rsidR="00370041">
              <w:rPr>
                <w:noProof/>
                <w:webHidden/>
              </w:rPr>
              <w:fldChar w:fldCharType="separate"/>
            </w:r>
            <w:r w:rsidR="00D85118">
              <w:rPr>
                <w:noProof/>
                <w:webHidden/>
              </w:rPr>
              <w:t>127</w:t>
            </w:r>
            <w:r w:rsidR="00370041">
              <w:rPr>
                <w:noProof/>
                <w:webHidden/>
              </w:rPr>
              <w:fldChar w:fldCharType="end"/>
            </w:r>
          </w:hyperlink>
        </w:p>
        <w:p w14:paraId="7ACE2718" w14:textId="2A3162C4" w:rsidR="00370041" w:rsidRDefault="00000000">
          <w:pPr>
            <w:pStyle w:val="TOC1"/>
            <w:rPr>
              <w:rFonts w:asciiTheme="minorHAnsi" w:eastAsiaTheme="minorEastAsia" w:hAnsiTheme="minorHAnsi" w:cstheme="minorBidi"/>
              <w:noProof/>
              <w:sz w:val="22"/>
              <w:szCs w:val="22"/>
              <w:lang w:val="en-US"/>
            </w:rPr>
          </w:pPr>
          <w:hyperlink w:anchor="_Toc168575848" w:history="1">
            <w:r w:rsidR="00370041" w:rsidRPr="00AD3548">
              <w:rPr>
                <w:rStyle w:val="Hyperlink"/>
                <w:noProof/>
              </w:rPr>
              <w:t>Section 6. Contract Form</w:t>
            </w:r>
            <w:r w:rsidR="00370041">
              <w:rPr>
                <w:noProof/>
                <w:webHidden/>
              </w:rPr>
              <w:tab/>
            </w:r>
            <w:r w:rsidR="00370041">
              <w:rPr>
                <w:noProof/>
                <w:webHidden/>
              </w:rPr>
              <w:fldChar w:fldCharType="begin"/>
            </w:r>
            <w:r w:rsidR="00370041">
              <w:rPr>
                <w:noProof/>
                <w:webHidden/>
              </w:rPr>
              <w:instrText xml:space="preserve"> PAGEREF _Toc168575848 \h </w:instrText>
            </w:r>
            <w:r w:rsidR="00370041">
              <w:rPr>
                <w:noProof/>
                <w:webHidden/>
              </w:rPr>
            </w:r>
            <w:r w:rsidR="00370041">
              <w:rPr>
                <w:noProof/>
                <w:webHidden/>
              </w:rPr>
              <w:fldChar w:fldCharType="separate"/>
            </w:r>
            <w:r w:rsidR="00D85118">
              <w:rPr>
                <w:noProof/>
                <w:webHidden/>
              </w:rPr>
              <w:t>128</w:t>
            </w:r>
            <w:r w:rsidR="00370041">
              <w:rPr>
                <w:noProof/>
                <w:webHidden/>
              </w:rPr>
              <w:fldChar w:fldCharType="end"/>
            </w:r>
          </w:hyperlink>
        </w:p>
        <w:p w14:paraId="51BEC113" w14:textId="2825F623"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49" w:history="1">
            <w:r w:rsidR="00370041" w:rsidRPr="00AD3548">
              <w:rPr>
                <w:rStyle w:val="Hyperlink"/>
                <w:noProof/>
              </w:rPr>
              <w:t>I.</w:t>
            </w:r>
            <w:r w:rsidR="00370041">
              <w:rPr>
                <w:rFonts w:asciiTheme="minorHAnsi" w:eastAsiaTheme="minorEastAsia" w:hAnsiTheme="minorHAnsi" w:cstheme="minorBidi"/>
                <w:noProof/>
                <w:sz w:val="22"/>
                <w:szCs w:val="22"/>
                <w:lang w:val="en-US"/>
              </w:rPr>
              <w:tab/>
            </w:r>
            <w:r w:rsidR="00370041" w:rsidRPr="00AD3548">
              <w:rPr>
                <w:rStyle w:val="Hyperlink"/>
                <w:noProof/>
              </w:rPr>
              <w:t>Form of Contract</w:t>
            </w:r>
            <w:r w:rsidR="00370041">
              <w:rPr>
                <w:noProof/>
                <w:webHidden/>
              </w:rPr>
              <w:tab/>
            </w:r>
            <w:r w:rsidR="00370041">
              <w:rPr>
                <w:noProof/>
                <w:webHidden/>
              </w:rPr>
              <w:fldChar w:fldCharType="begin"/>
            </w:r>
            <w:r w:rsidR="00370041">
              <w:rPr>
                <w:noProof/>
                <w:webHidden/>
              </w:rPr>
              <w:instrText xml:space="preserve"> PAGEREF _Toc168575849 \h </w:instrText>
            </w:r>
            <w:r w:rsidR="00370041">
              <w:rPr>
                <w:noProof/>
                <w:webHidden/>
              </w:rPr>
            </w:r>
            <w:r w:rsidR="00370041">
              <w:rPr>
                <w:noProof/>
                <w:webHidden/>
              </w:rPr>
              <w:fldChar w:fldCharType="separate"/>
            </w:r>
            <w:r w:rsidR="00D85118">
              <w:rPr>
                <w:noProof/>
                <w:webHidden/>
              </w:rPr>
              <w:t>130</w:t>
            </w:r>
            <w:r w:rsidR="00370041">
              <w:rPr>
                <w:noProof/>
                <w:webHidden/>
              </w:rPr>
              <w:fldChar w:fldCharType="end"/>
            </w:r>
          </w:hyperlink>
        </w:p>
        <w:p w14:paraId="1E01CB66" w14:textId="61DB8872"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50" w:history="1">
            <w:r w:rsidR="00370041" w:rsidRPr="00AD3548">
              <w:rPr>
                <w:rStyle w:val="Hyperlink"/>
                <w:noProof/>
              </w:rPr>
              <w:t>I.</w:t>
            </w:r>
            <w:r w:rsidR="00370041">
              <w:rPr>
                <w:rFonts w:asciiTheme="minorHAnsi" w:eastAsiaTheme="minorEastAsia" w:hAnsiTheme="minorHAnsi" w:cstheme="minorBidi"/>
                <w:noProof/>
                <w:sz w:val="22"/>
                <w:szCs w:val="22"/>
                <w:lang w:val="en-US"/>
              </w:rPr>
              <w:tab/>
            </w:r>
            <w:r w:rsidR="00370041" w:rsidRPr="00AD3548">
              <w:rPr>
                <w:rStyle w:val="Hyperlink"/>
                <w:noProof/>
              </w:rPr>
              <w:t>General Conditions of Contract</w:t>
            </w:r>
            <w:r w:rsidR="00370041">
              <w:rPr>
                <w:noProof/>
                <w:webHidden/>
              </w:rPr>
              <w:tab/>
            </w:r>
            <w:r w:rsidR="00370041">
              <w:rPr>
                <w:noProof/>
                <w:webHidden/>
              </w:rPr>
              <w:fldChar w:fldCharType="begin"/>
            </w:r>
            <w:r w:rsidR="00370041">
              <w:rPr>
                <w:noProof/>
                <w:webHidden/>
              </w:rPr>
              <w:instrText xml:space="preserve"> PAGEREF _Toc168575850 \h </w:instrText>
            </w:r>
            <w:r w:rsidR="00370041">
              <w:rPr>
                <w:noProof/>
                <w:webHidden/>
              </w:rPr>
            </w:r>
            <w:r w:rsidR="00370041">
              <w:rPr>
                <w:noProof/>
                <w:webHidden/>
              </w:rPr>
              <w:fldChar w:fldCharType="separate"/>
            </w:r>
            <w:r w:rsidR="00D85118">
              <w:rPr>
                <w:noProof/>
                <w:webHidden/>
              </w:rPr>
              <w:t>133</w:t>
            </w:r>
            <w:r w:rsidR="00370041">
              <w:rPr>
                <w:noProof/>
                <w:webHidden/>
              </w:rPr>
              <w:fldChar w:fldCharType="end"/>
            </w:r>
          </w:hyperlink>
        </w:p>
        <w:p w14:paraId="45E4C532" w14:textId="4438C004" w:rsidR="00370041" w:rsidRDefault="00000000">
          <w:pPr>
            <w:pStyle w:val="TOC1"/>
            <w:rPr>
              <w:rFonts w:asciiTheme="minorHAnsi" w:eastAsiaTheme="minorEastAsia" w:hAnsiTheme="minorHAnsi" w:cstheme="minorBidi"/>
              <w:noProof/>
              <w:sz w:val="22"/>
              <w:szCs w:val="22"/>
              <w:lang w:val="en-US"/>
            </w:rPr>
          </w:pPr>
          <w:hyperlink w:anchor="_Toc168575851" w:history="1">
            <w:r w:rsidR="00370041" w:rsidRPr="00AD3548">
              <w:rPr>
                <w:rStyle w:val="Hyperlink"/>
                <w:smallCaps/>
                <w:noProof/>
              </w:rPr>
              <w:t>A.  General Provisions</w:t>
            </w:r>
            <w:r w:rsidR="00370041">
              <w:rPr>
                <w:noProof/>
                <w:webHidden/>
              </w:rPr>
              <w:tab/>
            </w:r>
            <w:r w:rsidR="00370041">
              <w:rPr>
                <w:noProof/>
                <w:webHidden/>
              </w:rPr>
              <w:fldChar w:fldCharType="begin"/>
            </w:r>
            <w:r w:rsidR="00370041">
              <w:rPr>
                <w:noProof/>
                <w:webHidden/>
              </w:rPr>
              <w:instrText xml:space="preserve"> PAGEREF _Toc168575851 \h </w:instrText>
            </w:r>
            <w:r w:rsidR="00370041">
              <w:rPr>
                <w:noProof/>
                <w:webHidden/>
              </w:rPr>
            </w:r>
            <w:r w:rsidR="00370041">
              <w:rPr>
                <w:noProof/>
                <w:webHidden/>
              </w:rPr>
              <w:fldChar w:fldCharType="separate"/>
            </w:r>
            <w:r w:rsidR="00D85118">
              <w:rPr>
                <w:noProof/>
                <w:webHidden/>
              </w:rPr>
              <w:t>133</w:t>
            </w:r>
            <w:r w:rsidR="00370041">
              <w:rPr>
                <w:noProof/>
                <w:webHidden/>
              </w:rPr>
              <w:fldChar w:fldCharType="end"/>
            </w:r>
          </w:hyperlink>
        </w:p>
        <w:p w14:paraId="746DF164" w14:textId="75AA2382" w:rsidR="00370041" w:rsidRDefault="00000000">
          <w:pPr>
            <w:pStyle w:val="TOC1"/>
            <w:rPr>
              <w:rFonts w:asciiTheme="minorHAnsi" w:eastAsiaTheme="minorEastAsia" w:hAnsiTheme="minorHAnsi" w:cstheme="minorBidi"/>
              <w:noProof/>
              <w:sz w:val="22"/>
              <w:szCs w:val="22"/>
              <w:lang w:val="en-US"/>
            </w:rPr>
          </w:pPr>
          <w:hyperlink w:anchor="_Toc168575852" w:history="1">
            <w:r w:rsidR="00370041" w:rsidRPr="00AD3548">
              <w:rPr>
                <w:rStyle w:val="Hyperlink"/>
                <w:smallCaps/>
                <w:noProof/>
              </w:rPr>
              <w:t>B.  Commencement, Completion, Modification and Termination of Contract</w:t>
            </w:r>
            <w:r w:rsidR="00370041">
              <w:rPr>
                <w:noProof/>
                <w:webHidden/>
              </w:rPr>
              <w:tab/>
            </w:r>
            <w:r w:rsidR="00370041">
              <w:rPr>
                <w:noProof/>
                <w:webHidden/>
              </w:rPr>
              <w:fldChar w:fldCharType="begin"/>
            </w:r>
            <w:r w:rsidR="00370041">
              <w:rPr>
                <w:noProof/>
                <w:webHidden/>
              </w:rPr>
              <w:instrText xml:space="preserve"> PAGEREF _Toc168575852 \h </w:instrText>
            </w:r>
            <w:r w:rsidR="00370041">
              <w:rPr>
                <w:noProof/>
                <w:webHidden/>
              </w:rPr>
            </w:r>
            <w:r w:rsidR="00370041">
              <w:rPr>
                <w:noProof/>
                <w:webHidden/>
              </w:rPr>
              <w:fldChar w:fldCharType="separate"/>
            </w:r>
            <w:r w:rsidR="00D85118">
              <w:rPr>
                <w:noProof/>
                <w:webHidden/>
              </w:rPr>
              <w:t>136</w:t>
            </w:r>
            <w:r w:rsidR="00370041">
              <w:rPr>
                <w:noProof/>
                <w:webHidden/>
              </w:rPr>
              <w:fldChar w:fldCharType="end"/>
            </w:r>
          </w:hyperlink>
        </w:p>
        <w:p w14:paraId="38D28E8D" w14:textId="756A0174" w:rsidR="00370041" w:rsidRDefault="00000000">
          <w:pPr>
            <w:pStyle w:val="TOC1"/>
            <w:rPr>
              <w:rFonts w:asciiTheme="minorHAnsi" w:eastAsiaTheme="minorEastAsia" w:hAnsiTheme="minorHAnsi" w:cstheme="minorBidi"/>
              <w:noProof/>
              <w:sz w:val="22"/>
              <w:szCs w:val="22"/>
              <w:lang w:val="en-US"/>
            </w:rPr>
          </w:pPr>
          <w:hyperlink w:anchor="_Toc168575853" w:history="1">
            <w:r w:rsidR="00370041" w:rsidRPr="00AD3548">
              <w:rPr>
                <w:rStyle w:val="Hyperlink"/>
                <w:smallCaps/>
                <w:noProof/>
              </w:rPr>
              <w:t>C.  Obligations of the Consultant</w:t>
            </w:r>
            <w:r w:rsidR="00370041">
              <w:rPr>
                <w:noProof/>
                <w:webHidden/>
              </w:rPr>
              <w:tab/>
            </w:r>
            <w:r w:rsidR="00370041">
              <w:rPr>
                <w:noProof/>
                <w:webHidden/>
              </w:rPr>
              <w:fldChar w:fldCharType="begin"/>
            </w:r>
            <w:r w:rsidR="00370041">
              <w:rPr>
                <w:noProof/>
                <w:webHidden/>
              </w:rPr>
              <w:instrText xml:space="preserve"> PAGEREF _Toc168575853 \h </w:instrText>
            </w:r>
            <w:r w:rsidR="00370041">
              <w:rPr>
                <w:noProof/>
                <w:webHidden/>
              </w:rPr>
            </w:r>
            <w:r w:rsidR="00370041">
              <w:rPr>
                <w:noProof/>
                <w:webHidden/>
              </w:rPr>
              <w:fldChar w:fldCharType="separate"/>
            </w:r>
            <w:r w:rsidR="00D85118">
              <w:rPr>
                <w:noProof/>
                <w:webHidden/>
              </w:rPr>
              <w:t>140</w:t>
            </w:r>
            <w:r w:rsidR="00370041">
              <w:rPr>
                <w:noProof/>
                <w:webHidden/>
              </w:rPr>
              <w:fldChar w:fldCharType="end"/>
            </w:r>
          </w:hyperlink>
        </w:p>
        <w:p w14:paraId="00B38F91" w14:textId="5DA4663C" w:rsidR="00370041" w:rsidRDefault="00000000">
          <w:pPr>
            <w:pStyle w:val="TOC1"/>
            <w:rPr>
              <w:rFonts w:asciiTheme="minorHAnsi" w:eastAsiaTheme="minorEastAsia" w:hAnsiTheme="minorHAnsi" w:cstheme="minorBidi"/>
              <w:noProof/>
              <w:sz w:val="22"/>
              <w:szCs w:val="22"/>
              <w:lang w:val="en-US"/>
            </w:rPr>
          </w:pPr>
          <w:hyperlink w:anchor="_Toc168575854" w:history="1">
            <w:r w:rsidR="00370041" w:rsidRPr="00AD3548">
              <w:rPr>
                <w:rStyle w:val="Hyperlink"/>
                <w:smallCaps/>
                <w:noProof/>
              </w:rPr>
              <w:t>D.  Consultant’s Experts and Sub-Consultants</w:t>
            </w:r>
            <w:r w:rsidR="00370041">
              <w:rPr>
                <w:noProof/>
                <w:webHidden/>
              </w:rPr>
              <w:tab/>
            </w:r>
            <w:r w:rsidR="00370041">
              <w:rPr>
                <w:noProof/>
                <w:webHidden/>
              </w:rPr>
              <w:fldChar w:fldCharType="begin"/>
            </w:r>
            <w:r w:rsidR="00370041">
              <w:rPr>
                <w:noProof/>
                <w:webHidden/>
              </w:rPr>
              <w:instrText xml:space="preserve"> PAGEREF _Toc168575854 \h </w:instrText>
            </w:r>
            <w:r w:rsidR="00370041">
              <w:rPr>
                <w:noProof/>
                <w:webHidden/>
              </w:rPr>
            </w:r>
            <w:r w:rsidR="00370041">
              <w:rPr>
                <w:noProof/>
                <w:webHidden/>
              </w:rPr>
              <w:fldChar w:fldCharType="separate"/>
            </w:r>
            <w:r w:rsidR="00D85118">
              <w:rPr>
                <w:noProof/>
                <w:webHidden/>
              </w:rPr>
              <w:t>145</w:t>
            </w:r>
            <w:r w:rsidR="00370041">
              <w:rPr>
                <w:noProof/>
                <w:webHidden/>
              </w:rPr>
              <w:fldChar w:fldCharType="end"/>
            </w:r>
          </w:hyperlink>
        </w:p>
        <w:p w14:paraId="03976713" w14:textId="6B386A9F" w:rsidR="00370041" w:rsidRDefault="00000000">
          <w:pPr>
            <w:pStyle w:val="TOC1"/>
            <w:rPr>
              <w:rFonts w:asciiTheme="minorHAnsi" w:eastAsiaTheme="minorEastAsia" w:hAnsiTheme="minorHAnsi" w:cstheme="minorBidi"/>
              <w:noProof/>
              <w:sz w:val="22"/>
              <w:szCs w:val="22"/>
              <w:lang w:val="en-US"/>
            </w:rPr>
          </w:pPr>
          <w:hyperlink w:anchor="_Toc168575855" w:history="1">
            <w:r w:rsidR="00370041" w:rsidRPr="00AD3548">
              <w:rPr>
                <w:rStyle w:val="Hyperlink"/>
                <w:smallCaps/>
                <w:noProof/>
              </w:rPr>
              <w:t>E.  Obligations of the Client</w:t>
            </w:r>
            <w:r w:rsidR="00370041">
              <w:rPr>
                <w:noProof/>
                <w:webHidden/>
              </w:rPr>
              <w:tab/>
            </w:r>
            <w:r w:rsidR="00370041">
              <w:rPr>
                <w:noProof/>
                <w:webHidden/>
              </w:rPr>
              <w:fldChar w:fldCharType="begin"/>
            </w:r>
            <w:r w:rsidR="00370041">
              <w:rPr>
                <w:noProof/>
                <w:webHidden/>
              </w:rPr>
              <w:instrText xml:space="preserve"> PAGEREF _Toc168575855 \h </w:instrText>
            </w:r>
            <w:r w:rsidR="00370041">
              <w:rPr>
                <w:noProof/>
                <w:webHidden/>
              </w:rPr>
            </w:r>
            <w:r w:rsidR="00370041">
              <w:rPr>
                <w:noProof/>
                <w:webHidden/>
              </w:rPr>
              <w:fldChar w:fldCharType="separate"/>
            </w:r>
            <w:r w:rsidR="00D85118">
              <w:rPr>
                <w:noProof/>
                <w:webHidden/>
              </w:rPr>
              <w:t>145</w:t>
            </w:r>
            <w:r w:rsidR="00370041">
              <w:rPr>
                <w:noProof/>
                <w:webHidden/>
              </w:rPr>
              <w:fldChar w:fldCharType="end"/>
            </w:r>
          </w:hyperlink>
        </w:p>
        <w:p w14:paraId="6259FC9F" w14:textId="16F23817" w:rsidR="00370041" w:rsidRDefault="00000000">
          <w:pPr>
            <w:pStyle w:val="TOC1"/>
            <w:rPr>
              <w:rFonts w:asciiTheme="minorHAnsi" w:eastAsiaTheme="minorEastAsia" w:hAnsiTheme="minorHAnsi" w:cstheme="minorBidi"/>
              <w:noProof/>
              <w:sz w:val="22"/>
              <w:szCs w:val="22"/>
              <w:lang w:val="en-US"/>
            </w:rPr>
          </w:pPr>
          <w:hyperlink w:anchor="_Toc168575856" w:history="1">
            <w:r w:rsidR="00370041" w:rsidRPr="00AD3548">
              <w:rPr>
                <w:rStyle w:val="Hyperlink"/>
                <w:smallCaps/>
                <w:noProof/>
              </w:rPr>
              <w:t>F.  Payments to the Consultant</w:t>
            </w:r>
            <w:r w:rsidR="00370041">
              <w:rPr>
                <w:noProof/>
                <w:webHidden/>
              </w:rPr>
              <w:tab/>
            </w:r>
            <w:r w:rsidR="00370041">
              <w:rPr>
                <w:noProof/>
                <w:webHidden/>
              </w:rPr>
              <w:fldChar w:fldCharType="begin"/>
            </w:r>
            <w:r w:rsidR="00370041">
              <w:rPr>
                <w:noProof/>
                <w:webHidden/>
              </w:rPr>
              <w:instrText xml:space="preserve"> PAGEREF _Toc168575856 \h </w:instrText>
            </w:r>
            <w:r w:rsidR="00370041">
              <w:rPr>
                <w:noProof/>
                <w:webHidden/>
              </w:rPr>
            </w:r>
            <w:r w:rsidR="00370041">
              <w:rPr>
                <w:noProof/>
                <w:webHidden/>
              </w:rPr>
              <w:fldChar w:fldCharType="separate"/>
            </w:r>
            <w:r w:rsidR="00D85118">
              <w:rPr>
                <w:noProof/>
                <w:webHidden/>
              </w:rPr>
              <w:t>147</w:t>
            </w:r>
            <w:r w:rsidR="00370041">
              <w:rPr>
                <w:noProof/>
                <w:webHidden/>
              </w:rPr>
              <w:fldChar w:fldCharType="end"/>
            </w:r>
          </w:hyperlink>
        </w:p>
        <w:p w14:paraId="313D585B" w14:textId="3DD63E2F" w:rsidR="00370041" w:rsidRDefault="00000000">
          <w:pPr>
            <w:pStyle w:val="TOC1"/>
            <w:rPr>
              <w:rFonts w:asciiTheme="minorHAnsi" w:eastAsiaTheme="minorEastAsia" w:hAnsiTheme="minorHAnsi" w:cstheme="minorBidi"/>
              <w:noProof/>
              <w:sz w:val="22"/>
              <w:szCs w:val="22"/>
              <w:lang w:val="en-US"/>
            </w:rPr>
          </w:pPr>
          <w:hyperlink w:anchor="_Toc168575857" w:history="1">
            <w:r w:rsidR="00370041" w:rsidRPr="00AD3548">
              <w:rPr>
                <w:rStyle w:val="Hyperlink"/>
                <w:smallCaps/>
                <w:noProof/>
              </w:rPr>
              <w:t>G.  Fairness and Good Faith</w:t>
            </w:r>
            <w:r w:rsidR="00370041">
              <w:rPr>
                <w:noProof/>
                <w:webHidden/>
              </w:rPr>
              <w:tab/>
            </w:r>
            <w:r w:rsidR="00370041">
              <w:rPr>
                <w:noProof/>
                <w:webHidden/>
              </w:rPr>
              <w:fldChar w:fldCharType="begin"/>
            </w:r>
            <w:r w:rsidR="00370041">
              <w:rPr>
                <w:noProof/>
                <w:webHidden/>
              </w:rPr>
              <w:instrText xml:space="preserve"> PAGEREF _Toc168575857 \h </w:instrText>
            </w:r>
            <w:r w:rsidR="00370041">
              <w:rPr>
                <w:noProof/>
                <w:webHidden/>
              </w:rPr>
            </w:r>
            <w:r w:rsidR="00370041">
              <w:rPr>
                <w:noProof/>
                <w:webHidden/>
              </w:rPr>
              <w:fldChar w:fldCharType="separate"/>
            </w:r>
            <w:r w:rsidR="00D85118">
              <w:rPr>
                <w:noProof/>
                <w:webHidden/>
              </w:rPr>
              <w:t>149</w:t>
            </w:r>
            <w:r w:rsidR="00370041">
              <w:rPr>
                <w:noProof/>
                <w:webHidden/>
              </w:rPr>
              <w:fldChar w:fldCharType="end"/>
            </w:r>
          </w:hyperlink>
        </w:p>
        <w:p w14:paraId="19736790" w14:textId="289715F3" w:rsidR="00370041" w:rsidRDefault="00000000">
          <w:pPr>
            <w:pStyle w:val="TOC1"/>
            <w:rPr>
              <w:rFonts w:asciiTheme="minorHAnsi" w:eastAsiaTheme="minorEastAsia" w:hAnsiTheme="minorHAnsi" w:cstheme="minorBidi"/>
              <w:noProof/>
              <w:sz w:val="22"/>
              <w:szCs w:val="22"/>
              <w:lang w:val="en-US"/>
            </w:rPr>
          </w:pPr>
          <w:hyperlink w:anchor="_Toc168575858" w:history="1">
            <w:r w:rsidR="00370041" w:rsidRPr="00AD3548">
              <w:rPr>
                <w:rStyle w:val="Hyperlink"/>
                <w:smallCaps/>
                <w:noProof/>
              </w:rPr>
              <w:t>H.  Settlement of Disputes</w:t>
            </w:r>
            <w:r w:rsidR="00370041">
              <w:rPr>
                <w:noProof/>
                <w:webHidden/>
              </w:rPr>
              <w:tab/>
            </w:r>
            <w:r w:rsidR="00370041">
              <w:rPr>
                <w:noProof/>
                <w:webHidden/>
              </w:rPr>
              <w:fldChar w:fldCharType="begin"/>
            </w:r>
            <w:r w:rsidR="00370041">
              <w:rPr>
                <w:noProof/>
                <w:webHidden/>
              </w:rPr>
              <w:instrText xml:space="preserve"> PAGEREF _Toc168575858 \h </w:instrText>
            </w:r>
            <w:r w:rsidR="00370041">
              <w:rPr>
                <w:noProof/>
                <w:webHidden/>
              </w:rPr>
            </w:r>
            <w:r w:rsidR="00370041">
              <w:rPr>
                <w:noProof/>
                <w:webHidden/>
              </w:rPr>
              <w:fldChar w:fldCharType="separate"/>
            </w:r>
            <w:r w:rsidR="00D85118">
              <w:rPr>
                <w:noProof/>
                <w:webHidden/>
              </w:rPr>
              <w:t>149</w:t>
            </w:r>
            <w:r w:rsidR="00370041">
              <w:rPr>
                <w:noProof/>
                <w:webHidden/>
              </w:rPr>
              <w:fldChar w:fldCharType="end"/>
            </w:r>
          </w:hyperlink>
        </w:p>
        <w:p w14:paraId="7B58C43E" w14:textId="46138A70" w:rsidR="00370041" w:rsidRDefault="00000000">
          <w:pPr>
            <w:pStyle w:val="TOC1"/>
            <w:tabs>
              <w:tab w:val="left" w:pos="480"/>
            </w:tabs>
            <w:rPr>
              <w:rFonts w:asciiTheme="minorHAnsi" w:eastAsiaTheme="minorEastAsia" w:hAnsiTheme="minorHAnsi" w:cstheme="minorBidi"/>
              <w:noProof/>
              <w:sz w:val="22"/>
              <w:szCs w:val="22"/>
              <w:lang w:val="en-US"/>
            </w:rPr>
          </w:pPr>
          <w:hyperlink w:anchor="_Toc168575859" w:history="1">
            <w:r w:rsidR="00370041" w:rsidRPr="00AD3548">
              <w:rPr>
                <w:rStyle w:val="Hyperlink"/>
                <w:noProof/>
              </w:rPr>
              <w:t>II.</w:t>
            </w:r>
            <w:r w:rsidR="00370041">
              <w:rPr>
                <w:rFonts w:asciiTheme="minorHAnsi" w:eastAsiaTheme="minorEastAsia" w:hAnsiTheme="minorHAnsi" w:cstheme="minorBidi"/>
                <w:noProof/>
                <w:sz w:val="22"/>
                <w:szCs w:val="22"/>
                <w:lang w:val="en-US"/>
              </w:rPr>
              <w:tab/>
            </w:r>
            <w:r w:rsidR="00370041" w:rsidRPr="00AD3548">
              <w:rPr>
                <w:rStyle w:val="Hyperlink"/>
                <w:noProof/>
              </w:rPr>
              <w:t>Special Conditions of Contract</w:t>
            </w:r>
            <w:r w:rsidR="00370041">
              <w:rPr>
                <w:noProof/>
                <w:webHidden/>
              </w:rPr>
              <w:tab/>
            </w:r>
            <w:r w:rsidR="00370041">
              <w:rPr>
                <w:noProof/>
                <w:webHidden/>
              </w:rPr>
              <w:fldChar w:fldCharType="begin"/>
            </w:r>
            <w:r w:rsidR="00370041">
              <w:rPr>
                <w:noProof/>
                <w:webHidden/>
              </w:rPr>
              <w:instrText xml:space="preserve"> PAGEREF _Toc168575859 \h </w:instrText>
            </w:r>
            <w:r w:rsidR="00370041">
              <w:rPr>
                <w:noProof/>
                <w:webHidden/>
              </w:rPr>
            </w:r>
            <w:r w:rsidR="00370041">
              <w:rPr>
                <w:noProof/>
                <w:webHidden/>
              </w:rPr>
              <w:fldChar w:fldCharType="separate"/>
            </w:r>
            <w:r w:rsidR="00D85118">
              <w:rPr>
                <w:noProof/>
                <w:webHidden/>
              </w:rPr>
              <w:t>153</w:t>
            </w:r>
            <w:r w:rsidR="00370041">
              <w:rPr>
                <w:noProof/>
                <w:webHidden/>
              </w:rPr>
              <w:fldChar w:fldCharType="end"/>
            </w:r>
          </w:hyperlink>
        </w:p>
        <w:p w14:paraId="176D82ED" w14:textId="69804DD0" w:rsidR="00370041" w:rsidRDefault="00000000">
          <w:pPr>
            <w:pStyle w:val="TOC1"/>
            <w:tabs>
              <w:tab w:val="left" w:pos="720"/>
            </w:tabs>
            <w:rPr>
              <w:rFonts w:asciiTheme="minorHAnsi" w:eastAsiaTheme="minorEastAsia" w:hAnsiTheme="minorHAnsi" w:cstheme="minorBidi"/>
              <w:noProof/>
              <w:sz w:val="22"/>
              <w:szCs w:val="22"/>
              <w:lang w:val="en-US"/>
            </w:rPr>
          </w:pPr>
          <w:hyperlink w:anchor="_Toc168575860" w:history="1">
            <w:r w:rsidR="00370041" w:rsidRPr="00AD3548">
              <w:rPr>
                <w:rStyle w:val="Hyperlink"/>
                <w:noProof/>
              </w:rPr>
              <w:t>III.</w:t>
            </w:r>
            <w:r w:rsidR="00370041">
              <w:rPr>
                <w:rFonts w:asciiTheme="minorHAnsi" w:eastAsiaTheme="minorEastAsia" w:hAnsiTheme="minorHAnsi" w:cstheme="minorBidi"/>
                <w:noProof/>
                <w:sz w:val="22"/>
                <w:szCs w:val="22"/>
                <w:lang w:val="en-US"/>
              </w:rPr>
              <w:tab/>
            </w:r>
            <w:r w:rsidR="00370041" w:rsidRPr="00AD3548">
              <w:rPr>
                <w:rStyle w:val="Hyperlink"/>
                <w:noProof/>
              </w:rPr>
              <w:t>Appendices to the Contract</w:t>
            </w:r>
            <w:r w:rsidR="00370041">
              <w:rPr>
                <w:noProof/>
                <w:webHidden/>
              </w:rPr>
              <w:tab/>
            </w:r>
            <w:r w:rsidR="00370041">
              <w:rPr>
                <w:noProof/>
                <w:webHidden/>
              </w:rPr>
              <w:fldChar w:fldCharType="begin"/>
            </w:r>
            <w:r w:rsidR="00370041">
              <w:rPr>
                <w:noProof/>
                <w:webHidden/>
              </w:rPr>
              <w:instrText xml:space="preserve"> PAGEREF _Toc168575860 \h </w:instrText>
            </w:r>
            <w:r w:rsidR="00370041">
              <w:rPr>
                <w:noProof/>
                <w:webHidden/>
              </w:rPr>
            </w:r>
            <w:r w:rsidR="00370041">
              <w:rPr>
                <w:noProof/>
                <w:webHidden/>
              </w:rPr>
              <w:fldChar w:fldCharType="separate"/>
            </w:r>
            <w:r w:rsidR="00D85118">
              <w:rPr>
                <w:noProof/>
                <w:webHidden/>
              </w:rPr>
              <w:t>158</w:t>
            </w:r>
            <w:r w:rsidR="00370041">
              <w:rPr>
                <w:noProof/>
                <w:webHidden/>
              </w:rPr>
              <w:fldChar w:fldCharType="end"/>
            </w:r>
          </w:hyperlink>
        </w:p>
        <w:p w14:paraId="5F447013" w14:textId="30C93785" w:rsidR="00370041" w:rsidRDefault="00000000">
          <w:pPr>
            <w:pStyle w:val="TOC2"/>
            <w:rPr>
              <w:rFonts w:asciiTheme="minorHAnsi" w:eastAsiaTheme="minorEastAsia" w:hAnsiTheme="minorHAnsi" w:cstheme="minorBidi"/>
              <w:noProof/>
              <w:sz w:val="22"/>
              <w:szCs w:val="22"/>
              <w:lang w:val="en-US"/>
            </w:rPr>
          </w:pPr>
          <w:hyperlink w:anchor="_Toc168575861" w:history="1">
            <w:r w:rsidR="00370041" w:rsidRPr="00AD3548">
              <w:rPr>
                <w:rStyle w:val="Hyperlink"/>
                <w:noProof/>
              </w:rPr>
              <w:t>Appendix E - Form of Advance Payments Guarantee</w:t>
            </w:r>
            <w:r w:rsidR="00370041">
              <w:rPr>
                <w:noProof/>
                <w:webHidden/>
              </w:rPr>
              <w:tab/>
            </w:r>
            <w:r w:rsidR="00370041">
              <w:rPr>
                <w:noProof/>
                <w:webHidden/>
              </w:rPr>
              <w:fldChar w:fldCharType="begin"/>
            </w:r>
            <w:r w:rsidR="00370041">
              <w:rPr>
                <w:noProof/>
                <w:webHidden/>
              </w:rPr>
              <w:instrText xml:space="preserve"> PAGEREF _Toc168575861 \h </w:instrText>
            </w:r>
            <w:r w:rsidR="00370041">
              <w:rPr>
                <w:noProof/>
                <w:webHidden/>
              </w:rPr>
            </w:r>
            <w:r w:rsidR="00370041">
              <w:rPr>
                <w:noProof/>
                <w:webHidden/>
              </w:rPr>
              <w:fldChar w:fldCharType="separate"/>
            </w:r>
            <w:r w:rsidR="00D85118">
              <w:rPr>
                <w:noProof/>
                <w:webHidden/>
              </w:rPr>
              <w:t>159</w:t>
            </w:r>
            <w:r w:rsidR="00370041">
              <w:rPr>
                <w:noProof/>
                <w:webHidden/>
              </w:rPr>
              <w:fldChar w:fldCharType="end"/>
            </w:r>
          </w:hyperlink>
        </w:p>
        <w:p w14:paraId="2F5B7E90" w14:textId="64D8E20D" w:rsidR="00850859" w:rsidRPr="00370041" w:rsidRDefault="00000000" w:rsidP="00370041">
          <w:pPr>
            <w:pStyle w:val="TOC2"/>
            <w:rPr>
              <w:rFonts w:asciiTheme="minorHAnsi" w:eastAsiaTheme="minorEastAsia" w:hAnsiTheme="minorHAnsi" w:cstheme="minorBidi"/>
              <w:noProof/>
              <w:sz w:val="22"/>
              <w:szCs w:val="22"/>
              <w:lang w:val="en-US"/>
            </w:rPr>
          </w:pPr>
          <w:hyperlink w:anchor="_Toc168575862" w:history="1">
            <w:r w:rsidR="00370041" w:rsidRPr="00AD3548">
              <w:rPr>
                <w:rStyle w:val="Hyperlink"/>
                <w:noProof/>
              </w:rPr>
              <w:t>Appendix F - Code of Conduct</w:t>
            </w:r>
            <w:r w:rsidR="00370041">
              <w:rPr>
                <w:noProof/>
                <w:webHidden/>
              </w:rPr>
              <w:tab/>
            </w:r>
            <w:r w:rsidR="00370041">
              <w:rPr>
                <w:noProof/>
                <w:webHidden/>
              </w:rPr>
              <w:fldChar w:fldCharType="begin"/>
            </w:r>
            <w:r w:rsidR="00370041">
              <w:rPr>
                <w:noProof/>
                <w:webHidden/>
              </w:rPr>
              <w:instrText xml:space="preserve"> PAGEREF _Toc168575862 \h </w:instrText>
            </w:r>
            <w:r w:rsidR="00370041">
              <w:rPr>
                <w:noProof/>
                <w:webHidden/>
              </w:rPr>
            </w:r>
            <w:r w:rsidR="00370041">
              <w:rPr>
                <w:noProof/>
                <w:webHidden/>
              </w:rPr>
              <w:fldChar w:fldCharType="separate"/>
            </w:r>
            <w:r w:rsidR="00D85118">
              <w:rPr>
                <w:noProof/>
                <w:webHidden/>
              </w:rPr>
              <w:t>161</w:t>
            </w:r>
            <w:r w:rsidR="00370041">
              <w:rPr>
                <w:noProof/>
                <w:webHidden/>
              </w:rPr>
              <w:fldChar w:fldCharType="end"/>
            </w:r>
          </w:hyperlink>
          <w:r w:rsidR="00850859" w:rsidRPr="00735032">
            <w:rPr>
              <w:b/>
            </w:rPr>
            <w:fldChar w:fldCharType="end"/>
          </w:r>
        </w:p>
      </w:sdtContent>
    </w:sdt>
    <w:p w14:paraId="64132B75" w14:textId="77777777" w:rsidR="00850859" w:rsidRPr="00735032" w:rsidRDefault="00850859" w:rsidP="00850859">
      <w:pPr>
        <w:spacing w:after="200" w:line="276" w:lineRule="auto"/>
        <w:jc w:val="left"/>
        <w:rPr>
          <w:b/>
          <w:sz w:val="28"/>
          <w:highlight w:val="yellow"/>
        </w:rPr>
      </w:pPr>
      <w:r w:rsidRPr="00735032">
        <w:rPr>
          <w:b/>
          <w:sz w:val="28"/>
          <w:highlight w:val="yellow"/>
        </w:rPr>
        <w:br w:type="page"/>
      </w:r>
    </w:p>
    <w:p w14:paraId="4E771CD7" w14:textId="77777777" w:rsidR="00850859" w:rsidRPr="00735032" w:rsidRDefault="00850859" w:rsidP="00850859">
      <w:pPr>
        <w:pStyle w:val="Heading1"/>
        <w:numPr>
          <w:ilvl w:val="0"/>
          <w:numId w:val="114"/>
        </w:numPr>
        <w:tabs>
          <w:tab w:val="num" w:pos="720"/>
          <w:tab w:val="left" w:pos="900"/>
        </w:tabs>
        <w:ind w:left="90" w:firstLine="450"/>
        <w:rPr>
          <w:rFonts w:ascii="Times New Roman" w:hAnsi="Times New Roman" w:cs="Times New Roman"/>
          <w:sz w:val="28"/>
          <w:szCs w:val="28"/>
        </w:rPr>
      </w:pPr>
      <w:bookmarkStart w:id="164" w:name="_Toc168575764"/>
      <w:r w:rsidRPr="00735032">
        <w:rPr>
          <w:rFonts w:ascii="Times New Roman" w:hAnsi="Times New Roman" w:cs="Times New Roman"/>
          <w:sz w:val="28"/>
          <w:szCs w:val="28"/>
        </w:rPr>
        <w:lastRenderedPageBreak/>
        <w:t>INTRODUCTION</w:t>
      </w:r>
      <w:bookmarkEnd w:id="164"/>
    </w:p>
    <w:p w14:paraId="4A9A4F2D" w14:textId="77777777" w:rsidR="00850859" w:rsidRPr="00735032" w:rsidRDefault="00850859" w:rsidP="00850859"/>
    <w:p w14:paraId="1CDC60D8" w14:textId="77777777" w:rsidR="00850859" w:rsidRPr="00735032" w:rsidRDefault="00850859" w:rsidP="00850859">
      <w:pPr>
        <w:spacing w:after="120"/>
        <w:ind w:firstLine="270"/>
      </w:pPr>
      <w:r w:rsidRPr="00735032">
        <w:t>The Ministry of Education, Science and Innovation is implementing the project named “Montenegro Education Programme”, financed by a loan approved by the European Investment Bank, a donation from the Western Balkans Investment Framework (</w:t>
      </w:r>
      <w:proofErr w:type="spellStart"/>
      <w:r w:rsidRPr="00735032">
        <w:t>WBIF</w:t>
      </w:r>
      <w:proofErr w:type="spellEnd"/>
      <w:r w:rsidRPr="00735032">
        <w:t xml:space="preserve">) and bilateral EU donors, as well as national budget co-financing. The Project envisages the construction of five new schools, the reconstruction of ten vocational high schools, and the reconstruction of three kindergartens. </w:t>
      </w:r>
    </w:p>
    <w:p w14:paraId="4D7BFCBC" w14:textId="77777777" w:rsidR="00850859" w:rsidRPr="00735032" w:rsidRDefault="00850859" w:rsidP="00850859">
      <w:pPr>
        <w:spacing w:after="120"/>
      </w:pPr>
      <w:r w:rsidRPr="00735032">
        <w:t>The subject of these Terms of Reference is drafting the technical documentation for reconstruction and upgrade of the “</w:t>
      </w:r>
      <w:proofErr w:type="spellStart"/>
      <w:r w:rsidRPr="00735032">
        <w:t>Poletarac</w:t>
      </w:r>
      <w:proofErr w:type="spellEnd"/>
      <w:r w:rsidRPr="00735032">
        <w:t xml:space="preserve">” kindergarten in </w:t>
      </w:r>
      <w:proofErr w:type="spellStart"/>
      <w:r w:rsidRPr="00735032">
        <w:t>Zabjelo</w:t>
      </w:r>
      <w:proofErr w:type="spellEnd"/>
      <w:r w:rsidRPr="00735032">
        <w:t>, Podgorica.</w:t>
      </w:r>
    </w:p>
    <w:p w14:paraId="289B8FF7" w14:textId="77777777" w:rsidR="00850859" w:rsidRPr="00735032" w:rsidRDefault="00850859" w:rsidP="00850859">
      <w:pPr>
        <w:pStyle w:val="T30X"/>
        <w:ind w:firstLine="0"/>
        <w:rPr>
          <w:rFonts w:eastAsiaTheme="minorHAnsi"/>
          <w:color w:val="auto"/>
          <w:sz w:val="24"/>
          <w:szCs w:val="24"/>
        </w:rPr>
      </w:pPr>
    </w:p>
    <w:p w14:paraId="72EEBE22" w14:textId="77777777" w:rsidR="00850859" w:rsidRPr="00735032" w:rsidRDefault="00850859" w:rsidP="00850859">
      <w:pPr>
        <w:pStyle w:val="Heading2"/>
        <w:numPr>
          <w:ilvl w:val="1"/>
          <w:numId w:val="114"/>
        </w:numPr>
        <w:tabs>
          <w:tab w:val="num" w:pos="360"/>
        </w:tabs>
        <w:ind w:left="360" w:hanging="360"/>
        <w:rPr>
          <w:rFonts w:ascii="Times New Roman" w:eastAsiaTheme="minorHAnsi" w:hAnsi="Times New Roman" w:cs="Times New Roman"/>
        </w:rPr>
      </w:pPr>
      <w:bookmarkStart w:id="165" w:name="_Toc168575765"/>
      <w:r w:rsidRPr="00735032">
        <w:rPr>
          <w:rFonts w:ascii="Times New Roman" w:hAnsi="Times New Roman" w:cs="Times New Roman"/>
        </w:rPr>
        <w:t>Basis for Preparation of Technical Documentation</w:t>
      </w:r>
      <w:bookmarkEnd w:id="165"/>
    </w:p>
    <w:p w14:paraId="4C012286" w14:textId="77777777" w:rsidR="00850859" w:rsidRPr="00735032" w:rsidRDefault="00850859" w:rsidP="00850859">
      <w:pPr>
        <w:pStyle w:val="T30X"/>
        <w:ind w:firstLine="0"/>
        <w:rPr>
          <w:rFonts w:eastAsiaTheme="minorHAnsi"/>
          <w:b/>
          <w:color w:val="auto"/>
          <w:sz w:val="24"/>
          <w:szCs w:val="24"/>
        </w:rPr>
      </w:pPr>
    </w:p>
    <w:p w14:paraId="62965867" w14:textId="77777777" w:rsidR="00850859" w:rsidRPr="00735032" w:rsidRDefault="00850859" w:rsidP="00850859">
      <w:pPr>
        <w:pStyle w:val="T30X"/>
        <w:ind w:firstLine="0"/>
        <w:rPr>
          <w:rFonts w:eastAsiaTheme="minorHAnsi"/>
          <w:color w:val="auto"/>
          <w:sz w:val="24"/>
          <w:szCs w:val="24"/>
        </w:rPr>
      </w:pPr>
      <w:r w:rsidRPr="00735032">
        <w:rPr>
          <w:color w:val="auto"/>
          <w:sz w:val="24"/>
        </w:rPr>
        <w:t>Bases for the preparation of technical documentation:</w:t>
      </w:r>
    </w:p>
    <w:p w14:paraId="3CCA4C92" w14:textId="77777777" w:rsidR="00850859" w:rsidRPr="00735032" w:rsidRDefault="00850859" w:rsidP="00850859">
      <w:pPr>
        <w:pStyle w:val="T30X"/>
        <w:numPr>
          <w:ilvl w:val="0"/>
          <w:numId w:val="104"/>
        </w:numPr>
        <w:rPr>
          <w:rFonts w:eastAsiaTheme="minorHAnsi"/>
          <w:color w:val="auto"/>
          <w:sz w:val="24"/>
          <w:szCs w:val="24"/>
        </w:rPr>
      </w:pPr>
      <w:r w:rsidRPr="00735032">
        <w:rPr>
          <w:color w:val="auto"/>
          <w:sz w:val="24"/>
        </w:rPr>
        <w:t>Terms of Reference</w:t>
      </w:r>
    </w:p>
    <w:p w14:paraId="37E85F1F" w14:textId="77777777" w:rsidR="00850859" w:rsidRPr="00735032" w:rsidRDefault="00850859" w:rsidP="00850859">
      <w:pPr>
        <w:pStyle w:val="T30X"/>
        <w:numPr>
          <w:ilvl w:val="0"/>
          <w:numId w:val="104"/>
        </w:numPr>
        <w:rPr>
          <w:rFonts w:eastAsiaTheme="minorHAnsi"/>
          <w:color w:val="auto"/>
          <w:sz w:val="24"/>
          <w:szCs w:val="24"/>
        </w:rPr>
      </w:pPr>
      <w:proofErr w:type="gramStart"/>
      <w:r w:rsidRPr="00735032">
        <w:rPr>
          <w:color w:val="auto"/>
          <w:sz w:val="24"/>
        </w:rPr>
        <w:t>Urban planning and technical requirements,</w:t>
      </w:r>
      <w:proofErr w:type="gramEnd"/>
      <w:r w:rsidRPr="00735032">
        <w:rPr>
          <w:color w:val="auto"/>
          <w:sz w:val="24"/>
        </w:rPr>
        <w:t xml:space="preserve"> numbered 08-352/18-100 and dated 31/05/2018, issued by the Secretariat for </w:t>
      </w:r>
      <w:proofErr w:type="spellStart"/>
      <w:r w:rsidRPr="00735032">
        <w:rPr>
          <w:color w:val="auto"/>
          <w:sz w:val="24"/>
        </w:rPr>
        <w:t>Spacial</w:t>
      </w:r>
      <w:proofErr w:type="spellEnd"/>
      <w:r w:rsidRPr="00735032">
        <w:rPr>
          <w:color w:val="auto"/>
          <w:sz w:val="24"/>
        </w:rPr>
        <w:t xml:space="preserve"> Planning, Landscaping and Environmental Protection, Capital City of Podgorica, with </w:t>
      </w:r>
      <w:r w:rsidRPr="00735032">
        <w:rPr>
          <w:sz w:val="24"/>
        </w:rPr>
        <w:t>Requirements for connection to the city water supply and sewage system, numbered UPI-02-041/23-9630/2 and dated 08/12/2023, issued by the Secretariat for Spatial Planning and Sustainable Development, Capital City of Podgorica.</w:t>
      </w:r>
    </w:p>
    <w:p w14:paraId="6895F92F" w14:textId="77777777" w:rsidR="00850859" w:rsidRPr="00735032" w:rsidRDefault="00850859" w:rsidP="00850859">
      <w:pPr>
        <w:pStyle w:val="T30X"/>
        <w:numPr>
          <w:ilvl w:val="0"/>
          <w:numId w:val="104"/>
        </w:numPr>
        <w:rPr>
          <w:rFonts w:eastAsiaTheme="minorHAnsi"/>
          <w:color w:val="auto"/>
          <w:sz w:val="24"/>
          <w:szCs w:val="24"/>
        </w:rPr>
      </w:pPr>
      <w:r w:rsidRPr="00735032">
        <w:rPr>
          <w:color w:val="auto"/>
          <w:sz w:val="24"/>
        </w:rPr>
        <w:t xml:space="preserve">Guidelines for architectural design of early childhood education </w:t>
      </w:r>
      <w:proofErr w:type="spellStart"/>
      <w:r w:rsidRPr="00735032">
        <w:rPr>
          <w:color w:val="auto"/>
          <w:sz w:val="24"/>
        </w:rPr>
        <w:t>centers</w:t>
      </w:r>
      <w:proofErr w:type="spellEnd"/>
      <w:r w:rsidRPr="00735032">
        <w:rPr>
          <w:color w:val="auto"/>
          <w:sz w:val="24"/>
        </w:rPr>
        <w:t xml:space="preserve"> </w:t>
      </w:r>
    </w:p>
    <w:p w14:paraId="5C856081" w14:textId="77777777" w:rsidR="00850859" w:rsidRPr="00735032" w:rsidRDefault="00850859" w:rsidP="00850859">
      <w:pPr>
        <w:pStyle w:val="T30X"/>
        <w:numPr>
          <w:ilvl w:val="0"/>
          <w:numId w:val="104"/>
        </w:numPr>
        <w:rPr>
          <w:rFonts w:eastAsiaTheme="minorHAnsi"/>
          <w:color w:val="auto"/>
          <w:sz w:val="24"/>
          <w:szCs w:val="24"/>
        </w:rPr>
      </w:pPr>
      <w:r w:rsidRPr="00735032">
        <w:rPr>
          <w:color w:val="auto"/>
          <w:sz w:val="24"/>
        </w:rPr>
        <w:t>Geodetic fundamentals and a report on geological soil testing are to be provided by the designer.</w:t>
      </w:r>
    </w:p>
    <w:p w14:paraId="03D42C4E" w14:textId="77777777" w:rsidR="00850859" w:rsidRPr="00735032" w:rsidRDefault="00850859" w:rsidP="00850859">
      <w:pPr>
        <w:pStyle w:val="T30X"/>
        <w:ind w:left="283" w:firstLine="0"/>
        <w:rPr>
          <w:color w:val="auto"/>
          <w:highlight w:val="yellow"/>
        </w:rPr>
      </w:pPr>
    </w:p>
    <w:p w14:paraId="7DB44DFA" w14:textId="77777777" w:rsidR="00850859" w:rsidRPr="00735032" w:rsidRDefault="00850859" w:rsidP="00850859">
      <w:pPr>
        <w:pStyle w:val="T30X"/>
        <w:rPr>
          <w:rFonts w:eastAsiaTheme="minorHAnsi"/>
          <w:color w:val="auto"/>
          <w:sz w:val="24"/>
          <w:szCs w:val="24"/>
        </w:rPr>
      </w:pPr>
      <w:r w:rsidRPr="00735032">
        <w:rPr>
          <w:color w:val="auto"/>
          <w:sz w:val="24"/>
        </w:rPr>
        <w:t xml:space="preserve">The designer shall be obliged to collect, study, and </w:t>
      </w:r>
      <w:proofErr w:type="spellStart"/>
      <w:r w:rsidRPr="00735032">
        <w:rPr>
          <w:color w:val="auto"/>
          <w:sz w:val="24"/>
        </w:rPr>
        <w:t>analyze</w:t>
      </w:r>
      <w:proofErr w:type="spellEnd"/>
      <w:r w:rsidRPr="00735032">
        <w:rPr>
          <w:color w:val="auto"/>
          <w:sz w:val="24"/>
        </w:rPr>
        <w:t xml:space="preserve"> climatic, hydrological, and hydrogeographic parameters, such as precipitation, temperature, wind, fog, sunlight. Also, the designer shall be obliged to conduct geological surveys of the terrain and, on the grounds of the “Report on Detailed Geotechnical Investigation”, define seismic zones, all in accordance with the applicable legal regulations, and to prepare geodetic fundamentals needed for drafting the Main Design.</w:t>
      </w:r>
    </w:p>
    <w:p w14:paraId="09205F04" w14:textId="77777777" w:rsidR="00850859" w:rsidRPr="00735032" w:rsidRDefault="00850859" w:rsidP="00850859">
      <w:pPr>
        <w:pStyle w:val="T30X"/>
        <w:rPr>
          <w:rFonts w:eastAsiaTheme="minorHAnsi"/>
          <w:color w:val="auto"/>
          <w:sz w:val="24"/>
          <w:szCs w:val="24"/>
        </w:rPr>
      </w:pPr>
    </w:p>
    <w:p w14:paraId="39E9E536" w14:textId="77777777" w:rsidR="00850859" w:rsidRPr="00735032" w:rsidRDefault="00850859" w:rsidP="00850859">
      <w:pPr>
        <w:pStyle w:val="T30X"/>
        <w:rPr>
          <w:color w:val="auto"/>
          <w:highlight w:val="yellow"/>
        </w:rPr>
      </w:pPr>
    </w:p>
    <w:p w14:paraId="5D0B0A67" w14:textId="77777777" w:rsidR="00850859" w:rsidRPr="00735032" w:rsidRDefault="00850859" w:rsidP="00850859">
      <w:pPr>
        <w:pStyle w:val="T30X"/>
        <w:rPr>
          <w:color w:val="auto"/>
          <w:highlight w:val="yellow"/>
        </w:rPr>
      </w:pPr>
    </w:p>
    <w:p w14:paraId="0B9AFDB1" w14:textId="77777777" w:rsidR="00850859" w:rsidRPr="00735032" w:rsidRDefault="00850859" w:rsidP="00850859">
      <w:pPr>
        <w:pStyle w:val="T30X"/>
        <w:rPr>
          <w:color w:val="auto"/>
          <w:highlight w:val="yellow"/>
        </w:rPr>
      </w:pPr>
    </w:p>
    <w:p w14:paraId="540334D5" w14:textId="77777777" w:rsidR="00850859" w:rsidRPr="00735032" w:rsidRDefault="00850859" w:rsidP="00850859">
      <w:pPr>
        <w:pStyle w:val="T30X"/>
        <w:rPr>
          <w:color w:val="auto"/>
          <w:highlight w:val="yellow"/>
        </w:rPr>
      </w:pPr>
    </w:p>
    <w:p w14:paraId="1A0EBECD" w14:textId="77777777" w:rsidR="00850859" w:rsidRPr="00735032" w:rsidRDefault="00850859" w:rsidP="00850859">
      <w:pPr>
        <w:pStyle w:val="T30X"/>
        <w:rPr>
          <w:color w:val="auto"/>
          <w:highlight w:val="yellow"/>
        </w:rPr>
      </w:pPr>
    </w:p>
    <w:p w14:paraId="42BA75C5" w14:textId="77777777" w:rsidR="00850859" w:rsidRPr="00735032" w:rsidRDefault="00850859" w:rsidP="00850859">
      <w:pPr>
        <w:pStyle w:val="T30X"/>
        <w:rPr>
          <w:color w:val="auto"/>
          <w:highlight w:val="yellow"/>
        </w:rPr>
      </w:pPr>
    </w:p>
    <w:p w14:paraId="0644E25B" w14:textId="77777777" w:rsidR="00850859" w:rsidRPr="00735032" w:rsidRDefault="00850859" w:rsidP="00850859">
      <w:pPr>
        <w:pStyle w:val="T30X"/>
        <w:rPr>
          <w:color w:val="auto"/>
          <w:highlight w:val="yellow"/>
        </w:rPr>
      </w:pPr>
    </w:p>
    <w:p w14:paraId="1BAC8418" w14:textId="77777777" w:rsidR="00850859" w:rsidRPr="00735032" w:rsidRDefault="00850859" w:rsidP="00850859">
      <w:pPr>
        <w:pStyle w:val="T30X"/>
        <w:rPr>
          <w:color w:val="auto"/>
          <w:highlight w:val="yellow"/>
        </w:rPr>
      </w:pPr>
    </w:p>
    <w:p w14:paraId="445447B0" w14:textId="77777777" w:rsidR="00850859" w:rsidRPr="00735032" w:rsidRDefault="00850859" w:rsidP="00850859">
      <w:pPr>
        <w:pStyle w:val="T30X"/>
        <w:rPr>
          <w:color w:val="auto"/>
          <w:highlight w:val="yellow"/>
        </w:rPr>
      </w:pPr>
    </w:p>
    <w:p w14:paraId="704F02E7" w14:textId="77777777" w:rsidR="00850859" w:rsidRPr="00735032" w:rsidRDefault="00850859" w:rsidP="00850859">
      <w:pPr>
        <w:pStyle w:val="T30X"/>
        <w:rPr>
          <w:color w:val="auto"/>
          <w:highlight w:val="yellow"/>
        </w:rPr>
      </w:pPr>
    </w:p>
    <w:p w14:paraId="222F3B33" w14:textId="77777777" w:rsidR="00850859" w:rsidRPr="00735032" w:rsidRDefault="00850859" w:rsidP="00850859">
      <w:pPr>
        <w:pStyle w:val="T30X"/>
        <w:rPr>
          <w:color w:val="auto"/>
          <w:highlight w:val="yellow"/>
        </w:rPr>
      </w:pPr>
    </w:p>
    <w:p w14:paraId="08FEE0EF" w14:textId="77777777" w:rsidR="00850859" w:rsidRPr="00735032" w:rsidRDefault="00850859" w:rsidP="00850859">
      <w:pPr>
        <w:pStyle w:val="T30X"/>
        <w:rPr>
          <w:color w:val="auto"/>
          <w:highlight w:val="yellow"/>
        </w:rPr>
      </w:pPr>
    </w:p>
    <w:p w14:paraId="3507D64A" w14:textId="77777777" w:rsidR="00850859" w:rsidRPr="00735032" w:rsidRDefault="00850859" w:rsidP="00850859">
      <w:pPr>
        <w:pStyle w:val="Heading1"/>
        <w:numPr>
          <w:ilvl w:val="0"/>
          <w:numId w:val="114"/>
        </w:numPr>
        <w:tabs>
          <w:tab w:val="num" w:pos="720"/>
          <w:tab w:val="left" w:pos="900"/>
        </w:tabs>
        <w:ind w:left="90" w:firstLine="450"/>
        <w:rPr>
          <w:rFonts w:ascii="Times New Roman" w:hAnsi="Times New Roman" w:cs="Times New Roman"/>
          <w:sz w:val="28"/>
          <w:szCs w:val="28"/>
        </w:rPr>
      </w:pPr>
      <w:bookmarkStart w:id="166" w:name="_Toc168575766"/>
      <w:r w:rsidRPr="00735032">
        <w:rPr>
          <w:rFonts w:ascii="Times New Roman" w:hAnsi="Times New Roman" w:cs="Times New Roman"/>
          <w:sz w:val="28"/>
          <w:szCs w:val="28"/>
        </w:rPr>
        <w:t>CURRENT CONDITION DESCRIPTION</w:t>
      </w:r>
      <w:bookmarkEnd w:id="166"/>
    </w:p>
    <w:p w14:paraId="08B4A7D5" w14:textId="77777777" w:rsidR="00850859" w:rsidRPr="00735032" w:rsidRDefault="00850859" w:rsidP="00850859">
      <w:pPr>
        <w:autoSpaceDE w:val="0"/>
        <w:autoSpaceDN w:val="0"/>
        <w:adjustRightInd w:val="0"/>
        <w:ind w:left="60"/>
        <w:rPr>
          <w:b/>
          <w:bCs/>
        </w:rPr>
      </w:pPr>
    </w:p>
    <w:p w14:paraId="15974CC8" w14:textId="77777777" w:rsidR="00850859" w:rsidRPr="00735032" w:rsidRDefault="00850859" w:rsidP="00850859">
      <w:pPr>
        <w:autoSpaceDE w:val="0"/>
        <w:autoSpaceDN w:val="0"/>
        <w:adjustRightInd w:val="0"/>
      </w:pPr>
      <w:r w:rsidRPr="00735032">
        <w:rPr>
          <w:b/>
        </w:rPr>
        <w:t>FACILITY:</w:t>
      </w:r>
      <w:r w:rsidRPr="00735032">
        <w:t xml:space="preserve"> Kindergarten at the ground floor level (P)</w:t>
      </w:r>
    </w:p>
    <w:p w14:paraId="6869432F" w14:textId="77777777" w:rsidR="00850859" w:rsidRPr="00735032" w:rsidRDefault="00850859" w:rsidP="00850859">
      <w:pPr>
        <w:autoSpaceDE w:val="0"/>
        <w:autoSpaceDN w:val="0"/>
        <w:adjustRightInd w:val="0"/>
        <w:rPr>
          <w:b/>
          <w:bCs/>
        </w:rPr>
      </w:pPr>
    </w:p>
    <w:p w14:paraId="29435A90" w14:textId="77777777" w:rsidR="00850859" w:rsidRPr="00735032" w:rsidRDefault="00850859" w:rsidP="00850859">
      <w:pPr>
        <w:autoSpaceDE w:val="0"/>
        <w:autoSpaceDN w:val="0"/>
        <w:adjustRightInd w:val="0"/>
      </w:pPr>
      <w:r w:rsidRPr="00735032">
        <w:rPr>
          <w:b/>
        </w:rPr>
        <w:t>LOCATION:</w:t>
      </w:r>
      <w:r w:rsidRPr="00735032">
        <w:t xml:space="preserve"> Urban plot </w:t>
      </w:r>
      <w:proofErr w:type="spellStart"/>
      <w:r w:rsidRPr="00735032">
        <w:t>UP33</w:t>
      </w:r>
      <w:proofErr w:type="spellEnd"/>
      <w:r w:rsidRPr="00735032">
        <w:t xml:space="preserve"> in the scope of the DUP of “Residential Community VI Old Town” - amendments, cadastral plot 3990/2 Cadastral Municipality (CM) Podgorica III</w:t>
      </w:r>
    </w:p>
    <w:p w14:paraId="17F5FCCA" w14:textId="77777777" w:rsidR="00850859" w:rsidRPr="00735032" w:rsidRDefault="00850859" w:rsidP="00850859">
      <w:pPr>
        <w:autoSpaceDE w:val="0"/>
        <w:autoSpaceDN w:val="0"/>
        <w:adjustRightInd w:val="0"/>
      </w:pPr>
    </w:p>
    <w:p w14:paraId="52EF86E1" w14:textId="77777777" w:rsidR="00850859" w:rsidRPr="00735032" w:rsidRDefault="00850859" w:rsidP="00850859">
      <w:pPr>
        <w:autoSpaceDE w:val="0"/>
        <w:autoSpaceDN w:val="0"/>
        <w:adjustRightInd w:val="0"/>
        <w:ind w:firstLine="360"/>
        <w:rPr>
          <w:i/>
          <w:highlight w:val="yellow"/>
        </w:rPr>
      </w:pPr>
      <w:r w:rsidRPr="00735032">
        <w:t xml:space="preserve">The existing facility – a kindergarten at the ground floor level (P) is registered on the urban plot </w:t>
      </w:r>
      <w:proofErr w:type="spellStart"/>
      <w:r w:rsidRPr="00735032">
        <w:t>UP33</w:t>
      </w:r>
      <w:proofErr w:type="spellEnd"/>
      <w:r w:rsidRPr="00735032">
        <w:t xml:space="preserve">, of the surface of 7,005.39 </w:t>
      </w:r>
      <w:proofErr w:type="spellStart"/>
      <w:r w:rsidRPr="00735032">
        <w:t>m</w:t>
      </w:r>
      <w:r w:rsidRPr="00735032">
        <w:rPr>
          <w:vertAlign w:val="superscript"/>
        </w:rPr>
        <w:t>2</w:t>
      </w:r>
      <w:proofErr w:type="spellEnd"/>
      <w:r w:rsidRPr="00735032">
        <w:t xml:space="preserve">, outlined in the graphic appendices to the plan referring to the DUP section of “Residential Community VI Old Town” - amendments. The facility is located near the “Vuk Karadžić” Elementary School. Access to the facility, with its complex features, is from the northwest side, via </w:t>
      </w:r>
      <w:proofErr w:type="spellStart"/>
      <w:r w:rsidRPr="00735032">
        <w:t>Radosava</w:t>
      </w:r>
      <w:proofErr w:type="spellEnd"/>
      <w:r w:rsidRPr="00735032">
        <w:t xml:space="preserve"> </w:t>
      </w:r>
      <w:proofErr w:type="spellStart"/>
      <w:r w:rsidRPr="00735032">
        <w:t>Burića</w:t>
      </w:r>
      <w:proofErr w:type="spellEnd"/>
      <w:r w:rsidRPr="00735032">
        <w:t xml:space="preserve"> Street. The entrance to the nursery is separate from the kindergarten entrance. Within the kindergarten, there are 10 workrooms, with two bathrooms, while the nursery has 8 workrooms. There are no offices for administration, only one room for a nutritionist. In the economy block of the building, there is a kitchen with storage areas. The existing facility was originally constructed with a masonry structural </w:t>
      </w:r>
      <w:proofErr w:type="gramStart"/>
      <w:r w:rsidRPr="00735032">
        <w:t>system,  load</w:t>
      </w:r>
      <w:proofErr w:type="gramEnd"/>
      <w:r w:rsidRPr="00735032">
        <w:t xml:space="preserve">-bearing walls made of solid bricks </w:t>
      </w:r>
      <w:proofErr w:type="spellStart"/>
      <w:r w:rsidRPr="00735032">
        <w:t>25cm</w:t>
      </w:r>
      <w:proofErr w:type="spellEnd"/>
      <w:r w:rsidRPr="00735032">
        <w:t xml:space="preserve"> thick while the bricks for the partition walls are </w:t>
      </w:r>
      <w:proofErr w:type="spellStart"/>
      <w:r w:rsidRPr="00735032">
        <w:t>12cm</w:t>
      </w:r>
      <w:proofErr w:type="spellEnd"/>
      <w:r w:rsidRPr="00735032">
        <w:t xml:space="preserve"> and </w:t>
      </w:r>
      <w:proofErr w:type="spellStart"/>
      <w:r w:rsidRPr="00735032">
        <w:t>7cm</w:t>
      </w:r>
      <w:proofErr w:type="spellEnd"/>
      <w:r w:rsidRPr="00735032">
        <w:t xml:space="preserve"> thick. However, unplanned partitioning and upgrades on the facility should be considered during the planning. The intermediate floor is of a semi-prefabricated small-ribbed structure of the “Avramenko” type. The walls are plastered on both sides, while the rooms for children stay are lined with wall panelling </w:t>
      </w:r>
      <w:r w:rsidRPr="00735032">
        <w:rPr>
          <w:i/>
          <w:iCs/>
        </w:rPr>
        <w:t>(Figure 1)</w:t>
      </w:r>
      <w:r w:rsidRPr="00735032">
        <w:t>.</w:t>
      </w:r>
    </w:p>
    <w:p w14:paraId="4A165A1A" w14:textId="77777777" w:rsidR="00850859" w:rsidRPr="00735032" w:rsidRDefault="00850859" w:rsidP="00850859">
      <w:pPr>
        <w:autoSpaceDE w:val="0"/>
        <w:autoSpaceDN w:val="0"/>
        <w:adjustRightInd w:val="0"/>
        <w:rPr>
          <w:i/>
          <w:highlight w:val="yellow"/>
        </w:rPr>
      </w:pPr>
    </w:p>
    <w:p w14:paraId="568B74A8" w14:textId="77777777" w:rsidR="00850859" w:rsidRPr="00735032" w:rsidRDefault="00850859" w:rsidP="00850859">
      <w:pPr>
        <w:autoSpaceDE w:val="0"/>
        <w:autoSpaceDN w:val="0"/>
        <w:adjustRightInd w:val="0"/>
        <w:rPr>
          <w:i/>
          <w:highlight w:val="yellow"/>
        </w:rPr>
      </w:pPr>
      <w:r w:rsidRPr="00735032">
        <w:rPr>
          <w:noProof/>
          <w:highlight w:val="yellow"/>
          <w:lang w:val="en-US"/>
        </w:rPr>
        <w:drawing>
          <wp:anchor distT="0" distB="0" distL="114300" distR="114300" simplePos="0" relativeHeight="251675648" behindDoc="0" locked="0" layoutInCell="1" allowOverlap="1" wp14:anchorId="61754907" wp14:editId="6B7F7AF7">
            <wp:simplePos x="0" y="0"/>
            <wp:positionH relativeFrom="column">
              <wp:posOffset>2002902</wp:posOffset>
            </wp:positionH>
            <wp:positionV relativeFrom="paragraph">
              <wp:posOffset>62865</wp:posOffset>
            </wp:positionV>
            <wp:extent cx="1402715" cy="1522730"/>
            <wp:effectExtent l="0" t="0" r="6985" b="1270"/>
            <wp:wrapThrough wrapText="bothSides">
              <wp:wrapPolygon edited="0">
                <wp:start x="0" y="0"/>
                <wp:lineTo x="0" y="21348"/>
                <wp:lineTo x="21414" y="21348"/>
                <wp:lineTo x="21414" y="0"/>
                <wp:lineTo x="0" y="0"/>
              </wp:wrapPolygon>
            </wp:wrapThrough>
            <wp:docPr id="702008609" name="Picture 70200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2715" cy="1522730"/>
                    </a:xfrm>
                    <a:prstGeom prst="rect">
                      <a:avLst/>
                    </a:prstGeom>
                    <a:noFill/>
                  </pic:spPr>
                </pic:pic>
              </a:graphicData>
            </a:graphic>
            <wp14:sizeRelH relativeFrom="page">
              <wp14:pctWidth>0</wp14:pctWidth>
            </wp14:sizeRelH>
            <wp14:sizeRelV relativeFrom="page">
              <wp14:pctHeight>0</wp14:pctHeight>
            </wp14:sizeRelV>
          </wp:anchor>
        </w:drawing>
      </w:r>
      <w:r w:rsidRPr="00735032">
        <w:rPr>
          <w:noProof/>
          <w:highlight w:val="yellow"/>
          <w:lang w:val="en-US"/>
        </w:rPr>
        <w:drawing>
          <wp:anchor distT="0" distB="0" distL="114300" distR="114300" simplePos="0" relativeHeight="251677696" behindDoc="0" locked="0" layoutInCell="1" allowOverlap="1" wp14:anchorId="149D4560" wp14:editId="707B4039">
            <wp:simplePos x="0" y="0"/>
            <wp:positionH relativeFrom="column">
              <wp:posOffset>3648037</wp:posOffset>
            </wp:positionH>
            <wp:positionV relativeFrom="paragraph">
              <wp:posOffset>61147</wp:posOffset>
            </wp:positionV>
            <wp:extent cx="2047240" cy="1537335"/>
            <wp:effectExtent l="0" t="0" r="0" b="5715"/>
            <wp:wrapNone/>
            <wp:docPr id="702008610" name="Picture 702008610" descr="C:\Users\PC\AppData\Local\Microsoft\Windows\INetCache\Content.Word\20220615_09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AppData\Local\Microsoft\Windows\INetCache\Content.Word\20220615_09025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47240" cy="1537335"/>
                    </a:xfrm>
                    <a:prstGeom prst="rect">
                      <a:avLst/>
                    </a:prstGeom>
                    <a:noFill/>
                    <a:ln>
                      <a:noFill/>
                    </a:ln>
                  </pic:spPr>
                </pic:pic>
              </a:graphicData>
            </a:graphic>
          </wp:anchor>
        </w:drawing>
      </w:r>
      <w:r w:rsidRPr="00735032">
        <w:rPr>
          <w:noProof/>
          <w:highlight w:val="yellow"/>
          <w:lang w:val="en-US"/>
        </w:rPr>
        <w:drawing>
          <wp:anchor distT="0" distB="0" distL="114300" distR="114300" simplePos="0" relativeHeight="251676672" behindDoc="0" locked="0" layoutInCell="1" allowOverlap="1" wp14:anchorId="435BCE6E" wp14:editId="340B3864">
            <wp:simplePos x="0" y="0"/>
            <wp:positionH relativeFrom="column">
              <wp:posOffset>-598</wp:posOffset>
            </wp:positionH>
            <wp:positionV relativeFrom="paragraph">
              <wp:posOffset>62865</wp:posOffset>
            </wp:positionV>
            <wp:extent cx="1775460" cy="1515745"/>
            <wp:effectExtent l="0" t="0" r="0" b="8255"/>
            <wp:wrapThrough wrapText="bothSides">
              <wp:wrapPolygon edited="0">
                <wp:start x="0" y="0"/>
                <wp:lineTo x="0" y="21446"/>
                <wp:lineTo x="21322" y="21446"/>
                <wp:lineTo x="21322" y="0"/>
                <wp:lineTo x="0" y="0"/>
              </wp:wrapPolygon>
            </wp:wrapThrough>
            <wp:docPr id="702008611" name="Picture 702008611"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5988" name="Picture 161505988" descr="A group of people in a room&#10;&#10;Description automatically generated"/>
                    <pic:cNvPicPr/>
                  </pic:nvPicPr>
                  <pic:blipFill rotWithShape="1">
                    <a:blip r:embed="rId43" cstate="print">
                      <a:extLst>
                        <a:ext uri="{28A0092B-C50C-407E-A947-70E740481C1C}">
                          <a14:useLocalDpi xmlns:a14="http://schemas.microsoft.com/office/drawing/2010/main" val="0"/>
                        </a:ext>
                      </a:extLst>
                    </a:blip>
                    <a:srcRect l="28584" t="9533" r="29556" b="42822"/>
                    <a:stretch/>
                  </pic:blipFill>
                  <pic:spPr bwMode="auto">
                    <a:xfrm>
                      <a:off x="0" y="0"/>
                      <a:ext cx="1775460" cy="1515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07295F" w14:textId="77777777" w:rsidR="00850859" w:rsidRPr="00735032" w:rsidRDefault="00850859" w:rsidP="00850859">
      <w:pPr>
        <w:autoSpaceDE w:val="0"/>
        <w:autoSpaceDN w:val="0"/>
        <w:adjustRightInd w:val="0"/>
        <w:rPr>
          <w:i/>
          <w:highlight w:val="yellow"/>
        </w:rPr>
      </w:pPr>
    </w:p>
    <w:p w14:paraId="10CB0146" w14:textId="77777777" w:rsidR="00850859" w:rsidRPr="00735032" w:rsidRDefault="00850859" w:rsidP="00850859">
      <w:pPr>
        <w:autoSpaceDE w:val="0"/>
        <w:autoSpaceDN w:val="0"/>
        <w:adjustRightInd w:val="0"/>
        <w:rPr>
          <w:i/>
          <w:highlight w:val="yellow"/>
        </w:rPr>
      </w:pPr>
    </w:p>
    <w:p w14:paraId="56FC9326" w14:textId="77777777" w:rsidR="00850859" w:rsidRPr="00735032" w:rsidRDefault="00850859" w:rsidP="00850859">
      <w:pPr>
        <w:autoSpaceDE w:val="0"/>
        <w:autoSpaceDN w:val="0"/>
        <w:adjustRightInd w:val="0"/>
        <w:rPr>
          <w:highlight w:val="yellow"/>
        </w:rPr>
      </w:pPr>
    </w:p>
    <w:p w14:paraId="32A605E7" w14:textId="77777777" w:rsidR="00850859" w:rsidRPr="00735032" w:rsidRDefault="00850859" w:rsidP="00850859">
      <w:pPr>
        <w:autoSpaceDE w:val="0"/>
        <w:autoSpaceDN w:val="0"/>
        <w:adjustRightInd w:val="0"/>
        <w:rPr>
          <w:highlight w:val="yellow"/>
        </w:rPr>
      </w:pPr>
      <w:r w:rsidRPr="00735032">
        <w:rPr>
          <w:highlight w:val="yellow"/>
        </w:rPr>
        <w:t xml:space="preserve">             </w:t>
      </w:r>
    </w:p>
    <w:p w14:paraId="263D3461" w14:textId="77777777" w:rsidR="00850859" w:rsidRPr="00735032" w:rsidRDefault="00850859" w:rsidP="00850859">
      <w:pPr>
        <w:autoSpaceDE w:val="0"/>
        <w:autoSpaceDN w:val="0"/>
        <w:adjustRightInd w:val="0"/>
        <w:jc w:val="center"/>
        <w:rPr>
          <w:highlight w:val="yellow"/>
        </w:rPr>
      </w:pPr>
    </w:p>
    <w:p w14:paraId="150F2F54" w14:textId="77777777" w:rsidR="00850859" w:rsidRPr="00735032" w:rsidRDefault="00850859" w:rsidP="00850859">
      <w:pPr>
        <w:autoSpaceDE w:val="0"/>
        <w:autoSpaceDN w:val="0"/>
        <w:adjustRightInd w:val="0"/>
        <w:jc w:val="center"/>
        <w:rPr>
          <w:highlight w:val="yellow"/>
        </w:rPr>
      </w:pPr>
    </w:p>
    <w:p w14:paraId="029764F0" w14:textId="77777777" w:rsidR="00850859" w:rsidRPr="00735032" w:rsidRDefault="00850859" w:rsidP="00850859">
      <w:pPr>
        <w:autoSpaceDE w:val="0"/>
        <w:autoSpaceDN w:val="0"/>
        <w:adjustRightInd w:val="0"/>
        <w:jc w:val="center"/>
        <w:rPr>
          <w:highlight w:val="yellow"/>
        </w:rPr>
      </w:pPr>
      <w:r w:rsidRPr="00735032">
        <w:rPr>
          <w:noProof/>
          <w:highlight w:val="yellow"/>
          <w:lang w:val="en-US"/>
        </w:rPr>
        <mc:AlternateContent>
          <mc:Choice Requires="wps">
            <w:drawing>
              <wp:anchor distT="45720" distB="45720" distL="114300" distR="114300" simplePos="0" relativeHeight="251674624" behindDoc="1" locked="0" layoutInCell="1" allowOverlap="1" wp14:anchorId="2D7F136B" wp14:editId="7F18C775">
                <wp:simplePos x="0" y="0"/>
                <wp:positionH relativeFrom="column">
                  <wp:posOffset>1230630</wp:posOffset>
                </wp:positionH>
                <wp:positionV relativeFrom="paragraph">
                  <wp:posOffset>269875</wp:posOffset>
                </wp:positionV>
                <wp:extent cx="3023870" cy="367665"/>
                <wp:effectExtent l="0" t="0" r="0" b="0"/>
                <wp:wrapTopAndBottom/>
                <wp:docPr id="702008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367665"/>
                        </a:xfrm>
                        <a:prstGeom prst="rect">
                          <a:avLst/>
                        </a:prstGeom>
                        <a:noFill/>
                        <a:ln w="9525">
                          <a:noFill/>
                          <a:miter lim="800000"/>
                          <a:headEnd/>
                          <a:tailEnd/>
                        </a:ln>
                      </wps:spPr>
                      <wps:txbx>
                        <w:txbxContent>
                          <w:p w14:paraId="0FA91205" w14:textId="77777777" w:rsidR="00F75D22" w:rsidRDefault="00F75D22" w:rsidP="00850859">
                            <w:pPr>
                              <w:spacing w:after="20"/>
                              <w:jc w:val="center"/>
                              <w:rPr>
                                <w:rFonts w:ascii="Arial Narrow" w:hAnsi="Arial Narrow"/>
                                <w:i/>
                                <w:sz w:val="16"/>
                                <w:szCs w:val="16"/>
                              </w:rPr>
                            </w:pPr>
                            <w:r>
                              <w:rPr>
                                <w:rFonts w:ascii="Arial Narrow" w:hAnsi="Arial Narrow"/>
                                <w:i/>
                                <w:sz w:val="16"/>
                              </w:rPr>
                              <w:t>Figure 1: Photos of the current conditions</w:t>
                            </w:r>
                          </w:p>
                          <w:p w14:paraId="642507C8" w14:textId="77777777" w:rsidR="00F75D22" w:rsidRPr="007B6A20" w:rsidRDefault="00F75D22" w:rsidP="00850859">
                            <w:pPr>
                              <w:spacing w:after="20"/>
                              <w:jc w:val="center"/>
                              <w:rPr>
                                <w:rFonts w:ascii="Arial Narrow" w:hAnsi="Arial Narrow"/>
                                <w:i/>
                                <w:sz w:val="16"/>
                                <w:szCs w:val="16"/>
                              </w:rPr>
                            </w:pPr>
                            <w:r>
                              <w:rPr>
                                <w:rFonts w:ascii="Arial Narrow" w:hAnsi="Arial Narrow"/>
                                <w:i/>
                                <w:sz w:val="16"/>
                              </w:rPr>
                              <w:t>To the left - wall lining; in the middle - interior joinery; to the right - facade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F136B" id="_x0000_t202" coordsize="21600,21600" o:spt="202" path="m,l,21600r21600,l21600,xe">
                <v:stroke joinstyle="miter"/>
                <v:path gradientshapeok="t" o:connecttype="rect"/>
              </v:shapetype>
              <v:shape id="Text Box 2" o:spid="_x0000_s1026" type="#_x0000_t202" style="position:absolute;left:0;text-align:left;margin-left:96.9pt;margin-top:21.25pt;width:238.1pt;height:28.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" filled="f" stroked="f">
                <v:textbox>
                  <w:txbxContent>
                    <w:p w14:paraId="0FA91205" w14:textId="77777777" w:rsidR="00F75D22" w:rsidRDefault="00F75D22" w:rsidP="00850859">
                      <w:pPr>
                        <w:spacing w:after="20"/>
                        <w:jc w:val="center"/>
                        <w:rPr>
                          <w:rFonts w:ascii="Arial Narrow" w:hAnsi="Arial Narrow"/>
                          <w:i/>
                          <w:sz w:val="16"/>
                          <w:szCs w:val="16"/>
                        </w:rPr>
                      </w:pPr>
                      <w:r>
                        <w:rPr>
                          <w:rFonts w:ascii="Arial Narrow" w:hAnsi="Arial Narrow"/>
                          <w:i/>
                          <w:sz w:val="16"/>
                        </w:rPr>
                        <w:t>Figure 1: Photos of the current conditions</w:t>
                      </w:r>
                    </w:p>
                    <w:p w14:paraId="642507C8" w14:textId="77777777" w:rsidR="00F75D22" w:rsidRPr="007B6A20" w:rsidRDefault="00F75D22" w:rsidP="00850859">
                      <w:pPr>
                        <w:spacing w:after="20"/>
                        <w:jc w:val="center"/>
                        <w:rPr>
                          <w:rFonts w:ascii="Arial Narrow" w:hAnsi="Arial Narrow"/>
                          <w:i/>
                          <w:sz w:val="16"/>
                          <w:szCs w:val="16"/>
                        </w:rPr>
                      </w:pPr>
                      <w:r>
                        <w:rPr>
                          <w:rFonts w:ascii="Arial Narrow" w:hAnsi="Arial Narrow"/>
                          <w:i/>
                          <w:sz w:val="16"/>
                        </w:rPr>
                        <w:t>To the left - wall lining; in the middle - interior joinery; to the right - facade</w:t>
                      </w:r>
                    </w:p>
                  </w:txbxContent>
                </v:textbox>
                <w10:wrap type="topAndBottom"/>
              </v:shape>
            </w:pict>
          </mc:Fallback>
        </mc:AlternateContent>
      </w:r>
    </w:p>
    <w:p w14:paraId="0508003E" w14:textId="77777777" w:rsidR="00850859" w:rsidRPr="00735032" w:rsidRDefault="00850859" w:rsidP="00850859">
      <w:pPr>
        <w:ind w:firstLine="360"/>
      </w:pPr>
      <w:r w:rsidRPr="00735032">
        <w:t xml:space="preserve">The existing facility is of a gross area of 1,550 </w:t>
      </w:r>
      <w:proofErr w:type="spellStart"/>
      <w:r w:rsidRPr="00735032">
        <w:t>m</w:t>
      </w:r>
      <w:r w:rsidRPr="00735032">
        <w:rPr>
          <w:vertAlign w:val="superscript"/>
        </w:rPr>
        <w:t>2</w:t>
      </w:r>
      <w:proofErr w:type="spellEnd"/>
      <w:r w:rsidRPr="00735032">
        <w:t xml:space="preserve"> and does not meet the spatial capacity needs of this part of the city. In addition to spatial capacities and functional organization, the following deficiencies were observed during the inspection of this facility: interior and exterior joinery is in poor condition, a dilapidated facade, damaged gutters and attic flashing, worn surfaces of walls and floors in classrooms, corridors, and bathrooms, as well as worn-out equipment in the bathrooms. Apart from the deficiencies in the facility, cracked access paths around the building and damaged children play equipment in the kindergarten courtyard were also observed.            </w:t>
      </w:r>
    </w:p>
    <w:p w14:paraId="1EFDEEB8" w14:textId="77777777" w:rsidR="00850859" w:rsidRPr="00735032" w:rsidRDefault="00850859" w:rsidP="00850859">
      <w:pPr>
        <w:ind w:firstLine="360"/>
      </w:pPr>
      <w:r w:rsidRPr="00735032">
        <w:t>An analysis of the current conditions of the facility further defines the interventions that need to be carried out during the reconstruction of the facility.</w:t>
      </w:r>
    </w:p>
    <w:p w14:paraId="0EBBC90D" w14:textId="77777777" w:rsidR="00850859" w:rsidRPr="00735032" w:rsidRDefault="00850859" w:rsidP="00850859">
      <w:pPr>
        <w:rPr>
          <w:highlight w:val="yellow"/>
        </w:rPr>
      </w:pPr>
    </w:p>
    <w:p w14:paraId="551CB580" w14:textId="77777777" w:rsidR="00850859" w:rsidRPr="00735032" w:rsidRDefault="00850859" w:rsidP="00850859">
      <w:pPr>
        <w:rPr>
          <w:highlight w:val="yellow"/>
        </w:rPr>
      </w:pPr>
    </w:p>
    <w:p w14:paraId="496BD36B" w14:textId="77777777" w:rsidR="00850859" w:rsidRPr="00735032" w:rsidRDefault="00850859" w:rsidP="00850859">
      <w:pPr>
        <w:pStyle w:val="Heading1"/>
        <w:numPr>
          <w:ilvl w:val="0"/>
          <w:numId w:val="114"/>
        </w:numPr>
        <w:tabs>
          <w:tab w:val="num" w:pos="720"/>
        </w:tabs>
        <w:ind w:left="360"/>
        <w:rPr>
          <w:rFonts w:ascii="Times New Roman" w:hAnsi="Times New Roman" w:cs="Times New Roman"/>
          <w:sz w:val="28"/>
          <w:szCs w:val="28"/>
        </w:rPr>
      </w:pPr>
      <w:bookmarkStart w:id="167" w:name="_Toc168575767"/>
      <w:r w:rsidRPr="00735032">
        <w:rPr>
          <w:rFonts w:ascii="Times New Roman" w:hAnsi="Times New Roman" w:cs="Times New Roman"/>
          <w:sz w:val="28"/>
          <w:szCs w:val="28"/>
        </w:rPr>
        <w:lastRenderedPageBreak/>
        <w:t>TERMS OF REFERENCE FOR DRAFTING THE MAIN DESIGN AND LANDSCAPING WITH A PRELIMINARY DESIGN</w:t>
      </w:r>
      <w:bookmarkEnd w:id="167"/>
    </w:p>
    <w:p w14:paraId="489A7ED8" w14:textId="77777777" w:rsidR="00850859" w:rsidRPr="00735032" w:rsidRDefault="00850859" w:rsidP="00850859">
      <w:pPr>
        <w:autoSpaceDE w:val="0"/>
        <w:autoSpaceDN w:val="0"/>
        <w:adjustRightInd w:val="0"/>
        <w:rPr>
          <w:b/>
          <w:bCs/>
        </w:rPr>
      </w:pPr>
    </w:p>
    <w:p w14:paraId="6A010F8A" w14:textId="77777777" w:rsidR="00850859" w:rsidRPr="00735032" w:rsidRDefault="00850859" w:rsidP="00850859">
      <w:pPr>
        <w:autoSpaceDE w:val="0"/>
        <w:autoSpaceDN w:val="0"/>
        <w:adjustRightInd w:val="0"/>
      </w:pPr>
      <w:r w:rsidRPr="00735032">
        <w:rPr>
          <w:b/>
        </w:rPr>
        <w:t>FACILITY:</w:t>
      </w:r>
      <w:r w:rsidRPr="00735032">
        <w:t xml:space="preserve"> Kindergarten at the ground floor level + one floor (</w:t>
      </w:r>
      <w:proofErr w:type="spellStart"/>
      <w:r w:rsidRPr="00735032">
        <w:t>P+1</w:t>
      </w:r>
      <w:proofErr w:type="spellEnd"/>
      <w:r w:rsidRPr="00735032">
        <w:t>)</w:t>
      </w:r>
    </w:p>
    <w:p w14:paraId="45BE10A0" w14:textId="77777777" w:rsidR="00850859" w:rsidRPr="00735032" w:rsidRDefault="00850859" w:rsidP="00850859">
      <w:pPr>
        <w:autoSpaceDE w:val="0"/>
        <w:autoSpaceDN w:val="0"/>
        <w:adjustRightInd w:val="0"/>
        <w:rPr>
          <w:b/>
          <w:bCs/>
        </w:rPr>
      </w:pPr>
    </w:p>
    <w:p w14:paraId="2790AEC1" w14:textId="77777777" w:rsidR="00850859" w:rsidRPr="00735032" w:rsidRDefault="00850859" w:rsidP="00850859">
      <w:pPr>
        <w:autoSpaceDE w:val="0"/>
        <w:autoSpaceDN w:val="0"/>
        <w:adjustRightInd w:val="0"/>
      </w:pPr>
      <w:r w:rsidRPr="00735032">
        <w:rPr>
          <w:b/>
        </w:rPr>
        <w:t>LOCATION:</w:t>
      </w:r>
      <w:r w:rsidRPr="00735032">
        <w:t xml:space="preserve"> Urban plot </w:t>
      </w:r>
      <w:proofErr w:type="spellStart"/>
      <w:r w:rsidRPr="00735032">
        <w:t>UP33</w:t>
      </w:r>
      <w:proofErr w:type="spellEnd"/>
      <w:r w:rsidRPr="00735032">
        <w:t xml:space="preserve"> in the scope of the DUP of “Residential Community VI Old Town” - amendments, cadastral plot 3990/2 Cadastral Municipality (CM) Podgorica III</w:t>
      </w:r>
    </w:p>
    <w:p w14:paraId="748CF9C7" w14:textId="77777777" w:rsidR="00850859" w:rsidRPr="00735032" w:rsidRDefault="00850859" w:rsidP="00850859">
      <w:pPr>
        <w:autoSpaceDE w:val="0"/>
        <w:autoSpaceDN w:val="0"/>
        <w:adjustRightInd w:val="0"/>
        <w:rPr>
          <w:b/>
          <w:bCs/>
        </w:rPr>
      </w:pPr>
    </w:p>
    <w:p w14:paraId="5F573510" w14:textId="77777777" w:rsidR="00850859" w:rsidRPr="00735032" w:rsidRDefault="00850859" w:rsidP="00850859">
      <w:pPr>
        <w:autoSpaceDE w:val="0"/>
        <w:autoSpaceDN w:val="0"/>
        <w:adjustRightInd w:val="0"/>
      </w:pPr>
      <w:r w:rsidRPr="00735032">
        <w:rPr>
          <w:b/>
        </w:rPr>
        <w:t>URBAN-TECHNICAL REQUIREMENTS:</w:t>
      </w:r>
      <w:r w:rsidRPr="00735032">
        <w:t xml:space="preserve"> numbered 08-352/18-100 and dated 31/05/2018, issued by the Secretariat for Spatial Planning, Landscaping and Environmental Protection, Capital City of Podgorica</w:t>
      </w:r>
    </w:p>
    <w:p w14:paraId="2F9B84B3" w14:textId="77777777" w:rsidR="00850859" w:rsidRPr="00735032" w:rsidRDefault="00850859" w:rsidP="00850859">
      <w:pPr>
        <w:autoSpaceDE w:val="0"/>
        <w:autoSpaceDN w:val="0"/>
        <w:adjustRightInd w:val="0"/>
        <w:rPr>
          <w:b/>
          <w:bCs/>
        </w:rPr>
      </w:pPr>
    </w:p>
    <w:p w14:paraId="7C3E915A" w14:textId="77777777" w:rsidR="00850859" w:rsidRPr="00735032" w:rsidRDefault="00850859" w:rsidP="00850859">
      <w:pPr>
        <w:autoSpaceDE w:val="0"/>
        <w:autoSpaceDN w:val="0"/>
        <w:adjustRightInd w:val="0"/>
      </w:pPr>
      <w:r w:rsidRPr="00735032">
        <w:rPr>
          <w:b/>
        </w:rPr>
        <w:t>INVESTOR:</w:t>
      </w:r>
      <w:r w:rsidRPr="00735032">
        <w:t xml:space="preserve"> Ministry of Education, Science and Innovation of Montenegro</w:t>
      </w:r>
    </w:p>
    <w:p w14:paraId="075B3118" w14:textId="77777777" w:rsidR="00850859" w:rsidRPr="00735032" w:rsidRDefault="00850859" w:rsidP="00850859">
      <w:pPr>
        <w:autoSpaceDE w:val="0"/>
        <w:autoSpaceDN w:val="0"/>
        <w:adjustRightInd w:val="0"/>
      </w:pPr>
    </w:p>
    <w:p w14:paraId="507721E3"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b w:val="0"/>
        </w:rPr>
      </w:pPr>
      <w:bookmarkStart w:id="168" w:name="_Toc168575768"/>
      <w:r w:rsidRPr="00735032">
        <w:rPr>
          <w:rFonts w:ascii="Times New Roman" w:hAnsi="Times New Roman" w:cs="Times New Roman"/>
        </w:rPr>
        <w:t>Subject of the Terms of Reference</w:t>
      </w:r>
      <w:bookmarkEnd w:id="168"/>
    </w:p>
    <w:p w14:paraId="055BD5D7" w14:textId="77777777" w:rsidR="00850859" w:rsidRPr="00735032" w:rsidRDefault="00850859" w:rsidP="00850859">
      <w:pPr>
        <w:pStyle w:val="NoSpacing"/>
        <w:ind w:left="720"/>
        <w:rPr>
          <w:lang w:val="en-GB"/>
        </w:rPr>
      </w:pPr>
    </w:p>
    <w:p w14:paraId="2F273A73" w14:textId="77777777" w:rsidR="00850859" w:rsidRPr="00735032" w:rsidRDefault="00850859" w:rsidP="00850859">
      <w:pPr>
        <w:spacing w:after="120"/>
        <w:ind w:firstLine="360"/>
      </w:pPr>
      <w:r w:rsidRPr="00735032">
        <w:t>The needs of the Ministry of Education, Science and Innovation require, based on these Terms of Reference, drafting a preliminary and main designs for the reconstruction and upgrade of the kindergarten “</w:t>
      </w:r>
      <w:proofErr w:type="spellStart"/>
      <w:r w:rsidRPr="00735032">
        <w:t>Poletarac</w:t>
      </w:r>
      <w:proofErr w:type="spellEnd"/>
      <w:r w:rsidRPr="00735032">
        <w:t xml:space="preserve">” in </w:t>
      </w:r>
      <w:proofErr w:type="spellStart"/>
      <w:r w:rsidRPr="00735032">
        <w:t>Zabjelo</w:t>
      </w:r>
      <w:proofErr w:type="spellEnd"/>
      <w:r w:rsidRPr="00735032">
        <w:t xml:space="preserve">, Podgorica. All infrastructure designs shall be drafted in accordance with the planning documentation, applicable standards, and conditions of the relevant authorities, which are submitted as an integral part of the Urban-Technical Requirements. When reconstructing a facility, a design must include the current conditions, the plan of interventions, and the newly projected conditions. After reconstruction and upgrade carried out, it is planned that the facility will have a gross constructed area of up to 3,100 </w:t>
      </w:r>
      <w:proofErr w:type="spellStart"/>
      <w:r w:rsidRPr="00735032">
        <w:t>m</w:t>
      </w:r>
      <w:r w:rsidRPr="00735032">
        <w:rPr>
          <w:vertAlign w:val="superscript"/>
        </w:rPr>
        <w:t>2</w:t>
      </w:r>
      <w:proofErr w:type="spellEnd"/>
      <w:r w:rsidRPr="00735032">
        <w:t>, fully in accordance with:</w:t>
      </w:r>
    </w:p>
    <w:p w14:paraId="0EFA211A" w14:textId="77777777" w:rsidR="00850859" w:rsidRPr="00735032" w:rsidRDefault="00850859" w:rsidP="00850859">
      <w:pPr>
        <w:pStyle w:val="ListParagraph"/>
        <w:numPr>
          <w:ilvl w:val="0"/>
          <w:numId w:val="103"/>
        </w:numPr>
        <w:autoSpaceDE w:val="0"/>
        <w:autoSpaceDN w:val="0"/>
        <w:adjustRightInd w:val="0"/>
        <w:spacing w:line="276" w:lineRule="auto"/>
      </w:pPr>
      <w:r w:rsidRPr="00735032">
        <w:t>Urban and Technical Requirements, numbered 08-352/18-100 and dated 31/05/2018, issued by the Secretariat for Spatial Planning, Landscaping and Environmental Protection, Capital City of Podgorica</w:t>
      </w:r>
    </w:p>
    <w:p w14:paraId="2CD49553" w14:textId="77777777" w:rsidR="00850859" w:rsidRPr="00735032" w:rsidRDefault="00850859" w:rsidP="00850859">
      <w:pPr>
        <w:pStyle w:val="ListParagraph"/>
        <w:numPr>
          <w:ilvl w:val="0"/>
          <w:numId w:val="103"/>
        </w:numPr>
        <w:spacing w:after="120" w:line="276" w:lineRule="auto"/>
      </w:pPr>
      <w:r w:rsidRPr="00735032">
        <w:t>Rulebook on specific conditions for establishing institutions in the field of education and upbringing (“Official Gazette of Montenegro”, No. 40 dated June 22, 2006),</w:t>
      </w:r>
    </w:p>
    <w:p w14:paraId="72715170" w14:textId="77777777" w:rsidR="00850859" w:rsidRPr="00735032" w:rsidRDefault="00850859" w:rsidP="00850859">
      <w:pPr>
        <w:pStyle w:val="ListParagraph"/>
        <w:numPr>
          <w:ilvl w:val="0"/>
          <w:numId w:val="103"/>
        </w:numPr>
        <w:spacing w:after="120" w:line="276" w:lineRule="auto"/>
      </w:pPr>
      <w:r w:rsidRPr="00735032">
        <w:t>Law on Spatial Planning and Construction of Structures (“Official Gazette of Montenegro”, No. 064/17 dated 06/10/2017, 044/18 dated 06/07/2018, 063/18 dated 28/09/2018, 011/19 dated 19/02/2019, 082/20 dated 06/08/2020)</w:t>
      </w:r>
    </w:p>
    <w:p w14:paraId="004E300D" w14:textId="77777777" w:rsidR="00850859" w:rsidRPr="00735032" w:rsidRDefault="00850859" w:rsidP="00850859">
      <w:pPr>
        <w:pStyle w:val="ListParagraph"/>
        <w:numPr>
          <w:ilvl w:val="0"/>
          <w:numId w:val="103"/>
        </w:numPr>
        <w:spacing w:after="120" w:line="276" w:lineRule="auto"/>
      </w:pPr>
      <w:r w:rsidRPr="00735032">
        <w:t>Law on Preschool Education “Official Gazette of the Republic of Montenegro”, No. 64/2002, 49/2007, 80/2010, 40/2011 - other law, 40/2016, and 47/2017</w:t>
      </w:r>
    </w:p>
    <w:p w14:paraId="529607A9" w14:textId="77777777" w:rsidR="00850859" w:rsidRPr="00735032" w:rsidRDefault="00850859" w:rsidP="00850859">
      <w:pPr>
        <w:pStyle w:val="ListParagraph"/>
        <w:numPr>
          <w:ilvl w:val="0"/>
          <w:numId w:val="103"/>
        </w:numPr>
        <w:spacing w:after="120" w:line="276" w:lineRule="auto"/>
      </w:pPr>
      <w:r w:rsidRPr="00735032">
        <w:t xml:space="preserve">Guidelines for architectural design of early childhood education </w:t>
      </w:r>
      <w:proofErr w:type="spellStart"/>
      <w:r w:rsidRPr="00735032">
        <w:t>centers</w:t>
      </w:r>
      <w:proofErr w:type="spellEnd"/>
    </w:p>
    <w:p w14:paraId="60B0CD4A" w14:textId="77777777" w:rsidR="00850859" w:rsidRPr="00735032" w:rsidRDefault="00850859" w:rsidP="00850859">
      <w:pPr>
        <w:spacing w:after="120"/>
      </w:pPr>
    </w:p>
    <w:p w14:paraId="79C07183" w14:textId="77777777" w:rsidR="00850859" w:rsidRPr="00735032" w:rsidRDefault="00850859" w:rsidP="00850859">
      <w:pPr>
        <w:spacing w:after="120"/>
      </w:pPr>
    </w:p>
    <w:p w14:paraId="66CFA26D" w14:textId="77777777" w:rsidR="00850859" w:rsidRPr="00735032" w:rsidRDefault="00850859" w:rsidP="00850859">
      <w:pPr>
        <w:spacing w:after="120"/>
      </w:pPr>
    </w:p>
    <w:p w14:paraId="469728E8" w14:textId="77777777" w:rsidR="00850859" w:rsidRPr="00735032" w:rsidRDefault="00850859" w:rsidP="00850859">
      <w:pPr>
        <w:spacing w:after="120"/>
      </w:pPr>
    </w:p>
    <w:p w14:paraId="3009290B" w14:textId="77777777" w:rsidR="00850859" w:rsidRPr="00735032" w:rsidRDefault="00850859" w:rsidP="00850859">
      <w:pPr>
        <w:spacing w:after="120"/>
      </w:pPr>
    </w:p>
    <w:p w14:paraId="6A785FE3"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69" w:name="_Toc168575769"/>
      <w:r w:rsidRPr="00735032">
        <w:rPr>
          <w:rFonts w:ascii="Times New Roman" w:hAnsi="Times New Roman" w:cs="Times New Roman"/>
        </w:rPr>
        <w:lastRenderedPageBreak/>
        <w:t>Objective and Purpose of Preparing Technical Documentation</w:t>
      </w:r>
      <w:bookmarkEnd w:id="169"/>
    </w:p>
    <w:p w14:paraId="27037FF4" w14:textId="77777777" w:rsidR="00850859" w:rsidRPr="00735032" w:rsidRDefault="00850859" w:rsidP="00850859">
      <w:pPr>
        <w:spacing w:after="120"/>
      </w:pPr>
    </w:p>
    <w:p w14:paraId="4C506A1D" w14:textId="77777777" w:rsidR="00850859" w:rsidRPr="00735032" w:rsidRDefault="00850859" w:rsidP="00850859">
      <w:pPr>
        <w:spacing w:after="120"/>
        <w:ind w:firstLine="360"/>
      </w:pPr>
      <w:r w:rsidRPr="00735032">
        <w:t>Through analyses of the spatial possibilities and limitations of the planned location, these Terms of Reference are aimed at obtaining the guidelines for creating a functionally and aesthetically worth design for the implementation of the planned contents of the kindergarten and nursery, and at developing inter-coordinated projects (preliminary and main design) needed for the registration of works and construction of the facility, i.e. the execution of works.</w:t>
      </w:r>
    </w:p>
    <w:p w14:paraId="4403B666" w14:textId="77777777" w:rsidR="00850859" w:rsidRPr="00735032" w:rsidRDefault="00850859" w:rsidP="00850859">
      <w:pPr>
        <w:spacing w:after="120"/>
        <w:ind w:firstLine="360"/>
      </w:pPr>
      <w:r w:rsidRPr="00735032">
        <w:t>As part of the Main Design, the designer shall be obliged to prepare all textual, graphical, and numerical documentation with the necessary contents clearly indicating the dimensions of all elements, applied materials, structural system, elements of structural protection, static and dynamic stability and safety of the facility, fully in accordance with the Regulations on the manner of preparation and content of technical documentation for construction of structures (“Official Gazette of Montenegro”, No. 044/18 of 06/07/2018)</w:t>
      </w:r>
    </w:p>
    <w:p w14:paraId="5D79350E" w14:textId="77777777" w:rsidR="00850859" w:rsidRPr="00735032" w:rsidRDefault="00850859" w:rsidP="00850859">
      <w:pPr>
        <w:spacing w:after="120"/>
        <w:ind w:firstLine="360"/>
      </w:pPr>
    </w:p>
    <w:p w14:paraId="0DF5374D"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b w:val="0"/>
        </w:rPr>
      </w:pPr>
      <w:bookmarkStart w:id="170" w:name="_Toc168575770"/>
      <w:r w:rsidRPr="00735032">
        <w:rPr>
          <w:rFonts w:ascii="Times New Roman" w:hAnsi="Times New Roman" w:cs="Times New Roman"/>
        </w:rPr>
        <w:t>Location Description</w:t>
      </w:r>
      <w:bookmarkEnd w:id="170"/>
    </w:p>
    <w:p w14:paraId="135736F4" w14:textId="77777777" w:rsidR="00850859" w:rsidRPr="00735032" w:rsidRDefault="00850859" w:rsidP="00850859">
      <w:pPr>
        <w:spacing w:after="120"/>
        <w:jc w:val="center"/>
        <w:rPr>
          <w:b/>
        </w:rPr>
      </w:pPr>
      <w:r w:rsidRPr="00735032">
        <w:rPr>
          <w:b/>
          <w:noProof/>
          <w:lang w:val="en-US"/>
        </w:rPr>
        <w:drawing>
          <wp:inline distT="0" distB="0" distL="0" distR="0" wp14:anchorId="74A8E0AA" wp14:editId="0DBFE20E">
            <wp:extent cx="3484778" cy="3003176"/>
            <wp:effectExtent l="0" t="0" r="1905" b="6985"/>
            <wp:docPr id="702008612" name="Picture 70200861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46070" name="Picture 683046070" descr="A map of a city&#10;&#10;Description automatically generated"/>
                    <pic:cNvPicPr/>
                  </pic:nvPicPr>
                  <pic:blipFill rotWithShape="1">
                    <a:blip r:embed="rId44" cstate="print">
                      <a:extLst>
                        <a:ext uri="{28A0092B-C50C-407E-A947-70E740481C1C}">
                          <a14:useLocalDpi xmlns:a14="http://schemas.microsoft.com/office/drawing/2010/main" val="0"/>
                        </a:ext>
                      </a:extLst>
                    </a:blip>
                    <a:srcRect l="8743" t="2858" r="16955" b="26012"/>
                    <a:stretch/>
                  </pic:blipFill>
                  <pic:spPr bwMode="auto">
                    <a:xfrm>
                      <a:off x="0" y="0"/>
                      <a:ext cx="3498756" cy="3015222"/>
                    </a:xfrm>
                    <a:prstGeom prst="rect">
                      <a:avLst/>
                    </a:prstGeom>
                    <a:ln>
                      <a:noFill/>
                    </a:ln>
                    <a:extLst>
                      <a:ext uri="{53640926-AAD7-44D8-BBD7-CCE9431645EC}">
                        <a14:shadowObscured xmlns:a14="http://schemas.microsoft.com/office/drawing/2010/main"/>
                      </a:ext>
                    </a:extLst>
                  </pic:spPr>
                </pic:pic>
              </a:graphicData>
            </a:graphic>
          </wp:inline>
        </w:drawing>
      </w:r>
    </w:p>
    <w:p w14:paraId="13E3E80A" w14:textId="77777777" w:rsidR="00850859" w:rsidRPr="00735032" w:rsidRDefault="00850859" w:rsidP="00850859">
      <w:pPr>
        <w:spacing w:after="120"/>
        <w:jc w:val="center"/>
        <w:rPr>
          <w:i/>
          <w:sz w:val="20"/>
          <w:szCs w:val="18"/>
        </w:rPr>
      </w:pPr>
      <w:r w:rsidRPr="00735032">
        <w:rPr>
          <w:i/>
          <w:sz w:val="20"/>
        </w:rPr>
        <w:t>Figure 2: DUP of the “Residential Community VI Old Town” -</w:t>
      </w:r>
      <w:r w:rsidRPr="00735032">
        <w:rPr>
          <w:i/>
          <w:sz w:val="20"/>
        </w:rPr>
        <w:cr/>
      </w:r>
      <w:r w:rsidRPr="00735032">
        <w:rPr>
          <w:i/>
          <w:sz w:val="20"/>
        </w:rPr>
        <w:br/>
        <w:t>Surface intended use (Areas for Education and Social Protection (ES))</w:t>
      </w:r>
    </w:p>
    <w:p w14:paraId="2949805B" w14:textId="77777777" w:rsidR="00850859" w:rsidRPr="00735032" w:rsidRDefault="00850859" w:rsidP="00850859">
      <w:pPr>
        <w:autoSpaceDE w:val="0"/>
        <w:autoSpaceDN w:val="0"/>
        <w:adjustRightInd w:val="0"/>
        <w:ind w:firstLine="360"/>
      </w:pPr>
      <w:r w:rsidRPr="00735032">
        <w:t xml:space="preserve">Urban plot </w:t>
      </w:r>
      <w:proofErr w:type="spellStart"/>
      <w:r w:rsidRPr="00735032">
        <w:t>UP33</w:t>
      </w:r>
      <w:proofErr w:type="spellEnd"/>
      <w:r w:rsidRPr="00735032">
        <w:t xml:space="preserve">, of the surface of 7,005.39, which corresponds to cadastral plot of the same area No. 3990/2 CM Podgorica III, within a section of the DUP of the “Residential Community VI Old Town” as per the graphical appendix </w:t>
      </w:r>
      <w:proofErr w:type="spellStart"/>
      <w:r w:rsidRPr="00735032">
        <w:t>No.5</w:t>
      </w:r>
      <w:proofErr w:type="spellEnd"/>
      <w:r w:rsidRPr="00735032">
        <w:t xml:space="preserve"> “Surface Intended Use”, is located in the zone of the Areas for Education and Social Protection </w:t>
      </w:r>
      <w:r w:rsidRPr="00735032">
        <w:rPr>
          <w:i/>
          <w:iCs/>
        </w:rPr>
        <w:t>(Figure 2)</w:t>
      </w:r>
      <w:r w:rsidRPr="00735032">
        <w:t>.</w:t>
      </w:r>
    </w:p>
    <w:p w14:paraId="03CDE9CB" w14:textId="77777777" w:rsidR="00850859" w:rsidRPr="00735032" w:rsidRDefault="00850859" w:rsidP="00850859">
      <w:pPr>
        <w:autoSpaceDE w:val="0"/>
        <w:autoSpaceDN w:val="0"/>
        <w:adjustRightInd w:val="0"/>
      </w:pPr>
      <w:r w:rsidRPr="00735032">
        <w:t xml:space="preserve">The related plot is of a complex shape. Its entire northwest side extends along Radosav Burić Street, on the northeast side it borders with the plot of the Primary School “Vuk Karadžić”, and the other sides are adjacent to plots designated for high-density residential purposes. </w:t>
      </w:r>
    </w:p>
    <w:p w14:paraId="0D8ED635" w14:textId="77777777" w:rsidR="00850859" w:rsidRPr="00735032" w:rsidRDefault="00850859" w:rsidP="00850859">
      <w:pPr>
        <w:autoSpaceDE w:val="0"/>
        <w:autoSpaceDN w:val="0"/>
        <w:adjustRightInd w:val="0"/>
      </w:pPr>
      <w:r w:rsidRPr="00735032">
        <w:t>Traffic access to the kindergarten shall be resolved in accordance with the concept of the preschool complex and current regulations defined in the DUP of the “Residential Community VI Old Town”.</w:t>
      </w:r>
    </w:p>
    <w:p w14:paraId="3BBC7157"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b w:val="0"/>
        </w:rPr>
      </w:pPr>
      <w:bookmarkStart w:id="171" w:name="_Toc168575771"/>
      <w:r w:rsidRPr="00735032">
        <w:rPr>
          <w:rFonts w:ascii="Times New Roman" w:hAnsi="Times New Roman" w:cs="Times New Roman"/>
        </w:rPr>
        <w:lastRenderedPageBreak/>
        <w:t>Elements to Design</w:t>
      </w:r>
      <w:bookmarkEnd w:id="171"/>
    </w:p>
    <w:p w14:paraId="4754F863" w14:textId="77777777" w:rsidR="00850859" w:rsidRPr="00735032" w:rsidRDefault="00850859" w:rsidP="00850859">
      <w:pPr>
        <w:pStyle w:val="NoSpacing"/>
        <w:ind w:left="360"/>
        <w:rPr>
          <w:lang w:val="en-GB"/>
        </w:rPr>
      </w:pPr>
    </w:p>
    <w:p w14:paraId="21C9C961" w14:textId="77777777" w:rsidR="00850859" w:rsidRPr="00735032" w:rsidRDefault="00850859" w:rsidP="00850859">
      <w:pPr>
        <w:autoSpaceDE w:val="0"/>
        <w:autoSpaceDN w:val="0"/>
        <w:adjustRightInd w:val="0"/>
        <w:ind w:firstLine="360"/>
      </w:pPr>
      <w:r w:rsidRPr="00735032">
        <w:t xml:space="preserve">The architectural design shall be done in accordance with the Terms of Reference, Urban-Technical Requirements, and other applicable legal regulations in the field of spatial planning and construction of </w:t>
      </w:r>
      <w:proofErr w:type="gramStart"/>
      <w:r w:rsidRPr="00735032">
        <w:t>structures..</w:t>
      </w:r>
      <w:proofErr w:type="gramEnd"/>
    </w:p>
    <w:p w14:paraId="553F58CA" w14:textId="77777777" w:rsidR="00850859" w:rsidRPr="00735032" w:rsidRDefault="00850859" w:rsidP="00850859">
      <w:pPr>
        <w:autoSpaceDE w:val="0"/>
        <w:autoSpaceDN w:val="0"/>
        <w:adjustRightInd w:val="0"/>
      </w:pPr>
      <w:r w:rsidRPr="00735032">
        <w:t xml:space="preserve">Urban and Technical Requirements, numbered 08-352/18-100 and dated 31/05/2018, issued by the Secretariat for Spatial Planning, Landscaping and Environmental Protection, Capital City of Podgorica, defined the urban parameters on </w:t>
      </w:r>
      <w:proofErr w:type="spellStart"/>
      <w:r w:rsidRPr="00735032">
        <w:t>UP33</w:t>
      </w:r>
      <w:proofErr w:type="spellEnd"/>
      <w:r w:rsidRPr="00735032">
        <w:t>, as shown in the table:</w:t>
      </w:r>
    </w:p>
    <w:tbl>
      <w:tblPr>
        <w:tblStyle w:val="TableGrid"/>
        <w:tblW w:w="0" w:type="auto"/>
        <w:tblLook w:val="04A0" w:firstRow="1" w:lastRow="0" w:firstColumn="1" w:lastColumn="0" w:noHBand="0" w:noVBand="1"/>
      </w:tblPr>
      <w:tblGrid>
        <w:gridCol w:w="4364"/>
        <w:gridCol w:w="4364"/>
      </w:tblGrid>
      <w:tr w:rsidR="00850859" w:rsidRPr="00735032" w14:paraId="3F43A6E2" w14:textId="77777777" w:rsidTr="00342029">
        <w:trPr>
          <w:trHeight w:val="370"/>
        </w:trPr>
        <w:tc>
          <w:tcPr>
            <w:tcW w:w="9016" w:type="dxa"/>
            <w:gridSpan w:val="2"/>
            <w:shd w:val="clear" w:color="auto" w:fill="D9D9D9" w:themeFill="background1" w:themeFillShade="D9"/>
          </w:tcPr>
          <w:p w14:paraId="7A3E3351" w14:textId="77777777" w:rsidR="00850859" w:rsidRPr="00735032" w:rsidRDefault="00850859" w:rsidP="00342029">
            <w:pPr>
              <w:spacing w:after="120"/>
              <w:jc w:val="center"/>
              <w:rPr>
                <w:sz w:val="20"/>
                <w:szCs w:val="20"/>
              </w:rPr>
            </w:pPr>
            <w:r w:rsidRPr="00735032">
              <w:rPr>
                <w:sz w:val="20"/>
              </w:rPr>
              <w:t xml:space="preserve">Assigned urban parameters on </w:t>
            </w:r>
            <w:proofErr w:type="spellStart"/>
            <w:r w:rsidRPr="00735032">
              <w:rPr>
                <w:sz w:val="20"/>
              </w:rPr>
              <w:t>UP33</w:t>
            </w:r>
            <w:proofErr w:type="spellEnd"/>
          </w:p>
        </w:tc>
      </w:tr>
      <w:tr w:rsidR="00850859" w:rsidRPr="00735032" w14:paraId="67DF187F" w14:textId="77777777" w:rsidTr="00342029">
        <w:trPr>
          <w:trHeight w:val="370"/>
        </w:trPr>
        <w:tc>
          <w:tcPr>
            <w:tcW w:w="4508" w:type="dxa"/>
          </w:tcPr>
          <w:p w14:paraId="2165FAB4" w14:textId="77777777" w:rsidR="00850859" w:rsidRPr="00735032" w:rsidRDefault="00850859" w:rsidP="00342029">
            <w:pPr>
              <w:spacing w:after="120"/>
              <w:rPr>
                <w:sz w:val="20"/>
                <w:szCs w:val="20"/>
              </w:rPr>
            </w:pPr>
            <w:r w:rsidRPr="00735032">
              <w:rPr>
                <w:sz w:val="20"/>
              </w:rPr>
              <w:t>Intended Use</w:t>
            </w:r>
          </w:p>
        </w:tc>
        <w:tc>
          <w:tcPr>
            <w:tcW w:w="4508" w:type="dxa"/>
          </w:tcPr>
          <w:p w14:paraId="604F939F" w14:textId="77777777" w:rsidR="00850859" w:rsidRPr="00735032" w:rsidRDefault="00850859" w:rsidP="00342029">
            <w:pPr>
              <w:spacing w:after="120"/>
              <w:rPr>
                <w:sz w:val="20"/>
                <w:szCs w:val="20"/>
              </w:rPr>
            </w:pPr>
            <w:r w:rsidRPr="00735032">
              <w:rPr>
                <w:sz w:val="20"/>
              </w:rPr>
              <w:t>Kindergarten</w:t>
            </w:r>
          </w:p>
        </w:tc>
      </w:tr>
      <w:tr w:rsidR="00850859" w:rsidRPr="00735032" w14:paraId="040F3D3B" w14:textId="77777777" w:rsidTr="00342029">
        <w:trPr>
          <w:trHeight w:val="370"/>
        </w:trPr>
        <w:tc>
          <w:tcPr>
            <w:tcW w:w="4508" w:type="dxa"/>
          </w:tcPr>
          <w:p w14:paraId="74BBA2E4" w14:textId="77777777" w:rsidR="00850859" w:rsidRPr="00735032" w:rsidRDefault="00850859" w:rsidP="00342029">
            <w:pPr>
              <w:spacing w:after="120"/>
              <w:rPr>
                <w:sz w:val="20"/>
                <w:szCs w:val="20"/>
              </w:rPr>
            </w:pPr>
            <w:r w:rsidRPr="00735032">
              <w:rPr>
                <w:sz w:val="20"/>
              </w:rPr>
              <w:t xml:space="preserve">Urban Plot </w:t>
            </w:r>
            <w:proofErr w:type="spellStart"/>
            <w:r w:rsidRPr="00735032">
              <w:rPr>
                <w:sz w:val="20"/>
              </w:rPr>
              <w:t>UP33</w:t>
            </w:r>
            <w:proofErr w:type="spellEnd"/>
            <w:r w:rsidRPr="00735032">
              <w:rPr>
                <w:sz w:val="20"/>
              </w:rPr>
              <w:t xml:space="preserve"> surface</w:t>
            </w:r>
          </w:p>
        </w:tc>
        <w:tc>
          <w:tcPr>
            <w:tcW w:w="4508" w:type="dxa"/>
          </w:tcPr>
          <w:p w14:paraId="5D64EE1A" w14:textId="77777777" w:rsidR="00850859" w:rsidRPr="00735032" w:rsidRDefault="00850859" w:rsidP="00342029">
            <w:pPr>
              <w:spacing w:after="120"/>
              <w:rPr>
                <w:sz w:val="20"/>
                <w:szCs w:val="20"/>
              </w:rPr>
            </w:pPr>
            <w:r w:rsidRPr="00735032">
              <w:rPr>
                <w:sz w:val="20"/>
              </w:rPr>
              <w:t xml:space="preserve">7,005.39 </w:t>
            </w:r>
            <w:proofErr w:type="spellStart"/>
            <w:r w:rsidRPr="00735032">
              <w:rPr>
                <w:sz w:val="20"/>
              </w:rPr>
              <w:t>m</w:t>
            </w:r>
            <w:r w:rsidRPr="00735032">
              <w:rPr>
                <w:sz w:val="20"/>
                <w:vertAlign w:val="superscript"/>
              </w:rPr>
              <w:t>2</w:t>
            </w:r>
            <w:proofErr w:type="spellEnd"/>
          </w:p>
        </w:tc>
      </w:tr>
      <w:tr w:rsidR="00850859" w:rsidRPr="00735032" w14:paraId="00DE8386" w14:textId="77777777" w:rsidTr="00342029">
        <w:trPr>
          <w:trHeight w:val="348"/>
        </w:trPr>
        <w:tc>
          <w:tcPr>
            <w:tcW w:w="4508" w:type="dxa"/>
          </w:tcPr>
          <w:p w14:paraId="57ACB57B" w14:textId="77777777" w:rsidR="00850859" w:rsidRPr="00735032" w:rsidRDefault="00850859" w:rsidP="00342029">
            <w:pPr>
              <w:spacing w:after="120"/>
              <w:rPr>
                <w:sz w:val="20"/>
                <w:szCs w:val="20"/>
              </w:rPr>
            </w:pPr>
            <w:r w:rsidRPr="00735032">
              <w:rPr>
                <w:sz w:val="20"/>
              </w:rPr>
              <w:t>Area under the facility</w:t>
            </w:r>
          </w:p>
        </w:tc>
        <w:tc>
          <w:tcPr>
            <w:tcW w:w="4508" w:type="dxa"/>
          </w:tcPr>
          <w:p w14:paraId="17BB209A" w14:textId="77777777" w:rsidR="00850859" w:rsidRPr="00735032" w:rsidRDefault="00850859" w:rsidP="00342029">
            <w:pPr>
              <w:spacing w:after="120"/>
              <w:rPr>
                <w:sz w:val="20"/>
                <w:szCs w:val="20"/>
              </w:rPr>
            </w:pPr>
            <w:r w:rsidRPr="00735032">
              <w:rPr>
                <w:sz w:val="20"/>
              </w:rPr>
              <w:t xml:space="preserve">1,550.00 </w:t>
            </w:r>
            <w:proofErr w:type="spellStart"/>
            <w:r w:rsidRPr="00735032">
              <w:rPr>
                <w:sz w:val="20"/>
              </w:rPr>
              <w:t>m</w:t>
            </w:r>
            <w:r w:rsidRPr="00735032">
              <w:rPr>
                <w:sz w:val="20"/>
                <w:vertAlign w:val="superscript"/>
              </w:rPr>
              <w:t>2</w:t>
            </w:r>
            <w:proofErr w:type="spellEnd"/>
          </w:p>
        </w:tc>
      </w:tr>
      <w:tr w:rsidR="00850859" w:rsidRPr="00735032" w14:paraId="3E1F2849" w14:textId="77777777" w:rsidTr="00342029">
        <w:tc>
          <w:tcPr>
            <w:tcW w:w="4508" w:type="dxa"/>
          </w:tcPr>
          <w:p w14:paraId="73685B68" w14:textId="77777777" w:rsidR="00850859" w:rsidRPr="00735032" w:rsidRDefault="00850859" w:rsidP="00342029">
            <w:pPr>
              <w:spacing w:after="120"/>
              <w:rPr>
                <w:sz w:val="20"/>
                <w:szCs w:val="20"/>
              </w:rPr>
            </w:pPr>
            <w:r w:rsidRPr="00735032">
              <w:rPr>
                <w:sz w:val="20"/>
              </w:rPr>
              <w:t>Gross surface of the constructed structures on the area (GCS)</w:t>
            </w:r>
          </w:p>
        </w:tc>
        <w:tc>
          <w:tcPr>
            <w:tcW w:w="4508" w:type="dxa"/>
          </w:tcPr>
          <w:p w14:paraId="058799AD" w14:textId="77777777" w:rsidR="00850859" w:rsidRPr="00735032" w:rsidRDefault="00850859" w:rsidP="00342029">
            <w:pPr>
              <w:spacing w:after="120"/>
              <w:rPr>
                <w:sz w:val="20"/>
                <w:szCs w:val="20"/>
              </w:rPr>
            </w:pPr>
            <w:r w:rsidRPr="00735032">
              <w:rPr>
                <w:sz w:val="20"/>
              </w:rPr>
              <w:t xml:space="preserve">3,100.00 </w:t>
            </w:r>
            <w:proofErr w:type="spellStart"/>
            <w:r w:rsidRPr="00735032">
              <w:rPr>
                <w:sz w:val="20"/>
              </w:rPr>
              <w:t>m</w:t>
            </w:r>
            <w:r w:rsidRPr="00735032">
              <w:rPr>
                <w:sz w:val="20"/>
                <w:vertAlign w:val="superscript"/>
              </w:rPr>
              <w:t>2</w:t>
            </w:r>
            <w:proofErr w:type="spellEnd"/>
          </w:p>
        </w:tc>
      </w:tr>
      <w:tr w:rsidR="00850859" w:rsidRPr="00735032" w14:paraId="07FC9AF2" w14:textId="77777777" w:rsidTr="00342029">
        <w:tc>
          <w:tcPr>
            <w:tcW w:w="4508" w:type="dxa"/>
          </w:tcPr>
          <w:p w14:paraId="4C595954" w14:textId="77777777" w:rsidR="00850859" w:rsidRPr="00735032" w:rsidRDefault="00850859" w:rsidP="00342029">
            <w:pPr>
              <w:spacing w:after="120"/>
              <w:rPr>
                <w:sz w:val="20"/>
                <w:szCs w:val="20"/>
              </w:rPr>
            </w:pPr>
            <w:r w:rsidRPr="00735032">
              <w:rPr>
                <w:sz w:val="20"/>
              </w:rPr>
              <w:t>Occupation index (OI)</w:t>
            </w:r>
          </w:p>
        </w:tc>
        <w:tc>
          <w:tcPr>
            <w:tcW w:w="4508" w:type="dxa"/>
          </w:tcPr>
          <w:p w14:paraId="1AC4B912" w14:textId="77777777" w:rsidR="00850859" w:rsidRPr="00735032" w:rsidRDefault="00850859" w:rsidP="00342029">
            <w:pPr>
              <w:spacing w:after="120"/>
              <w:rPr>
                <w:sz w:val="20"/>
                <w:szCs w:val="20"/>
              </w:rPr>
            </w:pPr>
            <w:r w:rsidRPr="00735032">
              <w:rPr>
                <w:sz w:val="20"/>
              </w:rPr>
              <w:t>0.22</w:t>
            </w:r>
          </w:p>
        </w:tc>
      </w:tr>
      <w:tr w:rsidR="00850859" w:rsidRPr="00735032" w14:paraId="4837127A" w14:textId="77777777" w:rsidTr="00342029">
        <w:tc>
          <w:tcPr>
            <w:tcW w:w="4508" w:type="dxa"/>
          </w:tcPr>
          <w:p w14:paraId="00D0DA42" w14:textId="77777777" w:rsidR="00850859" w:rsidRPr="00735032" w:rsidRDefault="00850859" w:rsidP="00342029">
            <w:pPr>
              <w:spacing w:after="120"/>
              <w:rPr>
                <w:sz w:val="20"/>
                <w:szCs w:val="20"/>
              </w:rPr>
            </w:pPr>
            <w:r w:rsidRPr="00735032">
              <w:rPr>
                <w:sz w:val="20"/>
              </w:rPr>
              <w:t>Construction index (CI)</w:t>
            </w:r>
          </w:p>
        </w:tc>
        <w:tc>
          <w:tcPr>
            <w:tcW w:w="4508" w:type="dxa"/>
          </w:tcPr>
          <w:p w14:paraId="6751CD1F" w14:textId="77777777" w:rsidR="00850859" w:rsidRPr="00735032" w:rsidRDefault="00850859" w:rsidP="00342029">
            <w:pPr>
              <w:spacing w:after="120"/>
              <w:rPr>
                <w:sz w:val="20"/>
                <w:szCs w:val="20"/>
              </w:rPr>
            </w:pPr>
            <w:r w:rsidRPr="00735032">
              <w:rPr>
                <w:sz w:val="20"/>
              </w:rPr>
              <w:t>0.44</w:t>
            </w:r>
          </w:p>
        </w:tc>
      </w:tr>
      <w:tr w:rsidR="00850859" w:rsidRPr="00735032" w14:paraId="5785F4C1" w14:textId="77777777" w:rsidTr="00342029">
        <w:tc>
          <w:tcPr>
            <w:tcW w:w="4508" w:type="dxa"/>
          </w:tcPr>
          <w:p w14:paraId="03CCAD10" w14:textId="77777777" w:rsidR="00850859" w:rsidRPr="00735032" w:rsidRDefault="00850859" w:rsidP="00342029">
            <w:pPr>
              <w:spacing w:after="120"/>
              <w:rPr>
                <w:sz w:val="20"/>
                <w:szCs w:val="20"/>
              </w:rPr>
            </w:pPr>
            <w:r w:rsidRPr="00735032">
              <w:rPr>
                <w:sz w:val="20"/>
              </w:rPr>
              <w:t>Maximum number of floors</w:t>
            </w:r>
          </w:p>
        </w:tc>
        <w:tc>
          <w:tcPr>
            <w:tcW w:w="4508" w:type="dxa"/>
          </w:tcPr>
          <w:p w14:paraId="5E17F103" w14:textId="77777777" w:rsidR="00850859" w:rsidRPr="00735032" w:rsidRDefault="00850859" w:rsidP="00342029">
            <w:pPr>
              <w:spacing w:after="120"/>
              <w:rPr>
                <w:sz w:val="20"/>
                <w:szCs w:val="20"/>
              </w:rPr>
            </w:pPr>
            <w:proofErr w:type="spellStart"/>
            <w:r w:rsidRPr="00735032">
              <w:rPr>
                <w:sz w:val="20"/>
              </w:rPr>
              <w:t>P+1</w:t>
            </w:r>
            <w:proofErr w:type="spellEnd"/>
          </w:p>
        </w:tc>
      </w:tr>
      <w:tr w:rsidR="00850859" w:rsidRPr="00735032" w14:paraId="01EE95D8" w14:textId="77777777" w:rsidTr="00342029">
        <w:tc>
          <w:tcPr>
            <w:tcW w:w="4508" w:type="dxa"/>
          </w:tcPr>
          <w:p w14:paraId="490B62D5" w14:textId="77777777" w:rsidR="00850859" w:rsidRPr="00735032" w:rsidRDefault="00850859" w:rsidP="00342029">
            <w:pPr>
              <w:spacing w:after="120"/>
              <w:rPr>
                <w:sz w:val="20"/>
                <w:szCs w:val="20"/>
              </w:rPr>
            </w:pPr>
            <w:r w:rsidRPr="00735032">
              <w:rPr>
                <w:sz w:val="20"/>
              </w:rPr>
              <w:t>Minimum percentage of greenery</w:t>
            </w:r>
          </w:p>
        </w:tc>
        <w:tc>
          <w:tcPr>
            <w:tcW w:w="4508" w:type="dxa"/>
          </w:tcPr>
          <w:p w14:paraId="54DB7399" w14:textId="77777777" w:rsidR="00850859" w:rsidRPr="00735032" w:rsidRDefault="00850859" w:rsidP="00342029">
            <w:pPr>
              <w:spacing w:after="120"/>
              <w:rPr>
                <w:sz w:val="20"/>
                <w:szCs w:val="20"/>
              </w:rPr>
            </w:pPr>
            <w:r w:rsidRPr="00735032">
              <w:rPr>
                <w:sz w:val="20"/>
              </w:rPr>
              <w:t>40%</w:t>
            </w:r>
          </w:p>
        </w:tc>
      </w:tr>
    </w:tbl>
    <w:p w14:paraId="38F72A1B" w14:textId="77777777" w:rsidR="00850859" w:rsidRPr="00735032" w:rsidRDefault="00850859" w:rsidP="00850859">
      <w:pPr>
        <w:autoSpaceDE w:val="0"/>
        <w:autoSpaceDN w:val="0"/>
        <w:adjustRightInd w:val="0"/>
      </w:pPr>
    </w:p>
    <w:p w14:paraId="7D170ED8" w14:textId="77777777" w:rsidR="00850859" w:rsidRPr="00735032" w:rsidRDefault="00850859" w:rsidP="00850859">
      <w:pPr>
        <w:autoSpaceDE w:val="0"/>
        <w:autoSpaceDN w:val="0"/>
        <w:adjustRightInd w:val="0"/>
      </w:pPr>
      <w:r w:rsidRPr="00735032">
        <w:t>The Main Design shall plan the design of the facility without phased implementation.</w:t>
      </w:r>
    </w:p>
    <w:p w14:paraId="78A17EC9" w14:textId="77777777" w:rsidR="00850859" w:rsidRPr="00735032" w:rsidRDefault="00850859" w:rsidP="00850859">
      <w:pPr>
        <w:autoSpaceDE w:val="0"/>
        <w:autoSpaceDN w:val="0"/>
        <w:adjustRightInd w:val="0"/>
        <w:rPr>
          <w:highlight w:val="yellow"/>
        </w:rPr>
      </w:pPr>
    </w:p>
    <w:p w14:paraId="6689CAD8"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rPr>
      </w:pPr>
      <w:bookmarkStart w:id="172" w:name="_Toc168575772"/>
      <w:r w:rsidRPr="00735032">
        <w:rPr>
          <w:rFonts w:ascii="Times New Roman" w:hAnsi="Times New Roman" w:cs="Times New Roman"/>
        </w:rPr>
        <w:t>Functional Aspects</w:t>
      </w:r>
      <w:bookmarkEnd w:id="172"/>
      <w:r w:rsidRPr="00735032">
        <w:rPr>
          <w:rFonts w:ascii="Times New Roman" w:hAnsi="Times New Roman" w:cs="Times New Roman"/>
        </w:rPr>
        <w:t xml:space="preserve"> </w:t>
      </w:r>
    </w:p>
    <w:p w14:paraId="4F37BAFA" w14:textId="77777777" w:rsidR="00850859" w:rsidRPr="00735032" w:rsidRDefault="00850859" w:rsidP="00850859">
      <w:pPr>
        <w:autoSpaceDE w:val="0"/>
        <w:autoSpaceDN w:val="0"/>
        <w:adjustRightInd w:val="0"/>
        <w:ind w:firstLine="360"/>
      </w:pPr>
      <w:r w:rsidRPr="00735032">
        <w:t xml:space="preserve">The kindergarten shall be designed as a modern and functional facility for 430 children (approximately 3,100 </w:t>
      </w:r>
      <w:proofErr w:type="spellStart"/>
      <w:r w:rsidRPr="00735032">
        <w:t>m</w:t>
      </w:r>
      <w:r w:rsidRPr="00735032">
        <w:rPr>
          <w:vertAlign w:val="superscript"/>
        </w:rPr>
        <w:t>2</w:t>
      </w:r>
      <w:proofErr w:type="spellEnd"/>
      <w:r w:rsidRPr="00735032">
        <w:t xml:space="preserve">), a minimum of 7 </w:t>
      </w:r>
      <w:proofErr w:type="spellStart"/>
      <w:r w:rsidRPr="00735032">
        <w:t>m</w:t>
      </w:r>
      <w:r w:rsidRPr="00735032">
        <w:rPr>
          <w:vertAlign w:val="superscript"/>
        </w:rPr>
        <w:t>2</w:t>
      </w:r>
      <w:proofErr w:type="spellEnd"/>
      <w:r w:rsidRPr="00735032">
        <w:t xml:space="preserve"> of enclosed usable space per child. The building is intended to include appropriate functional units and spatial contents, in accordance with the Rulebook on specific conditions for establishing institutions in the field of education and upbringing (Off. Gazette No. 40/06): </w:t>
      </w:r>
      <w:r w:rsidRPr="00735032">
        <w:rPr>
          <w:i/>
        </w:rPr>
        <w:t xml:space="preserve">A. Preschool Institution, Articles 2–68 </w:t>
      </w:r>
      <w:r w:rsidRPr="00735032">
        <w:t>The project should envisage a warm connection between functional zones so that the facility operates as a unified whole. Existing rooms can be redesigned, and partitions do not have to be retained unless it is assessed that their demolition would compromise the stability of the building.</w:t>
      </w:r>
    </w:p>
    <w:p w14:paraId="280CE1FD" w14:textId="77777777" w:rsidR="00850859" w:rsidRPr="00735032" w:rsidRDefault="00850859" w:rsidP="00850859">
      <w:pPr>
        <w:autoSpaceDE w:val="0"/>
        <w:autoSpaceDN w:val="0"/>
        <w:adjustRightInd w:val="0"/>
        <w:rPr>
          <w:highlight w:val="yellow"/>
        </w:rPr>
      </w:pPr>
    </w:p>
    <w:p w14:paraId="1146603C"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rPr>
      </w:pPr>
      <w:bookmarkStart w:id="173" w:name="_Toc168575773"/>
      <w:r w:rsidRPr="00735032">
        <w:rPr>
          <w:rFonts w:ascii="Times New Roman" w:hAnsi="Times New Roman" w:cs="Times New Roman"/>
        </w:rPr>
        <w:t>Structural System</w:t>
      </w:r>
      <w:bookmarkEnd w:id="173"/>
    </w:p>
    <w:p w14:paraId="53E68F8C" w14:textId="77777777" w:rsidR="00850859" w:rsidRPr="00735032" w:rsidRDefault="00850859" w:rsidP="00850859">
      <w:pPr>
        <w:autoSpaceDE w:val="0"/>
        <w:autoSpaceDN w:val="0"/>
        <w:adjustRightInd w:val="0"/>
        <w:ind w:firstLine="360"/>
      </w:pPr>
      <w:r w:rsidRPr="00735032">
        <w:t xml:space="preserve">Within the Main Design, a structural system design shall be precisely defined and detailed, along with appropriate graphical sketches and technical description. </w:t>
      </w:r>
    </w:p>
    <w:p w14:paraId="4F1DDF13" w14:textId="77777777" w:rsidR="00850859" w:rsidRPr="00735032" w:rsidRDefault="00850859" w:rsidP="00850859">
      <w:pPr>
        <w:autoSpaceDE w:val="0"/>
        <w:autoSpaceDN w:val="0"/>
        <w:adjustRightInd w:val="0"/>
      </w:pPr>
      <w:r w:rsidRPr="00735032">
        <w:t xml:space="preserve">The structural system must be safe, stable, rational, resistant to seismic impacts, and dimensioned in accordance with applicable technical regulations and standards. It is necessary to consider the existing structure and connect the upgrade in such a way that the stability of the facility is not compromised. The slope of the roof, as well as the type of roofing material, shall be aligned with the urban-technical requirements and the climatic conditions of the given location. Design shall be done with structural design calculations for all relevant loads, including formwork plans, reinforcement details, workshop drawings of structural elements, specification of elements and materials, and all details that require detailed elaboration due to their specificity. </w:t>
      </w:r>
    </w:p>
    <w:p w14:paraId="4803C759" w14:textId="77777777" w:rsidR="00850859" w:rsidRPr="00735032" w:rsidRDefault="00850859" w:rsidP="00850859">
      <w:pPr>
        <w:autoSpaceDE w:val="0"/>
        <w:autoSpaceDN w:val="0"/>
        <w:adjustRightInd w:val="0"/>
      </w:pPr>
    </w:p>
    <w:p w14:paraId="54038D4E"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i/>
        </w:rPr>
      </w:pPr>
      <w:bookmarkStart w:id="174" w:name="_Toc168575774"/>
      <w:r w:rsidRPr="00735032">
        <w:rPr>
          <w:rFonts w:ascii="Times New Roman" w:hAnsi="Times New Roman" w:cs="Times New Roman"/>
        </w:rPr>
        <w:t>Energy Efficiency</w:t>
      </w:r>
      <w:bookmarkEnd w:id="174"/>
      <w:r w:rsidRPr="00735032">
        <w:rPr>
          <w:rFonts w:ascii="Times New Roman" w:hAnsi="Times New Roman" w:cs="Times New Roman"/>
        </w:rPr>
        <w:t xml:space="preserve"> </w:t>
      </w:r>
    </w:p>
    <w:p w14:paraId="2750B95C" w14:textId="77777777" w:rsidR="00850859" w:rsidRPr="00735032" w:rsidRDefault="00850859" w:rsidP="00850859">
      <w:pPr>
        <w:autoSpaceDE w:val="0"/>
        <w:autoSpaceDN w:val="0"/>
        <w:adjustRightInd w:val="0"/>
        <w:rPr>
          <w:u w:val="single"/>
        </w:rPr>
      </w:pPr>
      <w:r w:rsidRPr="00735032">
        <w:rPr>
          <w:u w:val="single"/>
        </w:rPr>
        <w:t xml:space="preserve">Architectural Aspects of Energy Efficiency </w:t>
      </w:r>
    </w:p>
    <w:p w14:paraId="5EE3D7F6" w14:textId="77777777" w:rsidR="00850859" w:rsidRPr="00735032" w:rsidRDefault="00850859" w:rsidP="00850859">
      <w:pPr>
        <w:autoSpaceDE w:val="0"/>
        <w:autoSpaceDN w:val="0"/>
        <w:adjustRightInd w:val="0"/>
      </w:pPr>
      <w:r w:rsidRPr="00735032">
        <w:t xml:space="preserve"> </w:t>
      </w:r>
    </w:p>
    <w:p w14:paraId="65E0D487" w14:textId="77777777" w:rsidR="00850859" w:rsidRPr="00735032" w:rsidRDefault="00850859" w:rsidP="00850859">
      <w:pPr>
        <w:autoSpaceDE w:val="0"/>
        <w:autoSpaceDN w:val="0"/>
        <w:adjustRightInd w:val="0"/>
        <w:ind w:firstLine="360"/>
      </w:pPr>
      <w:r w:rsidRPr="00735032">
        <w:t xml:space="preserve">In the architectural aspects related to energy efficiency, special attention </w:t>
      </w:r>
      <w:proofErr w:type="gramStart"/>
      <w:r w:rsidRPr="00735032">
        <w:t>shall  be</w:t>
      </w:r>
      <w:proofErr w:type="gramEnd"/>
      <w:r w:rsidRPr="00735032">
        <w:t xml:space="preserve"> paid to the architectural form, geometric and structural features of the structure envelope, as well as the disposition of the planned contents, in relation to orientation, particularly focusing on the following parameters: </w:t>
      </w:r>
    </w:p>
    <w:p w14:paraId="7D4628EA" w14:textId="77777777" w:rsidR="00850859" w:rsidRPr="00735032" w:rsidRDefault="00850859" w:rsidP="00850859">
      <w:pPr>
        <w:autoSpaceDE w:val="0"/>
        <w:autoSpaceDN w:val="0"/>
        <w:adjustRightInd w:val="0"/>
      </w:pPr>
      <w:r w:rsidRPr="00735032">
        <w:t xml:space="preserve">- the ratio of solid (opaque) and glazed (transparent) parts of the structure envelope, in conjunction with the orientation of the facility and the position of its </w:t>
      </w:r>
      <w:proofErr w:type="gramStart"/>
      <w:r w:rsidRPr="00735032">
        <w:t>contents;</w:t>
      </w:r>
      <w:proofErr w:type="gramEnd"/>
      <w:r w:rsidRPr="00735032">
        <w:t xml:space="preserve"> </w:t>
      </w:r>
    </w:p>
    <w:p w14:paraId="079C8C1A" w14:textId="77777777" w:rsidR="00850859" w:rsidRPr="00735032" w:rsidRDefault="00850859" w:rsidP="00850859">
      <w:pPr>
        <w:autoSpaceDE w:val="0"/>
        <w:autoSpaceDN w:val="0"/>
        <w:adjustRightInd w:val="0"/>
      </w:pPr>
      <w:r w:rsidRPr="00735032">
        <w:t xml:space="preserve">- thermal insulation of the structure envelope (facade, roof, and buried elements of the envelope) in accordance with European </w:t>
      </w:r>
      <w:proofErr w:type="gramStart"/>
      <w:r w:rsidRPr="00735032">
        <w:t>standards;</w:t>
      </w:r>
      <w:proofErr w:type="gramEnd"/>
      <w:r w:rsidRPr="00735032">
        <w:t xml:space="preserve"> </w:t>
      </w:r>
    </w:p>
    <w:p w14:paraId="1BB774EC" w14:textId="77777777" w:rsidR="00850859" w:rsidRPr="00735032" w:rsidRDefault="00850859" w:rsidP="00850859">
      <w:pPr>
        <w:autoSpaceDE w:val="0"/>
        <w:autoSpaceDN w:val="0"/>
        <w:adjustRightInd w:val="0"/>
      </w:pPr>
      <w:r w:rsidRPr="00735032">
        <w:t xml:space="preserve">- characteristics of glazed parts of the envelope - window constructions, glass walls in accordance with current technological solutions, with special attention to architectural elements for controlling natural lighting and controlling space heating due to solar </w:t>
      </w:r>
      <w:proofErr w:type="gramStart"/>
      <w:r w:rsidRPr="00735032">
        <w:t>radiation;</w:t>
      </w:r>
      <w:proofErr w:type="gramEnd"/>
      <w:r w:rsidRPr="00735032">
        <w:t xml:space="preserve"> </w:t>
      </w:r>
    </w:p>
    <w:p w14:paraId="680D5367" w14:textId="77777777" w:rsidR="00850859" w:rsidRPr="00735032" w:rsidRDefault="00850859" w:rsidP="00850859">
      <w:pPr>
        <w:autoSpaceDE w:val="0"/>
        <w:autoSpaceDN w:val="0"/>
        <w:adjustRightInd w:val="0"/>
      </w:pPr>
      <w:r w:rsidRPr="00735032">
        <w:t>- the structure of the facade and roof composition, as multi-layered constructions, in accordance with the orientation and climatic conditions of the location</w:t>
      </w:r>
    </w:p>
    <w:p w14:paraId="6245962B" w14:textId="1309E348" w:rsidR="00850859" w:rsidRPr="00735032" w:rsidRDefault="00850859" w:rsidP="00850859">
      <w:pPr>
        <w:autoSpaceDE w:val="0"/>
        <w:autoSpaceDN w:val="0"/>
        <w:adjustRightInd w:val="0"/>
        <w:ind w:firstLine="360"/>
      </w:pPr>
      <w:r w:rsidRPr="00735032">
        <w:t>To verify and affirm the proposed approach and design principles, the current regulations in the field of energy efficiency of the structures shall be observed, primarily the Rulebook on minimum requirements for energy efficiency of buildings (“Official Gazette of Montenegro”</w:t>
      </w:r>
      <w:r w:rsidR="00494562">
        <w:t xml:space="preserve">, No. 23/2013 dated 27/5/2013) as well as the </w:t>
      </w:r>
      <w:r w:rsidR="00494562" w:rsidRPr="00494562">
        <w:t xml:space="preserve">Directive 2002/91/EC </w:t>
      </w:r>
      <w:r w:rsidR="00494562">
        <w:t>(</w:t>
      </w:r>
      <w:proofErr w:type="spellStart"/>
      <w:r w:rsidR="00494562">
        <w:t>EPBD</w:t>
      </w:r>
      <w:proofErr w:type="spellEnd"/>
      <w:r w:rsidR="00494562">
        <w:t>).</w:t>
      </w:r>
    </w:p>
    <w:p w14:paraId="229EE436" w14:textId="635DF12B" w:rsidR="00850859" w:rsidRPr="00BE48EC" w:rsidRDefault="00850859" w:rsidP="00850859">
      <w:pPr>
        <w:autoSpaceDE w:val="0"/>
        <w:autoSpaceDN w:val="0"/>
        <w:adjustRightInd w:val="0"/>
        <w:ind w:firstLine="360"/>
      </w:pPr>
      <w:r w:rsidRPr="00D530DC">
        <w:t xml:space="preserve">In line with the energy management process, the European Investment Bank (EIB), which will support the execution of this facility project, has already launched an Education Program on the modernization of implementing measures to achieve reductions in energy consumption, water consumption, and embedded energy to enable the new facility EDGE certified. </w:t>
      </w:r>
      <w:r w:rsidRPr="00BE48EC">
        <w:t>On this project, the designer will collaborate with EDGE (Excellence in Design for Greater Efficiencies)</w:t>
      </w:r>
      <w:r w:rsidR="00D530DC" w:rsidRPr="00BE48EC">
        <w:t>, whose engagement will be ensured by the Investor,</w:t>
      </w:r>
      <w:r w:rsidRPr="00BE48EC">
        <w:t xml:space="preserve"> during the preparation of technical documentation. An EDGE expert will advise on green design, influence best practices in bioclimatic design, and assist the process of understanding EDGE standards</w:t>
      </w:r>
      <w:r w:rsidR="008C234C" w:rsidRPr="00BE48EC">
        <w:t xml:space="preserve"> (</w:t>
      </w:r>
      <w:hyperlink r:id="rId45" w:history="1">
        <w:r w:rsidR="008C234C" w:rsidRPr="00BE48EC">
          <w:rPr>
            <w:rStyle w:val="Hyperlink"/>
          </w:rPr>
          <w:t>https://</w:t>
        </w:r>
        <w:proofErr w:type="spellStart"/>
        <w:r w:rsidR="008C234C" w:rsidRPr="00BE48EC">
          <w:rPr>
            <w:rStyle w:val="Hyperlink"/>
          </w:rPr>
          <w:t>edgebuildings.com</w:t>
        </w:r>
        <w:proofErr w:type="spellEnd"/>
        <w:r w:rsidR="008C234C" w:rsidRPr="00BE48EC">
          <w:rPr>
            <w:rStyle w:val="Hyperlink"/>
          </w:rPr>
          <w:t>/about/edge-app/</w:t>
        </w:r>
      </w:hyperlink>
      <w:r w:rsidR="008C234C" w:rsidRPr="00BE48EC">
        <w:t>)</w:t>
      </w:r>
      <w:r w:rsidRPr="00BE48EC">
        <w:t>, software, and certification system, resulting in the creation of a resource-efficient facility.</w:t>
      </w:r>
    </w:p>
    <w:p w14:paraId="44A5B75F" w14:textId="77777777" w:rsidR="00850859" w:rsidRPr="00735032" w:rsidRDefault="00850859" w:rsidP="00850859">
      <w:pPr>
        <w:ind w:firstLine="360"/>
      </w:pPr>
      <w:r w:rsidRPr="00BE48EC">
        <w:t>In line with climate change processes, the European Investment Bank (EIB) has already launched an Education Program on necessary measures to mitigate the negative effects of climate change. On this project, the designer will collaborate with a PIU climate risk advisor during the preparation of technical documentation to consider implementing measures based on recommendations from the climate risk advisor, in accordance with the assessment done by the standards of Climate Risk and Vulnerability Assessment (</w:t>
      </w:r>
      <w:proofErr w:type="spellStart"/>
      <w:r w:rsidRPr="00BE48EC">
        <w:t>CRVA</w:t>
      </w:r>
      <w:proofErr w:type="spellEnd"/>
      <w:r w:rsidRPr="00BE48EC">
        <w:t>), for current and future climate risks in the region where the facility will be constructed.</w:t>
      </w:r>
    </w:p>
    <w:p w14:paraId="2478837E" w14:textId="6C21F052" w:rsidR="00850859" w:rsidRPr="00735032" w:rsidRDefault="00850859" w:rsidP="00850859">
      <w:pPr>
        <w:pStyle w:val="xmsonormal"/>
        <w:shd w:val="clear" w:color="auto" w:fill="FFFFFF"/>
        <w:spacing w:before="0" w:beforeAutospacing="0" w:after="0" w:afterAutospacing="0" w:line="276" w:lineRule="auto"/>
        <w:ind w:firstLine="360"/>
        <w:jc w:val="both"/>
        <w:rPr>
          <w:rFonts w:eastAsiaTheme="minorHAnsi"/>
        </w:rPr>
      </w:pPr>
      <w:r w:rsidRPr="00B52DCF">
        <w:t xml:space="preserve">When designing facilities, it is necessary to meet the minimum requirements from the EDGE </w:t>
      </w:r>
      <w:r w:rsidR="00B52DCF" w:rsidRPr="00B52DCF">
        <w:t>recommendations, with the consent of the Investor</w:t>
      </w:r>
      <w:r w:rsidRPr="00B52DCF">
        <w:t xml:space="preserve">, which would enable the facilities to obtain the EDGE certificate through appropriate requirements in the main design, as well as recommendations from the </w:t>
      </w:r>
      <w:proofErr w:type="spellStart"/>
      <w:r w:rsidRPr="00B52DCF">
        <w:t>CRVA</w:t>
      </w:r>
      <w:proofErr w:type="spellEnd"/>
      <w:r w:rsidRPr="00B52DCF">
        <w:t xml:space="preserve"> report, which would enable the facilities to be maximally functional and resistant to all expected climate changes in the future through appropriate requirements in the main project.</w:t>
      </w:r>
    </w:p>
    <w:p w14:paraId="3E59334B" w14:textId="77777777" w:rsidR="00850859" w:rsidRPr="00735032" w:rsidRDefault="00850859" w:rsidP="00850859">
      <w:pPr>
        <w:autoSpaceDE w:val="0"/>
        <w:autoSpaceDN w:val="0"/>
        <w:adjustRightInd w:val="0"/>
        <w:rPr>
          <w:color w:val="FF0000"/>
        </w:rPr>
      </w:pPr>
    </w:p>
    <w:p w14:paraId="7F1198C3" w14:textId="77777777" w:rsidR="00850859" w:rsidRPr="00735032" w:rsidRDefault="00850859" w:rsidP="00850859">
      <w:pPr>
        <w:autoSpaceDE w:val="0"/>
        <w:autoSpaceDN w:val="0"/>
        <w:adjustRightInd w:val="0"/>
      </w:pPr>
    </w:p>
    <w:p w14:paraId="611E6CD8" w14:textId="77777777" w:rsidR="00850859" w:rsidRPr="00735032" w:rsidRDefault="00850859" w:rsidP="00850859">
      <w:pPr>
        <w:autoSpaceDE w:val="0"/>
        <w:autoSpaceDN w:val="0"/>
        <w:adjustRightInd w:val="0"/>
        <w:rPr>
          <w:u w:val="single"/>
        </w:rPr>
      </w:pPr>
      <w:r w:rsidRPr="00735032">
        <w:rPr>
          <w:u w:val="single"/>
        </w:rPr>
        <w:lastRenderedPageBreak/>
        <w:t xml:space="preserve">Aspects of integrated design of installations in relation to energy efficiency </w:t>
      </w:r>
    </w:p>
    <w:p w14:paraId="67428BFC" w14:textId="77777777" w:rsidR="00850859" w:rsidRPr="00735032" w:rsidRDefault="00850859" w:rsidP="00850859">
      <w:pPr>
        <w:autoSpaceDE w:val="0"/>
        <w:autoSpaceDN w:val="0"/>
        <w:adjustRightInd w:val="0"/>
        <w:ind w:firstLine="360"/>
      </w:pPr>
      <w:r w:rsidRPr="00735032">
        <w:t xml:space="preserve">In the context of integrated installation design, based on the climatic conditions of the location and the needs of the users arising from the purpose of the facility, a heat pump system of appropriate capacity is recommended as the primary source of “heating” and “cooling” energy. This source shall supply “heating” and “cooling” energy to those functional units where this need arises from the usage regime of the space. </w:t>
      </w:r>
    </w:p>
    <w:p w14:paraId="7F012380" w14:textId="77777777" w:rsidR="00850859" w:rsidRPr="00735032" w:rsidRDefault="00850859" w:rsidP="00850859">
      <w:pPr>
        <w:autoSpaceDE w:val="0"/>
        <w:autoSpaceDN w:val="0"/>
        <w:adjustRightInd w:val="0"/>
        <w:rPr>
          <w:u w:val="single"/>
        </w:rPr>
      </w:pPr>
      <w:r w:rsidRPr="00735032">
        <w:t xml:space="preserve">The concept, technological, and technical designs for installations to maintain thermal comfort shall be designed in line with the intention to achieve significant reductions in the needs for heating and cooling energy through “passive” solutions, i.e., in the scope of architectural designs (thermal insulation, sun protection, etc.), while the possibility of eliminating the need for cooling energy may also be considered. </w:t>
      </w:r>
    </w:p>
    <w:p w14:paraId="69BBE759" w14:textId="77777777" w:rsidR="00850859" w:rsidRPr="00735032" w:rsidRDefault="00850859" w:rsidP="00850859">
      <w:pPr>
        <w:autoSpaceDE w:val="0"/>
        <w:autoSpaceDN w:val="0"/>
        <w:adjustRightInd w:val="0"/>
      </w:pPr>
      <w:r w:rsidRPr="00735032">
        <w:t xml:space="preserve">Heating and cooling of the kindergarten shall be provided by a heat pump. Heating and cooling of the kindergarten shall be done with cassette units located in the suspended ceiling. </w:t>
      </w:r>
    </w:p>
    <w:p w14:paraId="68A7394A" w14:textId="77777777" w:rsidR="00850859" w:rsidRPr="00735032" w:rsidRDefault="00850859" w:rsidP="00850859">
      <w:pPr>
        <w:autoSpaceDE w:val="0"/>
        <w:autoSpaceDN w:val="0"/>
        <w:adjustRightInd w:val="0"/>
      </w:pPr>
    </w:p>
    <w:p w14:paraId="724DC4AA"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i/>
        </w:rPr>
      </w:pPr>
      <w:bookmarkStart w:id="175" w:name="_Toc168575775"/>
      <w:r w:rsidRPr="00735032">
        <w:rPr>
          <w:rFonts w:ascii="Times New Roman" w:hAnsi="Times New Roman" w:cs="Times New Roman"/>
        </w:rPr>
        <w:t>Materialization</w:t>
      </w:r>
      <w:bookmarkEnd w:id="175"/>
      <w:r w:rsidRPr="00735032">
        <w:rPr>
          <w:rFonts w:ascii="Times New Roman" w:hAnsi="Times New Roman" w:cs="Times New Roman"/>
        </w:rPr>
        <w:t xml:space="preserve"> </w:t>
      </w:r>
    </w:p>
    <w:p w14:paraId="2C7EA678" w14:textId="77777777" w:rsidR="00850859" w:rsidRPr="00735032" w:rsidRDefault="00850859" w:rsidP="00850859">
      <w:pPr>
        <w:autoSpaceDE w:val="0"/>
        <w:autoSpaceDN w:val="0"/>
        <w:adjustRightInd w:val="0"/>
        <w:ind w:firstLine="360"/>
      </w:pPr>
      <w:r w:rsidRPr="00735032">
        <w:t>Solutions for relevant issues of materialization of the kindergarten facility shall be defined in the textual and graphical part of the documentation.</w:t>
      </w:r>
    </w:p>
    <w:p w14:paraId="11C5150D" w14:textId="77777777" w:rsidR="00850859" w:rsidRPr="00735032" w:rsidRDefault="00850859" w:rsidP="00850859">
      <w:pPr>
        <w:autoSpaceDE w:val="0"/>
        <w:autoSpaceDN w:val="0"/>
        <w:adjustRightInd w:val="0"/>
      </w:pPr>
      <w:r w:rsidRPr="00735032">
        <w:t>To improve the conditions for children’s stay, it is necessary to carry out all needed interventions, renovations, and replacements of floor, ceiling, and wall coverings in the existing facility. To meet the conditions of energy efficiency, it is necessary to replace the existing interior and exterior joinery with new ones and make a new facade. For the external facade treatment, quality materials shall be chosen, resistant to atmospheric influences and easy to maintain. When selecting materials, the energy efficiency of materials and reduce of harmful environmental impacts shall be considered; also, the choice shall be rational and economical. Quality hydro and thermal insulation materials shall be used to minimize heat losses and create a pleasant environment for stay and work. For the interior treatment, materials shall be chosen according to the purpose of the rooms, durable, wear-resistant, and easy to maintain.</w:t>
      </w:r>
    </w:p>
    <w:p w14:paraId="50C543D3"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rPr>
      </w:pPr>
      <w:bookmarkStart w:id="176" w:name="_Toc168575776"/>
      <w:r w:rsidRPr="00735032">
        <w:rPr>
          <w:rFonts w:ascii="Times New Roman" w:hAnsi="Times New Roman" w:cs="Times New Roman"/>
        </w:rPr>
        <w:t>Landscaping of the Preschool Institution</w:t>
      </w:r>
      <w:bookmarkEnd w:id="176"/>
      <w:r w:rsidRPr="00735032">
        <w:rPr>
          <w:rFonts w:ascii="Times New Roman" w:hAnsi="Times New Roman" w:cs="Times New Roman"/>
        </w:rPr>
        <w:t xml:space="preserve"> </w:t>
      </w:r>
    </w:p>
    <w:p w14:paraId="3AC7E705" w14:textId="77777777" w:rsidR="00850859" w:rsidRPr="00735032" w:rsidRDefault="00850859" w:rsidP="00850859">
      <w:pPr>
        <w:autoSpaceDE w:val="0"/>
        <w:autoSpaceDN w:val="0"/>
        <w:adjustRightInd w:val="0"/>
        <w:ind w:firstLine="360"/>
      </w:pPr>
      <w:r w:rsidRPr="00735032">
        <w:t xml:space="preserve">Through landscaping, it is needed to envisage an optimal solution for the free space of the urban plot, ensuring access paths, plateaus around the facility, playgrounds, landscaping of green areas, pedestrian and vehicle approaches to the building, and access roads for fire trucks. </w:t>
      </w:r>
    </w:p>
    <w:p w14:paraId="21F67DD7" w14:textId="77777777" w:rsidR="00850859" w:rsidRPr="00735032" w:rsidRDefault="00850859" w:rsidP="00850859">
      <w:pPr>
        <w:autoSpaceDE w:val="0"/>
        <w:autoSpaceDN w:val="0"/>
        <w:adjustRightInd w:val="0"/>
      </w:pPr>
      <w:r w:rsidRPr="00735032">
        <w:t xml:space="preserve">Designed traffic channels must be functional and allow unhindered movement of pedestrians and persons with special needs.  The design shall ensure the normal functioning of traffic around the facility, internal roads, connection to the planned and existing street network, and parking space capacity in accordance with the needs of users and visitors, all in accordance with the function of the planned facility and urban-technical requirements. </w:t>
      </w:r>
    </w:p>
    <w:p w14:paraId="08465E7A" w14:textId="77777777" w:rsidR="00850859" w:rsidRPr="00735032" w:rsidRDefault="00850859" w:rsidP="00850859">
      <w:pPr>
        <w:autoSpaceDE w:val="0"/>
        <w:autoSpaceDN w:val="0"/>
        <w:adjustRightInd w:val="0"/>
      </w:pPr>
      <w:r w:rsidRPr="00735032">
        <w:t xml:space="preserve">Outdoor furniture shall be adapted to the function of the facility. Apply quality materials suitable for the climate and tradition of the area and easy to maintain. </w:t>
      </w:r>
    </w:p>
    <w:p w14:paraId="0EA318BC" w14:textId="77777777" w:rsidR="00850859" w:rsidRPr="00735032" w:rsidRDefault="00850859" w:rsidP="00850859">
      <w:pPr>
        <w:autoSpaceDE w:val="0"/>
        <w:autoSpaceDN w:val="0"/>
        <w:adjustRightInd w:val="0"/>
      </w:pPr>
      <w:r w:rsidRPr="00735032">
        <w:t>In line with the function and purpose of the facility, the landscaping design shall also envisage appropriate horticulture, green areas that would contribute to the aesthetic and visual quality of the environment at the location, improve the microclimate, reduce noise and air pollution, and distinguish and frame the newly planned building. The planned conditions of green area landscaping shall be aligned with environmental conditions, planned purpose, and prescribed norms.</w:t>
      </w:r>
    </w:p>
    <w:p w14:paraId="21F8906F" w14:textId="77777777" w:rsidR="00850859" w:rsidRPr="00735032" w:rsidRDefault="00850859" w:rsidP="00850859">
      <w:pPr>
        <w:autoSpaceDE w:val="0"/>
        <w:autoSpaceDN w:val="0"/>
        <w:adjustRightInd w:val="0"/>
      </w:pPr>
    </w:p>
    <w:p w14:paraId="57C9A546"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b w:val="0"/>
        </w:rPr>
      </w:pPr>
      <w:bookmarkStart w:id="177" w:name="_Toc168575777"/>
      <w:r w:rsidRPr="00735032">
        <w:rPr>
          <w:rFonts w:ascii="Times New Roman" w:hAnsi="Times New Roman" w:cs="Times New Roman"/>
        </w:rPr>
        <w:lastRenderedPageBreak/>
        <w:t>Review of rooms in the preschool institution</w:t>
      </w:r>
      <w:bookmarkEnd w:id="177"/>
    </w:p>
    <w:p w14:paraId="6DD65C0C" w14:textId="77777777" w:rsidR="00850859" w:rsidRPr="00735032" w:rsidRDefault="00850859" w:rsidP="00850859">
      <w:pPr>
        <w:autoSpaceDE w:val="0"/>
        <w:autoSpaceDN w:val="0"/>
        <w:adjustRightInd w:val="0"/>
        <w:ind w:firstLine="360"/>
        <w:rPr>
          <w:bCs/>
        </w:rPr>
      </w:pPr>
      <w:r w:rsidRPr="00735032">
        <w:t xml:space="preserve">Design the facility as a modern and functional facility for 430 children. Plan the facility to be rational, both during construction and in the operational period. </w:t>
      </w:r>
    </w:p>
    <w:p w14:paraId="53962E98" w14:textId="77777777" w:rsidR="00850859" w:rsidRPr="00735032" w:rsidRDefault="00850859" w:rsidP="00850859">
      <w:pPr>
        <w:autoSpaceDE w:val="0"/>
        <w:autoSpaceDN w:val="0"/>
        <w:adjustRightInd w:val="0"/>
        <w:ind w:firstLine="360"/>
        <w:rPr>
          <w:bCs/>
        </w:rPr>
      </w:pPr>
      <w:r w:rsidRPr="00735032">
        <w:t>The facility is intended to include the following spatial contents:</w:t>
      </w:r>
    </w:p>
    <w:p w14:paraId="43866F56" w14:textId="77777777" w:rsidR="00850859" w:rsidRPr="00735032" w:rsidRDefault="00850859" w:rsidP="00850859">
      <w:pPr>
        <w:pStyle w:val="ListParagraph"/>
        <w:numPr>
          <w:ilvl w:val="0"/>
          <w:numId w:val="112"/>
        </w:numPr>
        <w:autoSpaceDE w:val="0"/>
        <w:autoSpaceDN w:val="0"/>
        <w:adjustRightInd w:val="0"/>
        <w:spacing w:line="276" w:lineRule="auto"/>
        <w:rPr>
          <w:bCs/>
        </w:rPr>
      </w:pPr>
      <w:r w:rsidRPr="00735032">
        <w:t>Zone for children</w:t>
      </w:r>
    </w:p>
    <w:p w14:paraId="176A0239" w14:textId="77777777" w:rsidR="00850859" w:rsidRPr="00735032" w:rsidRDefault="00850859" w:rsidP="00850859">
      <w:pPr>
        <w:pStyle w:val="ListParagraph"/>
        <w:numPr>
          <w:ilvl w:val="0"/>
          <w:numId w:val="112"/>
        </w:numPr>
        <w:autoSpaceDE w:val="0"/>
        <w:autoSpaceDN w:val="0"/>
        <w:adjustRightInd w:val="0"/>
        <w:spacing w:line="276" w:lineRule="auto"/>
        <w:rPr>
          <w:bCs/>
        </w:rPr>
      </w:pPr>
      <w:r w:rsidRPr="00735032">
        <w:t>Zone for staff and other auxiliary facilities</w:t>
      </w:r>
    </w:p>
    <w:p w14:paraId="58E3FF3A" w14:textId="77777777" w:rsidR="00850859" w:rsidRPr="00735032" w:rsidRDefault="00850859" w:rsidP="00850859">
      <w:pPr>
        <w:pStyle w:val="ListParagraph"/>
        <w:numPr>
          <w:ilvl w:val="0"/>
          <w:numId w:val="112"/>
        </w:numPr>
        <w:autoSpaceDE w:val="0"/>
        <w:autoSpaceDN w:val="0"/>
        <w:adjustRightInd w:val="0"/>
        <w:spacing w:line="276" w:lineRule="auto"/>
        <w:rPr>
          <w:bCs/>
        </w:rPr>
      </w:pPr>
      <w:r w:rsidRPr="00735032">
        <w:t>Central kitchen zone</w:t>
      </w:r>
    </w:p>
    <w:p w14:paraId="3DC32897" w14:textId="77777777" w:rsidR="00850859" w:rsidRPr="00735032" w:rsidRDefault="00850859" w:rsidP="00850859">
      <w:pPr>
        <w:pStyle w:val="ListParagraph"/>
        <w:numPr>
          <w:ilvl w:val="0"/>
          <w:numId w:val="112"/>
        </w:numPr>
        <w:autoSpaceDE w:val="0"/>
        <w:autoSpaceDN w:val="0"/>
        <w:adjustRightInd w:val="0"/>
        <w:spacing w:line="276" w:lineRule="auto"/>
        <w:rPr>
          <w:bCs/>
        </w:rPr>
      </w:pPr>
      <w:r w:rsidRPr="00735032">
        <w:t>Central laundry zone</w:t>
      </w:r>
    </w:p>
    <w:p w14:paraId="02F8FE81" w14:textId="77777777" w:rsidR="00850859" w:rsidRPr="00735032" w:rsidRDefault="00850859" w:rsidP="00850859">
      <w:pPr>
        <w:pStyle w:val="ListParagraph"/>
        <w:numPr>
          <w:ilvl w:val="0"/>
          <w:numId w:val="112"/>
        </w:numPr>
        <w:autoSpaceDE w:val="0"/>
        <w:autoSpaceDN w:val="0"/>
        <w:adjustRightInd w:val="0"/>
        <w:spacing w:line="276" w:lineRule="auto"/>
        <w:rPr>
          <w:bCs/>
        </w:rPr>
      </w:pPr>
      <w:r w:rsidRPr="00735032">
        <w:t>Service zone</w:t>
      </w:r>
    </w:p>
    <w:p w14:paraId="25483F95" w14:textId="77777777" w:rsidR="00850859" w:rsidRPr="00735032" w:rsidRDefault="00850859" w:rsidP="00850859">
      <w:pPr>
        <w:pStyle w:val="ListParagraph"/>
        <w:autoSpaceDE w:val="0"/>
        <w:autoSpaceDN w:val="0"/>
        <w:adjustRightInd w:val="0"/>
        <w:ind w:left="1080"/>
        <w:rPr>
          <w:bCs/>
        </w:rPr>
      </w:pPr>
    </w:p>
    <w:p w14:paraId="5FBBEAC1" w14:textId="77777777" w:rsidR="00850859" w:rsidRPr="00735032" w:rsidRDefault="00850859" w:rsidP="00850859">
      <w:pPr>
        <w:autoSpaceDE w:val="0"/>
        <w:autoSpaceDN w:val="0"/>
        <w:adjustRightInd w:val="0"/>
        <w:rPr>
          <w:b/>
          <w:bCs/>
        </w:rPr>
      </w:pPr>
      <w:r w:rsidRPr="00735032">
        <w:rPr>
          <w:b/>
        </w:rPr>
        <w:t xml:space="preserve">The maximum number of floors for the kindergarten is </w:t>
      </w:r>
      <w:proofErr w:type="spellStart"/>
      <w:r w:rsidRPr="00735032">
        <w:rPr>
          <w:b/>
        </w:rPr>
        <w:t>P+1</w:t>
      </w:r>
      <w:proofErr w:type="spellEnd"/>
      <w:r w:rsidRPr="00735032">
        <w:rPr>
          <w:b/>
        </w:rPr>
        <w:t xml:space="preserve"> (ground </w:t>
      </w:r>
      <w:proofErr w:type="spellStart"/>
      <w:r w:rsidRPr="00735032">
        <w:rPr>
          <w:b/>
        </w:rPr>
        <w:t>floor+1</w:t>
      </w:r>
      <w:proofErr w:type="spellEnd"/>
      <w:r w:rsidRPr="00735032">
        <w:rPr>
          <w:b/>
        </w:rPr>
        <w:t xml:space="preserve">). </w:t>
      </w:r>
    </w:p>
    <w:p w14:paraId="4729E4BA" w14:textId="77777777" w:rsidR="00850859" w:rsidRPr="00735032" w:rsidRDefault="00850859" w:rsidP="00850859">
      <w:pPr>
        <w:autoSpaceDE w:val="0"/>
        <w:autoSpaceDN w:val="0"/>
        <w:adjustRightInd w:val="0"/>
        <w:rPr>
          <w:b/>
          <w:bCs/>
        </w:rPr>
      </w:pPr>
      <w:r w:rsidRPr="00735032">
        <w:rPr>
          <w:b/>
        </w:rPr>
        <w:t xml:space="preserve">The planned area of the kindergarten is 3,100.00 </w:t>
      </w:r>
      <w:proofErr w:type="spellStart"/>
      <w:r w:rsidRPr="00735032">
        <w:rPr>
          <w:b/>
        </w:rPr>
        <w:t>m</w:t>
      </w:r>
      <w:r w:rsidRPr="00735032">
        <w:rPr>
          <w:b/>
          <w:vertAlign w:val="superscript"/>
        </w:rPr>
        <w:t>2</w:t>
      </w:r>
      <w:proofErr w:type="spellEnd"/>
      <w:r w:rsidRPr="00735032">
        <w:rPr>
          <w:b/>
        </w:rPr>
        <w:t>.</w:t>
      </w:r>
    </w:p>
    <w:p w14:paraId="2D387BA7" w14:textId="77777777" w:rsidR="00850859" w:rsidRPr="00735032" w:rsidRDefault="00850859" w:rsidP="00850859">
      <w:pPr>
        <w:autoSpaceDE w:val="0"/>
        <w:autoSpaceDN w:val="0"/>
        <w:adjustRightInd w:val="0"/>
        <w:rPr>
          <w:bCs/>
        </w:rPr>
      </w:pPr>
    </w:p>
    <w:p w14:paraId="6AEC8577" w14:textId="77777777" w:rsidR="00850859" w:rsidRPr="00735032" w:rsidRDefault="00850859" w:rsidP="00850859">
      <w:pPr>
        <w:autoSpaceDE w:val="0"/>
        <w:autoSpaceDN w:val="0"/>
        <w:adjustRightInd w:val="0"/>
        <w:rPr>
          <w:bCs/>
        </w:rPr>
      </w:pPr>
      <w:r w:rsidRPr="00735032">
        <w:t>Special attention shall be paid to the following:</w:t>
      </w:r>
    </w:p>
    <w:p w14:paraId="0EC9113B" w14:textId="77777777" w:rsidR="00850859" w:rsidRPr="00735032" w:rsidRDefault="00850859" w:rsidP="00850859">
      <w:pPr>
        <w:pStyle w:val="ListParagraph"/>
        <w:numPr>
          <w:ilvl w:val="0"/>
          <w:numId w:val="113"/>
        </w:numPr>
        <w:autoSpaceDE w:val="0"/>
        <w:autoSpaceDN w:val="0"/>
        <w:adjustRightInd w:val="0"/>
        <w:spacing w:line="276" w:lineRule="auto"/>
        <w:rPr>
          <w:bCs/>
        </w:rPr>
      </w:pPr>
      <w:r w:rsidRPr="00735032">
        <w:t xml:space="preserve">Dimensioning of space based on the designed capacities </w:t>
      </w:r>
    </w:p>
    <w:p w14:paraId="52A6C698" w14:textId="77777777" w:rsidR="00850859" w:rsidRPr="00735032" w:rsidRDefault="00850859" w:rsidP="00850859">
      <w:pPr>
        <w:pStyle w:val="ListParagraph"/>
        <w:numPr>
          <w:ilvl w:val="0"/>
          <w:numId w:val="113"/>
        </w:numPr>
        <w:autoSpaceDE w:val="0"/>
        <w:autoSpaceDN w:val="0"/>
        <w:adjustRightInd w:val="0"/>
        <w:spacing w:line="276" w:lineRule="auto"/>
        <w:rPr>
          <w:bCs/>
        </w:rPr>
      </w:pPr>
      <w:r w:rsidRPr="00735032">
        <w:t>Physical structure and organization of space within the given purpose</w:t>
      </w:r>
    </w:p>
    <w:p w14:paraId="631D9DF7" w14:textId="77777777" w:rsidR="00850859" w:rsidRPr="00735032" w:rsidRDefault="00850859" w:rsidP="00850859">
      <w:pPr>
        <w:pStyle w:val="ListParagraph"/>
        <w:numPr>
          <w:ilvl w:val="0"/>
          <w:numId w:val="113"/>
        </w:numPr>
        <w:autoSpaceDE w:val="0"/>
        <w:autoSpaceDN w:val="0"/>
        <w:adjustRightInd w:val="0"/>
        <w:spacing w:line="276" w:lineRule="auto"/>
        <w:rPr>
          <w:bCs/>
        </w:rPr>
      </w:pPr>
      <w:r w:rsidRPr="00735032">
        <w:t>Design of the landscaping, pedestrian and vehicular approaches to the facility, as well as meeting the functional requirements, rationality, and cost-effectiveness of the design as a whole.</w:t>
      </w:r>
    </w:p>
    <w:p w14:paraId="02420A64" w14:textId="77777777" w:rsidR="00850859" w:rsidRPr="00735032" w:rsidRDefault="00850859" w:rsidP="00850859">
      <w:pPr>
        <w:autoSpaceDE w:val="0"/>
        <w:autoSpaceDN w:val="0"/>
        <w:adjustRightInd w:val="0"/>
        <w:rPr>
          <w:bCs/>
        </w:rPr>
      </w:pPr>
    </w:p>
    <w:p w14:paraId="3A9542E5" w14:textId="77777777" w:rsidR="00850859" w:rsidRPr="00735032" w:rsidRDefault="00850859" w:rsidP="00850859">
      <w:pPr>
        <w:autoSpaceDE w:val="0"/>
        <w:autoSpaceDN w:val="0"/>
        <w:adjustRightInd w:val="0"/>
        <w:ind w:firstLine="360"/>
        <w:rPr>
          <w:bCs/>
        </w:rPr>
      </w:pPr>
      <w:r w:rsidRPr="00735032">
        <w:t xml:space="preserve">Rooms for children are divided into two sections i.e. rooms for kindergarten-age children and rooms for nursery-age children. Children up to three years of age are accommodated in the nursery, while the children from three years to school age are accommodated in the kindergarten. Within the facility, the space shall be functionally arranged to form workrooms for 410 children of all ages with all the auxiliary rooms that must be found in a kindergarten </w:t>
      </w:r>
      <w:r w:rsidRPr="00735032">
        <w:rPr>
          <w:i/>
          <w:iCs/>
        </w:rPr>
        <w:t>(Table 1.</w:t>
      </w:r>
      <w:r w:rsidRPr="00735032">
        <w:rPr>
          <w:i/>
        </w:rPr>
        <w:t xml:space="preserve"> Overview of rooms for children).</w:t>
      </w:r>
    </w:p>
    <w:p w14:paraId="0B341740" w14:textId="77777777" w:rsidR="00850859" w:rsidRPr="00735032" w:rsidRDefault="00850859" w:rsidP="00850859">
      <w:pPr>
        <w:autoSpaceDE w:val="0"/>
        <w:autoSpaceDN w:val="0"/>
        <w:adjustRightInd w:val="0"/>
        <w:rPr>
          <w:i/>
        </w:rPr>
      </w:pPr>
    </w:p>
    <w:tbl>
      <w:tblPr>
        <w:tblW w:w="8746" w:type="dxa"/>
        <w:jc w:val="center"/>
        <w:tblLook w:val="04A0" w:firstRow="1" w:lastRow="0" w:firstColumn="1" w:lastColumn="0" w:noHBand="0" w:noVBand="1"/>
      </w:tblPr>
      <w:tblGrid>
        <w:gridCol w:w="1235"/>
        <w:gridCol w:w="1363"/>
        <w:gridCol w:w="4554"/>
        <w:gridCol w:w="1594"/>
      </w:tblGrid>
      <w:tr w:rsidR="00850859" w:rsidRPr="00735032" w14:paraId="56B62495" w14:textId="77777777" w:rsidTr="00342029">
        <w:trPr>
          <w:trHeight w:val="374"/>
          <w:jc w:val="center"/>
        </w:trPr>
        <w:tc>
          <w:tcPr>
            <w:tcW w:w="2598" w:type="dxa"/>
            <w:gridSpan w:val="2"/>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6CA460" w14:textId="77777777" w:rsidR="00850859" w:rsidRPr="00735032" w:rsidRDefault="00850859" w:rsidP="00342029">
            <w:pPr>
              <w:jc w:val="center"/>
              <w:rPr>
                <w:color w:val="000000"/>
                <w:sz w:val="18"/>
                <w:szCs w:val="18"/>
              </w:rPr>
            </w:pPr>
            <w:r w:rsidRPr="00735032">
              <w:rPr>
                <w:color w:val="000000"/>
                <w:sz w:val="18"/>
              </w:rPr>
              <w:t>Zone</w:t>
            </w:r>
          </w:p>
        </w:tc>
        <w:tc>
          <w:tcPr>
            <w:tcW w:w="4554" w:type="dxa"/>
            <w:tcBorders>
              <w:top w:val="single" w:sz="4" w:space="0" w:color="auto"/>
              <w:left w:val="nil"/>
              <w:bottom w:val="single" w:sz="4" w:space="0" w:color="auto"/>
              <w:right w:val="single" w:sz="4" w:space="0" w:color="auto"/>
            </w:tcBorders>
            <w:shd w:val="clear" w:color="000000" w:fill="BDD7EE"/>
            <w:vAlign w:val="center"/>
            <w:hideMark/>
          </w:tcPr>
          <w:p w14:paraId="2AEAE492" w14:textId="77777777" w:rsidR="00850859" w:rsidRPr="00735032" w:rsidRDefault="00850859" w:rsidP="00342029">
            <w:pPr>
              <w:jc w:val="center"/>
              <w:rPr>
                <w:color w:val="000000"/>
                <w:sz w:val="18"/>
                <w:szCs w:val="18"/>
              </w:rPr>
            </w:pPr>
            <w:r w:rsidRPr="00735032">
              <w:rPr>
                <w:color w:val="000000"/>
                <w:sz w:val="18"/>
              </w:rPr>
              <w:t>Room Name</w:t>
            </w:r>
          </w:p>
        </w:tc>
        <w:tc>
          <w:tcPr>
            <w:tcW w:w="1594" w:type="dxa"/>
            <w:tcBorders>
              <w:top w:val="single" w:sz="4" w:space="0" w:color="auto"/>
              <w:left w:val="nil"/>
              <w:bottom w:val="single" w:sz="4" w:space="0" w:color="auto"/>
              <w:right w:val="single" w:sz="4" w:space="0" w:color="auto"/>
            </w:tcBorders>
            <w:shd w:val="clear" w:color="000000" w:fill="BDD7EE"/>
            <w:vAlign w:val="center"/>
            <w:hideMark/>
          </w:tcPr>
          <w:p w14:paraId="104F8BE2" w14:textId="77777777" w:rsidR="00850859" w:rsidRPr="00735032" w:rsidRDefault="00850859" w:rsidP="00342029">
            <w:pPr>
              <w:rPr>
                <w:color w:val="000000"/>
                <w:sz w:val="18"/>
                <w:szCs w:val="18"/>
              </w:rPr>
            </w:pPr>
            <w:r w:rsidRPr="00735032">
              <w:rPr>
                <w:color w:val="000000"/>
                <w:sz w:val="18"/>
              </w:rPr>
              <w:t>Number of Rooms</w:t>
            </w:r>
          </w:p>
        </w:tc>
      </w:tr>
      <w:tr w:rsidR="00850859" w:rsidRPr="00735032" w14:paraId="3355C60B" w14:textId="77777777" w:rsidTr="00342029">
        <w:trPr>
          <w:trHeight w:val="284"/>
          <w:jc w:val="center"/>
        </w:trPr>
        <w:tc>
          <w:tcPr>
            <w:tcW w:w="1235" w:type="dxa"/>
            <w:vMerge w:val="restart"/>
            <w:tcBorders>
              <w:top w:val="nil"/>
              <w:left w:val="single" w:sz="4" w:space="0" w:color="auto"/>
              <w:bottom w:val="single" w:sz="4" w:space="0" w:color="auto"/>
              <w:right w:val="single" w:sz="4" w:space="0" w:color="auto"/>
            </w:tcBorders>
            <w:shd w:val="clear" w:color="000000" w:fill="BDD7EE"/>
            <w:vAlign w:val="center"/>
            <w:hideMark/>
          </w:tcPr>
          <w:p w14:paraId="24A64CE9" w14:textId="77777777" w:rsidR="00850859" w:rsidRPr="00735032" w:rsidRDefault="00850859" w:rsidP="00342029">
            <w:pPr>
              <w:jc w:val="center"/>
              <w:rPr>
                <w:color w:val="000000"/>
                <w:sz w:val="18"/>
                <w:szCs w:val="18"/>
              </w:rPr>
            </w:pPr>
            <w:r w:rsidRPr="00735032">
              <w:rPr>
                <w:color w:val="000000"/>
                <w:sz w:val="18"/>
              </w:rPr>
              <w:t>Rooms for Children</w:t>
            </w:r>
          </w:p>
        </w:tc>
        <w:tc>
          <w:tcPr>
            <w:tcW w:w="1363" w:type="dxa"/>
            <w:vMerge w:val="restart"/>
            <w:tcBorders>
              <w:top w:val="nil"/>
              <w:left w:val="single" w:sz="4" w:space="0" w:color="auto"/>
              <w:bottom w:val="single" w:sz="4" w:space="0" w:color="auto"/>
              <w:right w:val="single" w:sz="4" w:space="0" w:color="auto"/>
            </w:tcBorders>
            <w:shd w:val="clear" w:color="000000" w:fill="DDEBF7"/>
            <w:vAlign w:val="center"/>
            <w:hideMark/>
          </w:tcPr>
          <w:p w14:paraId="1AE145E3" w14:textId="77777777" w:rsidR="00850859" w:rsidRPr="00735032" w:rsidRDefault="00850859" w:rsidP="00342029">
            <w:pPr>
              <w:jc w:val="center"/>
              <w:rPr>
                <w:color w:val="000000"/>
                <w:sz w:val="18"/>
                <w:szCs w:val="18"/>
              </w:rPr>
            </w:pPr>
            <w:r w:rsidRPr="00735032">
              <w:rPr>
                <w:color w:val="000000"/>
                <w:sz w:val="18"/>
              </w:rPr>
              <w:t>Nursery</w:t>
            </w:r>
          </w:p>
        </w:tc>
        <w:tc>
          <w:tcPr>
            <w:tcW w:w="4554" w:type="dxa"/>
            <w:tcBorders>
              <w:top w:val="nil"/>
              <w:left w:val="nil"/>
              <w:bottom w:val="single" w:sz="4" w:space="0" w:color="auto"/>
              <w:right w:val="single" w:sz="4" w:space="0" w:color="auto"/>
            </w:tcBorders>
            <w:shd w:val="clear" w:color="auto" w:fill="auto"/>
            <w:hideMark/>
          </w:tcPr>
          <w:p w14:paraId="4F42D4A1" w14:textId="77777777" w:rsidR="00850859" w:rsidRPr="00735032" w:rsidRDefault="00850859" w:rsidP="00342029">
            <w:pPr>
              <w:rPr>
                <w:color w:val="000000"/>
                <w:sz w:val="18"/>
                <w:szCs w:val="18"/>
              </w:rPr>
            </w:pPr>
            <w:r w:rsidRPr="00735032">
              <w:rPr>
                <w:color w:val="000000"/>
                <w:sz w:val="18"/>
              </w:rPr>
              <w:t>Workroom for children up to 1 year</w:t>
            </w:r>
          </w:p>
        </w:tc>
        <w:tc>
          <w:tcPr>
            <w:tcW w:w="1594" w:type="dxa"/>
            <w:tcBorders>
              <w:top w:val="nil"/>
              <w:left w:val="nil"/>
              <w:bottom w:val="single" w:sz="4" w:space="0" w:color="auto"/>
              <w:right w:val="single" w:sz="4" w:space="0" w:color="auto"/>
            </w:tcBorders>
            <w:shd w:val="clear" w:color="auto" w:fill="auto"/>
            <w:noWrap/>
            <w:vAlign w:val="center"/>
            <w:hideMark/>
          </w:tcPr>
          <w:p w14:paraId="51E4030C" w14:textId="77777777" w:rsidR="00850859" w:rsidRPr="00735032" w:rsidRDefault="00850859" w:rsidP="00342029">
            <w:pPr>
              <w:jc w:val="center"/>
              <w:rPr>
                <w:color w:val="000000"/>
                <w:sz w:val="18"/>
                <w:szCs w:val="18"/>
              </w:rPr>
            </w:pPr>
            <w:r w:rsidRPr="00735032">
              <w:rPr>
                <w:color w:val="000000"/>
                <w:sz w:val="18"/>
              </w:rPr>
              <w:t>1</w:t>
            </w:r>
          </w:p>
        </w:tc>
      </w:tr>
      <w:tr w:rsidR="00850859" w:rsidRPr="00735032" w14:paraId="33C3B1F1" w14:textId="77777777" w:rsidTr="00342029">
        <w:trPr>
          <w:trHeight w:val="284"/>
          <w:jc w:val="center"/>
        </w:trPr>
        <w:tc>
          <w:tcPr>
            <w:tcW w:w="1235" w:type="dxa"/>
            <w:vMerge/>
            <w:tcBorders>
              <w:top w:val="nil"/>
              <w:left w:val="single" w:sz="4" w:space="0" w:color="auto"/>
              <w:bottom w:val="single" w:sz="4" w:space="0" w:color="auto"/>
              <w:right w:val="single" w:sz="4" w:space="0" w:color="auto"/>
            </w:tcBorders>
            <w:vAlign w:val="center"/>
            <w:hideMark/>
          </w:tcPr>
          <w:p w14:paraId="7C9B4FEF" w14:textId="77777777" w:rsidR="00850859" w:rsidRPr="00735032" w:rsidRDefault="00850859" w:rsidP="00342029">
            <w:pPr>
              <w:rPr>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D569003" w14:textId="77777777" w:rsidR="00850859" w:rsidRPr="00735032" w:rsidRDefault="00850859" w:rsidP="00342029">
            <w:pPr>
              <w:rPr>
                <w:color w:val="000000"/>
                <w:sz w:val="18"/>
                <w:szCs w:val="18"/>
              </w:rPr>
            </w:pPr>
          </w:p>
        </w:tc>
        <w:tc>
          <w:tcPr>
            <w:tcW w:w="4554" w:type="dxa"/>
            <w:tcBorders>
              <w:top w:val="nil"/>
              <w:left w:val="nil"/>
              <w:bottom w:val="single" w:sz="4" w:space="0" w:color="auto"/>
              <w:right w:val="single" w:sz="4" w:space="0" w:color="auto"/>
            </w:tcBorders>
            <w:shd w:val="clear" w:color="auto" w:fill="auto"/>
            <w:hideMark/>
          </w:tcPr>
          <w:p w14:paraId="2CDFBD99" w14:textId="77777777" w:rsidR="00850859" w:rsidRPr="00735032" w:rsidRDefault="00850859" w:rsidP="00342029">
            <w:pPr>
              <w:rPr>
                <w:color w:val="000000"/>
                <w:sz w:val="18"/>
                <w:szCs w:val="18"/>
              </w:rPr>
            </w:pPr>
            <w:r w:rsidRPr="00735032">
              <w:rPr>
                <w:color w:val="000000"/>
                <w:sz w:val="18"/>
              </w:rPr>
              <w:t>Workroom for children aged 1 to 2 years</w:t>
            </w:r>
          </w:p>
        </w:tc>
        <w:tc>
          <w:tcPr>
            <w:tcW w:w="1594" w:type="dxa"/>
            <w:tcBorders>
              <w:top w:val="nil"/>
              <w:left w:val="nil"/>
              <w:bottom w:val="single" w:sz="4" w:space="0" w:color="auto"/>
              <w:right w:val="single" w:sz="4" w:space="0" w:color="auto"/>
            </w:tcBorders>
            <w:shd w:val="clear" w:color="auto" w:fill="auto"/>
            <w:noWrap/>
            <w:vAlign w:val="center"/>
            <w:hideMark/>
          </w:tcPr>
          <w:p w14:paraId="1E796FD3" w14:textId="77777777" w:rsidR="00850859" w:rsidRPr="00735032" w:rsidRDefault="00850859" w:rsidP="00342029">
            <w:pPr>
              <w:jc w:val="center"/>
              <w:rPr>
                <w:color w:val="000000"/>
                <w:sz w:val="18"/>
                <w:szCs w:val="18"/>
              </w:rPr>
            </w:pPr>
            <w:r w:rsidRPr="00735032">
              <w:rPr>
                <w:color w:val="000000"/>
                <w:sz w:val="18"/>
              </w:rPr>
              <w:t>3</w:t>
            </w:r>
          </w:p>
        </w:tc>
      </w:tr>
      <w:tr w:rsidR="00850859" w:rsidRPr="00735032" w14:paraId="707FA16D" w14:textId="77777777" w:rsidTr="00342029">
        <w:trPr>
          <w:trHeight w:val="284"/>
          <w:jc w:val="center"/>
        </w:trPr>
        <w:tc>
          <w:tcPr>
            <w:tcW w:w="1235" w:type="dxa"/>
            <w:vMerge/>
            <w:tcBorders>
              <w:top w:val="nil"/>
              <w:left w:val="single" w:sz="4" w:space="0" w:color="auto"/>
              <w:bottom w:val="single" w:sz="4" w:space="0" w:color="auto"/>
              <w:right w:val="single" w:sz="4" w:space="0" w:color="auto"/>
            </w:tcBorders>
            <w:vAlign w:val="center"/>
            <w:hideMark/>
          </w:tcPr>
          <w:p w14:paraId="758E3E8B" w14:textId="77777777" w:rsidR="00850859" w:rsidRPr="00735032" w:rsidRDefault="00850859" w:rsidP="00342029">
            <w:pPr>
              <w:rPr>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D024C16" w14:textId="77777777" w:rsidR="00850859" w:rsidRPr="00735032" w:rsidRDefault="00850859" w:rsidP="00342029">
            <w:pPr>
              <w:rPr>
                <w:color w:val="000000"/>
                <w:sz w:val="18"/>
                <w:szCs w:val="18"/>
              </w:rPr>
            </w:pPr>
          </w:p>
        </w:tc>
        <w:tc>
          <w:tcPr>
            <w:tcW w:w="4554" w:type="dxa"/>
            <w:tcBorders>
              <w:top w:val="nil"/>
              <w:left w:val="nil"/>
              <w:bottom w:val="single" w:sz="4" w:space="0" w:color="auto"/>
              <w:right w:val="single" w:sz="4" w:space="0" w:color="auto"/>
            </w:tcBorders>
            <w:shd w:val="clear" w:color="auto" w:fill="auto"/>
            <w:hideMark/>
          </w:tcPr>
          <w:p w14:paraId="0C2DCFEC" w14:textId="77777777" w:rsidR="00850859" w:rsidRPr="00735032" w:rsidRDefault="00850859" w:rsidP="00342029">
            <w:pPr>
              <w:rPr>
                <w:color w:val="000000"/>
                <w:sz w:val="18"/>
                <w:szCs w:val="18"/>
              </w:rPr>
            </w:pPr>
            <w:r w:rsidRPr="00735032">
              <w:rPr>
                <w:color w:val="000000"/>
                <w:sz w:val="18"/>
              </w:rPr>
              <w:t>Workroom for children aged 2 to 3 years</w:t>
            </w:r>
          </w:p>
        </w:tc>
        <w:tc>
          <w:tcPr>
            <w:tcW w:w="1594" w:type="dxa"/>
            <w:tcBorders>
              <w:top w:val="nil"/>
              <w:left w:val="nil"/>
              <w:bottom w:val="single" w:sz="4" w:space="0" w:color="auto"/>
              <w:right w:val="single" w:sz="4" w:space="0" w:color="auto"/>
            </w:tcBorders>
            <w:shd w:val="clear" w:color="auto" w:fill="auto"/>
            <w:noWrap/>
            <w:vAlign w:val="center"/>
            <w:hideMark/>
          </w:tcPr>
          <w:p w14:paraId="548E41D0" w14:textId="77777777" w:rsidR="00850859" w:rsidRPr="00735032" w:rsidRDefault="00850859" w:rsidP="00342029">
            <w:pPr>
              <w:jc w:val="center"/>
              <w:rPr>
                <w:color w:val="000000"/>
                <w:sz w:val="18"/>
                <w:szCs w:val="18"/>
              </w:rPr>
            </w:pPr>
            <w:r w:rsidRPr="00735032">
              <w:rPr>
                <w:color w:val="000000"/>
                <w:sz w:val="18"/>
              </w:rPr>
              <w:t>3</w:t>
            </w:r>
          </w:p>
        </w:tc>
      </w:tr>
      <w:tr w:rsidR="00850859" w:rsidRPr="00735032" w14:paraId="0C2F268B" w14:textId="77777777" w:rsidTr="00342029">
        <w:trPr>
          <w:trHeight w:val="284"/>
          <w:jc w:val="center"/>
        </w:trPr>
        <w:tc>
          <w:tcPr>
            <w:tcW w:w="1235" w:type="dxa"/>
            <w:vMerge/>
            <w:tcBorders>
              <w:top w:val="nil"/>
              <w:left w:val="single" w:sz="4" w:space="0" w:color="auto"/>
              <w:bottom w:val="single" w:sz="4" w:space="0" w:color="auto"/>
              <w:right w:val="single" w:sz="4" w:space="0" w:color="auto"/>
            </w:tcBorders>
            <w:vAlign w:val="center"/>
            <w:hideMark/>
          </w:tcPr>
          <w:p w14:paraId="6B60BCC5" w14:textId="77777777" w:rsidR="00850859" w:rsidRPr="00735032" w:rsidRDefault="00850859" w:rsidP="00342029">
            <w:pPr>
              <w:rPr>
                <w:color w:val="000000"/>
                <w:sz w:val="18"/>
                <w:szCs w:val="18"/>
              </w:rPr>
            </w:pPr>
          </w:p>
        </w:tc>
        <w:tc>
          <w:tcPr>
            <w:tcW w:w="1363" w:type="dxa"/>
            <w:vMerge w:val="restart"/>
            <w:tcBorders>
              <w:top w:val="nil"/>
              <w:left w:val="single" w:sz="4" w:space="0" w:color="auto"/>
              <w:bottom w:val="single" w:sz="4" w:space="0" w:color="auto"/>
              <w:right w:val="single" w:sz="4" w:space="0" w:color="auto"/>
            </w:tcBorders>
            <w:shd w:val="clear" w:color="000000" w:fill="DDEBF7"/>
            <w:vAlign w:val="center"/>
            <w:hideMark/>
          </w:tcPr>
          <w:p w14:paraId="7936BA3D" w14:textId="77777777" w:rsidR="00850859" w:rsidRPr="00735032" w:rsidRDefault="00850859" w:rsidP="00342029">
            <w:pPr>
              <w:jc w:val="center"/>
              <w:rPr>
                <w:color w:val="000000"/>
                <w:sz w:val="18"/>
                <w:szCs w:val="18"/>
              </w:rPr>
            </w:pPr>
            <w:r w:rsidRPr="00735032">
              <w:rPr>
                <w:color w:val="000000"/>
                <w:sz w:val="18"/>
              </w:rPr>
              <w:t>Kindergarten</w:t>
            </w:r>
          </w:p>
        </w:tc>
        <w:tc>
          <w:tcPr>
            <w:tcW w:w="4554" w:type="dxa"/>
            <w:tcBorders>
              <w:top w:val="nil"/>
              <w:left w:val="nil"/>
              <w:bottom w:val="single" w:sz="4" w:space="0" w:color="auto"/>
              <w:right w:val="single" w:sz="4" w:space="0" w:color="auto"/>
            </w:tcBorders>
            <w:shd w:val="clear" w:color="auto" w:fill="auto"/>
            <w:hideMark/>
          </w:tcPr>
          <w:p w14:paraId="4393ACEC" w14:textId="77777777" w:rsidR="00850859" w:rsidRPr="00735032" w:rsidRDefault="00850859" w:rsidP="00342029">
            <w:pPr>
              <w:rPr>
                <w:color w:val="000000"/>
                <w:sz w:val="18"/>
                <w:szCs w:val="18"/>
              </w:rPr>
            </w:pPr>
            <w:r w:rsidRPr="00735032">
              <w:rPr>
                <w:color w:val="000000"/>
                <w:sz w:val="18"/>
              </w:rPr>
              <w:t>Workroom for children aged 3 to 4 years</w:t>
            </w:r>
          </w:p>
        </w:tc>
        <w:tc>
          <w:tcPr>
            <w:tcW w:w="1594" w:type="dxa"/>
            <w:tcBorders>
              <w:top w:val="nil"/>
              <w:left w:val="nil"/>
              <w:bottom w:val="single" w:sz="4" w:space="0" w:color="auto"/>
              <w:right w:val="single" w:sz="4" w:space="0" w:color="auto"/>
            </w:tcBorders>
            <w:shd w:val="clear" w:color="auto" w:fill="auto"/>
            <w:noWrap/>
            <w:vAlign w:val="center"/>
            <w:hideMark/>
          </w:tcPr>
          <w:p w14:paraId="135DAFD4" w14:textId="77777777" w:rsidR="00850859" w:rsidRPr="00735032" w:rsidRDefault="00850859" w:rsidP="00342029">
            <w:pPr>
              <w:jc w:val="center"/>
              <w:rPr>
                <w:color w:val="000000"/>
                <w:sz w:val="18"/>
                <w:szCs w:val="18"/>
              </w:rPr>
            </w:pPr>
            <w:r w:rsidRPr="00735032">
              <w:rPr>
                <w:color w:val="000000"/>
                <w:sz w:val="18"/>
              </w:rPr>
              <w:t>4</w:t>
            </w:r>
          </w:p>
        </w:tc>
      </w:tr>
      <w:tr w:rsidR="00850859" w:rsidRPr="00735032" w14:paraId="173279E2" w14:textId="77777777" w:rsidTr="00342029">
        <w:trPr>
          <w:trHeight w:val="284"/>
          <w:jc w:val="center"/>
        </w:trPr>
        <w:tc>
          <w:tcPr>
            <w:tcW w:w="1235" w:type="dxa"/>
            <w:vMerge/>
            <w:tcBorders>
              <w:top w:val="nil"/>
              <w:left w:val="single" w:sz="4" w:space="0" w:color="auto"/>
              <w:bottom w:val="single" w:sz="4" w:space="0" w:color="auto"/>
              <w:right w:val="single" w:sz="4" w:space="0" w:color="auto"/>
            </w:tcBorders>
            <w:vAlign w:val="center"/>
            <w:hideMark/>
          </w:tcPr>
          <w:p w14:paraId="07E663C3" w14:textId="77777777" w:rsidR="00850859" w:rsidRPr="00735032" w:rsidRDefault="00850859" w:rsidP="00342029">
            <w:pPr>
              <w:rPr>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C8DEB56" w14:textId="77777777" w:rsidR="00850859" w:rsidRPr="00735032" w:rsidRDefault="00850859" w:rsidP="00342029">
            <w:pPr>
              <w:rPr>
                <w:color w:val="000000"/>
                <w:sz w:val="18"/>
                <w:szCs w:val="18"/>
              </w:rPr>
            </w:pPr>
          </w:p>
        </w:tc>
        <w:tc>
          <w:tcPr>
            <w:tcW w:w="4554" w:type="dxa"/>
            <w:tcBorders>
              <w:top w:val="nil"/>
              <w:left w:val="nil"/>
              <w:bottom w:val="single" w:sz="4" w:space="0" w:color="auto"/>
              <w:right w:val="single" w:sz="4" w:space="0" w:color="auto"/>
            </w:tcBorders>
            <w:shd w:val="clear" w:color="auto" w:fill="auto"/>
            <w:hideMark/>
          </w:tcPr>
          <w:p w14:paraId="5B89FE42" w14:textId="77777777" w:rsidR="00850859" w:rsidRPr="00735032" w:rsidRDefault="00850859" w:rsidP="00342029">
            <w:pPr>
              <w:rPr>
                <w:color w:val="000000"/>
                <w:sz w:val="18"/>
                <w:szCs w:val="18"/>
              </w:rPr>
            </w:pPr>
            <w:r w:rsidRPr="00735032">
              <w:rPr>
                <w:color w:val="000000"/>
                <w:sz w:val="18"/>
              </w:rPr>
              <w:t>Workroom for children aged 4 to 5 years</w:t>
            </w:r>
          </w:p>
        </w:tc>
        <w:tc>
          <w:tcPr>
            <w:tcW w:w="1594" w:type="dxa"/>
            <w:tcBorders>
              <w:top w:val="nil"/>
              <w:left w:val="nil"/>
              <w:bottom w:val="single" w:sz="4" w:space="0" w:color="auto"/>
              <w:right w:val="single" w:sz="4" w:space="0" w:color="auto"/>
            </w:tcBorders>
            <w:shd w:val="clear" w:color="auto" w:fill="auto"/>
            <w:noWrap/>
            <w:vAlign w:val="center"/>
            <w:hideMark/>
          </w:tcPr>
          <w:p w14:paraId="57EC16C5" w14:textId="77777777" w:rsidR="00850859" w:rsidRPr="00735032" w:rsidRDefault="00850859" w:rsidP="00342029">
            <w:pPr>
              <w:jc w:val="center"/>
              <w:rPr>
                <w:color w:val="000000"/>
                <w:sz w:val="18"/>
                <w:szCs w:val="18"/>
              </w:rPr>
            </w:pPr>
            <w:r w:rsidRPr="00735032">
              <w:rPr>
                <w:color w:val="000000"/>
                <w:sz w:val="18"/>
              </w:rPr>
              <w:t>5</w:t>
            </w:r>
          </w:p>
        </w:tc>
      </w:tr>
      <w:tr w:rsidR="00850859" w:rsidRPr="00735032" w14:paraId="30101EBC" w14:textId="77777777" w:rsidTr="00342029">
        <w:trPr>
          <w:trHeight w:val="284"/>
          <w:jc w:val="center"/>
        </w:trPr>
        <w:tc>
          <w:tcPr>
            <w:tcW w:w="1235" w:type="dxa"/>
            <w:vMerge/>
            <w:tcBorders>
              <w:top w:val="nil"/>
              <w:left w:val="single" w:sz="4" w:space="0" w:color="auto"/>
              <w:bottom w:val="single" w:sz="4" w:space="0" w:color="auto"/>
              <w:right w:val="single" w:sz="4" w:space="0" w:color="auto"/>
            </w:tcBorders>
            <w:vAlign w:val="center"/>
            <w:hideMark/>
          </w:tcPr>
          <w:p w14:paraId="067A7F50" w14:textId="77777777" w:rsidR="00850859" w:rsidRPr="00735032" w:rsidRDefault="00850859" w:rsidP="00342029">
            <w:pPr>
              <w:rPr>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472D9FC" w14:textId="77777777" w:rsidR="00850859" w:rsidRPr="00735032" w:rsidRDefault="00850859" w:rsidP="00342029">
            <w:pPr>
              <w:rPr>
                <w:color w:val="000000"/>
                <w:sz w:val="18"/>
                <w:szCs w:val="18"/>
              </w:rPr>
            </w:pPr>
          </w:p>
        </w:tc>
        <w:tc>
          <w:tcPr>
            <w:tcW w:w="4554" w:type="dxa"/>
            <w:tcBorders>
              <w:top w:val="nil"/>
              <w:left w:val="nil"/>
              <w:bottom w:val="single" w:sz="4" w:space="0" w:color="auto"/>
              <w:right w:val="single" w:sz="4" w:space="0" w:color="auto"/>
            </w:tcBorders>
            <w:shd w:val="clear" w:color="auto" w:fill="auto"/>
            <w:hideMark/>
          </w:tcPr>
          <w:p w14:paraId="65215BAE" w14:textId="77777777" w:rsidR="00850859" w:rsidRPr="00735032" w:rsidRDefault="00850859" w:rsidP="00342029">
            <w:pPr>
              <w:rPr>
                <w:color w:val="000000"/>
                <w:sz w:val="18"/>
                <w:szCs w:val="18"/>
              </w:rPr>
            </w:pPr>
            <w:r w:rsidRPr="00735032">
              <w:rPr>
                <w:color w:val="000000"/>
                <w:sz w:val="18"/>
              </w:rPr>
              <w:t>Workroom for children aged 5 to 6 years</w:t>
            </w:r>
          </w:p>
        </w:tc>
        <w:tc>
          <w:tcPr>
            <w:tcW w:w="1594" w:type="dxa"/>
            <w:tcBorders>
              <w:top w:val="nil"/>
              <w:left w:val="nil"/>
              <w:bottom w:val="single" w:sz="4" w:space="0" w:color="auto"/>
              <w:right w:val="single" w:sz="4" w:space="0" w:color="auto"/>
            </w:tcBorders>
            <w:shd w:val="clear" w:color="auto" w:fill="auto"/>
            <w:noWrap/>
            <w:vAlign w:val="center"/>
            <w:hideMark/>
          </w:tcPr>
          <w:p w14:paraId="4BC718D2" w14:textId="77777777" w:rsidR="00850859" w:rsidRPr="00735032" w:rsidRDefault="00850859" w:rsidP="00342029">
            <w:pPr>
              <w:jc w:val="center"/>
              <w:rPr>
                <w:color w:val="000000"/>
                <w:sz w:val="18"/>
                <w:szCs w:val="18"/>
              </w:rPr>
            </w:pPr>
            <w:r w:rsidRPr="00735032">
              <w:rPr>
                <w:color w:val="000000"/>
                <w:sz w:val="18"/>
              </w:rPr>
              <w:t>5</w:t>
            </w:r>
          </w:p>
        </w:tc>
      </w:tr>
    </w:tbl>
    <w:p w14:paraId="7577E218" w14:textId="77777777" w:rsidR="00850859" w:rsidRPr="00735032" w:rsidRDefault="00850859" w:rsidP="00850859">
      <w:pPr>
        <w:autoSpaceDE w:val="0"/>
        <w:autoSpaceDN w:val="0"/>
        <w:adjustRightInd w:val="0"/>
        <w:jc w:val="center"/>
      </w:pPr>
      <w:r w:rsidRPr="00735032">
        <w:rPr>
          <w:i/>
          <w:sz w:val="18"/>
        </w:rPr>
        <w:t>Table 1. Overview of Rooms for Children</w:t>
      </w:r>
    </w:p>
    <w:p w14:paraId="13299DB8" w14:textId="77777777" w:rsidR="00850859" w:rsidRPr="00735032" w:rsidRDefault="00850859" w:rsidP="00850859">
      <w:pPr>
        <w:autoSpaceDE w:val="0"/>
        <w:autoSpaceDN w:val="0"/>
        <w:adjustRightInd w:val="0"/>
      </w:pPr>
    </w:p>
    <w:p w14:paraId="3E945E01" w14:textId="77777777" w:rsidR="00850859" w:rsidRPr="00735032" w:rsidRDefault="00850859" w:rsidP="00850859">
      <w:pPr>
        <w:autoSpaceDE w:val="0"/>
        <w:autoSpaceDN w:val="0"/>
        <w:adjustRightInd w:val="0"/>
        <w:ind w:firstLine="720"/>
      </w:pPr>
      <w:r w:rsidRPr="00735032">
        <w:t>The Law on Preschool Upbringing and Education (“Official Gazette of the Republic of Montenegro”, No. 64/2002, 49/2007, 80/2010, 40/2011 – other law, 40/2016, 47/2017) recognizes three groups in the nursery depending on the age: children up to one year old, children from one to two years old, and children from two to three years old. According to the same law, the kindergarten also recognizes three groups depending on the age of the children: children from three to four years old, children from four to five years old, and children from five to six years old. Along with workrooms for children, it is mandatory to plan appropriate sanitary facilities. When designing a sanitary facility for children, the dimensions of the sanitary ware and their layout shall be considered.</w:t>
      </w:r>
    </w:p>
    <w:p w14:paraId="5CE7351D" w14:textId="77777777" w:rsidR="00850859" w:rsidRPr="00735032" w:rsidRDefault="00850859" w:rsidP="00850859">
      <w:pPr>
        <w:autoSpaceDE w:val="0"/>
        <w:autoSpaceDN w:val="0"/>
        <w:adjustRightInd w:val="0"/>
      </w:pPr>
      <w:r w:rsidRPr="00735032">
        <w:t xml:space="preserve">The areas of individual workrooms and sanitary facilities shall be aligned with the Rulebook on specific conditions for establishing institutions in the field of education and upbringing </w:t>
      </w:r>
      <w:r w:rsidRPr="00735032">
        <w:lastRenderedPageBreak/>
        <w:t>(“Official Gazette of Montenegro”, No. 40 of June 22, 2006). Child zones shall be open, fluid, and such that they can be transformed from smaller units into larger ones or from larger to smaller, using partition walls or curtains when needed.</w:t>
      </w:r>
    </w:p>
    <w:p w14:paraId="2CED70D4" w14:textId="77777777" w:rsidR="00850859" w:rsidRPr="00735032" w:rsidRDefault="00850859" w:rsidP="00850859">
      <w:pPr>
        <w:autoSpaceDE w:val="0"/>
        <w:autoSpaceDN w:val="0"/>
        <w:adjustRightInd w:val="0"/>
        <w:rPr>
          <w:i/>
        </w:rPr>
      </w:pPr>
      <w:r w:rsidRPr="00735032">
        <w:t xml:space="preserve">In addition to rooms for children, separate zones shall be planned in the kindergarten for administration </w:t>
      </w:r>
      <w:r w:rsidRPr="00735032">
        <w:rPr>
          <w:i/>
          <w:iCs/>
        </w:rPr>
        <w:t>(Table 2.</w:t>
      </w:r>
      <w:r w:rsidRPr="00735032">
        <w:rPr>
          <w:i/>
        </w:rPr>
        <w:t xml:space="preserve"> Overview of Rooms for Administration).</w:t>
      </w:r>
    </w:p>
    <w:p w14:paraId="2C0E3FF2" w14:textId="77777777" w:rsidR="00850859" w:rsidRPr="00735032" w:rsidRDefault="00850859" w:rsidP="00850859">
      <w:pPr>
        <w:autoSpaceDE w:val="0"/>
        <w:autoSpaceDN w:val="0"/>
        <w:adjustRightInd w:val="0"/>
        <w:rPr>
          <w:i/>
        </w:rPr>
      </w:pPr>
    </w:p>
    <w:tbl>
      <w:tblPr>
        <w:tblW w:w="8889" w:type="dxa"/>
        <w:jc w:val="center"/>
        <w:tblLook w:val="04A0" w:firstRow="1" w:lastRow="0" w:firstColumn="1" w:lastColumn="0" w:noHBand="0" w:noVBand="1"/>
      </w:tblPr>
      <w:tblGrid>
        <w:gridCol w:w="2641"/>
        <w:gridCol w:w="4628"/>
        <w:gridCol w:w="1620"/>
      </w:tblGrid>
      <w:tr w:rsidR="00850859" w:rsidRPr="00735032" w14:paraId="03956211" w14:textId="77777777" w:rsidTr="00342029">
        <w:trPr>
          <w:trHeight w:val="355"/>
          <w:jc w:val="center"/>
        </w:trPr>
        <w:tc>
          <w:tcPr>
            <w:tcW w:w="264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9B7F2F8" w14:textId="77777777" w:rsidR="00850859" w:rsidRPr="00735032" w:rsidRDefault="00850859" w:rsidP="00342029">
            <w:pPr>
              <w:jc w:val="center"/>
              <w:rPr>
                <w:color w:val="000000"/>
                <w:sz w:val="18"/>
                <w:szCs w:val="18"/>
              </w:rPr>
            </w:pPr>
            <w:r w:rsidRPr="00735032">
              <w:rPr>
                <w:color w:val="000000"/>
                <w:sz w:val="18"/>
              </w:rPr>
              <w:t>Zone</w:t>
            </w:r>
          </w:p>
        </w:tc>
        <w:tc>
          <w:tcPr>
            <w:tcW w:w="4628" w:type="dxa"/>
            <w:tcBorders>
              <w:top w:val="single" w:sz="4" w:space="0" w:color="auto"/>
              <w:left w:val="nil"/>
              <w:bottom w:val="single" w:sz="4" w:space="0" w:color="auto"/>
              <w:right w:val="single" w:sz="4" w:space="0" w:color="auto"/>
            </w:tcBorders>
            <w:shd w:val="clear" w:color="000000" w:fill="BDD7EE"/>
            <w:vAlign w:val="center"/>
            <w:hideMark/>
          </w:tcPr>
          <w:p w14:paraId="60F0D594" w14:textId="77777777" w:rsidR="00850859" w:rsidRPr="00735032" w:rsidRDefault="00850859" w:rsidP="00342029">
            <w:pPr>
              <w:jc w:val="center"/>
              <w:rPr>
                <w:color w:val="000000"/>
                <w:sz w:val="18"/>
                <w:szCs w:val="18"/>
              </w:rPr>
            </w:pPr>
            <w:r w:rsidRPr="00735032">
              <w:rPr>
                <w:color w:val="000000"/>
                <w:sz w:val="18"/>
              </w:rPr>
              <w:t>Room Name</w:t>
            </w:r>
          </w:p>
        </w:tc>
        <w:tc>
          <w:tcPr>
            <w:tcW w:w="1620" w:type="dxa"/>
            <w:tcBorders>
              <w:top w:val="single" w:sz="4" w:space="0" w:color="auto"/>
              <w:left w:val="nil"/>
              <w:bottom w:val="single" w:sz="4" w:space="0" w:color="auto"/>
              <w:right w:val="single" w:sz="4" w:space="0" w:color="auto"/>
            </w:tcBorders>
            <w:shd w:val="clear" w:color="000000" w:fill="BDD7EE"/>
            <w:vAlign w:val="center"/>
            <w:hideMark/>
          </w:tcPr>
          <w:p w14:paraId="123E8588" w14:textId="77777777" w:rsidR="00850859" w:rsidRPr="00735032" w:rsidRDefault="00850859" w:rsidP="00342029">
            <w:pPr>
              <w:rPr>
                <w:color w:val="000000"/>
                <w:sz w:val="18"/>
                <w:szCs w:val="18"/>
              </w:rPr>
            </w:pPr>
            <w:r w:rsidRPr="00735032">
              <w:rPr>
                <w:color w:val="000000"/>
                <w:sz w:val="18"/>
              </w:rPr>
              <w:t>Number of Rooms</w:t>
            </w:r>
          </w:p>
        </w:tc>
      </w:tr>
      <w:tr w:rsidR="00850859" w:rsidRPr="00735032" w14:paraId="347F8263" w14:textId="77777777" w:rsidTr="00342029">
        <w:trPr>
          <w:trHeight w:val="270"/>
          <w:jc w:val="center"/>
        </w:trPr>
        <w:tc>
          <w:tcPr>
            <w:tcW w:w="2641"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4DFC75F" w14:textId="77777777" w:rsidR="00850859" w:rsidRPr="00735032" w:rsidRDefault="00850859" w:rsidP="00342029">
            <w:pPr>
              <w:jc w:val="center"/>
              <w:rPr>
                <w:color w:val="000000"/>
                <w:sz w:val="18"/>
                <w:szCs w:val="18"/>
              </w:rPr>
            </w:pPr>
            <w:r w:rsidRPr="00735032">
              <w:rPr>
                <w:color w:val="000000"/>
                <w:sz w:val="18"/>
              </w:rPr>
              <w:t>Rooms for Administration</w:t>
            </w:r>
          </w:p>
        </w:tc>
        <w:tc>
          <w:tcPr>
            <w:tcW w:w="4628" w:type="dxa"/>
            <w:tcBorders>
              <w:top w:val="nil"/>
              <w:left w:val="nil"/>
              <w:bottom w:val="single" w:sz="4" w:space="0" w:color="auto"/>
              <w:right w:val="single" w:sz="4" w:space="0" w:color="auto"/>
            </w:tcBorders>
            <w:shd w:val="clear" w:color="auto" w:fill="auto"/>
            <w:noWrap/>
            <w:vAlign w:val="bottom"/>
            <w:hideMark/>
          </w:tcPr>
          <w:p w14:paraId="67F04CE5" w14:textId="77777777" w:rsidR="00850859" w:rsidRPr="00735032" w:rsidRDefault="00850859" w:rsidP="00342029">
            <w:pPr>
              <w:rPr>
                <w:color w:val="000000"/>
                <w:sz w:val="18"/>
                <w:szCs w:val="18"/>
              </w:rPr>
            </w:pPr>
            <w:r w:rsidRPr="00735032">
              <w:rPr>
                <w:color w:val="000000"/>
                <w:sz w:val="18"/>
              </w:rPr>
              <w:t>Coordinator’s Office</w:t>
            </w:r>
          </w:p>
        </w:tc>
        <w:tc>
          <w:tcPr>
            <w:tcW w:w="1620" w:type="dxa"/>
            <w:tcBorders>
              <w:top w:val="nil"/>
              <w:left w:val="nil"/>
              <w:bottom w:val="single" w:sz="4" w:space="0" w:color="auto"/>
              <w:right w:val="single" w:sz="4" w:space="0" w:color="auto"/>
            </w:tcBorders>
            <w:shd w:val="clear" w:color="auto" w:fill="auto"/>
            <w:noWrap/>
            <w:vAlign w:val="center"/>
            <w:hideMark/>
          </w:tcPr>
          <w:p w14:paraId="08C2CEAD" w14:textId="77777777" w:rsidR="00850859" w:rsidRPr="00735032" w:rsidRDefault="00850859" w:rsidP="00342029">
            <w:pPr>
              <w:jc w:val="center"/>
              <w:rPr>
                <w:color w:val="000000"/>
                <w:sz w:val="18"/>
                <w:szCs w:val="18"/>
              </w:rPr>
            </w:pPr>
            <w:r w:rsidRPr="00735032">
              <w:rPr>
                <w:color w:val="000000"/>
                <w:sz w:val="18"/>
              </w:rPr>
              <w:t>1</w:t>
            </w:r>
          </w:p>
        </w:tc>
      </w:tr>
      <w:tr w:rsidR="00850859" w:rsidRPr="00735032" w14:paraId="2C06BFDF" w14:textId="77777777" w:rsidTr="00342029">
        <w:trPr>
          <w:trHeight w:val="270"/>
          <w:jc w:val="center"/>
        </w:trPr>
        <w:tc>
          <w:tcPr>
            <w:tcW w:w="2641" w:type="dxa"/>
            <w:vMerge/>
            <w:tcBorders>
              <w:top w:val="single" w:sz="4" w:space="0" w:color="auto"/>
              <w:left w:val="single" w:sz="4" w:space="0" w:color="auto"/>
              <w:bottom w:val="single" w:sz="4" w:space="0" w:color="auto"/>
              <w:right w:val="single" w:sz="4" w:space="0" w:color="auto"/>
            </w:tcBorders>
            <w:vAlign w:val="center"/>
            <w:hideMark/>
          </w:tcPr>
          <w:p w14:paraId="1AB9EB01"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noWrap/>
            <w:vAlign w:val="bottom"/>
            <w:hideMark/>
          </w:tcPr>
          <w:p w14:paraId="69795370" w14:textId="77777777" w:rsidR="00850859" w:rsidRPr="00735032" w:rsidRDefault="00850859" w:rsidP="00342029">
            <w:pPr>
              <w:rPr>
                <w:color w:val="000000"/>
                <w:sz w:val="18"/>
                <w:szCs w:val="18"/>
              </w:rPr>
            </w:pPr>
            <w:r w:rsidRPr="00735032">
              <w:rPr>
                <w:color w:val="000000"/>
                <w:sz w:val="18"/>
              </w:rPr>
              <w:t>Room for Employees and Parents</w:t>
            </w:r>
          </w:p>
        </w:tc>
        <w:tc>
          <w:tcPr>
            <w:tcW w:w="1620" w:type="dxa"/>
            <w:tcBorders>
              <w:top w:val="nil"/>
              <w:left w:val="nil"/>
              <w:bottom w:val="single" w:sz="4" w:space="0" w:color="auto"/>
              <w:right w:val="single" w:sz="4" w:space="0" w:color="auto"/>
            </w:tcBorders>
            <w:shd w:val="clear" w:color="auto" w:fill="auto"/>
            <w:noWrap/>
            <w:vAlign w:val="center"/>
            <w:hideMark/>
          </w:tcPr>
          <w:p w14:paraId="6E82D3DD" w14:textId="77777777" w:rsidR="00850859" w:rsidRPr="00735032" w:rsidRDefault="00850859" w:rsidP="00342029">
            <w:pPr>
              <w:jc w:val="center"/>
              <w:rPr>
                <w:color w:val="000000"/>
                <w:sz w:val="18"/>
                <w:szCs w:val="18"/>
              </w:rPr>
            </w:pPr>
            <w:r w:rsidRPr="00735032">
              <w:rPr>
                <w:color w:val="000000"/>
                <w:sz w:val="18"/>
              </w:rPr>
              <w:t>1</w:t>
            </w:r>
          </w:p>
        </w:tc>
      </w:tr>
    </w:tbl>
    <w:p w14:paraId="19FB87C9" w14:textId="77777777" w:rsidR="00850859" w:rsidRPr="00735032" w:rsidRDefault="00850859" w:rsidP="00850859">
      <w:pPr>
        <w:autoSpaceDE w:val="0"/>
        <w:autoSpaceDN w:val="0"/>
        <w:adjustRightInd w:val="0"/>
        <w:jc w:val="center"/>
        <w:rPr>
          <w:i/>
          <w:sz w:val="18"/>
          <w:szCs w:val="18"/>
        </w:rPr>
      </w:pPr>
      <w:r w:rsidRPr="00735032">
        <w:rPr>
          <w:i/>
          <w:sz w:val="18"/>
        </w:rPr>
        <w:t>Table 2. Overview of Rooms for Administration</w:t>
      </w:r>
    </w:p>
    <w:p w14:paraId="6194DF38" w14:textId="77777777" w:rsidR="00850859" w:rsidRPr="00735032" w:rsidRDefault="00850859" w:rsidP="00850859">
      <w:pPr>
        <w:autoSpaceDE w:val="0"/>
        <w:autoSpaceDN w:val="0"/>
        <w:adjustRightInd w:val="0"/>
      </w:pPr>
    </w:p>
    <w:p w14:paraId="27443FD6" w14:textId="77777777" w:rsidR="00850859" w:rsidRPr="00735032" w:rsidRDefault="00850859" w:rsidP="00850859">
      <w:pPr>
        <w:autoSpaceDE w:val="0"/>
        <w:autoSpaceDN w:val="0"/>
        <w:adjustRightInd w:val="0"/>
        <w:ind w:firstLine="720"/>
      </w:pPr>
      <w:r w:rsidRPr="00735032">
        <w:t xml:space="preserve">Vertical and horizontal communication channels and sanitary facilities must be dimensioned according to the capacity of the space, with mandatory adaptation of all contents for persons with special needs in accordance with applicable legal regulations. </w:t>
      </w:r>
    </w:p>
    <w:p w14:paraId="0051BC14" w14:textId="77777777" w:rsidR="00850859" w:rsidRPr="00735032" w:rsidRDefault="00850859" w:rsidP="00850859">
      <w:pPr>
        <w:autoSpaceDE w:val="0"/>
        <w:autoSpaceDN w:val="0"/>
        <w:adjustRightInd w:val="0"/>
        <w:ind w:firstLine="720"/>
      </w:pPr>
      <w:r w:rsidRPr="00735032">
        <w:t xml:space="preserve">The entrance to the kindergarten and nursery shall be separate, with a triage area for receiving children. Next to the main nursery entrance, there must be a storage for strollers and an isolation room. The atrium within the existing facility shall be equipped with play areas for the youngest and greenery with low vegetation; if necessary, certain contents can be organized at the expense of reducing the atrium area. </w:t>
      </w:r>
    </w:p>
    <w:p w14:paraId="5AA8FBBE" w14:textId="77777777" w:rsidR="00850859" w:rsidRPr="00735032" w:rsidRDefault="00850859" w:rsidP="00850859">
      <w:pPr>
        <w:autoSpaceDE w:val="0"/>
        <w:autoSpaceDN w:val="0"/>
        <w:adjustRightInd w:val="0"/>
      </w:pPr>
    </w:p>
    <w:p w14:paraId="1FCE95DF" w14:textId="77777777" w:rsidR="00850859" w:rsidRPr="00735032" w:rsidRDefault="00850859" w:rsidP="00850859">
      <w:pPr>
        <w:autoSpaceDE w:val="0"/>
        <w:autoSpaceDN w:val="0"/>
        <w:adjustRightInd w:val="0"/>
        <w:ind w:firstLine="720"/>
      </w:pPr>
      <w:r w:rsidRPr="00735032">
        <w:t xml:space="preserve">In the staff and auxiliary content area, the rooms shall be planned as listed in the table </w:t>
      </w:r>
      <w:r w:rsidRPr="00735032">
        <w:rPr>
          <w:i/>
          <w:iCs/>
        </w:rPr>
        <w:t>(Table 3.</w:t>
      </w:r>
      <w:r w:rsidRPr="00735032">
        <w:rPr>
          <w:i/>
        </w:rPr>
        <w:t xml:space="preserve"> Overview of Rooms for Staff and Auxiliary Contents).</w:t>
      </w:r>
      <w:r w:rsidRPr="00735032">
        <w:t xml:space="preserve"> </w:t>
      </w:r>
    </w:p>
    <w:p w14:paraId="535858D0" w14:textId="77777777" w:rsidR="00850859" w:rsidRPr="00735032" w:rsidRDefault="00850859" w:rsidP="00850859">
      <w:pPr>
        <w:autoSpaceDE w:val="0"/>
        <w:autoSpaceDN w:val="0"/>
        <w:adjustRightInd w:val="0"/>
        <w:ind w:firstLine="720"/>
      </w:pPr>
    </w:p>
    <w:tbl>
      <w:tblPr>
        <w:tblW w:w="8075" w:type="dxa"/>
        <w:jc w:val="center"/>
        <w:tblLook w:val="04A0" w:firstRow="1" w:lastRow="0" w:firstColumn="1" w:lastColumn="0" w:noHBand="0" w:noVBand="1"/>
      </w:tblPr>
      <w:tblGrid>
        <w:gridCol w:w="1975"/>
        <w:gridCol w:w="4628"/>
        <w:gridCol w:w="1472"/>
      </w:tblGrid>
      <w:tr w:rsidR="00850859" w:rsidRPr="00735032" w14:paraId="536AA957" w14:textId="77777777" w:rsidTr="00342029">
        <w:trPr>
          <w:trHeight w:val="333"/>
          <w:jc w:val="center"/>
        </w:trPr>
        <w:tc>
          <w:tcPr>
            <w:tcW w:w="197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F54045E" w14:textId="77777777" w:rsidR="00850859" w:rsidRPr="00735032" w:rsidRDefault="00850859" w:rsidP="00342029">
            <w:pPr>
              <w:jc w:val="center"/>
              <w:rPr>
                <w:color w:val="000000"/>
                <w:sz w:val="18"/>
                <w:szCs w:val="18"/>
              </w:rPr>
            </w:pPr>
            <w:r w:rsidRPr="00735032">
              <w:rPr>
                <w:color w:val="000000"/>
                <w:sz w:val="18"/>
              </w:rPr>
              <w:t>Zone</w:t>
            </w:r>
          </w:p>
        </w:tc>
        <w:tc>
          <w:tcPr>
            <w:tcW w:w="4628" w:type="dxa"/>
            <w:tcBorders>
              <w:top w:val="single" w:sz="4" w:space="0" w:color="auto"/>
              <w:left w:val="nil"/>
              <w:bottom w:val="single" w:sz="4" w:space="0" w:color="auto"/>
              <w:right w:val="single" w:sz="4" w:space="0" w:color="auto"/>
            </w:tcBorders>
            <w:shd w:val="clear" w:color="000000" w:fill="BDD7EE"/>
            <w:vAlign w:val="center"/>
            <w:hideMark/>
          </w:tcPr>
          <w:p w14:paraId="55387E10" w14:textId="77777777" w:rsidR="00850859" w:rsidRPr="00735032" w:rsidRDefault="00850859" w:rsidP="00342029">
            <w:pPr>
              <w:jc w:val="center"/>
              <w:rPr>
                <w:color w:val="000000"/>
                <w:sz w:val="18"/>
                <w:szCs w:val="18"/>
              </w:rPr>
            </w:pPr>
            <w:r w:rsidRPr="00735032">
              <w:rPr>
                <w:color w:val="000000"/>
                <w:sz w:val="18"/>
              </w:rPr>
              <w:t>Room Name</w:t>
            </w:r>
          </w:p>
        </w:tc>
        <w:tc>
          <w:tcPr>
            <w:tcW w:w="1472" w:type="dxa"/>
            <w:tcBorders>
              <w:top w:val="single" w:sz="4" w:space="0" w:color="auto"/>
              <w:left w:val="nil"/>
              <w:bottom w:val="single" w:sz="4" w:space="0" w:color="auto"/>
              <w:right w:val="single" w:sz="4" w:space="0" w:color="auto"/>
            </w:tcBorders>
            <w:shd w:val="clear" w:color="000000" w:fill="BDD7EE"/>
            <w:vAlign w:val="center"/>
            <w:hideMark/>
          </w:tcPr>
          <w:p w14:paraId="734905A6" w14:textId="77777777" w:rsidR="00850859" w:rsidRPr="00735032" w:rsidRDefault="00850859" w:rsidP="00342029">
            <w:pPr>
              <w:rPr>
                <w:color w:val="000000"/>
                <w:sz w:val="18"/>
                <w:szCs w:val="18"/>
              </w:rPr>
            </w:pPr>
            <w:r w:rsidRPr="00735032">
              <w:rPr>
                <w:color w:val="000000"/>
                <w:sz w:val="18"/>
              </w:rPr>
              <w:t>Number of Rooms</w:t>
            </w:r>
          </w:p>
        </w:tc>
      </w:tr>
      <w:tr w:rsidR="00850859" w:rsidRPr="00735032" w14:paraId="7D377503" w14:textId="77777777" w:rsidTr="00342029">
        <w:trPr>
          <w:trHeight w:val="253"/>
          <w:jc w:val="center"/>
        </w:trPr>
        <w:tc>
          <w:tcPr>
            <w:tcW w:w="197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DEF4825" w14:textId="77777777" w:rsidR="00850859" w:rsidRPr="00735032" w:rsidRDefault="00850859" w:rsidP="00342029">
            <w:pPr>
              <w:jc w:val="center"/>
              <w:rPr>
                <w:color w:val="000000"/>
                <w:sz w:val="18"/>
                <w:szCs w:val="18"/>
              </w:rPr>
            </w:pPr>
            <w:r w:rsidRPr="00735032">
              <w:rPr>
                <w:color w:val="000000"/>
                <w:sz w:val="18"/>
              </w:rPr>
              <w:t>Space for Staff and Auxiliary Contents</w:t>
            </w:r>
          </w:p>
        </w:tc>
        <w:tc>
          <w:tcPr>
            <w:tcW w:w="4628" w:type="dxa"/>
            <w:tcBorders>
              <w:top w:val="nil"/>
              <w:left w:val="nil"/>
              <w:bottom w:val="single" w:sz="4" w:space="0" w:color="auto"/>
              <w:right w:val="single" w:sz="4" w:space="0" w:color="auto"/>
            </w:tcBorders>
            <w:shd w:val="clear" w:color="auto" w:fill="auto"/>
            <w:noWrap/>
            <w:vAlign w:val="bottom"/>
            <w:hideMark/>
          </w:tcPr>
          <w:p w14:paraId="1FAF8F9B" w14:textId="77777777" w:rsidR="00850859" w:rsidRPr="00735032" w:rsidRDefault="00850859" w:rsidP="00342029">
            <w:pPr>
              <w:rPr>
                <w:color w:val="000000"/>
                <w:sz w:val="18"/>
                <w:szCs w:val="18"/>
              </w:rPr>
            </w:pPr>
            <w:r w:rsidRPr="00735032">
              <w:rPr>
                <w:color w:val="000000"/>
                <w:sz w:val="18"/>
              </w:rPr>
              <w:t>Staircase and Elevator</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D24F0D2" w14:textId="77777777" w:rsidR="00850859" w:rsidRPr="00735032" w:rsidRDefault="00850859" w:rsidP="00342029">
            <w:pPr>
              <w:jc w:val="center"/>
              <w:rPr>
                <w:color w:val="000000"/>
                <w:sz w:val="18"/>
                <w:szCs w:val="18"/>
              </w:rPr>
            </w:pPr>
            <w:r w:rsidRPr="00735032">
              <w:rPr>
                <w:color w:val="000000"/>
                <w:sz w:val="18"/>
              </w:rPr>
              <w:t> </w:t>
            </w:r>
          </w:p>
        </w:tc>
      </w:tr>
      <w:tr w:rsidR="00850859" w:rsidRPr="00735032" w14:paraId="02F4031C" w14:textId="77777777" w:rsidTr="00342029">
        <w:trPr>
          <w:trHeight w:val="25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5390F44B"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noWrap/>
            <w:vAlign w:val="bottom"/>
            <w:hideMark/>
          </w:tcPr>
          <w:p w14:paraId="7AF8B2FD" w14:textId="77777777" w:rsidR="00850859" w:rsidRPr="00735032" w:rsidRDefault="00850859" w:rsidP="00342029">
            <w:pPr>
              <w:rPr>
                <w:color w:val="000000"/>
                <w:sz w:val="18"/>
                <w:szCs w:val="18"/>
              </w:rPr>
            </w:pPr>
            <w:r w:rsidRPr="00735032">
              <w:rPr>
                <w:color w:val="000000"/>
                <w:sz w:val="18"/>
              </w:rPr>
              <w:t>Windbreaker</w:t>
            </w:r>
          </w:p>
        </w:tc>
        <w:tc>
          <w:tcPr>
            <w:tcW w:w="1472" w:type="dxa"/>
            <w:vMerge/>
            <w:tcBorders>
              <w:top w:val="nil"/>
              <w:left w:val="single" w:sz="4" w:space="0" w:color="auto"/>
              <w:bottom w:val="single" w:sz="4" w:space="0" w:color="000000"/>
              <w:right w:val="single" w:sz="4" w:space="0" w:color="auto"/>
            </w:tcBorders>
            <w:vAlign w:val="center"/>
            <w:hideMark/>
          </w:tcPr>
          <w:p w14:paraId="31F79AA2" w14:textId="77777777" w:rsidR="00850859" w:rsidRPr="00735032" w:rsidRDefault="00850859" w:rsidP="00342029">
            <w:pPr>
              <w:rPr>
                <w:color w:val="000000"/>
                <w:sz w:val="18"/>
                <w:szCs w:val="18"/>
              </w:rPr>
            </w:pPr>
          </w:p>
        </w:tc>
      </w:tr>
      <w:tr w:rsidR="00850859" w:rsidRPr="00735032" w14:paraId="248043C0" w14:textId="77777777" w:rsidTr="00342029">
        <w:trPr>
          <w:trHeight w:val="25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627FCDF"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noWrap/>
            <w:vAlign w:val="bottom"/>
            <w:hideMark/>
          </w:tcPr>
          <w:p w14:paraId="271CDD98" w14:textId="77777777" w:rsidR="00850859" w:rsidRPr="00735032" w:rsidRDefault="00850859" w:rsidP="00342029">
            <w:pPr>
              <w:rPr>
                <w:color w:val="000000"/>
                <w:sz w:val="18"/>
                <w:szCs w:val="18"/>
              </w:rPr>
            </w:pPr>
            <w:r w:rsidRPr="00735032">
              <w:rPr>
                <w:color w:val="000000"/>
                <w:sz w:val="18"/>
              </w:rPr>
              <w:t>Triage</w:t>
            </w:r>
          </w:p>
        </w:tc>
        <w:tc>
          <w:tcPr>
            <w:tcW w:w="1472" w:type="dxa"/>
            <w:vMerge/>
            <w:tcBorders>
              <w:top w:val="nil"/>
              <w:left w:val="single" w:sz="4" w:space="0" w:color="auto"/>
              <w:bottom w:val="single" w:sz="4" w:space="0" w:color="000000"/>
              <w:right w:val="single" w:sz="4" w:space="0" w:color="auto"/>
            </w:tcBorders>
            <w:vAlign w:val="center"/>
            <w:hideMark/>
          </w:tcPr>
          <w:p w14:paraId="196DCDE3" w14:textId="77777777" w:rsidR="00850859" w:rsidRPr="00735032" w:rsidRDefault="00850859" w:rsidP="00342029">
            <w:pPr>
              <w:rPr>
                <w:color w:val="000000"/>
                <w:sz w:val="18"/>
                <w:szCs w:val="18"/>
              </w:rPr>
            </w:pPr>
          </w:p>
        </w:tc>
      </w:tr>
      <w:tr w:rsidR="00850859" w:rsidRPr="00735032" w14:paraId="2F006425" w14:textId="77777777" w:rsidTr="00342029">
        <w:trPr>
          <w:trHeight w:val="25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7B3DEC2"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noWrap/>
            <w:vAlign w:val="bottom"/>
            <w:hideMark/>
          </w:tcPr>
          <w:p w14:paraId="7A75B9A6" w14:textId="77777777" w:rsidR="00850859" w:rsidRPr="00735032" w:rsidRDefault="00850859" w:rsidP="00342029">
            <w:pPr>
              <w:rPr>
                <w:color w:val="000000"/>
                <w:sz w:val="18"/>
                <w:szCs w:val="18"/>
              </w:rPr>
            </w:pPr>
            <w:r w:rsidRPr="00735032">
              <w:rPr>
                <w:color w:val="000000"/>
                <w:sz w:val="18"/>
              </w:rPr>
              <w:t>Channels to the Cloakroom (next to workrooms)</w:t>
            </w:r>
          </w:p>
        </w:tc>
        <w:tc>
          <w:tcPr>
            <w:tcW w:w="1472" w:type="dxa"/>
            <w:vMerge/>
            <w:tcBorders>
              <w:top w:val="nil"/>
              <w:left w:val="single" w:sz="4" w:space="0" w:color="auto"/>
              <w:bottom w:val="single" w:sz="4" w:space="0" w:color="000000"/>
              <w:right w:val="single" w:sz="4" w:space="0" w:color="auto"/>
            </w:tcBorders>
            <w:vAlign w:val="center"/>
            <w:hideMark/>
          </w:tcPr>
          <w:p w14:paraId="11601B34" w14:textId="77777777" w:rsidR="00850859" w:rsidRPr="00735032" w:rsidRDefault="00850859" w:rsidP="00342029">
            <w:pPr>
              <w:rPr>
                <w:color w:val="000000"/>
                <w:sz w:val="18"/>
                <w:szCs w:val="18"/>
              </w:rPr>
            </w:pPr>
          </w:p>
        </w:tc>
      </w:tr>
      <w:tr w:rsidR="00850859" w:rsidRPr="00735032" w14:paraId="28740A9E" w14:textId="77777777" w:rsidTr="00342029">
        <w:trPr>
          <w:trHeight w:val="25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D0EB981"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noWrap/>
            <w:vAlign w:val="bottom"/>
            <w:hideMark/>
          </w:tcPr>
          <w:p w14:paraId="78EF7070" w14:textId="77777777" w:rsidR="00850859" w:rsidRPr="00735032" w:rsidRDefault="00850859" w:rsidP="00342029">
            <w:pPr>
              <w:rPr>
                <w:color w:val="000000"/>
                <w:sz w:val="18"/>
                <w:szCs w:val="18"/>
              </w:rPr>
            </w:pPr>
            <w:r w:rsidRPr="00735032">
              <w:rPr>
                <w:color w:val="000000"/>
                <w:sz w:val="18"/>
              </w:rPr>
              <w:t>Stroller Storage</w:t>
            </w:r>
          </w:p>
        </w:tc>
        <w:tc>
          <w:tcPr>
            <w:tcW w:w="1472" w:type="dxa"/>
            <w:tcBorders>
              <w:top w:val="nil"/>
              <w:left w:val="nil"/>
              <w:bottom w:val="single" w:sz="4" w:space="0" w:color="auto"/>
              <w:right w:val="single" w:sz="4" w:space="0" w:color="auto"/>
            </w:tcBorders>
            <w:shd w:val="clear" w:color="auto" w:fill="auto"/>
            <w:noWrap/>
            <w:vAlign w:val="center"/>
            <w:hideMark/>
          </w:tcPr>
          <w:p w14:paraId="14B96C14" w14:textId="77777777" w:rsidR="00850859" w:rsidRPr="00735032" w:rsidRDefault="00850859" w:rsidP="00342029">
            <w:pPr>
              <w:jc w:val="center"/>
              <w:rPr>
                <w:color w:val="000000"/>
                <w:sz w:val="18"/>
                <w:szCs w:val="18"/>
              </w:rPr>
            </w:pPr>
            <w:r w:rsidRPr="00735032">
              <w:rPr>
                <w:color w:val="000000"/>
                <w:sz w:val="18"/>
              </w:rPr>
              <w:t>1</w:t>
            </w:r>
          </w:p>
        </w:tc>
      </w:tr>
      <w:tr w:rsidR="00850859" w:rsidRPr="00735032" w14:paraId="74819F14" w14:textId="77777777" w:rsidTr="00342029">
        <w:trPr>
          <w:trHeight w:val="27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06C81097"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vAlign w:val="bottom"/>
            <w:hideMark/>
          </w:tcPr>
          <w:p w14:paraId="44312561" w14:textId="77777777" w:rsidR="00850859" w:rsidRPr="00735032" w:rsidRDefault="00850859" w:rsidP="00342029">
            <w:pPr>
              <w:rPr>
                <w:color w:val="000000"/>
                <w:sz w:val="18"/>
                <w:szCs w:val="18"/>
              </w:rPr>
            </w:pPr>
            <w:r w:rsidRPr="00735032">
              <w:rPr>
                <w:color w:val="000000"/>
                <w:sz w:val="18"/>
              </w:rPr>
              <w:t>Multi-functional Hall with Storage for Props and Equipment</w:t>
            </w:r>
          </w:p>
        </w:tc>
        <w:tc>
          <w:tcPr>
            <w:tcW w:w="1472" w:type="dxa"/>
            <w:tcBorders>
              <w:top w:val="nil"/>
              <w:left w:val="nil"/>
              <w:bottom w:val="single" w:sz="4" w:space="0" w:color="auto"/>
              <w:right w:val="single" w:sz="4" w:space="0" w:color="auto"/>
            </w:tcBorders>
            <w:shd w:val="clear" w:color="auto" w:fill="auto"/>
            <w:noWrap/>
            <w:vAlign w:val="center"/>
            <w:hideMark/>
          </w:tcPr>
          <w:p w14:paraId="2C73E0BE" w14:textId="77777777" w:rsidR="00850859" w:rsidRPr="00735032" w:rsidRDefault="00850859" w:rsidP="00342029">
            <w:pPr>
              <w:jc w:val="center"/>
              <w:rPr>
                <w:color w:val="000000"/>
                <w:sz w:val="18"/>
                <w:szCs w:val="18"/>
              </w:rPr>
            </w:pPr>
            <w:r w:rsidRPr="00735032">
              <w:rPr>
                <w:color w:val="000000"/>
                <w:sz w:val="18"/>
              </w:rPr>
              <w:t>1</w:t>
            </w:r>
          </w:p>
        </w:tc>
      </w:tr>
      <w:tr w:rsidR="00850859" w:rsidRPr="00735032" w14:paraId="75FCFA7D" w14:textId="77777777" w:rsidTr="00342029">
        <w:trPr>
          <w:trHeight w:val="287"/>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2BC0BC1A"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vAlign w:val="bottom"/>
            <w:hideMark/>
          </w:tcPr>
          <w:p w14:paraId="1BFCF269" w14:textId="77777777" w:rsidR="00850859" w:rsidRPr="00735032" w:rsidRDefault="00850859" w:rsidP="00342029">
            <w:pPr>
              <w:rPr>
                <w:color w:val="000000"/>
                <w:sz w:val="18"/>
                <w:szCs w:val="18"/>
              </w:rPr>
            </w:pPr>
            <w:r w:rsidRPr="00735032">
              <w:rPr>
                <w:color w:val="000000"/>
                <w:sz w:val="18"/>
              </w:rPr>
              <w:t>Office for Professional Associates (Speech Therapist/Educator/</w:t>
            </w:r>
            <w:proofErr w:type="gramStart"/>
            <w:r w:rsidRPr="00735032">
              <w:rPr>
                <w:color w:val="000000"/>
                <w:sz w:val="18"/>
              </w:rPr>
              <w:t xml:space="preserve">Psychologist)   </w:t>
            </w:r>
            <w:proofErr w:type="gramEnd"/>
          </w:p>
        </w:tc>
        <w:tc>
          <w:tcPr>
            <w:tcW w:w="1472" w:type="dxa"/>
            <w:tcBorders>
              <w:top w:val="nil"/>
              <w:left w:val="nil"/>
              <w:bottom w:val="single" w:sz="4" w:space="0" w:color="auto"/>
              <w:right w:val="single" w:sz="4" w:space="0" w:color="auto"/>
            </w:tcBorders>
            <w:shd w:val="clear" w:color="auto" w:fill="auto"/>
            <w:noWrap/>
            <w:vAlign w:val="center"/>
            <w:hideMark/>
          </w:tcPr>
          <w:p w14:paraId="51EC6C20" w14:textId="77777777" w:rsidR="00850859" w:rsidRPr="00735032" w:rsidRDefault="00850859" w:rsidP="00342029">
            <w:pPr>
              <w:jc w:val="center"/>
              <w:rPr>
                <w:color w:val="000000"/>
                <w:sz w:val="18"/>
                <w:szCs w:val="18"/>
              </w:rPr>
            </w:pPr>
            <w:r w:rsidRPr="00735032">
              <w:rPr>
                <w:color w:val="000000"/>
                <w:sz w:val="18"/>
              </w:rPr>
              <w:t>2</w:t>
            </w:r>
          </w:p>
        </w:tc>
      </w:tr>
      <w:tr w:rsidR="00850859" w:rsidRPr="00735032" w14:paraId="6AB83F18" w14:textId="77777777" w:rsidTr="00342029">
        <w:trPr>
          <w:trHeight w:val="25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052278B6" w14:textId="77777777" w:rsidR="00850859" w:rsidRPr="00735032" w:rsidRDefault="00850859" w:rsidP="00342029">
            <w:pPr>
              <w:rPr>
                <w:color w:val="000000"/>
                <w:sz w:val="18"/>
                <w:szCs w:val="18"/>
              </w:rPr>
            </w:pPr>
          </w:p>
        </w:tc>
        <w:tc>
          <w:tcPr>
            <w:tcW w:w="4628" w:type="dxa"/>
            <w:tcBorders>
              <w:top w:val="nil"/>
              <w:left w:val="nil"/>
              <w:bottom w:val="single" w:sz="4" w:space="0" w:color="auto"/>
              <w:right w:val="single" w:sz="4" w:space="0" w:color="auto"/>
            </w:tcBorders>
            <w:shd w:val="clear" w:color="auto" w:fill="auto"/>
            <w:noWrap/>
            <w:vAlign w:val="bottom"/>
            <w:hideMark/>
          </w:tcPr>
          <w:p w14:paraId="167D95CB" w14:textId="77777777" w:rsidR="00850859" w:rsidRPr="00735032" w:rsidRDefault="00850859" w:rsidP="00342029">
            <w:pPr>
              <w:rPr>
                <w:color w:val="000000"/>
                <w:sz w:val="18"/>
                <w:szCs w:val="18"/>
              </w:rPr>
            </w:pPr>
            <w:r w:rsidRPr="00735032">
              <w:rPr>
                <w:color w:val="000000"/>
                <w:sz w:val="18"/>
              </w:rPr>
              <w:t xml:space="preserve">Preventive Healthcare </w:t>
            </w:r>
          </w:p>
        </w:tc>
        <w:tc>
          <w:tcPr>
            <w:tcW w:w="1472" w:type="dxa"/>
            <w:tcBorders>
              <w:top w:val="nil"/>
              <w:left w:val="nil"/>
              <w:bottom w:val="single" w:sz="4" w:space="0" w:color="auto"/>
              <w:right w:val="single" w:sz="4" w:space="0" w:color="auto"/>
            </w:tcBorders>
            <w:shd w:val="clear" w:color="auto" w:fill="auto"/>
            <w:noWrap/>
            <w:vAlign w:val="center"/>
            <w:hideMark/>
          </w:tcPr>
          <w:p w14:paraId="6AE83EA5" w14:textId="77777777" w:rsidR="00850859" w:rsidRPr="00735032" w:rsidRDefault="00850859" w:rsidP="00342029">
            <w:pPr>
              <w:jc w:val="center"/>
              <w:rPr>
                <w:color w:val="000000"/>
                <w:sz w:val="18"/>
                <w:szCs w:val="18"/>
              </w:rPr>
            </w:pPr>
            <w:r w:rsidRPr="00735032">
              <w:rPr>
                <w:color w:val="000000"/>
                <w:sz w:val="18"/>
              </w:rPr>
              <w:t>1</w:t>
            </w:r>
          </w:p>
        </w:tc>
      </w:tr>
    </w:tbl>
    <w:p w14:paraId="39595F00" w14:textId="77777777" w:rsidR="00850859" w:rsidRPr="00735032" w:rsidRDefault="00850859" w:rsidP="00850859">
      <w:pPr>
        <w:autoSpaceDE w:val="0"/>
        <w:autoSpaceDN w:val="0"/>
        <w:adjustRightInd w:val="0"/>
        <w:jc w:val="center"/>
        <w:rPr>
          <w:i/>
          <w:sz w:val="18"/>
          <w:szCs w:val="18"/>
        </w:rPr>
      </w:pPr>
      <w:r w:rsidRPr="00735032">
        <w:rPr>
          <w:i/>
          <w:sz w:val="18"/>
        </w:rPr>
        <w:t>Table 3. Overview of Rooms for Staff and Auxiliary Contents</w:t>
      </w:r>
    </w:p>
    <w:p w14:paraId="349E5054" w14:textId="77777777" w:rsidR="00850859" w:rsidRPr="00735032" w:rsidRDefault="00850859" w:rsidP="00850859">
      <w:pPr>
        <w:autoSpaceDE w:val="0"/>
        <w:autoSpaceDN w:val="0"/>
        <w:adjustRightInd w:val="0"/>
      </w:pPr>
    </w:p>
    <w:p w14:paraId="387C6B60" w14:textId="77777777" w:rsidR="00850859" w:rsidRPr="00735032" w:rsidRDefault="00850859" w:rsidP="00850859">
      <w:pPr>
        <w:autoSpaceDE w:val="0"/>
        <w:autoSpaceDN w:val="0"/>
        <w:adjustRightInd w:val="0"/>
        <w:ind w:firstLine="360"/>
      </w:pPr>
      <w:r w:rsidRPr="00735032">
        <w:t xml:space="preserve">The central kitchen shall be designed for 1000 children (breakfast, lunch, snack) according to HACCP standards, with a provided dressing room for the kitchen with toilets. The kitchen should have a separate service entrance, with separate access for receiving and delivering food items and disposing of waste (vehicle access platform for food transport) </w:t>
      </w:r>
      <w:r w:rsidRPr="00735032">
        <w:rPr>
          <w:i/>
          <w:iCs/>
        </w:rPr>
        <w:t>(Table 4.</w:t>
      </w:r>
      <w:r w:rsidRPr="00735032">
        <w:rPr>
          <w:i/>
        </w:rPr>
        <w:t xml:space="preserve"> Overview of Rooms of the Central Kitchen).</w:t>
      </w:r>
      <w:r w:rsidRPr="00735032">
        <w:t xml:space="preserve"> The design shall also envisage the complete technology of the kitchen. Food is served in the facility for 410 children, and for the remaining 590 children, food shall be transported to other facilities, so the kitchen shall be designed accordingly, particularly paying attention to installations and the required quantity of hot sanitary water.</w:t>
      </w:r>
    </w:p>
    <w:p w14:paraId="183018F2" w14:textId="77777777" w:rsidR="00850859" w:rsidRPr="00735032" w:rsidRDefault="00850859" w:rsidP="00850859">
      <w:pPr>
        <w:autoSpaceDE w:val="0"/>
        <w:autoSpaceDN w:val="0"/>
        <w:adjustRightInd w:val="0"/>
        <w:ind w:firstLine="360"/>
      </w:pPr>
    </w:p>
    <w:p w14:paraId="0839B1F1" w14:textId="77777777" w:rsidR="00850859" w:rsidRPr="00735032" w:rsidRDefault="00850859" w:rsidP="00850859">
      <w:pPr>
        <w:autoSpaceDE w:val="0"/>
        <w:autoSpaceDN w:val="0"/>
        <w:adjustRightInd w:val="0"/>
        <w:ind w:firstLine="360"/>
      </w:pPr>
    </w:p>
    <w:tbl>
      <w:tblPr>
        <w:tblW w:w="5474" w:type="dxa"/>
        <w:jc w:val="center"/>
        <w:tblLook w:val="04A0" w:firstRow="1" w:lastRow="0" w:firstColumn="1" w:lastColumn="0" w:noHBand="0" w:noVBand="1"/>
      </w:tblPr>
      <w:tblGrid>
        <w:gridCol w:w="1787"/>
        <w:gridCol w:w="3687"/>
      </w:tblGrid>
      <w:tr w:rsidR="00850859" w:rsidRPr="00735032" w14:paraId="3FE26F73" w14:textId="77777777" w:rsidTr="00342029">
        <w:trPr>
          <w:trHeight w:val="270"/>
          <w:jc w:val="center"/>
        </w:trPr>
        <w:tc>
          <w:tcPr>
            <w:tcW w:w="178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6C1C9B" w14:textId="77777777" w:rsidR="00850859" w:rsidRPr="00735032" w:rsidRDefault="00850859" w:rsidP="00342029">
            <w:pPr>
              <w:jc w:val="center"/>
              <w:rPr>
                <w:color w:val="000000"/>
                <w:sz w:val="18"/>
                <w:szCs w:val="18"/>
              </w:rPr>
            </w:pPr>
            <w:r w:rsidRPr="00735032">
              <w:rPr>
                <w:color w:val="000000"/>
                <w:sz w:val="18"/>
              </w:rPr>
              <w:t>Zone</w:t>
            </w:r>
          </w:p>
        </w:tc>
        <w:tc>
          <w:tcPr>
            <w:tcW w:w="3687" w:type="dxa"/>
            <w:tcBorders>
              <w:top w:val="single" w:sz="4" w:space="0" w:color="auto"/>
              <w:left w:val="nil"/>
              <w:bottom w:val="single" w:sz="4" w:space="0" w:color="auto"/>
              <w:right w:val="single" w:sz="4" w:space="0" w:color="auto"/>
            </w:tcBorders>
            <w:shd w:val="clear" w:color="000000" w:fill="BDD7EE"/>
            <w:vAlign w:val="center"/>
            <w:hideMark/>
          </w:tcPr>
          <w:p w14:paraId="569226AC" w14:textId="77777777" w:rsidR="00850859" w:rsidRPr="00735032" w:rsidRDefault="00850859" w:rsidP="00342029">
            <w:pPr>
              <w:jc w:val="center"/>
              <w:rPr>
                <w:color w:val="000000"/>
                <w:sz w:val="18"/>
                <w:szCs w:val="18"/>
              </w:rPr>
            </w:pPr>
            <w:r w:rsidRPr="00735032">
              <w:rPr>
                <w:color w:val="000000"/>
                <w:sz w:val="18"/>
              </w:rPr>
              <w:t>Room Name</w:t>
            </w:r>
          </w:p>
        </w:tc>
      </w:tr>
      <w:tr w:rsidR="00850859" w:rsidRPr="00735032" w14:paraId="7FABEE42" w14:textId="77777777" w:rsidTr="00342029">
        <w:trPr>
          <w:trHeight w:val="258"/>
          <w:jc w:val="center"/>
        </w:trPr>
        <w:tc>
          <w:tcPr>
            <w:tcW w:w="1787"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CDA55E2" w14:textId="77777777" w:rsidR="00850859" w:rsidRPr="00735032" w:rsidRDefault="00850859" w:rsidP="00342029">
            <w:pPr>
              <w:jc w:val="center"/>
              <w:rPr>
                <w:color w:val="000000"/>
                <w:sz w:val="18"/>
                <w:szCs w:val="18"/>
              </w:rPr>
            </w:pPr>
            <w:r w:rsidRPr="00735032">
              <w:rPr>
                <w:color w:val="000000"/>
                <w:sz w:val="18"/>
              </w:rPr>
              <w:t>Central Kitchen</w:t>
            </w:r>
          </w:p>
        </w:tc>
        <w:tc>
          <w:tcPr>
            <w:tcW w:w="3687" w:type="dxa"/>
            <w:tcBorders>
              <w:top w:val="nil"/>
              <w:left w:val="nil"/>
              <w:bottom w:val="single" w:sz="4" w:space="0" w:color="auto"/>
              <w:right w:val="single" w:sz="4" w:space="0" w:color="auto"/>
            </w:tcBorders>
            <w:shd w:val="clear" w:color="auto" w:fill="auto"/>
            <w:noWrap/>
            <w:vAlign w:val="bottom"/>
            <w:hideMark/>
          </w:tcPr>
          <w:p w14:paraId="0F1DA768" w14:textId="77777777" w:rsidR="00850859" w:rsidRPr="00735032" w:rsidRDefault="00850859" w:rsidP="00342029">
            <w:pPr>
              <w:rPr>
                <w:color w:val="000000"/>
                <w:sz w:val="18"/>
                <w:szCs w:val="18"/>
              </w:rPr>
            </w:pPr>
            <w:r w:rsidRPr="00735032">
              <w:rPr>
                <w:color w:val="000000"/>
                <w:sz w:val="18"/>
              </w:rPr>
              <w:t>Entrance Area</w:t>
            </w:r>
          </w:p>
        </w:tc>
      </w:tr>
      <w:tr w:rsidR="00850859" w:rsidRPr="00735032" w14:paraId="0DEF406A"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01E06400"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1868F798" w14:textId="77777777" w:rsidR="00850859" w:rsidRPr="00735032" w:rsidRDefault="00850859" w:rsidP="00342029">
            <w:pPr>
              <w:rPr>
                <w:color w:val="000000"/>
                <w:sz w:val="18"/>
                <w:szCs w:val="18"/>
              </w:rPr>
            </w:pPr>
            <w:r w:rsidRPr="00735032">
              <w:rPr>
                <w:color w:val="000000"/>
                <w:sz w:val="18"/>
              </w:rPr>
              <w:t>Food Reception with Scale</w:t>
            </w:r>
          </w:p>
        </w:tc>
      </w:tr>
      <w:tr w:rsidR="00850859" w:rsidRPr="00735032" w14:paraId="2D942182"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2E86E3D9"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07DFBE4C" w14:textId="77777777" w:rsidR="00850859" w:rsidRPr="00735032" w:rsidRDefault="00850859" w:rsidP="00342029">
            <w:pPr>
              <w:rPr>
                <w:color w:val="000000"/>
                <w:sz w:val="18"/>
                <w:szCs w:val="18"/>
              </w:rPr>
            </w:pPr>
            <w:r w:rsidRPr="00735032">
              <w:rPr>
                <w:color w:val="000000"/>
                <w:sz w:val="18"/>
              </w:rPr>
              <w:t>Food Dispatch</w:t>
            </w:r>
          </w:p>
        </w:tc>
      </w:tr>
      <w:tr w:rsidR="00850859" w:rsidRPr="00735032" w14:paraId="348378FE"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26D63F09"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043D08B3" w14:textId="77777777" w:rsidR="00850859" w:rsidRPr="00735032" w:rsidRDefault="00850859" w:rsidP="00342029">
            <w:pPr>
              <w:rPr>
                <w:color w:val="000000"/>
                <w:sz w:val="18"/>
                <w:szCs w:val="18"/>
              </w:rPr>
            </w:pPr>
            <w:r w:rsidRPr="00735032">
              <w:rPr>
                <w:color w:val="000000"/>
                <w:sz w:val="18"/>
              </w:rPr>
              <w:t xml:space="preserve">Waste </w:t>
            </w:r>
          </w:p>
        </w:tc>
      </w:tr>
      <w:tr w:rsidR="00850859" w:rsidRPr="00735032" w14:paraId="79220881"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32C58A6E"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5F5C75DA" w14:textId="77777777" w:rsidR="00850859" w:rsidRPr="00735032" w:rsidRDefault="00850859" w:rsidP="00342029">
            <w:pPr>
              <w:rPr>
                <w:color w:val="000000"/>
                <w:sz w:val="18"/>
                <w:szCs w:val="18"/>
              </w:rPr>
            </w:pPr>
            <w:r w:rsidRPr="00735032">
              <w:rPr>
                <w:color w:val="000000"/>
                <w:sz w:val="18"/>
              </w:rPr>
              <w:t>Central Kitchen</w:t>
            </w:r>
          </w:p>
        </w:tc>
      </w:tr>
      <w:tr w:rsidR="00850859" w:rsidRPr="00735032" w14:paraId="1AD29857"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29AD34AD"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74CA9567" w14:textId="77777777" w:rsidR="00850859" w:rsidRPr="00735032" w:rsidRDefault="00850859" w:rsidP="00342029">
            <w:pPr>
              <w:rPr>
                <w:color w:val="000000"/>
                <w:sz w:val="18"/>
                <w:szCs w:val="18"/>
              </w:rPr>
            </w:pPr>
            <w:r w:rsidRPr="00735032">
              <w:rPr>
                <w:color w:val="000000"/>
                <w:sz w:val="18"/>
              </w:rPr>
              <w:t>Nutritionist</w:t>
            </w:r>
          </w:p>
        </w:tc>
      </w:tr>
      <w:tr w:rsidR="00850859" w:rsidRPr="00735032" w14:paraId="34945F5F"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1C2B0844"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39E8D732" w14:textId="77777777" w:rsidR="00850859" w:rsidRPr="00735032" w:rsidRDefault="00850859" w:rsidP="00342029">
            <w:pPr>
              <w:rPr>
                <w:color w:val="000000"/>
                <w:sz w:val="18"/>
                <w:szCs w:val="18"/>
              </w:rPr>
            </w:pPr>
            <w:r w:rsidRPr="00735032">
              <w:rPr>
                <w:color w:val="000000"/>
                <w:sz w:val="18"/>
              </w:rPr>
              <w:t>Corridor</w:t>
            </w:r>
          </w:p>
        </w:tc>
      </w:tr>
      <w:tr w:rsidR="00850859" w:rsidRPr="00735032" w14:paraId="4CA52D7F" w14:textId="77777777" w:rsidTr="00342029">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3B1BA0EB" w14:textId="77777777" w:rsidR="00850859" w:rsidRPr="00735032" w:rsidRDefault="00850859" w:rsidP="00342029">
            <w:pPr>
              <w:rPr>
                <w:color w:val="000000"/>
                <w:sz w:val="18"/>
                <w:szCs w:val="18"/>
              </w:rPr>
            </w:pPr>
          </w:p>
        </w:tc>
        <w:tc>
          <w:tcPr>
            <w:tcW w:w="3687" w:type="dxa"/>
            <w:tcBorders>
              <w:top w:val="nil"/>
              <w:left w:val="nil"/>
              <w:bottom w:val="single" w:sz="4" w:space="0" w:color="auto"/>
              <w:right w:val="single" w:sz="4" w:space="0" w:color="auto"/>
            </w:tcBorders>
            <w:shd w:val="clear" w:color="auto" w:fill="auto"/>
            <w:noWrap/>
            <w:vAlign w:val="bottom"/>
            <w:hideMark/>
          </w:tcPr>
          <w:p w14:paraId="2DF9364F" w14:textId="77777777" w:rsidR="00850859" w:rsidRPr="00735032" w:rsidRDefault="00850859" w:rsidP="00342029">
            <w:pPr>
              <w:rPr>
                <w:color w:val="000000"/>
                <w:sz w:val="18"/>
                <w:szCs w:val="18"/>
              </w:rPr>
            </w:pPr>
            <w:r w:rsidRPr="00735032">
              <w:rPr>
                <w:color w:val="000000"/>
                <w:sz w:val="18"/>
              </w:rPr>
              <w:t>Staff Dressing Room</w:t>
            </w:r>
          </w:p>
        </w:tc>
      </w:tr>
    </w:tbl>
    <w:p w14:paraId="77CF2ED6" w14:textId="77777777" w:rsidR="00850859" w:rsidRPr="00735032" w:rsidRDefault="00850859" w:rsidP="00850859">
      <w:pPr>
        <w:autoSpaceDE w:val="0"/>
        <w:autoSpaceDN w:val="0"/>
        <w:adjustRightInd w:val="0"/>
        <w:jc w:val="center"/>
        <w:rPr>
          <w:i/>
          <w:sz w:val="18"/>
          <w:szCs w:val="18"/>
        </w:rPr>
      </w:pPr>
      <w:r w:rsidRPr="00735032">
        <w:rPr>
          <w:i/>
          <w:sz w:val="18"/>
        </w:rPr>
        <w:t>Table 4. Overview of Rooms of the Central Kitchen</w:t>
      </w:r>
    </w:p>
    <w:p w14:paraId="6244AF71" w14:textId="77777777" w:rsidR="00850859" w:rsidRPr="00735032" w:rsidRDefault="00850859" w:rsidP="00850859">
      <w:pPr>
        <w:autoSpaceDE w:val="0"/>
        <w:autoSpaceDN w:val="0"/>
        <w:adjustRightInd w:val="0"/>
        <w:ind w:firstLine="360"/>
      </w:pPr>
    </w:p>
    <w:p w14:paraId="000B6AE1" w14:textId="77777777" w:rsidR="00850859" w:rsidRPr="00735032" w:rsidRDefault="00850859" w:rsidP="00850859">
      <w:pPr>
        <w:autoSpaceDE w:val="0"/>
        <w:autoSpaceDN w:val="0"/>
        <w:adjustRightInd w:val="0"/>
        <w:ind w:firstLine="360"/>
        <w:rPr>
          <w:i/>
        </w:rPr>
      </w:pPr>
      <w:r w:rsidRPr="00735032">
        <w:t xml:space="preserve">Central laundry for the </w:t>
      </w:r>
      <w:proofErr w:type="gramStart"/>
      <w:r w:rsidRPr="00735032">
        <w:t>needs</w:t>
      </w:r>
      <w:proofErr w:type="gramEnd"/>
      <w:r w:rsidRPr="00735032">
        <w:t xml:space="preserve"> of 1000 children. The design shall envisage the complete technology of the laundry room – washing, drying, ironing machines, in accordance with the required capacity. It is necessary to provide a space for storing laundry detergents, as well as a space for storing laundry. Within the laundry, lockers for employees, storage, as well as a separate entrance shall be planned </w:t>
      </w:r>
      <w:r w:rsidRPr="00735032">
        <w:rPr>
          <w:i/>
          <w:iCs/>
        </w:rPr>
        <w:t>(Table 5.</w:t>
      </w:r>
      <w:r w:rsidRPr="00735032">
        <w:rPr>
          <w:i/>
        </w:rPr>
        <w:t xml:space="preserve"> Overview of Rooms of the Central Laundry).</w:t>
      </w:r>
    </w:p>
    <w:tbl>
      <w:tblPr>
        <w:tblW w:w="5291" w:type="dxa"/>
        <w:jc w:val="center"/>
        <w:tblLook w:val="04A0" w:firstRow="1" w:lastRow="0" w:firstColumn="1" w:lastColumn="0" w:noHBand="0" w:noVBand="1"/>
      </w:tblPr>
      <w:tblGrid>
        <w:gridCol w:w="1705"/>
        <w:gridCol w:w="3586"/>
      </w:tblGrid>
      <w:tr w:rsidR="00850859" w:rsidRPr="00735032" w14:paraId="36BADD3F" w14:textId="77777777" w:rsidTr="00342029">
        <w:trPr>
          <w:trHeight w:val="276"/>
          <w:jc w:val="center"/>
        </w:trPr>
        <w:tc>
          <w:tcPr>
            <w:tcW w:w="170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0FF1A2" w14:textId="77777777" w:rsidR="00850859" w:rsidRPr="00735032" w:rsidRDefault="00850859" w:rsidP="00342029">
            <w:pPr>
              <w:jc w:val="center"/>
              <w:rPr>
                <w:color w:val="000000"/>
                <w:sz w:val="18"/>
                <w:szCs w:val="18"/>
              </w:rPr>
            </w:pPr>
            <w:r w:rsidRPr="00735032">
              <w:rPr>
                <w:color w:val="000000"/>
                <w:sz w:val="18"/>
              </w:rPr>
              <w:t>Zone</w:t>
            </w:r>
          </w:p>
        </w:tc>
        <w:tc>
          <w:tcPr>
            <w:tcW w:w="3586" w:type="dxa"/>
            <w:tcBorders>
              <w:top w:val="single" w:sz="4" w:space="0" w:color="auto"/>
              <w:left w:val="nil"/>
              <w:bottom w:val="single" w:sz="4" w:space="0" w:color="auto"/>
              <w:right w:val="single" w:sz="4" w:space="0" w:color="auto"/>
            </w:tcBorders>
            <w:shd w:val="clear" w:color="000000" w:fill="BDD7EE"/>
            <w:vAlign w:val="center"/>
            <w:hideMark/>
          </w:tcPr>
          <w:p w14:paraId="6BB5C105" w14:textId="77777777" w:rsidR="00850859" w:rsidRPr="00735032" w:rsidRDefault="00850859" w:rsidP="00342029">
            <w:pPr>
              <w:jc w:val="center"/>
              <w:rPr>
                <w:color w:val="000000"/>
                <w:sz w:val="18"/>
                <w:szCs w:val="18"/>
              </w:rPr>
            </w:pPr>
            <w:r w:rsidRPr="00735032">
              <w:rPr>
                <w:color w:val="000000"/>
                <w:sz w:val="18"/>
              </w:rPr>
              <w:t>Room Name</w:t>
            </w:r>
          </w:p>
        </w:tc>
      </w:tr>
      <w:tr w:rsidR="00850859" w:rsidRPr="00735032" w14:paraId="32103917" w14:textId="77777777" w:rsidTr="00342029">
        <w:trPr>
          <w:trHeight w:val="264"/>
          <w:jc w:val="center"/>
        </w:trPr>
        <w:tc>
          <w:tcPr>
            <w:tcW w:w="170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9C67A40" w14:textId="77777777" w:rsidR="00850859" w:rsidRPr="00735032" w:rsidRDefault="00850859" w:rsidP="00342029">
            <w:pPr>
              <w:jc w:val="center"/>
              <w:rPr>
                <w:color w:val="000000"/>
                <w:sz w:val="18"/>
                <w:szCs w:val="18"/>
              </w:rPr>
            </w:pPr>
            <w:r w:rsidRPr="00735032">
              <w:rPr>
                <w:color w:val="000000"/>
                <w:sz w:val="18"/>
              </w:rPr>
              <w:t>Central Laundry Room</w:t>
            </w:r>
          </w:p>
        </w:tc>
        <w:tc>
          <w:tcPr>
            <w:tcW w:w="3586" w:type="dxa"/>
            <w:tcBorders>
              <w:top w:val="nil"/>
              <w:left w:val="nil"/>
              <w:bottom w:val="single" w:sz="4" w:space="0" w:color="auto"/>
              <w:right w:val="single" w:sz="4" w:space="0" w:color="auto"/>
            </w:tcBorders>
            <w:shd w:val="clear" w:color="auto" w:fill="auto"/>
            <w:noWrap/>
            <w:vAlign w:val="bottom"/>
            <w:hideMark/>
          </w:tcPr>
          <w:p w14:paraId="0E4CC437" w14:textId="77777777" w:rsidR="00850859" w:rsidRPr="00735032" w:rsidRDefault="00850859" w:rsidP="00342029">
            <w:pPr>
              <w:rPr>
                <w:color w:val="000000"/>
                <w:sz w:val="18"/>
                <w:szCs w:val="18"/>
              </w:rPr>
            </w:pPr>
            <w:r w:rsidRPr="00735032">
              <w:rPr>
                <w:color w:val="000000"/>
                <w:sz w:val="18"/>
              </w:rPr>
              <w:t>Entrance Area</w:t>
            </w:r>
          </w:p>
        </w:tc>
      </w:tr>
      <w:tr w:rsidR="00850859" w:rsidRPr="00735032" w14:paraId="294A7403" w14:textId="77777777" w:rsidTr="00342029">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336AE94B" w14:textId="77777777" w:rsidR="00850859" w:rsidRPr="00735032" w:rsidRDefault="00850859" w:rsidP="00342029">
            <w:pPr>
              <w:rPr>
                <w:color w:val="000000"/>
                <w:sz w:val="18"/>
                <w:szCs w:val="18"/>
              </w:rPr>
            </w:pPr>
          </w:p>
        </w:tc>
        <w:tc>
          <w:tcPr>
            <w:tcW w:w="3586" w:type="dxa"/>
            <w:tcBorders>
              <w:top w:val="nil"/>
              <w:left w:val="nil"/>
              <w:bottom w:val="single" w:sz="4" w:space="0" w:color="auto"/>
              <w:right w:val="single" w:sz="4" w:space="0" w:color="auto"/>
            </w:tcBorders>
            <w:shd w:val="clear" w:color="auto" w:fill="auto"/>
            <w:noWrap/>
            <w:vAlign w:val="bottom"/>
            <w:hideMark/>
          </w:tcPr>
          <w:p w14:paraId="2784B618" w14:textId="77777777" w:rsidR="00850859" w:rsidRPr="00735032" w:rsidRDefault="00850859" w:rsidP="00342029">
            <w:pPr>
              <w:rPr>
                <w:color w:val="000000"/>
                <w:sz w:val="18"/>
                <w:szCs w:val="18"/>
              </w:rPr>
            </w:pPr>
            <w:r w:rsidRPr="00735032">
              <w:rPr>
                <w:color w:val="000000"/>
                <w:sz w:val="18"/>
              </w:rPr>
              <w:t>Laundry Reception</w:t>
            </w:r>
          </w:p>
        </w:tc>
      </w:tr>
      <w:tr w:rsidR="00850859" w:rsidRPr="00735032" w14:paraId="56DB6923" w14:textId="77777777" w:rsidTr="00342029">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285160E5" w14:textId="77777777" w:rsidR="00850859" w:rsidRPr="00735032" w:rsidRDefault="00850859" w:rsidP="00342029">
            <w:pPr>
              <w:rPr>
                <w:color w:val="000000"/>
                <w:sz w:val="18"/>
                <w:szCs w:val="18"/>
              </w:rPr>
            </w:pPr>
          </w:p>
        </w:tc>
        <w:tc>
          <w:tcPr>
            <w:tcW w:w="3586" w:type="dxa"/>
            <w:tcBorders>
              <w:top w:val="nil"/>
              <w:left w:val="nil"/>
              <w:bottom w:val="single" w:sz="4" w:space="0" w:color="auto"/>
              <w:right w:val="single" w:sz="4" w:space="0" w:color="auto"/>
            </w:tcBorders>
            <w:shd w:val="clear" w:color="auto" w:fill="auto"/>
            <w:noWrap/>
            <w:vAlign w:val="bottom"/>
            <w:hideMark/>
          </w:tcPr>
          <w:p w14:paraId="54FF07CF" w14:textId="77777777" w:rsidR="00850859" w:rsidRPr="00735032" w:rsidRDefault="00850859" w:rsidP="00342029">
            <w:pPr>
              <w:rPr>
                <w:color w:val="000000"/>
                <w:sz w:val="18"/>
                <w:szCs w:val="18"/>
              </w:rPr>
            </w:pPr>
            <w:r w:rsidRPr="00735032">
              <w:rPr>
                <w:color w:val="000000"/>
                <w:sz w:val="18"/>
              </w:rPr>
              <w:t>Laundry Dispatch</w:t>
            </w:r>
          </w:p>
        </w:tc>
      </w:tr>
      <w:tr w:rsidR="00850859" w:rsidRPr="00735032" w14:paraId="29F85B5D" w14:textId="77777777" w:rsidTr="00342029">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3A5D54DB" w14:textId="77777777" w:rsidR="00850859" w:rsidRPr="00735032" w:rsidRDefault="00850859" w:rsidP="00342029">
            <w:pPr>
              <w:rPr>
                <w:color w:val="000000"/>
                <w:sz w:val="18"/>
                <w:szCs w:val="18"/>
              </w:rPr>
            </w:pPr>
          </w:p>
        </w:tc>
        <w:tc>
          <w:tcPr>
            <w:tcW w:w="3586" w:type="dxa"/>
            <w:tcBorders>
              <w:top w:val="nil"/>
              <w:left w:val="nil"/>
              <w:bottom w:val="single" w:sz="4" w:space="0" w:color="auto"/>
              <w:right w:val="single" w:sz="4" w:space="0" w:color="auto"/>
            </w:tcBorders>
            <w:shd w:val="clear" w:color="auto" w:fill="auto"/>
            <w:noWrap/>
            <w:vAlign w:val="bottom"/>
            <w:hideMark/>
          </w:tcPr>
          <w:p w14:paraId="298D3A0A" w14:textId="77777777" w:rsidR="00850859" w:rsidRPr="00735032" w:rsidRDefault="00850859" w:rsidP="00342029">
            <w:pPr>
              <w:rPr>
                <w:color w:val="000000"/>
                <w:sz w:val="18"/>
                <w:szCs w:val="18"/>
              </w:rPr>
            </w:pPr>
            <w:r w:rsidRPr="00735032">
              <w:rPr>
                <w:color w:val="000000"/>
                <w:sz w:val="18"/>
              </w:rPr>
              <w:t>Service</w:t>
            </w:r>
          </w:p>
        </w:tc>
      </w:tr>
      <w:tr w:rsidR="00850859" w:rsidRPr="00735032" w14:paraId="37A1815F" w14:textId="77777777" w:rsidTr="00342029">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37D5CE6F" w14:textId="77777777" w:rsidR="00850859" w:rsidRPr="00735032" w:rsidRDefault="00850859" w:rsidP="00342029">
            <w:pPr>
              <w:rPr>
                <w:color w:val="000000"/>
                <w:sz w:val="18"/>
                <w:szCs w:val="18"/>
              </w:rPr>
            </w:pPr>
          </w:p>
        </w:tc>
        <w:tc>
          <w:tcPr>
            <w:tcW w:w="3586" w:type="dxa"/>
            <w:tcBorders>
              <w:top w:val="nil"/>
              <w:left w:val="nil"/>
              <w:bottom w:val="single" w:sz="4" w:space="0" w:color="auto"/>
              <w:right w:val="single" w:sz="4" w:space="0" w:color="auto"/>
            </w:tcBorders>
            <w:shd w:val="clear" w:color="auto" w:fill="auto"/>
            <w:noWrap/>
            <w:vAlign w:val="bottom"/>
            <w:hideMark/>
          </w:tcPr>
          <w:p w14:paraId="205D5563" w14:textId="77777777" w:rsidR="00850859" w:rsidRPr="00735032" w:rsidRDefault="00850859" w:rsidP="00342029">
            <w:pPr>
              <w:rPr>
                <w:color w:val="000000"/>
                <w:sz w:val="18"/>
                <w:szCs w:val="18"/>
              </w:rPr>
            </w:pPr>
            <w:r w:rsidRPr="00735032">
              <w:rPr>
                <w:color w:val="000000"/>
                <w:sz w:val="18"/>
              </w:rPr>
              <w:t>Laundry Room</w:t>
            </w:r>
          </w:p>
        </w:tc>
      </w:tr>
      <w:tr w:rsidR="00850859" w:rsidRPr="00735032" w14:paraId="7FD775DA" w14:textId="77777777" w:rsidTr="00342029">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49ECDB26" w14:textId="77777777" w:rsidR="00850859" w:rsidRPr="00735032" w:rsidRDefault="00850859" w:rsidP="00342029">
            <w:pPr>
              <w:rPr>
                <w:color w:val="000000"/>
                <w:sz w:val="18"/>
                <w:szCs w:val="18"/>
              </w:rPr>
            </w:pPr>
          </w:p>
        </w:tc>
        <w:tc>
          <w:tcPr>
            <w:tcW w:w="3586" w:type="dxa"/>
            <w:tcBorders>
              <w:top w:val="nil"/>
              <w:left w:val="nil"/>
              <w:bottom w:val="single" w:sz="4" w:space="0" w:color="auto"/>
              <w:right w:val="single" w:sz="4" w:space="0" w:color="auto"/>
            </w:tcBorders>
            <w:shd w:val="clear" w:color="auto" w:fill="auto"/>
            <w:noWrap/>
            <w:vAlign w:val="bottom"/>
            <w:hideMark/>
          </w:tcPr>
          <w:p w14:paraId="1EA01F24" w14:textId="77777777" w:rsidR="00850859" w:rsidRPr="00735032" w:rsidRDefault="00850859" w:rsidP="00342029">
            <w:pPr>
              <w:rPr>
                <w:color w:val="000000"/>
                <w:sz w:val="18"/>
                <w:szCs w:val="18"/>
              </w:rPr>
            </w:pPr>
            <w:r w:rsidRPr="00735032">
              <w:rPr>
                <w:color w:val="000000"/>
                <w:sz w:val="18"/>
              </w:rPr>
              <w:t>Laundry Storage Area</w:t>
            </w:r>
          </w:p>
        </w:tc>
      </w:tr>
    </w:tbl>
    <w:p w14:paraId="07D11ADE" w14:textId="77777777" w:rsidR="00850859" w:rsidRPr="00735032" w:rsidRDefault="00850859" w:rsidP="00850859">
      <w:pPr>
        <w:autoSpaceDE w:val="0"/>
        <w:autoSpaceDN w:val="0"/>
        <w:adjustRightInd w:val="0"/>
        <w:jc w:val="center"/>
        <w:rPr>
          <w:i/>
          <w:sz w:val="18"/>
          <w:szCs w:val="18"/>
        </w:rPr>
      </w:pPr>
      <w:r w:rsidRPr="00735032">
        <w:rPr>
          <w:i/>
          <w:sz w:val="18"/>
        </w:rPr>
        <w:t>Table 5. Overview of Rooms of the Central Laundry Room</w:t>
      </w:r>
    </w:p>
    <w:p w14:paraId="7C00750F" w14:textId="77777777" w:rsidR="00850859" w:rsidRPr="00735032" w:rsidRDefault="00850859" w:rsidP="00850859">
      <w:pPr>
        <w:autoSpaceDE w:val="0"/>
        <w:autoSpaceDN w:val="0"/>
        <w:adjustRightInd w:val="0"/>
      </w:pPr>
    </w:p>
    <w:p w14:paraId="3897CC6B" w14:textId="77777777" w:rsidR="00850859" w:rsidRPr="00735032" w:rsidRDefault="00850859" w:rsidP="00850859">
      <w:pPr>
        <w:autoSpaceDE w:val="0"/>
        <w:autoSpaceDN w:val="0"/>
        <w:adjustRightInd w:val="0"/>
        <w:ind w:firstLine="360"/>
      </w:pPr>
      <w:r w:rsidRPr="00735032">
        <w:t xml:space="preserve">Inside the facility, a technical room shall be planned for housing equipment for strong and weak current, which shall be of an appropriate surface, as well as service rooms listed in the table </w:t>
      </w:r>
      <w:r w:rsidRPr="00735032">
        <w:rPr>
          <w:i/>
          <w:iCs/>
        </w:rPr>
        <w:t>(Table 6.</w:t>
      </w:r>
      <w:r w:rsidRPr="00735032">
        <w:rPr>
          <w:i/>
        </w:rPr>
        <w:t xml:space="preserve"> Overview of Service Rooms).</w:t>
      </w:r>
      <w:r w:rsidRPr="00735032">
        <w:t xml:space="preserve">  </w:t>
      </w:r>
    </w:p>
    <w:p w14:paraId="3289E409" w14:textId="77777777" w:rsidR="00850859" w:rsidRPr="00735032" w:rsidRDefault="00850859" w:rsidP="00850859">
      <w:pPr>
        <w:autoSpaceDE w:val="0"/>
        <w:autoSpaceDN w:val="0"/>
        <w:adjustRightInd w:val="0"/>
      </w:pPr>
    </w:p>
    <w:tbl>
      <w:tblPr>
        <w:tblW w:w="5227" w:type="dxa"/>
        <w:jc w:val="center"/>
        <w:tblLook w:val="04A0" w:firstRow="1" w:lastRow="0" w:firstColumn="1" w:lastColumn="0" w:noHBand="0" w:noVBand="1"/>
      </w:tblPr>
      <w:tblGrid>
        <w:gridCol w:w="1615"/>
        <w:gridCol w:w="3612"/>
      </w:tblGrid>
      <w:tr w:rsidR="00850859" w:rsidRPr="00735032" w14:paraId="03BFDD0D" w14:textId="77777777" w:rsidTr="00342029">
        <w:trPr>
          <w:trHeight w:val="345"/>
          <w:jc w:val="center"/>
        </w:trPr>
        <w:tc>
          <w:tcPr>
            <w:tcW w:w="161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EFE0BD4" w14:textId="77777777" w:rsidR="00850859" w:rsidRPr="00735032" w:rsidRDefault="00850859" w:rsidP="00342029">
            <w:pPr>
              <w:jc w:val="center"/>
              <w:rPr>
                <w:color w:val="000000"/>
                <w:sz w:val="18"/>
                <w:szCs w:val="18"/>
              </w:rPr>
            </w:pPr>
            <w:r w:rsidRPr="00735032">
              <w:rPr>
                <w:color w:val="000000"/>
                <w:sz w:val="18"/>
              </w:rPr>
              <w:t>Zone</w:t>
            </w:r>
          </w:p>
        </w:tc>
        <w:tc>
          <w:tcPr>
            <w:tcW w:w="3612" w:type="dxa"/>
            <w:tcBorders>
              <w:top w:val="single" w:sz="4" w:space="0" w:color="auto"/>
              <w:left w:val="nil"/>
              <w:bottom w:val="single" w:sz="4" w:space="0" w:color="auto"/>
              <w:right w:val="single" w:sz="4" w:space="0" w:color="auto"/>
            </w:tcBorders>
            <w:shd w:val="clear" w:color="000000" w:fill="BDD7EE"/>
            <w:vAlign w:val="center"/>
            <w:hideMark/>
          </w:tcPr>
          <w:p w14:paraId="2318A6B3" w14:textId="77777777" w:rsidR="00850859" w:rsidRPr="00735032" w:rsidRDefault="00850859" w:rsidP="00342029">
            <w:pPr>
              <w:jc w:val="center"/>
              <w:rPr>
                <w:color w:val="000000"/>
                <w:sz w:val="18"/>
                <w:szCs w:val="18"/>
              </w:rPr>
            </w:pPr>
            <w:r w:rsidRPr="00735032">
              <w:rPr>
                <w:color w:val="000000"/>
                <w:sz w:val="18"/>
              </w:rPr>
              <w:t>Room Name</w:t>
            </w:r>
          </w:p>
        </w:tc>
      </w:tr>
      <w:tr w:rsidR="00850859" w:rsidRPr="00735032" w14:paraId="713FE14F" w14:textId="77777777" w:rsidTr="00342029">
        <w:trPr>
          <w:trHeight w:val="279"/>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28FDBCA" w14:textId="77777777" w:rsidR="00850859" w:rsidRPr="00735032" w:rsidRDefault="00850859" w:rsidP="00342029">
            <w:pPr>
              <w:jc w:val="center"/>
              <w:rPr>
                <w:color w:val="000000"/>
                <w:sz w:val="18"/>
                <w:szCs w:val="18"/>
              </w:rPr>
            </w:pPr>
            <w:r w:rsidRPr="00735032">
              <w:rPr>
                <w:color w:val="000000"/>
                <w:sz w:val="18"/>
              </w:rPr>
              <w:t>Service Rooms</w:t>
            </w:r>
          </w:p>
        </w:tc>
        <w:tc>
          <w:tcPr>
            <w:tcW w:w="3612" w:type="dxa"/>
            <w:tcBorders>
              <w:top w:val="nil"/>
              <w:left w:val="nil"/>
              <w:bottom w:val="single" w:sz="4" w:space="0" w:color="auto"/>
              <w:right w:val="single" w:sz="4" w:space="0" w:color="auto"/>
            </w:tcBorders>
            <w:shd w:val="clear" w:color="auto" w:fill="auto"/>
            <w:noWrap/>
            <w:vAlign w:val="bottom"/>
            <w:hideMark/>
          </w:tcPr>
          <w:p w14:paraId="13EFCAB3" w14:textId="77777777" w:rsidR="00850859" w:rsidRPr="00735032" w:rsidRDefault="00850859" w:rsidP="00342029">
            <w:pPr>
              <w:rPr>
                <w:color w:val="000000"/>
                <w:sz w:val="18"/>
                <w:szCs w:val="18"/>
              </w:rPr>
            </w:pPr>
            <w:r w:rsidRPr="00735032">
              <w:rPr>
                <w:color w:val="000000"/>
                <w:sz w:val="18"/>
              </w:rPr>
              <w:t>Corridor</w:t>
            </w:r>
          </w:p>
        </w:tc>
      </w:tr>
      <w:tr w:rsidR="00850859" w:rsidRPr="00735032" w14:paraId="6BCC3A65" w14:textId="77777777" w:rsidTr="00342029">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3AB37AF3" w14:textId="77777777" w:rsidR="00850859" w:rsidRPr="00735032" w:rsidRDefault="00850859" w:rsidP="00342029">
            <w:pPr>
              <w:rPr>
                <w:color w:val="000000"/>
                <w:sz w:val="18"/>
                <w:szCs w:val="18"/>
              </w:rPr>
            </w:pPr>
          </w:p>
        </w:tc>
        <w:tc>
          <w:tcPr>
            <w:tcW w:w="3612" w:type="dxa"/>
            <w:tcBorders>
              <w:top w:val="nil"/>
              <w:left w:val="nil"/>
              <w:bottom w:val="single" w:sz="4" w:space="0" w:color="auto"/>
              <w:right w:val="single" w:sz="4" w:space="0" w:color="auto"/>
            </w:tcBorders>
            <w:shd w:val="clear" w:color="auto" w:fill="auto"/>
            <w:noWrap/>
            <w:vAlign w:val="bottom"/>
            <w:hideMark/>
          </w:tcPr>
          <w:p w14:paraId="1280A1CF" w14:textId="77777777" w:rsidR="00850859" w:rsidRPr="00735032" w:rsidRDefault="00850859" w:rsidP="00342029">
            <w:pPr>
              <w:rPr>
                <w:color w:val="000000"/>
                <w:sz w:val="18"/>
                <w:szCs w:val="18"/>
              </w:rPr>
            </w:pPr>
            <w:r w:rsidRPr="00735032">
              <w:rPr>
                <w:color w:val="000000"/>
                <w:sz w:val="18"/>
              </w:rPr>
              <w:t>Inventory - Storage</w:t>
            </w:r>
          </w:p>
        </w:tc>
      </w:tr>
      <w:tr w:rsidR="00850859" w:rsidRPr="00735032" w14:paraId="247B0CA0" w14:textId="77777777" w:rsidTr="00342029">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14E91760" w14:textId="77777777" w:rsidR="00850859" w:rsidRPr="00735032" w:rsidRDefault="00850859" w:rsidP="00342029">
            <w:pPr>
              <w:rPr>
                <w:color w:val="000000"/>
                <w:sz w:val="18"/>
                <w:szCs w:val="18"/>
              </w:rPr>
            </w:pPr>
          </w:p>
        </w:tc>
        <w:tc>
          <w:tcPr>
            <w:tcW w:w="3612" w:type="dxa"/>
            <w:tcBorders>
              <w:top w:val="nil"/>
              <w:left w:val="nil"/>
              <w:bottom w:val="single" w:sz="4" w:space="0" w:color="auto"/>
              <w:right w:val="single" w:sz="4" w:space="0" w:color="auto"/>
            </w:tcBorders>
            <w:shd w:val="clear" w:color="auto" w:fill="auto"/>
            <w:noWrap/>
            <w:vAlign w:val="bottom"/>
            <w:hideMark/>
          </w:tcPr>
          <w:p w14:paraId="4D3279E4" w14:textId="77777777" w:rsidR="00850859" w:rsidRPr="00735032" w:rsidRDefault="00850859" w:rsidP="00342029">
            <w:pPr>
              <w:rPr>
                <w:color w:val="000000"/>
                <w:sz w:val="18"/>
                <w:szCs w:val="18"/>
              </w:rPr>
            </w:pPr>
            <w:r w:rsidRPr="00735032">
              <w:rPr>
                <w:color w:val="000000"/>
                <w:sz w:val="18"/>
              </w:rPr>
              <w:t>Janitor’s Workshop</w:t>
            </w:r>
          </w:p>
        </w:tc>
      </w:tr>
      <w:tr w:rsidR="00850859" w:rsidRPr="00735032" w14:paraId="2DFDF73E" w14:textId="77777777" w:rsidTr="00342029">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1FA02613" w14:textId="77777777" w:rsidR="00850859" w:rsidRPr="00735032" w:rsidRDefault="00850859" w:rsidP="00342029">
            <w:pPr>
              <w:rPr>
                <w:color w:val="000000"/>
                <w:sz w:val="18"/>
                <w:szCs w:val="18"/>
              </w:rPr>
            </w:pPr>
          </w:p>
        </w:tc>
        <w:tc>
          <w:tcPr>
            <w:tcW w:w="3612" w:type="dxa"/>
            <w:tcBorders>
              <w:top w:val="nil"/>
              <w:left w:val="nil"/>
              <w:bottom w:val="single" w:sz="4" w:space="0" w:color="auto"/>
              <w:right w:val="single" w:sz="4" w:space="0" w:color="auto"/>
            </w:tcBorders>
            <w:shd w:val="clear" w:color="auto" w:fill="auto"/>
            <w:noWrap/>
            <w:vAlign w:val="bottom"/>
            <w:hideMark/>
          </w:tcPr>
          <w:p w14:paraId="5DE17979" w14:textId="77777777" w:rsidR="00850859" w:rsidRPr="00735032" w:rsidRDefault="00850859" w:rsidP="00342029">
            <w:pPr>
              <w:rPr>
                <w:color w:val="000000"/>
                <w:sz w:val="18"/>
                <w:szCs w:val="18"/>
              </w:rPr>
            </w:pPr>
            <w:r w:rsidRPr="00735032">
              <w:rPr>
                <w:color w:val="000000"/>
                <w:sz w:val="18"/>
              </w:rPr>
              <w:t>Boiler Room</w:t>
            </w:r>
          </w:p>
        </w:tc>
      </w:tr>
      <w:tr w:rsidR="00850859" w:rsidRPr="00735032" w14:paraId="44094106" w14:textId="77777777" w:rsidTr="00342029">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0302C8AA" w14:textId="77777777" w:rsidR="00850859" w:rsidRPr="00735032" w:rsidRDefault="00850859" w:rsidP="00342029">
            <w:pPr>
              <w:rPr>
                <w:color w:val="000000"/>
                <w:sz w:val="18"/>
                <w:szCs w:val="18"/>
              </w:rPr>
            </w:pPr>
          </w:p>
        </w:tc>
        <w:tc>
          <w:tcPr>
            <w:tcW w:w="3612" w:type="dxa"/>
            <w:tcBorders>
              <w:top w:val="nil"/>
              <w:left w:val="nil"/>
              <w:bottom w:val="single" w:sz="4" w:space="0" w:color="auto"/>
              <w:right w:val="single" w:sz="4" w:space="0" w:color="auto"/>
            </w:tcBorders>
            <w:shd w:val="clear" w:color="auto" w:fill="auto"/>
            <w:noWrap/>
            <w:vAlign w:val="bottom"/>
            <w:hideMark/>
          </w:tcPr>
          <w:p w14:paraId="1CD8CBA5" w14:textId="77777777" w:rsidR="00850859" w:rsidRPr="00735032" w:rsidRDefault="00850859" w:rsidP="00342029">
            <w:pPr>
              <w:rPr>
                <w:color w:val="000000"/>
                <w:sz w:val="18"/>
                <w:szCs w:val="18"/>
              </w:rPr>
            </w:pPr>
            <w:r w:rsidRPr="00735032">
              <w:rPr>
                <w:color w:val="000000"/>
                <w:sz w:val="18"/>
              </w:rPr>
              <w:t>Sanitary Facilities for Children and Employees</w:t>
            </w:r>
          </w:p>
        </w:tc>
      </w:tr>
    </w:tbl>
    <w:p w14:paraId="321069FC" w14:textId="77777777" w:rsidR="00850859" w:rsidRPr="00735032" w:rsidRDefault="00850859" w:rsidP="00850859">
      <w:pPr>
        <w:autoSpaceDE w:val="0"/>
        <w:autoSpaceDN w:val="0"/>
        <w:adjustRightInd w:val="0"/>
        <w:jc w:val="center"/>
        <w:rPr>
          <w:i/>
          <w:sz w:val="18"/>
          <w:szCs w:val="18"/>
        </w:rPr>
      </w:pPr>
      <w:r w:rsidRPr="00735032">
        <w:rPr>
          <w:i/>
          <w:sz w:val="18"/>
        </w:rPr>
        <w:t>Table 6. Overview of Service Rooms</w:t>
      </w:r>
    </w:p>
    <w:p w14:paraId="3ABEA41E" w14:textId="77777777" w:rsidR="00850859" w:rsidRPr="00735032" w:rsidRDefault="00850859" w:rsidP="00850859">
      <w:pPr>
        <w:autoSpaceDE w:val="0"/>
        <w:autoSpaceDN w:val="0"/>
        <w:adjustRightInd w:val="0"/>
        <w:jc w:val="center"/>
        <w:rPr>
          <w:i/>
          <w:sz w:val="18"/>
          <w:szCs w:val="18"/>
        </w:rPr>
      </w:pPr>
    </w:p>
    <w:p w14:paraId="3EAAD5E2" w14:textId="77777777" w:rsidR="00850859" w:rsidRPr="00735032" w:rsidRDefault="00850859" w:rsidP="00850859">
      <w:pPr>
        <w:autoSpaceDE w:val="0"/>
        <w:autoSpaceDN w:val="0"/>
        <w:adjustRightInd w:val="0"/>
        <w:ind w:firstLine="360"/>
      </w:pPr>
      <w:r w:rsidRPr="00735032">
        <w:t xml:space="preserve">Mandatory to provide graphical representations with the layout of furniture and equipment, with specifications and preliminary measure of related works, as well as calculation of energy efficiency. Also, create a project for the technology of the kitchen and laundry room with a detailed specification of equipment. The designer is obligated to provide in the Main Design all necessary contents and equipment, to ensure the full functionality of the facility. The design shall include the specification of equipment and furniture with schemes, as well as the preliminary measure of works related to the procurement and installation of equipment and furniture of the facility. </w:t>
      </w:r>
    </w:p>
    <w:p w14:paraId="3ADC27C7" w14:textId="77777777" w:rsidR="00850859" w:rsidRPr="00735032" w:rsidRDefault="00850859" w:rsidP="00850859">
      <w:pPr>
        <w:autoSpaceDE w:val="0"/>
        <w:autoSpaceDN w:val="0"/>
        <w:adjustRightInd w:val="0"/>
        <w:ind w:firstLine="720"/>
      </w:pPr>
    </w:p>
    <w:p w14:paraId="2AEECD9E" w14:textId="77777777" w:rsidR="00850859" w:rsidRPr="00735032" w:rsidRDefault="00850859" w:rsidP="00850859">
      <w:pPr>
        <w:autoSpaceDE w:val="0"/>
        <w:autoSpaceDN w:val="0"/>
        <w:adjustRightInd w:val="0"/>
        <w:ind w:firstLine="720"/>
      </w:pPr>
    </w:p>
    <w:p w14:paraId="2652F573" w14:textId="77777777" w:rsidR="00850859" w:rsidRPr="00735032" w:rsidRDefault="00850859" w:rsidP="00850859">
      <w:pPr>
        <w:autoSpaceDE w:val="0"/>
        <w:autoSpaceDN w:val="0"/>
        <w:adjustRightInd w:val="0"/>
        <w:ind w:firstLine="720"/>
      </w:pPr>
    </w:p>
    <w:p w14:paraId="579F0874" w14:textId="77777777" w:rsidR="00850859" w:rsidRPr="00735032" w:rsidRDefault="00850859" w:rsidP="00850859">
      <w:pPr>
        <w:pStyle w:val="Heading1"/>
        <w:numPr>
          <w:ilvl w:val="0"/>
          <w:numId w:val="114"/>
        </w:numPr>
        <w:tabs>
          <w:tab w:val="num" w:pos="720"/>
        </w:tabs>
        <w:ind w:left="360"/>
        <w:rPr>
          <w:rFonts w:ascii="Times New Roman" w:hAnsi="Times New Roman" w:cs="Times New Roman"/>
          <w:sz w:val="28"/>
          <w:szCs w:val="28"/>
        </w:rPr>
      </w:pPr>
      <w:bookmarkStart w:id="178" w:name="_Toc168575778"/>
      <w:r w:rsidRPr="00735032">
        <w:rPr>
          <w:rFonts w:ascii="Times New Roman" w:hAnsi="Times New Roman" w:cs="Times New Roman"/>
          <w:sz w:val="28"/>
          <w:szCs w:val="28"/>
        </w:rPr>
        <w:lastRenderedPageBreak/>
        <w:t>TERMS OF REFERENCE FOR THE MAIN DESIGN OF MECHANICAL INSTALLATIONS</w:t>
      </w:r>
      <w:bookmarkEnd w:id="178"/>
    </w:p>
    <w:p w14:paraId="0B143584"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79" w:name="_Toc168575779"/>
      <w:r w:rsidRPr="00735032">
        <w:rPr>
          <w:rFonts w:ascii="Times New Roman" w:hAnsi="Times New Roman" w:cs="Times New Roman"/>
        </w:rPr>
        <w:t>Thermal-Technical Installations Design</w:t>
      </w:r>
      <w:bookmarkEnd w:id="179"/>
    </w:p>
    <w:p w14:paraId="2155C798" w14:textId="77777777" w:rsidR="00850859" w:rsidRPr="00735032" w:rsidRDefault="00850859" w:rsidP="00850859">
      <w:pPr>
        <w:autoSpaceDE w:val="0"/>
        <w:autoSpaceDN w:val="0"/>
        <w:adjustRightInd w:val="0"/>
        <w:ind w:firstLine="360"/>
      </w:pPr>
    </w:p>
    <w:p w14:paraId="72D6E65C" w14:textId="77777777" w:rsidR="00850859" w:rsidRPr="00735032" w:rsidRDefault="00850859" w:rsidP="00850859">
      <w:pPr>
        <w:autoSpaceDE w:val="0"/>
        <w:autoSpaceDN w:val="0"/>
        <w:adjustRightInd w:val="0"/>
        <w:ind w:firstLine="360"/>
      </w:pPr>
      <w:r w:rsidRPr="00735032">
        <w:t>The main design for thermal-technical installations shall be drafted based on the architectural-construction project and the programme content of general and individual rooms. The design drafting shall comply with the valid Law on Spatial Planning and Construction of Facility and other laws and subordinate legal acts that regulate the working conditions of preschool institutions. The design shall contain solutions that are maximally energy-efficient and eco-friendly according to the national strategy for development of energy efficiency and sustainability. In accordance with professional standards, a system shall be designed to ensure cost-efficient energy consumption, reliable operation, and minimal operating costs while optimizing the investment.</w:t>
      </w:r>
    </w:p>
    <w:p w14:paraId="395056F3" w14:textId="77777777" w:rsidR="00850859" w:rsidRPr="00735032" w:rsidRDefault="00850859" w:rsidP="00850859">
      <w:pPr>
        <w:autoSpaceDE w:val="0"/>
        <w:autoSpaceDN w:val="0"/>
        <w:adjustRightInd w:val="0"/>
      </w:pPr>
      <w:r w:rsidRPr="00735032">
        <w:t>The external temperature parameters for the Podgorica zone shall be considered as input parameters. Internal temperatures shall be determined based on the recommendations for individual rooms during the summer or the winter operating modes. The most cost- and energy-efficient system shall be taken as the energy source. When creating the design, these conditions and requirements shall be designed:</w:t>
      </w:r>
    </w:p>
    <w:p w14:paraId="5A24881C" w14:textId="77777777" w:rsidR="00850859" w:rsidRPr="00735032" w:rsidRDefault="00850859" w:rsidP="00850859">
      <w:pPr>
        <w:pStyle w:val="ListParagraph"/>
        <w:numPr>
          <w:ilvl w:val="0"/>
          <w:numId w:val="106"/>
        </w:numPr>
        <w:autoSpaceDE w:val="0"/>
        <w:autoSpaceDN w:val="0"/>
        <w:adjustRightInd w:val="0"/>
        <w:spacing w:line="276" w:lineRule="auto"/>
      </w:pPr>
      <w:r w:rsidRPr="00735032">
        <w:t>Offices and workrooms shall be designed with heating and cooling systems.</w:t>
      </w:r>
    </w:p>
    <w:p w14:paraId="46868039" w14:textId="77777777" w:rsidR="00850859" w:rsidRPr="00735032" w:rsidRDefault="00850859" w:rsidP="00850859">
      <w:pPr>
        <w:pStyle w:val="ListParagraph"/>
        <w:numPr>
          <w:ilvl w:val="0"/>
          <w:numId w:val="106"/>
        </w:numPr>
        <w:autoSpaceDE w:val="0"/>
        <w:autoSpaceDN w:val="0"/>
        <w:adjustRightInd w:val="0"/>
        <w:spacing w:line="276" w:lineRule="auto"/>
      </w:pPr>
      <w:r w:rsidRPr="00735032">
        <w:t>Communication areas shall be designed with a heating system.</w:t>
      </w:r>
    </w:p>
    <w:p w14:paraId="30F1F3AF" w14:textId="77777777" w:rsidR="00850859" w:rsidRPr="00735032" w:rsidRDefault="00850859" w:rsidP="00850859">
      <w:pPr>
        <w:pStyle w:val="ListParagraph"/>
        <w:numPr>
          <w:ilvl w:val="0"/>
          <w:numId w:val="106"/>
        </w:numPr>
        <w:autoSpaceDE w:val="0"/>
        <w:autoSpaceDN w:val="0"/>
        <w:adjustRightInd w:val="0"/>
        <w:spacing w:line="276" w:lineRule="auto"/>
      </w:pPr>
      <w:r w:rsidRPr="00735032">
        <w:t>The central kitchen and laundry room shall be designed with heating, cooling, and ventilation systems.</w:t>
      </w:r>
    </w:p>
    <w:p w14:paraId="4D1E4668" w14:textId="77777777" w:rsidR="00850859" w:rsidRPr="00735032" w:rsidRDefault="00850859" w:rsidP="00850859">
      <w:pPr>
        <w:pStyle w:val="ListParagraph"/>
        <w:numPr>
          <w:ilvl w:val="0"/>
          <w:numId w:val="106"/>
        </w:numPr>
        <w:autoSpaceDE w:val="0"/>
        <w:autoSpaceDN w:val="0"/>
        <w:adjustRightInd w:val="0"/>
        <w:spacing w:line="276" w:lineRule="auto"/>
      </w:pPr>
      <w:r w:rsidRPr="00735032">
        <w:t>Technical rooms for accommodating weak current equipment shall be in an independently defined and thermal-technically separate premises with a constant temperature provided by an Inverter air conditioning unit.</w:t>
      </w:r>
    </w:p>
    <w:p w14:paraId="1D7FE8B6" w14:textId="77777777" w:rsidR="00850859" w:rsidRPr="00735032" w:rsidRDefault="00850859" w:rsidP="00850859">
      <w:pPr>
        <w:pStyle w:val="ListParagraph"/>
        <w:numPr>
          <w:ilvl w:val="0"/>
          <w:numId w:val="106"/>
        </w:numPr>
        <w:autoSpaceDE w:val="0"/>
        <w:autoSpaceDN w:val="0"/>
        <w:adjustRightInd w:val="0"/>
        <w:spacing w:line="276" w:lineRule="auto"/>
      </w:pPr>
      <w:r w:rsidRPr="00735032">
        <w:t xml:space="preserve">Sanitary hot water shall be provided from the hot water system in winter, and from a </w:t>
      </w:r>
      <w:proofErr w:type="spellStart"/>
      <w:r w:rsidRPr="00735032">
        <w:t>thermosolar</w:t>
      </w:r>
      <w:proofErr w:type="spellEnd"/>
      <w:r w:rsidRPr="00735032">
        <w:t xml:space="preserve"> system and recuperation in summer. Heat-resistant heaters shall be envisaged as a backup option.</w:t>
      </w:r>
    </w:p>
    <w:p w14:paraId="4F0F5B4B" w14:textId="77777777" w:rsidR="00850859" w:rsidRPr="00735032" w:rsidRDefault="00850859" w:rsidP="00850859">
      <w:pPr>
        <w:autoSpaceDE w:val="0"/>
        <w:autoSpaceDN w:val="0"/>
        <w:adjustRightInd w:val="0"/>
      </w:pPr>
    </w:p>
    <w:p w14:paraId="1B2E2989" w14:textId="77777777" w:rsidR="00850859" w:rsidRPr="00735032" w:rsidRDefault="00850859" w:rsidP="00850859">
      <w:pPr>
        <w:autoSpaceDE w:val="0"/>
        <w:autoSpaceDN w:val="0"/>
        <w:adjustRightInd w:val="0"/>
        <w:ind w:firstLine="360"/>
      </w:pPr>
      <w:r w:rsidRPr="00735032">
        <w:t>In the absence of domestic standards, use appropriate foreign standards, primarily EN norms.</w:t>
      </w:r>
    </w:p>
    <w:p w14:paraId="54FC25B7" w14:textId="77777777" w:rsidR="00850859" w:rsidRPr="00735032" w:rsidRDefault="00850859" w:rsidP="00850859">
      <w:pPr>
        <w:autoSpaceDE w:val="0"/>
        <w:autoSpaceDN w:val="0"/>
        <w:adjustRightInd w:val="0"/>
        <w:ind w:firstLine="360"/>
      </w:pPr>
    </w:p>
    <w:p w14:paraId="683FB91E"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b w:val="0"/>
        </w:rPr>
      </w:pPr>
      <w:bookmarkStart w:id="180" w:name="_Toc168575780"/>
      <w:r w:rsidRPr="00735032">
        <w:rPr>
          <w:rFonts w:ascii="Times New Roman" w:hAnsi="Times New Roman" w:cs="Times New Roman"/>
        </w:rPr>
        <w:t>Design for Fire Extinguishing Installations – Sprinkler Installations</w:t>
      </w:r>
      <w:bookmarkEnd w:id="180"/>
      <w:r w:rsidRPr="00735032">
        <w:rPr>
          <w:rFonts w:ascii="Times New Roman" w:hAnsi="Times New Roman" w:cs="Times New Roman"/>
        </w:rPr>
        <w:t xml:space="preserve"> </w:t>
      </w:r>
    </w:p>
    <w:p w14:paraId="6FAD935B" w14:textId="77777777" w:rsidR="00850859" w:rsidRPr="00735032" w:rsidRDefault="00850859" w:rsidP="00850859">
      <w:pPr>
        <w:autoSpaceDE w:val="0"/>
        <w:autoSpaceDN w:val="0"/>
        <w:adjustRightInd w:val="0"/>
        <w:ind w:firstLine="360"/>
      </w:pPr>
      <w:r w:rsidRPr="00735032">
        <w:t xml:space="preserve">A stable fire protection system – a sprinkler installation – shall be designed as a system separate from the water supply and hydrant network installations, with a connection to the external water supply network, in accordance with the requirements set forth by the competent company. The fire extinguishing medium is water in a sprayed jet and must cover the entire area of the building where water can be used as an extinguishing medium. Special attention shall be paid to a possibility of water freezing in the pipelines. The sprinkler installation must automatically activate at an elevated temperature of 68º C. The design shall also anticipate the possibility of supplying the sprinkler installation with water from a fire truck via connections for fire trucks on the facility’s facade. Calculation and dimensions of the installation shall comply with the valid regulations and standards. The sprinkler installation shall be connected to strong current, low current, and automation systems. Based </w:t>
      </w:r>
      <w:r w:rsidRPr="00735032">
        <w:lastRenderedPageBreak/>
        <w:t>on the requirements obtained, the need for a power generator to supply the sprinkler plant shall be specified.</w:t>
      </w:r>
    </w:p>
    <w:p w14:paraId="70FAF3A1" w14:textId="77777777" w:rsidR="00850859" w:rsidRPr="00735032" w:rsidRDefault="00850859" w:rsidP="00850859">
      <w:pPr>
        <w:autoSpaceDE w:val="0"/>
        <w:autoSpaceDN w:val="0"/>
        <w:adjustRightInd w:val="0"/>
      </w:pPr>
      <w:r w:rsidRPr="00735032">
        <w:t>The main design of the mechanical installations shall fully comply with applicable regulations governing the related area, so that the prepared technical documentation may result in obtaining the building permit, estimating costs, procuring equipment and materials, and carrying out the works. The design shall comprise all computational, graphic, and descriptive documentation required for a smooth execution of works.</w:t>
      </w:r>
    </w:p>
    <w:p w14:paraId="66616524" w14:textId="77777777" w:rsidR="00850859" w:rsidRPr="00735032" w:rsidRDefault="00850859" w:rsidP="00850859">
      <w:pPr>
        <w:autoSpaceDE w:val="0"/>
        <w:autoSpaceDN w:val="0"/>
        <w:adjustRightInd w:val="0"/>
      </w:pPr>
      <w:r w:rsidRPr="00735032">
        <w:t>The design of mechanical installations shall be aligned with other parts of the technical documentation.</w:t>
      </w:r>
    </w:p>
    <w:p w14:paraId="41720772" w14:textId="77777777" w:rsidR="00850859" w:rsidRPr="00735032" w:rsidRDefault="00850859" w:rsidP="00850859">
      <w:pPr>
        <w:autoSpaceDE w:val="0"/>
        <w:autoSpaceDN w:val="0"/>
        <w:adjustRightInd w:val="0"/>
      </w:pPr>
      <w:r w:rsidRPr="00735032">
        <w:t xml:space="preserve">The design shall be submitted in a required number of hard copies and in a digital form. </w:t>
      </w:r>
    </w:p>
    <w:p w14:paraId="4E94736F" w14:textId="77777777" w:rsidR="00850859" w:rsidRPr="00735032" w:rsidRDefault="00850859" w:rsidP="00850859">
      <w:pPr>
        <w:pStyle w:val="Heading1"/>
        <w:numPr>
          <w:ilvl w:val="0"/>
          <w:numId w:val="114"/>
        </w:numPr>
        <w:tabs>
          <w:tab w:val="num" w:pos="720"/>
        </w:tabs>
        <w:ind w:left="360"/>
        <w:rPr>
          <w:rFonts w:ascii="Times New Roman" w:hAnsi="Times New Roman" w:cs="Times New Roman"/>
          <w:sz w:val="28"/>
          <w:szCs w:val="28"/>
        </w:rPr>
      </w:pPr>
      <w:bookmarkStart w:id="181" w:name="_Toc168575781"/>
      <w:r w:rsidRPr="00735032">
        <w:rPr>
          <w:rFonts w:ascii="Times New Roman" w:hAnsi="Times New Roman" w:cs="Times New Roman"/>
          <w:sz w:val="28"/>
          <w:szCs w:val="28"/>
        </w:rPr>
        <w:t>TERMS OF REFERENCE FOR THE MAIN DESIGN OF ELECTRO-TECHNICAL INSTALLATIONS OF STRONG CURRENT</w:t>
      </w:r>
      <w:bookmarkEnd w:id="181"/>
    </w:p>
    <w:p w14:paraId="301D4D0E" w14:textId="77777777" w:rsidR="00850859" w:rsidRPr="00735032" w:rsidRDefault="00850859" w:rsidP="00850859">
      <w:pPr>
        <w:autoSpaceDE w:val="0"/>
        <w:autoSpaceDN w:val="0"/>
        <w:adjustRightInd w:val="0"/>
        <w:rPr>
          <w:highlight w:val="yellow"/>
        </w:rPr>
      </w:pPr>
    </w:p>
    <w:p w14:paraId="6F21E2DB" w14:textId="77777777" w:rsidR="00850859" w:rsidRPr="00735032" w:rsidRDefault="00850859" w:rsidP="00850859">
      <w:pPr>
        <w:autoSpaceDE w:val="0"/>
        <w:autoSpaceDN w:val="0"/>
        <w:adjustRightInd w:val="0"/>
        <w:ind w:firstLine="360"/>
      </w:pPr>
      <w:r w:rsidRPr="00735032">
        <w:t>The electro-technical design shall cover the internal electrical installations and atmospheric discharge (lighting) protection installations – lightning protection installations.</w:t>
      </w:r>
    </w:p>
    <w:p w14:paraId="0208E46C" w14:textId="77777777" w:rsidR="00850859" w:rsidRPr="00735032" w:rsidRDefault="00850859" w:rsidP="00850859">
      <w:pPr>
        <w:autoSpaceDE w:val="0"/>
        <w:autoSpaceDN w:val="0"/>
        <w:adjustRightInd w:val="0"/>
      </w:pPr>
      <w:r w:rsidRPr="00735032">
        <w:t>The subject of the design are also the infrastructural connections to the electricity supply network according to Urban-Technical Requirements. The design shall cover the internal electrical installations and atmospheric discharge (lighting) protection installations for all facilities of the complex.</w:t>
      </w:r>
    </w:p>
    <w:p w14:paraId="2A2FB643" w14:textId="77777777" w:rsidR="00850859" w:rsidRPr="00735032" w:rsidRDefault="00850859" w:rsidP="00850859">
      <w:pPr>
        <w:autoSpaceDE w:val="0"/>
        <w:autoSpaceDN w:val="0"/>
        <w:adjustRightInd w:val="0"/>
      </w:pPr>
      <w:r w:rsidRPr="00735032">
        <w:t>The design shall cover the following:</w:t>
      </w:r>
    </w:p>
    <w:p w14:paraId="036FF692" w14:textId="77777777" w:rsidR="00850859" w:rsidRPr="00735032" w:rsidRDefault="00850859" w:rsidP="00850859">
      <w:pPr>
        <w:autoSpaceDE w:val="0"/>
        <w:autoSpaceDN w:val="0"/>
        <w:adjustRightInd w:val="0"/>
      </w:pPr>
    </w:p>
    <w:p w14:paraId="7952FB6E"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r w:rsidRPr="00735032">
        <w:rPr>
          <w:rFonts w:ascii="Times New Roman" w:hAnsi="Times New Roman" w:cs="Times New Roman"/>
        </w:rPr>
        <w:t xml:space="preserve"> </w:t>
      </w:r>
      <w:bookmarkStart w:id="182" w:name="_Toc168575782"/>
      <w:r w:rsidRPr="00735032">
        <w:rPr>
          <w:rFonts w:ascii="Times New Roman" w:hAnsi="Times New Roman" w:cs="Times New Roman"/>
        </w:rPr>
        <w:t>Electricity supply of the facility</w:t>
      </w:r>
      <w:bookmarkEnd w:id="182"/>
    </w:p>
    <w:p w14:paraId="7F84943B" w14:textId="77777777" w:rsidR="00850859" w:rsidRPr="00735032" w:rsidRDefault="00850859" w:rsidP="00850859">
      <w:pPr>
        <w:autoSpaceDE w:val="0"/>
        <w:autoSpaceDN w:val="0"/>
        <w:adjustRightInd w:val="0"/>
      </w:pPr>
      <w:r w:rsidRPr="00735032">
        <w:t>according to the obtained Urban-Technical Requirements.</w:t>
      </w:r>
    </w:p>
    <w:p w14:paraId="1C37A395" w14:textId="77777777" w:rsidR="00850859" w:rsidRPr="00735032" w:rsidRDefault="00850859" w:rsidP="00850859">
      <w:pPr>
        <w:autoSpaceDE w:val="0"/>
        <w:autoSpaceDN w:val="0"/>
        <w:adjustRightInd w:val="0"/>
        <w:ind w:left="993" w:hanging="993"/>
        <w:rPr>
          <w:i/>
        </w:rPr>
      </w:pPr>
      <w:r w:rsidRPr="00735032">
        <w:t xml:space="preserve">Note: </w:t>
      </w:r>
      <w:r w:rsidRPr="00735032">
        <w:rPr>
          <w:i/>
        </w:rPr>
        <w:t>After determining the data on simultaneous power and the number of measuring points in the facility, these shall be forwarded to the Ministry of Education, Science and Innovation, which will take further steps towards CEDIS to issue technical requirements for project documentation preparation.</w:t>
      </w:r>
    </w:p>
    <w:p w14:paraId="1D8B4041" w14:textId="77777777" w:rsidR="00850859" w:rsidRPr="00735032" w:rsidRDefault="00850859" w:rsidP="00850859">
      <w:pPr>
        <w:autoSpaceDE w:val="0"/>
        <w:autoSpaceDN w:val="0"/>
        <w:adjustRightInd w:val="0"/>
        <w:ind w:left="993" w:hanging="993"/>
        <w:rPr>
          <w:i/>
        </w:rPr>
      </w:pPr>
    </w:p>
    <w:p w14:paraId="022CCF24"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r w:rsidRPr="00735032">
        <w:rPr>
          <w:rFonts w:ascii="Times New Roman" w:hAnsi="Times New Roman" w:cs="Times New Roman"/>
        </w:rPr>
        <w:t xml:space="preserve"> </w:t>
      </w:r>
      <w:bookmarkStart w:id="183" w:name="_Toc168575783"/>
      <w:r w:rsidRPr="00735032">
        <w:rPr>
          <w:rFonts w:ascii="Times New Roman" w:hAnsi="Times New Roman" w:cs="Times New Roman"/>
        </w:rPr>
        <w:t>Backup Power Supply</w:t>
      </w:r>
      <w:bookmarkEnd w:id="183"/>
    </w:p>
    <w:p w14:paraId="0C133D2C" w14:textId="77777777" w:rsidR="00850859" w:rsidRPr="00735032" w:rsidRDefault="00850859" w:rsidP="00850859">
      <w:pPr>
        <w:autoSpaceDE w:val="0"/>
        <w:autoSpaceDN w:val="0"/>
        <w:adjustRightInd w:val="0"/>
      </w:pPr>
      <w:r w:rsidRPr="00735032">
        <w:t>Diesel electric power generators shall be provided as a backup power source for:</w:t>
      </w:r>
    </w:p>
    <w:p w14:paraId="591E7117" w14:textId="77777777" w:rsidR="00850859" w:rsidRPr="00735032" w:rsidRDefault="00850859" w:rsidP="00850859">
      <w:pPr>
        <w:pStyle w:val="ListParagraph"/>
        <w:numPr>
          <w:ilvl w:val="0"/>
          <w:numId w:val="107"/>
        </w:numPr>
        <w:autoSpaceDE w:val="0"/>
        <w:autoSpaceDN w:val="0"/>
        <w:adjustRightInd w:val="0"/>
        <w:spacing w:line="276" w:lineRule="auto"/>
      </w:pPr>
      <w:r w:rsidRPr="00735032">
        <w:t>Systems that need to operate in case of fire</w:t>
      </w:r>
    </w:p>
    <w:p w14:paraId="7FE56159" w14:textId="77777777" w:rsidR="00850859" w:rsidRPr="00735032" w:rsidRDefault="00850859" w:rsidP="00850859">
      <w:pPr>
        <w:pStyle w:val="ListParagraph"/>
        <w:numPr>
          <w:ilvl w:val="0"/>
          <w:numId w:val="107"/>
        </w:numPr>
        <w:autoSpaceDE w:val="0"/>
        <w:autoSpaceDN w:val="0"/>
        <w:adjustRightInd w:val="0"/>
        <w:spacing w:line="276" w:lineRule="auto"/>
      </w:pPr>
      <w:r w:rsidRPr="00735032">
        <w:t>Fire-fighting systems (pumps, fans, and all other systems determined in the fire protection report), water pumps. The rest of the facility does not necessarily require generator power supply, except if the designer deems it necessary for certain systems or technical rooms.</w:t>
      </w:r>
    </w:p>
    <w:p w14:paraId="1DD49ABB" w14:textId="77777777" w:rsidR="00850859" w:rsidRPr="00735032" w:rsidRDefault="00850859" w:rsidP="00850859">
      <w:pPr>
        <w:autoSpaceDE w:val="0"/>
        <w:autoSpaceDN w:val="0"/>
        <w:adjustRightInd w:val="0"/>
      </w:pPr>
      <w:r w:rsidRPr="00735032">
        <w:t xml:space="preserve">Works on connecting the facility to the low voltage (LV) network are subject to this part of the project documentation (routes, types, verification of cross-sections of LV cables with all associated works). </w:t>
      </w:r>
    </w:p>
    <w:p w14:paraId="0040B41B" w14:textId="77777777" w:rsidR="00850859" w:rsidRPr="00735032" w:rsidRDefault="00850859" w:rsidP="00850859">
      <w:pPr>
        <w:autoSpaceDE w:val="0"/>
        <w:autoSpaceDN w:val="0"/>
        <w:adjustRightInd w:val="0"/>
      </w:pPr>
      <w:r w:rsidRPr="00735032">
        <w:t>Cable-connection cabinets shall be placed on the facade of the facility.</w:t>
      </w:r>
    </w:p>
    <w:p w14:paraId="4D4A1DD0" w14:textId="77777777" w:rsidR="00850859" w:rsidRPr="00735032" w:rsidRDefault="00850859" w:rsidP="00850859">
      <w:pPr>
        <w:autoSpaceDE w:val="0"/>
        <w:autoSpaceDN w:val="0"/>
        <w:adjustRightInd w:val="0"/>
      </w:pPr>
      <w:r w:rsidRPr="00735032">
        <w:t>The main distribution board shall be located in a separate room on the ground floor of the facility. The number of other boards shall be set at your discretion, complying with the regulations and recommendations.</w:t>
      </w:r>
    </w:p>
    <w:p w14:paraId="2F66A2A3" w14:textId="77777777" w:rsidR="00850859" w:rsidRPr="00735032" w:rsidRDefault="00850859" w:rsidP="00850859">
      <w:pPr>
        <w:autoSpaceDE w:val="0"/>
        <w:autoSpaceDN w:val="0"/>
        <w:adjustRightInd w:val="0"/>
      </w:pPr>
    </w:p>
    <w:p w14:paraId="0F7A0290"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r w:rsidRPr="00735032">
        <w:rPr>
          <w:rFonts w:ascii="Times New Roman" w:hAnsi="Times New Roman" w:cs="Times New Roman"/>
        </w:rPr>
        <w:lastRenderedPageBreak/>
        <w:t xml:space="preserve"> </w:t>
      </w:r>
      <w:bookmarkStart w:id="184" w:name="_Toc168575784"/>
      <w:r w:rsidRPr="00735032">
        <w:rPr>
          <w:rFonts w:ascii="Times New Roman" w:hAnsi="Times New Roman" w:cs="Times New Roman"/>
        </w:rPr>
        <w:t>Lighting and Devices</w:t>
      </w:r>
      <w:bookmarkEnd w:id="184"/>
    </w:p>
    <w:p w14:paraId="56C0FC64" w14:textId="77777777" w:rsidR="00850859" w:rsidRPr="00735032" w:rsidRDefault="00850859" w:rsidP="00850859">
      <w:pPr>
        <w:autoSpaceDE w:val="0"/>
        <w:autoSpaceDN w:val="0"/>
        <w:adjustRightInd w:val="0"/>
        <w:ind w:firstLine="360"/>
      </w:pPr>
      <w:r w:rsidRPr="00735032">
        <w:t xml:space="preserve">Lighting shall comprise of as much as possible LED lights. The lighting in corridors and similar spaces shall be controlled from one or several central locations, depending on the functionality of the premises. The intensity of lighting shall be adopted depending on the intended use of the premises. A sufficient number of single-phase outlets shall be planned in workrooms and offices. Outlets in office and similar rooms shall be planned to be at a height of </w:t>
      </w:r>
      <w:proofErr w:type="spellStart"/>
      <w:r w:rsidRPr="00735032">
        <w:t>0.40m</w:t>
      </w:r>
      <w:proofErr w:type="spellEnd"/>
      <w:r w:rsidRPr="00735032">
        <w:t xml:space="preserve"> from the finished floor level. Those shall be placed at a height of </w:t>
      </w:r>
      <w:proofErr w:type="spellStart"/>
      <w:r w:rsidRPr="00735032">
        <w:t>1.50m</w:t>
      </w:r>
      <w:proofErr w:type="spellEnd"/>
      <w:r w:rsidRPr="00735032">
        <w:t xml:space="preserve"> in workrooms and similar premises intended for children. All sockets shall have a protective insert as additional protection from touch voltage.</w:t>
      </w:r>
    </w:p>
    <w:p w14:paraId="449F7D5E" w14:textId="77777777" w:rsidR="00850859" w:rsidRPr="00735032" w:rsidRDefault="00850859" w:rsidP="00850859">
      <w:pPr>
        <w:autoSpaceDE w:val="0"/>
        <w:autoSpaceDN w:val="0"/>
        <w:adjustRightInd w:val="0"/>
      </w:pPr>
      <w:r w:rsidRPr="00735032">
        <w:t xml:space="preserve">Each computer/workstation must have at least three </w:t>
      </w:r>
      <w:proofErr w:type="spellStart"/>
      <w:r w:rsidRPr="00735032">
        <w:t>2M</w:t>
      </w:r>
      <w:proofErr w:type="spellEnd"/>
      <w:r w:rsidRPr="00735032">
        <w:t xml:space="preserve"> power sockets and two </w:t>
      </w:r>
      <w:proofErr w:type="spellStart"/>
      <w:r w:rsidRPr="00735032">
        <w:t>RJ45</w:t>
      </w:r>
      <w:proofErr w:type="spellEnd"/>
      <w:r w:rsidRPr="00735032">
        <w:t>.</w:t>
      </w:r>
    </w:p>
    <w:p w14:paraId="35994E59" w14:textId="77777777" w:rsidR="00850859" w:rsidRPr="00735032" w:rsidRDefault="00850859" w:rsidP="00850859">
      <w:pPr>
        <w:autoSpaceDE w:val="0"/>
        <w:autoSpaceDN w:val="0"/>
        <w:adjustRightInd w:val="0"/>
      </w:pPr>
      <w:r w:rsidRPr="00735032">
        <w:t xml:space="preserve">The necessary number of lighting fixtures shall be put in the workrooms. Each room shall have a minimum of 2 levels of lighting control. A certain number of single-phase </w:t>
      </w:r>
      <w:proofErr w:type="spellStart"/>
      <w:r w:rsidRPr="00735032">
        <w:t>Schuko</w:t>
      </w:r>
      <w:proofErr w:type="spellEnd"/>
      <w:r w:rsidRPr="00735032">
        <w:t xml:space="preserve"> outlets shall be planned for halls and corridors. An appropriate number of direct current circuits shall be planned for all concentrations of weak current installations. The installations shall be done with a cable carrying the fine-wire conductors and a grounding wire, with about </w:t>
      </w:r>
      <w:proofErr w:type="spellStart"/>
      <w:r w:rsidRPr="00735032">
        <w:t>2m</w:t>
      </w:r>
      <w:proofErr w:type="spellEnd"/>
      <w:r w:rsidRPr="00735032">
        <w:t xml:space="preserve"> reserve length, of appropriate cross-section. Technical rooms shall be supplied with separate power cables and associated distribution boards.</w:t>
      </w:r>
    </w:p>
    <w:p w14:paraId="555F85F2" w14:textId="77777777" w:rsidR="00850859" w:rsidRPr="00735032" w:rsidRDefault="00850859" w:rsidP="00850859">
      <w:pPr>
        <w:autoSpaceDE w:val="0"/>
        <w:autoSpaceDN w:val="0"/>
        <w:adjustRightInd w:val="0"/>
      </w:pPr>
      <w:r w:rsidRPr="00735032">
        <w:t>Appropriate installation shall be provided in accordance with the Main Design of Thermal-Technical Installations.</w:t>
      </w:r>
    </w:p>
    <w:p w14:paraId="4CA2780B" w14:textId="77777777" w:rsidR="00850859" w:rsidRPr="00735032" w:rsidRDefault="00850859" w:rsidP="00850859">
      <w:pPr>
        <w:autoSpaceDE w:val="0"/>
        <w:autoSpaceDN w:val="0"/>
        <w:adjustRightInd w:val="0"/>
        <w:ind w:firstLine="360"/>
      </w:pPr>
      <w:r w:rsidRPr="00735032">
        <w:t xml:space="preserve">The project documentation shall be aligned with the architecture, construction, </w:t>
      </w:r>
      <w:proofErr w:type="spellStart"/>
      <w:r w:rsidRPr="00735032">
        <w:t>thermotechnics</w:t>
      </w:r>
      <w:proofErr w:type="spellEnd"/>
      <w:r w:rsidRPr="00735032">
        <w:t xml:space="preserve">, and layout of lighting fixtures phases. </w:t>
      </w:r>
    </w:p>
    <w:p w14:paraId="0FE423C1" w14:textId="77777777" w:rsidR="00850859" w:rsidRPr="00735032" w:rsidRDefault="00850859" w:rsidP="00850859">
      <w:pPr>
        <w:autoSpaceDE w:val="0"/>
        <w:autoSpaceDN w:val="0"/>
        <w:adjustRightInd w:val="0"/>
        <w:ind w:firstLine="360"/>
      </w:pPr>
      <w:r w:rsidRPr="00735032">
        <w:t>The lighting shall be provided within the landscaping with access roads and parking spaces, hot-dip galvanized poles of recommended height of H=</w:t>
      </w:r>
      <w:proofErr w:type="spellStart"/>
      <w:r w:rsidRPr="00735032">
        <w:t>8m</w:t>
      </w:r>
      <w:proofErr w:type="spellEnd"/>
      <w:r w:rsidRPr="00735032">
        <w:t xml:space="preserve"> with sodium light source and lighting fixtures of at least IK 08 class. In agreement with the project of thermal-technical installations, provide power supply for all devices and control circuits. The thermal-technical installations shall be supplied from the distribution network except for equipment the functioning of which requires generator power supply in accordance with the Fire Protection report (smoke exhaust systems, sprinkler pump, heating circulation pumps, etc.).</w:t>
      </w:r>
    </w:p>
    <w:p w14:paraId="3E3C49DA" w14:textId="77777777" w:rsidR="00850859" w:rsidRPr="00735032" w:rsidRDefault="00850859" w:rsidP="00850859">
      <w:pPr>
        <w:autoSpaceDE w:val="0"/>
        <w:autoSpaceDN w:val="0"/>
        <w:adjustRightInd w:val="0"/>
      </w:pPr>
      <w:r w:rsidRPr="00735032">
        <w:t>The kitchen technology shall be coordinated with the project documentation – exact positions, heights, and types of connections for kitchen devices and equipment, and cable routes in the free output part to the connections within the device itself, with cable protection in an appropriate way, from mechanical and thermal damage.</w:t>
      </w:r>
    </w:p>
    <w:p w14:paraId="29EA0684" w14:textId="77777777" w:rsidR="00850859" w:rsidRPr="00735032" w:rsidRDefault="00850859" w:rsidP="00850859">
      <w:pPr>
        <w:autoSpaceDE w:val="0"/>
        <w:autoSpaceDN w:val="0"/>
        <w:adjustRightInd w:val="0"/>
      </w:pPr>
      <w:r w:rsidRPr="00735032">
        <w:t>All internal installations shall be provided with appropriate conductors in accordance with valid regulations in this area with a grounding wire.</w:t>
      </w:r>
    </w:p>
    <w:p w14:paraId="1208B306" w14:textId="77777777" w:rsidR="00850859" w:rsidRPr="00735032" w:rsidRDefault="00850859" w:rsidP="00850859">
      <w:pPr>
        <w:autoSpaceDE w:val="0"/>
        <w:autoSpaceDN w:val="0"/>
        <w:adjustRightInd w:val="0"/>
      </w:pPr>
      <w:r w:rsidRPr="00735032">
        <w:t xml:space="preserve">Electrical distribution line shall be conducted with cables dimensioned according to continuously permissible currents according to JUS </w:t>
      </w:r>
      <w:proofErr w:type="spellStart"/>
      <w:r w:rsidRPr="00735032">
        <w:t>N.B</w:t>
      </w:r>
      <w:proofErr w:type="spellEnd"/>
      <w:r w:rsidRPr="00735032">
        <w:t xml:space="preserve"> 2.752 with overload protection check according to JUS </w:t>
      </w:r>
      <w:proofErr w:type="spellStart"/>
      <w:r w:rsidRPr="00735032">
        <w:t>N.B</w:t>
      </w:r>
      <w:proofErr w:type="spellEnd"/>
      <w:r w:rsidRPr="00735032">
        <w:t xml:space="preserve"> 2.743. When laying power cables and weak current cables, a minimum parallel</w:t>
      </w:r>
    </w:p>
    <w:p w14:paraId="72C8A214" w14:textId="77777777" w:rsidR="00850859" w:rsidRPr="00735032" w:rsidRDefault="00850859" w:rsidP="00850859">
      <w:pPr>
        <w:autoSpaceDE w:val="0"/>
        <w:autoSpaceDN w:val="0"/>
        <w:adjustRightInd w:val="0"/>
      </w:pPr>
      <w:r w:rsidRPr="00735032">
        <w:t>distance between them shall be 50 cm, and crossings shall be at right angles.</w:t>
      </w:r>
    </w:p>
    <w:p w14:paraId="15FEBC40" w14:textId="77777777" w:rsidR="00850859" w:rsidRPr="00735032" w:rsidRDefault="00850859" w:rsidP="00850859">
      <w:pPr>
        <w:autoSpaceDE w:val="0"/>
        <w:autoSpaceDN w:val="0"/>
        <w:adjustRightInd w:val="0"/>
      </w:pPr>
      <w:r w:rsidRPr="00735032">
        <w:t>In the facility, an emergency lighting shall be planned: panic and evacuation lighting with its power source</w:t>
      </w:r>
    </w:p>
    <w:p w14:paraId="688894C7" w14:textId="77777777" w:rsidR="00850859" w:rsidRPr="00735032" w:rsidRDefault="00850859" w:rsidP="00850859">
      <w:pPr>
        <w:autoSpaceDE w:val="0"/>
        <w:autoSpaceDN w:val="0"/>
        <w:adjustRightInd w:val="0"/>
      </w:pPr>
      <w:r w:rsidRPr="00735032">
        <w:t>(Aku-battery), in accordance with the fire protection study.</w:t>
      </w:r>
    </w:p>
    <w:p w14:paraId="5AC0729A" w14:textId="77777777" w:rsidR="00850859" w:rsidRPr="00735032" w:rsidRDefault="00850859" w:rsidP="00850859">
      <w:pPr>
        <w:autoSpaceDE w:val="0"/>
        <w:autoSpaceDN w:val="0"/>
        <w:adjustRightInd w:val="0"/>
      </w:pPr>
    </w:p>
    <w:p w14:paraId="23F975C2"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r w:rsidRPr="00735032">
        <w:rPr>
          <w:rFonts w:ascii="Times New Roman" w:hAnsi="Times New Roman" w:cs="Times New Roman"/>
        </w:rPr>
        <w:lastRenderedPageBreak/>
        <w:t xml:space="preserve"> </w:t>
      </w:r>
      <w:bookmarkStart w:id="185" w:name="_Toc168575785"/>
      <w:r w:rsidRPr="00735032">
        <w:rPr>
          <w:rFonts w:ascii="Times New Roman" w:hAnsi="Times New Roman" w:cs="Times New Roman"/>
        </w:rPr>
        <w:t>Lightning Protection Installation and Grounding</w:t>
      </w:r>
      <w:bookmarkEnd w:id="185"/>
    </w:p>
    <w:p w14:paraId="342757F6" w14:textId="77777777" w:rsidR="00850859" w:rsidRPr="00735032" w:rsidRDefault="00850859" w:rsidP="00850859">
      <w:pPr>
        <w:autoSpaceDE w:val="0"/>
        <w:autoSpaceDN w:val="0"/>
        <w:adjustRightInd w:val="0"/>
        <w:ind w:firstLine="360"/>
      </w:pPr>
      <w:r w:rsidRPr="00735032">
        <w:t>The grounding installation and lightning protection installation shall be designed in accordance with JUS IEC 1024-1. The design must cover the entire facility, with corresponding/necessary construction</w:t>
      </w:r>
    </w:p>
    <w:p w14:paraId="646652F4" w14:textId="77777777" w:rsidR="00850859" w:rsidRPr="00735032" w:rsidRDefault="00850859" w:rsidP="00850859">
      <w:pPr>
        <w:autoSpaceDE w:val="0"/>
        <w:autoSpaceDN w:val="0"/>
        <w:adjustRightInd w:val="0"/>
      </w:pPr>
      <w:r w:rsidRPr="00735032">
        <w:t>– craftworks.</w:t>
      </w:r>
    </w:p>
    <w:p w14:paraId="44894BA2" w14:textId="77777777" w:rsidR="00850859" w:rsidRPr="00735032" w:rsidRDefault="00850859" w:rsidP="00850859">
      <w:pPr>
        <w:autoSpaceDE w:val="0"/>
        <w:autoSpaceDN w:val="0"/>
        <w:adjustRightInd w:val="0"/>
      </w:pPr>
    </w:p>
    <w:p w14:paraId="62275C64"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r w:rsidRPr="00735032">
        <w:rPr>
          <w:rFonts w:ascii="Times New Roman" w:hAnsi="Times New Roman" w:cs="Times New Roman"/>
        </w:rPr>
        <w:t xml:space="preserve"> </w:t>
      </w:r>
      <w:bookmarkStart w:id="186" w:name="_Toc168575786"/>
      <w:r w:rsidRPr="00735032">
        <w:rPr>
          <w:rFonts w:ascii="Times New Roman" w:hAnsi="Times New Roman" w:cs="Times New Roman"/>
        </w:rPr>
        <w:t>Potential Equalization Installation</w:t>
      </w:r>
      <w:bookmarkEnd w:id="186"/>
    </w:p>
    <w:p w14:paraId="1B1060AA" w14:textId="77777777" w:rsidR="00850859" w:rsidRPr="00735032" w:rsidRDefault="00850859" w:rsidP="00850859">
      <w:pPr>
        <w:autoSpaceDE w:val="0"/>
        <w:autoSpaceDN w:val="0"/>
        <w:adjustRightInd w:val="0"/>
        <w:ind w:firstLine="360"/>
      </w:pPr>
      <w:r w:rsidRPr="00735032">
        <w:t>Provide potential equalization in all restroom facilities. The same shall be done using a potential equalization box. All larger metal masses in the facility shall be appropriately grounded. The fuel tank, if provided, with associated installations for space heating needs, must be grounded and provide appropriate details of connections as well as other details of the ground around the tank.</w:t>
      </w:r>
    </w:p>
    <w:p w14:paraId="5E5928A8"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87" w:name="_Toc168575787"/>
      <w:r w:rsidRPr="00735032">
        <w:rPr>
          <w:rFonts w:ascii="Times New Roman" w:hAnsi="Times New Roman" w:cs="Times New Roman"/>
        </w:rPr>
        <w:t>EMP Automation Installations</w:t>
      </w:r>
      <w:bookmarkEnd w:id="187"/>
    </w:p>
    <w:p w14:paraId="1D799923" w14:textId="77777777" w:rsidR="00850859" w:rsidRPr="00735032" w:rsidRDefault="00850859" w:rsidP="00850859">
      <w:pPr>
        <w:autoSpaceDE w:val="0"/>
        <w:autoSpaceDN w:val="0"/>
        <w:adjustRightInd w:val="0"/>
        <w:ind w:firstLine="360"/>
      </w:pPr>
      <w:r w:rsidRPr="00735032">
        <w:t xml:space="preserve">A separate segment of the project documentation shall provide for the automation of electromotor drives and thermal-technical installations (heating, sprinkler system, etc.). Appropriate connections with weak current systems and other systems required by legal regulations shall be provided. When preparing the project documentation, appropriate single-pole and </w:t>
      </w:r>
      <w:proofErr w:type="gramStart"/>
      <w:r w:rsidRPr="00735032">
        <w:t>principle</w:t>
      </w:r>
      <w:proofErr w:type="gramEnd"/>
      <w:r w:rsidRPr="00735032">
        <w:t xml:space="preserve"> schemes, block diagrams, estimates, and calculations of power and signal cables shall be attached. Based on the requirements obtained, the need for a power generator to supply the sprinkler plant shall be specified.</w:t>
      </w:r>
    </w:p>
    <w:p w14:paraId="5CF4A0F7" w14:textId="77777777" w:rsidR="00850859" w:rsidRPr="00735032" w:rsidRDefault="00850859" w:rsidP="00850859">
      <w:pPr>
        <w:autoSpaceDE w:val="0"/>
        <w:autoSpaceDN w:val="0"/>
        <w:adjustRightInd w:val="0"/>
      </w:pPr>
      <w:r w:rsidRPr="00735032">
        <w:t>The design shall be fully prepared in accordance with the valid technical regulations and standards, terms of reference, recommendations for this type of a facility, as well as the Law on Spatial Planning and Construction of Structures (Off. Gazette No. 82/20), Rulebook on the manner of preparation and content of technical documentation for construction of structures (“Official Gazette of Montenegro”, No.  044/18 of 06/07/2018, 043/19 of 31/07/2019), as well as data obtained from other phases of the main design.</w:t>
      </w:r>
    </w:p>
    <w:p w14:paraId="2FD007FC" w14:textId="77777777" w:rsidR="00850859" w:rsidRPr="00735032" w:rsidRDefault="00850859" w:rsidP="00850859">
      <w:pPr>
        <w:pStyle w:val="Heading1"/>
        <w:numPr>
          <w:ilvl w:val="0"/>
          <w:numId w:val="114"/>
        </w:numPr>
        <w:tabs>
          <w:tab w:val="num" w:pos="720"/>
        </w:tabs>
        <w:ind w:left="360"/>
        <w:rPr>
          <w:rFonts w:ascii="Times New Roman" w:hAnsi="Times New Roman" w:cs="Times New Roman"/>
          <w:sz w:val="28"/>
          <w:szCs w:val="28"/>
        </w:rPr>
      </w:pPr>
      <w:r w:rsidRPr="00735032">
        <w:rPr>
          <w:rFonts w:ascii="Times New Roman" w:hAnsi="Times New Roman" w:cs="Times New Roman"/>
        </w:rPr>
        <w:t xml:space="preserve"> </w:t>
      </w:r>
      <w:bookmarkStart w:id="188" w:name="_Toc168575788"/>
      <w:r w:rsidRPr="00735032">
        <w:rPr>
          <w:rFonts w:ascii="Times New Roman" w:hAnsi="Times New Roman" w:cs="Times New Roman"/>
          <w:sz w:val="28"/>
          <w:szCs w:val="28"/>
        </w:rPr>
        <w:t>TERMS OF REFERENCE FOR THE MAIN DESIGN OF ELECTRO-TECHNICAL INSTALLATIONS OF WEAK CURRENT</w:t>
      </w:r>
      <w:bookmarkEnd w:id="188"/>
    </w:p>
    <w:p w14:paraId="5ACF29BC" w14:textId="77777777" w:rsidR="00850859" w:rsidRPr="00735032" w:rsidRDefault="00850859" w:rsidP="00850859">
      <w:pPr>
        <w:autoSpaceDE w:val="0"/>
        <w:autoSpaceDN w:val="0"/>
        <w:adjustRightInd w:val="0"/>
      </w:pPr>
    </w:p>
    <w:p w14:paraId="5880ED4F" w14:textId="77777777" w:rsidR="00850859" w:rsidRPr="00735032" w:rsidRDefault="00850859" w:rsidP="00850859">
      <w:pPr>
        <w:autoSpaceDE w:val="0"/>
        <w:autoSpaceDN w:val="0"/>
        <w:adjustRightInd w:val="0"/>
      </w:pPr>
      <w:r w:rsidRPr="00735032">
        <w:t>The weak current electrical installations design shall be prepared in accordance with the Law, regulations, and standards.</w:t>
      </w:r>
    </w:p>
    <w:p w14:paraId="651CCBA2" w14:textId="77777777" w:rsidR="00850859" w:rsidRPr="00735032" w:rsidRDefault="00850859" w:rsidP="00850859">
      <w:pPr>
        <w:autoSpaceDE w:val="0"/>
        <w:autoSpaceDN w:val="0"/>
        <w:adjustRightInd w:val="0"/>
      </w:pPr>
    </w:p>
    <w:p w14:paraId="1CBD0130"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r w:rsidRPr="00735032">
        <w:rPr>
          <w:rFonts w:ascii="Times New Roman" w:hAnsi="Times New Roman" w:cs="Times New Roman"/>
        </w:rPr>
        <w:t xml:space="preserve"> </w:t>
      </w:r>
      <w:bookmarkStart w:id="189" w:name="_Toc168575789"/>
      <w:r w:rsidRPr="00735032">
        <w:rPr>
          <w:rFonts w:ascii="Times New Roman" w:hAnsi="Times New Roman" w:cs="Times New Roman"/>
        </w:rPr>
        <w:t>Fire Alarm System and Anti-burglary System</w:t>
      </w:r>
      <w:bookmarkEnd w:id="189"/>
    </w:p>
    <w:p w14:paraId="19E3412B" w14:textId="77777777" w:rsidR="00850859" w:rsidRPr="00735032" w:rsidRDefault="00850859" w:rsidP="00850859">
      <w:pPr>
        <w:autoSpaceDE w:val="0"/>
        <w:autoSpaceDN w:val="0"/>
        <w:adjustRightInd w:val="0"/>
        <w:ind w:firstLine="360"/>
      </w:pPr>
      <w:r w:rsidRPr="00735032">
        <w:t>The fire alarm system shall be designed as a modern, centralized, addressable, modular system. The fire alarm system shall enable timely detection of the occurrence and location of a fire and alert the present individuals. The fire alarm control panel shall be placed in a control room or a similar one, with a constant presence of duty staff.</w:t>
      </w:r>
    </w:p>
    <w:p w14:paraId="3E47C0F9" w14:textId="77777777" w:rsidR="00850859" w:rsidRPr="00735032" w:rsidRDefault="00850859" w:rsidP="00850859">
      <w:pPr>
        <w:autoSpaceDE w:val="0"/>
        <w:autoSpaceDN w:val="0"/>
        <w:adjustRightInd w:val="0"/>
      </w:pPr>
      <w:r w:rsidRPr="00735032">
        <w:t>Automatic fire detectors shall be provided in all rooms carrying a fire risk. Along all communication channels, corridors, and staircases, the installation of manual fire alarms shall be planned. It shall be connected to the sprinkler system equipment. Fire alarm systems directly control (off/on) the systems such as: air conditioning, ventilation, fire dampers, fire doors, sprinklers, automatic notification (EVAC system), etc.</w:t>
      </w:r>
    </w:p>
    <w:p w14:paraId="61C2ECB1" w14:textId="77777777" w:rsidR="00850859" w:rsidRPr="00735032" w:rsidRDefault="00850859" w:rsidP="00850859">
      <w:pPr>
        <w:autoSpaceDE w:val="0"/>
        <w:autoSpaceDN w:val="0"/>
        <w:adjustRightInd w:val="0"/>
      </w:pPr>
      <w:r w:rsidRPr="00735032">
        <w:t xml:space="preserve">An anti-burglary system shall be designed with a potential for integration with a video surveillance system. The system shall be monitored from the central surveillance room. </w:t>
      </w:r>
      <w:r w:rsidRPr="00735032">
        <w:lastRenderedPageBreak/>
        <w:t>Technical requirements for the system include the following: autonomous power supply, own memory, and the possibility of subsequent reading of stored data, etc.</w:t>
      </w:r>
    </w:p>
    <w:p w14:paraId="0DFF3325" w14:textId="77777777" w:rsidR="00850859" w:rsidRPr="00735032" w:rsidRDefault="00850859" w:rsidP="00850859">
      <w:pPr>
        <w:autoSpaceDE w:val="0"/>
        <w:autoSpaceDN w:val="0"/>
        <w:adjustRightInd w:val="0"/>
      </w:pPr>
      <w:r w:rsidRPr="00735032">
        <w:t>Anti-burglary system shall cover all entrances to the facility and all potential points where unauthorized entry is possible. All changes shall be displayed on the plans on the monitor.</w:t>
      </w:r>
    </w:p>
    <w:p w14:paraId="1259DB0D" w14:textId="77777777" w:rsidR="00850859" w:rsidRPr="00735032" w:rsidRDefault="00850859" w:rsidP="00850859">
      <w:pPr>
        <w:autoSpaceDE w:val="0"/>
        <w:autoSpaceDN w:val="0"/>
        <w:adjustRightInd w:val="0"/>
      </w:pPr>
    </w:p>
    <w:p w14:paraId="1C353593"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90" w:name="_Toc168575790"/>
      <w:r w:rsidRPr="00735032">
        <w:rPr>
          <w:rFonts w:ascii="Times New Roman" w:hAnsi="Times New Roman" w:cs="Times New Roman"/>
        </w:rPr>
        <w:t>Structured Cabling System (SCS) and Telephony</w:t>
      </w:r>
      <w:bookmarkEnd w:id="190"/>
    </w:p>
    <w:p w14:paraId="4055168E" w14:textId="77777777" w:rsidR="00850859" w:rsidRPr="00735032" w:rsidRDefault="00850859" w:rsidP="00850859">
      <w:pPr>
        <w:autoSpaceDE w:val="0"/>
        <w:autoSpaceDN w:val="0"/>
        <w:adjustRightInd w:val="0"/>
        <w:ind w:firstLine="360"/>
      </w:pPr>
      <w:r w:rsidRPr="00735032">
        <w:t>The design shall include a telephone exchange with an appropriate number of phones. The installation shall be designed from the main telephone distribution cabinet, or main telecommunications network distributor, with telecommunication cables of the required capacity.</w:t>
      </w:r>
    </w:p>
    <w:p w14:paraId="1B4F0A5F" w14:textId="77777777" w:rsidR="00850859" w:rsidRPr="00735032" w:rsidRDefault="00850859" w:rsidP="00850859">
      <w:pPr>
        <w:autoSpaceDE w:val="0"/>
        <w:autoSpaceDN w:val="0"/>
        <w:adjustRightInd w:val="0"/>
      </w:pPr>
      <w:r w:rsidRPr="00735032">
        <w:t xml:space="preserve">For workplaces, a structural cable system shall be designed for providing two RJ-45 sockets for each workstation, except at the workplace determined by the designer (secretary, etc.) where additional sockets can be installed as needed. </w:t>
      </w:r>
    </w:p>
    <w:p w14:paraId="424DAE9C" w14:textId="77777777" w:rsidR="00850859" w:rsidRPr="00735032" w:rsidRDefault="00850859" w:rsidP="00850859">
      <w:pPr>
        <w:autoSpaceDE w:val="0"/>
        <w:autoSpaceDN w:val="0"/>
        <w:adjustRightInd w:val="0"/>
      </w:pPr>
      <w:r w:rsidRPr="00735032">
        <w:t xml:space="preserve">The horizontal cable distribution within the structured network shall be set with shielded four-pair cables of the FTP type having dimensions of </w:t>
      </w:r>
      <w:proofErr w:type="spellStart"/>
      <w:r w:rsidRPr="00735032">
        <w:t>4x2x0.5mm</w:t>
      </w:r>
      <w:proofErr w:type="spellEnd"/>
      <w:r w:rsidRPr="00735032">
        <w:t xml:space="preserve"> </w:t>
      </w:r>
      <w:proofErr w:type="spellStart"/>
      <w:r w:rsidRPr="00735032">
        <w:t>cat6</w:t>
      </w:r>
      <w:proofErr w:type="spellEnd"/>
      <w:r w:rsidRPr="00735032">
        <w:t>.</w:t>
      </w:r>
    </w:p>
    <w:p w14:paraId="3930772E" w14:textId="77777777" w:rsidR="00850859" w:rsidRPr="00735032" w:rsidRDefault="00850859" w:rsidP="00850859">
      <w:pPr>
        <w:autoSpaceDE w:val="0"/>
        <w:autoSpaceDN w:val="0"/>
        <w:adjustRightInd w:val="0"/>
      </w:pPr>
      <w:r w:rsidRPr="00735032">
        <w:t xml:space="preserve">The number and position of secondary SCS concentrators are determined by the network topology and the fact that the maximum length of a connection point within the SCS shall not exceed </w:t>
      </w:r>
      <w:proofErr w:type="spellStart"/>
      <w:r w:rsidRPr="00735032">
        <w:t>90m</w:t>
      </w:r>
      <w:proofErr w:type="spellEnd"/>
      <w:r w:rsidRPr="00735032">
        <w:t xml:space="preserve">. Each computer/workstation must have at least three </w:t>
      </w:r>
      <w:proofErr w:type="spellStart"/>
      <w:r w:rsidRPr="00735032">
        <w:t>2M</w:t>
      </w:r>
      <w:proofErr w:type="spellEnd"/>
      <w:r w:rsidRPr="00735032">
        <w:t xml:space="preserve"> power sockets and two </w:t>
      </w:r>
      <w:proofErr w:type="spellStart"/>
      <w:r w:rsidRPr="00735032">
        <w:t>RJ45</w:t>
      </w:r>
      <w:proofErr w:type="spellEnd"/>
      <w:r w:rsidRPr="00735032">
        <w:t>. The arrangement of computer desks defines the position of the connection installation. Details of connecting computer equipment shall be provided upon equipping the facility with furniture.</w:t>
      </w:r>
    </w:p>
    <w:p w14:paraId="1358F7C1" w14:textId="77777777" w:rsidR="00850859" w:rsidRPr="00735032" w:rsidRDefault="00850859" w:rsidP="00850859">
      <w:pPr>
        <w:autoSpaceDE w:val="0"/>
        <w:autoSpaceDN w:val="0"/>
        <w:adjustRightInd w:val="0"/>
      </w:pPr>
    </w:p>
    <w:p w14:paraId="57256AFF"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91" w:name="_Toc168575791"/>
      <w:r w:rsidRPr="00735032">
        <w:rPr>
          <w:rFonts w:ascii="Times New Roman" w:hAnsi="Times New Roman" w:cs="Times New Roman"/>
        </w:rPr>
        <w:t>Video Surveillance System</w:t>
      </w:r>
      <w:bookmarkEnd w:id="191"/>
    </w:p>
    <w:p w14:paraId="5186A834" w14:textId="77777777" w:rsidR="00850859" w:rsidRPr="00735032" w:rsidRDefault="00850859" w:rsidP="00850859">
      <w:pPr>
        <w:autoSpaceDE w:val="0"/>
        <w:autoSpaceDN w:val="0"/>
        <w:adjustRightInd w:val="0"/>
        <w:ind w:firstLine="360"/>
      </w:pPr>
      <w:r w:rsidRPr="00735032">
        <w:t xml:space="preserve">Designed system shall ensure continuous monitoring of access to the facility, surveillance of entrance spaces, and main communication channels in the facility. Implemented video surveillance in the facility shall include modern IP fixed </w:t>
      </w:r>
      <w:proofErr w:type="spellStart"/>
      <w:r w:rsidRPr="00735032">
        <w:t>color</w:t>
      </w:r>
      <w:proofErr w:type="spellEnd"/>
      <w:r w:rsidRPr="00735032">
        <w:t xml:space="preserve"> cameras with quality technical capabilities, powered via PoE switches (indoor cameras) or via a separate power cable for outdoor cameras, which shall have housings with heaters, etc., according to the weather conditions of this area.</w:t>
      </w:r>
    </w:p>
    <w:p w14:paraId="35EFBE7D" w14:textId="77777777" w:rsidR="00850859" w:rsidRPr="00735032" w:rsidRDefault="00850859" w:rsidP="00850859">
      <w:pPr>
        <w:autoSpaceDE w:val="0"/>
        <w:autoSpaceDN w:val="0"/>
        <w:adjustRightInd w:val="0"/>
        <w:ind w:firstLine="360"/>
      </w:pPr>
      <w:r w:rsidRPr="00735032">
        <w:t xml:space="preserve">Outdoor cameras shall be fixed or “Speed Dome” </w:t>
      </w:r>
      <w:proofErr w:type="spellStart"/>
      <w:r w:rsidRPr="00735032">
        <w:t>color</w:t>
      </w:r>
      <w:proofErr w:type="spellEnd"/>
      <w:r w:rsidRPr="00735032">
        <w:t xml:space="preserve"> cameras in IP configuration in appropriate housings for outdoor installation. Cameras shall cover all other places deemed necessary. A video console with the appropriate number of 24" PRO monitors operating 24/7 shall be provided in the control room or office space. The video console shall enable continuous surveillance of all cameras in the system, continuous recording (appropriate disk capacity 2 x </w:t>
      </w:r>
      <w:proofErr w:type="spellStart"/>
      <w:r w:rsidRPr="00735032">
        <w:t>1TB</w:t>
      </w:r>
      <w:proofErr w:type="spellEnd"/>
      <w:r w:rsidRPr="00735032">
        <w:t>), and the possibility of immediate or subsequent event analysis.</w:t>
      </w:r>
    </w:p>
    <w:p w14:paraId="496B94F4" w14:textId="77777777" w:rsidR="00850859" w:rsidRPr="00735032" w:rsidRDefault="00850859" w:rsidP="00850859">
      <w:pPr>
        <w:autoSpaceDE w:val="0"/>
        <w:autoSpaceDN w:val="0"/>
        <w:adjustRightInd w:val="0"/>
        <w:rPr>
          <w:i/>
        </w:rPr>
      </w:pPr>
      <w:r w:rsidRPr="00735032">
        <w:t xml:space="preserve">NOTE: </w:t>
      </w:r>
      <w:r w:rsidRPr="00735032">
        <w:rPr>
          <w:i/>
        </w:rPr>
        <w:t>For the video surveillance system, a separate Ethernet network (separate</w:t>
      </w:r>
    </w:p>
    <w:p w14:paraId="3F3E42C9" w14:textId="77777777" w:rsidR="00850859" w:rsidRPr="00735032" w:rsidRDefault="00850859" w:rsidP="00850859">
      <w:pPr>
        <w:autoSpaceDE w:val="0"/>
        <w:autoSpaceDN w:val="0"/>
        <w:adjustRightInd w:val="0"/>
        <w:ind w:firstLine="1134"/>
        <w:rPr>
          <w:i/>
        </w:rPr>
      </w:pPr>
      <w:r w:rsidRPr="00735032">
        <w:rPr>
          <w:i/>
        </w:rPr>
        <w:t>video surveillance switches from LAN network switches) shall be provided.</w:t>
      </w:r>
    </w:p>
    <w:p w14:paraId="5294F34F" w14:textId="77777777" w:rsidR="00850859" w:rsidRPr="00735032" w:rsidRDefault="00850859" w:rsidP="00850859">
      <w:pPr>
        <w:autoSpaceDE w:val="0"/>
        <w:autoSpaceDN w:val="0"/>
        <w:adjustRightInd w:val="0"/>
        <w:ind w:firstLine="1134"/>
        <w:rPr>
          <w:i/>
        </w:rPr>
      </w:pPr>
    </w:p>
    <w:p w14:paraId="3746F2D2"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92" w:name="_Toc168575792"/>
      <w:r w:rsidRPr="00735032">
        <w:rPr>
          <w:rFonts w:ascii="Times New Roman" w:hAnsi="Times New Roman" w:cs="Times New Roman"/>
        </w:rPr>
        <w:t>Sound System</w:t>
      </w:r>
      <w:bookmarkEnd w:id="192"/>
    </w:p>
    <w:p w14:paraId="37DE22F4" w14:textId="77777777" w:rsidR="00850859" w:rsidRPr="00735032" w:rsidRDefault="00850859" w:rsidP="00850859">
      <w:pPr>
        <w:autoSpaceDE w:val="0"/>
        <w:autoSpaceDN w:val="0"/>
        <w:adjustRightInd w:val="0"/>
        <w:ind w:firstLine="360"/>
      </w:pPr>
      <w:r w:rsidRPr="00735032">
        <w:t>The system shall enable broadcasting of radio broadcast programs and broadcasting of local programs from CDs or Tuners. In addition to these functions, the sound system shall enable the broadcasting of various announcements (via microphone station) and messages in case of fire (as well as actions to be taken in such situations).</w:t>
      </w:r>
    </w:p>
    <w:p w14:paraId="5FEFBB1D" w14:textId="77777777" w:rsidR="00850859" w:rsidRPr="00735032" w:rsidRDefault="00850859" w:rsidP="00850859">
      <w:pPr>
        <w:autoSpaceDE w:val="0"/>
        <w:autoSpaceDN w:val="0"/>
        <w:adjustRightInd w:val="0"/>
      </w:pPr>
      <w:r w:rsidRPr="00735032">
        <w:t xml:space="preserve">The central sound station shall be placed in the control room (head of security). The central sound station shall include an appropriate number of amplifiers, sound sources (AM/FM </w:t>
      </w:r>
      <w:r w:rsidRPr="00735032">
        <w:lastRenderedPageBreak/>
        <w:t>tuner, CD player), and a paging microphone desk. The sound system shall cover all communications, halls, corridors, kitchen, etc., as well as any other important rooms determined by the designer.</w:t>
      </w:r>
    </w:p>
    <w:p w14:paraId="0AEA2486" w14:textId="77777777" w:rsidR="00850859" w:rsidRPr="00735032" w:rsidRDefault="00850859" w:rsidP="00850859">
      <w:pPr>
        <w:autoSpaceDE w:val="0"/>
        <w:autoSpaceDN w:val="0"/>
        <w:adjustRightInd w:val="0"/>
      </w:pPr>
    </w:p>
    <w:p w14:paraId="5387EC1D"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93" w:name="_Toc168575793"/>
      <w:r w:rsidRPr="00735032">
        <w:rPr>
          <w:rFonts w:ascii="Times New Roman" w:hAnsi="Times New Roman" w:cs="Times New Roman"/>
        </w:rPr>
        <w:t>Electrical Outlets and Power Supply for Technical Equipment Consumers</w:t>
      </w:r>
      <w:bookmarkEnd w:id="193"/>
    </w:p>
    <w:p w14:paraId="207A00A9" w14:textId="77777777" w:rsidR="00850859" w:rsidRPr="00735032" w:rsidRDefault="00850859" w:rsidP="00850859">
      <w:pPr>
        <w:autoSpaceDE w:val="0"/>
        <w:autoSpaceDN w:val="0"/>
        <w:adjustRightInd w:val="0"/>
        <w:ind w:firstLine="360"/>
      </w:pPr>
      <w:r w:rsidRPr="00735032">
        <w:t>The number, layout and power of electrical outlets and fixed connections shall be designed in accordance with the requirements of the technological project and the interior design project. The technological units shall be equipped with their distribution cabinets. The electromotor drive installation shall be designed to include the installation for power supply, control, and automatic operation of systems defined by the thermal-technical installations design, as well as water supply and sewage installations in accordance with valid regulations.</w:t>
      </w:r>
    </w:p>
    <w:p w14:paraId="03780AFF" w14:textId="77777777" w:rsidR="00850859" w:rsidRPr="00735032" w:rsidRDefault="00850859" w:rsidP="00850859">
      <w:pPr>
        <w:pStyle w:val="Heading1"/>
        <w:numPr>
          <w:ilvl w:val="0"/>
          <w:numId w:val="114"/>
        </w:numPr>
        <w:tabs>
          <w:tab w:val="num" w:pos="720"/>
        </w:tabs>
        <w:ind w:left="360"/>
        <w:rPr>
          <w:rFonts w:ascii="Times New Roman" w:hAnsi="Times New Roman" w:cs="Times New Roman"/>
          <w:sz w:val="28"/>
          <w:szCs w:val="28"/>
        </w:rPr>
      </w:pPr>
      <w:bookmarkStart w:id="194" w:name="_Toc168575794"/>
      <w:r w:rsidRPr="00735032">
        <w:rPr>
          <w:rFonts w:ascii="Times New Roman" w:hAnsi="Times New Roman" w:cs="Times New Roman"/>
          <w:sz w:val="28"/>
          <w:szCs w:val="28"/>
        </w:rPr>
        <w:t>TERMS OF REFERENCE FOR THE MAIN DESIGN OF WATER SUPPLY AND SEWERAGE SYSTEM</w:t>
      </w:r>
      <w:bookmarkEnd w:id="194"/>
    </w:p>
    <w:p w14:paraId="2F4A8392" w14:textId="77777777" w:rsidR="00850859" w:rsidRPr="00735032" w:rsidRDefault="00850859" w:rsidP="00850859"/>
    <w:p w14:paraId="58A654F3"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95" w:name="_Toc168575795"/>
      <w:r w:rsidRPr="00735032">
        <w:rPr>
          <w:rFonts w:ascii="Times New Roman" w:hAnsi="Times New Roman" w:cs="Times New Roman"/>
        </w:rPr>
        <w:t>Hydro-Technical Installations</w:t>
      </w:r>
      <w:bookmarkEnd w:id="195"/>
    </w:p>
    <w:p w14:paraId="0015D11D" w14:textId="77777777" w:rsidR="00850859" w:rsidRPr="00735032" w:rsidRDefault="00850859" w:rsidP="00850859">
      <w:pPr>
        <w:spacing w:after="120"/>
        <w:ind w:firstLine="360"/>
      </w:pPr>
      <w:r w:rsidRPr="00735032">
        <w:t>The main design of hydrotechnical installations shall be prepared based on the Urban-Technical Conditions, numbered UPI-02-041/23-9630/2 and dated 08/12/2023, issued by the Secretariat for Spatial Planning and Sustainable Development, Capital City of Podgorica.</w:t>
      </w:r>
    </w:p>
    <w:p w14:paraId="6003E90D" w14:textId="77777777" w:rsidR="00850859" w:rsidRPr="00735032" w:rsidRDefault="00850859" w:rsidP="00850859">
      <w:pPr>
        <w:autoSpaceDE w:val="0"/>
        <w:autoSpaceDN w:val="0"/>
        <w:adjustRightInd w:val="0"/>
      </w:pPr>
      <w:r w:rsidRPr="00735032">
        <w:t>The following shall be planned to be in placed in the facility:</w:t>
      </w:r>
    </w:p>
    <w:p w14:paraId="11107550" w14:textId="77777777" w:rsidR="00850859" w:rsidRPr="00735032" w:rsidRDefault="00850859" w:rsidP="00850859">
      <w:pPr>
        <w:pStyle w:val="ListParagraph"/>
        <w:numPr>
          <w:ilvl w:val="0"/>
          <w:numId w:val="108"/>
        </w:numPr>
        <w:autoSpaceDE w:val="0"/>
        <w:autoSpaceDN w:val="0"/>
        <w:adjustRightInd w:val="0"/>
        <w:spacing w:line="276" w:lineRule="auto"/>
        <w:jc w:val="left"/>
      </w:pPr>
      <w:r w:rsidRPr="00735032">
        <w:t>Cold water plumbing network</w:t>
      </w:r>
    </w:p>
    <w:p w14:paraId="3F713A28" w14:textId="77777777" w:rsidR="00850859" w:rsidRPr="00735032" w:rsidRDefault="00850859" w:rsidP="00850859">
      <w:pPr>
        <w:pStyle w:val="ListParagraph"/>
        <w:numPr>
          <w:ilvl w:val="0"/>
          <w:numId w:val="108"/>
        </w:numPr>
        <w:autoSpaceDE w:val="0"/>
        <w:autoSpaceDN w:val="0"/>
        <w:adjustRightInd w:val="0"/>
        <w:spacing w:line="276" w:lineRule="auto"/>
        <w:jc w:val="left"/>
      </w:pPr>
      <w:r w:rsidRPr="00735032">
        <w:t>Hot and circulation water plumbing network</w:t>
      </w:r>
    </w:p>
    <w:p w14:paraId="75D0DDEE" w14:textId="77777777" w:rsidR="00850859" w:rsidRPr="00735032" w:rsidRDefault="00850859" w:rsidP="00850859">
      <w:pPr>
        <w:pStyle w:val="ListParagraph"/>
        <w:numPr>
          <w:ilvl w:val="0"/>
          <w:numId w:val="108"/>
        </w:numPr>
        <w:autoSpaceDE w:val="0"/>
        <w:autoSpaceDN w:val="0"/>
        <w:adjustRightInd w:val="0"/>
        <w:spacing w:line="276" w:lineRule="auto"/>
        <w:jc w:val="left"/>
      </w:pPr>
      <w:r w:rsidRPr="00735032">
        <w:t>Sanitary water plumbing network</w:t>
      </w:r>
    </w:p>
    <w:p w14:paraId="68DEE5A6" w14:textId="77777777" w:rsidR="00850859" w:rsidRPr="00735032" w:rsidRDefault="00850859" w:rsidP="00850859">
      <w:pPr>
        <w:pStyle w:val="ListParagraph"/>
        <w:numPr>
          <w:ilvl w:val="0"/>
          <w:numId w:val="108"/>
        </w:numPr>
        <w:autoSpaceDE w:val="0"/>
        <w:autoSpaceDN w:val="0"/>
        <w:adjustRightInd w:val="0"/>
        <w:spacing w:line="276" w:lineRule="auto"/>
        <w:jc w:val="left"/>
      </w:pPr>
      <w:r w:rsidRPr="00735032">
        <w:t>Hydrant network</w:t>
      </w:r>
    </w:p>
    <w:p w14:paraId="4A1D0A9D" w14:textId="77777777" w:rsidR="00850859" w:rsidRPr="00735032" w:rsidRDefault="00850859" w:rsidP="00850859">
      <w:pPr>
        <w:pStyle w:val="ListParagraph"/>
        <w:numPr>
          <w:ilvl w:val="0"/>
          <w:numId w:val="108"/>
        </w:numPr>
        <w:autoSpaceDE w:val="0"/>
        <w:autoSpaceDN w:val="0"/>
        <w:adjustRightInd w:val="0"/>
        <w:spacing w:line="276" w:lineRule="auto"/>
        <w:jc w:val="left"/>
      </w:pPr>
      <w:proofErr w:type="spellStart"/>
      <w:r w:rsidRPr="00735032">
        <w:t>Fecal</w:t>
      </w:r>
      <w:proofErr w:type="spellEnd"/>
      <w:r w:rsidRPr="00735032">
        <w:t xml:space="preserve"> sewage network</w:t>
      </w:r>
    </w:p>
    <w:p w14:paraId="572D05CC" w14:textId="77777777" w:rsidR="00850859" w:rsidRPr="00735032" w:rsidRDefault="00850859" w:rsidP="00850859">
      <w:pPr>
        <w:pStyle w:val="ListParagraph"/>
        <w:numPr>
          <w:ilvl w:val="0"/>
          <w:numId w:val="108"/>
        </w:numPr>
        <w:autoSpaceDE w:val="0"/>
        <w:autoSpaceDN w:val="0"/>
        <w:adjustRightInd w:val="0"/>
        <w:spacing w:line="276" w:lineRule="auto"/>
        <w:jc w:val="left"/>
      </w:pPr>
      <w:r w:rsidRPr="00735032">
        <w:t>Stormwater sewage network</w:t>
      </w:r>
    </w:p>
    <w:p w14:paraId="75443800" w14:textId="77777777" w:rsidR="00850859" w:rsidRPr="00735032" w:rsidRDefault="00850859" w:rsidP="00850859">
      <w:pPr>
        <w:pStyle w:val="ListParagraph"/>
        <w:autoSpaceDE w:val="0"/>
        <w:autoSpaceDN w:val="0"/>
        <w:adjustRightInd w:val="0"/>
      </w:pPr>
    </w:p>
    <w:p w14:paraId="5525507C"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rPr>
      </w:pPr>
      <w:bookmarkStart w:id="196" w:name="_Toc168575796"/>
      <w:r w:rsidRPr="00735032">
        <w:rPr>
          <w:rFonts w:ascii="Times New Roman" w:hAnsi="Times New Roman" w:cs="Times New Roman"/>
        </w:rPr>
        <w:t>Water Supply and Hydrant Network</w:t>
      </w:r>
      <w:bookmarkEnd w:id="196"/>
    </w:p>
    <w:p w14:paraId="138D81E3" w14:textId="77777777" w:rsidR="00850859" w:rsidRPr="00735032" w:rsidRDefault="00850859" w:rsidP="00850859">
      <w:pPr>
        <w:autoSpaceDE w:val="0"/>
        <w:autoSpaceDN w:val="0"/>
        <w:adjustRightInd w:val="0"/>
        <w:ind w:firstLine="360"/>
      </w:pPr>
      <w:r w:rsidRPr="00735032">
        <w:t>Connection of the related facility to the water supply network shall be prepared based on the Urban-Technical Conditions, numbered UPI-02-041/23-9630/2 and dated 08/12/2023, issued by the Secretariat for Spatial Planning and Sustainable Development, Capital City of Podgorica.</w:t>
      </w:r>
    </w:p>
    <w:p w14:paraId="36BC96F7" w14:textId="77777777" w:rsidR="00850859" w:rsidRPr="00735032" w:rsidRDefault="00850859" w:rsidP="00850859">
      <w:pPr>
        <w:autoSpaceDE w:val="0"/>
        <w:autoSpaceDN w:val="0"/>
        <w:adjustRightInd w:val="0"/>
      </w:pPr>
      <w:r w:rsidRPr="00735032">
        <w:t xml:space="preserve">Supply from the connection to the water meter shaft shall be made of </w:t>
      </w:r>
      <w:proofErr w:type="spellStart"/>
      <w:r w:rsidRPr="00735032">
        <w:t>PEHD</w:t>
      </w:r>
      <w:proofErr w:type="spellEnd"/>
      <w:r w:rsidRPr="00735032">
        <w:t xml:space="preserve"> water pipes for underground installation. A control water meter shall be provided separately for the hydrant and sanitary network to register the water consumption of the entire facility. </w:t>
      </w:r>
    </w:p>
    <w:p w14:paraId="7BF84FBA" w14:textId="77777777" w:rsidR="00850859" w:rsidRPr="00735032" w:rsidRDefault="00850859" w:rsidP="00850859">
      <w:pPr>
        <w:autoSpaceDE w:val="0"/>
        <w:autoSpaceDN w:val="0"/>
        <w:adjustRightInd w:val="0"/>
        <w:ind w:firstLine="360"/>
      </w:pPr>
      <w:r w:rsidRPr="00735032">
        <w:t xml:space="preserve">All installed water meters must have brass housing, impulse mechanism, and a radio module for remote reading and shutting off, compatible with the adopted program and equipment of “Water Supply and Sewage” in Podgorica </w:t>
      </w:r>
      <w:proofErr w:type="gramStart"/>
      <w:r w:rsidRPr="00735032">
        <w:t>The</w:t>
      </w:r>
      <w:proofErr w:type="gramEnd"/>
      <w:r w:rsidRPr="00735032">
        <w:t xml:space="preserve"> water meters must be calibrated and must have a seal from the Metrological Institute of Montenegro with the ME mark.</w:t>
      </w:r>
    </w:p>
    <w:p w14:paraId="00179626" w14:textId="77777777" w:rsidR="00850859" w:rsidRPr="00735032" w:rsidRDefault="00850859" w:rsidP="00850859">
      <w:pPr>
        <w:autoSpaceDE w:val="0"/>
        <w:autoSpaceDN w:val="0"/>
        <w:adjustRightInd w:val="0"/>
      </w:pPr>
      <w:r w:rsidRPr="00735032">
        <w:lastRenderedPageBreak/>
        <w:t>The internal plumbing installations for distribution within the facility at the sanitary facilities shall be designed in a classic manner in accordance with all valid standards and regulations for this type of installation.</w:t>
      </w:r>
    </w:p>
    <w:p w14:paraId="23E7E1C9" w14:textId="77777777" w:rsidR="00850859" w:rsidRPr="00735032" w:rsidRDefault="00850859" w:rsidP="00850859">
      <w:pPr>
        <w:autoSpaceDE w:val="0"/>
        <w:autoSpaceDN w:val="0"/>
        <w:adjustRightInd w:val="0"/>
      </w:pPr>
      <w:r w:rsidRPr="00735032">
        <w:t xml:space="preserve">The internal plumbing installations for distribution within the facility by sanitary facilities classically shall be designed in accordance with all valid standards and regulations for this type of installation. When designing installations in sanitary facilities for children, the height of </w:t>
      </w:r>
      <w:proofErr w:type="gramStart"/>
      <w:r w:rsidRPr="00735032">
        <w:t>pipe lines</w:t>
      </w:r>
      <w:proofErr w:type="gramEnd"/>
      <w:r w:rsidRPr="00735032">
        <w:t xml:space="preserve"> for faucets on washbasins shall be took into consideration so as to avoid issues during the installation of sanitary devices for children. Those shall be lower than standard, to enable children to use them easily (upper edge of washbasin ≈</w:t>
      </w:r>
      <w:proofErr w:type="spellStart"/>
      <w:r w:rsidRPr="00735032">
        <w:t>40cm</w:t>
      </w:r>
      <w:proofErr w:type="spellEnd"/>
      <w:r w:rsidRPr="00735032">
        <w:t xml:space="preserve"> from the finished floor level, height of toilet seat ≈</w:t>
      </w:r>
      <w:proofErr w:type="spellStart"/>
      <w:r w:rsidRPr="00735032">
        <w:t>30cm</w:t>
      </w:r>
      <w:proofErr w:type="spellEnd"/>
      <w:r w:rsidRPr="00735032">
        <w:t xml:space="preserve"> from the finished floor level). </w:t>
      </w:r>
    </w:p>
    <w:p w14:paraId="11CD956B" w14:textId="77777777" w:rsidR="00850859" w:rsidRPr="00735032" w:rsidRDefault="00850859" w:rsidP="00850859">
      <w:pPr>
        <w:autoSpaceDE w:val="0"/>
        <w:autoSpaceDN w:val="0"/>
        <w:adjustRightInd w:val="0"/>
        <w:ind w:firstLine="360"/>
      </w:pPr>
      <w:r w:rsidRPr="00735032">
        <w:t xml:space="preserve">The sanitary plumbing network in the kitchen shall be designed based on the number of children who are served food, which is 410 in this facility, and the quantity of dishes washed. For the remaining 590 children, food is only prepared here and transported to other kindergartens. </w:t>
      </w:r>
    </w:p>
    <w:p w14:paraId="16E9F03B" w14:textId="77777777" w:rsidR="00850859" w:rsidRPr="00735032" w:rsidRDefault="00850859" w:rsidP="00850859">
      <w:pPr>
        <w:autoSpaceDE w:val="0"/>
        <w:autoSpaceDN w:val="0"/>
        <w:adjustRightInd w:val="0"/>
        <w:ind w:firstLine="360"/>
      </w:pPr>
      <w:r w:rsidRPr="00735032">
        <w:t xml:space="preserve">The sanitary water installations shall be made of PPR pipes. The pipes must have the necessary pressure certificates. Resolve vertical risers and horizontal distribution "invisibly" behind the finishing of walls and floors in wet rooms. Central valves shall be provided in bathrooms, and check valves next to water outlets. The basic </w:t>
      </w:r>
      <w:proofErr w:type="gramStart"/>
      <w:r w:rsidRPr="00735032">
        <w:t>pipe line</w:t>
      </w:r>
      <w:proofErr w:type="gramEnd"/>
      <w:r w:rsidRPr="00735032">
        <w:t xml:space="preserve"> of the facility’s plumbing network shall be aligned with the architectural-construction design. </w:t>
      </w:r>
    </w:p>
    <w:p w14:paraId="27B1D06A" w14:textId="77777777" w:rsidR="00850859" w:rsidRPr="00735032" w:rsidRDefault="00850859" w:rsidP="00850859">
      <w:pPr>
        <w:autoSpaceDE w:val="0"/>
        <w:autoSpaceDN w:val="0"/>
        <w:adjustRightInd w:val="0"/>
      </w:pPr>
      <w:r w:rsidRPr="00735032">
        <w:t xml:space="preserve">If there’s a lack of pressure in the water supply network, devices for pressure increase shall be planned. The heat carrier for hot water preparation will be determined as part of the thermo-technical installations, and electric heaters will be provided as a backup energy source. A circulation network with circulation pumps shall be provided within the hot water system. </w:t>
      </w:r>
    </w:p>
    <w:p w14:paraId="6B954933" w14:textId="77777777" w:rsidR="00850859" w:rsidRPr="00735032" w:rsidRDefault="00850859" w:rsidP="00850859">
      <w:pPr>
        <w:autoSpaceDE w:val="0"/>
        <w:autoSpaceDN w:val="0"/>
        <w:adjustRightInd w:val="0"/>
        <w:ind w:firstLine="360"/>
      </w:pPr>
      <w:r w:rsidRPr="00735032">
        <w:t xml:space="preserve">Apart from water for sanitary consumption, the facility needs to be supplied with water for fire extinguishing, in accordance with the “Rulebook on Technical Norms for Hydrant Network for Fire Extinguishing”. Galvanized steel pipes with a minimum internal diameter of </w:t>
      </w:r>
      <w:proofErr w:type="spellStart"/>
      <w:r w:rsidRPr="00735032">
        <w:t>Ø52</w:t>
      </w:r>
      <w:proofErr w:type="spellEnd"/>
      <w:r w:rsidRPr="00735032">
        <w:t xml:space="preserve"> shall be used for the hydrant network. Internal wall hydrants with accompanying equipment shall be placed at appropriate accessible places, so that direct extinguishing can cover all rooms in the facility.</w:t>
      </w:r>
    </w:p>
    <w:p w14:paraId="5926096F" w14:textId="77777777" w:rsidR="00850859" w:rsidRPr="00735032" w:rsidRDefault="00850859" w:rsidP="00850859">
      <w:pPr>
        <w:autoSpaceDE w:val="0"/>
        <w:autoSpaceDN w:val="0"/>
        <w:adjustRightInd w:val="0"/>
      </w:pPr>
      <w:r w:rsidRPr="00735032">
        <w:t>The method of testing the water installation, pressure, connections, and its disinfection after assembly and before commissioning shall be planned and described.</w:t>
      </w:r>
    </w:p>
    <w:p w14:paraId="2344D459" w14:textId="77777777" w:rsidR="00850859" w:rsidRPr="00735032" w:rsidRDefault="00850859" w:rsidP="00850859">
      <w:pPr>
        <w:autoSpaceDE w:val="0"/>
        <w:autoSpaceDN w:val="0"/>
        <w:adjustRightInd w:val="0"/>
      </w:pPr>
    </w:p>
    <w:p w14:paraId="229318D3"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rPr>
      </w:pPr>
      <w:bookmarkStart w:id="197" w:name="_Toc168575797"/>
      <w:proofErr w:type="spellStart"/>
      <w:r w:rsidRPr="00735032">
        <w:rPr>
          <w:rFonts w:ascii="Times New Roman" w:hAnsi="Times New Roman" w:cs="Times New Roman"/>
        </w:rPr>
        <w:t>Fecal</w:t>
      </w:r>
      <w:proofErr w:type="spellEnd"/>
      <w:r w:rsidRPr="00735032">
        <w:rPr>
          <w:rFonts w:ascii="Times New Roman" w:hAnsi="Times New Roman" w:cs="Times New Roman"/>
        </w:rPr>
        <w:t xml:space="preserve"> Sewage System</w:t>
      </w:r>
      <w:bookmarkEnd w:id="197"/>
    </w:p>
    <w:p w14:paraId="002C1CDD" w14:textId="77777777" w:rsidR="00850859" w:rsidRPr="00735032" w:rsidRDefault="00850859" w:rsidP="00850859">
      <w:pPr>
        <w:autoSpaceDE w:val="0"/>
        <w:autoSpaceDN w:val="0"/>
        <w:adjustRightInd w:val="0"/>
        <w:ind w:firstLine="360"/>
      </w:pPr>
      <w:r w:rsidRPr="00735032">
        <w:t>Connection of the related facility to the sewage network shall be prepared based on the Urban-Technical Conditions, numbered UPI-02-041/23-9630/2 and dated 08/12/2023, issued by the Secretariat for Spatial Planning and Sustainable Development, Capital City of Podgorica.</w:t>
      </w:r>
    </w:p>
    <w:p w14:paraId="375C0554" w14:textId="77777777" w:rsidR="00850859" w:rsidRPr="00735032" w:rsidRDefault="00850859" w:rsidP="00850859">
      <w:pPr>
        <w:autoSpaceDE w:val="0"/>
        <w:autoSpaceDN w:val="0"/>
        <w:adjustRightInd w:val="0"/>
      </w:pPr>
      <w:r w:rsidRPr="00735032">
        <w:t xml:space="preserve">The connection shall be made of certified PVC pipes for street sewage (bearing capacity of at least </w:t>
      </w:r>
      <w:proofErr w:type="spellStart"/>
      <w:r w:rsidRPr="00735032">
        <w:t>SN4</w:t>
      </w:r>
      <w:proofErr w:type="spellEnd"/>
      <w:r w:rsidRPr="00735032">
        <w:t xml:space="preserve">) with a minimum diameter of </w:t>
      </w:r>
      <w:proofErr w:type="spellStart"/>
      <w:r w:rsidRPr="00735032">
        <w:t>DN160</w:t>
      </w:r>
      <w:proofErr w:type="spellEnd"/>
      <w:r w:rsidRPr="00735032">
        <w:t xml:space="preserve"> or </w:t>
      </w:r>
      <w:proofErr w:type="spellStart"/>
      <w:r w:rsidRPr="00735032">
        <w:t>DN200</w:t>
      </w:r>
      <w:proofErr w:type="spellEnd"/>
      <w:r w:rsidRPr="00735032">
        <w:t xml:space="preserve"> to the street inspection manhole.</w:t>
      </w:r>
    </w:p>
    <w:p w14:paraId="60454673" w14:textId="77777777" w:rsidR="00850859" w:rsidRPr="00735032" w:rsidRDefault="00850859" w:rsidP="00850859">
      <w:pPr>
        <w:autoSpaceDE w:val="0"/>
        <w:autoSpaceDN w:val="0"/>
        <w:adjustRightInd w:val="0"/>
      </w:pPr>
      <w:r w:rsidRPr="00735032">
        <w:t xml:space="preserve">At the mentioned location, there is a public sewer network, so it is necessary to design a connection to the public sewer system. As an alternative solution, connect the building to a septic tank or </w:t>
      </w:r>
      <w:proofErr w:type="spellStart"/>
      <w:r w:rsidRPr="00735032">
        <w:t>biopurifier</w:t>
      </w:r>
      <w:proofErr w:type="spellEnd"/>
      <w:r w:rsidRPr="00735032">
        <w:t>.</w:t>
      </w:r>
    </w:p>
    <w:p w14:paraId="5CAC9752" w14:textId="77777777" w:rsidR="00850859" w:rsidRPr="00735032" w:rsidRDefault="00850859" w:rsidP="00850859">
      <w:pPr>
        <w:autoSpaceDE w:val="0"/>
        <w:autoSpaceDN w:val="0"/>
        <w:adjustRightInd w:val="0"/>
        <w:ind w:firstLine="360"/>
        <w:rPr>
          <w:highlight w:val="yellow"/>
        </w:rPr>
      </w:pPr>
      <w:r w:rsidRPr="00735032">
        <w:t xml:space="preserve">The internal sewage installations shall be designed in a classic manner from low-noise PP sewage pipes for household sewage with appropriate shaped pieces and connecting material, complying with all valid standards and regulations for this type of installation. The main </w:t>
      </w:r>
      <w:proofErr w:type="gramStart"/>
      <w:r w:rsidRPr="00735032">
        <w:t>pipe line</w:t>
      </w:r>
      <w:proofErr w:type="gramEnd"/>
      <w:r w:rsidRPr="00735032">
        <w:t xml:space="preserve"> of the facility’s sewage network shall be aligned with the architectural-</w:t>
      </w:r>
      <w:r w:rsidRPr="00735032">
        <w:lastRenderedPageBreak/>
        <w:t xml:space="preserve">construction design. When designing installations in sanitary facilities for children, the height of drains shall be </w:t>
      </w:r>
      <w:proofErr w:type="gramStart"/>
      <w:r w:rsidRPr="00735032">
        <w:t>took</w:t>
      </w:r>
      <w:proofErr w:type="gramEnd"/>
      <w:r w:rsidRPr="00735032">
        <w:t xml:space="preserve"> into consideration so as to avoid issues during the installation of sanitary devices for children. Those shall be lower than standard, to enable children to use them easily (upper edge of washbasin ≈</w:t>
      </w:r>
      <w:proofErr w:type="spellStart"/>
      <w:r w:rsidRPr="00735032">
        <w:t>40cm</w:t>
      </w:r>
      <w:proofErr w:type="spellEnd"/>
      <w:r w:rsidRPr="00735032">
        <w:t xml:space="preserve"> from the finished floor level, height of toilet seat ≈</w:t>
      </w:r>
      <w:proofErr w:type="spellStart"/>
      <w:r w:rsidRPr="00735032">
        <w:t>30cm</w:t>
      </w:r>
      <w:proofErr w:type="spellEnd"/>
      <w:r w:rsidRPr="00735032">
        <w:t xml:space="preserve"> from the finished floor level).</w:t>
      </w:r>
    </w:p>
    <w:p w14:paraId="6436140E" w14:textId="77777777" w:rsidR="00850859" w:rsidRPr="00735032" w:rsidRDefault="00850859" w:rsidP="00850859">
      <w:pPr>
        <w:autoSpaceDE w:val="0"/>
        <w:autoSpaceDN w:val="0"/>
        <w:adjustRightInd w:val="0"/>
      </w:pPr>
      <w:r w:rsidRPr="00735032">
        <w:t xml:space="preserve">The vertical sewage network shall be done “invisibly” through vertical channels left for this purpose indicated in the main architecture design. Floor drains shall be provided in all sanitary facilities. Sanitary facilities shall be vented through the roof of the building and place ventilation caps. The sewage verticals shall also be vented through the roof, and pipe air admittance valves, which resolve pressure in the pipes and prevent water from being sucked out of the drains, shall be installed on secondary verticals and drainage branches more than </w:t>
      </w:r>
      <w:proofErr w:type="spellStart"/>
      <w:r w:rsidRPr="00735032">
        <w:t>4m</w:t>
      </w:r>
      <w:proofErr w:type="spellEnd"/>
      <w:r w:rsidRPr="00735032">
        <w:t xml:space="preserve"> away from the main sewage vertical. </w:t>
      </w:r>
    </w:p>
    <w:p w14:paraId="09AC532D" w14:textId="77777777" w:rsidR="00850859" w:rsidRPr="00735032" w:rsidRDefault="00850859" w:rsidP="00850859">
      <w:pPr>
        <w:autoSpaceDE w:val="0"/>
        <w:autoSpaceDN w:val="0"/>
        <w:adjustRightInd w:val="0"/>
        <w:ind w:firstLine="360"/>
      </w:pPr>
      <w:r w:rsidRPr="00735032">
        <w:t xml:space="preserve">Inspection pieces shall be provided at the bottom of each sewage vertical. The horizontal distribution lines of floor sewage in restroom facilities shall be provided below the </w:t>
      </w:r>
      <w:proofErr w:type="spellStart"/>
      <w:r w:rsidRPr="00735032">
        <w:t>interfloor</w:t>
      </w:r>
      <w:proofErr w:type="spellEnd"/>
      <w:r w:rsidRPr="00735032">
        <w:t xml:space="preserve"> plate, i.e. ceiling distribution lines shall be planned.</w:t>
      </w:r>
    </w:p>
    <w:p w14:paraId="32FFA304" w14:textId="77777777" w:rsidR="00850859" w:rsidRPr="00735032" w:rsidRDefault="00850859" w:rsidP="00850859">
      <w:pPr>
        <w:autoSpaceDE w:val="0"/>
        <w:autoSpaceDN w:val="0"/>
        <w:adjustRightInd w:val="0"/>
      </w:pPr>
      <w:r w:rsidRPr="00735032">
        <w:t xml:space="preserve">All sanitary, fire-protection and other regulations in this area. The profiles of the main channel from the facility shall be specified based on hydraulic calculations; a profile not smaller than </w:t>
      </w:r>
      <w:proofErr w:type="spellStart"/>
      <w:r w:rsidRPr="00735032">
        <w:t>DN160</w:t>
      </w:r>
      <w:proofErr w:type="spellEnd"/>
      <w:r w:rsidRPr="00735032">
        <w:t xml:space="preserve"> is recommended.</w:t>
      </w:r>
    </w:p>
    <w:p w14:paraId="141D96BD" w14:textId="77777777" w:rsidR="00850859" w:rsidRPr="00735032" w:rsidRDefault="00850859" w:rsidP="00850859">
      <w:pPr>
        <w:autoSpaceDE w:val="0"/>
        <w:autoSpaceDN w:val="0"/>
        <w:adjustRightInd w:val="0"/>
      </w:pPr>
      <w:r w:rsidRPr="00735032">
        <w:t>The method of testing the designed slopes of the horizontal distribution of the sewage network, flow rate, and impermeability of connections shall be planned and described, after assembly and before commissioning.</w:t>
      </w:r>
    </w:p>
    <w:p w14:paraId="4E2C92AC" w14:textId="77777777" w:rsidR="00850859" w:rsidRPr="00735032" w:rsidRDefault="00850859" w:rsidP="00850859">
      <w:pPr>
        <w:autoSpaceDE w:val="0"/>
        <w:autoSpaceDN w:val="0"/>
        <w:adjustRightInd w:val="0"/>
        <w:rPr>
          <w:highlight w:val="yellow"/>
        </w:rPr>
      </w:pPr>
    </w:p>
    <w:p w14:paraId="1F03AB4D" w14:textId="77777777" w:rsidR="00850859" w:rsidRPr="00735032" w:rsidRDefault="00850859" w:rsidP="00850859">
      <w:pPr>
        <w:pStyle w:val="Heading3"/>
        <w:numPr>
          <w:ilvl w:val="2"/>
          <w:numId w:val="114"/>
        </w:numPr>
        <w:tabs>
          <w:tab w:val="num" w:pos="360"/>
        </w:tabs>
        <w:ind w:left="360" w:hanging="360"/>
        <w:rPr>
          <w:rFonts w:ascii="Times New Roman" w:hAnsi="Times New Roman" w:cs="Times New Roman"/>
        </w:rPr>
      </w:pPr>
      <w:bookmarkStart w:id="198" w:name="_Toc168575798"/>
      <w:r w:rsidRPr="00735032">
        <w:rPr>
          <w:rFonts w:ascii="Times New Roman" w:hAnsi="Times New Roman" w:cs="Times New Roman"/>
        </w:rPr>
        <w:t>Stormwater Sewage</w:t>
      </w:r>
      <w:bookmarkEnd w:id="198"/>
    </w:p>
    <w:p w14:paraId="6ACF6224" w14:textId="77777777" w:rsidR="00850859" w:rsidRPr="00735032" w:rsidRDefault="00850859" w:rsidP="00850859">
      <w:pPr>
        <w:autoSpaceDE w:val="0"/>
        <w:autoSpaceDN w:val="0"/>
        <w:adjustRightInd w:val="0"/>
        <w:ind w:firstLine="360"/>
        <w:rPr>
          <w:bCs/>
        </w:rPr>
      </w:pPr>
      <w:r w:rsidRPr="00735032">
        <w:t xml:space="preserve">A stormwater sewage and a watercourse collecting the stormwater is present in the area of the DUP “Residential Community VI Old Town”. Atmospheric sewage is planned along </w:t>
      </w:r>
      <w:proofErr w:type="spellStart"/>
      <w:r w:rsidRPr="00735032">
        <w:t>Radosava</w:t>
      </w:r>
      <w:proofErr w:type="spellEnd"/>
      <w:r w:rsidRPr="00735032">
        <w:t xml:space="preserve"> </w:t>
      </w:r>
      <w:proofErr w:type="spellStart"/>
      <w:r w:rsidRPr="00735032">
        <w:t>Burića</w:t>
      </w:r>
      <w:proofErr w:type="spellEnd"/>
      <w:r w:rsidRPr="00735032">
        <w:t xml:space="preserve"> Street next to the kindergarten plot. </w:t>
      </w:r>
    </w:p>
    <w:p w14:paraId="30F4EF9F" w14:textId="77777777" w:rsidR="00850859" w:rsidRPr="00735032" w:rsidRDefault="00850859" w:rsidP="00850859">
      <w:pPr>
        <w:autoSpaceDE w:val="0"/>
        <w:autoSpaceDN w:val="0"/>
        <w:adjustRightInd w:val="0"/>
        <w:ind w:firstLine="360"/>
      </w:pPr>
      <w:r w:rsidRPr="00735032">
        <w:t>The project shall cover the design of rainwater drainage from the roofs of the facility, as well as the entire location of the facility through the construction of a retention basin (trench) on the related plot. The retention basin shall be of dimensions to accommodate the first flood wave of rain for a duration of 15 minutes at an intensity of 264 l/s/ha.</w:t>
      </w:r>
    </w:p>
    <w:p w14:paraId="3F997A02" w14:textId="77777777" w:rsidR="00850859" w:rsidRPr="00735032" w:rsidRDefault="00850859" w:rsidP="00850859">
      <w:pPr>
        <w:autoSpaceDE w:val="0"/>
        <w:autoSpaceDN w:val="0"/>
        <w:adjustRightInd w:val="0"/>
      </w:pPr>
      <w:r w:rsidRPr="00735032">
        <w:t>A separator needs to be planned for purifying water from parking lots and roads. After the construction of the street stormwater sewage network, the connection of the facility’s installations to it shall be planned.</w:t>
      </w:r>
    </w:p>
    <w:p w14:paraId="7DEA70FF" w14:textId="77777777" w:rsidR="00850859" w:rsidRPr="00735032" w:rsidRDefault="00850859" w:rsidP="00850859">
      <w:pPr>
        <w:autoSpaceDE w:val="0"/>
        <w:autoSpaceDN w:val="0"/>
        <w:adjustRightInd w:val="0"/>
      </w:pPr>
    </w:p>
    <w:p w14:paraId="25FDD169"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199" w:name="_Toc168575799"/>
      <w:r w:rsidRPr="00735032">
        <w:rPr>
          <w:rFonts w:ascii="Times New Roman" w:hAnsi="Times New Roman" w:cs="Times New Roman"/>
        </w:rPr>
        <w:t>Sanitary Devices, Equipment, and Accessories</w:t>
      </w:r>
      <w:bookmarkEnd w:id="199"/>
    </w:p>
    <w:p w14:paraId="15577CD8" w14:textId="77777777" w:rsidR="00850859" w:rsidRPr="00735032" w:rsidRDefault="00850859" w:rsidP="00850859">
      <w:pPr>
        <w:autoSpaceDE w:val="0"/>
        <w:autoSpaceDN w:val="0"/>
        <w:adjustRightInd w:val="0"/>
        <w:ind w:firstLine="360"/>
      </w:pPr>
      <w:r w:rsidRPr="00735032">
        <w:t xml:space="preserve">All devices, equipment, and accessories are of a standard, first-class quality. The sanitary facilities for children shall be equipped with sanitary ware for children. When selecting sanitary devices, the safety of children shall be </w:t>
      </w:r>
      <w:proofErr w:type="gramStart"/>
      <w:r w:rsidRPr="00735032">
        <w:t>took</w:t>
      </w:r>
      <w:proofErr w:type="gramEnd"/>
      <w:r w:rsidRPr="00735032">
        <w:t xml:space="preserve"> into consideration while a special attention shall be paid to dimensions and their placement so as to enable children to use them easily. The selection shall be made together with the Investor and interior designer.  </w:t>
      </w:r>
    </w:p>
    <w:p w14:paraId="585D19D3" w14:textId="77777777" w:rsidR="00850859" w:rsidRPr="00735032" w:rsidRDefault="00850859" w:rsidP="00850859">
      <w:pPr>
        <w:pStyle w:val="Heading1"/>
        <w:numPr>
          <w:ilvl w:val="0"/>
          <w:numId w:val="114"/>
        </w:numPr>
        <w:tabs>
          <w:tab w:val="num" w:pos="720"/>
        </w:tabs>
        <w:ind w:left="360"/>
        <w:rPr>
          <w:rFonts w:ascii="Times New Roman" w:hAnsi="Times New Roman" w:cs="Times New Roman"/>
          <w:sz w:val="28"/>
          <w:szCs w:val="28"/>
        </w:rPr>
      </w:pPr>
      <w:bookmarkStart w:id="200" w:name="_Toc168575800"/>
      <w:r w:rsidRPr="00735032">
        <w:rPr>
          <w:rFonts w:ascii="Times New Roman" w:hAnsi="Times New Roman" w:cs="Times New Roman"/>
          <w:sz w:val="28"/>
          <w:szCs w:val="28"/>
        </w:rPr>
        <w:t>SPECIFIC REQUIREMENTS</w:t>
      </w:r>
      <w:bookmarkEnd w:id="200"/>
    </w:p>
    <w:p w14:paraId="06B485B4"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201" w:name="_Toc168575801"/>
      <w:r w:rsidRPr="00735032">
        <w:rPr>
          <w:rFonts w:ascii="Times New Roman" w:hAnsi="Times New Roman" w:cs="Times New Roman"/>
        </w:rPr>
        <w:t>Content of Project Documentation</w:t>
      </w:r>
      <w:bookmarkEnd w:id="201"/>
    </w:p>
    <w:p w14:paraId="5679F9E5" w14:textId="77777777" w:rsidR="00850859" w:rsidRPr="00735032" w:rsidRDefault="00850859" w:rsidP="00850859">
      <w:pPr>
        <w:ind w:firstLine="360"/>
      </w:pPr>
      <w:r w:rsidRPr="00735032">
        <w:t xml:space="preserve">The designer is obligated to produce technical documentation that defines the following: The capacity of the facility, spatial design, choice of structural system, dimensioning of </w:t>
      </w:r>
      <w:r w:rsidRPr="00735032">
        <w:lastRenderedPageBreak/>
        <w:t>structural elements, selection of construction materials and equipment, value of construction, crafts, installation, and other works, technical solutions for connecting the building to the appropriate traffic, installation, and other infrastructure, as well as other calculations necessary for displaying all details essential for building construction, arranging boundary surfaces, and maintenance conditions of the facility. In line with professional standards, select cost-efficient materials and equipment for all phases, ensuring reliable operation, durability, and minimal operating costs while optimizing the investment.</w:t>
      </w:r>
    </w:p>
    <w:p w14:paraId="2074A62D" w14:textId="77777777" w:rsidR="00850859" w:rsidRPr="00735032" w:rsidRDefault="00850859" w:rsidP="00850859">
      <w:r w:rsidRPr="00735032">
        <w:t>Integral parts of the Technical Documentation are:</w:t>
      </w:r>
    </w:p>
    <w:p w14:paraId="3617D9F9" w14:textId="77777777" w:rsidR="00850859" w:rsidRPr="00735032" w:rsidRDefault="00850859" w:rsidP="00850859">
      <w:pPr>
        <w:numPr>
          <w:ilvl w:val="0"/>
          <w:numId w:val="109"/>
        </w:numPr>
        <w:spacing w:after="200" w:line="276" w:lineRule="auto"/>
        <w:ind w:left="450" w:hanging="270"/>
        <w:contextualSpacing/>
      </w:pPr>
      <w:r w:rsidRPr="00735032">
        <w:t>Architecture Design</w:t>
      </w:r>
    </w:p>
    <w:p w14:paraId="4C120630" w14:textId="77777777" w:rsidR="00850859" w:rsidRPr="00735032" w:rsidRDefault="00850859" w:rsidP="00850859">
      <w:pPr>
        <w:numPr>
          <w:ilvl w:val="0"/>
          <w:numId w:val="109"/>
        </w:numPr>
        <w:spacing w:after="200" w:line="276" w:lineRule="auto"/>
        <w:ind w:left="450" w:hanging="270"/>
        <w:contextualSpacing/>
      </w:pPr>
      <w:r w:rsidRPr="00735032">
        <w:t>Construction Design</w:t>
      </w:r>
    </w:p>
    <w:p w14:paraId="6A844C62" w14:textId="77777777" w:rsidR="00850859" w:rsidRPr="00735032" w:rsidRDefault="00850859" w:rsidP="00850859">
      <w:pPr>
        <w:numPr>
          <w:ilvl w:val="0"/>
          <w:numId w:val="109"/>
        </w:numPr>
        <w:spacing w:after="200" w:line="276" w:lineRule="auto"/>
        <w:ind w:left="450" w:hanging="270"/>
        <w:contextualSpacing/>
      </w:pPr>
      <w:r w:rsidRPr="00735032">
        <w:t>Water Supply and Sewage Design</w:t>
      </w:r>
    </w:p>
    <w:p w14:paraId="7073297C" w14:textId="77777777" w:rsidR="00850859" w:rsidRPr="00735032" w:rsidRDefault="00850859" w:rsidP="00850859">
      <w:pPr>
        <w:numPr>
          <w:ilvl w:val="0"/>
          <w:numId w:val="109"/>
        </w:numPr>
        <w:spacing w:after="200" w:line="276" w:lineRule="auto"/>
        <w:ind w:left="450" w:hanging="270"/>
        <w:contextualSpacing/>
      </w:pPr>
      <w:r w:rsidRPr="00735032">
        <w:t>Mechanical and Thermal-Technical Installations Design with a Fire Extinguishing Installation Design</w:t>
      </w:r>
    </w:p>
    <w:p w14:paraId="0D0B6ABE" w14:textId="77777777" w:rsidR="00850859" w:rsidRPr="00735032" w:rsidRDefault="00850859" w:rsidP="00850859">
      <w:pPr>
        <w:numPr>
          <w:ilvl w:val="0"/>
          <w:numId w:val="109"/>
        </w:numPr>
        <w:spacing w:after="200" w:line="276" w:lineRule="auto"/>
        <w:ind w:left="450" w:hanging="270"/>
        <w:contextualSpacing/>
      </w:pPr>
      <w:r w:rsidRPr="00735032">
        <w:t>Strong Current Electrical Installations Design</w:t>
      </w:r>
    </w:p>
    <w:p w14:paraId="0A0AB5B2" w14:textId="77777777" w:rsidR="00850859" w:rsidRPr="00735032" w:rsidRDefault="00850859" w:rsidP="00850859">
      <w:pPr>
        <w:numPr>
          <w:ilvl w:val="0"/>
          <w:numId w:val="109"/>
        </w:numPr>
        <w:spacing w:after="200" w:line="276" w:lineRule="auto"/>
        <w:ind w:left="450" w:hanging="270"/>
        <w:contextualSpacing/>
      </w:pPr>
      <w:r w:rsidRPr="00735032">
        <w:t>Weak Current Electrical Installations Design</w:t>
      </w:r>
    </w:p>
    <w:p w14:paraId="57E929C1" w14:textId="77777777" w:rsidR="00850859" w:rsidRPr="00735032" w:rsidRDefault="00850859" w:rsidP="00850859">
      <w:pPr>
        <w:numPr>
          <w:ilvl w:val="0"/>
          <w:numId w:val="109"/>
        </w:numPr>
        <w:spacing w:after="200" w:line="276" w:lineRule="auto"/>
        <w:ind w:left="450" w:hanging="270"/>
        <w:contextualSpacing/>
      </w:pPr>
      <w:r w:rsidRPr="00735032">
        <w:t>Traffic Design</w:t>
      </w:r>
    </w:p>
    <w:p w14:paraId="26F3C4E1" w14:textId="77777777" w:rsidR="00850859" w:rsidRPr="00735032" w:rsidRDefault="00850859" w:rsidP="00850859">
      <w:pPr>
        <w:numPr>
          <w:ilvl w:val="0"/>
          <w:numId w:val="109"/>
        </w:numPr>
        <w:spacing w:after="200" w:line="276" w:lineRule="auto"/>
        <w:ind w:left="450" w:hanging="270"/>
        <w:contextualSpacing/>
      </w:pPr>
      <w:r w:rsidRPr="00735032">
        <w:t>Landscaping Design with Designs for Infrastructural Connections, Landscape Architecture and Horticulture Design</w:t>
      </w:r>
    </w:p>
    <w:p w14:paraId="70D4B790" w14:textId="77777777" w:rsidR="00850859" w:rsidRPr="00735032" w:rsidRDefault="00850859" w:rsidP="00850859">
      <w:pPr>
        <w:numPr>
          <w:ilvl w:val="0"/>
          <w:numId w:val="109"/>
        </w:numPr>
        <w:spacing w:after="200" w:line="276" w:lineRule="auto"/>
        <w:ind w:left="450" w:hanging="270"/>
        <w:contextualSpacing/>
      </w:pPr>
      <w:r w:rsidRPr="00735032">
        <w:t>Construction Organization and Technology Design</w:t>
      </w:r>
    </w:p>
    <w:p w14:paraId="2B93089F" w14:textId="77777777" w:rsidR="00850859" w:rsidRPr="00735032" w:rsidRDefault="00850859" w:rsidP="00850859">
      <w:pPr>
        <w:numPr>
          <w:ilvl w:val="0"/>
          <w:numId w:val="109"/>
        </w:numPr>
        <w:spacing w:after="200" w:line="276" w:lineRule="auto"/>
        <w:ind w:left="450" w:hanging="270"/>
        <w:contextualSpacing/>
      </w:pPr>
      <w:r w:rsidRPr="00735032">
        <w:t>Synchronized Plan of External and Internal Installations, with Mandatory Characteristic Cross-sections of Installations</w:t>
      </w:r>
    </w:p>
    <w:p w14:paraId="42BE9899" w14:textId="77777777" w:rsidR="00850859" w:rsidRPr="00735032" w:rsidRDefault="00850859" w:rsidP="00850859">
      <w:pPr>
        <w:numPr>
          <w:ilvl w:val="0"/>
          <w:numId w:val="109"/>
        </w:numPr>
        <w:spacing w:after="200" w:line="276" w:lineRule="auto"/>
        <w:ind w:left="450" w:hanging="270"/>
        <w:contextualSpacing/>
      </w:pPr>
      <w:r w:rsidRPr="00735032">
        <w:t>A book containing the bill of quantities with all positions and conditions of execution for all phases of work.</w:t>
      </w:r>
    </w:p>
    <w:p w14:paraId="24F10172" w14:textId="77777777" w:rsidR="00850859" w:rsidRPr="00735032" w:rsidRDefault="00850859" w:rsidP="00850859">
      <w:r w:rsidRPr="00735032">
        <w:t>Also, in preparing technical documentation, the following studies need to be prepared:</w:t>
      </w:r>
    </w:p>
    <w:p w14:paraId="4CD1406A" w14:textId="77777777" w:rsidR="00850859" w:rsidRPr="00735032" w:rsidRDefault="00850859" w:rsidP="00850859">
      <w:pPr>
        <w:numPr>
          <w:ilvl w:val="0"/>
          <w:numId w:val="110"/>
        </w:numPr>
        <w:spacing w:after="200" w:line="276" w:lineRule="auto"/>
        <w:contextualSpacing/>
      </w:pPr>
      <w:r w:rsidRPr="00735032">
        <w:t>Study on the results of detailed geotechnical investigations of the terrain</w:t>
      </w:r>
    </w:p>
    <w:p w14:paraId="12A0FFB9" w14:textId="77777777" w:rsidR="00850859" w:rsidRPr="00735032" w:rsidRDefault="00850859" w:rsidP="00850859">
      <w:pPr>
        <w:numPr>
          <w:ilvl w:val="0"/>
          <w:numId w:val="110"/>
        </w:numPr>
        <w:spacing w:after="200" w:line="276" w:lineRule="auto"/>
        <w:contextualSpacing/>
      </w:pPr>
      <w:r w:rsidRPr="00735032">
        <w:t>Energy Efficiency Study</w:t>
      </w:r>
    </w:p>
    <w:p w14:paraId="457F0E2F" w14:textId="77777777" w:rsidR="00850859" w:rsidRPr="00735032" w:rsidRDefault="00850859" w:rsidP="00850859">
      <w:pPr>
        <w:numPr>
          <w:ilvl w:val="0"/>
          <w:numId w:val="110"/>
        </w:numPr>
        <w:spacing w:after="200" w:line="276" w:lineRule="auto"/>
        <w:contextualSpacing/>
      </w:pPr>
      <w:r w:rsidRPr="00735032">
        <w:t>Firefighting System Study</w:t>
      </w:r>
    </w:p>
    <w:p w14:paraId="365000D5" w14:textId="77777777" w:rsidR="00850859" w:rsidRPr="00735032" w:rsidRDefault="00850859" w:rsidP="00850859">
      <w:pPr>
        <w:numPr>
          <w:ilvl w:val="0"/>
          <w:numId w:val="110"/>
        </w:numPr>
        <w:spacing w:after="200" w:line="276" w:lineRule="auto"/>
        <w:contextualSpacing/>
      </w:pPr>
      <w:r w:rsidRPr="00735032">
        <w:t>Environmental Impact Assessment Study (bilingual, in Montenegrin and English)</w:t>
      </w:r>
    </w:p>
    <w:p w14:paraId="363CCA77" w14:textId="77777777" w:rsidR="00850859" w:rsidRPr="00735032" w:rsidRDefault="00850859" w:rsidP="00850859">
      <w:pPr>
        <w:numPr>
          <w:ilvl w:val="0"/>
          <w:numId w:val="110"/>
        </w:numPr>
        <w:spacing w:after="200" w:line="276" w:lineRule="auto"/>
        <w:contextualSpacing/>
      </w:pPr>
      <w:r w:rsidRPr="00735032">
        <w:t>Occupational Safety Study (during construction and operation phases)</w:t>
      </w:r>
    </w:p>
    <w:p w14:paraId="552FFDF6" w14:textId="77777777" w:rsidR="00850859" w:rsidRPr="00735032" w:rsidRDefault="00850859" w:rsidP="00850859">
      <w:pPr>
        <w:ind w:left="720"/>
        <w:contextualSpacing/>
      </w:pPr>
    </w:p>
    <w:p w14:paraId="2D2EB231"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202" w:name="_Toc168575802"/>
      <w:r w:rsidRPr="00735032">
        <w:rPr>
          <w:rFonts w:ascii="Times New Roman" w:hAnsi="Times New Roman" w:cs="Times New Roman"/>
        </w:rPr>
        <w:t>Conditions for Processing Technical Documentation</w:t>
      </w:r>
      <w:bookmarkEnd w:id="202"/>
    </w:p>
    <w:p w14:paraId="7376C3E2" w14:textId="77777777" w:rsidR="00850859" w:rsidRPr="00735032" w:rsidRDefault="00850859" w:rsidP="00850859">
      <w:pPr>
        <w:ind w:firstLine="360"/>
      </w:pPr>
      <w:r w:rsidRPr="00735032">
        <w:t>Prepare technical documentation in a digital form and sign it with a qualified certificate for a qualified e-signature, in full accordance with the Rulebook on the method of preparation, scale, and detailed content of technical documentation.</w:t>
      </w:r>
    </w:p>
    <w:p w14:paraId="2E45BD3F" w14:textId="77777777" w:rsidR="00850859" w:rsidRPr="00735032" w:rsidRDefault="00850859" w:rsidP="00850859">
      <w:pPr>
        <w:ind w:firstLine="360"/>
      </w:pPr>
      <w:r w:rsidRPr="00735032">
        <w:t>The designer is obliged to prepare bill of quantities for each phase of works with an accuracy of ±5%, with mandatory evidence and to compile them in a book containing the bill of quantities with all positions and conditions for executing all phases of works.</w:t>
      </w:r>
    </w:p>
    <w:p w14:paraId="4479F560" w14:textId="77777777" w:rsidR="00850859" w:rsidRPr="00735032" w:rsidRDefault="00850859" w:rsidP="00850859">
      <w:r w:rsidRPr="00735032">
        <w:t>Bill of Quantities must be aligned with the forms from the law on public procurement as follows:</w:t>
      </w:r>
    </w:p>
    <w:tbl>
      <w:tblPr>
        <w:tblStyle w:val="TableGrid"/>
        <w:tblW w:w="0" w:type="auto"/>
        <w:tblLook w:val="04A0" w:firstRow="1" w:lastRow="0" w:firstColumn="1" w:lastColumn="0" w:noHBand="0" w:noVBand="1"/>
      </w:tblPr>
      <w:tblGrid>
        <w:gridCol w:w="2252"/>
        <w:gridCol w:w="3520"/>
        <w:gridCol w:w="1243"/>
        <w:gridCol w:w="1713"/>
      </w:tblGrid>
      <w:tr w:rsidR="00850859" w:rsidRPr="00735032" w14:paraId="6C74F024" w14:textId="77777777" w:rsidTr="00342029">
        <w:trPr>
          <w:trHeight w:val="305"/>
        </w:trPr>
        <w:tc>
          <w:tcPr>
            <w:tcW w:w="2327" w:type="dxa"/>
          </w:tcPr>
          <w:p w14:paraId="15C73566" w14:textId="77777777" w:rsidR="00850859" w:rsidRPr="00735032" w:rsidRDefault="00850859" w:rsidP="00342029">
            <w:pPr>
              <w:jc w:val="center"/>
            </w:pPr>
            <w:r w:rsidRPr="00735032">
              <w:t>Description of procurement subject</w:t>
            </w:r>
          </w:p>
        </w:tc>
        <w:tc>
          <w:tcPr>
            <w:tcW w:w="3698" w:type="dxa"/>
          </w:tcPr>
          <w:p w14:paraId="16585583" w14:textId="77777777" w:rsidR="00850859" w:rsidRPr="00735032" w:rsidRDefault="00850859" w:rsidP="00342029">
            <w:pPr>
              <w:jc w:val="center"/>
            </w:pPr>
            <w:r w:rsidRPr="00735032">
              <w:t>Essential characteristics of the procurement subject</w:t>
            </w:r>
          </w:p>
        </w:tc>
        <w:tc>
          <w:tcPr>
            <w:tcW w:w="1260" w:type="dxa"/>
          </w:tcPr>
          <w:p w14:paraId="55D532B1" w14:textId="77777777" w:rsidR="00850859" w:rsidRPr="00735032" w:rsidRDefault="00850859" w:rsidP="00342029">
            <w:pPr>
              <w:jc w:val="center"/>
            </w:pPr>
            <w:r w:rsidRPr="00735032">
              <w:t>Quantity</w:t>
            </w:r>
          </w:p>
        </w:tc>
        <w:tc>
          <w:tcPr>
            <w:tcW w:w="1731" w:type="dxa"/>
          </w:tcPr>
          <w:p w14:paraId="6F06A1AA" w14:textId="77777777" w:rsidR="00850859" w:rsidRPr="00735032" w:rsidRDefault="00850859" w:rsidP="00342029">
            <w:pPr>
              <w:jc w:val="center"/>
            </w:pPr>
            <w:r w:rsidRPr="00735032">
              <w:t>Measurement unit</w:t>
            </w:r>
          </w:p>
        </w:tc>
      </w:tr>
      <w:tr w:rsidR="00850859" w:rsidRPr="00735032" w14:paraId="4327C677" w14:textId="77777777" w:rsidTr="00342029">
        <w:tc>
          <w:tcPr>
            <w:tcW w:w="2327" w:type="dxa"/>
          </w:tcPr>
          <w:p w14:paraId="5D2D78CE" w14:textId="77777777" w:rsidR="00850859" w:rsidRPr="00735032" w:rsidRDefault="00850859" w:rsidP="00342029">
            <w:pPr>
              <w:jc w:val="center"/>
            </w:pPr>
          </w:p>
        </w:tc>
        <w:tc>
          <w:tcPr>
            <w:tcW w:w="3698" w:type="dxa"/>
          </w:tcPr>
          <w:p w14:paraId="34806E0C" w14:textId="77777777" w:rsidR="00850859" w:rsidRPr="00735032" w:rsidRDefault="00850859" w:rsidP="00342029">
            <w:pPr>
              <w:jc w:val="center"/>
            </w:pPr>
          </w:p>
        </w:tc>
        <w:tc>
          <w:tcPr>
            <w:tcW w:w="1260" w:type="dxa"/>
          </w:tcPr>
          <w:p w14:paraId="3E0A9BD3" w14:textId="77777777" w:rsidR="00850859" w:rsidRPr="00735032" w:rsidRDefault="00850859" w:rsidP="00342029">
            <w:pPr>
              <w:jc w:val="center"/>
            </w:pPr>
          </w:p>
        </w:tc>
        <w:tc>
          <w:tcPr>
            <w:tcW w:w="1731" w:type="dxa"/>
          </w:tcPr>
          <w:p w14:paraId="3808C2D9" w14:textId="77777777" w:rsidR="00850859" w:rsidRPr="00735032" w:rsidRDefault="00850859" w:rsidP="00342029">
            <w:pPr>
              <w:jc w:val="center"/>
            </w:pPr>
          </w:p>
        </w:tc>
      </w:tr>
    </w:tbl>
    <w:p w14:paraId="67F58F95" w14:textId="77777777" w:rsidR="00850859" w:rsidRPr="00735032" w:rsidRDefault="00850859" w:rsidP="00850859">
      <w:r w:rsidRPr="00735032">
        <w:tab/>
      </w:r>
    </w:p>
    <w:p w14:paraId="5292247D" w14:textId="77777777" w:rsidR="00850859" w:rsidRPr="00735032" w:rsidRDefault="00850859" w:rsidP="00850859">
      <w:pPr>
        <w:ind w:firstLine="360"/>
      </w:pPr>
      <w:r w:rsidRPr="00735032">
        <w:t xml:space="preserve">Technical documentation prepared in a hard copy, bound in a required number of numbered books, with numbered pages, organized in </w:t>
      </w:r>
      <w:proofErr w:type="spellStart"/>
      <w:r w:rsidRPr="00735032">
        <w:t>A4</w:t>
      </w:r>
      <w:proofErr w:type="spellEnd"/>
      <w:r w:rsidRPr="00735032">
        <w:t xml:space="preserve"> format (</w:t>
      </w:r>
      <w:proofErr w:type="spellStart"/>
      <w:r w:rsidRPr="00735032">
        <w:t>21x29.7cm</w:t>
      </w:r>
      <w:proofErr w:type="spellEnd"/>
      <w:r w:rsidRPr="00735032">
        <w:t xml:space="preserve">). Books, in </w:t>
      </w:r>
      <w:r w:rsidRPr="00735032">
        <w:lastRenderedPageBreak/>
        <w:t>hardcover, must be bound with a red tape sealed to prevent the replacement of any part of the books.</w:t>
      </w:r>
    </w:p>
    <w:p w14:paraId="4B8EB5B0" w14:textId="77777777" w:rsidR="00850859" w:rsidRPr="00735032" w:rsidRDefault="00850859" w:rsidP="00850859">
      <w:pPr>
        <w:pStyle w:val="NormalWeb"/>
        <w:jc w:val="both"/>
        <w:rPr>
          <w:rFonts w:ascii="Times New Roman" w:eastAsiaTheme="minorHAnsi" w:hAnsi="Times New Roman" w:cs="Times New Roman"/>
          <w:sz w:val="24"/>
          <w:szCs w:val="24"/>
          <w:lang w:val="en-GB"/>
        </w:rPr>
      </w:pPr>
      <w:r w:rsidRPr="00735032">
        <w:rPr>
          <w:rFonts w:ascii="Times New Roman" w:hAnsi="Times New Roman" w:cs="Times New Roman"/>
          <w:sz w:val="24"/>
          <w:szCs w:val="24"/>
          <w:lang w:val="en-GB"/>
        </w:rPr>
        <w:t>Along with the Terms of Reference, the selected designer will be provided with attachments in e-format:</w:t>
      </w:r>
    </w:p>
    <w:p w14:paraId="3CDCF874" w14:textId="77777777" w:rsidR="00850859" w:rsidRPr="00735032" w:rsidRDefault="00850859" w:rsidP="00850859">
      <w:pPr>
        <w:numPr>
          <w:ilvl w:val="0"/>
          <w:numId w:val="110"/>
        </w:numPr>
        <w:spacing w:after="200" w:line="276" w:lineRule="auto"/>
        <w:contextualSpacing/>
      </w:pPr>
      <w:r w:rsidRPr="00735032">
        <w:t>Required form of technical specifications</w:t>
      </w:r>
    </w:p>
    <w:p w14:paraId="043459FA" w14:textId="77777777" w:rsidR="00850859" w:rsidRPr="00735032" w:rsidRDefault="00850859" w:rsidP="00850859">
      <w:pPr>
        <w:numPr>
          <w:ilvl w:val="0"/>
          <w:numId w:val="110"/>
        </w:numPr>
        <w:spacing w:after="200" w:line="276" w:lineRule="auto"/>
        <w:contextualSpacing/>
      </w:pPr>
      <w:r w:rsidRPr="00735032">
        <w:t>Required form of the Bill of Quantities and Preliminary Cost Estimate</w:t>
      </w:r>
    </w:p>
    <w:p w14:paraId="676C8B82" w14:textId="77777777" w:rsidR="00850859" w:rsidRPr="00735032" w:rsidRDefault="00850859" w:rsidP="00850859">
      <w:pPr>
        <w:pStyle w:val="NormalWeb"/>
        <w:jc w:val="both"/>
        <w:rPr>
          <w:rFonts w:ascii="Times New Roman" w:eastAsiaTheme="minorHAnsi" w:hAnsi="Times New Roman" w:cs="Times New Roman"/>
          <w:sz w:val="24"/>
          <w:szCs w:val="24"/>
          <w:lang w:val="en-GB"/>
        </w:rPr>
      </w:pPr>
      <w:r w:rsidRPr="00735032">
        <w:rPr>
          <w:rFonts w:ascii="Times New Roman" w:hAnsi="Times New Roman" w:cs="Times New Roman"/>
          <w:sz w:val="24"/>
          <w:szCs w:val="24"/>
          <w:lang w:val="en-GB"/>
        </w:rPr>
        <w:t>Preparation of detailed technical specifications in the requested format, with all phases and works and materials indexation that will appear in all documents such as Bill of Quantities and Preliminary Cost Estimate, project drawings, etc. (example and format of Detailed Technical Specifications provided).</w:t>
      </w:r>
    </w:p>
    <w:p w14:paraId="4A30E333" w14:textId="77777777" w:rsidR="00850859" w:rsidRPr="00735032" w:rsidRDefault="00850859" w:rsidP="00850859">
      <w:r w:rsidRPr="00735032">
        <w:t>Verification of documentation shall be done as follows:</w:t>
      </w:r>
    </w:p>
    <w:p w14:paraId="508907B9" w14:textId="77777777" w:rsidR="00850859" w:rsidRPr="00735032" w:rsidRDefault="00850859" w:rsidP="00850859">
      <w:r w:rsidRPr="00735032">
        <w:t>Each part of the technical documentation shall be verified with a stamp stating the number, date, and signature of the responsible person of the company, legal entity, or entrepreneur who prepared the technical documentation or a part thereof.</w:t>
      </w:r>
    </w:p>
    <w:p w14:paraId="33FA2923" w14:textId="77777777" w:rsidR="00850859" w:rsidRPr="00735032" w:rsidRDefault="00850859" w:rsidP="00850859">
      <w:pPr>
        <w:ind w:firstLine="360"/>
      </w:pPr>
      <w:r w:rsidRPr="00735032">
        <w:t xml:space="preserve">Soft copy of the technical documentation must be identical to the hard copy documentation. The entire graphic and numerical documentation must be processed in </w:t>
      </w:r>
      <w:proofErr w:type="spellStart"/>
      <w:r w:rsidRPr="00735032">
        <w:t>color</w:t>
      </w:r>
      <w:proofErr w:type="spellEnd"/>
      <w:r w:rsidRPr="00735032">
        <w:t xml:space="preserve"> and in digital form compatible with Auto Cad and MS Office programs (DWG, </w:t>
      </w:r>
      <w:proofErr w:type="spellStart"/>
      <w:r w:rsidRPr="00735032">
        <w:t>xcls</w:t>
      </w:r>
      <w:proofErr w:type="spellEnd"/>
      <w:r w:rsidRPr="00735032">
        <w:t>).</w:t>
      </w:r>
    </w:p>
    <w:p w14:paraId="1F08F0E5" w14:textId="77777777" w:rsidR="00850859" w:rsidRPr="00735032" w:rsidRDefault="00850859" w:rsidP="00850859">
      <w:pPr>
        <w:ind w:firstLine="360"/>
      </w:pPr>
      <w:r w:rsidRPr="00735032">
        <w:t xml:space="preserve">The Main Design shall be packed in </w:t>
      </w:r>
      <w:proofErr w:type="spellStart"/>
      <w:r w:rsidRPr="00735032">
        <w:t>A4</w:t>
      </w:r>
      <w:proofErr w:type="spellEnd"/>
      <w:r w:rsidRPr="00735032">
        <w:t xml:space="preserve">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Preliminary Cost Estimate for all phases (1 file) in Excel format (font “Arial”, font size 12) and graphic attachments in </w:t>
      </w:r>
      <w:proofErr w:type="spellStart"/>
      <w:r w:rsidRPr="00735032">
        <w:t>AutoCad</w:t>
      </w:r>
      <w:proofErr w:type="spellEnd"/>
      <w:r w:rsidRPr="00735032">
        <w:t xml:space="preserve"> format, including a 3D overview of the facility. 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350E381D" w14:textId="77777777" w:rsidR="00850859" w:rsidRPr="00735032" w:rsidRDefault="00850859" w:rsidP="00850859">
      <w:pPr>
        <w:ind w:firstLine="360"/>
      </w:pPr>
      <w:r w:rsidRPr="00735032">
        <w:t xml:space="preserve">The deadline for completing the Preliminary Design and submitting the documentation for the approval of the Chief State Architect is 45 days. The deadline for completing the Main Design is </w:t>
      </w:r>
      <w:r w:rsidRPr="008B11AC">
        <w:t>105 days from receiving</w:t>
      </w:r>
      <w:r w:rsidRPr="00735032">
        <w:t xml:space="preserve"> the approval of the Chief State Architect on the Preliminary Design until the day of submitting the design to a reviewer. The designer commits to revising the design in case of a negative report issued by the reviewer and within the deadline set by the investor.</w:t>
      </w:r>
    </w:p>
    <w:p w14:paraId="7D8B8FD7"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203" w:name="_Toc168575803"/>
      <w:r w:rsidRPr="00735032">
        <w:rPr>
          <w:rFonts w:ascii="Times New Roman" w:hAnsi="Times New Roman" w:cs="Times New Roman"/>
        </w:rPr>
        <w:t>Technical Conditions for Works Performance</w:t>
      </w:r>
      <w:bookmarkEnd w:id="203"/>
    </w:p>
    <w:p w14:paraId="6E1A2D1B" w14:textId="77777777" w:rsidR="00850859" w:rsidRPr="00735032" w:rsidRDefault="00850859" w:rsidP="00850859">
      <w:pPr>
        <w:ind w:firstLine="360"/>
      </w:pPr>
      <w:r w:rsidRPr="00735032">
        <w:t xml:space="preserve">In the technical descriptions, the obligations of the future Contractor shall be set forth. The Contractor is committed to executing all work items provided by the revised project documentation, as well as all accompanying works and materials necessary for the completion of positions, without special remarks, to ensure functionality and durability. </w:t>
      </w:r>
    </w:p>
    <w:p w14:paraId="7D414457" w14:textId="77777777" w:rsidR="00850859" w:rsidRPr="00735032" w:rsidRDefault="00850859" w:rsidP="00850859">
      <w:pPr>
        <w:ind w:firstLine="360"/>
      </w:pPr>
      <w:r w:rsidRPr="00735032">
        <w:t xml:space="preserve">The planned construction must comply with modern technological processes and construction methods, and traffic elements must function for traffic safety, driving comfort, </w:t>
      </w:r>
      <w:r w:rsidRPr="00735032">
        <w:lastRenderedPageBreak/>
        <w:t>and environmental protection, which must be given a special attention during both construction and operation.</w:t>
      </w:r>
    </w:p>
    <w:p w14:paraId="4BE7AE39"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204" w:name="_Toc168575804"/>
      <w:r w:rsidRPr="00735032">
        <w:rPr>
          <w:rFonts w:ascii="Times New Roman" w:hAnsi="Times New Roman" w:cs="Times New Roman"/>
        </w:rPr>
        <w:t>Final Provisions</w:t>
      </w:r>
      <w:bookmarkEnd w:id="204"/>
    </w:p>
    <w:p w14:paraId="12139AD9" w14:textId="77777777" w:rsidR="00850859" w:rsidRPr="00735032" w:rsidRDefault="00850859" w:rsidP="00850859">
      <w:pPr>
        <w:ind w:firstLine="360"/>
      </w:pPr>
      <w:r w:rsidRPr="00735032">
        <w:t xml:space="preserve">During the work, Designer shall be obliged to cooperate with the Contracting Authority and the user (Ministry of Education, Science and Innovation) and regularly inform those bodies about the progress of the project and the planned technical solutions. The designer is also obliged to get approval from the user for selected materials and equipment. </w:t>
      </w:r>
    </w:p>
    <w:p w14:paraId="15283E04" w14:textId="77777777" w:rsidR="00850859" w:rsidRPr="00735032" w:rsidRDefault="00850859" w:rsidP="00850859"/>
    <w:p w14:paraId="43DFE85C" w14:textId="77777777" w:rsidR="00850859" w:rsidRPr="00735032" w:rsidRDefault="00850859" w:rsidP="00850859"/>
    <w:p w14:paraId="7FE1E124" w14:textId="77777777" w:rsidR="00850859" w:rsidRPr="00735032" w:rsidRDefault="00850859" w:rsidP="00850859">
      <w:pPr>
        <w:pStyle w:val="Heading2"/>
        <w:numPr>
          <w:ilvl w:val="1"/>
          <w:numId w:val="114"/>
        </w:numPr>
        <w:tabs>
          <w:tab w:val="num" w:pos="360"/>
        </w:tabs>
        <w:ind w:left="360" w:hanging="360"/>
        <w:rPr>
          <w:rFonts w:ascii="Times New Roman" w:hAnsi="Times New Roman" w:cs="Times New Roman"/>
        </w:rPr>
      </w:pPr>
      <w:bookmarkStart w:id="205" w:name="_Toc168575805"/>
      <w:r w:rsidRPr="00735032">
        <w:rPr>
          <w:rFonts w:ascii="Times New Roman" w:hAnsi="Times New Roman" w:cs="Times New Roman"/>
        </w:rPr>
        <w:t>Legal Regulations</w:t>
      </w:r>
      <w:bookmarkEnd w:id="205"/>
    </w:p>
    <w:p w14:paraId="17872C79" w14:textId="77777777" w:rsidR="00850859" w:rsidRPr="00735032" w:rsidRDefault="00850859" w:rsidP="00850859">
      <w:pPr>
        <w:ind w:firstLine="360"/>
      </w:pPr>
      <w:r w:rsidRPr="00735032">
        <w:t>In preparing the documentation, the following regulations must be complied with:</w:t>
      </w:r>
    </w:p>
    <w:p w14:paraId="37C1E451" w14:textId="77777777" w:rsidR="00850859" w:rsidRPr="00735032" w:rsidRDefault="00850859" w:rsidP="00850859">
      <w:pPr>
        <w:numPr>
          <w:ilvl w:val="0"/>
          <w:numId w:val="105"/>
        </w:numPr>
        <w:spacing w:after="200" w:line="276" w:lineRule="auto"/>
        <w:contextualSpacing/>
      </w:pPr>
      <w:r w:rsidRPr="00735032">
        <w:t>Law on Spatial Planning and Construction of Structures (“Official Gazette of Montenegro”, No. 064/17 of 06/10/2017, 044/18 of 06/07/2018, 063/18 of 28/09/2018, 011/19 of 19/02/2019, 082/20 of 06/08/2020)</w:t>
      </w:r>
    </w:p>
    <w:p w14:paraId="2460C068" w14:textId="77777777" w:rsidR="00850859" w:rsidRPr="00735032" w:rsidRDefault="00850859" w:rsidP="00850859">
      <w:pPr>
        <w:numPr>
          <w:ilvl w:val="0"/>
          <w:numId w:val="105"/>
        </w:numPr>
        <w:spacing w:after="200" w:line="276" w:lineRule="auto"/>
        <w:contextualSpacing/>
      </w:pPr>
      <w:r w:rsidRPr="00735032">
        <w:t>Rulebook on specific conditions for establishing institutions in the field of education and upbringing (“Official Gazette of Montenegro”, No. 40 dated June 20, 2006)</w:t>
      </w:r>
    </w:p>
    <w:p w14:paraId="2EC22C7A" w14:textId="77777777" w:rsidR="00850859" w:rsidRPr="00735032" w:rsidRDefault="00850859" w:rsidP="00850859">
      <w:pPr>
        <w:numPr>
          <w:ilvl w:val="0"/>
          <w:numId w:val="105"/>
        </w:numPr>
        <w:spacing w:after="200" w:line="276" w:lineRule="auto"/>
        <w:contextualSpacing/>
      </w:pPr>
      <w:r w:rsidRPr="00735032">
        <w:t>Law on Preschool Education “Official Gazette of the Republic of Montenegro”, No. 64/2002, 49/2007, 80/2010, 40/2011 - other law, 40/2016, and 47/2017</w:t>
      </w:r>
    </w:p>
    <w:p w14:paraId="6A30FDDD" w14:textId="77777777" w:rsidR="00850859" w:rsidRPr="00735032" w:rsidRDefault="00850859" w:rsidP="00850859">
      <w:pPr>
        <w:numPr>
          <w:ilvl w:val="0"/>
          <w:numId w:val="105"/>
        </w:numPr>
        <w:spacing w:after="200" w:line="276" w:lineRule="auto"/>
        <w:contextualSpacing/>
      </w:pPr>
      <w:r w:rsidRPr="00735032">
        <w:t>Rules on Specific Conditions and Manner of Adapting Facilities for Access and Movement of Persons with Reduced Mobility and Persons with Disabilities (“Official Gazette of Montenegro”, No. 51/08, 34/11, 35/13 and 33/14),</w:t>
      </w:r>
    </w:p>
    <w:p w14:paraId="7487F44E" w14:textId="77777777" w:rsidR="00850859" w:rsidRPr="00735032" w:rsidRDefault="00850859" w:rsidP="00850859">
      <w:pPr>
        <w:numPr>
          <w:ilvl w:val="0"/>
          <w:numId w:val="105"/>
        </w:numPr>
        <w:spacing w:after="200" w:line="276" w:lineRule="auto"/>
        <w:contextualSpacing/>
      </w:pPr>
      <w:r w:rsidRPr="00735032">
        <w:t>Rulebook on Technical Measures and Conditions for Sound Protection of Buildings (“Official Gazette of Montenegro”, No. 060/18 of 07/09/2018)</w:t>
      </w:r>
    </w:p>
    <w:p w14:paraId="1EB43931" w14:textId="77777777" w:rsidR="00850859" w:rsidRPr="00735032" w:rsidRDefault="00850859" w:rsidP="00850859">
      <w:pPr>
        <w:numPr>
          <w:ilvl w:val="0"/>
          <w:numId w:val="105"/>
        </w:numPr>
        <w:spacing w:after="200" w:line="276" w:lineRule="auto"/>
        <w:contextualSpacing/>
      </w:pPr>
      <w:r w:rsidRPr="00735032">
        <w:t>Rulebook on the manner of preparation and content of technical documentation for construction of structures (“Official Gazette of Montenegro”, No. 044/18 of 06/07/2018)</w:t>
      </w:r>
    </w:p>
    <w:p w14:paraId="0302D32A" w14:textId="77777777" w:rsidR="00850859" w:rsidRPr="00735032" w:rsidRDefault="00850859" w:rsidP="00850859">
      <w:pPr>
        <w:numPr>
          <w:ilvl w:val="0"/>
          <w:numId w:val="105"/>
        </w:numPr>
        <w:spacing w:after="200" w:line="276" w:lineRule="auto"/>
        <w:contextualSpacing/>
      </w:pPr>
      <w:r w:rsidRPr="00735032">
        <w:t>Rulebook on the Method of Calculating the Area and Volume of Structures (“Official Gazette of Montenegro”, No. 060/18 of 07/09/2018)</w:t>
      </w:r>
    </w:p>
    <w:p w14:paraId="1E6B94E1" w14:textId="77777777" w:rsidR="00850859" w:rsidRPr="00735032" w:rsidRDefault="00850859" w:rsidP="00850859">
      <w:pPr>
        <w:numPr>
          <w:ilvl w:val="0"/>
          <w:numId w:val="105"/>
        </w:numPr>
        <w:spacing w:after="200" w:line="276" w:lineRule="auto"/>
        <w:contextualSpacing/>
      </w:pPr>
      <w:r w:rsidRPr="00735032">
        <w:t>Rulebook on the Minimum Requirements for Energy Efficiency of Buildings (“Official Gazette of Montenegro”, No. 23/2013 of 27/5/ 2013)</w:t>
      </w:r>
    </w:p>
    <w:p w14:paraId="203B2C12" w14:textId="77777777" w:rsidR="00850859" w:rsidRPr="00735032" w:rsidRDefault="00850859" w:rsidP="00850859">
      <w:pPr>
        <w:rPr>
          <w:highlight w:val="yellow"/>
        </w:rPr>
      </w:pPr>
    </w:p>
    <w:p w14:paraId="19167F17" w14:textId="77777777" w:rsidR="00850859" w:rsidRPr="00735032" w:rsidRDefault="00850859" w:rsidP="00850859">
      <w:pPr>
        <w:rPr>
          <w:highlight w:val="yellow"/>
        </w:rPr>
      </w:pPr>
    </w:p>
    <w:p w14:paraId="0F1652F3" w14:textId="77777777" w:rsidR="00850859" w:rsidRPr="00735032" w:rsidRDefault="00850859" w:rsidP="00850859">
      <w:pPr>
        <w:rPr>
          <w:highlight w:val="yellow"/>
        </w:rPr>
      </w:pPr>
    </w:p>
    <w:p w14:paraId="6678F397" w14:textId="77777777" w:rsidR="00850859" w:rsidRPr="00735032" w:rsidRDefault="00850859" w:rsidP="00850859">
      <w:pPr>
        <w:rPr>
          <w:highlight w:val="yellow"/>
        </w:rPr>
      </w:pPr>
    </w:p>
    <w:p w14:paraId="4925D45A" w14:textId="77777777" w:rsidR="00850859" w:rsidRPr="00735032" w:rsidRDefault="00850859" w:rsidP="00850859">
      <w:pPr>
        <w:rPr>
          <w:highlight w:val="yellow"/>
        </w:rPr>
      </w:pPr>
    </w:p>
    <w:p w14:paraId="4B505B22" w14:textId="77777777" w:rsidR="00850859" w:rsidRPr="00735032" w:rsidRDefault="00850859" w:rsidP="00850859">
      <w:pPr>
        <w:rPr>
          <w:highlight w:val="yellow"/>
        </w:rPr>
      </w:pPr>
    </w:p>
    <w:p w14:paraId="64C50A68" w14:textId="77777777" w:rsidR="00850859" w:rsidRPr="00735032" w:rsidRDefault="00850859" w:rsidP="00850859">
      <w:pPr>
        <w:rPr>
          <w:highlight w:val="yellow"/>
        </w:rPr>
      </w:pPr>
    </w:p>
    <w:p w14:paraId="762D1690" w14:textId="77777777" w:rsidR="00850859" w:rsidRPr="00735032" w:rsidRDefault="00850859" w:rsidP="00850859">
      <w:pPr>
        <w:rPr>
          <w:highlight w:val="yellow"/>
        </w:rPr>
      </w:pPr>
    </w:p>
    <w:p w14:paraId="3AC789E6" w14:textId="77777777" w:rsidR="00850859" w:rsidRPr="00735032" w:rsidRDefault="00850859" w:rsidP="00850859"/>
    <w:p w14:paraId="14021280" w14:textId="77777777" w:rsidR="00850859" w:rsidRPr="00735032" w:rsidRDefault="00850859" w:rsidP="00850859"/>
    <w:p w14:paraId="2E8C7917" w14:textId="77777777" w:rsidR="00850859" w:rsidRPr="00735032" w:rsidRDefault="00850859" w:rsidP="00850859"/>
    <w:p w14:paraId="5E0E30DC" w14:textId="77777777" w:rsidR="00850859" w:rsidRPr="00735032" w:rsidRDefault="00850859" w:rsidP="00850859"/>
    <w:p w14:paraId="4CE91E81" w14:textId="77777777" w:rsidR="00141832" w:rsidRPr="00735032" w:rsidRDefault="00141832" w:rsidP="004E0529">
      <w:pPr>
        <w:rPr>
          <w:b/>
          <w:bCs/>
          <w:sz w:val="28"/>
          <w:szCs w:val="28"/>
        </w:rPr>
      </w:pPr>
    </w:p>
    <w:p w14:paraId="1BFDB906" w14:textId="77777777" w:rsidR="00141832" w:rsidRPr="00735032" w:rsidRDefault="00141832" w:rsidP="004E0529">
      <w:pPr>
        <w:rPr>
          <w:b/>
          <w:bCs/>
          <w:sz w:val="28"/>
          <w:szCs w:val="28"/>
        </w:rPr>
      </w:pPr>
    </w:p>
    <w:p w14:paraId="26A4AA27" w14:textId="7080C2F1" w:rsidR="00501E35" w:rsidRPr="00501E35" w:rsidRDefault="00501E35" w:rsidP="00501E35">
      <w:pPr>
        <w:rPr>
          <w:b/>
          <w:bCs/>
          <w:sz w:val="28"/>
          <w:szCs w:val="28"/>
        </w:rPr>
      </w:pPr>
      <w:r w:rsidRPr="00501E35">
        <w:rPr>
          <w:b/>
          <w:bCs/>
          <w:sz w:val="28"/>
          <w:szCs w:val="28"/>
        </w:rPr>
        <w:t xml:space="preserve">LOT - </w:t>
      </w:r>
      <w:r>
        <w:rPr>
          <w:b/>
          <w:bCs/>
          <w:sz w:val="28"/>
          <w:szCs w:val="28"/>
        </w:rPr>
        <w:t>2</w:t>
      </w:r>
    </w:p>
    <w:p w14:paraId="48162381" w14:textId="77777777" w:rsidR="00141832" w:rsidRPr="00735032" w:rsidRDefault="00141832" w:rsidP="004E0529">
      <w:pPr>
        <w:rPr>
          <w:b/>
          <w:bCs/>
          <w:sz w:val="28"/>
          <w:szCs w:val="28"/>
        </w:rPr>
      </w:pPr>
    </w:p>
    <w:p w14:paraId="49300FB8" w14:textId="77777777" w:rsidR="00141832" w:rsidRPr="00735032" w:rsidRDefault="00141832" w:rsidP="004E0529">
      <w:pPr>
        <w:rPr>
          <w:b/>
          <w:bCs/>
          <w:sz w:val="28"/>
          <w:szCs w:val="28"/>
        </w:rPr>
      </w:pPr>
    </w:p>
    <w:p w14:paraId="54B49981" w14:textId="77777777" w:rsidR="004E0529" w:rsidRPr="00735032" w:rsidRDefault="004E0529" w:rsidP="004E0529"/>
    <w:p w14:paraId="4189C806" w14:textId="0F599C8E" w:rsidR="006B2CC0" w:rsidRPr="00735032" w:rsidRDefault="006B2CC0" w:rsidP="004E0529">
      <w:pPr>
        <w:rPr>
          <w:b/>
          <w:bCs/>
          <w:sz w:val="28"/>
          <w:szCs w:val="28"/>
        </w:rPr>
      </w:pPr>
      <w:r w:rsidRPr="00735032">
        <w:rPr>
          <w:b/>
          <w:bCs/>
          <w:sz w:val="28"/>
          <w:szCs w:val="28"/>
        </w:rPr>
        <w:t>THE PUBLIC PRESCHOOL INSTITUTION “RADOST” IN KOTOR</w:t>
      </w:r>
    </w:p>
    <w:p w14:paraId="177230A7" w14:textId="77777777" w:rsidR="004E0529" w:rsidRPr="00735032" w:rsidRDefault="004E0529" w:rsidP="004E0529">
      <w:pPr>
        <w:ind w:left="4590"/>
      </w:pPr>
      <w:r w:rsidRPr="00735032">
        <w:t xml:space="preserve">FOR DRAFTING THE MAIN DESIGN WITH A CONCEPTUAL DESIGN FOR RECONSTRUCTION AND UPGRADING OF THE “KOTOR” EDUCATIONAL UNIT, WHICH IS A PART OF THE PUBLIC PRESCHOOL INSTITUTION “RADOST” FROM KOTOR ON THE URBAN PLOT </w:t>
      </w:r>
      <w:proofErr w:type="spellStart"/>
      <w:r w:rsidRPr="00735032">
        <w:t>UP1799</w:t>
      </w:r>
      <w:proofErr w:type="spellEnd"/>
      <w:r w:rsidRPr="00735032">
        <w:t>, WHICH MAKES UP THE CADASTRAL PLOT 2491 CADASTRAL MUNICIPALITY (CM) DOBROTA I, WITHIN THE SCOPE OF THE SPATIAL URBAN PLAN OF THE KOTOR MUNICIPALITY</w:t>
      </w:r>
    </w:p>
    <w:p w14:paraId="12C130F7" w14:textId="77777777" w:rsidR="004E0529" w:rsidRPr="00735032" w:rsidRDefault="004E0529" w:rsidP="004E0529">
      <w:pPr>
        <w:jc w:val="center"/>
      </w:pPr>
    </w:p>
    <w:p w14:paraId="18803359" w14:textId="77777777" w:rsidR="004E0529" w:rsidRPr="00735032" w:rsidRDefault="004E0529" w:rsidP="004E0529">
      <w:pPr>
        <w:jc w:val="center"/>
      </w:pPr>
    </w:p>
    <w:p w14:paraId="093E98FB" w14:textId="77777777" w:rsidR="004E0529" w:rsidRPr="00735032" w:rsidRDefault="004E0529" w:rsidP="004E0529">
      <w:pPr>
        <w:jc w:val="right"/>
      </w:pPr>
    </w:p>
    <w:p w14:paraId="417F78C6" w14:textId="77777777" w:rsidR="004E0529" w:rsidRPr="00735032" w:rsidRDefault="004E0529" w:rsidP="004E0529">
      <w:pPr>
        <w:rPr>
          <w:b/>
          <w:sz w:val="28"/>
        </w:rPr>
      </w:pPr>
      <w:r w:rsidRPr="00735032">
        <w:br w:type="page"/>
      </w:r>
    </w:p>
    <w:sdt>
      <w:sdtPr>
        <w:rPr>
          <w:rFonts w:ascii="Times New Roman" w:eastAsiaTheme="minorHAnsi" w:hAnsi="Times New Roman" w:cs="Times New Roman"/>
          <w:color w:val="auto"/>
          <w:sz w:val="22"/>
          <w:szCs w:val="22"/>
        </w:rPr>
        <w:id w:val="-309793305"/>
        <w:docPartObj>
          <w:docPartGallery w:val="Table of Contents"/>
          <w:docPartUnique/>
        </w:docPartObj>
      </w:sdtPr>
      <w:sdtEndPr>
        <w:rPr>
          <w:rFonts w:eastAsia="Times New Roman"/>
          <w:b/>
          <w:bCs/>
          <w:sz w:val="24"/>
          <w:szCs w:val="24"/>
        </w:rPr>
      </w:sdtEndPr>
      <w:sdtContent>
        <w:p w14:paraId="5249287C" w14:textId="77777777" w:rsidR="004E0529" w:rsidRPr="00735032" w:rsidRDefault="004E0529" w:rsidP="004E0529">
          <w:pPr>
            <w:pStyle w:val="TOCHeading"/>
            <w:rPr>
              <w:rFonts w:ascii="Times New Roman" w:hAnsi="Times New Roman" w:cs="Times New Roman"/>
              <w:color w:val="auto"/>
            </w:rPr>
          </w:pPr>
          <w:r w:rsidRPr="00735032">
            <w:rPr>
              <w:rFonts w:ascii="Times New Roman" w:hAnsi="Times New Roman" w:cs="Times New Roman"/>
              <w:color w:val="auto"/>
              <w:sz w:val="22"/>
            </w:rPr>
            <w:t>TERMS OF REFERENCE</w:t>
          </w:r>
        </w:p>
        <w:p w14:paraId="5BA2EDBE" w14:textId="44877539" w:rsidR="004E0529" w:rsidRPr="00735032" w:rsidRDefault="004E0529" w:rsidP="00607D67">
          <w:pPr>
            <w:pStyle w:val="TOC1"/>
            <w:rPr>
              <w:rFonts w:eastAsiaTheme="minorEastAsia"/>
              <w:noProof/>
              <w:kern w:val="2"/>
              <w14:ligatures w14:val="standardContextual"/>
            </w:rPr>
          </w:pPr>
          <w:r w:rsidRPr="00735032">
            <w:fldChar w:fldCharType="begin"/>
          </w:r>
          <w:r w:rsidRPr="00735032">
            <w:instrText xml:space="preserve"> TOC \o "1-3" \h \z \u </w:instrText>
          </w:r>
          <w:r w:rsidRPr="00735032">
            <w:fldChar w:fldCharType="separate"/>
          </w:r>
          <w:hyperlink w:anchor="_Toc161432411" w:history="1">
            <w:r w:rsidRPr="00735032">
              <w:rPr>
                <w:rStyle w:val="Hyperlink"/>
                <w:noProof/>
              </w:rPr>
              <w:t>1.INTRODUCTION</w:t>
            </w:r>
            <w:r w:rsidRPr="00735032">
              <w:rPr>
                <w:noProof/>
                <w:webHidden/>
              </w:rPr>
              <w:tab/>
            </w:r>
            <w:r w:rsidRPr="00735032">
              <w:rPr>
                <w:noProof/>
                <w:webHidden/>
              </w:rPr>
              <w:fldChar w:fldCharType="begin"/>
            </w:r>
            <w:r w:rsidRPr="00735032">
              <w:rPr>
                <w:noProof/>
                <w:webHidden/>
              </w:rPr>
              <w:instrText xml:space="preserve"> PAGEREF _Toc161432411 \h </w:instrText>
            </w:r>
            <w:r w:rsidRPr="00735032">
              <w:rPr>
                <w:noProof/>
                <w:webHidden/>
              </w:rPr>
            </w:r>
            <w:r w:rsidRPr="00735032">
              <w:rPr>
                <w:noProof/>
                <w:webHidden/>
              </w:rPr>
              <w:fldChar w:fldCharType="separate"/>
            </w:r>
            <w:r w:rsidR="00D85118">
              <w:rPr>
                <w:noProof/>
                <w:webHidden/>
              </w:rPr>
              <w:t>108</w:t>
            </w:r>
            <w:r w:rsidRPr="00735032">
              <w:rPr>
                <w:noProof/>
                <w:webHidden/>
              </w:rPr>
              <w:fldChar w:fldCharType="end"/>
            </w:r>
          </w:hyperlink>
        </w:p>
        <w:p w14:paraId="148783EB" w14:textId="652F6389"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12" w:history="1">
            <w:r w:rsidR="004E0529" w:rsidRPr="00735032">
              <w:rPr>
                <w:rStyle w:val="Hyperlink"/>
                <w:noProof/>
              </w:rPr>
              <w:t>1.1.</w:t>
            </w:r>
            <w:r w:rsidR="004E0529" w:rsidRPr="00735032">
              <w:rPr>
                <w:rFonts w:eastAsiaTheme="minorEastAsia"/>
                <w:noProof/>
                <w:kern w:val="2"/>
                <w14:ligatures w14:val="standardContextual"/>
              </w:rPr>
              <w:tab/>
            </w:r>
            <w:r w:rsidR="004E0529" w:rsidRPr="00735032">
              <w:rPr>
                <w:rStyle w:val="Hyperlink"/>
                <w:noProof/>
              </w:rPr>
              <w:t>Bases for the preparation of technical documentation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_Toc161432412 \h </w:instrText>
            </w:r>
            <w:r w:rsidR="004E0529" w:rsidRPr="00735032">
              <w:rPr>
                <w:noProof/>
                <w:webHidden/>
              </w:rPr>
            </w:r>
            <w:r w:rsidR="004E0529" w:rsidRPr="00735032">
              <w:rPr>
                <w:noProof/>
                <w:webHidden/>
              </w:rPr>
              <w:fldChar w:fldCharType="separate"/>
            </w:r>
            <w:r w:rsidR="00D85118">
              <w:rPr>
                <w:noProof/>
                <w:webHidden/>
              </w:rPr>
              <w:t>108</w:t>
            </w:r>
            <w:r w:rsidR="004E0529" w:rsidRPr="00735032">
              <w:rPr>
                <w:noProof/>
                <w:webHidden/>
              </w:rPr>
              <w:fldChar w:fldCharType="end"/>
            </w:r>
          </w:hyperlink>
        </w:p>
        <w:p w14:paraId="2DDC8572" w14:textId="5AFA7720" w:rsidR="004E0529" w:rsidRPr="00735032" w:rsidRDefault="00000000" w:rsidP="00607D67">
          <w:pPr>
            <w:pStyle w:val="TOC1"/>
            <w:rPr>
              <w:rFonts w:eastAsiaTheme="minorEastAsia"/>
              <w:noProof/>
              <w:kern w:val="2"/>
              <w14:ligatures w14:val="standardContextual"/>
            </w:rPr>
          </w:pPr>
          <w:hyperlink w:anchor="_Toc161432413" w:history="1">
            <w:r w:rsidR="004E0529" w:rsidRPr="00735032">
              <w:rPr>
                <w:rStyle w:val="Hyperlink"/>
                <w:noProof/>
              </w:rPr>
              <w:t>2.CURRENT CONDITION DESCRIPTION</w:t>
            </w:r>
            <w:r w:rsidR="00F13C58">
              <w:rPr>
                <w:rStyle w:val="Hyperlink"/>
                <w:noProof/>
              </w:rPr>
              <w:t>……………………………………………</w:t>
            </w:r>
            <w:r w:rsidR="004E0529" w:rsidRPr="00735032">
              <w:rPr>
                <w:noProof/>
                <w:webHidden/>
              </w:rPr>
              <w:fldChar w:fldCharType="begin"/>
            </w:r>
            <w:r w:rsidR="004E0529" w:rsidRPr="00735032">
              <w:rPr>
                <w:noProof/>
                <w:webHidden/>
              </w:rPr>
              <w:instrText xml:space="preserve"> PAGEREF _Toc161432413 \h </w:instrText>
            </w:r>
            <w:r w:rsidR="004E0529" w:rsidRPr="00735032">
              <w:rPr>
                <w:noProof/>
                <w:webHidden/>
              </w:rPr>
            </w:r>
            <w:r w:rsidR="004E0529" w:rsidRPr="00735032">
              <w:rPr>
                <w:noProof/>
                <w:webHidden/>
              </w:rPr>
              <w:fldChar w:fldCharType="separate"/>
            </w:r>
            <w:r w:rsidR="00D85118">
              <w:rPr>
                <w:noProof/>
                <w:webHidden/>
              </w:rPr>
              <w:t>109</w:t>
            </w:r>
            <w:r w:rsidR="004E0529" w:rsidRPr="00735032">
              <w:rPr>
                <w:noProof/>
                <w:webHidden/>
              </w:rPr>
              <w:fldChar w:fldCharType="end"/>
            </w:r>
          </w:hyperlink>
        </w:p>
        <w:p w14:paraId="7FF82D4B" w14:textId="719A63BF" w:rsidR="004E0529" w:rsidRPr="00735032" w:rsidRDefault="00000000" w:rsidP="00607D67">
          <w:pPr>
            <w:pStyle w:val="TOC1"/>
            <w:rPr>
              <w:rFonts w:eastAsiaTheme="minorEastAsia"/>
              <w:noProof/>
              <w:kern w:val="2"/>
              <w14:ligatures w14:val="standardContextual"/>
            </w:rPr>
          </w:pPr>
          <w:hyperlink w:anchor="_Toc161432414" w:history="1">
            <w:r w:rsidR="004E0529" w:rsidRPr="00735032">
              <w:rPr>
                <w:rStyle w:val="Hyperlink"/>
                <w:noProof/>
              </w:rPr>
              <w:t>3.</w:t>
            </w:r>
            <w:r w:rsidR="004E0529" w:rsidRPr="00735032">
              <w:rPr>
                <w:rFonts w:eastAsiaTheme="minorEastAsia"/>
                <w:noProof/>
                <w:kern w:val="2"/>
                <w14:ligatures w14:val="standardContextual"/>
              </w:rPr>
              <w:tab/>
            </w:r>
            <w:r w:rsidR="004E0529" w:rsidRPr="00735032">
              <w:rPr>
                <w:rStyle w:val="Hyperlink"/>
                <w:noProof/>
              </w:rPr>
              <w:t>TERMS OF REFERENCE FOR DRAFTING THE MAIN DESIGN AND LANDSCAPING WITH A PRELIMINARY DESIGN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_Toc161432414 \h </w:instrText>
            </w:r>
            <w:r w:rsidR="004E0529" w:rsidRPr="00735032">
              <w:rPr>
                <w:noProof/>
                <w:webHidden/>
              </w:rPr>
            </w:r>
            <w:r w:rsidR="004E0529" w:rsidRPr="00735032">
              <w:rPr>
                <w:noProof/>
                <w:webHidden/>
              </w:rPr>
              <w:fldChar w:fldCharType="separate"/>
            </w:r>
            <w:r w:rsidR="00D85118">
              <w:rPr>
                <w:noProof/>
                <w:webHidden/>
              </w:rPr>
              <w:t>110</w:t>
            </w:r>
            <w:r w:rsidR="004E0529" w:rsidRPr="00735032">
              <w:rPr>
                <w:noProof/>
                <w:webHidden/>
              </w:rPr>
              <w:fldChar w:fldCharType="end"/>
            </w:r>
          </w:hyperlink>
        </w:p>
        <w:p w14:paraId="6EEE9001" w14:textId="6BFC62AD"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15" w:history="1">
            <w:r w:rsidR="004E0529" w:rsidRPr="00735032">
              <w:rPr>
                <w:rStyle w:val="Hyperlink"/>
                <w:noProof/>
              </w:rPr>
              <w:t>3.1.</w:t>
            </w:r>
            <w:r w:rsidR="004E0529" w:rsidRPr="00735032">
              <w:rPr>
                <w:rFonts w:eastAsiaTheme="minorEastAsia"/>
                <w:noProof/>
                <w:kern w:val="2"/>
                <w14:ligatures w14:val="standardContextual"/>
              </w:rPr>
              <w:tab/>
            </w:r>
            <w:r w:rsidR="004E0529" w:rsidRPr="00735032">
              <w:rPr>
                <w:rStyle w:val="Hyperlink"/>
                <w:noProof/>
              </w:rPr>
              <w:t>Subject of the Terms of Reference</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_Toc161432415 \h </w:instrText>
            </w:r>
            <w:r w:rsidR="004E0529" w:rsidRPr="00735032">
              <w:rPr>
                <w:noProof/>
                <w:webHidden/>
              </w:rPr>
            </w:r>
            <w:r w:rsidR="004E0529" w:rsidRPr="00735032">
              <w:rPr>
                <w:noProof/>
                <w:webHidden/>
              </w:rPr>
              <w:fldChar w:fldCharType="separate"/>
            </w:r>
            <w:r w:rsidR="00D85118">
              <w:rPr>
                <w:noProof/>
                <w:webHidden/>
              </w:rPr>
              <w:t>110</w:t>
            </w:r>
            <w:r w:rsidR="004E0529" w:rsidRPr="00735032">
              <w:rPr>
                <w:noProof/>
                <w:webHidden/>
              </w:rPr>
              <w:fldChar w:fldCharType="end"/>
            </w:r>
          </w:hyperlink>
        </w:p>
        <w:p w14:paraId="511756A5" w14:textId="5DCE8756"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16" w:history="1">
            <w:r w:rsidR="004E0529" w:rsidRPr="00735032">
              <w:rPr>
                <w:rStyle w:val="Hyperlink"/>
                <w:noProof/>
              </w:rPr>
              <w:t>3.2.</w:t>
            </w:r>
            <w:r w:rsidR="004E0529" w:rsidRPr="00735032">
              <w:rPr>
                <w:rFonts w:eastAsiaTheme="minorEastAsia"/>
                <w:noProof/>
                <w:kern w:val="2"/>
                <w14:ligatures w14:val="standardContextual"/>
              </w:rPr>
              <w:tab/>
            </w:r>
            <w:r w:rsidR="004E0529" w:rsidRPr="00735032">
              <w:rPr>
                <w:rStyle w:val="Hyperlink"/>
                <w:noProof/>
              </w:rPr>
              <w:t>Objective and Purpose of Preparing Technical Documentation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_Toc161432416 \h </w:instrText>
            </w:r>
            <w:r w:rsidR="004E0529" w:rsidRPr="00735032">
              <w:rPr>
                <w:noProof/>
                <w:webHidden/>
              </w:rPr>
            </w:r>
            <w:r w:rsidR="004E0529" w:rsidRPr="00735032">
              <w:rPr>
                <w:noProof/>
                <w:webHidden/>
              </w:rPr>
              <w:fldChar w:fldCharType="separate"/>
            </w:r>
            <w:r w:rsidR="00D85118">
              <w:rPr>
                <w:noProof/>
                <w:webHidden/>
              </w:rPr>
              <w:t>110</w:t>
            </w:r>
            <w:r w:rsidR="004E0529" w:rsidRPr="00735032">
              <w:rPr>
                <w:noProof/>
                <w:webHidden/>
              </w:rPr>
              <w:fldChar w:fldCharType="end"/>
            </w:r>
          </w:hyperlink>
        </w:p>
        <w:p w14:paraId="0763E185" w14:textId="2892F7D4"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17" w:history="1">
            <w:r w:rsidR="004E0529" w:rsidRPr="00735032">
              <w:rPr>
                <w:rStyle w:val="Hyperlink"/>
                <w:noProof/>
              </w:rPr>
              <w:t>3.3.</w:t>
            </w:r>
            <w:r w:rsidR="004E0529" w:rsidRPr="00735032">
              <w:rPr>
                <w:rFonts w:eastAsiaTheme="minorEastAsia"/>
                <w:noProof/>
                <w:kern w:val="2"/>
                <w14:ligatures w14:val="standardContextual"/>
              </w:rPr>
              <w:tab/>
            </w:r>
            <w:r w:rsidR="004E0529" w:rsidRPr="00735032">
              <w:rPr>
                <w:rStyle w:val="Hyperlink"/>
                <w:noProof/>
              </w:rPr>
              <w:t>Location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_Toc161432417 \h </w:instrText>
            </w:r>
            <w:r w:rsidR="004E0529" w:rsidRPr="00735032">
              <w:rPr>
                <w:noProof/>
                <w:webHidden/>
              </w:rPr>
            </w:r>
            <w:r w:rsidR="004E0529" w:rsidRPr="00735032">
              <w:rPr>
                <w:noProof/>
                <w:webHidden/>
              </w:rPr>
              <w:fldChar w:fldCharType="separate"/>
            </w:r>
            <w:r w:rsidR="00D85118">
              <w:rPr>
                <w:noProof/>
                <w:webHidden/>
              </w:rPr>
              <w:t>111</w:t>
            </w:r>
            <w:r w:rsidR="004E0529" w:rsidRPr="00735032">
              <w:rPr>
                <w:noProof/>
                <w:webHidden/>
              </w:rPr>
              <w:fldChar w:fldCharType="end"/>
            </w:r>
          </w:hyperlink>
        </w:p>
        <w:p w14:paraId="1DCF5C2C" w14:textId="1AC15672"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18" w:history="1">
            <w:r w:rsidR="004E0529" w:rsidRPr="00735032">
              <w:rPr>
                <w:rStyle w:val="Hyperlink"/>
                <w:noProof/>
              </w:rPr>
              <w:t>3.4.</w:t>
            </w:r>
            <w:r w:rsidR="004E0529" w:rsidRPr="00735032">
              <w:rPr>
                <w:rFonts w:eastAsiaTheme="minorEastAsia"/>
                <w:noProof/>
                <w:kern w:val="2"/>
                <w14:ligatures w14:val="standardContextual"/>
              </w:rPr>
              <w:tab/>
            </w:r>
            <w:r w:rsidR="004E0529" w:rsidRPr="00735032">
              <w:rPr>
                <w:rStyle w:val="Hyperlink"/>
                <w:noProof/>
              </w:rPr>
              <w:t>Elements to Design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_Toc161432418 \h </w:instrText>
            </w:r>
            <w:r w:rsidR="004E0529" w:rsidRPr="00735032">
              <w:rPr>
                <w:noProof/>
                <w:webHidden/>
              </w:rPr>
            </w:r>
            <w:r w:rsidR="004E0529" w:rsidRPr="00735032">
              <w:rPr>
                <w:noProof/>
                <w:webHidden/>
              </w:rPr>
              <w:fldChar w:fldCharType="separate"/>
            </w:r>
            <w:r w:rsidR="00D85118">
              <w:rPr>
                <w:noProof/>
                <w:webHidden/>
              </w:rPr>
              <w:t>111</w:t>
            </w:r>
            <w:r w:rsidR="004E0529" w:rsidRPr="00735032">
              <w:rPr>
                <w:noProof/>
                <w:webHidden/>
              </w:rPr>
              <w:fldChar w:fldCharType="end"/>
            </w:r>
          </w:hyperlink>
        </w:p>
        <w:p w14:paraId="370FC7F2" w14:textId="1C3AC22F"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19" w:history="1">
            <w:r w:rsidR="004E0529" w:rsidRPr="00735032">
              <w:rPr>
                <w:rStyle w:val="Hyperlink"/>
                <w:noProof/>
              </w:rPr>
              <w:t>3.4.1.</w:t>
            </w:r>
            <w:r w:rsidR="004E0529" w:rsidRPr="00735032">
              <w:rPr>
                <w:rFonts w:eastAsiaTheme="minorEastAsia"/>
                <w:noProof/>
                <w:kern w:val="2"/>
                <w14:ligatures w14:val="standardContextual"/>
              </w:rPr>
              <w:tab/>
            </w:r>
            <w:r w:rsidR="004E0529" w:rsidRPr="00735032">
              <w:rPr>
                <w:rStyle w:val="Hyperlink"/>
                <w:noProof/>
              </w:rPr>
              <w:t>Functional Aspects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_Toc161432419 \h </w:instrText>
            </w:r>
            <w:r w:rsidR="004E0529" w:rsidRPr="00735032">
              <w:rPr>
                <w:noProof/>
                <w:webHidden/>
              </w:rPr>
            </w:r>
            <w:r w:rsidR="004E0529" w:rsidRPr="00735032">
              <w:rPr>
                <w:noProof/>
                <w:webHidden/>
              </w:rPr>
              <w:fldChar w:fldCharType="separate"/>
            </w:r>
            <w:r w:rsidR="00D85118">
              <w:rPr>
                <w:noProof/>
                <w:webHidden/>
              </w:rPr>
              <w:t>112</w:t>
            </w:r>
            <w:r w:rsidR="004E0529" w:rsidRPr="00735032">
              <w:rPr>
                <w:noProof/>
                <w:webHidden/>
              </w:rPr>
              <w:fldChar w:fldCharType="end"/>
            </w:r>
          </w:hyperlink>
        </w:p>
        <w:p w14:paraId="73765F16" w14:textId="191A1046"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20" w:history="1">
            <w:r w:rsidR="004E0529" w:rsidRPr="00735032">
              <w:rPr>
                <w:rStyle w:val="Hyperlink"/>
                <w:noProof/>
              </w:rPr>
              <w:t>3.4.2.</w:t>
            </w:r>
            <w:r w:rsidR="004E0529" w:rsidRPr="00735032">
              <w:rPr>
                <w:rFonts w:eastAsiaTheme="minorEastAsia"/>
                <w:noProof/>
                <w:kern w:val="2"/>
                <w14:ligatures w14:val="standardContextual"/>
              </w:rPr>
              <w:tab/>
            </w:r>
            <w:r w:rsidR="004E0529" w:rsidRPr="00735032">
              <w:rPr>
                <w:rStyle w:val="Hyperlink"/>
                <w:noProof/>
              </w:rPr>
              <w:t>Structural System</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_Toc161432420 \h </w:instrText>
            </w:r>
            <w:r w:rsidR="004E0529" w:rsidRPr="00735032">
              <w:rPr>
                <w:noProof/>
                <w:webHidden/>
              </w:rPr>
            </w:r>
            <w:r w:rsidR="004E0529" w:rsidRPr="00735032">
              <w:rPr>
                <w:noProof/>
                <w:webHidden/>
              </w:rPr>
              <w:fldChar w:fldCharType="separate"/>
            </w:r>
            <w:r w:rsidR="00D85118">
              <w:rPr>
                <w:noProof/>
                <w:webHidden/>
              </w:rPr>
              <w:t>112</w:t>
            </w:r>
            <w:r w:rsidR="004E0529" w:rsidRPr="00735032">
              <w:rPr>
                <w:noProof/>
                <w:webHidden/>
              </w:rPr>
              <w:fldChar w:fldCharType="end"/>
            </w:r>
          </w:hyperlink>
        </w:p>
        <w:p w14:paraId="1F2AB678" w14:textId="413D38E8"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21" w:history="1">
            <w:r w:rsidR="004E0529" w:rsidRPr="00735032">
              <w:rPr>
                <w:rStyle w:val="Hyperlink"/>
                <w:noProof/>
              </w:rPr>
              <w:t>3.4.3.</w:t>
            </w:r>
            <w:r w:rsidR="004E0529" w:rsidRPr="00735032">
              <w:rPr>
                <w:rFonts w:eastAsiaTheme="minorEastAsia"/>
                <w:noProof/>
                <w:kern w:val="2"/>
                <w14:ligatures w14:val="standardContextual"/>
              </w:rPr>
              <w:tab/>
            </w:r>
            <w:r w:rsidR="004E0529" w:rsidRPr="00735032">
              <w:rPr>
                <w:rStyle w:val="Hyperlink"/>
                <w:noProof/>
              </w:rPr>
              <w:t>Energy Efficiency</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_Toc161432421 \h </w:instrText>
            </w:r>
            <w:r w:rsidR="004E0529" w:rsidRPr="00735032">
              <w:rPr>
                <w:noProof/>
                <w:webHidden/>
              </w:rPr>
            </w:r>
            <w:r w:rsidR="004E0529" w:rsidRPr="00735032">
              <w:rPr>
                <w:noProof/>
                <w:webHidden/>
              </w:rPr>
              <w:fldChar w:fldCharType="separate"/>
            </w:r>
            <w:r w:rsidR="00D85118">
              <w:rPr>
                <w:noProof/>
                <w:webHidden/>
              </w:rPr>
              <w:t>112</w:t>
            </w:r>
            <w:r w:rsidR="004E0529" w:rsidRPr="00735032">
              <w:rPr>
                <w:noProof/>
                <w:webHidden/>
              </w:rPr>
              <w:fldChar w:fldCharType="end"/>
            </w:r>
          </w:hyperlink>
        </w:p>
        <w:p w14:paraId="44A6ED97" w14:textId="46F7FAE8"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22" w:history="1">
            <w:r w:rsidR="004E0529" w:rsidRPr="00735032">
              <w:rPr>
                <w:rStyle w:val="Hyperlink"/>
                <w:noProof/>
              </w:rPr>
              <w:t>3.4.4.</w:t>
            </w:r>
            <w:r w:rsidR="004E0529" w:rsidRPr="00735032">
              <w:rPr>
                <w:rFonts w:eastAsiaTheme="minorEastAsia"/>
                <w:noProof/>
                <w:kern w:val="2"/>
                <w14:ligatures w14:val="standardContextual"/>
              </w:rPr>
              <w:tab/>
            </w:r>
            <w:r w:rsidR="004E0529" w:rsidRPr="00735032">
              <w:rPr>
                <w:rStyle w:val="Hyperlink"/>
                <w:noProof/>
              </w:rPr>
              <w:t>Materialization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_Toc161432422 \h </w:instrText>
            </w:r>
            <w:r w:rsidR="004E0529" w:rsidRPr="00735032">
              <w:rPr>
                <w:noProof/>
                <w:webHidden/>
              </w:rPr>
            </w:r>
            <w:r w:rsidR="004E0529" w:rsidRPr="00735032">
              <w:rPr>
                <w:noProof/>
                <w:webHidden/>
              </w:rPr>
              <w:fldChar w:fldCharType="separate"/>
            </w:r>
            <w:r w:rsidR="00D85118">
              <w:rPr>
                <w:noProof/>
                <w:webHidden/>
              </w:rPr>
              <w:t>114</w:t>
            </w:r>
            <w:r w:rsidR="004E0529" w:rsidRPr="00735032">
              <w:rPr>
                <w:noProof/>
                <w:webHidden/>
              </w:rPr>
              <w:fldChar w:fldCharType="end"/>
            </w:r>
          </w:hyperlink>
        </w:p>
        <w:p w14:paraId="52F58515" w14:textId="65AF9DB7"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23" w:history="1">
            <w:r w:rsidR="004E0529" w:rsidRPr="00735032">
              <w:rPr>
                <w:rStyle w:val="Hyperlink"/>
                <w:noProof/>
              </w:rPr>
              <w:t>3.4.5.</w:t>
            </w:r>
            <w:r w:rsidR="004E0529" w:rsidRPr="00735032">
              <w:rPr>
                <w:rFonts w:eastAsiaTheme="minorEastAsia"/>
                <w:noProof/>
                <w:kern w:val="2"/>
                <w14:ligatures w14:val="standardContextual"/>
              </w:rPr>
              <w:tab/>
            </w:r>
            <w:r w:rsidR="004E0529" w:rsidRPr="00735032">
              <w:rPr>
                <w:rStyle w:val="Hyperlink"/>
                <w:noProof/>
              </w:rPr>
              <w:t>Landscaping of the Preschool Institution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_Toc161432423 \h </w:instrText>
            </w:r>
            <w:r w:rsidR="004E0529" w:rsidRPr="00735032">
              <w:rPr>
                <w:noProof/>
                <w:webHidden/>
              </w:rPr>
            </w:r>
            <w:r w:rsidR="004E0529" w:rsidRPr="00735032">
              <w:rPr>
                <w:noProof/>
                <w:webHidden/>
              </w:rPr>
              <w:fldChar w:fldCharType="separate"/>
            </w:r>
            <w:r w:rsidR="00D85118">
              <w:rPr>
                <w:noProof/>
                <w:webHidden/>
              </w:rPr>
              <w:t>114</w:t>
            </w:r>
            <w:r w:rsidR="004E0529" w:rsidRPr="00735032">
              <w:rPr>
                <w:noProof/>
                <w:webHidden/>
              </w:rPr>
              <w:fldChar w:fldCharType="end"/>
            </w:r>
          </w:hyperlink>
        </w:p>
        <w:p w14:paraId="2FFF5E8E" w14:textId="32125369"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24" w:history="1">
            <w:r w:rsidR="004E0529" w:rsidRPr="00735032">
              <w:rPr>
                <w:rStyle w:val="Hyperlink"/>
                <w:noProof/>
              </w:rPr>
              <w:t>3.4.6.</w:t>
            </w:r>
            <w:r w:rsidR="004E0529" w:rsidRPr="00735032">
              <w:rPr>
                <w:rFonts w:eastAsiaTheme="minorEastAsia"/>
                <w:noProof/>
                <w:kern w:val="2"/>
                <w14:ligatures w14:val="standardContextual"/>
              </w:rPr>
              <w:tab/>
            </w:r>
            <w:r w:rsidR="004E0529" w:rsidRPr="00735032">
              <w:rPr>
                <w:rStyle w:val="Hyperlink"/>
                <w:noProof/>
              </w:rPr>
              <w:t>Overview of the premises of the preschool institution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_Toc161432424 \h </w:instrText>
            </w:r>
            <w:r w:rsidR="004E0529" w:rsidRPr="00735032">
              <w:rPr>
                <w:noProof/>
                <w:webHidden/>
              </w:rPr>
            </w:r>
            <w:r w:rsidR="004E0529" w:rsidRPr="00735032">
              <w:rPr>
                <w:noProof/>
                <w:webHidden/>
              </w:rPr>
              <w:fldChar w:fldCharType="separate"/>
            </w:r>
            <w:r w:rsidR="00D85118">
              <w:rPr>
                <w:noProof/>
                <w:webHidden/>
              </w:rPr>
              <w:t>114</w:t>
            </w:r>
            <w:r w:rsidR="004E0529" w:rsidRPr="00735032">
              <w:rPr>
                <w:noProof/>
                <w:webHidden/>
              </w:rPr>
              <w:fldChar w:fldCharType="end"/>
            </w:r>
          </w:hyperlink>
        </w:p>
        <w:p w14:paraId="72DB44F3" w14:textId="1FBC3AC1" w:rsidR="004E0529" w:rsidRPr="00735032" w:rsidRDefault="00000000" w:rsidP="00607D67">
          <w:pPr>
            <w:pStyle w:val="TOC1"/>
            <w:rPr>
              <w:rFonts w:eastAsiaTheme="minorEastAsia"/>
              <w:noProof/>
              <w:kern w:val="2"/>
              <w14:ligatures w14:val="standardContextual"/>
            </w:rPr>
          </w:pPr>
          <w:hyperlink w:anchor="_Toc161432425" w:history="1">
            <w:r w:rsidR="004E0529" w:rsidRPr="00735032">
              <w:rPr>
                <w:rStyle w:val="Hyperlink"/>
                <w:noProof/>
              </w:rPr>
              <w:t>4.</w:t>
            </w:r>
            <w:r w:rsidR="004E0529" w:rsidRPr="00735032">
              <w:rPr>
                <w:rFonts w:eastAsiaTheme="minorEastAsia"/>
                <w:noProof/>
                <w:kern w:val="2"/>
                <w14:ligatures w14:val="standardContextual"/>
              </w:rPr>
              <w:tab/>
            </w:r>
            <w:r w:rsidR="004E0529" w:rsidRPr="00735032">
              <w:rPr>
                <w:rStyle w:val="Hyperlink"/>
                <w:noProof/>
              </w:rPr>
              <w:t>TERMS OF REFERENCE FOR THE MAIN DESIGN OF THERMAL-TECHNICAL INSTALLATIONS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_Toc161432425 \h </w:instrText>
            </w:r>
            <w:r w:rsidR="004E0529" w:rsidRPr="00735032">
              <w:rPr>
                <w:noProof/>
                <w:webHidden/>
              </w:rPr>
            </w:r>
            <w:r w:rsidR="004E0529" w:rsidRPr="00735032">
              <w:rPr>
                <w:noProof/>
                <w:webHidden/>
              </w:rPr>
              <w:fldChar w:fldCharType="separate"/>
            </w:r>
            <w:r w:rsidR="00D85118">
              <w:rPr>
                <w:noProof/>
                <w:webHidden/>
              </w:rPr>
              <w:t>117</w:t>
            </w:r>
            <w:r w:rsidR="004E0529" w:rsidRPr="00735032">
              <w:rPr>
                <w:noProof/>
                <w:webHidden/>
              </w:rPr>
              <w:fldChar w:fldCharType="end"/>
            </w:r>
          </w:hyperlink>
        </w:p>
        <w:p w14:paraId="60F11689" w14:textId="475CD837"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26" w:history="1">
            <w:r w:rsidR="004E0529" w:rsidRPr="00735032">
              <w:rPr>
                <w:rStyle w:val="Hyperlink"/>
                <w:noProof/>
              </w:rPr>
              <w:t>4.1.</w:t>
            </w:r>
            <w:r w:rsidR="004E0529" w:rsidRPr="00735032">
              <w:rPr>
                <w:rFonts w:eastAsiaTheme="minorEastAsia"/>
                <w:noProof/>
                <w:kern w:val="2"/>
                <w14:ligatures w14:val="standardContextual"/>
              </w:rPr>
              <w:tab/>
            </w:r>
            <w:r w:rsidR="004E0529" w:rsidRPr="00735032">
              <w:rPr>
                <w:rStyle w:val="Hyperlink"/>
                <w:noProof/>
              </w:rPr>
              <w:t>Thermal-Technical Installations Design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_Toc161432426 \h </w:instrText>
            </w:r>
            <w:r w:rsidR="004E0529" w:rsidRPr="00735032">
              <w:rPr>
                <w:noProof/>
                <w:webHidden/>
              </w:rPr>
            </w:r>
            <w:r w:rsidR="004E0529" w:rsidRPr="00735032">
              <w:rPr>
                <w:noProof/>
                <w:webHidden/>
              </w:rPr>
              <w:fldChar w:fldCharType="separate"/>
            </w:r>
            <w:r w:rsidR="00D85118">
              <w:rPr>
                <w:noProof/>
                <w:webHidden/>
              </w:rPr>
              <w:t>117</w:t>
            </w:r>
            <w:r w:rsidR="004E0529" w:rsidRPr="00735032">
              <w:rPr>
                <w:noProof/>
                <w:webHidden/>
              </w:rPr>
              <w:fldChar w:fldCharType="end"/>
            </w:r>
          </w:hyperlink>
        </w:p>
        <w:p w14:paraId="1BFA7424" w14:textId="566609A6"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27" w:history="1">
            <w:r w:rsidR="004E0529" w:rsidRPr="00735032">
              <w:rPr>
                <w:rStyle w:val="Hyperlink"/>
                <w:noProof/>
              </w:rPr>
              <w:t>4.2.</w:t>
            </w:r>
            <w:r w:rsidR="004E0529" w:rsidRPr="00735032">
              <w:rPr>
                <w:rFonts w:eastAsiaTheme="minorEastAsia"/>
                <w:noProof/>
                <w:kern w:val="2"/>
                <w14:ligatures w14:val="standardContextual"/>
              </w:rPr>
              <w:tab/>
            </w:r>
            <w:r w:rsidR="004E0529" w:rsidRPr="00735032">
              <w:rPr>
                <w:rStyle w:val="Hyperlink"/>
                <w:noProof/>
              </w:rPr>
              <w:t>Design for Fire Extinguishing Installations – Sprinkler Installations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_Toc161432427 \h </w:instrText>
            </w:r>
            <w:r w:rsidR="004E0529" w:rsidRPr="00735032">
              <w:rPr>
                <w:noProof/>
                <w:webHidden/>
              </w:rPr>
            </w:r>
            <w:r w:rsidR="004E0529" w:rsidRPr="00735032">
              <w:rPr>
                <w:noProof/>
                <w:webHidden/>
              </w:rPr>
              <w:fldChar w:fldCharType="separate"/>
            </w:r>
            <w:r w:rsidR="00D85118">
              <w:rPr>
                <w:noProof/>
                <w:webHidden/>
              </w:rPr>
              <w:t>117</w:t>
            </w:r>
            <w:r w:rsidR="004E0529" w:rsidRPr="00735032">
              <w:rPr>
                <w:noProof/>
                <w:webHidden/>
              </w:rPr>
              <w:fldChar w:fldCharType="end"/>
            </w:r>
          </w:hyperlink>
        </w:p>
        <w:p w14:paraId="724651E8" w14:textId="24ADAD52" w:rsidR="004E0529" w:rsidRPr="00735032" w:rsidRDefault="00000000" w:rsidP="00607D67">
          <w:pPr>
            <w:pStyle w:val="TOC1"/>
            <w:rPr>
              <w:rFonts w:eastAsiaTheme="minorEastAsia"/>
              <w:noProof/>
              <w:kern w:val="2"/>
              <w14:ligatures w14:val="standardContextual"/>
            </w:rPr>
          </w:pPr>
          <w:hyperlink w:anchor="_Toc161432428" w:history="1">
            <w:r w:rsidR="004E0529" w:rsidRPr="00735032">
              <w:rPr>
                <w:rStyle w:val="Hyperlink"/>
                <w:noProof/>
              </w:rPr>
              <w:t>5.</w:t>
            </w:r>
            <w:r w:rsidR="004E0529" w:rsidRPr="00735032">
              <w:rPr>
                <w:rFonts w:eastAsiaTheme="minorEastAsia"/>
                <w:noProof/>
                <w:kern w:val="2"/>
                <w14:ligatures w14:val="standardContextual"/>
              </w:rPr>
              <w:tab/>
            </w:r>
            <w:r w:rsidR="004E0529" w:rsidRPr="00735032">
              <w:rPr>
                <w:rStyle w:val="Hyperlink"/>
                <w:noProof/>
              </w:rPr>
              <w:t>TERMS OF REFERENCE FOR THE MAIN DESIGN OF ELECTRO-TECHNICAL INSTALLATIONS OF STRONG CURRENT</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_Toc161432428 \h </w:instrText>
            </w:r>
            <w:r w:rsidR="004E0529" w:rsidRPr="00735032">
              <w:rPr>
                <w:noProof/>
                <w:webHidden/>
              </w:rPr>
            </w:r>
            <w:r w:rsidR="004E0529" w:rsidRPr="00735032">
              <w:rPr>
                <w:noProof/>
                <w:webHidden/>
              </w:rPr>
              <w:fldChar w:fldCharType="separate"/>
            </w:r>
            <w:r w:rsidR="00D85118">
              <w:rPr>
                <w:noProof/>
                <w:webHidden/>
              </w:rPr>
              <w:t>118</w:t>
            </w:r>
            <w:r w:rsidR="004E0529" w:rsidRPr="00735032">
              <w:rPr>
                <w:noProof/>
                <w:webHidden/>
              </w:rPr>
              <w:fldChar w:fldCharType="end"/>
            </w:r>
          </w:hyperlink>
        </w:p>
        <w:p w14:paraId="0EC12067" w14:textId="41AC3ABA"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29" w:history="1">
            <w:r w:rsidR="004E0529" w:rsidRPr="00735032">
              <w:rPr>
                <w:rStyle w:val="Hyperlink"/>
                <w:noProof/>
              </w:rPr>
              <w:t>5.1.</w:t>
            </w:r>
            <w:r w:rsidR="004E0529" w:rsidRPr="00735032">
              <w:rPr>
                <w:rFonts w:eastAsiaTheme="minorEastAsia"/>
                <w:noProof/>
                <w:kern w:val="2"/>
                <w14:ligatures w14:val="standardContextual"/>
              </w:rPr>
              <w:tab/>
            </w:r>
            <w:r w:rsidR="004E0529" w:rsidRPr="00735032">
              <w:rPr>
                <w:rStyle w:val="Hyperlink"/>
                <w:noProof/>
              </w:rPr>
              <w:t>Electricity supply of the facility</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_Toc161432429 \h </w:instrText>
            </w:r>
            <w:r w:rsidR="004E0529" w:rsidRPr="00735032">
              <w:rPr>
                <w:noProof/>
                <w:webHidden/>
              </w:rPr>
            </w:r>
            <w:r w:rsidR="004E0529" w:rsidRPr="00735032">
              <w:rPr>
                <w:noProof/>
                <w:webHidden/>
              </w:rPr>
              <w:fldChar w:fldCharType="separate"/>
            </w:r>
            <w:r w:rsidR="00D85118">
              <w:rPr>
                <w:noProof/>
                <w:webHidden/>
              </w:rPr>
              <w:t>118</w:t>
            </w:r>
            <w:r w:rsidR="004E0529" w:rsidRPr="00735032">
              <w:rPr>
                <w:noProof/>
                <w:webHidden/>
              </w:rPr>
              <w:fldChar w:fldCharType="end"/>
            </w:r>
          </w:hyperlink>
        </w:p>
        <w:p w14:paraId="2204D148" w14:textId="44471010"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0" w:history="1">
            <w:r w:rsidR="004E0529" w:rsidRPr="00735032">
              <w:rPr>
                <w:rStyle w:val="Hyperlink"/>
                <w:noProof/>
              </w:rPr>
              <w:t>5.2.</w:t>
            </w:r>
            <w:r w:rsidR="004E0529" w:rsidRPr="00735032">
              <w:rPr>
                <w:rFonts w:eastAsiaTheme="minorEastAsia"/>
                <w:noProof/>
                <w:kern w:val="2"/>
                <w14:ligatures w14:val="standardContextual"/>
              </w:rPr>
              <w:tab/>
            </w:r>
            <w:r w:rsidR="004E0529" w:rsidRPr="00735032">
              <w:rPr>
                <w:rStyle w:val="Hyperlink"/>
                <w:noProof/>
              </w:rPr>
              <w:t>Backup Power Supply</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_Toc161432430 \h </w:instrText>
            </w:r>
            <w:r w:rsidR="004E0529" w:rsidRPr="00735032">
              <w:rPr>
                <w:noProof/>
                <w:webHidden/>
              </w:rPr>
            </w:r>
            <w:r w:rsidR="004E0529" w:rsidRPr="00735032">
              <w:rPr>
                <w:noProof/>
                <w:webHidden/>
              </w:rPr>
              <w:fldChar w:fldCharType="separate"/>
            </w:r>
            <w:r w:rsidR="00D85118">
              <w:rPr>
                <w:noProof/>
                <w:webHidden/>
              </w:rPr>
              <w:t>118</w:t>
            </w:r>
            <w:r w:rsidR="004E0529" w:rsidRPr="00735032">
              <w:rPr>
                <w:noProof/>
                <w:webHidden/>
              </w:rPr>
              <w:fldChar w:fldCharType="end"/>
            </w:r>
          </w:hyperlink>
        </w:p>
        <w:p w14:paraId="2DDD8409" w14:textId="5A0E024B"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1" w:history="1">
            <w:r w:rsidR="004E0529" w:rsidRPr="00735032">
              <w:rPr>
                <w:rStyle w:val="Hyperlink"/>
                <w:noProof/>
              </w:rPr>
              <w:t>5.3.</w:t>
            </w:r>
            <w:r w:rsidR="004E0529" w:rsidRPr="00735032">
              <w:rPr>
                <w:rFonts w:eastAsiaTheme="minorEastAsia"/>
                <w:noProof/>
                <w:kern w:val="2"/>
                <w14:ligatures w14:val="standardContextual"/>
              </w:rPr>
              <w:tab/>
            </w:r>
            <w:r w:rsidR="004E0529" w:rsidRPr="00735032">
              <w:rPr>
                <w:rStyle w:val="Hyperlink"/>
                <w:noProof/>
              </w:rPr>
              <w:t>Lighting and Devices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_Toc161432431 \h </w:instrText>
            </w:r>
            <w:r w:rsidR="004E0529" w:rsidRPr="00735032">
              <w:rPr>
                <w:noProof/>
                <w:webHidden/>
              </w:rPr>
            </w:r>
            <w:r w:rsidR="004E0529" w:rsidRPr="00735032">
              <w:rPr>
                <w:noProof/>
                <w:webHidden/>
              </w:rPr>
              <w:fldChar w:fldCharType="separate"/>
            </w:r>
            <w:r w:rsidR="00D85118">
              <w:rPr>
                <w:noProof/>
                <w:webHidden/>
              </w:rPr>
              <w:t>119</w:t>
            </w:r>
            <w:r w:rsidR="004E0529" w:rsidRPr="00735032">
              <w:rPr>
                <w:noProof/>
                <w:webHidden/>
              </w:rPr>
              <w:fldChar w:fldCharType="end"/>
            </w:r>
          </w:hyperlink>
        </w:p>
        <w:p w14:paraId="261F0EAF" w14:textId="491EDA36"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2" w:history="1">
            <w:r w:rsidR="004E0529" w:rsidRPr="00735032">
              <w:rPr>
                <w:rStyle w:val="Hyperlink"/>
                <w:noProof/>
              </w:rPr>
              <w:t>5.4.</w:t>
            </w:r>
            <w:r w:rsidR="004E0529" w:rsidRPr="00735032">
              <w:rPr>
                <w:rFonts w:eastAsiaTheme="minorEastAsia"/>
                <w:noProof/>
                <w:kern w:val="2"/>
                <w14:ligatures w14:val="standardContextual"/>
              </w:rPr>
              <w:tab/>
            </w:r>
            <w:r w:rsidR="004E0529" w:rsidRPr="00735032">
              <w:rPr>
                <w:rStyle w:val="Hyperlink"/>
                <w:noProof/>
              </w:rPr>
              <w:t>Lightning Protection Installation and Grounding</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_Toc161432432 \h </w:instrText>
            </w:r>
            <w:r w:rsidR="004E0529" w:rsidRPr="00735032">
              <w:rPr>
                <w:noProof/>
                <w:webHidden/>
              </w:rPr>
            </w:r>
            <w:r w:rsidR="004E0529" w:rsidRPr="00735032">
              <w:rPr>
                <w:noProof/>
                <w:webHidden/>
              </w:rPr>
              <w:fldChar w:fldCharType="separate"/>
            </w:r>
            <w:r w:rsidR="00D85118">
              <w:rPr>
                <w:noProof/>
                <w:webHidden/>
              </w:rPr>
              <w:t>120</w:t>
            </w:r>
            <w:r w:rsidR="004E0529" w:rsidRPr="00735032">
              <w:rPr>
                <w:noProof/>
                <w:webHidden/>
              </w:rPr>
              <w:fldChar w:fldCharType="end"/>
            </w:r>
          </w:hyperlink>
        </w:p>
        <w:p w14:paraId="10831902" w14:textId="68CD9A86"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3" w:history="1">
            <w:r w:rsidR="004E0529" w:rsidRPr="00735032">
              <w:rPr>
                <w:rStyle w:val="Hyperlink"/>
                <w:noProof/>
              </w:rPr>
              <w:t>5.5.</w:t>
            </w:r>
            <w:r w:rsidR="004E0529" w:rsidRPr="00735032">
              <w:rPr>
                <w:rFonts w:eastAsiaTheme="minorEastAsia"/>
                <w:noProof/>
                <w:kern w:val="2"/>
                <w14:ligatures w14:val="standardContextual"/>
              </w:rPr>
              <w:tab/>
            </w:r>
            <w:r w:rsidR="004E0529" w:rsidRPr="00735032">
              <w:rPr>
                <w:rStyle w:val="Hyperlink"/>
                <w:noProof/>
              </w:rPr>
              <w:t>Potential Equalization Installation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_Toc161432433 \h </w:instrText>
            </w:r>
            <w:r w:rsidR="004E0529" w:rsidRPr="00735032">
              <w:rPr>
                <w:noProof/>
                <w:webHidden/>
              </w:rPr>
            </w:r>
            <w:r w:rsidR="004E0529" w:rsidRPr="00735032">
              <w:rPr>
                <w:noProof/>
                <w:webHidden/>
              </w:rPr>
              <w:fldChar w:fldCharType="separate"/>
            </w:r>
            <w:r w:rsidR="00D85118">
              <w:rPr>
                <w:noProof/>
                <w:webHidden/>
              </w:rPr>
              <w:t>120</w:t>
            </w:r>
            <w:r w:rsidR="004E0529" w:rsidRPr="00735032">
              <w:rPr>
                <w:noProof/>
                <w:webHidden/>
              </w:rPr>
              <w:fldChar w:fldCharType="end"/>
            </w:r>
          </w:hyperlink>
        </w:p>
        <w:p w14:paraId="10631581" w14:textId="310C6100"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4" w:history="1">
            <w:r w:rsidR="004E0529" w:rsidRPr="00735032">
              <w:rPr>
                <w:rStyle w:val="Hyperlink"/>
                <w:noProof/>
              </w:rPr>
              <w:t>5.6.</w:t>
            </w:r>
            <w:r w:rsidR="004E0529" w:rsidRPr="00735032">
              <w:rPr>
                <w:rFonts w:eastAsiaTheme="minorEastAsia"/>
                <w:noProof/>
                <w:kern w:val="2"/>
                <w14:ligatures w14:val="standardContextual"/>
              </w:rPr>
              <w:tab/>
            </w:r>
            <w:r w:rsidR="004E0529" w:rsidRPr="00735032">
              <w:rPr>
                <w:rStyle w:val="Hyperlink"/>
                <w:noProof/>
              </w:rPr>
              <w:t>EMP Automation Installations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_Toc161432434 \h </w:instrText>
            </w:r>
            <w:r w:rsidR="004E0529" w:rsidRPr="00735032">
              <w:rPr>
                <w:noProof/>
                <w:webHidden/>
              </w:rPr>
            </w:r>
            <w:r w:rsidR="004E0529" w:rsidRPr="00735032">
              <w:rPr>
                <w:noProof/>
                <w:webHidden/>
              </w:rPr>
              <w:fldChar w:fldCharType="separate"/>
            </w:r>
            <w:r w:rsidR="00D85118">
              <w:rPr>
                <w:noProof/>
                <w:webHidden/>
              </w:rPr>
              <w:t>120</w:t>
            </w:r>
            <w:r w:rsidR="004E0529" w:rsidRPr="00735032">
              <w:rPr>
                <w:noProof/>
                <w:webHidden/>
              </w:rPr>
              <w:fldChar w:fldCharType="end"/>
            </w:r>
          </w:hyperlink>
        </w:p>
        <w:p w14:paraId="443CBD0C" w14:textId="41BE8704" w:rsidR="004E0529" w:rsidRPr="00735032" w:rsidRDefault="00000000" w:rsidP="00607D67">
          <w:pPr>
            <w:pStyle w:val="TOC1"/>
            <w:rPr>
              <w:rFonts w:eastAsiaTheme="minorEastAsia"/>
              <w:noProof/>
              <w:kern w:val="2"/>
              <w14:ligatures w14:val="standardContextual"/>
            </w:rPr>
          </w:pPr>
          <w:hyperlink w:anchor="_Toc161432435" w:history="1">
            <w:r w:rsidR="004E0529" w:rsidRPr="00735032">
              <w:rPr>
                <w:rStyle w:val="Hyperlink"/>
                <w:noProof/>
              </w:rPr>
              <w:t>6.</w:t>
            </w:r>
            <w:r w:rsidR="004E0529" w:rsidRPr="00735032">
              <w:rPr>
                <w:rFonts w:eastAsiaTheme="minorEastAsia"/>
                <w:noProof/>
                <w:kern w:val="2"/>
                <w14:ligatures w14:val="standardContextual"/>
              </w:rPr>
              <w:tab/>
            </w:r>
            <w:r w:rsidR="004E0529" w:rsidRPr="00735032">
              <w:rPr>
                <w:rStyle w:val="Hyperlink"/>
                <w:noProof/>
              </w:rPr>
              <w:t>TERMS OF REFERENCE FOR THE MAIN DESIGN OF ELECTRO-TECHNICAL INSTALLATIONS OF WEAK CURRENT</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_Toc161432435 \h </w:instrText>
            </w:r>
            <w:r w:rsidR="004E0529" w:rsidRPr="00735032">
              <w:rPr>
                <w:noProof/>
                <w:webHidden/>
              </w:rPr>
            </w:r>
            <w:r w:rsidR="004E0529" w:rsidRPr="00735032">
              <w:rPr>
                <w:noProof/>
                <w:webHidden/>
              </w:rPr>
              <w:fldChar w:fldCharType="separate"/>
            </w:r>
            <w:r w:rsidR="00D85118">
              <w:rPr>
                <w:noProof/>
                <w:webHidden/>
              </w:rPr>
              <w:t>120</w:t>
            </w:r>
            <w:r w:rsidR="004E0529" w:rsidRPr="00735032">
              <w:rPr>
                <w:noProof/>
                <w:webHidden/>
              </w:rPr>
              <w:fldChar w:fldCharType="end"/>
            </w:r>
          </w:hyperlink>
        </w:p>
        <w:p w14:paraId="692D3E43" w14:textId="304F1410"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6" w:history="1">
            <w:r w:rsidR="004E0529" w:rsidRPr="00735032">
              <w:rPr>
                <w:rStyle w:val="Hyperlink"/>
                <w:noProof/>
              </w:rPr>
              <w:t>6.1.</w:t>
            </w:r>
            <w:r w:rsidR="004E0529" w:rsidRPr="00735032">
              <w:rPr>
                <w:rFonts w:eastAsiaTheme="minorEastAsia"/>
                <w:noProof/>
                <w:kern w:val="2"/>
                <w14:ligatures w14:val="standardContextual"/>
              </w:rPr>
              <w:tab/>
            </w:r>
            <w:r w:rsidR="004E0529" w:rsidRPr="00735032">
              <w:rPr>
                <w:rStyle w:val="Hyperlink"/>
                <w:noProof/>
              </w:rPr>
              <w:t>Fire Alarm System and Anti-burglary System</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_Toc161432436 \h </w:instrText>
            </w:r>
            <w:r w:rsidR="004E0529" w:rsidRPr="00735032">
              <w:rPr>
                <w:noProof/>
                <w:webHidden/>
              </w:rPr>
            </w:r>
            <w:r w:rsidR="004E0529" w:rsidRPr="00735032">
              <w:rPr>
                <w:noProof/>
                <w:webHidden/>
              </w:rPr>
              <w:fldChar w:fldCharType="separate"/>
            </w:r>
            <w:r w:rsidR="00D85118">
              <w:rPr>
                <w:noProof/>
                <w:webHidden/>
              </w:rPr>
              <w:t>120</w:t>
            </w:r>
            <w:r w:rsidR="004E0529" w:rsidRPr="00735032">
              <w:rPr>
                <w:noProof/>
                <w:webHidden/>
              </w:rPr>
              <w:fldChar w:fldCharType="end"/>
            </w:r>
          </w:hyperlink>
        </w:p>
        <w:p w14:paraId="07BA866E" w14:textId="582C3EB1"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7" w:history="1">
            <w:r w:rsidR="004E0529" w:rsidRPr="00735032">
              <w:rPr>
                <w:rStyle w:val="Hyperlink"/>
                <w:noProof/>
              </w:rPr>
              <w:t>6.2.</w:t>
            </w:r>
            <w:r w:rsidR="004E0529" w:rsidRPr="00735032">
              <w:rPr>
                <w:rFonts w:eastAsiaTheme="minorEastAsia"/>
                <w:noProof/>
                <w:kern w:val="2"/>
                <w14:ligatures w14:val="standardContextual"/>
              </w:rPr>
              <w:tab/>
            </w:r>
            <w:r w:rsidR="004E0529" w:rsidRPr="00735032">
              <w:rPr>
                <w:rStyle w:val="Hyperlink"/>
                <w:noProof/>
              </w:rPr>
              <w:t>Structured Cabling System (SCS) and Telephony</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_Toc161432437 \h </w:instrText>
            </w:r>
            <w:r w:rsidR="004E0529" w:rsidRPr="00735032">
              <w:rPr>
                <w:noProof/>
                <w:webHidden/>
              </w:rPr>
            </w:r>
            <w:r w:rsidR="004E0529" w:rsidRPr="00735032">
              <w:rPr>
                <w:noProof/>
                <w:webHidden/>
              </w:rPr>
              <w:fldChar w:fldCharType="separate"/>
            </w:r>
            <w:r w:rsidR="00D85118">
              <w:rPr>
                <w:noProof/>
                <w:webHidden/>
              </w:rPr>
              <w:t>121</w:t>
            </w:r>
            <w:r w:rsidR="004E0529" w:rsidRPr="00735032">
              <w:rPr>
                <w:noProof/>
                <w:webHidden/>
              </w:rPr>
              <w:fldChar w:fldCharType="end"/>
            </w:r>
          </w:hyperlink>
        </w:p>
        <w:p w14:paraId="19C3E7A1" w14:textId="3D2783B0"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8" w:history="1">
            <w:r w:rsidR="004E0529" w:rsidRPr="00735032">
              <w:rPr>
                <w:rStyle w:val="Hyperlink"/>
                <w:noProof/>
              </w:rPr>
              <w:t>6.3.</w:t>
            </w:r>
            <w:r w:rsidR="004E0529" w:rsidRPr="00735032">
              <w:rPr>
                <w:rFonts w:eastAsiaTheme="minorEastAsia"/>
                <w:noProof/>
                <w:kern w:val="2"/>
                <w14:ligatures w14:val="standardContextual"/>
              </w:rPr>
              <w:tab/>
            </w:r>
            <w:r w:rsidR="004E0529" w:rsidRPr="00735032">
              <w:rPr>
                <w:rStyle w:val="Hyperlink"/>
                <w:noProof/>
              </w:rPr>
              <w:t>Video Surveillance System</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_Toc161432438 \h </w:instrText>
            </w:r>
            <w:r w:rsidR="004E0529" w:rsidRPr="00735032">
              <w:rPr>
                <w:noProof/>
                <w:webHidden/>
              </w:rPr>
            </w:r>
            <w:r w:rsidR="004E0529" w:rsidRPr="00735032">
              <w:rPr>
                <w:noProof/>
                <w:webHidden/>
              </w:rPr>
              <w:fldChar w:fldCharType="separate"/>
            </w:r>
            <w:r w:rsidR="00D85118">
              <w:rPr>
                <w:noProof/>
                <w:webHidden/>
              </w:rPr>
              <w:t>121</w:t>
            </w:r>
            <w:r w:rsidR="004E0529" w:rsidRPr="00735032">
              <w:rPr>
                <w:noProof/>
                <w:webHidden/>
              </w:rPr>
              <w:fldChar w:fldCharType="end"/>
            </w:r>
          </w:hyperlink>
        </w:p>
        <w:p w14:paraId="0B99D1C6" w14:textId="6499A3CC"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39" w:history="1">
            <w:r w:rsidR="004E0529" w:rsidRPr="00735032">
              <w:rPr>
                <w:rStyle w:val="Hyperlink"/>
                <w:noProof/>
              </w:rPr>
              <w:t>6.4.</w:t>
            </w:r>
            <w:r w:rsidR="004E0529" w:rsidRPr="00735032">
              <w:rPr>
                <w:rFonts w:eastAsiaTheme="minorEastAsia"/>
                <w:noProof/>
                <w:kern w:val="2"/>
                <w14:ligatures w14:val="standardContextual"/>
              </w:rPr>
              <w:tab/>
            </w:r>
            <w:r w:rsidR="004E0529" w:rsidRPr="00735032">
              <w:rPr>
                <w:rStyle w:val="Hyperlink"/>
                <w:noProof/>
              </w:rPr>
              <w:t>Sound System</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_Toc161432439 \h </w:instrText>
            </w:r>
            <w:r w:rsidR="004E0529" w:rsidRPr="00735032">
              <w:rPr>
                <w:noProof/>
                <w:webHidden/>
              </w:rPr>
            </w:r>
            <w:r w:rsidR="004E0529" w:rsidRPr="00735032">
              <w:rPr>
                <w:noProof/>
                <w:webHidden/>
              </w:rPr>
              <w:fldChar w:fldCharType="separate"/>
            </w:r>
            <w:r w:rsidR="00D85118">
              <w:rPr>
                <w:noProof/>
                <w:webHidden/>
              </w:rPr>
              <w:t>121</w:t>
            </w:r>
            <w:r w:rsidR="004E0529" w:rsidRPr="00735032">
              <w:rPr>
                <w:noProof/>
                <w:webHidden/>
              </w:rPr>
              <w:fldChar w:fldCharType="end"/>
            </w:r>
          </w:hyperlink>
        </w:p>
        <w:p w14:paraId="27115AF2" w14:textId="2E1C9415"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40" w:history="1">
            <w:r w:rsidR="004E0529" w:rsidRPr="00735032">
              <w:rPr>
                <w:rStyle w:val="Hyperlink"/>
                <w:noProof/>
              </w:rPr>
              <w:t>6.5.</w:t>
            </w:r>
            <w:r w:rsidR="004E0529" w:rsidRPr="00735032">
              <w:rPr>
                <w:rFonts w:eastAsiaTheme="minorEastAsia"/>
                <w:noProof/>
                <w:kern w:val="2"/>
                <w14:ligatures w14:val="standardContextual"/>
              </w:rPr>
              <w:tab/>
            </w:r>
            <w:r w:rsidR="004E0529" w:rsidRPr="00735032">
              <w:rPr>
                <w:rStyle w:val="Hyperlink"/>
                <w:noProof/>
              </w:rPr>
              <w:t>Electrical Outlets and Power Supply for Technical Equipment Consumers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_Toc161432440 \h </w:instrText>
            </w:r>
            <w:r w:rsidR="004E0529" w:rsidRPr="00735032">
              <w:rPr>
                <w:noProof/>
                <w:webHidden/>
              </w:rPr>
            </w:r>
            <w:r w:rsidR="004E0529" w:rsidRPr="00735032">
              <w:rPr>
                <w:noProof/>
                <w:webHidden/>
              </w:rPr>
              <w:fldChar w:fldCharType="separate"/>
            </w:r>
            <w:r w:rsidR="00D85118">
              <w:rPr>
                <w:noProof/>
                <w:webHidden/>
              </w:rPr>
              <w:t>122</w:t>
            </w:r>
            <w:r w:rsidR="004E0529" w:rsidRPr="00735032">
              <w:rPr>
                <w:noProof/>
                <w:webHidden/>
              </w:rPr>
              <w:fldChar w:fldCharType="end"/>
            </w:r>
          </w:hyperlink>
        </w:p>
        <w:p w14:paraId="5FDAAA5D" w14:textId="7CA1CA74" w:rsidR="004E0529" w:rsidRPr="00735032" w:rsidRDefault="00000000" w:rsidP="00607D67">
          <w:pPr>
            <w:pStyle w:val="TOC1"/>
            <w:rPr>
              <w:rFonts w:eastAsiaTheme="minorEastAsia"/>
              <w:noProof/>
              <w:kern w:val="2"/>
              <w14:ligatures w14:val="standardContextual"/>
            </w:rPr>
          </w:pPr>
          <w:hyperlink w:anchor="_Toc161432441" w:history="1">
            <w:r w:rsidR="004E0529" w:rsidRPr="00735032">
              <w:rPr>
                <w:rStyle w:val="Hyperlink"/>
                <w:noProof/>
              </w:rPr>
              <w:t>7.</w:t>
            </w:r>
            <w:r w:rsidR="004E0529" w:rsidRPr="00735032">
              <w:rPr>
                <w:rFonts w:eastAsiaTheme="minorEastAsia"/>
                <w:noProof/>
                <w:kern w:val="2"/>
                <w14:ligatures w14:val="standardContextual"/>
              </w:rPr>
              <w:tab/>
            </w:r>
            <w:r w:rsidR="004E0529" w:rsidRPr="00735032">
              <w:rPr>
                <w:rStyle w:val="Hyperlink"/>
                <w:noProof/>
              </w:rPr>
              <w:t>TERMS OF REFERENCE FOR THE MAIN DESIGN OF WATER SUPPLY AND SEWERAGE SYSTEM</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_Toc161432441 \h </w:instrText>
            </w:r>
            <w:r w:rsidR="004E0529" w:rsidRPr="00735032">
              <w:rPr>
                <w:noProof/>
                <w:webHidden/>
              </w:rPr>
            </w:r>
            <w:r w:rsidR="004E0529" w:rsidRPr="00735032">
              <w:rPr>
                <w:noProof/>
                <w:webHidden/>
              </w:rPr>
              <w:fldChar w:fldCharType="separate"/>
            </w:r>
            <w:r w:rsidR="00D85118">
              <w:rPr>
                <w:noProof/>
                <w:webHidden/>
              </w:rPr>
              <w:t>122</w:t>
            </w:r>
            <w:r w:rsidR="004E0529" w:rsidRPr="00735032">
              <w:rPr>
                <w:noProof/>
                <w:webHidden/>
              </w:rPr>
              <w:fldChar w:fldCharType="end"/>
            </w:r>
          </w:hyperlink>
        </w:p>
        <w:p w14:paraId="62C69151" w14:textId="613CE054"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42" w:history="1">
            <w:r w:rsidR="004E0529" w:rsidRPr="00735032">
              <w:rPr>
                <w:rStyle w:val="Hyperlink"/>
                <w:noProof/>
              </w:rPr>
              <w:t>7.1.</w:t>
            </w:r>
            <w:r w:rsidR="004E0529" w:rsidRPr="00735032">
              <w:rPr>
                <w:rFonts w:eastAsiaTheme="minorEastAsia"/>
                <w:noProof/>
                <w:kern w:val="2"/>
                <w14:ligatures w14:val="standardContextual"/>
              </w:rPr>
              <w:tab/>
            </w:r>
            <w:r w:rsidR="004E0529" w:rsidRPr="00735032">
              <w:rPr>
                <w:rStyle w:val="Hyperlink"/>
                <w:noProof/>
              </w:rPr>
              <w:t>Hydro-Technical Installations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_Toc161432442 \h </w:instrText>
            </w:r>
            <w:r w:rsidR="004E0529" w:rsidRPr="00735032">
              <w:rPr>
                <w:noProof/>
                <w:webHidden/>
              </w:rPr>
            </w:r>
            <w:r w:rsidR="004E0529" w:rsidRPr="00735032">
              <w:rPr>
                <w:noProof/>
                <w:webHidden/>
              </w:rPr>
              <w:fldChar w:fldCharType="separate"/>
            </w:r>
            <w:r w:rsidR="00D85118">
              <w:rPr>
                <w:noProof/>
                <w:webHidden/>
              </w:rPr>
              <w:t>122</w:t>
            </w:r>
            <w:r w:rsidR="004E0529" w:rsidRPr="00735032">
              <w:rPr>
                <w:noProof/>
                <w:webHidden/>
              </w:rPr>
              <w:fldChar w:fldCharType="end"/>
            </w:r>
          </w:hyperlink>
        </w:p>
        <w:p w14:paraId="76C1C0F7" w14:textId="526A329D"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43" w:history="1">
            <w:r w:rsidR="004E0529" w:rsidRPr="00735032">
              <w:rPr>
                <w:rStyle w:val="Hyperlink"/>
                <w:noProof/>
              </w:rPr>
              <w:t>7.1.1.</w:t>
            </w:r>
            <w:r w:rsidR="004E0529" w:rsidRPr="00735032">
              <w:rPr>
                <w:rFonts w:eastAsiaTheme="minorEastAsia"/>
                <w:noProof/>
                <w:kern w:val="2"/>
                <w14:ligatures w14:val="standardContextual"/>
              </w:rPr>
              <w:tab/>
            </w:r>
            <w:r w:rsidR="004E0529" w:rsidRPr="00735032">
              <w:rPr>
                <w:rStyle w:val="Hyperlink"/>
                <w:noProof/>
              </w:rPr>
              <w:t>Water Supply and Hydrant Network</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_Toc161432443 \h </w:instrText>
            </w:r>
            <w:r w:rsidR="004E0529" w:rsidRPr="00735032">
              <w:rPr>
                <w:noProof/>
                <w:webHidden/>
              </w:rPr>
            </w:r>
            <w:r w:rsidR="004E0529" w:rsidRPr="00735032">
              <w:rPr>
                <w:noProof/>
                <w:webHidden/>
              </w:rPr>
              <w:fldChar w:fldCharType="separate"/>
            </w:r>
            <w:r w:rsidR="00D85118">
              <w:rPr>
                <w:noProof/>
                <w:webHidden/>
              </w:rPr>
              <w:t>122</w:t>
            </w:r>
            <w:r w:rsidR="004E0529" w:rsidRPr="00735032">
              <w:rPr>
                <w:noProof/>
                <w:webHidden/>
              </w:rPr>
              <w:fldChar w:fldCharType="end"/>
            </w:r>
          </w:hyperlink>
        </w:p>
        <w:p w14:paraId="0214BD31" w14:textId="0A15D4C8"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44" w:history="1">
            <w:r w:rsidR="004E0529" w:rsidRPr="00735032">
              <w:rPr>
                <w:rStyle w:val="Hyperlink"/>
                <w:noProof/>
              </w:rPr>
              <w:t>7.1.2.</w:t>
            </w:r>
            <w:r w:rsidR="004E0529" w:rsidRPr="00735032">
              <w:rPr>
                <w:rFonts w:eastAsiaTheme="minorEastAsia"/>
                <w:noProof/>
                <w:kern w:val="2"/>
                <w14:ligatures w14:val="standardContextual"/>
              </w:rPr>
              <w:tab/>
            </w:r>
            <w:r w:rsidR="004E0529" w:rsidRPr="00735032">
              <w:rPr>
                <w:rStyle w:val="Hyperlink"/>
                <w:noProof/>
              </w:rPr>
              <w:t>Fecal Sewage System</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_Toc161432444 \h </w:instrText>
            </w:r>
            <w:r w:rsidR="004E0529" w:rsidRPr="00735032">
              <w:rPr>
                <w:noProof/>
                <w:webHidden/>
              </w:rPr>
            </w:r>
            <w:r w:rsidR="004E0529" w:rsidRPr="00735032">
              <w:rPr>
                <w:noProof/>
                <w:webHidden/>
              </w:rPr>
              <w:fldChar w:fldCharType="separate"/>
            </w:r>
            <w:r w:rsidR="00D85118">
              <w:rPr>
                <w:noProof/>
                <w:webHidden/>
              </w:rPr>
              <w:t>123</w:t>
            </w:r>
            <w:r w:rsidR="004E0529" w:rsidRPr="00735032">
              <w:rPr>
                <w:noProof/>
                <w:webHidden/>
              </w:rPr>
              <w:fldChar w:fldCharType="end"/>
            </w:r>
          </w:hyperlink>
        </w:p>
        <w:p w14:paraId="70AAC535" w14:textId="35F983DA" w:rsidR="004E0529" w:rsidRPr="00735032" w:rsidRDefault="00000000" w:rsidP="004E0529">
          <w:pPr>
            <w:pStyle w:val="TOC3"/>
            <w:tabs>
              <w:tab w:val="left" w:pos="1320"/>
              <w:tab w:val="right" w:leader="dot" w:pos="9016"/>
            </w:tabs>
            <w:rPr>
              <w:rFonts w:eastAsiaTheme="minorEastAsia"/>
              <w:noProof/>
              <w:kern w:val="2"/>
              <w14:ligatures w14:val="standardContextual"/>
            </w:rPr>
          </w:pPr>
          <w:hyperlink w:anchor="_Toc161432445" w:history="1">
            <w:r w:rsidR="004E0529" w:rsidRPr="00735032">
              <w:rPr>
                <w:rStyle w:val="Hyperlink"/>
                <w:noProof/>
              </w:rPr>
              <w:t>7.1.3.</w:t>
            </w:r>
            <w:r w:rsidR="004E0529" w:rsidRPr="00735032">
              <w:rPr>
                <w:rFonts w:eastAsiaTheme="minorEastAsia"/>
                <w:noProof/>
                <w:kern w:val="2"/>
                <w14:ligatures w14:val="standardContextual"/>
              </w:rPr>
              <w:tab/>
            </w:r>
            <w:r w:rsidR="004E0529" w:rsidRPr="00735032">
              <w:rPr>
                <w:rStyle w:val="Hyperlink"/>
                <w:noProof/>
              </w:rPr>
              <w:t>Stormwater Sewage</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_Toc161432445 \h </w:instrText>
            </w:r>
            <w:r w:rsidR="004E0529" w:rsidRPr="00735032">
              <w:rPr>
                <w:noProof/>
                <w:webHidden/>
              </w:rPr>
            </w:r>
            <w:r w:rsidR="004E0529" w:rsidRPr="00735032">
              <w:rPr>
                <w:noProof/>
                <w:webHidden/>
              </w:rPr>
              <w:fldChar w:fldCharType="separate"/>
            </w:r>
            <w:r w:rsidR="00D85118">
              <w:rPr>
                <w:noProof/>
                <w:webHidden/>
              </w:rPr>
              <w:t>124</w:t>
            </w:r>
            <w:r w:rsidR="004E0529" w:rsidRPr="00735032">
              <w:rPr>
                <w:noProof/>
                <w:webHidden/>
              </w:rPr>
              <w:fldChar w:fldCharType="end"/>
            </w:r>
          </w:hyperlink>
        </w:p>
        <w:p w14:paraId="625C7C3D" w14:textId="412C2EF8"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46" w:history="1">
            <w:r w:rsidR="004E0529" w:rsidRPr="00735032">
              <w:rPr>
                <w:rStyle w:val="Hyperlink"/>
                <w:noProof/>
              </w:rPr>
              <w:t>7.2.</w:t>
            </w:r>
            <w:r w:rsidR="004E0529" w:rsidRPr="00735032">
              <w:rPr>
                <w:rFonts w:eastAsiaTheme="minorEastAsia"/>
                <w:noProof/>
                <w:kern w:val="2"/>
                <w14:ligatures w14:val="standardContextual"/>
              </w:rPr>
              <w:tab/>
            </w:r>
            <w:r w:rsidR="004E0529" w:rsidRPr="00735032">
              <w:rPr>
                <w:rStyle w:val="Hyperlink"/>
                <w:noProof/>
              </w:rPr>
              <w:t>Sanitary Devices, Equipment, and Accessories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_Toc161432446 \h </w:instrText>
            </w:r>
            <w:r w:rsidR="004E0529" w:rsidRPr="00735032">
              <w:rPr>
                <w:noProof/>
                <w:webHidden/>
              </w:rPr>
            </w:r>
            <w:r w:rsidR="004E0529" w:rsidRPr="00735032">
              <w:rPr>
                <w:noProof/>
                <w:webHidden/>
              </w:rPr>
              <w:fldChar w:fldCharType="separate"/>
            </w:r>
            <w:r w:rsidR="00D85118">
              <w:rPr>
                <w:noProof/>
                <w:webHidden/>
              </w:rPr>
              <w:t>124</w:t>
            </w:r>
            <w:r w:rsidR="004E0529" w:rsidRPr="00735032">
              <w:rPr>
                <w:noProof/>
                <w:webHidden/>
              </w:rPr>
              <w:fldChar w:fldCharType="end"/>
            </w:r>
          </w:hyperlink>
        </w:p>
        <w:p w14:paraId="111715FE" w14:textId="6C3CAB13" w:rsidR="004E0529" w:rsidRPr="00735032" w:rsidRDefault="00000000" w:rsidP="00607D67">
          <w:pPr>
            <w:pStyle w:val="TOC1"/>
            <w:rPr>
              <w:rFonts w:eastAsiaTheme="minorEastAsia"/>
              <w:noProof/>
              <w:kern w:val="2"/>
              <w14:ligatures w14:val="standardContextual"/>
            </w:rPr>
          </w:pPr>
          <w:hyperlink w:anchor="_Toc161432447" w:history="1">
            <w:r w:rsidR="004E0529" w:rsidRPr="00735032">
              <w:rPr>
                <w:rStyle w:val="Hyperlink"/>
                <w:noProof/>
              </w:rPr>
              <w:t>8.SPECIFIC REQUIREMENTS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_Toc161432447 \h </w:instrText>
            </w:r>
            <w:r w:rsidR="004E0529" w:rsidRPr="00735032">
              <w:rPr>
                <w:noProof/>
                <w:webHidden/>
              </w:rPr>
            </w:r>
            <w:r w:rsidR="004E0529" w:rsidRPr="00735032">
              <w:rPr>
                <w:noProof/>
                <w:webHidden/>
              </w:rPr>
              <w:fldChar w:fldCharType="separate"/>
            </w:r>
            <w:r w:rsidR="00D85118">
              <w:rPr>
                <w:noProof/>
                <w:webHidden/>
              </w:rPr>
              <w:t>124</w:t>
            </w:r>
            <w:r w:rsidR="004E0529" w:rsidRPr="00735032">
              <w:rPr>
                <w:noProof/>
                <w:webHidden/>
              </w:rPr>
              <w:fldChar w:fldCharType="end"/>
            </w:r>
          </w:hyperlink>
        </w:p>
        <w:p w14:paraId="3DB35EFB" w14:textId="44AC8ADE"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48" w:history="1">
            <w:r w:rsidR="004E0529" w:rsidRPr="00735032">
              <w:rPr>
                <w:rStyle w:val="Hyperlink"/>
                <w:noProof/>
              </w:rPr>
              <w:t>8.1.</w:t>
            </w:r>
            <w:r w:rsidR="004E0529" w:rsidRPr="00735032">
              <w:rPr>
                <w:rFonts w:eastAsiaTheme="minorEastAsia"/>
                <w:noProof/>
                <w:kern w:val="2"/>
                <w14:ligatures w14:val="standardContextual"/>
              </w:rPr>
              <w:tab/>
            </w:r>
            <w:r w:rsidR="004E0529" w:rsidRPr="00735032">
              <w:rPr>
                <w:rStyle w:val="Hyperlink"/>
                <w:noProof/>
              </w:rPr>
              <w:t>Content of Project Documentation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_Toc161432448 \h </w:instrText>
            </w:r>
            <w:r w:rsidR="004E0529" w:rsidRPr="00735032">
              <w:rPr>
                <w:noProof/>
                <w:webHidden/>
              </w:rPr>
            </w:r>
            <w:r w:rsidR="004E0529" w:rsidRPr="00735032">
              <w:rPr>
                <w:noProof/>
                <w:webHidden/>
              </w:rPr>
              <w:fldChar w:fldCharType="separate"/>
            </w:r>
            <w:r w:rsidR="00D85118">
              <w:rPr>
                <w:noProof/>
                <w:webHidden/>
              </w:rPr>
              <w:t>124</w:t>
            </w:r>
            <w:r w:rsidR="004E0529" w:rsidRPr="00735032">
              <w:rPr>
                <w:noProof/>
                <w:webHidden/>
              </w:rPr>
              <w:fldChar w:fldCharType="end"/>
            </w:r>
          </w:hyperlink>
        </w:p>
        <w:p w14:paraId="254F9562" w14:textId="52FEF222"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49" w:history="1">
            <w:r w:rsidR="004E0529" w:rsidRPr="00735032">
              <w:rPr>
                <w:rStyle w:val="Hyperlink"/>
                <w:noProof/>
              </w:rPr>
              <w:t>8.2.</w:t>
            </w:r>
            <w:r w:rsidR="004E0529" w:rsidRPr="00735032">
              <w:rPr>
                <w:rFonts w:eastAsiaTheme="minorEastAsia"/>
                <w:noProof/>
                <w:kern w:val="2"/>
                <w14:ligatures w14:val="standardContextual"/>
              </w:rPr>
              <w:tab/>
            </w:r>
            <w:r w:rsidR="004E0529" w:rsidRPr="00735032">
              <w:rPr>
                <w:rStyle w:val="Hyperlink"/>
                <w:noProof/>
              </w:rPr>
              <w:t>Conditions for Processing Technical Documentation</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_Toc161432449 \h </w:instrText>
            </w:r>
            <w:r w:rsidR="004E0529" w:rsidRPr="00735032">
              <w:rPr>
                <w:noProof/>
                <w:webHidden/>
              </w:rPr>
            </w:r>
            <w:r w:rsidR="004E0529" w:rsidRPr="00735032">
              <w:rPr>
                <w:noProof/>
                <w:webHidden/>
              </w:rPr>
              <w:fldChar w:fldCharType="separate"/>
            </w:r>
            <w:r w:rsidR="00D85118">
              <w:rPr>
                <w:noProof/>
                <w:webHidden/>
              </w:rPr>
              <w:t>125</w:t>
            </w:r>
            <w:r w:rsidR="004E0529" w:rsidRPr="00735032">
              <w:rPr>
                <w:noProof/>
                <w:webHidden/>
              </w:rPr>
              <w:fldChar w:fldCharType="end"/>
            </w:r>
          </w:hyperlink>
        </w:p>
        <w:p w14:paraId="79228E0A" w14:textId="42E71E58"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50" w:history="1">
            <w:r w:rsidR="004E0529" w:rsidRPr="00735032">
              <w:rPr>
                <w:rStyle w:val="Hyperlink"/>
                <w:noProof/>
              </w:rPr>
              <w:t>8.3.</w:t>
            </w:r>
            <w:r w:rsidR="004E0529" w:rsidRPr="00735032">
              <w:rPr>
                <w:rFonts w:eastAsiaTheme="minorEastAsia"/>
                <w:noProof/>
                <w:kern w:val="2"/>
                <w14:ligatures w14:val="standardContextual"/>
              </w:rPr>
              <w:tab/>
            </w:r>
            <w:r w:rsidR="004E0529" w:rsidRPr="00735032">
              <w:rPr>
                <w:rStyle w:val="Hyperlink"/>
                <w:noProof/>
              </w:rPr>
              <w:t>Technical Conditions for Works Performance</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_Toc161432450 \h </w:instrText>
            </w:r>
            <w:r w:rsidR="004E0529" w:rsidRPr="00735032">
              <w:rPr>
                <w:noProof/>
                <w:webHidden/>
              </w:rPr>
            </w:r>
            <w:r w:rsidR="004E0529" w:rsidRPr="00735032">
              <w:rPr>
                <w:noProof/>
                <w:webHidden/>
              </w:rPr>
              <w:fldChar w:fldCharType="separate"/>
            </w:r>
            <w:r w:rsidR="00D85118">
              <w:rPr>
                <w:noProof/>
                <w:webHidden/>
              </w:rPr>
              <w:t>126</w:t>
            </w:r>
            <w:r w:rsidR="004E0529" w:rsidRPr="00735032">
              <w:rPr>
                <w:noProof/>
                <w:webHidden/>
              </w:rPr>
              <w:fldChar w:fldCharType="end"/>
            </w:r>
          </w:hyperlink>
        </w:p>
        <w:p w14:paraId="3DB013BD" w14:textId="6E564B32"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51" w:history="1">
            <w:r w:rsidR="004E0529" w:rsidRPr="00735032">
              <w:rPr>
                <w:rStyle w:val="Hyperlink"/>
                <w:noProof/>
              </w:rPr>
              <w:t>8.4.</w:t>
            </w:r>
            <w:r w:rsidR="004E0529" w:rsidRPr="00735032">
              <w:rPr>
                <w:rFonts w:eastAsiaTheme="minorEastAsia"/>
                <w:noProof/>
                <w:kern w:val="2"/>
                <w14:ligatures w14:val="standardContextual"/>
              </w:rPr>
              <w:tab/>
            </w:r>
            <w:r w:rsidR="004E0529" w:rsidRPr="00735032">
              <w:rPr>
                <w:rStyle w:val="Hyperlink"/>
                <w:noProof/>
              </w:rPr>
              <w:t>Final Provisions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_Toc161432451 \h </w:instrText>
            </w:r>
            <w:r w:rsidR="004E0529" w:rsidRPr="00735032">
              <w:rPr>
                <w:noProof/>
                <w:webHidden/>
              </w:rPr>
            </w:r>
            <w:r w:rsidR="004E0529" w:rsidRPr="00735032">
              <w:rPr>
                <w:noProof/>
                <w:webHidden/>
              </w:rPr>
              <w:fldChar w:fldCharType="separate"/>
            </w:r>
            <w:r w:rsidR="00D85118">
              <w:rPr>
                <w:noProof/>
                <w:webHidden/>
              </w:rPr>
              <w:t>127</w:t>
            </w:r>
            <w:r w:rsidR="004E0529" w:rsidRPr="00735032">
              <w:rPr>
                <w:noProof/>
                <w:webHidden/>
              </w:rPr>
              <w:fldChar w:fldCharType="end"/>
            </w:r>
          </w:hyperlink>
        </w:p>
        <w:p w14:paraId="26F2081D" w14:textId="3FCC1CC5" w:rsidR="004E0529" w:rsidRPr="00735032" w:rsidRDefault="00000000" w:rsidP="004E0529">
          <w:pPr>
            <w:pStyle w:val="TOC2"/>
            <w:tabs>
              <w:tab w:val="left" w:pos="880"/>
              <w:tab w:val="right" w:leader="dot" w:pos="9016"/>
            </w:tabs>
            <w:rPr>
              <w:rFonts w:eastAsiaTheme="minorEastAsia"/>
              <w:noProof/>
              <w:kern w:val="2"/>
              <w14:ligatures w14:val="standardContextual"/>
            </w:rPr>
          </w:pPr>
          <w:hyperlink w:anchor="_Toc161432452" w:history="1">
            <w:r w:rsidR="004E0529" w:rsidRPr="00735032">
              <w:rPr>
                <w:rStyle w:val="Hyperlink"/>
                <w:noProof/>
              </w:rPr>
              <w:t>8.5.</w:t>
            </w:r>
            <w:r w:rsidR="004E0529" w:rsidRPr="00735032">
              <w:rPr>
                <w:rFonts w:eastAsiaTheme="minorEastAsia"/>
                <w:noProof/>
                <w:kern w:val="2"/>
                <w14:ligatures w14:val="standardContextual"/>
              </w:rPr>
              <w:tab/>
            </w:r>
            <w:r w:rsidR="004E0529" w:rsidRPr="00735032">
              <w:rPr>
                <w:rStyle w:val="Hyperlink"/>
                <w:noProof/>
              </w:rPr>
              <w:t>Legal Regulations</w:t>
            </w:r>
            <w:r w:rsidR="004E0529" w:rsidRPr="00735032">
              <w:rPr>
                <w:noProof/>
                <w:webHidden/>
              </w:rPr>
              <w:tab/>
            </w:r>
            <w:r w:rsidR="004E0529" w:rsidRPr="00735032">
              <w:rPr>
                <w:noProof/>
                <w:webHidden/>
              </w:rPr>
              <w:fldChar w:fldCharType="begin"/>
            </w:r>
            <w:r w:rsidR="004E0529" w:rsidRPr="00735032">
              <w:rPr>
                <w:noProof/>
                <w:webHidden/>
              </w:rPr>
              <w:instrText xml:space="preserve"> PAGEREF _Toc161432452 \h </w:instrText>
            </w:r>
            <w:r w:rsidR="004E0529" w:rsidRPr="00735032">
              <w:rPr>
                <w:noProof/>
                <w:webHidden/>
              </w:rPr>
            </w:r>
            <w:r w:rsidR="004E0529" w:rsidRPr="00735032">
              <w:rPr>
                <w:noProof/>
                <w:webHidden/>
              </w:rPr>
              <w:fldChar w:fldCharType="separate"/>
            </w:r>
            <w:r w:rsidR="00D85118">
              <w:rPr>
                <w:noProof/>
                <w:webHidden/>
              </w:rPr>
              <w:t>127</w:t>
            </w:r>
            <w:r w:rsidR="004E0529" w:rsidRPr="00735032">
              <w:rPr>
                <w:noProof/>
                <w:webHidden/>
              </w:rPr>
              <w:fldChar w:fldCharType="end"/>
            </w:r>
          </w:hyperlink>
        </w:p>
        <w:p w14:paraId="2E2DFAD5" w14:textId="77777777" w:rsidR="004E0529" w:rsidRPr="00735032" w:rsidRDefault="004E0529" w:rsidP="004E0529">
          <w:r w:rsidRPr="00735032">
            <w:rPr>
              <w:b/>
            </w:rPr>
            <w:fldChar w:fldCharType="end"/>
          </w:r>
        </w:p>
      </w:sdtContent>
    </w:sdt>
    <w:p w14:paraId="34FC7CFE" w14:textId="4BAAC6D4" w:rsidR="004E0529" w:rsidRPr="00735032" w:rsidRDefault="004E0529">
      <w:pPr>
        <w:spacing w:after="200" w:line="276" w:lineRule="auto"/>
        <w:jc w:val="left"/>
        <w:rPr>
          <w:rFonts w:eastAsiaTheme="majorEastAsia"/>
          <w:b/>
          <w:bCs/>
          <w:szCs w:val="28"/>
        </w:rPr>
      </w:pPr>
      <w:r w:rsidRPr="00735032">
        <w:rPr>
          <w:rFonts w:eastAsiaTheme="majorEastAsia"/>
          <w:b/>
          <w:bCs/>
          <w:szCs w:val="28"/>
        </w:rPr>
        <w:br w:type="page"/>
      </w:r>
    </w:p>
    <w:p w14:paraId="60C1632E" w14:textId="77777777" w:rsidR="004E0529" w:rsidRPr="00735032" w:rsidRDefault="004E0529" w:rsidP="005B34A4">
      <w:pPr>
        <w:pStyle w:val="Heading1"/>
        <w:numPr>
          <w:ilvl w:val="0"/>
          <w:numId w:val="111"/>
        </w:numPr>
        <w:ind w:left="360"/>
        <w:rPr>
          <w:rFonts w:ascii="Times New Roman" w:hAnsi="Times New Roman" w:cs="Times New Roman"/>
          <w:sz w:val="28"/>
          <w:szCs w:val="28"/>
        </w:rPr>
      </w:pPr>
      <w:bookmarkStart w:id="206" w:name="_Toc161432411"/>
      <w:bookmarkStart w:id="207" w:name="_Toc162195448"/>
      <w:bookmarkStart w:id="208" w:name="_Toc162908795"/>
      <w:bookmarkStart w:id="209" w:name="_Toc162909298"/>
      <w:bookmarkStart w:id="210" w:name="_Toc162911710"/>
      <w:bookmarkStart w:id="211" w:name="_Toc162963174"/>
      <w:bookmarkStart w:id="212" w:name="_Toc168575806"/>
      <w:r w:rsidRPr="00735032">
        <w:rPr>
          <w:rFonts w:ascii="Times New Roman" w:hAnsi="Times New Roman" w:cs="Times New Roman"/>
          <w:sz w:val="28"/>
          <w:szCs w:val="28"/>
        </w:rPr>
        <w:lastRenderedPageBreak/>
        <w:t>INTRODUCTION</w:t>
      </w:r>
      <w:bookmarkEnd w:id="206"/>
      <w:bookmarkEnd w:id="207"/>
      <w:bookmarkEnd w:id="208"/>
      <w:bookmarkEnd w:id="209"/>
      <w:bookmarkEnd w:id="210"/>
      <w:bookmarkEnd w:id="211"/>
      <w:bookmarkEnd w:id="212"/>
    </w:p>
    <w:p w14:paraId="7606B3AC" w14:textId="77777777" w:rsidR="004E0529" w:rsidRPr="00735032" w:rsidRDefault="004E0529" w:rsidP="004E0529"/>
    <w:p w14:paraId="7A27D720" w14:textId="77777777" w:rsidR="004E0529" w:rsidRPr="00735032" w:rsidRDefault="004E0529" w:rsidP="004E0529">
      <w:pPr>
        <w:spacing w:after="120"/>
        <w:ind w:firstLine="360"/>
      </w:pPr>
      <w:r w:rsidRPr="00735032">
        <w:t>The Ministry of Education, Science and Innovation is implementing the project named “Montenegro Education Programme”, financed by a loan approved by the European Investment Bank, a donation from the Western Balkans Investment Framework (</w:t>
      </w:r>
      <w:proofErr w:type="spellStart"/>
      <w:r w:rsidRPr="00735032">
        <w:t>WBIF</w:t>
      </w:r>
      <w:proofErr w:type="spellEnd"/>
      <w:r w:rsidRPr="00735032">
        <w:t xml:space="preserve">) and bilateral EU donors, as well as national budget co-financing. The Project envisages the construction of five new schools, the reconstruction of ten vocational high schools, and the reconstruction of three kindergartens. </w:t>
      </w:r>
    </w:p>
    <w:p w14:paraId="4EEAFA3B" w14:textId="50CA02DA" w:rsidR="004E0529" w:rsidRPr="00735032" w:rsidRDefault="004E0529" w:rsidP="004E0529">
      <w:pPr>
        <w:spacing w:after="120"/>
        <w:ind w:firstLine="360"/>
      </w:pPr>
      <w:r w:rsidRPr="00735032">
        <w:t xml:space="preserve">The subject of these Terms of Reference is the preparation of technical documentation for the reconstruction and upgrading of the educational unit “Kotor” in the </w:t>
      </w:r>
      <w:proofErr w:type="spellStart"/>
      <w:r w:rsidRPr="00735032">
        <w:t>Tabačina</w:t>
      </w:r>
      <w:proofErr w:type="spellEnd"/>
      <w:r w:rsidRPr="00735032">
        <w:t xml:space="preserve"> settlement, which is part of the Public Preschool Institution “Radost” from Kotor on the urban plot </w:t>
      </w:r>
      <w:proofErr w:type="spellStart"/>
      <w:r w:rsidRPr="00735032">
        <w:t>UP1799</w:t>
      </w:r>
      <w:proofErr w:type="spellEnd"/>
      <w:r w:rsidRPr="00735032">
        <w:t>, which consists of the cadastral plot 2491 Cadastral Municipality (CM) Dobrota I, within the scope of the Spatial Urban Plan of the Municipality of Kotor (“Official Gazette of Montenegro” No. 95/20).</w:t>
      </w:r>
    </w:p>
    <w:p w14:paraId="278E8359" w14:textId="77777777" w:rsidR="004E0529" w:rsidRPr="00735032" w:rsidRDefault="004E0529" w:rsidP="005B34A4">
      <w:pPr>
        <w:pStyle w:val="Heading2"/>
        <w:numPr>
          <w:ilvl w:val="1"/>
          <w:numId w:val="111"/>
        </w:numPr>
        <w:ind w:left="792" w:hanging="432"/>
        <w:rPr>
          <w:rFonts w:ascii="Times New Roman" w:eastAsiaTheme="minorHAnsi" w:hAnsi="Times New Roman" w:cs="Times New Roman"/>
        </w:rPr>
      </w:pPr>
      <w:bookmarkStart w:id="213" w:name="_Toc161432412"/>
      <w:bookmarkStart w:id="214" w:name="_Toc162195449"/>
      <w:bookmarkStart w:id="215" w:name="_Toc162908796"/>
      <w:bookmarkStart w:id="216" w:name="_Toc162909299"/>
      <w:bookmarkStart w:id="217" w:name="_Toc162911711"/>
      <w:bookmarkStart w:id="218" w:name="_Toc162963175"/>
      <w:bookmarkStart w:id="219" w:name="_Toc168575807"/>
      <w:r w:rsidRPr="00735032">
        <w:rPr>
          <w:rFonts w:ascii="Times New Roman" w:hAnsi="Times New Roman" w:cs="Times New Roman"/>
        </w:rPr>
        <w:t>Basis for Preparation of Technical Documentation</w:t>
      </w:r>
      <w:bookmarkEnd w:id="213"/>
      <w:bookmarkEnd w:id="214"/>
      <w:bookmarkEnd w:id="215"/>
      <w:bookmarkEnd w:id="216"/>
      <w:bookmarkEnd w:id="217"/>
      <w:bookmarkEnd w:id="218"/>
      <w:bookmarkEnd w:id="219"/>
    </w:p>
    <w:p w14:paraId="2151C5F9" w14:textId="77777777" w:rsidR="004E0529" w:rsidRPr="00735032" w:rsidRDefault="004E0529" w:rsidP="004E0529">
      <w:pPr>
        <w:pStyle w:val="T30X"/>
        <w:ind w:firstLine="0"/>
        <w:rPr>
          <w:rFonts w:eastAsiaTheme="minorHAnsi"/>
          <w:b/>
          <w:color w:val="auto"/>
          <w:sz w:val="24"/>
          <w:szCs w:val="24"/>
        </w:rPr>
      </w:pPr>
    </w:p>
    <w:p w14:paraId="5924B6B9" w14:textId="77777777" w:rsidR="004E0529" w:rsidRPr="00735032" w:rsidRDefault="004E0529" w:rsidP="004E0529">
      <w:pPr>
        <w:pStyle w:val="T30X"/>
        <w:ind w:firstLine="360"/>
        <w:rPr>
          <w:rFonts w:eastAsiaTheme="minorHAnsi"/>
          <w:color w:val="auto"/>
          <w:sz w:val="24"/>
          <w:szCs w:val="24"/>
        </w:rPr>
      </w:pPr>
      <w:r w:rsidRPr="00735032">
        <w:rPr>
          <w:color w:val="auto"/>
          <w:sz w:val="24"/>
        </w:rPr>
        <w:t>Bases for the preparation of technical documentation:</w:t>
      </w:r>
    </w:p>
    <w:p w14:paraId="7082CC2B" w14:textId="77777777" w:rsidR="004E0529" w:rsidRPr="00735032" w:rsidRDefault="004E0529" w:rsidP="005B34A4">
      <w:pPr>
        <w:pStyle w:val="T30X"/>
        <w:numPr>
          <w:ilvl w:val="0"/>
          <w:numId w:val="104"/>
        </w:numPr>
        <w:rPr>
          <w:rFonts w:eastAsiaTheme="minorHAnsi"/>
          <w:color w:val="auto"/>
          <w:sz w:val="24"/>
          <w:szCs w:val="24"/>
        </w:rPr>
      </w:pPr>
      <w:r w:rsidRPr="00735032">
        <w:rPr>
          <w:color w:val="auto"/>
          <w:sz w:val="24"/>
        </w:rPr>
        <w:t>Terms of Reference</w:t>
      </w:r>
    </w:p>
    <w:p w14:paraId="64DF7C37" w14:textId="0B2161FA" w:rsidR="004E0529" w:rsidRPr="00735032" w:rsidRDefault="004E0529" w:rsidP="008C11D7">
      <w:pPr>
        <w:pStyle w:val="T30X"/>
        <w:numPr>
          <w:ilvl w:val="0"/>
          <w:numId w:val="104"/>
        </w:numPr>
        <w:rPr>
          <w:rFonts w:eastAsiaTheme="minorHAnsi"/>
          <w:color w:val="auto"/>
          <w:sz w:val="24"/>
          <w:szCs w:val="24"/>
        </w:rPr>
      </w:pPr>
      <w:r w:rsidRPr="00735032">
        <w:rPr>
          <w:color w:val="auto"/>
          <w:sz w:val="24"/>
        </w:rPr>
        <w:t>Urban Technical Requirements numbered 08-332/23-6789/11 and dated November 28, 2023, issued by the Ministry of Spatial Planning, Urbanism and State Property</w:t>
      </w:r>
      <w:r w:rsidR="008C11D7" w:rsidRPr="008C11D7">
        <w:t xml:space="preserve"> </w:t>
      </w:r>
      <w:r w:rsidR="008C11D7" w:rsidRPr="008C11D7">
        <w:rPr>
          <w:color w:val="auto"/>
          <w:sz w:val="24"/>
        </w:rPr>
        <w:t xml:space="preserve">with conditions obtained from public companies that are attached to </w:t>
      </w:r>
      <w:proofErr w:type="spellStart"/>
      <w:r w:rsidR="008C11D7" w:rsidRPr="008C11D7">
        <w:rPr>
          <w:color w:val="auto"/>
          <w:sz w:val="24"/>
        </w:rPr>
        <w:t>UTUs</w:t>
      </w:r>
      <w:proofErr w:type="spellEnd"/>
      <w:r w:rsidRPr="00735032">
        <w:rPr>
          <w:color w:val="auto"/>
          <w:sz w:val="24"/>
        </w:rPr>
        <w:t>.</w:t>
      </w:r>
    </w:p>
    <w:p w14:paraId="6CAD27B7" w14:textId="77777777" w:rsidR="004E0529" w:rsidRPr="00735032" w:rsidRDefault="004E0529" w:rsidP="005B34A4">
      <w:pPr>
        <w:pStyle w:val="T30X"/>
        <w:numPr>
          <w:ilvl w:val="0"/>
          <w:numId w:val="104"/>
        </w:numPr>
        <w:rPr>
          <w:rFonts w:eastAsiaTheme="minorHAnsi"/>
          <w:color w:val="auto"/>
          <w:sz w:val="24"/>
          <w:szCs w:val="24"/>
        </w:rPr>
      </w:pPr>
      <w:r w:rsidRPr="00735032">
        <w:rPr>
          <w:color w:val="auto"/>
          <w:sz w:val="24"/>
        </w:rPr>
        <w:t xml:space="preserve">Guidelines for architectural design of early childhood education </w:t>
      </w:r>
      <w:proofErr w:type="spellStart"/>
      <w:r w:rsidRPr="00735032">
        <w:rPr>
          <w:color w:val="auto"/>
          <w:sz w:val="24"/>
        </w:rPr>
        <w:t>centers</w:t>
      </w:r>
      <w:proofErr w:type="spellEnd"/>
      <w:r w:rsidRPr="00735032">
        <w:rPr>
          <w:color w:val="auto"/>
          <w:sz w:val="24"/>
        </w:rPr>
        <w:t xml:space="preserve"> </w:t>
      </w:r>
    </w:p>
    <w:p w14:paraId="49D97A3C" w14:textId="77777777" w:rsidR="004E0529" w:rsidRPr="00735032" w:rsidRDefault="004E0529" w:rsidP="005B34A4">
      <w:pPr>
        <w:pStyle w:val="T30X"/>
        <w:numPr>
          <w:ilvl w:val="0"/>
          <w:numId w:val="104"/>
        </w:numPr>
        <w:rPr>
          <w:rFonts w:eastAsiaTheme="minorHAnsi"/>
          <w:color w:val="auto"/>
          <w:sz w:val="24"/>
          <w:szCs w:val="24"/>
        </w:rPr>
      </w:pPr>
      <w:r w:rsidRPr="00735032">
        <w:rPr>
          <w:color w:val="auto"/>
          <w:sz w:val="24"/>
        </w:rPr>
        <w:t>Preservation conditions for the reconstruction of the facility numbered UP/I-05-953/2023-3 and dated November 6, 2023</w:t>
      </w:r>
    </w:p>
    <w:p w14:paraId="37333939" w14:textId="77777777" w:rsidR="004E0529" w:rsidRPr="00735032" w:rsidRDefault="004E0529" w:rsidP="005B34A4">
      <w:pPr>
        <w:pStyle w:val="T30X"/>
        <w:numPr>
          <w:ilvl w:val="0"/>
          <w:numId w:val="104"/>
        </w:numPr>
        <w:rPr>
          <w:rFonts w:eastAsiaTheme="minorHAnsi"/>
          <w:color w:val="auto"/>
          <w:sz w:val="24"/>
          <w:szCs w:val="24"/>
        </w:rPr>
      </w:pPr>
      <w:r w:rsidRPr="00735032">
        <w:rPr>
          <w:color w:val="auto"/>
          <w:sz w:val="24"/>
        </w:rPr>
        <w:t>Geodetic fundamentals and a report on geological soil testing are to be provided by the designer</w:t>
      </w:r>
    </w:p>
    <w:p w14:paraId="432708FD" w14:textId="77777777" w:rsidR="004E0529" w:rsidRPr="00735032" w:rsidRDefault="004E0529" w:rsidP="004E0529">
      <w:pPr>
        <w:pStyle w:val="T30X"/>
        <w:ind w:firstLine="0"/>
        <w:rPr>
          <w:color w:val="auto"/>
          <w:highlight w:val="yellow"/>
        </w:rPr>
      </w:pPr>
    </w:p>
    <w:p w14:paraId="4B909E1D" w14:textId="77777777" w:rsidR="004E0529" w:rsidRPr="00735032" w:rsidRDefault="004E0529" w:rsidP="004E0529">
      <w:pPr>
        <w:pStyle w:val="T30X"/>
        <w:rPr>
          <w:color w:val="auto"/>
          <w:sz w:val="24"/>
        </w:rPr>
      </w:pPr>
      <w:r w:rsidRPr="00735032">
        <w:rPr>
          <w:color w:val="auto"/>
          <w:sz w:val="24"/>
        </w:rPr>
        <w:t xml:space="preserve">The designer shall be obliged to collect, study, and </w:t>
      </w:r>
      <w:proofErr w:type="spellStart"/>
      <w:r w:rsidRPr="00735032">
        <w:rPr>
          <w:color w:val="auto"/>
          <w:sz w:val="24"/>
        </w:rPr>
        <w:t>analyze</w:t>
      </w:r>
      <w:proofErr w:type="spellEnd"/>
      <w:r w:rsidRPr="00735032">
        <w:rPr>
          <w:color w:val="auto"/>
          <w:sz w:val="24"/>
        </w:rPr>
        <w:t xml:space="preserve"> climatic, hydrological, and hydrogeographic parameters, such as precipitation, temperature, wind, fog, sunlight. Also, the designer shall be obliged to conduct geological surveys of the terrain and, on the grounds of the “Report on Detailed Geotechnical Investigation”, define seismic zones, all in accordance with the applicable legal regulations, and to prepare geodetic fundamentals needed for drafting the Main Design.</w:t>
      </w:r>
    </w:p>
    <w:p w14:paraId="4C6B0DF1" w14:textId="3F438CD1" w:rsidR="004E0529" w:rsidRPr="00735032" w:rsidRDefault="004E0529">
      <w:pPr>
        <w:spacing w:after="200" w:line="276" w:lineRule="auto"/>
        <w:jc w:val="left"/>
        <w:rPr>
          <w:rFonts w:eastAsiaTheme="minorEastAsia"/>
          <w:szCs w:val="22"/>
        </w:rPr>
      </w:pPr>
      <w:r w:rsidRPr="00735032">
        <w:br w:type="page"/>
      </w:r>
    </w:p>
    <w:p w14:paraId="52A3D2AE" w14:textId="080AEFB9" w:rsidR="004E0529" w:rsidRPr="00735032" w:rsidRDefault="004E0529" w:rsidP="005B34A4">
      <w:pPr>
        <w:pStyle w:val="Heading1"/>
        <w:numPr>
          <w:ilvl w:val="0"/>
          <w:numId w:val="111"/>
        </w:numPr>
        <w:ind w:left="360"/>
        <w:rPr>
          <w:rFonts w:ascii="Times New Roman" w:hAnsi="Times New Roman" w:cs="Times New Roman"/>
          <w:sz w:val="28"/>
          <w:szCs w:val="28"/>
        </w:rPr>
      </w:pPr>
      <w:bookmarkStart w:id="220" w:name="_Toc161432413"/>
      <w:bookmarkStart w:id="221" w:name="_Toc162195450"/>
      <w:bookmarkStart w:id="222" w:name="_Toc162908797"/>
      <w:bookmarkStart w:id="223" w:name="_Toc162909300"/>
      <w:bookmarkStart w:id="224" w:name="_Toc162911712"/>
      <w:bookmarkStart w:id="225" w:name="_Toc162963176"/>
      <w:bookmarkStart w:id="226" w:name="_Toc168575808"/>
      <w:r w:rsidRPr="00735032">
        <w:rPr>
          <w:rFonts w:ascii="Times New Roman" w:hAnsi="Times New Roman" w:cs="Times New Roman"/>
          <w:sz w:val="28"/>
          <w:szCs w:val="28"/>
        </w:rPr>
        <w:lastRenderedPageBreak/>
        <w:t>CURRENT CONDITION DESCRIPTION</w:t>
      </w:r>
      <w:bookmarkEnd w:id="220"/>
      <w:bookmarkEnd w:id="221"/>
      <w:bookmarkEnd w:id="222"/>
      <w:bookmarkEnd w:id="223"/>
      <w:bookmarkEnd w:id="224"/>
      <w:bookmarkEnd w:id="225"/>
      <w:bookmarkEnd w:id="226"/>
    </w:p>
    <w:p w14:paraId="71D636BF" w14:textId="77777777" w:rsidR="004E0529" w:rsidRPr="00735032" w:rsidRDefault="004E0529" w:rsidP="004E0529">
      <w:pPr>
        <w:autoSpaceDE w:val="0"/>
        <w:autoSpaceDN w:val="0"/>
        <w:adjustRightInd w:val="0"/>
        <w:ind w:left="60"/>
        <w:rPr>
          <w:b/>
          <w:bCs/>
        </w:rPr>
      </w:pPr>
    </w:p>
    <w:p w14:paraId="41FF3FE9" w14:textId="77777777" w:rsidR="004E0529" w:rsidRPr="00735032" w:rsidRDefault="004E0529" w:rsidP="004E0529">
      <w:pPr>
        <w:autoSpaceDE w:val="0"/>
        <w:autoSpaceDN w:val="0"/>
        <w:adjustRightInd w:val="0"/>
      </w:pPr>
      <w:r w:rsidRPr="00735032">
        <w:rPr>
          <w:b/>
        </w:rPr>
        <w:t>FACILITY:</w:t>
      </w:r>
      <w:r w:rsidRPr="00735032">
        <w:t xml:space="preserve"> Kindergarten at the ground floor level (P)</w:t>
      </w:r>
    </w:p>
    <w:p w14:paraId="7843B7AA" w14:textId="77777777" w:rsidR="004E0529" w:rsidRPr="00735032" w:rsidRDefault="004E0529" w:rsidP="004E0529">
      <w:pPr>
        <w:autoSpaceDE w:val="0"/>
        <w:autoSpaceDN w:val="0"/>
        <w:adjustRightInd w:val="0"/>
        <w:rPr>
          <w:b/>
          <w:bCs/>
        </w:rPr>
      </w:pPr>
    </w:p>
    <w:p w14:paraId="58E9F5C8" w14:textId="77777777" w:rsidR="004E0529" w:rsidRPr="00735032" w:rsidRDefault="004E0529" w:rsidP="004E0529">
      <w:pPr>
        <w:autoSpaceDE w:val="0"/>
        <w:autoSpaceDN w:val="0"/>
        <w:adjustRightInd w:val="0"/>
        <w:rPr>
          <w:highlight w:val="yellow"/>
        </w:rPr>
      </w:pPr>
      <w:r w:rsidRPr="00735032">
        <w:rPr>
          <w:b/>
        </w:rPr>
        <w:t>LOCATION:</w:t>
      </w:r>
      <w:r w:rsidRPr="00735032">
        <w:t xml:space="preserve"> </w:t>
      </w:r>
      <w:bookmarkStart w:id="227" w:name="_Hlk158373360"/>
      <w:r w:rsidRPr="00735032">
        <w:t xml:space="preserve">Urban plot </w:t>
      </w:r>
      <w:proofErr w:type="spellStart"/>
      <w:r w:rsidRPr="00735032">
        <w:t>UP1799</w:t>
      </w:r>
      <w:proofErr w:type="spellEnd"/>
      <w:r w:rsidRPr="00735032">
        <w:t xml:space="preserve">, which consists of cadastral plot 2491 CM Dobrota I, within the scope of the Spatial Urban Plan of the Municipality of Kotor </w:t>
      </w:r>
      <w:bookmarkEnd w:id="227"/>
      <w:r w:rsidRPr="00735032">
        <w:t>(“Official Gazette of Montenegro” No. 95/20).</w:t>
      </w:r>
    </w:p>
    <w:p w14:paraId="2286F1C5" w14:textId="77777777" w:rsidR="004E0529" w:rsidRPr="00735032" w:rsidRDefault="004E0529" w:rsidP="004E0529">
      <w:pPr>
        <w:autoSpaceDE w:val="0"/>
        <w:autoSpaceDN w:val="0"/>
        <w:adjustRightInd w:val="0"/>
        <w:rPr>
          <w:highlight w:val="yellow"/>
        </w:rPr>
      </w:pPr>
    </w:p>
    <w:p w14:paraId="2DF5CC90" w14:textId="77777777" w:rsidR="004E0529" w:rsidRPr="00735032" w:rsidRDefault="004E0529" w:rsidP="004E0529">
      <w:pPr>
        <w:autoSpaceDE w:val="0"/>
        <w:autoSpaceDN w:val="0"/>
        <w:adjustRightInd w:val="0"/>
        <w:ind w:firstLine="360"/>
        <w:rPr>
          <w:i/>
          <w:highlight w:val="yellow"/>
        </w:rPr>
      </w:pPr>
      <w:r w:rsidRPr="00735032">
        <w:t xml:space="preserve">The cadastral plot 2491 CM Dobrota I, of the surface of 2,224.00 </w:t>
      </w:r>
      <w:proofErr w:type="spellStart"/>
      <w:r w:rsidRPr="00735032">
        <w:t>m</w:t>
      </w:r>
      <w:r w:rsidRPr="00735032">
        <w:rPr>
          <w:vertAlign w:val="superscript"/>
        </w:rPr>
        <w:t>2</w:t>
      </w:r>
      <w:proofErr w:type="spellEnd"/>
      <w:r w:rsidRPr="00735032">
        <w:t xml:space="preserve">, in the scope of the Spatial Urban Plan of the Municipality of Kotor (“Official Gazette of Montenegro’, No. 95/20) comprises an existing facility - a kindergarten, of the surface of 418 </w:t>
      </w:r>
      <w:proofErr w:type="spellStart"/>
      <w:r w:rsidRPr="00735032">
        <w:t>m</w:t>
      </w:r>
      <w:r w:rsidRPr="00735032">
        <w:rPr>
          <w:vertAlign w:val="superscript"/>
        </w:rPr>
        <w:t>2</w:t>
      </w:r>
      <w:proofErr w:type="spellEnd"/>
      <w:r w:rsidRPr="00735032">
        <w:t xml:space="preserve">, at the ground floor (P), and auxiliary facility of the surface of 14 </w:t>
      </w:r>
      <w:proofErr w:type="spellStart"/>
      <w:r w:rsidRPr="00735032">
        <w:t>m</w:t>
      </w:r>
      <w:r w:rsidRPr="00735032">
        <w:rPr>
          <w:vertAlign w:val="superscript"/>
        </w:rPr>
        <w:t>2</w:t>
      </w:r>
      <w:proofErr w:type="spellEnd"/>
      <w:r w:rsidRPr="00735032">
        <w:t xml:space="preserve">, at the ground floor (P). The facility is located in Street </w:t>
      </w:r>
      <w:proofErr w:type="spellStart"/>
      <w:r w:rsidRPr="00735032">
        <w:t>Zlatne</w:t>
      </w:r>
      <w:proofErr w:type="spellEnd"/>
      <w:r w:rsidRPr="00735032">
        <w:t xml:space="preserve"> </w:t>
      </w:r>
      <w:proofErr w:type="spellStart"/>
      <w:r w:rsidRPr="00735032">
        <w:t>njive</w:t>
      </w:r>
      <w:proofErr w:type="spellEnd"/>
      <w:r w:rsidRPr="00735032">
        <w:t xml:space="preserve">. Vehicle access to the facility is on the east side from </w:t>
      </w:r>
      <w:proofErr w:type="spellStart"/>
      <w:r w:rsidRPr="00735032">
        <w:t>Marovina</w:t>
      </w:r>
      <w:proofErr w:type="spellEnd"/>
      <w:r w:rsidRPr="00735032">
        <w:t xml:space="preserve"> Street. The pedestrian entrance for children and parents is on the west side. There are 4 workrooms, with three sanitary units, in the kindergarten. There are 2 offices for educators and a nutritionist. In the economy block of the building, there is a kitchen with storage areas. </w:t>
      </w:r>
    </w:p>
    <w:p w14:paraId="49B57A6B" w14:textId="77777777" w:rsidR="004E0529" w:rsidRPr="00735032" w:rsidRDefault="004E0529" w:rsidP="004E0529">
      <w:pPr>
        <w:autoSpaceDE w:val="0"/>
        <w:autoSpaceDN w:val="0"/>
        <w:adjustRightInd w:val="0"/>
        <w:rPr>
          <w:i/>
          <w:highlight w:val="yellow"/>
        </w:rPr>
      </w:pPr>
      <w:r w:rsidRPr="00735032">
        <w:rPr>
          <w:noProof/>
          <w:highlight w:val="yellow"/>
          <w:lang w:val="en-US"/>
        </w:rPr>
        <w:drawing>
          <wp:anchor distT="0" distB="0" distL="114300" distR="114300" simplePos="0" relativeHeight="251663360" behindDoc="0" locked="0" layoutInCell="1" allowOverlap="1" wp14:anchorId="6B3F09AF" wp14:editId="6C635CC2">
            <wp:simplePos x="0" y="0"/>
            <wp:positionH relativeFrom="column">
              <wp:posOffset>3051469</wp:posOffset>
            </wp:positionH>
            <wp:positionV relativeFrom="paragraph">
              <wp:posOffset>40005</wp:posOffset>
            </wp:positionV>
            <wp:extent cx="2195830" cy="1645920"/>
            <wp:effectExtent l="0" t="0" r="0" b="0"/>
            <wp:wrapThrough wrapText="bothSides">
              <wp:wrapPolygon edited="0">
                <wp:start x="0" y="0"/>
                <wp:lineTo x="0" y="21250"/>
                <wp:lineTo x="21363" y="21250"/>
                <wp:lineTo x="21363" y="0"/>
                <wp:lineTo x="0" y="0"/>
              </wp:wrapPolygon>
            </wp:wrapThrough>
            <wp:docPr id="5" name="Picture 5" descr="A person pointing at a broken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pointing at a broken window&#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195830" cy="1645920"/>
                    </a:xfrm>
                    <a:prstGeom prst="rect">
                      <a:avLst/>
                    </a:prstGeom>
                    <a:noFill/>
                  </pic:spPr>
                </pic:pic>
              </a:graphicData>
            </a:graphic>
            <wp14:sizeRelH relativeFrom="page">
              <wp14:pctWidth>0</wp14:pctWidth>
            </wp14:sizeRelH>
            <wp14:sizeRelV relativeFrom="page">
              <wp14:pctHeight>0</wp14:pctHeight>
            </wp14:sizeRelV>
          </wp:anchor>
        </w:drawing>
      </w:r>
      <w:r w:rsidRPr="00735032">
        <w:rPr>
          <w:noProof/>
          <w:highlight w:val="yellow"/>
          <w:lang w:val="en-US"/>
        </w:rPr>
        <w:drawing>
          <wp:anchor distT="0" distB="0" distL="114300" distR="114300" simplePos="0" relativeHeight="251664384" behindDoc="0" locked="0" layoutInCell="1" allowOverlap="1" wp14:anchorId="3AEA64C1" wp14:editId="4D2817B4">
            <wp:simplePos x="0" y="0"/>
            <wp:positionH relativeFrom="column">
              <wp:posOffset>-635</wp:posOffset>
            </wp:positionH>
            <wp:positionV relativeFrom="paragraph">
              <wp:posOffset>27940</wp:posOffset>
            </wp:positionV>
            <wp:extent cx="2219325" cy="1664335"/>
            <wp:effectExtent l="0" t="0" r="9525" b="0"/>
            <wp:wrapThrough wrapText="bothSides">
              <wp:wrapPolygon edited="0">
                <wp:start x="0" y="0"/>
                <wp:lineTo x="0" y="21262"/>
                <wp:lineTo x="21507" y="21262"/>
                <wp:lineTo x="21507" y="0"/>
                <wp:lineTo x="0" y="0"/>
              </wp:wrapPolygon>
            </wp:wrapThrough>
            <wp:docPr id="702008637" name="Picture 702008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0615_085431.jpg"/>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219325" cy="1664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2626FF" w14:textId="77777777" w:rsidR="004E0529" w:rsidRPr="00735032" w:rsidRDefault="004E0529" w:rsidP="004E0529">
      <w:pPr>
        <w:autoSpaceDE w:val="0"/>
        <w:autoSpaceDN w:val="0"/>
        <w:adjustRightInd w:val="0"/>
        <w:rPr>
          <w:i/>
          <w:highlight w:val="yellow"/>
        </w:rPr>
      </w:pPr>
    </w:p>
    <w:p w14:paraId="1CB2F375" w14:textId="77777777" w:rsidR="004E0529" w:rsidRPr="00735032" w:rsidRDefault="004E0529" w:rsidP="004E0529">
      <w:pPr>
        <w:autoSpaceDE w:val="0"/>
        <w:autoSpaceDN w:val="0"/>
        <w:adjustRightInd w:val="0"/>
        <w:rPr>
          <w:i/>
          <w:highlight w:val="yellow"/>
        </w:rPr>
      </w:pPr>
    </w:p>
    <w:p w14:paraId="18329BC9" w14:textId="77777777" w:rsidR="004E0529" w:rsidRPr="00735032" w:rsidRDefault="004E0529" w:rsidP="004E0529">
      <w:pPr>
        <w:autoSpaceDE w:val="0"/>
        <w:autoSpaceDN w:val="0"/>
        <w:adjustRightInd w:val="0"/>
        <w:rPr>
          <w:i/>
          <w:highlight w:val="yellow"/>
        </w:rPr>
      </w:pPr>
    </w:p>
    <w:p w14:paraId="688F1E0C" w14:textId="77777777" w:rsidR="004E0529" w:rsidRPr="00735032" w:rsidRDefault="004E0529" w:rsidP="004E0529">
      <w:pPr>
        <w:autoSpaceDE w:val="0"/>
        <w:autoSpaceDN w:val="0"/>
        <w:adjustRightInd w:val="0"/>
        <w:rPr>
          <w:highlight w:val="yellow"/>
        </w:rPr>
      </w:pPr>
    </w:p>
    <w:p w14:paraId="55809CC2" w14:textId="77777777" w:rsidR="004E0529" w:rsidRPr="00735032" w:rsidRDefault="004E0529" w:rsidP="004E0529">
      <w:pPr>
        <w:autoSpaceDE w:val="0"/>
        <w:autoSpaceDN w:val="0"/>
        <w:adjustRightInd w:val="0"/>
        <w:rPr>
          <w:highlight w:val="yellow"/>
        </w:rPr>
      </w:pPr>
      <w:r w:rsidRPr="00735032">
        <w:rPr>
          <w:highlight w:val="yellow"/>
        </w:rPr>
        <w:t xml:space="preserve">             </w:t>
      </w:r>
    </w:p>
    <w:p w14:paraId="420A959E" w14:textId="77777777" w:rsidR="004E0529" w:rsidRPr="00735032" w:rsidRDefault="004E0529" w:rsidP="004E0529">
      <w:pPr>
        <w:autoSpaceDE w:val="0"/>
        <w:autoSpaceDN w:val="0"/>
        <w:adjustRightInd w:val="0"/>
        <w:jc w:val="center"/>
        <w:rPr>
          <w:highlight w:val="yellow"/>
        </w:rPr>
      </w:pPr>
    </w:p>
    <w:p w14:paraId="2B1AB1C1" w14:textId="77777777" w:rsidR="004E0529" w:rsidRPr="00735032" w:rsidRDefault="004E0529" w:rsidP="004E0529">
      <w:pPr>
        <w:autoSpaceDE w:val="0"/>
        <w:autoSpaceDN w:val="0"/>
        <w:adjustRightInd w:val="0"/>
        <w:jc w:val="center"/>
        <w:rPr>
          <w:highlight w:val="yellow"/>
        </w:rPr>
      </w:pPr>
    </w:p>
    <w:p w14:paraId="3A220D69" w14:textId="77777777" w:rsidR="004E0529" w:rsidRPr="00735032" w:rsidRDefault="004E0529" w:rsidP="004E0529">
      <w:pPr>
        <w:autoSpaceDE w:val="0"/>
        <w:autoSpaceDN w:val="0"/>
        <w:adjustRightInd w:val="0"/>
        <w:jc w:val="center"/>
        <w:rPr>
          <w:highlight w:val="yellow"/>
        </w:rPr>
      </w:pPr>
    </w:p>
    <w:p w14:paraId="476935E2" w14:textId="77777777" w:rsidR="004E0529" w:rsidRPr="00735032" w:rsidRDefault="004E0529" w:rsidP="004E0529">
      <w:pPr>
        <w:autoSpaceDE w:val="0"/>
        <w:autoSpaceDN w:val="0"/>
        <w:adjustRightInd w:val="0"/>
        <w:jc w:val="center"/>
        <w:rPr>
          <w:highlight w:val="yellow"/>
        </w:rPr>
      </w:pPr>
      <w:r w:rsidRPr="00735032">
        <w:rPr>
          <w:noProof/>
          <w:highlight w:val="yellow"/>
          <w:lang w:val="en-US"/>
        </w:rPr>
        <w:drawing>
          <wp:anchor distT="0" distB="0" distL="114300" distR="114300" simplePos="0" relativeHeight="251667456" behindDoc="0" locked="0" layoutInCell="1" allowOverlap="1" wp14:anchorId="16223B32" wp14:editId="3A45A8BC">
            <wp:simplePos x="0" y="0"/>
            <wp:positionH relativeFrom="column">
              <wp:posOffset>1898015</wp:posOffset>
            </wp:positionH>
            <wp:positionV relativeFrom="paragraph">
              <wp:posOffset>203200</wp:posOffset>
            </wp:positionV>
            <wp:extent cx="1635125" cy="1226185"/>
            <wp:effectExtent l="0" t="5080" r="0" b="0"/>
            <wp:wrapSquare wrapText="bothSides"/>
            <wp:docPr id="1716864431" name="Picture 171686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rot="5400000">
                      <a:off x="0" y="0"/>
                      <a:ext cx="1635125" cy="1226185"/>
                    </a:xfrm>
                    <a:prstGeom prst="rect">
                      <a:avLst/>
                    </a:prstGeom>
                    <a:noFill/>
                  </pic:spPr>
                </pic:pic>
              </a:graphicData>
            </a:graphic>
            <wp14:sizeRelH relativeFrom="margin">
              <wp14:pctWidth>0</wp14:pctWidth>
            </wp14:sizeRelH>
            <wp14:sizeRelV relativeFrom="margin">
              <wp14:pctHeight>0</wp14:pctHeight>
            </wp14:sizeRelV>
          </wp:anchor>
        </w:drawing>
      </w:r>
      <w:r w:rsidRPr="00735032">
        <w:rPr>
          <w:noProof/>
          <w:highlight w:val="yellow"/>
          <w:lang w:val="en-US"/>
        </w:rPr>
        <w:drawing>
          <wp:anchor distT="0" distB="0" distL="114300" distR="114300" simplePos="0" relativeHeight="251665408" behindDoc="0" locked="0" layoutInCell="1" allowOverlap="1" wp14:anchorId="1D66F749" wp14:editId="12296DD6">
            <wp:simplePos x="0" y="0"/>
            <wp:positionH relativeFrom="column">
              <wp:posOffset>-208280</wp:posOffset>
            </wp:positionH>
            <wp:positionV relativeFrom="paragraph">
              <wp:posOffset>214630</wp:posOffset>
            </wp:positionV>
            <wp:extent cx="1674495" cy="1256030"/>
            <wp:effectExtent l="0" t="317" r="1587" b="1588"/>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AppData\Local\Microsoft\Windows\INetCache\Content.Word\20220615_090252.jp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rot="5400000">
                      <a:off x="0" y="0"/>
                      <a:ext cx="1674495"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44F68B" w14:textId="77777777" w:rsidR="004E0529" w:rsidRPr="00735032" w:rsidRDefault="004E0529" w:rsidP="004E0529">
      <w:pPr>
        <w:autoSpaceDE w:val="0"/>
        <w:autoSpaceDN w:val="0"/>
        <w:adjustRightInd w:val="0"/>
        <w:jc w:val="center"/>
        <w:rPr>
          <w:highlight w:val="yellow"/>
        </w:rPr>
      </w:pPr>
      <w:r w:rsidRPr="00735032">
        <w:rPr>
          <w:noProof/>
          <w:highlight w:val="yellow"/>
          <w:lang w:val="en-US"/>
        </w:rPr>
        <w:drawing>
          <wp:anchor distT="0" distB="0" distL="114300" distR="114300" simplePos="0" relativeHeight="251666432" behindDoc="0" locked="0" layoutInCell="1" allowOverlap="1" wp14:anchorId="5A6754B3" wp14:editId="49294C71">
            <wp:simplePos x="0" y="0"/>
            <wp:positionH relativeFrom="column">
              <wp:posOffset>3810000</wp:posOffset>
            </wp:positionH>
            <wp:positionV relativeFrom="paragraph">
              <wp:posOffset>15875</wp:posOffset>
            </wp:positionV>
            <wp:extent cx="1644015" cy="1232535"/>
            <wp:effectExtent l="0" t="3810" r="9525" b="9525"/>
            <wp:wrapSquare wrapText="bothSides"/>
            <wp:docPr id="1" name="Picture 1" descr="A bathroom with a shower and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athroom with a shower and a window&#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rot="5400000">
                      <a:off x="0" y="0"/>
                      <a:ext cx="1644015" cy="1232535"/>
                    </a:xfrm>
                    <a:prstGeom prst="rect">
                      <a:avLst/>
                    </a:prstGeom>
                    <a:noFill/>
                  </pic:spPr>
                </pic:pic>
              </a:graphicData>
            </a:graphic>
            <wp14:sizeRelH relativeFrom="margin">
              <wp14:pctWidth>0</wp14:pctWidth>
            </wp14:sizeRelH>
            <wp14:sizeRelV relativeFrom="margin">
              <wp14:pctHeight>0</wp14:pctHeight>
            </wp14:sizeRelV>
          </wp:anchor>
        </w:drawing>
      </w:r>
    </w:p>
    <w:p w14:paraId="32B30B5D" w14:textId="77777777" w:rsidR="004E0529" w:rsidRPr="00735032" w:rsidRDefault="004E0529" w:rsidP="004E0529">
      <w:pPr>
        <w:autoSpaceDE w:val="0"/>
        <w:autoSpaceDN w:val="0"/>
        <w:adjustRightInd w:val="0"/>
        <w:jc w:val="center"/>
        <w:rPr>
          <w:highlight w:val="yellow"/>
        </w:rPr>
      </w:pPr>
    </w:p>
    <w:p w14:paraId="19C7B299" w14:textId="77777777" w:rsidR="004E0529" w:rsidRPr="00735032" w:rsidRDefault="004E0529" w:rsidP="004E0529">
      <w:pPr>
        <w:autoSpaceDE w:val="0"/>
        <w:autoSpaceDN w:val="0"/>
        <w:adjustRightInd w:val="0"/>
        <w:jc w:val="center"/>
        <w:rPr>
          <w:highlight w:val="yellow"/>
        </w:rPr>
      </w:pPr>
    </w:p>
    <w:p w14:paraId="1D1B59D2" w14:textId="77777777" w:rsidR="004E0529" w:rsidRPr="00735032" w:rsidRDefault="004E0529" w:rsidP="004E0529">
      <w:pPr>
        <w:autoSpaceDE w:val="0"/>
        <w:autoSpaceDN w:val="0"/>
        <w:adjustRightInd w:val="0"/>
        <w:jc w:val="center"/>
        <w:rPr>
          <w:highlight w:val="yellow"/>
        </w:rPr>
      </w:pPr>
    </w:p>
    <w:p w14:paraId="3D5196A5" w14:textId="77777777" w:rsidR="004E0529" w:rsidRPr="00735032" w:rsidRDefault="004E0529" w:rsidP="004E0529">
      <w:pPr>
        <w:autoSpaceDE w:val="0"/>
        <w:autoSpaceDN w:val="0"/>
        <w:adjustRightInd w:val="0"/>
        <w:jc w:val="center"/>
        <w:rPr>
          <w:highlight w:val="yellow"/>
        </w:rPr>
      </w:pPr>
    </w:p>
    <w:p w14:paraId="7E0D0B1C" w14:textId="77777777" w:rsidR="004E0529" w:rsidRPr="00735032" w:rsidRDefault="004E0529" w:rsidP="004E0529">
      <w:pPr>
        <w:autoSpaceDE w:val="0"/>
        <w:autoSpaceDN w:val="0"/>
        <w:adjustRightInd w:val="0"/>
        <w:jc w:val="center"/>
        <w:rPr>
          <w:highlight w:val="yellow"/>
        </w:rPr>
      </w:pPr>
    </w:p>
    <w:p w14:paraId="557022D6" w14:textId="77777777" w:rsidR="004E0529" w:rsidRPr="00735032" w:rsidRDefault="004E0529" w:rsidP="004E0529">
      <w:pPr>
        <w:autoSpaceDE w:val="0"/>
        <w:autoSpaceDN w:val="0"/>
        <w:adjustRightInd w:val="0"/>
        <w:jc w:val="center"/>
        <w:rPr>
          <w:highlight w:val="yellow"/>
        </w:rPr>
      </w:pPr>
      <w:r w:rsidRPr="00735032">
        <w:rPr>
          <w:noProof/>
          <w:highlight w:val="yellow"/>
          <w:lang w:val="en-US"/>
        </w:rPr>
        <mc:AlternateContent>
          <mc:Choice Requires="wps">
            <w:drawing>
              <wp:anchor distT="45720" distB="45720" distL="114300" distR="114300" simplePos="0" relativeHeight="251662336" behindDoc="1" locked="0" layoutInCell="1" allowOverlap="1" wp14:anchorId="506656BA" wp14:editId="011A08F2">
                <wp:simplePos x="0" y="0"/>
                <wp:positionH relativeFrom="column">
                  <wp:posOffset>1230630</wp:posOffset>
                </wp:positionH>
                <wp:positionV relativeFrom="paragraph">
                  <wp:posOffset>269875</wp:posOffset>
                </wp:positionV>
                <wp:extent cx="3023870" cy="367665"/>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367665"/>
                        </a:xfrm>
                        <a:prstGeom prst="rect">
                          <a:avLst/>
                        </a:prstGeom>
                        <a:noFill/>
                        <a:ln w="9525">
                          <a:noFill/>
                          <a:miter lim="800000"/>
                          <a:headEnd/>
                          <a:tailEnd/>
                        </a:ln>
                      </wps:spPr>
                      <wps:txbx>
                        <w:txbxContent>
                          <w:p w14:paraId="06DF4F59" w14:textId="77777777" w:rsidR="00F75D22" w:rsidRDefault="00F75D22" w:rsidP="004E0529">
                            <w:pPr>
                              <w:spacing w:after="20"/>
                              <w:jc w:val="center"/>
                              <w:rPr>
                                <w:rFonts w:ascii="Arial Narrow" w:hAnsi="Arial Narrow"/>
                                <w:i/>
                                <w:sz w:val="16"/>
                                <w:szCs w:val="16"/>
                              </w:rPr>
                            </w:pPr>
                            <w:r>
                              <w:rPr>
                                <w:rFonts w:ascii="Arial Narrow" w:hAnsi="Arial Narrow"/>
                                <w:i/>
                                <w:sz w:val="16"/>
                              </w:rPr>
                              <w:t>Figure 1: Photos of the current conditions</w:t>
                            </w:r>
                          </w:p>
                          <w:p w14:paraId="3FF3BA56" w14:textId="77777777" w:rsidR="00F75D22" w:rsidRPr="007B6A20" w:rsidRDefault="00F75D22" w:rsidP="004E0529">
                            <w:pPr>
                              <w:spacing w:after="20"/>
                              <w:jc w:val="center"/>
                              <w:rPr>
                                <w:rFonts w:ascii="Arial Narrow" w:hAnsi="Arial Narrow"/>
                                <w:i/>
                                <w:sz w:val="16"/>
                                <w:szCs w:val="16"/>
                              </w:rPr>
                            </w:pPr>
                            <w:r>
                              <w:rPr>
                                <w:rFonts w:ascii="Arial Narrow" w:hAnsi="Arial Narrow"/>
                                <w:i/>
                                <w:sz w:val="16"/>
                              </w:rPr>
                              <w:t>Up - external appearance of the facility; below - photos of the interior of the facility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656BA" id="_x0000_s1027" type="#_x0000_t202" style="position:absolute;left:0;text-align:left;margin-left:96.9pt;margin-top:21.25pt;width:238.1pt;height:28.9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" filled="f" stroked="f">
                <v:textbox>
                  <w:txbxContent>
                    <w:p w14:paraId="06DF4F59" w14:textId="77777777" w:rsidR="00F75D22" w:rsidRDefault="00F75D22" w:rsidP="004E0529">
                      <w:pPr>
                        <w:spacing w:after="20"/>
                        <w:jc w:val="center"/>
                        <w:rPr>
                          <w:rFonts w:ascii="Arial Narrow" w:hAnsi="Arial Narrow"/>
                          <w:i/>
                          <w:sz w:val="16"/>
                          <w:szCs w:val="16"/>
                        </w:rPr>
                      </w:pPr>
                      <w:r>
                        <w:rPr>
                          <w:rFonts w:ascii="Arial Narrow" w:hAnsi="Arial Narrow"/>
                          <w:i/>
                          <w:sz w:val="16"/>
                        </w:rPr>
                        <w:t>Figure 1: Photos of the current conditions</w:t>
                      </w:r>
                    </w:p>
                    <w:p w14:paraId="3FF3BA56" w14:textId="77777777" w:rsidR="00F75D22" w:rsidRPr="007B6A20" w:rsidRDefault="00F75D22" w:rsidP="004E0529">
                      <w:pPr>
                        <w:spacing w:after="20"/>
                        <w:jc w:val="center"/>
                        <w:rPr>
                          <w:rFonts w:ascii="Arial Narrow" w:hAnsi="Arial Narrow"/>
                          <w:i/>
                          <w:sz w:val="16"/>
                          <w:szCs w:val="16"/>
                        </w:rPr>
                      </w:pPr>
                      <w:r>
                        <w:rPr>
                          <w:rFonts w:ascii="Arial Narrow" w:hAnsi="Arial Narrow"/>
                          <w:i/>
                          <w:sz w:val="16"/>
                        </w:rPr>
                        <w:t>Up - external appearance of the facility; below - photos of the interior of the facility</w:t>
                      </w:r>
                    </w:p>
                  </w:txbxContent>
                </v:textbox>
                <w10:wrap type="topAndBottom"/>
              </v:shape>
            </w:pict>
          </mc:Fallback>
        </mc:AlternateContent>
      </w:r>
    </w:p>
    <w:p w14:paraId="49F55AB6" w14:textId="77777777" w:rsidR="004E0529" w:rsidRPr="00735032" w:rsidRDefault="004E0529" w:rsidP="004E0529">
      <w:pPr>
        <w:ind w:right="-46"/>
      </w:pPr>
      <w:r w:rsidRPr="00735032">
        <w:t xml:space="preserve">The existing facility is of a gross area of 418 </w:t>
      </w:r>
      <w:proofErr w:type="spellStart"/>
      <w:r w:rsidRPr="00735032">
        <w:t>m</w:t>
      </w:r>
      <w:r w:rsidRPr="00735032">
        <w:rPr>
          <w:vertAlign w:val="superscript"/>
        </w:rPr>
        <w:t>2</w:t>
      </w:r>
      <w:proofErr w:type="spellEnd"/>
      <w:r w:rsidRPr="00735032">
        <w:t xml:space="preserve"> and does not meet the spatial capacity needs of this part of the city. In addition to spatial capacities and functional organization, the following deficiencies were observed during the inspection of this facility: interior and exterior joinery is in poor condition, a dilapidated facade, damaged gutters and attic flashing, worn surfaces of walls and floors in classrooms, corridors, and bathrooms, as well as worn-out equipment in the bathrooms. Apart from the deficiencies in the facility, cracked access paths around the building and damaged children play equipment in the kindergarten courtyard were also observed </w:t>
      </w:r>
      <w:r w:rsidRPr="00735032">
        <w:rPr>
          <w:i/>
        </w:rPr>
        <w:t>(Figure 1).</w:t>
      </w:r>
      <w:r w:rsidRPr="00735032">
        <w:t xml:space="preserve">            </w:t>
      </w:r>
    </w:p>
    <w:p w14:paraId="64A5D254" w14:textId="77777777" w:rsidR="004E0529" w:rsidRPr="00735032" w:rsidRDefault="004E0529" w:rsidP="004E0529">
      <w:r w:rsidRPr="00735032">
        <w:t>An analysis of the current conditions of the facility further defines the interventions that need to be carried out during the reconstruction of the facility.</w:t>
      </w:r>
    </w:p>
    <w:p w14:paraId="4882D507" w14:textId="77777777" w:rsidR="004E0529" w:rsidRPr="00735032" w:rsidRDefault="004E0529" w:rsidP="005B34A4">
      <w:pPr>
        <w:pStyle w:val="Heading1"/>
        <w:numPr>
          <w:ilvl w:val="0"/>
          <w:numId w:val="111"/>
        </w:numPr>
        <w:ind w:left="360"/>
        <w:rPr>
          <w:rFonts w:ascii="Times New Roman" w:hAnsi="Times New Roman" w:cs="Times New Roman"/>
          <w:sz w:val="28"/>
          <w:szCs w:val="28"/>
        </w:rPr>
      </w:pPr>
      <w:bookmarkStart w:id="228" w:name="_Toc161432414"/>
      <w:bookmarkStart w:id="229" w:name="_Toc162195451"/>
      <w:bookmarkStart w:id="230" w:name="_Toc162908798"/>
      <w:bookmarkStart w:id="231" w:name="_Toc162909301"/>
      <w:bookmarkStart w:id="232" w:name="_Toc162911713"/>
      <w:bookmarkStart w:id="233" w:name="_Toc162963177"/>
      <w:bookmarkStart w:id="234" w:name="_Toc168575809"/>
      <w:r w:rsidRPr="00735032">
        <w:rPr>
          <w:rFonts w:ascii="Times New Roman" w:hAnsi="Times New Roman" w:cs="Times New Roman"/>
          <w:sz w:val="28"/>
          <w:szCs w:val="28"/>
        </w:rPr>
        <w:lastRenderedPageBreak/>
        <w:t>TERMS OF REFERENCE FOR DRAFTING THE MAIN DESIGN AND LANDSCAPING WITH A PRELIMINARY DESIGN</w:t>
      </w:r>
      <w:bookmarkEnd w:id="228"/>
      <w:bookmarkEnd w:id="229"/>
      <w:bookmarkEnd w:id="230"/>
      <w:bookmarkEnd w:id="231"/>
      <w:bookmarkEnd w:id="232"/>
      <w:bookmarkEnd w:id="233"/>
      <w:bookmarkEnd w:id="234"/>
    </w:p>
    <w:p w14:paraId="5E3358B0" w14:textId="77777777" w:rsidR="004E0529" w:rsidRPr="00735032" w:rsidRDefault="004E0529" w:rsidP="004E0529">
      <w:pPr>
        <w:autoSpaceDE w:val="0"/>
        <w:autoSpaceDN w:val="0"/>
        <w:adjustRightInd w:val="0"/>
        <w:rPr>
          <w:b/>
          <w:bCs/>
        </w:rPr>
      </w:pPr>
    </w:p>
    <w:p w14:paraId="72DE4E65" w14:textId="77777777" w:rsidR="004E0529" w:rsidRPr="00735032" w:rsidRDefault="004E0529" w:rsidP="004E0529">
      <w:pPr>
        <w:autoSpaceDE w:val="0"/>
        <w:autoSpaceDN w:val="0"/>
        <w:adjustRightInd w:val="0"/>
      </w:pPr>
      <w:r w:rsidRPr="00735032">
        <w:rPr>
          <w:b/>
        </w:rPr>
        <w:t>FACILITY:</w:t>
      </w:r>
      <w:r w:rsidRPr="00735032">
        <w:t xml:space="preserve"> Kindergarten at the ground floor level + one floor (</w:t>
      </w:r>
      <w:proofErr w:type="spellStart"/>
      <w:r w:rsidRPr="00735032">
        <w:t>P+1</w:t>
      </w:r>
      <w:proofErr w:type="spellEnd"/>
      <w:r w:rsidRPr="00735032">
        <w:t>)</w:t>
      </w:r>
    </w:p>
    <w:p w14:paraId="55727F90" w14:textId="77777777" w:rsidR="004E0529" w:rsidRPr="00735032" w:rsidRDefault="004E0529" w:rsidP="004E0529">
      <w:pPr>
        <w:autoSpaceDE w:val="0"/>
        <w:autoSpaceDN w:val="0"/>
        <w:adjustRightInd w:val="0"/>
        <w:rPr>
          <w:b/>
          <w:bCs/>
          <w:highlight w:val="yellow"/>
        </w:rPr>
      </w:pPr>
    </w:p>
    <w:p w14:paraId="24948F5B" w14:textId="77777777" w:rsidR="004E0529" w:rsidRPr="00735032" w:rsidRDefault="004E0529" w:rsidP="004E0529">
      <w:pPr>
        <w:autoSpaceDE w:val="0"/>
        <w:autoSpaceDN w:val="0"/>
        <w:adjustRightInd w:val="0"/>
        <w:rPr>
          <w:highlight w:val="yellow"/>
        </w:rPr>
      </w:pPr>
      <w:r w:rsidRPr="00735032">
        <w:rPr>
          <w:b/>
        </w:rPr>
        <w:t>LOCATION:</w:t>
      </w:r>
      <w:r w:rsidRPr="00735032">
        <w:t xml:space="preserve"> Urban plot </w:t>
      </w:r>
      <w:proofErr w:type="spellStart"/>
      <w:r w:rsidRPr="00735032">
        <w:t>UP1799</w:t>
      </w:r>
      <w:proofErr w:type="spellEnd"/>
      <w:r w:rsidRPr="00735032">
        <w:t>, which consists of cadastral plot 2491 CM Dobrota I, within the scope of the Spatial Urban Plan of the Municipality of Kotor (“Official Gazette of Montenegro” No. 95/20).</w:t>
      </w:r>
    </w:p>
    <w:p w14:paraId="724C59F1" w14:textId="77777777" w:rsidR="004E0529" w:rsidRPr="00735032" w:rsidRDefault="004E0529" w:rsidP="004E0529">
      <w:pPr>
        <w:autoSpaceDE w:val="0"/>
        <w:autoSpaceDN w:val="0"/>
        <w:adjustRightInd w:val="0"/>
        <w:rPr>
          <w:b/>
          <w:bCs/>
        </w:rPr>
      </w:pPr>
    </w:p>
    <w:p w14:paraId="7623621E" w14:textId="77777777" w:rsidR="004E0529" w:rsidRPr="00735032" w:rsidRDefault="004E0529" w:rsidP="004E0529">
      <w:pPr>
        <w:pStyle w:val="T30X"/>
        <w:ind w:firstLine="0"/>
        <w:rPr>
          <w:rFonts w:eastAsiaTheme="minorHAnsi"/>
          <w:color w:val="auto"/>
          <w:sz w:val="24"/>
          <w:szCs w:val="24"/>
        </w:rPr>
      </w:pPr>
      <w:r w:rsidRPr="00735032">
        <w:rPr>
          <w:b/>
          <w:color w:val="auto"/>
          <w:sz w:val="24"/>
        </w:rPr>
        <w:t>URBAN-TECHNICAL REQUIREMENTS:</w:t>
      </w:r>
      <w:r w:rsidRPr="00735032">
        <w:rPr>
          <w:color w:val="auto"/>
          <w:sz w:val="24"/>
        </w:rPr>
        <w:t xml:space="preserve"> numbered 08-332/23-6789/11 and dated November 28, 2023, issued by the Ministry of Spatial Planning, Urbanism and State Property</w:t>
      </w:r>
    </w:p>
    <w:p w14:paraId="46780492" w14:textId="77777777" w:rsidR="004E0529" w:rsidRPr="00735032" w:rsidRDefault="004E0529" w:rsidP="004E0529">
      <w:pPr>
        <w:autoSpaceDE w:val="0"/>
        <w:autoSpaceDN w:val="0"/>
        <w:adjustRightInd w:val="0"/>
        <w:rPr>
          <w:b/>
          <w:bCs/>
        </w:rPr>
      </w:pPr>
    </w:p>
    <w:p w14:paraId="09B3FE1F" w14:textId="269B3B7D" w:rsidR="004E0529" w:rsidRPr="00735032" w:rsidRDefault="004E0529" w:rsidP="004E0529">
      <w:pPr>
        <w:autoSpaceDE w:val="0"/>
        <w:autoSpaceDN w:val="0"/>
        <w:adjustRightInd w:val="0"/>
      </w:pPr>
      <w:r w:rsidRPr="00735032">
        <w:rPr>
          <w:b/>
        </w:rPr>
        <w:t>INVESTOR:</w:t>
      </w:r>
      <w:r w:rsidRPr="00735032">
        <w:t xml:space="preserve"> Ministry of Education, Science and Innovation of Montenegro</w:t>
      </w:r>
    </w:p>
    <w:p w14:paraId="59289B70"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235" w:name="_Toc161432415"/>
      <w:bookmarkStart w:id="236" w:name="_Toc162195452"/>
      <w:bookmarkStart w:id="237" w:name="_Toc162908799"/>
      <w:bookmarkStart w:id="238" w:name="_Toc162909302"/>
      <w:bookmarkStart w:id="239" w:name="_Toc162911714"/>
      <w:bookmarkStart w:id="240" w:name="_Toc162963178"/>
      <w:bookmarkStart w:id="241" w:name="_Toc168575810"/>
      <w:r w:rsidRPr="00735032">
        <w:rPr>
          <w:rFonts w:ascii="Times New Roman" w:hAnsi="Times New Roman" w:cs="Times New Roman"/>
        </w:rPr>
        <w:t>Subject of the Terms of Reference</w:t>
      </w:r>
      <w:bookmarkEnd w:id="235"/>
      <w:bookmarkEnd w:id="236"/>
      <w:bookmarkEnd w:id="237"/>
      <w:bookmarkEnd w:id="238"/>
      <w:bookmarkEnd w:id="239"/>
      <w:bookmarkEnd w:id="240"/>
      <w:bookmarkEnd w:id="241"/>
    </w:p>
    <w:p w14:paraId="05E01007" w14:textId="77777777" w:rsidR="004E0529" w:rsidRPr="00735032" w:rsidRDefault="004E0529" w:rsidP="004E0529">
      <w:pPr>
        <w:spacing w:after="120"/>
        <w:ind w:firstLine="360"/>
      </w:pPr>
      <w:r w:rsidRPr="00735032">
        <w:t xml:space="preserve">The needs of the Ministry of Education, Science and Innovation require, based on these Terms of Reference, drafting a preliminary and main designs </w:t>
      </w:r>
      <w:bookmarkStart w:id="242" w:name="_Hlk138337786"/>
      <w:r w:rsidRPr="00735032">
        <w:t xml:space="preserve">for the adaptation, reconstruction, expansion and upgrading of the existing facility of the educational unit </w:t>
      </w:r>
      <w:bookmarkEnd w:id="242"/>
      <w:r w:rsidRPr="00735032">
        <w:t xml:space="preserve">“Kotor” which is a part of the Public Preschool Institution “Radost” from Kotor. When reconstructing a facility, a design must include the current conditions, the plan of interventions, and the newly projected conditions. After reconstruction and upgrade carried out, it is planned that the facility will have a gross constructed area of up to 1400 </w:t>
      </w:r>
      <w:proofErr w:type="spellStart"/>
      <w:r w:rsidRPr="00735032">
        <w:t>m</w:t>
      </w:r>
      <w:r w:rsidRPr="00735032">
        <w:rPr>
          <w:vertAlign w:val="superscript"/>
        </w:rPr>
        <w:t>2</w:t>
      </w:r>
      <w:proofErr w:type="spellEnd"/>
      <w:r w:rsidRPr="00735032">
        <w:t>, fully in accordance with:</w:t>
      </w:r>
    </w:p>
    <w:p w14:paraId="7FD38513" w14:textId="31645B79" w:rsidR="004E0529" w:rsidRPr="00735032" w:rsidRDefault="004E0529" w:rsidP="008C11D7">
      <w:pPr>
        <w:pStyle w:val="T30X"/>
        <w:numPr>
          <w:ilvl w:val="0"/>
          <w:numId w:val="103"/>
        </w:numPr>
        <w:rPr>
          <w:rFonts w:eastAsiaTheme="minorHAnsi"/>
          <w:color w:val="auto"/>
          <w:sz w:val="24"/>
          <w:szCs w:val="24"/>
        </w:rPr>
      </w:pPr>
      <w:r w:rsidRPr="00735032">
        <w:rPr>
          <w:color w:val="auto"/>
          <w:sz w:val="24"/>
        </w:rPr>
        <w:t>Urban Technical Requirements numbered 08-332/23-6789/11 and dated November 28, 2023, issued by the Ministry of Spatial Planning, Urbanism and State Property</w:t>
      </w:r>
      <w:r w:rsidR="008C11D7" w:rsidRPr="008C11D7">
        <w:t xml:space="preserve"> </w:t>
      </w:r>
      <w:r w:rsidR="008C11D7" w:rsidRPr="008C11D7">
        <w:rPr>
          <w:color w:val="auto"/>
          <w:sz w:val="24"/>
        </w:rPr>
        <w:t xml:space="preserve">with conditions obtained from public companies that are attached to </w:t>
      </w:r>
      <w:proofErr w:type="spellStart"/>
      <w:r w:rsidR="008C11D7" w:rsidRPr="008C11D7">
        <w:rPr>
          <w:color w:val="auto"/>
          <w:sz w:val="24"/>
        </w:rPr>
        <w:t>UTUs</w:t>
      </w:r>
      <w:proofErr w:type="spellEnd"/>
      <w:r w:rsidRPr="00735032">
        <w:rPr>
          <w:color w:val="auto"/>
          <w:sz w:val="24"/>
        </w:rPr>
        <w:t>.</w:t>
      </w:r>
    </w:p>
    <w:p w14:paraId="70A5345E" w14:textId="77777777" w:rsidR="004E0529" w:rsidRPr="00735032" w:rsidRDefault="004E0529" w:rsidP="005B34A4">
      <w:pPr>
        <w:pStyle w:val="ListParagraph"/>
        <w:numPr>
          <w:ilvl w:val="0"/>
          <w:numId w:val="103"/>
        </w:numPr>
        <w:spacing w:after="120" w:line="276" w:lineRule="auto"/>
      </w:pPr>
      <w:r w:rsidRPr="00735032">
        <w:t>Preservation conditions for the reconstruction of the facility of the educational unit “Kotor” numbered UP/I-05-953/2023-3 and dated November 6, 2023</w:t>
      </w:r>
    </w:p>
    <w:p w14:paraId="0CD6EDC4" w14:textId="77777777" w:rsidR="004E0529" w:rsidRPr="00735032" w:rsidRDefault="004E0529" w:rsidP="005B34A4">
      <w:pPr>
        <w:pStyle w:val="ListParagraph"/>
        <w:numPr>
          <w:ilvl w:val="0"/>
          <w:numId w:val="103"/>
        </w:numPr>
        <w:spacing w:after="120" w:line="276" w:lineRule="auto"/>
      </w:pPr>
      <w:r w:rsidRPr="00735032">
        <w:t>Rulebook on specific conditions for establishing institutions in the field of education and upbringing (“Official Gazette of Montenegro”, No. 40 dated June 22, 2006),</w:t>
      </w:r>
    </w:p>
    <w:p w14:paraId="2C6C362C" w14:textId="77777777" w:rsidR="004E0529" w:rsidRPr="00735032" w:rsidRDefault="004E0529" w:rsidP="005B34A4">
      <w:pPr>
        <w:pStyle w:val="ListParagraph"/>
        <w:numPr>
          <w:ilvl w:val="0"/>
          <w:numId w:val="103"/>
        </w:numPr>
        <w:spacing w:after="120" w:line="276" w:lineRule="auto"/>
      </w:pPr>
      <w:r w:rsidRPr="00735032">
        <w:t>Law on Spatial Planning and Construction of Structures (“Official Gazette of Montenegro”, No. 064/17 dated 06/10/2017, 044/18 dated 06/07/2018, 063/18 dated 28/09/2018, 011/19 dated 19/02/2019, 082/20 dated 06/08/2020)</w:t>
      </w:r>
    </w:p>
    <w:p w14:paraId="4E66F1C7" w14:textId="77777777" w:rsidR="004E0529" w:rsidRPr="00735032" w:rsidRDefault="004E0529" w:rsidP="005B34A4">
      <w:pPr>
        <w:pStyle w:val="ListParagraph"/>
        <w:numPr>
          <w:ilvl w:val="0"/>
          <w:numId w:val="103"/>
        </w:numPr>
        <w:spacing w:after="120" w:line="276" w:lineRule="auto"/>
      </w:pPr>
      <w:r w:rsidRPr="00735032">
        <w:t>Law on Preschool Education “Official Gazette of the Republic of Montenegro”, No. 64/2002, 49/2007, 80/2010, 40/2011 - other law, 40/2016, and 47/2017</w:t>
      </w:r>
    </w:p>
    <w:p w14:paraId="5E56372F" w14:textId="77777777" w:rsidR="004E0529" w:rsidRPr="00735032" w:rsidRDefault="004E0529" w:rsidP="004E0529">
      <w:pPr>
        <w:spacing w:after="120"/>
      </w:pPr>
    </w:p>
    <w:p w14:paraId="2C8FE263"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243" w:name="_Toc161432416"/>
      <w:bookmarkStart w:id="244" w:name="_Toc162195453"/>
      <w:bookmarkStart w:id="245" w:name="_Toc162908800"/>
      <w:bookmarkStart w:id="246" w:name="_Toc162909303"/>
      <w:bookmarkStart w:id="247" w:name="_Toc162911715"/>
      <w:bookmarkStart w:id="248" w:name="_Toc162963179"/>
      <w:bookmarkStart w:id="249" w:name="_Toc168575811"/>
      <w:r w:rsidRPr="00735032">
        <w:rPr>
          <w:rFonts w:ascii="Times New Roman" w:hAnsi="Times New Roman" w:cs="Times New Roman"/>
        </w:rPr>
        <w:t>Objective and Purpose of Preparing Technical Documentation</w:t>
      </w:r>
      <w:bookmarkEnd w:id="243"/>
      <w:bookmarkEnd w:id="244"/>
      <w:bookmarkEnd w:id="245"/>
      <w:bookmarkEnd w:id="246"/>
      <w:bookmarkEnd w:id="247"/>
      <w:bookmarkEnd w:id="248"/>
      <w:bookmarkEnd w:id="249"/>
    </w:p>
    <w:p w14:paraId="26ECC16A" w14:textId="77777777" w:rsidR="004E0529" w:rsidRPr="00735032" w:rsidRDefault="004E0529" w:rsidP="004E0529">
      <w:pPr>
        <w:spacing w:after="120"/>
        <w:ind w:firstLine="360"/>
      </w:pPr>
      <w:r w:rsidRPr="00735032">
        <w:t>Through analyses of the spatial possibilities and limitations of the planned location, these Terms of Reference are aimed at obtaining the guidelines for creating a functionally and aesthetically worth design for the implementation of the planned contents of the kindergarten and nursery, and at developing inter-coordinated projects (preliminary and main design) needed for the registration of works and construction of the facility, i.e. the execution of works.</w:t>
      </w:r>
    </w:p>
    <w:p w14:paraId="63C4C3FE" w14:textId="77777777" w:rsidR="004E0529" w:rsidRPr="00735032" w:rsidRDefault="004E0529" w:rsidP="004E0529">
      <w:pPr>
        <w:spacing w:after="120"/>
        <w:ind w:firstLine="360"/>
      </w:pPr>
      <w:r w:rsidRPr="00735032">
        <w:lastRenderedPageBreak/>
        <w:t>As part of the Main Design, the designer shall be obliged to prepare all textual, graphical, and numerical documentation with the necessary contents clearly indicating the dimensions of all elements, applied materials, structural system, elements of structural protection, static and dynamic stability and safety of the facility, fully in accordance with the Regulations on the manner of preparation and content of technical documentation for construction of structures (“Official Gazette of Montenegro”, No. 044/18 of 06/07/2018).</w:t>
      </w:r>
    </w:p>
    <w:p w14:paraId="0E9FC1DD"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250" w:name="_Toc161432417"/>
      <w:bookmarkStart w:id="251" w:name="_Toc162195454"/>
      <w:bookmarkStart w:id="252" w:name="_Toc162908801"/>
      <w:bookmarkStart w:id="253" w:name="_Toc162909304"/>
      <w:bookmarkStart w:id="254" w:name="_Toc162911716"/>
      <w:bookmarkStart w:id="255" w:name="_Toc162963180"/>
      <w:bookmarkStart w:id="256" w:name="_Toc168575812"/>
      <w:r w:rsidRPr="00735032">
        <w:rPr>
          <w:rFonts w:ascii="Times New Roman" w:hAnsi="Times New Roman" w:cs="Times New Roman"/>
        </w:rPr>
        <w:t>Location</w:t>
      </w:r>
      <w:bookmarkEnd w:id="250"/>
      <w:bookmarkEnd w:id="251"/>
      <w:bookmarkEnd w:id="252"/>
      <w:bookmarkEnd w:id="253"/>
      <w:bookmarkEnd w:id="254"/>
      <w:bookmarkEnd w:id="255"/>
      <w:bookmarkEnd w:id="256"/>
    </w:p>
    <w:p w14:paraId="21DD05EA" w14:textId="77777777" w:rsidR="004E0529" w:rsidRPr="00735032" w:rsidRDefault="004E0529" w:rsidP="004E0529">
      <w:pPr>
        <w:spacing w:after="120"/>
        <w:jc w:val="center"/>
        <w:rPr>
          <w:b/>
        </w:rPr>
      </w:pPr>
      <w:r w:rsidRPr="00735032">
        <w:rPr>
          <w:b/>
          <w:noProof/>
          <w:lang w:val="en-US"/>
        </w:rPr>
        <w:drawing>
          <wp:inline distT="0" distB="0" distL="0" distR="0" wp14:anchorId="5ED5EA8D" wp14:editId="4F941DBB">
            <wp:extent cx="2683921" cy="25603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3-09-05 114717.png"/>
                    <pic:cNvPicPr/>
                  </pic:nvPicPr>
                  <pic:blipFill>
                    <a:blip r:embed="rId51">
                      <a:extLst>
                        <a:ext uri="{28A0092B-C50C-407E-A947-70E740481C1C}">
                          <a14:useLocalDpi xmlns:a14="http://schemas.microsoft.com/office/drawing/2010/main" val="0"/>
                        </a:ext>
                      </a:extLst>
                    </a:blip>
                    <a:stretch>
                      <a:fillRect/>
                    </a:stretch>
                  </pic:blipFill>
                  <pic:spPr bwMode="auto">
                    <a:xfrm>
                      <a:off x="0" y="0"/>
                      <a:ext cx="2719211" cy="2593985"/>
                    </a:xfrm>
                    <a:prstGeom prst="rect">
                      <a:avLst/>
                    </a:prstGeom>
                    <a:ln>
                      <a:noFill/>
                    </a:ln>
                    <a:extLst>
                      <a:ext uri="{53640926-AAD7-44D8-BBD7-CCE9431645EC}">
                        <a14:shadowObscured xmlns:a14="http://schemas.microsoft.com/office/drawing/2010/main"/>
                      </a:ext>
                    </a:extLst>
                  </pic:spPr>
                </pic:pic>
              </a:graphicData>
            </a:graphic>
          </wp:inline>
        </w:drawing>
      </w:r>
    </w:p>
    <w:p w14:paraId="3738B88D" w14:textId="77777777" w:rsidR="004E0529" w:rsidRPr="00735032" w:rsidRDefault="004E0529" w:rsidP="004E0529">
      <w:pPr>
        <w:spacing w:after="120"/>
        <w:jc w:val="center"/>
        <w:rPr>
          <w:i/>
          <w:sz w:val="20"/>
          <w:szCs w:val="18"/>
        </w:rPr>
      </w:pPr>
      <w:r w:rsidRPr="00735032">
        <w:rPr>
          <w:i/>
          <w:sz w:val="20"/>
        </w:rPr>
        <w:t xml:space="preserve">Figure 2: Spatial Urban Plan (SUP) of the Municipality of Kotor - General urban plan, Surface Intended Use Plan - Planning unit Dobrota </w:t>
      </w:r>
    </w:p>
    <w:p w14:paraId="160CCB32" w14:textId="77777777" w:rsidR="004E0529" w:rsidRPr="00735032" w:rsidRDefault="004E0529" w:rsidP="004E0529">
      <w:pPr>
        <w:autoSpaceDE w:val="0"/>
        <w:autoSpaceDN w:val="0"/>
        <w:adjustRightInd w:val="0"/>
        <w:ind w:firstLine="360"/>
      </w:pPr>
      <w:r w:rsidRPr="00735032">
        <w:t xml:space="preserve">On urban plot </w:t>
      </w:r>
      <w:proofErr w:type="spellStart"/>
      <w:r w:rsidRPr="00735032">
        <w:t>UP1799</w:t>
      </w:r>
      <w:proofErr w:type="spellEnd"/>
      <w:r w:rsidRPr="00735032">
        <w:t>, which consists of cadastral plot No. 2491 CO Dobrota I, within the scope of the Spatial Urban Plan of the Municipality of Kotor (“Official Gazette of Montenegro”, No. 95/20), there is the Educational Unit “Kotor” which is part of the Public Preschool Institution “Radost” from Kotor, at the ground floor (</w:t>
      </w:r>
      <w:proofErr w:type="spellStart"/>
      <w:r w:rsidRPr="00735032">
        <w:t>Pr</w:t>
      </w:r>
      <w:proofErr w:type="spellEnd"/>
      <w:r w:rsidRPr="00735032">
        <w:t>).</w:t>
      </w:r>
    </w:p>
    <w:p w14:paraId="2BC7A5EB" w14:textId="2C45F57D" w:rsidR="004E0529" w:rsidRPr="00735032" w:rsidRDefault="004E0529" w:rsidP="004E0529">
      <w:pPr>
        <w:autoSpaceDE w:val="0"/>
        <w:autoSpaceDN w:val="0"/>
        <w:adjustRightInd w:val="0"/>
      </w:pPr>
      <w:r w:rsidRPr="00735032">
        <w:t xml:space="preserve">The location is in the </w:t>
      </w:r>
      <w:proofErr w:type="spellStart"/>
      <w:r w:rsidRPr="00735032">
        <w:t>Tabačina</w:t>
      </w:r>
      <w:proofErr w:type="spellEnd"/>
      <w:r w:rsidRPr="00735032">
        <w:t xml:space="preserve"> zone, Kotor, near the old town. The surface of the plot formed for the </w:t>
      </w:r>
      <w:bookmarkStart w:id="257" w:name="_Hlk138321387"/>
      <w:r w:rsidRPr="00735032">
        <w:t xml:space="preserve">educational unit “Kotor” </w:t>
      </w:r>
      <w:bookmarkEnd w:id="257"/>
      <w:r w:rsidRPr="00735032">
        <w:t xml:space="preserve">is 2,224.00 </w:t>
      </w:r>
      <w:proofErr w:type="spellStart"/>
      <w:r w:rsidRPr="00735032">
        <w:t>m</w:t>
      </w:r>
      <w:r w:rsidRPr="00735032">
        <w:rPr>
          <w:vertAlign w:val="superscript"/>
        </w:rPr>
        <w:t>2</w:t>
      </w:r>
      <w:proofErr w:type="spellEnd"/>
      <w:r w:rsidRPr="00735032">
        <w:t>. Traffic access to the plot is provided from two sides, so the entrances to the building (main and economic) are also separated.</w:t>
      </w:r>
    </w:p>
    <w:p w14:paraId="2534F5A0"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258" w:name="_Toc161432418"/>
      <w:bookmarkStart w:id="259" w:name="_Toc162195455"/>
      <w:bookmarkStart w:id="260" w:name="_Toc162908802"/>
      <w:bookmarkStart w:id="261" w:name="_Toc162909305"/>
      <w:bookmarkStart w:id="262" w:name="_Toc162911717"/>
      <w:bookmarkStart w:id="263" w:name="_Toc162963181"/>
      <w:bookmarkStart w:id="264" w:name="_Toc168575813"/>
      <w:r w:rsidRPr="00735032">
        <w:rPr>
          <w:rFonts w:ascii="Times New Roman" w:hAnsi="Times New Roman" w:cs="Times New Roman"/>
        </w:rPr>
        <w:t>Elements to Design</w:t>
      </w:r>
      <w:bookmarkEnd w:id="258"/>
      <w:bookmarkEnd w:id="259"/>
      <w:bookmarkEnd w:id="260"/>
      <w:bookmarkEnd w:id="261"/>
      <w:bookmarkEnd w:id="262"/>
      <w:bookmarkEnd w:id="263"/>
      <w:bookmarkEnd w:id="264"/>
    </w:p>
    <w:p w14:paraId="7BBFB903" w14:textId="77777777" w:rsidR="004E0529" w:rsidRPr="00735032" w:rsidRDefault="004E0529" w:rsidP="004E0529">
      <w:pPr>
        <w:autoSpaceDE w:val="0"/>
        <w:autoSpaceDN w:val="0"/>
        <w:adjustRightInd w:val="0"/>
        <w:ind w:firstLine="360"/>
      </w:pPr>
    </w:p>
    <w:p w14:paraId="0529A9A5" w14:textId="77777777" w:rsidR="004E0529" w:rsidRPr="00735032" w:rsidRDefault="004E0529" w:rsidP="004E0529">
      <w:pPr>
        <w:autoSpaceDE w:val="0"/>
        <w:autoSpaceDN w:val="0"/>
        <w:adjustRightInd w:val="0"/>
        <w:ind w:firstLine="360"/>
      </w:pPr>
      <w:bookmarkStart w:id="265" w:name="_Hlk158791003"/>
      <w:r w:rsidRPr="00735032">
        <w:t xml:space="preserve">he </w:t>
      </w:r>
      <w:proofErr w:type="gramStart"/>
      <w:r w:rsidRPr="00735032">
        <w:t>The</w:t>
      </w:r>
      <w:proofErr w:type="gramEnd"/>
      <w:r w:rsidRPr="00735032">
        <w:t xml:space="preserve"> architectural design shall be done in accordance with the Terms of Reference, Urban Technical Requirements, Preservation conditions for the reconstruction of the facility of the educational unit “Kotor” numbered UP/I-05-953/2023-3 and dated November 6, 2023</w:t>
      </w:r>
      <w:bookmarkEnd w:id="265"/>
      <w:r w:rsidRPr="00735032">
        <w:t xml:space="preserve"> and other applicable legal regulations in the field of spatial planning and construction of structures. Urban Technical Requirements numbered 08-332/23-6789/11 and dated November 28, 2023, issued by the Ministry of Spatial Planning, Urbanism and State Property, defined the following urban parameters on cadastral plot number 2491 CM Kotor, shown in the table:</w:t>
      </w:r>
    </w:p>
    <w:tbl>
      <w:tblPr>
        <w:tblStyle w:val="TableGrid"/>
        <w:tblW w:w="0" w:type="auto"/>
        <w:tblLook w:val="04A0" w:firstRow="1" w:lastRow="0" w:firstColumn="1" w:lastColumn="0" w:noHBand="0" w:noVBand="1"/>
      </w:tblPr>
      <w:tblGrid>
        <w:gridCol w:w="4369"/>
        <w:gridCol w:w="4359"/>
      </w:tblGrid>
      <w:tr w:rsidR="004E0529" w:rsidRPr="00735032" w14:paraId="6CB460A9" w14:textId="77777777" w:rsidTr="000D1607">
        <w:trPr>
          <w:trHeight w:val="370"/>
        </w:trPr>
        <w:tc>
          <w:tcPr>
            <w:tcW w:w="9016" w:type="dxa"/>
            <w:gridSpan w:val="2"/>
            <w:shd w:val="clear" w:color="auto" w:fill="D9D9D9" w:themeFill="background1" w:themeFillShade="D9"/>
          </w:tcPr>
          <w:p w14:paraId="2A5DD4AB" w14:textId="77777777" w:rsidR="004E0529" w:rsidRPr="00735032" w:rsidRDefault="004E0529" w:rsidP="000D1607">
            <w:pPr>
              <w:spacing w:after="120"/>
              <w:jc w:val="center"/>
              <w:rPr>
                <w:sz w:val="20"/>
                <w:szCs w:val="20"/>
              </w:rPr>
            </w:pPr>
            <w:r w:rsidRPr="00735032">
              <w:rPr>
                <w:sz w:val="20"/>
              </w:rPr>
              <w:t>Assigned urban planning parameters on the cadastral plot 2491</w:t>
            </w:r>
          </w:p>
        </w:tc>
      </w:tr>
      <w:tr w:rsidR="004E0529" w:rsidRPr="00735032" w14:paraId="485241FE" w14:textId="77777777" w:rsidTr="000D1607">
        <w:trPr>
          <w:trHeight w:val="370"/>
        </w:trPr>
        <w:tc>
          <w:tcPr>
            <w:tcW w:w="4508" w:type="dxa"/>
          </w:tcPr>
          <w:p w14:paraId="5EED2A9B" w14:textId="77777777" w:rsidR="004E0529" w:rsidRPr="00735032" w:rsidRDefault="004E0529" w:rsidP="000D1607">
            <w:pPr>
              <w:spacing w:after="120"/>
              <w:rPr>
                <w:sz w:val="20"/>
                <w:szCs w:val="20"/>
              </w:rPr>
            </w:pPr>
            <w:r w:rsidRPr="00735032">
              <w:rPr>
                <w:sz w:val="20"/>
              </w:rPr>
              <w:t>Intended Use</w:t>
            </w:r>
          </w:p>
        </w:tc>
        <w:tc>
          <w:tcPr>
            <w:tcW w:w="4508" w:type="dxa"/>
          </w:tcPr>
          <w:p w14:paraId="4B8855D9" w14:textId="77777777" w:rsidR="004E0529" w:rsidRPr="00735032" w:rsidRDefault="004E0529" w:rsidP="000D1607">
            <w:pPr>
              <w:spacing w:after="120"/>
              <w:rPr>
                <w:sz w:val="20"/>
                <w:szCs w:val="20"/>
              </w:rPr>
            </w:pPr>
            <w:r w:rsidRPr="00735032">
              <w:rPr>
                <w:sz w:val="20"/>
              </w:rPr>
              <w:t>Areas for education and social protection</w:t>
            </w:r>
          </w:p>
        </w:tc>
      </w:tr>
      <w:tr w:rsidR="004E0529" w:rsidRPr="00735032" w14:paraId="7288903E" w14:textId="77777777" w:rsidTr="000D1607">
        <w:trPr>
          <w:trHeight w:val="370"/>
        </w:trPr>
        <w:tc>
          <w:tcPr>
            <w:tcW w:w="4508" w:type="dxa"/>
          </w:tcPr>
          <w:p w14:paraId="16BA9726" w14:textId="77777777" w:rsidR="004E0529" w:rsidRPr="00735032" w:rsidRDefault="004E0529" w:rsidP="000D1607">
            <w:pPr>
              <w:spacing w:after="120"/>
              <w:rPr>
                <w:sz w:val="20"/>
                <w:szCs w:val="20"/>
              </w:rPr>
            </w:pPr>
            <w:r w:rsidRPr="00735032">
              <w:rPr>
                <w:sz w:val="20"/>
              </w:rPr>
              <w:t>Surface of the cadastral plot No. 2491</w:t>
            </w:r>
          </w:p>
        </w:tc>
        <w:tc>
          <w:tcPr>
            <w:tcW w:w="4508" w:type="dxa"/>
          </w:tcPr>
          <w:p w14:paraId="0F455989" w14:textId="77777777" w:rsidR="004E0529" w:rsidRPr="00735032" w:rsidRDefault="004E0529" w:rsidP="000D1607">
            <w:pPr>
              <w:spacing w:after="120"/>
              <w:rPr>
                <w:sz w:val="20"/>
                <w:szCs w:val="20"/>
              </w:rPr>
            </w:pPr>
            <w:r w:rsidRPr="00735032">
              <w:rPr>
                <w:sz w:val="20"/>
              </w:rPr>
              <w:t xml:space="preserve">2,224.00 </w:t>
            </w:r>
            <w:proofErr w:type="spellStart"/>
            <w:r w:rsidRPr="00735032">
              <w:rPr>
                <w:sz w:val="20"/>
              </w:rPr>
              <w:t>m</w:t>
            </w:r>
            <w:r w:rsidRPr="00735032">
              <w:rPr>
                <w:sz w:val="20"/>
                <w:vertAlign w:val="superscript"/>
              </w:rPr>
              <w:t>2</w:t>
            </w:r>
            <w:proofErr w:type="spellEnd"/>
          </w:p>
        </w:tc>
      </w:tr>
      <w:tr w:rsidR="004E0529" w:rsidRPr="00735032" w14:paraId="1B7C04A6" w14:textId="77777777" w:rsidTr="000D1607">
        <w:trPr>
          <w:trHeight w:val="348"/>
        </w:trPr>
        <w:tc>
          <w:tcPr>
            <w:tcW w:w="4508" w:type="dxa"/>
          </w:tcPr>
          <w:p w14:paraId="7C12928E" w14:textId="77777777" w:rsidR="004E0529" w:rsidRPr="00735032" w:rsidRDefault="004E0529" w:rsidP="000D1607">
            <w:pPr>
              <w:spacing w:after="120"/>
              <w:rPr>
                <w:sz w:val="20"/>
                <w:szCs w:val="20"/>
              </w:rPr>
            </w:pPr>
            <w:r w:rsidRPr="00735032">
              <w:rPr>
                <w:sz w:val="20"/>
              </w:rPr>
              <w:t>Surface under the facility</w:t>
            </w:r>
          </w:p>
        </w:tc>
        <w:tc>
          <w:tcPr>
            <w:tcW w:w="4508" w:type="dxa"/>
          </w:tcPr>
          <w:p w14:paraId="6F8D517C" w14:textId="77777777" w:rsidR="004E0529" w:rsidRPr="00735032" w:rsidRDefault="004E0529" w:rsidP="000D1607">
            <w:pPr>
              <w:spacing w:after="120"/>
              <w:rPr>
                <w:sz w:val="20"/>
                <w:szCs w:val="20"/>
              </w:rPr>
            </w:pPr>
            <w:r w:rsidRPr="00735032">
              <w:rPr>
                <w:sz w:val="20"/>
              </w:rPr>
              <w:t xml:space="preserve">889.60 </w:t>
            </w:r>
            <w:proofErr w:type="spellStart"/>
            <w:r w:rsidRPr="00735032">
              <w:rPr>
                <w:sz w:val="20"/>
              </w:rPr>
              <w:t>m</w:t>
            </w:r>
            <w:r w:rsidRPr="00735032">
              <w:rPr>
                <w:sz w:val="20"/>
                <w:vertAlign w:val="superscript"/>
              </w:rPr>
              <w:t>2</w:t>
            </w:r>
            <w:proofErr w:type="spellEnd"/>
          </w:p>
        </w:tc>
      </w:tr>
      <w:tr w:rsidR="004E0529" w:rsidRPr="00735032" w14:paraId="73EBB760" w14:textId="77777777" w:rsidTr="000D1607">
        <w:tc>
          <w:tcPr>
            <w:tcW w:w="4508" w:type="dxa"/>
          </w:tcPr>
          <w:p w14:paraId="7FCB1EDB" w14:textId="77777777" w:rsidR="004E0529" w:rsidRPr="00735032" w:rsidRDefault="004E0529" w:rsidP="000D1607">
            <w:pPr>
              <w:spacing w:after="120"/>
              <w:rPr>
                <w:sz w:val="20"/>
                <w:szCs w:val="20"/>
              </w:rPr>
            </w:pPr>
            <w:r w:rsidRPr="00735032">
              <w:rPr>
                <w:sz w:val="20"/>
              </w:rPr>
              <w:lastRenderedPageBreak/>
              <w:t>Gross surface of the constructed structures on the area (GCS)</w:t>
            </w:r>
          </w:p>
        </w:tc>
        <w:tc>
          <w:tcPr>
            <w:tcW w:w="4508" w:type="dxa"/>
          </w:tcPr>
          <w:p w14:paraId="2E6BAD7F" w14:textId="77777777" w:rsidR="004E0529" w:rsidRPr="00735032" w:rsidRDefault="004E0529" w:rsidP="000D1607">
            <w:pPr>
              <w:spacing w:after="120"/>
              <w:rPr>
                <w:sz w:val="20"/>
                <w:szCs w:val="20"/>
              </w:rPr>
            </w:pPr>
            <w:r w:rsidRPr="00735032">
              <w:rPr>
                <w:sz w:val="20"/>
              </w:rPr>
              <w:t xml:space="preserve">2224.00 </w:t>
            </w:r>
            <w:proofErr w:type="spellStart"/>
            <w:r w:rsidRPr="00735032">
              <w:rPr>
                <w:sz w:val="20"/>
              </w:rPr>
              <w:t>m</w:t>
            </w:r>
            <w:r w:rsidRPr="00735032">
              <w:rPr>
                <w:sz w:val="20"/>
                <w:vertAlign w:val="superscript"/>
              </w:rPr>
              <w:t>2</w:t>
            </w:r>
            <w:proofErr w:type="spellEnd"/>
          </w:p>
        </w:tc>
      </w:tr>
      <w:tr w:rsidR="004E0529" w:rsidRPr="00735032" w14:paraId="799FE87D" w14:textId="77777777" w:rsidTr="000D1607">
        <w:tc>
          <w:tcPr>
            <w:tcW w:w="4508" w:type="dxa"/>
          </w:tcPr>
          <w:p w14:paraId="34E6E0B3" w14:textId="77777777" w:rsidR="004E0529" w:rsidRPr="00735032" w:rsidRDefault="004E0529" w:rsidP="000D1607">
            <w:pPr>
              <w:spacing w:after="120"/>
              <w:rPr>
                <w:sz w:val="20"/>
                <w:szCs w:val="20"/>
              </w:rPr>
            </w:pPr>
            <w:r w:rsidRPr="00735032">
              <w:rPr>
                <w:sz w:val="20"/>
              </w:rPr>
              <w:t>Occupation index (OI)</w:t>
            </w:r>
          </w:p>
        </w:tc>
        <w:tc>
          <w:tcPr>
            <w:tcW w:w="4508" w:type="dxa"/>
          </w:tcPr>
          <w:p w14:paraId="18471290" w14:textId="77777777" w:rsidR="004E0529" w:rsidRPr="00735032" w:rsidRDefault="004E0529" w:rsidP="000D1607">
            <w:pPr>
              <w:spacing w:after="120"/>
              <w:rPr>
                <w:sz w:val="20"/>
                <w:szCs w:val="20"/>
              </w:rPr>
            </w:pPr>
            <w:r w:rsidRPr="00735032">
              <w:rPr>
                <w:sz w:val="20"/>
              </w:rPr>
              <w:t>0.40</w:t>
            </w:r>
          </w:p>
        </w:tc>
      </w:tr>
      <w:tr w:rsidR="004E0529" w:rsidRPr="00735032" w14:paraId="5B05F1DA" w14:textId="77777777" w:rsidTr="000D1607">
        <w:tc>
          <w:tcPr>
            <w:tcW w:w="4508" w:type="dxa"/>
          </w:tcPr>
          <w:p w14:paraId="06A6FCDF" w14:textId="77777777" w:rsidR="004E0529" w:rsidRPr="00735032" w:rsidRDefault="004E0529" w:rsidP="000D1607">
            <w:pPr>
              <w:spacing w:after="120"/>
              <w:rPr>
                <w:sz w:val="20"/>
                <w:szCs w:val="20"/>
              </w:rPr>
            </w:pPr>
            <w:r w:rsidRPr="00735032">
              <w:rPr>
                <w:sz w:val="20"/>
              </w:rPr>
              <w:t>Construction index (CI)</w:t>
            </w:r>
          </w:p>
        </w:tc>
        <w:tc>
          <w:tcPr>
            <w:tcW w:w="4508" w:type="dxa"/>
          </w:tcPr>
          <w:p w14:paraId="4F3FBB6C" w14:textId="77777777" w:rsidR="004E0529" w:rsidRPr="00735032" w:rsidRDefault="004E0529" w:rsidP="000D1607">
            <w:pPr>
              <w:spacing w:after="120"/>
              <w:rPr>
                <w:sz w:val="20"/>
                <w:szCs w:val="20"/>
              </w:rPr>
            </w:pPr>
            <w:r w:rsidRPr="00735032">
              <w:rPr>
                <w:sz w:val="20"/>
              </w:rPr>
              <w:t>1.00</w:t>
            </w:r>
          </w:p>
        </w:tc>
      </w:tr>
      <w:tr w:rsidR="004E0529" w:rsidRPr="00735032" w14:paraId="1104EB25" w14:textId="77777777" w:rsidTr="000D1607">
        <w:tc>
          <w:tcPr>
            <w:tcW w:w="4508" w:type="dxa"/>
          </w:tcPr>
          <w:p w14:paraId="0E1C2D50" w14:textId="77777777" w:rsidR="004E0529" w:rsidRPr="00735032" w:rsidRDefault="004E0529" w:rsidP="000D1607">
            <w:pPr>
              <w:spacing w:after="120"/>
              <w:rPr>
                <w:sz w:val="20"/>
                <w:szCs w:val="20"/>
              </w:rPr>
            </w:pPr>
            <w:r w:rsidRPr="00735032">
              <w:rPr>
                <w:sz w:val="20"/>
              </w:rPr>
              <w:t>Maximum number of floors</w:t>
            </w:r>
          </w:p>
        </w:tc>
        <w:tc>
          <w:tcPr>
            <w:tcW w:w="4508" w:type="dxa"/>
          </w:tcPr>
          <w:p w14:paraId="6A0305DD" w14:textId="77777777" w:rsidR="004E0529" w:rsidRPr="00735032" w:rsidRDefault="004E0529" w:rsidP="000D1607">
            <w:pPr>
              <w:spacing w:after="120"/>
              <w:rPr>
                <w:sz w:val="20"/>
                <w:szCs w:val="20"/>
              </w:rPr>
            </w:pPr>
            <w:proofErr w:type="spellStart"/>
            <w:r w:rsidRPr="00735032">
              <w:rPr>
                <w:sz w:val="20"/>
              </w:rPr>
              <w:t>P+2</w:t>
            </w:r>
            <w:proofErr w:type="spellEnd"/>
          </w:p>
        </w:tc>
      </w:tr>
      <w:tr w:rsidR="004E0529" w:rsidRPr="00735032" w14:paraId="071C6549" w14:textId="77777777" w:rsidTr="000D1607">
        <w:tc>
          <w:tcPr>
            <w:tcW w:w="4508" w:type="dxa"/>
          </w:tcPr>
          <w:p w14:paraId="04BDA796" w14:textId="77777777" w:rsidR="004E0529" w:rsidRPr="00735032" w:rsidRDefault="004E0529" w:rsidP="000D1607">
            <w:pPr>
              <w:spacing w:after="120"/>
              <w:rPr>
                <w:sz w:val="20"/>
                <w:szCs w:val="20"/>
              </w:rPr>
            </w:pPr>
            <w:r w:rsidRPr="00735032">
              <w:rPr>
                <w:sz w:val="20"/>
              </w:rPr>
              <w:t>Minimum percentage of greenery</w:t>
            </w:r>
          </w:p>
        </w:tc>
        <w:tc>
          <w:tcPr>
            <w:tcW w:w="4508" w:type="dxa"/>
          </w:tcPr>
          <w:p w14:paraId="7AD2E15B" w14:textId="77777777" w:rsidR="004E0529" w:rsidRPr="00735032" w:rsidRDefault="004E0529" w:rsidP="000D1607">
            <w:pPr>
              <w:spacing w:after="120"/>
              <w:rPr>
                <w:sz w:val="20"/>
                <w:szCs w:val="20"/>
              </w:rPr>
            </w:pPr>
            <w:r w:rsidRPr="00735032">
              <w:rPr>
                <w:sz w:val="20"/>
              </w:rPr>
              <w:t>30%-40</w:t>
            </w:r>
            <w:proofErr w:type="gramStart"/>
            <w:r w:rsidRPr="00735032">
              <w:rPr>
                <w:sz w:val="20"/>
              </w:rPr>
              <w:t xml:space="preserve">%  </w:t>
            </w:r>
            <w:r w:rsidRPr="00735032">
              <w:rPr>
                <w:sz w:val="16"/>
              </w:rPr>
              <w:t>(</w:t>
            </w:r>
            <w:proofErr w:type="gramEnd"/>
            <w:r w:rsidRPr="00735032">
              <w:rPr>
                <w:sz w:val="16"/>
              </w:rPr>
              <w:t xml:space="preserve">with respect to the norms regulated by special regulations)  </w:t>
            </w:r>
          </w:p>
        </w:tc>
      </w:tr>
    </w:tbl>
    <w:p w14:paraId="6766537F" w14:textId="77777777" w:rsidR="004E0529" w:rsidRPr="00735032" w:rsidRDefault="004E0529" w:rsidP="004E0529">
      <w:pPr>
        <w:ind w:firstLine="360"/>
      </w:pPr>
      <w:r w:rsidRPr="00735032">
        <w:t>The Main Design shall plan the design of the facility without phased implementation.</w:t>
      </w:r>
    </w:p>
    <w:p w14:paraId="5B9E0EE5" w14:textId="77777777" w:rsidR="004E0529" w:rsidRPr="00735032" w:rsidRDefault="004E0529" w:rsidP="005B34A4">
      <w:pPr>
        <w:pStyle w:val="Heading3"/>
        <w:numPr>
          <w:ilvl w:val="2"/>
          <w:numId w:val="111"/>
        </w:numPr>
        <w:ind w:left="1224" w:hanging="504"/>
        <w:rPr>
          <w:rFonts w:ascii="Times New Roman" w:hAnsi="Times New Roman" w:cs="Times New Roman"/>
        </w:rPr>
      </w:pPr>
      <w:bookmarkStart w:id="266" w:name="_Toc161432419"/>
      <w:bookmarkStart w:id="267" w:name="_Toc162195456"/>
      <w:bookmarkStart w:id="268" w:name="_Toc162908803"/>
      <w:bookmarkStart w:id="269" w:name="_Toc162909306"/>
      <w:bookmarkStart w:id="270" w:name="_Toc162911718"/>
      <w:bookmarkStart w:id="271" w:name="_Toc162963182"/>
      <w:bookmarkStart w:id="272" w:name="_Toc168575814"/>
      <w:r w:rsidRPr="00735032">
        <w:rPr>
          <w:rFonts w:ascii="Times New Roman" w:hAnsi="Times New Roman" w:cs="Times New Roman"/>
        </w:rPr>
        <w:t>Functional Aspects</w:t>
      </w:r>
      <w:bookmarkEnd w:id="266"/>
      <w:bookmarkEnd w:id="267"/>
      <w:bookmarkEnd w:id="268"/>
      <w:bookmarkEnd w:id="269"/>
      <w:bookmarkEnd w:id="270"/>
      <w:bookmarkEnd w:id="271"/>
      <w:bookmarkEnd w:id="272"/>
      <w:r w:rsidRPr="00735032">
        <w:rPr>
          <w:rFonts w:ascii="Times New Roman" w:hAnsi="Times New Roman" w:cs="Times New Roman"/>
        </w:rPr>
        <w:t xml:space="preserve"> </w:t>
      </w:r>
    </w:p>
    <w:p w14:paraId="0DCAD887" w14:textId="12E79667" w:rsidR="004E0529" w:rsidRPr="00735032" w:rsidRDefault="004E0529" w:rsidP="004E0529">
      <w:pPr>
        <w:autoSpaceDE w:val="0"/>
        <w:autoSpaceDN w:val="0"/>
        <w:adjustRightInd w:val="0"/>
        <w:ind w:firstLine="360"/>
      </w:pPr>
      <w:r w:rsidRPr="00735032">
        <w:t xml:space="preserve">The kindergarten shall be designed as a modern and functional facility for 170 children (approximately 1400 </w:t>
      </w:r>
      <w:proofErr w:type="spellStart"/>
      <w:r w:rsidRPr="00735032">
        <w:t>m</w:t>
      </w:r>
      <w:r w:rsidRPr="00735032">
        <w:rPr>
          <w:vertAlign w:val="superscript"/>
        </w:rPr>
        <w:t>2</w:t>
      </w:r>
      <w:proofErr w:type="spellEnd"/>
      <w:r w:rsidRPr="00735032">
        <w:t xml:space="preserve">), a minimum of 5.5 </w:t>
      </w:r>
      <w:proofErr w:type="spellStart"/>
      <w:r w:rsidRPr="00735032">
        <w:t>m</w:t>
      </w:r>
      <w:r w:rsidRPr="00735032">
        <w:rPr>
          <w:vertAlign w:val="superscript"/>
        </w:rPr>
        <w:t>2</w:t>
      </w:r>
      <w:proofErr w:type="spellEnd"/>
      <w:r w:rsidRPr="00735032">
        <w:t xml:space="preserve"> - 6.5 </w:t>
      </w:r>
      <w:proofErr w:type="spellStart"/>
      <w:r w:rsidRPr="00735032">
        <w:t>m</w:t>
      </w:r>
      <w:r w:rsidRPr="00735032">
        <w:rPr>
          <w:vertAlign w:val="superscript"/>
        </w:rPr>
        <w:t>2</w:t>
      </w:r>
      <w:proofErr w:type="spellEnd"/>
      <w:r w:rsidRPr="00735032">
        <w:t xml:space="preserve"> of enclosed usable space per child, as defined by UT requirements. The building is intended to include appropriate functional units and spatial contents, in accordance with the Rulebook on specific conditions for establishing institutions in the field of education and upbringing (Off. Gazette No. 40/06): </w:t>
      </w:r>
      <w:r w:rsidRPr="00735032">
        <w:rPr>
          <w:i/>
        </w:rPr>
        <w:t xml:space="preserve">A. Preschool Institution, Articles 2–68 </w:t>
      </w:r>
      <w:r w:rsidRPr="00735032">
        <w:t>The project should envisage a warm connection between functional zones so that the facility operates as a unified whole. Existing rooms can be redesigned, and partitions do not have to be retained unless it is assessed that their demolition would compromise the stability of the building.</w:t>
      </w:r>
    </w:p>
    <w:p w14:paraId="39E17881" w14:textId="77777777" w:rsidR="004E0529" w:rsidRPr="00735032" w:rsidRDefault="004E0529" w:rsidP="005B34A4">
      <w:pPr>
        <w:pStyle w:val="Heading3"/>
        <w:numPr>
          <w:ilvl w:val="2"/>
          <w:numId w:val="111"/>
        </w:numPr>
        <w:ind w:left="1224" w:hanging="504"/>
        <w:rPr>
          <w:rFonts w:ascii="Times New Roman" w:hAnsi="Times New Roman" w:cs="Times New Roman"/>
        </w:rPr>
      </w:pPr>
      <w:bookmarkStart w:id="273" w:name="_Toc161432420"/>
      <w:bookmarkStart w:id="274" w:name="_Toc162195457"/>
      <w:bookmarkStart w:id="275" w:name="_Toc162908804"/>
      <w:bookmarkStart w:id="276" w:name="_Toc162909307"/>
      <w:bookmarkStart w:id="277" w:name="_Toc162911719"/>
      <w:bookmarkStart w:id="278" w:name="_Toc162963183"/>
      <w:bookmarkStart w:id="279" w:name="_Toc168575815"/>
      <w:r w:rsidRPr="00735032">
        <w:rPr>
          <w:rFonts w:ascii="Times New Roman" w:hAnsi="Times New Roman" w:cs="Times New Roman"/>
        </w:rPr>
        <w:t>Structural System</w:t>
      </w:r>
      <w:bookmarkEnd w:id="273"/>
      <w:bookmarkEnd w:id="274"/>
      <w:bookmarkEnd w:id="275"/>
      <w:bookmarkEnd w:id="276"/>
      <w:bookmarkEnd w:id="277"/>
      <w:bookmarkEnd w:id="278"/>
      <w:bookmarkEnd w:id="279"/>
    </w:p>
    <w:p w14:paraId="19D8AEF4" w14:textId="77777777" w:rsidR="004E0529" w:rsidRPr="00735032" w:rsidRDefault="004E0529" w:rsidP="004E0529">
      <w:pPr>
        <w:autoSpaceDE w:val="0"/>
        <w:autoSpaceDN w:val="0"/>
        <w:adjustRightInd w:val="0"/>
        <w:ind w:firstLine="360"/>
      </w:pPr>
      <w:r w:rsidRPr="00735032">
        <w:t xml:space="preserve">Within the Main Design, a structural system design shall be precisely defined and detailed, along with appropriate graphical sketches and technical description. </w:t>
      </w:r>
    </w:p>
    <w:p w14:paraId="4F611EDA" w14:textId="7EE2F3D4" w:rsidR="00365489" w:rsidRDefault="004E0529" w:rsidP="004E0529">
      <w:pPr>
        <w:autoSpaceDE w:val="0"/>
        <w:autoSpaceDN w:val="0"/>
        <w:adjustRightInd w:val="0"/>
      </w:pPr>
      <w:r w:rsidRPr="00735032">
        <w:t xml:space="preserve">The structural system must be safe, stable, rational, resistant to seismic impacts, and dimensioned in accordance with applicable technical regulations and standards. </w:t>
      </w:r>
    </w:p>
    <w:p w14:paraId="25EF9C1B" w14:textId="44777E54" w:rsidR="00365489" w:rsidRDefault="00365489" w:rsidP="004E0529">
      <w:pPr>
        <w:autoSpaceDE w:val="0"/>
        <w:autoSpaceDN w:val="0"/>
        <w:adjustRightInd w:val="0"/>
      </w:pPr>
      <w:r w:rsidRPr="00365489">
        <w:t xml:space="preserve">When preparing project documentation, it is necessary for the designer to </w:t>
      </w:r>
      <w:proofErr w:type="spellStart"/>
      <w:r w:rsidRPr="00365489">
        <w:t>analyze</w:t>
      </w:r>
      <w:proofErr w:type="spellEnd"/>
      <w:r w:rsidRPr="00365489">
        <w:t xml:space="preserve"> the state of the construction of the existing building and, depending on the state of the same, make a proposal for measures, all in accordance with the Law on Spatial Planning and Construction of Buildings ("Official Gazette of Montenegro", No. 064/17 of 06.10 .2017, 044/18 from 06.07.2018, 063/18 from 28.09.2018, 011/19 from 02.19.2019, 082/20 from 06.08.2020 and other valid regulations days from the date of signing the contract. The deadline for the preparation of the Analysis of the existing situation and proposed measures is 30 days from the date of signing the contract.</w:t>
      </w:r>
    </w:p>
    <w:p w14:paraId="62D654DC" w14:textId="5BE9730D" w:rsidR="004E0529" w:rsidRPr="00735032" w:rsidRDefault="004E0529" w:rsidP="004E0529">
      <w:pPr>
        <w:autoSpaceDE w:val="0"/>
        <w:autoSpaceDN w:val="0"/>
        <w:adjustRightInd w:val="0"/>
      </w:pPr>
      <w:r w:rsidRPr="00735032">
        <w:t xml:space="preserve">Design shall be done with structural design calculations, as per Eurocode, for all relevant loads, including formwork plans, reinforcement details, workshop drawings of structural elements, specification of elements and materials, and all details that require detailed elaboration due to their specificity. </w:t>
      </w:r>
    </w:p>
    <w:p w14:paraId="53826CD7" w14:textId="77777777" w:rsidR="004E0529" w:rsidRPr="00735032" w:rsidRDefault="004E0529" w:rsidP="005B34A4">
      <w:pPr>
        <w:pStyle w:val="Heading3"/>
        <w:numPr>
          <w:ilvl w:val="2"/>
          <w:numId w:val="111"/>
        </w:numPr>
        <w:ind w:left="1224" w:hanging="504"/>
        <w:rPr>
          <w:rFonts w:ascii="Times New Roman" w:hAnsi="Times New Roman" w:cs="Times New Roman"/>
        </w:rPr>
      </w:pPr>
      <w:bookmarkStart w:id="280" w:name="_Toc161432421"/>
      <w:bookmarkStart w:id="281" w:name="_Toc162195458"/>
      <w:bookmarkStart w:id="282" w:name="_Toc162908805"/>
      <w:bookmarkStart w:id="283" w:name="_Toc162909308"/>
      <w:bookmarkStart w:id="284" w:name="_Toc162911720"/>
      <w:bookmarkStart w:id="285" w:name="_Toc162963184"/>
      <w:bookmarkStart w:id="286" w:name="_Toc168575816"/>
      <w:r w:rsidRPr="00735032">
        <w:rPr>
          <w:rFonts w:ascii="Times New Roman" w:hAnsi="Times New Roman" w:cs="Times New Roman"/>
        </w:rPr>
        <w:t>Energy Efficiency</w:t>
      </w:r>
      <w:bookmarkEnd w:id="280"/>
      <w:bookmarkEnd w:id="281"/>
      <w:bookmarkEnd w:id="282"/>
      <w:bookmarkEnd w:id="283"/>
      <w:bookmarkEnd w:id="284"/>
      <w:bookmarkEnd w:id="285"/>
      <w:bookmarkEnd w:id="286"/>
      <w:r w:rsidRPr="00735032">
        <w:rPr>
          <w:rFonts w:ascii="Times New Roman" w:hAnsi="Times New Roman" w:cs="Times New Roman"/>
        </w:rPr>
        <w:t xml:space="preserve"> </w:t>
      </w:r>
    </w:p>
    <w:p w14:paraId="4D9643AE" w14:textId="77777777" w:rsidR="004E0529" w:rsidRPr="00735032" w:rsidRDefault="004E0529" w:rsidP="004E0529">
      <w:pPr>
        <w:autoSpaceDE w:val="0"/>
        <w:autoSpaceDN w:val="0"/>
        <w:adjustRightInd w:val="0"/>
        <w:rPr>
          <w:u w:val="single"/>
        </w:rPr>
      </w:pPr>
      <w:r w:rsidRPr="00735032">
        <w:rPr>
          <w:u w:val="single"/>
        </w:rPr>
        <w:t xml:space="preserve">Architectural Aspects of Energy Efficiency </w:t>
      </w:r>
    </w:p>
    <w:p w14:paraId="18AF404E" w14:textId="77777777" w:rsidR="004E0529" w:rsidRPr="00735032" w:rsidRDefault="004E0529" w:rsidP="004E0529">
      <w:pPr>
        <w:autoSpaceDE w:val="0"/>
        <w:autoSpaceDN w:val="0"/>
        <w:adjustRightInd w:val="0"/>
      </w:pPr>
    </w:p>
    <w:p w14:paraId="1642BEDD" w14:textId="544C2E02" w:rsidR="004E0529" w:rsidRPr="00735032" w:rsidRDefault="004E0529" w:rsidP="004E0529">
      <w:pPr>
        <w:autoSpaceDE w:val="0"/>
        <w:autoSpaceDN w:val="0"/>
        <w:adjustRightInd w:val="0"/>
        <w:ind w:firstLine="360"/>
      </w:pPr>
      <w:r w:rsidRPr="00735032">
        <w:t xml:space="preserve">In the architectural aspects related to energy efficiency, special attention </w:t>
      </w:r>
      <w:r w:rsidR="006D2DC1" w:rsidRPr="00735032">
        <w:t>shall be</w:t>
      </w:r>
      <w:r w:rsidRPr="00735032">
        <w:t xml:space="preserve"> paid to the architectural form, geometric and structural features of the structure envelope, as well as the disposition of the planned contents, in relation to orientation, particularly focusing on the following parameters: </w:t>
      </w:r>
    </w:p>
    <w:p w14:paraId="19A0E58D" w14:textId="77777777" w:rsidR="004E0529" w:rsidRPr="00735032" w:rsidRDefault="004E0529" w:rsidP="004E0529">
      <w:pPr>
        <w:autoSpaceDE w:val="0"/>
        <w:autoSpaceDN w:val="0"/>
        <w:adjustRightInd w:val="0"/>
      </w:pPr>
      <w:r w:rsidRPr="00735032">
        <w:t xml:space="preserve">- the ratio of solid (opaque) and glazed (transparent) parts of the structure envelope, in conjunction with the orientation of the facility and the position of its </w:t>
      </w:r>
      <w:proofErr w:type="gramStart"/>
      <w:r w:rsidRPr="00735032">
        <w:t>contents;</w:t>
      </w:r>
      <w:proofErr w:type="gramEnd"/>
      <w:r w:rsidRPr="00735032">
        <w:t xml:space="preserve"> </w:t>
      </w:r>
    </w:p>
    <w:p w14:paraId="4C930DB7" w14:textId="77777777" w:rsidR="004E0529" w:rsidRPr="00735032" w:rsidRDefault="004E0529" w:rsidP="004E0529">
      <w:pPr>
        <w:autoSpaceDE w:val="0"/>
        <w:autoSpaceDN w:val="0"/>
        <w:adjustRightInd w:val="0"/>
      </w:pPr>
      <w:r w:rsidRPr="00735032">
        <w:lastRenderedPageBreak/>
        <w:t xml:space="preserve">- thermal insulation of the structure envelope (facade, roof, and buried elements of the envelope) in accordance with European </w:t>
      </w:r>
      <w:proofErr w:type="gramStart"/>
      <w:r w:rsidRPr="00735032">
        <w:t>standards;</w:t>
      </w:r>
      <w:proofErr w:type="gramEnd"/>
      <w:r w:rsidRPr="00735032">
        <w:t xml:space="preserve"> </w:t>
      </w:r>
    </w:p>
    <w:p w14:paraId="408207DD" w14:textId="77777777" w:rsidR="004E0529" w:rsidRPr="00735032" w:rsidRDefault="004E0529" w:rsidP="004E0529">
      <w:pPr>
        <w:autoSpaceDE w:val="0"/>
        <w:autoSpaceDN w:val="0"/>
        <w:adjustRightInd w:val="0"/>
      </w:pPr>
      <w:r w:rsidRPr="00735032">
        <w:t xml:space="preserve">- characteristics of glazed parts of the envelope - window constructions, glass walls in accordance with current technological solutions, with special attention to architectural elements for controlling natural lighting and controlling space heating due to solar </w:t>
      </w:r>
      <w:proofErr w:type="gramStart"/>
      <w:r w:rsidRPr="00735032">
        <w:t>radiation;</w:t>
      </w:r>
      <w:proofErr w:type="gramEnd"/>
      <w:r w:rsidRPr="00735032">
        <w:t xml:space="preserve"> </w:t>
      </w:r>
    </w:p>
    <w:p w14:paraId="57746FB7" w14:textId="77777777" w:rsidR="004E0529" w:rsidRPr="00735032" w:rsidRDefault="004E0529" w:rsidP="004E0529">
      <w:pPr>
        <w:autoSpaceDE w:val="0"/>
        <w:autoSpaceDN w:val="0"/>
        <w:adjustRightInd w:val="0"/>
      </w:pPr>
      <w:r w:rsidRPr="00735032">
        <w:t>- the structure of the facade and roof composition, as multi-layered constructions, in accordance with the orientation and climatic conditions of the location</w:t>
      </w:r>
    </w:p>
    <w:p w14:paraId="28EEB5CB" w14:textId="77777777" w:rsidR="004E0529" w:rsidRPr="00735032" w:rsidRDefault="004E0529" w:rsidP="004E0529">
      <w:pPr>
        <w:autoSpaceDE w:val="0"/>
        <w:autoSpaceDN w:val="0"/>
        <w:adjustRightInd w:val="0"/>
      </w:pPr>
      <w:r w:rsidRPr="00735032">
        <w:t>To verify and affirm the proposed approach and design principles, the current regulations in the field of energy efficiency of the structures shall be observed, primarily the Rulebook on minimum requirements for energy efficiency of buildings (“Official Gazette of Montenegro”, No. 23/2013 dated 27/5/2013), as well as the Directive on the energy performance of buildings 2002/91/EC (</w:t>
      </w:r>
      <w:proofErr w:type="spellStart"/>
      <w:r w:rsidRPr="00735032">
        <w:t>EPBD</w:t>
      </w:r>
      <w:proofErr w:type="spellEnd"/>
      <w:r w:rsidRPr="00735032">
        <w:t>).</w:t>
      </w:r>
    </w:p>
    <w:p w14:paraId="79F41419" w14:textId="77777777" w:rsidR="00D9065E" w:rsidRPr="00D9065E" w:rsidRDefault="00D9065E" w:rsidP="00D9065E">
      <w:pPr>
        <w:autoSpaceDE w:val="0"/>
        <w:autoSpaceDN w:val="0"/>
        <w:adjustRightInd w:val="0"/>
        <w:ind w:firstLine="360"/>
      </w:pPr>
      <w:r w:rsidRPr="00D9065E">
        <w:t>In line with the energy management process, the European Investment Bank (EIB), which will support the execution of this facility project, has already launched an Education Program on the modernization of implementing measures to achieve reductions in energy consumption, water consumption, and embedded energy to enable the new facility EDGE certified. On this project, the designer will collaborate with EDGE (Excellence in Design for Greater Efficiencies), whose engagement will be ensured by the Investor, during the preparation of technical documentation. An EDGE expert will advise on green design, influence best practices in bioclimatic design, and assist the process of understanding EDGE standards (</w:t>
      </w:r>
      <w:hyperlink r:id="rId52" w:history="1">
        <w:r w:rsidRPr="00D9065E">
          <w:rPr>
            <w:rStyle w:val="Hyperlink"/>
          </w:rPr>
          <w:t>https://</w:t>
        </w:r>
        <w:proofErr w:type="spellStart"/>
        <w:r w:rsidRPr="00D9065E">
          <w:rPr>
            <w:rStyle w:val="Hyperlink"/>
          </w:rPr>
          <w:t>edgebuildings.com</w:t>
        </w:r>
        <w:proofErr w:type="spellEnd"/>
        <w:r w:rsidRPr="00D9065E">
          <w:rPr>
            <w:rStyle w:val="Hyperlink"/>
          </w:rPr>
          <w:t>/about/edge-app/</w:t>
        </w:r>
      </w:hyperlink>
      <w:r w:rsidRPr="00D9065E">
        <w:t>), software, and certification system, resulting in the creation of a resource-efficient facility.</w:t>
      </w:r>
    </w:p>
    <w:p w14:paraId="23B3FFFD" w14:textId="77777777" w:rsidR="00D9065E" w:rsidRPr="00D9065E" w:rsidRDefault="00D9065E" w:rsidP="00D9065E">
      <w:pPr>
        <w:autoSpaceDE w:val="0"/>
        <w:autoSpaceDN w:val="0"/>
        <w:adjustRightInd w:val="0"/>
        <w:ind w:firstLine="360"/>
      </w:pPr>
      <w:r w:rsidRPr="00D9065E">
        <w:t>In line with climate change processes, the European Investment Bank (EIB) has already launched an Education Program on necessary measures to mitigate the negative effects of climate change. On this project, the designer will collaborate with a PIU climate risk advisor during the preparation of technical documentation to consider implementing measures based on recommendations from the climate risk advisor, in accordance with the assessment done by the standards of Climate Risk and Vulnerability Assessment (</w:t>
      </w:r>
      <w:proofErr w:type="spellStart"/>
      <w:r w:rsidRPr="00D9065E">
        <w:t>CRVA</w:t>
      </w:r>
      <w:proofErr w:type="spellEnd"/>
      <w:r w:rsidRPr="00D9065E">
        <w:t>), for current and future climate risks in the region where the facility will be constructed.</w:t>
      </w:r>
    </w:p>
    <w:p w14:paraId="4B705EF5" w14:textId="77777777" w:rsidR="00D9065E" w:rsidRDefault="00D9065E" w:rsidP="00D9065E">
      <w:pPr>
        <w:autoSpaceDE w:val="0"/>
        <w:autoSpaceDN w:val="0"/>
        <w:adjustRightInd w:val="0"/>
        <w:ind w:firstLine="360"/>
      </w:pPr>
      <w:r w:rsidRPr="00D9065E">
        <w:t xml:space="preserve">When designing facilities, it is necessary to meet the minimum requirements from the EDGE recommendations, with the consent of the Investor, which would enable the facilities to obtain the EDGE certificate through appropriate requirements in the main design, as well as recommendations from the </w:t>
      </w:r>
      <w:proofErr w:type="spellStart"/>
      <w:r w:rsidRPr="00D9065E">
        <w:t>CRVA</w:t>
      </w:r>
      <w:proofErr w:type="spellEnd"/>
      <w:r w:rsidRPr="00D9065E">
        <w:t xml:space="preserve"> report, which would enable the facilities to be maximally functional and resistant to all expected climate changes in the future through appropriate requirements in the main project.</w:t>
      </w:r>
    </w:p>
    <w:p w14:paraId="6833F023" w14:textId="77777777" w:rsidR="001459B0" w:rsidRPr="00D9065E" w:rsidRDefault="001459B0" w:rsidP="00D9065E">
      <w:pPr>
        <w:autoSpaceDE w:val="0"/>
        <w:autoSpaceDN w:val="0"/>
        <w:adjustRightInd w:val="0"/>
        <w:ind w:firstLine="360"/>
      </w:pPr>
    </w:p>
    <w:p w14:paraId="3A19DBF3" w14:textId="77777777" w:rsidR="004E0529" w:rsidRPr="00735032" w:rsidRDefault="004E0529" w:rsidP="004E0529">
      <w:pPr>
        <w:autoSpaceDE w:val="0"/>
        <w:autoSpaceDN w:val="0"/>
        <w:adjustRightInd w:val="0"/>
        <w:rPr>
          <w:u w:val="single"/>
        </w:rPr>
      </w:pPr>
      <w:r w:rsidRPr="00735032">
        <w:rPr>
          <w:u w:val="single"/>
        </w:rPr>
        <w:t xml:space="preserve">Aspects of integrated design of installations in relation to energy efficiency </w:t>
      </w:r>
    </w:p>
    <w:p w14:paraId="0D17BDFD" w14:textId="77777777" w:rsidR="004E0529" w:rsidRPr="00735032" w:rsidRDefault="004E0529" w:rsidP="004E0529">
      <w:pPr>
        <w:autoSpaceDE w:val="0"/>
        <w:autoSpaceDN w:val="0"/>
        <w:adjustRightInd w:val="0"/>
      </w:pPr>
      <w:r w:rsidRPr="00735032">
        <w:t xml:space="preserve">In the context of integrated installation design, based on the climatic conditions of the location and the needs of the users arising from the purpose of the facility, a heat pump system of appropriate capacity is recommended as the primary source of “heating” and “cooling” energy. This source shall supply “heating” and “cooling” energy to those functional units where this need arises from the usage regime of the space. </w:t>
      </w:r>
    </w:p>
    <w:p w14:paraId="62E05C0A" w14:textId="77777777" w:rsidR="004E0529" w:rsidRPr="00735032" w:rsidRDefault="004E0529" w:rsidP="004E0529">
      <w:pPr>
        <w:autoSpaceDE w:val="0"/>
        <w:autoSpaceDN w:val="0"/>
        <w:adjustRightInd w:val="0"/>
        <w:rPr>
          <w:u w:val="single"/>
        </w:rPr>
      </w:pPr>
      <w:r w:rsidRPr="00735032">
        <w:t xml:space="preserve">The concept, technological, and technical designs for installations to maintain thermal comfort shall be designed in line with the intention to achieve significant reductions in the needs for heating and cooling energy through “passive” solutions, i.e., in the scope of architectural designs (thermal insulation, sun protection, etc.), while the possibility of eliminating the need for cooling energy may also be considered. </w:t>
      </w:r>
    </w:p>
    <w:p w14:paraId="7C3D7201" w14:textId="7F6DCB41" w:rsidR="004E0529" w:rsidRPr="00735032" w:rsidRDefault="004E0529" w:rsidP="004E0529">
      <w:pPr>
        <w:autoSpaceDE w:val="0"/>
        <w:autoSpaceDN w:val="0"/>
        <w:adjustRightInd w:val="0"/>
      </w:pPr>
      <w:r w:rsidRPr="00735032">
        <w:t xml:space="preserve">Heating and cooling of the kindergarten shall be provided by a heat pump. Heating and cooling of the kindergarten shall be done with cassette units located in the suspended ceiling. </w:t>
      </w:r>
    </w:p>
    <w:p w14:paraId="5C4B7E22" w14:textId="77777777" w:rsidR="004E0529" w:rsidRPr="00735032" w:rsidRDefault="004E0529" w:rsidP="005B34A4">
      <w:pPr>
        <w:pStyle w:val="Heading3"/>
        <w:numPr>
          <w:ilvl w:val="2"/>
          <w:numId w:val="111"/>
        </w:numPr>
        <w:ind w:left="1224" w:hanging="504"/>
        <w:rPr>
          <w:rFonts w:ascii="Times New Roman" w:hAnsi="Times New Roman" w:cs="Times New Roman"/>
        </w:rPr>
      </w:pPr>
      <w:bookmarkStart w:id="287" w:name="_Toc161432422"/>
      <w:bookmarkStart w:id="288" w:name="_Toc162195459"/>
      <w:bookmarkStart w:id="289" w:name="_Toc162908806"/>
      <w:bookmarkStart w:id="290" w:name="_Toc162909309"/>
      <w:bookmarkStart w:id="291" w:name="_Toc162911721"/>
      <w:bookmarkStart w:id="292" w:name="_Toc162963185"/>
      <w:bookmarkStart w:id="293" w:name="_Toc168575817"/>
      <w:r w:rsidRPr="00735032">
        <w:rPr>
          <w:rFonts w:ascii="Times New Roman" w:hAnsi="Times New Roman" w:cs="Times New Roman"/>
        </w:rPr>
        <w:lastRenderedPageBreak/>
        <w:t>Materialization</w:t>
      </w:r>
      <w:bookmarkEnd w:id="287"/>
      <w:bookmarkEnd w:id="288"/>
      <w:bookmarkEnd w:id="289"/>
      <w:bookmarkEnd w:id="290"/>
      <w:bookmarkEnd w:id="291"/>
      <w:bookmarkEnd w:id="292"/>
      <w:bookmarkEnd w:id="293"/>
      <w:r w:rsidRPr="00735032">
        <w:rPr>
          <w:rFonts w:ascii="Times New Roman" w:hAnsi="Times New Roman" w:cs="Times New Roman"/>
        </w:rPr>
        <w:t xml:space="preserve"> </w:t>
      </w:r>
    </w:p>
    <w:p w14:paraId="5732BC3C" w14:textId="77777777" w:rsidR="004E0529" w:rsidRPr="00735032" w:rsidRDefault="004E0529" w:rsidP="004E0529">
      <w:pPr>
        <w:autoSpaceDE w:val="0"/>
        <w:autoSpaceDN w:val="0"/>
        <w:adjustRightInd w:val="0"/>
        <w:ind w:firstLine="360"/>
      </w:pPr>
      <w:r w:rsidRPr="00735032">
        <w:t>Solutions for relevant issues of materialization of the kindergarten facility shall be defined in the textual and graphical part of the documentation.</w:t>
      </w:r>
    </w:p>
    <w:p w14:paraId="506C3A7D" w14:textId="77777777" w:rsidR="004E0529" w:rsidRPr="00735032" w:rsidRDefault="004E0529" w:rsidP="004E0529">
      <w:pPr>
        <w:autoSpaceDE w:val="0"/>
        <w:autoSpaceDN w:val="0"/>
        <w:adjustRightInd w:val="0"/>
      </w:pPr>
      <w:r w:rsidRPr="00735032">
        <w:t xml:space="preserve">To improve the conditions for children’s stay, it is necessary to carry out all needed interventions, renovations, and replacements of floor, ceiling, and wall coverings in the existing facility. To meet the conditions of energy efficiency, it is necessary to replace the existing interior and exterior joinery with new ones and make a new facade. For the external facade treatment, quality materials shall be chosen, resistant to atmospheric influences and easy to maintain. When choosing materials, one should </w:t>
      </w:r>
      <w:proofErr w:type="gramStart"/>
      <w:r w:rsidRPr="00735032">
        <w:t>take into account</w:t>
      </w:r>
      <w:proofErr w:type="gramEnd"/>
      <w:r w:rsidRPr="00735032">
        <w:t xml:space="preserve"> the energy efficiency of the materials and reduced harmful effects on the environment, fully in accordance with the Conditions for the reconstruction of the facility of the educational unit “Kotor” numbered UP/I-05-953/2023-3 and dated November 6, 2023. Quality hydro and thermal insulation materials shall be used to minimize heat losses and create a pleasant environment for stay and work. </w:t>
      </w:r>
    </w:p>
    <w:p w14:paraId="788D0781" w14:textId="321B67B0" w:rsidR="004E0529" w:rsidRPr="00735032" w:rsidRDefault="004E0529" w:rsidP="004E0529">
      <w:pPr>
        <w:autoSpaceDE w:val="0"/>
        <w:autoSpaceDN w:val="0"/>
        <w:adjustRightInd w:val="0"/>
      </w:pPr>
      <w:r w:rsidRPr="00735032">
        <w:t>For the interior treatment, materials shall be chosen according to the purpose of the rooms, durable, wear-resistant, and easy to maintain.</w:t>
      </w:r>
    </w:p>
    <w:p w14:paraId="5565D3A0" w14:textId="77777777" w:rsidR="004E0529" w:rsidRPr="00735032" w:rsidRDefault="004E0529" w:rsidP="005B34A4">
      <w:pPr>
        <w:pStyle w:val="Heading3"/>
        <w:numPr>
          <w:ilvl w:val="2"/>
          <w:numId w:val="111"/>
        </w:numPr>
        <w:ind w:left="1224" w:hanging="504"/>
        <w:rPr>
          <w:rFonts w:ascii="Times New Roman" w:hAnsi="Times New Roman" w:cs="Times New Roman"/>
        </w:rPr>
      </w:pPr>
      <w:bookmarkStart w:id="294" w:name="_Toc161432423"/>
      <w:bookmarkStart w:id="295" w:name="_Toc162195460"/>
      <w:bookmarkStart w:id="296" w:name="_Toc162908807"/>
      <w:bookmarkStart w:id="297" w:name="_Toc162909310"/>
      <w:bookmarkStart w:id="298" w:name="_Toc162911722"/>
      <w:bookmarkStart w:id="299" w:name="_Toc162963186"/>
      <w:bookmarkStart w:id="300" w:name="_Toc168575818"/>
      <w:r w:rsidRPr="00735032">
        <w:rPr>
          <w:rFonts w:ascii="Times New Roman" w:hAnsi="Times New Roman" w:cs="Times New Roman"/>
        </w:rPr>
        <w:t>Landscaping of the Preschool Institution</w:t>
      </w:r>
      <w:bookmarkEnd w:id="294"/>
      <w:bookmarkEnd w:id="295"/>
      <w:bookmarkEnd w:id="296"/>
      <w:bookmarkEnd w:id="297"/>
      <w:bookmarkEnd w:id="298"/>
      <w:bookmarkEnd w:id="299"/>
      <w:bookmarkEnd w:id="300"/>
    </w:p>
    <w:p w14:paraId="3E749364" w14:textId="77777777" w:rsidR="004E0529" w:rsidRPr="00735032" w:rsidRDefault="004E0529" w:rsidP="004E0529">
      <w:pPr>
        <w:autoSpaceDE w:val="0"/>
        <w:autoSpaceDN w:val="0"/>
        <w:adjustRightInd w:val="0"/>
        <w:ind w:firstLine="360"/>
      </w:pPr>
      <w:r w:rsidRPr="00735032">
        <w:t xml:space="preserve">Through landscaping, it is needed to envisage an optimal solution for the free space of the urban plot, ensuring access paths, plateaus around the facility, playgrounds, landscaping of green areas, pedestrian and vehicle approaches to the building, and access roads for fire trucks. </w:t>
      </w:r>
    </w:p>
    <w:p w14:paraId="19473D3F" w14:textId="77777777" w:rsidR="004E0529" w:rsidRPr="00735032" w:rsidRDefault="004E0529" w:rsidP="004E0529">
      <w:pPr>
        <w:autoSpaceDE w:val="0"/>
        <w:autoSpaceDN w:val="0"/>
        <w:adjustRightInd w:val="0"/>
      </w:pPr>
      <w:r w:rsidRPr="00735032">
        <w:t xml:space="preserve">Designed traffic channels must be functional and allow unhindered movement of pedestrians and persons with special needs. The design shall ensure the normal functioning of traffic around the facility, internal roads, connection to the planned and existing street network, and parking space capacity in accordance with the needs of users and visitors, all in accordance with the function of the planned facility and urban-technical requirements. Outdoor furniture shall be adapted to the function of the facility. Apply quality materials suitable for the climate and tradition of the area and easy to maintain. </w:t>
      </w:r>
    </w:p>
    <w:p w14:paraId="5D054C2A" w14:textId="77777777" w:rsidR="004E0529" w:rsidRPr="00735032" w:rsidRDefault="004E0529" w:rsidP="004E0529">
      <w:pPr>
        <w:autoSpaceDE w:val="0"/>
        <w:autoSpaceDN w:val="0"/>
        <w:adjustRightInd w:val="0"/>
        <w:ind w:firstLine="360"/>
      </w:pPr>
      <w:r w:rsidRPr="00735032">
        <w:t>In line with the function and purpose of the facility, the landscaping design shall also envisage appropriate horticulture, green areas that would contribute to the aesthetic and visual quality of the environment at the location, improve the microclimate, reduce noise and air pollution, and distinguish and frame the newly planned building. The planned state of landscaping of green areas shall be harmonized with environmental conditions, planned purpose, prescribed norms and Conditions for the reconstruction of the facility of the educational unit “Kotor” numbered UP/I-05-953/2023-3 and dated November 6, 2023.</w:t>
      </w:r>
    </w:p>
    <w:p w14:paraId="2F47BC87" w14:textId="77777777" w:rsidR="004E0529" w:rsidRPr="00735032" w:rsidRDefault="004E0529" w:rsidP="004E0529">
      <w:pPr>
        <w:autoSpaceDE w:val="0"/>
        <w:autoSpaceDN w:val="0"/>
        <w:adjustRightInd w:val="0"/>
        <w:ind w:firstLine="360"/>
      </w:pPr>
    </w:p>
    <w:p w14:paraId="6E1855A4" w14:textId="77777777" w:rsidR="004E0529" w:rsidRPr="00735032" w:rsidRDefault="004E0529" w:rsidP="005B34A4">
      <w:pPr>
        <w:pStyle w:val="Heading3"/>
        <w:numPr>
          <w:ilvl w:val="2"/>
          <w:numId w:val="111"/>
        </w:numPr>
        <w:ind w:left="1224" w:hanging="504"/>
        <w:rPr>
          <w:rFonts w:ascii="Times New Roman" w:hAnsi="Times New Roman" w:cs="Times New Roman"/>
        </w:rPr>
      </w:pPr>
      <w:bookmarkStart w:id="301" w:name="_Toc161432424"/>
      <w:bookmarkStart w:id="302" w:name="_Toc162195461"/>
      <w:bookmarkStart w:id="303" w:name="_Toc162908808"/>
      <w:bookmarkStart w:id="304" w:name="_Toc162909311"/>
      <w:bookmarkStart w:id="305" w:name="_Toc162911723"/>
      <w:bookmarkStart w:id="306" w:name="_Toc162963187"/>
      <w:bookmarkStart w:id="307" w:name="_Toc168575819"/>
      <w:r w:rsidRPr="00735032">
        <w:rPr>
          <w:rFonts w:ascii="Times New Roman" w:hAnsi="Times New Roman" w:cs="Times New Roman"/>
        </w:rPr>
        <w:t>Overview of the premises of the preschool institution</w:t>
      </w:r>
      <w:bookmarkEnd w:id="301"/>
      <w:bookmarkEnd w:id="302"/>
      <w:bookmarkEnd w:id="303"/>
      <w:bookmarkEnd w:id="304"/>
      <w:bookmarkEnd w:id="305"/>
      <w:bookmarkEnd w:id="306"/>
      <w:bookmarkEnd w:id="307"/>
    </w:p>
    <w:p w14:paraId="369A632C" w14:textId="77777777" w:rsidR="004E0529" w:rsidRPr="00735032" w:rsidRDefault="004E0529" w:rsidP="004E0529">
      <w:pPr>
        <w:autoSpaceDE w:val="0"/>
        <w:autoSpaceDN w:val="0"/>
        <w:adjustRightInd w:val="0"/>
        <w:ind w:firstLine="360"/>
        <w:rPr>
          <w:bCs/>
        </w:rPr>
      </w:pPr>
      <w:r w:rsidRPr="00735032">
        <w:t xml:space="preserve">Design the facility as a modern and functional facility for 170 children. Plan the facility to be rational, both during construction and in the operational period. </w:t>
      </w:r>
    </w:p>
    <w:p w14:paraId="5BDB6CB8" w14:textId="77777777" w:rsidR="004E0529" w:rsidRPr="00735032" w:rsidRDefault="004E0529" w:rsidP="004E0529">
      <w:pPr>
        <w:autoSpaceDE w:val="0"/>
        <w:autoSpaceDN w:val="0"/>
        <w:adjustRightInd w:val="0"/>
        <w:ind w:firstLine="360"/>
        <w:rPr>
          <w:bCs/>
        </w:rPr>
      </w:pPr>
    </w:p>
    <w:p w14:paraId="0BE6B19A" w14:textId="77777777" w:rsidR="004E0529" w:rsidRPr="00735032" w:rsidRDefault="004E0529" w:rsidP="004E0529">
      <w:pPr>
        <w:autoSpaceDE w:val="0"/>
        <w:autoSpaceDN w:val="0"/>
        <w:adjustRightInd w:val="0"/>
        <w:ind w:firstLine="360"/>
      </w:pPr>
      <w:r w:rsidRPr="00735032">
        <w:t>The following spatial units shall be foreseen in the kindergarten:</w:t>
      </w:r>
    </w:p>
    <w:p w14:paraId="2C3823DC" w14:textId="77777777" w:rsidR="004E0529" w:rsidRPr="00735032" w:rsidRDefault="004E0529" w:rsidP="005B34A4">
      <w:pPr>
        <w:numPr>
          <w:ilvl w:val="0"/>
          <w:numId w:val="112"/>
        </w:numPr>
        <w:autoSpaceDE w:val="0"/>
        <w:autoSpaceDN w:val="0"/>
        <w:adjustRightInd w:val="0"/>
        <w:spacing w:line="276" w:lineRule="auto"/>
        <w:contextualSpacing/>
        <w:rPr>
          <w:bCs/>
        </w:rPr>
      </w:pPr>
      <w:r w:rsidRPr="00735032">
        <w:t>Zone for children</w:t>
      </w:r>
    </w:p>
    <w:p w14:paraId="00C46A45" w14:textId="77777777" w:rsidR="004E0529" w:rsidRPr="00735032" w:rsidRDefault="004E0529" w:rsidP="005B34A4">
      <w:pPr>
        <w:numPr>
          <w:ilvl w:val="0"/>
          <w:numId w:val="112"/>
        </w:numPr>
        <w:autoSpaceDE w:val="0"/>
        <w:autoSpaceDN w:val="0"/>
        <w:adjustRightInd w:val="0"/>
        <w:spacing w:line="276" w:lineRule="auto"/>
        <w:contextualSpacing/>
        <w:rPr>
          <w:bCs/>
        </w:rPr>
      </w:pPr>
      <w:r w:rsidRPr="00735032">
        <w:t>Zone for staff and other auxiliary facilities</w:t>
      </w:r>
    </w:p>
    <w:p w14:paraId="0A2D8727" w14:textId="77777777" w:rsidR="004E0529" w:rsidRPr="00735032" w:rsidRDefault="004E0529" w:rsidP="005B34A4">
      <w:pPr>
        <w:numPr>
          <w:ilvl w:val="0"/>
          <w:numId w:val="112"/>
        </w:numPr>
        <w:autoSpaceDE w:val="0"/>
        <w:autoSpaceDN w:val="0"/>
        <w:adjustRightInd w:val="0"/>
        <w:spacing w:line="276" w:lineRule="auto"/>
        <w:contextualSpacing/>
        <w:rPr>
          <w:bCs/>
        </w:rPr>
      </w:pPr>
      <w:r w:rsidRPr="00735032">
        <w:t xml:space="preserve">Kitchen zone </w:t>
      </w:r>
    </w:p>
    <w:p w14:paraId="0FA68B7C" w14:textId="77777777" w:rsidR="004E0529" w:rsidRPr="00735032" w:rsidRDefault="004E0529" w:rsidP="005B34A4">
      <w:pPr>
        <w:numPr>
          <w:ilvl w:val="0"/>
          <w:numId w:val="112"/>
        </w:numPr>
        <w:autoSpaceDE w:val="0"/>
        <w:autoSpaceDN w:val="0"/>
        <w:adjustRightInd w:val="0"/>
        <w:spacing w:line="276" w:lineRule="auto"/>
        <w:contextualSpacing/>
        <w:rPr>
          <w:bCs/>
        </w:rPr>
      </w:pPr>
      <w:r w:rsidRPr="00735032">
        <w:t>Service zone</w:t>
      </w:r>
    </w:p>
    <w:p w14:paraId="0341C863" w14:textId="77777777" w:rsidR="004E0529" w:rsidRPr="00735032" w:rsidRDefault="004E0529" w:rsidP="004E0529">
      <w:pPr>
        <w:autoSpaceDE w:val="0"/>
        <w:autoSpaceDN w:val="0"/>
        <w:adjustRightInd w:val="0"/>
        <w:ind w:left="1080"/>
        <w:contextualSpacing/>
        <w:rPr>
          <w:bCs/>
        </w:rPr>
      </w:pPr>
    </w:p>
    <w:p w14:paraId="0DB13FDE" w14:textId="77777777" w:rsidR="004E0529" w:rsidRPr="00735032" w:rsidRDefault="004E0529" w:rsidP="004E0529">
      <w:pPr>
        <w:autoSpaceDE w:val="0"/>
        <w:autoSpaceDN w:val="0"/>
        <w:adjustRightInd w:val="0"/>
        <w:rPr>
          <w:bCs/>
        </w:rPr>
      </w:pPr>
      <w:r w:rsidRPr="00735032">
        <w:lastRenderedPageBreak/>
        <w:t xml:space="preserve">The maximum number of floors for the kindergarten is </w:t>
      </w:r>
      <w:proofErr w:type="spellStart"/>
      <w:r w:rsidRPr="00735032">
        <w:t>P+1</w:t>
      </w:r>
      <w:proofErr w:type="spellEnd"/>
      <w:r w:rsidRPr="00735032">
        <w:t xml:space="preserve"> (ground </w:t>
      </w:r>
      <w:proofErr w:type="spellStart"/>
      <w:r w:rsidRPr="00735032">
        <w:t>floor+1</w:t>
      </w:r>
      <w:proofErr w:type="spellEnd"/>
      <w:r w:rsidRPr="00735032">
        <w:t xml:space="preserve">). </w:t>
      </w:r>
    </w:p>
    <w:p w14:paraId="63EBE4D4" w14:textId="77777777" w:rsidR="004E0529" w:rsidRPr="00735032" w:rsidRDefault="004E0529" w:rsidP="004E0529">
      <w:pPr>
        <w:autoSpaceDE w:val="0"/>
        <w:autoSpaceDN w:val="0"/>
        <w:adjustRightInd w:val="0"/>
        <w:rPr>
          <w:bCs/>
        </w:rPr>
      </w:pPr>
      <w:r w:rsidRPr="00735032">
        <w:t xml:space="preserve">The planned area of the kindergarten is 1400.00 </w:t>
      </w:r>
      <w:proofErr w:type="spellStart"/>
      <w:r w:rsidRPr="00735032">
        <w:t>m</w:t>
      </w:r>
      <w:r w:rsidRPr="00735032">
        <w:rPr>
          <w:vertAlign w:val="superscript"/>
        </w:rPr>
        <w:t>2</w:t>
      </w:r>
      <w:proofErr w:type="spellEnd"/>
      <w:r w:rsidRPr="00735032">
        <w:t>.</w:t>
      </w:r>
    </w:p>
    <w:p w14:paraId="6BB6828D" w14:textId="77777777" w:rsidR="004E0529" w:rsidRPr="00735032" w:rsidRDefault="004E0529" w:rsidP="004E0529">
      <w:pPr>
        <w:autoSpaceDE w:val="0"/>
        <w:autoSpaceDN w:val="0"/>
        <w:adjustRightInd w:val="0"/>
        <w:rPr>
          <w:bCs/>
        </w:rPr>
      </w:pPr>
    </w:p>
    <w:p w14:paraId="53BB422C" w14:textId="77777777" w:rsidR="004E0529" w:rsidRPr="00735032" w:rsidRDefault="004E0529" w:rsidP="004E0529">
      <w:pPr>
        <w:autoSpaceDE w:val="0"/>
        <w:autoSpaceDN w:val="0"/>
        <w:adjustRightInd w:val="0"/>
        <w:rPr>
          <w:bCs/>
        </w:rPr>
      </w:pPr>
      <w:r w:rsidRPr="00735032">
        <w:t>Special attention shall be paid to the following:</w:t>
      </w:r>
    </w:p>
    <w:p w14:paraId="51E68200" w14:textId="77777777" w:rsidR="004E0529" w:rsidRPr="00735032" w:rsidRDefault="004E0529" w:rsidP="005B34A4">
      <w:pPr>
        <w:numPr>
          <w:ilvl w:val="0"/>
          <w:numId w:val="113"/>
        </w:numPr>
        <w:autoSpaceDE w:val="0"/>
        <w:autoSpaceDN w:val="0"/>
        <w:adjustRightInd w:val="0"/>
        <w:spacing w:line="276" w:lineRule="auto"/>
        <w:contextualSpacing/>
        <w:rPr>
          <w:bCs/>
        </w:rPr>
      </w:pPr>
      <w:r w:rsidRPr="00735032">
        <w:t xml:space="preserve">Dimensioning of space based on the designed capacities </w:t>
      </w:r>
    </w:p>
    <w:p w14:paraId="1316290C" w14:textId="77777777" w:rsidR="004E0529" w:rsidRPr="00735032" w:rsidRDefault="004E0529" w:rsidP="005B34A4">
      <w:pPr>
        <w:numPr>
          <w:ilvl w:val="0"/>
          <w:numId w:val="113"/>
        </w:numPr>
        <w:autoSpaceDE w:val="0"/>
        <w:autoSpaceDN w:val="0"/>
        <w:adjustRightInd w:val="0"/>
        <w:spacing w:line="276" w:lineRule="auto"/>
        <w:contextualSpacing/>
        <w:rPr>
          <w:bCs/>
        </w:rPr>
      </w:pPr>
      <w:r w:rsidRPr="00735032">
        <w:t>Physical structure and organization of space within the given purpose</w:t>
      </w:r>
    </w:p>
    <w:p w14:paraId="54316C2D" w14:textId="77777777" w:rsidR="004E0529" w:rsidRPr="00735032" w:rsidRDefault="004E0529" w:rsidP="005B34A4">
      <w:pPr>
        <w:numPr>
          <w:ilvl w:val="0"/>
          <w:numId w:val="113"/>
        </w:numPr>
        <w:autoSpaceDE w:val="0"/>
        <w:autoSpaceDN w:val="0"/>
        <w:adjustRightInd w:val="0"/>
        <w:spacing w:line="276" w:lineRule="auto"/>
        <w:contextualSpacing/>
      </w:pPr>
      <w:r w:rsidRPr="00735032">
        <w:t>Design of the landscaping, pedestrian and vehicular approaches to the facility, as well as meeting the functional requirements, rationality, and cost-effectiveness of the design as a whole.</w:t>
      </w:r>
    </w:p>
    <w:p w14:paraId="070FEABE" w14:textId="77777777" w:rsidR="004E0529" w:rsidRPr="00735032" w:rsidRDefault="004E0529" w:rsidP="004E0529">
      <w:pPr>
        <w:autoSpaceDE w:val="0"/>
        <w:autoSpaceDN w:val="0"/>
        <w:adjustRightInd w:val="0"/>
        <w:ind w:firstLine="360"/>
        <w:rPr>
          <w:bCs/>
        </w:rPr>
      </w:pPr>
      <w:r w:rsidRPr="00735032">
        <w:t xml:space="preserve">Rooms for children are divided into two sections i.e. rooms for kindergarten-age children and rooms for nursery-age children. Children up to three years of age are accommodated in the nursery, while the children from three years to school age are accommodated in the kindergarten. </w:t>
      </w:r>
    </w:p>
    <w:p w14:paraId="08AD4030" w14:textId="77777777" w:rsidR="004E0529" w:rsidRPr="00735032" w:rsidRDefault="004E0529" w:rsidP="004E0529">
      <w:pPr>
        <w:autoSpaceDE w:val="0"/>
        <w:autoSpaceDN w:val="0"/>
        <w:adjustRightInd w:val="0"/>
      </w:pPr>
    </w:p>
    <w:p w14:paraId="798417A6" w14:textId="77777777" w:rsidR="004E0529" w:rsidRPr="00735032" w:rsidRDefault="004E0529" w:rsidP="004E0529">
      <w:pPr>
        <w:autoSpaceDE w:val="0"/>
        <w:autoSpaceDN w:val="0"/>
        <w:adjustRightInd w:val="0"/>
        <w:rPr>
          <w:i/>
        </w:rPr>
      </w:pPr>
      <w:r w:rsidRPr="00735032">
        <w:t xml:space="preserve">This facility shall be functionally resolved so that work rooms for children of kindergarten age are formed, while the groups for children of nursery age will be housed in another educational unit </w:t>
      </w:r>
      <w:r w:rsidRPr="00735032">
        <w:rPr>
          <w:i/>
        </w:rPr>
        <w:t>(Table 1.   Overview of rooms for children).</w:t>
      </w:r>
    </w:p>
    <w:p w14:paraId="5B8C2D92" w14:textId="77777777" w:rsidR="004E0529" w:rsidRPr="00735032" w:rsidRDefault="004E0529" w:rsidP="004E0529">
      <w:pPr>
        <w:autoSpaceDE w:val="0"/>
        <w:autoSpaceDN w:val="0"/>
        <w:adjustRightInd w:val="0"/>
        <w:rPr>
          <w:i/>
        </w:rPr>
      </w:pPr>
    </w:p>
    <w:tbl>
      <w:tblPr>
        <w:tblW w:w="7774" w:type="dxa"/>
        <w:jc w:val="center"/>
        <w:tblLook w:val="04A0" w:firstRow="1" w:lastRow="0" w:firstColumn="1" w:lastColumn="0" w:noHBand="0" w:noVBand="1"/>
      </w:tblPr>
      <w:tblGrid>
        <w:gridCol w:w="1345"/>
        <w:gridCol w:w="1441"/>
        <w:gridCol w:w="3736"/>
        <w:gridCol w:w="1252"/>
      </w:tblGrid>
      <w:tr w:rsidR="004E0529" w:rsidRPr="00735032" w14:paraId="5D720766" w14:textId="77777777" w:rsidTr="000D1607">
        <w:trPr>
          <w:trHeight w:val="480"/>
          <w:jc w:val="center"/>
        </w:trPr>
        <w:tc>
          <w:tcPr>
            <w:tcW w:w="2786" w:type="dxa"/>
            <w:gridSpan w:val="2"/>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BD1408" w14:textId="77777777" w:rsidR="004E0529" w:rsidRPr="00735032" w:rsidRDefault="004E0529" w:rsidP="000D1607">
            <w:pPr>
              <w:jc w:val="center"/>
              <w:rPr>
                <w:color w:val="000000"/>
                <w:sz w:val="18"/>
                <w:szCs w:val="18"/>
              </w:rPr>
            </w:pPr>
            <w:r w:rsidRPr="00735032">
              <w:rPr>
                <w:color w:val="000000"/>
                <w:sz w:val="18"/>
              </w:rPr>
              <w:t>Zone</w:t>
            </w:r>
          </w:p>
        </w:tc>
        <w:tc>
          <w:tcPr>
            <w:tcW w:w="3736" w:type="dxa"/>
            <w:tcBorders>
              <w:top w:val="single" w:sz="4" w:space="0" w:color="auto"/>
              <w:left w:val="nil"/>
              <w:bottom w:val="single" w:sz="4" w:space="0" w:color="auto"/>
              <w:right w:val="single" w:sz="4" w:space="0" w:color="auto"/>
            </w:tcBorders>
            <w:shd w:val="clear" w:color="000000" w:fill="BDD7EE"/>
            <w:vAlign w:val="center"/>
            <w:hideMark/>
          </w:tcPr>
          <w:p w14:paraId="0FB63028" w14:textId="77777777" w:rsidR="004E0529" w:rsidRPr="00735032" w:rsidRDefault="004E0529" w:rsidP="000D1607">
            <w:pPr>
              <w:jc w:val="center"/>
              <w:rPr>
                <w:color w:val="000000"/>
                <w:sz w:val="18"/>
                <w:szCs w:val="18"/>
              </w:rPr>
            </w:pPr>
            <w:r w:rsidRPr="00735032">
              <w:rPr>
                <w:color w:val="000000"/>
                <w:sz w:val="18"/>
              </w:rPr>
              <w:t>Room Name</w:t>
            </w:r>
          </w:p>
        </w:tc>
        <w:tc>
          <w:tcPr>
            <w:tcW w:w="1252" w:type="dxa"/>
            <w:tcBorders>
              <w:top w:val="single" w:sz="4" w:space="0" w:color="auto"/>
              <w:left w:val="nil"/>
              <w:bottom w:val="single" w:sz="4" w:space="0" w:color="auto"/>
              <w:right w:val="single" w:sz="4" w:space="0" w:color="auto"/>
            </w:tcBorders>
            <w:shd w:val="clear" w:color="000000" w:fill="BDD7EE"/>
            <w:vAlign w:val="center"/>
            <w:hideMark/>
          </w:tcPr>
          <w:p w14:paraId="5B621950" w14:textId="77777777" w:rsidR="004E0529" w:rsidRPr="00735032" w:rsidRDefault="004E0529" w:rsidP="000D1607">
            <w:pPr>
              <w:rPr>
                <w:color w:val="000000"/>
                <w:sz w:val="18"/>
                <w:szCs w:val="18"/>
              </w:rPr>
            </w:pPr>
            <w:r w:rsidRPr="00735032">
              <w:rPr>
                <w:color w:val="000000"/>
                <w:sz w:val="18"/>
              </w:rPr>
              <w:t>Number of Rooms</w:t>
            </w:r>
          </w:p>
        </w:tc>
      </w:tr>
      <w:tr w:rsidR="004E0529" w:rsidRPr="00735032" w14:paraId="51ACE886" w14:textId="77777777" w:rsidTr="000D1607">
        <w:trPr>
          <w:trHeight w:val="240"/>
          <w:jc w:val="center"/>
        </w:trPr>
        <w:tc>
          <w:tcPr>
            <w:tcW w:w="134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A92BF20" w14:textId="77777777" w:rsidR="004E0529" w:rsidRPr="00735032" w:rsidRDefault="004E0529" w:rsidP="000D1607">
            <w:pPr>
              <w:jc w:val="center"/>
              <w:rPr>
                <w:color w:val="000000"/>
                <w:sz w:val="18"/>
                <w:szCs w:val="18"/>
              </w:rPr>
            </w:pPr>
            <w:r w:rsidRPr="00735032">
              <w:rPr>
                <w:color w:val="000000"/>
                <w:sz w:val="18"/>
              </w:rPr>
              <w:t>Rooms for Children</w:t>
            </w:r>
          </w:p>
        </w:tc>
        <w:tc>
          <w:tcPr>
            <w:tcW w:w="1441" w:type="dxa"/>
            <w:vMerge w:val="restart"/>
            <w:tcBorders>
              <w:top w:val="nil"/>
              <w:left w:val="single" w:sz="4" w:space="0" w:color="auto"/>
              <w:bottom w:val="single" w:sz="4" w:space="0" w:color="auto"/>
              <w:right w:val="single" w:sz="4" w:space="0" w:color="auto"/>
            </w:tcBorders>
            <w:shd w:val="clear" w:color="000000" w:fill="DDEBF7"/>
            <w:vAlign w:val="center"/>
            <w:hideMark/>
          </w:tcPr>
          <w:p w14:paraId="6ABB1E1E" w14:textId="77777777" w:rsidR="004E0529" w:rsidRPr="00735032" w:rsidRDefault="004E0529" w:rsidP="000D1607">
            <w:pPr>
              <w:jc w:val="center"/>
              <w:rPr>
                <w:color w:val="000000"/>
                <w:sz w:val="18"/>
                <w:szCs w:val="18"/>
              </w:rPr>
            </w:pPr>
            <w:r w:rsidRPr="00735032">
              <w:rPr>
                <w:color w:val="000000"/>
                <w:sz w:val="18"/>
              </w:rPr>
              <w:t>Kindergarten</w:t>
            </w:r>
          </w:p>
        </w:tc>
        <w:tc>
          <w:tcPr>
            <w:tcW w:w="3736" w:type="dxa"/>
            <w:tcBorders>
              <w:top w:val="nil"/>
              <w:left w:val="nil"/>
              <w:bottom w:val="single" w:sz="4" w:space="0" w:color="auto"/>
              <w:right w:val="single" w:sz="4" w:space="0" w:color="auto"/>
            </w:tcBorders>
            <w:shd w:val="clear" w:color="auto" w:fill="auto"/>
            <w:hideMark/>
          </w:tcPr>
          <w:p w14:paraId="277F4987" w14:textId="77777777" w:rsidR="004E0529" w:rsidRPr="00735032" w:rsidRDefault="004E0529" w:rsidP="000D1607">
            <w:pPr>
              <w:rPr>
                <w:color w:val="000000"/>
                <w:sz w:val="18"/>
                <w:szCs w:val="18"/>
              </w:rPr>
            </w:pPr>
            <w:r w:rsidRPr="00735032">
              <w:rPr>
                <w:color w:val="000000"/>
                <w:sz w:val="18"/>
              </w:rPr>
              <w:t>Workroom for children aged 3 to 4 years</w:t>
            </w:r>
          </w:p>
        </w:tc>
        <w:tc>
          <w:tcPr>
            <w:tcW w:w="1252" w:type="dxa"/>
            <w:tcBorders>
              <w:top w:val="nil"/>
              <w:left w:val="nil"/>
              <w:bottom w:val="single" w:sz="4" w:space="0" w:color="auto"/>
              <w:right w:val="single" w:sz="4" w:space="0" w:color="auto"/>
            </w:tcBorders>
            <w:shd w:val="clear" w:color="auto" w:fill="auto"/>
            <w:noWrap/>
            <w:vAlign w:val="center"/>
            <w:hideMark/>
          </w:tcPr>
          <w:p w14:paraId="593497B5" w14:textId="77777777" w:rsidR="004E0529" w:rsidRPr="00735032" w:rsidRDefault="004E0529" w:rsidP="000D1607">
            <w:pPr>
              <w:jc w:val="center"/>
              <w:rPr>
                <w:sz w:val="18"/>
                <w:szCs w:val="18"/>
              </w:rPr>
            </w:pPr>
            <w:r w:rsidRPr="00735032">
              <w:rPr>
                <w:sz w:val="18"/>
              </w:rPr>
              <w:t>1</w:t>
            </w:r>
          </w:p>
        </w:tc>
      </w:tr>
      <w:tr w:rsidR="004E0529" w:rsidRPr="00735032" w14:paraId="265454BB" w14:textId="77777777" w:rsidTr="000D1607">
        <w:trPr>
          <w:trHeight w:val="240"/>
          <w:jc w:val="center"/>
        </w:trPr>
        <w:tc>
          <w:tcPr>
            <w:tcW w:w="1345" w:type="dxa"/>
            <w:vMerge/>
            <w:tcBorders>
              <w:top w:val="single" w:sz="4" w:space="0" w:color="auto"/>
              <w:left w:val="single" w:sz="4" w:space="0" w:color="auto"/>
              <w:bottom w:val="single" w:sz="4" w:space="0" w:color="auto"/>
              <w:right w:val="single" w:sz="4" w:space="0" w:color="auto"/>
            </w:tcBorders>
            <w:vAlign w:val="center"/>
            <w:hideMark/>
          </w:tcPr>
          <w:p w14:paraId="71613A7D" w14:textId="77777777" w:rsidR="004E0529" w:rsidRPr="00735032" w:rsidRDefault="004E0529" w:rsidP="000D1607">
            <w:pPr>
              <w:rPr>
                <w:color w:val="000000"/>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14:paraId="3A0DB722" w14:textId="77777777" w:rsidR="004E0529" w:rsidRPr="00735032" w:rsidRDefault="004E0529" w:rsidP="000D1607">
            <w:pPr>
              <w:rPr>
                <w:color w:val="000000"/>
                <w:sz w:val="18"/>
                <w:szCs w:val="18"/>
              </w:rPr>
            </w:pPr>
          </w:p>
        </w:tc>
        <w:tc>
          <w:tcPr>
            <w:tcW w:w="3736" w:type="dxa"/>
            <w:tcBorders>
              <w:top w:val="nil"/>
              <w:left w:val="nil"/>
              <w:bottom w:val="single" w:sz="4" w:space="0" w:color="auto"/>
              <w:right w:val="single" w:sz="4" w:space="0" w:color="auto"/>
            </w:tcBorders>
            <w:shd w:val="clear" w:color="auto" w:fill="auto"/>
            <w:hideMark/>
          </w:tcPr>
          <w:p w14:paraId="3B377895" w14:textId="77777777" w:rsidR="004E0529" w:rsidRPr="00735032" w:rsidRDefault="004E0529" w:rsidP="000D1607">
            <w:pPr>
              <w:rPr>
                <w:color w:val="000000"/>
                <w:sz w:val="18"/>
                <w:szCs w:val="18"/>
              </w:rPr>
            </w:pPr>
            <w:r w:rsidRPr="00735032">
              <w:rPr>
                <w:color w:val="000000"/>
                <w:sz w:val="18"/>
              </w:rPr>
              <w:t>Workroom for children aged 4 to 5 years</w:t>
            </w:r>
          </w:p>
        </w:tc>
        <w:tc>
          <w:tcPr>
            <w:tcW w:w="1252" w:type="dxa"/>
            <w:tcBorders>
              <w:top w:val="nil"/>
              <w:left w:val="nil"/>
              <w:bottom w:val="single" w:sz="4" w:space="0" w:color="auto"/>
              <w:right w:val="single" w:sz="4" w:space="0" w:color="auto"/>
            </w:tcBorders>
            <w:shd w:val="clear" w:color="auto" w:fill="auto"/>
            <w:noWrap/>
            <w:vAlign w:val="center"/>
            <w:hideMark/>
          </w:tcPr>
          <w:p w14:paraId="5A19AED0" w14:textId="77777777" w:rsidR="004E0529" w:rsidRPr="00735032" w:rsidRDefault="004E0529" w:rsidP="000D1607">
            <w:pPr>
              <w:jc w:val="center"/>
              <w:rPr>
                <w:sz w:val="18"/>
                <w:szCs w:val="18"/>
              </w:rPr>
            </w:pPr>
            <w:r w:rsidRPr="00735032">
              <w:rPr>
                <w:sz w:val="18"/>
              </w:rPr>
              <w:t>3</w:t>
            </w:r>
          </w:p>
        </w:tc>
      </w:tr>
      <w:tr w:rsidR="004E0529" w:rsidRPr="00735032" w14:paraId="52FCEDBC" w14:textId="77777777" w:rsidTr="000D1607">
        <w:trPr>
          <w:trHeight w:val="240"/>
          <w:jc w:val="center"/>
        </w:trPr>
        <w:tc>
          <w:tcPr>
            <w:tcW w:w="1345" w:type="dxa"/>
            <w:vMerge/>
            <w:tcBorders>
              <w:top w:val="single" w:sz="4" w:space="0" w:color="auto"/>
              <w:left w:val="single" w:sz="4" w:space="0" w:color="auto"/>
              <w:bottom w:val="single" w:sz="4" w:space="0" w:color="auto"/>
              <w:right w:val="single" w:sz="4" w:space="0" w:color="auto"/>
            </w:tcBorders>
            <w:vAlign w:val="center"/>
            <w:hideMark/>
          </w:tcPr>
          <w:p w14:paraId="0C434462" w14:textId="77777777" w:rsidR="004E0529" w:rsidRPr="00735032" w:rsidRDefault="004E0529" w:rsidP="000D1607">
            <w:pPr>
              <w:rPr>
                <w:color w:val="000000"/>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14:paraId="0BA30ACB" w14:textId="77777777" w:rsidR="004E0529" w:rsidRPr="00735032" w:rsidRDefault="004E0529" w:rsidP="000D1607">
            <w:pPr>
              <w:rPr>
                <w:color w:val="000000"/>
                <w:sz w:val="18"/>
                <w:szCs w:val="18"/>
              </w:rPr>
            </w:pPr>
          </w:p>
        </w:tc>
        <w:tc>
          <w:tcPr>
            <w:tcW w:w="3736" w:type="dxa"/>
            <w:tcBorders>
              <w:top w:val="nil"/>
              <w:left w:val="nil"/>
              <w:bottom w:val="single" w:sz="4" w:space="0" w:color="auto"/>
              <w:right w:val="single" w:sz="4" w:space="0" w:color="auto"/>
            </w:tcBorders>
            <w:shd w:val="clear" w:color="auto" w:fill="auto"/>
            <w:hideMark/>
          </w:tcPr>
          <w:p w14:paraId="08E1C127" w14:textId="77777777" w:rsidR="004E0529" w:rsidRPr="00735032" w:rsidRDefault="004E0529" w:rsidP="000D1607">
            <w:pPr>
              <w:rPr>
                <w:color w:val="000000"/>
                <w:sz w:val="18"/>
                <w:szCs w:val="18"/>
              </w:rPr>
            </w:pPr>
            <w:r w:rsidRPr="00735032">
              <w:rPr>
                <w:color w:val="000000"/>
                <w:sz w:val="18"/>
              </w:rPr>
              <w:t>Workroom for children aged 5 to 6 years</w:t>
            </w:r>
          </w:p>
        </w:tc>
        <w:tc>
          <w:tcPr>
            <w:tcW w:w="1252" w:type="dxa"/>
            <w:tcBorders>
              <w:top w:val="nil"/>
              <w:left w:val="nil"/>
              <w:bottom w:val="single" w:sz="4" w:space="0" w:color="auto"/>
              <w:right w:val="single" w:sz="4" w:space="0" w:color="auto"/>
            </w:tcBorders>
            <w:shd w:val="clear" w:color="auto" w:fill="auto"/>
            <w:noWrap/>
            <w:vAlign w:val="center"/>
            <w:hideMark/>
          </w:tcPr>
          <w:p w14:paraId="57BB9982" w14:textId="77777777" w:rsidR="004E0529" w:rsidRPr="00735032" w:rsidRDefault="004E0529" w:rsidP="000D1607">
            <w:pPr>
              <w:jc w:val="center"/>
              <w:rPr>
                <w:sz w:val="18"/>
                <w:szCs w:val="18"/>
              </w:rPr>
            </w:pPr>
            <w:r w:rsidRPr="00735032">
              <w:rPr>
                <w:sz w:val="18"/>
              </w:rPr>
              <w:t>3</w:t>
            </w:r>
          </w:p>
        </w:tc>
      </w:tr>
    </w:tbl>
    <w:p w14:paraId="4C393983" w14:textId="77777777" w:rsidR="004E0529" w:rsidRPr="00735032" w:rsidRDefault="004E0529" w:rsidP="004E0529">
      <w:pPr>
        <w:autoSpaceDE w:val="0"/>
        <w:autoSpaceDN w:val="0"/>
        <w:adjustRightInd w:val="0"/>
        <w:jc w:val="center"/>
        <w:rPr>
          <w:i/>
          <w:sz w:val="18"/>
          <w:szCs w:val="18"/>
        </w:rPr>
      </w:pPr>
      <w:r w:rsidRPr="00735032">
        <w:rPr>
          <w:i/>
          <w:sz w:val="18"/>
        </w:rPr>
        <w:t>Table 1. Overview of Rooms for Children</w:t>
      </w:r>
    </w:p>
    <w:p w14:paraId="4A6025DD" w14:textId="77777777" w:rsidR="004E0529" w:rsidRPr="00735032" w:rsidRDefault="004E0529" w:rsidP="004E0529">
      <w:pPr>
        <w:autoSpaceDE w:val="0"/>
        <w:autoSpaceDN w:val="0"/>
        <w:adjustRightInd w:val="0"/>
        <w:rPr>
          <w:highlight w:val="yellow"/>
          <w:u w:val="single"/>
        </w:rPr>
      </w:pPr>
    </w:p>
    <w:p w14:paraId="4A6576A8" w14:textId="47C35348" w:rsidR="004E0529" w:rsidRPr="00735032" w:rsidRDefault="004E0529" w:rsidP="004E0529">
      <w:pPr>
        <w:autoSpaceDE w:val="0"/>
        <w:autoSpaceDN w:val="0"/>
        <w:adjustRightInd w:val="0"/>
        <w:ind w:firstLine="360"/>
      </w:pPr>
      <w:r w:rsidRPr="00735032">
        <w:t>The Law on Preschool Upbringing and Education (“Official Gazette of the Republic of Montenegro”, No. 64/2002, 49/2007, 80/2010, 40/2011 - other law 40/2016, 47/2017) recognizes three groups in the kindergarten depending on the age of the children - children aged three to four, children aged four up to five years and children aged five to six. Along with workrooms for children, it is mandatory to plan appropriate sanitary facilities. When designing a sanitary facility for children, the dimensions of the sanitary ware and their layout shall be considered.</w:t>
      </w:r>
    </w:p>
    <w:p w14:paraId="3185F129" w14:textId="77777777" w:rsidR="004E0529" w:rsidRPr="00735032" w:rsidRDefault="004E0529" w:rsidP="004E0529">
      <w:pPr>
        <w:autoSpaceDE w:val="0"/>
        <w:autoSpaceDN w:val="0"/>
        <w:adjustRightInd w:val="0"/>
        <w:spacing w:before="240"/>
      </w:pPr>
      <w:r w:rsidRPr="00735032">
        <w:t>The areas of individual workrooms and sanitary facilities shall be aligned with the Rulebook on specific conditions for establishing institutions in the field of education and upbringing (“Official Gazette of Montenegro”, No. 40 of June 22, 2006). Child zones shall be open, fluid, and such that they can be transformed from smaller units into larger ones or from larger to smaller, using light partition walls or curtains when needed.</w:t>
      </w:r>
    </w:p>
    <w:p w14:paraId="7A817B79" w14:textId="77777777" w:rsidR="004E0529" w:rsidRPr="00735032" w:rsidRDefault="004E0529" w:rsidP="004E0529">
      <w:pPr>
        <w:autoSpaceDE w:val="0"/>
        <w:autoSpaceDN w:val="0"/>
        <w:adjustRightInd w:val="0"/>
        <w:rPr>
          <w:i/>
        </w:rPr>
      </w:pPr>
      <w:r w:rsidRPr="00735032">
        <w:t xml:space="preserve">In addition to rooms for children, separate zones shall be planned in the kindergarten for administration </w:t>
      </w:r>
      <w:r w:rsidRPr="00735032">
        <w:rPr>
          <w:i/>
          <w:iCs/>
        </w:rPr>
        <w:t>(Table 2.</w:t>
      </w:r>
      <w:r w:rsidRPr="00735032">
        <w:rPr>
          <w:i/>
        </w:rPr>
        <w:t xml:space="preserve"> Overview of Rooms for Administration).</w:t>
      </w:r>
    </w:p>
    <w:p w14:paraId="546AB908" w14:textId="77777777" w:rsidR="004E0529" w:rsidRPr="00735032" w:rsidRDefault="004E0529" w:rsidP="004E0529">
      <w:pPr>
        <w:autoSpaceDE w:val="0"/>
        <w:autoSpaceDN w:val="0"/>
        <w:adjustRightInd w:val="0"/>
        <w:rPr>
          <w:i/>
        </w:rPr>
      </w:pPr>
    </w:p>
    <w:tbl>
      <w:tblPr>
        <w:tblW w:w="7200" w:type="dxa"/>
        <w:jc w:val="center"/>
        <w:tblLook w:val="04A0" w:firstRow="1" w:lastRow="0" w:firstColumn="1" w:lastColumn="0" w:noHBand="0" w:noVBand="1"/>
      </w:tblPr>
      <w:tblGrid>
        <w:gridCol w:w="2580"/>
        <w:gridCol w:w="3460"/>
        <w:gridCol w:w="1160"/>
      </w:tblGrid>
      <w:tr w:rsidR="004E0529" w:rsidRPr="00735032" w14:paraId="444DFB8F" w14:textId="77777777" w:rsidTr="000D1607">
        <w:trPr>
          <w:trHeight w:val="480"/>
          <w:jc w:val="center"/>
        </w:trPr>
        <w:tc>
          <w:tcPr>
            <w:tcW w:w="258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D494D49" w14:textId="77777777" w:rsidR="004E0529" w:rsidRPr="00735032" w:rsidRDefault="004E0529" w:rsidP="000D1607">
            <w:pPr>
              <w:jc w:val="center"/>
              <w:rPr>
                <w:color w:val="000000"/>
                <w:sz w:val="18"/>
                <w:szCs w:val="18"/>
              </w:rPr>
            </w:pPr>
            <w:r w:rsidRPr="00735032">
              <w:rPr>
                <w:color w:val="000000"/>
                <w:sz w:val="18"/>
              </w:rPr>
              <w:t>Zone</w:t>
            </w:r>
          </w:p>
        </w:tc>
        <w:tc>
          <w:tcPr>
            <w:tcW w:w="3460" w:type="dxa"/>
            <w:tcBorders>
              <w:top w:val="single" w:sz="4" w:space="0" w:color="auto"/>
              <w:left w:val="nil"/>
              <w:bottom w:val="single" w:sz="4" w:space="0" w:color="auto"/>
              <w:right w:val="single" w:sz="4" w:space="0" w:color="auto"/>
            </w:tcBorders>
            <w:shd w:val="clear" w:color="000000" w:fill="BDD7EE"/>
            <w:vAlign w:val="center"/>
            <w:hideMark/>
          </w:tcPr>
          <w:p w14:paraId="2026BA25" w14:textId="77777777" w:rsidR="004E0529" w:rsidRPr="00735032" w:rsidRDefault="004E0529" w:rsidP="000D1607">
            <w:pPr>
              <w:jc w:val="center"/>
              <w:rPr>
                <w:color w:val="000000"/>
                <w:sz w:val="18"/>
                <w:szCs w:val="18"/>
              </w:rPr>
            </w:pPr>
            <w:r w:rsidRPr="00735032">
              <w:rPr>
                <w:color w:val="000000"/>
                <w:sz w:val="18"/>
              </w:rPr>
              <w:t>Room Name</w:t>
            </w:r>
          </w:p>
        </w:tc>
        <w:tc>
          <w:tcPr>
            <w:tcW w:w="1160" w:type="dxa"/>
            <w:tcBorders>
              <w:top w:val="single" w:sz="4" w:space="0" w:color="auto"/>
              <w:left w:val="nil"/>
              <w:bottom w:val="single" w:sz="4" w:space="0" w:color="auto"/>
              <w:right w:val="single" w:sz="4" w:space="0" w:color="auto"/>
            </w:tcBorders>
            <w:shd w:val="clear" w:color="000000" w:fill="BDD7EE"/>
            <w:vAlign w:val="center"/>
            <w:hideMark/>
          </w:tcPr>
          <w:p w14:paraId="08BFE201" w14:textId="77777777" w:rsidR="004E0529" w:rsidRPr="00735032" w:rsidRDefault="004E0529" w:rsidP="000D1607">
            <w:pPr>
              <w:rPr>
                <w:color w:val="000000"/>
                <w:sz w:val="18"/>
                <w:szCs w:val="18"/>
              </w:rPr>
            </w:pPr>
            <w:r w:rsidRPr="00735032">
              <w:rPr>
                <w:color w:val="000000"/>
                <w:sz w:val="18"/>
              </w:rPr>
              <w:t>Number of Rooms</w:t>
            </w:r>
          </w:p>
        </w:tc>
      </w:tr>
      <w:tr w:rsidR="004E0529" w:rsidRPr="00735032" w14:paraId="7A2A893B" w14:textId="77777777" w:rsidTr="000D1607">
        <w:trPr>
          <w:trHeight w:val="255"/>
          <w:jc w:val="center"/>
        </w:trPr>
        <w:tc>
          <w:tcPr>
            <w:tcW w:w="258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7EB86374" w14:textId="77777777" w:rsidR="004E0529" w:rsidRPr="00735032" w:rsidRDefault="004E0529" w:rsidP="000D1607">
            <w:pPr>
              <w:jc w:val="center"/>
              <w:rPr>
                <w:color w:val="000000"/>
                <w:sz w:val="18"/>
                <w:szCs w:val="18"/>
              </w:rPr>
            </w:pPr>
            <w:r w:rsidRPr="00735032">
              <w:rPr>
                <w:color w:val="000000"/>
                <w:sz w:val="18"/>
              </w:rPr>
              <w:t>Rooms for Administration</w:t>
            </w:r>
          </w:p>
        </w:tc>
        <w:tc>
          <w:tcPr>
            <w:tcW w:w="3460" w:type="dxa"/>
            <w:tcBorders>
              <w:top w:val="nil"/>
              <w:left w:val="nil"/>
              <w:bottom w:val="single" w:sz="4" w:space="0" w:color="auto"/>
              <w:right w:val="single" w:sz="4" w:space="0" w:color="auto"/>
            </w:tcBorders>
            <w:shd w:val="clear" w:color="auto" w:fill="auto"/>
            <w:noWrap/>
            <w:vAlign w:val="bottom"/>
            <w:hideMark/>
          </w:tcPr>
          <w:p w14:paraId="02CC566D" w14:textId="77777777" w:rsidR="004E0529" w:rsidRPr="00735032" w:rsidRDefault="004E0529" w:rsidP="000D1607">
            <w:pPr>
              <w:rPr>
                <w:color w:val="000000"/>
                <w:sz w:val="18"/>
                <w:szCs w:val="18"/>
              </w:rPr>
            </w:pPr>
            <w:r w:rsidRPr="00735032">
              <w:rPr>
                <w:color w:val="000000"/>
                <w:sz w:val="18"/>
              </w:rPr>
              <w:t>Coordinator’s Office</w:t>
            </w:r>
          </w:p>
        </w:tc>
        <w:tc>
          <w:tcPr>
            <w:tcW w:w="1160" w:type="dxa"/>
            <w:tcBorders>
              <w:top w:val="nil"/>
              <w:left w:val="nil"/>
              <w:bottom w:val="single" w:sz="4" w:space="0" w:color="auto"/>
              <w:right w:val="single" w:sz="4" w:space="0" w:color="auto"/>
            </w:tcBorders>
            <w:shd w:val="clear" w:color="auto" w:fill="auto"/>
            <w:noWrap/>
            <w:vAlign w:val="center"/>
            <w:hideMark/>
          </w:tcPr>
          <w:p w14:paraId="741C3BAE" w14:textId="77777777" w:rsidR="004E0529" w:rsidRPr="00735032" w:rsidRDefault="004E0529" w:rsidP="000D1607">
            <w:pPr>
              <w:jc w:val="center"/>
              <w:rPr>
                <w:color w:val="000000"/>
                <w:sz w:val="18"/>
                <w:szCs w:val="18"/>
              </w:rPr>
            </w:pPr>
            <w:r w:rsidRPr="00735032">
              <w:rPr>
                <w:color w:val="000000"/>
                <w:sz w:val="18"/>
              </w:rPr>
              <w:t>1</w:t>
            </w:r>
          </w:p>
        </w:tc>
      </w:tr>
      <w:tr w:rsidR="004E0529" w:rsidRPr="00735032" w14:paraId="2B04E429" w14:textId="77777777" w:rsidTr="000D1607">
        <w:trPr>
          <w:trHeight w:val="255"/>
          <w:jc w:val="center"/>
        </w:trPr>
        <w:tc>
          <w:tcPr>
            <w:tcW w:w="2580" w:type="dxa"/>
            <w:vMerge/>
            <w:tcBorders>
              <w:top w:val="nil"/>
              <w:left w:val="single" w:sz="4" w:space="0" w:color="auto"/>
              <w:bottom w:val="single" w:sz="4" w:space="0" w:color="auto"/>
              <w:right w:val="single" w:sz="4" w:space="0" w:color="auto"/>
            </w:tcBorders>
            <w:vAlign w:val="center"/>
            <w:hideMark/>
          </w:tcPr>
          <w:p w14:paraId="4CDF997D" w14:textId="77777777" w:rsidR="004E0529" w:rsidRPr="00735032" w:rsidRDefault="004E0529" w:rsidP="000D1607">
            <w:pPr>
              <w:rPr>
                <w:color w:val="000000"/>
                <w:sz w:val="18"/>
                <w:szCs w:val="18"/>
              </w:rPr>
            </w:pPr>
          </w:p>
        </w:tc>
        <w:tc>
          <w:tcPr>
            <w:tcW w:w="3460" w:type="dxa"/>
            <w:tcBorders>
              <w:top w:val="nil"/>
              <w:left w:val="nil"/>
              <w:bottom w:val="single" w:sz="4" w:space="0" w:color="auto"/>
              <w:right w:val="single" w:sz="4" w:space="0" w:color="auto"/>
            </w:tcBorders>
            <w:shd w:val="clear" w:color="auto" w:fill="auto"/>
            <w:noWrap/>
            <w:vAlign w:val="bottom"/>
            <w:hideMark/>
          </w:tcPr>
          <w:p w14:paraId="39103065" w14:textId="77777777" w:rsidR="004E0529" w:rsidRPr="00735032" w:rsidRDefault="004E0529" w:rsidP="000D1607">
            <w:pPr>
              <w:rPr>
                <w:color w:val="000000"/>
                <w:sz w:val="18"/>
                <w:szCs w:val="18"/>
              </w:rPr>
            </w:pPr>
            <w:r w:rsidRPr="00735032">
              <w:rPr>
                <w:color w:val="000000"/>
                <w:sz w:val="18"/>
              </w:rPr>
              <w:t>Space for Employees and Parents</w:t>
            </w:r>
          </w:p>
        </w:tc>
        <w:tc>
          <w:tcPr>
            <w:tcW w:w="1160" w:type="dxa"/>
            <w:tcBorders>
              <w:top w:val="nil"/>
              <w:left w:val="nil"/>
              <w:bottom w:val="single" w:sz="4" w:space="0" w:color="auto"/>
              <w:right w:val="single" w:sz="4" w:space="0" w:color="auto"/>
            </w:tcBorders>
            <w:shd w:val="clear" w:color="auto" w:fill="auto"/>
            <w:noWrap/>
            <w:vAlign w:val="center"/>
            <w:hideMark/>
          </w:tcPr>
          <w:p w14:paraId="3D1D6051" w14:textId="77777777" w:rsidR="004E0529" w:rsidRPr="00735032" w:rsidRDefault="004E0529" w:rsidP="000D1607">
            <w:pPr>
              <w:jc w:val="center"/>
              <w:rPr>
                <w:color w:val="000000"/>
                <w:sz w:val="18"/>
                <w:szCs w:val="18"/>
              </w:rPr>
            </w:pPr>
            <w:r w:rsidRPr="00735032">
              <w:rPr>
                <w:color w:val="000000"/>
                <w:sz w:val="18"/>
              </w:rPr>
              <w:t>1</w:t>
            </w:r>
          </w:p>
        </w:tc>
      </w:tr>
    </w:tbl>
    <w:p w14:paraId="75B1BF79" w14:textId="77777777" w:rsidR="004E0529" w:rsidRPr="00735032" w:rsidRDefault="004E0529" w:rsidP="004E0529">
      <w:pPr>
        <w:autoSpaceDE w:val="0"/>
        <w:autoSpaceDN w:val="0"/>
        <w:adjustRightInd w:val="0"/>
        <w:jc w:val="center"/>
        <w:rPr>
          <w:i/>
          <w:sz w:val="18"/>
          <w:szCs w:val="18"/>
        </w:rPr>
      </w:pPr>
      <w:r w:rsidRPr="00735032">
        <w:rPr>
          <w:i/>
          <w:sz w:val="18"/>
        </w:rPr>
        <w:t>Table 2. Overview of Rooms for Administration</w:t>
      </w:r>
    </w:p>
    <w:p w14:paraId="3F0B8935" w14:textId="77777777" w:rsidR="004E0529" w:rsidRPr="00735032" w:rsidRDefault="004E0529" w:rsidP="004E0529">
      <w:pPr>
        <w:autoSpaceDE w:val="0"/>
        <w:autoSpaceDN w:val="0"/>
        <w:adjustRightInd w:val="0"/>
        <w:rPr>
          <w:highlight w:val="yellow"/>
        </w:rPr>
      </w:pPr>
    </w:p>
    <w:p w14:paraId="389B80A9" w14:textId="77777777" w:rsidR="004E0529" w:rsidRPr="00735032" w:rsidRDefault="004E0529" w:rsidP="004E0529">
      <w:pPr>
        <w:autoSpaceDE w:val="0"/>
        <w:autoSpaceDN w:val="0"/>
        <w:adjustRightInd w:val="0"/>
        <w:ind w:firstLine="360"/>
      </w:pPr>
      <w:r w:rsidRPr="00735032">
        <w:t xml:space="preserve">Vertical and horizontal communication channels and sanitary facilities must be dimensioned according to the capacity of the space, with mandatory adaptation of all contents for persons with special needs in accordance with applicable legal regulations. </w:t>
      </w:r>
    </w:p>
    <w:p w14:paraId="40A39508" w14:textId="77777777" w:rsidR="004E0529" w:rsidRPr="00735032" w:rsidRDefault="004E0529" w:rsidP="004E0529">
      <w:pPr>
        <w:autoSpaceDE w:val="0"/>
        <w:autoSpaceDN w:val="0"/>
        <w:adjustRightInd w:val="0"/>
        <w:ind w:firstLine="360"/>
      </w:pPr>
      <w:r w:rsidRPr="00735032">
        <w:lastRenderedPageBreak/>
        <w:t xml:space="preserve">The entrance to the kindergarten and nursery shall be separate, with a triage area for receiving children. A multi-functional hall with storage for props and equipment shall be designed with a total area of 150 </w:t>
      </w:r>
      <w:proofErr w:type="spellStart"/>
      <w:r w:rsidRPr="00735032">
        <w:t>m</w:t>
      </w:r>
      <w:r w:rsidRPr="00735032">
        <w:rPr>
          <w:vertAlign w:val="superscript"/>
        </w:rPr>
        <w:t>2</w:t>
      </w:r>
      <w:proofErr w:type="spellEnd"/>
      <w:r w:rsidRPr="00735032">
        <w:t xml:space="preserve"> (multi-functional hall of 100 </w:t>
      </w:r>
      <w:proofErr w:type="spellStart"/>
      <w:r w:rsidRPr="00735032">
        <w:t>m</w:t>
      </w:r>
      <w:r w:rsidRPr="00735032">
        <w:rPr>
          <w:vertAlign w:val="superscript"/>
        </w:rPr>
        <w:t>2</w:t>
      </w:r>
      <w:proofErr w:type="spellEnd"/>
      <w:r w:rsidRPr="00735032">
        <w:t xml:space="preserve"> minimum) and shall be next to the spacious entrance hall.</w:t>
      </w:r>
    </w:p>
    <w:p w14:paraId="5E99323D" w14:textId="77777777" w:rsidR="004E0529" w:rsidRPr="00735032" w:rsidRDefault="004E0529" w:rsidP="004E0529">
      <w:pPr>
        <w:autoSpaceDE w:val="0"/>
        <w:autoSpaceDN w:val="0"/>
        <w:adjustRightInd w:val="0"/>
      </w:pPr>
      <w:r w:rsidRPr="00735032">
        <w:t xml:space="preserve">The following contents shall be envisaged in the zone of space for staff and parents (Table 3. Overview of Rooms for Staff and Auxiliary Contents). Within the office for speech therapists, space for individual work with children shall be provided. </w:t>
      </w:r>
    </w:p>
    <w:p w14:paraId="3629424D" w14:textId="77777777" w:rsidR="004E0529" w:rsidRPr="00735032" w:rsidRDefault="004E0529" w:rsidP="004E0529">
      <w:pPr>
        <w:autoSpaceDE w:val="0"/>
        <w:autoSpaceDN w:val="0"/>
        <w:adjustRightInd w:val="0"/>
        <w:rPr>
          <w:i/>
          <w:sz w:val="18"/>
          <w:szCs w:val="18"/>
        </w:rPr>
      </w:pPr>
    </w:p>
    <w:tbl>
      <w:tblPr>
        <w:tblW w:w="7873" w:type="dxa"/>
        <w:jc w:val="center"/>
        <w:tblLook w:val="04A0" w:firstRow="1" w:lastRow="0" w:firstColumn="1" w:lastColumn="0" w:noHBand="0" w:noVBand="1"/>
      </w:tblPr>
      <w:tblGrid>
        <w:gridCol w:w="2258"/>
        <w:gridCol w:w="4347"/>
        <w:gridCol w:w="1268"/>
      </w:tblGrid>
      <w:tr w:rsidR="004E0529" w:rsidRPr="00735032" w14:paraId="7D8D4136" w14:textId="77777777" w:rsidTr="000D1607">
        <w:trPr>
          <w:trHeight w:val="399"/>
          <w:jc w:val="center"/>
        </w:trPr>
        <w:tc>
          <w:tcPr>
            <w:tcW w:w="2258"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7E14C47" w14:textId="77777777" w:rsidR="004E0529" w:rsidRPr="00735032" w:rsidRDefault="004E0529" w:rsidP="000D1607">
            <w:pPr>
              <w:jc w:val="center"/>
              <w:rPr>
                <w:color w:val="000000"/>
                <w:sz w:val="18"/>
                <w:szCs w:val="18"/>
              </w:rPr>
            </w:pPr>
            <w:r w:rsidRPr="00735032">
              <w:rPr>
                <w:color w:val="000000"/>
                <w:sz w:val="18"/>
              </w:rPr>
              <w:t>Zone</w:t>
            </w:r>
          </w:p>
        </w:tc>
        <w:tc>
          <w:tcPr>
            <w:tcW w:w="4347" w:type="dxa"/>
            <w:tcBorders>
              <w:top w:val="single" w:sz="4" w:space="0" w:color="auto"/>
              <w:left w:val="nil"/>
              <w:bottom w:val="single" w:sz="4" w:space="0" w:color="auto"/>
              <w:right w:val="single" w:sz="4" w:space="0" w:color="auto"/>
            </w:tcBorders>
            <w:shd w:val="clear" w:color="000000" w:fill="BDD7EE"/>
            <w:vAlign w:val="center"/>
            <w:hideMark/>
          </w:tcPr>
          <w:p w14:paraId="4938247F" w14:textId="77777777" w:rsidR="004E0529" w:rsidRPr="00735032" w:rsidRDefault="004E0529" w:rsidP="000D1607">
            <w:pPr>
              <w:jc w:val="center"/>
              <w:rPr>
                <w:color w:val="000000"/>
                <w:sz w:val="18"/>
                <w:szCs w:val="18"/>
              </w:rPr>
            </w:pPr>
            <w:r w:rsidRPr="00735032">
              <w:rPr>
                <w:color w:val="000000"/>
                <w:sz w:val="18"/>
              </w:rPr>
              <w:t>Room Name</w:t>
            </w:r>
          </w:p>
        </w:tc>
        <w:tc>
          <w:tcPr>
            <w:tcW w:w="1268" w:type="dxa"/>
            <w:tcBorders>
              <w:top w:val="single" w:sz="4" w:space="0" w:color="auto"/>
              <w:left w:val="nil"/>
              <w:bottom w:val="single" w:sz="4" w:space="0" w:color="auto"/>
              <w:right w:val="single" w:sz="4" w:space="0" w:color="auto"/>
            </w:tcBorders>
            <w:shd w:val="clear" w:color="000000" w:fill="BDD7EE"/>
            <w:vAlign w:val="center"/>
            <w:hideMark/>
          </w:tcPr>
          <w:p w14:paraId="09DCFAC6" w14:textId="77777777" w:rsidR="004E0529" w:rsidRPr="00735032" w:rsidRDefault="004E0529" w:rsidP="000D1607">
            <w:pPr>
              <w:rPr>
                <w:color w:val="000000"/>
                <w:sz w:val="18"/>
                <w:szCs w:val="18"/>
              </w:rPr>
            </w:pPr>
            <w:r w:rsidRPr="00735032">
              <w:rPr>
                <w:color w:val="000000"/>
                <w:sz w:val="18"/>
              </w:rPr>
              <w:t>Number of Rooms</w:t>
            </w:r>
          </w:p>
        </w:tc>
      </w:tr>
      <w:tr w:rsidR="004E0529" w:rsidRPr="00735032" w14:paraId="7552695A" w14:textId="77777777" w:rsidTr="000D1607">
        <w:trPr>
          <w:trHeight w:val="249"/>
          <w:jc w:val="center"/>
        </w:trPr>
        <w:tc>
          <w:tcPr>
            <w:tcW w:w="2258"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2F0BB92B" w14:textId="77777777" w:rsidR="004E0529" w:rsidRPr="00735032" w:rsidRDefault="004E0529" w:rsidP="000D1607">
            <w:pPr>
              <w:jc w:val="center"/>
              <w:rPr>
                <w:color w:val="000000"/>
                <w:sz w:val="18"/>
                <w:szCs w:val="18"/>
              </w:rPr>
            </w:pPr>
            <w:r w:rsidRPr="00735032">
              <w:rPr>
                <w:color w:val="000000"/>
                <w:sz w:val="18"/>
              </w:rPr>
              <w:t>Space for Staff and Auxiliary Contents</w:t>
            </w:r>
          </w:p>
        </w:tc>
        <w:tc>
          <w:tcPr>
            <w:tcW w:w="4347" w:type="dxa"/>
            <w:tcBorders>
              <w:top w:val="nil"/>
              <w:left w:val="nil"/>
              <w:bottom w:val="single" w:sz="4" w:space="0" w:color="auto"/>
              <w:right w:val="single" w:sz="4" w:space="0" w:color="auto"/>
            </w:tcBorders>
            <w:shd w:val="clear" w:color="auto" w:fill="auto"/>
            <w:noWrap/>
            <w:vAlign w:val="bottom"/>
            <w:hideMark/>
          </w:tcPr>
          <w:p w14:paraId="6FCB6688" w14:textId="77777777" w:rsidR="004E0529" w:rsidRPr="00735032" w:rsidRDefault="004E0529" w:rsidP="000D1607">
            <w:pPr>
              <w:rPr>
                <w:color w:val="000000"/>
                <w:sz w:val="18"/>
                <w:szCs w:val="18"/>
              </w:rPr>
            </w:pPr>
            <w:r w:rsidRPr="00735032">
              <w:rPr>
                <w:color w:val="000000"/>
                <w:sz w:val="18"/>
              </w:rPr>
              <w:t>Staircase and Elevator</w:t>
            </w:r>
          </w:p>
        </w:tc>
        <w:tc>
          <w:tcPr>
            <w:tcW w:w="126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9296D49" w14:textId="77777777" w:rsidR="004E0529" w:rsidRPr="00735032" w:rsidRDefault="004E0529" w:rsidP="000D1607">
            <w:pPr>
              <w:jc w:val="center"/>
              <w:rPr>
                <w:color w:val="000000"/>
                <w:sz w:val="18"/>
                <w:szCs w:val="18"/>
              </w:rPr>
            </w:pPr>
            <w:r w:rsidRPr="00735032">
              <w:rPr>
                <w:color w:val="000000"/>
                <w:sz w:val="18"/>
              </w:rPr>
              <w:t> </w:t>
            </w:r>
          </w:p>
        </w:tc>
      </w:tr>
      <w:tr w:rsidR="004E0529" w:rsidRPr="00735032" w14:paraId="36E471FB" w14:textId="77777777" w:rsidTr="000D1607">
        <w:trPr>
          <w:trHeight w:val="249"/>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75A087BF"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noWrap/>
            <w:vAlign w:val="bottom"/>
            <w:hideMark/>
          </w:tcPr>
          <w:p w14:paraId="2A849383" w14:textId="77777777" w:rsidR="004E0529" w:rsidRPr="00735032" w:rsidRDefault="004E0529" w:rsidP="000D1607">
            <w:pPr>
              <w:rPr>
                <w:color w:val="000000"/>
                <w:sz w:val="18"/>
                <w:szCs w:val="18"/>
              </w:rPr>
            </w:pPr>
            <w:r w:rsidRPr="00735032">
              <w:rPr>
                <w:color w:val="000000"/>
                <w:sz w:val="18"/>
              </w:rPr>
              <w:t>Windbreaker</w:t>
            </w:r>
          </w:p>
        </w:tc>
        <w:tc>
          <w:tcPr>
            <w:tcW w:w="1268" w:type="dxa"/>
            <w:vMerge/>
            <w:tcBorders>
              <w:top w:val="nil"/>
              <w:left w:val="single" w:sz="4" w:space="0" w:color="auto"/>
              <w:bottom w:val="single" w:sz="4" w:space="0" w:color="000000"/>
              <w:right w:val="single" w:sz="4" w:space="0" w:color="auto"/>
            </w:tcBorders>
            <w:vAlign w:val="center"/>
            <w:hideMark/>
          </w:tcPr>
          <w:p w14:paraId="3B1BDC6F" w14:textId="77777777" w:rsidR="004E0529" w:rsidRPr="00735032" w:rsidRDefault="004E0529" w:rsidP="000D1607">
            <w:pPr>
              <w:rPr>
                <w:color w:val="000000"/>
                <w:sz w:val="18"/>
                <w:szCs w:val="18"/>
              </w:rPr>
            </w:pPr>
          </w:p>
        </w:tc>
      </w:tr>
      <w:tr w:rsidR="004E0529" w:rsidRPr="00735032" w14:paraId="45447453" w14:textId="77777777" w:rsidTr="000D1607">
        <w:trPr>
          <w:trHeight w:val="249"/>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74F573FC"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noWrap/>
            <w:vAlign w:val="bottom"/>
            <w:hideMark/>
          </w:tcPr>
          <w:p w14:paraId="076F8788" w14:textId="77777777" w:rsidR="004E0529" w:rsidRPr="00735032" w:rsidRDefault="004E0529" w:rsidP="000D1607">
            <w:pPr>
              <w:rPr>
                <w:color w:val="000000"/>
                <w:sz w:val="18"/>
                <w:szCs w:val="18"/>
              </w:rPr>
            </w:pPr>
            <w:r w:rsidRPr="00735032">
              <w:rPr>
                <w:color w:val="000000"/>
                <w:sz w:val="18"/>
              </w:rPr>
              <w:t>Triage</w:t>
            </w:r>
          </w:p>
        </w:tc>
        <w:tc>
          <w:tcPr>
            <w:tcW w:w="1268" w:type="dxa"/>
            <w:vMerge/>
            <w:tcBorders>
              <w:top w:val="nil"/>
              <w:left w:val="single" w:sz="4" w:space="0" w:color="auto"/>
              <w:bottom w:val="single" w:sz="4" w:space="0" w:color="000000"/>
              <w:right w:val="single" w:sz="4" w:space="0" w:color="auto"/>
            </w:tcBorders>
            <w:vAlign w:val="center"/>
            <w:hideMark/>
          </w:tcPr>
          <w:p w14:paraId="5CAF1EFB" w14:textId="77777777" w:rsidR="004E0529" w:rsidRPr="00735032" w:rsidRDefault="004E0529" w:rsidP="000D1607">
            <w:pPr>
              <w:rPr>
                <w:color w:val="000000"/>
                <w:sz w:val="18"/>
                <w:szCs w:val="18"/>
              </w:rPr>
            </w:pPr>
          </w:p>
        </w:tc>
      </w:tr>
      <w:tr w:rsidR="004E0529" w:rsidRPr="00735032" w14:paraId="6FB74E5A" w14:textId="77777777" w:rsidTr="000D1607">
        <w:trPr>
          <w:trHeight w:val="249"/>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6E2F78A1"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noWrap/>
            <w:vAlign w:val="bottom"/>
            <w:hideMark/>
          </w:tcPr>
          <w:p w14:paraId="2E33A895" w14:textId="77777777" w:rsidR="004E0529" w:rsidRPr="00735032" w:rsidRDefault="004E0529" w:rsidP="000D1607">
            <w:pPr>
              <w:rPr>
                <w:color w:val="000000"/>
                <w:sz w:val="18"/>
                <w:szCs w:val="18"/>
              </w:rPr>
            </w:pPr>
            <w:r w:rsidRPr="00735032">
              <w:rPr>
                <w:color w:val="000000"/>
                <w:sz w:val="18"/>
              </w:rPr>
              <w:t>Channels to the Cloakroom (next to workrooms)</w:t>
            </w:r>
          </w:p>
        </w:tc>
        <w:tc>
          <w:tcPr>
            <w:tcW w:w="1268" w:type="dxa"/>
            <w:vMerge/>
            <w:tcBorders>
              <w:top w:val="nil"/>
              <w:left w:val="single" w:sz="4" w:space="0" w:color="auto"/>
              <w:bottom w:val="single" w:sz="4" w:space="0" w:color="000000"/>
              <w:right w:val="single" w:sz="4" w:space="0" w:color="auto"/>
            </w:tcBorders>
            <w:vAlign w:val="center"/>
            <w:hideMark/>
          </w:tcPr>
          <w:p w14:paraId="0ED72BC8" w14:textId="77777777" w:rsidR="004E0529" w:rsidRPr="00735032" w:rsidRDefault="004E0529" w:rsidP="000D1607">
            <w:pPr>
              <w:rPr>
                <w:color w:val="000000"/>
                <w:sz w:val="18"/>
                <w:szCs w:val="18"/>
              </w:rPr>
            </w:pPr>
          </w:p>
        </w:tc>
      </w:tr>
      <w:tr w:rsidR="004E0529" w:rsidRPr="00735032" w14:paraId="44BDEA37" w14:textId="77777777" w:rsidTr="000D1607">
        <w:trPr>
          <w:trHeight w:val="258"/>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6645C376"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vAlign w:val="bottom"/>
            <w:hideMark/>
          </w:tcPr>
          <w:p w14:paraId="1D686DF2" w14:textId="77777777" w:rsidR="004E0529" w:rsidRPr="00735032" w:rsidRDefault="004E0529" w:rsidP="000D1607">
            <w:pPr>
              <w:rPr>
                <w:color w:val="000000"/>
                <w:sz w:val="18"/>
                <w:szCs w:val="18"/>
              </w:rPr>
            </w:pPr>
            <w:r w:rsidRPr="00735032">
              <w:rPr>
                <w:color w:val="000000"/>
                <w:sz w:val="18"/>
              </w:rPr>
              <w:t>Multi-functional Hall with Storage for Props and Equipment</w:t>
            </w:r>
          </w:p>
        </w:tc>
        <w:tc>
          <w:tcPr>
            <w:tcW w:w="1268" w:type="dxa"/>
            <w:tcBorders>
              <w:top w:val="nil"/>
              <w:left w:val="nil"/>
              <w:bottom w:val="single" w:sz="4" w:space="0" w:color="auto"/>
              <w:right w:val="single" w:sz="4" w:space="0" w:color="auto"/>
            </w:tcBorders>
            <w:shd w:val="clear" w:color="auto" w:fill="auto"/>
            <w:noWrap/>
            <w:vAlign w:val="center"/>
            <w:hideMark/>
          </w:tcPr>
          <w:p w14:paraId="4A4E9BDB" w14:textId="77777777" w:rsidR="004E0529" w:rsidRPr="00735032" w:rsidRDefault="004E0529" w:rsidP="000D1607">
            <w:pPr>
              <w:jc w:val="center"/>
              <w:rPr>
                <w:color w:val="000000"/>
                <w:sz w:val="18"/>
                <w:szCs w:val="18"/>
              </w:rPr>
            </w:pPr>
            <w:r w:rsidRPr="00735032">
              <w:rPr>
                <w:color w:val="000000"/>
                <w:sz w:val="18"/>
              </w:rPr>
              <w:t>1</w:t>
            </w:r>
          </w:p>
        </w:tc>
      </w:tr>
      <w:tr w:rsidR="004E0529" w:rsidRPr="00735032" w14:paraId="27370E45" w14:textId="77777777" w:rsidTr="000D1607">
        <w:trPr>
          <w:trHeight w:val="226"/>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44CF08A9"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vAlign w:val="bottom"/>
            <w:hideMark/>
          </w:tcPr>
          <w:p w14:paraId="558C1C93" w14:textId="77777777" w:rsidR="004E0529" w:rsidRPr="00735032" w:rsidRDefault="004E0529" w:rsidP="000D1607">
            <w:pPr>
              <w:rPr>
                <w:color w:val="000000"/>
                <w:sz w:val="18"/>
                <w:szCs w:val="18"/>
              </w:rPr>
            </w:pPr>
            <w:r w:rsidRPr="00735032">
              <w:rPr>
                <w:color w:val="000000"/>
                <w:sz w:val="18"/>
              </w:rPr>
              <w:t>Office for Professional Associates (Educator/Psychologist)</w:t>
            </w:r>
          </w:p>
        </w:tc>
        <w:tc>
          <w:tcPr>
            <w:tcW w:w="1268" w:type="dxa"/>
            <w:tcBorders>
              <w:top w:val="nil"/>
              <w:left w:val="nil"/>
              <w:bottom w:val="single" w:sz="4" w:space="0" w:color="auto"/>
              <w:right w:val="single" w:sz="4" w:space="0" w:color="auto"/>
            </w:tcBorders>
            <w:shd w:val="clear" w:color="auto" w:fill="auto"/>
            <w:noWrap/>
            <w:vAlign w:val="center"/>
            <w:hideMark/>
          </w:tcPr>
          <w:p w14:paraId="7B3123CB" w14:textId="77777777" w:rsidR="004E0529" w:rsidRPr="00735032" w:rsidRDefault="004E0529" w:rsidP="000D1607">
            <w:pPr>
              <w:jc w:val="center"/>
              <w:rPr>
                <w:color w:val="000000"/>
                <w:sz w:val="18"/>
                <w:szCs w:val="18"/>
              </w:rPr>
            </w:pPr>
            <w:r w:rsidRPr="00735032">
              <w:rPr>
                <w:color w:val="000000"/>
                <w:sz w:val="18"/>
              </w:rPr>
              <w:t>1</w:t>
            </w:r>
          </w:p>
        </w:tc>
      </w:tr>
      <w:tr w:rsidR="004E0529" w:rsidRPr="00735032" w14:paraId="512BBA72" w14:textId="77777777" w:rsidTr="000D1607">
        <w:trPr>
          <w:trHeight w:val="249"/>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062B39B9"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vAlign w:val="bottom"/>
            <w:hideMark/>
          </w:tcPr>
          <w:p w14:paraId="43521AB7" w14:textId="77777777" w:rsidR="004E0529" w:rsidRPr="00735032" w:rsidRDefault="004E0529" w:rsidP="000D1607">
            <w:pPr>
              <w:rPr>
                <w:color w:val="000000"/>
                <w:sz w:val="18"/>
                <w:szCs w:val="18"/>
              </w:rPr>
            </w:pPr>
            <w:r w:rsidRPr="00735032">
              <w:rPr>
                <w:color w:val="000000"/>
                <w:sz w:val="18"/>
              </w:rPr>
              <w:t>Speech therapist</w:t>
            </w:r>
          </w:p>
        </w:tc>
        <w:tc>
          <w:tcPr>
            <w:tcW w:w="1268" w:type="dxa"/>
            <w:tcBorders>
              <w:top w:val="nil"/>
              <w:left w:val="nil"/>
              <w:bottom w:val="single" w:sz="4" w:space="0" w:color="auto"/>
              <w:right w:val="single" w:sz="4" w:space="0" w:color="auto"/>
            </w:tcBorders>
            <w:shd w:val="clear" w:color="auto" w:fill="auto"/>
            <w:noWrap/>
            <w:vAlign w:val="center"/>
            <w:hideMark/>
          </w:tcPr>
          <w:p w14:paraId="3FD7B446" w14:textId="77777777" w:rsidR="004E0529" w:rsidRPr="00735032" w:rsidRDefault="004E0529" w:rsidP="000D1607">
            <w:pPr>
              <w:jc w:val="center"/>
              <w:rPr>
                <w:color w:val="000000"/>
                <w:sz w:val="18"/>
                <w:szCs w:val="18"/>
              </w:rPr>
            </w:pPr>
            <w:r w:rsidRPr="00735032">
              <w:rPr>
                <w:color w:val="000000"/>
                <w:sz w:val="18"/>
              </w:rPr>
              <w:t>1</w:t>
            </w:r>
          </w:p>
        </w:tc>
      </w:tr>
      <w:tr w:rsidR="004E0529" w:rsidRPr="00735032" w14:paraId="3797B3F9" w14:textId="77777777" w:rsidTr="000D1607">
        <w:trPr>
          <w:trHeight w:val="249"/>
          <w:jc w:val="center"/>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159C792A" w14:textId="77777777" w:rsidR="004E0529" w:rsidRPr="00735032" w:rsidRDefault="004E0529" w:rsidP="000D1607">
            <w:pPr>
              <w:rPr>
                <w:color w:val="000000"/>
                <w:sz w:val="18"/>
                <w:szCs w:val="18"/>
              </w:rPr>
            </w:pPr>
          </w:p>
        </w:tc>
        <w:tc>
          <w:tcPr>
            <w:tcW w:w="4347" w:type="dxa"/>
            <w:tcBorders>
              <w:top w:val="nil"/>
              <w:left w:val="nil"/>
              <w:bottom w:val="single" w:sz="4" w:space="0" w:color="auto"/>
              <w:right w:val="single" w:sz="4" w:space="0" w:color="auto"/>
            </w:tcBorders>
            <w:shd w:val="clear" w:color="auto" w:fill="auto"/>
            <w:noWrap/>
            <w:vAlign w:val="bottom"/>
            <w:hideMark/>
          </w:tcPr>
          <w:p w14:paraId="2EE0FA41" w14:textId="77777777" w:rsidR="004E0529" w:rsidRPr="00735032" w:rsidRDefault="004E0529" w:rsidP="000D1607">
            <w:pPr>
              <w:rPr>
                <w:color w:val="000000"/>
                <w:sz w:val="18"/>
                <w:szCs w:val="18"/>
              </w:rPr>
            </w:pPr>
            <w:r w:rsidRPr="00735032">
              <w:rPr>
                <w:color w:val="000000"/>
                <w:sz w:val="18"/>
              </w:rPr>
              <w:t xml:space="preserve">Preventive Healthcare </w:t>
            </w:r>
          </w:p>
        </w:tc>
        <w:tc>
          <w:tcPr>
            <w:tcW w:w="1268" w:type="dxa"/>
            <w:tcBorders>
              <w:top w:val="nil"/>
              <w:left w:val="nil"/>
              <w:bottom w:val="single" w:sz="4" w:space="0" w:color="auto"/>
              <w:right w:val="single" w:sz="4" w:space="0" w:color="auto"/>
            </w:tcBorders>
            <w:shd w:val="clear" w:color="auto" w:fill="auto"/>
            <w:noWrap/>
            <w:vAlign w:val="center"/>
            <w:hideMark/>
          </w:tcPr>
          <w:p w14:paraId="07ED59B9" w14:textId="77777777" w:rsidR="004E0529" w:rsidRPr="00735032" w:rsidRDefault="004E0529" w:rsidP="000D1607">
            <w:pPr>
              <w:jc w:val="center"/>
              <w:rPr>
                <w:color w:val="000000"/>
                <w:sz w:val="18"/>
                <w:szCs w:val="18"/>
              </w:rPr>
            </w:pPr>
            <w:r w:rsidRPr="00735032">
              <w:rPr>
                <w:color w:val="000000"/>
                <w:sz w:val="18"/>
              </w:rPr>
              <w:t>1</w:t>
            </w:r>
          </w:p>
        </w:tc>
      </w:tr>
    </w:tbl>
    <w:p w14:paraId="51E01FE9" w14:textId="77777777" w:rsidR="004E0529" w:rsidRPr="00735032" w:rsidRDefault="004E0529" w:rsidP="004E0529">
      <w:pPr>
        <w:autoSpaceDE w:val="0"/>
        <w:autoSpaceDN w:val="0"/>
        <w:adjustRightInd w:val="0"/>
        <w:jc w:val="center"/>
        <w:rPr>
          <w:i/>
          <w:sz w:val="18"/>
          <w:szCs w:val="18"/>
        </w:rPr>
      </w:pPr>
      <w:r w:rsidRPr="00735032">
        <w:rPr>
          <w:i/>
          <w:sz w:val="18"/>
        </w:rPr>
        <w:t>Table 3. Overview of Rooms for Staff and Auxiliary Contents</w:t>
      </w:r>
    </w:p>
    <w:p w14:paraId="1E35204A" w14:textId="77777777" w:rsidR="004E0529" w:rsidRPr="00735032" w:rsidRDefault="004E0529" w:rsidP="004E0529">
      <w:pPr>
        <w:autoSpaceDE w:val="0"/>
        <w:autoSpaceDN w:val="0"/>
        <w:adjustRightInd w:val="0"/>
        <w:rPr>
          <w:highlight w:val="yellow"/>
        </w:rPr>
      </w:pPr>
    </w:p>
    <w:p w14:paraId="772466E9" w14:textId="77777777" w:rsidR="004E0529" w:rsidRPr="00735032" w:rsidRDefault="004E0529" w:rsidP="004E0529">
      <w:pPr>
        <w:autoSpaceDE w:val="0"/>
        <w:autoSpaceDN w:val="0"/>
        <w:adjustRightInd w:val="0"/>
        <w:ind w:firstLine="360"/>
      </w:pPr>
      <w:r w:rsidRPr="00735032">
        <w:t xml:space="preserve">A kitchen according to HACCP standards shall be designed for 300 children (breakfast, lunch, snack) with a provided kitchen </w:t>
      </w:r>
      <w:proofErr w:type="spellStart"/>
      <w:r w:rsidRPr="00735032">
        <w:t>dressroom</w:t>
      </w:r>
      <w:proofErr w:type="spellEnd"/>
      <w:r w:rsidRPr="00735032">
        <w:t xml:space="preserve"> with toilets. The kitchen should have a separate service entrance, with separate access for receiving and delivering food items and disposing of waste (vehicle access platform for food transport) </w:t>
      </w:r>
      <w:r w:rsidRPr="00735032">
        <w:rPr>
          <w:i/>
          <w:iCs/>
        </w:rPr>
        <w:t>(Table 4.</w:t>
      </w:r>
      <w:r w:rsidRPr="00735032">
        <w:rPr>
          <w:i/>
        </w:rPr>
        <w:t xml:space="preserve"> Overview of kitchen rooms).</w:t>
      </w:r>
      <w:r w:rsidRPr="00735032">
        <w:t xml:space="preserve"> The design shall also envisage the complete technology of the kitchen.</w:t>
      </w:r>
    </w:p>
    <w:p w14:paraId="4A8CE30B" w14:textId="77777777" w:rsidR="004E0529" w:rsidRPr="00735032" w:rsidRDefault="004E0529" w:rsidP="004E0529">
      <w:pPr>
        <w:autoSpaceDE w:val="0"/>
        <w:autoSpaceDN w:val="0"/>
        <w:adjustRightInd w:val="0"/>
      </w:pPr>
    </w:p>
    <w:tbl>
      <w:tblPr>
        <w:tblW w:w="5440" w:type="dxa"/>
        <w:jc w:val="center"/>
        <w:tblLook w:val="04A0" w:firstRow="1" w:lastRow="0" w:firstColumn="1" w:lastColumn="0" w:noHBand="0" w:noVBand="1"/>
      </w:tblPr>
      <w:tblGrid>
        <w:gridCol w:w="1976"/>
        <w:gridCol w:w="3464"/>
      </w:tblGrid>
      <w:tr w:rsidR="004E0529" w:rsidRPr="00735032" w14:paraId="747374D5" w14:textId="77777777" w:rsidTr="000D1607">
        <w:trPr>
          <w:trHeight w:val="264"/>
          <w:jc w:val="center"/>
        </w:trPr>
        <w:tc>
          <w:tcPr>
            <w:tcW w:w="1976"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9EEF424" w14:textId="77777777" w:rsidR="004E0529" w:rsidRPr="00735032" w:rsidRDefault="004E0529" w:rsidP="000D1607">
            <w:pPr>
              <w:jc w:val="center"/>
              <w:rPr>
                <w:color w:val="000000"/>
                <w:sz w:val="18"/>
                <w:szCs w:val="18"/>
              </w:rPr>
            </w:pPr>
            <w:r w:rsidRPr="00735032">
              <w:rPr>
                <w:color w:val="000000"/>
                <w:sz w:val="18"/>
              </w:rPr>
              <w:t>Zone</w:t>
            </w:r>
          </w:p>
        </w:tc>
        <w:tc>
          <w:tcPr>
            <w:tcW w:w="3464" w:type="dxa"/>
            <w:tcBorders>
              <w:top w:val="single" w:sz="4" w:space="0" w:color="auto"/>
              <w:left w:val="nil"/>
              <w:bottom w:val="single" w:sz="4" w:space="0" w:color="auto"/>
              <w:right w:val="single" w:sz="4" w:space="0" w:color="auto"/>
            </w:tcBorders>
            <w:shd w:val="clear" w:color="000000" w:fill="BDD7EE"/>
            <w:vAlign w:val="center"/>
            <w:hideMark/>
          </w:tcPr>
          <w:p w14:paraId="7F18C611" w14:textId="77777777" w:rsidR="004E0529" w:rsidRPr="00735032" w:rsidRDefault="004E0529" w:rsidP="000D1607">
            <w:pPr>
              <w:jc w:val="center"/>
              <w:rPr>
                <w:color w:val="000000"/>
                <w:sz w:val="18"/>
                <w:szCs w:val="18"/>
              </w:rPr>
            </w:pPr>
            <w:r w:rsidRPr="00735032">
              <w:rPr>
                <w:color w:val="000000"/>
                <w:sz w:val="18"/>
              </w:rPr>
              <w:t>Room Name</w:t>
            </w:r>
          </w:p>
        </w:tc>
      </w:tr>
      <w:tr w:rsidR="004E0529" w:rsidRPr="00735032" w14:paraId="38378241" w14:textId="77777777" w:rsidTr="000D1607">
        <w:trPr>
          <w:trHeight w:val="251"/>
          <w:jc w:val="center"/>
        </w:trPr>
        <w:tc>
          <w:tcPr>
            <w:tcW w:w="1976"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C55F68F" w14:textId="77777777" w:rsidR="004E0529" w:rsidRPr="00735032" w:rsidRDefault="004E0529" w:rsidP="000D1607">
            <w:pPr>
              <w:jc w:val="center"/>
              <w:rPr>
                <w:color w:val="000000"/>
                <w:sz w:val="18"/>
                <w:szCs w:val="18"/>
              </w:rPr>
            </w:pPr>
            <w:r w:rsidRPr="00735032">
              <w:rPr>
                <w:color w:val="000000"/>
                <w:sz w:val="18"/>
              </w:rPr>
              <w:t>Kitchen</w:t>
            </w:r>
          </w:p>
        </w:tc>
        <w:tc>
          <w:tcPr>
            <w:tcW w:w="3464" w:type="dxa"/>
            <w:tcBorders>
              <w:top w:val="nil"/>
              <w:left w:val="nil"/>
              <w:bottom w:val="single" w:sz="4" w:space="0" w:color="auto"/>
              <w:right w:val="single" w:sz="4" w:space="0" w:color="auto"/>
            </w:tcBorders>
            <w:shd w:val="clear" w:color="auto" w:fill="auto"/>
            <w:noWrap/>
            <w:vAlign w:val="bottom"/>
            <w:hideMark/>
          </w:tcPr>
          <w:p w14:paraId="58E08412" w14:textId="77777777" w:rsidR="004E0529" w:rsidRPr="00735032" w:rsidRDefault="004E0529" w:rsidP="000D1607">
            <w:pPr>
              <w:rPr>
                <w:color w:val="000000"/>
                <w:sz w:val="18"/>
                <w:szCs w:val="18"/>
              </w:rPr>
            </w:pPr>
            <w:r w:rsidRPr="00735032">
              <w:rPr>
                <w:color w:val="000000"/>
                <w:sz w:val="18"/>
              </w:rPr>
              <w:t>Entrance Area</w:t>
            </w:r>
          </w:p>
        </w:tc>
      </w:tr>
      <w:tr w:rsidR="004E0529" w:rsidRPr="00735032" w14:paraId="79F55A90"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448CB7AD"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656F4D4C" w14:textId="77777777" w:rsidR="004E0529" w:rsidRPr="00735032" w:rsidRDefault="004E0529" w:rsidP="000D1607">
            <w:pPr>
              <w:rPr>
                <w:color w:val="000000"/>
                <w:sz w:val="18"/>
                <w:szCs w:val="18"/>
              </w:rPr>
            </w:pPr>
            <w:r w:rsidRPr="00735032">
              <w:rPr>
                <w:color w:val="000000"/>
                <w:sz w:val="18"/>
              </w:rPr>
              <w:t>Food Reception with Scale</w:t>
            </w:r>
          </w:p>
        </w:tc>
      </w:tr>
      <w:tr w:rsidR="004E0529" w:rsidRPr="00735032" w14:paraId="44F92594"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54A02D1D"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1FEF9378" w14:textId="77777777" w:rsidR="004E0529" w:rsidRPr="00735032" w:rsidRDefault="004E0529" w:rsidP="000D1607">
            <w:pPr>
              <w:rPr>
                <w:color w:val="000000"/>
                <w:sz w:val="18"/>
                <w:szCs w:val="18"/>
              </w:rPr>
            </w:pPr>
            <w:r w:rsidRPr="00735032">
              <w:rPr>
                <w:color w:val="000000"/>
                <w:sz w:val="18"/>
              </w:rPr>
              <w:t>Food Dispatch</w:t>
            </w:r>
          </w:p>
        </w:tc>
      </w:tr>
      <w:tr w:rsidR="004E0529" w:rsidRPr="00735032" w14:paraId="7BD393EC"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25238771"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5F0FCA5F" w14:textId="77777777" w:rsidR="004E0529" w:rsidRPr="00735032" w:rsidRDefault="004E0529" w:rsidP="000D1607">
            <w:pPr>
              <w:rPr>
                <w:color w:val="000000"/>
                <w:sz w:val="18"/>
                <w:szCs w:val="18"/>
              </w:rPr>
            </w:pPr>
            <w:r w:rsidRPr="00735032">
              <w:rPr>
                <w:color w:val="000000"/>
                <w:sz w:val="18"/>
              </w:rPr>
              <w:t xml:space="preserve">Waste </w:t>
            </w:r>
          </w:p>
        </w:tc>
      </w:tr>
      <w:tr w:rsidR="004E0529" w:rsidRPr="00735032" w14:paraId="1F3BEFCB"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7EDEB6C6"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4116B574" w14:textId="77777777" w:rsidR="004E0529" w:rsidRPr="00735032" w:rsidRDefault="004E0529" w:rsidP="000D1607">
            <w:pPr>
              <w:rPr>
                <w:color w:val="000000"/>
                <w:sz w:val="18"/>
                <w:szCs w:val="18"/>
              </w:rPr>
            </w:pPr>
            <w:r w:rsidRPr="00735032">
              <w:rPr>
                <w:color w:val="000000"/>
                <w:sz w:val="18"/>
              </w:rPr>
              <w:t>Central Kitchen</w:t>
            </w:r>
          </w:p>
        </w:tc>
      </w:tr>
      <w:tr w:rsidR="004E0529" w:rsidRPr="00735032" w14:paraId="526720D1"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596B119E"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7B8FB030" w14:textId="77777777" w:rsidR="004E0529" w:rsidRPr="00735032" w:rsidRDefault="004E0529" w:rsidP="000D1607">
            <w:pPr>
              <w:rPr>
                <w:color w:val="000000"/>
                <w:sz w:val="18"/>
                <w:szCs w:val="18"/>
              </w:rPr>
            </w:pPr>
            <w:r w:rsidRPr="00735032">
              <w:rPr>
                <w:color w:val="000000"/>
                <w:sz w:val="18"/>
              </w:rPr>
              <w:t>Nutritionist</w:t>
            </w:r>
          </w:p>
        </w:tc>
      </w:tr>
      <w:tr w:rsidR="004E0529" w:rsidRPr="00735032" w14:paraId="4A5D9193"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5962C3AC"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3CF97DD8" w14:textId="77777777" w:rsidR="004E0529" w:rsidRPr="00735032" w:rsidRDefault="004E0529" w:rsidP="000D1607">
            <w:pPr>
              <w:rPr>
                <w:color w:val="000000"/>
                <w:sz w:val="18"/>
                <w:szCs w:val="18"/>
              </w:rPr>
            </w:pPr>
            <w:r w:rsidRPr="00735032">
              <w:rPr>
                <w:color w:val="000000"/>
                <w:sz w:val="18"/>
              </w:rPr>
              <w:t>Corridor</w:t>
            </w:r>
          </w:p>
        </w:tc>
      </w:tr>
      <w:tr w:rsidR="004E0529" w:rsidRPr="00735032" w14:paraId="638A4F90" w14:textId="77777777" w:rsidTr="000D1607">
        <w:trPr>
          <w:trHeight w:val="251"/>
          <w:jc w:val="center"/>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02A68089" w14:textId="77777777" w:rsidR="004E0529" w:rsidRPr="00735032" w:rsidRDefault="004E0529" w:rsidP="000D1607">
            <w:pPr>
              <w:rPr>
                <w:color w:val="000000"/>
                <w:sz w:val="18"/>
                <w:szCs w:val="18"/>
              </w:rPr>
            </w:pPr>
          </w:p>
        </w:tc>
        <w:tc>
          <w:tcPr>
            <w:tcW w:w="3464" w:type="dxa"/>
            <w:tcBorders>
              <w:top w:val="nil"/>
              <w:left w:val="nil"/>
              <w:bottom w:val="single" w:sz="4" w:space="0" w:color="auto"/>
              <w:right w:val="single" w:sz="4" w:space="0" w:color="auto"/>
            </w:tcBorders>
            <w:shd w:val="clear" w:color="auto" w:fill="auto"/>
            <w:noWrap/>
            <w:vAlign w:val="bottom"/>
            <w:hideMark/>
          </w:tcPr>
          <w:p w14:paraId="489DA9DD" w14:textId="77777777" w:rsidR="004E0529" w:rsidRPr="00735032" w:rsidRDefault="004E0529" w:rsidP="000D1607">
            <w:pPr>
              <w:rPr>
                <w:color w:val="000000"/>
                <w:sz w:val="18"/>
                <w:szCs w:val="18"/>
              </w:rPr>
            </w:pPr>
            <w:r w:rsidRPr="00735032">
              <w:rPr>
                <w:color w:val="000000"/>
                <w:sz w:val="18"/>
              </w:rPr>
              <w:t>Staff Dressing Room</w:t>
            </w:r>
          </w:p>
        </w:tc>
      </w:tr>
    </w:tbl>
    <w:p w14:paraId="4C1B34B5" w14:textId="77777777" w:rsidR="004E0529" w:rsidRPr="00735032" w:rsidRDefault="004E0529" w:rsidP="004E0529">
      <w:pPr>
        <w:autoSpaceDE w:val="0"/>
        <w:autoSpaceDN w:val="0"/>
        <w:adjustRightInd w:val="0"/>
        <w:jc w:val="center"/>
      </w:pPr>
      <w:r w:rsidRPr="00735032">
        <w:rPr>
          <w:i/>
          <w:sz w:val="18"/>
        </w:rPr>
        <w:t>Table 4. Overview of kitchen rooms</w:t>
      </w:r>
    </w:p>
    <w:p w14:paraId="4AC1E516" w14:textId="77777777" w:rsidR="004E0529" w:rsidRPr="00735032" w:rsidRDefault="004E0529" w:rsidP="004E0529">
      <w:pPr>
        <w:autoSpaceDE w:val="0"/>
        <w:autoSpaceDN w:val="0"/>
        <w:adjustRightInd w:val="0"/>
        <w:ind w:firstLine="360"/>
      </w:pPr>
      <w:r w:rsidRPr="00735032">
        <w:t xml:space="preserve">Inside the facility, a technical room shall be planned for housing equipment for strong and weak current, which shall be of an appropriate surface, as well as service rooms listed in the table </w:t>
      </w:r>
      <w:r w:rsidRPr="00735032">
        <w:rPr>
          <w:i/>
          <w:iCs/>
        </w:rPr>
        <w:t>(Table 5.</w:t>
      </w:r>
      <w:r w:rsidRPr="00735032">
        <w:rPr>
          <w:i/>
        </w:rPr>
        <w:t xml:space="preserve"> Inspection of premises).</w:t>
      </w:r>
      <w:r w:rsidRPr="00735032">
        <w:t xml:space="preserve"> </w:t>
      </w:r>
    </w:p>
    <w:tbl>
      <w:tblPr>
        <w:tblW w:w="5692" w:type="dxa"/>
        <w:jc w:val="center"/>
        <w:tblLook w:val="04A0" w:firstRow="1" w:lastRow="0" w:firstColumn="1" w:lastColumn="0" w:noHBand="0" w:noVBand="1"/>
      </w:tblPr>
      <w:tblGrid>
        <w:gridCol w:w="2065"/>
        <w:gridCol w:w="3627"/>
      </w:tblGrid>
      <w:tr w:rsidR="004E0529" w:rsidRPr="00735032" w14:paraId="4F2CA3D8" w14:textId="77777777" w:rsidTr="000D1607">
        <w:trPr>
          <w:trHeight w:val="398"/>
          <w:jc w:val="center"/>
        </w:trPr>
        <w:tc>
          <w:tcPr>
            <w:tcW w:w="206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B7E54F6" w14:textId="77777777" w:rsidR="004E0529" w:rsidRPr="00735032" w:rsidRDefault="004E0529" w:rsidP="000D1607">
            <w:pPr>
              <w:jc w:val="center"/>
              <w:rPr>
                <w:color w:val="000000"/>
                <w:sz w:val="18"/>
                <w:szCs w:val="18"/>
              </w:rPr>
            </w:pPr>
            <w:r w:rsidRPr="00735032">
              <w:t xml:space="preserve"> </w:t>
            </w:r>
            <w:r w:rsidRPr="00735032">
              <w:rPr>
                <w:color w:val="000000"/>
                <w:sz w:val="18"/>
              </w:rPr>
              <w:t>Zone</w:t>
            </w:r>
          </w:p>
        </w:tc>
        <w:tc>
          <w:tcPr>
            <w:tcW w:w="3627" w:type="dxa"/>
            <w:tcBorders>
              <w:top w:val="single" w:sz="4" w:space="0" w:color="auto"/>
              <w:left w:val="nil"/>
              <w:bottom w:val="single" w:sz="4" w:space="0" w:color="auto"/>
              <w:right w:val="single" w:sz="4" w:space="0" w:color="auto"/>
            </w:tcBorders>
            <w:shd w:val="clear" w:color="000000" w:fill="BDD7EE"/>
            <w:vAlign w:val="center"/>
            <w:hideMark/>
          </w:tcPr>
          <w:p w14:paraId="088E1E4A" w14:textId="77777777" w:rsidR="004E0529" w:rsidRPr="00735032" w:rsidRDefault="004E0529" w:rsidP="000D1607">
            <w:pPr>
              <w:jc w:val="center"/>
              <w:rPr>
                <w:color w:val="000000"/>
                <w:sz w:val="18"/>
                <w:szCs w:val="18"/>
              </w:rPr>
            </w:pPr>
            <w:r w:rsidRPr="00735032">
              <w:rPr>
                <w:color w:val="000000"/>
                <w:sz w:val="18"/>
              </w:rPr>
              <w:t>Room Name</w:t>
            </w:r>
          </w:p>
        </w:tc>
      </w:tr>
      <w:tr w:rsidR="004E0529" w:rsidRPr="00735032" w14:paraId="50E03BAF" w14:textId="77777777" w:rsidTr="000D1607">
        <w:trPr>
          <w:trHeight w:val="248"/>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E9680B0" w14:textId="77777777" w:rsidR="004E0529" w:rsidRPr="00735032" w:rsidRDefault="004E0529" w:rsidP="000D1607">
            <w:pPr>
              <w:jc w:val="center"/>
              <w:rPr>
                <w:color w:val="000000"/>
                <w:sz w:val="18"/>
                <w:szCs w:val="18"/>
              </w:rPr>
            </w:pPr>
            <w:r w:rsidRPr="00735032">
              <w:rPr>
                <w:color w:val="000000"/>
                <w:sz w:val="18"/>
              </w:rPr>
              <w:t>Service Rooms</w:t>
            </w:r>
          </w:p>
        </w:tc>
        <w:tc>
          <w:tcPr>
            <w:tcW w:w="3627" w:type="dxa"/>
            <w:tcBorders>
              <w:top w:val="nil"/>
              <w:left w:val="nil"/>
              <w:bottom w:val="single" w:sz="4" w:space="0" w:color="auto"/>
              <w:right w:val="single" w:sz="4" w:space="0" w:color="auto"/>
            </w:tcBorders>
            <w:shd w:val="clear" w:color="auto" w:fill="auto"/>
            <w:noWrap/>
            <w:vAlign w:val="bottom"/>
            <w:hideMark/>
          </w:tcPr>
          <w:p w14:paraId="6ED3DD5D" w14:textId="77777777" w:rsidR="004E0529" w:rsidRPr="00735032" w:rsidRDefault="004E0529" w:rsidP="000D1607">
            <w:pPr>
              <w:rPr>
                <w:color w:val="000000"/>
                <w:sz w:val="18"/>
                <w:szCs w:val="18"/>
              </w:rPr>
            </w:pPr>
            <w:r w:rsidRPr="00735032">
              <w:rPr>
                <w:color w:val="000000"/>
                <w:sz w:val="18"/>
              </w:rPr>
              <w:t>Corridor</w:t>
            </w:r>
          </w:p>
        </w:tc>
      </w:tr>
      <w:tr w:rsidR="004E0529" w:rsidRPr="00735032" w14:paraId="509CB1BB" w14:textId="77777777" w:rsidTr="000D1607">
        <w:trPr>
          <w:trHeight w:val="248"/>
          <w:jc w:val="center"/>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455E8F00" w14:textId="77777777" w:rsidR="004E0529" w:rsidRPr="00735032" w:rsidRDefault="004E0529" w:rsidP="000D1607">
            <w:pPr>
              <w:rPr>
                <w:color w:val="000000"/>
                <w:sz w:val="18"/>
                <w:szCs w:val="18"/>
              </w:rPr>
            </w:pPr>
          </w:p>
        </w:tc>
        <w:tc>
          <w:tcPr>
            <w:tcW w:w="3627" w:type="dxa"/>
            <w:tcBorders>
              <w:top w:val="nil"/>
              <w:left w:val="nil"/>
              <w:bottom w:val="single" w:sz="4" w:space="0" w:color="auto"/>
              <w:right w:val="single" w:sz="4" w:space="0" w:color="auto"/>
            </w:tcBorders>
            <w:shd w:val="clear" w:color="auto" w:fill="auto"/>
            <w:noWrap/>
            <w:vAlign w:val="bottom"/>
            <w:hideMark/>
          </w:tcPr>
          <w:p w14:paraId="57A0D874" w14:textId="77777777" w:rsidR="004E0529" w:rsidRPr="00735032" w:rsidRDefault="004E0529" w:rsidP="000D1607">
            <w:pPr>
              <w:rPr>
                <w:color w:val="000000"/>
                <w:sz w:val="18"/>
                <w:szCs w:val="18"/>
              </w:rPr>
            </w:pPr>
            <w:r w:rsidRPr="00735032">
              <w:rPr>
                <w:color w:val="000000"/>
                <w:sz w:val="18"/>
              </w:rPr>
              <w:t>Inventory - Storage</w:t>
            </w:r>
          </w:p>
        </w:tc>
      </w:tr>
      <w:tr w:rsidR="004E0529" w:rsidRPr="00735032" w14:paraId="0EC8716C" w14:textId="77777777" w:rsidTr="000D1607">
        <w:trPr>
          <w:trHeight w:val="248"/>
          <w:jc w:val="center"/>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265B39BD" w14:textId="77777777" w:rsidR="004E0529" w:rsidRPr="00735032" w:rsidRDefault="004E0529" w:rsidP="000D1607">
            <w:pPr>
              <w:rPr>
                <w:color w:val="000000"/>
                <w:sz w:val="18"/>
                <w:szCs w:val="18"/>
              </w:rPr>
            </w:pPr>
          </w:p>
        </w:tc>
        <w:tc>
          <w:tcPr>
            <w:tcW w:w="3627" w:type="dxa"/>
            <w:tcBorders>
              <w:top w:val="nil"/>
              <w:left w:val="nil"/>
              <w:bottom w:val="single" w:sz="4" w:space="0" w:color="auto"/>
              <w:right w:val="single" w:sz="4" w:space="0" w:color="auto"/>
            </w:tcBorders>
            <w:shd w:val="clear" w:color="auto" w:fill="auto"/>
            <w:noWrap/>
            <w:vAlign w:val="bottom"/>
            <w:hideMark/>
          </w:tcPr>
          <w:p w14:paraId="14C2C33B" w14:textId="77777777" w:rsidR="004E0529" w:rsidRPr="00735032" w:rsidRDefault="004E0529" w:rsidP="000D1607">
            <w:pPr>
              <w:rPr>
                <w:color w:val="000000"/>
                <w:sz w:val="18"/>
                <w:szCs w:val="18"/>
              </w:rPr>
            </w:pPr>
            <w:r w:rsidRPr="00735032">
              <w:rPr>
                <w:color w:val="000000"/>
                <w:sz w:val="18"/>
              </w:rPr>
              <w:t>Janitor’s Workshop</w:t>
            </w:r>
          </w:p>
        </w:tc>
      </w:tr>
      <w:tr w:rsidR="004E0529" w:rsidRPr="00735032" w14:paraId="7655071F" w14:textId="77777777" w:rsidTr="000D1607">
        <w:trPr>
          <w:trHeight w:val="248"/>
          <w:jc w:val="center"/>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3AB3FE8C" w14:textId="77777777" w:rsidR="004E0529" w:rsidRPr="00735032" w:rsidRDefault="004E0529" w:rsidP="000D1607">
            <w:pPr>
              <w:rPr>
                <w:color w:val="000000"/>
                <w:sz w:val="18"/>
                <w:szCs w:val="18"/>
              </w:rPr>
            </w:pPr>
          </w:p>
        </w:tc>
        <w:tc>
          <w:tcPr>
            <w:tcW w:w="3627" w:type="dxa"/>
            <w:tcBorders>
              <w:top w:val="nil"/>
              <w:left w:val="nil"/>
              <w:bottom w:val="single" w:sz="4" w:space="0" w:color="auto"/>
              <w:right w:val="single" w:sz="4" w:space="0" w:color="auto"/>
            </w:tcBorders>
            <w:shd w:val="clear" w:color="auto" w:fill="auto"/>
            <w:noWrap/>
            <w:vAlign w:val="bottom"/>
            <w:hideMark/>
          </w:tcPr>
          <w:p w14:paraId="2639112F" w14:textId="77777777" w:rsidR="004E0529" w:rsidRPr="00735032" w:rsidRDefault="004E0529" w:rsidP="000D1607">
            <w:pPr>
              <w:rPr>
                <w:color w:val="000000"/>
                <w:sz w:val="18"/>
                <w:szCs w:val="18"/>
              </w:rPr>
            </w:pPr>
            <w:r w:rsidRPr="00735032">
              <w:rPr>
                <w:color w:val="000000"/>
                <w:sz w:val="18"/>
              </w:rPr>
              <w:t>Boiler Room</w:t>
            </w:r>
          </w:p>
        </w:tc>
      </w:tr>
      <w:tr w:rsidR="004E0529" w:rsidRPr="00735032" w14:paraId="7CCC07B6" w14:textId="77777777" w:rsidTr="000D1607">
        <w:trPr>
          <w:trHeight w:val="248"/>
          <w:jc w:val="center"/>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36FF224E" w14:textId="77777777" w:rsidR="004E0529" w:rsidRPr="00735032" w:rsidRDefault="004E0529" w:rsidP="000D1607">
            <w:pPr>
              <w:rPr>
                <w:color w:val="000000"/>
                <w:sz w:val="18"/>
                <w:szCs w:val="18"/>
              </w:rPr>
            </w:pPr>
          </w:p>
        </w:tc>
        <w:tc>
          <w:tcPr>
            <w:tcW w:w="3627" w:type="dxa"/>
            <w:tcBorders>
              <w:top w:val="nil"/>
              <w:left w:val="nil"/>
              <w:bottom w:val="single" w:sz="4" w:space="0" w:color="auto"/>
              <w:right w:val="single" w:sz="4" w:space="0" w:color="auto"/>
            </w:tcBorders>
            <w:shd w:val="clear" w:color="auto" w:fill="auto"/>
            <w:noWrap/>
            <w:vAlign w:val="bottom"/>
            <w:hideMark/>
          </w:tcPr>
          <w:p w14:paraId="74D3CF7E" w14:textId="77777777" w:rsidR="004E0529" w:rsidRPr="00735032" w:rsidRDefault="004E0529" w:rsidP="000D1607">
            <w:pPr>
              <w:rPr>
                <w:color w:val="000000"/>
                <w:sz w:val="18"/>
                <w:szCs w:val="18"/>
              </w:rPr>
            </w:pPr>
            <w:r w:rsidRPr="00735032">
              <w:rPr>
                <w:color w:val="000000"/>
                <w:sz w:val="18"/>
              </w:rPr>
              <w:t>Sanitary Facilities for Children and Employees</w:t>
            </w:r>
          </w:p>
        </w:tc>
      </w:tr>
    </w:tbl>
    <w:p w14:paraId="3A50C389" w14:textId="77777777" w:rsidR="004E0529" w:rsidRPr="00735032" w:rsidRDefault="004E0529" w:rsidP="004E0529">
      <w:pPr>
        <w:autoSpaceDE w:val="0"/>
        <w:autoSpaceDN w:val="0"/>
        <w:adjustRightInd w:val="0"/>
        <w:jc w:val="center"/>
        <w:rPr>
          <w:i/>
          <w:sz w:val="18"/>
          <w:szCs w:val="18"/>
        </w:rPr>
      </w:pPr>
      <w:r w:rsidRPr="00735032">
        <w:rPr>
          <w:i/>
          <w:sz w:val="18"/>
        </w:rPr>
        <w:t>Table 5. Overview of Service Rooms</w:t>
      </w:r>
    </w:p>
    <w:p w14:paraId="476A2055" w14:textId="77777777" w:rsidR="004E0529" w:rsidRPr="00735032" w:rsidRDefault="004E0529" w:rsidP="004E0529">
      <w:pPr>
        <w:autoSpaceDE w:val="0"/>
        <w:autoSpaceDN w:val="0"/>
        <w:adjustRightInd w:val="0"/>
        <w:ind w:firstLine="360"/>
      </w:pPr>
    </w:p>
    <w:p w14:paraId="4D67343F" w14:textId="77777777" w:rsidR="004E0529" w:rsidRPr="00735032" w:rsidRDefault="004E0529" w:rsidP="004E0529">
      <w:pPr>
        <w:autoSpaceDE w:val="0"/>
        <w:autoSpaceDN w:val="0"/>
        <w:adjustRightInd w:val="0"/>
        <w:ind w:firstLine="360"/>
      </w:pPr>
      <w:r w:rsidRPr="00735032">
        <w:t xml:space="preserve">Mandatory to provide graphical representations with the layout of furniture and equipment, with specifications and preliminary measure of related works, as well as calculation of energy efficiency. Also, create a project for the technology of the kitchen </w:t>
      </w:r>
      <w:r w:rsidRPr="00735032">
        <w:lastRenderedPageBreak/>
        <w:t xml:space="preserve">room with a detailed specification of equipment. The designer is obligated to provide in the Main Design all necessary contents and equipment, to ensure the full functionality of the facility. The design shall include the specification of equipment and furniture with schemes, as well as the preliminary measure of works related to the procurement and installation of equipment and furniture of the facility. </w:t>
      </w:r>
    </w:p>
    <w:p w14:paraId="0B4C26C9" w14:textId="77777777" w:rsidR="004E0529" w:rsidRPr="00735032" w:rsidRDefault="004E0529" w:rsidP="004E0529">
      <w:pPr>
        <w:autoSpaceDE w:val="0"/>
        <w:autoSpaceDN w:val="0"/>
        <w:adjustRightInd w:val="0"/>
        <w:rPr>
          <w:sz w:val="18"/>
          <w:szCs w:val="18"/>
        </w:rPr>
      </w:pPr>
    </w:p>
    <w:p w14:paraId="0378B4F4" w14:textId="77777777" w:rsidR="004E0529" w:rsidRPr="00735032" w:rsidRDefault="004E0529" w:rsidP="005B34A4">
      <w:pPr>
        <w:pStyle w:val="Heading1"/>
        <w:numPr>
          <w:ilvl w:val="0"/>
          <w:numId w:val="111"/>
        </w:numPr>
        <w:ind w:left="360"/>
        <w:rPr>
          <w:rFonts w:ascii="Times New Roman" w:hAnsi="Times New Roman" w:cs="Times New Roman"/>
          <w:sz w:val="28"/>
          <w:szCs w:val="28"/>
        </w:rPr>
      </w:pPr>
      <w:bookmarkStart w:id="308" w:name="_Toc161432425"/>
      <w:bookmarkStart w:id="309" w:name="_Toc162195462"/>
      <w:bookmarkStart w:id="310" w:name="_Toc162908809"/>
      <w:bookmarkStart w:id="311" w:name="_Toc162909312"/>
      <w:bookmarkStart w:id="312" w:name="_Toc162911724"/>
      <w:bookmarkStart w:id="313" w:name="_Toc162963188"/>
      <w:bookmarkStart w:id="314" w:name="_Toc168575820"/>
      <w:r w:rsidRPr="00735032">
        <w:rPr>
          <w:rFonts w:ascii="Times New Roman" w:hAnsi="Times New Roman" w:cs="Times New Roman"/>
          <w:sz w:val="28"/>
          <w:szCs w:val="28"/>
        </w:rPr>
        <w:t>TERMS OF REFERENCE FOR THE MAIN DESIGN OF THERMAL-TECHNICAL INSTALLATIONS</w:t>
      </w:r>
      <w:bookmarkEnd w:id="308"/>
      <w:bookmarkEnd w:id="309"/>
      <w:bookmarkEnd w:id="310"/>
      <w:bookmarkEnd w:id="311"/>
      <w:bookmarkEnd w:id="312"/>
      <w:bookmarkEnd w:id="313"/>
      <w:bookmarkEnd w:id="314"/>
    </w:p>
    <w:p w14:paraId="48C2B681"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315" w:name="_Toc161432426"/>
      <w:bookmarkStart w:id="316" w:name="_Toc162195463"/>
      <w:bookmarkStart w:id="317" w:name="_Toc162908810"/>
      <w:bookmarkStart w:id="318" w:name="_Toc162909313"/>
      <w:bookmarkStart w:id="319" w:name="_Toc162911725"/>
      <w:bookmarkStart w:id="320" w:name="_Toc162963189"/>
      <w:bookmarkStart w:id="321" w:name="_Toc168575821"/>
      <w:r w:rsidRPr="00735032">
        <w:rPr>
          <w:rFonts w:ascii="Times New Roman" w:hAnsi="Times New Roman" w:cs="Times New Roman"/>
        </w:rPr>
        <w:t>Thermal-Technical Installations Design</w:t>
      </w:r>
      <w:bookmarkEnd w:id="315"/>
      <w:bookmarkEnd w:id="316"/>
      <w:bookmarkEnd w:id="317"/>
      <w:bookmarkEnd w:id="318"/>
      <w:bookmarkEnd w:id="319"/>
      <w:bookmarkEnd w:id="320"/>
      <w:bookmarkEnd w:id="321"/>
    </w:p>
    <w:p w14:paraId="70E03FBD" w14:textId="77777777" w:rsidR="004E0529" w:rsidRPr="00735032" w:rsidRDefault="004E0529" w:rsidP="004E0529">
      <w:pPr>
        <w:autoSpaceDE w:val="0"/>
        <w:autoSpaceDN w:val="0"/>
        <w:adjustRightInd w:val="0"/>
        <w:ind w:firstLine="360"/>
      </w:pPr>
      <w:r w:rsidRPr="00735032">
        <w:t>The main design for thermal-technical installations shall be drafted based on the architectural-construction project and the programme content of general and individual rooms. The design drafting shall comply with the valid Law on Spatial Planning and Construction of Facility and other laws and subordinate legal acts that regulate the working conditions of preschool institutions. The design shall contain solutions that are maximally energy-efficient and eco-friendly according to the national strategy for development of energy efficiency and sustainability. In accordance with professional standards, a system shall be designed to ensure cost-efficient energy consumption, reliable operation, and minimal operating costs while optimizing the investment.</w:t>
      </w:r>
    </w:p>
    <w:p w14:paraId="65FA1D6F" w14:textId="77777777" w:rsidR="004E0529" w:rsidRPr="00735032" w:rsidRDefault="004E0529" w:rsidP="004E0529">
      <w:pPr>
        <w:autoSpaceDE w:val="0"/>
        <w:autoSpaceDN w:val="0"/>
        <w:adjustRightInd w:val="0"/>
      </w:pPr>
      <w:r w:rsidRPr="00735032">
        <w:t>The external temperature parameters for the Kotor zone shall be considered as input parameters. Internal temperatures shall be determined based on the recommendations for individual rooms during the summer or the winter operating modes. The most cost- and energy-efficient system shall be taken as the energy source. When creating the design, these conditions and requirements shall be designed:</w:t>
      </w:r>
    </w:p>
    <w:p w14:paraId="47481B31" w14:textId="77777777" w:rsidR="004E0529" w:rsidRPr="00735032" w:rsidRDefault="004E0529" w:rsidP="005B34A4">
      <w:pPr>
        <w:pStyle w:val="ListParagraph"/>
        <w:numPr>
          <w:ilvl w:val="0"/>
          <w:numId w:val="106"/>
        </w:numPr>
        <w:autoSpaceDE w:val="0"/>
        <w:autoSpaceDN w:val="0"/>
        <w:adjustRightInd w:val="0"/>
        <w:spacing w:line="276" w:lineRule="auto"/>
      </w:pPr>
      <w:r w:rsidRPr="00735032">
        <w:t>Offices and workrooms shall be designed with heating and cooling systems</w:t>
      </w:r>
    </w:p>
    <w:p w14:paraId="344807E9" w14:textId="77777777" w:rsidR="004E0529" w:rsidRPr="00735032" w:rsidRDefault="004E0529" w:rsidP="005B34A4">
      <w:pPr>
        <w:pStyle w:val="ListParagraph"/>
        <w:numPr>
          <w:ilvl w:val="0"/>
          <w:numId w:val="106"/>
        </w:numPr>
        <w:autoSpaceDE w:val="0"/>
        <w:autoSpaceDN w:val="0"/>
        <w:adjustRightInd w:val="0"/>
        <w:spacing w:line="276" w:lineRule="auto"/>
      </w:pPr>
      <w:r w:rsidRPr="00735032">
        <w:t>Halls shall be designed with a heating system.</w:t>
      </w:r>
    </w:p>
    <w:p w14:paraId="4A6438B4" w14:textId="77777777" w:rsidR="004E0529" w:rsidRPr="00735032" w:rsidRDefault="004E0529" w:rsidP="005B34A4">
      <w:pPr>
        <w:pStyle w:val="ListParagraph"/>
        <w:numPr>
          <w:ilvl w:val="0"/>
          <w:numId w:val="106"/>
        </w:numPr>
        <w:autoSpaceDE w:val="0"/>
        <w:autoSpaceDN w:val="0"/>
        <w:adjustRightInd w:val="0"/>
        <w:spacing w:line="276" w:lineRule="auto"/>
      </w:pPr>
      <w:r w:rsidRPr="00735032">
        <w:t>The kitchen shall be designed with heating, cooling, and ventilation systems.</w:t>
      </w:r>
    </w:p>
    <w:p w14:paraId="01E0410A" w14:textId="77777777" w:rsidR="004E0529" w:rsidRPr="00735032" w:rsidRDefault="004E0529" w:rsidP="005B34A4">
      <w:pPr>
        <w:pStyle w:val="ListParagraph"/>
        <w:numPr>
          <w:ilvl w:val="0"/>
          <w:numId w:val="106"/>
        </w:numPr>
        <w:autoSpaceDE w:val="0"/>
        <w:autoSpaceDN w:val="0"/>
        <w:adjustRightInd w:val="0"/>
        <w:spacing w:line="276" w:lineRule="auto"/>
      </w:pPr>
      <w:r w:rsidRPr="00735032">
        <w:t>Technical rooms for accommodating weak current equipment shall be in an independently defined and thermal-technically separate premises with a constant temperature provided by an Inverter air conditioning unit.</w:t>
      </w:r>
    </w:p>
    <w:p w14:paraId="132BC27A" w14:textId="77777777" w:rsidR="004E0529" w:rsidRPr="00735032" w:rsidRDefault="004E0529" w:rsidP="005B34A4">
      <w:pPr>
        <w:pStyle w:val="ListParagraph"/>
        <w:numPr>
          <w:ilvl w:val="0"/>
          <w:numId w:val="106"/>
        </w:numPr>
        <w:autoSpaceDE w:val="0"/>
        <w:autoSpaceDN w:val="0"/>
        <w:adjustRightInd w:val="0"/>
        <w:spacing w:line="276" w:lineRule="auto"/>
      </w:pPr>
      <w:r w:rsidRPr="00735032">
        <w:t xml:space="preserve">Sanitary hot water shall be provided from the hot water system in winter, and from a </w:t>
      </w:r>
      <w:proofErr w:type="spellStart"/>
      <w:r w:rsidRPr="00735032">
        <w:t>thermosolar</w:t>
      </w:r>
      <w:proofErr w:type="spellEnd"/>
      <w:r w:rsidRPr="00735032">
        <w:t xml:space="preserve"> system and recuperation in summer. Heat-resistant heaters shall be envisaged as a backup option</w:t>
      </w:r>
    </w:p>
    <w:p w14:paraId="10D06B63" w14:textId="77777777" w:rsidR="004E0529" w:rsidRPr="00735032" w:rsidRDefault="004E0529" w:rsidP="004E0529">
      <w:pPr>
        <w:autoSpaceDE w:val="0"/>
        <w:autoSpaceDN w:val="0"/>
        <w:adjustRightInd w:val="0"/>
      </w:pPr>
    </w:p>
    <w:p w14:paraId="26B46DC3" w14:textId="77777777" w:rsidR="004E0529" w:rsidRPr="00735032" w:rsidRDefault="004E0529" w:rsidP="004E0529">
      <w:pPr>
        <w:autoSpaceDE w:val="0"/>
        <w:autoSpaceDN w:val="0"/>
        <w:adjustRightInd w:val="0"/>
      </w:pPr>
      <w:r w:rsidRPr="00735032">
        <w:t>In the absence of domestic standards, use appropriate foreign standards, primarily EN norms.</w:t>
      </w:r>
    </w:p>
    <w:p w14:paraId="72E39F8A" w14:textId="77777777" w:rsidR="004E0529" w:rsidRPr="00735032" w:rsidRDefault="004E0529" w:rsidP="004E0529">
      <w:pPr>
        <w:autoSpaceDE w:val="0"/>
        <w:autoSpaceDN w:val="0"/>
        <w:adjustRightInd w:val="0"/>
      </w:pPr>
    </w:p>
    <w:p w14:paraId="216C58D6"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322" w:name="_Toc161432427"/>
      <w:bookmarkStart w:id="323" w:name="_Toc162195464"/>
      <w:bookmarkStart w:id="324" w:name="_Toc162908811"/>
      <w:bookmarkStart w:id="325" w:name="_Toc162909314"/>
      <w:bookmarkStart w:id="326" w:name="_Toc162911726"/>
      <w:bookmarkStart w:id="327" w:name="_Toc162963190"/>
      <w:bookmarkStart w:id="328" w:name="_Toc168575822"/>
      <w:r w:rsidRPr="00735032">
        <w:rPr>
          <w:rFonts w:ascii="Times New Roman" w:hAnsi="Times New Roman" w:cs="Times New Roman"/>
        </w:rPr>
        <w:t>Design for Fire Extinguishing Installations – Sprinkler Installations</w:t>
      </w:r>
      <w:bookmarkEnd w:id="322"/>
      <w:bookmarkEnd w:id="323"/>
      <w:bookmarkEnd w:id="324"/>
      <w:bookmarkEnd w:id="325"/>
      <w:bookmarkEnd w:id="326"/>
      <w:bookmarkEnd w:id="327"/>
      <w:bookmarkEnd w:id="328"/>
      <w:r w:rsidRPr="00735032">
        <w:rPr>
          <w:rFonts w:ascii="Times New Roman" w:hAnsi="Times New Roman" w:cs="Times New Roman"/>
        </w:rPr>
        <w:t xml:space="preserve"> </w:t>
      </w:r>
    </w:p>
    <w:p w14:paraId="5498CC34" w14:textId="77777777" w:rsidR="004E0529" w:rsidRPr="00735032" w:rsidRDefault="004E0529" w:rsidP="004E0529">
      <w:pPr>
        <w:autoSpaceDE w:val="0"/>
        <w:autoSpaceDN w:val="0"/>
        <w:adjustRightInd w:val="0"/>
        <w:ind w:firstLine="360"/>
      </w:pPr>
      <w:r w:rsidRPr="00735032">
        <w:t xml:space="preserve">A stable fire protection system – a sprinkler installation – shall be designed as a system separate from the water supply and hydrant network installations, with a connection to the external water supply network, in accordance with the requirements set forth by the competent company. The fire extinguishing medium is water in a sprayed jet and must cover the entire area of the building where water can be used as an extinguishing medium. Special attention shall be paid to a possibility of water freezing in the pipelines. The sprinkler installation must automatically activate at an elevated temperature of 68º C. The design shall </w:t>
      </w:r>
      <w:r w:rsidRPr="00735032">
        <w:lastRenderedPageBreak/>
        <w:t>also anticipate the possibility of supplying the sprinkler installation with water from a fire truck via connections for fire trucks on the facility’s facade. Calculation and dimensions of the installation shall comply with the valid regulations and standards. The sprinkler installation shall be connected to strong current, low current, and automation systems. Based on the requirements obtained, the need for a power generator to supply the sprinkler plant shall be specified.</w:t>
      </w:r>
    </w:p>
    <w:p w14:paraId="04DEC528" w14:textId="77777777" w:rsidR="004E0529" w:rsidRPr="00735032" w:rsidRDefault="004E0529" w:rsidP="004E0529">
      <w:pPr>
        <w:autoSpaceDE w:val="0"/>
        <w:autoSpaceDN w:val="0"/>
        <w:adjustRightInd w:val="0"/>
        <w:ind w:firstLine="360"/>
      </w:pPr>
      <w:r w:rsidRPr="00735032">
        <w:t>The main design of the mechanical installations shall fully comply with applicable regulations governing the related area, so that the prepared technical documentation may result in obtaining the building permit, estimating costs, procuring equipment and materials, and carrying out the works. The design shall comprise all computational, graphic, and descriptive documentation required for a smooth execution of works.</w:t>
      </w:r>
    </w:p>
    <w:p w14:paraId="713E2FF9" w14:textId="77777777" w:rsidR="004E0529" w:rsidRPr="00735032" w:rsidRDefault="004E0529" w:rsidP="004E0529">
      <w:pPr>
        <w:autoSpaceDE w:val="0"/>
        <w:autoSpaceDN w:val="0"/>
        <w:adjustRightInd w:val="0"/>
      </w:pPr>
      <w:r w:rsidRPr="00735032">
        <w:t>The design of mechanical installations shall be aligned with other parts of the technical documentation.</w:t>
      </w:r>
    </w:p>
    <w:p w14:paraId="79C3563E" w14:textId="77777777" w:rsidR="004E0529" w:rsidRPr="00735032" w:rsidRDefault="004E0529" w:rsidP="004E0529">
      <w:pPr>
        <w:autoSpaceDE w:val="0"/>
        <w:autoSpaceDN w:val="0"/>
        <w:adjustRightInd w:val="0"/>
      </w:pPr>
      <w:r w:rsidRPr="00735032">
        <w:t xml:space="preserve">The design shall be submitted in a required number of hard copies and in a digital form. </w:t>
      </w:r>
    </w:p>
    <w:p w14:paraId="55D09337" w14:textId="77777777" w:rsidR="004E0529" w:rsidRPr="00735032" w:rsidRDefault="004E0529" w:rsidP="005B34A4">
      <w:pPr>
        <w:pStyle w:val="Heading1"/>
        <w:numPr>
          <w:ilvl w:val="0"/>
          <w:numId w:val="111"/>
        </w:numPr>
        <w:ind w:left="360"/>
        <w:rPr>
          <w:rFonts w:ascii="Times New Roman" w:hAnsi="Times New Roman" w:cs="Times New Roman"/>
          <w:sz w:val="28"/>
          <w:szCs w:val="28"/>
        </w:rPr>
      </w:pPr>
      <w:bookmarkStart w:id="329" w:name="_Toc161432428"/>
      <w:bookmarkStart w:id="330" w:name="_Toc162195465"/>
      <w:bookmarkStart w:id="331" w:name="_Toc162908812"/>
      <w:bookmarkStart w:id="332" w:name="_Toc162909315"/>
      <w:bookmarkStart w:id="333" w:name="_Toc162911727"/>
      <w:bookmarkStart w:id="334" w:name="_Toc162963191"/>
      <w:bookmarkStart w:id="335" w:name="_Toc168575823"/>
      <w:r w:rsidRPr="00735032">
        <w:rPr>
          <w:rFonts w:ascii="Times New Roman" w:hAnsi="Times New Roman" w:cs="Times New Roman"/>
          <w:sz w:val="28"/>
          <w:szCs w:val="28"/>
        </w:rPr>
        <w:t>TERMS OF REFERENCE FOR THE MAIN DESIGN OF ELECTRO-TECHNICAL INSTALLATIONS OF STRONG CURRENT</w:t>
      </w:r>
      <w:bookmarkEnd w:id="329"/>
      <w:bookmarkEnd w:id="330"/>
      <w:bookmarkEnd w:id="331"/>
      <w:bookmarkEnd w:id="332"/>
      <w:bookmarkEnd w:id="333"/>
      <w:bookmarkEnd w:id="334"/>
      <w:bookmarkEnd w:id="335"/>
    </w:p>
    <w:p w14:paraId="3DAC8736" w14:textId="77777777" w:rsidR="004E0529" w:rsidRPr="00735032" w:rsidRDefault="004E0529" w:rsidP="004E0529">
      <w:pPr>
        <w:autoSpaceDE w:val="0"/>
        <w:autoSpaceDN w:val="0"/>
        <w:adjustRightInd w:val="0"/>
        <w:rPr>
          <w:highlight w:val="yellow"/>
        </w:rPr>
      </w:pPr>
    </w:p>
    <w:p w14:paraId="1ECC017B" w14:textId="77777777" w:rsidR="004E0529" w:rsidRPr="00735032" w:rsidRDefault="004E0529" w:rsidP="004E0529">
      <w:pPr>
        <w:autoSpaceDE w:val="0"/>
        <w:autoSpaceDN w:val="0"/>
        <w:adjustRightInd w:val="0"/>
        <w:ind w:firstLine="360"/>
      </w:pPr>
      <w:r w:rsidRPr="00735032">
        <w:t>The electro-technical design shall cover the internal electrical installations and atmospheric discharge (lighting) protection installations – lightning protection installations.</w:t>
      </w:r>
    </w:p>
    <w:p w14:paraId="13617D84" w14:textId="77777777" w:rsidR="004E0529" w:rsidRPr="00735032" w:rsidRDefault="004E0529" w:rsidP="004E0529">
      <w:pPr>
        <w:autoSpaceDE w:val="0"/>
        <w:autoSpaceDN w:val="0"/>
        <w:adjustRightInd w:val="0"/>
      </w:pPr>
      <w:r w:rsidRPr="00735032">
        <w:t>The subject of the design are also the infrastructural connections to the electricity supply network according to Urban-Technical Requirements. The design shall cover the internal electrical installations and atmospheric discharge (lighting) protection installations for all facilities of the complex.</w:t>
      </w:r>
    </w:p>
    <w:p w14:paraId="1E18DC6A" w14:textId="77777777" w:rsidR="004E0529" w:rsidRPr="00735032" w:rsidRDefault="004E0529" w:rsidP="004E0529">
      <w:pPr>
        <w:autoSpaceDE w:val="0"/>
        <w:autoSpaceDN w:val="0"/>
        <w:adjustRightInd w:val="0"/>
      </w:pPr>
      <w:r w:rsidRPr="00735032">
        <w:t>The design shall cover the following:</w:t>
      </w:r>
    </w:p>
    <w:p w14:paraId="3ACC8F79" w14:textId="77777777" w:rsidR="004E0529" w:rsidRPr="00735032" w:rsidRDefault="004E0529" w:rsidP="004E0529">
      <w:pPr>
        <w:autoSpaceDE w:val="0"/>
        <w:autoSpaceDN w:val="0"/>
        <w:adjustRightInd w:val="0"/>
      </w:pPr>
    </w:p>
    <w:p w14:paraId="54A8DAF0" w14:textId="77777777" w:rsidR="004E0529" w:rsidRPr="00735032" w:rsidRDefault="004E0529" w:rsidP="005B34A4">
      <w:pPr>
        <w:pStyle w:val="Heading2"/>
        <w:numPr>
          <w:ilvl w:val="1"/>
          <w:numId w:val="111"/>
        </w:numPr>
        <w:ind w:left="792" w:hanging="432"/>
        <w:rPr>
          <w:rFonts w:ascii="Times New Roman" w:hAnsi="Times New Roman" w:cs="Times New Roman"/>
        </w:rPr>
      </w:pPr>
      <w:r w:rsidRPr="00735032">
        <w:rPr>
          <w:rFonts w:ascii="Times New Roman" w:hAnsi="Times New Roman" w:cs="Times New Roman"/>
        </w:rPr>
        <w:t xml:space="preserve"> </w:t>
      </w:r>
      <w:bookmarkStart w:id="336" w:name="_Toc161432429"/>
      <w:bookmarkStart w:id="337" w:name="_Toc162195466"/>
      <w:bookmarkStart w:id="338" w:name="_Toc162908813"/>
      <w:bookmarkStart w:id="339" w:name="_Toc162909316"/>
      <w:bookmarkStart w:id="340" w:name="_Toc162911728"/>
      <w:bookmarkStart w:id="341" w:name="_Toc162963192"/>
      <w:bookmarkStart w:id="342" w:name="_Toc168575824"/>
      <w:r w:rsidRPr="00735032">
        <w:rPr>
          <w:rFonts w:ascii="Times New Roman" w:hAnsi="Times New Roman" w:cs="Times New Roman"/>
        </w:rPr>
        <w:t>Electricity supply of the facility</w:t>
      </w:r>
      <w:bookmarkEnd w:id="336"/>
      <w:bookmarkEnd w:id="337"/>
      <w:bookmarkEnd w:id="338"/>
      <w:bookmarkEnd w:id="339"/>
      <w:bookmarkEnd w:id="340"/>
      <w:bookmarkEnd w:id="341"/>
      <w:bookmarkEnd w:id="342"/>
    </w:p>
    <w:p w14:paraId="6CE41C0D" w14:textId="77777777" w:rsidR="004E0529" w:rsidRPr="00735032" w:rsidRDefault="004E0529" w:rsidP="004E0529">
      <w:pPr>
        <w:autoSpaceDE w:val="0"/>
        <w:autoSpaceDN w:val="0"/>
        <w:adjustRightInd w:val="0"/>
      </w:pPr>
      <w:r w:rsidRPr="00735032">
        <w:t>according to the obtained Urban-Technical Requirements.</w:t>
      </w:r>
    </w:p>
    <w:p w14:paraId="06150A06" w14:textId="77777777" w:rsidR="004E0529" w:rsidRPr="00735032" w:rsidRDefault="004E0529" w:rsidP="004E0529">
      <w:pPr>
        <w:autoSpaceDE w:val="0"/>
        <w:autoSpaceDN w:val="0"/>
        <w:adjustRightInd w:val="0"/>
        <w:ind w:left="993" w:hanging="993"/>
        <w:rPr>
          <w:i/>
        </w:rPr>
      </w:pPr>
      <w:r w:rsidRPr="00735032">
        <w:t xml:space="preserve">Note: </w:t>
      </w:r>
      <w:r w:rsidRPr="00735032">
        <w:rPr>
          <w:i/>
        </w:rPr>
        <w:t>After determining the data on simultaneous power and the number of measuring points in the facility, these shall be forwarded to the Ministry of Education, Science and Innovation, which will take further steps towards CEDIS to issue technical requirements for project documentation preparation.</w:t>
      </w:r>
    </w:p>
    <w:p w14:paraId="702E3FD9" w14:textId="77777777" w:rsidR="004E0529" w:rsidRPr="00735032" w:rsidRDefault="004E0529" w:rsidP="004E0529">
      <w:pPr>
        <w:autoSpaceDE w:val="0"/>
        <w:autoSpaceDN w:val="0"/>
        <w:adjustRightInd w:val="0"/>
        <w:ind w:left="993" w:hanging="993"/>
        <w:rPr>
          <w:i/>
        </w:rPr>
      </w:pPr>
    </w:p>
    <w:p w14:paraId="39546676" w14:textId="77777777" w:rsidR="004E0529" w:rsidRPr="00735032" w:rsidRDefault="004E0529" w:rsidP="005B34A4">
      <w:pPr>
        <w:pStyle w:val="Heading2"/>
        <w:numPr>
          <w:ilvl w:val="1"/>
          <w:numId w:val="111"/>
        </w:numPr>
        <w:ind w:left="792" w:hanging="432"/>
        <w:rPr>
          <w:rFonts w:ascii="Times New Roman" w:hAnsi="Times New Roman" w:cs="Times New Roman"/>
        </w:rPr>
      </w:pPr>
      <w:r w:rsidRPr="00735032">
        <w:rPr>
          <w:rFonts w:ascii="Times New Roman" w:hAnsi="Times New Roman" w:cs="Times New Roman"/>
        </w:rPr>
        <w:t xml:space="preserve"> </w:t>
      </w:r>
      <w:bookmarkStart w:id="343" w:name="_Toc161432430"/>
      <w:bookmarkStart w:id="344" w:name="_Toc162195467"/>
      <w:bookmarkStart w:id="345" w:name="_Toc162908814"/>
      <w:bookmarkStart w:id="346" w:name="_Toc162909317"/>
      <w:bookmarkStart w:id="347" w:name="_Toc162911729"/>
      <w:bookmarkStart w:id="348" w:name="_Toc162963193"/>
      <w:bookmarkStart w:id="349" w:name="_Toc168575825"/>
      <w:r w:rsidRPr="00735032">
        <w:rPr>
          <w:rFonts w:ascii="Times New Roman" w:hAnsi="Times New Roman" w:cs="Times New Roman"/>
        </w:rPr>
        <w:t>Backup Power Supply</w:t>
      </w:r>
      <w:bookmarkEnd w:id="343"/>
      <w:bookmarkEnd w:id="344"/>
      <w:bookmarkEnd w:id="345"/>
      <w:bookmarkEnd w:id="346"/>
      <w:bookmarkEnd w:id="347"/>
      <w:bookmarkEnd w:id="348"/>
      <w:bookmarkEnd w:id="349"/>
    </w:p>
    <w:p w14:paraId="75EB95CE" w14:textId="77777777" w:rsidR="004E0529" w:rsidRPr="00735032" w:rsidRDefault="004E0529" w:rsidP="004E0529">
      <w:pPr>
        <w:autoSpaceDE w:val="0"/>
        <w:autoSpaceDN w:val="0"/>
        <w:adjustRightInd w:val="0"/>
      </w:pPr>
      <w:r w:rsidRPr="00735032">
        <w:t>Diesel electric power generators shall be provided as a backup power source for:</w:t>
      </w:r>
    </w:p>
    <w:p w14:paraId="69DEF0FA" w14:textId="77777777" w:rsidR="004E0529" w:rsidRPr="00735032" w:rsidRDefault="004E0529" w:rsidP="005B34A4">
      <w:pPr>
        <w:pStyle w:val="ListParagraph"/>
        <w:numPr>
          <w:ilvl w:val="0"/>
          <w:numId w:val="107"/>
        </w:numPr>
        <w:autoSpaceDE w:val="0"/>
        <w:autoSpaceDN w:val="0"/>
        <w:adjustRightInd w:val="0"/>
        <w:spacing w:line="276" w:lineRule="auto"/>
      </w:pPr>
      <w:r w:rsidRPr="00735032">
        <w:t>Systems that need to operate in case of fire</w:t>
      </w:r>
    </w:p>
    <w:p w14:paraId="28CF8B73" w14:textId="77777777" w:rsidR="004E0529" w:rsidRPr="00735032" w:rsidRDefault="004E0529" w:rsidP="005B34A4">
      <w:pPr>
        <w:pStyle w:val="ListParagraph"/>
        <w:numPr>
          <w:ilvl w:val="0"/>
          <w:numId w:val="107"/>
        </w:numPr>
        <w:autoSpaceDE w:val="0"/>
        <w:autoSpaceDN w:val="0"/>
        <w:adjustRightInd w:val="0"/>
        <w:spacing w:line="276" w:lineRule="auto"/>
      </w:pPr>
      <w:r w:rsidRPr="00735032">
        <w:t>Fire-fighting systems (pumps, fans, and all other systems determined in the fire protection report), water pumps. The rest of the facility does not necessarily require generator power supply, except if the designer deems it necessary for certain systems or technical rooms.</w:t>
      </w:r>
    </w:p>
    <w:p w14:paraId="3D259272" w14:textId="77777777" w:rsidR="004E0529" w:rsidRPr="00735032" w:rsidRDefault="004E0529" w:rsidP="004E0529">
      <w:pPr>
        <w:autoSpaceDE w:val="0"/>
        <w:autoSpaceDN w:val="0"/>
        <w:adjustRightInd w:val="0"/>
        <w:ind w:firstLine="360"/>
      </w:pPr>
      <w:r w:rsidRPr="00735032">
        <w:t xml:space="preserve">Works on connecting the facility to the low voltage (LV) network are subject to this part of the project documentation (routes, types, verification of cross-sections of LV cables with all associated works). </w:t>
      </w:r>
    </w:p>
    <w:p w14:paraId="656FE6D2" w14:textId="77777777" w:rsidR="004E0529" w:rsidRPr="00735032" w:rsidRDefault="004E0529" w:rsidP="004E0529">
      <w:pPr>
        <w:autoSpaceDE w:val="0"/>
        <w:autoSpaceDN w:val="0"/>
        <w:adjustRightInd w:val="0"/>
      </w:pPr>
      <w:r w:rsidRPr="00735032">
        <w:t>Cable-connection cabinets shall be placed on the facade of the facility.</w:t>
      </w:r>
    </w:p>
    <w:p w14:paraId="10F6E41A" w14:textId="77777777" w:rsidR="004E0529" w:rsidRPr="00735032" w:rsidRDefault="004E0529" w:rsidP="004E0529">
      <w:pPr>
        <w:autoSpaceDE w:val="0"/>
        <w:autoSpaceDN w:val="0"/>
        <w:adjustRightInd w:val="0"/>
      </w:pPr>
      <w:r w:rsidRPr="00735032">
        <w:lastRenderedPageBreak/>
        <w:t>The main distribution board shall be located in a separate room on the ground floor of the facility. The number of other boards shall be set at your discretion, complying with the regulations and recommendations.</w:t>
      </w:r>
    </w:p>
    <w:p w14:paraId="6A997CCE" w14:textId="77777777" w:rsidR="004E0529" w:rsidRPr="00735032" w:rsidRDefault="004E0529" w:rsidP="004E0529">
      <w:pPr>
        <w:autoSpaceDE w:val="0"/>
        <w:autoSpaceDN w:val="0"/>
        <w:adjustRightInd w:val="0"/>
      </w:pPr>
    </w:p>
    <w:p w14:paraId="1D55CFFE" w14:textId="77777777" w:rsidR="004E0529" w:rsidRPr="00735032" w:rsidRDefault="004E0529" w:rsidP="005B34A4">
      <w:pPr>
        <w:pStyle w:val="Heading2"/>
        <w:numPr>
          <w:ilvl w:val="1"/>
          <w:numId w:val="111"/>
        </w:numPr>
        <w:ind w:left="792" w:hanging="432"/>
        <w:rPr>
          <w:rFonts w:ascii="Times New Roman" w:hAnsi="Times New Roman" w:cs="Times New Roman"/>
        </w:rPr>
      </w:pPr>
      <w:r w:rsidRPr="00735032">
        <w:rPr>
          <w:rFonts w:ascii="Times New Roman" w:hAnsi="Times New Roman" w:cs="Times New Roman"/>
        </w:rPr>
        <w:t xml:space="preserve"> </w:t>
      </w:r>
      <w:bookmarkStart w:id="350" w:name="_Toc161432431"/>
      <w:bookmarkStart w:id="351" w:name="_Toc162195468"/>
      <w:bookmarkStart w:id="352" w:name="_Toc162908815"/>
      <w:bookmarkStart w:id="353" w:name="_Toc162909318"/>
      <w:bookmarkStart w:id="354" w:name="_Toc162911730"/>
      <w:bookmarkStart w:id="355" w:name="_Toc162963194"/>
      <w:bookmarkStart w:id="356" w:name="_Toc168575826"/>
      <w:r w:rsidRPr="00735032">
        <w:rPr>
          <w:rFonts w:ascii="Times New Roman" w:hAnsi="Times New Roman" w:cs="Times New Roman"/>
        </w:rPr>
        <w:t>Lighting and Devices</w:t>
      </w:r>
      <w:bookmarkEnd w:id="350"/>
      <w:bookmarkEnd w:id="351"/>
      <w:bookmarkEnd w:id="352"/>
      <w:bookmarkEnd w:id="353"/>
      <w:bookmarkEnd w:id="354"/>
      <w:bookmarkEnd w:id="355"/>
      <w:bookmarkEnd w:id="356"/>
    </w:p>
    <w:p w14:paraId="0018FEFF" w14:textId="338D6344" w:rsidR="004E0529" w:rsidRPr="00735032" w:rsidRDefault="004E0529" w:rsidP="004E0529">
      <w:pPr>
        <w:autoSpaceDE w:val="0"/>
        <w:autoSpaceDN w:val="0"/>
        <w:adjustRightInd w:val="0"/>
        <w:ind w:firstLine="360"/>
      </w:pPr>
      <w:r w:rsidRPr="00735032">
        <w:t xml:space="preserve">Lighting shall comprise of as </w:t>
      </w:r>
      <w:r w:rsidR="00526405" w:rsidRPr="00735032">
        <w:t>much</w:t>
      </w:r>
      <w:r w:rsidRPr="00735032">
        <w:t xml:space="preserve"> as possible LED lights. The lighting in corridors and similar spaces shall be controlled from one or several central locations, depending on the functionality of the premises. The intensity of lighting shall be adopted depending on the intended use of the premises. A sufficient number of single-phase outlets shall be planned in workrooms and offices. Outlets in office and similar rooms shall be planned to be at a height of </w:t>
      </w:r>
      <w:proofErr w:type="spellStart"/>
      <w:r w:rsidRPr="00735032">
        <w:t>0.40m</w:t>
      </w:r>
      <w:proofErr w:type="spellEnd"/>
      <w:r w:rsidRPr="00735032">
        <w:t xml:space="preserve"> from the finished floor level. Those shall be placed at a height of </w:t>
      </w:r>
      <w:proofErr w:type="spellStart"/>
      <w:r w:rsidRPr="00735032">
        <w:t>1.50m</w:t>
      </w:r>
      <w:proofErr w:type="spellEnd"/>
      <w:r w:rsidRPr="00735032">
        <w:t xml:space="preserve"> in workrooms and similar premises intended for children. All sockets shall have a protective insert as additional protection from touch voltage.</w:t>
      </w:r>
    </w:p>
    <w:p w14:paraId="59FB2732" w14:textId="77777777" w:rsidR="004E0529" w:rsidRPr="00735032" w:rsidRDefault="004E0529" w:rsidP="004E0529">
      <w:pPr>
        <w:autoSpaceDE w:val="0"/>
        <w:autoSpaceDN w:val="0"/>
        <w:adjustRightInd w:val="0"/>
      </w:pPr>
      <w:r w:rsidRPr="00735032">
        <w:t xml:space="preserve">Each computer/workstation must have at least three </w:t>
      </w:r>
      <w:proofErr w:type="spellStart"/>
      <w:r w:rsidRPr="00735032">
        <w:t>2M</w:t>
      </w:r>
      <w:proofErr w:type="spellEnd"/>
      <w:r w:rsidRPr="00735032">
        <w:t xml:space="preserve"> power sockets and two </w:t>
      </w:r>
      <w:proofErr w:type="spellStart"/>
      <w:r w:rsidRPr="00735032">
        <w:t>RJ45</w:t>
      </w:r>
      <w:proofErr w:type="spellEnd"/>
      <w:r w:rsidRPr="00735032">
        <w:t>.</w:t>
      </w:r>
    </w:p>
    <w:p w14:paraId="131B899A" w14:textId="77777777" w:rsidR="004E0529" w:rsidRPr="00735032" w:rsidRDefault="004E0529" w:rsidP="004E0529">
      <w:pPr>
        <w:autoSpaceDE w:val="0"/>
        <w:autoSpaceDN w:val="0"/>
        <w:adjustRightInd w:val="0"/>
      </w:pPr>
      <w:r w:rsidRPr="00735032">
        <w:t xml:space="preserve">The necessary number of lighting fixtures shall be put in the workrooms. Each room shall have a minimum of 2 levels of lighting control. A certain number of single-phase </w:t>
      </w:r>
      <w:proofErr w:type="spellStart"/>
      <w:r w:rsidRPr="00735032">
        <w:t>Schuko</w:t>
      </w:r>
      <w:proofErr w:type="spellEnd"/>
      <w:r w:rsidRPr="00735032">
        <w:t xml:space="preserve"> outlets shall be planned for halls and corridors. An appropriate number of direct current circuits shall be planned for all concentrations of weak current installations. The installations shall be done with a cable carrying the fine-wire conductors and a grounding wire, with about </w:t>
      </w:r>
      <w:proofErr w:type="spellStart"/>
      <w:r w:rsidRPr="00735032">
        <w:t>2m</w:t>
      </w:r>
      <w:proofErr w:type="spellEnd"/>
      <w:r w:rsidRPr="00735032">
        <w:t xml:space="preserve"> reserve length, of appropriate cross-section. Technical rooms shall be supplied with separate power cables and associated distribution boards.</w:t>
      </w:r>
    </w:p>
    <w:p w14:paraId="227A914B" w14:textId="77777777" w:rsidR="004E0529" w:rsidRPr="00735032" w:rsidRDefault="004E0529" w:rsidP="004E0529">
      <w:pPr>
        <w:autoSpaceDE w:val="0"/>
        <w:autoSpaceDN w:val="0"/>
        <w:adjustRightInd w:val="0"/>
      </w:pPr>
      <w:r w:rsidRPr="00735032">
        <w:t>Appropriate installation shall be provided in accordance with the Main Design of Thermal-Technical Installations.</w:t>
      </w:r>
    </w:p>
    <w:p w14:paraId="5324B480" w14:textId="77777777" w:rsidR="004E0529" w:rsidRPr="00735032" w:rsidRDefault="004E0529" w:rsidP="004E0529">
      <w:pPr>
        <w:autoSpaceDE w:val="0"/>
        <w:autoSpaceDN w:val="0"/>
        <w:adjustRightInd w:val="0"/>
      </w:pPr>
      <w:r w:rsidRPr="00735032">
        <w:t xml:space="preserve">The project documentation shall be aligned with the architecture, construction, </w:t>
      </w:r>
      <w:proofErr w:type="spellStart"/>
      <w:r w:rsidRPr="00735032">
        <w:t>thermotechnics</w:t>
      </w:r>
      <w:proofErr w:type="spellEnd"/>
      <w:r w:rsidRPr="00735032">
        <w:t xml:space="preserve">, and layout of lighting fixtures phases. </w:t>
      </w:r>
    </w:p>
    <w:p w14:paraId="422D6C90" w14:textId="77777777" w:rsidR="004E0529" w:rsidRPr="00735032" w:rsidRDefault="004E0529" w:rsidP="004E0529">
      <w:pPr>
        <w:autoSpaceDE w:val="0"/>
        <w:autoSpaceDN w:val="0"/>
        <w:adjustRightInd w:val="0"/>
      </w:pPr>
      <w:r w:rsidRPr="00735032">
        <w:t>The lighting shall be provided within the landscaping with access roads and parking spaces, hot-dip galvanized poles of recommended height of H=</w:t>
      </w:r>
      <w:proofErr w:type="spellStart"/>
      <w:r w:rsidRPr="00735032">
        <w:t>8m</w:t>
      </w:r>
      <w:proofErr w:type="spellEnd"/>
      <w:r w:rsidRPr="00735032">
        <w:t xml:space="preserve"> with sodium light source and lighting fixtures of at least IK 08 class. In agreement with the project of thermal-technical installations, provide power supply for all devices and control circuits. The thermal-technical installations shall be supplied from the distribution network except for equipment the functioning of which requires generator power supply in accordance with the Fire Protection report (smoke exhaust systems, sprinkler pump, heating circulation pumps, etc.).</w:t>
      </w:r>
    </w:p>
    <w:p w14:paraId="63AAB6E3" w14:textId="77777777" w:rsidR="004E0529" w:rsidRPr="00735032" w:rsidRDefault="004E0529" w:rsidP="004E0529">
      <w:pPr>
        <w:autoSpaceDE w:val="0"/>
        <w:autoSpaceDN w:val="0"/>
        <w:adjustRightInd w:val="0"/>
      </w:pPr>
      <w:r w:rsidRPr="00735032">
        <w:t>The kitchen technology shall be coordinated with the project documentation – exact positions, heights, and types of connections for kitchen devices and equipment, and cable routes in the free output part to the connections within the device itself, with cable protection in an appropriate way, from mechanical and thermal damage.</w:t>
      </w:r>
    </w:p>
    <w:p w14:paraId="273715DB" w14:textId="77777777" w:rsidR="004E0529" w:rsidRPr="00735032" w:rsidRDefault="004E0529" w:rsidP="004E0529">
      <w:pPr>
        <w:autoSpaceDE w:val="0"/>
        <w:autoSpaceDN w:val="0"/>
        <w:adjustRightInd w:val="0"/>
      </w:pPr>
      <w:r w:rsidRPr="00735032">
        <w:t>All internal installations shall be provided with appropriate conductors in accordance with valid regulations in this area with a grounding wire.</w:t>
      </w:r>
    </w:p>
    <w:p w14:paraId="074E41E9" w14:textId="77777777" w:rsidR="004E0529" w:rsidRPr="00735032" w:rsidRDefault="004E0529" w:rsidP="004E0529">
      <w:pPr>
        <w:autoSpaceDE w:val="0"/>
        <w:autoSpaceDN w:val="0"/>
        <w:adjustRightInd w:val="0"/>
      </w:pPr>
      <w:r w:rsidRPr="00735032">
        <w:t xml:space="preserve">Electrical distribution line shall be conducted with cables dimensioned according to continuously permissible currents according to JUS </w:t>
      </w:r>
      <w:proofErr w:type="spellStart"/>
      <w:r w:rsidRPr="00735032">
        <w:t>N.B</w:t>
      </w:r>
      <w:proofErr w:type="spellEnd"/>
      <w:r w:rsidRPr="00735032">
        <w:t xml:space="preserve"> 2.752 with overload protection check according to JUS </w:t>
      </w:r>
      <w:proofErr w:type="spellStart"/>
      <w:r w:rsidRPr="00735032">
        <w:t>N.B</w:t>
      </w:r>
      <w:proofErr w:type="spellEnd"/>
      <w:r w:rsidRPr="00735032">
        <w:t xml:space="preserve"> 2.743. When laying power cables and weak current cables, a minimum parallel</w:t>
      </w:r>
    </w:p>
    <w:p w14:paraId="604348D5" w14:textId="163935C6" w:rsidR="004E0529" w:rsidRPr="00735032" w:rsidRDefault="004E0529" w:rsidP="004E0529">
      <w:pPr>
        <w:autoSpaceDE w:val="0"/>
        <w:autoSpaceDN w:val="0"/>
        <w:adjustRightInd w:val="0"/>
      </w:pPr>
      <w:r w:rsidRPr="00735032">
        <w:t>distance between them shall be 50 cm, and crossings shall be at right angles.</w:t>
      </w:r>
    </w:p>
    <w:p w14:paraId="104DEE45" w14:textId="77777777" w:rsidR="004E0529" w:rsidRPr="00735032" w:rsidRDefault="004E0529" w:rsidP="004E0529">
      <w:pPr>
        <w:autoSpaceDE w:val="0"/>
        <w:autoSpaceDN w:val="0"/>
        <w:adjustRightInd w:val="0"/>
      </w:pPr>
      <w:r w:rsidRPr="00735032">
        <w:t>In the facility, an emergency lighting shall be planned: panic and evacuation lighting with its power source</w:t>
      </w:r>
    </w:p>
    <w:p w14:paraId="18BA8D35" w14:textId="77777777" w:rsidR="004E0529" w:rsidRPr="00735032" w:rsidRDefault="004E0529" w:rsidP="004E0529">
      <w:pPr>
        <w:autoSpaceDE w:val="0"/>
        <w:autoSpaceDN w:val="0"/>
        <w:adjustRightInd w:val="0"/>
      </w:pPr>
      <w:r w:rsidRPr="00735032">
        <w:t>(Aku-battery), in accordance with the fire protection study.</w:t>
      </w:r>
    </w:p>
    <w:p w14:paraId="47C7F050" w14:textId="77777777" w:rsidR="004E0529" w:rsidRPr="00735032" w:rsidRDefault="004E0529" w:rsidP="005B34A4">
      <w:pPr>
        <w:pStyle w:val="Heading2"/>
        <w:numPr>
          <w:ilvl w:val="1"/>
          <w:numId w:val="111"/>
        </w:numPr>
        <w:ind w:left="792" w:hanging="432"/>
        <w:rPr>
          <w:rFonts w:ascii="Times New Roman" w:hAnsi="Times New Roman" w:cs="Times New Roman"/>
        </w:rPr>
      </w:pPr>
      <w:r w:rsidRPr="00735032">
        <w:rPr>
          <w:rFonts w:ascii="Times New Roman" w:hAnsi="Times New Roman" w:cs="Times New Roman"/>
        </w:rPr>
        <w:lastRenderedPageBreak/>
        <w:t xml:space="preserve"> </w:t>
      </w:r>
      <w:bookmarkStart w:id="357" w:name="_Toc161432432"/>
      <w:bookmarkStart w:id="358" w:name="_Toc162195469"/>
      <w:bookmarkStart w:id="359" w:name="_Toc162908816"/>
      <w:bookmarkStart w:id="360" w:name="_Toc162909319"/>
      <w:bookmarkStart w:id="361" w:name="_Toc162911731"/>
      <w:bookmarkStart w:id="362" w:name="_Toc162963195"/>
      <w:bookmarkStart w:id="363" w:name="_Toc168575827"/>
      <w:r w:rsidRPr="00735032">
        <w:rPr>
          <w:rFonts w:ascii="Times New Roman" w:hAnsi="Times New Roman" w:cs="Times New Roman"/>
        </w:rPr>
        <w:t>Lightning Protection Installation and Grounding</w:t>
      </w:r>
      <w:bookmarkEnd w:id="357"/>
      <w:bookmarkEnd w:id="358"/>
      <w:bookmarkEnd w:id="359"/>
      <w:bookmarkEnd w:id="360"/>
      <w:bookmarkEnd w:id="361"/>
      <w:bookmarkEnd w:id="362"/>
      <w:bookmarkEnd w:id="363"/>
    </w:p>
    <w:p w14:paraId="5C5B0088" w14:textId="77777777" w:rsidR="004E0529" w:rsidRPr="00735032" w:rsidRDefault="004E0529" w:rsidP="004E0529">
      <w:pPr>
        <w:autoSpaceDE w:val="0"/>
        <w:autoSpaceDN w:val="0"/>
        <w:adjustRightInd w:val="0"/>
      </w:pPr>
      <w:r w:rsidRPr="00735032">
        <w:t>The grounding installation and lightning protection installation shall be designed in accordance with JUS IEC 1024-1. The design must cover the entire facility, with corresponding/necessary construction</w:t>
      </w:r>
    </w:p>
    <w:p w14:paraId="2A304896" w14:textId="77777777" w:rsidR="004E0529" w:rsidRPr="00735032" w:rsidRDefault="004E0529" w:rsidP="004E0529">
      <w:pPr>
        <w:autoSpaceDE w:val="0"/>
        <w:autoSpaceDN w:val="0"/>
        <w:adjustRightInd w:val="0"/>
      </w:pPr>
      <w:r w:rsidRPr="00735032">
        <w:t>– craftworks.</w:t>
      </w:r>
    </w:p>
    <w:p w14:paraId="195D5A8B" w14:textId="77777777" w:rsidR="004E0529" w:rsidRPr="00735032" w:rsidRDefault="004E0529" w:rsidP="005B34A4">
      <w:pPr>
        <w:pStyle w:val="Heading2"/>
        <w:numPr>
          <w:ilvl w:val="1"/>
          <w:numId w:val="111"/>
        </w:numPr>
        <w:ind w:left="792" w:hanging="432"/>
        <w:rPr>
          <w:rFonts w:ascii="Times New Roman" w:hAnsi="Times New Roman" w:cs="Times New Roman"/>
        </w:rPr>
      </w:pPr>
      <w:r w:rsidRPr="00735032">
        <w:rPr>
          <w:rFonts w:ascii="Times New Roman" w:hAnsi="Times New Roman" w:cs="Times New Roman"/>
        </w:rPr>
        <w:t xml:space="preserve"> </w:t>
      </w:r>
      <w:bookmarkStart w:id="364" w:name="_Toc161432433"/>
      <w:bookmarkStart w:id="365" w:name="_Toc162195470"/>
      <w:bookmarkStart w:id="366" w:name="_Toc162908817"/>
      <w:bookmarkStart w:id="367" w:name="_Toc162909320"/>
      <w:bookmarkStart w:id="368" w:name="_Toc162911732"/>
      <w:bookmarkStart w:id="369" w:name="_Toc162963196"/>
      <w:bookmarkStart w:id="370" w:name="_Toc168575828"/>
      <w:r w:rsidRPr="00735032">
        <w:rPr>
          <w:rFonts w:ascii="Times New Roman" w:hAnsi="Times New Roman" w:cs="Times New Roman"/>
        </w:rPr>
        <w:t>Potential Equalization Installation</w:t>
      </w:r>
      <w:bookmarkEnd w:id="364"/>
      <w:bookmarkEnd w:id="365"/>
      <w:bookmarkEnd w:id="366"/>
      <w:bookmarkEnd w:id="367"/>
      <w:bookmarkEnd w:id="368"/>
      <w:bookmarkEnd w:id="369"/>
      <w:bookmarkEnd w:id="370"/>
    </w:p>
    <w:p w14:paraId="2D6734E1" w14:textId="77777777" w:rsidR="004E0529" w:rsidRPr="00735032" w:rsidRDefault="004E0529" w:rsidP="004E0529">
      <w:pPr>
        <w:autoSpaceDE w:val="0"/>
        <w:autoSpaceDN w:val="0"/>
        <w:adjustRightInd w:val="0"/>
      </w:pPr>
      <w:r w:rsidRPr="00735032">
        <w:t>Provide potential equalization in all restroom facilities. The same shall be done using a potential equalization box. All larger metal masses in the facility shall be appropriately grounded. The fuel tank, if provided, with associated installations for space heating needs, must be grounded and provide appropriate details of connections as well as other details of the ground around the tank.</w:t>
      </w:r>
    </w:p>
    <w:p w14:paraId="6B645FEC" w14:textId="77777777" w:rsidR="004E0529" w:rsidRPr="00735032" w:rsidRDefault="004E0529" w:rsidP="005B34A4">
      <w:pPr>
        <w:pStyle w:val="Heading2"/>
        <w:numPr>
          <w:ilvl w:val="1"/>
          <w:numId w:val="111"/>
        </w:numPr>
        <w:ind w:left="792" w:hanging="432"/>
        <w:rPr>
          <w:rFonts w:ascii="Times New Roman" w:hAnsi="Times New Roman" w:cs="Times New Roman"/>
        </w:rPr>
      </w:pPr>
      <w:bookmarkStart w:id="371" w:name="_Toc161432434"/>
      <w:bookmarkStart w:id="372" w:name="_Toc162195471"/>
      <w:bookmarkStart w:id="373" w:name="_Toc162908818"/>
      <w:bookmarkStart w:id="374" w:name="_Toc162909321"/>
      <w:bookmarkStart w:id="375" w:name="_Toc162911733"/>
      <w:bookmarkStart w:id="376" w:name="_Toc162963197"/>
      <w:bookmarkStart w:id="377" w:name="_Toc168575829"/>
      <w:r w:rsidRPr="00735032">
        <w:rPr>
          <w:rFonts w:ascii="Times New Roman" w:hAnsi="Times New Roman" w:cs="Times New Roman"/>
        </w:rPr>
        <w:t>EMP Automation Installations</w:t>
      </w:r>
      <w:bookmarkEnd w:id="371"/>
      <w:bookmarkEnd w:id="372"/>
      <w:bookmarkEnd w:id="373"/>
      <w:bookmarkEnd w:id="374"/>
      <w:bookmarkEnd w:id="375"/>
      <w:bookmarkEnd w:id="376"/>
      <w:bookmarkEnd w:id="377"/>
    </w:p>
    <w:p w14:paraId="04C0C5D1" w14:textId="77777777" w:rsidR="004E0529" w:rsidRPr="00735032" w:rsidRDefault="004E0529" w:rsidP="004E0529">
      <w:pPr>
        <w:autoSpaceDE w:val="0"/>
        <w:autoSpaceDN w:val="0"/>
        <w:adjustRightInd w:val="0"/>
      </w:pPr>
      <w:r w:rsidRPr="00735032">
        <w:t xml:space="preserve">A separate segment of the project documentation shall provide for the automation of electromotor drives and thermal-technical installations (heating, sprinkler system, etc.). Appropriate connections with weak current systems and other systems required by legal regulations shall be provided. When preparing the project documentation, appropriate single-pole and </w:t>
      </w:r>
      <w:proofErr w:type="gramStart"/>
      <w:r w:rsidRPr="00735032">
        <w:t>principle</w:t>
      </w:r>
      <w:proofErr w:type="gramEnd"/>
      <w:r w:rsidRPr="00735032">
        <w:t xml:space="preserve"> schemes, block diagrams, estimates, and calculations of power and signal cables shall be attached. Based on the requirements obtained, the need for a power generator to supply the sprinkler plant shall be specified.</w:t>
      </w:r>
    </w:p>
    <w:p w14:paraId="727197BF" w14:textId="77777777" w:rsidR="004E0529" w:rsidRPr="00735032" w:rsidRDefault="004E0529" w:rsidP="004E0529">
      <w:pPr>
        <w:autoSpaceDE w:val="0"/>
        <w:autoSpaceDN w:val="0"/>
        <w:adjustRightInd w:val="0"/>
      </w:pPr>
      <w:r w:rsidRPr="00735032">
        <w:t>The design shall be fully prepared in accordance with the valid technical regulations and standards, terms of reference, recommendations for this type of a facility, as well as the Law on Spatial Planning and Construction of Structures (Off. Gazette No. 82/20), Rulebook on the manner of preparation and content of technical documentation for construction of structures (“Official Gazette of Montenegro”, No. 044/18 of 06/07/2018, 043/19 of 31/07/2019), as well as data obtained from other phases of the main design.</w:t>
      </w:r>
    </w:p>
    <w:p w14:paraId="0AD77CC4" w14:textId="77777777" w:rsidR="004E0529" w:rsidRPr="00735032" w:rsidRDefault="004E0529" w:rsidP="008E1CC1">
      <w:pPr>
        <w:pStyle w:val="Heading1"/>
        <w:numPr>
          <w:ilvl w:val="0"/>
          <w:numId w:val="111"/>
        </w:numPr>
        <w:ind w:left="360"/>
        <w:rPr>
          <w:rFonts w:ascii="Times New Roman" w:hAnsi="Times New Roman" w:cs="Times New Roman"/>
          <w:sz w:val="28"/>
          <w:szCs w:val="28"/>
        </w:rPr>
      </w:pPr>
      <w:bookmarkStart w:id="378" w:name="__RefHeading___Toc2916_1264839795"/>
      <w:bookmarkStart w:id="379" w:name="_Toc161432435"/>
      <w:bookmarkStart w:id="380" w:name="_Toc162195472"/>
      <w:bookmarkStart w:id="381" w:name="_Toc162908819"/>
      <w:bookmarkStart w:id="382" w:name="_Toc162909322"/>
      <w:bookmarkStart w:id="383" w:name="_Toc162911734"/>
      <w:bookmarkStart w:id="384" w:name="_Toc162963198"/>
      <w:bookmarkStart w:id="385" w:name="_Toc168575830"/>
      <w:bookmarkEnd w:id="378"/>
      <w:r w:rsidRPr="00735032">
        <w:rPr>
          <w:rFonts w:ascii="Times New Roman" w:hAnsi="Times New Roman" w:cs="Times New Roman"/>
          <w:sz w:val="28"/>
          <w:szCs w:val="28"/>
        </w:rPr>
        <w:t>TERMS OF REFERENCE FOR THE MAIN DESIGN OF ELECTRO-TECHNICAL INSTALLATIONS OF WEAK CURRENT</w:t>
      </w:r>
      <w:bookmarkEnd w:id="379"/>
      <w:bookmarkEnd w:id="380"/>
      <w:bookmarkEnd w:id="381"/>
      <w:bookmarkEnd w:id="382"/>
      <w:bookmarkEnd w:id="383"/>
      <w:bookmarkEnd w:id="384"/>
      <w:bookmarkEnd w:id="385"/>
    </w:p>
    <w:p w14:paraId="07DA20C8" w14:textId="77777777" w:rsidR="004E0529" w:rsidRPr="00735032" w:rsidRDefault="004E0529" w:rsidP="004E0529">
      <w:pPr>
        <w:autoSpaceDE w:val="0"/>
        <w:autoSpaceDN w:val="0"/>
        <w:adjustRightInd w:val="0"/>
      </w:pPr>
    </w:p>
    <w:p w14:paraId="56284743" w14:textId="77777777" w:rsidR="004E0529" w:rsidRPr="00735032" w:rsidRDefault="004E0529" w:rsidP="004E0529">
      <w:pPr>
        <w:autoSpaceDE w:val="0"/>
        <w:autoSpaceDN w:val="0"/>
        <w:adjustRightInd w:val="0"/>
      </w:pPr>
      <w:r w:rsidRPr="00735032">
        <w:t>The weak current electrical installations design shall be prepared in accordance with the Law, regulations, and standards.</w:t>
      </w:r>
    </w:p>
    <w:p w14:paraId="6242AE6E" w14:textId="77777777" w:rsidR="004E0529" w:rsidRPr="00735032" w:rsidRDefault="004E0529" w:rsidP="004E0529">
      <w:pPr>
        <w:autoSpaceDE w:val="0"/>
        <w:autoSpaceDN w:val="0"/>
        <w:adjustRightInd w:val="0"/>
      </w:pPr>
    </w:p>
    <w:p w14:paraId="332A8AAD" w14:textId="77777777" w:rsidR="004E0529" w:rsidRPr="00735032" w:rsidRDefault="004E0529" w:rsidP="008E1CC1">
      <w:pPr>
        <w:pStyle w:val="Heading2"/>
        <w:numPr>
          <w:ilvl w:val="1"/>
          <w:numId w:val="111"/>
        </w:numPr>
        <w:ind w:left="792" w:hanging="432"/>
        <w:rPr>
          <w:rFonts w:ascii="Times New Roman" w:hAnsi="Times New Roman" w:cs="Times New Roman"/>
        </w:rPr>
      </w:pPr>
      <w:r w:rsidRPr="00735032">
        <w:rPr>
          <w:rFonts w:ascii="Times New Roman" w:hAnsi="Times New Roman" w:cs="Times New Roman"/>
        </w:rPr>
        <w:t xml:space="preserve"> </w:t>
      </w:r>
      <w:bookmarkStart w:id="386" w:name="_Toc161432436"/>
      <w:bookmarkStart w:id="387" w:name="_Toc162195473"/>
      <w:bookmarkStart w:id="388" w:name="_Toc162908820"/>
      <w:bookmarkStart w:id="389" w:name="_Toc162909323"/>
      <w:bookmarkStart w:id="390" w:name="_Toc162911735"/>
      <w:bookmarkStart w:id="391" w:name="_Toc162963199"/>
      <w:bookmarkStart w:id="392" w:name="_Toc168575831"/>
      <w:r w:rsidRPr="00735032">
        <w:rPr>
          <w:rFonts w:ascii="Times New Roman" w:hAnsi="Times New Roman" w:cs="Times New Roman"/>
        </w:rPr>
        <w:t>Fire Alarm System and Anti-burglary System</w:t>
      </w:r>
      <w:bookmarkEnd w:id="386"/>
      <w:bookmarkEnd w:id="387"/>
      <w:bookmarkEnd w:id="388"/>
      <w:bookmarkEnd w:id="389"/>
      <w:bookmarkEnd w:id="390"/>
      <w:bookmarkEnd w:id="391"/>
      <w:bookmarkEnd w:id="392"/>
    </w:p>
    <w:p w14:paraId="0216EB17" w14:textId="77777777" w:rsidR="004E0529" w:rsidRPr="00735032" w:rsidRDefault="004E0529" w:rsidP="004E0529">
      <w:pPr>
        <w:autoSpaceDE w:val="0"/>
        <w:autoSpaceDN w:val="0"/>
        <w:adjustRightInd w:val="0"/>
      </w:pPr>
      <w:r w:rsidRPr="00735032">
        <w:t>The fire alarm system shall be designed as a modern, centralized, addressable, modular system. The fire alarm system shall enable timely detection of the occurrence and location of a fire and alert the present individuals. The fire alarm control panel shall be placed in a control room or a similar one, with a constant presence of duty staff.</w:t>
      </w:r>
    </w:p>
    <w:p w14:paraId="44457579" w14:textId="77777777" w:rsidR="004E0529" w:rsidRPr="00735032" w:rsidRDefault="004E0529" w:rsidP="004E0529">
      <w:pPr>
        <w:autoSpaceDE w:val="0"/>
        <w:autoSpaceDN w:val="0"/>
        <w:adjustRightInd w:val="0"/>
      </w:pPr>
      <w:r w:rsidRPr="00735032">
        <w:t>Automatic fire detectors shall be provided in all rooms carrying a fire risk. Along all communication channels, corridors, and staircases, the installation of manual fire alarms shall be planned. It shall be connected to the sprinkler system equipment. Fire alarm systems directly control (off/on) the systems such as: air conditioning, ventilation, fire dampers, fire doors, sprinklers, automatic notification (EVAC system), etc.</w:t>
      </w:r>
    </w:p>
    <w:p w14:paraId="37B86B91" w14:textId="77777777" w:rsidR="004E0529" w:rsidRPr="00735032" w:rsidRDefault="004E0529" w:rsidP="004E0529">
      <w:pPr>
        <w:autoSpaceDE w:val="0"/>
        <w:autoSpaceDN w:val="0"/>
        <w:adjustRightInd w:val="0"/>
      </w:pPr>
      <w:r w:rsidRPr="00735032">
        <w:t xml:space="preserve">An anti-burglary system shall be designed with a potential for integration with a video surveillance system. The system shall be monitored from the central surveillance room. </w:t>
      </w:r>
      <w:r w:rsidRPr="00735032">
        <w:lastRenderedPageBreak/>
        <w:t>Technical requirements for the system include the following: autonomous power supply, own memory, and the possibility of subsequent reading of stored data, etc.</w:t>
      </w:r>
    </w:p>
    <w:p w14:paraId="39036488" w14:textId="77777777" w:rsidR="004E0529" w:rsidRPr="00735032" w:rsidRDefault="004E0529" w:rsidP="004E0529">
      <w:pPr>
        <w:autoSpaceDE w:val="0"/>
        <w:autoSpaceDN w:val="0"/>
        <w:adjustRightInd w:val="0"/>
      </w:pPr>
      <w:r w:rsidRPr="00735032">
        <w:t>Anti-burglary system shall cover all entrances to the facility and all potential points where unauthorized entry is possible. All changes shall be displayed on the plans on the monitor.</w:t>
      </w:r>
    </w:p>
    <w:p w14:paraId="52347A7D" w14:textId="77777777" w:rsidR="004E0529" w:rsidRPr="00735032" w:rsidRDefault="004E0529" w:rsidP="004E0529">
      <w:pPr>
        <w:autoSpaceDE w:val="0"/>
        <w:autoSpaceDN w:val="0"/>
        <w:adjustRightInd w:val="0"/>
      </w:pPr>
    </w:p>
    <w:p w14:paraId="424BF962"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393" w:name="_Toc161432437"/>
      <w:bookmarkStart w:id="394" w:name="_Toc162195474"/>
      <w:bookmarkStart w:id="395" w:name="_Toc162908821"/>
      <w:bookmarkStart w:id="396" w:name="_Toc162909324"/>
      <w:bookmarkStart w:id="397" w:name="_Toc162911736"/>
      <w:bookmarkStart w:id="398" w:name="_Toc162963200"/>
      <w:bookmarkStart w:id="399" w:name="_Toc168575832"/>
      <w:r w:rsidRPr="00735032">
        <w:rPr>
          <w:rFonts w:ascii="Times New Roman" w:hAnsi="Times New Roman" w:cs="Times New Roman"/>
        </w:rPr>
        <w:t>Structured Cabling System (SCS) and Telephony</w:t>
      </w:r>
      <w:bookmarkEnd w:id="393"/>
      <w:bookmarkEnd w:id="394"/>
      <w:bookmarkEnd w:id="395"/>
      <w:bookmarkEnd w:id="396"/>
      <w:bookmarkEnd w:id="397"/>
      <w:bookmarkEnd w:id="398"/>
      <w:bookmarkEnd w:id="399"/>
    </w:p>
    <w:p w14:paraId="77AAF49F" w14:textId="77777777" w:rsidR="004E0529" w:rsidRPr="00735032" w:rsidRDefault="004E0529" w:rsidP="004E0529">
      <w:pPr>
        <w:autoSpaceDE w:val="0"/>
        <w:autoSpaceDN w:val="0"/>
        <w:adjustRightInd w:val="0"/>
      </w:pPr>
      <w:r w:rsidRPr="00735032">
        <w:t>The design shall include a telephone exchange with an appropriate number of phones. The installation shall be designed from the main telephone distribution cabinet, or main telecommunications network distributor, with telecommunication cables of the required capacity.</w:t>
      </w:r>
    </w:p>
    <w:p w14:paraId="747777A9" w14:textId="77777777" w:rsidR="004E0529" w:rsidRPr="00735032" w:rsidRDefault="004E0529" w:rsidP="004E0529">
      <w:pPr>
        <w:autoSpaceDE w:val="0"/>
        <w:autoSpaceDN w:val="0"/>
        <w:adjustRightInd w:val="0"/>
      </w:pPr>
      <w:r w:rsidRPr="00735032">
        <w:t xml:space="preserve">For workplaces, a structural cable system shall be designed for providing two RJ-45 sockets for each workstation, except at the workplace determined by the designer (secretary, etc.) where additional sockets can be installed as needed. </w:t>
      </w:r>
    </w:p>
    <w:p w14:paraId="263690FF" w14:textId="77777777" w:rsidR="004E0529" w:rsidRPr="00735032" w:rsidRDefault="004E0529" w:rsidP="004E0529">
      <w:pPr>
        <w:autoSpaceDE w:val="0"/>
        <w:autoSpaceDN w:val="0"/>
        <w:adjustRightInd w:val="0"/>
      </w:pPr>
      <w:r w:rsidRPr="00735032">
        <w:t xml:space="preserve">The horizontal cable distribution within the structured network shall be set with shielded four-pair cables of the FTP type having dimensions of </w:t>
      </w:r>
      <w:proofErr w:type="spellStart"/>
      <w:r w:rsidRPr="00735032">
        <w:t>4x2x0.5mm</w:t>
      </w:r>
      <w:proofErr w:type="spellEnd"/>
      <w:r w:rsidRPr="00735032">
        <w:t xml:space="preserve"> </w:t>
      </w:r>
      <w:proofErr w:type="spellStart"/>
      <w:r w:rsidRPr="00735032">
        <w:t>cat6</w:t>
      </w:r>
      <w:proofErr w:type="spellEnd"/>
      <w:r w:rsidRPr="00735032">
        <w:t>.</w:t>
      </w:r>
    </w:p>
    <w:p w14:paraId="47E89460" w14:textId="01658593" w:rsidR="004E0529" w:rsidRPr="00735032" w:rsidRDefault="004E0529" w:rsidP="004E0529">
      <w:pPr>
        <w:autoSpaceDE w:val="0"/>
        <w:autoSpaceDN w:val="0"/>
        <w:adjustRightInd w:val="0"/>
      </w:pPr>
      <w:r w:rsidRPr="00735032">
        <w:t xml:space="preserve">The number and position of secondary SCS concentrators are determined by the network topology and the fact that the maximum length of a connection point within the SCS shall not exceed </w:t>
      </w:r>
      <w:proofErr w:type="spellStart"/>
      <w:r w:rsidRPr="00735032">
        <w:t>90m</w:t>
      </w:r>
      <w:proofErr w:type="spellEnd"/>
      <w:r w:rsidRPr="00735032">
        <w:t xml:space="preserve">. Each computer/workstation must have at least three </w:t>
      </w:r>
      <w:proofErr w:type="spellStart"/>
      <w:r w:rsidRPr="00735032">
        <w:t>2M</w:t>
      </w:r>
      <w:proofErr w:type="spellEnd"/>
      <w:r w:rsidRPr="00735032">
        <w:t xml:space="preserve"> power sockets and two </w:t>
      </w:r>
      <w:proofErr w:type="spellStart"/>
      <w:r w:rsidRPr="00735032">
        <w:t>RJ45</w:t>
      </w:r>
      <w:proofErr w:type="spellEnd"/>
      <w:r w:rsidRPr="00735032">
        <w:t>. The arrangement of computer desks defines the position of the connection installation. Details of connecting computer equipment shall be provided upon equipping the facility with furniture.</w:t>
      </w:r>
    </w:p>
    <w:p w14:paraId="4090FCF8"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00" w:name="_Toc161432438"/>
      <w:bookmarkStart w:id="401" w:name="_Toc162195475"/>
      <w:bookmarkStart w:id="402" w:name="_Toc162908822"/>
      <w:bookmarkStart w:id="403" w:name="_Toc162909325"/>
      <w:bookmarkStart w:id="404" w:name="_Toc162911737"/>
      <w:bookmarkStart w:id="405" w:name="_Toc162963201"/>
      <w:bookmarkStart w:id="406" w:name="_Toc168575833"/>
      <w:r w:rsidRPr="00735032">
        <w:rPr>
          <w:rFonts w:ascii="Times New Roman" w:hAnsi="Times New Roman" w:cs="Times New Roman"/>
        </w:rPr>
        <w:t>Video Surveillance System</w:t>
      </w:r>
      <w:bookmarkEnd w:id="400"/>
      <w:bookmarkEnd w:id="401"/>
      <w:bookmarkEnd w:id="402"/>
      <w:bookmarkEnd w:id="403"/>
      <w:bookmarkEnd w:id="404"/>
      <w:bookmarkEnd w:id="405"/>
      <w:bookmarkEnd w:id="406"/>
    </w:p>
    <w:p w14:paraId="1545849F" w14:textId="48606DD2" w:rsidR="004E0529" w:rsidRPr="00735032" w:rsidRDefault="004E0529" w:rsidP="004E0529">
      <w:pPr>
        <w:autoSpaceDE w:val="0"/>
        <w:autoSpaceDN w:val="0"/>
        <w:adjustRightInd w:val="0"/>
      </w:pPr>
      <w:r w:rsidRPr="00735032">
        <w:t xml:space="preserve">Designed system shall ensure continuous monitoring of access to the facility, surveillance of entrance spaces, and main communication channels in the facility. Implemented video surveillance in the facility shall include modern IP fixed </w:t>
      </w:r>
      <w:r w:rsidR="00F3456F" w:rsidRPr="00735032">
        <w:t>colour</w:t>
      </w:r>
      <w:r w:rsidRPr="00735032">
        <w:t xml:space="preserve"> cameras with quality technical capabilities, powered via PoE switches (indoor cameras) or via a separate power cable for outdoor cameras, which shall have housings with heaters, etc., according to the weather conditions of this area.</w:t>
      </w:r>
    </w:p>
    <w:p w14:paraId="26FD8907" w14:textId="7420C813" w:rsidR="004E0529" w:rsidRPr="00735032" w:rsidRDefault="004E0529" w:rsidP="004E0529">
      <w:pPr>
        <w:autoSpaceDE w:val="0"/>
        <w:autoSpaceDN w:val="0"/>
        <w:adjustRightInd w:val="0"/>
      </w:pPr>
      <w:r w:rsidRPr="00735032">
        <w:t xml:space="preserve">Outdoor cameras shall be fixed or “Speed Dome” </w:t>
      </w:r>
      <w:r w:rsidR="006D2DC1" w:rsidRPr="00735032">
        <w:t>colour</w:t>
      </w:r>
      <w:r w:rsidRPr="00735032">
        <w:t xml:space="preserve"> cameras in IP configuration in appropriate housings for outdoor installation. Cameras shall cover all other places deemed necessary. A video console with the appropriate number of 24" PRO monitors operating 24/7 shall be provided in the control room or office space. The video console shall enable continuous surveillance of all cameras in the system, continuous recording (appropriate disk capacity 2 x </w:t>
      </w:r>
      <w:proofErr w:type="spellStart"/>
      <w:r w:rsidRPr="00735032">
        <w:t>1TB</w:t>
      </w:r>
      <w:proofErr w:type="spellEnd"/>
      <w:r w:rsidRPr="00735032">
        <w:t>), and the possibility of immediate or subsequent event analysis.</w:t>
      </w:r>
    </w:p>
    <w:p w14:paraId="6F88F119" w14:textId="2A292F67" w:rsidR="004E0529" w:rsidRPr="00735032" w:rsidRDefault="004E0529" w:rsidP="006B2CC0">
      <w:pPr>
        <w:autoSpaceDE w:val="0"/>
        <w:autoSpaceDN w:val="0"/>
        <w:adjustRightInd w:val="0"/>
        <w:rPr>
          <w:i/>
        </w:rPr>
      </w:pPr>
      <w:r w:rsidRPr="00735032">
        <w:t xml:space="preserve">NOTE: </w:t>
      </w:r>
      <w:r w:rsidRPr="00735032">
        <w:rPr>
          <w:i/>
        </w:rPr>
        <w:t>For the video surveillance system, a separate Ethernet network (separate</w:t>
      </w:r>
      <w:r w:rsidR="006B2CC0" w:rsidRPr="00735032">
        <w:rPr>
          <w:i/>
        </w:rPr>
        <w:t xml:space="preserve"> </w:t>
      </w:r>
      <w:r w:rsidRPr="00735032">
        <w:rPr>
          <w:i/>
        </w:rPr>
        <w:t>video surveillance switches from LAN network switches) shall be provided.</w:t>
      </w:r>
    </w:p>
    <w:p w14:paraId="73964264"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07" w:name="_Toc161432439"/>
      <w:bookmarkStart w:id="408" w:name="_Toc162195476"/>
      <w:bookmarkStart w:id="409" w:name="_Toc162908823"/>
      <w:bookmarkStart w:id="410" w:name="_Toc162909326"/>
      <w:bookmarkStart w:id="411" w:name="_Toc162911738"/>
      <w:bookmarkStart w:id="412" w:name="_Toc162963202"/>
      <w:bookmarkStart w:id="413" w:name="_Toc168575834"/>
      <w:r w:rsidRPr="00735032">
        <w:rPr>
          <w:rFonts w:ascii="Times New Roman" w:hAnsi="Times New Roman" w:cs="Times New Roman"/>
        </w:rPr>
        <w:t>Sound System</w:t>
      </w:r>
      <w:bookmarkEnd w:id="407"/>
      <w:bookmarkEnd w:id="408"/>
      <w:bookmarkEnd w:id="409"/>
      <w:bookmarkEnd w:id="410"/>
      <w:bookmarkEnd w:id="411"/>
      <w:bookmarkEnd w:id="412"/>
      <w:bookmarkEnd w:id="413"/>
    </w:p>
    <w:p w14:paraId="667DEF56" w14:textId="77777777" w:rsidR="004E0529" w:rsidRPr="00735032" w:rsidRDefault="004E0529" w:rsidP="004E0529">
      <w:pPr>
        <w:autoSpaceDE w:val="0"/>
        <w:autoSpaceDN w:val="0"/>
        <w:adjustRightInd w:val="0"/>
      </w:pPr>
      <w:r w:rsidRPr="00735032">
        <w:t>The system shall enable broadcasting of radio broadcast programs and broadcasting of local programs from CDs or Tuners. In addition to these functions, the sound system shall enable the broadcasting of various announcements (via microphone station) and messages in case of fire (as well as actions to be taken in such situations).</w:t>
      </w:r>
    </w:p>
    <w:p w14:paraId="0AD0B007" w14:textId="090C481B" w:rsidR="004E0529" w:rsidRPr="00735032" w:rsidRDefault="004E0529" w:rsidP="004E0529">
      <w:pPr>
        <w:autoSpaceDE w:val="0"/>
        <w:autoSpaceDN w:val="0"/>
        <w:adjustRightInd w:val="0"/>
      </w:pPr>
      <w:r w:rsidRPr="00735032">
        <w:t xml:space="preserve">The central sound station shall be placed in the control room (head of security). The central sound station shall include an appropriate number of amplifiers, sound sources (AM/FM tuner, CD player), and a paging microphone desk. The sound system shall cover all </w:t>
      </w:r>
      <w:r w:rsidRPr="00735032">
        <w:lastRenderedPageBreak/>
        <w:t>communications, halls, corridors, kitchen, etc., as well as any other important rooms determined by the designer.</w:t>
      </w:r>
    </w:p>
    <w:p w14:paraId="02FDA2AF"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14" w:name="_Toc161432440"/>
      <w:bookmarkStart w:id="415" w:name="_Toc162195477"/>
      <w:bookmarkStart w:id="416" w:name="_Toc162908824"/>
      <w:bookmarkStart w:id="417" w:name="_Toc162909327"/>
      <w:bookmarkStart w:id="418" w:name="_Toc162911739"/>
      <w:bookmarkStart w:id="419" w:name="_Toc162963203"/>
      <w:bookmarkStart w:id="420" w:name="_Toc168575835"/>
      <w:r w:rsidRPr="00735032">
        <w:rPr>
          <w:rFonts w:ascii="Times New Roman" w:hAnsi="Times New Roman" w:cs="Times New Roman"/>
        </w:rPr>
        <w:t>Electrical Outlets and Power Supply for Technical Equipment Consumers</w:t>
      </w:r>
      <w:bookmarkEnd w:id="414"/>
      <w:bookmarkEnd w:id="415"/>
      <w:bookmarkEnd w:id="416"/>
      <w:bookmarkEnd w:id="417"/>
      <w:bookmarkEnd w:id="418"/>
      <w:bookmarkEnd w:id="419"/>
      <w:bookmarkEnd w:id="420"/>
    </w:p>
    <w:p w14:paraId="5756D882" w14:textId="77777777" w:rsidR="004E0529" w:rsidRPr="00735032" w:rsidRDefault="004E0529" w:rsidP="004E0529">
      <w:pPr>
        <w:autoSpaceDE w:val="0"/>
        <w:autoSpaceDN w:val="0"/>
        <w:adjustRightInd w:val="0"/>
      </w:pPr>
      <w:r w:rsidRPr="00735032">
        <w:t>The number, layout and power of electrical outlets and fixed connections shall be designed in accordance with the requirements of the technological project and the interior design project. The technological units shall be equipped with their distribution cabinets. The electromotor drive installation shall be designed to include the installation for power supply, control, and automatic operation of systems defined by the thermal-technical installations design, as well as water supply and sewage installations in accordance with valid regulations.</w:t>
      </w:r>
    </w:p>
    <w:p w14:paraId="39BCD144" w14:textId="77777777" w:rsidR="004E0529" w:rsidRPr="00735032" w:rsidRDefault="004E0529" w:rsidP="008E1CC1">
      <w:pPr>
        <w:pStyle w:val="Heading1"/>
        <w:numPr>
          <w:ilvl w:val="0"/>
          <w:numId w:val="111"/>
        </w:numPr>
        <w:ind w:left="360"/>
        <w:rPr>
          <w:rFonts w:ascii="Times New Roman" w:hAnsi="Times New Roman" w:cs="Times New Roman"/>
          <w:sz w:val="28"/>
          <w:szCs w:val="28"/>
        </w:rPr>
      </w:pPr>
      <w:bookmarkStart w:id="421" w:name="_Toc161432441"/>
      <w:bookmarkStart w:id="422" w:name="_Toc162195478"/>
      <w:bookmarkStart w:id="423" w:name="_Toc162908825"/>
      <w:bookmarkStart w:id="424" w:name="_Toc162909328"/>
      <w:bookmarkStart w:id="425" w:name="_Toc162911740"/>
      <w:bookmarkStart w:id="426" w:name="_Toc162963204"/>
      <w:bookmarkStart w:id="427" w:name="_Toc168575836"/>
      <w:r w:rsidRPr="00735032">
        <w:rPr>
          <w:rFonts w:ascii="Times New Roman" w:hAnsi="Times New Roman" w:cs="Times New Roman"/>
          <w:sz w:val="28"/>
          <w:szCs w:val="28"/>
        </w:rPr>
        <w:t>TERMS OF REFERENCE FOR THE MAIN DESIGN OF WATER SUPPLY AND SEWERAGE SYSTEM</w:t>
      </w:r>
      <w:bookmarkEnd w:id="421"/>
      <w:bookmarkEnd w:id="422"/>
      <w:bookmarkEnd w:id="423"/>
      <w:bookmarkEnd w:id="424"/>
      <w:bookmarkEnd w:id="425"/>
      <w:bookmarkEnd w:id="426"/>
      <w:bookmarkEnd w:id="427"/>
    </w:p>
    <w:p w14:paraId="1BB4E69C" w14:textId="77777777" w:rsidR="004E0529" w:rsidRPr="00735032" w:rsidRDefault="004E0529" w:rsidP="004E0529"/>
    <w:p w14:paraId="05FFBE66"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28" w:name="_Toc161432442"/>
      <w:bookmarkStart w:id="429" w:name="_Toc162195479"/>
      <w:bookmarkStart w:id="430" w:name="_Toc162908826"/>
      <w:bookmarkStart w:id="431" w:name="_Toc162909329"/>
      <w:bookmarkStart w:id="432" w:name="_Toc162911741"/>
      <w:bookmarkStart w:id="433" w:name="_Toc162963205"/>
      <w:bookmarkStart w:id="434" w:name="_Toc168575837"/>
      <w:r w:rsidRPr="00735032">
        <w:rPr>
          <w:rFonts w:ascii="Times New Roman" w:hAnsi="Times New Roman" w:cs="Times New Roman"/>
        </w:rPr>
        <w:t>Hydro-Technical Installations</w:t>
      </w:r>
      <w:bookmarkEnd w:id="428"/>
      <w:bookmarkEnd w:id="429"/>
      <w:bookmarkEnd w:id="430"/>
      <w:bookmarkEnd w:id="431"/>
      <w:bookmarkEnd w:id="432"/>
      <w:bookmarkEnd w:id="433"/>
      <w:bookmarkEnd w:id="434"/>
    </w:p>
    <w:p w14:paraId="3F380CB9" w14:textId="4FE6721B" w:rsidR="004E0529" w:rsidRPr="00735032" w:rsidRDefault="004E0529" w:rsidP="004E0529">
      <w:pPr>
        <w:spacing w:after="120"/>
      </w:pPr>
      <w:r w:rsidRPr="00735032">
        <w:t xml:space="preserve">The main project of hydrotechnical installations shall be done on the basis of Urban Technical requirements, numbered 5310 and dated 09/10/2023, issued by the Limited Liability Company “Water Supply and Sewerage Kotor” and in accordance with the municipal Decision on the public sewage system and </w:t>
      </w:r>
      <w:r w:rsidR="006B2CC0" w:rsidRPr="00735032">
        <w:t>wastewater</w:t>
      </w:r>
      <w:r w:rsidRPr="00735032">
        <w:t xml:space="preserve"> removal in the area of the municipality of Kotor (Official Gazette of Montenegro - Municipal regulations 03/13 of 16/01/2013).</w:t>
      </w:r>
    </w:p>
    <w:p w14:paraId="644CDB7D" w14:textId="77777777" w:rsidR="004E0529" w:rsidRPr="00735032" w:rsidRDefault="004E0529" w:rsidP="004E0529">
      <w:pPr>
        <w:autoSpaceDE w:val="0"/>
        <w:autoSpaceDN w:val="0"/>
        <w:adjustRightInd w:val="0"/>
      </w:pPr>
      <w:r w:rsidRPr="00735032">
        <w:t>The following shall be planned to be in placed in the facility:</w:t>
      </w:r>
    </w:p>
    <w:p w14:paraId="738D32C8" w14:textId="77777777" w:rsidR="004E0529" w:rsidRPr="00735032" w:rsidRDefault="004E0529" w:rsidP="008E1CC1">
      <w:pPr>
        <w:pStyle w:val="ListParagraph"/>
        <w:numPr>
          <w:ilvl w:val="0"/>
          <w:numId w:val="108"/>
        </w:numPr>
        <w:autoSpaceDE w:val="0"/>
        <w:autoSpaceDN w:val="0"/>
        <w:adjustRightInd w:val="0"/>
        <w:spacing w:line="276" w:lineRule="auto"/>
        <w:jc w:val="left"/>
      </w:pPr>
      <w:r w:rsidRPr="00735032">
        <w:t>Cold water plumbing network</w:t>
      </w:r>
    </w:p>
    <w:p w14:paraId="0AE223D6" w14:textId="77777777" w:rsidR="004E0529" w:rsidRPr="00735032" w:rsidRDefault="004E0529" w:rsidP="008E1CC1">
      <w:pPr>
        <w:pStyle w:val="ListParagraph"/>
        <w:numPr>
          <w:ilvl w:val="0"/>
          <w:numId w:val="108"/>
        </w:numPr>
        <w:autoSpaceDE w:val="0"/>
        <w:autoSpaceDN w:val="0"/>
        <w:adjustRightInd w:val="0"/>
        <w:spacing w:line="276" w:lineRule="auto"/>
        <w:jc w:val="left"/>
      </w:pPr>
      <w:r w:rsidRPr="00735032">
        <w:t>Hot and circulation water plumbing network</w:t>
      </w:r>
    </w:p>
    <w:p w14:paraId="208581EA" w14:textId="77777777" w:rsidR="004E0529" w:rsidRPr="00735032" w:rsidRDefault="004E0529" w:rsidP="008E1CC1">
      <w:pPr>
        <w:pStyle w:val="ListParagraph"/>
        <w:numPr>
          <w:ilvl w:val="0"/>
          <w:numId w:val="108"/>
        </w:numPr>
        <w:autoSpaceDE w:val="0"/>
        <w:autoSpaceDN w:val="0"/>
        <w:adjustRightInd w:val="0"/>
        <w:spacing w:line="276" w:lineRule="auto"/>
        <w:jc w:val="left"/>
      </w:pPr>
      <w:r w:rsidRPr="00735032">
        <w:t>Sanitary water plumbing network</w:t>
      </w:r>
    </w:p>
    <w:p w14:paraId="3CD5B830" w14:textId="77777777" w:rsidR="004E0529" w:rsidRPr="00735032" w:rsidRDefault="004E0529" w:rsidP="008E1CC1">
      <w:pPr>
        <w:pStyle w:val="ListParagraph"/>
        <w:numPr>
          <w:ilvl w:val="0"/>
          <w:numId w:val="108"/>
        </w:numPr>
        <w:autoSpaceDE w:val="0"/>
        <w:autoSpaceDN w:val="0"/>
        <w:adjustRightInd w:val="0"/>
        <w:spacing w:line="276" w:lineRule="auto"/>
        <w:jc w:val="left"/>
      </w:pPr>
      <w:r w:rsidRPr="00735032">
        <w:t>Hydrant network</w:t>
      </w:r>
    </w:p>
    <w:p w14:paraId="6E07DC88" w14:textId="77777777" w:rsidR="004E0529" w:rsidRPr="00735032" w:rsidRDefault="004E0529" w:rsidP="008E1CC1">
      <w:pPr>
        <w:pStyle w:val="ListParagraph"/>
        <w:numPr>
          <w:ilvl w:val="0"/>
          <w:numId w:val="108"/>
        </w:numPr>
        <w:autoSpaceDE w:val="0"/>
        <w:autoSpaceDN w:val="0"/>
        <w:adjustRightInd w:val="0"/>
        <w:spacing w:line="276" w:lineRule="auto"/>
        <w:jc w:val="left"/>
      </w:pPr>
      <w:proofErr w:type="spellStart"/>
      <w:r w:rsidRPr="00735032">
        <w:t>Fecal</w:t>
      </w:r>
      <w:proofErr w:type="spellEnd"/>
      <w:r w:rsidRPr="00735032">
        <w:t xml:space="preserve"> sewage network</w:t>
      </w:r>
    </w:p>
    <w:p w14:paraId="3EA4381B" w14:textId="77777777" w:rsidR="004E0529" w:rsidRPr="00735032" w:rsidRDefault="004E0529" w:rsidP="008E1CC1">
      <w:pPr>
        <w:pStyle w:val="ListParagraph"/>
        <w:numPr>
          <w:ilvl w:val="0"/>
          <w:numId w:val="108"/>
        </w:numPr>
        <w:autoSpaceDE w:val="0"/>
        <w:autoSpaceDN w:val="0"/>
        <w:adjustRightInd w:val="0"/>
        <w:spacing w:line="276" w:lineRule="auto"/>
        <w:jc w:val="left"/>
      </w:pPr>
      <w:r w:rsidRPr="00735032">
        <w:t>Stormwater sewage network</w:t>
      </w:r>
    </w:p>
    <w:p w14:paraId="3D093076" w14:textId="77777777" w:rsidR="004E0529" w:rsidRPr="00735032" w:rsidRDefault="004E0529" w:rsidP="004E0529">
      <w:pPr>
        <w:autoSpaceDE w:val="0"/>
        <w:autoSpaceDN w:val="0"/>
        <w:adjustRightInd w:val="0"/>
      </w:pPr>
    </w:p>
    <w:p w14:paraId="2494F1BD" w14:textId="77777777" w:rsidR="004E0529" w:rsidRPr="00735032" w:rsidRDefault="004E0529" w:rsidP="008E1CC1">
      <w:pPr>
        <w:pStyle w:val="Heading3"/>
        <w:numPr>
          <w:ilvl w:val="2"/>
          <w:numId w:val="111"/>
        </w:numPr>
        <w:ind w:left="1224" w:hanging="504"/>
        <w:rPr>
          <w:rFonts w:ascii="Times New Roman" w:hAnsi="Times New Roman" w:cs="Times New Roman"/>
        </w:rPr>
      </w:pPr>
      <w:bookmarkStart w:id="435" w:name="_Toc161432443"/>
      <w:bookmarkStart w:id="436" w:name="_Toc162195480"/>
      <w:bookmarkStart w:id="437" w:name="_Toc162908827"/>
      <w:bookmarkStart w:id="438" w:name="_Toc162909330"/>
      <w:bookmarkStart w:id="439" w:name="_Toc162911742"/>
      <w:bookmarkStart w:id="440" w:name="_Toc162963206"/>
      <w:bookmarkStart w:id="441" w:name="_Toc168575838"/>
      <w:r w:rsidRPr="00735032">
        <w:rPr>
          <w:rFonts w:ascii="Times New Roman" w:hAnsi="Times New Roman" w:cs="Times New Roman"/>
        </w:rPr>
        <w:t>Water Supply and Hydrant Network</w:t>
      </w:r>
      <w:bookmarkEnd w:id="435"/>
      <w:bookmarkEnd w:id="436"/>
      <w:bookmarkEnd w:id="437"/>
      <w:bookmarkEnd w:id="438"/>
      <w:bookmarkEnd w:id="439"/>
      <w:bookmarkEnd w:id="440"/>
      <w:bookmarkEnd w:id="441"/>
    </w:p>
    <w:p w14:paraId="010AB575" w14:textId="77777777" w:rsidR="004E0529" w:rsidRPr="00735032" w:rsidRDefault="004E0529" w:rsidP="004E0529">
      <w:pPr>
        <w:autoSpaceDE w:val="0"/>
        <w:autoSpaceDN w:val="0"/>
        <w:adjustRightInd w:val="0"/>
        <w:ind w:firstLine="360"/>
      </w:pPr>
      <w:r w:rsidRPr="00735032">
        <w:t>This area is supplied with water from a reservoir located at 68 meters above sea level. The existing facility is connected to water supply system, but it is necessary to reconstruct the connection and the water shaft and move it to the edge of the related plot.</w:t>
      </w:r>
    </w:p>
    <w:p w14:paraId="12DFFC29" w14:textId="77777777" w:rsidR="004E0529" w:rsidRPr="00735032" w:rsidRDefault="004E0529" w:rsidP="004E0529">
      <w:pPr>
        <w:autoSpaceDE w:val="0"/>
        <w:autoSpaceDN w:val="0"/>
        <w:adjustRightInd w:val="0"/>
      </w:pPr>
      <w:r w:rsidRPr="00735032">
        <w:t xml:space="preserve">Supply from the connection to the water meter shaft shall be made of </w:t>
      </w:r>
      <w:proofErr w:type="spellStart"/>
      <w:r w:rsidRPr="00735032">
        <w:t>PEHD</w:t>
      </w:r>
      <w:proofErr w:type="spellEnd"/>
      <w:r w:rsidRPr="00735032">
        <w:t xml:space="preserve"> water pipes for underground installation. A control water meter shall be provided separately for the hydrant and sanitary network to register the water consumption of the entire facility, unless the sanitary and fire water meters are not of the same dimensions, in which case one common water meter is sufficient.</w:t>
      </w:r>
    </w:p>
    <w:p w14:paraId="35D95C48" w14:textId="77777777" w:rsidR="004E0529" w:rsidRPr="00735032" w:rsidRDefault="004E0529" w:rsidP="004E0529">
      <w:pPr>
        <w:autoSpaceDE w:val="0"/>
        <w:autoSpaceDN w:val="0"/>
        <w:adjustRightInd w:val="0"/>
      </w:pPr>
      <w:r w:rsidRPr="00735032">
        <w:t>All installed water meters must have brass housing, impulse mechanism, and a radio module for remote reading and shutting off, compatible with the adopted program and equipment of “Water Supply and Sewage” in Kotor. The water meters must be calibrated and must have a seal from the Metrological Institute of Montenegro with the ME mark.</w:t>
      </w:r>
    </w:p>
    <w:p w14:paraId="6EB5FBA6" w14:textId="77777777" w:rsidR="004E0529" w:rsidRPr="00735032" w:rsidRDefault="004E0529" w:rsidP="004E0529">
      <w:pPr>
        <w:autoSpaceDE w:val="0"/>
        <w:autoSpaceDN w:val="0"/>
        <w:adjustRightInd w:val="0"/>
      </w:pPr>
      <w:r w:rsidRPr="00735032">
        <w:lastRenderedPageBreak/>
        <w:t>The internal plumbing installations for distribution within the facility at the sanitary facilities shall be designed in a classic manner in accordance with all valid standards and regulations for this type of installation.</w:t>
      </w:r>
    </w:p>
    <w:p w14:paraId="56840E62" w14:textId="77777777" w:rsidR="004E0529" w:rsidRPr="00735032" w:rsidRDefault="004E0529" w:rsidP="004E0529">
      <w:pPr>
        <w:autoSpaceDE w:val="0"/>
        <w:autoSpaceDN w:val="0"/>
        <w:adjustRightInd w:val="0"/>
      </w:pPr>
      <w:r w:rsidRPr="00735032">
        <w:t xml:space="preserve">The internal plumbing installations for distribution within the facility by sanitary facilities classically shall be designed in accordance with all valid standards and regulations for this type of installation. When designing installations in sanitary facilities for children, the height of </w:t>
      </w:r>
      <w:proofErr w:type="gramStart"/>
      <w:r w:rsidRPr="00735032">
        <w:t>pipe lines</w:t>
      </w:r>
      <w:proofErr w:type="gramEnd"/>
      <w:r w:rsidRPr="00735032">
        <w:t xml:space="preserve"> for faucets on washbasins shall be took into consideration so as to avoid issues during the installation of sanitary devices for children. Those shall be lower than standard, to enable children to use them easily (upper edge of washbasin ≈</w:t>
      </w:r>
      <w:proofErr w:type="spellStart"/>
      <w:r w:rsidRPr="00735032">
        <w:t>40cm</w:t>
      </w:r>
      <w:proofErr w:type="spellEnd"/>
      <w:r w:rsidRPr="00735032">
        <w:t xml:space="preserve"> from the finished floor level, height of toilet seat ≈</w:t>
      </w:r>
      <w:proofErr w:type="spellStart"/>
      <w:r w:rsidRPr="00735032">
        <w:t>30cm</w:t>
      </w:r>
      <w:proofErr w:type="spellEnd"/>
      <w:r w:rsidRPr="00735032">
        <w:t xml:space="preserve"> from the finished floor level). </w:t>
      </w:r>
    </w:p>
    <w:p w14:paraId="2328A1D7" w14:textId="77777777" w:rsidR="004E0529" w:rsidRPr="00735032" w:rsidRDefault="004E0529" w:rsidP="004E0529">
      <w:pPr>
        <w:autoSpaceDE w:val="0"/>
        <w:autoSpaceDN w:val="0"/>
        <w:adjustRightInd w:val="0"/>
      </w:pPr>
      <w:r w:rsidRPr="00735032">
        <w:t xml:space="preserve">The sanitary water installations shall be made of PPR pipes. The pipes must have the necessary pressure certificates. Resolve vertical risers and horizontal distribution "invisibly" behind the finishing of walls and floors in wet rooms. Central valves shall be provided in bathrooms, and check valves next to water outlets. The basic </w:t>
      </w:r>
      <w:proofErr w:type="gramStart"/>
      <w:r w:rsidRPr="00735032">
        <w:t>pipe line</w:t>
      </w:r>
      <w:proofErr w:type="gramEnd"/>
      <w:r w:rsidRPr="00735032">
        <w:t xml:space="preserve"> of the facility’s plumbing network shall be aligned with the architectural-construction design. </w:t>
      </w:r>
    </w:p>
    <w:p w14:paraId="68D57F95" w14:textId="77777777" w:rsidR="004E0529" w:rsidRPr="00735032" w:rsidRDefault="004E0529" w:rsidP="004E0529">
      <w:pPr>
        <w:autoSpaceDE w:val="0"/>
        <w:autoSpaceDN w:val="0"/>
        <w:adjustRightInd w:val="0"/>
      </w:pPr>
    </w:p>
    <w:p w14:paraId="618C6619" w14:textId="77777777" w:rsidR="004E0529" w:rsidRPr="00735032" w:rsidRDefault="004E0529" w:rsidP="004E0529">
      <w:pPr>
        <w:autoSpaceDE w:val="0"/>
        <w:autoSpaceDN w:val="0"/>
        <w:adjustRightInd w:val="0"/>
      </w:pPr>
      <w:r w:rsidRPr="00735032">
        <w:t xml:space="preserve">If there’s a lack of pressure in the water supply network, devices for pressure increase shall be planned. The heat carrier for hot water preparation will be determined as part of the thermo-technical installations, and electric heaters will be provided as a backup energy source. A circulation network with circulation pumps shall be provided within the hot water system. </w:t>
      </w:r>
    </w:p>
    <w:p w14:paraId="6235A74B" w14:textId="77777777" w:rsidR="004E0529" w:rsidRPr="00735032" w:rsidRDefault="004E0529" w:rsidP="004E0529">
      <w:pPr>
        <w:autoSpaceDE w:val="0"/>
        <w:autoSpaceDN w:val="0"/>
        <w:adjustRightInd w:val="0"/>
      </w:pPr>
      <w:r w:rsidRPr="00735032">
        <w:t xml:space="preserve">Apart from water for sanitary consumption, the facility needs to be supplied with water for fire extinguishing, in accordance with the “Rulebook on Technical Norms for Hydrant Network for Fire Extinguishing”. Galvanized steel pipes with a minimum internal diameter of </w:t>
      </w:r>
      <w:proofErr w:type="spellStart"/>
      <w:r w:rsidRPr="00735032">
        <w:t>Ø52</w:t>
      </w:r>
      <w:proofErr w:type="spellEnd"/>
      <w:r w:rsidRPr="00735032">
        <w:t xml:space="preserve"> shall be used for the hydrant network. Internal wall hydrants with accompanying equipment shall be placed at appropriate accessible places, so that direct extinguishing can cover all rooms in the facility.</w:t>
      </w:r>
    </w:p>
    <w:p w14:paraId="5BA4E99F" w14:textId="5E99239E" w:rsidR="004E0529" w:rsidRPr="00735032" w:rsidRDefault="004E0529" w:rsidP="004E0529">
      <w:pPr>
        <w:autoSpaceDE w:val="0"/>
        <w:autoSpaceDN w:val="0"/>
        <w:adjustRightInd w:val="0"/>
      </w:pPr>
      <w:r w:rsidRPr="00735032">
        <w:t>The method of testing the water installation, pressure, connections, and its disinfection after assembly and before commissioning shall be planned and described.</w:t>
      </w:r>
    </w:p>
    <w:p w14:paraId="60A36F39" w14:textId="77777777" w:rsidR="004E0529" w:rsidRPr="00735032" w:rsidRDefault="004E0529" w:rsidP="008E1CC1">
      <w:pPr>
        <w:pStyle w:val="Heading3"/>
        <w:numPr>
          <w:ilvl w:val="2"/>
          <w:numId w:val="111"/>
        </w:numPr>
        <w:ind w:left="1224" w:hanging="504"/>
        <w:rPr>
          <w:rFonts w:ascii="Times New Roman" w:hAnsi="Times New Roman" w:cs="Times New Roman"/>
        </w:rPr>
      </w:pPr>
      <w:bookmarkStart w:id="442" w:name="_Toc161432444"/>
      <w:bookmarkStart w:id="443" w:name="_Toc162195481"/>
      <w:bookmarkStart w:id="444" w:name="_Toc162908828"/>
      <w:bookmarkStart w:id="445" w:name="_Toc162909331"/>
      <w:bookmarkStart w:id="446" w:name="_Toc162911743"/>
      <w:bookmarkStart w:id="447" w:name="_Toc162963207"/>
      <w:bookmarkStart w:id="448" w:name="_Toc168575839"/>
      <w:proofErr w:type="spellStart"/>
      <w:r w:rsidRPr="00735032">
        <w:rPr>
          <w:rFonts w:ascii="Times New Roman" w:hAnsi="Times New Roman" w:cs="Times New Roman"/>
        </w:rPr>
        <w:t>Fecal</w:t>
      </w:r>
      <w:proofErr w:type="spellEnd"/>
      <w:r w:rsidRPr="00735032">
        <w:rPr>
          <w:rFonts w:ascii="Times New Roman" w:hAnsi="Times New Roman" w:cs="Times New Roman"/>
        </w:rPr>
        <w:t xml:space="preserve"> Sewage System</w:t>
      </w:r>
      <w:bookmarkEnd w:id="442"/>
      <w:bookmarkEnd w:id="443"/>
      <w:bookmarkEnd w:id="444"/>
      <w:bookmarkEnd w:id="445"/>
      <w:bookmarkEnd w:id="446"/>
      <w:bookmarkEnd w:id="447"/>
      <w:bookmarkEnd w:id="448"/>
    </w:p>
    <w:p w14:paraId="78EEBE36" w14:textId="77777777" w:rsidR="004E0529" w:rsidRPr="00735032" w:rsidRDefault="004E0529" w:rsidP="004E0529">
      <w:pPr>
        <w:autoSpaceDE w:val="0"/>
        <w:autoSpaceDN w:val="0"/>
        <w:adjustRightInd w:val="0"/>
      </w:pPr>
      <w:r w:rsidRPr="00735032">
        <w:t xml:space="preserve">In order for the subject facility to be connected to the public system, it is necessary to first remove all connections of adjacent facilities to the septic tank of the facility. </w:t>
      </w:r>
    </w:p>
    <w:p w14:paraId="7A041C05" w14:textId="77777777" w:rsidR="004E0529" w:rsidRPr="00735032" w:rsidRDefault="004E0529" w:rsidP="004E0529">
      <w:pPr>
        <w:autoSpaceDE w:val="0"/>
        <w:autoSpaceDN w:val="0"/>
        <w:adjustRightInd w:val="0"/>
      </w:pPr>
      <w:r w:rsidRPr="00735032">
        <w:t xml:space="preserve">The sewage system of Kotor was designed as a separate system, which means that the </w:t>
      </w:r>
      <w:proofErr w:type="spellStart"/>
      <w:r w:rsidRPr="00735032">
        <w:t>fecal</w:t>
      </w:r>
      <w:proofErr w:type="spellEnd"/>
      <w:r w:rsidRPr="00735032">
        <w:t xml:space="preserve"> and atmospheric systems are completely separate and that combined connection between them is prohibited. The use of septic tanks is prohibited for facilities connected to the sewage system. </w:t>
      </w:r>
    </w:p>
    <w:p w14:paraId="0AB3D625" w14:textId="77777777" w:rsidR="004E0529" w:rsidRPr="00735032" w:rsidRDefault="004E0529" w:rsidP="004E0529">
      <w:pPr>
        <w:autoSpaceDE w:val="0"/>
        <w:autoSpaceDN w:val="0"/>
        <w:adjustRightInd w:val="0"/>
      </w:pPr>
      <w:r w:rsidRPr="00735032">
        <w:t xml:space="preserve">The connection shall be made of certified PVC pipes for street sewage (bearing capacity of at least </w:t>
      </w:r>
      <w:proofErr w:type="spellStart"/>
      <w:r w:rsidRPr="00735032">
        <w:t>SN4</w:t>
      </w:r>
      <w:proofErr w:type="spellEnd"/>
      <w:r w:rsidRPr="00735032">
        <w:t xml:space="preserve">) with a minimum diameter of </w:t>
      </w:r>
      <w:proofErr w:type="spellStart"/>
      <w:r w:rsidRPr="00735032">
        <w:t>DN160</w:t>
      </w:r>
      <w:proofErr w:type="spellEnd"/>
      <w:r w:rsidRPr="00735032">
        <w:t xml:space="preserve"> or </w:t>
      </w:r>
      <w:proofErr w:type="spellStart"/>
      <w:r w:rsidRPr="00735032">
        <w:t>DN200</w:t>
      </w:r>
      <w:proofErr w:type="spellEnd"/>
      <w:r w:rsidRPr="00735032">
        <w:t xml:space="preserve"> to the street inspection manhole.</w:t>
      </w:r>
    </w:p>
    <w:p w14:paraId="302AF354" w14:textId="77777777" w:rsidR="004E0529" w:rsidRPr="00735032" w:rsidRDefault="004E0529" w:rsidP="004E0529">
      <w:pPr>
        <w:autoSpaceDE w:val="0"/>
        <w:autoSpaceDN w:val="0"/>
        <w:adjustRightInd w:val="0"/>
      </w:pPr>
      <w:r w:rsidRPr="00735032">
        <w:t xml:space="preserve">At the mentioned location, there is a public sewer network, so it is necessary to design a connection to the public sewer system. </w:t>
      </w:r>
    </w:p>
    <w:p w14:paraId="7AC5A598" w14:textId="77777777" w:rsidR="004E0529" w:rsidRPr="00735032" w:rsidRDefault="004E0529" w:rsidP="004E0529">
      <w:pPr>
        <w:autoSpaceDE w:val="0"/>
        <w:autoSpaceDN w:val="0"/>
        <w:adjustRightInd w:val="0"/>
        <w:rPr>
          <w:highlight w:val="yellow"/>
        </w:rPr>
      </w:pPr>
      <w:r w:rsidRPr="00735032">
        <w:t xml:space="preserve">The internal sewage installations shall be designed in a classic manner from low-noise PP sewage pipes for household sewage with appropriate shaped pieces and connecting material, complying with all valid standards and regulations for this type of installation. The main </w:t>
      </w:r>
      <w:proofErr w:type="gramStart"/>
      <w:r w:rsidRPr="00735032">
        <w:t>pipe line</w:t>
      </w:r>
      <w:proofErr w:type="gramEnd"/>
      <w:r w:rsidRPr="00735032">
        <w:t xml:space="preserve"> of the facility’s sewage network shall be aligned with the architectural-construction design. When designing installations in sanitary facilities for children, the height of drains shall be </w:t>
      </w:r>
      <w:proofErr w:type="gramStart"/>
      <w:r w:rsidRPr="00735032">
        <w:t>took</w:t>
      </w:r>
      <w:proofErr w:type="gramEnd"/>
      <w:r w:rsidRPr="00735032">
        <w:t xml:space="preserve"> into consideration so as to avoid issues during the installation of sanitary devices for children. Those shall be lower than standard, to enable children to use them </w:t>
      </w:r>
      <w:r w:rsidRPr="00735032">
        <w:lastRenderedPageBreak/>
        <w:t>easily (upper edge of washbasin ≈</w:t>
      </w:r>
      <w:proofErr w:type="spellStart"/>
      <w:r w:rsidRPr="00735032">
        <w:t>40cm</w:t>
      </w:r>
      <w:proofErr w:type="spellEnd"/>
      <w:r w:rsidRPr="00735032">
        <w:t xml:space="preserve"> from the finished floor level, height of toilet seat ≈</w:t>
      </w:r>
      <w:proofErr w:type="spellStart"/>
      <w:r w:rsidRPr="00735032">
        <w:t>30cm</w:t>
      </w:r>
      <w:proofErr w:type="spellEnd"/>
      <w:r w:rsidRPr="00735032">
        <w:t xml:space="preserve"> from the finished floor level).</w:t>
      </w:r>
    </w:p>
    <w:p w14:paraId="0B6EAE62" w14:textId="77777777" w:rsidR="004E0529" w:rsidRPr="00735032" w:rsidRDefault="004E0529" w:rsidP="004E0529">
      <w:pPr>
        <w:autoSpaceDE w:val="0"/>
        <w:autoSpaceDN w:val="0"/>
        <w:adjustRightInd w:val="0"/>
      </w:pPr>
      <w:r w:rsidRPr="00735032">
        <w:t xml:space="preserve">The vertical sewage network shall be done invisibly through vertical channels left for this purpose indicated in the architectural construction design. Floor drains shall be provided in all sanitary facilities. Sanitary facilities shall be vented through the roof of the building and place ventilation caps. The sewage verticals shall also be vented through the roof, and pipe air admittance valves, which resolve pressure in the pipes and prevent water from being sucked out of the drains, shall be installed on secondary verticals and drainage branches more than </w:t>
      </w:r>
      <w:proofErr w:type="spellStart"/>
      <w:r w:rsidRPr="00735032">
        <w:t>4m</w:t>
      </w:r>
      <w:proofErr w:type="spellEnd"/>
      <w:r w:rsidRPr="00735032">
        <w:t xml:space="preserve"> away from the main sewage vertical. </w:t>
      </w:r>
    </w:p>
    <w:p w14:paraId="3024AA50" w14:textId="77777777" w:rsidR="004E0529" w:rsidRPr="00735032" w:rsidRDefault="004E0529" w:rsidP="004E0529">
      <w:pPr>
        <w:autoSpaceDE w:val="0"/>
        <w:autoSpaceDN w:val="0"/>
        <w:adjustRightInd w:val="0"/>
      </w:pPr>
      <w:r w:rsidRPr="00735032">
        <w:t xml:space="preserve">Inspection pieces shall be provided at the bottom of each sewage vertical. The horizontal distribution lines of floor sewage in restroom facilities shall be provided below the </w:t>
      </w:r>
      <w:proofErr w:type="spellStart"/>
      <w:r w:rsidRPr="00735032">
        <w:t>interfloor</w:t>
      </w:r>
      <w:proofErr w:type="spellEnd"/>
      <w:r w:rsidRPr="00735032">
        <w:t xml:space="preserve"> plate, i.e. ceiling distribution lines shall be planned.</w:t>
      </w:r>
    </w:p>
    <w:p w14:paraId="09A68832" w14:textId="77777777" w:rsidR="004E0529" w:rsidRPr="00735032" w:rsidRDefault="004E0529" w:rsidP="004E0529">
      <w:pPr>
        <w:autoSpaceDE w:val="0"/>
        <w:autoSpaceDN w:val="0"/>
        <w:adjustRightInd w:val="0"/>
      </w:pPr>
      <w:r w:rsidRPr="00735032">
        <w:t xml:space="preserve">All sanitary, fire-protection and other regulations in this area. The profiles of the main channel from the facility shall be specified based on hydraulic calculations; a profile not smaller than </w:t>
      </w:r>
      <w:proofErr w:type="spellStart"/>
      <w:r w:rsidRPr="00735032">
        <w:t>DN160</w:t>
      </w:r>
      <w:proofErr w:type="spellEnd"/>
      <w:r w:rsidRPr="00735032">
        <w:t xml:space="preserve"> is recommended.</w:t>
      </w:r>
    </w:p>
    <w:p w14:paraId="54C3A46E" w14:textId="77777777" w:rsidR="004E0529" w:rsidRPr="00735032" w:rsidRDefault="004E0529" w:rsidP="004E0529">
      <w:pPr>
        <w:autoSpaceDE w:val="0"/>
        <w:autoSpaceDN w:val="0"/>
        <w:adjustRightInd w:val="0"/>
      </w:pPr>
      <w:r w:rsidRPr="00735032">
        <w:t>The method of testing the designed slopes of the horizontal distribution of the sewage network, flow rate, and impermeability of connections shall be planned and described, after assembly and before commissioning.</w:t>
      </w:r>
    </w:p>
    <w:p w14:paraId="7087E7A0" w14:textId="77777777" w:rsidR="004E0529" w:rsidRPr="00735032" w:rsidRDefault="004E0529" w:rsidP="004E0529">
      <w:pPr>
        <w:autoSpaceDE w:val="0"/>
        <w:autoSpaceDN w:val="0"/>
        <w:adjustRightInd w:val="0"/>
        <w:rPr>
          <w:highlight w:val="yellow"/>
        </w:rPr>
      </w:pPr>
    </w:p>
    <w:p w14:paraId="28CDD2E6" w14:textId="77777777" w:rsidR="004E0529" w:rsidRPr="00735032" w:rsidRDefault="004E0529" w:rsidP="008E1CC1">
      <w:pPr>
        <w:pStyle w:val="Heading3"/>
        <w:numPr>
          <w:ilvl w:val="2"/>
          <w:numId w:val="111"/>
        </w:numPr>
        <w:ind w:left="1224" w:hanging="504"/>
        <w:rPr>
          <w:rFonts w:ascii="Times New Roman" w:hAnsi="Times New Roman" w:cs="Times New Roman"/>
        </w:rPr>
      </w:pPr>
      <w:bookmarkStart w:id="449" w:name="_Toc161432445"/>
      <w:bookmarkStart w:id="450" w:name="_Toc162195482"/>
      <w:bookmarkStart w:id="451" w:name="_Toc162908829"/>
      <w:bookmarkStart w:id="452" w:name="_Toc162909332"/>
      <w:bookmarkStart w:id="453" w:name="_Toc162911744"/>
      <w:bookmarkStart w:id="454" w:name="_Toc162963208"/>
      <w:bookmarkStart w:id="455" w:name="_Toc168575840"/>
      <w:r w:rsidRPr="00735032">
        <w:rPr>
          <w:rFonts w:ascii="Times New Roman" w:hAnsi="Times New Roman" w:cs="Times New Roman"/>
        </w:rPr>
        <w:t>Stormwater Sewage</w:t>
      </w:r>
      <w:bookmarkEnd w:id="449"/>
      <w:bookmarkEnd w:id="450"/>
      <w:bookmarkEnd w:id="451"/>
      <w:bookmarkEnd w:id="452"/>
      <w:bookmarkEnd w:id="453"/>
      <w:bookmarkEnd w:id="454"/>
      <w:bookmarkEnd w:id="455"/>
    </w:p>
    <w:p w14:paraId="7B207913" w14:textId="77777777" w:rsidR="004E0529" w:rsidRPr="00735032" w:rsidRDefault="004E0529" w:rsidP="004E0529">
      <w:pPr>
        <w:autoSpaceDE w:val="0"/>
        <w:autoSpaceDN w:val="0"/>
        <w:adjustRightInd w:val="0"/>
      </w:pPr>
      <w:r w:rsidRPr="00735032">
        <w:t>The project shall cover the design of rainwater drainage from the roofs of the facility, as well as the entire location of the facility through the construction of a retention basin (trench) on the related plot. The retention basin shall be of dimensions to accommodate the first flood wave of rain for a duration of 15 minutes at an intensity of 264 l/s/ha.</w:t>
      </w:r>
    </w:p>
    <w:p w14:paraId="3489AE40" w14:textId="072B6B4D" w:rsidR="004E0529" w:rsidRPr="00735032" w:rsidRDefault="004E0529" w:rsidP="004E0529">
      <w:pPr>
        <w:autoSpaceDE w:val="0"/>
        <w:autoSpaceDN w:val="0"/>
        <w:adjustRightInd w:val="0"/>
      </w:pPr>
      <w:r w:rsidRPr="00735032">
        <w:t>A separator needs to be planned for purifying water from parking lots and roads. After the construction of the street stormwater sewage network, the connection of the facility’s installations to it shall be planned.</w:t>
      </w:r>
    </w:p>
    <w:p w14:paraId="20EEAFB5"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56" w:name="_Toc161432446"/>
      <w:bookmarkStart w:id="457" w:name="_Toc162195483"/>
      <w:bookmarkStart w:id="458" w:name="_Toc162908830"/>
      <w:bookmarkStart w:id="459" w:name="_Toc162909333"/>
      <w:bookmarkStart w:id="460" w:name="_Toc162911745"/>
      <w:bookmarkStart w:id="461" w:name="_Toc162963209"/>
      <w:bookmarkStart w:id="462" w:name="_Toc168575841"/>
      <w:r w:rsidRPr="00735032">
        <w:rPr>
          <w:rFonts w:ascii="Times New Roman" w:hAnsi="Times New Roman" w:cs="Times New Roman"/>
        </w:rPr>
        <w:t>Sanitary Devices, Equipment, and Accessories</w:t>
      </w:r>
      <w:bookmarkEnd w:id="456"/>
      <w:bookmarkEnd w:id="457"/>
      <w:bookmarkEnd w:id="458"/>
      <w:bookmarkEnd w:id="459"/>
      <w:bookmarkEnd w:id="460"/>
      <w:bookmarkEnd w:id="461"/>
      <w:bookmarkEnd w:id="462"/>
    </w:p>
    <w:p w14:paraId="7FD78027" w14:textId="77777777" w:rsidR="004E0529" w:rsidRPr="00735032" w:rsidRDefault="004E0529" w:rsidP="004E0529">
      <w:pPr>
        <w:autoSpaceDE w:val="0"/>
        <w:autoSpaceDN w:val="0"/>
        <w:adjustRightInd w:val="0"/>
      </w:pPr>
      <w:r w:rsidRPr="00735032">
        <w:t xml:space="preserve">All devices, equipment, and accessories are of a standard, first-class quality. The sanitary facilities for children shall be equipped with sanitary ware for children. When selecting sanitary devices, the safety of children shall be </w:t>
      </w:r>
      <w:proofErr w:type="gramStart"/>
      <w:r w:rsidRPr="00735032">
        <w:t>took</w:t>
      </w:r>
      <w:proofErr w:type="gramEnd"/>
      <w:r w:rsidRPr="00735032">
        <w:t xml:space="preserve"> into consideration while a special attention shall be paid to dimensions and their placement so as to enable children to use them easily. The selection shall be made together with the Investor and interior designer.  </w:t>
      </w:r>
    </w:p>
    <w:p w14:paraId="349D7E5E" w14:textId="6873289D" w:rsidR="004E0529" w:rsidRPr="00735032" w:rsidRDefault="004E0529" w:rsidP="008E1CC1">
      <w:pPr>
        <w:pStyle w:val="Heading1"/>
        <w:numPr>
          <w:ilvl w:val="0"/>
          <w:numId w:val="111"/>
        </w:numPr>
        <w:ind w:left="360"/>
        <w:rPr>
          <w:rFonts w:ascii="Times New Roman" w:hAnsi="Times New Roman" w:cs="Times New Roman"/>
          <w:sz w:val="28"/>
          <w:szCs w:val="28"/>
        </w:rPr>
      </w:pPr>
      <w:bookmarkStart w:id="463" w:name="_Toc161432447"/>
      <w:bookmarkStart w:id="464" w:name="_Toc162195484"/>
      <w:bookmarkStart w:id="465" w:name="_Toc162908831"/>
      <w:bookmarkStart w:id="466" w:name="_Toc162909334"/>
      <w:bookmarkStart w:id="467" w:name="_Toc162911746"/>
      <w:bookmarkStart w:id="468" w:name="_Toc162963210"/>
      <w:bookmarkStart w:id="469" w:name="_Toc168575842"/>
      <w:r w:rsidRPr="00735032">
        <w:rPr>
          <w:rFonts w:ascii="Times New Roman" w:hAnsi="Times New Roman" w:cs="Times New Roman"/>
          <w:sz w:val="28"/>
          <w:szCs w:val="28"/>
        </w:rPr>
        <w:t>SPECIFIC REQUIREMENTS</w:t>
      </w:r>
      <w:bookmarkEnd w:id="463"/>
      <w:bookmarkEnd w:id="464"/>
      <w:bookmarkEnd w:id="465"/>
      <w:bookmarkEnd w:id="466"/>
      <w:bookmarkEnd w:id="467"/>
      <w:bookmarkEnd w:id="468"/>
      <w:bookmarkEnd w:id="469"/>
    </w:p>
    <w:p w14:paraId="1905B8EA"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70" w:name="_Toc161432448"/>
      <w:bookmarkStart w:id="471" w:name="_Toc162195485"/>
      <w:bookmarkStart w:id="472" w:name="_Toc162908832"/>
      <w:bookmarkStart w:id="473" w:name="_Toc162909335"/>
      <w:bookmarkStart w:id="474" w:name="_Toc162911747"/>
      <w:bookmarkStart w:id="475" w:name="_Toc162963211"/>
      <w:bookmarkStart w:id="476" w:name="_Toc168575843"/>
      <w:r w:rsidRPr="00735032">
        <w:rPr>
          <w:rFonts w:ascii="Times New Roman" w:hAnsi="Times New Roman" w:cs="Times New Roman"/>
        </w:rPr>
        <w:t>Content of Project Documentation</w:t>
      </w:r>
      <w:bookmarkEnd w:id="470"/>
      <w:bookmarkEnd w:id="471"/>
      <w:bookmarkEnd w:id="472"/>
      <w:bookmarkEnd w:id="473"/>
      <w:bookmarkEnd w:id="474"/>
      <w:bookmarkEnd w:id="475"/>
      <w:bookmarkEnd w:id="476"/>
    </w:p>
    <w:p w14:paraId="0B93978B" w14:textId="77777777" w:rsidR="004E0529" w:rsidRPr="00735032" w:rsidRDefault="004E0529" w:rsidP="004E0529">
      <w:pPr>
        <w:ind w:firstLine="360"/>
      </w:pPr>
      <w:r w:rsidRPr="00735032">
        <w:t>The designer is obligated to produce technical documentation that defines the following: The capacity of the facility, spatial design, choice of structural system, dimensioning of structural elements, selection of construction materials and equipment, value of construction, crafts, installation, and other works, technical solutions for connecting the building to the appropriate traffic, installation, and other infrastructure, as well as other calculations necessary for displaying all details essential for building construction, arranging boundary surfaces, and maintenance conditions of the facility. In line with professional standards, select cost-efficient materials and equipment for all phases, ensuring reliable operation, durability, and minimal operating costs while optimizing the investment.</w:t>
      </w:r>
    </w:p>
    <w:p w14:paraId="38295B41" w14:textId="77777777" w:rsidR="004E0529" w:rsidRPr="00735032" w:rsidRDefault="004E0529" w:rsidP="004E0529">
      <w:r w:rsidRPr="00735032">
        <w:lastRenderedPageBreak/>
        <w:t>Integral parts of the Technical Documentation are:</w:t>
      </w:r>
    </w:p>
    <w:p w14:paraId="259EA974" w14:textId="52BAD5B8" w:rsidR="004E0529" w:rsidRPr="00735032" w:rsidRDefault="004E0529" w:rsidP="008E1CC1">
      <w:pPr>
        <w:numPr>
          <w:ilvl w:val="0"/>
          <w:numId w:val="109"/>
        </w:numPr>
        <w:spacing w:after="200" w:line="276" w:lineRule="auto"/>
        <w:ind w:left="450" w:hanging="270"/>
        <w:contextualSpacing/>
      </w:pPr>
      <w:r w:rsidRPr="00735032">
        <w:t>Architecture Design</w:t>
      </w:r>
      <w:r w:rsidR="00347560">
        <w:t xml:space="preserve"> </w:t>
      </w:r>
      <w:r w:rsidR="00347560" w:rsidRPr="00347560">
        <w:rPr>
          <w:lang w:val="en"/>
        </w:rPr>
        <w:t>(disposition and specification of fixed and mobile furniture; “</w:t>
      </w:r>
      <w:proofErr w:type="spellStart"/>
      <w:r w:rsidR="00347560" w:rsidRPr="00347560">
        <w:rPr>
          <w:lang w:val="en"/>
        </w:rPr>
        <w:t>Synchron</w:t>
      </w:r>
      <w:proofErr w:type="spellEnd"/>
      <w:r w:rsidR="00347560" w:rsidRPr="00347560">
        <w:rPr>
          <w:lang w:val="en"/>
        </w:rPr>
        <w:t xml:space="preserve"> plan” of external and internal installations, with mandatory characteristic cross sections of the installations)</w:t>
      </w:r>
    </w:p>
    <w:p w14:paraId="52D77CA3" w14:textId="77777777" w:rsidR="004E0529" w:rsidRPr="00735032" w:rsidRDefault="004E0529" w:rsidP="008E1CC1">
      <w:pPr>
        <w:numPr>
          <w:ilvl w:val="0"/>
          <w:numId w:val="109"/>
        </w:numPr>
        <w:spacing w:after="200" w:line="276" w:lineRule="auto"/>
        <w:ind w:left="450" w:hanging="270"/>
        <w:contextualSpacing/>
      </w:pPr>
      <w:r w:rsidRPr="00735032">
        <w:t>Construction Design</w:t>
      </w:r>
    </w:p>
    <w:p w14:paraId="2FD56D94" w14:textId="77777777" w:rsidR="004E0529" w:rsidRPr="00735032" w:rsidRDefault="004E0529" w:rsidP="008E1CC1">
      <w:pPr>
        <w:numPr>
          <w:ilvl w:val="0"/>
          <w:numId w:val="109"/>
        </w:numPr>
        <w:spacing w:after="200" w:line="276" w:lineRule="auto"/>
        <w:ind w:left="450" w:hanging="270"/>
        <w:contextualSpacing/>
      </w:pPr>
      <w:r w:rsidRPr="00735032">
        <w:t>Water Supply and Sewage Design</w:t>
      </w:r>
    </w:p>
    <w:p w14:paraId="29D9A3FA" w14:textId="77777777" w:rsidR="004E0529" w:rsidRPr="00735032" w:rsidRDefault="004E0529" w:rsidP="008E1CC1">
      <w:pPr>
        <w:numPr>
          <w:ilvl w:val="0"/>
          <w:numId w:val="109"/>
        </w:numPr>
        <w:spacing w:after="200" w:line="276" w:lineRule="auto"/>
        <w:ind w:left="450" w:hanging="270"/>
        <w:contextualSpacing/>
      </w:pPr>
      <w:r w:rsidRPr="00735032">
        <w:t>Mechanical and Thermal-Technical Installations Design with a Fire Extinguishing Installation Design</w:t>
      </w:r>
    </w:p>
    <w:p w14:paraId="1D74862A" w14:textId="77777777" w:rsidR="004E0529" w:rsidRPr="00735032" w:rsidRDefault="004E0529" w:rsidP="008E1CC1">
      <w:pPr>
        <w:numPr>
          <w:ilvl w:val="0"/>
          <w:numId w:val="109"/>
        </w:numPr>
        <w:spacing w:after="200" w:line="276" w:lineRule="auto"/>
        <w:ind w:left="450" w:hanging="270"/>
        <w:contextualSpacing/>
      </w:pPr>
      <w:r w:rsidRPr="00735032">
        <w:t>Strong Current Electrical Installations Design</w:t>
      </w:r>
    </w:p>
    <w:p w14:paraId="1A4BB2A8" w14:textId="77777777" w:rsidR="004E0529" w:rsidRPr="00735032" w:rsidRDefault="004E0529" w:rsidP="008E1CC1">
      <w:pPr>
        <w:numPr>
          <w:ilvl w:val="0"/>
          <w:numId w:val="109"/>
        </w:numPr>
        <w:spacing w:after="200" w:line="276" w:lineRule="auto"/>
        <w:ind w:left="450" w:hanging="270"/>
        <w:contextualSpacing/>
      </w:pPr>
      <w:r w:rsidRPr="00735032">
        <w:t>Weak Current Electrical Installations Design</w:t>
      </w:r>
    </w:p>
    <w:p w14:paraId="65118FC0" w14:textId="77777777" w:rsidR="004E0529" w:rsidRDefault="004E0529" w:rsidP="008E1CC1">
      <w:pPr>
        <w:numPr>
          <w:ilvl w:val="0"/>
          <w:numId w:val="109"/>
        </w:numPr>
        <w:spacing w:after="200" w:line="276" w:lineRule="auto"/>
        <w:ind w:left="450" w:hanging="270"/>
        <w:contextualSpacing/>
      </w:pPr>
      <w:r w:rsidRPr="00735032">
        <w:t>Traffic Design</w:t>
      </w:r>
    </w:p>
    <w:p w14:paraId="3E630C8F" w14:textId="1B15FDD6" w:rsidR="00347560" w:rsidRPr="00347560" w:rsidRDefault="00347560" w:rsidP="00347560">
      <w:pPr>
        <w:numPr>
          <w:ilvl w:val="0"/>
          <w:numId w:val="109"/>
        </w:numPr>
        <w:spacing w:after="200" w:line="276" w:lineRule="auto"/>
        <w:ind w:left="450" w:hanging="270"/>
        <w:contextualSpacing/>
      </w:pPr>
      <w:r w:rsidRPr="00347560">
        <w:rPr>
          <w:lang w:val="en"/>
        </w:rPr>
        <w:t>Traffic signaling design</w:t>
      </w:r>
    </w:p>
    <w:p w14:paraId="6DC4A5D8" w14:textId="77777777" w:rsidR="004E0529" w:rsidRPr="00735032" w:rsidRDefault="004E0529" w:rsidP="008E1CC1">
      <w:pPr>
        <w:numPr>
          <w:ilvl w:val="0"/>
          <w:numId w:val="109"/>
        </w:numPr>
        <w:spacing w:after="200" w:line="276" w:lineRule="auto"/>
        <w:ind w:left="450" w:hanging="270"/>
        <w:contextualSpacing/>
      </w:pPr>
      <w:r w:rsidRPr="00735032">
        <w:t>Landscaping Design with Designs for Infrastructural Connections, Landscape Architecture and Horticulture Design</w:t>
      </w:r>
    </w:p>
    <w:p w14:paraId="2C1B3B4B" w14:textId="77777777" w:rsidR="004E0529" w:rsidRPr="00735032" w:rsidRDefault="004E0529" w:rsidP="008E1CC1">
      <w:pPr>
        <w:numPr>
          <w:ilvl w:val="0"/>
          <w:numId w:val="109"/>
        </w:numPr>
        <w:spacing w:after="200" w:line="276" w:lineRule="auto"/>
        <w:ind w:left="450" w:hanging="270"/>
        <w:contextualSpacing/>
      </w:pPr>
      <w:r w:rsidRPr="00735032">
        <w:t>Construction Organization and Technology Design</w:t>
      </w:r>
    </w:p>
    <w:p w14:paraId="2BBE6E69" w14:textId="77777777" w:rsidR="004E0529" w:rsidRPr="00735032" w:rsidRDefault="004E0529" w:rsidP="008E1CC1">
      <w:pPr>
        <w:numPr>
          <w:ilvl w:val="0"/>
          <w:numId w:val="109"/>
        </w:numPr>
        <w:spacing w:after="200" w:line="276" w:lineRule="auto"/>
        <w:ind w:left="450" w:hanging="270"/>
        <w:contextualSpacing/>
      </w:pPr>
      <w:r w:rsidRPr="00735032">
        <w:t>Synchronized Plan of External and Internal Installations, with Mandatory Characteristic Cross-sections of Installations</w:t>
      </w:r>
    </w:p>
    <w:p w14:paraId="439E7488" w14:textId="0A265659" w:rsidR="004E0529" w:rsidRPr="00735032" w:rsidRDefault="004E0529" w:rsidP="00347560">
      <w:pPr>
        <w:numPr>
          <w:ilvl w:val="0"/>
          <w:numId w:val="109"/>
        </w:numPr>
        <w:spacing w:after="200" w:line="276" w:lineRule="auto"/>
        <w:contextualSpacing/>
      </w:pPr>
      <w:r w:rsidRPr="00735032">
        <w:t>A book containing the bill of quantities with all positions and conditions of execution for all phases of work</w:t>
      </w:r>
      <w:r w:rsidR="00347560">
        <w:t xml:space="preserve"> </w:t>
      </w:r>
      <w:r w:rsidR="00347560" w:rsidRPr="00347560">
        <w:t>which must contain quality control and assurance programs for installed materials</w:t>
      </w:r>
      <w:r w:rsidRPr="00735032">
        <w:t>.</w:t>
      </w:r>
    </w:p>
    <w:p w14:paraId="30E95CB3" w14:textId="77777777" w:rsidR="004E0529" w:rsidRPr="00735032" w:rsidRDefault="004E0529" w:rsidP="004E0529">
      <w:r w:rsidRPr="00735032">
        <w:t>Also, in preparing technical documentation, the following studies need to be prepared:</w:t>
      </w:r>
    </w:p>
    <w:p w14:paraId="039609F6" w14:textId="77777777" w:rsidR="004E0529" w:rsidRPr="00735032" w:rsidRDefault="004E0529" w:rsidP="008E1CC1">
      <w:pPr>
        <w:numPr>
          <w:ilvl w:val="0"/>
          <w:numId w:val="110"/>
        </w:numPr>
        <w:spacing w:after="200" w:line="276" w:lineRule="auto"/>
        <w:contextualSpacing/>
      </w:pPr>
      <w:r w:rsidRPr="00735032">
        <w:t>Study on the results of detailed geotechnical investigations of the terrain</w:t>
      </w:r>
    </w:p>
    <w:p w14:paraId="2E08C80F" w14:textId="77777777" w:rsidR="004E0529" w:rsidRPr="00735032" w:rsidRDefault="004E0529" w:rsidP="008E1CC1">
      <w:pPr>
        <w:numPr>
          <w:ilvl w:val="0"/>
          <w:numId w:val="110"/>
        </w:numPr>
        <w:spacing w:after="200" w:line="276" w:lineRule="auto"/>
        <w:contextualSpacing/>
      </w:pPr>
      <w:r w:rsidRPr="00735032">
        <w:t>Energy Efficiency Study</w:t>
      </w:r>
    </w:p>
    <w:p w14:paraId="21EFA8F0" w14:textId="77777777" w:rsidR="004E0529" w:rsidRPr="00735032" w:rsidRDefault="004E0529" w:rsidP="008E1CC1">
      <w:pPr>
        <w:numPr>
          <w:ilvl w:val="0"/>
          <w:numId w:val="110"/>
        </w:numPr>
        <w:spacing w:after="200" w:line="276" w:lineRule="auto"/>
        <w:contextualSpacing/>
      </w:pPr>
      <w:r w:rsidRPr="00735032">
        <w:t>Firefighting System Study</w:t>
      </w:r>
    </w:p>
    <w:p w14:paraId="0230CF97" w14:textId="77777777" w:rsidR="004E0529" w:rsidRPr="00735032" w:rsidRDefault="004E0529" w:rsidP="008E1CC1">
      <w:pPr>
        <w:numPr>
          <w:ilvl w:val="0"/>
          <w:numId w:val="110"/>
        </w:numPr>
        <w:spacing w:after="200" w:line="276" w:lineRule="auto"/>
        <w:contextualSpacing/>
      </w:pPr>
      <w:r w:rsidRPr="00735032">
        <w:t>Environmental Impact Assessment Study (bilingual, in Montenegrin and English)</w:t>
      </w:r>
    </w:p>
    <w:p w14:paraId="25988383" w14:textId="77777777" w:rsidR="004E0529" w:rsidRPr="00735032" w:rsidRDefault="004E0529" w:rsidP="008E1CC1">
      <w:pPr>
        <w:numPr>
          <w:ilvl w:val="0"/>
          <w:numId w:val="110"/>
        </w:numPr>
        <w:spacing w:after="200" w:line="276" w:lineRule="auto"/>
        <w:contextualSpacing/>
      </w:pPr>
      <w:r w:rsidRPr="00735032">
        <w:t>Occupational Safety Study (during construction and operation phases)</w:t>
      </w:r>
    </w:p>
    <w:p w14:paraId="66FA0026" w14:textId="77777777" w:rsidR="004E0529" w:rsidRPr="00735032" w:rsidRDefault="004E0529" w:rsidP="004E0529">
      <w:pPr>
        <w:ind w:left="720"/>
        <w:contextualSpacing/>
      </w:pPr>
    </w:p>
    <w:p w14:paraId="1FE48E32" w14:textId="77777777" w:rsidR="004E0529" w:rsidRPr="00735032" w:rsidRDefault="004E0529" w:rsidP="004E0529">
      <w:pPr>
        <w:ind w:left="1080" w:hanging="1080"/>
        <w:contextualSpacing/>
        <w:rPr>
          <w:b/>
        </w:rPr>
      </w:pPr>
      <w:r w:rsidRPr="00735032">
        <w:rPr>
          <w:b/>
        </w:rPr>
        <w:t xml:space="preserve">Note: </w:t>
      </w:r>
      <w:r w:rsidRPr="00735032">
        <w:t>The designer is obliged to prepare bills of quantities for each phase of the works, with an accuracy of ±5%, with mandatory proofs of measurements for each item.</w:t>
      </w:r>
    </w:p>
    <w:p w14:paraId="1E2FC638"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77" w:name="_Toc161432449"/>
      <w:bookmarkStart w:id="478" w:name="_Toc162195486"/>
      <w:bookmarkStart w:id="479" w:name="_Toc162908833"/>
      <w:bookmarkStart w:id="480" w:name="_Toc162909336"/>
      <w:bookmarkStart w:id="481" w:name="_Toc162911748"/>
      <w:bookmarkStart w:id="482" w:name="_Toc162963212"/>
      <w:bookmarkStart w:id="483" w:name="_Toc168575844"/>
      <w:r w:rsidRPr="00735032">
        <w:rPr>
          <w:rFonts w:ascii="Times New Roman" w:hAnsi="Times New Roman" w:cs="Times New Roman"/>
        </w:rPr>
        <w:t>Conditions for Processing Technical Documentation</w:t>
      </w:r>
      <w:bookmarkEnd w:id="477"/>
      <w:bookmarkEnd w:id="478"/>
      <w:bookmarkEnd w:id="479"/>
      <w:bookmarkEnd w:id="480"/>
      <w:bookmarkEnd w:id="481"/>
      <w:bookmarkEnd w:id="482"/>
      <w:bookmarkEnd w:id="483"/>
    </w:p>
    <w:p w14:paraId="29D412B5" w14:textId="77777777" w:rsidR="004E0529" w:rsidRPr="00735032" w:rsidRDefault="004E0529" w:rsidP="004E0529">
      <w:pPr>
        <w:ind w:firstLine="360"/>
      </w:pPr>
      <w:r w:rsidRPr="00735032">
        <w:t>Prepare technical documentation in a digital form and sign it with a qualified certificate for a qualified e-signature, in full accordance with the Rulebook on the method of preparation, scale, and detailed content of technical documentation.</w:t>
      </w:r>
    </w:p>
    <w:p w14:paraId="47DE84B7" w14:textId="77777777" w:rsidR="004E0529" w:rsidRPr="00735032" w:rsidRDefault="004E0529" w:rsidP="004E0529">
      <w:pPr>
        <w:ind w:firstLine="360"/>
      </w:pPr>
      <w:r w:rsidRPr="00735032">
        <w:t>The designer is obliged to prepare bill of quantities for each phase of works with an accuracy of ±5%, with mandatory evidence and to compile them in a book containing the bill of quantities with all positions and conditions for executing all phases of works.</w:t>
      </w:r>
    </w:p>
    <w:p w14:paraId="3E964DF3" w14:textId="77777777" w:rsidR="004E0529" w:rsidRPr="00735032" w:rsidRDefault="004E0529" w:rsidP="004E0529">
      <w:r w:rsidRPr="00735032">
        <w:t>Bill of Quantities must be aligned with the forms from the law on public procurement as follows:</w:t>
      </w:r>
    </w:p>
    <w:tbl>
      <w:tblPr>
        <w:tblStyle w:val="TableGrid"/>
        <w:tblW w:w="0" w:type="auto"/>
        <w:tblLook w:val="04A0" w:firstRow="1" w:lastRow="0" w:firstColumn="1" w:lastColumn="0" w:noHBand="0" w:noVBand="1"/>
      </w:tblPr>
      <w:tblGrid>
        <w:gridCol w:w="2252"/>
        <w:gridCol w:w="3520"/>
        <w:gridCol w:w="1243"/>
        <w:gridCol w:w="1713"/>
      </w:tblGrid>
      <w:tr w:rsidR="004E0529" w:rsidRPr="00735032" w14:paraId="2FA8A468" w14:textId="77777777" w:rsidTr="000D1607">
        <w:trPr>
          <w:trHeight w:val="305"/>
        </w:trPr>
        <w:tc>
          <w:tcPr>
            <w:tcW w:w="2327" w:type="dxa"/>
          </w:tcPr>
          <w:p w14:paraId="27394B94" w14:textId="77777777" w:rsidR="004E0529" w:rsidRPr="00735032" w:rsidRDefault="004E0529" w:rsidP="000D1607">
            <w:pPr>
              <w:jc w:val="center"/>
            </w:pPr>
            <w:r w:rsidRPr="00735032">
              <w:t>Description of procurement subject</w:t>
            </w:r>
          </w:p>
        </w:tc>
        <w:tc>
          <w:tcPr>
            <w:tcW w:w="3698" w:type="dxa"/>
          </w:tcPr>
          <w:p w14:paraId="5C15409C" w14:textId="77777777" w:rsidR="004E0529" w:rsidRPr="00735032" w:rsidRDefault="004E0529" w:rsidP="000D1607">
            <w:pPr>
              <w:jc w:val="center"/>
            </w:pPr>
            <w:r w:rsidRPr="00735032">
              <w:t>Essential characteristics of the procurement subject</w:t>
            </w:r>
          </w:p>
        </w:tc>
        <w:tc>
          <w:tcPr>
            <w:tcW w:w="1260" w:type="dxa"/>
          </w:tcPr>
          <w:p w14:paraId="365C8454" w14:textId="77777777" w:rsidR="004E0529" w:rsidRPr="00735032" w:rsidRDefault="004E0529" w:rsidP="000D1607">
            <w:pPr>
              <w:jc w:val="center"/>
            </w:pPr>
            <w:r w:rsidRPr="00735032">
              <w:t>Quantity</w:t>
            </w:r>
          </w:p>
        </w:tc>
        <w:tc>
          <w:tcPr>
            <w:tcW w:w="1731" w:type="dxa"/>
          </w:tcPr>
          <w:p w14:paraId="164D5453" w14:textId="77777777" w:rsidR="004E0529" w:rsidRPr="00735032" w:rsidRDefault="004E0529" w:rsidP="000D1607">
            <w:pPr>
              <w:jc w:val="center"/>
            </w:pPr>
            <w:r w:rsidRPr="00735032">
              <w:t>Measurement unit</w:t>
            </w:r>
          </w:p>
        </w:tc>
      </w:tr>
      <w:tr w:rsidR="004E0529" w:rsidRPr="00735032" w14:paraId="5B69D7BB" w14:textId="77777777" w:rsidTr="000D1607">
        <w:tc>
          <w:tcPr>
            <w:tcW w:w="2327" w:type="dxa"/>
          </w:tcPr>
          <w:p w14:paraId="73B802B8" w14:textId="77777777" w:rsidR="004E0529" w:rsidRPr="00735032" w:rsidRDefault="004E0529" w:rsidP="000D1607">
            <w:pPr>
              <w:jc w:val="center"/>
            </w:pPr>
          </w:p>
        </w:tc>
        <w:tc>
          <w:tcPr>
            <w:tcW w:w="3698" w:type="dxa"/>
          </w:tcPr>
          <w:p w14:paraId="754D3DFC" w14:textId="77777777" w:rsidR="004E0529" w:rsidRPr="00735032" w:rsidRDefault="004E0529" w:rsidP="000D1607">
            <w:pPr>
              <w:jc w:val="center"/>
            </w:pPr>
          </w:p>
        </w:tc>
        <w:tc>
          <w:tcPr>
            <w:tcW w:w="1260" w:type="dxa"/>
          </w:tcPr>
          <w:p w14:paraId="2F4FD12D" w14:textId="77777777" w:rsidR="004E0529" w:rsidRPr="00735032" w:rsidRDefault="004E0529" w:rsidP="000D1607">
            <w:pPr>
              <w:jc w:val="center"/>
            </w:pPr>
          </w:p>
        </w:tc>
        <w:tc>
          <w:tcPr>
            <w:tcW w:w="1731" w:type="dxa"/>
          </w:tcPr>
          <w:p w14:paraId="24188317" w14:textId="77777777" w:rsidR="004E0529" w:rsidRPr="00735032" w:rsidRDefault="004E0529" w:rsidP="000D1607">
            <w:pPr>
              <w:jc w:val="center"/>
            </w:pPr>
          </w:p>
        </w:tc>
      </w:tr>
    </w:tbl>
    <w:p w14:paraId="0685FAA0" w14:textId="77777777" w:rsidR="004E0529" w:rsidRPr="00735032" w:rsidRDefault="004E0529" w:rsidP="004E0529">
      <w:pPr>
        <w:ind w:firstLine="360"/>
      </w:pPr>
    </w:p>
    <w:p w14:paraId="5CEC8FDC" w14:textId="77777777" w:rsidR="004E0529" w:rsidRPr="00735032" w:rsidRDefault="004E0529" w:rsidP="004E0529">
      <w:pPr>
        <w:ind w:firstLine="360"/>
      </w:pPr>
      <w:r w:rsidRPr="00735032">
        <w:t xml:space="preserve">Technical documentation prepared in a hard copy, bound in a required number of numbered books, with numbered pages, organized in </w:t>
      </w:r>
      <w:proofErr w:type="spellStart"/>
      <w:r w:rsidRPr="00735032">
        <w:t>A4</w:t>
      </w:r>
      <w:proofErr w:type="spellEnd"/>
      <w:r w:rsidRPr="00735032">
        <w:t xml:space="preserve"> format (</w:t>
      </w:r>
      <w:proofErr w:type="spellStart"/>
      <w:r w:rsidRPr="00735032">
        <w:t>21x29.7cm</w:t>
      </w:r>
      <w:proofErr w:type="spellEnd"/>
      <w:r w:rsidRPr="00735032">
        <w:t xml:space="preserve">). Books, in </w:t>
      </w:r>
      <w:r w:rsidRPr="00735032">
        <w:lastRenderedPageBreak/>
        <w:t>hardcover, must be bound with a red tape sealed to prevent the replacement of any part of the books.</w:t>
      </w:r>
    </w:p>
    <w:p w14:paraId="7A57CC8D" w14:textId="77777777" w:rsidR="004E0529" w:rsidRPr="00735032" w:rsidRDefault="004E0529" w:rsidP="00314B19">
      <w:pPr>
        <w:pStyle w:val="NormalWeb"/>
        <w:jc w:val="both"/>
        <w:rPr>
          <w:rFonts w:ascii="Times New Roman" w:eastAsiaTheme="minorHAnsi" w:hAnsi="Times New Roman" w:cs="Times New Roman"/>
          <w:sz w:val="24"/>
          <w:szCs w:val="24"/>
          <w:lang w:val="en-GB"/>
        </w:rPr>
      </w:pPr>
      <w:r w:rsidRPr="00735032">
        <w:rPr>
          <w:rFonts w:ascii="Times New Roman" w:hAnsi="Times New Roman" w:cs="Times New Roman"/>
          <w:sz w:val="24"/>
          <w:szCs w:val="24"/>
          <w:lang w:val="en-GB"/>
        </w:rPr>
        <w:t>Along with the Terms of Reference, the selected designer will be provided with attachments in e-format:</w:t>
      </w:r>
    </w:p>
    <w:p w14:paraId="154F3111" w14:textId="77777777" w:rsidR="004E0529" w:rsidRPr="00735032" w:rsidRDefault="004E0529" w:rsidP="008E1CC1">
      <w:pPr>
        <w:numPr>
          <w:ilvl w:val="0"/>
          <w:numId w:val="110"/>
        </w:numPr>
        <w:spacing w:after="200" w:line="276" w:lineRule="auto"/>
        <w:contextualSpacing/>
      </w:pPr>
      <w:r w:rsidRPr="00735032">
        <w:t>Required form of technical specifications</w:t>
      </w:r>
    </w:p>
    <w:p w14:paraId="1A1A05C3" w14:textId="77777777" w:rsidR="004E0529" w:rsidRPr="00735032" w:rsidRDefault="004E0529" w:rsidP="008E1CC1">
      <w:pPr>
        <w:numPr>
          <w:ilvl w:val="0"/>
          <w:numId w:val="110"/>
        </w:numPr>
        <w:spacing w:after="200" w:line="276" w:lineRule="auto"/>
        <w:contextualSpacing/>
      </w:pPr>
      <w:r w:rsidRPr="00735032">
        <w:t>Required form of the Bill of Quantities and Preliminary Cost Estimate</w:t>
      </w:r>
    </w:p>
    <w:p w14:paraId="735BC03C" w14:textId="77777777" w:rsidR="004E0529" w:rsidRPr="00735032" w:rsidRDefault="004E0529" w:rsidP="00314B19">
      <w:pPr>
        <w:pStyle w:val="NormalWeb"/>
        <w:jc w:val="both"/>
        <w:rPr>
          <w:rFonts w:ascii="Times New Roman" w:eastAsiaTheme="minorHAnsi" w:hAnsi="Times New Roman" w:cs="Times New Roman"/>
          <w:sz w:val="24"/>
          <w:szCs w:val="24"/>
          <w:lang w:val="en-GB"/>
        </w:rPr>
      </w:pPr>
      <w:r w:rsidRPr="00735032">
        <w:rPr>
          <w:rFonts w:ascii="Times New Roman" w:hAnsi="Times New Roman" w:cs="Times New Roman"/>
          <w:sz w:val="24"/>
          <w:szCs w:val="24"/>
          <w:lang w:val="en-GB"/>
        </w:rPr>
        <w:t>Preparation of detailed technical specifications in the requested format, with all phases and works and materials indexation that will appear in all documents such as Bill of Quantities and Preliminary Cost Estimate, project drawings, etc. (example and format of Detailed Technical Specifications provided).</w:t>
      </w:r>
    </w:p>
    <w:p w14:paraId="21EAB90E" w14:textId="77777777" w:rsidR="004E0529" w:rsidRPr="00735032" w:rsidRDefault="004E0529" w:rsidP="004E0529">
      <w:pPr>
        <w:ind w:firstLine="360"/>
      </w:pPr>
      <w:r w:rsidRPr="00735032">
        <w:t>Verification of documentation shall be done as follows:</w:t>
      </w:r>
    </w:p>
    <w:p w14:paraId="44CA2048" w14:textId="13B5E817" w:rsidR="004E0529" w:rsidRPr="00735032" w:rsidRDefault="004E0529" w:rsidP="004E0529">
      <w:pPr>
        <w:ind w:firstLine="360"/>
      </w:pPr>
      <w:r w:rsidRPr="00735032">
        <w:t xml:space="preserve">Each part of the technical documentation shall be verified with a stamp stating the number, date, and signature of the responsible person of the company, legal entity, or entrepreneur who prepared the technical documentation or a part thereof. Soft copy of the technical documentation must be identical to the hard copy documentation. The entire graphic and numerical documentation must be processed in </w:t>
      </w:r>
      <w:r w:rsidR="00735032" w:rsidRPr="00735032">
        <w:t>colour</w:t>
      </w:r>
      <w:r w:rsidRPr="00735032">
        <w:t xml:space="preserve"> and in digital form compatible with Auto Cad and MS Office programs (DWG, </w:t>
      </w:r>
      <w:proofErr w:type="spellStart"/>
      <w:r w:rsidRPr="00735032">
        <w:t>xcls</w:t>
      </w:r>
      <w:proofErr w:type="spellEnd"/>
      <w:r w:rsidRPr="00735032">
        <w:t>).</w:t>
      </w:r>
    </w:p>
    <w:p w14:paraId="19454DF7" w14:textId="77777777" w:rsidR="004E0529" w:rsidRPr="00735032" w:rsidRDefault="004E0529" w:rsidP="004E0529">
      <w:pPr>
        <w:ind w:firstLine="360"/>
      </w:pPr>
      <w:r w:rsidRPr="00735032">
        <w:t xml:space="preserve">The Main Design shall be packed in </w:t>
      </w:r>
      <w:proofErr w:type="spellStart"/>
      <w:r w:rsidRPr="00735032">
        <w:t>A4</w:t>
      </w:r>
      <w:proofErr w:type="spellEnd"/>
      <w:r w:rsidRPr="00735032">
        <w:t xml:space="preserve">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Preliminary Cost Estimate for all phases (1 file) in Excel format (font “Arial”, font size 12) and graphic attachments in </w:t>
      </w:r>
      <w:proofErr w:type="spellStart"/>
      <w:r w:rsidRPr="00735032">
        <w:t>AutoCad</w:t>
      </w:r>
      <w:proofErr w:type="spellEnd"/>
      <w:r w:rsidRPr="00735032">
        <w:t xml:space="preserve"> format, including a 3D overview of the facility. </w:t>
      </w:r>
    </w:p>
    <w:p w14:paraId="12CCAE1C" w14:textId="77777777" w:rsidR="004E0529" w:rsidRPr="00735032" w:rsidRDefault="004E0529" w:rsidP="004E0529">
      <w:r w:rsidRPr="00735032">
        <w:t>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5140368C" w14:textId="57B47F83" w:rsidR="004E0529" w:rsidRPr="00735032" w:rsidRDefault="004E0529" w:rsidP="004E0529">
      <w:pPr>
        <w:ind w:firstLine="360"/>
      </w:pPr>
      <w:bookmarkStart w:id="484" w:name="_Hlk159228523"/>
      <w:r w:rsidRPr="00735032">
        <w:t xml:space="preserve">The deadline for completing the Preliminary Design and submitting the documentation for the approval of the Chief State Architect is 45 days. The deadline for completing the Main Design is </w:t>
      </w:r>
      <w:r w:rsidR="00296ADD" w:rsidRPr="00735032">
        <w:t>90 d</w:t>
      </w:r>
      <w:r w:rsidR="00FD1858" w:rsidRPr="00735032">
        <w:t>ays</w:t>
      </w:r>
      <w:r w:rsidRPr="00735032">
        <w:t xml:space="preserve"> from receiving the approval of the Chief State Architect on the Preliminary Design until the day of submitting the design to a reviewer. The designer commits to revising the design in case of a negative report issued by the reviewer and within the deadline set by the investor.</w:t>
      </w:r>
    </w:p>
    <w:p w14:paraId="2779728D"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85" w:name="_Toc161432450"/>
      <w:bookmarkStart w:id="486" w:name="_Toc162195487"/>
      <w:bookmarkStart w:id="487" w:name="_Toc162908834"/>
      <w:bookmarkStart w:id="488" w:name="_Toc162909337"/>
      <w:bookmarkStart w:id="489" w:name="_Toc162911749"/>
      <w:bookmarkStart w:id="490" w:name="_Toc162963213"/>
      <w:bookmarkStart w:id="491" w:name="_Toc168575845"/>
      <w:bookmarkEnd w:id="484"/>
      <w:r w:rsidRPr="00735032">
        <w:rPr>
          <w:rFonts w:ascii="Times New Roman" w:hAnsi="Times New Roman" w:cs="Times New Roman"/>
        </w:rPr>
        <w:t>Technical Conditions for Works Performance</w:t>
      </w:r>
      <w:bookmarkEnd w:id="485"/>
      <w:bookmarkEnd w:id="486"/>
      <w:bookmarkEnd w:id="487"/>
      <w:bookmarkEnd w:id="488"/>
      <w:bookmarkEnd w:id="489"/>
      <w:bookmarkEnd w:id="490"/>
      <w:bookmarkEnd w:id="491"/>
    </w:p>
    <w:p w14:paraId="792C4EF4" w14:textId="77777777" w:rsidR="004E0529" w:rsidRPr="00735032" w:rsidRDefault="004E0529" w:rsidP="004E0529">
      <w:r w:rsidRPr="00735032">
        <w:t xml:space="preserve">In the technical descriptions, the obligations of the future Contractor shall be set forth. The Contractor is committed to executing all work items provided by the revised project documentation, as well as all accompanying works and materials necessary for the completion of positions, without special remarks, to ensure functionality and durability. </w:t>
      </w:r>
    </w:p>
    <w:p w14:paraId="33DDEEA3" w14:textId="77777777" w:rsidR="004E0529" w:rsidRPr="00735032" w:rsidRDefault="004E0529" w:rsidP="004E0529">
      <w:r w:rsidRPr="00735032">
        <w:t xml:space="preserve">The planned construction must comply with modern technological processes and construction methods, and traffic elements must function for traffic safety, driving comfort, </w:t>
      </w:r>
      <w:r w:rsidRPr="00735032">
        <w:lastRenderedPageBreak/>
        <w:t>and environmental protection, which must be given a special attention during both construction and operation.</w:t>
      </w:r>
    </w:p>
    <w:p w14:paraId="6418B0C4"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492" w:name="_Toc161432451"/>
      <w:bookmarkStart w:id="493" w:name="_Toc162195488"/>
      <w:bookmarkStart w:id="494" w:name="_Toc162908835"/>
      <w:bookmarkStart w:id="495" w:name="_Toc162909338"/>
      <w:bookmarkStart w:id="496" w:name="_Toc162911750"/>
      <w:bookmarkStart w:id="497" w:name="_Toc162963214"/>
      <w:bookmarkStart w:id="498" w:name="_Toc168575846"/>
      <w:r w:rsidRPr="00735032">
        <w:rPr>
          <w:rFonts w:ascii="Times New Roman" w:hAnsi="Times New Roman" w:cs="Times New Roman"/>
        </w:rPr>
        <w:t>Final Provisions</w:t>
      </w:r>
      <w:bookmarkEnd w:id="492"/>
      <w:bookmarkEnd w:id="493"/>
      <w:bookmarkEnd w:id="494"/>
      <w:bookmarkEnd w:id="495"/>
      <w:bookmarkEnd w:id="496"/>
      <w:bookmarkEnd w:id="497"/>
      <w:bookmarkEnd w:id="498"/>
    </w:p>
    <w:p w14:paraId="224228F8" w14:textId="77777777" w:rsidR="004E0529" w:rsidRPr="00735032" w:rsidRDefault="004E0529" w:rsidP="004E0529">
      <w:pPr>
        <w:ind w:firstLine="360"/>
      </w:pPr>
      <w:bookmarkStart w:id="499" w:name="_Hlk159850027"/>
      <w:r w:rsidRPr="00735032">
        <w:t>During the work, Designer shall be obliged to cooperate with the Contracting Authority and the user (Ministry of Education, Science and Innovation) and regularly inform those bodies about the progress of the project and the planned technical solutions. The designer is also obliged to get approval from the user for selected materials and equipment.</w:t>
      </w:r>
    </w:p>
    <w:p w14:paraId="5F2A7CCC" w14:textId="77777777" w:rsidR="004E0529" w:rsidRPr="00735032" w:rsidRDefault="004E0529" w:rsidP="008E1CC1">
      <w:pPr>
        <w:pStyle w:val="Heading2"/>
        <w:numPr>
          <w:ilvl w:val="1"/>
          <w:numId w:val="111"/>
        </w:numPr>
        <w:ind w:left="792" w:hanging="432"/>
        <w:rPr>
          <w:rFonts w:ascii="Times New Roman" w:hAnsi="Times New Roman" w:cs="Times New Roman"/>
        </w:rPr>
      </w:pPr>
      <w:bookmarkStart w:id="500" w:name="_Toc161432452"/>
      <w:bookmarkStart w:id="501" w:name="_Toc162195489"/>
      <w:bookmarkStart w:id="502" w:name="_Toc162908836"/>
      <w:bookmarkStart w:id="503" w:name="_Toc162909339"/>
      <w:bookmarkStart w:id="504" w:name="_Toc162911751"/>
      <w:bookmarkStart w:id="505" w:name="_Toc162963215"/>
      <w:bookmarkStart w:id="506" w:name="_Toc168575847"/>
      <w:bookmarkEnd w:id="499"/>
      <w:r w:rsidRPr="00735032">
        <w:rPr>
          <w:rFonts w:ascii="Times New Roman" w:hAnsi="Times New Roman" w:cs="Times New Roman"/>
        </w:rPr>
        <w:t>Legal Regulations</w:t>
      </w:r>
      <w:bookmarkEnd w:id="500"/>
      <w:bookmarkEnd w:id="501"/>
      <w:bookmarkEnd w:id="502"/>
      <w:bookmarkEnd w:id="503"/>
      <w:bookmarkEnd w:id="504"/>
      <w:bookmarkEnd w:id="505"/>
      <w:bookmarkEnd w:id="506"/>
    </w:p>
    <w:p w14:paraId="7C027B9E" w14:textId="77777777" w:rsidR="004E0529" w:rsidRPr="00735032" w:rsidRDefault="004E0529" w:rsidP="004E0529">
      <w:r w:rsidRPr="00735032">
        <w:t>In preparing the documentation, the following regulations must be complied with:</w:t>
      </w:r>
    </w:p>
    <w:p w14:paraId="064D509E" w14:textId="77777777" w:rsidR="004E0529" w:rsidRPr="00735032" w:rsidRDefault="004E0529" w:rsidP="008E1CC1">
      <w:pPr>
        <w:numPr>
          <w:ilvl w:val="0"/>
          <w:numId w:val="105"/>
        </w:numPr>
        <w:spacing w:after="200" w:line="276" w:lineRule="auto"/>
        <w:contextualSpacing/>
      </w:pPr>
      <w:r w:rsidRPr="00735032">
        <w:t>Law on Spatial Planning and Construction of Structures (“Official Gazette of Montenegro”, No. 064/17 of 06/10/2017, 044/18 of 06/07/2018, 063/18 of 28/09/2018, 011/19 of 19/02/2019, 082/20 of 06/08/2020)</w:t>
      </w:r>
    </w:p>
    <w:p w14:paraId="5F1A6662" w14:textId="77777777" w:rsidR="004E0529" w:rsidRPr="00735032" w:rsidRDefault="004E0529" w:rsidP="008E1CC1">
      <w:pPr>
        <w:numPr>
          <w:ilvl w:val="0"/>
          <w:numId w:val="105"/>
        </w:numPr>
        <w:spacing w:after="200" w:line="276" w:lineRule="auto"/>
        <w:contextualSpacing/>
      </w:pPr>
      <w:r w:rsidRPr="00735032">
        <w:t>Rulebook on specific conditions for establishing institutions in the field of education and upbringing (“Official Gazette of Montenegro”, No. 40 dated June 20, 2006)</w:t>
      </w:r>
    </w:p>
    <w:p w14:paraId="12D6A528" w14:textId="77777777" w:rsidR="004E0529" w:rsidRPr="00735032" w:rsidRDefault="004E0529" w:rsidP="008E1CC1">
      <w:pPr>
        <w:numPr>
          <w:ilvl w:val="0"/>
          <w:numId w:val="105"/>
        </w:numPr>
        <w:spacing w:after="200" w:line="276" w:lineRule="auto"/>
        <w:contextualSpacing/>
      </w:pPr>
      <w:r w:rsidRPr="00735032">
        <w:t>Law on Preschool Education “Official Gazette of the Republic of Montenegro”, No. 64/2002, 49/2007, 80/2010, 40/2011 - other law, 40/2016, and 47/2017</w:t>
      </w:r>
    </w:p>
    <w:p w14:paraId="4F8AA40E" w14:textId="77777777" w:rsidR="004E0529" w:rsidRPr="00735032" w:rsidRDefault="004E0529" w:rsidP="008E1CC1">
      <w:pPr>
        <w:numPr>
          <w:ilvl w:val="0"/>
          <w:numId w:val="105"/>
        </w:numPr>
        <w:spacing w:after="200" w:line="276" w:lineRule="auto"/>
        <w:contextualSpacing/>
      </w:pPr>
      <w:r w:rsidRPr="00735032">
        <w:t>Rules on Specific Conditions and Manner of Adapting Facilities for Access and Movement of Persons with Reduced Mobility and Persons with Disabilities (“Official Gazette of Montenegro”, No. 51/08, 34/11, 35/13 and 33/14),</w:t>
      </w:r>
    </w:p>
    <w:p w14:paraId="14C49397" w14:textId="77777777" w:rsidR="004E0529" w:rsidRPr="00735032" w:rsidRDefault="004E0529" w:rsidP="008E1CC1">
      <w:pPr>
        <w:numPr>
          <w:ilvl w:val="0"/>
          <w:numId w:val="105"/>
        </w:numPr>
        <w:spacing w:after="200" w:line="276" w:lineRule="auto"/>
        <w:contextualSpacing/>
      </w:pPr>
      <w:r w:rsidRPr="00735032">
        <w:t>Rulebook on Technical Measures and Conditions for Sound Protection of Buildings (“Official Gazette of Montenegro”, No. 060/18 of 07/09/2018)</w:t>
      </w:r>
    </w:p>
    <w:p w14:paraId="545ECDEA" w14:textId="77777777" w:rsidR="004E0529" w:rsidRPr="00735032" w:rsidRDefault="004E0529" w:rsidP="008E1CC1">
      <w:pPr>
        <w:numPr>
          <w:ilvl w:val="0"/>
          <w:numId w:val="105"/>
        </w:numPr>
        <w:spacing w:after="200" w:line="276" w:lineRule="auto"/>
        <w:contextualSpacing/>
      </w:pPr>
      <w:r w:rsidRPr="00735032">
        <w:t>Rulebook on the manner of preparation and content of technical documentation for construction of structures (“Official Gazette of Montenegro”, No. 044/18 of 06/07/2018)</w:t>
      </w:r>
    </w:p>
    <w:p w14:paraId="540E5D7A" w14:textId="77777777" w:rsidR="004E0529" w:rsidRPr="00735032" w:rsidRDefault="004E0529" w:rsidP="008E1CC1">
      <w:pPr>
        <w:numPr>
          <w:ilvl w:val="0"/>
          <w:numId w:val="105"/>
        </w:numPr>
        <w:spacing w:after="200" w:line="276" w:lineRule="auto"/>
        <w:contextualSpacing/>
      </w:pPr>
      <w:r w:rsidRPr="00735032">
        <w:t>Rulebook on the Method of Calculating the Area and Volume of Structures (“Official Gazette of Montenegro”, No. 060/18 of 07/09/2018)</w:t>
      </w:r>
    </w:p>
    <w:p w14:paraId="4624F87F" w14:textId="77777777" w:rsidR="004E0529" w:rsidRPr="00735032" w:rsidRDefault="004E0529" w:rsidP="008E1CC1">
      <w:pPr>
        <w:numPr>
          <w:ilvl w:val="0"/>
          <w:numId w:val="105"/>
        </w:numPr>
        <w:spacing w:after="200" w:line="276" w:lineRule="auto"/>
        <w:contextualSpacing/>
      </w:pPr>
      <w:r w:rsidRPr="00735032">
        <w:t>Rulebook on the Minimum Requirements for Energy Efficiency of Buildings (“Official Gazette of Montenegro”, No. 23/2013 of 27/5/ 2013)</w:t>
      </w:r>
    </w:p>
    <w:bookmarkEnd w:id="163"/>
    <w:p w14:paraId="12CC6D07" w14:textId="34F58846" w:rsidR="006B2CC0" w:rsidRPr="00735032" w:rsidRDefault="006B2CC0">
      <w:pPr>
        <w:spacing w:after="200" w:line="276" w:lineRule="auto"/>
        <w:jc w:val="left"/>
      </w:pPr>
      <w:r w:rsidRPr="00735032">
        <w:br w:type="page"/>
      </w:r>
    </w:p>
    <w:p w14:paraId="09A6682A" w14:textId="77777777" w:rsidR="006B2CC0" w:rsidRPr="00735032" w:rsidRDefault="006B2CC0" w:rsidP="006B2CC0">
      <w:pPr>
        <w:jc w:val="right"/>
      </w:pPr>
    </w:p>
    <w:p w14:paraId="4FF6D0A0" w14:textId="77777777" w:rsidR="006B2CC0" w:rsidRPr="00735032" w:rsidRDefault="006B2CC0" w:rsidP="006B2CC0">
      <w:pPr>
        <w:jc w:val="right"/>
      </w:pPr>
    </w:p>
    <w:p w14:paraId="4AAE5AE6" w14:textId="77777777" w:rsidR="006B2CC0" w:rsidRPr="00735032" w:rsidRDefault="006B2CC0" w:rsidP="006B2CC0">
      <w:pPr>
        <w:jc w:val="right"/>
      </w:pPr>
    </w:p>
    <w:p w14:paraId="018F580B" w14:textId="77777777" w:rsidR="006B2CC0" w:rsidRPr="00735032" w:rsidRDefault="006B2CC0" w:rsidP="006B2CC0">
      <w:pPr>
        <w:jc w:val="right"/>
      </w:pPr>
    </w:p>
    <w:p w14:paraId="37B8BF95" w14:textId="77777777" w:rsidR="00D857A3" w:rsidRPr="00735032" w:rsidRDefault="00D857A3" w:rsidP="00D857A3">
      <w:pPr>
        <w:pStyle w:val="Heading1"/>
        <w:jc w:val="center"/>
        <w:rPr>
          <w:rFonts w:ascii="Times New Roman" w:hAnsi="Times New Roman" w:cs="Times New Roman"/>
        </w:rPr>
      </w:pPr>
      <w:bookmarkStart w:id="507" w:name="_Toc162963258"/>
      <w:bookmarkStart w:id="508" w:name="_Toc168575848"/>
      <w:r w:rsidRPr="00735032">
        <w:rPr>
          <w:rFonts w:ascii="Times New Roman" w:hAnsi="Times New Roman" w:cs="Times New Roman"/>
        </w:rPr>
        <w:t>Section 6. Contract Form</w:t>
      </w:r>
      <w:bookmarkEnd w:id="507"/>
      <w:bookmarkEnd w:id="508"/>
    </w:p>
    <w:p w14:paraId="459A8C3F" w14:textId="77777777" w:rsidR="00D857A3" w:rsidRPr="00735032" w:rsidRDefault="00D857A3" w:rsidP="00D857A3">
      <w:pPr>
        <w:spacing w:after="200" w:line="276" w:lineRule="auto"/>
        <w:jc w:val="left"/>
        <w:rPr>
          <w:b/>
          <w:bCs/>
          <w:kern w:val="32"/>
          <w:sz w:val="32"/>
          <w:szCs w:val="32"/>
          <w:highlight w:val="cyan"/>
        </w:rPr>
      </w:pPr>
      <w:r w:rsidRPr="00735032">
        <w:rPr>
          <w:highlight w:val="cyan"/>
        </w:rPr>
        <w:br w:type="page"/>
      </w:r>
    </w:p>
    <w:p w14:paraId="550333EA" w14:textId="77777777" w:rsidR="00D857A3" w:rsidRPr="00735032" w:rsidRDefault="00D857A3" w:rsidP="00D857A3">
      <w:pPr>
        <w:jc w:val="center"/>
        <w:rPr>
          <w:b/>
          <w:sz w:val="32"/>
        </w:rPr>
      </w:pPr>
      <w:r w:rsidRPr="00735032">
        <w:rPr>
          <w:b/>
          <w:smallCaps/>
          <w:sz w:val="32"/>
        </w:rPr>
        <w:lastRenderedPageBreak/>
        <w:t>Contract for Consultant’s Services</w:t>
      </w:r>
    </w:p>
    <w:p w14:paraId="76EB687A" w14:textId="77777777" w:rsidR="00D857A3" w:rsidRPr="00735032" w:rsidRDefault="00D857A3" w:rsidP="00D857A3">
      <w:pPr>
        <w:jc w:val="center"/>
        <w:rPr>
          <w:b/>
          <w:sz w:val="28"/>
        </w:rPr>
      </w:pPr>
    </w:p>
    <w:p w14:paraId="401413AC" w14:textId="77777777" w:rsidR="00D857A3" w:rsidRPr="00735032" w:rsidRDefault="00D857A3" w:rsidP="00D857A3">
      <w:pPr>
        <w:jc w:val="center"/>
      </w:pPr>
    </w:p>
    <w:p w14:paraId="5D4370FE" w14:textId="77777777" w:rsidR="00D857A3" w:rsidRPr="00735032" w:rsidRDefault="00D857A3" w:rsidP="00D857A3">
      <w:pPr>
        <w:jc w:val="center"/>
      </w:pPr>
    </w:p>
    <w:p w14:paraId="7F52B35C" w14:textId="77777777" w:rsidR="00D857A3" w:rsidRPr="00735032" w:rsidRDefault="00D857A3" w:rsidP="00D857A3">
      <w:pPr>
        <w:jc w:val="center"/>
        <w:rPr>
          <w:b/>
        </w:rPr>
      </w:pPr>
    </w:p>
    <w:p w14:paraId="22B7D0A0" w14:textId="77777777" w:rsidR="00D857A3" w:rsidRPr="00735032" w:rsidRDefault="00D857A3" w:rsidP="00D857A3">
      <w:pPr>
        <w:jc w:val="center"/>
        <w:rPr>
          <w:b/>
        </w:rPr>
      </w:pPr>
    </w:p>
    <w:p w14:paraId="00CB5BE0" w14:textId="77777777" w:rsidR="00D857A3" w:rsidRPr="00735032" w:rsidRDefault="00D857A3" w:rsidP="00D857A3">
      <w:pPr>
        <w:jc w:val="center"/>
        <w:rPr>
          <w:b/>
        </w:rPr>
      </w:pPr>
    </w:p>
    <w:p w14:paraId="14905A5F" w14:textId="77777777" w:rsidR="00D857A3" w:rsidRPr="00735032" w:rsidRDefault="00D857A3" w:rsidP="00D857A3">
      <w:pPr>
        <w:jc w:val="center"/>
      </w:pPr>
      <w:r w:rsidRPr="00735032">
        <w:rPr>
          <w:b/>
        </w:rPr>
        <w:t>Project Name</w:t>
      </w:r>
      <w:r w:rsidRPr="00735032">
        <w:t xml:space="preserve"> </w:t>
      </w:r>
      <w:r w:rsidRPr="00735032">
        <w:rPr>
          <w:b/>
          <w:bCs/>
          <w:lang w:bidi="he-IL"/>
        </w:rPr>
        <w:t>Project: Montenegro Education Programme (MEP)</w:t>
      </w:r>
    </w:p>
    <w:p w14:paraId="00E7B89F" w14:textId="77777777" w:rsidR="00D857A3" w:rsidRPr="00735032" w:rsidRDefault="00D857A3" w:rsidP="00D857A3">
      <w:pPr>
        <w:jc w:val="center"/>
      </w:pPr>
    </w:p>
    <w:p w14:paraId="54A25D07" w14:textId="77777777" w:rsidR="00D857A3" w:rsidRPr="00735032" w:rsidRDefault="00D857A3" w:rsidP="00D857A3">
      <w:pPr>
        <w:jc w:val="center"/>
        <w:rPr>
          <w:b/>
          <w:i/>
        </w:rPr>
      </w:pPr>
      <w:r w:rsidRPr="00735032">
        <w:rPr>
          <w:b/>
          <w:i/>
        </w:rPr>
        <w:t>Finance Contract No. 89406</w:t>
      </w:r>
    </w:p>
    <w:p w14:paraId="73D7ACA5" w14:textId="0AAF31AD" w:rsidR="00D857A3" w:rsidRPr="00735032" w:rsidRDefault="00D857A3" w:rsidP="00D857A3">
      <w:pPr>
        <w:jc w:val="center"/>
        <w:rPr>
          <w:b/>
          <w:i/>
        </w:rPr>
      </w:pPr>
      <w:r w:rsidRPr="00735032">
        <w:rPr>
          <w:b/>
          <w:i/>
        </w:rPr>
        <w:t xml:space="preserve">Grant </w:t>
      </w:r>
      <w:r w:rsidRPr="00526405">
        <w:rPr>
          <w:b/>
          <w:i/>
        </w:rPr>
        <w:t>agreement</w:t>
      </w:r>
      <w:r w:rsidR="00526405" w:rsidRPr="00526405" w:rsidDel="00526405">
        <w:rPr>
          <w:b/>
          <w:i/>
        </w:rPr>
        <w:t xml:space="preserve"> </w:t>
      </w:r>
      <w:r w:rsidR="00526405" w:rsidRPr="00526405">
        <w:rPr>
          <w:b/>
          <w:i/>
        </w:rPr>
        <w:t>No</w:t>
      </w:r>
      <w:r w:rsidR="00526405">
        <w:rPr>
          <w:b/>
          <w:i/>
        </w:rPr>
        <w:t>. 97.316</w:t>
      </w:r>
    </w:p>
    <w:p w14:paraId="3407347F" w14:textId="77777777" w:rsidR="00D857A3" w:rsidRPr="00735032" w:rsidRDefault="00D857A3" w:rsidP="00D857A3">
      <w:pPr>
        <w:jc w:val="center"/>
        <w:rPr>
          <w:b/>
        </w:rPr>
      </w:pPr>
    </w:p>
    <w:p w14:paraId="1375BE09" w14:textId="77777777" w:rsidR="00D857A3" w:rsidRPr="00735032" w:rsidRDefault="00D857A3" w:rsidP="00D857A3">
      <w:pPr>
        <w:jc w:val="center"/>
        <w:rPr>
          <w:b/>
        </w:rPr>
      </w:pPr>
    </w:p>
    <w:p w14:paraId="27082734" w14:textId="49F753E1" w:rsidR="00D857A3" w:rsidRPr="00735032" w:rsidRDefault="00D857A3" w:rsidP="00D857A3">
      <w:pPr>
        <w:jc w:val="center"/>
        <w:rPr>
          <w:b/>
        </w:rPr>
      </w:pPr>
      <w:r w:rsidRPr="00735032">
        <w:rPr>
          <w:b/>
        </w:rPr>
        <w:t xml:space="preserve">Assignment Title: </w:t>
      </w:r>
      <w:r w:rsidR="0082585E" w:rsidRPr="0082585E">
        <w:rPr>
          <w:b/>
          <w:iCs/>
        </w:rPr>
        <w:t>Preparation of the main design with a conceptual design for reconstruction and upgrading of the “</w:t>
      </w:r>
      <w:proofErr w:type="spellStart"/>
      <w:r w:rsidR="0082585E" w:rsidRPr="0082585E">
        <w:rPr>
          <w:b/>
          <w:iCs/>
        </w:rPr>
        <w:t>Poletarac</w:t>
      </w:r>
      <w:proofErr w:type="spellEnd"/>
      <w:r w:rsidR="0082585E" w:rsidRPr="0082585E">
        <w:rPr>
          <w:b/>
          <w:iCs/>
        </w:rPr>
        <w:t xml:space="preserve">” kindergarten in </w:t>
      </w:r>
      <w:proofErr w:type="spellStart"/>
      <w:r w:rsidR="0082585E" w:rsidRPr="0082585E">
        <w:rPr>
          <w:b/>
          <w:iCs/>
        </w:rPr>
        <w:t>Zabjelo</w:t>
      </w:r>
      <w:proofErr w:type="spellEnd"/>
      <w:r w:rsidR="0082585E" w:rsidRPr="0082585E">
        <w:rPr>
          <w:b/>
          <w:iCs/>
        </w:rPr>
        <w:t xml:space="preserve">, Podgorica </w:t>
      </w:r>
      <w:r w:rsidR="005367F5" w:rsidRPr="005367F5">
        <w:rPr>
          <w:iCs/>
        </w:rPr>
        <w:t>and/or</w:t>
      </w:r>
      <w:r w:rsidR="0082585E" w:rsidRPr="0082585E">
        <w:rPr>
          <w:b/>
          <w:iCs/>
        </w:rPr>
        <w:t xml:space="preserve"> Preparation of the main design with a conceptual design for reconstruction and upgrading of the “Kotor” educational unit, which is a part of the public preschool institution “Radost”</w:t>
      </w:r>
    </w:p>
    <w:p w14:paraId="7ED4B7C0" w14:textId="77777777" w:rsidR="00D857A3" w:rsidRPr="00735032" w:rsidRDefault="00D857A3" w:rsidP="00D857A3">
      <w:pPr>
        <w:jc w:val="center"/>
        <w:rPr>
          <w:b/>
        </w:rPr>
      </w:pPr>
    </w:p>
    <w:p w14:paraId="419A33FD" w14:textId="77777777" w:rsidR="00D857A3" w:rsidRPr="00735032" w:rsidRDefault="00D857A3" w:rsidP="00D857A3">
      <w:pPr>
        <w:jc w:val="center"/>
        <w:rPr>
          <w:b/>
        </w:rPr>
      </w:pPr>
    </w:p>
    <w:p w14:paraId="53C958D6" w14:textId="77777777" w:rsidR="00D857A3" w:rsidRPr="00735032" w:rsidRDefault="00D857A3" w:rsidP="00D857A3">
      <w:pPr>
        <w:jc w:val="center"/>
      </w:pPr>
      <w:r w:rsidRPr="00735032">
        <w:rPr>
          <w:b/>
        </w:rPr>
        <w:t>Contract No.</w:t>
      </w:r>
      <w:r w:rsidRPr="00735032">
        <w:t xml:space="preserve"> ____________________________</w:t>
      </w:r>
    </w:p>
    <w:p w14:paraId="6E61E11B" w14:textId="77777777" w:rsidR="00D857A3" w:rsidRPr="00735032" w:rsidRDefault="00D857A3" w:rsidP="00D857A3"/>
    <w:p w14:paraId="3C05C112" w14:textId="77777777" w:rsidR="00D857A3" w:rsidRPr="00735032" w:rsidRDefault="00D857A3" w:rsidP="00D857A3">
      <w:pPr>
        <w:jc w:val="center"/>
        <w:rPr>
          <w:b/>
        </w:rPr>
      </w:pPr>
    </w:p>
    <w:p w14:paraId="43CC978C" w14:textId="77777777" w:rsidR="00D857A3" w:rsidRPr="00735032" w:rsidRDefault="00D857A3" w:rsidP="00D857A3">
      <w:pPr>
        <w:jc w:val="center"/>
        <w:rPr>
          <w:b/>
        </w:rPr>
      </w:pPr>
      <w:r w:rsidRPr="00735032">
        <w:rPr>
          <w:b/>
        </w:rPr>
        <w:t>between</w:t>
      </w:r>
    </w:p>
    <w:p w14:paraId="1ADE9EB1" w14:textId="77777777" w:rsidR="00D857A3" w:rsidRPr="00735032" w:rsidRDefault="00D857A3" w:rsidP="00D857A3">
      <w:pPr>
        <w:pStyle w:val="BankNormal"/>
        <w:spacing w:after="0"/>
        <w:rPr>
          <w:szCs w:val="24"/>
          <w:lang w:eastAsia="it-IT"/>
        </w:rPr>
      </w:pPr>
    </w:p>
    <w:p w14:paraId="697AB50E" w14:textId="77777777" w:rsidR="00D857A3" w:rsidRPr="00735032" w:rsidRDefault="00D857A3" w:rsidP="00D857A3"/>
    <w:p w14:paraId="2380C23D" w14:textId="77777777" w:rsidR="00D857A3" w:rsidRPr="00735032" w:rsidRDefault="00D857A3" w:rsidP="00D857A3"/>
    <w:p w14:paraId="1DA86412" w14:textId="41D39173" w:rsidR="00D857A3" w:rsidRPr="00735032" w:rsidRDefault="00105540" w:rsidP="00D857A3">
      <w:pPr>
        <w:tabs>
          <w:tab w:val="left" w:pos="4320"/>
        </w:tabs>
        <w:jc w:val="center"/>
        <w:rPr>
          <w:b/>
          <w:bCs/>
          <w:iCs/>
          <w:sz w:val="28"/>
          <w:szCs w:val="28"/>
        </w:rPr>
      </w:pPr>
      <w:r w:rsidRPr="00735032">
        <w:rPr>
          <w:b/>
          <w:bCs/>
          <w:iCs/>
          <w:sz w:val="28"/>
          <w:szCs w:val="28"/>
        </w:rPr>
        <w:t>Ministry of Education, Science and Innovation</w:t>
      </w:r>
    </w:p>
    <w:p w14:paraId="7E879FFA" w14:textId="6B5AE1EB" w:rsidR="00105540" w:rsidRPr="00735032" w:rsidRDefault="00105540" w:rsidP="00D857A3">
      <w:pPr>
        <w:tabs>
          <w:tab w:val="left" w:pos="4320"/>
        </w:tabs>
        <w:jc w:val="center"/>
      </w:pPr>
      <w:r w:rsidRPr="00735032">
        <w:rPr>
          <w:b/>
          <w:bCs/>
          <w:iCs/>
          <w:sz w:val="28"/>
          <w:szCs w:val="28"/>
        </w:rPr>
        <w:t>Montenegro</w:t>
      </w:r>
    </w:p>
    <w:p w14:paraId="6013CC12" w14:textId="77777777" w:rsidR="00D857A3" w:rsidRPr="00735032" w:rsidRDefault="00D857A3" w:rsidP="00D857A3">
      <w:pPr>
        <w:jc w:val="center"/>
        <w:rPr>
          <w:i/>
        </w:rPr>
      </w:pPr>
      <w:r w:rsidRPr="00735032">
        <w:rPr>
          <w:i/>
        </w:rPr>
        <w:t>[</w:t>
      </w:r>
      <w:r w:rsidRPr="00735032">
        <w:rPr>
          <w:b/>
          <w:i/>
        </w:rPr>
        <w:t>Name of the Client</w:t>
      </w:r>
      <w:r w:rsidRPr="00735032">
        <w:rPr>
          <w:i/>
        </w:rPr>
        <w:t>]</w:t>
      </w:r>
    </w:p>
    <w:p w14:paraId="7288BDF4" w14:textId="77777777" w:rsidR="00D857A3" w:rsidRPr="00735032" w:rsidRDefault="00D857A3" w:rsidP="00D857A3"/>
    <w:p w14:paraId="02EC3DAB" w14:textId="77777777" w:rsidR="00D857A3" w:rsidRPr="00735032" w:rsidRDefault="00D857A3" w:rsidP="00D857A3"/>
    <w:p w14:paraId="3C067EB2" w14:textId="77777777" w:rsidR="00D857A3" w:rsidRPr="00735032" w:rsidRDefault="00D857A3" w:rsidP="00D857A3"/>
    <w:p w14:paraId="603747A2" w14:textId="77777777" w:rsidR="00D857A3" w:rsidRPr="00735032" w:rsidRDefault="00D857A3" w:rsidP="00D857A3"/>
    <w:p w14:paraId="43C401F2" w14:textId="77777777" w:rsidR="00D857A3" w:rsidRPr="00735032" w:rsidRDefault="00D857A3" w:rsidP="00D857A3">
      <w:pPr>
        <w:jc w:val="center"/>
        <w:rPr>
          <w:b/>
        </w:rPr>
      </w:pPr>
      <w:r w:rsidRPr="00735032">
        <w:rPr>
          <w:b/>
        </w:rPr>
        <w:t>and</w:t>
      </w:r>
    </w:p>
    <w:p w14:paraId="518B7090" w14:textId="77777777" w:rsidR="00D857A3" w:rsidRPr="00735032" w:rsidRDefault="00D857A3" w:rsidP="00D857A3"/>
    <w:p w14:paraId="6D6A215F" w14:textId="77777777" w:rsidR="00D857A3" w:rsidRPr="00735032" w:rsidRDefault="00D857A3" w:rsidP="00D857A3"/>
    <w:p w14:paraId="1B8F2A48" w14:textId="77777777" w:rsidR="00D857A3" w:rsidRPr="00735032" w:rsidRDefault="00D857A3" w:rsidP="00D857A3"/>
    <w:p w14:paraId="5E55CDDE" w14:textId="77777777" w:rsidR="00D857A3" w:rsidRPr="00735032" w:rsidRDefault="00D857A3" w:rsidP="00D857A3"/>
    <w:p w14:paraId="1CC7A2F4" w14:textId="77777777" w:rsidR="00D857A3" w:rsidRPr="00735032" w:rsidRDefault="00D857A3" w:rsidP="00D857A3">
      <w:pPr>
        <w:tabs>
          <w:tab w:val="left" w:pos="4320"/>
        </w:tabs>
        <w:jc w:val="center"/>
      </w:pPr>
      <w:r w:rsidRPr="00735032">
        <w:rPr>
          <w:u w:val="single"/>
        </w:rPr>
        <w:tab/>
      </w:r>
    </w:p>
    <w:p w14:paraId="31C3344C" w14:textId="77777777" w:rsidR="00D857A3" w:rsidRPr="00735032" w:rsidRDefault="00D857A3" w:rsidP="00D857A3">
      <w:pPr>
        <w:jc w:val="center"/>
        <w:rPr>
          <w:i/>
        </w:rPr>
      </w:pPr>
      <w:r w:rsidRPr="00735032">
        <w:rPr>
          <w:i/>
        </w:rPr>
        <w:t>[</w:t>
      </w:r>
      <w:r w:rsidRPr="00735032">
        <w:rPr>
          <w:b/>
          <w:i/>
        </w:rPr>
        <w:t>Name of the Consultant</w:t>
      </w:r>
      <w:r w:rsidRPr="00735032">
        <w:rPr>
          <w:i/>
        </w:rPr>
        <w:t>]</w:t>
      </w:r>
    </w:p>
    <w:p w14:paraId="28BA104B" w14:textId="77777777" w:rsidR="00D857A3" w:rsidRPr="00735032" w:rsidRDefault="00D857A3" w:rsidP="00D857A3"/>
    <w:p w14:paraId="050FC812" w14:textId="77777777" w:rsidR="00D857A3" w:rsidRPr="00735032" w:rsidRDefault="00D857A3" w:rsidP="00D857A3"/>
    <w:p w14:paraId="497AFE34" w14:textId="77777777" w:rsidR="00D857A3" w:rsidRPr="00735032" w:rsidRDefault="00D857A3" w:rsidP="00D857A3"/>
    <w:p w14:paraId="0E76FC6B" w14:textId="77777777" w:rsidR="00D857A3" w:rsidRPr="00735032" w:rsidRDefault="00D857A3" w:rsidP="00D857A3"/>
    <w:p w14:paraId="05BE3B17" w14:textId="77777777" w:rsidR="00D857A3" w:rsidRPr="00735032" w:rsidRDefault="00D857A3" w:rsidP="00D857A3"/>
    <w:p w14:paraId="6DED86E4" w14:textId="77777777" w:rsidR="00D857A3" w:rsidRPr="00735032" w:rsidRDefault="00D857A3" w:rsidP="00D857A3"/>
    <w:p w14:paraId="4C5CD91B" w14:textId="77777777" w:rsidR="00D857A3" w:rsidRPr="00735032" w:rsidRDefault="00D857A3" w:rsidP="00D857A3">
      <w:pPr>
        <w:tabs>
          <w:tab w:val="left" w:pos="3600"/>
        </w:tabs>
        <w:jc w:val="center"/>
        <w:rPr>
          <w:b/>
          <w:u w:val="single"/>
        </w:rPr>
      </w:pPr>
      <w:r w:rsidRPr="00735032">
        <w:rPr>
          <w:b/>
        </w:rPr>
        <w:t xml:space="preserve">Dated:  </w:t>
      </w:r>
      <w:r w:rsidRPr="00735032">
        <w:rPr>
          <w:b/>
          <w:u w:val="single"/>
        </w:rPr>
        <w:tab/>
      </w:r>
    </w:p>
    <w:p w14:paraId="2D777A2F" w14:textId="77777777" w:rsidR="00D857A3" w:rsidRPr="00735032" w:rsidRDefault="00D857A3" w:rsidP="00C44ED9">
      <w:pPr>
        <w:pStyle w:val="HeadingCCTB1"/>
        <w:rPr>
          <w:rFonts w:ascii="Times New Roman" w:hAnsi="Times New Roman"/>
        </w:rPr>
      </w:pPr>
      <w:bookmarkStart w:id="509" w:name="_Toc131413616"/>
      <w:bookmarkStart w:id="510" w:name="_Toc162963259"/>
      <w:bookmarkStart w:id="511" w:name="_Toc168575849"/>
      <w:r w:rsidRPr="00735032">
        <w:rPr>
          <w:rFonts w:ascii="Times New Roman" w:hAnsi="Times New Roman"/>
        </w:rPr>
        <w:lastRenderedPageBreak/>
        <w:t>Form of Contract</w:t>
      </w:r>
      <w:bookmarkEnd w:id="509"/>
      <w:bookmarkEnd w:id="510"/>
      <w:bookmarkEnd w:id="511"/>
    </w:p>
    <w:p w14:paraId="5B971FFC" w14:textId="77777777" w:rsidR="00D857A3" w:rsidRPr="00735032" w:rsidRDefault="00D857A3" w:rsidP="00D857A3">
      <w:r w:rsidRPr="00735032">
        <w:t xml:space="preserve">This CONTRACT (hereinafter called the “Contract”) is made the </w:t>
      </w:r>
      <w:r w:rsidRPr="00735032">
        <w:rPr>
          <w:i/>
        </w:rPr>
        <w:t>[</w:t>
      </w:r>
      <w:r w:rsidRPr="00735032">
        <w:rPr>
          <w:i/>
          <w:highlight w:val="lightGray"/>
        </w:rPr>
        <w:t>number</w:t>
      </w:r>
      <w:r w:rsidRPr="00735032">
        <w:rPr>
          <w:i/>
        </w:rPr>
        <w:t>]</w:t>
      </w:r>
      <w:r w:rsidRPr="00735032">
        <w:t xml:space="preserve"> day of the month of </w:t>
      </w:r>
      <w:r w:rsidRPr="00735032">
        <w:rPr>
          <w:i/>
        </w:rPr>
        <w:t>[</w:t>
      </w:r>
      <w:r w:rsidRPr="00735032">
        <w:rPr>
          <w:i/>
          <w:highlight w:val="lightGray"/>
        </w:rPr>
        <w:t>month</w:t>
      </w:r>
      <w:r w:rsidRPr="00735032">
        <w:rPr>
          <w:i/>
        </w:rPr>
        <w:t>]</w:t>
      </w:r>
      <w:r w:rsidRPr="00735032">
        <w:t xml:space="preserve">, </w:t>
      </w:r>
      <w:r w:rsidRPr="00735032">
        <w:rPr>
          <w:i/>
          <w:highlight w:val="lightGray"/>
        </w:rPr>
        <w:t>[year</w:t>
      </w:r>
      <w:r w:rsidRPr="00735032">
        <w:rPr>
          <w:i/>
        </w:rPr>
        <w:t>]</w:t>
      </w:r>
      <w:r w:rsidRPr="00735032">
        <w:t>, between on the one hand:</w:t>
      </w:r>
    </w:p>
    <w:p w14:paraId="4FB2E841" w14:textId="77777777" w:rsidR="00D857A3" w:rsidRPr="00735032" w:rsidRDefault="00D857A3" w:rsidP="00D857A3">
      <w:r w:rsidRPr="00735032">
        <w:t xml:space="preserve"> </w:t>
      </w:r>
    </w:p>
    <w:p w14:paraId="1D84DA0F" w14:textId="2391480A" w:rsidR="00D857A3" w:rsidRPr="00735032" w:rsidRDefault="00105540" w:rsidP="00D857A3">
      <w:r w:rsidRPr="00735032">
        <w:rPr>
          <w:b/>
          <w:bCs/>
        </w:rPr>
        <w:t>Ministry of Education, Science and Innovation</w:t>
      </w:r>
      <w:r w:rsidRPr="00735032">
        <w:t>, Montenegro</w:t>
      </w:r>
      <w:r w:rsidR="00D857A3" w:rsidRPr="00735032">
        <w:t xml:space="preserve"> (hereinafter called the “Client”) </w:t>
      </w:r>
    </w:p>
    <w:p w14:paraId="0CAE4021" w14:textId="77777777" w:rsidR="00D857A3" w:rsidRPr="00735032" w:rsidRDefault="00D857A3" w:rsidP="00D857A3"/>
    <w:p w14:paraId="13DEDAD4" w14:textId="77777777" w:rsidR="00D857A3" w:rsidRPr="00735032" w:rsidRDefault="00D857A3" w:rsidP="00D857A3">
      <w:r w:rsidRPr="00735032">
        <w:t xml:space="preserve">and, </w:t>
      </w:r>
    </w:p>
    <w:p w14:paraId="677DAA44" w14:textId="77777777" w:rsidR="00D857A3" w:rsidRPr="00735032" w:rsidRDefault="00D857A3" w:rsidP="00D857A3"/>
    <w:p w14:paraId="5AF9D5D5" w14:textId="215D65AD" w:rsidR="00D857A3" w:rsidRPr="00735032" w:rsidRDefault="00D857A3" w:rsidP="00D857A3">
      <w:r w:rsidRPr="00735032">
        <w:rPr>
          <w:i/>
        </w:rPr>
        <w:t>on the other hand, [</w:t>
      </w:r>
      <w:r w:rsidRPr="00735032">
        <w:rPr>
          <w:i/>
          <w:highlight w:val="lightGray"/>
        </w:rPr>
        <w:t xml:space="preserve">name of </w:t>
      </w:r>
      <w:r w:rsidR="00105540" w:rsidRPr="00735032">
        <w:rPr>
          <w:i/>
          <w:highlight w:val="lightGray"/>
        </w:rPr>
        <w:t xml:space="preserve">the </w:t>
      </w:r>
      <w:r w:rsidRPr="00735032">
        <w:rPr>
          <w:i/>
          <w:iCs/>
          <w:highlight w:val="lightGray"/>
        </w:rPr>
        <w:t>Consultant</w:t>
      </w:r>
      <w:r w:rsidRPr="00735032">
        <w:rPr>
          <w:i/>
        </w:rPr>
        <w:t>]</w:t>
      </w:r>
      <w:r w:rsidRPr="00735032">
        <w:t xml:space="preserve"> (hereinafter called the “Consultant”).</w:t>
      </w:r>
    </w:p>
    <w:p w14:paraId="3D8D3222" w14:textId="77777777" w:rsidR="00D857A3" w:rsidRPr="00735032" w:rsidRDefault="00D857A3" w:rsidP="00D857A3"/>
    <w:p w14:paraId="6CC90F73" w14:textId="77777777" w:rsidR="00D857A3" w:rsidRPr="00735032" w:rsidRDefault="00D857A3" w:rsidP="00D857A3">
      <w:r w:rsidRPr="00735032">
        <w:rPr>
          <w:i/>
          <w:highlight w:val="lightGray"/>
        </w:rPr>
        <w:t xml:space="preserve">[If the </w:t>
      </w:r>
      <w:r w:rsidRPr="00735032">
        <w:rPr>
          <w:i/>
          <w:iCs/>
          <w:highlight w:val="lightGray"/>
        </w:rPr>
        <w:t>Consultant</w:t>
      </w:r>
      <w:r w:rsidRPr="00735032">
        <w:rPr>
          <w:i/>
          <w:highlight w:val="lightGray"/>
        </w:rPr>
        <w:t xml:space="preserve"> consist of more than one entity, the above should be partially amended to read as follows:</w:t>
      </w:r>
      <w:r w:rsidRPr="00735032">
        <w:rPr>
          <w:highlight w:val="lightGray"/>
        </w:rPr>
        <w:t xml:space="preserve"> “…(hereinafter called the “Client”) and, on the other hand, a Joint Venture</w:t>
      </w:r>
      <w:r w:rsidRPr="00735032">
        <w:rPr>
          <w:bCs/>
          <w:spacing w:val="-2"/>
          <w:highlight w:val="lightGray"/>
        </w:rPr>
        <w:t xml:space="preserve"> (name of the JV)</w:t>
      </w:r>
      <w:r w:rsidRPr="00735032">
        <w:rPr>
          <w:highlight w:val="lightGray"/>
        </w:rPr>
        <w:t xml:space="preserve"> consisting of the following entities, each member of which will be jointly and severally liable to the Client for all the Consultant’s obligations under this Contract, namely, </w:t>
      </w:r>
      <w:r w:rsidRPr="00735032">
        <w:rPr>
          <w:i/>
          <w:highlight w:val="lightGray"/>
        </w:rPr>
        <w:t xml:space="preserve">[name of </w:t>
      </w:r>
      <w:r w:rsidRPr="00735032">
        <w:rPr>
          <w:i/>
          <w:iCs/>
          <w:highlight w:val="lightGray"/>
        </w:rPr>
        <w:t>member</w:t>
      </w:r>
      <w:r w:rsidRPr="00735032">
        <w:rPr>
          <w:i/>
          <w:highlight w:val="lightGray"/>
        </w:rPr>
        <w:t>]</w:t>
      </w:r>
      <w:r w:rsidRPr="00735032">
        <w:rPr>
          <w:highlight w:val="lightGray"/>
        </w:rPr>
        <w:t xml:space="preserve"> and </w:t>
      </w:r>
      <w:r w:rsidRPr="00735032">
        <w:rPr>
          <w:i/>
          <w:highlight w:val="lightGray"/>
        </w:rPr>
        <w:t xml:space="preserve">[name of </w:t>
      </w:r>
      <w:r w:rsidRPr="00735032">
        <w:rPr>
          <w:i/>
          <w:iCs/>
          <w:highlight w:val="lightGray"/>
        </w:rPr>
        <w:t>member</w:t>
      </w:r>
      <w:r w:rsidRPr="00735032">
        <w:rPr>
          <w:i/>
          <w:highlight w:val="lightGray"/>
        </w:rPr>
        <w:t>]</w:t>
      </w:r>
      <w:r w:rsidRPr="00735032">
        <w:rPr>
          <w:highlight w:val="lightGray"/>
        </w:rPr>
        <w:t xml:space="preserve"> (hereinafter called the “Consultant”).]</w:t>
      </w:r>
    </w:p>
    <w:p w14:paraId="7862AB74" w14:textId="77777777" w:rsidR="00D857A3" w:rsidRPr="00735032" w:rsidRDefault="00D857A3" w:rsidP="00D857A3"/>
    <w:p w14:paraId="7C588AEE" w14:textId="77777777" w:rsidR="00D857A3" w:rsidRPr="00735032" w:rsidRDefault="00D857A3" w:rsidP="00D857A3"/>
    <w:p w14:paraId="6BD6CE29" w14:textId="77777777" w:rsidR="00D857A3" w:rsidRPr="00735032" w:rsidRDefault="00D857A3" w:rsidP="00D857A3">
      <w:r w:rsidRPr="00735032">
        <w:t>WHEREAS</w:t>
      </w:r>
    </w:p>
    <w:p w14:paraId="2AAFE4EB" w14:textId="77777777" w:rsidR="00D857A3" w:rsidRPr="00735032" w:rsidRDefault="00D857A3" w:rsidP="00D857A3">
      <w:pPr>
        <w:ind w:left="1440" w:hanging="720"/>
      </w:pPr>
    </w:p>
    <w:p w14:paraId="38EDE61C" w14:textId="77777777" w:rsidR="00D857A3" w:rsidRPr="00735032" w:rsidRDefault="00D857A3" w:rsidP="00D857A3">
      <w:pPr>
        <w:ind w:left="900" w:hanging="540"/>
      </w:pPr>
      <w:r w:rsidRPr="00735032">
        <w:t>(a)</w:t>
      </w:r>
      <w:r w:rsidRPr="00735032">
        <w:tab/>
        <w:t>the Client has requested the Consultant to provide certain consulting services as defined in this Contract (hereinafter called the “Services”</w:t>
      </w:r>
      <w:proofErr w:type="gramStart"/>
      <w:r w:rsidRPr="00735032">
        <w:t>);</w:t>
      </w:r>
      <w:proofErr w:type="gramEnd"/>
    </w:p>
    <w:p w14:paraId="19A198BD" w14:textId="77777777" w:rsidR="00D857A3" w:rsidRPr="00735032" w:rsidRDefault="00D857A3" w:rsidP="00D857A3">
      <w:pPr>
        <w:ind w:left="900" w:hanging="720"/>
      </w:pPr>
    </w:p>
    <w:p w14:paraId="676D58F5" w14:textId="77777777" w:rsidR="00D857A3" w:rsidRPr="00735032" w:rsidRDefault="00D857A3" w:rsidP="00D857A3">
      <w:pPr>
        <w:ind w:left="900" w:hanging="540"/>
      </w:pPr>
      <w:r w:rsidRPr="00735032">
        <w:t>(b)</w:t>
      </w:r>
      <w:r w:rsidRPr="00735032">
        <w:tab/>
        <w:t>the Consultant, having represented to the Client that it has the required professional skills, expertise and technical resources, has agreed to provide the Services on the terms and conditions set forth in this Contract;</w:t>
      </w:r>
    </w:p>
    <w:p w14:paraId="730F4235" w14:textId="7279B785" w:rsidR="00D857A3" w:rsidRPr="00735032" w:rsidRDefault="00D857A3" w:rsidP="00F90713">
      <w:pPr>
        <w:spacing w:before="240"/>
        <w:ind w:left="900" w:hanging="540"/>
      </w:pPr>
      <w:r w:rsidRPr="00735032">
        <w:t>(c)</w:t>
      </w:r>
      <w:r w:rsidRPr="00735032">
        <w:tab/>
      </w:r>
      <w:r w:rsidRPr="00735032">
        <w:rPr>
          <w:szCs w:val="20"/>
        </w:rPr>
        <w:t>The Ministry of Finance of Montenegro has received a loan</w:t>
      </w:r>
      <w:r w:rsidRPr="00735032">
        <w:rPr>
          <w:i/>
          <w:szCs w:val="20"/>
        </w:rPr>
        <w:t xml:space="preserve"> </w:t>
      </w:r>
      <w:r w:rsidRPr="00735032">
        <w:rPr>
          <w:iCs/>
          <w:szCs w:val="20"/>
        </w:rPr>
        <w:t xml:space="preserve">from the </w:t>
      </w:r>
      <w:r w:rsidRPr="00735032">
        <w:rPr>
          <w:b/>
          <w:szCs w:val="20"/>
        </w:rPr>
        <w:t>European Investment Bank</w:t>
      </w:r>
      <w:r w:rsidRPr="00735032">
        <w:rPr>
          <w:szCs w:val="20"/>
        </w:rPr>
        <w:t xml:space="preserve"> (hereinafter called “the Bank”) equal to </w:t>
      </w:r>
      <w:r w:rsidRPr="00735032">
        <w:rPr>
          <w:color w:val="383B3B"/>
          <w:w w:val="105"/>
        </w:rPr>
        <w:t xml:space="preserve">EUR </w:t>
      </w:r>
      <w:r w:rsidRPr="00735032">
        <w:rPr>
          <w:color w:val="494F4D"/>
          <w:w w:val="105"/>
        </w:rPr>
        <w:t>18</w:t>
      </w:r>
      <w:r w:rsidRPr="00735032">
        <w:rPr>
          <w:color w:val="8E9090"/>
          <w:w w:val="105"/>
        </w:rPr>
        <w:t>,</w:t>
      </w:r>
      <w:r w:rsidRPr="00735032">
        <w:rPr>
          <w:color w:val="383B3B"/>
          <w:w w:val="105"/>
        </w:rPr>
        <w:t>000</w:t>
      </w:r>
      <w:r w:rsidRPr="00735032">
        <w:rPr>
          <w:color w:val="8E9090"/>
          <w:w w:val="105"/>
        </w:rPr>
        <w:t>,</w:t>
      </w:r>
      <w:r w:rsidRPr="00735032">
        <w:rPr>
          <w:color w:val="383B3B"/>
          <w:w w:val="105"/>
        </w:rPr>
        <w:t>000</w:t>
      </w:r>
      <w:r w:rsidRPr="00735032">
        <w:rPr>
          <w:color w:val="7B7C7B"/>
          <w:w w:val="105"/>
        </w:rPr>
        <w:t>.</w:t>
      </w:r>
      <w:r w:rsidRPr="00735032">
        <w:rPr>
          <w:color w:val="494F4D"/>
          <w:w w:val="105"/>
        </w:rPr>
        <w:t>00 (eighteen m</w:t>
      </w:r>
      <w:r w:rsidRPr="00735032">
        <w:rPr>
          <w:color w:val="7B7C7B"/>
          <w:w w:val="105"/>
        </w:rPr>
        <w:t>i</w:t>
      </w:r>
      <w:r w:rsidRPr="00735032">
        <w:rPr>
          <w:color w:val="494F4D"/>
          <w:w w:val="105"/>
        </w:rPr>
        <w:t>llion euros)</w:t>
      </w:r>
      <w:r w:rsidRPr="00735032">
        <w:rPr>
          <w:color w:val="FF0000"/>
          <w:szCs w:val="20"/>
        </w:rPr>
        <w:t xml:space="preserve"> </w:t>
      </w:r>
      <w:r w:rsidRPr="00735032">
        <w:rPr>
          <w:szCs w:val="20"/>
        </w:rPr>
        <w:t xml:space="preserve">and </w:t>
      </w:r>
      <w:r w:rsidRPr="00735032">
        <w:rPr>
          <w:b/>
          <w:szCs w:val="20"/>
        </w:rPr>
        <w:t>Western Balkans Investment Framework (</w:t>
      </w:r>
      <w:proofErr w:type="spellStart"/>
      <w:r w:rsidRPr="00735032">
        <w:rPr>
          <w:b/>
          <w:szCs w:val="20"/>
        </w:rPr>
        <w:t>WBIF</w:t>
      </w:r>
      <w:proofErr w:type="spellEnd"/>
      <w:r w:rsidRPr="00735032">
        <w:rPr>
          <w:b/>
          <w:szCs w:val="20"/>
        </w:rPr>
        <w:t xml:space="preserve">) grant </w:t>
      </w:r>
      <w:r w:rsidRPr="00735032">
        <w:rPr>
          <w:szCs w:val="20"/>
        </w:rPr>
        <w:t xml:space="preserve">equal to </w:t>
      </w:r>
      <w:r w:rsidRPr="00735032">
        <w:rPr>
          <w:color w:val="383B3B"/>
          <w:w w:val="105"/>
        </w:rPr>
        <w:t xml:space="preserve">EUR </w:t>
      </w:r>
      <w:r w:rsidRPr="00735032">
        <w:rPr>
          <w:color w:val="494F4D"/>
          <w:w w:val="105"/>
        </w:rPr>
        <w:t>10,9 million</w:t>
      </w:r>
      <w:r w:rsidRPr="00735032">
        <w:rPr>
          <w:color w:val="494F4D"/>
          <w:w w:val="105"/>
          <w:sz w:val="19"/>
        </w:rPr>
        <w:t>.</w:t>
      </w:r>
      <w:r w:rsidRPr="00735032">
        <w:rPr>
          <w:szCs w:val="20"/>
        </w:rPr>
        <w:t xml:space="preserve"> </w:t>
      </w:r>
      <w:r w:rsidRPr="00735032">
        <w:rPr>
          <w:rStyle w:val="rynqvb"/>
        </w:rPr>
        <w:t xml:space="preserve">In addition to these two sources of financing, there is also a state contribution. </w:t>
      </w:r>
      <w:r w:rsidRPr="00735032">
        <w:rPr>
          <w:szCs w:val="20"/>
        </w:rPr>
        <w:t xml:space="preserve">The Promoter - </w:t>
      </w:r>
      <w:r w:rsidRPr="00735032">
        <w:rPr>
          <w:b/>
          <w:szCs w:val="20"/>
        </w:rPr>
        <w:t>Ministry of Education,</w:t>
      </w:r>
      <w:r w:rsidRPr="00735032">
        <w:rPr>
          <w:b/>
          <w:bCs/>
          <w:iCs/>
          <w:sz w:val="28"/>
          <w:szCs w:val="28"/>
        </w:rPr>
        <w:t xml:space="preserve"> </w:t>
      </w:r>
      <w:r w:rsidRPr="00735032">
        <w:rPr>
          <w:b/>
          <w:bCs/>
          <w:iCs/>
          <w:szCs w:val="20"/>
        </w:rPr>
        <w:t>Science and Innovation of</w:t>
      </w:r>
      <w:r w:rsidRPr="00735032">
        <w:rPr>
          <w:b/>
          <w:szCs w:val="20"/>
        </w:rPr>
        <w:t xml:space="preserve"> Montenegro </w:t>
      </w:r>
      <w:r w:rsidRPr="00735032">
        <w:rPr>
          <w:szCs w:val="20"/>
        </w:rPr>
        <w:t xml:space="preserve">intends to apply a portion of this funds to eligible payments under the Contract for this Contract, </w:t>
      </w:r>
      <w:r w:rsidRPr="00735032">
        <w:t>it being understood that (</w:t>
      </w:r>
      <w:proofErr w:type="spellStart"/>
      <w:r w:rsidRPr="00735032">
        <w:t>i</w:t>
      </w:r>
      <w:proofErr w:type="spellEnd"/>
      <w:r w:rsidRPr="00735032">
        <w:t>) payments by the Bank will be made only at the request of the Client and upon approval by the Bank; (ii) such payments will be subject, in all respects, to the terms and conditions of the loan and grant agreement, including prohibitions of withdrawal from the loan and credit account for the purpose of any payment to persons or entities, or for any import of goods, if such payment or import, to the knowledge of the Bank, is prohibited by the decision of the United Nations Security council taken under Chapter VII of the Charter of the United Nations; and (iii) no party other than the Client shall derive any rights from the loan and grant agreement or have any claim to the loan/grant proceeds;</w:t>
      </w:r>
    </w:p>
    <w:p w14:paraId="2B6BF2E0" w14:textId="77777777" w:rsidR="00D857A3" w:rsidRPr="00735032" w:rsidRDefault="00D857A3" w:rsidP="00D857A3">
      <w:pPr>
        <w:keepNext/>
        <w:rPr>
          <w:lang w:eastAsia="it-IT"/>
        </w:rPr>
      </w:pPr>
    </w:p>
    <w:p w14:paraId="67514C85" w14:textId="77777777" w:rsidR="00D857A3" w:rsidRPr="00735032" w:rsidRDefault="00D857A3" w:rsidP="00D857A3">
      <w:pPr>
        <w:keepNext/>
        <w:rPr>
          <w:lang w:eastAsia="it-IT"/>
        </w:rPr>
      </w:pPr>
    </w:p>
    <w:p w14:paraId="34F17FA8" w14:textId="77777777" w:rsidR="00D857A3" w:rsidRPr="00735032" w:rsidRDefault="00D857A3" w:rsidP="00D857A3">
      <w:pPr>
        <w:keepNext/>
        <w:rPr>
          <w:lang w:eastAsia="it-IT"/>
        </w:rPr>
      </w:pPr>
      <w:r w:rsidRPr="00735032">
        <w:rPr>
          <w:lang w:eastAsia="it-IT"/>
        </w:rPr>
        <w:t>NOW THEREFORE the parties hereto hereby agree as follows:</w:t>
      </w:r>
    </w:p>
    <w:p w14:paraId="2FBB14BE" w14:textId="77777777" w:rsidR="00D857A3" w:rsidRPr="00735032" w:rsidRDefault="00D857A3" w:rsidP="00D857A3">
      <w:pPr>
        <w:keepNext/>
        <w:rPr>
          <w:lang w:eastAsia="it-IT"/>
        </w:rPr>
      </w:pPr>
    </w:p>
    <w:p w14:paraId="37178628" w14:textId="5F0CFE32" w:rsidR="00D857A3" w:rsidRPr="00735032" w:rsidRDefault="00D857A3" w:rsidP="008A2CED">
      <w:pPr>
        <w:pStyle w:val="ListParagraph"/>
        <w:keepNext/>
        <w:numPr>
          <w:ilvl w:val="2"/>
          <w:numId w:val="22"/>
        </w:numPr>
        <w:tabs>
          <w:tab w:val="left" w:pos="0"/>
          <w:tab w:val="right" w:leader="dot" w:pos="8640"/>
        </w:tabs>
        <w:spacing w:before="120" w:after="240"/>
        <w:ind w:left="270" w:hanging="270"/>
        <w:rPr>
          <w:lang w:eastAsia="it-IT"/>
        </w:rPr>
      </w:pPr>
      <w:r w:rsidRPr="00735032">
        <w:rPr>
          <w:bCs/>
        </w:rPr>
        <w:t xml:space="preserve">The subject of this Contract is </w:t>
      </w:r>
      <w:r w:rsidR="008A2CED" w:rsidRPr="008A2CED">
        <w:rPr>
          <w:b/>
          <w:iCs/>
        </w:rPr>
        <w:t>Preparation of the main design with a conceptual design for reconstruction and upgrading of the “</w:t>
      </w:r>
      <w:proofErr w:type="spellStart"/>
      <w:r w:rsidR="008A2CED" w:rsidRPr="008A2CED">
        <w:rPr>
          <w:b/>
          <w:iCs/>
        </w:rPr>
        <w:t>Poletarac</w:t>
      </w:r>
      <w:proofErr w:type="spellEnd"/>
      <w:r w:rsidR="008A2CED" w:rsidRPr="008A2CED">
        <w:rPr>
          <w:b/>
          <w:iCs/>
        </w:rPr>
        <w:t xml:space="preserve">” kindergarten in </w:t>
      </w:r>
      <w:proofErr w:type="spellStart"/>
      <w:r w:rsidR="008A2CED" w:rsidRPr="008A2CED">
        <w:rPr>
          <w:b/>
          <w:iCs/>
        </w:rPr>
        <w:t>Zabjelo</w:t>
      </w:r>
      <w:proofErr w:type="spellEnd"/>
      <w:r w:rsidR="008A2CED" w:rsidRPr="008A2CED">
        <w:rPr>
          <w:b/>
          <w:iCs/>
        </w:rPr>
        <w:t xml:space="preserve">, Podgorica </w:t>
      </w:r>
      <w:r w:rsidR="005367F5" w:rsidRPr="005367F5">
        <w:rPr>
          <w:iCs/>
        </w:rPr>
        <w:t>and/</w:t>
      </w:r>
      <w:r w:rsidR="008A2CED" w:rsidRPr="005367F5">
        <w:rPr>
          <w:iCs/>
        </w:rPr>
        <w:t>or</w:t>
      </w:r>
      <w:r w:rsidR="008A2CED">
        <w:rPr>
          <w:b/>
          <w:iCs/>
        </w:rPr>
        <w:t xml:space="preserve"> </w:t>
      </w:r>
      <w:r w:rsidR="008A2CED" w:rsidRPr="008A2CED">
        <w:rPr>
          <w:b/>
          <w:iCs/>
        </w:rPr>
        <w:t>Preparation of the main design with a conceptual design for reconstruction and upgrading of the “Kotor” educational unit, which is a part of the public preschool institution “Radost”</w:t>
      </w:r>
      <w:r w:rsidR="00526405">
        <w:rPr>
          <w:b/>
          <w:iCs/>
        </w:rPr>
        <w:t xml:space="preserve"> </w:t>
      </w:r>
      <w:r w:rsidRPr="0082585E">
        <w:rPr>
          <w:snapToGrid w:val="0"/>
          <w:lang w:eastAsia="en-GB"/>
        </w:rPr>
        <w:t xml:space="preserve">with identification number </w:t>
      </w:r>
      <w:r w:rsidRPr="0082585E">
        <w:rPr>
          <w:i/>
          <w:iCs/>
          <w:snapToGrid w:val="0"/>
          <w:highlight w:val="lightGray"/>
          <w:lang w:eastAsia="en-GB"/>
        </w:rPr>
        <w:t>(to be inserted)</w:t>
      </w:r>
      <w:r w:rsidRPr="0082585E">
        <w:rPr>
          <w:snapToGrid w:val="0"/>
          <w:lang w:eastAsia="en-GB"/>
        </w:rPr>
        <w:t xml:space="preserve"> (‘the services’);</w:t>
      </w:r>
      <w:r w:rsidR="008A2CED" w:rsidRPr="0082585E">
        <w:rPr>
          <w:snapToGrid w:val="0"/>
          <w:lang w:eastAsia="en-GB"/>
        </w:rPr>
        <w:t xml:space="preserve"> </w:t>
      </w:r>
    </w:p>
    <w:p w14:paraId="1C826ACD" w14:textId="77777777" w:rsidR="00D857A3" w:rsidRPr="00735032" w:rsidRDefault="00D857A3" w:rsidP="00D857A3">
      <w:pPr>
        <w:pStyle w:val="ListParagraph"/>
        <w:keepNext/>
        <w:tabs>
          <w:tab w:val="left" w:pos="0"/>
          <w:tab w:val="right" w:leader="dot" w:pos="8640"/>
        </w:tabs>
        <w:spacing w:before="120" w:after="240"/>
        <w:ind w:left="270"/>
        <w:rPr>
          <w:lang w:eastAsia="it-IT"/>
        </w:rPr>
      </w:pPr>
    </w:p>
    <w:p w14:paraId="5247EBC6" w14:textId="77777777" w:rsidR="00D857A3" w:rsidRPr="00735032" w:rsidRDefault="00D857A3" w:rsidP="00737F46">
      <w:pPr>
        <w:pStyle w:val="ListParagraph"/>
        <w:numPr>
          <w:ilvl w:val="2"/>
          <w:numId w:val="22"/>
        </w:numPr>
        <w:spacing w:before="240" w:after="120"/>
        <w:ind w:left="270" w:hanging="270"/>
        <w:jc w:val="left"/>
        <w:rPr>
          <w:b/>
          <w:snapToGrid w:val="0"/>
          <w:lang w:eastAsia="en-GB"/>
        </w:rPr>
      </w:pPr>
      <w:r w:rsidRPr="00735032">
        <w:rPr>
          <w:snapToGrid w:val="0"/>
          <w:lang w:eastAsia="en-GB"/>
        </w:rPr>
        <w:t>The contractor shall execute the tasks assigned to him in accordance with the Terms of Reference annexed to the Contract (Annex II);</w:t>
      </w:r>
    </w:p>
    <w:p w14:paraId="2C2CF8B3" w14:textId="77777777" w:rsidR="00D857A3" w:rsidRPr="00735032" w:rsidRDefault="00D857A3" w:rsidP="00D857A3">
      <w:pPr>
        <w:pStyle w:val="ListParagraph"/>
        <w:rPr>
          <w:b/>
          <w:snapToGrid w:val="0"/>
          <w:lang w:eastAsia="en-GB"/>
        </w:rPr>
      </w:pPr>
    </w:p>
    <w:p w14:paraId="544DC8D6" w14:textId="77777777" w:rsidR="00D857A3" w:rsidRPr="00735032" w:rsidRDefault="00D857A3" w:rsidP="00737F46">
      <w:pPr>
        <w:pStyle w:val="ListParagraph"/>
        <w:numPr>
          <w:ilvl w:val="2"/>
          <w:numId w:val="22"/>
        </w:numPr>
        <w:spacing w:before="240" w:after="120"/>
        <w:ind w:left="284" w:hanging="284"/>
        <w:rPr>
          <w:snapToGrid w:val="0"/>
          <w:lang w:eastAsia="en-GB"/>
        </w:rPr>
      </w:pPr>
      <w:r w:rsidRPr="00735032">
        <w:rPr>
          <w:snapToGrid w:val="0"/>
          <w:lang w:eastAsia="en-GB"/>
        </w:rPr>
        <w:t xml:space="preserve">This contract, established in Euro, is a lump sum contract. The contract value is </w:t>
      </w:r>
      <w:r w:rsidRPr="00735032">
        <w:rPr>
          <w:snapToGrid w:val="0"/>
          <w:highlight w:val="lightGray"/>
          <w:lang w:eastAsia="en-GB"/>
        </w:rPr>
        <w:t>___________</w:t>
      </w:r>
      <w:r w:rsidRPr="00735032">
        <w:rPr>
          <w:snapToGrid w:val="0"/>
          <w:lang w:eastAsia="en-GB"/>
        </w:rPr>
        <w:t>Euro, (in words:</w:t>
      </w:r>
      <w:r w:rsidRPr="00735032">
        <w:rPr>
          <w:snapToGrid w:val="0"/>
          <w:highlight w:val="lightGray"/>
          <w:lang w:eastAsia="en-GB"/>
        </w:rPr>
        <w:t>_______________</w:t>
      </w:r>
      <w:r w:rsidRPr="00735032">
        <w:rPr>
          <w:snapToGrid w:val="0"/>
          <w:lang w:eastAsia="en-GB"/>
        </w:rPr>
        <w:t>)</w:t>
      </w:r>
    </w:p>
    <w:p w14:paraId="471EA377" w14:textId="77777777" w:rsidR="00D857A3" w:rsidRPr="00735032" w:rsidRDefault="00D857A3" w:rsidP="00D857A3">
      <w:pPr>
        <w:spacing w:after="120"/>
        <w:rPr>
          <w:sz w:val="16"/>
          <w:szCs w:val="16"/>
        </w:rPr>
      </w:pPr>
    </w:p>
    <w:p w14:paraId="7D71F161" w14:textId="77777777" w:rsidR="00D857A3" w:rsidRPr="00735032" w:rsidRDefault="00D857A3" w:rsidP="00737F46">
      <w:pPr>
        <w:pStyle w:val="ListParagraph"/>
        <w:numPr>
          <w:ilvl w:val="2"/>
          <w:numId w:val="22"/>
        </w:numPr>
        <w:spacing w:after="120"/>
        <w:ind w:left="270" w:hanging="270"/>
        <w:jc w:val="left"/>
        <w:rPr>
          <w:lang w:eastAsia="en-GB"/>
        </w:rPr>
      </w:pPr>
      <w:r w:rsidRPr="00735032">
        <w:rPr>
          <w:lang w:eastAsia="en-GB"/>
        </w:rPr>
        <w:t>The following documents shall be deemed to form and be read and construed as part of this Contract, in the following order of precedence:</w:t>
      </w:r>
    </w:p>
    <w:p w14:paraId="17461EAF" w14:textId="1D81C2D0" w:rsidR="00D857A3" w:rsidRPr="00735032" w:rsidRDefault="00D857A3" w:rsidP="00737F46">
      <w:pPr>
        <w:pStyle w:val="ListParagraph"/>
        <w:numPr>
          <w:ilvl w:val="2"/>
          <w:numId w:val="21"/>
        </w:numPr>
        <w:spacing w:before="240"/>
        <w:ind w:left="1151" w:hanging="544"/>
        <w:contextualSpacing w:val="0"/>
        <w:jc w:val="left"/>
      </w:pPr>
      <w:r w:rsidRPr="00735032">
        <w:t xml:space="preserve">The Contract </w:t>
      </w:r>
      <w:r w:rsidR="00F90713" w:rsidRPr="00735032">
        <w:t>Agreement.</w:t>
      </w:r>
    </w:p>
    <w:p w14:paraId="7813F092" w14:textId="317E8E74" w:rsidR="00D857A3" w:rsidRPr="00735032" w:rsidRDefault="00D857A3" w:rsidP="00737F46">
      <w:pPr>
        <w:pStyle w:val="ListParagraph"/>
        <w:numPr>
          <w:ilvl w:val="2"/>
          <w:numId w:val="21"/>
        </w:numPr>
        <w:jc w:val="left"/>
      </w:pPr>
      <w:r w:rsidRPr="00735032">
        <w:t xml:space="preserve">The Special Conditions of </w:t>
      </w:r>
      <w:r w:rsidR="00F90713" w:rsidRPr="00735032">
        <w:t>Contract.</w:t>
      </w:r>
    </w:p>
    <w:p w14:paraId="3000F871" w14:textId="2226059E" w:rsidR="00D857A3" w:rsidRPr="00735032" w:rsidRDefault="00D857A3" w:rsidP="00737F46">
      <w:pPr>
        <w:pStyle w:val="ListParagraph"/>
        <w:numPr>
          <w:ilvl w:val="2"/>
          <w:numId w:val="21"/>
        </w:numPr>
      </w:pPr>
      <w:r w:rsidRPr="00735032">
        <w:t>The General Conditions of Contract</w:t>
      </w:r>
      <w:r w:rsidRPr="00735032">
        <w:rPr>
          <w:i/>
        </w:rPr>
        <w:t xml:space="preserve"> </w:t>
      </w:r>
      <w:r w:rsidRPr="00735032">
        <w:t>(including Attachment “Fraud and Corruption”</w:t>
      </w:r>
      <w:r w:rsidR="00F90713" w:rsidRPr="00735032">
        <w:t>)</w:t>
      </w:r>
      <w:r w:rsidR="00F90713" w:rsidRPr="00735032">
        <w:rPr>
          <w:sz w:val="22"/>
          <w:szCs w:val="22"/>
          <w:lang w:eastAsia="en-GB"/>
        </w:rPr>
        <w:t>.</w:t>
      </w:r>
    </w:p>
    <w:p w14:paraId="3047D401" w14:textId="77777777" w:rsidR="00D857A3" w:rsidRPr="00735032" w:rsidRDefault="00D857A3" w:rsidP="00737F46">
      <w:pPr>
        <w:pStyle w:val="ListParagraph"/>
        <w:numPr>
          <w:ilvl w:val="2"/>
          <w:numId w:val="21"/>
        </w:numPr>
        <w:spacing w:before="120" w:after="120"/>
        <w:ind w:left="1151" w:hanging="544"/>
        <w:contextualSpacing w:val="0"/>
      </w:pPr>
      <w:r w:rsidRPr="00735032">
        <w:t xml:space="preserve">Appendices: </w:t>
      </w:r>
    </w:p>
    <w:tbl>
      <w:tblPr>
        <w:tblStyle w:val="TableGrid"/>
        <w:tblW w:w="0" w:type="auto"/>
        <w:tblInd w:w="1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5381"/>
      </w:tblGrid>
      <w:tr w:rsidR="00D857A3" w:rsidRPr="00735032" w14:paraId="43ECDD2D" w14:textId="77777777" w:rsidTr="00841586">
        <w:tc>
          <w:tcPr>
            <w:tcW w:w="2246" w:type="dxa"/>
          </w:tcPr>
          <w:p w14:paraId="4E9CF2BE" w14:textId="77777777" w:rsidR="00D857A3" w:rsidRPr="00735032" w:rsidRDefault="00D857A3" w:rsidP="00841586">
            <w:pPr>
              <w:pStyle w:val="ListParagraph"/>
              <w:spacing w:before="100" w:beforeAutospacing="1" w:after="100" w:afterAutospacing="1"/>
              <w:ind w:left="0"/>
              <w:contextualSpacing w:val="0"/>
            </w:pPr>
            <w:r w:rsidRPr="00735032">
              <w:t>Appendix A:</w:t>
            </w:r>
          </w:p>
        </w:tc>
        <w:tc>
          <w:tcPr>
            <w:tcW w:w="5529" w:type="dxa"/>
          </w:tcPr>
          <w:p w14:paraId="76194EB1" w14:textId="77777777" w:rsidR="00D857A3" w:rsidRPr="00735032" w:rsidRDefault="00D857A3" w:rsidP="00841586">
            <w:pPr>
              <w:pStyle w:val="ListParagraph"/>
              <w:spacing w:before="100" w:beforeAutospacing="1" w:after="100" w:afterAutospacing="1"/>
              <w:ind w:left="0"/>
              <w:contextualSpacing w:val="0"/>
            </w:pPr>
            <w:r w:rsidRPr="00735032">
              <w:t>Terms of Reference (including clarifications before the deadline for submitting tenders);</w:t>
            </w:r>
          </w:p>
        </w:tc>
      </w:tr>
      <w:tr w:rsidR="00D857A3" w:rsidRPr="00735032" w14:paraId="1E142419" w14:textId="77777777" w:rsidTr="00841586">
        <w:tc>
          <w:tcPr>
            <w:tcW w:w="2246" w:type="dxa"/>
          </w:tcPr>
          <w:p w14:paraId="70EDF15E" w14:textId="77777777" w:rsidR="00D857A3" w:rsidRPr="00735032" w:rsidRDefault="00D857A3" w:rsidP="00841586">
            <w:pPr>
              <w:pStyle w:val="ListParagraph"/>
              <w:spacing w:before="100" w:beforeAutospacing="1" w:after="100" w:afterAutospacing="1"/>
              <w:ind w:left="0"/>
              <w:contextualSpacing w:val="0"/>
            </w:pPr>
            <w:r w:rsidRPr="00735032">
              <w:t>Appendix B:</w:t>
            </w:r>
          </w:p>
        </w:tc>
        <w:tc>
          <w:tcPr>
            <w:tcW w:w="5529" w:type="dxa"/>
          </w:tcPr>
          <w:p w14:paraId="7351A42C" w14:textId="77777777" w:rsidR="00D857A3" w:rsidRPr="00735032" w:rsidRDefault="00D857A3" w:rsidP="00841586">
            <w:pPr>
              <w:spacing w:before="100" w:beforeAutospacing="1" w:after="100" w:afterAutospacing="1"/>
            </w:pPr>
            <w:r w:rsidRPr="00735032">
              <w:t>The Organization and Methodology (including clarifications from the Consultant provided during Proposal evaluation);</w:t>
            </w:r>
          </w:p>
        </w:tc>
      </w:tr>
      <w:tr w:rsidR="00D857A3" w:rsidRPr="00735032" w14:paraId="64BC2C87" w14:textId="77777777" w:rsidTr="00841586">
        <w:tc>
          <w:tcPr>
            <w:tcW w:w="2246" w:type="dxa"/>
          </w:tcPr>
          <w:p w14:paraId="05B98D28" w14:textId="77777777" w:rsidR="00D857A3" w:rsidRPr="00735032" w:rsidRDefault="00D857A3" w:rsidP="00841586">
            <w:pPr>
              <w:pStyle w:val="ListParagraph"/>
              <w:spacing w:before="100" w:beforeAutospacing="1" w:after="100" w:afterAutospacing="1"/>
              <w:ind w:left="0"/>
              <w:contextualSpacing w:val="0"/>
            </w:pPr>
            <w:r w:rsidRPr="00735032">
              <w:t>Appendix C:</w:t>
            </w:r>
          </w:p>
        </w:tc>
        <w:tc>
          <w:tcPr>
            <w:tcW w:w="5529" w:type="dxa"/>
          </w:tcPr>
          <w:p w14:paraId="3A68E23E" w14:textId="77777777" w:rsidR="00D857A3" w:rsidRPr="00735032" w:rsidRDefault="00D857A3" w:rsidP="00841586">
            <w:pPr>
              <w:spacing w:before="100" w:beforeAutospacing="1" w:after="100" w:afterAutospacing="1"/>
            </w:pPr>
            <w:r w:rsidRPr="00735032">
              <w:t>Key Experts;</w:t>
            </w:r>
          </w:p>
        </w:tc>
      </w:tr>
      <w:tr w:rsidR="00D857A3" w:rsidRPr="00735032" w14:paraId="10478B29" w14:textId="77777777" w:rsidTr="00841586">
        <w:trPr>
          <w:trHeight w:val="608"/>
        </w:trPr>
        <w:tc>
          <w:tcPr>
            <w:tcW w:w="2246" w:type="dxa"/>
          </w:tcPr>
          <w:p w14:paraId="2205263D" w14:textId="77777777" w:rsidR="00D857A3" w:rsidRPr="00735032" w:rsidRDefault="00D857A3" w:rsidP="00841586">
            <w:pPr>
              <w:pStyle w:val="ListParagraph"/>
              <w:spacing w:before="100" w:beforeAutospacing="1" w:after="100" w:afterAutospacing="1"/>
              <w:ind w:left="0"/>
              <w:contextualSpacing w:val="0"/>
            </w:pPr>
            <w:r w:rsidRPr="00735032">
              <w:t>Appendix D:</w:t>
            </w:r>
          </w:p>
        </w:tc>
        <w:tc>
          <w:tcPr>
            <w:tcW w:w="5529" w:type="dxa"/>
          </w:tcPr>
          <w:p w14:paraId="3A98BAEB" w14:textId="12E0DD53" w:rsidR="00E0105C" w:rsidRPr="00735032" w:rsidRDefault="00D857A3" w:rsidP="00841586">
            <w:pPr>
              <w:spacing w:before="100" w:beforeAutospacing="1" w:after="100" w:afterAutospacing="1"/>
            </w:pPr>
            <w:r w:rsidRPr="00735032">
              <w:t>Financial proposal submission form and Summary of costs;</w:t>
            </w:r>
          </w:p>
        </w:tc>
      </w:tr>
    </w:tbl>
    <w:p w14:paraId="7F8D3A55" w14:textId="42FD3BF7" w:rsidR="00D857A3" w:rsidRPr="00735032" w:rsidRDefault="00A91C95" w:rsidP="00A91C95">
      <w:pPr>
        <w:ind w:left="1276"/>
      </w:pPr>
      <w:r w:rsidRPr="00735032">
        <w:t>A</w:t>
      </w:r>
      <w:r w:rsidR="00D857A3" w:rsidRPr="00735032">
        <w:t>ppendix E:</w:t>
      </w:r>
      <w:r w:rsidR="00D857A3" w:rsidRPr="00735032">
        <w:tab/>
        <w:t>Form of Advance Payments Guarantee</w:t>
      </w:r>
    </w:p>
    <w:p w14:paraId="6803D107" w14:textId="77777777" w:rsidR="00D857A3" w:rsidRPr="00735032" w:rsidRDefault="00D857A3" w:rsidP="00A91C95">
      <w:pPr>
        <w:pStyle w:val="ListParagraph"/>
        <w:spacing w:after="240"/>
        <w:ind w:left="1276"/>
      </w:pPr>
      <w:r w:rsidRPr="00735032">
        <w:t>Appendix F:</w:t>
      </w:r>
      <w:r w:rsidRPr="00735032">
        <w:tab/>
        <w:t>Covenant of Integrity and Environmental and Social covenant</w:t>
      </w:r>
    </w:p>
    <w:p w14:paraId="6A9626F9" w14:textId="77777777" w:rsidR="00E0105C" w:rsidRPr="00735032" w:rsidRDefault="00E0105C" w:rsidP="00A91C95">
      <w:pPr>
        <w:pStyle w:val="ListParagraph"/>
        <w:spacing w:after="240"/>
        <w:ind w:left="1276"/>
      </w:pPr>
    </w:p>
    <w:p w14:paraId="4FF294CB" w14:textId="77777777" w:rsidR="00691690" w:rsidRPr="00735032" w:rsidRDefault="00691690" w:rsidP="00691690">
      <w:pPr>
        <w:pStyle w:val="ListParagraph"/>
        <w:spacing w:after="240"/>
        <w:ind w:left="567"/>
      </w:pPr>
      <w:r w:rsidRPr="00735032">
        <w:t>(e)</w:t>
      </w:r>
      <w:r w:rsidRPr="00735032">
        <w:tab/>
        <w:t>specified forms and other relevant documents.</w:t>
      </w:r>
    </w:p>
    <w:p w14:paraId="5506102F" w14:textId="28431F8A" w:rsidR="00E0105C" w:rsidRPr="00735032" w:rsidRDefault="00691690" w:rsidP="00691690">
      <w:pPr>
        <w:pStyle w:val="ListParagraph"/>
        <w:spacing w:after="240"/>
        <w:ind w:left="1276" w:hanging="709"/>
      </w:pPr>
      <w:r w:rsidRPr="00735032">
        <w:t>(f)</w:t>
      </w:r>
      <w:r w:rsidRPr="00735032">
        <w:tab/>
        <w:t>Report of factual findings and terms of reference for an expenditure verification</w:t>
      </w:r>
    </w:p>
    <w:p w14:paraId="7576E703" w14:textId="77777777" w:rsidR="00D857A3" w:rsidRPr="00735032" w:rsidRDefault="00D857A3" w:rsidP="00D857A3">
      <w:pPr>
        <w:ind w:left="360"/>
        <w:rPr>
          <w:b/>
        </w:rPr>
      </w:pPr>
      <w:r w:rsidRPr="00735032">
        <w:t>In cases of ambiguity or divergence, they shall prevail in the order in which they appear above. Addenda shall have the order of precedence of the document they are amending.</w:t>
      </w:r>
      <w:r w:rsidRPr="00735032" w:rsidDel="00A73B34">
        <w:t xml:space="preserve"> </w:t>
      </w:r>
    </w:p>
    <w:p w14:paraId="6D894663" w14:textId="77777777" w:rsidR="00D857A3" w:rsidRPr="00735032" w:rsidRDefault="00D857A3" w:rsidP="00D857A3"/>
    <w:p w14:paraId="465E3E2C" w14:textId="77777777" w:rsidR="00D857A3" w:rsidRPr="00735032" w:rsidRDefault="00D857A3" w:rsidP="00737F46">
      <w:pPr>
        <w:pStyle w:val="ListParagraph"/>
        <w:numPr>
          <w:ilvl w:val="2"/>
          <w:numId w:val="22"/>
        </w:numPr>
        <w:ind w:left="630" w:hanging="270"/>
        <w:jc w:val="left"/>
      </w:pPr>
      <w:r w:rsidRPr="00735032">
        <w:t>The mutual rights and obligations of the Client and the Consultant shall be as set forth in the Contract, in particular:</w:t>
      </w:r>
    </w:p>
    <w:p w14:paraId="288401B7" w14:textId="77777777" w:rsidR="00D857A3" w:rsidRPr="00735032" w:rsidRDefault="00D857A3" w:rsidP="00D857A3"/>
    <w:p w14:paraId="6B429A40" w14:textId="77777777" w:rsidR="00D857A3" w:rsidRPr="00735032" w:rsidRDefault="00D857A3" w:rsidP="00D857A3">
      <w:pPr>
        <w:ind w:left="1440" w:hanging="720"/>
      </w:pPr>
      <w:r w:rsidRPr="00735032">
        <w:t>(a)</w:t>
      </w:r>
      <w:r w:rsidRPr="00735032">
        <w:tab/>
        <w:t>the Consultant shall carry out the Services in accordance with the provisions of the Contract; and</w:t>
      </w:r>
    </w:p>
    <w:p w14:paraId="7524821B" w14:textId="77777777" w:rsidR="00D857A3" w:rsidRPr="00735032" w:rsidRDefault="00D857A3" w:rsidP="00D857A3">
      <w:pPr>
        <w:ind w:left="1440" w:hanging="720"/>
      </w:pPr>
      <w:r w:rsidRPr="00735032">
        <w:lastRenderedPageBreak/>
        <w:t>(b)</w:t>
      </w:r>
      <w:r w:rsidRPr="00735032">
        <w:tab/>
        <w:t>the Client shall make payments to the Consultant in accordance with the provisions of the Contract.</w:t>
      </w:r>
    </w:p>
    <w:p w14:paraId="14A04590" w14:textId="77777777" w:rsidR="00D857A3" w:rsidRPr="00735032" w:rsidRDefault="00D857A3" w:rsidP="00D857A3"/>
    <w:p w14:paraId="6399739C" w14:textId="5E354024" w:rsidR="00D857A3" w:rsidRPr="00735032" w:rsidRDefault="00D857A3" w:rsidP="00737F46">
      <w:pPr>
        <w:pStyle w:val="ListParagraph"/>
        <w:numPr>
          <w:ilvl w:val="2"/>
          <w:numId w:val="22"/>
        </w:numPr>
        <w:ind w:left="630" w:hanging="270"/>
      </w:pPr>
      <w:r w:rsidRPr="00735032">
        <w:t xml:space="preserve">Done in English in three originals, two originals for the Client (i.e. </w:t>
      </w:r>
      <w:r w:rsidR="00F90713" w:rsidRPr="00735032">
        <w:t>Ministry of Education, Science and Innovation, Montenegro</w:t>
      </w:r>
      <w:r w:rsidRPr="00735032">
        <w:t xml:space="preserve">), and one original for the Consultant. </w:t>
      </w:r>
    </w:p>
    <w:p w14:paraId="10F520C2" w14:textId="77777777" w:rsidR="00D857A3" w:rsidRPr="00735032" w:rsidRDefault="00D857A3" w:rsidP="00D857A3"/>
    <w:p w14:paraId="26F67A56" w14:textId="77777777" w:rsidR="00D857A3" w:rsidRPr="00735032" w:rsidRDefault="00D857A3" w:rsidP="00D857A3">
      <w:r w:rsidRPr="00735032">
        <w:t xml:space="preserve">IN WITNESS whereof the parties hereto have caused this Contract to be executed in accordance with the laws of Montenegro on the day, month and year indicated above. </w:t>
      </w:r>
    </w:p>
    <w:p w14:paraId="58BFF022" w14:textId="77777777" w:rsidR="00D857A3" w:rsidRPr="00735032" w:rsidRDefault="00D857A3" w:rsidP="00D857A3">
      <w:pPr>
        <w:jc w:val="left"/>
      </w:pPr>
    </w:p>
    <w:p w14:paraId="11D51085" w14:textId="0F981C63" w:rsidR="00D857A3" w:rsidRPr="00735032" w:rsidRDefault="00D857A3" w:rsidP="00F90713">
      <w:pPr>
        <w:spacing w:before="120"/>
        <w:jc w:val="left"/>
      </w:pPr>
      <w:r w:rsidRPr="00735032">
        <w:t xml:space="preserve">For and on behalf of </w:t>
      </w:r>
      <w:r w:rsidR="00F90713" w:rsidRPr="00735032">
        <w:t xml:space="preserve">Client: The Ministry of Education, Science and Innovation, </w:t>
      </w:r>
      <w:r w:rsidR="00C47C1D" w:rsidRPr="00735032">
        <w:t>Montenegro</w:t>
      </w:r>
    </w:p>
    <w:p w14:paraId="35E78B45" w14:textId="77777777" w:rsidR="00D857A3" w:rsidRPr="00735032" w:rsidRDefault="00D857A3" w:rsidP="00D857A3">
      <w:pPr>
        <w:spacing w:before="120"/>
        <w:jc w:val="left"/>
      </w:pPr>
      <w:r w:rsidRPr="00735032">
        <w:rPr>
          <w:i/>
        </w:rPr>
        <w:t>[Authorized Representative of the Client – name, title and signature]</w:t>
      </w:r>
    </w:p>
    <w:p w14:paraId="0ED69E73" w14:textId="77777777" w:rsidR="00D857A3" w:rsidRPr="00735032" w:rsidRDefault="00D857A3" w:rsidP="00D857A3">
      <w:pPr>
        <w:spacing w:before="120"/>
        <w:jc w:val="left"/>
      </w:pPr>
      <w:r w:rsidRPr="00735032">
        <w:t xml:space="preserve">For and on behalf of </w:t>
      </w:r>
      <w:r w:rsidRPr="00735032">
        <w:rPr>
          <w:i/>
        </w:rPr>
        <w:t>[</w:t>
      </w:r>
      <w:r w:rsidRPr="00735032">
        <w:rPr>
          <w:i/>
          <w:highlight w:val="lightGray"/>
        </w:rPr>
        <w:t xml:space="preserve">Name of </w:t>
      </w:r>
      <w:r w:rsidRPr="00735032">
        <w:rPr>
          <w:i/>
          <w:iCs/>
          <w:highlight w:val="lightGray"/>
        </w:rPr>
        <w:t>Consultant</w:t>
      </w:r>
      <w:r w:rsidRPr="00735032">
        <w:rPr>
          <w:i/>
          <w:iCs/>
        </w:rPr>
        <w:t xml:space="preserve"> or name of a Joint Venture</w:t>
      </w:r>
      <w:r w:rsidRPr="00735032">
        <w:rPr>
          <w:i/>
        </w:rPr>
        <w:t>]</w:t>
      </w:r>
    </w:p>
    <w:p w14:paraId="5A896716" w14:textId="77777777" w:rsidR="00D857A3" w:rsidRPr="00735032" w:rsidRDefault="00D857A3" w:rsidP="00D857A3">
      <w:pPr>
        <w:tabs>
          <w:tab w:val="left" w:pos="5760"/>
        </w:tabs>
        <w:spacing w:before="120"/>
        <w:jc w:val="left"/>
      </w:pPr>
      <w:r w:rsidRPr="00735032">
        <w:rPr>
          <w:u w:val="single"/>
        </w:rPr>
        <w:tab/>
      </w:r>
    </w:p>
    <w:p w14:paraId="64449181" w14:textId="77777777" w:rsidR="00D857A3" w:rsidRPr="00735032" w:rsidRDefault="00D857A3" w:rsidP="00D857A3">
      <w:pPr>
        <w:spacing w:before="120"/>
        <w:jc w:val="left"/>
        <w:rPr>
          <w:i/>
        </w:rPr>
      </w:pPr>
      <w:r w:rsidRPr="00735032">
        <w:rPr>
          <w:i/>
        </w:rPr>
        <w:t>[Authorized Representative of the Consultant – name and signature]</w:t>
      </w:r>
    </w:p>
    <w:p w14:paraId="358EEBE3" w14:textId="77777777" w:rsidR="00D857A3" w:rsidRPr="00735032" w:rsidRDefault="00D857A3" w:rsidP="00D857A3">
      <w:pPr>
        <w:spacing w:before="120"/>
      </w:pPr>
      <w:r w:rsidRPr="00735032">
        <w:rPr>
          <w:i/>
          <w:highlight w:val="lightGray"/>
        </w:rPr>
        <w:t>[For a joint venture, either all members shall sign or only the lead member, in which case the power of attorney to sign on behalf of all members shall be attached.]</w:t>
      </w:r>
      <w:r w:rsidRPr="00735032">
        <w:rPr>
          <w:i/>
        </w:rPr>
        <w:t xml:space="preserve"> </w:t>
      </w:r>
    </w:p>
    <w:p w14:paraId="46FC3E21" w14:textId="77777777" w:rsidR="00D857A3" w:rsidRPr="00735032" w:rsidRDefault="00D857A3" w:rsidP="00D857A3">
      <w:pPr>
        <w:spacing w:before="120"/>
      </w:pPr>
      <w:r w:rsidRPr="00735032">
        <w:t xml:space="preserve">For and on behalf of each of the members of the Consultant </w:t>
      </w:r>
      <w:r w:rsidRPr="00735032">
        <w:rPr>
          <w:highlight w:val="lightGray"/>
        </w:rPr>
        <w:t>[insert the name of the Joint Venture]</w:t>
      </w:r>
    </w:p>
    <w:p w14:paraId="55E84996" w14:textId="77777777" w:rsidR="00D857A3" w:rsidRPr="00735032" w:rsidRDefault="00D857A3" w:rsidP="00D857A3">
      <w:pPr>
        <w:spacing w:before="120"/>
      </w:pPr>
      <w:r w:rsidRPr="00735032">
        <w:rPr>
          <w:i/>
        </w:rPr>
        <w:t>[Name of the lead member]</w:t>
      </w:r>
    </w:p>
    <w:p w14:paraId="4B5BD1EA" w14:textId="77777777" w:rsidR="00D857A3" w:rsidRPr="00735032" w:rsidRDefault="00D857A3" w:rsidP="00D857A3">
      <w:pPr>
        <w:tabs>
          <w:tab w:val="left" w:pos="5760"/>
        </w:tabs>
        <w:spacing w:before="120"/>
      </w:pPr>
      <w:r w:rsidRPr="00735032">
        <w:rPr>
          <w:u w:val="single"/>
        </w:rPr>
        <w:tab/>
      </w:r>
    </w:p>
    <w:p w14:paraId="1C90D05B" w14:textId="77777777" w:rsidR="00D857A3" w:rsidRPr="00735032" w:rsidRDefault="00D857A3" w:rsidP="00D857A3">
      <w:pPr>
        <w:spacing w:before="120"/>
      </w:pPr>
      <w:r w:rsidRPr="00735032">
        <w:rPr>
          <w:i/>
        </w:rPr>
        <w:t>[Authorized Representative on behalf of a Joint Venture]</w:t>
      </w:r>
    </w:p>
    <w:p w14:paraId="7A95FE6F" w14:textId="77777777" w:rsidR="00D857A3" w:rsidRPr="00735032" w:rsidRDefault="00D857A3" w:rsidP="00D857A3"/>
    <w:p w14:paraId="674EDE2F" w14:textId="77777777" w:rsidR="00D857A3" w:rsidRPr="00735032" w:rsidRDefault="00D857A3" w:rsidP="00D857A3">
      <w:r w:rsidRPr="00735032">
        <w:rPr>
          <w:i/>
          <w:highlight w:val="lightGray"/>
        </w:rPr>
        <w:t>[add signature blocks for each member if all are signing]</w:t>
      </w:r>
    </w:p>
    <w:p w14:paraId="57AEA6A3" w14:textId="77777777" w:rsidR="00D857A3" w:rsidRPr="00735032" w:rsidRDefault="00D857A3" w:rsidP="00D857A3">
      <w:pPr>
        <w:spacing w:after="200" w:line="276" w:lineRule="auto"/>
        <w:jc w:val="left"/>
        <w:rPr>
          <w:i/>
        </w:rPr>
      </w:pPr>
      <w:r w:rsidRPr="00735032">
        <w:rPr>
          <w:i/>
        </w:rPr>
        <w:br w:type="page"/>
      </w:r>
    </w:p>
    <w:p w14:paraId="623B94D4" w14:textId="77777777" w:rsidR="00D857A3" w:rsidRPr="00735032" w:rsidRDefault="00D857A3" w:rsidP="00737F46">
      <w:pPr>
        <w:pStyle w:val="Heading1"/>
        <w:numPr>
          <w:ilvl w:val="0"/>
          <w:numId w:val="25"/>
        </w:numPr>
        <w:tabs>
          <w:tab w:val="num" w:pos="360"/>
        </w:tabs>
        <w:ind w:left="567" w:hanging="567"/>
        <w:rPr>
          <w:rFonts w:ascii="Times New Roman" w:hAnsi="Times New Roman" w:cs="Times New Roman"/>
        </w:rPr>
      </w:pPr>
      <w:bookmarkStart w:id="512" w:name="_Toc299534126"/>
      <w:bookmarkStart w:id="513" w:name="_Toc30081186"/>
      <w:bookmarkStart w:id="514" w:name="_Toc69826465"/>
      <w:bookmarkStart w:id="515" w:name="_Toc162963260"/>
      <w:bookmarkStart w:id="516" w:name="_Toc168575850"/>
      <w:r w:rsidRPr="00735032">
        <w:rPr>
          <w:rFonts w:ascii="Times New Roman" w:hAnsi="Times New Roman" w:cs="Times New Roman"/>
        </w:rPr>
        <w:lastRenderedPageBreak/>
        <w:t>General Conditions of Contract</w:t>
      </w:r>
      <w:bookmarkEnd w:id="512"/>
      <w:bookmarkEnd w:id="513"/>
      <w:bookmarkEnd w:id="514"/>
      <w:bookmarkEnd w:id="515"/>
      <w:bookmarkEnd w:id="516"/>
    </w:p>
    <w:p w14:paraId="22C96C26" w14:textId="77777777" w:rsidR="00D857A3" w:rsidRPr="00735032" w:rsidRDefault="00D857A3" w:rsidP="00D857A3">
      <w:pPr>
        <w:pStyle w:val="Heading1"/>
        <w:rPr>
          <w:rFonts w:ascii="Times New Roman" w:hAnsi="Times New Roman" w:cs="Times New Roman"/>
          <w:smallCaps/>
          <w:sz w:val="28"/>
          <w:szCs w:val="28"/>
        </w:rPr>
      </w:pPr>
      <w:bookmarkStart w:id="517" w:name="_Toc299534127"/>
      <w:bookmarkStart w:id="518" w:name="_Toc30081187"/>
      <w:bookmarkStart w:id="519" w:name="_Toc69826466"/>
      <w:bookmarkStart w:id="520" w:name="_Toc162963261"/>
      <w:bookmarkStart w:id="521" w:name="_Toc168575851"/>
      <w:r w:rsidRPr="00735032">
        <w:rPr>
          <w:rFonts w:ascii="Times New Roman" w:hAnsi="Times New Roman" w:cs="Times New Roman"/>
          <w:smallCaps/>
          <w:sz w:val="28"/>
          <w:szCs w:val="28"/>
        </w:rPr>
        <w:t>A.  General Provisions</w:t>
      </w:r>
      <w:bookmarkEnd w:id="517"/>
      <w:bookmarkEnd w:id="518"/>
      <w:bookmarkEnd w:id="519"/>
      <w:bookmarkEnd w:id="520"/>
      <w:bookmarkEnd w:id="521"/>
      <w:r w:rsidRPr="00735032">
        <w:rPr>
          <w:rFonts w:ascii="Times New Roman" w:hAnsi="Times New Roman" w:cs="Times New Roman"/>
          <w:smallCaps/>
          <w:sz w:val="28"/>
          <w:szCs w:val="28"/>
        </w:rPr>
        <w:t xml:space="preserve"> </w:t>
      </w:r>
    </w:p>
    <w:tbl>
      <w:tblPr>
        <w:tblW w:w="9639" w:type="dxa"/>
        <w:jc w:val="center"/>
        <w:tblLayout w:type="fixed"/>
        <w:tblLook w:val="0000" w:firstRow="0" w:lastRow="0" w:firstColumn="0" w:lastColumn="0" w:noHBand="0" w:noVBand="0"/>
      </w:tblPr>
      <w:tblGrid>
        <w:gridCol w:w="2526"/>
        <w:gridCol w:w="7113"/>
      </w:tblGrid>
      <w:tr w:rsidR="00D857A3" w:rsidRPr="00735032" w14:paraId="25C63303" w14:textId="77777777" w:rsidTr="00841586">
        <w:trPr>
          <w:jc w:val="center"/>
        </w:trPr>
        <w:tc>
          <w:tcPr>
            <w:tcW w:w="2526" w:type="dxa"/>
          </w:tcPr>
          <w:p w14:paraId="2446AD32" w14:textId="77777777" w:rsidR="00D857A3" w:rsidRPr="00735032" w:rsidRDefault="00D857A3" w:rsidP="00841586">
            <w:pPr>
              <w:pStyle w:val="Section8Heading2"/>
              <w:numPr>
                <w:ilvl w:val="0"/>
                <w:numId w:val="0"/>
              </w:numPr>
              <w:suppressAutoHyphens w:val="0"/>
              <w:ind w:left="720" w:right="-9" w:hanging="360"/>
              <w:rPr>
                <w:rFonts w:ascii="Times New Roman" w:hAnsi="Times New Roman" w:cs="Times New Roman"/>
                <w:lang w:val="en-GB"/>
              </w:rPr>
            </w:pPr>
          </w:p>
          <w:p w14:paraId="466F2444"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r w:rsidRPr="00735032">
              <w:rPr>
                <w:rFonts w:ascii="Times New Roman" w:hAnsi="Times New Roman" w:cs="Times New Roman"/>
                <w:lang w:val="en-GB"/>
              </w:rPr>
              <w:t>Definitions</w:t>
            </w:r>
          </w:p>
          <w:p w14:paraId="30CF1B06" w14:textId="77777777" w:rsidR="00D857A3" w:rsidRPr="00735032" w:rsidRDefault="00D857A3" w:rsidP="00841586">
            <w:pPr>
              <w:rPr>
                <w:lang w:eastAsia="zh-CN"/>
              </w:rPr>
            </w:pPr>
          </w:p>
        </w:tc>
        <w:tc>
          <w:tcPr>
            <w:tcW w:w="7113" w:type="dxa"/>
          </w:tcPr>
          <w:p w14:paraId="144C7240" w14:textId="77777777" w:rsidR="00D857A3" w:rsidRPr="00735032" w:rsidRDefault="00D857A3" w:rsidP="00841586">
            <w:pPr>
              <w:tabs>
                <w:tab w:val="left" w:pos="540"/>
              </w:tabs>
              <w:spacing w:before="120" w:after="120"/>
              <w:ind w:right="-72"/>
              <w:rPr>
                <w:bCs/>
              </w:rPr>
            </w:pPr>
            <w:bookmarkStart w:id="522" w:name="_Toc30081188"/>
            <w:bookmarkStart w:id="523" w:name="_Toc30081510"/>
            <w:r w:rsidRPr="00735032">
              <w:rPr>
                <w:bCs/>
              </w:rPr>
              <w:t>1.1 Unless the context otherwise requires, the following terms whenever used in this Contract have the following meanings:</w:t>
            </w:r>
            <w:bookmarkEnd w:id="522"/>
            <w:bookmarkEnd w:id="523"/>
          </w:p>
          <w:p w14:paraId="53C7B626" w14:textId="77777777" w:rsidR="00D857A3" w:rsidRPr="00735032" w:rsidRDefault="00D857A3" w:rsidP="00737F46">
            <w:pPr>
              <w:numPr>
                <w:ilvl w:val="0"/>
                <w:numId w:val="27"/>
              </w:numPr>
              <w:tabs>
                <w:tab w:val="left" w:pos="540"/>
              </w:tabs>
              <w:spacing w:before="120" w:after="120"/>
              <w:ind w:left="964" w:right="-72"/>
            </w:pPr>
            <w:r w:rsidRPr="00735032">
              <w:rPr>
                <w:b/>
              </w:rPr>
              <w:t>“Applicable Law”</w:t>
            </w:r>
            <w:r w:rsidRPr="00735032">
              <w:t xml:space="preserve"> means the laws and any other instruments having the force of law in the Client’s country, or in such other country as may be specified in the</w:t>
            </w:r>
            <w:r w:rsidRPr="00735032">
              <w:rPr>
                <w:b/>
              </w:rPr>
              <w:t xml:space="preserve"> Special Conditions of Contract (SCC)</w:t>
            </w:r>
            <w:r w:rsidRPr="00735032">
              <w:t>, as they may be issued and in force from time to time.</w:t>
            </w:r>
          </w:p>
          <w:p w14:paraId="2FA3B2C9" w14:textId="77777777" w:rsidR="00D857A3" w:rsidRPr="00735032" w:rsidRDefault="00D857A3" w:rsidP="00737F46">
            <w:pPr>
              <w:numPr>
                <w:ilvl w:val="0"/>
                <w:numId w:val="27"/>
              </w:numPr>
              <w:tabs>
                <w:tab w:val="left" w:pos="540"/>
              </w:tabs>
              <w:spacing w:before="120" w:after="120"/>
              <w:ind w:left="964" w:right="-72"/>
            </w:pPr>
            <w:r w:rsidRPr="00735032">
              <w:rPr>
                <w:b/>
              </w:rPr>
              <w:t>“Bank”</w:t>
            </w:r>
            <w:r w:rsidRPr="00735032">
              <w:t xml:space="preserve"> means the European Investment Bank.</w:t>
            </w:r>
          </w:p>
          <w:p w14:paraId="360EA0D6" w14:textId="77777777" w:rsidR="00D857A3" w:rsidRPr="00735032" w:rsidRDefault="00D857A3" w:rsidP="00737F46">
            <w:pPr>
              <w:numPr>
                <w:ilvl w:val="0"/>
                <w:numId w:val="27"/>
              </w:numPr>
              <w:tabs>
                <w:tab w:val="left" w:pos="540"/>
              </w:tabs>
              <w:spacing w:before="120" w:after="120"/>
              <w:ind w:left="964" w:right="-72"/>
            </w:pPr>
            <w:r w:rsidRPr="00735032">
              <w:rPr>
                <w:b/>
              </w:rPr>
              <w:t>“Borrower”</w:t>
            </w:r>
            <w:r w:rsidRPr="00735032">
              <w:t xml:space="preserve"> means the Government, Government agency or other entity that signs the financing agreement with the Bank.</w:t>
            </w:r>
          </w:p>
          <w:p w14:paraId="6A3D0715" w14:textId="77777777" w:rsidR="00D857A3" w:rsidRPr="00735032" w:rsidRDefault="00D857A3" w:rsidP="00737F46">
            <w:pPr>
              <w:numPr>
                <w:ilvl w:val="0"/>
                <w:numId w:val="27"/>
              </w:numPr>
              <w:tabs>
                <w:tab w:val="left" w:pos="540"/>
              </w:tabs>
              <w:spacing w:before="120" w:after="120"/>
              <w:ind w:left="964" w:right="-72"/>
            </w:pPr>
            <w:r w:rsidRPr="00735032">
              <w:rPr>
                <w:b/>
              </w:rPr>
              <w:t>“Client”</w:t>
            </w:r>
            <w:r w:rsidRPr="00735032">
              <w:t xml:space="preserve"> means the implementing agency that signs the Contract for the Services with the Selected Consultant.</w:t>
            </w:r>
          </w:p>
          <w:p w14:paraId="4245AC8F" w14:textId="77777777" w:rsidR="00D857A3" w:rsidRPr="00735032" w:rsidRDefault="00D857A3" w:rsidP="00737F46">
            <w:pPr>
              <w:numPr>
                <w:ilvl w:val="0"/>
                <w:numId w:val="27"/>
              </w:numPr>
              <w:tabs>
                <w:tab w:val="left" w:pos="540"/>
              </w:tabs>
              <w:spacing w:before="120" w:after="120"/>
              <w:ind w:left="964" w:right="-72"/>
            </w:pPr>
            <w:r w:rsidRPr="00735032">
              <w:rPr>
                <w:b/>
              </w:rPr>
              <w:t>Client’s Personnel”</w:t>
            </w:r>
            <w:r w:rsidRPr="00735032">
              <w:t xml:space="preserve"> refers to the staff, labour, and other employees (if any) of the Client engaged in fulfilling the Client’s obligations under the Contract; and any other personnel identified as Client’s Personnel, by a notice from the Client to the Consultant.</w:t>
            </w:r>
          </w:p>
          <w:p w14:paraId="05F9D46D" w14:textId="77777777" w:rsidR="00D857A3" w:rsidRPr="00735032" w:rsidRDefault="00D857A3" w:rsidP="00737F46">
            <w:pPr>
              <w:numPr>
                <w:ilvl w:val="0"/>
                <w:numId w:val="27"/>
              </w:numPr>
              <w:tabs>
                <w:tab w:val="left" w:pos="540"/>
              </w:tabs>
              <w:spacing w:before="120" w:after="120"/>
              <w:ind w:left="964" w:right="-72"/>
            </w:pPr>
            <w:r w:rsidRPr="00735032">
              <w:t xml:space="preserve"> </w:t>
            </w:r>
            <w:r w:rsidRPr="00735032">
              <w:rPr>
                <w:b/>
              </w:rPr>
              <w:t>“Consultant”</w:t>
            </w:r>
            <w:r w:rsidRPr="00735032">
              <w:t xml:space="preserve"> means a legally-established professional consulting firm or entity selected by the Client to provide the Services under the signed Contract.</w:t>
            </w:r>
          </w:p>
          <w:p w14:paraId="5C571158" w14:textId="77777777" w:rsidR="00D857A3" w:rsidRPr="00735032" w:rsidRDefault="00D857A3" w:rsidP="00737F46">
            <w:pPr>
              <w:numPr>
                <w:ilvl w:val="0"/>
                <w:numId w:val="27"/>
              </w:numPr>
              <w:tabs>
                <w:tab w:val="left" w:pos="540"/>
              </w:tabs>
              <w:spacing w:before="120" w:after="120"/>
              <w:ind w:left="964" w:right="-72"/>
            </w:pPr>
            <w:r w:rsidRPr="00735032">
              <w:rPr>
                <w:b/>
              </w:rPr>
              <w:t>“Contract”</w:t>
            </w:r>
            <w:r w:rsidRPr="00735032">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13413C35" w14:textId="77777777" w:rsidR="00D857A3" w:rsidRPr="00735032" w:rsidRDefault="00D857A3" w:rsidP="00737F46">
            <w:pPr>
              <w:numPr>
                <w:ilvl w:val="0"/>
                <w:numId w:val="27"/>
              </w:numPr>
              <w:tabs>
                <w:tab w:val="left" w:pos="540"/>
              </w:tabs>
              <w:spacing w:before="120" w:after="120"/>
              <w:ind w:left="964" w:right="-72"/>
            </w:pPr>
            <w:r w:rsidRPr="00735032">
              <w:rPr>
                <w:b/>
              </w:rPr>
              <w:t xml:space="preserve"> “Contractor”</w:t>
            </w:r>
            <w:r w:rsidRPr="00735032">
              <w:t xml:space="preserve"> means the person named as contractor in the contract to be supervised by the Consultant (if applicable).</w:t>
            </w:r>
          </w:p>
          <w:p w14:paraId="48AF6B8F" w14:textId="5985C759" w:rsidR="00D857A3" w:rsidRPr="00735032" w:rsidRDefault="00D857A3" w:rsidP="00737F46">
            <w:pPr>
              <w:numPr>
                <w:ilvl w:val="0"/>
                <w:numId w:val="27"/>
              </w:numPr>
              <w:tabs>
                <w:tab w:val="left" w:pos="540"/>
              </w:tabs>
              <w:spacing w:before="120" w:after="120"/>
              <w:ind w:left="964" w:right="-72"/>
            </w:pPr>
            <w:r w:rsidRPr="00735032">
              <w:rPr>
                <w:b/>
              </w:rPr>
              <w:t>“Contractor’s Personnel”</w:t>
            </w:r>
            <w:r w:rsidRPr="00735032">
              <w:t xml:space="preserve"> </w:t>
            </w:r>
            <w:r w:rsidR="002F10AB" w:rsidRPr="00735032">
              <w:t>Not applicable</w:t>
            </w:r>
          </w:p>
          <w:p w14:paraId="0CBE3088" w14:textId="77777777" w:rsidR="00D857A3" w:rsidRPr="00735032" w:rsidRDefault="00D857A3" w:rsidP="00737F46">
            <w:pPr>
              <w:numPr>
                <w:ilvl w:val="0"/>
                <w:numId w:val="27"/>
              </w:numPr>
              <w:tabs>
                <w:tab w:val="left" w:pos="540"/>
              </w:tabs>
              <w:spacing w:before="120" w:after="120"/>
              <w:ind w:left="964" w:right="-72"/>
            </w:pPr>
            <w:r w:rsidRPr="00735032">
              <w:rPr>
                <w:b/>
              </w:rPr>
              <w:t>“Day”</w:t>
            </w:r>
            <w:r w:rsidRPr="00735032">
              <w:t xml:space="preserve"> means a working day unless indicated otherwise.</w:t>
            </w:r>
          </w:p>
          <w:p w14:paraId="7758943D" w14:textId="6178AF73" w:rsidR="00D857A3" w:rsidRPr="00735032" w:rsidRDefault="00D857A3" w:rsidP="00737F46">
            <w:pPr>
              <w:numPr>
                <w:ilvl w:val="0"/>
                <w:numId w:val="27"/>
              </w:numPr>
              <w:spacing w:before="120" w:after="120"/>
              <w:ind w:left="964" w:right="-72"/>
            </w:pPr>
            <w:r w:rsidRPr="00735032">
              <w:rPr>
                <w:b/>
              </w:rPr>
              <w:t>“ES”</w:t>
            </w:r>
            <w:r w:rsidRPr="00735032">
              <w:t xml:space="preserve"> means environmental and social.</w:t>
            </w:r>
          </w:p>
          <w:p w14:paraId="1C3BE944" w14:textId="77777777" w:rsidR="00D857A3" w:rsidRPr="00735032" w:rsidRDefault="00D857A3" w:rsidP="00737F46">
            <w:pPr>
              <w:numPr>
                <w:ilvl w:val="0"/>
                <w:numId w:val="27"/>
              </w:numPr>
              <w:tabs>
                <w:tab w:val="left" w:pos="540"/>
              </w:tabs>
              <w:spacing w:before="120" w:after="120"/>
              <w:ind w:left="964" w:right="-72"/>
            </w:pPr>
            <w:r w:rsidRPr="00735032">
              <w:rPr>
                <w:b/>
              </w:rPr>
              <w:t>“Effective Date”</w:t>
            </w:r>
            <w:r w:rsidRPr="00735032">
              <w:t xml:space="preserve"> means the date on which this Contract comes into force and effect pursuant to Clause GCC 11.</w:t>
            </w:r>
          </w:p>
          <w:p w14:paraId="417087FB" w14:textId="77777777" w:rsidR="00D857A3" w:rsidRPr="00735032" w:rsidRDefault="00D857A3" w:rsidP="00737F46">
            <w:pPr>
              <w:numPr>
                <w:ilvl w:val="0"/>
                <w:numId w:val="27"/>
              </w:numPr>
              <w:tabs>
                <w:tab w:val="left" w:pos="540"/>
              </w:tabs>
              <w:spacing w:before="120" w:after="120"/>
              <w:ind w:left="964" w:right="-72"/>
            </w:pPr>
            <w:r w:rsidRPr="00735032">
              <w:rPr>
                <w:b/>
              </w:rPr>
              <w:t xml:space="preserve"> “Experts”</w:t>
            </w:r>
            <w:r w:rsidRPr="00735032">
              <w:t xml:space="preserve"> means, collectively, Key Experts, Non-Key Experts, or any other personnel of the Consultant, Sub-consultant or JV member(s) assigned by the Consultant to perform the Services or any part thereof under the Contract.</w:t>
            </w:r>
          </w:p>
          <w:p w14:paraId="151D7D74" w14:textId="77777777" w:rsidR="00D857A3" w:rsidRPr="00735032" w:rsidRDefault="00D857A3" w:rsidP="00737F46">
            <w:pPr>
              <w:numPr>
                <w:ilvl w:val="0"/>
                <w:numId w:val="27"/>
              </w:numPr>
              <w:tabs>
                <w:tab w:val="left" w:pos="540"/>
              </w:tabs>
              <w:spacing w:before="120" w:after="120"/>
              <w:ind w:left="964" w:right="-72"/>
            </w:pPr>
            <w:r w:rsidRPr="00735032">
              <w:rPr>
                <w:b/>
              </w:rPr>
              <w:t>“Foreign Currency”</w:t>
            </w:r>
            <w:r w:rsidRPr="00735032">
              <w:t xml:space="preserve"> means any currency other than the currency of the Client’s country.</w:t>
            </w:r>
          </w:p>
          <w:p w14:paraId="276299BE" w14:textId="77777777" w:rsidR="00D857A3" w:rsidRPr="00735032" w:rsidRDefault="00D857A3" w:rsidP="00737F46">
            <w:pPr>
              <w:numPr>
                <w:ilvl w:val="0"/>
                <w:numId w:val="27"/>
              </w:numPr>
              <w:tabs>
                <w:tab w:val="left" w:pos="540"/>
              </w:tabs>
              <w:spacing w:before="120" w:after="120"/>
              <w:ind w:left="964" w:right="-72"/>
            </w:pPr>
            <w:r w:rsidRPr="00735032">
              <w:rPr>
                <w:b/>
              </w:rPr>
              <w:lastRenderedPageBreak/>
              <w:t>“GCC”</w:t>
            </w:r>
            <w:r w:rsidRPr="00735032">
              <w:t xml:space="preserve"> means these General Conditions of Contract.</w:t>
            </w:r>
          </w:p>
          <w:p w14:paraId="0CB0D642" w14:textId="77777777" w:rsidR="00D857A3" w:rsidRPr="00735032" w:rsidRDefault="00D857A3" w:rsidP="00737F46">
            <w:pPr>
              <w:numPr>
                <w:ilvl w:val="0"/>
                <w:numId w:val="27"/>
              </w:numPr>
              <w:tabs>
                <w:tab w:val="left" w:pos="540"/>
              </w:tabs>
              <w:spacing w:before="120" w:after="120"/>
              <w:ind w:left="964" w:right="-72"/>
            </w:pPr>
            <w:r w:rsidRPr="00735032">
              <w:rPr>
                <w:b/>
              </w:rPr>
              <w:t>“Government”</w:t>
            </w:r>
            <w:r w:rsidRPr="00735032">
              <w:t xml:space="preserve"> means the government of the Client’s country.</w:t>
            </w:r>
          </w:p>
          <w:p w14:paraId="77185958" w14:textId="77777777" w:rsidR="00D857A3" w:rsidRPr="00735032" w:rsidRDefault="00D857A3" w:rsidP="00737F46">
            <w:pPr>
              <w:numPr>
                <w:ilvl w:val="0"/>
                <w:numId w:val="27"/>
              </w:numPr>
              <w:tabs>
                <w:tab w:val="left" w:pos="540"/>
              </w:tabs>
              <w:spacing w:before="120" w:after="120"/>
              <w:ind w:left="964" w:right="-72"/>
            </w:pPr>
            <w:r w:rsidRPr="00735032">
              <w:rPr>
                <w:b/>
              </w:rPr>
              <w:t>“Joint Venture (JV)”</w:t>
            </w:r>
            <w:r w:rsidRPr="00735032">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7C288E16" w14:textId="77777777" w:rsidR="00D857A3" w:rsidRPr="00735032" w:rsidRDefault="00D857A3" w:rsidP="00737F46">
            <w:pPr>
              <w:numPr>
                <w:ilvl w:val="0"/>
                <w:numId w:val="27"/>
              </w:numPr>
              <w:tabs>
                <w:tab w:val="left" w:pos="540"/>
              </w:tabs>
              <w:spacing w:before="120" w:after="120"/>
              <w:ind w:left="964" w:right="-72"/>
            </w:pPr>
            <w:r w:rsidRPr="00735032">
              <w:rPr>
                <w:b/>
              </w:rPr>
              <w:t>“Key Expert(s)”</w:t>
            </w:r>
            <w:r w:rsidRPr="00735032">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3ADFCB6B" w14:textId="77777777" w:rsidR="00D857A3" w:rsidRPr="00735032" w:rsidRDefault="00D857A3" w:rsidP="00737F46">
            <w:pPr>
              <w:numPr>
                <w:ilvl w:val="0"/>
                <w:numId w:val="27"/>
              </w:numPr>
              <w:tabs>
                <w:tab w:val="left" w:pos="540"/>
              </w:tabs>
              <w:spacing w:before="120" w:after="120"/>
              <w:ind w:left="964" w:right="-72"/>
            </w:pPr>
            <w:r w:rsidRPr="00735032">
              <w:rPr>
                <w:b/>
              </w:rPr>
              <w:t>“Local Currency”</w:t>
            </w:r>
            <w:r w:rsidRPr="00735032">
              <w:t xml:space="preserve"> means the currency of the Client’s country.</w:t>
            </w:r>
          </w:p>
          <w:p w14:paraId="368B913A" w14:textId="77777777" w:rsidR="00D857A3" w:rsidRPr="00735032" w:rsidRDefault="00D857A3" w:rsidP="00737F46">
            <w:pPr>
              <w:numPr>
                <w:ilvl w:val="0"/>
                <w:numId w:val="27"/>
              </w:numPr>
              <w:tabs>
                <w:tab w:val="left" w:pos="540"/>
              </w:tabs>
              <w:spacing w:before="120" w:after="120"/>
              <w:ind w:left="964" w:right="-72"/>
            </w:pPr>
            <w:r w:rsidRPr="00735032">
              <w:rPr>
                <w:b/>
              </w:rPr>
              <w:t>“Non-Key Expert(s)”</w:t>
            </w:r>
            <w:r w:rsidRPr="00735032">
              <w:t xml:space="preserve"> means an individual professional provided by the Consultant or its Sub-consultant to perform the Services or any part thereof under the Contract.</w:t>
            </w:r>
          </w:p>
          <w:p w14:paraId="234F313E" w14:textId="77777777" w:rsidR="00D857A3" w:rsidRPr="00735032" w:rsidRDefault="00D857A3" w:rsidP="00737F46">
            <w:pPr>
              <w:numPr>
                <w:ilvl w:val="0"/>
                <w:numId w:val="27"/>
              </w:numPr>
              <w:tabs>
                <w:tab w:val="left" w:pos="540"/>
              </w:tabs>
              <w:spacing w:before="120" w:after="120"/>
              <w:ind w:left="964" w:right="-72"/>
            </w:pPr>
            <w:r w:rsidRPr="00735032">
              <w:rPr>
                <w:b/>
              </w:rPr>
              <w:t xml:space="preserve"> “Party”</w:t>
            </w:r>
            <w:r w:rsidRPr="00735032">
              <w:t xml:space="preserve"> means the Client or the Consultant, as the case may be, and “Parties” means both of them.</w:t>
            </w:r>
          </w:p>
          <w:p w14:paraId="3020E2D4" w14:textId="77777777" w:rsidR="00D857A3" w:rsidRPr="00735032" w:rsidRDefault="00D857A3" w:rsidP="00737F46">
            <w:pPr>
              <w:numPr>
                <w:ilvl w:val="0"/>
                <w:numId w:val="27"/>
              </w:numPr>
              <w:tabs>
                <w:tab w:val="left" w:pos="540"/>
              </w:tabs>
              <w:spacing w:before="120" w:after="120"/>
              <w:ind w:left="964" w:right="-72"/>
            </w:pPr>
            <w:r w:rsidRPr="00735032" w:rsidDel="00903CBF">
              <w:rPr>
                <w:b/>
              </w:rPr>
              <w:t xml:space="preserve"> </w:t>
            </w:r>
            <w:r w:rsidRPr="00735032">
              <w:rPr>
                <w:b/>
              </w:rPr>
              <w:t>“SCC”</w:t>
            </w:r>
            <w:r w:rsidRPr="00735032">
              <w:t xml:space="preserve"> means the Special Conditions of Contract by which the GCC may be amended or supplemented but not over-written.</w:t>
            </w:r>
          </w:p>
          <w:p w14:paraId="78AAA78B" w14:textId="77777777" w:rsidR="00D857A3" w:rsidRPr="00735032" w:rsidRDefault="00D857A3" w:rsidP="00737F46">
            <w:pPr>
              <w:numPr>
                <w:ilvl w:val="0"/>
                <w:numId w:val="27"/>
              </w:numPr>
              <w:tabs>
                <w:tab w:val="left" w:pos="540"/>
              </w:tabs>
              <w:spacing w:before="120" w:after="120"/>
              <w:ind w:left="964" w:right="-72"/>
            </w:pPr>
            <w:r w:rsidRPr="00735032">
              <w:rPr>
                <w:b/>
              </w:rPr>
              <w:t>“Services”</w:t>
            </w:r>
            <w:r w:rsidRPr="00735032">
              <w:t xml:space="preserve"> means the work to be performed by the Consultant pursuant to this Contract, as described in Appendix A hereto.</w:t>
            </w:r>
          </w:p>
          <w:p w14:paraId="6209DC90" w14:textId="77777777" w:rsidR="00D857A3" w:rsidRPr="00735032" w:rsidRDefault="00D857A3" w:rsidP="00737F46">
            <w:pPr>
              <w:numPr>
                <w:ilvl w:val="0"/>
                <w:numId w:val="27"/>
              </w:numPr>
              <w:tabs>
                <w:tab w:val="left" w:pos="540"/>
              </w:tabs>
              <w:spacing w:before="120" w:after="120"/>
              <w:ind w:left="964" w:right="-72"/>
            </w:pPr>
            <w:r w:rsidRPr="00735032">
              <w:rPr>
                <w:b/>
              </w:rPr>
              <w:t>“Site</w:t>
            </w:r>
            <w:r w:rsidRPr="00735032">
              <w:t>” (if applicable) means the land and other places where Works are to be executed or facilities to be installed, and such other land or places as may be specified in the Contractor’s Contract as forming part of the Site.</w:t>
            </w:r>
          </w:p>
          <w:p w14:paraId="2F5F7953" w14:textId="77777777" w:rsidR="00D857A3" w:rsidRPr="00735032" w:rsidRDefault="00D857A3" w:rsidP="00737F46">
            <w:pPr>
              <w:numPr>
                <w:ilvl w:val="0"/>
                <w:numId w:val="27"/>
              </w:numPr>
              <w:tabs>
                <w:tab w:val="left" w:pos="540"/>
              </w:tabs>
              <w:spacing w:before="120" w:after="120"/>
              <w:ind w:left="964" w:right="-72"/>
            </w:pPr>
            <w:r w:rsidRPr="00735032">
              <w:rPr>
                <w:b/>
              </w:rPr>
              <w:t>“Sub-consultants”</w:t>
            </w:r>
            <w:r w:rsidRPr="00735032">
              <w:t xml:space="preserve"> means an entity to whom/which the Consultant subcontracts any part of the Services while remaining solely liable for the execution of the Contract.</w:t>
            </w:r>
          </w:p>
          <w:p w14:paraId="7CBE2609" w14:textId="77777777" w:rsidR="00D857A3" w:rsidRPr="00735032" w:rsidRDefault="00D857A3" w:rsidP="00737F46">
            <w:pPr>
              <w:pStyle w:val="ListParagraph"/>
              <w:numPr>
                <w:ilvl w:val="0"/>
                <w:numId w:val="27"/>
              </w:numPr>
              <w:tabs>
                <w:tab w:val="left" w:pos="540"/>
              </w:tabs>
              <w:spacing w:after="200"/>
              <w:ind w:left="612" w:right="-72" w:hanging="576"/>
              <w:contextualSpacing w:val="0"/>
            </w:pPr>
            <w:r w:rsidRPr="00735032">
              <w:rPr>
                <w:b/>
              </w:rPr>
              <w:t>“Third Party”</w:t>
            </w:r>
            <w:r w:rsidRPr="00735032">
              <w:t xml:space="preserve"> means any person or entity other than the Government, the Client, the Consultant or a Sub-consultant.</w:t>
            </w:r>
          </w:p>
        </w:tc>
      </w:tr>
      <w:tr w:rsidR="00D857A3" w:rsidRPr="00735032" w14:paraId="34AA1696" w14:textId="77777777" w:rsidTr="00841586">
        <w:trPr>
          <w:jc w:val="center"/>
        </w:trPr>
        <w:tc>
          <w:tcPr>
            <w:tcW w:w="2526" w:type="dxa"/>
          </w:tcPr>
          <w:p w14:paraId="3F9FCACA"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24" w:name="_Toc299534129"/>
            <w:r w:rsidRPr="00735032">
              <w:rPr>
                <w:rFonts w:ascii="Times New Roman" w:hAnsi="Times New Roman" w:cs="Times New Roman"/>
                <w:lang w:val="en-GB"/>
              </w:rPr>
              <w:t>Relationship between the Parties</w:t>
            </w:r>
            <w:bookmarkEnd w:id="524"/>
          </w:p>
          <w:p w14:paraId="703372E8" w14:textId="77777777" w:rsidR="00D857A3" w:rsidRPr="00735032" w:rsidRDefault="00D857A3" w:rsidP="00841586">
            <w:pPr>
              <w:pStyle w:val="BankNormal"/>
              <w:spacing w:after="0"/>
              <w:rPr>
                <w:b/>
                <w:bCs/>
              </w:rPr>
            </w:pPr>
          </w:p>
        </w:tc>
        <w:tc>
          <w:tcPr>
            <w:tcW w:w="7113" w:type="dxa"/>
          </w:tcPr>
          <w:p w14:paraId="08DBBBED" w14:textId="77777777" w:rsidR="00A90BE3" w:rsidRPr="00735032" w:rsidRDefault="00D857A3" w:rsidP="00737F46">
            <w:pPr>
              <w:pStyle w:val="ListParagraph"/>
              <w:numPr>
                <w:ilvl w:val="1"/>
                <w:numId w:val="28"/>
              </w:numPr>
              <w:spacing w:after="200"/>
              <w:ind w:left="72" w:right="-72" w:firstLine="0"/>
            </w:pPr>
            <w:r w:rsidRPr="00735032">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p w14:paraId="3CE8E09C" w14:textId="1D9E063C" w:rsidR="00A90BE3" w:rsidRPr="00735032" w:rsidRDefault="00A90BE3" w:rsidP="00737F46">
            <w:pPr>
              <w:pStyle w:val="ListParagraph"/>
              <w:numPr>
                <w:ilvl w:val="1"/>
                <w:numId w:val="28"/>
              </w:numPr>
              <w:spacing w:before="240" w:after="200"/>
              <w:ind w:left="74" w:right="-74" w:firstLine="0"/>
              <w:contextualSpacing w:val="0"/>
            </w:pPr>
            <w:bookmarkStart w:id="525" w:name="_Hlk162870987"/>
            <w:r w:rsidRPr="00735032">
              <w:t>The Consultant grants the Contracting Auth</w:t>
            </w:r>
            <w:r w:rsidR="00D7639F" w:rsidRPr="00735032">
              <w:t>o</w:t>
            </w:r>
            <w:r w:rsidRPr="00735032">
              <w:t xml:space="preserve">rity, the Bank and auditors appointed by either of them, as well as any authority or European Union institution or body having competence under European Union law, the right to inspect and copy the books and records of the </w:t>
            </w:r>
            <w:r w:rsidRPr="00735032">
              <w:lastRenderedPageBreak/>
              <w:t>tenderer, contractor, supplier or consultant in connection with any Bank-financed contract.</w:t>
            </w:r>
          </w:p>
          <w:bookmarkEnd w:id="525"/>
          <w:p w14:paraId="00CC3216" w14:textId="4CFD9C15" w:rsidR="00A90BE3" w:rsidRPr="00735032" w:rsidRDefault="00A90BE3" w:rsidP="00A90BE3">
            <w:pPr>
              <w:spacing w:after="200"/>
              <w:ind w:left="72" w:right="-72"/>
            </w:pPr>
          </w:p>
        </w:tc>
      </w:tr>
      <w:tr w:rsidR="00D857A3" w:rsidRPr="00735032" w14:paraId="5E68141B" w14:textId="77777777" w:rsidTr="00841586">
        <w:trPr>
          <w:jc w:val="center"/>
        </w:trPr>
        <w:tc>
          <w:tcPr>
            <w:tcW w:w="2526" w:type="dxa"/>
          </w:tcPr>
          <w:p w14:paraId="7C3152DB"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26" w:name="_Toc299534130"/>
            <w:r w:rsidRPr="00735032">
              <w:rPr>
                <w:rFonts w:ascii="Times New Roman" w:hAnsi="Times New Roman" w:cs="Times New Roman"/>
                <w:lang w:val="en-GB"/>
              </w:rPr>
              <w:t>Law Governing Contract</w:t>
            </w:r>
            <w:bookmarkEnd w:id="526"/>
          </w:p>
        </w:tc>
        <w:tc>
          <w:tcPr>
            <w:tcW w:w="7113" w:type="dxa"/>
          </w:tcPr>
          <w:p w14:paraId="0B448327" w14:textId="77777777" w:rsidR="00D857A3" w:rsidRPr="00735032" w:rsidRDefault="00D857A3" w:rsidP="00737F46">
            <w:pPr>
              <w:pStyle w:val="ListParagraph"/>
              <w:numPr>
                <w:ilvl w:val="1"/>
                <w:numId w:val="29"/>
              </w:numPr>
              <w:spacing w:after="200"/>
              <w:ind w:left="72" w:right="-72" w:firstLine="0"/>
            </w:pPr>
            <w:r w:rsidRPr="00735032">
              <w:t>This Contract, its meaning and interpretation, and the relation between the Parties shall be governed by the Applicable Law.</w:t>
            </w:r>
          </w:p>
        </w:tc>
      </w:tr>
      <w:tr w:rsidR="00D857A3" w:rsidRPr="00735032" w14:paraId="5371097C" w14:textId="77777777" w:rsidTr="00841586">
        <w:trPr>
          <w:jc w:val="center"/>
        </w:trPr>
        <w:tc>
          <w:tcPr>
            <w:tcW w:w="2526" w:type="dxa"/>
          </w:tcPr>
          <w:p w14:paraId="59D83EB4"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27" w:name="_Toc299534131"/>
            <w:r w:rsidRPr="00735032">
              <w:rPr>
                <w:rFonts w:ascii="Times New Roman" w:hAnsi="Times New Roman" w:cs="Times New Roman"/>
                <w:lang w:val="en-GB"/>
              </w:rPr>
              <w:t>Language</w:t>
            </w:r>
            <w:bookmarkEnd w:id="527"/>
          </w:p>
        </w:tc>
        <w:tc>
          <w:tcPr>
            <w:tcW w:w="7113" w:type="dxa"/>
          </w:tcPr>
          <w:p w14:paraId="57EA52A3" w14:textId="77777777" w:rsidR="00D857A3" w:rsidRPr="00735032" w:rsidRDefault="00D857A3" w:rsidP="00737F46">
            <w:pPr>
              <w:pStyle w:val="ListParagraph"/>
              <w:numPr>
                <w:ilvl w:val="1"/>
                <w:numId w:val="30"/>
              </w:numPr>
              <w:spacing w:after="200"/>
              <w:ind w:left="72" w:right="-72" w:firstLine="0"/>
            </w:pPr>
            <w:r w:rsidRPr="00735032">
              <w:t xml:space="preserve">This Contract has been executed in the language specified in the </w:t>
            </w:r>
            <w:r w:rsidRPr="00735032">
              <w:rPr>
                <w:b/>
              </w:rPr>
              <w:t>SCC</w:t>
            </w:r>
            <w:r w:rsidRPr="00735032">
              <w:t>, which shall be the binding and controlling language for all matters relating to the meaning or interpretation of this Contract.</w:t>
            </w:r>
          </w:p>
        </w:tc>
      </w:tr>
      <w:tr w:rsidR="00D857A3" w:rsidRPr="00735032" w14:paraId="3623DC65" w14:textId="77777777" w:rsidTr="00841586">
        <w:trPr>
          <w:jc w:val="center"/>
        </w:trPr>
        <w:tc>
          <w:tcPr>
            <w:tcW w:w="2526" w:type="dxa"/>
          </w:tcPr>
          <w:p w14:paraId="3285C4D2"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28" w:name="_Toc299534132"/>
            <w:r w:rsidRPr="00735032">
              <w:rPr>
                <w:rFonts w:ascii="Times New Roman" w:hAnsi="Times New Roman" w:cs="Times New Roman"/>
                <w:lang w:val="en-GB"/>
              </w:rPr>
              <w:t>Headings</w:t>
            </w:r>
            <w:bookmarkEnd w:id="528"/>
          </w:p>
        </w:tc>
        <w:tc>
          <w:tcPr>
            <w:tcW w:w="7113" w:type="dxa"/>
          </w:tcPr>
          <w:p w14:paraId="50DC7FE9" w14:textId="77777777" w:rsidR="00D857A3" w:rsidRPr="00735032" w:rsidRDefault="00D857A3" w:rsidP="00737F46">
            <w:pPr>
              <w:pStyle w:val="ListParagraph"/>
              <w:numPr>
                <w:ilvl w:val="1"/>
                <w:numId w:val="31"/>
              </w:numPr>
              <w:spacing w:after="200"/>
              <w:ind w:left="72" w:right="-72" w:firstLine="0"/>
            </w:pPr>
            <w:r w:rsidRPr="00735032">
              <w:t>The headings shall not limit, alter or affect the meaning of this Contract.</w:t>
            </w:r>
          </w:p>
        </w:tc>
      </w:tr>
      <w:tr w:rsidR="00D857A3" w:rsidRPr="00735032" w14:paraId="51C1A4A6" w14:textId="77777777" w:rsidTr="00841586">
        <w:trPr>
          <w:jc w:val="center"/>
        </w:trPr>
        <w:tc>
          <w:tcPr>
            <w:tcW w:w="2526" w:type="dxa"/>
          </w:tcPr>
          <w:p w14:paraId="18CAE4DD" w14:textId="77777777" w:rsidR="00D857A3" w:rsidRPr="00735032" w:rsidRDefault="00D857A3" w:rsidP="00841586">
            <w:pPr>
              <w:pStyle w:val="Section8Heading2"/>
              <w:tabs>
                <w:tab w:val="clear" w:pos="0"/>
              </w:tabs>
              <w:suppressAutoHyphens w:val="0"/>
              <w:ind w:left="610" w:right="-279" w:hanging="294"/>
              <w:rPr>
                <w:rFonts w:ascii="Times New Roman" w:hAnsi="Times New Roman" w:cs="Times New Roman"/>
                <w:lang w:val="en-GB"/>
              </w:rPr>
            </w:pPr>
            <w:bookmarkStart w:id="529" w:name="_Toc299534133"/>
            <w:r w:rsidRPr="00735032">
              <w:rPr>
                <w:rFonts w:ascii="Times New Roman" w:hAnsi="Times New Roman" w:cs="Times New Roman"/>
                <w:lang w:val="en-GB"/>
              </w:rPr>
              <w:t>Communication</w:t>
            </w:r>
            <w:bookmarkEnd w:id="529"/>
            <w:r w:rsidRPr="00735032">
              <w:rPr>
                <w:rFonts w:ascii="Times New Roman" w:hAnsi="Times New Roman" w:cs="Times New Roman"/>
                <w:lang w:val="en-GB"/>
              </w:rPr>
              <w:t>s</w:t>
            </w:r>
          </w:p>
        </w:tc>
        <w:tc>
          <w:tcPr>
            <w:tcW w:w="7113" w:type="dxa"/>
          </w:tcPr>
          <w:p w14:paraId="3ABAA16A" w14:textId="77777777" w:rsidR="00D857A3" w:rsidRPr="00735032" w:rsidRDefault="00D857A3" w:rsidP="00737F46">
            <w:pPr>
              <w:pStyle w:val="ListParagraph"/>
              <w:numPr>
                <w:ilvl w:val="1"/>
                <w:numId w:val="32"/>
              </w:numPr>
              <w:ind w:left="158" w:right="-72" w:firstLine="0"/>
            </w:pPr>
            <w:r w:rsidRPr="00735032">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w:t>
            </w:r>
            <w:r w:rsidRPr="00735032">
              <w:rPr>
                <w:b/>
              </w:rPr>
              <w:t>SCC</w:t>
            </w:r>
            <w:r w:rsidRPr="00735032">
              <w:t xml:space="preserve">. </w:t>
            </w:r>
          </w:p>
          <w:p w14:paraId="24CF4304" w14:textId="77777777" w:rsidR="00D857A3" w:rsidRPr="00735032" w:rsidRDefault="00D857A3" w:rsidP="00841586">
            <w:pPr>
              <w:ind w:right="-72"/>
            </w:pPr>
          </w:p>
          <w:p w14:paraId="3E4AAC52" w14:textId="77777777" w:rsidR="00D857A3" w:rsidRPr="00735032" w:rsidRDefault="00D857A3" w:rsidP="00737F46">
            <w:pPr>
              <w:pStyle w:val="ListParagraph"/>
              <w:numPr>
                <w:ilvl w:val="1"/>
                <w:numId w:val="32"/>
              </w:numPr>
              <w:spacing w:after="200"/>
              <w:ind w:left="72" w:right="-72" w:firstLine="0"/>
            </w:pPr>
            <w:r w:rsidRPr="00735032">
              <w:t xml:space="preserve">A Party may change its address for notice hereunder by giving the other Party any communication of such change to the address specified in the </w:t>
            </w:r>
            <w:r w:rsidRPr="00735032">
              <w:rPr>
                <w:b/>
              </w:rPr>
              <w:t>SCC</w:t>
            </w:r>
            <w:r w:rsidRPr="00735032">
              <w:t>.</w:t>
            </w:r>
          </w:p>
        </w:tc>
      </w:tr>
      <w:tr w:rsidR="00D857A3" w:rsidRPr="00735032" w14:paraId="2E571F55" w14:textId="77777777" w:rsidTr="00841586">
        <w:trPr>
          <w:jc w:val="center"/>
        </w:trPr>
        <w:tc>
          <w:tcPr>
            <w:tcW w:w="2526" w:type="dxa"/>
          </w:tcPr>
          <w:p w14:paraId="0CD64C80"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30" w:name="_Toc299534134"/>
            <w:r w:rsidRPr="00735032">
              <w:rPr>
                <w:rFonts w:ascii="Times New Roman" w:hAnsi="Times New Roman" w:cs="Times New Roman"/>
                <w:lang w:val="en-GB"/>
              </w:rPr>
              <w:t>Location</w:t>
            </w:r>
            <w:bookmarkEnd w:id="530"/>
          </w:p>
        </w:tc>
        <w:tc>
          <w:tcPr>
            <w:tcW w:w="7113" w:type="dxa"/>
          </w:tcPr>
          <w:p w14:paraId="144175F6" w14:textId="77777777" w:rsidR="00D857A3" w:rsidRPr="00735032" w:rsidRDefault="00D857A3" w:rsidP="00737F46">
            <w:pPr>
              <w:pStyle w:val="ListParagraph"/>
              <w:numPr>
                <w:ilvl w:val="1"/>
                <w:numId w:val="33"/>
              </w:numPr>
              <w:spacing w:after="240"/>
              <w:ind w:left="72" w:right="-72" w:firstLine="0"/>
            </w:pPr>
            <w:r w:rsidRPr="00735032">
              <w:t xml:space="preserve">The Services shall be performed at such locations as are specified in </w:t>
            </w:r>
            <w:r w:rsidRPr="00735032">
              <w:rPr>
                <w:b/>
              </w:rPr>
              <w:t>Appendix A, Terms of Reference,</w:t>
            </w:r>
            <w:r w:rsidRPr="00735032">
              <w:t xml:space="preserve"> hereto and, where the location of a particular task is not so specified, at such locations, whether in the Government’s country or elsewhere, as the Client may approve.</w:t>
            </w:r>
          </w:p>
        </w:tc>
      </w:tr>
      <w:tr w:rsidR="00D857A3" w:rsidRPr="00735032" w14:paraId="6A81B951" w14:textId="77777777" w:rsidTr="00841586">
        <w:trPr>
          <w:jc w:val="center"/>
        </w:trPr>
        <w:tc>
          <w:tcPr>
            <w:tcW w:w="2526" w:type="dxa"/>
          </w:tcPr>
          <w:p w14:paraId="5F59C5DC"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31" w:name="_Toc299534135"/>
            <w:r w:rsidRPr="00735032">
              <w:rPr>
                <w:rFonts w:ascii="Times New Roman" w:hAnsi="Times New Roman" w:cs="Times New Roman"/>
                <w:lang w:val="en-GB"/>
              </w:rPr>
              <w:t>Authority of Member in Charge</w:t>
            </w:r>
            <w:bookmarkEnd w:id="531"/>
          </w:p>
        </w:tc>
        <w:tc>
          <w:tcPr>
            <w:tcW w:w="7113" w:type="dxa"/>
          </w:tcPr>
          <w:p w14:paraId="12087BCA" w14:textId="77777777" w:rsidR="00D857A3" w:rsidRPr="00735032" w:rsidRDefault="00D857A3" w:rsidP="00737F46">
            <w:pPr>
              <w:pStyle w:val="ListParagraph"/>
              <w:numPr>
                <w:ilvl w:val="1"/>
                <w:numId w:val="34"/>
              </w:numPr>
              <w:spacing w:after="240"/>
              <w:ind w:left="72" w:firstLine="0"/>
            </w:pPr>
            <w:r w:rsidRPr="00735032">
              <w:t xml:space="preserve">In case the Consultant is a Joint Venture, the members hereby authorize the member specified in the </w:t>
            </w:r>
            <w:r w:rsidRPr="00735032">
              <w:rPr>
                <w:b/>
              </w:rPr>
              <w:t xml:space="preserve">SCC </w:t>
            </w:r>
            <w:r w:rsidRPr="00735032">
              <w:t>to act on their behalf in exercising all the Consultant’s rights and obligations towards the Client under this Contract, including without limitation the receiving of instructions and payments from the Client.</w:t>
            </w:r>
          </w:p>
        </w:tc>
      </w:tr>
      <w:tr w:rsidR="00D857A3" w:rsidRPr="00735032" w14:paraId="60A26224" w14:textId="77777777" w:rsidTr="00841586">
        <w:trPr>
          <w:jc w:val="center"/>
        </w:trPr>
        <w:tc>
          <w:tcPr>
            <w:tcW w:w="2526" w:type="dxa"/>
          </w:tcPr>
          <w:p w14:paraId="0DAF3677" w14:textId="77777777" w:rsidR="00D857A3" w:rsidRPr="00735032" w:rsidRDefault="00D857A3" w:rsidP="00841586">
            <w:pPr>
              <w:pStyle w:val="Section8Heading2"/>
              <w:tabs>
                <w:tab w:val="clear" w:pos="0"/>
              </w:tabs>
              <w:suppressAutoHyphens w:val="0"/>
              <w:ind w:right="-99"/>
              <w:rPr>
                <w:rFonts w:ascii="Times New Roman" w:hAnsi="Times New Roman" w:cs="Times New Roman"/>
                <w:lang w:val="en-GB"/>
              </w:rPr>
            </w:pPr>
            <w:bookmarkStart w:id="532" w:name="_Toc299534136"/>
            <w:r w:rsidRPr="00735032">
              <w:rPr>
                <w:rFonts w:ascii="Times New Roman" w:hAnsi="Times New Roman" w:cs="Times New Roman"/>
                <w:lang w:val="en-GB"/>
              </w:rPr>
              <w:t>Authorized Representatives</w:t>
            </w:r>
            <w:bookmarkEnd w:id="532"/>
          </w:p>
        </w:tc>
        <w:tc>
          <w:tcPr>
            <w:tcW w:w="7113" w:type="dxa"/>
          </w:tcPr>
          <w:p w14:paraId="15C92523" w14:textId="77777777" w:rsidR="00D857A3" w:rsidRPr="00735032" w:rsidRDefault="00D857A3" w:rsidP="00737F46">
            <w:pPr>
              <w:pStyle w:val="ListParagraph"/>
              <w:numPr>
                <w:ilvl w:val="1"/>
                <w:numId w:val="35"/>
              </w:numPr>
              <w:spacing w:after="240"/>
              <w:ind w:left="72" w:right="-72" w:firstLine="0"/>
            </w:pPr>
            <w:r w:rsidRPr="00735032">
              <w:t xml:space="preserve">Any action required or permitted to be taken, and any document required or permitted to be executed under this Contract by the Client or the Consultant may be taken or executed by the officials specified in the </w:t>
            </w:r>
            <w:r w:rsidRPr="00735032">
              <w:rPr>
                <w:b/>
              </w:rPr>
              <w:t>SCC.</w:t>
            </w:r>
          </w:p>
        </w:tc>
      </w:tr>
      <w:tr w:rsidR="00D857A3" w:rsidRPr="00735032" w14:paraId="7B401CC0" w14:textId="77777777" w:rsidTr="00841586">
        <w:trPr>
          <w:jc w:val="center"/>
        </w:trPr>
        <w:tc>
          <w:tcPr>
            <w:tcW w:w="2526" w:type="dxa"/>
          </w:tcPr>
          <w:p w14:paraId="509BE248"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33" w:name="_Toc299534137"/>
            <w:bookmarkStart w:id="534" w:name="_Toc474333994"/>
            <w:bookmarkStart w:id="535" w:name="_Toc474334163"/>
            <w:bookmarkStart w:id="536" w:name="_Toc494209560"/>
            <w:bookmarkStart w:id="537" w:name="_Toc27384646"/>
            <w:r w:rsidRPr="00735032">
              <w:rPr>
                <w:rFonts w:ascii="Times New Roman" w:hAnsi="Times New Roman" w:cs="Times New Roman"/>
                <w:lang w:val="en-GB"/>
              </w:rPr>
              <w:t>Fraud and Corruption</w:t>
            </w:r>
            <w:bookmarkEnd w:id="533"/>
            <w:bookmarkEnd w:id="534"/>
            <w:bookmarkEnd w:id="535"/>
            <w:bookmarkEnd w:id="536"/>
            <w:bookmarkEnd w:id="537"/>
          </w:p>
          <w:p w14:paraId="0744D0E2" w14:textId="77777777" w:rsidR="00D857A3" w:rsidRPr="00735032" w:rsidRDefault="00D857A3" w:rsidP="00841586">
            <w:pPr>
              <w:rPr>
                <w:lang w:eastAsia="zh-CN"/>
              </w:rPr>
            </w:pPr>
          </w:p>
          <w:p w14:paraId="760E10B7" w14:textId="77777777" w:rsidR="00D857A3" w:rsidRPr="00735032" w:rsidRDefault="00D857A3" w:rsidP="00841586">
            <w:pPr>
              <w:rPr>
                <w:lang w:eastAsia="zh-CN"/>
              </w:rPr>
            </w:pPr>
          </w:p>
        </w:tc>
        <w:tc>
          <w:tcPr>
            <w:tcW w:w="7113" w:type="dxa"/>
          </w:tcPr>
          <w:p w14:paraId="14A4398A" w14:textId="77777777" w:rsidR="00D857A3" w:rsidRPr="00735032" w:rsidRDefault="00D857A3" w:rsidP="00737F46">
            <w:pPr>
              <w:pStyle w:val="BodyText"/>
              <w:numPr>
                <w:ilvl w:val="1"/>
                <w:numId w:val="36"/>
              </w:numPr>
              <w:tabs>
                <w:tab w:val="left" w:pos="0"/>
                <w:tab w:val="left" w:pos="745"/>
              </w:tabs>
              <w:spacing w:after="240"/>
              <w:ind w:left="72" w:firstLine="0"/>
              <w:jc w:val="both"/>
              <w:rPr>
                <w:b w:val="0"/>
                <w:bCs/>
              </w:rPr>
            </w:pPr>
            <w:r w:rsidRPr="00735032">
              <w:rPr>
                <w:b w:val="0"/>
                <w:bCs/>
              </w:rPr>
              <w:t xml:space="preserve">The Bank requires compliance with the </w:t>
            </w:r>
            <w:proofErr w:type="spellStart"/>
            <w:r w:rsidRPr="00735032">
              <w:t>EIB’s</w:t>
            </w:r>
            <w:proofErr w:type="spellEnd"/>
            <w:r w:rsidRPr="00735032">
              <w:t xml:space="preserve"> Anti-Fraud Policy</w:t>
            </w:r>
            <w:r w:rsidRPr="00735032">
              <w:rPr>
                <w:rStyle w:val="FootnoteReference"/>
              </w:rPr>
              <w:footnoteReference w:id="25"/>
            </w:r>
            <w:r w:rsidRPr="00735032">
              <w:rPr>
                <w:b w:val="0"/>
                <w:bCs/>
              </w:rPr>
              <w:t xml:space="preserve"> and its prevailing sanctions policies and procedures as set forth in the policy on preventing and deterring prohibited conduce in European Investment Bank activities.</w:t>
            </w:r>
          </w:p>
        </w:tc>
      </w:tr>
      <w:tr w:rsidR="00D857A3" w:rsidRPr="00735032" w14:paraId="511D3D46" w14:textId="77777777" w:rsidTr="00841586">
        <w:trPr>
          <w:jc w:val="center"/>
        </w:trPr>
        <w:tc>
          <w:tcPr>
            <w:tcW w:w="2526" w:type="dxa"/>
          </w:tcPr>
          <w:p w14:paraId="659BE5BD" w14:textId="77777777" w:rsidR="00D857A3" w:rsidRPr="00735032" w:rsidRDefault="00D857A3" w:rsidP="00841586">
            <w:pPr>
              <w:pStyle w:val="Sub-Para3underX"/>
              <w:numPr>
                <w:ilvl w:val="0"/>
                <w:numId w:val="0"/>
              </w:numPr>
              <w:ind w:left="599"/>
              <w:rPr>
                <w:b/>
                <w:bCs/>
              </w:rPr>
            </w:pPr>
            <w:r w:rsidRPr="00735032">
              <w:rPr>
                <w:b/>
                <w:bCs/>
              </w:rPr>
              <w:lastRenderedPageBreak/>
              <w:t>a. Commissions and Fees</w:t>
            </w:r>
          </w:p>
        </w:tc>
        <w:tc>
          <w:tcPr>
            <w:tcW w:w="7113" w:type="dxa"/>
          </w:tcPr>
          <w:p w14:paraId="28C96465" w14:textId="77777777" w:rsidR="00D857A3" w:rsidRPr="00735032" w:rsidRDefault="00D857A3" w:rsidP="00737F46">
            <w:pPr>
              <w:pStyle w:val="BodyText"/>
              <w:numPr>
                <w:ilvl w:val="1"/>
                <w:numId w:val="36"/>
              </w:numPr>
              <w:tabs>
                <w:tab w:val="left" w:pos="745"/>
                <w:tab w:val="left" w:pos="772"/>
              </w:tabs>
              <w:spacing w:after="240"/>
              <w:ind w:left="72" w:firstLine="0"/>
              <w:jc w:val="both"/>
              <w:rPr>
                <w:b w:val="0"/>
                <w:bCs/>
              </w:rPr>
            </w:pPr>
            <w:r w:rsidRPr="00735032" w:rsidDel="00D563C9">
              <w:rPr>
                <w:b w:val="0"/>
                <w:bCs/>
              </w:rPr>
              <w:t xml:space="preserve">The Client </w:t>
            </w:r>
            <w:r w:rsidRPr="00735032">
              <w:rPr>
                <w:b w:val="0"/>
                <w:bCs/>
              </w:rPr>
              <w:t>requires the Consultant to disclose any commissions, gratuities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69C48450" w14:textId="77777777" w:rsidR="00D857A3" w:rsidRPr="00735032" w:rsidRDefault="00D857A3" w:rsidP="00D857A3">
      <w:pPr>
        <w:pStyle w:val="Heading1"/>
        <w:rPr>
          <w:rFonts w:ascii="Times New Roman" w:hAnsi="Times New Roman" w:cs="Times New Roman"/>
          <w:smallCaps/>
          <w:sz w:val="28"/>
          <w:szCs w:val="28"/>
        </w:rPr>
      </w:pPr>
      <w:bookmarkStart w:id="538" w:name="_Toc299534138"/>
      <w:bookmarkStart w:id="539" w:name="_Toc30081189"/>
      <w:bookmarkStart w:id="540" w:name="_Toc69826467"/>
      <w:bookmarkStart w:id="541" w:name="_Toc162963262"/>
      <w:bookmarkStart w:id="542" w:name="_Toc168575852"/>
      <w:r w:rsidRPr="00735032">
        <w:rPr>
          <w:rFonts w:ascii="Times New Roman" w:hAnsi="Times New Roman" w:cs="Times New Roman"/>
          <w:smallCaps/>
          <w:sz w:val="28"/>
          <w:szCs w:val="28"/>
        </w:rPr>
        <w:t xml:space="preserve">B.  Commencement, Completion, Modification </w:t>
      </w:r>
      <w:smartTag w:uri="urn:schemas-microsoft-com:office:smarttags" w:element="stockticker">
        <w:r w:rsidRPr="00735032">
          <w:rPr>
            <w:rFonts w:ascii="Times New Roman" w:hAnsi="Times New Roman" w:cs="Times New Roman"/>
            <w:smallCaps/>
            <w:sz w:val="28"/>
            <w:szCs w:val="28"/>
          </w:rPr>
          <w:t>and</w:t>
        </w:r>
      </w:smartTag>
      <w:r w:rsidRPr="00735032">
        <w:rPr>
          <w:rFonts w:ascii="Times New Roman" w:hAnsi="Times New Roman" w:cs="Times New Roman"/>
          <w:smallCaps/>
          <w:sz w:val="28"/>
          <w:szCs w:val="28"/>
        </w:rPr>
        <w:t xml:space="preserve"> Termination of Contract</w:t>
      </w:r>
      <w:bookmarkEnd w:id="538"/>
      <w:bookmarkEnd w:id="539"/>
      <w:bookmarkEnd w:id="540"/>
      <w:bookmarkEnd w:id="541"/>
      <w:bookmarkEnd w:id="542"/>
    </w:p>
    <w:tbl>
      <w:tblPr>
        <w:tblW w:w="9367" w:type="dxa"/>
        <w:jc w:val="center"/>
        <w:tblLayout w:type="fixed"/>
        <w:tblLook w:val="0000" w:firstRow="0" w:lastRow="0" w:firstColumn="0" w:lastColumn="0" w:noHBand="0" w:noVBand="0"/>
      </w:tblPr>
      <w:tblGrid>
        <w:gridCol w:w="2487"/>
        <w:gridCol w:w="6880"/>
      </w:tblGrid>
      <w:tr w:rsidR="00D857A3" w:rsidRPr="00735032" w14:paraId="12318FE6" w14:textId="77777777" w:rsidTr="00841586">
        <w:trPr>
          <w:jc w:val="center"/>
        </w:trPr>
        <w:tc>
          <w:tcPr>
            <w:tcW w:w="2487" w:type="dxa"/>
          </w:tcPr>
          <w:p w14:paraId="3314E1C1"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43" w:name="_Toc299534139"/>
            <w:r w:rsidRPr="00735032">
              <w:rPr>
                <w:rFonts w:ascii="Times New Roman" w:hAnsi="Times New Roman" w:cs="Times New Roman"/>
                <w:lang w:val="en-GB"/>
              </w:rPr>
              <w:t>Effectiveness of Contract</w:t>
            </w:r>
            <w:bookmarkEnd w:id="543"/>
          </w:p>
        </w:tc>
        <w:tc>
          <w:tcPr>
            <w:tcW w:w="6880" w:type="dxa"/>
          </w:tcPr>
          <w:p w14:paraId="43258A25" w14:textId="77777777" w:rsidR="00D857A3" w:rsidRPr="00735032" w:rsidRDefault="00D857A3" w:rsidP="00737F46">
            <w:pPr>
              <w:pStyle w:val="ListParagraph"/>
              <w:numPr>
                <w:ilvl w:val="1"/>
                <w:numId w:val="37"/>
              </w:numPr>
              <w:spacing w:after="200"/>
              <w:ind w:left="72" w:right="-72" w:firstLine="0"/>
            </w:pPr>
            <w:r w:rsidRPr="00735032">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735032">
              <w:rPr>
                <w:b/>
              </w:rPr>
              <w:t>SCC</w:t>
            </w:r>
            <w:r w:rsidRPr="00735032">
              <w:t xml:space="preserve"> have been met.</w:t>
            </w:r>
          </w:p>
        </w:tc>
      </w:tr>
      <w:tr w:rsidR="00D857A3" w:rsidRPr="00735032" w14:paraId="3E752753" w14:textId="77777777" w:rsidTr="00841586">
        <w:trPr>
          <w:jc w:val="center"/>
        </w:trPr>
        <w:tc>
          <w:tcPr>
            <w:tcW w:w="2487" w:type="dxa"/>
          </w:tcPr>
          <w:p w14:paraId="126A37F5"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44" w:name="_Toc299534140"/>
            <w:r w:rsidRPr="00735032">
              <w:rPr>
                <w:rFonts w:ascii="Times New Roman" w:hAnsi="Times New Roman" w:cs="Times New Roman"/>
                <w:lang w:val="en-GB"/>
              </w:rPr>
              <w:t>Termination of Contract for Failure to Become Effective</w:t>
            </w:r>
            <w:bookmarkEnd w:id="544"/>
          </w:p>
        </w:tc>
        <w:tc>
          <w:tcPr>
            <w:tcW w:w="6880" w:type="dxa"/>
          </w:tcPr>
          <w:p w14:paraId="0FF17DD6" w14:textId="77777777" w:rsidR="00D857A3" w:rsidRPr="00735032" w:rsidRDefault="00D857A3" w:rsidP="00737F46">
            <w:pPr>
              <w:pStyle w:val="ListParagraph"/>
              <w:numPr>
                <w:ilvl w:val="1"/>
                <w:numId w:val="38"/>
              </w:numPr>
              <w:spacing w:after="200"/>
              <w:ind w:left="72" w:right="-72" w:firstLine="0"/>
            </w:pPr>
            <w:r w:rsidRPr="00735032">
              <w:t xml:space="preserve">If this Contract has not become effective within such time period after the date of Contract signature as specified in the </w:t>
            </w:r>
            <w:r w:rsidRPr="00735032">
              <w:rPr>
                <w:b/>
              </w:rPr>
              <w:t>SCC</w:t>
            </w:r>
            <w:r w:rsidRPr="00735032">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D857A3" w:rsidRPr="00735032" w14:paraId="234E100B" w14:textId="77777777" w:rsidTr="00841586">
        <w:trPr>
          <w:jc w:val="center"/>
        </w:trPr>
        <w:tc>
          <w:tcPr>
            <w:tcW w:w="2487" w:type="dxa"/>
          </w:tcPr>
          <w:p w14:paraId="2F7277EA" w14:textId="77777777" w:rsidR="00D857A3" w:rsidRPr="00735032" w:rsidRDefault="00D857A3" w:rsidP="00841586">
            <w:pPr>
              <w:pStyle w:val="Section8Heading2"/>
              <w:tabs>
                <w:tab w:val="clear" w:pos="0"/>
              </w:tabs>
              <w:suppressAutoHyphens w:val="0"/>
              <w:ind w:right="-144"/>
              <w:rPr>
                <w:rFonts w:ascii="Times New Roman" w:hAnsi="Times New Roman" w:cs="Times New Roman"/>
                <w:lang w:val="en-GB"/>
              </w:rPr>
            </w:pPr>
            <w:bookmarkStart w:id="545" w:name="_Toc299534141"/>
            <w:r w:rsidRPr="00735032">
              <w:rPr>
                <w:rFonts w:ascii="Times New Roman" w:hAnsi="Times New Roman" w:cs="Times New Roman"/>
                <w:lang w:val="en-GB"/>
              </w:rPr>
              <w:t>Commencement of Services</w:t>
            </w:r>
            <w:bookmarkEnd w:id="545"/>
          </w:p>
        </w:tc>
        <w:tc>
          <w:tcPr>
            <w:tcW w:w="6880" w:type="dxa"/>
          </w:tcPr>
          <w:p w14:paraId="556F20E7" w14:textId="77777777" w:rsidR="00D857A3" w:rsidRPr="00735032" w:rsidRDefault="00D857A3" w:rsidP="00737F46">
            <w:pPr>
              <w:pStyle w:val="ListParagraph"/>
              <w:numPr>
                <w:ilvl w:val="1"/>
                <w:numId w:val="39"/>
              </w:numPr>
              <w:spacing w:after="200"/>
              <w:ind w:left="72" w:right="-72" w:firstLine="0"/>
            </w:pPr>
            <w:r w:rsidRPr="00735032">
              <w:t xml:space="preserve">The Consultant shall confirm availability of Key Experts and begin carrying out the Services not later than the number of days after the Effective Date specified in the </w:t>
            </w:r>
            <w:r w:rsidRPr="00735032">
              <w:rPr>
                <w:b/>
              </w:rPr>
              <w:t>SCC</w:t>
            </w:r>
            <w:r w:rsidRPr="00735032">
              <w:t>.</w:t>
            </w:r>
          </w:p>
        </w:tc>
      </w:tr>
      <w:tr w:rsidR="00D857A3" w:rsidRPr="00735032" w14:paraId="6274FD81" w14:textId="77777777" w:rsidTr="00841586">
        <w:trPr>
          <w:jc w:val="center"/>
        </w:trPr>
        <w:tc>
          <w:tcPr>
            <w:tcW w:w="2487" w:type="dxa"/>
          </w:tcPr>
          <w:p w14:paraId="04CA2C79"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46" w:name="_Toc299534142"/>
            <w:r w:rsidRPr="00735032">
              <w:rPr>
                <w:rFonts w:ascii="Times New Roman" w:hAnsi="Times New Roman" w:cs="Times New Roman"/>
                <w:lang w:val="en-GB"/>
              </w:rPr>
              <w:t>Expiration of Contract</w:t>
            </w:r>
            <w:bookmarkEnd w:id="546"/>
          </w:p>
        </w:tc>
        <w:tc>
          <w:tcPr>
            <w:tcW w:w="6880" w:type="dxa"/>
          </w:tcPr>
          <w:p w14:paraId="5B18D374" w14:textId="77777777" w:rsidR="00D857A3" w:rsidRPr="00735032" w:rsidRDefault="00D857A3" w:rsidP="00737F46">
            <w:pPr>
              <w:pStyle w:val="ListParagraph"/>
              <w:numPr>
                <w:ilvl w:val="1"/>
                <w:numId w:val="40"/>
              </w:numPr>
              <w:spacing w:after="200"/>
              <w:ind w:left="72" w:right="-72" w:firstLine="0"/>
            </w:pPr>
            <w:r w:rsidRPr="00735032">
              <w:t xml:space="preserve">Unless terminated earlier pursuant to Clause GCC 19 hereof, this Contract shall expire at the end of such time period after the Effective Date as specified in the </w:t>
            </w:r>
            <w:r w:rsidRPr="00735032">
              <w:rPr>
                <w:b/>
              </w:rPr>
              <w:t>SCC</w:t>
            </w:r>
            <w:r w:rsidRPr="00735032">
              <w:t>.</w:t>
            </w:r>
          </w:p>
        </w:tc>
      </w:tr>
      <w:tr w:rsidR="00D857A3" w:rsidRPr="00735032" w14:paraId="7C31AA47" w14:textId="77777777" w:rsidTr="00841586">
        <w:trPr>
          <w:jc w:val="center"/>
        </w:trPr>
        <w:tc>
          <w:tcPr>
            <w:tcW w:w="2487" w:type="dxa"/>
          </w:tcPr>
          <w:p w14:paraId="3D2E1B13"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47" w:name="_Toc299534143"/>
            <w:r w:rsidRPr="00735032">
              <w:rPr>
                <w:rFonts w:ascii="Times New Roman" w:hAnsi="Times New Roman" w:cs="Times New Roman"/>
                <w:lang w:val="en-GB"/>
              </w:rPr>
              <w:t>Entire Agreement</w:t>
            </w:r>
            <w:bookmarkEnd w:id="547"/>
          </w:p>
        </w:tc>
        <w:tc>
          <w:tcPr>
            <w:tcW w:w="6880" w:type="dxa"/>
          </w:tcPr>
          <w:p w14:paraId="2CD1803F" w14:textId="77777777" w:rsidR="00D857A3" w:rsidRPr="00735032" w:rsidRDefault="00D857A3" w:rsidP="00737F46">
            <w:pPr>
              <w:pStyle w:val="ListParagraph"/>
              <w:numPr>
                <w:ilvl w:val="1"/>
                <w:numId w:val="41"/>
              </w:numPr>
              <w:spacing w:after="200"/>
              <w:ind w:left="72" w:right="-72" w:firstLine="0"/>
            </w:pPr>
            <w:r w:rsidRPr="00735032">
              <w:t xml:space="preserve">This Contract contains </w:t>
            </w:r>
            <w:smartTag w:uri="urn:schemas-microsoft-com:office:smarttags" w:element="stockticker">
              <w:r w:rsidRPr="00735032">
                <w:t>all</w:t>
              </w:r>
            </w:smartTag>
            <w:r w:rsidRPr="00735032">
              <w:t xml:space="preserve"> covenants, stipulations </w:t>
            </w:r>
            <w:smartTag w:uri="urn:schemas-microsoft-com:office:smarttags" w:element="stockticker">
              <w:r w:rsidRPr="00735032">
                <w:t>and</w:t>
              </w:r>
            </w:smartTag>
            <w:r w:rsidRPr="00735032">
              <w:t xml:space="preserve"> provisions agreed by the Parties. No agent or representative of either Party </w:t>
            </w:r>
            <w:smartTag w:uri="urn:schemas-microsoft-com:office:smarttags" w:element="stockticker">
              <w:r w:rsidRPr="00735032">
                <w:t>has</w:t>
              </w:r>
            </w:smartTag>
            <w:r w:rsidRPr="00735032">
              <w:t xml:space="preserve"> authority to make, and the Parties shall not be bound by or be liable for, any statement, representation, promise or agreement not set forth herein.</w:t>
            </w:r>
          </w:p>
        </w:tc>
      </w:tr>
      <w:tr w:rsidR="00D857A3" w:rsidRPr="00735032" w14:paraId="7B1660E9" w14:textId="77777777" w:rsidTr="00841586">
        <w:trPr>
          <w:jc w:val="center"/>
        </w:trPr>
        <w:tc>
          <w:tcPr>
            <w:tcW w:w="2487" w:type="dxa"/>
          </w:tcPr>
          <w:p w14:paraId="185E6B3E"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48" w:name="_Toc299534144"/>
            <w:r w:rsidRPr="00735032">
              <w:rPr>
                <w:rFonts w:ascii="Times New Roman" w:hAnsi="Times New Roman" w:cs="Times New Roman"/>
                <w:lang w:val="en-GB"/>
              </w:rPr>
              <w:t>Modifications or Variations</w:t>
            </w:r>
            <w:bookmarkEnd w:id="548"/>
          </w:p>
        </w:tc>
        <w:tc>
          <w:tcPr>
            <w:tcW w:w="6880" w:type="dxa"/>
          </w:tcPr>
          <w:p w14:paraId="7944F054" w14:textId="77777777" w:rsidR="00D857A3" w:rsidRPr="00735032" w:rsidRDefault="00D857A3" w:rsidP="00737F46">
            <w:pPr>
              <w:pStyle w:val="ListParagraph"/>
              <w:numPr>
                <w:ilvl w:val="1"/>
                <w:numId w:val="42"/>
              </w:numPr>
              <w:suppressAutoHyphens/>
              <w:ind w:left="72" w:firstLine="0"/>
            </w:pPr>
            <w:r w:rsidRPr="00735032">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64C4B94E" w14:textId="77777777" w:rsidR="00D857A3" w:rsidRPr="00735032" w:rsidRDefault="00D857A3" w:rsidP="00841586">
            <w:pPr>
              <w:suppressAutoHyphens/>
            </w:pPr>
          </w:p>
          <w:p w14:paraId="6A05C9AA" w14:textId="77777777" w:rsidR="00D857A3" w:rsidRPr="00735032" w:rsidRDefault="00D857A3" w:rsidP="00737F46">
            <w:pPr>
              <w:pStyle w:val="ListParagraph"/>
              <w:numPr>
                <w:ilvl w:val="1"/>
                <w:numId w:val="42"/>
              </w:numPr>
              <w:suppressAutoHyphens/>
              <w:ind w:left="72" w:firstLine="0"/>
            </w:pPr>
            <w:r w:rsidRPr="00735032">
              <w:t>In cases of substantial modifications or variations, the prior written consent of the Bank is required.</w:t>
            </w:r>
          </w:p>
        </w:tc>
      </w:tr>
      <w:tr w:rsidR="00D857A3" w:rsidRPr="00735032" w14:paraId="530924F7" w14:textId="77777777" w:rsidTr="00841586">
        <w:trPr>
          <w:jc w:val="center"/>
        </w:trPr>
        <w:tc>
          <w:tcPr>
            <w:tcW w:w="2487" w:type="dxa"/>
          </w:tcPr>
          <w:p w14:paraId="2490C8E7"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49" w:name="_Toc299534145"/>
            <w:r w:rsidRPr="00735032">
              <w:rPr>
                <w:rFonts w:ascii="Times New Roman" w:hAnsi="Times New Roman" w:cs="Times New Roman"/>
                <w:lang w:val="en-GB"/>
              </w:rPr>
              <w:t>Force Majeure</w:t>
            </w:r>
            <w:bookmarkEnd w:id="549"/>
          </w:p>
        </w:tc>
        <w:tc>
          <w:tcPr>
            <w:tcW w:w="6880" w:type="dxa"/>
          </w:tcPr>
          <w:p w14:paraId="6177FBF1" w14:textId="77777777" w:rsidR="00D857A3" w:rsidRPr="00735032" w:rsidRDefault="00D857A3" w:rsidP="00841586">
            <w:pPr>
              <w:spacing w:after="200"/>
              <w:ind w:right="-72"/>
            </w:pPr>
          </w:p>
        </w:tc>
      </w:tr>
      <w:tr w:rsidR="00D857A3" w:rsidRPr="00735032" w14:paraId="7355A50B" w14:textId="77777777" w:rsidTr="00841586">
        <w:trPr>
          <w:jc w:val="center"/>
        </w:trPr>
        <w:tc>
          <w:tcPr>
            <w:tcW w:w="2487" w:type="dxa"/>
          </w:tcPr>
          <w:p w14:paraId="20DBFE76"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lastRenderedPageBreak/>
              <w:t>a.</w:t>
            </w:r>
            <w:r w:rsidRPr="00735032">
              <w:rPr>
                <w:rFonts w:ascii="Times New Roman" w:hAnsi="Times New Roman" w:cs="Times New Roman"/>
                <w:lang w:val="en-GB"/>
              </w:rPr>
              <w:tab/>
              <w:t>Definition</w:t>
            </w:r>
          </w:p>
        </w:tc>
        <w:tc>
          <w:tcPr>
            <w:tcW w:w="6880" w:type="dxa"/>
          </w:tcPr>
          <w:p w14:paraId="32BDA978" w14:textId="77777777" w:rsidR="00D857A3" w:rsidRPr="00735032" w:rsidRDefault="00D857A3" w:rsidP="00737F46">
            <w:pPr>
              <w:pStyle w:val="ListParagraph"/>
              <w:numPr>
                <w:ilvl w:val="1"/>
                <w:numId w:val="26"/>
              </w:numPr>
              <w:tabs>
                <w:tab w:val="left" w:pos="540"/>
              </w:tabs>
              <w:suppressAutoHyphens/>
              <w:ind w:left="72" w:firstLine="0"/>
            </w:pPr>
            <w:r w:rsidRPr="00735032">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311B27B4" w14:textId="77777777" w:rsidR="00D857A3" w:rsidRPr="00735032" w:rsidRDefault="00D857A3" w:rsidP="00841586">
            <w:pPr>
              <w:tabs>
                <w:tab w:val="left" w:pos="540"/>
              </w:tabs>
              <w:suppressAutoHyphens/>
              <w:ind w:left="72"/>
            </w:pPr>
          </w:p>
          <w:p w14:paraId="79CEE653" w14:textId="77777777" w:rsidR="00D857A3" w:rsidRPr="00735032" w:rsidRDefault="00D857A3" w:rsidP="00737F46">
            <w:pPr>
              <w:pStyle w:val="ListParagraph"/>
              <w:numPr>
                <w:ilvl w:val="1"/>
                <w:numId w:val="26"/>
              </w:numPr>
              <w:tabs>
                <w:tab w:val="left" w:pos="540"/>
              </w:tabs>
              <w:suppressAutoHyphens/>
              <w:ind w:left="72" w:firstLine="0"/>
            </w:pPr>
            <w:r w:rsidRPr="00735032">
              <w:t>Force Majeure shall not include (</w:t>
            </w:r>
            <w:proofErr w:type="spellStart"/>
            <w:r w:rsidRPr="00735032">
              <w:t>i</w:t>
            </w:r>
            <w:proofErr w:type="spellEnd"/>
            <w:r w:rsidRPr="00735032">
              <w:t>)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1166F85D" w14:textId="77777777" w:rsidR="00D857A3" w:rsidRPr="00735032" w:rsidRDefault="00D857A3" w:rsidP="00841586">
            <w:pPr>
              <w:tabs>
                <w:tab w:val="left" w:pos="540"/>
              </w:tabs>
              <w:suppressAutoHyphens/>
              <w:ind w:left="72"/>
            </w:pPr>
          </w:p>
          <w:p w14:paraId="3652C527" w14:textId="77777777" w:rsidR="00D857A3" w:rsidRPr="00735032" w:rsidRDefault="00D857A3" w:rsidP="00737F46">
            <w:pPr>
              <w:pStyle w:val="ListParagraph"/>
              <w:numPr>
                <w:ilvl w:val="1"/>
                <w:numId w:val="26"/>
              </w:numPr>
              <w:tabs>
                <w:tab w:val="left" w:pos="540"/>
              </w:tabs>
              <w:suppressAutoHyphens/>
              <w:ind w:left="72" w:firstLine="0"/>
            </w:pPr>
            <w:r w:rsidRPr="00735032">
              <w:t>Force Majeure shall not include insufficiency of funds or failure to make any payment required hereunder.</w:t>
            </w:r>
          </w:p>
          <w:p w14:paraId="206239F1" w14:textId="77777777" w:rsidR="00D857A3" w:rsidRPr="00735032" w:rsidRDefault="00D857A3" w:rsidP="00841586">
            <w:pPr>
              <w:tabs>
                <w:tab w:val="left" w:pos="540"/>
              </w:tabs>
              <w:suppressAutoHyphens/>
              <w:ind w:left="72"/>
            </w:pPr>
          </w:p>
        </w:tc>
      </w:tr>
      <w:tr w:rsidR="00D857A3" w:rsidRPr="00735032" w14:paraId="568FD62D" w14:textId="77777777" w:rsidTr="00841586">
        <w:trPr>
          <w:jc w:val="center"/>
        </w:trPr>
        <w:tc>
          <w:tcPr>
            <w:tcW w:w="2487" w:type="dxa"/>
          </w:tcPr>
          <w:p w14:paraId="37A996AD" w14:textId="77777777" w:rsidR="00D857A3" w:rsidRPr="00735032" w:rsidRDefault="00D857A3" w:rsidP="00841586">
            <w:pPr>
              <w:pStyle w:val="Section8Heading3"/>
              <w:ind w:left="888" w:hanging="540"/>
              <w:rPr>
                <w:rFonts w:ascii="Times New Roman" w:hAnsi="Times New Roman" w:cs="Times New Roman"/>
                <w:b w:val="0"/>
                <w:lang w:val="en-GB"/>
              </w:rPr>
            </w:pPr>
            <w:r w:rsidRPr="00735032">
              <w:rPr>
                <w:rFonts w:ascii="Times New Roman" w:hAnsi="Times New Roman" w:cs="Times New Roman"/>
                <w:lang w:val="en-GB"/>
              </w:rPr>
              <w:t>b.</w:t>
            </w:r>
            <w:r w:rsidRPr="00735032">
              <w:rPr>
                <w:rFonts w:ascii="Times New Roman" w:hAnsi="Times New Roman" w:cs="Times New Roman"/>
                <w:lang w:val="en-GB"/>
              </w:rPr>
              <w:tab/>
              <w:t>No Breach of Contract</w:t>
            </w:r>
          </w:p>
        </w:tc>
        <w:tc>
          <w:tcPr>
            <w:tcW w:w="6880" w:type="dxa"/>
          </w:tcPr>
          <w:p w14:paraId="0006321C" w14:textId="77777777" w:rsidR="00D857A3" w:rsidRPr="00735032" w:rsidRDefault="00D857A3" w:rsidP="00737F46">
            <w:pPr>
              <w:pStyle w:val="ListParagraph"/>
              <w:numPr>
                <w:ilvl w:val="1"/>
                <w:numId w:val="26"/>
              </w:numPr>
              <w:tabs>
                <w:tab w:val="left" w:pos="540"/>
              </w:tabs>
              <w:suppressAutoHyphens/>
              <w:ind w:left="72" w:firstLine="0"/>
            </w:pPr>
            <w:r w:rsidRPr="00735032">
              <w:t xml:space="preserve">The failure of a Party to </w:t>
            </w:r>
            <w:proofErr w:type="spellStart"/>
            <w:r w:rsidRPr="00735032">
              <w:t>fulfill</w:t>
            </w:r>
            <w:proofErr w:type="spellEnd"/>
            <w:r w:rsidRPr="00735032">
              <w:t xml:space="preserve">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p w14:paraId="08BD05B0" w14:textId="77777777" w:rsidR="00D857A3" w:rsidRPr="00735032" w:rsidRDefault="00D857A3" w:rsidP="00841586">
            <w:pPr>
              <w:tabs>
                <w:tab w:val="left" w:pos="540"/>
              </w:tabs>
              <w:suppressAutoHyphens/>
              <w:ind w:left="72"/>
            </w:pPr>
          </w:p>
        </w:tc>
      </w:tr>
      <w:tr w:rsidR="00D857A3" w:rsidRPr="00735032" w14:paraId="157E9A43" w14:textId="77777777" w:rsidTr="00841586">
        <w:trPr>
          <w:jc w:val="center"/>
        </w:trPr>
        <w:tc>
          <w:tcPr>
            <w:tcW w:w="2487" w:type="dxa"/>
          </w:tcPr>
          <w:p w14:paraId="67186E68"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spacing w:val="-3"/>
                <w:lang w:val="en-GB"/>
              </w:rPr>
              <w:t>c.</w:t>
            </w:r>
            <w:r w:rsidRPr="00735032">
              <w:rPr>
                <w:rFonts w:ascii="Times New Roman" w:hAnsi="Times New Roman" w:cs="Times New Roman"/>
                <w:spacing w:val="-3"/>
                <w:lang w:val="en-GB"/>
              </w:rPr>
              <w:tab/>
              <w:t>Measures to be Taken</w:t>
            </w:r>
          </w:p>
        </w:tc>
        <w:tc>
          <w:tcPr>
            <w:tcW w:w="6880" w:type="dxa"/>
          </w:tcPr>
          <w:p w14:paraId="2F506F4A" w14:textId="77777777" w:rsidR="00D857A3" w:rsidRPr="00735032" w:rsidRDefault="00D857A3" w:rsidP="00737F46">
            <w:pPr>
              <w:pStyle w:val="ListParagraph"/>
              <w:numPr>
                <w:ilvl w:val="1"/>
                <w:numId w:val="26"/>
              </w:numPr>
              <w:tabs>
                <w:tab w:val="left" w:pos="72"/>
              </w:tabs>
              <w:suppressAutoHyphens/>
              <w:ind w:left="72" w:firstLine="0"/>
            </w:pPr>
            <w:r w:rsidRPr="00735032">
              <w:t>A Party affected by an event of Force Majeure shall continue to perform its obligations under the Contract as far as is reasonably practical, and shall take all reasonable measures to minimize the consequences of any event of Force Majeure.</w:t>
            </w:r>
          </w:p>
          <w:p w14:paraId="3BCA25C0" w14:textId="77777777" w:rsidR="00D857A3" w:rsidRPr="00735032" w:rsidRDefault="00D857A3" w:rsidP="00841586">
            <w:pPr>
              <w:tabs>
                <w:tab w:val="left" w:pos="540"/>
              </w:tabs>
              <w:suppressAutoHyphens/>
              <w:ind w:left="72"/>
            </w:pPr>
          </w:p>
          <w:p w14:paraId="5517159C" w14:textId="77777777" w:rsidR="00D857A3" w:rsidRPr="00735032" w:rsidRDefault="00D857A3" w:rsidP="00737F46">
            <w:pPr>
              <w:pStyle w:val="ListParagraph"/>
              <w:numPr>
                <w:ilvl w:val="1"/>
                <w:numId w:val="26"/>
              </w:numPr>
              <w:tabs>
                <w:tab w:val="left" w:pos="540"/>
              </w:tabs>
              <w:suppressAutoHyphens/>
              <w:ind w:left="72" w:firstLine="0"/>
            </w:pPr>
            <w:r w:rsidRPr="00735032">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71A4D9DC" w14:textId="77777777" w:rsidR="00D857A3" w:rsidRPr="00735032" w:rsidRDefault="00D857A3" w:rsidP="00841586">
            <w:pPr>
              <w:tabs>
                <w:tab w:val="left" w:pos="540"/>
              </w:tabs>
              <w:suppressAutoHyphens/>
              <w:ind w:left="72"/>
            </w:pPr>
          </w:p>
          <w:p w14:paraId="5C46C51B" w14:textId="77777777" w:rsidR="00D857A3" w:rsidRPr="00735032" w:rsidRDefault="00D857A3" w:rsidP="00737F46">
            <w:pPr>
              <w:pStyle w:val="ListParagraph"/>
              <w:numPr>
                <w:ilvl w:val="1"/>
                <w:numId w:val="26"/>
              </w:numPr>
              <w:tabs>
                <w:tab w:val="left" w:pos="540"/>
              </w:tabs>
              <w:suppressAutoHyphens/>
              <w:ind w:left="72" w:firstLine="0"/>
            </w:pPr>
            <w:r w:rsidRPr="00735032">
              <w:t>Any period within which a Party shall, pursuant to this Contract, complete any action or task, shall be extended for a period equal to the time during which such Party was unable to perform such action as a result of Force Majeure.</w:t>
            </w:r>
          </w:p>
          <w:p w14:paraId="22048423" w14:textId="77777777" w:rsidR="00D857A3" w:rsidRPr="00735032" w:rsidRDefault="00D857A3" w:rsidP="00841586">
            <w:pPr>
              <w:tabs>
                <w:tab w:val="left" w:pos="540"/>
              </w:tabs>
              <w:suppressAutoHyphens/>
              <w:ind w:left="72"/>
            </w:pPr>
          </w:p>
          <w:p w14:paraId="224DF8B3" w14:textId="77777777" w:rsidR="00D857A3" w:rsidRPr="00735032" w:rsidRDefault="00D857A3" w:rsidP="00737F46">
            <w:pPr>
              <w:pStyle w:val="ListParagraph"/>
              <w:numPr>
                <w:ilvl w:val="1"/>
                <w:numId w:val="26"/>
              </w:numPr>
              <w:tabs>
                <w:tab w:val="left" w:pos="540"/>
              </w:tabs>
              <w:suppressAutoHyphens/>
              <w:spacing w:after="160"/>
              <w:ind w:left="72" w:firstLine="0"/>
            </w:pPr>
            <w:r w:rsidRPr="00735032">
              <w:t>During the period of their inability to perform the Services as a result of an event of Force Majeure, the Consultant, upon instructions by the Client, shall either:</w:t>
            </w:r>
          </w:p>
          <w:p w14:paraId="244AB788" w14:textId="77777777" w:rsidR="00D857A3" w:rsidRPr="00735032" w:rsidRDefault="00D857A3" w:rsidP="00841586">
            <w:pPr>
              <w:spacing w:after="160"/>
              <w:ind w:left="1062" w:right="-74" w:hanging="523"/>
            </w:pPr>
            <w:r w:rsidRPr="00735032">
              <w:lastRenderedPageBreak/>
              <w:t>(a)</w:t>
            </w:r>
            <w:r w:rsidRPr="00735032">
              <w:tab/>
              <w:t>demobilize, in which case the Consultant shall be reimbursed for additional costs they reasonably and necessarily incurred, and, if required by the Client, in reactivating the Services; or</w:t>
            </w:r>
          </w:p>
          <w:p w14:paraId="616FA157" w14:textId="77777777" w:rsidR="00D857A3" w:rsidRPr="00735032" w:rsidRDefault="00D857A3" w:rsidP="00841586">
            <w:pPr>
              <w:spacing w:after="160"/>
              <w:ind w:left="1062" w:right="-74" w:hanging="523"/>
            </w:pPr>
            <w:r w:rsidRPr="00735032">
              <w:t>(b)</w:t>
            </w:r>
            <w:r w:rsidRPr="00735032">
              <w:tab/>
              <w:t>continue with the Services to the extent reasonably possible, in which case the Consultant shall continue to be paid under the terms of this Contract and be reimbursed for additional costs reasonably and necessarily incurred.</w:t>
            </w:r>
          </w:p>
          <w:p w14:paraId="128D64A5" w14:textId="77777777" w:rsidR="00D857A3" w:rsidRPr="00735032" w:rsidRDefault="00D857A3" w:rsidP="00737F46">
            <w:pPr>
              <w:pStyle w:val="ListParagraph"/>
              <w:numPr>
                <w:ilvl w:val="1"/>
                <w:numId w:val="26"/>
              </w:numPr>
              <w:tabs>
                <w:tab w:val="left" w:pos="540"/>
              </w:tabs>
              <w:suppressAutoHyphens/>
              <w:ind w:left="72" w:firstLine="0"/>
            </w:pPr>
            <w:r w:rsidRPr="00735032">
              <w:t>In the case of disagreement between the Parties as to the existence or extent of Force Majeure, the matter shall be settled according to Clauses GCC 45 &amp; 46.</w:t>
            </w:r>
          </w:p>
          <w:p w14:paraId="555ABFD8" w14:textId="77777777" w:rsidR="00D857A3" w:rsidRPr="00735032" w:rsidRDefault="00D857A3" w:rsidP="00841586">
            <w:pPr>
              <w:tabs>
                <w:tab w:val="left" w:pos="540"/>
              </w:tabs>
              <w:suppressAutoHyphens/>
              <w:ind w:left="72"/>
            </w:pPr>
          </w:p>
        </w:tc>
      </w:tr>
      <w:tr w:rsidR="00D857A3" w:rsidRPr="00735032" w14:paraId="32EC994E" w14:textId="77777777" w:rsidTr="00841586">
        <w:trPr>
          <w:jc w:val="center"/>
        </w:trPr>
        <w:tc>
          <w:tcPr>
            <w:tcW w:w="2487" w:type="dxa"/>
          </w:tcPr>
          <w:p w14:paraId="34F0B92F"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50" w:name="_Toc299534146"/>
            <w:r w:rsidRPr="00735032">
              <w:rPr>
                <w:rFonts w:ascii="Times New Roman" w:hAnsi="Times New Roman" w:cs="Times New Roman"/>
                <w:lang w:val="en-GB"/>
              </w:rPr>
              <w:t>Suspension</w:t>
            </w:r>
            <w:bookmarkEnd w:id="550"/>
          </w:p>
        </w:tc>
        <w:tc>
          <w:tcPr>
            <w:tcW w:w="6880" w:type="dxa"/>
          </w:tcPr>
          <w:p w14:paraId="11FD066F" w14:textId="77777777" w:rsidR="00D857A3" w:rsidRPr="00735032" w:rsidRDefault="00D857A3" w:rsidP="00737F46">
            <w:pPr>
              <w:pStyle w:val="BodyText"/>
              <w:numPr>
                <w:ilvl w:val="1"/>
                <w:numId w:val="24"/>
              </w:numPr>
              <w:spacing w:after="200"/>
              <w:ind w:left="0" w:firstLine="0"/>
              <w:jc w:val="both"/>
              <w:rPr>
                <w:b w:val="0"/>
                <w:bCs/>
              </w:rPr>
            </w:pPr>
            <w:r w:rsidRPr="00735032">
              <w:rPr>
                <w:b w:val="0"/>
                <w:bCs/>
              </w:rPr>
              <w:t>The Client may, by written notice of suspension to the Consultant, suspend all payments to the Consultant hereunder if the Consultant fails to perform any of its obligations under this Contract, including the carrying out of the Services, provided that such notice of suspension (</w:t>
            </w:r>
            <w:proofErr w:type="spellStart"/>
            <w:r w:rsidRPr="00735032">
              <w:rPr>
                <w:b w:val="0"/>
                <w:bCs/>
              </w:rPr>
              <w:t>i</w:t>
            </w:r>
            <w:proofErr w:type="spellEnd"/>
            <w:r w:rsidRPr="00735032">
              <w:rPr>
                <w:b w:val="0"/>
                <w:bCs/>
              </w:rPr>
              <w:t>) shall specify the nature of the failure, and (ii) shall request the Consultant to remedy such failure within a period not exceeding thirty (30) calendar days after receipt by the Consultant of such notice of suspension.</w:t>
            </w:r>
          </w:p>
        </w:tc>
      </w:tr>
      <w:tr w:rsidR="00D857A3" w:rsidRPr="00735032" w14:paraId="0C48E0CD" w14:textId="77777777" w:rsidTr="00841586">
        <w:trPr>
          <w:jc w:val="center"/>
        </w:trPr>
        <w:tc>
          <w:tcPr>
            <w:tcW w:w="2487" w:type="dxa"/>
          </w:tcPr>
          <w:p w14:paraId="39C21C07"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51" w:name="_Toc299534147"/>
            <w:r w:rsidRPr="00735032">
              <w:rPr>
                <w:rFonts w:ascii="Times New Roman" w:hAnsi="Times New Roman" w:cs="Times New Roman"/>
                <w:lang w:val="en-GB"/>
              </w:rPr>
              <w:t>Termination</w:t>
            </w:r>
            <w:bookmarkEnd w:id="551"/>
          </w:p>
        </w:tc>
        <w:tc>
          <w:tcPr>
            <w:tcW w:w="6880" w:type="dxa"/>
          </w:tcPr>
          <w:p w14:paraId="66BA1873" w14:textId="77777777" w:rsidR="00D857A3" w:rsidRPr="00735032" w:rsidRDefault="00D857A3" w:rsidP="00841586">
            <w:pPr>
              <w:spacing w:after="200"/>
              <w:rPr>
                <w:b/>
              </w:rPr>
            </w:pPr>
            <w:r w:rsidRPr="00735032">
              <w:t>19.1.</w:t>
            </w:r>
            <w:r w:rsidRPr="00735032">
              <w:tab/>
              <w:t xml:space="preserve">This Contract may be terminated by either Party as per provisions set up below:     </w:t>
            </w:r>
          </w:p>
        </w:tc>
      </w:tr>
      <w:tr w:rsidR="00D857A3" w:rsidRPr="00735032" w14:paraId="38D57D64" w14:textId="77777777" w:rsidTr="00841586">
        <w:trPr>
          <w:jc w:val="center"/>
        </w:trPr>
        <w:tc>
          <w:tcPr>
            <w:tcW w:w="2487" w:type="dxa"/>
          </w:tcPr>
          <w:p w14:paraId="62E4D6F6"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iCs/>
                <w:lang w:val="en-GB"/>
              </w:rPr>
              <w:t>a.</w:t>
            </w:r>
            <w:r w:rsidRPr="00735032">
              <w:rPr>
                <w:rFonts w:ascii="Times New Roman" w:hAnsi="Times New Roman" w:cs="Times New Roman"/>
                <w:iCs/>
                <w:lang w:val="en-GB"/>
              </w:rPr>
              <w:tab/>
              <w:t xml:space="preserve">By the </w:t>
            </w:r>
            <w:r w:rsidRPr="00735032">
              <w:rPr>
                <w:rFonts w:ascii="Times New Roman" w:hAnsi="Times New Roman" w:cs="Times New Roman"/>
                <w:sz w:val="22"/>
                <w:lang w:val="en-GB"/>
              </w:rPr>
              <w:t>Client</w:t>
            </w:r>
          </w:p>
        </w:tc>
        <w:tc>
          <w:tcPr>
            <w:tcW w:w="6880" w:type="dxa"/>
          </w:tcPr>
          <w:p w14:paraId="001787F1" w14:textId="77777777" w:rsidR="00D857A3" w:rsidRPr="00735032" w:rsidRDefault="00D857A3" w:rsidP="00841586">
            <w:pPr>
              <w:spacing w:after="200"/>
              <w:ind w:left="522"/>
              <w:rPr>
                <w:b/>
              </w:rPr>
            </w:pPr>
            <w:r w:rsidRPr="00735032">
              <w:t>19.1.1.</w:t>
            </w:r>
            <w:r w:rsidRPr="00735032">
              <w:tab/>
              <w:t>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21C6E399" w14:textId="77777777" w:rsidR="00D857A3" w:rsidRPr="00735032" w:rsidRDefault="00D857A3" w:rsidP="00841586">
            <w:pPr>
              <w:spacing w:after="200"/>
              <w:ind w:left="1152" w:right="-72" w:hanging="612"/>
            </w:pPr>
            <w:r w:rsidRPr="00735032">
              <w:t>(a)</w:t>
            </w:r>
            <w:r w:rsidRPr="00735032">
              <w:tab/>
              <w:t xml:space="preserve">If the Consultant fails to remedy a failure in the performance of its obligations hereunder, as specified in a notice of suspension pursuant to Clause GCC 18; </w:t>
            </w:r>
          </w:p>
          <w:p w14:paraId="66161D27" w14:textId="77777777" w:rsidR="00D857A3" w:rsidRPr="00735032" w:rsidRDefault="00D857A3" w:rsidP="00841586">
            <w:pPr>
              <w:spacing w:after="200"/>
              <w:ind w:left="1152" w:right="-72" w:hanging="612"/>
            </w:pPr>
            <w:r w:rsidRPr="00735032">
              <w:t>(b)</w:t>
            </w:r>
            <w:r w:rsidRPr="00735032">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79694DF6" w14:textId="77777777" w:rsidR="00D857A3" w:rsidRPr="00735032" w:rsidRDefault="00D857A3" w:rsidP="00841586">
            <w:pPr>
              <w:spacing w:after="200"/>
              <w:ind w:left="1152" w:right="-72" w:hanging="612"/>
            </w:pPr>
            <w:r w:rsidRPr="00735032">
              <w:t>(c)</w:t>
            </w:r>
            <w:r w:rsidRPr="00735032">
              <w:tab/>
              <w:t>If the Consultant fails to comply with any final decision reached as a result of arbitration proceedings pursuant to Clause GCC 45.1;</w:t>
            </w:r>
          </w:p>
          <w:p w14:paraId="57E0CCAE" w14:textId="77777777" w:rsidR="00D857A3" w:rsidRPr="00735032" w:rsidRDefault="00D857A3" w:rsidP="00841586">
            <w:pPr>
              <w:spacing w:after="200"/>
              <w:ind w:left="1152" w:right="-72" w:hanging="612"/>
            </w:pPr>
            <w:r w:rsidRPr="00735032">
              <w:lastRenderedPageBreak/>
              <w:t>(d)</w:t>
            </w:r>
            <w:r w:rsidRPr="00735032">
              <w:tab/>
              <w:t>If, as the result of Force Majeure, the Consultant is unable to perform a material portion of the Services for a period of not less than sixty (60) calendar days;</w:t>
            </w:r>
          </w:p>
          <w:p w14:paraId="661901DB" w14:textId="77777777" w:rsidR="00D857A3" w:rsidRPr="00735032" w:rsidRDefault="00D857A3" w:rsidP="00841586">
            <w:pPr>
              <w:spacing w:after="200"/>
              <w:ind w:left="1152" w:right="-72" w:hanging="612"/>
            </w:pPr>
            <w:r w:rsidRPr="00735032">
              <w:t>(e)</w:t>
            </w:r>
            <w:r w:rsidRPr="00735032">
              <w:tab/>
              <w:t>If the Client, in its sole discretion and for any reason whatsoever, decides to terminate this Contract;</w:t>
            </w:r>
          </w:p>
          <w:p w14:paraId="686915CF" w14:textId="77777777" w:rsidR="00D857A3" w:rsidRPr="00735032" w:rsidRDefault="00D857A3" w:rsidP="00841586">
            <w:pPr>
              <w:spacing w:after="200"/>
              <w:ind w:left="1152" w:right="-72" w:hanging="612"/>
            </w:pPr>
            <w:r w:rsidRPr="00735032">
              <w:t>(f)</w:t>
            </w:r>
            <w:r w:rsidRPr="00735032">
              <w:tab/>
              <w:t>If the Consultant fails to confirm availability of Key Experts as required in Clause GCC 13.</w:t>
            </w:r>
          </w:p>
          <w:p w14:paraId="22768B94" w14:textId="77777777" w:rsidR="00D857A3" w:rsidRPr="00735032" w:rsidRDefault="00D857A3" w:rsidP="00841586">
            <w:pPr>
              <w:spacing w:after="200"/>
              <w:ind w:left="522" w:right="-72"/>
            </w:pPr>
            <w:r w:rsidRPr="00735032">
              <w:t>19.1.2.</w:t>
            </w:r>
            <w:r w:rsidRPr="00735032">
              <w:tab/>
              <w:t>Furthermore, if the Consultant, in the judgment of the Client has engaged in Fraud and Corruption, as defined in paragraph 1.23 of Attachment 1 to the GCC, in competing for or in executing the Contract, then the Client may, after giving fourteen (14) calendar days written notice to the Consultant, terminate the Consultant's employment under the Contract.</w:t>
            </w:r>
          </w:p>
        </w:tc>
      </w:tr>
      <w:tr w:rsidR="00D857A3" w:rsidRPr="00735032" w14:paraId="0537A652" w14:textId="77777777" w:rsidTr="00841586">
        <w:trPr>
          <w:jc w:val="center"/>
        </w:trPr>
        <w:tc>
          <w:tcPr>
            <w:tcW w:w="2487" w:type="dxa"/>
          </w:tcPr>
          <w:p w14:paraId="713829E3"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t>b.</w:t>
            </w:r>
            <w:r w:rsidRPr="00735032">
              <w:rPr>
                <w:rFonts w:ascii="Times New Roman" w:hAnsi="Times New Roman" w:cs="Times New Roman"/>
                <w:lang w:val="en-GB"/>
              </w:rPr>
              <w:tab/>
              <w:t>By the Consultant</w:t>
            </w:r>
          </w:p>
        </w:tc>
        <w:tc>
          <w:tcPr>
            <w:tcW w:w="6880" w:type="dxa"/>
          </w:tcPr>
          <w:p w14:paraId="12ABCB06" w14:textId="77777777" w:rsidR="00D857A3" w:rsidRPr="00735032" w:rsidRDefault="00D857A3" w:rsidP="00841586">
            <w:pPr>
              <w:spacing w:after="200"/>
              <w:ind w:left="515"/>
            </w:pPr>
            <w:r w:rsidRPr="00735032">
              <w:t>19.1.3.</w:t>
            </w:r>
            <w:r w:rsidRPr="00735032">
              <w:tab/>
              <w:t>The Consultant may terminate this Contract, by not less than thirty (30) calendar days’ written notice to the Client, in case of the occurrence of any of the events specified in paragraphs (a) through (d) of this Clause.</w:t>
            </w:r>
          </w:p>
          <w:p w14:paraId="63986BD6" w14:textId="77777777" w:rsidR="00D857A3" w:rsidRPr="00735032" w:rsidRDefault="00D857A3" w:rsidP="00841586">
            <w:pPr>
              <w:spacing w:after="200"/>
              <w:ind w:left="1062" w:right="-72" w:hanging="547"/>
            </w:pPr>
            <w:r w:rsidRPr="00735032">
              <w:t>(a)</w:t>
            </w:r>
            <w:r w:rsidRPr="00735032">
              <w:tab/>
              <w:t>If the Client fails to pay any money due to the Consultant pursuant to this Contract and not subject to dispute pursuant to Clause GCC 45.1 within forty-five (45) calendar days after receiving written notice from the Consultant that such payment is overdue.</w:t>
            </w:r>
          </w:p>
          <w:p w14:paraId="696DD598" w14:textId="77777777" w:rsidR="00D857A3" w:rsidRPr="00735032" w:rsidRDefault="00D857A3" w:rsidP="00841586">
            <w:pPr>
              <w:spacing w:after="200"/>
              <w:ind w:left="1062" w:right="-72" w:hanging="547"/>
            </w:pPr>
            <w:r w:rsidRPr="00735032">
              <w:t>(b)</w:t>
            </w:r>
            <w:r w:rsidRPr="00735032">
              <w:tab/>
              <w:t>If, as the result of Force Majeure, the Consultant is unable to perform a material portion of the Services for a period of not less than sixty (60) calendar days.</w:t>
            </w:r>
          </w:p>
          <w:p w14:paraId="35A814CA" w14:textId="77777777" w:rsidR="00D857A3" w:rsidRPr="00735032" w:rsidRDefault="00D857A3" w:rsidP="00841586">
            <w:pPr>
              <w:spacing w:after="200"/>
              <w:ind w:left="1062" w:right="-72" w:hanging="547"/>
            </w:pPr>
            <w:r w:rsidRPr="00735032">
              <w:t>(c)</w:t>
            </w:r>
            <w:r w:rsidRPr="00735032">
              <w:tab/>
              <w:t>If the Client fails to comply with any final decision reached as a result of arbitration pursuant to Clause GCC 46.1.</w:t>
            </w:r>
          </w:p>
          <w:p w14:paraId="0C326ACB" w14:textId="77777777" w:rsidR="00D857A3" w:rsidRPr="00735032" w:rsidRDefault="00D857A3" w:rsidP="00841586">
            <w:pPr>
              <w:spacing w:after="200"/>
              <w:ind w:left="1062" w:right="-72" w:hanging="547"/>
            </w:pPr>
            <w:r w:rsidRPr="00735032">
              <w:t>(d)</w:t>
            </w:r>
            <w:r w:rsidRPr="00735032">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D857A3" w:rsidRPr="00735032" w14:paraId="54783780" w14:textId="77777777" w:rsidTr="00841586">
        <w:trPr>
          <w:jc w:val="center"/>
        </w:trPr>
        <w:tc>
          <w:tcPr>
            <w:tcW w:w="2487" w:type="dxa"/>
          </w:tcPr>
          <w:p w14:paraId="42F45096"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t>c.</w:t>
            </w:r>
            <w:r w:rsidRPr="00735032">
              <w:rPr>
                <w:rFonts w:ascii="Times New Roman" w:hAnsi="Times New Roman" w:cs="Times New Roman"/>
                <w:lang w:val="en-GB"/>
              </w:rPr>
              <w:tab/>
              <w:t>Cessation of Rights and Obligations</w:t>
            </w:r>
          </w:p>
        </w:tc>
        <w:tc>
          <w:tcPr>
            <w:tcW w:w="6880" w:type="dxa"/>
          </w:tcPr>
          <w:p w14:paraId="31C45832" w14:textId="77777777" w:rsidR="00D857A3" w:rsidRPr="00735032" w:rsidRDefault="00D857A3" w:rsidP="00841586">
            <w:pPr>
              <w:spacing w:after="200"/>
              <w:ind w:left="522"/>
            </w:pPr>
            <w:r w:rsidRPr="00735032">
              <w:t>19.1.4.</w:t>
            </w:r>
            <w:r w:rsidRPr="00735032">
              <w:tab/>
              <w:t>Upon termination of this Contract pursuant to Clauses GCC 12 or GCC 19 hereof, or upon expiration of this Contract pursuant to Clause GCC 14, all rights and obligations of the Parties hereunder shall cease, except (</w:t>
            </w:r>
            <w:proofErr w:type="spellStart"/>
            <w:r w:rsidRPr="00735032">
              <w:t>i</w:t>
            </w:r>
            <w:proofErr w:type="spellEnd"/>
            <w:r w:rsidRPr="00735032">
              <w:t xml:space="preserve">)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w:t>
            </w:r>
            <w:r w:rsidRPr="00735032">
              <w:lastRenderedPageBreak/>
              <w:t>inspection or investigation and (iv) any right which a Party may have under the Applicable Law.</w:t>
            </w:r>
          </w:p>
        </w:tc>
      </w:tr>
      <w:tr w:rsidR="00D857A3" w:rsidRPr="00735032" w14:paraId="41602151" w14:textId="77777777" w:rsidTr="00841586">
        <w:trPr>
          <w:jc w:val="center"/>
        </w:trPr>
        <w:tc>
          <w:tcPr>
            <w:tcW w:w="2487" w:type="dxa"/>
          </w:tcPr>
          <w:p w14:paraId="22F61254"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t>d.</w:t>
            </w:r>
            <w:r w:rsidRPr="00735032">
              <w:rPr>
                <w:rFonts w:ascii="Times New Roman" w:hAnsi="Times New Roman" w:cs="Times New Roman"/>
                <w:lang w:val="en-GB"/>
              </w:rPr>
              <w:tab/>
              <w:t>Cessation of Services</w:t>
            </w:r>
          </w:p>
        </w:tc>
        <w:tc>
          <w:tcPr>
            <w:tcW w:w="6880" w:type="dxa"/>
          </w:tcPr>
          <w:p w14:paraId="5529D869" w14:textId="77777777" w:rsidR="00D857A3" w:rsidRPr="00735032" w:rsidRDefault="00D857A3" w:rsidP="00841586">
            <w:pPr>
              <w:spacing w:after="200"/>
              <w:ind w:left="522"/>
            </w:pPr>
            <w:r w:rsidRPr="00735032">
              <w:t>19.1.5.</w:t>
            </w:r>
            <w:r w:rsidRPr="00735032">
              <w:tab/>
              <w:t xml:space="preserve">Upon termination of this Contract by notice of either Party to the other pursuant to Clauses GCC </w:t>
            </w:r>
            <w:proofErr w:type="spellStart"/>
            <w:r w:rsidRPr="00735032">
              <w:t>19a</w:t>
            </w:r>
            <w:proofErr w:type="spellEnd"/>
            <w:r w:rsidRPr="00735032">
              <w:t xml:space="preserve"> or GCC </w:t>
            </w:r>
            <w:proofErr w:type="spellStart"/>
            <w:r w:rsidRPr="00735032">
              <w:t>19b</w:t>
            </w:r>
            <w:proofErr w:type="spellEnd"/>
            <w:r w:rsidRPr="00735032">
              <w:t>,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D857A3" w:rsidRPr="00735032" w14:paraId="61E56529" w14:textId="77777777" w:rsidTr="00841586">
        <w:trPr>
          <w:jc w:val="center"/>
        </w:trPr>
        <w:tc>
          <w:tcPr>
            <w:tcW w:w="2487" w:type="dxa"/>
          </w:tcPr>
          <w:p w14:paraId="1FEAECDB"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t>e.</w:t>
            </w:r>
            <w:r w:rsidRPr="00735032">
              <w:rPr>
                <w:rFonts w:ascii="Times New Roman" w:hAnsi="Times New Roman" w:cs="Times New Roman"/>
                <w:lang w:val="en-GB"/>
              </w:rPr>
              <w:tab/>
              <w:t>Payment upon Termination</w:t>
            </w:r>
          </w:p>
        </w:tc>
        <w:tc>
          <w:tcPr>
            <w:tcW w:w="6880" w:type="dxa"/>
          </w:tcPr>
          <w:p w14:paraId="128D4B87" w14:textId="77777777" w:rsidR="00D857A3" w:rsidRPr="00735032" w:rsidRDefault="00D857A3" w:rsidP="00841586">
            <w:pPr>
              <w:spacing w:after="200"/>
              <w:ind w:left="540"/>
            </w:pPr>
            <w:r w:rsidRPr="00735032">
              <w:t>19.1.6.</w:t>
            </w:r>
            <w:r w:rsidRPr="00735032">
              <w:tab/>
              <w:t>Upon termination of this Contract, the Client shall make the following payments to the Consultant:</w:t>
            </w:r>
          </w:p>
          <w:p w14:paraId="519735D6" w14:textId="77777777" w:rsidR="00D857A3" w:rsidRPr="00735032" w:rsidRDefault="00D857A3" w:rsidP="00841586">
            <w:pPr>
              <w:spacing w:after="200"/>
              <w:ind w:left="1062" w:right="-72" w:hanging="522"/>
            </w:pPr>
            <w:r w:rsidRPr="00735032">
              <w:t>(a)</w:t>
            </w:r>
            <w:r w:rsidRPr="00735032">
              <w:tab/>
              <w:t>payment for Services satisfactorily performed prior to the effective date of termination; and</w:t>
            </w:r>
          </w:p>
          <w:p w14:paraId="30F92AA2" w14:textId="77777777" w:rsidR="00D857A3" w:rsidRPr="00735032" w:rsidRDefault="00D857A3" w:rsidP="00841586">
            <w:pPr>
              <w:spacing w:after="200"/>
              <w:ind w:left="1062" w:right="-72" w:hanging="522"/>
            </w:pPr>
            <w:r w:rsidRPr="00735032">
              <w:t>(b)</w:t>
            </w:r>
            <w:r w:rsidRPr="00735032">
              <w:tab/>
              <w:t>in the case of termination pursuant to paragraphs (d) and (e) of Clause GCC 19.1.1, reimbursement of any reasonable cost incidental to the prompt and orderly termination of this Contract, including the cost of the return travel of the Experts.</w:t>
            </w:r>
          </w:p>
        </w:tc>
      </w:tr>
    </w:tbl>
    <w:p w14:paraId="3866CDB5" w14:textId="77777777" w:rsidR="00D857A3" w:rsidRPr="00735032" w:rsidRDefault="00D857A3" w:rsidP="00D857A3">
      <w:pPr>
        <w:pStyle w:val="Heading1"/>
        <w:rPr>
          <w:rFonts w:ascii="Times New Roman" w:hAnsi="Times New Roman" w:cs="Times New Roman"/>
          <w:smallCaps/>
          <w:sz w:val="28"/>
          <w:szCs w:val="28"/>
        </w:rPr>
      </w:pPr>
      <w:bookmarkStart w:id="552" w:name="_Toc299534148"/>
      <w:bookmarkStart w:id="553" w:name="_Toc30081190"/>
      <w:bookmarkStart w:id="554" w:name="_Toc69826468"/>
      <w:bookmarkStart w:id="555" w:name="_Toc162963263"/>
      <w:bookmarkStart w:id="556" w:name="_Toc168575853"/>
      <w:r w:rsidRPr="00735032">
        <w:rPr>
          <w:rFonts w:ascii="Times New Roman" w:hAnsi="Times New Roman" w:cs="Times New Roman"/>
          <w:smallCaps/>
          <w:sz w:val="28"/>
          <w:szCs w:val="28"/>
        </w:rPr>
        <w:t>C.  Obligations of the Consultant</w:t>
      </w:r>
      <w:bookmarkEnd w:id="552"/>
      <w:bookmarkEnd w:id="553"/>
      <w:bookmarkEnd w:id="554"/>
      <w:bookmarkEnd w:id="555"/>
      <w:bookmarkEnd w:id="556"/>
    </w:p>
    <w:tbl>
      <w:tblPr>
        <w:tblW w:w="9584" w:type="dxa"/>
        <w:jc w:val="center"/>
        <w:tblLayout w:type="fixed"/>
        <w:tblLook w:val="0000" w:firstRow="0" w:lastRow="0" w:firstColumn="0" w:lastColumn="0" w:noHBand="0" w:noVBand="0"/>
      </w:tblPr>
      <w:tblGrid>
        <w:gridCol w:w="2694"/>
        <w:gridCol w:w="6890"/>
      </w:tblGrid>
      <w:tr w:rsidR="00D857A3" w:rsidRPr="00735032" w14:paraId="78AADB60" w14:textId="77777777" w:rsidTr="00841586">
        <w:trPr>
          <w:jc w:val="center"/>
        </w:trPr>
        <w:tc>
          <w:tcPr>
            <w:tcW w:w="2694" w:type="dxa"/>
          </w:tcPr>
          <w:p w14:paraId="5AEE5D3D"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57" w:name="_Toc299534149"/>
            <w:r w:rsidRPr="00735032">
              <w:rPr>
                <w:rFonts w:ascii="Times New Roman" w:hAnsi="Times New Roman" w:cs="Times New Roman"/>
                <w:lang w:val="en-GB"/>
              </w:rPr>
              <w:t>General</w:t>
            </w:r>
            <w:bookmarkEnd w:id="557"/>
          </w:p>
        </w:tc>
        <w:tc>
          <w:tcPr>
            <w:tcW w:w="6890" w:type="dxa"/>
          </w:tcPr>
          <w:p w14:paraId="057BC7C1" w14:textId="77777777" w:rsidR="00D857A3" w:rsidRPr="00735032" w:rsidRDefault="00D857A3" w:rsidP="00841586">
            <w:pPr>
              <w:spacing w:after="200"/>
              <w:ind w:right="-72"/>
            </w:pPr>
          </w:p>
        </w:tc>
      </w:tr>
      <w:tr w:rsidR="00D857A3" w:rsidRPr="00735032" w14:paraId="7BB548FD" w14:textId="77777777" w:rsidTr="00841586">
        <w:trPr>
          <w:jc w:val="center"/>
        </w:trPr>
        <w:tc>
          <w:tcPr>
            <w:tcW w:w="2694" w:type="dxa"/>
          </w:tcPr>
          <w:p w14:paraId="4DAEEEC8"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t>a.</w:t>
            </w:r>
            <w:r w:rsidRPr="00735032">
              <w:rPr>
                <w:rFonts w:ascii="Times New Roman" w:hAnsi="Times New Roman" w:cs="Times New Roman"/>
                <w:lang w:val="en-GB"/>
              </w:rPr>
              <w:tab/>
              <w:t>Standard of Performance</w:t>
            </w:r>
          </w:p>
        </w:tc>
        <w:tc>
          <w:tcPr>
            <w:tcW w:w="6890" w:type="dxa"/>
          </w:tcPr>
          <w:p w14:paraId="7D31943E" w14:textId="77777777" w:rsidR="003C41CD" w:rsidRPr="00735032" w:rsidRDefault="00D857A3" w:rsidP="003C41CD">
            <w:pPr>
              <w:pStyle w:val="BodyText"/>
              <w:tabs>
                <w:tab w:val="left" w:pos="826"/>
                <w:tab w:val="left" w:pos="1726"/>
              </w:tabs>
              <w:jc w:val="both"/>
              <w:rPr>
                <w:b w:val="0"/>
                <w:bCs/>
              </w:rPr>
            </w:pPr>
            <w:r w:rsidRPr="00735032">
              <w:rPr>
                <w:b w:val="0"/>
                <w:bCs/>
              </w:rPr>
              <w:t>20.1</w:t>
            </w:r>
            <w:r w:rsidRPr="00735032">
              <w:rPr>
                <w:b w:val="0"/>
                <w:bCs/>
              </w:rPr>
              <w:tab/>
            </w:r>
            <w:r w:rsidR="003C41CD" w:rsidRPr="00735032">
              <w:rPr>
                <w:b w:val="0"/>
                <w:bCs/>
              </w:rPr>
              <w:t xml:space="preserve">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including if required </w:t>
            </w:r>
            <w:r w:rsidR="003C41CD" w:rsidRPr="00735032">
              <w:rPr>
                <w:b w:val="0"/>
                <w:bCs/>
                <w:spacing w:val="-2"/>
              </w:rPr>
              <w:t xml:space="preserve">during </w:t>
            </w:r>
            <w:r w:rsidR="003C41CD" w:rsidRPr="00735032">
              <w:rPr>
                <w:b w:val="0"/>
                <w:bCs/>
              </w:rPr>
              <w:t>the implementation phase of their main design, support and safeguard the Client’s legitimate interests in any dealings with the third parties.</w:t>
            </w:r>
          </w:p>
          <w:p w14:paraId="4B0B40B4" w14:textId="77406A0E" w:rsidR="00D857A3" w:rsidRPr="00735032" w:rsidRDefault="003C41CD" w:rsidP="003C41CD">
            <w:pPr>
              <w:pStyle w:val="BodyText"/>
              <w:tabs>
                <w:tab w:val="left" w:pos="826"/>
                <w:tab w:val="left" w:pos="1726"/>
              </w:tabs>
              <w:jc w:val="both"/>
              <w:rPr>
                <w:b w:val="0"/>
                <w:bCs/>
              </w:rPr>
            </w:pPr>
            <w:r w:rsidRPr="00735032">
              <w:rPr>
                <w:b w:val="0"/>
                <w:bCs/>
              </w:rPr>
              <w:t xml:space="preserve"> </w:t>
            </w:r>
          </w:p>
          <w:p w14:paraId="09BE0F43" w14:textId="77777777" w:rsidR="00D857A3" w:rsidRPr="00735032" w:rsidRDefault="00D857A3" w:rsidP="00841586">
            <w:pPr>
              <w:spacing w:after="200"/>
              <w:ind w:left="20" w:right="-72"/>
              <w:rPr>
                <w:bCs/>
              </w:rPr>
            </w:pPr>
            <w:r w:rsidRPr="00735032">
              <w:rPr>
                <w:bCs/>
              </w:rPr>
              <w:t>20.2.</w:t>
            </w:r>
            <w:r w:rsidRPr="00735032">
              <w:rPr>
                <w:bCs/>
              </w:rPr>
              <w:tab/>
              <w:t>The Consultant shall employ and provide such qualified and experienced Experts and Sub-consultants as are required to carry out the Services.</w:t>
            </w:r>
          </w:p>
          <w:p w14:paraId="5B5C36F5" w14:textId="77777777" w:rsidR="00D857A3" w:rsidRPr="00735032" w:rsidRDefault="00D857A3" w:rsidP="00841586">
            <w:pPr>
              <w:spacing w:after="200"/>
              <w:ind w:left="20" w:right="-72"/>
              <w:rPr>
                <w:bCs/>
              </w:rPr>
            </w:pPr>
            <w:r w:rsidRPr="00735032">
              <w:rPr>
                <w:bCs/>
              </w:rPr>
              <w:t>20.3.</w:t>
            </w:r>
            <w:r w:rsidRPr="00735032">
              <w:rPr>
                <w:bCs/>
              </w:rPr>
              <w:tab/>
              <w:t xml:space="preserve">The Consultant may subcontract part of the Services to an extent and with such Key Experts and Sub-consultants as may be approved in advance by the Client. Notwithstanding such approval, the Consultant shall retain full responsibility for the Services. </w:t>
            </w:r>
          </w:p>
        </w:tc>
      </w:tr>
      <w:tr w:rsidR="00D857A3" w:rsidRPr="00735032" w14:paraId="05BBC4C6" w14:textId="77777777" w:rsidTr="00841586">
        <w:trPr>
          <w:jc w:val="center"/>
        </w:trPr>
        <w:tc>
          <w:tcPr>
            <w:tcW w:w="2694" w:type="dxa"/>
          </w:tcPr>
          <w:p w14:paraId="74BE1901"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spacing w:val="-3"/>
                <w:lang w:val="en-GB"/>
              </w:rPr>
              <w:lastRenderedPageBreak/>
              <w:t>b.</w:t>
            </w:r>
            <w:r w:rsidRPr="00735032">
              <w:rPr>
                <w:rFonts w:ascii="Times New Roman" w:hAnsi="Times New Roman" w:cs="Times New Roman"/>
                <w:spacing w:val="-3"/>
                <w:lang w:val="en-GB"/>
              </w:rPr>
              <w:tab/>
              <w:t xml:space="preserve">Law </w:t>
            </w:r>
            <w:r w:rsidRPr="00735032">
              <w:rPr>
                <w:rFonts w:ascii="Times New Roman" w:hAnsi="Times New Roman" w:cs="Times New Roman"/>
                <w:lang w:val="en-GB"/>
              </w:rPr>
              <w:t>Applicable to Services</w:t>
            </w:r>
          </w:p>
          <w:p w14:paraId="3BD22862" w14:textId="77777777" w:rsidR="00D857A3" w:rsidRPr="00735032" w:rsidRDefault="00D857A3" w:rsidP="00841586">
            <w:pPr>
              <w:pStyle w:val="BankNormal"/>
              <w:rPr>
                <w:b/>
                <w:bCs/>
              </w:rPr>
            </w:pPr>
          </w:p>
        </w:tc>
        <w:tc>
          <w:tcPr>
            <w:tcW w:w="6890" w:type="dxa"/>
          </w:tcPr>
          <w:p w14:paraId="08641C89" w14:textId="77777777" w:rsidR="00D857A3" w:rsidRPr="00735032" w:rsidRDefault="00D857A3" w:rsidP="00841586">
            <w:pPr>
              <w:spacing w:after="200"/>
              <w:ind w:right="-72"/>
            </w:pPr>
            <w:r w:rsidRPr="00735032">
              <w:t>20.4.</w:t>
            </w:r>
            <w:r w:rsidRPr="00735032">
              <w:tab/>
              <w:t xml:space="preserve">The Consultant shall perform the Services in accordance with the Contract and the Applicable Law and shall take all practicable steps to ensure that any of its Experts and Sub-consultants, comply with the Applicable Law.  </w:t>
            </w:r>
          </w:p>
          <w:p w14:paraId="03A75A96" w14:textId="77777777" w:rsidR="00D857A3" w:rsidRPr="00735032" w:rsidRDefault="00D857A3" w:rsidP="00841586">
            <w:pPr>
              <w:spacing w:after="200"/>
            </w:pPr>
            <w:r w:rsidRPr="00735032">
              <w:t>20.5.</w:t>
            </w:r>
            <w:r w:rsidRPr="00735032">
              <w:tab/>
              <w:t xml:space="preserve">Throughout the execution of the Contract, the Consultant shall comply with the import of goods and services prohibitions in the Client’s country when </w:t>
            </w:r>
          </w:p>
          <w:p w14:paraId="464AE36A" w14:textId="77777777" w:rsidR="00D857A3" w:rsidRPr="00735032" w:rsidRDefault="00D857A3" w:rsidP="00841586">
            <w:pPr>
              <w:spacing w:after="200"/>
              <w:ind w:left="1100" w:hanging="540"/>
              <w:rPr>
                <w:bCs/>
              </w:rPr>
            </w:pPr>
            <w:r w:rsidRPr="00735032">
              <w:rPr>
                <w:bCs/>
              </w:rPr>
              <w:t xml:space="preserve">(a) </w:t>
            </w:r>
            <w:r w:rsidRPr="00735032">
              <w:rPr>
                <w:bCs/>
              </w:rPr>
              <w:tab/>
              <w:t xml:space="preserve">as a matter of law or official regulations, the Borrower’s country prohibits commercial relations with that country; or </w:t>
            </w:r>
          </w:p>
          <w:p w14:paraId="420338D1" w14:textId="77777777" w:rsidR="00D857A3" w:rsidRPr="00735032" w:rsidRDefault="00D857A3" w:rsidP="00841586">
            <w:pPr>
              <w:spacing w:after="200"/>
              <w:ind w:left="1100" w:right="-72" w:hanging="540"/>
              <w:rPr>
                <w:bCs/>
              </w:rPr>
            </w:pPr>
            <w:r w:rsidRPr="00735032">
              <w:rPr>
                <w:bCs/>
              </w:rPr>
              <w:t xml:space="preserve">(b) </w:t>
            </w:r>
            <w:r w:rsidRPr="00735032">
              <w:rPr>
                <w:bCs/>
              </w:rPr>
              <w:tab/>
            </w:r>
            <w:r w:rsidRPr="00735032">
              <w:t xml:space="preserve">by an act of compliance with a decision of the United Nations Security Council taken under Chapter VII of the Charter of the United Nations, the Borrower’s Country prohibits </w:t>
            </w:r>
            <w:r w:rsidRPr="00735032">
              <w:rPr>
                <w:bCs/>
              </w:rPr>
              <w:t>any import of goods from that country or any payments to any country, person, or entity in that country.</w:t>
            </w:r>
          </w:p>
          <w:p w14:paraId="10A78591" w14:textId="77777777" w:rsidR="00D857A3" w:rsidRPr="00735032" w:rsidRDefault="00D857A3" w:rsidP="00841586">
            <w:pPr>
              <w:spacing w:after="200"/>
              <w:ind w:right="-72"/>
            </w:pPr>
            <w:r w:rsidRPr="00735032">
              <w:t>20.6.</w:t>
            </w:r>
            <w:r w:rsidRPr="00735032">
              <w:tab/>
              <w:t>The Client shall notify the Consultant in writing of relevant local customs, and the Consultant shall, after such notification, respect such customs.</w:t>
            </w:r>
          </w:p>
        </w:tc>
      </w:tr>
      <w:tr w:rsidR="00D857A3" w:rsidRPr="00735032" w14:paraId="6EF8619E" w14:textId="77777777" w:rsidTr="00841586">
        <w:trPr>
          <w:jc w:val="center"/>
        </w:trPr>
        <w:tc>
          <w:tcPr>
            <w:tcW w:w="2694" w:type="dxa"/>
          </w:tcPr>
          <w:p w14:paraId="0F78A325"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58" w:name="_Toc299534150"/>
            <w:r w:rsidRPr="00735032">
              <w:rPr>
                <w:rFonts w:ascii="Times New Roman" w:hAnsi="Times New Roman" w:cs="Times New Roman"/>
                <w:lang w:val="en-GB"/>
              </w:rPr>
              <w:t>Conflict of Interests</w:t>
            </w:r>
            <w:bookmarkEnd w:id="558"/>
          </w:p>
        </w:tc>
        <w:tc>
          <w:tcPr>
            <w:tcW w:w="6890" w:type="dxa"/>
          </w:tcPr>
          <w:p w14:paraId="2217734C" w14:textId="77777777" w:rsidR="00D857A3" w:rsidRPr="00735032" w:rsidRDefault="00D857A3" w:rsidP="00841586">
            <w:pPr>
              <w:spacing w:after="200"/>
              <w:ind w:right="-72"/>
            </w:pPr>
            <w:r w:rsidRPr="00735032">
              <w:t>21.1.</w:t>
            </w:r>
            <w:r w:rsidRPr="00735032">
              <w:tab/>
              <w:t xml:space="preserve">The Consultant shall hold the Client’s interests paramount, without any consideration for future work, and strictly avoid conflict with other assignments or their own corporate interests. </w:t>
            </w:r>
          </w:p>
          <w:p w14:paraId="78AEEE91" w14:textId="77777777" w:rsidR="00D857A3" w:rsidRPr="00735032" w:rsidRDefault="00D857A3" w:rsidP="00841586">
            <w:pPr>
              <w:spacing w:after="200"/>
              <w:ind w:right="-72"/>
            </w:pPr>
            <w:r w:rsidRPr="00735032">
              <w:t>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A032736" w14:textId="77777777" w:rsidR="00D857A3" w:rsidRPr="00735032" w:rsidRDefault="00D857A3" w:rsidP="00841586">
            <w:pPr>
              <w:spacing w:after="200"/>
              <w:ind w:right="-72"/>
            </w:pPr>
            <w:r w:rsidRPr="00735032">
              <w:t>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tenderers or contractors.</w:t>
            </w:r>
          </w:p>
          <w:p w14:paraId="16042A3F" w14:textId="77777777" w:rsidR="00D857A3" w:rsidRPr="00735032" w:rsidRDefault="00D857A3" w:rsidP="00841586">
            <w:pPr>
              <w:spacing w:after="200"/>
              <w:ind w:right="-72"/>
            </w:pPr>
            <w:r w:rsidRPr="00735032">
              <w:t xml:space="preserve">The assessment of whether or not there is a conflict of interest has to be carried out on a case by case basis, considering the actual risk of conflict based on the specific circumstances of the case at stake. The </w:t>
            </w:r>
            <w:r w:rsidRPr="00735032">
              <w:lastRenderedPageBreak/>
              <w:t>individual or entity in question should declare whether they have any conflict of interest and, if so, present supporting evidence which might remove or remedy a conflict of interest.</w:t>
            </w:r>
          </w:p>
          <w:p w14:paraId="38D56E61" w14:textId="77777777" w:rsidR="00D857A3" w:rsidRPr="00735032" w:rsidRDefault="00D857A3" w:rsidP="00841586">
            <w:pPr>
              <w:spacing w:after="200"/>
              <w:ind w:right="-72"/>
            </w:pPr>
            <w:r w:rsidRPr="00735032">
              <w:t>In cases where a conflict of interest cannot be effectively remedied by other less intrusive measures, the Bank requires promoters to exclude from participation in an EIB-financed procurement procedure or contract any tenderer or contractor affected by such a conflict of interest.</w:t>
            </w:r>
          </w:p>
        </w:tc>
      </w:tr>
      <w:tr w:rsidR="00D857A3" w:rsidRPr="00735032" w14:paraId="250BFC18" w14:textId="77777777" w:rsidTr="00841586">
        <w:trPr>
          <w:jc w:val="center"/>
        </w:trPr>
        <w:tc>
          <w:tcPr>
            <w:tcW w:w="2694" w:type="dxa"/>
          </w:tcPr>
          <w:p w14:paraId="49C5D732" w14:textId="77777777" w:rsidR="00D857A3" w:rsidRPr="00735032" w:rsidRDefault="00D857A3" w:rsidP="00841586">
            <w:pPr>
              <w:pStyle w:val="Section8Heading3"/>
              <w:ind w:left="888" w:hanging="540"/>
              <w:rPr>
                <w:rFonts w:ascii="Times New Roman" w:hAnsi="Times New Roman" w:cs="Times New Roman"/>
                <w:lang w:val="en-GB"/>
              </w:rPr>
            </w:pPr>
            <w:r w:rsidRPr="00735032">
              <w:rPr>
                <w:rFonts w:ascii="Times New Roman" w:hAnsi="Times New Roman" w:cs="Times New Roman"/>
                <w:lang w:val="en-GB"/>
              </w:rPr>
              <w:t>a.</w:t>
            </w:r>
            <w:r w:rsidRPr="00735032">
              <w:rPr>
                <w:rFonts w:ascii="Times New Roman" w:hAnsi="Times New Roman" w:cs="Times New Roman"/>
                <w:lang w:val="en-GB"/>
              </w:rPr>
              <w:tab/>
              <w:t xml:space="preserve">Consultant Not to Benefit from </w:t>
            </w:r>
            <w:r w:rsidRPr="00735032">
              <w:rPr>
                <w:rFonts w:ascii="Times New Roman" w:hAnsi="Times New Roman" w:cs="Times New Roman"/>
                <w:spacing w:val="-4"/>
                <w:lang w:val="en-GB"/>
              </w:rPr>
              <w:t>Commissions,</w:t>
            </w:r>
            <w:r w:rsidRPr="00735032">
              <w:rPr>
                <w:rFonts w:ascii="Times New Roman" w:hAnsi="Times New Roman" w:cs="Times New Roman"/>
                <w:lang w:val="en-GB"/>
              </w:rPr>
              <w:t xml:space="preserve"> </w:t>
            </w:r>
            <w:r w:rsidRPr="00735032">
              <w:rPr>
                <w:rFonts w:ascii="Times New Roman" w:hAnsi="Times New Roman" w:cs="Times New Roman"/>
                <w:spacing w:val="-8"/>
                <w:lang w:val="en-GB"/>
              </w:rPr>
              <w:t>Discounts, etc.</w:t>
            </w:r>
          </w:p>
        </w:tc>
        <w:tc>
          <w:tcPr>
            <w:tcW w:w="6890" w:type="dxa"/>
          </w:tcPr>
          <w:p w14:paraId="45DD691D" w14:textId="77777777" w:rsidR="00D857A3" w:rsidRPr="00735032" w:rsidRDefault="00D857A3" w:rsidP="00841586">
            <w:pPr>
              <w:tabs>
                <w:tab w:val="left" w:pos="540"/>
              </w:tabs>
              <w:spacing w:after="200"/>
              <w:ind w:left="540" w:right="-72"/>
            </w:pPr>
            <w:r w:rsidRPr="00735032">
              <w:t>21.1.1</w:t>
            </w:r>
            <w:r w:rsidRPr="00735032">
              <w:tab/>
              <w:t>The payment of the Consultant pursuant to GCC F (Clauses GCC 39 through 43)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5A16501B" w14:textId="77777777" w:rsidR="00D857A3" w:rsidRPr="00735032" w:rsidRDefault="00D857A3" w:rsidP="00841586">
            <w:pPr>
              <w:tabs>
                <w:tab w:val="left" w:pos="540"/>
              </w:tabs>
              <w:spacing w:after="200"/>
              <w:ind w:left="540" w:right="-72"/>
            </w:pPr>
            <w:r w:rsidRPr="00735032">
              <w:t>21.1.2</w:t>
            </w:r>
            <w:r w:rsidRPr="00735032">
              <w:tab/>
              <w:t>Furthermore, if the Consultant, as part of the Services, has the responsibility of advising the Client on the procurement of goods, works or services, the Consultant shall comply with the Bank’s Applicable Guidelines, and shall at all times exercise such responsibility in the best interest of the Client. Any discounts or commissions obtained by the Consultant in the exercise of such procurement responsibility shall be for the account of the Client.</w:t>
            </w:r>
          </w:p>
        </w:tc>
      </w:tr>
      <w:tr w:rsidR="00D857A3" w:rsidRPr="00735032" w14:paraId="42C7A948" w14:textId="77777777" w:rsidTr="00841586">
        <w:trPr>
          <w:jc w:val="center"/>
        </w:trPr>
        <w:tc>
          <w:tcPr>
            <w:tcW w:w="2694" w:type="dxa"/>
          </w:tcPr>
          <w:p w14:paraId="57D2E7DA" w14:textId="77777777" w:rsidR="00D857A3" w:rsidRPr="00735032" w:rsidRDefault="00D857A3" w:rsidP="00841586">
            <w:pPr>
              <w:pStyle w:val="Section8Heading3"/>
              <w:ind w:left="888" w:hanging="540"/>
              <w:rPr>
                <w:rFonts w:ascii="Times New Roman" w:hAnsi="Times New Roman" w:cs="Times New Roman"/>
                <w:spacing w:val="-4"/>
                <w:lang w:val="en-GB"/>
              </w:rPr>
            </w:pPr>
            <w:r w:rsidRPr="00735032">
              <w:rPr>
                <w:rFonts w:ascii="Times New Roman" w:hAnsi="Times New Roman" w:cs="Times New Roman"/>
                <w:spacing w:val="-4"/>
                <w:lang w:val="en-GB"/>
              </w:rPr>
              <w:t>b.</w:t>
            </w:r>
            <w:r w:rsidRPr="00735032">
              <w:rPr>
                <w:rFonts w:ascii="Times New Roman" w:hAnsi="Times New Roman" w:cs="Times New Roman"/>
                <w:spacing w:val="-4"/>
                <w:lang w:val="en-GB"/>
              </w:rPr>
              <w:tab/>
              <w:t>Consultant and Affiliates Not to Engage in Certain Activities</w:t>
            </w:r>
          </w:p>
        </w:tc>
        <w:tc>
          <w:tcPr>
            <w:tcW w:w="6890" w:type="dxa"/>
          </w:tcPr>
          <w:p w14:paraId="51158CCE" w14:textId="77777777" w:rsidR="00D857A3" w:rsidRPr="00735032" w:rsidRDefault="00D857A3" w:rsidP="00841586">
            <w:pPr>
              <w:spacing w:after="200"/>
              <w:ind w:left="560" w:right="-72"/>
            </w:pPr>
            <w:r w:rsidRPr="00735032">
              <w:t>21.1.3</w:t>
            </w:r>
            <w:r w:rsidRPr="00735032">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unless otherwise indicated in the </w:t>
            </w:r>
            <w:r w:rsidRPr="00735032">
              <w:rPr>
                <w:b/>
              </w:rPr>
              <w:t>SCC</w:t>
            </w:r>
            <w:r w:rsidRPr="00735032">
              <w:t>.</w:t>
            </w:r>
          </w:p>
        </w:tc>
      </w:tr>
      <w:tr w:rsidR="00D857A3" w:rsidRPr="00735032" w14:paraId="41CB72BE" w14:textId="77777777" w:rsidTr="00841586">
        <w:trPr>
          <w:jc w:val="center"/>
        </w:trPr>
        <w:tc>
          <w:tcPr>
            <w:tcW w:w="2694" w:type="dxa"/>
          </w:tcPr>
          <w:p w14:paraId="00B5FEF6" w14:textId="77777777" w:rsidR="00D857A3" w:rsidRPr="00735032" w:rsidRDefault="00D857A3" w:rsidP="00841586">
            <w:pPr>
              <w:pStyle w:val="Section8Heading3"/>
              <w:ind w:left="888" w:hanging="540"/>
              <w:rPr>
                <w:rFonts w:ascii="Times New Roman" w:hAnsi="Times New Roman" w:cs="Times New Roman"/>
                <w:spacing w:val="-4"/>
                <w:lang w:val="en-GB"/>
              </w:rPr>
            </w:pPr>
            <w:r w:rsidRPr="00735032">
              <w:rPr>
                <w:rFonts w:ascii="Times New Roman" w:hAnsi="Times New Roman" w:cs="Times New Roman"/>
                <w:spacing w:val="-4"/>
                <w:lang w:val="en-GB"/>
              </w:rPr>
              <w:t>c.</w:t>
            </w:r>
            <w:r w:rsidRPr="00735032">
              <w:rPr>
                <w:rFonts w:ascii="Times New Roman" w:hAnsi="Times New Roman" w:cs="Times New Roman"/>
                <w:spacing w:val="-4"/>
                <w:lang w:val="en-GB"/>
              </w:rPr>
              <w:tab/>
              <w:t>Prohibition of Conflicting Activities</w:t>
            </w:r>
          </w:p>
        </w:tc>
        <w:tc>
          <w:tcPr>
            <w:tcW w:w="6890" w:type="dxa"/>
          </w:tcPr>
          <w:p w14:paraId="6102C1A3" w14:textId="77777777" w:rsidR="00D857A3" w:rsidRPr="00735032" w:rsidRDefault="00D857A3" w:rsidP="00841586">
            <w:pPr>
              <w:pStyle w:val="BodyText2"/>
              <w:spacing w:after="200" w:line="240" w:lineRule="auto"/>
              <w:ind w:left="560"/>
            </w:pPr>
            <w:r w:rsidRPr="00735032">
              <w:t>21.1.4</w:t>
            </w:r>
            <w:r w:rsidRPr="00735032">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D857A3" w:rsidRPr="00735032" w14:paraId="135DD0E4" w14:textId="77777777" w:rsidTr="00841586">
        <w:trPr>
          <w:jc w:val="center"/>
        </w:trPr>
        <w:tc>
          <w:tcPr>
            <w:tcW w:w="2694" w:type="dxa"/>
          </w:tcPr>
          <w:p w14:paraId="34FDB0E0" w14:textId="77777777" w:rsidR="00D857A3" w:rsidRPr="00735032" w:rsidRDefault="00D857A3" w:rsidP="00841586">
            <w:pPr>
              <w:pStyle w:val="Section8Heading3"/>
              <w:ind w:left="888" w:hanging="540"/>
              <w:rPr>
                <w:rFonts w:ascii="Times New Roman" w:hAnsi="Times New Roman" w:cs="Times New Roman"/>
                <w:spacing w:val="-4"/>
                <w:lang w:val="en-GB"/>
              </w:rPr>
            </w:pPr>
            <w:r w:rsidRPr="00735032">
              <w:rPr>
                <w:rFonts w:ascii="Times New Roman" w:hAnsi="Times New Roman" w:cs="Times New Roman"/>
                <w:spacing w:val="-4"/>
                <w:lang w:val="en-GB"/>
              </w:rPr>
              <w:t>d.</w:t>
            </w:r>
            <w:r w:rsidRPr="00735032">
              <w:rPr>
                <w:rFonts w:ascii="Times New Roman" w:hAnsi="Times New Roman" w:cs="Times New Roman"/>
                <w:spacing w:val="-4"/>
                <w:lang w:val="en-GB"/>
              </w:rPr>
              <w:tab/>
              <w:t>Strict Duty to Disclose Conflicting Activities</w:t>
            </w:r>
          </w:p>
        </w:tc>
        <w:tc>
          <w:tcPr>
            <w:tcW w:w="6890" w:type="dxa"/>
          </w:tcPr>
          <w:p w14:paraId="037750A7" w14:textId="77777777" w:rsidR="00D857A3" w:rsidRPr="00735032" w:rsidRDefault="00D857A3" w:rsidP="00841586">
            <w:pPr>
              <w:pStyle w:val="BodyText2"/>
              <w:spacing w:after="200" w:line="240" w:lineRule="auto"/>
              <w:ind w:left="560"/>
            </w:pPr>
            <w:r w:rsidRPr="00735032">
              <w:t>21.1.5</w:t>
            </w:r>
            <w:r w:rsidRPr="00735032">
              <w:tab/>
              <w:t xml:space="preserve">The Consultant has an obligation and shall ensure that its Experts and Sub-consultants shall have an obligation to disclose any situation of actual or potential conflict that impacts their capacity to serve the best interest of their Client, or that may reasonably be perceived as having this effect. Failure to </w:t>
            </w:r>
            <w:r w:rsidRPr="00735032">
              <w:lastRenderedPageBreak/>
              <w:t>disclose said situations may lead to the disqualification of the Consultant or the termination of its Contract.</w:t>
            </w:r>
          </w:p>
        </w:tc>
      </w:tr>
      <w:tr w:rsidR="00D857A3" w:rsidRPr="00735032" w14:paraId="7E424891" w14:textId="77777777" w:rsidTr="00841586">
        <w:trPr>
          <w:jc w:val="center"/>
        </w:trPr>
        <w:tc>
          <w:tcPr>
            <w:tcW w:w="2694" w:type="dxa"/>
          </w:tcPr>
          <w:p w14:paraId="1123737A"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59" w:name="_Toc299534151"/>
            <w:r w:rsidRPr="00735032">
              <w:rPr>
                <w:rFonts w:ascii="Times New Roman" w:hAnsi="Times New Roman" w:cs="Times New Roman"/>
                <w:lang w:val="en-GB"/>
              </w:rPr>
              <w:t>Confidentiality</w:t>
            </w:r>
            <w:bookmarkEnd w:id="559"/>
          </w:p>
        </w:tc>
        <w:tc>
          <w:tcPr>
            <w:tcW w:w="6890" w:type="dxa"/>
          </w:tcPr>
          <w:p w14:paraId="1811CF16" w14:textId="77777777" w:rsidR="00D857A3" w:rsidRPr="00735032" w:rsidRDefault="00D857A3" w:rsidP="00841586">
            <w:pPr>
              <w:pStyle w:val="BodyText2"/>
              <w:spacing w:after="200" w:line="240" w:lineRule="auto"/>
            </w:pPr>
            <w:r w:rsidRPr="00735032">
              <w:t>22.1</w:t>
            </w:r>
            <w:r w:rsidRPr="00735032">
              <w:tab/>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D857A3" w:rsidRPr="00735032" w14:paraId="0AC143A2" w14:textId="77777777" w:rsidTr="00841586">
        <w:trPr>
          <w:jc w:val="center"/>
        </w:trPr>
        <w:tc>
          <w:tcPr>
            <w:tcW w:w="2694" w:type="dxa"/>
          </w:tcPr>
          <w:p w14:paraId="4FE6F11D"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60" w:name="_Toc299534152"/>
            <w:r w:rsidRPr="00735032">
              <w:rPr>
                <w:rFonts w:ascii="Times New Roman" w:hAnsi="Times New Roman" w:cs="Times New Roman"/>
                <w:lang w:val="en-GB"/>
              </w:rPr>
              <w:t>Liability of the Consultant</w:t>
            </w:r>
            <w:bookmarkEnd w:id="560"/>
          </w:p>
        </w:tc>
        <w:tc>
          <w:tcPr>
            <w:tcW w:w="6890" w:type="dxa"/>
          </w:tcPr>
          <w:p w14:paraId="69BCCAE9" w14:textId="77777777" w:rsidR="00D857A3" w:rsidRPr="00735032" w:rsidRDefault="00D857A3" w:rsidP="00841586">
            <w:pPr>
              <w:tabs>
                <w:tab w:val="left" w:pos="-6"/>
              </w:tabs>
              <w:spacing w:after="200"/>
              <w:ind w:right="-74"/>
              <w:rPr>
                <w:spacing w:val="-2"/>
              </w:rPr>
            </w:pPr>
            <w:r w:rsidRPr="00735032">
              <w:rPr>
                <w:spacing w:val="-2"/>
              </w:rPr>
              <w:t>23.1</w:t>
            </w:r>
            <w:r w:rsidRPr="00735032">
              <w:rPr>
                <w:spacing w:val="-2"/>
              </w:rPr>
              <w:tab/>
              <w:t xml:space="preserve">Subject to additional provisions, if any, set forth in the </w:t>
            </w:r>
            <w:r w:rsidRPr="00735032">
              <w:rPr>
                <w:b/>
                <w:spacing w:val="-2"/>
              </w:rPr>
              <w:t>SCC</w:t>
            </w:r>
            <w:r w:rsidRPr="00735032">
              <w:rPr>
                <w:spacing w:val="-2"/>
              </w:rPr>
              <w:t>, the Consultant’s liability under this Contract shall be provided by the Applicable Law.</w:t>
            </w:r>
          </w:p>
        </w:tc>
      </w:tr>
      <w:tr w:rsidR="00D857A3" w:rsidRPr="00735032" w14:paraId="7D2DBAE5" w14:textId="77777777" w:rsidTr="00841586">
        <w:trPr>
          <w:jc w:val="center"/>
        </w:trPr>
        <w:tc>
          <w:tcPr>
            <w:tcW w:w="2694" w:type="dxa"/>
          </w:tcPr>
          <w:p w14:paraId="334C6269"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61" w:name="_Toc299534153"/>
            <w:r w:rsidRPr="00735032">
              <w:rPr>
                <w:rFonts w:ascii="Times New Roman" w:hAnsi="Times New Roman" w:cs="Times New Roman"/>
                <w:lang w:val="en-GB"/>
              </w:rPr>
              <w:t>Insurance to be Taken out by the Consultant</w:t>
            </w:r>
            <w:bookmarkEnd w:id="561"/>
          </w:p>
        </w:tc>
        <w:tc>
          <w:tcPr>
            <w:tcW w:w="6890" w:type="dxa"/>
          </w:tcPr>
          <w:p w14:paraId="146837B4" w14:textId="77777777" w:rsidR="00D857A3" w:rsidRPr="00735032" w:rsidRDefault="00D857A3" w:rsidP="00841586">
            <w:pPr>
              <w:spacing w:after="200"/>
              <w:ind w:right="-72"/>
            </w:pPr>
            <w:r w:rsidRPr="00735032">
              <w:t>24.1</w:t>
            </w:r>
            <w:r w:rsidRPr="00735032">
              <w:tab/>
              <w:t>The Consultant (</w:t>
            </w:r>
            <w:proofErr w:type="spellStart"/>
            <w:r w:rsidRPr="00735032">
              <w:t>i</w:t>
            </w:r>
            <w:proofErr w:type="spellEnd"/>
            <w:r w:rsidRPr="00735032">
              <w:t xml:space="preserve">)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735032">
              <w:rPr>
                <w:b/>
              </w:rPr>
              <w:t>SCC,</w:t>
            </w:r>
            <w:r w:rsidRPr="00735032">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D857A3" w:rsidRPr="00735032" w14:paraId="7F7A5CA9" w14:textId="77777777" w:rsidTr="00841586">
        <w:trPr>
          <w:jc w:val="center"/>
        </w:trPr>
        <w:tc>
          <w:tcPr>
            <w:tcW w:w="2694" w:type="dxa"/>
          </w:tcPr>
          <w:p w14:paraId="5E67E078"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62" w:name="_Toc299534154"/>
            <w:r w:rsidRPr="00735032">
              <w:rPr>
                <w:rFonts w:ascii="Times New Roman" w:hAnsi="Times New Roman" w:cs="Times New Roman"/>
                <w:lang w:val="en-GB"/>
              </w:rPr>
              <w:t>Accounting, Inspection and Auditing</w:t>
            </w:r>
            <w:bookmarkEnd w:id="562"/>
          </w:p>
        </w:tc>
        <w:tc>
          <w:tcPr>
            <w:tcW w:w="6890" w:type="dxa"/>
          </w:tcPr>
          <w:p w14:paraId="521B5068" w14:textId="77777777" w:rsidR="00D857A3" w:rsidRPr="00735032" w:rsidRDefault="00D857A3" w:rsidP="00841586">
            <w:pPr>
              <w:spacing w:after="200"/>
            </w:pPr>
            <w:r w:rsidRPr="00735032">
              <w:t>25.1</w:t>
            </w:r>
            <w:r w:rsidRPr="00735032">
              <w:tab/>
              <w:t>The Consultant shall keep, and shall make all reasonable efforts to cause its Sub-consultants to keep, accurate and systematic accounts and records in respect of the Services and in such form and detail as will clearly identify relevant time changes and costs.</w:t>
            </w:r>
          </w:p>
          <w:p w14:paraId="7CE8866F" w14:textId="77777777" w:rsidR="00D857A3" w:rsidRPr="00735032" w:rsidRDefault="00D857A3" w:rsidP="00841586">
            <w:pPr>
              <w:spacing w:after="200"/>
            </w:pPr>
            <w:r w:rsidRPr="00735032">
              <w:t>25.2</w:t>
            </w:r>
            <w:r w:rsidRPr="00735032">
              <w:tab/>
              <w:t>Pursuant to paragraph 1.23 (e)  of Attachment 1 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Subcontractors’ and subconsultants’ attention is drawn to Sub-Clause 10.1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D857A3" w:rsidRPr="00735032" w14:paraId="1A5350D9" w14:textId="77777777" w:rsidTr="00841586">
        <w:trPr>
          <w:jc w:val="center"/>
        </w:trPr>
        <w:tc>
          <w:tcPr>
            <w:tcW w:w="2694" w:type="dxa"/>
          </w:tcPr>
          <w:p w14:paraId="1441C7D8"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63" w:name="_Toc299534155"/>
            <w:r w:rsidRPr="00735032">
              <w:rPr>
                <w:rFonts w:ascii="Times New Roman" w:hAnsi="Times New Roman" w:cs="Times New Roman"/>
                <w:lang w:val="en-GB"/>
              </w:rPr>
              <w:t>Reporting Obligations</w:t>
            </w:r>
            <w:bookmarkEnd w:id="563"/>
          </w:p>
        </w:tc>
        <w:tc>
          <w:tcPr>
            <w:tcW w:w="6890" w:type="dxa"/>
          </w:tcPr>
          <w:p w14:paraId="3A9C541B" w14:textId="77777777" w:rsidR="00D857A3" w:rsidRPr="00735032" w:rsidRDefault="00D857A3" w:rsidP="00841586">
            <w:pPr>
              <w:spacing w:after="200"/>
              <w:ind w:right="-72"/>
            </w:pPr>
            <w:r w:rsidRPr="00735032">
              <w:t>26.1</w:t>
            </w:r>
            <w:r w:rsidRPr="00735032">
              <w:tab/>
              <w:t xml:space="preserve">The Consultant shall submit to the Client the reports and documents specified in </w:t>
            </w:r>
            <w:r w:rsidRPr="00735032">
              <w:rPr>
                <w:b/>
              </w:rPr>
              <w:t>Appendix A</w:t>
            </w:r>
            <w:r w:rsidRPr="00735032">
              <w:t xml:space="preserve">, in the form, in the numbers and within the time periods set forth in the said Appendix.  </w:t>
            </w:r>
          </w:p>
        </w:tc>
      </w:tr>
      <w:tr w:rsidR="00D857A3" w:rsidRPr="00735032" w14:paraId="33B8E216" w14:textId="77777777" w:rsidTr="00841586">
        <w:trPr>
          <w:jc w:val="center"/>
        </w:trPr>
        <w:tc>
          <w:tcPr>
            <w:tcW w:w="2694" w:type="dxa"/>
          </w:tcPr>
          <w:p w14:paraId="095161C9"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64" w:name="_Toc299534156"/>
            <w:r w:rsidRPr="00735032">
              <w:rPr>
                <w:rFonts w:ascii="Times New Roman" w:hAnsi="Times New Roman" w:cs="Times New Roman"/>
                <w:lang w:val="en-GB"/>
              </w:rPr>
              <w:t xml:space="preserve">Proprietary Rights of the Client in </w:t>
            </w:r>
            <w:r w:rsidRPr="00735032">
              <w:rPr>
                <w:rFonts w:ascii="Times New Roman" w:hAnsi="Times New Roman" w:cs="Times New Roman"/>
                <w:lang w:val="en-GB"/>
              </w:rPr>
              <w:lastRenderedPageBreak/>
              <w:t>Reports and Records</w:t>
            </w:r>
            <w:bookmarkEnd w:id="564"/>
          </w:p>
        </w:tc>
        <w:tc>
          <w:tcPr>
            <w:tcW w:w="6890" w:type="dxa"/>
          </w:tcPr>
          <w:p w14:paraId="12212467" w14:textId="77777777" w:rsidR="00D857A3" w:rsidRPr="00735032" w:rsidRDefault="00D857A3" w:rsidP="00841586">
            <w:pPr>
              <w:spacing w:after="200"/>
              <w:ind w:right="-72"/>
            </w:pPr>
            <w:r w:rsidRPr="00735032">
              <w:lastRenderedPageBreak/>
              <w:t>27.1</w:t>
            </w:r>
            <w:r w:rsidRPr="00735032">
              <w:tab/>
              <w:t xml:space="preserve">Unless otherwise indicated in the </w:t>
            </w:r>
            <w:r w:rsidRPr="00735032">
              <w:rPr>
                <w:b/>
              </w:rPr>
              <w:t>SCC</w:t>
            </w:r>
            <w:r w:rsidRPr="00735032">
              <w:t xml:space="preserve">, all reports and relevant data and information such as maps, diagrams, plans, databases, other documents and software, supporting records or material compiled or </w:t>
            </w:r>
            <w:r w:rsidRPr="00735032">
              <w:lastRenderedPageBreak/>
              <w:t xml:space="preserve">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1C7E48BB" w14:textId="77777777" w:rsidR="00D857A3" w:rsidRPr="00735032" w:rsidRDefault="00D857A3" w:rsidP="00841586">
            <w:pPr>
              <w:spacing w:after="200"/>
              <w:ind w:right="-72"/>
            </w:pPr>
            <w:r w:rsidRPr="00735032">
              <w:rPr>
                <w:spacing w:val="-2"/>
              </w:rPr>
              <w:t>27.2</w:t>
            </w:r>
            <w:r w:rsidRPr="00735032">
              <w:rPr>
                <w:spacing w:val="-2"/>
              </w:rPr>
              <w:tab/>
              <w:t xml:space="preserve">If license agreements are necessary or appropriate between the </w:t>
            </w:r>
            <w:r w:rsidRPr="00735032">
              <w:t xml:space="preserve">Consultant </w:t>
            </w:r>
            <w:r w:rsidRPr="00735032">
              <w:rPr>
                <w:spacing w:val="-2"/>
              </w:rPr>
              <w:t xml:space="preserve">and third parties for purposes of development of the plans, drawings, specifications, designs, databases, other documents and software, the </w:t>
            </w:r>
            <w:r w:rsidRPr="00735032">
              <w:t xml:space="preserve">Consultant </w:t>
            </w:r>
            <w:r w:rsidRPr="00735032">
              <w:rPr>
                <w:spacing w:val="-2"/>
              </w:rPr>
              <w:t xml:space="preserve">shall obtain the Client’s prior written approval to such agreements, and the Client shall be entitled at its discretion to require recovering the expenses related to the development of the program(s) concerned.  Other </w:t>
            </w:r>
            <w:r w:rsidRPr="00735032">
              <w:t xml:space="preserve">restrictions about the future use of these documents and software, if any, shall be specified in the </w:t>
            </w:r>
            <w:r w:rsidRPr="00735032">
              <w:rPr>
                <w:b/>
              </w:rPr>
              <w:t>SCC</w:t>
            </w:r>
            <w:r w:rsidRPr="00735032">
              <w:t>.</w:t>
            </w:r>
          </w:p>
        </w:tc>
      </w:tr>
      <w:tr w:rsidR="00D857A3" w:rsidRPr="00735032" w14:paraId="323D26BE" w14:textId="77777777" w:rsidTr="00841586">
        <w:trPr>
          <w:jc w:val="center"/>
        </w:trPr>
        <w:tc>
          <w:tcPr>
            <w:tcW w:w="2694" w:type="dxa"/>
          </w:tcPr>
          <w:p w14:paraId="56C629A7"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r w:rsidRPr="00735032">
              <w:rPr>
                <w:rFonts w:ascii="Times New Roman" w:hAnsi="Times New Roman" w:cs="Times New Roman"/>
                <w:lang w:val="en-GB"/>
              </w:rPr>
              <w:t>Equipment, Vehicles and Materials</w:t>
            </w:r>
          </w:p>
        </w:tc>
        <w:tc>
          <w:tcPr>
            <w:tcW w:w="6890" w:type="dxa"/>
          </w:tcPr>
          <w:p w14:paraId="0B38C656" w14:textId="77777777" w:rsidR="00D857A3" w:rsidRPr="00735032" w:rsidRDefault="00D857A3" w:rsidP="00841586">
            <w:pPr>
              <w:spacing w:after="200"/>
              <w:ind w:right="-72"/>
            </w:pPr>
            <w:r w:rsidRPr="00735032">
              <w:t>28.1</w:t>
            </w:r>
            <w:r w:rsidRPr="00735032">
              <w:tab/>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1C1D7C7A" w14:textId="77777777" w:rsidR="00D857A3" w:rsidRPr="00735032" w:rsidRDefault="00D857A3" w:rsidP="00841586">
            <w:pPr>
              <w:spacing w:after="200"/>
              <w:ind w:right="-72"/>
            </w:pPr>
            <w:r w:rsidRPr="00735032">
              <w:rPr>
                <w:spacing w:val="-2"/>
              </w:rPr>
              <w:t>28.2</w:t>
            </w:r>
            <w:r w:rsidRPr="00735032">
              <w:rPr>
                <w:spacing w:val="-2"/>
              </w:rPr>
              <w:tab/>
              <w:t>Any equipment or materials brought by the Consultant or its Experts into the Client’s country for the use either for the project or personal use shall remain the property of the Consultant or the Experts concerned, as applicable</w:t>
            </w:r>
          </w:p>
        </w:tc>
      </w:tr>
      <w:tr w:rsidR="00D857A3" w:rsidRPr="00735032" w14:paraId="5E2D2B5D" w14:textId="77777777" w:rsidTr="00841586">
        <w:trPr>
          <w:jc w:val="center"/>
        </w:trPr>
        <w:tc>
          <w:tcPr>
            <w:tcW w:w="2694" w:type="dxa"/>
          </w:tcPr>
          <w:p w14:paraId="6F04195E"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r w:rsidRPr="00735032">
              <w:rPr>
                <w:rFonts w:ascii="Times New Roman" w:hAnsi="Times New Roman" w:cs="Times New Roman"/>
                <w:lang w:val="en-GB"/>
              </w:rPr>
              <w:t>Code of Conduct</w:t>
            </w:r>
          </w:p>
        </w:tc>
        <w:tc>
          <w:tcPr>
            <w:tcW w:w="6890" w:type="dxa"/>
          </w:tcPr>
          <w:p w14:paraId="0B4E1CE5" w14:textId="77777777" w:rsidR="00D857A3" w:rsidRPr="00735032" w:rsidRDefault="00D857A3" w:rsidP="00841586">
            <w:pPr>
              <w:spacing w:before="120" w:after="120"/>
              <w:ind w:left="319" w:hanging="355"/>
            </w:pPr>
            <w:r w:rsidRPr="00735032">
              <w:rPr>
                <w:szCs w:val="20"/>
              </w:rPr>
              <w:t xml:space="preserve">29.1 </w:t>
            </w:r>
            <w:r w:rsidRPr="00735032">
              <w:rPr>
                <w:spacing w:val="-2"/>
              </w:rPr>
              <w:t xml:space="preserve">If specified in the SCC, the Consultant shall have a Code of Conduct for Experts (ES). </w:t>
            </w:r>
          </w:p>
          <w:p w14:paraId="4EB7267A" w14:textId="77777777" w:rsidR="00D857A3" w:rsidRPr="00735032" w:rsidRDefault="00D857A3" w:rsidP="00841586">
            <w:pPr>
              <w:spacing w:before="120" w:after="120"/>
              <w:rPr>
                <w:spacing w:val="-2"/>
              </w:rPr>
            </w:pPr>
            <w:r w:rsidRPr="00735032">
              <w:rPr>
                <w:spacing w:val="-2"/>
              </w:rPr>
              <w:t xml:space="preserve"> The Consultant shall take all necessary measures to ensure that each Expert is made aware of the Code of Conduct including specific behaviours that are prohibited and understands the consequences of engaging in such prohibited behaviours.  </w:t>
            </w:r>
          </w:p>
          <w:p w14:paraId="634BF361" w14:textId="77777777" w:rsidR="00D857A3" w:rsidRPr="00735032" w:rsidRDefault="00D857A3" w:rsidP="00841586">
            <w:pPr>
              <w:spacing w:before="120" w:after="120"/>
              <w:rPr>
                <w:spacing w:val="-2"/>
              </w:rPr>
            </w:pPr>
            <w:r w:rsidRPr="00735032">
              <w:rPr>
                <w:spacing w:val="-2"/>
              </w:rPr>
              <w:t>These measures include providing instructions and documentation that can be understood by the Experts and seeking to obtain that person’s signature acknowledging receipt of such instructions and/or documentation, as appropriate.</w:t>
            </w:r>
          </w:p>
          <w:p w14:paraId="73C4C101" w14:textId="77777777" w:rsidR="00D857A3" w:rsidRPr="00735032" w:rsidRDefault="00D857A3" w:rsidP="00841586">
            <w:pPr>
              <w:spacing w:after="200"/>
              <w:ind w:right="-72"/>
            </w:pPr>
            <w:r w:rsidRPr="00735032">
              <w:rPr>
                <w:bCs/>
              </w:rPr>
              <w:t xml:space="preserve"> </w:t>
            </w:r>
            <w:r w:rsidRPr="00735032">
              <w:rPr>
                <w:spacing w:val="-2"/>
              </w:rPr>
              <w:t xml:space="preserve">The Consultant shall also ensure that the Code of Conduct is visibly displayed in locations where the Services are provided, including if applicable, on the Site, as well as in areas outside the Site accessible to </w:t>
            </w:r>
            <w:r w:rsidRPr="00735032">
              <w:rPr>
                <w:spacing w:val="-2"/>
              </w:rPr>
              <w:lastRenderedPageBreak/>
              <w:t>the local community and project affected people. The posted Code of Conduct shall be provided in languages comprehensible to Experts, Contractor’s Personnel, Client’s Personnel and the local community if applicable.</w:t>
            </w:r>
          </w:p>
        </w:tc>
      </w:tr>
    </w:tbl>
    <w:p w14:paraId="05E56D20" w14:textId="77777777" w:rsidR="00D857A3" w:rsidRPr="00735032" w:rsidRDefault="00D857A3" w:rsidP="00D857A3">
      <w:pPr>
        <w:pStyle w:val="Heading1"/>
        <w:spacing w:after="120"/>
        <w:rPr>
          <w:rFonts w:ascii="Times New Roman" w:hAnsi="Times New Roman" w:cs="Times New Roman"/>
          <w:smallCaps/>
          <w:sz w:val="28"/>
          <w:szCs w:val="28"/>
        </w:rPr>
      </w:pPr>
      <w:bookmarkStart w:id="565" w:name="_Toc299534158"/>
      <w:bookmarkStart w:id="566" w:name="_Toc30081194"/>
      <w:bookmarkStart w:id="567" w:name="_Toc69826471"/>
      <w:bookmarkStart w:id="568" w:name="_Toc162963264"/>
      <w:bookmarkStart w:id="569" w:name="_Toc168575854"/>
      <w:r w:rsidRPr="00735032">
        <w:rPr>
          <w:rFonts w:ascii="Times New Roman" w:hAnsi="Times New Roman" w:cs="Times New Roman"/>
          <w:smallCaps/>
          <w:sz w:val="28"/>
          <w:szCs w:val="28"/>
        </w:rPr>
        <w:t xml:space="preserve">D.  Consultant’s Experts </w:t>
      </w:r>
      <w:smartTag w:uri="urn:schemas-microsoft-com:office:smarttags" w:element="stockticker">
        <w:r w:rsidRPr="00735032">
          <w:rPr>
            <w:rFonts w:ascii="Times New Roman" w:hAnsi="Times New Roman" w:cs="Times New Roman"/>
            <w:smallCaps/>
            <w:sz w:val="28"/>
            <w:szCs w:val="28"/>
          </w:rPr>
          <w:t>and</w:t>
        </w:r>
      </w:smartTag>
      <w:r w:rsidRPr="00735032">
        <w:rPr>
          <w:rFonts w:ascii="Times New Roman" w:hAnsi="Times New Roman" w:cs="Times New Roman"/>
          <w:smallCaps/>
          <w:sz w:val="28"/>
          <w:szCs w:val="28"/>
        </w:rPr>
        <w:t xml:space="preserve"> </w:t>
      </w:r>
      <w:smartTag w:uri="urn:schemas-microsoft-com:office:smarttags" w:element="stockticker">
        <w:r w:rsidRPr="00735032">
          <w:rPr>
            <w:rFonts w:ascii="Times New Roman" w:hAnsi="Times New Roman" w:cs="Times New Roman"/>
            <w:smallCaps/>
            <w:sz w:val="28"/>
            <w:szCs w:val="28"/>
          </w:rPr>
          <w:t>Sub</w:t>
        </w:r>
      </w:smartTag>
      <w:r w:rsidRPr="00735032">
        <w:rPr>
          <w:rFonts w:ascii="Times New Roman" w:hAnsi="Times New Roman" w:cs="Times New Roman"/>
          <w:smallCaps/>
          <w:sz w:val="28"/>
          <w:szCs w:val="28"/>
        </w:rPr>
        <w:t>-Consultants</w:t>
      </w:r>
      <w:bookmarkEnd w:id="565"/>
      <w:bookmarkEnd w:id="566"/>
      <w:bookmarkEnd w:id="567"/>
      <w:bookmarkEnd w:id="568"/>
      <w:bookmarkEnd w:id="569"/>
    </w:p>
    <w:tbl>
      <w:tblPr>
        <w:tblW w:w="9466" w:type="dxa"/>
        <w:jc w:val="center"/>
        <w:tblLayout w:type="fixed"/>
        <w:tblLook w:val="0000" w:firstRow="0" w:lastRow="0" w:firstColumn="0" w:lastColumn="0" w:noHBand="0" w:noVBand="0"/>
      </w:tblPr>
      <w:tblGrid>
        <w:gridCol w:w="2650"/>
        <w:gridCol w:w="6816"/>
      </w:tblGrid>
      <w:tr w:rsidR="00D857A3" w:rsidRPr="00735032" w14:paraId="2F2812E4" w14:textId="77777777" w:rsidTr="00841586">
        <w:trPr>
          <w:jc w:val="center"/>
        </w:trPr>
        <w:tc>
          <w:tcPr>
            <w:tcW w:w="2650" w:type="dxa"/>
          </w:tcPr>
          <w:p w14:paraId="4D980C09"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70" w:name="_Toc299534159"/>
            <w:bookmarkStart w:id="571" w:name="_Toc30081195"/>
            <w:bookmarkStart w:id="572" w:name="_Toc69826472"/>
            <w:r w:rsidRPr="00735032">
              <w:rPr>
                <w:rFonts w:ascii="Times New Roman" w:hAnsi="Times New Roman" w:cs="Times New Roman"/>
                <w:lang w:val="en-GB"/>
              </w:rPr>
              <w:t>Description of Key Experts</w:t>
            </w:r>
            <w:bookmarkEnd w:id="570"/>
            <w:bookmarkEnd w:id="571"/>
            <w:bookmarkEnd w:id="572"/>
          </w:p>
        </w:tc>
        <w:tc>
          <w:tcPr>
            <w:tcW w:w="6816" w:type="dxa"/>
          </w:tcPr>
          <w:p w14:paraId="5D12A3F0" w14:textId="77777777" w:rsidR="00D857A3" w:rsidRPr="00735032" w:rsidRDefault="00D857A3" w:rsidP="00841586">
            <w:pPr>
              <w:spacing w:after="200"/>
              <w:ind w:right="-72"/>
            </w:pPr>
            <w:r w:rsidRPr="00735032">
              <w:t>30.1</w:t>
            </w:r>
            <w:r w:rsidRPr="00735032">
              <w:tab/>
              <w:t xml:space="preserve">The title, agreed job description, minimum qualification and estimated period of engagement to carry out the Services of each of the Consultant’s Key Experts are described in </w:t>
            </w:r>
            <w:r w:rsidRPr="00735032">
              <w:rPr>
                <w:b/>
              </w:rPr>
              <w:t xml:space="preserve">Appendix C.  </w:t>
            </w:r>
          </w:p>
        </w:tc>
      </w:tr>
      <w:tr w:rsidR="00D857A3" w:rsidRPr="00735032" w14:paraId="28B7A9EC" w14:textId="77777777" w:rsidTr="00841586">
        <w:trPr>
          <w:jc w:val="center"/>
        </w:trPr>
        <w:tc>
          <w:tcPr>
            <w:tcW w:w="2650" w:type="dxa"/>
          </w:tcPr>
          <w:p w14:paraId="2F699377"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73" w:name="_Toc299534160"/>
            <w:bookmarkStart w:id="574" w:name="_Toc30081196"/>
            <w:bookmarkStart w:id="575" w:name="_Toc69826473"/>
            <w:r w:rsidRPr="00735032">
              <w:rPr>
                <w:rFonts w:ascii="Times New Roman" w:hAnsi="Times New Roman" w:cs="Times New Roman"/>
                <w:lang w:val="en-GB"/>
              </w:rPr>
              <w:t>Replacement of Key Experts</w:t>
            </w:r>
            <w:bookmarkEnd w:id="573"/>
            <w:bookmarkEnd w:id="574"/>
            <w:bookmarkEnd w:id="575"/>
          </w:p>
        </w:tc>
        <w:tc>
          <w:tcPr>
            <w:tcW w:w="6816" w:type="dxa"/>
          </w:tcPr>
          <w:p w14:paraId="004AFF85" w14:textId="77777777" w:rsidR="00D857A3" w:rsidRPr="00735032" w:rsidRDefault="00D857A3" w:rsidP="00841586">
            <w:pPr>
              <w:spacing w:after="200"/>
              <w:ind w:right="-72"/>
            </w:pPr>
            <w:r w:rsidRPr="00735032">
              <w:t>31.1</w:t>
            </w:r>
            <w:r w:rsidRPr="00735032">
              <w:tab/>
              <w:t xml:space="preserve">Except as the Client may otherwise agree in writing, no changes shall be made in the Key Experts. </w:t>
            </w:r>
          </w:p>
          <w:p w14:paraId="58394923" w14:textId="77777777" w:rsidR="00D857A3" w:rsidRPr="00735032" w:rsidRDefault="00D857A3" w:rsidP="00841586">
            <w:pPr>
              <w:spacing w:after="200"/>
              <w:ind w:right="-72"/>
            </w:pPr>
            <w:r w:rsidRPr="00735032">
              <w:t>31.2</w:t>
            </w:r>
            <w:r w:rsidRPr="00735032">
              <w:tab/>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and at the same rate of remuneration.</w:t>
            </w:r>
          </w:p>
        </w:tc>
      </w:tr>
      <w:tr w:rsidR="00D857A3" w:rsidRPr="00735032" w14:paraId="799CD2A2" w14:textId="77777777" w:rsidTr="00841586">
        <w:trPr>
          <w:jc w:val="center"/>
        </w:trPr>
        <w:tc>
          <w:tcPr>
            <w:tcW w:w="2650" w:type="dxa"/>
          </w:tcPr>
          <w:p w14:paraId="28FE7B4F"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76" w:name="_Toc299534162"/>
            <w:bookmarkStart w:id="577" w:name="_Toc30081197"/>
            <w:bookmarkStart w:id="578" w:name="_Toc69826474"/>
            <w:r w:rsidRPr="00735032">
              <w:rPr>
                <w:rFonts w:ascii="Times New Roman" w:hAnsi="Times New Roman" w:cs="Times New Roman"/>
                <w:lang w:val="en-GB"/>
              </w:rPr>
              <w:t>Removal of Experts or Sub-consultants</w:t>
            </w:r>
            <w:bookmarkEnd w:id="576"/>
            <w:bookmarkEnd w:id="577"/>
            <w:bookmarkEnd w:id="578"/>
          </w:p>
        </w:tc>
        <w:tc>
          <w:tcPr>
            <w:tcW w:w="6816" w:type="dxa"/>
          </w:tcPr>
          <w:p w14:paraId="45CD3E7F" w14:textId="77777777" w:rsidR="00D857A3" w:rsidRPr="00735032" w:rsidRDefault="00D857A3" w:rsidP="00841586">
            <w:pPr>
              <w:spacing w:after="200"/>
            </w:pPr>
            <w:r w:rsidRPr="00735032">
              <w:t>32.1</w:t>
            </w:r>
            <w:r w:rsidRPr="00735032">
              <w:tab/>
              <w:t xml:space="preserve">If the Client finds that any of the Experts or Sub-consultant has committed serious misconduct or has been charged with having committed a criminal action, or shall the Client determines that a Consultant’s Expert or Sub-consultant has engaged in Fraud and Corruption while performing the Services, the Consultant shall, at the Client’s written request, provide a replacement. </w:t>
            </w:r>
          </w:p>
          <w:p w14:paraId="6DE35BD6" w14:textId="77777777" w:rsidR="00D857A3" w:rsidRPr="00735032" w:rsidRDefault="00D857A3" w:rsidP="00841586">
            <w:pPr>
              <w:spacing w:after="200"/>
            </w:pPr>
            <w:r w:rsidRPr="00735032">
              <w:rPr>
                <w:spacing w:val="-2"/>
              </w:rPr>
              <w:t>31.2</w:t>
            </w:r>
            <w:r w:rsidRPr="00735032">
              <w:rPr>
                <w:spacing w:val="-2"/>
              </w:rPr>
              <w:tab/>
              <w:t xml:space="preserve">In the event that any of Key Experts, Non-Key Experts or Sub-consultants is found by the Client to be incompetent or incapable in discharging assigned duties, the Client, specifying the grounds therefore, may request the </w:t>
            </w:r>
            <w:r w:rsidRPr="00735032">
              <w:t xml:space="preserve">Consultant </w:t>
            </w:r>
            <w:r w:rsidRPr="00735032">
              <w:rPr>
                <w:spacing w:val="-2"/>
              </w:rPr>
              <w:t>to provide a replacement.</w:t>
            </w:r>
          </w:p>
          <w:p w14:paraId="46470871" w14:textId="77777777" w:rsidR="00D857A3" w:rsidRPr="00735032" w:rsidRDefault="00D857A3" w:rsidP="00841586">
            <w:pPr>
              <w:spacing w:after="200"/>
              <w:ind w:right="-72"/>
              <w:rPr>
                <w:spacing w:val="-2"/>
              </w:rPr>
            </w:pPr>
            <w:r w:rsidRPr="00735032">
              <w:t>31.3</w:t>
            </w:r>
            <w:r w:rsidRPr="00735032">
              <w:tab/>
              <w:t>Any replacement of the removed Experts or Sub-consultants shall possess better</w:t>
            </w:r>
            <w:r w:rsidRPr="00735032">
              <w:rPr>
                <w:spacing w:val="-2"/>
              </w:rPr>
              <w:t xml:space="preserve"> qualifications and experience and shall be acceptable to the Client.</w:t>
            </w:r>
          </w:p>
          <w:p w14:paraId="2E1BBFE0" w14:textId="77777777" w:rsidR="00D857A3" w:rsidRPr="00735032" w:rsidRDefault="00D857A3" w:rsidP="00841586">
            <w:pPr>
              <w:spacing w:after="200"/>
              <w:ind w:right="-72"/>
            </w:pPr>
            <w:r w:rsidRPr="00735032">
              <w:t>31.4</w:t>
            </w:r>
            <w:r w:rsidRPr="00735032">
              <w:tab/>
              <w:t>The Consultant shall bear all costs arising out of or incidental to any removal and/or replacement of such Experts.</w:t>
            </w:r>
          </w:p>
        </w:tc>
      </w:tr>
    </w:tbl>
    <w:p w14:paraId="10497E06" w14:textId="77777777" w:rsidR="00D857A3" w:rsidRPr="00735032" w:rsidRDefault="00D857A3" w:rsidP="00D857A3">
      <w:pPr>
        <w:pStyle w:val="Heading1"/>
        <w:rPr>
          <w:rFonts w:ascii="Times New Roman" w:hAnsi="Times New Roman" w:cs="Times New Roman"/>
          <w:smallCaps/>
          <w:sz w:val="28"/>
          <w:szCs w:val="28"/>
        </w:rPr>
      </w:pPr>
      <w:bookmarkStart w:id="579" w:name="_Toc299534165"/>
      <w:bookmarkStart w:id="580" w:name="_Toc30081198"/>
      <w:bookmarkStart w:id="581" w:name="_Toc69826475"/>
      <w:bookmarkStart w:id="582" w:name="_Toc162963265"/>
      <w:bookmarkStart w:id="583" w:name="_Toc168575855"/>
      <w:r w:rsidRPr="00735032">
        <w:rPr>
          <w:rFonts w:ascii="Times New Roman" w:hAnsi="Times New Roman" w:cs="Times New Roman"/>
          <w:smallCaps/>
          <w:sz w:val="28"/>
          <w:szCs w:val="28"/>
        </w:rPr>
        <w:t>E.  Obligations of the Client</w:t>
      </w:r>
      <w:bookmarkEnd w:id="579"/>
      <w:bookmarkEnd w:id="580"/>
      <w:bookmarkEnd w:id="581"/>
      <w:bookmarkEnd w:id="582"/>
      <w:bookmarkEnd w:id="583"/>
    </w:p>
    <w:tbl>
      <w:tblPr>
        <w:tblW w:w="9466" w:type="dxa"/>
        <w:jc w:val="center"/>
        <w:tblLayout w:type="fixed"/>
        <w:tblLook w:val="0000" w:firstRow="0" w:lastRow="0" w:firstColumn="0" w:lastColumn="0" w:noHBand="0" w:noVBand="0"/>
      </w:tblPr>
      <w:tblGrid>
        <w:gridCol w:w="2628"/>
        <w:gridCol w:w="6783"/>
        <w:gridCol w:w="55"/>
      </w:tblGrid>
      <w:tr w:rsidR="00D857A3" w:rsidRPr="00735032" w14:paraId="7DB38504" w14:textId="77777777" w:rsidTr="00841586">
        <w:trPr>
          <w:jc w:val="center"/>
        </w:trPr>
        <w:tc>
          <w:tcPr>
            <w:tcW w:w="2628" w:type="dxa"/>
          </w:tcPr>
          <w:p w14:paraId="6E7478AE"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84" w:name="_Toc299534166"/>
            <w:bookmarkStart w:id="585" w:name="_Toc30081199"/>
            <w:bookmarkStart w:id="586" w:name="_Toc69826476"/>
            <w:r w:rsidRPr="00735032">
              <w:rPr>
                <w:rFonts w:ascii="Times New Roman" w:hAnsi="Times New Roman" w:cs="Times New Roman"/>
                <w:lang w:val="en-GB"/>
              </w:rPr>
              <w:t>Assistance and Exemptions</w:t>
            </w:r>
            <w:bookmarkEnd w:id="584"/>
            <w:bookmarkEnd w:id="585"/>
            <w:bookmarkEnd w:id="586"/>
          </w:p>
        </w:tc>
        <w:tc>
          <w:tcPr>
            <w:tcW w:w="6838" w:type="dxa"/>
            <w:gridSpan w:val="2"/>
          </w:tcPr>
          <w:p w14:paraId="05469683" w14:textId="77777777" w:rsidR="00D857A3" w:rsidRPr="00735032" w:rsidRDefault="00D857A3" w:rsidP="00841586">
            <w:pPr>
              <w:spacing w:after="200"/>
              <w:ind w:right="-72"/>
            </w:pPr>
            <w:r w:rsidRPr="00735032">
              <w:t>33.1</w:t>
            </w:r>
            <w:r w:rsidRPr="00735032">
              <w:tab/>
              <w:t xml:space="preserve">Unless otherwise specified in the </w:t>
            </w:r>
            <w:r w:rsidRPr="00735032">
              <w:rPr>
                <w:b/>
              </w:rPr>
              <w:t>SCC</w:t>
            </w:r>
            <w:r w:rsidRPr="00735032">
              <w:t>, the Client shall use its best efforts to:</w:t>
            </w:r>
          </w:p>
          <w:p w14:paraId="0008D744" w14:textId="77777777" w:rsidR="00D857A3" w:rsidRPr="00735032" w:rsidRDefault="00D857A3" w:rsidP="00841586">
            <w:pPr>
              <w:tabs>
                <w:tab w:val="left" w:pos="540"/>
              </w:tabs>
              <w:spacing w:after="200"/>
              <w:ind w:left="540" w:right="-72" w:hanging="540"/>
            </w:pPr>
            <w:r w:rsidRPr="00735032">
              <w:t>(a)</w:t>
            </w:r>
            <w:r w:rsidRPr="00735032">
              <w:tab/>
              <w:t>Assist the Consultant with obtaining work permits and such other documents as shall be necessary to enable the Consultant to perform the Services.</w:t>
            </w:r>
          </w:p>
          <w:p w14:paraId="6E36FD9A" w14:textId="79544EB0" w:rsidR="00D857A3" w:rsidRPr="00735032" w:rsidRDefault="00D857A3" w:rsidP="00841586">
            <w:pPr>
              <w:tabs>
                <w:tab w:val="left" w:pos="540"/>
              </w:tabs>
              <w:spacing w:after="200"/>
              <w:ind w:left="540" w:right="-72" w:hanging="540"/>
            </w:pPr>
            <w:r w:rsidRPr="00735032">
              <w:lastRenderedPageBreak/>
              <w:t>(b)</w:t>
            </w:r>
            <w:r w:rsidRPr="00735032">
              <w:tab/>
              <w:t xml:space="preserve">Assist the Consultant with promptly obtaining, for the Experts and, if appropriate, their eligible dependents, all necessary entry and exit visas, residence permits, exchange permits and any other documents required for their stay in the </w:t>
            </w:r>
            <w:r w:rsidR="00F8498E" w:rsidRPr="00735032">
              <w:t>Client’s country</w:t>
            </w:r>
            <w:r w:rsidRPr="00735032">
              <w:t xml:space="preserve"> while carrying out the Services under the Contract.</w:t>
            </w:r>
          </w:p>
          <w:p w14:paraId="4EABFC19" w14:textId="77777777" w:rsidR="00D857A3" w:rsidRPr="00735032" w:rsidRDefault="00D857A3" w:rsidP="00841586">
            <w:pPr>
              <w:tabs>
                <w:tab w:val="left" w:pos="540"/>
              </w:tabs>
              <w:spacing w:after="200"/>
              <w:ind w:left="540" w:right="-72" w:hanging="540"/>
            </w:pPr>
            <w:r w:rsidRPr="00735032">
              <w:t>(c)</w:t>
            </w:r>
            <w:r w:rsidRPr="00735032">
              <w:tab/>
              <w:t>Facilitate prompt clearance through customs of any property required for the Services and of the personal effects of the Experts and their eligible dependents.</w:t>
            </w:r>
          </w:p>
          <w:p w14:paraId="36F33C00" w14:textId="77777777" w:rsidR="00D857A3" w:rsidRPr="00735032" w:rsidRDefault="00D857A3" w:rsidP="00841586">
            <w:pPr>
              <w:tabs>
                <w:tab w:val="left" w:pos="540"/>
              </w:tabs>
              <w:spacing w:after="200"/>
              <w:ind w:left="540" w:right="-72" w:hanging="540"/>
            </w:pPr>
            <w:r w:rsidRPr="00735032">
              <w:t>(c)</w:t>
            </w:r>
            <w:r w:rsidRPr="00735032">
              <w:tab/>
              <w:t>Issue to officials, agents and representatives of the Government all such instructions and information as may be necessary or appropriate for the prompt and effective implementation of the Services.</w:t>
            </w:r>
          </w:p>
          <w:p w14:paraId="2C519B93" w14:textId="77777777" w:rsidR="00D857A3" w:rsidRPr="00735032" w:rsidRDefault="00D857A3" w:rsidP="00841586">
            <w:pPr>
              <w:tabs>
                <w:tab w:val="left" w:pos="540"/>
              </w:tabs>
              <w:spacing w:after="200"/>
              <w:ind w:left="547" w:right="-72" w:hanging="547"/>
            </w:pPr>
            <w:r w:rsidRPr="00735032">
              <w:t>(d)</w:t>
            </w:r>
            <w:r w:rsidRPr="00735032">
              <w:tab/>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51CA2C7F" w14:textId="77777777" w:rsidR="00D857A3" w:rsidRPr="00735032" w:rsidRDefault="00D857A3" w:rsidP="00841586">
            <w:pPr>
              <w:tabs>
                <w:tab w:val="left" w:pos="540"/>
              </w:tabs>
              <w:spacing w:after="200"/>
              <w:ind w:left="540" w:right="-72" w:hanging="540"/>
            </w:pPr>
            <w:r w:rsidRPr="00735032">
              <w:t>(e)</w:t>
            </w:r>
            <w:r w:rsidRPr="00735032">
              <w:tab/>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5419D2A9" w14:textId="77777777" w:rsidR="00D857A3" w:rsidRPr="00735032" w:rsidRDefault="00D857A3" w:rsidP="00841586">
            <w:pPr>
              <w:tabs>
                <w:tab w:val="left" w:pos="540"/>
              </w:tabs>
              <w:spacing w:after="200"/>
              <w:ind w:left="540" w:right="-72" w:hanging="540"/>
            </w:pPr>
            <w:r w:rsidRPr="00735032">
              <w:t>(f)</w:t>
            </w:r>
            <w:r w:rsidRPr="00735032">
              <w:tab/>
              <w:t>Provide to the Consultant any such other assistance as may be specified in the</w:t>
            </w:r>
            <w:r w:rsidRPr="00735032">
              <w:rPr>
                <w:b/>
              </w:rPr>
              <w:t xml:space="preserve"> SCC</w:t>
            </w:r>
            <w:r w:rsidRPr="00735032">
              <w:t>.</w:t>
            </w:r>
          </w:p>
        </w:tc>
      </w:tr>
      <w:tr w:rsidR="00D857A3" w:rsidRPr="00735032" w14:paraId="7528D4E5" w14:textId="77777777" w:rsidTr="00841586">
        <w:trPr>
          <w:jc w:val="center"/>
        </w:trPr>
        <w:tc>
          <w:tcPr>
            <w:tcW w:w="2628" w:type="dxa"/>
          </w:tcPr>
          <w:p w14:paraId="6B02F2AC"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87" w:name="_Toc299534167"/>
            <w:bookmarkStart w:id="588" w:name="_Toc30081200"/>
            <w:bookmarkStart w:id="589" w:name="_Toc69826477"/>
            <w:r w:rsidRPr="00735032">
              <w:rPr>
                <w:rFonts w:ascii="Times New Roman" w:hAnsi="Times New Roman" w:cs="Times New Roman"/>
                <w:lang w:val="en-GB"/>
              </w:rPr>
              <w:t>Access to Project Site</w:t>
            </w:r>
            <w:bookmarkEnd w:id="587"/>
            <w:bookmarkEnd w:id="588"/>
            <w:bookmarkEnd w:id="589"/>
          </w:p>
        </w:tc>
        <w:tc>
          <w:tcPr>
            <w:tcW w:w="6838" w:type="dxa"/>
            <w:gridSpan w:val="2"/>
          </w:tcPr>
          <w:p w14:paraId="6B249303" w14:textId="77777777" w:rsidR="00D857A3" w:rsidRPr="00735032" w:rsidRDefault="00D857A3" w:rsidP="00841586">
            <w:pPr>
              <w:spacing w:after="200"/>
              <w:ind w:right="-72"/>
            </w:pPr>
            <w:r w:rsidRPr="00735032">
              <w:t>34.1</w:t>
            </w:r>
            <w:r w:rsidRPr="00735032">
              <w:tab/>
              <w:t xml:space="preserve">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t>
            </w:r>
            <w:proofErr w:type="spellStart"/>
            <w:r w:rsidRPr="00735032">
              <w:t>willful</w:t>
            </w:r>
            <w:proofErr w:type="spellEnd"/>
            <w:r w:rsidRPr="00735032">
              <w:t xml:space="preserve"> default or negligence of the Consultant or any Sub-consultants or the Experts of either of them.</w:t>
            </w:r>
          </w:p>
        </w:tc>
      </w:tr>
      <w:tr w:rsidR="00D857A3" w:rsidRPr="00735032" w14:paraId="7B27D239" w14:textId="77777777" w:rsidTr="00841586">
        <w:trPr>
          <w:jc w:val="center"/>
        </w:trPr>
        <w:tc>
          <w:tcPr>
            <w:tcW w:w="2628" w:type="dxa"/>
          </w:tcPr>
          <w:p w14:paraId="3A7C4A4E" w14:textId="77777777" w:rsidR="00D857A3" w:rsidRPr="00735032" w:rsidRDefault="00D857A3" w:rsidP="00841586">
            <w:pPr>
              <w:pStyle w:val="Section8Heading2"/>
              <w:tabs>
                <w:tab w:val="clear" w:pos="0"/>
              </w:tabs>
              <w:suppressAutoHyphens w:val="0"/>
              <w:rPr>
                <w:rFonts w:ascii="Times New Roman" w:hAnsi="Times New Roman" w:cs="Times New Roman"/>
                <w:spacing w:val="-3"/>
                <w:lang w:val="en-GB"/>
              </w:rPr>
            </w:pPr>
            <w:r w:rsidRPr="00735032">
              <w:rPr>
                <w:rFonts w:ascii="Times New Roman" w:hAnsi="Times New Roman" w:cs="Times New Roman"/>
                <w:lang w:val="en-GB"/>
              </w:rPr>
              <w:br w:type="page"/>
            </w:r>
            <w:bookmarkStart w:id="590" w:name="_Toc299534168"/>
            <w:bookmarkStart w:id="591" w:name="_Toc30081201"/>
            <w:bookmarkStart w:id="592" w:name="_Toc69826478"/>
            <w:r w:rsidRPr="00735032">
              <w:rPr>
                <w:rFonts w:ascii="Times New Roman" w:hAnsi="Times New Roman" w:cs="Times New Roman"/>
                <w:lang w:val="en-GB"/>
              </w:rPr>
              <w:t>Change in the Applicable Law Related to Taxes and Duties</w:t>
            </w:r>
            <w:bookmarkEnd w:id="590"/>
            <w:bookmarkEnd w:id="591"/>
            <w:bookmarkEnd w:id="592"/>
          </w:p>
        </w:tc>
        <w:tc>
          <w:tcPr>
            <w:tcW w:w="6838" w:type="dxa"/>
            <w:gridSpan w:val="2"/>
          </w:tcPr>
          <w:p w14:paraId="4D3B6894" w14:textId="77777777" w:rsidR="00D857A3" w:rsidRPr="00735032" w:rsidRDefault="00D857A3" w:rsidP="00841586">
            <w:pPr>
              <w:spacing w:after="200"/>
              <w:ind w:right="-72"/>
            </w:pPr>
            <w:r w:rsidRPr="00735032">
              <w:t>35.1</w:t>
            </w:r>
            <w:r w:rsidRPr="00735032">
              <w:tab/>
              <w:t xml:space="preserve">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Contract price  amount specified in Clause GCC 39.1 </w:t>
            </w:r>
          </w:p>
        </w:tc>
      </w:tr>
      <w:tr w:rsidR="00D857A3" w:rsidRPr="00735032" w14:paraId="2C583899" w14:textId="77777777" w:rsidTr="00841586">
        <w:trPr>
          <w:jc w:val="center"/>
        </w:trPr>
        <w:tc>
          <w:tcPr>
            <w:tcW w:w="2628" w:type="dxa"/>
          </w:tcPr>
          <w:p w14:paraId="41B8DA74"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93" w:name="_Toc299534169"/>
            <w:bookmarkStart w:id="594" w:name="_Toc30081202"/>
            <w:bookmarkStart w:id="595" w:name="_Toc69826479"/>
            <w:r w:rsidRPr="00735032">
              <w:rPr>
                <w:rFonts w:ascii="Times New Roman" w:hAnsi="Times New Roman" w:cs="Times New Roman"/>
                <w:lang w:val="en-GB"/>
              </w:rPr>
              <w:lastRenderedPageBreak/>
              <w:t>Services, Facilities and Property of the Client</w:t>
            </w:r>
            <w:bookmarkEnd w:id="593"/>
            <w:bookmarkEnd w:id="594"/>
            <w:bookmarkEnd w:id="595"/>
          </w:p>
        </w:tc>
        <w:tc>
          <w:tcPr>
            <w:tcW w:w="6838" w:type="dxa"/>
            <w:gridSpan w:val="2"/>
          </w:tcPr>
          <w:p w14:paraId="6BA176D2" w14:textId="502C283C" w:rsidR="00D857A3" w:rsidRPr="00735032" w:rsidRDefault="00D857A3" w:rsidP="00841586">
            <w:pPr>
              <w:spacing w:after="200"/>
              <w:ind w:right="-72"/>
            </w:pPr>
            <w:r w:rsidRPr="00735032">
              <w:t>36.1</w:t>
            </w:r>
            <w:r w:rsidRPr="00735032">
              <w:tab/>
              <w:t xml:space="preserve">The Client shall make available to the Consultant and the Experts, for the purposes of the Services and free of any charge, the services, facilities and property described in the Terms of Reference at the times and in the manner specified in said </w:t>
            </w:r>
            <w:r w:rsidRPr="00735032">
              <w:rPr>
                <w:b/>
              </w:rPr>
              <w:t>Appendix A.</w:t>
            </w:r>
          </w:p>
        </w:tc>
      </w:tr>
      <w:tr w:rsidR="00D857A3" w:rsidRPr="00735032" w14:paraId="694FF169" w14:textId="77777777" w:rsidTr="00841586">
        <w:trPr>
          <w:gridAfter w:val="1"/>
          <w:wAfter w:w="55" w:type="dxa"/>
          <w:jc w:val="center"/>
        </w:trPr>
        <w:tc>
          <w:tcPr>
            <w:tcW w:w="2628" w:type="dxa"/>
          </w:tcPr>
          <w:p w14:paraId="4F80050C"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96" w:name="_Toc299534171"/>
            <w:bookmarkStart w:id="597" w:name="_Toc30081203"/>
            <w:bookmarkStart w:id="598" w:name="_Toc69826480"/>
            <w:r w:rsidRPr="00735032">
              <w:rPr>
                <w:rFonts w:ascii="Times New Roman" w:hAnsi="Times New Roman" w:cs="Times New Roman"/>
                <w:lang w:val="en-GB"/>
              </w:rPr>
              <w:t>Counterpart Personnel</w:t>
            </w:r>
            <w:bookmarkEnd w:id="596"/>
            <w:bookmarkEnd w:id="597"/>
            <w:bookmarkEnd w:id="598"/>
          </w:p>
        </w:tc>
        <w:tc>
          <w:tcPr>
            <w:tcW w:w="6783" w:type="dxa"/>
          </w:tcPr>
          <w:p w14:paraId="7D4E716D" w14:textId="77777777" w:rsidR="00D857A3" w:rsidRPr="00735032" w:rsidRDefault="00D857A3" w:rsidP="00841586">
            <w:pPr>
              <w:spacing w:after="200"/>
              <w:ind w:right="-72"/>
            </w:pPr>
            <w:r w:rsidRPr="00735032">
              <w:t>37.1</w:t>
            </w:r>
            <w:r w:rsidRPr="00735032">
              <w:tab/>
              <w:t xml:space="preserve">The Client shall make available to the Consultant free of charge such professional and support counterpart personnel, to be nominated by the Client with the Consultant’s advice, if specified in </w:t>
            </w:r>
            <w:r w:rsidRPr="00735032">
              <w:rPr>
                <w:b/>
              </w:rPr>
              <w:t>Appendix A</w:t>
            </w:r>
            <w:r w:rsidRPr="00735032">
              <w:t>.</w:t>
            </w:r>
          </w:p>
          <w:p w14:paraId="45625B28" w14:textId="77777777" w:rsidR="00D857A3" w:rsidRPr="00735032" w:rsidRDefault="00D857A3" w:rsidP="00841586">
            <w:pPr>
              <w:spacing w:after="200"/>
              <w:ind w:right="-72"/>
            </w:pPr>
            <w:r w:rsidRPr="00735032">
              <w:t>37.2</w:t>
            </w:r>
            <w:r w:rsidRPr="00735032">
              <w:tab/>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D857A3" w:rsidRPr="00735032" w14:paraId="32BDF3A1" w14:textId="77777777" w:rsidTr="00841586">
        <w:trPr>
          <w:jc w:val="center"/>
        </w:trPr>
        <w:tc>
          <w:tcPr>
            <w:tcW w:w="2628" w:type="dxa"/>
          </w:tcPr>
          <w:p w14:paraId="3AED27DB"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599" w:name="_Toc299534170"/>
            <w:bookmarkStart w:id="600" w:name="_Toc30081204"/>
            <w:bookmarkStart w:id="601" w:name="_Toc69826481"/>
            <w:r w:rsidRPr="00735032">
              <w:rPr>
                <w:rFonts w:ascii="Times New Roman" w:hAnsi="Times New Roman" w:cs="Times New Roman"/>
                <w:lang w:val="en-GB"/>
              </w:rPr>
              <w:t>Payment</w:t>
            </w:r>
            <w:bookmarkEnd w:id="599"/>
            <w:r w:rsidRPr="00735032">
              <w:rPr>
                <w:rFonts w:ascii="Times New Roman" w:hAnsi="Times New Roman" w:cs="Times New Roman"/>
                <w:lang w:val="en-GB"/>
              </w:rPr>
              <w:t xml:space="preserve"> Obligation</w:t>
            </w:r>
            <w:bookmarkEnd w:id="600"/>
            <w:bookmarkEnd w:id="601"/>
          </w:p>
        </w:tc>
        <w:tc>
          <w:tcPr>
            <w:tcW w:w="6838" w:type="dxa"/>
            <w:gridSpan w:val="2"/>
          </w:tcPr>
          <w:p w14:paraId="371EC6D0" w14:textId="0A989BE6" w:rsidR="00D857A3" w:rsidRPr="00735032" w:rsidRDefault="00D857A3" w:rsidP="00841586">
            <w:pPr>
              <w:spacing w:after="200"/>
              <w:ind w:right="-72"/>
            </w:pPr>
            <w:r w:rsidRPr="00735032">
              <w:t>38.1</w:t>
            </w:r>
            <w:r w:rsidRPr="00735032">
              <w:tab/>
              <w:t xml:space="preserve">In consideration of the Services performed by the Consultant under this Contract, the Client shall make such payments to the Consultant for the deliverables specified in </w:t>
            </w:r>
            <w:r w:rsidRPr="00735032">
              <w:rPr>
                <w:b/>
              </w:rPr>
              <w:t>Appendix A</w:t>
            </w:r>
            <w:r w:rsidRPr="00735032">
              <w:t xml:space="preserve"> and in such manner as is provided by GCC below.</w:t>
            </w:r>
          </w:p>
        </w:tc>
      </w:tr>
    </w:tbl>
    <w:p w14:paraId="3C3827B4" w14:textId="77777777" w:rsidR="00D857A3" w:rsidRPr="00735032" w:rsidRDefault="00D857A3" w:rsidP="00D857A3">
      <w:pPr>
        <w:pStyle w:val="Heading1"/>
        <w:rPr>
          <w:rFonts w:ascii="Times New Roman" w:hAnsi="Times New Roman" w:cs="Times New Roman"/>
          <w:smallCaps/>
          <w:sz w:val="28"/>
          <w:szCs w:val="28"/>
        </w:rPr>
      </w:pPr>
      <w:bookmarkStart w:id="602" w:name="_Toc299534172"/>
      <w:bookmarkStart w:id="603" w:name="_Toc30081205"/>
      <w:bookmarkStart w:id="604" w:name="_Toc69826482"/>
      <w:bookmarkStart w:id="605" w:name="_Toc162963266"/>
      <w:bookmarkStart w:id="606" w:name="_Toc168575856"/>
      <w:r w:rsidRPr="00735032">
        <w:rPr>
          <w:rFonts w:ascii="Times New Roman" w:hAnsi="Times New Roman" w:cs="Times New Roman"/>
          <w:smallCaps/>
          <w:sz w:val="28"/>
          <w:szCs w:val="28"/>
        </w:rPr>
        <w:t>F.  Payments to the Consultant</w:t>
      </w:r>
      <w:bookmarkEnd w:id="602"/>
      <w:bookmarkEnd w:id="603"/>
      <w:bookmarkEnd w:id="604"/>
      <w:bookmarkEnd w:id="605"/>
      <w:bookmarkEnd w:id="606"/>
    </w:p>
    <w:tbl>
      <w:tblPr>
        <w:tblW w:w="9463" w:type="dxa"/>
        <w:jc w:val="center"/>
        <w:tblLayout w:type="fixed"/>
        <w:tblLook w:val="0000" w:firstRow="0" w:lastRow="0" w:firstColumn="0" w:lastColumn="0" w:noHBand="0" w:noVBand="0"/>
      </w:tblPr>
      <w:tblGrid>
        <w:gridCol w:w="2625"/>
        <w:gridCol w:w="6838"/>
      </w:tblGrid>
      <w:tr w:rsidR="00D857A3" w:rsidRPr="00735032" w14:paraId="462AB814" w14:textId="77777777" w:rsidTr="00841586">
        <w:trPr>
          <w:jc w:val="center"/>
        </w:trPr>
        <w:tc>
          <w:tcPr>
            <w:tcW w:w="2625" w:type="dxa"/>
          </w:tcPr>
          <w:p w14:paraId="5157F16B"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r w:rsidRPr="00735032">
              <w:rPr>
                <w:rFonts w:ascii="Times New Roman" w:hAnsi="Times New Roman" w:cs="Times New Roman"/>
                <w:lang w:val="en-GB"/>
              </w:rPr>
              <w:t xml:space="preserve"> </w:t>
            </w:r>
            <w:bookmarkStart w:id="607" w:name="_Toc30081206"/>
            <w:bookmarkStart w:id="608" w:name="_Toc69826483"/>
            <w:r w:rsidRPr="00735032">
              <w:rPr>
                <w:rFonts w:ascii="Times New Roman" w:hAnsi="Times New Roman" w:cs="Times New Roman"/>
                <w:lang w:val="en-GB"/>
              </w:rPr>
              <w:t>Contract Price</w:t>
            </w:r>
            <w:bookmarkEnd w:id="607"/>
            <w:bookmarkEnd w:id="608"/>
          </w:p>
        </w:tc>
        <w:tc>
          <w:tcPr>
            <w:tcW w:w="6838" w:type="dxa"/>
          </w:tcPr>
          <w:p w14:paraId="35D56539" w14:textId="20A8E198" w:rsidR="00D857A3" w:rsidRPr="00735032" w:rsidRDefault="00D857A3" w:rsidP="00841586">
            <w:pPr>
              <w:spacing w:after="240"/>
              <w:ind w:left="-18" w:right="-72" w:firstLine="18"/>
            </w:pPr>
            <w:r w:rsidRPr="00735032">
              <w:t>39.1</w:t>
            </w:r>
            <w:r w:rsidRPr="00735032">
              <w:tab/>
              <w:t>The Contract price is fixed and</w:t>
            </w:r>
            <w:r w:rsidRPr="00735032">
              <w:rPr>
                <w:spacing w:val="-4"/>
              </w:rPr>
              <w:t xml:space="preserve"> is set forth in the </w:t>
            </w:r>
            <w:r w:rsidRPr="00735032">
              <w:rPr>
                <w:b/>
                <w:spacing w:val="-4"/>
              </w:rPr>
              <w:t xml:space="preserve">SCC. </w:t>
            </w:r>
            <w:r w:rsidRPr="00735032">
              <w:rPr>
                <w:spacing w:val="-4"/>
              </w:rPr>
              <w:t xml:space="preserve">The Contract price is provided in </w:t>
            </w:r>
            <w:r w:rsidRPr="00735032">
              <w:rPr>
                <w:b/>
                <w:spacing w:val="-4"/>
              </w:rPr>
              <w:t>Appendix D.</w:t>
            </w:r>
          </w:p>
          <w:p w14:paraId="5698FCE5" w14:textId="77777777" w:rsidR="00D857A3" w:rsidRPr="00735032" w:rsidRDefault="00D857A3" w:rsidP="00841586">
            <w:pPr>
              <w:spacing w:after="240"/>
              <w:ind w:left="-18" w:right="-72" w:firstLine="18"/>
            </w:pPr>
            <w:r w:rsidRPr="00735032">
              <w:t>39.2</w:t>
            </w:r>
            <w:r w:rsidRPr="00735032">
              <w:tab/>
              <w:t xml:space="preserve">Any change to the Contract price specified in Clause 39.1 can be made only if the Parties have agreed to the revised scope of Services pursuant to Clause GCC 16 and have amended in writing the Terms of Reference in </w:t>
            </w:r>
            <w:r w:rsidRPr="00735032">
              <w:rPr>
                <w:b/>
              </w:rPr>
              <w:t>Appendix A</w:t>
            </w:r>
            <w:r w:rsidRPr="00735032">
              <w:t>.</w:t>
            </w:r>
          </w:p>
        </w:tc>
      </w:tr>
      <w:tr w:rsidR="00D857A3" w:rsidRPr="00735032" w14:paraId="1AA69B45" w14:textId="77777777" w:rsidTr="00841586">
        <w:trPr>
          <w:jc w:val="center"/>
        </w:trPr>
        <w:tc>
          <w:tcPr>
            <w:tcW w:w="2625" w:type="dxa"/>
          </w:tcPr>
          <w:p w14:paraId="6FE4BDC4"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609" w:name="_Toc299534175"/>
            <w:bookmarkStart w:id="610" w:name="_Toc30081207"/>
            <w:bookmarkStart w:id="611" w:name="_Toc69826484"/>
            <w:r w:rsidRPr="00735032">
              <w:rPr>
                <w:rFonts w:ascii="Times New Roman" w:hAnsi="Times New Roman" w:cs="Times New Roman"/>
                <w:lang w:val="en-GB"/>
              </w:rPr>
              <w:t>Taxes and Duties</w:t>
            </w:r>
            <w:bookmarkEnd w:id="609"/>
            <w:bookmarkEnd w:id="610"/>
            <w:bookmarkEnd w:id="611"/>
          </w:p>
        </w:tc>
        <w:tc>
          <w:tcPr>
            <w:tcW w:w="6838" w:type="dxa"/>
          </w:tcPr>
          <w:p w14:paraId="3550F4A0" w14:textId="77777777" w:rsidR="00D857A3" w:rsidRPr="00735032" w:rsidRDefault="00D857A3" w:rsidP="00841586">
            <w:pPr>
              <w:spacing w:after="200"/>
              <w:ind w:right="-72"/>
            </w:pPr>
            <w:r w:rsidRPr="00735032">
              <w:t>40.1</w:t>
            </w:r>
            <w:r w:rsidRPr="00735032">
              <w:tab/>
              <w:t xml:space="preserve">The Consultant, Sub-consultants and Experts are responsible for meeting any and all tax liabilities arising out of the Contract unless it is stated otherwise in the </w:t>
            </w:r>
            <w:r w:rsidRPr="00735032">
              <w:rPr>
                <w:b/>
              </w:rPr>
              <w:t>SCC</w:t>
            </w:r>
            <w:r w:rsidRPr="00735032">
              <w:t xml:space="preserve">.  </w:t>
            </w:r>
          </w:p>
          <w:p w14:paraId="7DC571AB" w14:textId="77777777" w:rsidR="00D857A3" w:rsidRPr="00735032" w:rsidRDefault="00D857A3" w:rsidP="00841586">
            <w:pPr>
              <w:spacing w:after="200"/>
              <w:ind w:right="-72"/>
            </w:pPr>
            <w:r w:rsidRPr="00735032">
              <w:t>40.2</w:t>
            </w:r>
            <w:r w:rsidRPr="00735032">
              <w:tab/>
              <w:t xml:space="preserve">As an exception to the above and as stated in the </w:t>
            </w:r>
            <w:r w:rsidRPr="00735032">
              <w:rPr>
                <w:b/>
              </w:rPr>
              <w:t>SCC</w:t>
            </w:r>
            <w:r w:rsidRPr="00735032">
              <w:t>, all local identifiable indirect taxes (itemized and finalized at Contract negotiations) are reimbursed to the Consultant or are paid by the Client on behalf of the Consultant.</w:t>
            </w:r>
          </w:p>
        </w:tc>
      </w:tr>
      <w:tr w:rsidR="00D857A3" w:rsidRPr="00735032" w14:paraId="13F5C924" w14:textId="77777777" w:rsidTr="00841586">
        <w:trPr>
          <w:jc w:val="center"/>
        </w:trPr>
        <w:tc>
          <w:tcPr>
            <w:tcW w:w="2625" w:type="dxa"/>
          </w:tcPr>
          <w:p w14:paraId="049F5A25"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612" w:name="_Toc299534176"/>
            <w:bookmarkStart w:id="613" w:name="_Toc30081208"/>
            <w:bookmarkStart w:id="614" w:name="_Toc69826485"/>
            <w:r w:rsidRPr="00735032">
              <w:rPr>
                <w:rFonts w:ascii="Times New Roman" w:hAnsi="Times New Roman" w:cs="Times New Roman"/>
                <w:lang w:val="en-GB"/>
              </w:rPr>
              <w:t>Currency of Payment</w:t>
            </w:r>
            <w:bookmarkEnd w:id="612"/>
            <w:bookmarkEnd w:id="613"/>
            <w:bookmarkEnd w:id="614"/>
          </w:p>
        </w:tc>
        <w:tc>
          <w:tcPr>
            <w:tcW w:w="6838" w:type="dxa"/>
          </w:tcPr>
          <w:p w14:paraId="7051FA21" w14:textId="77777777" w:rsidR="00D857A3" w:rsidRPr="00735032" w:rsidRDefault="00D857A3" w:rsidP="00841586">
            <w:pPr>
              <w:pStyle w:val="BodyText2"/>
              <w:spacing w:after="200" w:line="240" w:lineRule="auto"/>
            </w:pPr>
            <w:r w:rsidRPr="00735032">
              <w:t>41.1</w:t>
            </w:r>
            <w:r w:rsidRPr="00735032">
              <w:tab/>
              <w:t>Any payment under this Contract shall be made in the currency(</w:t>
            </w:r>
            <w:proofErr w:type="spellStart"/>
            <w:r w:rsidRPr="00735032">
              <w:t>ies</w:t>
            </w:r>
            <w:proofErr w:type="spellEnd"/>
            <w:r w:rsidRPr="00735032">
              <w:t>) of the Contract.</w:t>
            </w:r>
          </w:p>
        </w:tc>
      </w:tr>
      <w:tr w:rsidR="00D857A3" w:rsidRPr="00735032" w14:paraId="2C7ED5C7" w14:textId="77777777" w:rsidTr="00841586">
        <w:trPr>
          <w:jc w:val="center"/>
        </w:trPr>
        <w:tc>
          <w:tcPr>
            <w:tcW w:w="2625" w:type="dxa"/>
          </w:tcPr>
          <w:p w14:paraId="57321503"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615" w:name="_Toc299534177"/>
            <w:bookmarkStart w:id="616" w:name="_Toc30081209"/>
            <w:bookmarkStart w:id="617" w:name="_Toc69826486"/>
            <w:r w:rsidRPr="00735032">
              <w:rPr>
                <w:rFonts w:ascii="Times New Roman" w:hAnsi="Times New Roman" w:cs="Times New Roman"/>
                <w:lang w:val="en-GB"/>
              </w:rPr>
              <w:t>Mode of Billing and Payment</w:t>
            </w:r>
            <w:bookmarkEnd w:id="615"/>
            <w:bookmarkEnd w:id="616"/>
            <w:bookmarkEnd w:id="617"/>
          </w:p>
        </w:tc>
        <w:tc>
          <w:tcPr>
            <w:tcW w:w="6838" w:type="dxa"/>
          </w:tcPr>
          <w:p w14:paraId="375CF100" w14:textId="77777777" w:rsidR="00D857A3" w:rsidRPr="00735032" w:rsidRDefault="00D857A3" w:rsidP="00841586">
            <w:pPr>
              <w:spacing w:after="200"/>
              <w:ind w:right="-72"/>
            </w:pPr>
            <w:r w:rsidRPr="00735032">
              <w:t>42.1</w:t>
            </w:r>
            <w:r w:rsidRPr="00735032">
              <w:tab/>
              <w:t>The total payments under this Contract shall not exceed the Contract price set forth in Clause GCC 39.1.</w:t>
            </w:r>
          </w:p>
          <w:p w14:paraId="03966FD6" w14:textId="77777777" w:rsidR="00D857A3" w:rsidRPr="00735032" w:rsidRDefault="00D857A3" w:rsidP="00841586">
            <w:pPr>
              <w:spacing w:after="200"/>
              <w:ind w:right="-72"/>
            </w:pPr>
            <w:r w:rsidRPr="00735032">
              <w:t>42.2</w:t>
            </w:r>
            <w:r w:rsidRPr="00735032">
              <w:tab/>
              <w:t xml:space="preserve">The payments under this Contract shall be made in lump-sum instalments against deliverables specified in </w:t>
            </w:r>
            <w:r w:rsidRPr="00735032">
              <w:rPr>
                <w:b/>
              </w:rPr>
              <w:t>Appendix A</w:t>
            </w:r>
            <w:r w:rsidRPr="00735032">
              <w:t xml:space="preserve">. The </w:t>
            </w:r>
            <w:r w:rsidRPr="00735032">
              <w:lastRenderedPageBreak/>
              <w:t xml:space="preserve">payments will be made according to the payment schedule stated in the </w:t>
            </w:r>
            <w:r w:rsidRPr="00735032">
              <w:rPr>
                <w:b/>
              </w:rPr>
              <w:t>SCC</w:t>
            </w:r>
            <w:r w:rsidRPr="00735032">
              <w:t xml:space="preserve">.  </w:t>
            </w:r>
          </w:p>
          <w:p w14:paraId="3D4D0842" w14:textId="77777777" w:rsidR="00D857A3" w:rsidRPr="00735032" w:rsidRDefault="00D857A3" w:rsidP="00841586">
            <w:pPr>
              <w:tabs>
                <w:tab w:val="left" w:pos="540"/>
              </w:tabs>
              <w:spacing w:after="200"/>
              <w:ind w:left="540" w:right="-72" w:hanging="18"/>
              <w:rPr>
                <w:spacing w:val="-2"/>
              </w:rPr>
            </w:pPr>
            <w:r w:rsidRPr="00735032">
              <w:t>42.2.1</w:t>
            </w:r>
            <w:r w:rsidRPr="00735032">
              <w:tab/>
            </w:r>
            <w:r w:rsidRPr="00735032">
              <w:rPr>
                <w:i/>
                <w:u w:val="single"/>
              </w:rPr>
              <w:t>Advance payment:</w:t>
            </w:r>
            <w:r w:rsidRPr="00735032">
              <w:t xml:space="preserve"> </w:t>
            </w:r>
            <w:r w:rsidRPr="00735032">
              <w:rPr>
                <w:spacing w:val="-2"/>
              </w:rPr>
              <w:t xml:space="preserve">Unless otherwise indicated in the </w:t>
            </w:r>
            <w:r w:rsidRPr="00735032">
              <w:rPr>
                <w:b/>
                <w:spacing w:val="-2"/>
              </w:rPr>
              <w:t>SCC</w:t>
            </w:r>
            <w:r w:rsidRPr="00735032">
              <w:rPr>
                <w:spacing w:val="-2"/>
              </w:rPr>
              <w:t xml:space="preserve">, an </w:t>
            </w:r>
            <w:r w:rsidRPr="00735032">
              <w:t xml:space="preserve">advance payment shall be made against an advance payment bank guarantee acceptable to the Client in an amount (or amounts) and in a currency (or currencies) specified in the </w:t>
            </w:r>
            <w:r w:rsidRPr="00735032">
              <w:rPr>
                <w:b/>
              </w:rPr>
              <w:t>SCC</w:t>
            </w:r>
            <w:r w:rsidRPr="00735032">
              <w:t>. Such guarantee (</w:t>
            </w:r>
            <w:proofErr w:type="spellStart"/>
            <w:r w:rsidRPr="00735032">
              <w:t>i</w:t>
            </w:r>
            <w:proofErr w:type="spellEnd"/>
            <w:r w:rsidRPr="00735032">
              <w:t xml:space="preserve">) is to remain effective until the advance payment has been fully set off, and (ii) is to be in the form set forth in </w:t>
            </w:r>
            <w:r w:rsidRPr="00735032">
              <w:rPr>
                <w:b/>
              </w:rPr>
              <w:t>Appendix E</w:t>
            </w:r>
            <w:r w:rsidRPr="00735032">
              <w:t xml:space="preserve">, or in such other form as the Client shall have approved in writing. </w:t>
            </w:r>
            <w:r w:rsidRPr="00735032">
              <w:rPr>
                <w:spacing w:val="-2"/>
              </w:rPr>
              <w:t xml:space="preserve">The advance payments will be set off by the Client in equal portions against the lump-sum instalments specified in the </w:t>
            </w:r>
            <w:r w:rsidRPr="00735032">
              <w:rPr>
                <w:b/>
                <w:spacing w:val="-2"/>
              </w:rPr>
              <w:t>SCC</w:t>
            </w:r>
            <w:r w:rsidRPr="00735032">
              <w:rPr>
                <w:spacing w:val="-2"/>
              </w:rPr>
              <w:t xml:space="preserve"> until said advance payments have been fully set off. </w:t>
            </w:r>
          </w:p>
          <w:p w14:paraId="4F42A990" w14:textId="77777777" w:rsidR="00D857A3" w:rsidRPr="00735032" w:rsidRDefault="00D857A3" w:rsidP="00841586">
            <w:pPr>
              <w:tabs>
                <w:tab w:val="left" w:pos="540"/>
              </w:tabs>
              <w:spacing w:after="200"/>
              <w:ind w:left="540" w:right="-72" w:hanging="540"/>
            </w:pPr>
            <w:r w:rsidRPr="00735032">
              <w:rPr>
                <w:spacing w:val="-2"/>
              </w:rPr>
              <w:tab/>
              <w:t>42.2.2</w:t>
            </w:r>
            <w:r w:rsidRPr="00735032">
              <w:tab/>
            </w:r>
            <w:r w:rsidRPr="00735032">
              <w:rPr>
                <w:spacing w:val="-2"/>
              </w:rPr>
              <w:t xml:space="preserve"> </w:t>
            </w:r>
            <w:r w:rsidRPr="00735032">
              <w:rPr>
                <w:i/>
                <w:spacing w:val="-2"/>
                <w:u w:val="single"/>
              </w:rPr>
              <w:t xml:space="preserve">The Lump-Sum Instalment Payments. </w:t>
            </w:r>
            <w:r w:rsidRPr="00735032">
              <w:t xml:space="preserve">The Client shall pay the Consultant within sixty (60) days after the receipt by the Client of the deliverable(s) and the cover invoice for the related lump-sum instalment payment. The payment can be withheld if the Client does not approve the submitted deliverable(s) as satisfactory in which case the Client shall provide comments to the Consultant within the same sixty (60) days period. The Consultant shall thereupon promptly make any necessary corrections, and thereafter the foregoing process shall be repeated.    </w:t>
            </w:r>
          </w:p>
          <w:p w14:paraId="4B6FCE22" w14:textId="77777777" w:rsidR="00D857A3" w:rsidRPr="00735032" w:rsidRDefault="00D857A3" w:rsidP="00841586">
            <w:pPr>
              <w:tabs>
                <w:tab w:val="left" w:pos="540"/>
              </w:tabs>
              <w:spacing w:after="200"/>
              <w:ind w:left="540" w:right="-72" w:hanging="540"/>
            </w:pPr>
            <w:r w:rsidRPr="00735032">
              <w:tab/>
              <w:t>42.2.3</w:t>
            </w:r>
            <w:r w:rsidRPr="00735032">
              <w:tab/>
              <w:t xml:space="preserve"> </w:t>
            </w:r>
            <w:r w:rsidRPr="00735032">
              <w:rPr>
                <w:i/>
                <w:u w:val="single"/>
              </w:rPr>
              <w:t>The Final Payment</w:t>
            </w:r>
            <w:r w:rsidRPr="00735032">
              <w:t>. The</w:t>
            </w:r>
            <w:r w:rsidRPr="00735032">
              <w:rPr>
                <w:spacing w:val="-4"/>
              </w:rPr>
              <w:t xml:space="preserve"> final payment under this Clause shall be made only after the final report have been submitted by the Consultant and approved as satisfactory by the Client. The Services shall then be deemed completed and finally accepted by the Client. The last lump-sum instalment shall be deemed approved for payment by the Client within ninety (90) calendar days after receipt of the final report by the Client unless the Client, within such ninety (90) calendar day period, gives written notice to the Consultant specifying in detail deficiencies in the Services, the final report.</w:t>
            </w:r>
            <w:r w:rsidRPr="00735032">
              <w:t xml:space="preserve"> The Consultant shall thereupon promptly make any necessary corrections, and thereafter the foregoing process shall be repeated.  </w:t>
            </w:r>
          </w:p>
          <w:p w14:paraId="1B43B982" w14:textId="77777777" w:rsidR="00D857A3" w:rsidRPr="00735032" w:rsidRDefault="00D857A3" w:rsidP="00841586">
            <w:pPr>
              <w:tabs>
                <w:tab w:val="left" w:pos="540"/>
              </w:tabs>
              <w:spacing w:after="200"/>
              <w:ind w:left="540" w:right="-72" w:hanging="8"/>
            </w:pPr>
            <w:r w:rsidRPr="00735032">
              <w:rPr>
                <w:spacing w:val="-2"/>
              </w:rPr>
              <w:t xml:space="preserve">42.2.4 </w:t>
            </w:r>
            <w:r w:rsidRPr="00735032">
              <w:t xml:space="preserve">All payments under this Contract shall be made to the accounts of the Consultant specified in the </w:t>
            </w:r>
            <w:r w:rsidRPr="00735032">
              <w:rPr>
                <w:b/>
              </w:rPr>
              <w:t>SCC</w:t>
            </w:r>
            <w:r w:rsidRPr="00735032">
              <w:t>.</w:t>
            </w:r>
          </w:p>
          <w:p w14:paraId="10306AD3" w14:textId="77777777" w:rsidR="00D857A3" w:rsidRPr="00735032" w:rsidRDefault="00D857A3" w:rsidP="00841586">
            <w:pPr>
              <w:tabs>
                <w:tab w:val="left" w:pos="540"/>
              </w:tabs>
              <w:spacing w:after="200"/>
              <w:ind w:left="540" w:right="-72" w:hanging="540"/>
              <w:rPr>
                <w:spacing w:val="-2"/>
              </w:rPr>
            </w:pPr>
            <w:r w:rsidRPr="00735032">
              <w:rPr>
                <w:spacing w:val="-2"/>
              </w:rPr>
              <w:tab/>
              <w:t>42.2.5</w:t>
            </w:r>
            <w:r w:rsidRPr="00735032">
              <w:tab/>
            </w:r>
            <w:r w:rsidRPr="00735032">
              <w:rPr>
                <w:spacing w:val="-2"/>
              </w:rPr>
              <w:t xml:space="preserve"> With the exception of the final payment under 42.2.3 above, payments do not constitute acceptance of the whole Services nor relieve the </w:t>
            </w:r>
            <w:r w:rsidRPr="00735032">
              <w:t>Consultant</w:t>
            </w:r>
            <w:r w:rsidRPr="00735032">
              <w:rPr>
                <w:spacing w:val="-2"/>
              </w:rPr>
              <w:t xml:space="preserve"> of any obligations hereunder.</w:t>
            </w:r>
          </w:p>
        </w:tc>
      </w:tr>
      <w:tr w:rsidR="00D857A3" w:rsidRPr="00735032" w14:paraId="76230CB4" w14:textId="77777777" w:rsidTr="00841586">
        <w:trPr>
          <w:jc w:val="center"/>
        </w:trPr>
        <w:tc>
          <w:tcPr>
            <w:tcW w:w="2625" w:type="dxa"/>
          </w:tcPr>
          <w:p w14:paraId="18DC04D1"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618" w:name="_Toc30081210"/>
            <w:bookmarkStart w:id="619" w:name="_Toc69826487"/>
            <w:r w:rsidRPr="00735032">
              <w:rPr>
                <w:rFonts w:ascii="Times New Roman" w:hAnsi="Times New Roman" w:cs="Times New Roman"/>
                <w:lang w:val="en-GB"/>
              </w:rPr>
              <w:t>Interest on Delayed Payments</w:t>
            </w:r>
            <w:bookmarkEnd w:id="618"/>
            <w:bookmarkEnd w:id="619"/>
          </w:p>
        </w:tc>
        <w:tc>
          <w:tcPr>
            <w:tcW w:w="6838" w:type="dxa"/>
          </w:tcPr>
          <w:p w14:paraId="4BB19161" w14:textId="77777777" w:rsidR="00D857A3" w:rsidRPr="00735032" w:rsidRDefault="00D857A3" w:rsidP="00841586">
            <w:pPr>
              <w:spacing w:after="200"/>
              <w:ind w:right="-72"/>
              <w:rPr>
                <w:b/>
              </w:rPr>
            </w:pPr>
            <w:r w:rsidRPr="00735032">
              <w:t>43.1</w:t>
            </w:r>
            <w:r w:rsidRPr="00735032">
              <w:tab/>
              <w:t xml:space="preserve"> If the Client had delayed payments beyond fifteen (15) days after the due date stated in Clause GCC 42.2.2 , interest shall be paid to the Consultant on any amount due by, not paid on, such due date for each day of delay at the annual rate stated in the </w:t>
            </w:r>
            <w:r w:rsidRPr="00735032">
              <w:rPr>
                <w:b/>
              </w:rPr>
              <w:t>SCC.</w:t>
            </w:r>
          </w:p>
        </w:tc>
      </w:tr>
    </w:tbl>
    <w:p w14:paraId="39AB46C2" w14:textId="77777777" w:rsidR="00D857A3" w:rsidRPr="00735032" w:rsidRDefault="00D857A3" w:rsidP="00D857A3">
      <w:pPr>
        <w:pStyle w:val="Heading1"/>
        <w:rPr>
          <w:rFonts w:ascii="Times New Roman" w:hAnsi="Times New Roman" w:cs="Times New Roman"/>
          <w:smallCaps/>
          <w:sz w:val="28"/>
          <w:szCs w:val="28"/>
        </w:rPr>
      </w:pPr>
      <w:bookmarkStart w:id="620" w:name="_Toc299534178"/>
      <w:bookmarkStart w:id="621" w:name="_Toc30081211"/>
      <w:bookmarkStart w:id="622" w:name="_Toc69826488"/>
      <w:bookmarkStart w:id="623" w:name="_Toc162963267"/>
      <w:bookmarkStart w:id="624" w:name="_Toc168575857"/>
      <w:r w:rsidRPr="00735032">
        <w:rPr>
          <w:rFonts w:ascii="Times New Roman" w:hAnsi="Times New Roman" w:cs="Times New Roman"/>
          <w:smallCaps/>
          <w:sz w:val="28"/>
          <w:szCs w:val="28"/>
        </w:rPr>
        <w:lastRenderedPageBreak/>
        <w:t xml:space="preserve">G.  Fairness </w:t>
      </w:r>
      <w:smartTag w:uri="urn:schemas-microsoft-com:office:smarttags" w:element="stockticker">
        <w:r w:rsidRPr="00735032">
          <w:rPr>
            <w:rFonts w:ascii="Times New Roman" w:hAnsi="Times New Roman" w:cs="Times New Roman"/>
            <w:smallCaps/>
            <w:sz w:val="28"/>
            <w:szCs w:val="28"/>
          </w:rPr>
          <w:t>and</w:t>
        </w:r>
      </w:smartTag>
      <w:r w:rsidRPr="00735032">
        <w:rPr>
          <w:rFonts w:ascii="Times New Roman" w:hAnsi="Times New Roman" w:cs="Times New Roman"/>
          <w:smallCaps/>
          <w:sz w:val="28"/>
          <w:szCs w:val="28"/>
        </w:rPr>
        <w:t xml:space="preserve"> Good Faith</w:t>
      </w:r>
      <w:bookmarkEnd w:id="620"/>
      <w:bookmarkEnd w:id="621"/>
      <w:bookmarkEnd w:id="622"/>
      <w:bookmarkEnd w:id="623"/>
      <w:bookmarkEnd w:id="624"/>
    </w:p>
    <w:tbl>
      <w:tblPr>
        <w:tblW w:w="9463" w:type="dxa"/>
        <w:jc w:val="center"/>
        <w:tblLayout w:type="fixed"/>
        <w:tblLook w:val="0000" w:firstRow="0" w:lastRow="0" w:firstColumn="0" w:lastColumn="0" w:noHBand="0" w:noVBand="0"/>
      </w:tblPr>
      <w:tblGrid>
        <w:gridCol w:w="2625"/>
        <w:gridCol w:w="6838"/>
      </w:tblGrid>
      <w:tr w:rsidR="00D857A3" w:rsidRPr="00735032" w14:paraId="5EED094F" w14:textId="77777777" w:rsidTr="00841586">
        <w:trPr>
          <w:jc w:val="center"/>
        </w:trPr>
        <w:tc>
          <w:tcPr>
            <w:tcW w:w="2625" w:type="dxa"/>
          </w:tcPr>
          <w:p w14:paraId="7AC65392"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625" w:name="_Toc299534179"/>
            <w:bookmarkStart w:id="626" w:name="_Toc30081212"/>
            <w:bookmarkStart w:id="627" w:name="_Toc69826489"/>
            <w:r w:rsidRPr="00735032">
              <w:rPr>
                <w:rFonts w:ascii="Times New Roman" w:hAnsi="Times New Roman" w:cs="Times New Roman"/>
                <w:lang w:val="en-GB"/>
              </w:rPr>
              <w:t>Good Faith</w:t>
            </w:r>
            <w:bookmarkEnd w:id="625"/>
            <w:bookmarkEnd w:id="626"/>
            <w:bookmarkEnd w:id="627"/>
          </w:p>
        </w:tc>
        <w:tc>
          <w:tcPr>
            <w:tcW w:w="6838" w:type="dxa"/>
          </w:tcPr>
          <w:p w14:paraId="2580F2BD" w14:textId="77777777" w:rsidR="00D857A3" w:rsidRPr="00735032" w:rsidRDefault="00D857A3" w:rsidP="00841586">
            <w:pPr>
              <w:spacing w:after="200"/>
            </w:pPr>
            <w:r w:rsidRPr="00735032">
              <w:t>44.1</w:t>
            </w:r>
            <w:r w:rsidRPr="00735032">
              <w:tab/>
              <w:t>The Parties undertake to act in good faith with respect to each other’s rights under this Contract and to adopt all reasonable measures to ensure the realization of the objectives of this Contract.</w:t>
            </w:r>
          </w:p>
        </w:tc>
      </w:tr>
    </w:tbl>
    <w:p w14:paraId="468B14EF" w14:textId="77777777" w:rsidR="00D857A3" w:rsidRPr="00735032" w:rsidRDefault="00D857A3" w:rsidP="00D857A3">
      <w:pPr>
        <w:pStyle w:val="Heading1"/>
        <w:rPr>
          <w:rFonts w:ascii="Times New Roman" w:hAnsi="Times New Roman" w:cs="Times New Roman"/>
          <w:smallCaps/>
          <w:sz w:val="28"/>
          <w:szCs w:val="28"/>
        </w:rPr>
      </w:pPr>
      <w:bookmarkStart w:id="628" w:name="_Toc299534180"/>
      <w:bookmarkStart w:id="629" w:name="_Toc30081213"/>
      <w:bookmarkStart w:id="630" w:name="_Toc69826490"/>
      <w:bookmarkStart w:id="631" w:name="_Toc162963268"/>
      <w:bookmarkStart w:id="632" w:name="_Toc168575858"/>
      <w:bookmarkStart w:id="633" w:name="_Hlk155714717"/>
      <w:r w:rsidRPr="00735032">
        <w:rPr>
          <w:rFonts w:ascii="Times New Roman" w:hAnsi="Times New Roman" w:cs="Times New Roman"/>
          <w:smallCaps/>
          <w:sz w:val="28"/>
          <w:szCs w:val="28"/>
        </w:rPr>
        <w:t>H.  Settlement of Disputes</w:t>
      </w:r>
      <w:bookmarkEnd w:id="628"/>
      <w:bookmarkEnd w:id="629"/>
      <w:bookmarkEnd w:id="630"/>
      <w:bookmarkEnd w:id="631"/>
      <w:bookmarkEnd w:id="632"/>
    </w:p>
    <w:tbl>
      <w:tblPr>
        <w:tblW w:w="9463" w:type="dxa"/>
        <w:jc w:val="center"/>
        <w:tblLayout w:type="fixed"/>
        <w:tblLook w:val="0000" w:firstRow="0" w:lastRow="0" w:firstColumn="0" w:lastColumn="0" w:noHBand="0" w:noVBand="0"/>
      </w:tblPr>
      <w:tblGrid>
        <w:gridCol w:w="2625"/>
        <w:gridCol w:w="6838"/>
      </w:tblGrid>
      <w:tr w:rsidR="00D857A3" w:rsidRPr="00735032" w14:paraId="6011C9F8" w14:textId="77777777" w:rsidTr="00841586">
        <w:trPr>
          <w:jc w:val="center"/>
        </w:trPr>
        <w:tc>
          <w:tcPr>
            <w:tcW w:w="2625" w:type="dxa"/>
          </w:tcPr>
          <w:p w14:paraId="60AEEA9E" w14:textId="77777777" w:rsidR="00D857A3" w:rsidRPr="00735032" w:rsidRDefault="00D857A3" w:rsidP="00841586">
            <w:pPr>
              <w:pStyle w:val="Section8Heading2"/>
              <w:tabs>
                <w:tab w:val="clear" w:pos="0"/>
              </w:tabs>
              <w:suppressAutoHyphens w:val="0"/>
              <w:rPr>
                <w:rFonts w:ascii="Times New Roman" w:hAnsi="Times New Roman" w:cs="Times New Roman"/>
                <w:spacing w:val="-3"/>
                <w:lang w:val="en-GB"/>
              </w:rPr>
            </w:pPr>
            <w:bookmarkStart w:id="634" w:name="_Toc299534181"/>
            <w:bookmarkStart w:id="635" w:name="_Toc30081214"/>
            <w:bookmarkStart w:id="636" w:name="_Toc69826491"/>
            <w:r w:rsidRPr="00735032">
              <w:rPr>
                <w:rFonts w:ascii="Times New Roman" w:hAnsi="Times New Roman" w:cs="Times New Roman"/>
                <w:lang w:val="en-GB"/>
              </w:rPr>
              <w:t>Amicable Settlement</w:t>
            </w:r>
            <w:bookmarkEnd w:id="634"/>
            <w:bookmarkEnd w:id="635"/>
            <w:bookmarkEnd w:id="636"/>
          </w:p>
        </w:tc>
        <w:tc>
          <w:tcPr>
            <w:tcW w:w="6838" w:type="dxa"/>
          </w:tcPr>
          <w:p w14:paraId="316B886A" w14:textId="77777777" w:rsidR="00D857A3" w:rsidRPr="00735032" w:rsidRDefault="00D857A3" w:rsidP="00841586">
            <w:pPr>
              <w:spacing w:after="200"/>
              <w:ind w:right="-72"/>
            </w:pPr>
            <w:r w:rsidRPr="00735032">
              <w:t>45.1</w:t>
            </w:r>
            <w:r w:rsidRPr="00735032">
              <w:tab/>
              <w:t xml:space="preserve">The Parties shall seek to resolve any dispute amicably by mutual consultation. </w:t>
            </w:r>
          </w:p>
          <w:p w14:paraId="055D1C42" w14:textId="77777777" w:rsidR="00D857A3" w:rsidRPr="00735032" w:rsidRDefault="00D857A3" w:rsidP="00841586">
            <w:pPr>
              <w:spacing w:after="200"/>
              <w:ind w:right="-72"/>
            </w:pPr>
            <w:r w:rsidRPr="00735032">
              <w:t>45.2</w:t>
            </w:r>
            <w:r w:rsidRPr="00735032">
              <w:tab/>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46.1 shall apply. </w:t>
            </w:r>
          </w:p>
        </w:tc>
      </w:tr>
      <w:tr w:rsidR="00D857A3" w:rsidRPr="00735032" w14:paraId="3EC3EE82" w14:textId="77777777" w:rsidTr="00841586">
        <w:trPr>
          <w:jc w:val="center"/>
        </w:trPr>
        <w:tc>
          <w:tcPr>
            <w:tcW w:w="2625" w:type="dxa"/>
          </w:tcPr>
          <w:p w14:paraId="257E1F90" w14:textId="77777777" w:rsidR="00D857A3" w:rsidRPr="00735032" w:rsidRDefault="00D857A3" w:rsidP="00841586">
            <w:pPr>
              <w:pStyle w:val="Section8Heading2"/>
              <w:tabs>
                <w:tab w:val="clear" w:pos="0"/>
              </w:tabs>
              <w:suppressAutoHyphens w:val="0"/>
              <w:rPr>
                <w:rFonts w:ascii="Times New Roman" w:hAnsi="Times New Roman" w:cs="Times New Roman"/>
                <w:lang w:val="en-GB"/>
              </w:rPr>
            </w:pPr>
            <w:bookmarkStart w:id="637" w:name="_Toc299534182"/>
            <w:bookmarkStart w:id="638" w:name="_Toc30081215"/>
            <w:bookmarkStart w:id="639" w:name="_Toc69826492"/>
            <w:r w:rsidRPr="00735032">
              <w:rPr>
                <w:rFonts w:ascii="Times New Roman" w:hAnsi="Times New Roman" w:cs="Times New Roman"/>
                <w:lang w:val="en-GB"/>
              </w:rPr>
              <w:t>Dispute Resolution</w:t>
            </w:r>
            <w:bookmarkEnd w:id="637"/>
            <w:bookmarkEnd w:id="638"/>
            <w:bookmarkEnd w:id="639"/>
          </w:p>
        </w:tc>
        <w:tc>
          <w:tcPr>
            <w:tcW w:w="6838" w:type="dxa"/>
          </w:tcPr>
          <w:p w14:paraId="728DA370" w14:textId="77777777" w:rsidR="00D857A3" w:rsidRPr="00735032" w:rsidRDefault="00D857A3" w:rsidP="00841586">
            <w:pPr>
              <w:numPr>
                <w:ilvl w:val="12"/>
                <w:numId w:val="0"/>
              </w:numPr>
              <w:spacing w:after="200"/>
              <w:ind w:right="-72"/>
            </w:pPr>
            <w:r w:rsidRPr="00735032">
              <w:t>46.1</w:t>
            </w:r>
            <w:r w:rsidRPr="00735032">
              <w:tab/>
              <w:t xml:space="preserve">Any dispute between the Parties arising under or related to this Contract that cannot be settled amicably may be referred to by either Party to the adjudication/arbitration in accordance with the provisions specified in the </w:t>
            </w:r>
            <w:r w:rsidRPr="00735032">
              <w:rPr>
                <w:b/>
              </w:rPr>
              <w:t>SCC</w:t>
            </w:r>
            <w:r w:rsidRPr="00735032">
              <w:t>.</w:t>
            </w:r>
          </w:p>
        </w:tc>
      </w:tr>
      <w:bookmarkEnd w:id="633"/>
    </w:tbl>
    <w:p w14:paraId="7DA1BD93" w14:textId="77777777" w:rsidR="00D857A3" w:rsidRPr="00735032" w:rsidRDefault="00D857A3" w:rsidP="00D857A3">
      <w:pPr>
        <w:pStyle w:val="BankNormal"/>
        <w:spacing w:after="0"/>
        <w:rPr>
          <w:szCs w:val="24"/>
          <w:lang w:eastAsia="it-IT"/>
        </w:rPr>
        <w:sectPr w:rsidR="00D857A3" w:rsidRPr="00735032" w:rsidSect="0044559B">
          <w:pgSz w:w="11906" w:h="16838" w:code="9"/>
          <w:pgMar w:top="1276" w:right="1440" w:bottom="1440" w:left="1728" w:header="720" w:footer="720" w:gutter="0"/>
          <w:paperSrc w:first="15" w:other="15"/>
          <w:cols w:space="708"/>
          <w:titlePg/>
          <w:docGrid w:linePitch="360"/>
        </w:sectPr>
      </w:pPr>
    </w:p>
    <w:p w14:paraId="4FCC9916" w14:textId="7719CC23" w:rsidR="00152A71" w:rsidRPr="00735032" w:rsidRDefault="00D857A3" w:rsidP="00737F46">
      <w:pPr>
        <w:pStyle w:val="ListParagraph"/>
        <w:numPr>
          <w:ilvl w:val="0"/>
          <w:numId w:val="44"/>
        </w:numPr>
        <w:jc w:val="center"/>
        <w:rPr>
          <w:b/>
          <w:sz w:val="32"/>
          <w:szCs w:val="32"/>
        </w:rPr>
      </w:pPr>
      <w:r w:rsidRPr="00735032">
        <w:rPr>
          <w:b/>
          <w:sz w:val="32"/>
          <w:szCs w:val="32"/>
        </w:rPr>
        <w:lastRenderedPageBreak/>
        <w:t>General Conditions</w:t>
      </w:r>
      <w:bookmarkStart w:id="640" w:name="_Toc30081216"/>
      <w:bookmarkStart w:id="641" w:name="_Toc69826493"/>
      <w:r w:rsidR="00152A71" w:rsidRPr="00735032">
        <w:rPr>
          <w:b/>
          <w:sz w:val="32"/>
          <w:szCs w:val="32"/>
        </w:rPr>
        <w:t xml:space="preserve"> </w:t>
      </w:r>
      <w:r w:rsidRPr="00735032">
        <w:rPr>
          <w:b/>
          <w:sz w:val="32"/>
          <w:szCs w:val="32"/>
        </w:rPr>
        <w:t>Attachment 1</w:t>
      </w:r>
    </w:p>
    <w:p w14:paraId="4662ACC2" w14:textId="77777777" w:rsidR="00152A71" w:rsidRPr="00735032" w:rsidRDefault="00152A71" w:rsidP="00152A71">
      <w:pPr>
        <w:jc w:val="center"/>
      </w:pPr>
    </w:p>
    <w:p w14:paraId="39F5160D" w14:textId="7FC51279" w:rsidR="00D857A3" w:rsidRPr="00735032" w:rsidRDefault="00D857A3" w:rsidP="00152A71">
      <w:pPr>
        <w:jc w:val="center"/>
        <w:rPr>
          <w:b/>
          <w:bCs/>
          <w:sz w:val="28"/>
          <w:szCs w:val="28"/>
        </w:rPr>
      </w:pPr>
      <w:proofErr w:type="spellStart"/>
      <w:r w:rsidRPr="00735032">
        <w:rPr>
          <w:b/>
          <w:bCs/>
          <w:sz w:val="28"/>
          <w:szCs w:val="28"/>
        </w:rPr>
        <w:t>EIB’s</w:t>
      </w:r>
      <w:proofErr w:type="spellEnd"/>
      <w:r w:rsidRPr="00735032">
        <w:rPr>
          <w:b/>
          <w:bCs/>
          <w:sz w:val="28"/>
          <w:szCs w:val="28"/>
        </w:rPr>
        <w:t xml:space="preserve"> Anti-Fraud Policy</w:t>
      </w:r>
      <w:bookmarkEnd w:id="640"/>
      <w:bookmarkEnd w:id="641"/>
    </w:p>
    <w:p w14:paraId="25237CA8" w14:textId="77777777" w:rsidR="00152A71" w:rsidRPr="00735032" w:rsidRDefault="00152A71" w:rsidP="00152A71">
      <w:pPr>
        <w:jc w:val="center"/>
        <w:rPr>
          <w:b/>
          <w:bCs/>
          <w:sz w:val="28"/>
          <w:szCs w:val="28"/>
        </w:rPr>
      </w:pPr>
    </w:p>
    <w:p w14:paraId="0A5BD62E" w14:textId="77777777" w:rsidR="00D857A3" w:rsidRPr="00735032" w:rsidRDefault="00D857A3" w:rsidP="00D857A3">
      <w:pPr>
        <w:rPr>
          <w:iCs/>
        </w:rPr>
      </w:pPr>
      <w:r w:rsidRPr="00735032">
        <w:rPr>
          <w:iCs/>
        </w:rPr>
        <w:t>(the text in this Attachment 1 shall not be modified)</w:t>
      </w:r>
    </w:p>
    <w:p w14:paraId="003453F1" w14:textId="77777777" w:rsidR="00D857A3" w:rsidRPr="00735032" w:rsidRDefault="00D857A3" w:rsidP="00D857A3">
      <w:pPr>
        <w:rPr>
          <w:i/>
        </w:rPr>
      </w:pPr>
      <w:r w:rsidRPr="00735032">
        <w:rPr>
          <w:i/>
        </w:rPr>
        <w:t xml:space="preserve"> </w:t>
      </w:r>
    </w:p>
    <w:p w14:paraId="728504FD" w14:textId="77777777" w:rsidR="00D857A3" w:rsidRPr="00735032" w:rsidRDefault="00D857A3" w:rsidP="00D857A3">
      <w:pPr>
        <w:adjustRightInd w:val="0"/>
        <w:spacing w:after="120"/>
      </w:pPr>
      <w:r w:rsidRPr="00735032">
        <w:t xml:space="preserve">Sections given below are integral part of the Guide to Procurement for projects financed by the EIB, dated September 2018. </w:t>
      </w:r>
    </w:p>
    <w:p w14:paraId="741D3FD7" w14:textId="77777777" w:rsidR="00D857A3" w:rsidRPr="00735032" w:rsidRDefault="00D857A3" w:rsidP="00D857A3">
      <w:pPr>
        <w:adjustRightInd w:val="0"/>
        <w:spacing w:after="120"/>
      </w:pPr>
      <w:r w:rsidRPr="00735032">
        <w:t xml:space="preserve">Link: </w:t>
      </w:r>
      <w:hyperlink r:id="rId53" w:history="1">
        <w:r w:rsidRPr="00735032">
          <w:rPr>
            <w:rStyle w:val="Hyperlink"/>
          </w:rPr>
          <w:t>https://</w:t>
        </w:r>
        <w:proofErr w:type="spellStart"/>
        <w:r w:rsidRPr="00735032">
          <w:rPr>
            <w:rStyle w:val="Hyperlink"/>
          </w:rPr>
          <w:t>www.eib.org</w:t>
        </w:r>
        <w:proofErr w:type="spellEnd"/>
        <w:r w:rsidRPr="00735032">
          <w:rPr>
            <w:rStyle w:val="Hyperlink"/>
          </w:rPr>
          <w:t>/</w:t>
        </w:r>
        <w:proofErr w:type="spellStart"/>
        <w:r w:rsidRPr="00735032">
          <w:rPr>
            <w:rStyle w:val="Hyperlink"/>
          </w:rPr>
          <w:t>en</w:t>
        </w:r>
        <w:proofErr w:type="spellEnd"/>
        <w:r w:rsidRPr="00735032">
          <w:rPr>
            <w:rStyle w:val="Hyperlink"/>
          </w:rPr>
          <w:t>/publications/guide-to-procurement</w:t>
        </w:r>
      </w:hyperlink>
    </w:p>
    <w:p w14:paraId="212712EB" w14:textId="77777777" w:rsidR="00D857A3" w:rsidRPr="00735032" w:rsidRDefault="00D857A3" w:rsidP="00D857A3">
      <w:pPr>
        <w:adjustRightInd w:val="0"/>
        <w:spacing w:after="120"/>
        <w:rPr>
          <w:b/>
          <w:bCs/>
          <w:color w:val="000000"/>
        </w:rPr>
      </w:pPr>
    </w:p>
    <w:p w14:paraId="730D85ED" w14:textId="77777777" w:rsidR="00D857A3" w:rsidRPr="00735032" w:rsidRDefault="00D857A3" w:rsidP="00D857A3">
      <w:pPr>
        <w:adjustRightInd w:val="0"/>
        <w:spacing w:after="120"/>
        <w:rPr>
          <w:b/>
          <w:bCs/>
        </w:rPr>
      </w:pPr>
      <w:r w:rsidRPr="00735032">
        <w:rPr>
          <w:b/>
          <w:bCs/>
        </w:rPr>
        <w:t>1.4. Ethical Conduct</w:t>
      </w:r>
    </w:p>
    <w:p w14:paraId="68D7DD04" w14:textId="77777777" w:rsidR="00D857A3" w:rsidRPr="00735032" w:rsidRDefault="00D857A3" w:rsidP="00D857A3">
      <w:pPr>
        <w:adjustRightInd w:val="0"/>
        <w:spacing w:after="120"/>
      </w:pPr>
      <w:r w:rsidRPr="00735032">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3C46CF79" w14:textId="77777777" w:rsidR="00D857A3" w:rsidRPr="00735032" w:rsidRDefault="00D857A3" w:rsidP="00D857A3">
      <w:pPr>
        <w:adjustRightInd w:val="0"/>
        <w:spacing w:after="120"/>
      </w:pPr>
      <w:r w:rsidRPr="00735032">
        <w:t xml:space="preserve">Moreover, the Bank is committed to ensuring that its loans are used for the purposes intended and its operations are free from </w:t>
      </w:r>
      <w:r w:rsidRPr="00735032">
        <w:rPr>
          <w:b/>
          <w:bCs/>
        </w:rPr>
        <w:t>Prohibited Conduct</w:t>
      </w:r>
      <w:r w:rsidRPr="00735032">
        <w:t xml:space="preserve"> (including but not limited to, fraud, corruption, collusion, coercion, obstruction, money laundering and terrorist financing</w:t>
      </w:r>
      <w:r w:rsidRPr="00735032">
        <w:rPr>
          <w:rStyle w:val="FootnoteReference"/>
        </w:rPr>
        <w:footnoteReference w:id="26"/>
      </w:r>
      <w:r w:rsidRPr="00735032">
        <w:t xml:space="preserve">). </w:t>
      </w:r>
    </w:p>
    <w:p w14:paraId="039239D1" w14:textId="77777777" w:rsidR="00D857A3" w:rsidRPr="00735032" w:rsidRDefault="00D857A3" w:rsidP="00D857A3">
      <w:pPr>
        <w:adjustRightInd w:val="0"/>
        <w:spacing w:after="120"/>
      </w:pPr>
      <w:r w:rsidRPr="00735032">
        <w:t xml:space="preserve">In pursuance of this policy as set out in </w:t>
      </w:r>
      <w:proofErr w:type="spellStart"/>
      <w:r w:rsidRPr="00735032">
        <w:t>EIB’s</w:t>
      </w:r>
      <w:proofErr w:type="spellEnd"/>
      <w:r w:rsidRPr="00735032">
        <w:t xml:space="preserve"> Anti-Fraud Policy, if it is established to the required standards</w:t>
      </w:r>
      <w:r w:rsidRPr="00735032">
        <w:rPr>
          <w:rStyle w:val="FootnoteReference"/>
        </w:rPr>
        <w:footnoteReference w:id="27"/>
      </w:r>
      <w:r w:rsidRPr="00735032">
        <w:t xml:space="preserve"> that a project-related party</w:t>
      </w:r>
      <w:r w:rsidRPr="00735032">
        <w:rPr>
          <w:rStyle w:val="FootnoteReference"/>
        </w:rPr>
        <w:footnoteReference w:id="28"/>
      </w:r>
      <w:r w:rsidRPr="00735032">
        <w:t xml:space="preserve"> has engaged in </w:t>
      </w:r>
      <w:r w:rsidRPr="00735032">
        <w:rPr>
          <w:b/>
          <w:bCs/>
        </w:rPr>
        <w:t>Prohibited Conduct</w:t>
      </w:r>
      <w:r w:rsidRPr="00735032">
        <w:t xml:space="preserve"> in the course of a procurement process or implementation of a contract (to be) financed, the Bank:</w:t>
      </w:r>
    </w:p>
    <w:p w14:paraId="1BC0A6C6" w14:textId="77777777" w:rsidR="00D857A3" w:rsidRPr="00735032" w:rsidRDefault="00D857A3" w:rsidP="00D857A3">
      <w:pPr>
        <w:adjustRightInd w:val="0"/>
        <w:spacing w:after="120"/>
      </w:pPr>
      <w:r w:rsidRPr="00735032">
        <w:t xml:space="preserve">a) May seek appropriate remediation of the Prohibited Conduct to its satisfaction; </w:t>
      </w:r>
    </w:p>
    <w:p w14:paraId="48CAB4F9" w14:textId="77777777" w:rsidR="00D857A3" w:rsidRPr="00735032" w:rsidRDefault="00D857A3" w:rsidP="00D857A3">
      <w:pPr>
        <w:adjustRightInd w:val="0"/>
        <w:spacing w:after="120"/>
      </w:pPr>
      <w:r w:rsidRPr="00735032">
        <w:t xml:space="preserve">b) May declare ineligible such project-related party to be awarded the contract; and/or </w:t>
      </w:r>
    </w:p>
    <w:p w14:paraId="238D9365" w14:textId="77777777" w:rsidR="00D857A3" w:rsidRPr="00735032" w:rsidRDefault="00D857A3" w:rsidP="00D857A3">
      <w:pPr>
        <w:adjustRightInd w:val="0"/>
        <w:spacing w:after="120"/>
      </w:pPr>
      <w:r w:rsidRPr="00735032">
        <w:t>c) May withhold the Bank’s no objection to contract award</w:t>
      </w:r>
      <w:r w:rsidRPr="00735032">
        <w:rPr>
          <w:rStyle w:val="FootnoteReference"/>
        </w:rPr>
        <w:footnoteReference w:id="29"/>
      </w:r>
      <w:r w:rsidRPr="00735032">
        <w:t xml:space="preserve"> and may apply appropriate contractual remedies, which may include suspension and cancellation, unless the Prohibited Conduct has been dealt with to the satisfaction of the Bank. </w:t>
      </w:r>
    </w:p>
    <w:p w14:paraId="095C427E" w14:textId="77777777" w:rsidR="00D857A3" w:rsidRPr="00735032" w:rsidRDefault="00D857A3" w:rsidP="00D857A3">
      <w:pPr>
        <w:adjustRightInd w:val="0"/>
        <w:spacing w:after="120"/>
      </w:pPr>
      <w:r w:rsidRPr="00735032">
        <w:t>Furthermore, within the framework of its Exclusion Policy, the Bank may declare such project related party ineligible to be awarded a contract under any EIB project or to enter into any relationship with the Bank.</w:t>
      </w:r>
    </w:p>
    <w:p w14:paraId="336F831D" w14:textId="77777777" w:rsidR="00D857A3" w:rsidRPr="00735032" w:rsidRDefault="00D857A3" w:rsidP="00D857A3">
      <w:pPr>
        <w:spacing w:before="240"/>
        <w:rPr>
          <w:b/>
          <w:bCs/>
        </w:rPr>
      </w:pPr>
      <w:r w:rsidRPr="00735032">
        <w:rPr>
          <w:b/>
          <w:bCs/>
        </w:rPr>
        <w:t>3.6. Prohibited Conduct - Covenant of Integrity</w:t>
      </w:r>
    </w:p>
    <w:p w14:paraId="5805B0DF" w14:textId="77777777" w:rsidR="00D857A3" w:rsidRPr="00735032" w:rsidRDefault="00D857A3" w:rsidP="00D857A3">
      <w:pPr>
        <w:spacing w:before="120"/>
      </w:pPr>
      <w:r w:rsidRPr="00735032">
        <w:t>As noted in section 1.4, the Bank is committed to ensuring that its loans are used for the purposes intended and its operations are free from prohibited conduct (including but not limited to, fraud, corruption, collusion, coercion, obstruction and money laundering and terrorist financing). In particular, in countries outside the EU, the Bank will, as a general rule:</w:t>
      </w:r>
    </w:p>
    <w:p w14:paraId="6D5F43D5" w14:textId="77777777" w:rsidR="00D857A3" w:rsidRPr="00735032" w:rsidRDefault="00D857A3" w:rsidP="00D857A3">
      <w:pPr>
        <w:spacing w:before="120"/>
      </w:pPr>
    </w:p>
    <w:p w14:paraId="7ABA4700" w14:textId="77777777" w:rsidR="00D857A3" w:rsidRPr="00735032" w:rsidRDefault="00D857A3" w:rsidP="00D857A3">
      <w:r w:rsidRPr="00735032">
        <w:lastRenderedPageBreak/>
        <w:t xml:space="preserve">• Require any tenderer for works, goods or services, as a condition of admission to eligibility, to execute and attach to its tender a </w:t>
      </w:r>
      <w:r w:rsidRPr="00735032">
        <w:rPr>
          <w:b/>
          <w:bCs/>
        </w:rPr>
        <w:t>Covenant of Integrity</w:t>
      </w:r>
      <w:r w:rsidRPr="00735032">
        <w:t xml:space="preserve"> in the form indicated below and </w:t>
      </w:r>
    </w:p>
    <w:p w14:paraId="5742B852" w14:textId="77777777" w:rsidR="00D857A3" w:rsidRPr="00735032" w:rsidRDefault="00D857A3" w:rsidP="00D857A3">
      <w:r w:rsidRPr="00735032">
        <w:t>; and</w:t>
      </w:r>
    </w:p>
    <w:p w14:paraId="35A5FC3A" w14:textId="77777777" w:rsidR="00D857A3" w:rsidRPr="00735032" w:rsidRDefault="00D857A3" w:rsidP="00D857A3">
      <w:r w:rsidRPr="00735032">
        <w:t>• Require tenderer 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3BCA2020" w14:textId="77777777" w:rsidR="00D857A3" w:rsidRPr="00735032" w:rsidRDefault="00D857A3" w:rsidP="00D857A3">
      <w:r w:rsidRPr="00735032">
        <w:t xml:space="preserve">The Bank reserves the right not to finance any contract in which tenderers/contractors have not issued to the promoter the </w:t>
      </w:r>
      <w:r w:rsidRPr="00735032">
        <w:rPr>
          <w:b/>
          <w:bCs/>
        </w:rPr>
        <w:t>Covenant of Integrity</w:t>
      </w:r>
      <w:r w:rsidRPr="00735032">
        <w:t xml:space="preserve"> signed by a duly authorised person</w:t>
      </w:r>
    </w:p>
    <w:p w14:paraId="543F4A69" w14:textId="77777777" w:rsidR="00D857A3" w:rsidRPr="00735032" w:rsidRDefault="00D857A3" w:rsidP="00D857A3">
      <w:pPr>
        <w:adjustRightInd w:val="0"/>
        <w:spacing w:after="120"/>
      </w:pPr>
      <w:r w:rsidRPr="00735032">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1B166F5F" w14:textId="77777777" w:rsidR="00D857A3" w:rsidRPr="00735032" w:rsidRDefault="00D857A3" w:rsidP="00D857A3">
      <w:pPr>
        <w:adjustRightInd w:val="0"/>
        <w:spacing w:after="120"/>
      </w:pPr>
      <w:r w:rsidRPr="00735032">
        <w:t>The EIB Covenant of Integrity (</w:t>
      </w:r>
      <w:proofErr w:type="spellStart"/>
      <w:r w:rsidRPr="00735032">
        <w:t>CoI</w:t>
      </w:r>
      <w:proofErr w:type="spellEnd"/>
      <w:r w:rsidRPr="00735032">
        <w:t xml:space="preserve">) shall be included in the list of documents to be submitted as part of the tender. The </w:t>
      </w:r>
      <w:proofErr w:type="spellStart"/>
      <w:r w:rsidRPr="00735032">
        <w:t>CoI</w:t>
      </w:r>
      <w:proofErr w:type="spellEnd"/>
      <w:r w:rsidRPr="00735032">
        <w:t xml:space="preserve"> must be signed by all tenderers (including all Joint Venture/consortium members). Modification of the </w:t>
      </w:r>
      <w:proofErr w:type="spellStart"/>
      <w:r w:rsidRPr="00735032">
        <w:t>CoI</w:t>
      </w:r>
      <w:proofErr w:type="spellEnd"/>
      <w:r w:rsidRPr="00735032">
        <w:t xml:space="preserve"> text is not allowed. </w:t>
      </w:r>
    </w:p>
    <w:p w14:paraId="46BB3F17" w14:textId="77777777" w:rsidR="00D857A3" w:rsidRPr="00735032" w:rsidRDefault="00D857A3" w:rsidP="00D857A3">
      <w:pPr>
        <w:adjustRightInd w:val="0"/>
        <w:spacing w:after="120"/>
      </w:pPr>
      <w:r w:rsidRPr="00735032">
        <w:t>It should be noted that, in the Covenant of Integrity, the tenderer is requested to self-declare all sanctions and/or exclusions (including any similar decisions having the effect of imposing conditions on the tenderer or its subsidiaries or 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Employer reserves the right to reject any offer presenting an inaccurate or incomplete Covenant of Integrity, and may cause the rejection of the offer for prohibited conduct.”</w:t>
      </w:r>
    </w:p>
    <w:p w14:paraId="18703C4F" w14:textId="77777777" w:rsidR="00D857A3" w:rsidRPr="00735032" w:rsidRDefault="00D857A3" w:rsidP="00D857A3">
      <w:pPr>
        <w:adjustRightInd w:val="0"/>
        <w:spacing w:after="120"/>
        <w:rPr>
          <w:b/>
          <w:bCs/>
        </w:rPr>
      </w:pPr>
      <w:r w:rsidRPr="00735032">
        <w:rPr>
          <w:b/>
          <w:bCs/>
        </w:rPr>
        <w:t>Note:</w:t>
      </w:r>
    </w:p>
    <w:p w14:paraId="24C66C35" w14:textId="77777777" w:rsidR="00D857A3" w:rsidRPr="00735032" w:rsidRDefault="00D857A3" w:rsidP="00D857A3">
      <w:pPr>
        <w:rPr>
          <w:b/>
          <w:bCs/>
        </w:rPr>
      </w:pPr>
      <w:r w:rsidRPr="00735032">
        <w:rPr>
          <w:b/>
          <w:bCs/>
        </w:rPr>
        <w:t>The Covenant of Integrity must be signed by all tenderers (duly authorised person) including all Joint Venture/consortium members.</w:t>
      </w:r>
    </w:p>
    <w:p w14:paraId="6B31E7FF" w14:textId="77777777" w:rsidR="00D857A3" w:rsidRPr="00735032" w:rsidRDefault="00D857A3" w:rsidP="00D857A3">
      <w:pPr>
        <w:adjustRightInd w:val="0"/>
        <w:spacing w:after="120"/>
        <w:rPr>
          <w:b/>
          <w:bCs/>
        </w:rPr>
      </w:pPr>
      <w:r w:rsidRPr="00735032">
        <w:rPr>
          <w:b/>
          <w:bCs/>
        </w:rPr>
        <w:t xml:space="preserve">(Modification of the </w:t>
      </w:r>
      <w:proofErr w:type="spellStart"/>
      <w:r w:rsidRPr="00735032">
        <w:rPr>
          <w:b/>
          <w:bCs/>
        </w:rPr>
        <w:t>CoI</w:t>
      </w:r>
      <w:proofErr w:type="spellEnd"/>
      <w:r w:rsidRPr="00735032">
        <w:rPr>
          <w:b/>
          <w:bCs/>
        </w:rPr>
        <w:t xml:space="preserve"> text is not allowed)</w:t>
      </w:r>
    </w:p>
    <w:p w14:paraId="749E0B0F" w14:textId="77777777" w:rsidR="00D857A3" w:rsidRPr="00735032" w:rsidRDefault="00D857A3" w:rsidP="00D857A3">
      <w:pPr>
        <w:adjustRightInd w:val="0"/>
        <w:spacing w:after="120"/>
        <w:rPr>
          <w:i/>
          <w:iCs/>
        </w:rPr>
      </w:pPr>
      <w:r w:rsidRPr="00735032">
        <w:rPr>
          <w:i/>
          <w:iCs/>
          <w:highlight w:val="lightGray"/>
        </w:rPr>
        <w:t>(To be attached from the offer</w:t>
      </w:r>
      <w:r w:rsidRPr="00735032">
        <w:rPr>
          <w:i/>
          <w:iCs/>
        </w:rPr>
        <w:t>)</w:t>
      </w:r>
    </w:p>
    <w:p w14:paraId="6E1B2E2A" w14:textId="77777777" w:rsidR="00D857A3" w:rsidRPr="00735032" w:rsidRDefault="00D857A3" w:rsidP="00D857A3">
      <w:pPr>
        <w:rPr>
          <w:i/>
        </w:rPr>
      </w:pPr>
    </w:p>
    <w:p w14:paraId="23C6FADE" w14:textId="77777777" w:rsidR="00D857A3" w:rsidRPr="00735032" w:rsidRDefault="00D857A3" w:rsidP="00D857A3">
      <w:pPr>
        <w:pStyle w:val="A1-Heading1"/>
        <w:jc w:val="both"/>
        <w:rPr>
          <w:lang w:val="en-GB"/>
        </w:rPr>
        <w:sectPr w:rsidR="00D857A3" w:rsidRPr="00735032" w:rsidSect="0044559B">
          <w:headerReference w:type="even" r:id="rId54"/>
          <w:headerReference w:type="default" r:id="rId55"/>
          <w:headerReference w:type="first" r:id="rId56"/>
          <w:type w:val="evenPage"/>
          <w:pgSz w:w="11906" w:h="16838" w:code="9"/>
          <w:pgMar w:top="1440" w:right="1440" w:bottom="1440" w:left="1800" w:header="720" w:footer="720" w:gutter="0"/>
          <w:paperSrc w:first="15" w:other="15"/>
          <w:cols w:space="708"/>
          <w:titlePg/>
          <w:docGrid w:linePitch="360"/>
        </w:sectPr>
      </w:pPr>
      <w:smartTag w:uri="urn:schemas-microsoft-com:office:smarttags" w:element="stockticker"/>
    </w:p>
    <w:p w14:paraId="2392E8FF" w14:textId="77777777" w:rsidR="00D857A3" w:rsidRPr="00735032" w:rsidRDefault="00D857A3" w:rsidP="00737F46">
      <w:pPr>
        <w:pStyle w:val="Heading1"/>
        <w:numPr>
          <w:ilvl w:val="0"/>
          <w:numId w:val="25"/>
        </w:numPr>
        <w:tabs>
          <w:tab w:val="num" w:pos="360"/>
        </w:tabs>
        <w:ind w:left="567" w:hanging="567"/>
        <w:rPr>
          <w:rFonts w:ascii="Times New Roman" w:hAnsi="Times New Roman" w:cs="Times New Roman"/>
        </w:rPr>
      </w:pPr>
      <w:bookmarkStart w:id="642" w:name="_Toc299534184"/>
      <w:bookmarkStart w:id="643" w:name="_Toc30081217"/>
      <w:bookmarkStart w:id="644" w:name="_Toc69826494"/>
      <w:bookmarkStart w:id="645" w:name="_Toc162963269"/>
      <w:bookmarkStart w:id="646" w:name="_Toc168575859"/>
      <w:r w:rsidRPr="00735032">
        <w:rPr>
          <w:rFonts w:ascii="Times New Roman" w:hAnsi="Times New Roman" w:cs="Times New Roman"/>
        </w:rPr>
        <w:lastRenderedPageBreak/>
        <w:t>Special Conditions of Contract</w:t>
      </w:r>
      <w:bookmarkEnd w:id="642"/>
      <w:bookmarkEnd w:id="643"/>
      <w:bookmarkEnd w:id="644"/>
      <w:bookmarkEnd w:id="645"/>
      <w:bookmarkEnd w:id="646"/>
    </w:p>
    <w:p w14:paraId="56014A03" w14:textId="77777777" w:rsidR="00D857A3" w:rsidRPr="00735032" w:rsidRDefault="00D857A3" w:rsidP="004C52C6">
      <w:pPr>
        <w:jc w:val="left"/>
        <w:rPr>
          <w:i/>
        </w:rPr>
      </w:pPr>
      <w:r w:rsidRPr="00735032">
        <w:rPr>
          <w:i/>
          <w:highlight w:val="lightGray"/>
        </w:rPr>
        <w:t>[Notes in brackets are for guidance purposes only and should be deleted in the final text of the signed contract]</w:t>
      </w:r>
    </w:p>
    <w:p w14:paraId="0A814AF5" w14:textId="77777777" w:rsidR="00D857A3" w:rsidRPr="00735032" w:rsidRDefault="00D857A3" w:rsidP="00D857A3"/>
    <w:tbl>
      <w:tblPr>
        <w:tblW w:w="94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7371"/>
        <w:gridCol w:w="75"/>
      </w:tblGrid>
      <w:tr w:rsidR="00D857A3" w:rsidRPr="00735032" w14:paraId="1F044216" w14:textId="77777777" w:rsidTr="00676782">
        <w:trPr>
          <w:gridAfter w:val="1"/>
          <w:wAfter w:w="75" w:type="dxa"/>
        </w:trPr>
        <w:tc>
          <w:tcPr>
            <w:tcW w:w="1985" w:type="dxa"/>
            <w:tcMar>
              <w:top w:w="85" w:type="dxa"/>
              <w:bottom w:w="142" w:type="dxa"/>
              <w:right w:w="170" w:type="dxa"/>
            </w:tcMar>
          </w:tcPr>
          <w:p w14:paraId="1D2541C4" w14:textId="77777777" w:rsidR="00D857A3" w:rsidRPr="00735032" w:rsidRDefault="00D857A3" w:rsidP="00841586">
            <w:pPr>
              <w:jc w:val="center"/>
              <w:rPr>
                <w:b/>
              </w:rPr>
            </w:pPr>
            <w:r w:rsidRPr="00735032">
              <w:rPr>
                <w:b/>
              </w:rPr>
              <w:t>Number of GC Clause</w:t>
            </w:r>
          </w:p>
        </w:tc>
        <w:tc>
          <w:tcPr>
            <w:tcW w:w="7371" w:type="dxa"/>
            <w:tcMar>
              <w:top w:w="85" w:type="dxa"/>
              <w:bottom w:w="142" w:type="dxa"/>
              <w:right w:w="170" w:type="dxa"/>
            </w:tcMar>
          </w:tcPr>
          <w:p w14:paraId="3958CEDA" w14:textId="77777777" w:rsidR="00D857A3" w:rsidRPr="00735032" w:rsidRDefault="00D857A3" w:rsidP="004C52C6">
            <w:pPr>
              <w:ind w:right="-72"/>
              <w:jc w:val="left"/>
              <w:rPr>
                <w:bCs/>
              </w:rPr>
            </w:pPr>
            <w:r w:rsidRPr="00735032">
              <w:rPr>
                <w:bCs/>
              </w:rPr>
              <w:t>Amendments of, and Supplements to, Clauses in the General Conditions of Contract</w:t>
            </w:r>
          </w:p>
        </w:tc>
      </w:tr>
      <w:tr w:rsidR="00D857A3" w:rsidRPr="00735032" w14:paraId="0288B743" w14:textId="77777777" w:rsidTr="000B0F68">
        <w:trPr>
          <w:gridAfter w:val="1"/>
          <w:wAfter w:w="75" w:type="dxa"/>
          <w:trHeight w:val="402"/>
        </w:trPr>
        <w:tc>
          <w:tcPr>
            <w:tcW w:w="1985" w:type="dxa"/>
            <w:tcMar>
              <w:top w:w="85" w:type="dxa"/>
              <w:bottom w:w="142" w:type="dxa"/>
              <w:right w:w="170" w:type="dxa"/>
            </w:tcMar>
          </w:tcPr>
          <w:p w14:paraId="01680503" w14:textId="77777777" w:rsidR="00D857A3" w:rsidRPr="00735032" w:rsidRDefault="00D857A3" w:rsidP="00841586">
            <w:pPr>
              <w:rPr>
                <w:b/>
              </w:rPr>
            </w:pPr>
            <w:r w:rsidRPr="00735032">
              <w:rPr>
                <w:b/>
              </w:rPr>
              <w:t xml:space="preserve">1.1(a) </w:t>
            </w:r>
          </w:p>
        </w:tc>
        <w:tc>
          <w:tcPr>
            <w:tcW w:w="7371" w:type="dxa"/>
            <w:tcMar>
              <w:top w:w="85" w:type="dxa"/>
              <w:bottom w:w="142" w:type="dxa"/>
              <w:right w:w="170" w:type="dxa"/>
            </w:tcMar>
          </w:tcPr>
          <w:p w14:paraId="0E94EE5A" w14:textId="77777777" w:rsidR="00D857A3" w:rsidRPr="00735032" w:rsidRDefault="00D857A3" w:rsidP="00841586">
            <w:pPr>
              <w:ind w:right="-72"/>
              <w:rPr>
                <w:bCs/>
              </w:rPr>
            </w:pPr>
            <w:r w:rsidRPr="00735032">
              <w:rPr>
                <w:bCs/>
              </w:rPr>
              <w:t>The Contract shall be construed in accordance with the law of Montenegro.</w:t>
            </w:r>
          </w:p>
        </w:tc>
      </w:tr>
      <w:tr w:rsidR="00D857A3" w:rsidRPr="00735032" w14:paraId="3A1EDDE0" w14:textId="77777777" w:rsidTr="00676782">
        <w:trPr>
          <w:gridAfter w:val="1"/>
          <w:wAfter w:w="75" w:type="dxa"/>
        </w:trPr>
        <w:tc>
          <w:tcPr>
            <w:tcW w:w="1985" w:type="dxa"/>
            <w:tcMar>
              <w:top w:w="85" w:type="dxa"/>
              <w:bottom w:w="142" w:type="dxa"/>
              <w:right w:w="170" w:type="dxa"/>
            </w:tcMar>
          </w:tcPr>
          <w:p w14:paraId="51EB25AC" w14:textId="77777777" w:rsidR="00D857A3" w:rsidRPr="00735032" w:rsidRDefault="00D857A3" w:rsidP="00841586">
            <w:pPr>
              <w:rPr>
                <w:b/>
              </w:rPr>
            </w:pPr>
            <w:r w:rsidRPr="00735032">
              <w:rPr>
                <w:b/>
              </w:rPr>
              <w:t>4.1</w:t>
            </w:r>
          </w:p>
        </w:tc>
        <w:tc>
          <w:tcPr>
            <w:tcW w:w="7371" w:type="dxa"/>
            <w:tcMar>
              <w:top w:w="85" w:type="dxa"/>
              <w:bottom w:w="142" w:type="dxa"/>
              <w:right w:w="170" w:type="dxa"/>
            </w:tcMar>
          </w:tcPr>
          <w:p w14:paraId="45110CA5" w14:textId="77777777" w:rsidR="00D857A3" w:rsidRPr="00735032" w:rsidRDefault="00D857A3" w:rsidP="00841586">
            <w:pPr>
              <w:tabs>
                <w:tab w:val="left" w:pos="5040"/>
              </w:tabs>
              <w:ind w:right="-72"/>
              <w:rPr>
                <w:bCs/>
              </w:rPr>
            </w:pPr>
            <w:r w:rsidRPr="00735032">
              <w:rPr>
                <w:bCs/>
              </w:rPr>
              <w:t>The language is: English</w:t>
            </w:r>
            <w:r w:rsidRPr="00735032">
              <w:rPr>
                <w:bCs/>
                <w:i/>
              </w:rPr>
              <w:t>.</w:t>
            </w:r>
          </w:p>
        </w:tc>
      </w:tr>
      <w:tr w:rsidR="00D857A3" w:rsidRPr="00735032" w14:paraId="44D0E3A2" w14:textId="77777777" w:rsidTr="00676782">
        <w:trPr>
          <w:gridAfter w:val="1"/>
          <w:wAfter w:w="75" w:type="dxa"/>
        </w:trPr>
        <w:tc>
          <w:tcPr>
            <w:tcW w:w="1985" w:type="dxa"/>
            <w:tcMar>
              <w:top w:w="85" w:type="dxa"/>
              <w:bottom w:w="142" w:type="dxa"/>
              <w:right w:w="170" w:type="dxa"/>
            </w:tcMar>
          </w:tcPr>
          <w:p w14:paraId="4D329C3D" w14:textId="77777777" w:rsidR="00D857A3" w:rsidRPr="00735032" w:rsidRDefault="00D857A3" w:rsidP="00841586">
            <w:pPr>
              <w:rPr>
                <w:b/>
              </w:rPr>
            </w:pPr>
            <w:r w:rsidRPr="00735032">
              <w:rPr>
                <w:b/>
              </w:rPr>
              <w:t>6.1 and 6.2</w:t>
            </w:r>
          </w:p>
        </w:tc>
        <w:tc>
          <w:tcPr>
            <w:tcW w:w="7371" w:type="dxa"/>
            <w:tcMar>
              <w:top w:w="85" w:type="dxa"/>
              <w:bottom w:w="142" w:type="dxa"/>
              <w:right w:w="170" w:type="dxa"/>
            </w:tcMar>
          </w:tcPr>
          <w:p w14:paraId="29A09D0A" w14:textId="57BAB46D" w:rsidR="00D857A3" w:rsidRPr="00735032" w:rsidRDefault="00D857A3" w:rsidP="00841586">
            <w:pPr>
              <w:ind w:right="-72"/>
              <w:rPr>
                <w:bCs/>
              </w:rPr>
            </w:pPr>
            <w:r w:rsidRPr="00735032">
              <w:rPr>
                <w:bCs/>
              </w:rPr>
              <w:t xml:space="preserve">The address </w:t>
            </w:r>
            <w:r w:rsidR="000B0F68" w:rsidRPr="00735032">
              <w:rPr>
                <w:bCs/>
              </w:rPr>
              <w:t>is</w:t>
            </w:r>
            <w:r w:rsidRPr="00735032">
              <w:rPr>
                <w:bCs/>
              </w:rPr>
              <w:t>:</w:t>
            </w:r>
          </w:p>
          <w:p w14:paraId="11B54A0C" w14:textId="77777777" w:rsidR="00D857A3" w:rsidRPr="00735032" w:rsidRDefault="00D857A3" w:rsidP="00841586">
            <w:pPr>
              <w:tabs>
                <w:tab w:val="left" w:pos="1311"/>
                <w:tab w:val="left" w:pos="6480"/>
              </w:tabs>
              <w:ind w:right="-72"/>
            </w:pPr>
            <w:r w:rsidRPr="00735032">
              <w:t>Client :</w:t>
            </w:r>
            <w:r w:rsidRPr="00735032">
              <w:tab/>
              <w:t>Ministry of Education, Science and Innovation</w:t>
            </w:r>
          </w:p>
          <w:p w14:paraId="72E677C9" w14:textId="77777777" w:rsidR="00D857A3" w:rsidRPr="00735032" w:rsidRDefault="00D857A3" w:rsidP="00841586">
            <w:pPr>
              <w:tabs>
                <w:tab w:val="left" w:pos="1311"/>
                <w:tab w:val="left" w:pos="6480"/>
              </w:tabs>
              <w:ind w:right="-72"/>
              <w:rPr>
                <w:bCs/>
              </w:rPr>
            </w:pPr>
            <w:r w:rsidRPr="00735032">
              <w:rPr>
                <w:bCs/>
              </w:rPr>
              <w:t xml:space="preserve">                      Vaka  </w:t>
            </w:r>
            <w:proofErr w:type="spellStart"/>
            <w:r w:rsidRPr="00735032">
              <w:rPr>
                <w:bCs/>
              </w:rPr>
              <w:t>Đurovića</w:t>
            </w:r>
            <w:proofErr w:type="spellEnd"/>
            <w:r w:rsidRPr="00735032">
              <w:rPr>
                <w:bCs/>
              </w:rPr>
              <w:t xml:space="preserve"> </w:t>
            </w:r>
            <w:proofErr w:type="spellStart"/>
            <w:r w:rsidRPr="00735032">
              <w:rPr>
                <w:bCs/>
              </w:rPr>
              <w:t>b.b</w:t>
            </w:r>
            <w:proofErr w:type="spellEnd"/>
            <w:r w:rsidRPr="00735032">
              <w:rPr>
                <w:bCs/>
              </w:rPr>
              <w:t>., Podgorica</w:t>
            </w:r>
          </w:p>
          <w:p w14:paraId="0E8E5A86" w14:textId="77777777" w:rsidR="00D857A3" w:rsidRPr="00735032" w:rsidRDefault="00D857A3" w:rsidP="00841586">
            <w:pPr>
              <w:tabs>
                <w:tab w:val="left" w:pos="1311"/>
                <w:tab w:val="left" w:pos="6480"/>
              </w:tabs>
              <w:ind w:right="-72"/>
            </w:pPr>
            <w:r w:rsidRPr="00735032">
              <w:t>Attention :</w:t>
            </w:r>
            <w:r w:rsidRPr="00735032">
              <w:tab/>
            </w:r>
            <w:r w:rsidRPr="00735032">
              <w:rPr>
                <w:i/>
                <w:iCs/>
                <w:highlight w:val="lightGray"/>
              </w:rPr>
              <w:t>(to be inserted)</w:t>
            </w:r>
          </w:p>
          <w:p w14:paraId="06338DF1" w14:textId="77777777" w:rsidR="00D857A3" w:rsidRPr="00735032" w:rsidRDefault="00D857A3" w:rsidP="00841586">
            <w:pPr>
              <w:tabs>
                <w:tab w:val="left" w:pos="1311"/>
                <w:tab w:val="left" w:pos="6480"/>
              </w:tabs>
              <w:ind w:right="-72"/>
            </w:pPr>
            <w:r w:rsidRPr="00735032">
              <w:t>E-mail (where permitted):</w:t>
            </w:r>
            <w:r w:rsidRPr="00735032">
              <w:rPr>
                <w:i/>
                <w:iCs/>
              </w:rPr>
              <w:t xml:space="preserve"> </w:t>
            </w:r>
            <w:r w:rsidRPr="00735032">
              <w:rPr>
                <w:i/>
                <w:iCs/>
                <w:highlight w:val="lightGray"/>
              </w:rPr>
              <w:t>(to be inserted)</w:t>
            </w:r>
          </w:p>
          <w:p w14:paraId="02D90011" w14:textId="77777777" w:rsidR="00D857A3" w:rsidRPr="00735032" w:rsidRDefault="00D857A3" w:rsidP="00841586">
            <w:pPr>
              <w:tabs>
                <w:tab w:val="left" w:pos="1311"/>
              </w:tabs>
              <w:ind w:right="-72"/>
            </w:pPr>
          </w:p>
          <w:p w14:paraId="59E4316A" w14:textId="77777777" w:rsidR="00D857A3" w:rsidRPr="00735032" w:rsidRDefault="00D857A3" w:rsidP="00841586">
            <w:pPr>
              <w:tabs>
                <w:tab w:val="left" w:pos="1311"/>
                <w:tab w:val="left" w:pos="6480"/>
              </w:tabs>
              <w:ind w:right="-72"/>
            </w:pPr>
            <w:r w:rsidRPr="00735032">
              <w:t>Consultant :</w:t>
            </w:r>
            <w:r w:rsidRPr="00735032">
              <w:tab/>
            </w:r>
            <w:r w:rsidRPr="00735032">
              <w:rPr>
                <w:i/>
                <w:iCs/>
                <w:highlight w:val="lightGray"/>
              </w:rPr>
              <w:t>(to be inserted)</w:t>
            </w:r>
          </w:p>
          <w:p w14:paraId="224893EB" w14:textId="77777777" w:rsidR="00D857A3" w:rsidRPr="00735032" w:rsidRDefault="00D857A3" w:rsidP="00841586">
            <w:pPr>
              <w:tabs>
                <w:tab w:val="left" w:pos="1311"/>
                <w:tab w:val="left" w:pos="6480"/>
              </w:tabs>
              <w:ind w:right="-72"/>
            </w:pPr>
            <w:r w:rsidRPr="00735032">
              <w:t>Attention :</w:t>
            </w:r>
            <w:r w:rsidRPr="00735032">
              <w:tab/>
            </w:r>
            <w:r w:rsidRPr="00735032">
              <w:rPr>
                <w:i/>
                <w:iCs/>
                <w:highlight w:val="lightGray"/>
              </w:rPr>
              <w:t>(to be inserted)</w:t>
            </w:r>
          </w:p>
          <w:p w14:paraId="555F51C5" w14:textId="77777777" w:rsidR="00D857A3" w:rsidRPr="00735032" w:rsidRDefault="00D857A3" w:rsidP="00841586">
            <w:pPr>
              <w:tabs>
                <w:tab w:val="left" w:pos="1311"/>
                <w:tab w:val="left" w:pos="6480"/>
              </w:tabs>
              <w:ind w:right="-72"/>
            </w:pPr>
            <w:r w:rsidRPr="00735032">
              <w:t>E-mail (where permitted) :</w:t>
            </w:r>
            <w:r w:rsidRPr="00735032">
              <w:rPr>
                <w:i/>
                <w:iCs/>
                <w:highlight w:val="lightGray"/>
              </w:rPr>
              <w:t xml:space="preserve"> (to be inserted)</w:t>
            </w:r>
          </w:p>
        </w:tc>
      </w:tr>
      <w:tr w:rsidR="00D857A3" w:rsidRPr="00735032" w14:paraId="2F20702D" w14:textId="77777777" w:rsidTr="00676782">
        <w:trPr>
          <w:gridAfter w:val="1"/>
          <w:wAfter w:w="75" w:type="dxa"/>
        </w:trPr>
        <w:tc>
          <w:tcPr>
            <w:tcW w:w="1985" w:type="dxa"/>
            <w:tcMar>
              <w:top w:w="85" w:type="dxa"/>
              <w:bottom w:w="142" w:type="dxa"/>
              <w:right w:w="170" w:type="dxa"/>
            </w:tcMar>
          </w:tcPr>
          <w:p w14:paraId="1CB99B5D" w14:textId="77777777" w:rsidR="00D857A3" w:rsidRPr="00735032" w:rsidRDefault="00D857A3" w:rsidP="00841586">
            <w:pPr>
              <w:rPr>
                <w:b/>
                <w:spacing w:val="-3"/>
              </w:rPr>
            </w:pPr>
            <w:r w:rsidRPr="00735032">
              <w:rPr>
                <w:b/>
                <w:spacing w:val="-3"/>
              </w:rPr>
              <w:t>8.1</w:t>
            </w:r>
          </w:p>
          <w:p w14:paraId="178A0CA3" w14:textId="77777777" w:rsidR="00D857A3" w:rsidRPr="00735032" w:rsidRDefault="00D857A3" w:rsidP="00841586">
            <w:pPr>
              <w:ind w:right="-72"/>
              <w:rPr>
                <w:b/>
              </w:rPr>
            </w:pPr>
          </w:p>
        </w:tc>
        <w:tc>
          <w:tcPr>
            <w:tcW w:w="7371" w:type="dxa"/>
            <w:tcMar>
              <w:top w:w="85" w:type="dxa"/>
              <w:bottom w:w="142" w:type="dxa"/>
              <w:right w:w="170" w:type="dxa"/>
            </w:tcMar>
          </w:tcPr>
          <w:p w14:paraId="2613987E" w14:textId="77777777" w:rsidR="00D857A3" w:rsidRPr="00735032" w:rsidRDefault="00D857A3" w:rsidP="00841586">
            <w:pPr>
              <w:ind w:right="-72"/>
              <w:rPr>
                <w:i/>
                <w:highlight w:val="lightGray"/>
              </w:rPr>
            </w:pPr>
            <w:r w:rsidRPr="00735032">
              <w:rPr>
                <w:i/>
                <w:highlight w:val="lightGray"/>
              </w:rPr>
              <w:t xml:space="preserve">[If the </w:t>
            </w:r>
            <w:r w:rsidRPr="00735032">
              <w:rPr>
                <w:i/>
                <w:iCs/>
                <w:highlight w:val="lightGray"/>
              </w:rPr>
              <w:t xml:space="preserve">Consultant </w:t>
            </w:r>
            <w:r w:rsidRPr="00735032">
              <w:rPr>
                <w:i/>
                <w:highlight w:val="lightGray"/>
              </w:rPr>
              <w:t>consists only of one entity, state “N/A”;</w:t>
            </w:r>
          </w:p>
          <w:p w14:paraId="58CDD3FE" w14:textId="77777777" w:rsidR="00D857A3" w:rsidRPr="00735032" w:rsidRDefault="00D857A3" w:rsidP="00841586">
            <w:pPr>
              <w:ind w:right="-72"/>
              <w:rPr>
                <w:i/>
                <w:highlight w:val="lightGray"/>
              </w:rPr>
            </w:pPr>
            <w:r w:rsidRPr="00735032">
              <w:rPr>
                <w:i/>
                <w:highlight w:val="lightGray"/>
              </w:rPr>
              <w:t>OR</w:t>
            </w:r>
          </w:p>
          <w:p w14:paraId="6B4A9648" w14:textId="77777777" w:rsidR="00D857A3" w:rsidRPr="00735032" w:rsidRDefault="00D857A3" w:rsidP="00841586">
            <w:pPr>
              <w:ind w:right="-72"/>
              <w:rPr>
                <w:i/>
              </w:rPr>
            </w:pPr>
            <w:r w:rsidRPr="00735032">
              <w:rPr>
                <w:i/>
                <w:highlight w:val="lightGray"/>
              </w:rPr>
              <w:t xml:space="preserve">If the </w:t>
            </w:r>
            <w:r w:rsidRPr="00735032">
              <w:rPr>
                <w:i/>
                <w:iCs/>
                <w:highlight w:val="lightGray"/>
              </w:rPr>
              <w:t xml:space="preserve">Consultant is a Joint Venture </w:t>
            </w:r>
            <w:r w:rsidRPr="00735032">
              <w:rPr>
                <w:i/>
                <w:highlight w:val="lightGray"/>
              </w:rPr>
              <w:t xml:space="preserve">consisting of more than one entity, the name of the JV member whose address is specified in Clause </w:t>
            </w:r>
            <w:proofErr w:type="spellStart"/>
            <w:r w:rsidRPr="00735032">
              <w:rPr>
                <w:i/>
                <w:highlight w:val="lightGray"/>
              </w:rPr>
              <w:t>SCC6.1</w:t>
            </w:r>
            <w:proofErr w:type="spellEnd"/>
            <w:r w:rsidRPr="00735032">
              <w:rPr>
                <w:i/>
                <w:highlight w:val="lightGray"/>
              </w:rPr>
              <w:t xml:space="preserve"> should be inserted here. ]</w:t>
            </w:r>
          </w:p>
          <w:p w14:paraId="27742E49" w14:textId="77777777" w:rsidR="00D857A3" w:rsidRPr="00735032" w:rsidRDefault="00D857A3" w:rsidP="00841586">
            <w:pPr>
              <w:ind w:right="-72"/>
              <w:rPr>
                <w:color w:val="1F497D" w:themeColor="text2"/>
              </w:rPr>
            </w:pPr>
            <w:r w:rsidRPr="00735032">
              <w:rPr>
                <w:b/>
              </w:rPr>
              <w:t>The Lead Member on behalf of the JV is</w:t>
            </w:r>
            <w:r w:rsidRPr="00735032">
              <w:t xml:space="preserve">  </w:t>
            </w:r>
            <w:r w:rsidRPr="00735032">
              <w:rPr>
                <w:i/>
                <w:highlight w:val="lightGray"/>
              </w:rPr>
              <w:t>[insert name of the member]</w:t>
            </w:r>
            <w:r w:rsidRPr="00735032">
              <w:rPr>
                <w:i/>
              </w:rPr>
              <w:t xml:space="preserve"> </w:t>
            </w:r>
          </w:p>
        </w:tc>
      </w:tr>
      <w:tr w:rsidR="00D857A3" w:rsidRPr="00735032" w14:paraId="42467B53" w14:textId="77777777" w:rsidTr="00676782">
        <w:trPr>
          <w:gridAfter w:val="1"/>
          <w:wAfter w:w="75" w:type="dxa"/>
        </w:trPr>
        <w:tc>
          <w:tcPr>
            <w:tcW w:w="1985" w:type="dxa"/>
            <w:tcMar>
              <w:top w:w="85" w:type="dxa"/>
              <w:bottom w:w="142" w:type="dxa"/>
              <w:right w:w="170" w:type="dxa"/>
            </w:tcMar>
          </w:tcPr>
          <w:p w14:paraId="0A7C3708" w14:textId="77777777" w:rsidR="00D857A3" w:rsidRPr="00735032" w:rsidRDefault="00D857A3" w:rsidP="00841586">
            <w:pPr>
              <w:rPr>
                <w:b/>
                <w:spacing w:val="-3"/>
              </w:rPr>
            </w:pPr>
            <w:r w:rsidRPr="00735032">
              <w:rPr>
                <w:b/>
                <w:spacing w:val="-3"/>
              </w:rPr>
              <w:t>9.1</w:t>
            </w:r>
          </w:p>
        </w:tc>
        <w:tc>
          <w:tcPr>
            <w:tcW w:w="7371" w:type="dxa"/>
            <w:tcMar>
              <w:top w:w="85" w:type="dxa"/>
              <w:bottom w:w="142" w:type="dxa"/>
              <w:right w:w="170" w:type="dxa"/>
            </w:tcMar>
          </w:tcPr>
          <w:p w14:paraId="7987F199" w14:textId="1D3CB06A" w:rsidR="00D857A3" w:rsidRPr="00735032" w:rsidRDefault="00D857A3" w:rsidP="000E6252">
            <w:pPr>
              <w:spacing w:before="120" w:after="120"/>
              <w:ind w:right="-74"/>
              <w:rPr>
                <w:bCs/>
              </w:rPr>
            </w:pPr>
            <w:r w:rsidRPr="00735032">
              <w:rPr>
                <w:bCs/>
              </w:rPr>
              <w:t>The Authorized Representatives are:</w:t>
            </w:r>
          </w:p>
          <w:p w14:paraId="60F5E675" w14:textId="3C489438" w:rsidR="00D857A3" w:rsidRPr="00735032" w:rsidRDefault="00D857A3" w:rsidP="000E6252">
            <w:pPr>
              <w:tabs>
                <w:tab w:val="left" w:pos="2160"/>
                <w:tab w:val="left" w:pos="6480"/>
              </w:tabs>
              <w:spacing w:before="120" w:after="120"/>
              <w:ind w:right="-74"/>
              <w:rPr>
                <w:bCs/>
              </w:rPr>
            </w:pPr>
            <w:r w:rsidRPr="00735032">
              <w:rPr>
                <w:bCs/>
              </w:rPr>
              <w:t>For the Client:</w:t>
            </w:r>
            <w:r w:rsidRPr="00735032">
              <w:rPr>
                <w:bCs/>
              </w:rPr>
              <w:tab/>
            </w:r>
            <w:r w:rsidRPr="00735032">
              <w:rPr>
                <w:bCs/>
                <w:i/>
                <w:highlight w:val="lightGray"/>
              </w:rPr>
              <w:t>[name, title]</w:t>
            </w:r>
          </w:p>
          <w:p w14:paraId="54970FD0" w14:textId="43D54DF9" w:rsidR="00D857A3" w:rsidRPr="00735032" w:rsidRDefault="00D857A3" w:rsidP="000E6252">
            <w:pPr>
              <w:tabs>
                <w:tab w:val="left" w:pos="2160"/>
                <w:tab w:val="left" w:pos="6480"/>
              </w:tabs>
              <w:spacing w:before="120" w:after="120"/>
              <w:ind w:right="-74"/>
              <w:rPr>
                <w:b/>
              </w:rPr>
            </w:pPr>
            <w:r w:rsidRPr="00735032">
              <w:rPr>
                <w:bCs/>
              </w:rPr>
              <w:t>For the Consultant:</w:t>
            </w:r>
            <w:r w:rsidRPr="00735032">
              <w:rPr>
                <w:bCs/>
              </w:rPr>
              <w:tab/>
            </w:r>
            <w:r w:rsidRPr="00735032">
              <w:rPr>
                <w:bCs/>
                <w:i/>
                <w:highlight w:val="lightGray"/>
              </w:rPr>
              <w:t>[name, title]</w:t>
            </w:r>
          </w:p>
        </w:tc>
      </w:tr>
      <w:tr w:rsidR="00D857A3" w:rsidRPr="00735032" w14:paraId="012EDB2F" w14:textId="77777777" w:rsidTr="00676782">
        <w:trPr>
          <w:gridAfter w:val="1"/>
          <w:wAfter w:w="75" w:type="dxa"/>
        </w:trPr>
        <w:tc>
          <w:tcPr>
            <w:tcW w:w="1985" w:type="dxa"/>
            <w:tcMar>
              <w:top w:w="85" w:type="dxa"/>
              <w:bottom w:w="142" w:type="dxa"/>
              <w:right w:w="170" w:type="dxa"/>
            </w:tcMar>
          </w:tcPr>
          <w:p w14:paraId="24F5F40C" w14:textId="77777777" w:rsidR="00D857A3" w:rsidRPr="00735032" w:rsidRDefault="00D857A3" w:rsidP="00841586">
            <w:pPr>
              <w:pStyle w:val="BankNormal"/>
              <w:spacing w:after="0"/>
              <w:rPr>
                <w:b/>
                <w:bCs/>
                <w:szCs w:val="24"/>
                <w:lang w:eastAsia="it-IT"/>
              </w:rPr>
            </w:pPr>
            <w:r w:rsidRPr="00735032">
              <w:rPr>
                <w:b/>
                <w:bCs/>
                <w:szCs w:val="24"/>
                <w:lang w:eastAsia="it-IT"/>
              </w:rPr>
              <w:t>11.1</w:t>
            </w:r>
          </w:p>
        </w:tc>
        <w:tc>
          <w:tcPr>
            <w:tcW w:w="7371" w:type="dxa"/>
            <w:tcMar>
              <w:top w:w="85" w:type="dxa"/>
              <w:bottom w:w="142" w:type="dxa"/>
              <w:right w:w="170" w:type="dxa"/>
            </w:tcMar>
          </w:tcPr>
          <w:p w14:paraId="0AA0427C" w14:textId="77777777" w:rsidR="00D857A3" w:rsidRPr="00735032" w:rsidRDefault="00D857A3" w:rsidP="00841586">
            <w:pPr>
              <w:ind w:right="-72"/>
            </w:pPr>
            <w:r w:rsidRPr="00735032">
              <w:rPr>
                <w:b/>
              </w:rPr>
              <w:t>The effectiveness conditions are the following</w:t>
            </w:r>
            <w:r w:rsidRPr="00735032">
              <w:t xml:space="preserve">: </w:t>
            </w:r>
          </w:p>
          <w:p w14:paraId="41234585" w14:textId="77777777" w:rsidR="00D857A3" w:rsidRPr="00735032" w:rsidRDefault="00D857A3" w:rsidP="00841586">
            <w:pPr>
              <w:ind w:right="-72"/>
              <w:rPr>
                <w:i/>
                <w:iCs/>
              </w:rPr>
            </w:pPr>
            <w:r w:rsidRPr="00735032">
              <w:rPr>
                <w:i/>
                <w:iCs/>
              </w:rPr>
              <w:t>-Not applicable.</w:t>
            </w:r>
          </w:p>
        </w:tc>
      </w:tr>
      <w:tr w:rsidR="00D857A3" w:rsidRPr="00735032" w14:paraId="1EA41367" w14:textId="77777777" w:rsidTr="00676782">
        <w:trPr>
          <w:gridAfter w:val="1"/>
          <w:wAfter w:w="75" w:type="dxa"/>
        </w:trPr>
        <w:tc>
          <w:tcPr>
            <w:tcW w:w="1985" w:type="dxa"/>
            <w:tcMar>
              <w:top w:w="85" w:type="dxa"/>
              <w:bottom w:w="142" w:type="dxa"/>
              <w:right w:w="170" w:type="dxa"/>
            </w:tcMar>
          </w:tcPr>
          <w:p w14:paraId="7D9B41B5" w14:textId="77777777" w:rsidR="00D857A3" w:rsidRPr="00735032" w:rsidRDefault="00D857A3" w:rsidP="00841586">
            <w:pPr>
              <w:rPr>
                <w:b/>
                <w:spacing w:val="-3"/>
              </w:rPr>
            </w:pPr>
            <w:r w:rsidRPr="00735032">
              <w:rPr>
                <w:b/>
                <w:spacing w:val="-3"/>
              </w:rPr>
              <w:t>12.1</w:t>
            </w:r>
          </w:p>
        </w:tc>
        <w:tc>
          <w:tcPr>
            <w:tcW w:w="7371" w:type="dxa"/>
            <w:tcMar>
              <w:top w:w="85" w:type="dxa"/>
              <w:bottom w:w="142" w:type="dxa"/>
              <w:right w:w="170" w:type="dxa"/>
            </w:tcMar>
          </w:tcPr>
          <w:p w14:paraId="4834C054" w14:textId="77777777" w:rsidR="00D857A3" w:rsidRPr="00735032" w:rsidRDefault="00D857A3" w:rsidP="00841586">
            <w:pPr>
              <w:ind w:right="-72"/>
              <w:rPr>
                <w:b/>
              </w:rPr>
            </w:pPr>
            <w:r w:rsidRPr="00735032">
              <w:rPr>
                <w:b/>
              </w:rPr>
              <w:t>Termination of Contract for Failure to Become Effective:</w:t>
            </w:r>
          </w:p>
          <w:p w14:paraId="2AC33A66" w14:textId="77777777" w:rsidR="00D857A3" w:rsidRPr="00735032" w:rsidRDefault="00D857A3" w:rsidP="00841586">
            <w:pPr>
              <w:ind w:right="-72"/>
              <w:rPr>
                <w:bCs/>
              </w:rPr>
            </w:pPr>
            <w:r w:rsidRPr="00735032">
              <w:rPr>
                <w:bCs/>
              </w:rPr>
              <w:t xml:space="preserve">The time period shall be four months. </w:t>
            </w:r>
          </w:p>
        </w:tc>
      </w:tr>
      <w:tr w:rsidR="00D857A3" w:rsidRPr="00735032" w14:paraId="00505CD6" w14:textId="77777777" w:rsidTr="00676782">
        <w:trPr>
          <w:gridAfter w:val="1"/>
          <w:wAfter w:w="75" w:type="dxa"/>
        </w:trPr>
        <w:tc>
          <w:tcPr>
            <w:tcW w:w="1985" w:type="dxa"/>
            <w:tcMar>
              <w:top w:w="85" w:type="dxa"/>
              <w:bottom w:w="142" w:type="dxa"/>
              <w:right w:w="170" w:type="dxa"/>
            </w:tcMar>
          </w:tcPr>
          <w:p w14:paraId="178920AD" w14:textId="77777777" w:rsidR="00D857A3" w:rsidRPr="00735032" w:rsidRDefault="00D857A3" w:rsidP="00841586">
            <w:pPr>
              <w:rPr>
                <w:b/>
                <w:spacing w:val="-3"/>
              </w:rPr>
            </w:pPr>
            <w:r w:rsidRPr="00735032">
              <w:rPr>
                <w:b/>
                <w:spacing w:val="-3"/>
              </w:rPr>
              <w:t>13.1</w:t>
            </w:r>
          </w:p>
        </w:tc>
        <w:tc>
          <w:tcPr>
            <w:tcW w:w="7371" w:type="dxa"/>
            <w:tcMar>
              <w:top w:w="85" w:type="dxa"/>
              <w:bottom w:w="142" w:type="dxa"/>
              <w:right w:w="170" w:type="dxa"/>
            </w:tcMar>
          </w:tcPr>
          <w:p w14:paraId="02B7408D" w14:textId="77777777" w:rsidR="00D857A3" w:rsidRPr="00735032" w:rsidRDefault="00D857A3" w:rsidP="00841586">
            <w:pPr>
              <w:ind w:right="-72"/>
              <w:rPr>
                <w:b/>
              </w:rPr>
            </w:pPr>
            <w:r w:rsidRPr="00735032">
              <w:rPr>
                <w:b/>
              </w:rPr>
              <w:t>Commencement of Services:</w:t>
            </w:r>
          </w:p>
          <w:p w14:paraId="29F392B8" w14:textId="13B15DF5" w:rsidR="00D857A3" w:rsidRPr="00735032" w:rsidRDefault="00D857A3" w:rsidP="00597297">
            <w:pPr>
              <w:ind w:right="-72"/>
            </w:pPr>
            <w:r w:rsidRPr="00735032">
              <w:t>The Client shall inform the Consultant</w:t>
            </w:r>
            <w:r w:rsidR="00597297" w:rsidRPr="00735032">
              <w:t xml:space="preserve"> by issuing a</w:t>
            </w:r>
            <w:r w:rsidRPr="00735032">
              <w:t xml:space="preserve"> </w:t>
            </w:r>
            <w:r w:rsidR="00597297" w:rsidRPr="00735032">
              <w:t xml:space="preserve">Client’s notice informing the Consultant of the date on which implementation of the tasks shall begin. </w:t>
            </w:r>
            <w:r w:rsidRPr="00735032">
              <w:t>Confirmation of Key Experts’ availability to start the Assignment shall be submitted to the Client in writing as a written statement signed by each Key Expert.</w:t>
            </w:r>
          </w:p>
        </w:tc>
      </w:tr>
      <w:tr w:rsidR="00D857A3" w:rsidRPr="00735032" w14:paraId="7BF3994C" w14:textId="77777777" w:rsidTr="00676782">
        <w:tc>
          <w:tcPr>
            <w:tcW w:w="1985" w:type="dxa"/>
            <w:tcMar>
              <w:top w:w="85" w:type="dxa"/>
              <w:bottom w:w="142" w:type="dxa"/>
              <w:right w:w="170" w:type="dxa"/>
            </w:tcMar>
          </w:tcPr>
          <w:p w14:paraId="260635DE" w14:textId="77777777" w:rsidR="00D857A3" w:rsidRPr="00735032" w:rsidRDefault="00D857A3" w:rsidP="00841586">
            <w:pPr>
              <w:rPr>
                <w:b/>
                <w:spacing w:val="-3"/>
              </w:rPr>
            </w:pPr>
            <w:r w:rsidRPr="00735032">
              <w:rPr>
                <w:b/>
                <w:spacing w:val="-3"/>
              </w:rPr>
              <w:lastRenderedPageBreak/>
              <w:t>14.1</w:t>
            </w:r>
          </w:p>
        </w:tc>
        <w:tc>
          <w:tcPr>
            <w:tcW w:w="7446" w:type="dxa"/>
            <w:gridSpan w:val="2"/>
            <w:tcMar>
              <w:top w:w="85" w:type="dxa"/>
              <w:bottom w:w="142" w:type="dxa"/>
              <w:right w:w="170" w:type="dxa"/>
            </w:tcMar>
          </w:tcPr>
          <w:p w14:paraId="25571401" w14:textId="016A6AF6" w:rsidR="00BC5F39" w:rsidRPr="00735032" w:rsidRDefault="00D857A3" w:rsidP="00841586">
            <w:pPr>
              <w:ind w:right="-72"/>
              <w:rPr>
                <w:bCs/>
              </w:rPr>
            </w:pPr>
            <w:r w:rsidRPr="00735032">
              <w:rPr>
                <w:bCs/>
              </w:rPr>
              <w:t>Expiration of Contract</w:t>
            </w:r>
          </w:p>
          <w:p w14:paraId="0D6D044D" w14:textId="77777777" w:rsidR="00C3501D" w:rsidRPr="00735032" w:rsidRDefault="00C3501D" w:rsidP="00841586">
            <w:pPr>
              <w:ind w:right="-72"/>
              <w:rPr>
                <w:b/>
              </w:rPr>
            </w:pPr>
          </w:p>
          <w:p w14:paraId="262BF341" w14:textId="77777777" w:rsidR="00C3501D" w:rsidRPr="00735032" w:rsidRDefault="00C3501D" w:rsidP="00C3501D">
            <w:pPr>
              <w:widowControl w:val="0"/>
              <w:numPr>
                <w:ilvl w:val="0"/>
                <w:numId w:val="79"/>
              </w:numPr>
              <w:tabs>
                <w:tab w:val="num" w:pos="567"/>
              </w:tabs>
              <w:spacing w:after="120"/>
              <w:ind w:hanging="284"/>
              <w:jc w:val="left"/>
              <w:rPr>
                <w:b/>
                <w:spacing w:val="-5"/>
                <w:lang w:eastAsia="zh-CN"/>
                <w14:ligatures w14:val="standardContextual"/>
              </w:rPr>
            </w:pPr>
            <w:r w:rsidRPr="00735032">
              <w:rPr>
                <w:b/>
                <w:spacing w:val="-5"/>
                <w:lang w:eastAsia="zh-CN"/>
                <w14:ligatures w14:val="standardContextual"/>
              </w:rPr>
              <w:t>Lot 1-</w:t>
            </w:r>
            <w:proofErr w:type="spellStart"/>
            <w:r w:rsidRPr="00735032">
              <w:rPr>
                <w:b/>
                <w:spacing w:val="-5"/>
                <w:lang w:eastAsia="zh-CN"/>
                <w14:ligatures w14:val="standardContextual"/>
              </w:rPr>
              <w:t>Zabjelo</w:t>
            </w:r>
            <w:proofErr w:type="spellEnd"/>
            <w:r w:rsidRPr="00735032">
              <w:rPr>
                <w:b/>
                <w:spacing w:val="-5"/>
                <w:lang w:eastAsia="zh-CN"/>
                <w14:ligatures w14:val="standardContextual"/>
              </w:rPr>
              <w:t>:</w:t>
            </w:r>
          </w:p>
          <w:p w14:paraId="75A7E444" w14:textId="7DF2BFB5" w:rsidR="005A3E6C" w:rsidRPr="00735032" w:rsidRDefault="00C3501D" w:rsidP="000E6252">
            <w:pPr>
              <w:widowControl w:val="0"/>
              <w:spacing w:after="120"/>
              <w:ind w:left="360"/>
              <w:jc w:val="left"/>
              <w:rPr>
                <w:bCs/>
                <w:spacing w:val="-5"/>
                <w:lang w:eastAsia="zh-CN"/>
                <w14:ligatures w14:val="standardContextual"/>
              </w:rPr>
            </w:pPr>
            <w:r w:rsidRPr="00735032">
              <w:rPr>
                <w:bCs/>
                <w:spacing w:val="-5"/>
                <w:lang w:eastAsia="zh-CN"/>
                <w14:ligatures w14:val="standardContextual"/>
              </w:rPr>
              <w:t xml:space="preserve">Contract duration is </w:t>
            </w:r>
            <w:r w:rsidR="00FD1858" w:rsidRPr="00735032">
              <w:rPr>
                <w:bCs/>
                <w:spacing w:val="-5"/>
                <w:lang w:eastAsia="zh-CN"/>
                <w14:ligatures w14:val="standardContextual"/>
              </w:rPr>
              <w:t>19</w:t>
            </w:r>
            <w:r w:rsidRPr="00735032">
              <w:rPr>
                <w:bCs/>
                <w:spacing w:val="-5"/>
                <w:lang w:eastAsia="zh-CN"/>
                <w14:ligatures w14:val="standardContextual"/>
              </w:rPr>
              <w:t xml:space="preserve"> months out of which </w:t>
            </w:r>
            <w:r w:rsidR="00FD1858" w:rsidRPr="00735032">
              <w:rPr>
                <w:bCs/>
                <w:spacing w:val="-5"/>
                <w:lang w:eastAsia="zh-CN"/>
                <w14:ligatures w14:val="standardContextual"/>
              </w:rPr>
              <w:t>5</w:t>
            </w:r>
            <w:r w:rsidRPr="00735032">
              <w:rPr>
                <w:bCs/>
                <w:spacing w:val="-5"/>
                <w:lang w:eastAsia="zh-CN"/>
                <w14:ligatures w14:val="standardContextual"/>
              </w:rPr>
              <w:t xml:space="preserve"> months are </w:t>
            </w:r>
            <w:r w:rsidRPr="00735032">
              <w:rPr>
                <w:bCs/>
              </w:rPr>
              <w:t xml:space="preserve">dedicated to provision of services </w:t>
            </w:r>
            <w:r w:rsidR="005A3E6C" w:rsidRPr="00735032">
              <w:rPr>
                <w:bCs/>
              </w:rPr>
              <w:t xml:space="preserve">according to </w:t>
            </w:r>
            <w:r w:rsidR="00163E57" w:rsidRPr="00735032">
              <w:rPr>
                <w:bCs/>
              </w:rPr>
              <w:t>information</w:t>
            </w:r>
            <w:r w:rsidR="005A3E6C" w:rsidRPr="00735032">
              <w:rPr>
                <w:bCs/>
              </w:rPr>
              <w:t xml:space="preserve"> given below:</w:t>
            </w:r>
          </w:p>
          <w:p w14:paraId="719B81B2" w14:textId="6A5B0FD5" w:rsidR="005A3E6C" w:rsidRPr="00735032" w:rsidRDefault="005A3E6C" w:rsidP="000E6252">
            <w:pPr>
              <w:tabs>
                <w:tab w:val="num" w:pos="499"/>
              </w:tabs>
              <w:spacing w:before="120"/>
              <w:ind w:left="499" w:hanging="142"/>
            </w:pPr>
            <w:r w:rsidRPr="00735032">
              <w:t xml:space="preserve">-The deadline for completing the Preliminary Design and submitting the documentation for the approval of the Chief State Architect is 45 </w:t>
            </w:r>
            <w:r w:rsidR="000E6252" w:rsidRPr="00735032">
              <w:t xml:space="preserve">calendar </w:t>
            </w:r>
            <w:r w:rsidRPr="00735032">
              <w:t xml:space="preserve">days. </w:t>
            </w:r>
          </w:p>
          <w:p w14:paraId="32957CC2" w14:textId="6C816530" w:rsidR="00163E57" w:rsidRPr="00735032" w:rsidRDefault="005A3E6C" w:rsidP="000E6252">
            <w:pPr>
              <w:tabs>
                <w:tab w:val="num" w:pos="499"/>
              </w:tabs>
              <w:spacing w:before="120"/>
              <w:ind w:left="499" w:hanging="142"/>
            </w:pPr>
            <w:r w:rsidRPr="00735032">
              <w:t xml:space="preserve">-The deadline for completing the Main Design is </w:t>
            </w:r>
            <w:r w:rsidR="00FD1858" w:rsidRPr="00735032">
              <w:t xml:space="preserve">105 </w:t>
            </w:r>
            <w:r w:rsidR="000E6252" w:rsidRPr="00735032">
              <w:t xml:space="preserve">calendar </w:t>
            </w:r>
            <w:r w:rsidR="00FD1858" w:rsidRPr="00735032">
              <w:t>days</w:t>
            </w:r>
            <w:r w:rsidRPr="00735032">
              <w:t xml:space="preserve"> from receiving the approval of the Chief State Architect on the Preliminary Design until the day of submitting the design </w:t>
            </w:r>
            <w:r w:rsidR="000E6252" w:rsidRPr="00735032">
              <w:t>to Auditors (</w:t>
            </w:r>
            <w:proofErr w:type="spellStart"/>
            <w:r w:rsidR="000E6252" w:rsidRPr="00735032">
              <w:t>Revident</w:t>
            </w:r>
            <w:proofErr w:type="spellEnd"/>
            <w:r w:rsidR="000E6252" w:rsidRPr="00735032">
              <w:t>)</w:t>
            </w:r>
            <w:r w:rsidRPr="00735032">
              <w:t xml:space="preserve">. </w:t>
            </w:r>
          </w:p>
          <w:p w14:paraId="7E037A0E" w14:textId="6B5F2C8A" w:rsidR="00E0743E" w:rsidRPr="00735032" w:rsidRDefault="00E0743E" w:rsidP="000E6252">
            <w:pPr>
              <w:tabs>
                <w:tab w:val="num" w:pos="499"/>
              </w:tabs>
              <w:spacing w:before="120"/>
              <w:ind w:left="499" w:hanging="142"/>
            </w:pPr>
            <w:r w:rsidRPr="00735032">
              <w:t>-</w:t>
            </w:r>
            <w:r w:rsidRPr="00735032">
              <w:rPr>
                <w14:ligatures w14:val="standardContextual"/>
              </w:rPr>
              <w:t xml:space="preserve">The consultant will assist in answering the questions raised during the procurement phase related to the works contract: Reconstruction of the kindergartens in </w:t>
            </w:r>
            <w:proofErr w:type="spellStart"/>
            <w:r w:rsidRPr="00735032">
              <w:rPr>
                <w14:ligatures w14:val="standardContextual"/>
              </w:rPr>
              <w:t>Zabjelo</w:t>
            </w:r>
            <w:proofErr w:type="spellEnd"/>
            <w:r w:rsidRPr="00735032">
              <w:rPr>
                <w14:ligatures w14:val="standardContextual"/>
              </w:rPr>
              <w:t>.</w:t>
            </w:r>
          </w:p>
          <w:p w14:paraId="5EDA2903" w14:textId="77777777" w:rsidR="00163E57" w:rsidRPr="00735032" w:rsidRDefault="00163E57" w:rsidP="00163E57">
            <w:pPr>
              <w:ind w:left="499" w:hanging="139"/>
            </w:pPr>
          </w:p>
          <w:p w14:paraId="0846F151" w14:textId="548F57F4" w:rsidR="005A3E6C" w:rsidRPr="00735032" w:rsidRDefault="00C3501D" w:rsidP="000E6252">
            <w:pPr>
              <w:widowControl w:val="0"/>
              <w:tabs>
                <w:tab w:val="num" w:pos="640"/>
              </w:tabs>
              <w:spacing w:after="120"/>
              <w:ind w:left="499"/>
              <w:jc w:val="left"/>
              <w:rPr>
                <w:b/>
                <w:bCs/>
                <w:spacing w:val="-5"/>
                <w:lang w:eastAsia="zh-CN"/>
                <w14:ligatures w14:val="standardContextual"/>
              </w:rPr>
            </w:pPr>
            <w:r w:rsidRPr="00735032">
              <w:rPr>
                <w:b/>
                <w:bCs/>
                <w:spacing w:val="-5"/>
                <w:lang w:eastAsia="zh-CN"/>
                <w14:ligatures w14:val="standardContextual"/>
              </w:rPr>
              <w:t>Lot 2</w:t>
            </w:r>
            <w:r w:rsidR="00163E57" w:rsidRPr="00735032">
              <w:rPr>
                <w:b/>
                <w:bCs/>
                <w:spacing w:val="-5"/>
                <w:lang w:eastAsia="zh-CN"/>
                <w14:ligatures w14:val="standardContextual"/>
              </w:rPr>
              <w:t>- Kotor</w:t>
            </w:r>
          </w:p>
          <w:p w14:paraId="3E1B2FCF" w14:textId="48D641E6" w:rsidR="005A3E6C" w:rsidRPr="00735032" w:rsidRDefault="005A3E6C" w:rsidP="000E6252">
            <w:pPr>
              <w:widowControl w:val="0"/>
              <w:tabs>
                <w:tab w:val="num" w:pos="640"/>
              </w:tabs>
              <w:spacing w:after="120"/>
              <w:ind w:left="499"/>
              <w:jc w:val="left"/>
              <w:rPr>
                <w:bCs/>
                <w:spacing w:val="-5"/>
                <w:lang w:eastAsia="zh-CN"/>
                <w14:ligatures w14:val="standardContextual"/>
              </w:rPr>
            </w:pPr>
            <w:r w:rsidRPr="00735032">
              <w:rPr>
                <w:bCs/>
                <w:spacing w:val="-5"/>
                <w:lang w:eastAsia="zh-CN"/>
                <w14:ligatures w14:val="standardContextual"/>
              </w:rPr>
              <w:t>Contract duration is 18.5 months out of which 4</w:t>
            </w:r>
            <w:r w:rsidR="00163E57" w:rsidRPr="00735032">
              <w:rPr>
                <w:bCs/>
                <w:spacing w:val="-5"/>
                <w:lang w:eastAsia="zh-CN"/>
                <w14:ligatures w14:val="standardContextual"/>
              </w:rPr>
              <w:t>’5</w:t>
            </w:r>
            <w:r w:rsidRPr="00735032">
              <w:rPr>
                <w:bCs/>
                <w:spacing w:val="-5"/>
                <w:lang w:eastAsia="zh-CN"/>
                <w14:ligatures w14:val="standardContextual"/>
              </w:rPr>
              <w:t xml:space="preserve"> months are </w:t>
            </w:r>
            <w:r w:rsidRPr="00735032">
              <w:rPr>
                <w:bCs/>
              </w:rPr>
              <w:t xml:space="preserve">dedicated to provision of services according to </w:t>
            </w:r>
            <w:r w:rsidR="00FD1858" w:rsidRPr="00735032">
              <w:rPr>
                <w:bCs/>
              </w:rPr>
              <w:t>timeframe</w:t>
            </w:r>
            <w:r w:rsidRPr="00735032">
              <w:rPr>
                <w:bCs/>
              </w:rPr>
              <w:t xml:space="preserve"> given below:</w:t>
            </w:r>
          </w:p>
          <w:p w14:paraId="3405E7ED" w14:textId="26AD9219" w:rsidR="005A3E6C" w:rsidRPr="00735032" w:rsidRDefault="005A3E6C" w:rsidP="000E6252">
            <w:pPr>
              <w:tabs>
                <w:tab w:val="num" w:pos="640"/>
              </w:tabs>
              <w:ind w:left="499"/>
            </w:pPr>
            <w:r w:rsidRPr="00735032">
              <w:t xml:space="preserve">-The deadline for completing the Preliminary Design and submitting the documentation for the approval of the Chief State Architect is 45 </w:t>
            </w:r>
            <w:r w:rsidR="000E6252" w:rsidRPr="00735032">
              <w:t xml:space="preserve">calendar </w:t>
            </w:r>
            <w:r w:rsidRPr="00735032">
              <w:t xml:space="preserve">days. </w:t>
            </w:r>
          </w:p>
          <w:p w14:paraId="74222B10" w14:textId="5BA027DC" w:rsidR="00E0743E" w:rsidRPr="00735032" w:rsidRDefault="005A3E6C" w:rsidP="000E6252">
            <w:pPr>
              <w:tabs>
                <w:tab w:val="num" w:pos="640"/>
              </w:tabs>
              <w:ind w:left="499"/>
            </w:pPr>
            <w:r w:rsidRPr="00735032">
              <w:t xml:space="preserve">-The deadline for completing the Main Design is </w:t>
            </w:r>
            <w:r w:rsidR="000E6252" w:rsidRPr="00735032">
              <w:t xml:space="preserve">calendar </w:t>
            </w:r>
            <w:r w:rsidRPr="00735032">
              <w:t xml:space="preserve">90 days from receiving the approval of the Chief State Architect on the Preliminary Design until the day of submitting the design to a reviewer. </w:t>
            </w:r>
          </w:p>
          <w:p w14:paraId="4F29D34A" w14:textId="77777777" w:rsidR="00987146" w:rsidRPr="00735032" w:rsidRDefault="00E0743E" w:rsidP="00E9420D">
            <w:pPr>
              <w:tabs>
                <w:tab w:val="num" w:pos="640"/>
              </w:tabs>
              <w:ind w:left="499"/>
              <w:rPr>
                <w14:ligatures w14:val="standardContextual"/>
              </w:rPr>
            </w:pPr>
            <w:r w:rsidRPr="00735032">
              <w:t>-</w:t>
            </w:r>
            <w:r w:rsidR="00163E57" w:rsidRPr="00735032">
              <w:rPr>
                <w14:ligatures w14:val="standardContextual"/>
              </w:rPr>
              <w:t xml:space="preserve">The consultant will assist in answering the questions raised during the </w:t>
            </w:r>
            <w:proofErr w:type="spellStart"/>
            <w:r w:rsidR="00163E57" w:rsidRPr="00735032">
              <w:rPr>
                <w14:ligatures w14:val="standardContextual"/>
              </w:rPr>
              <w:t>the</w:t>
            </w:r>
            <w:proofErr w:type="spellEnd"/>
            <w:r w:rsidR="00163E57" w:rsidRPr="00735032">
              <w:rPr>
                <w14:ligatures w14:val="standardContextual"/>
              </w:rPr>
              <w:t xml:space="preserve"> procurement phase related to the works contract: Reconstruction of the kindergartens in Kotor.</w:t>
            </w:r>
          </w:p>
          <w:p w14:paraId="7500C90C" w14:textId="77777777" w:rsidR="00164109" w:rsidRPr="00735032" w:rsidRDefault="00164109" w:rsidP="00E9420D">
            <w:pPr>
              <w:tabs>
                <w:tab w:val="num" w:pos="640"/>
              </w:tabs>
              <w:ind w:left="499"/>
              <w:rPr>
                <w14:ligatures w14:val="standardContextual"/>
              </w:rPr>
            </w:pPr>
          </w:p>
          <w:p w14:paraId="129B9687" w14:textId="77777777" w:rsidR="00164109" w:rsidRPr="00735032" w:rsidRDefault="00164109" w:rsidP="00164109">
            <w:r w:rsidRPr="00735032">
              <w:t>-The period of implementation of tasks shall commence on the date fixed in accordance with Article 13.1 and shall be as laid down in the special conditions, without prejudice to extensions of the period which may be granted.</w:t>
            </w:r>
          </w:p>
          <w:p w14:paraId="75EA67F2" w14:textId="1ED5C775" w:rsidR="00164109" w:rsidRPr="00735032" w:rsidRDefault="00164109" w:rsidP="00164109">
            <w:r w:rsidRPr="00735032">
              <w:t>-If the Consultant fails to perform the services within the period of implementation of the tasks specified in the contract, the contracting authority shall, without formal notice and without prejudice to its other remedies under the contract, be entitled to liquidated damages for every day which shall elapse between the end of the period of implementation of the tasks specified in the contract and the actual date of completion of these tasks.</w:t>
            </w:r>
          </w:p>
          <w:p w14:paraId="3CA2A3E1" w14:textId="77777777" w:rsidR="00164109" w:rsidRPr="00735032" w:rsidRDefault="00164109" w:rsidP="00164109">
            <w:r w:rsidRPr="00735032">
              <w:t>-The daily rate for liquidated damages is calculated by dividing the contract value by the number of days of the period of implementation of the tasks, up to a maximum of 15% of the total value of the contract.</w:t>
            </w:r>
          </w:p>
          <w:p w14:paraId="46B5D57C" w14:textId="77777777" w:rsidR="00164109" w:rsidRPr="00735032" w:rsidRDefault="00164109" w:rsidP="00164109">
            <w:r w:rsidRPr="00735032">
              <w:lastRenderedPageBreak/>
              <w:t>-If the Client has become entitled to claim 15% of the contract value, it may, after giving notice to the Consultant:</w:t>
            </w:r>
          </w:p>
          <w:p w14:paraId="7A51BF23" w14:textId="77777777" w:rsidR="00164109" w:rsidRPr="00735032" w:rsidRDefault="00164109" w:rsidP="00164109">
            <w:r w:rsidRPr="00735032">
              <w:t>(a) terminate the contract; and</w:t>
            </w:r>
          </w:p>
          <w:p w14:paraId="6A8B456F" w14:textId="2D1EA358" w:rsidR="00164109" w:rsidRPr="00735032" w:rsidRDefault="00164109" w:rsidP="00164109">
            <w:r w:rsidRPr="00735032">
              <w:t>(b) complete the services at the Consultant's own expense.</w:t>
            </w:r>
          </w:p>
        </w:tc>
      </w:tr>
      <w:tr w:rsidR="00D857A3" w:rsidRPr="00735032" w14:paraId="70208E44" w14:textId="77777777" w:rsidTr="00676782">
        <w:trPr>
          <w:trHeight w:val="753"/>
        </w:trPr>
        <w:tc>
          <w:tcPr>
            <w:tcW w:w="1985" w:type="dxa"/>
            <w:tcMar>
              <w:top w:w="85" w:type="dxa"/>
              <w:bottom w:w="142" w:type="dxa"/>
              <w:right w:w="170" w:type="dxa"/>
            </w:tcMar>
          </w:tcPr>
          <w:p w14:paraId="4B4D00FA" w14:textId="77777777" w:rsidR="00D857A3" w:rsidRPr="00735032" w:rsidRDefault="00D857A3" w:rsidP="00841586">
            <w:pPr>
              <w:rPr>
                <w:b/>
                <w:lang w:eastAsia="it-IT"/>
              </w:rPr>
            </w:pPr>
            <w:r w:rsidRPr="00735032">
              <w:rPr>
                <w:b/>
                <w:lang w:eastAsia="it-IT"/>
              </w:rPr>
              <w:t>21 b.</w:t>
            </w:r>
          </w:p>
        </w:tc>
        <w:tc>
          <w:tcPr>
            <w:tcW w:w="7446" w:type="dxa"/>
            <w:gridSpan w:val="2"/>
            <w:tcMar>
              <w:top w:w="85" w:type="dxa"/>
              <w:bottom w:w="142" w:type="dxa"/>
              <w:right w:w="170" w:type="dxa"/>
            </w:tcMar>
            <w:vAlign w:val="center"/>
          </w:tcPr>
          <w:p w14:paraId="642B6723" w14:textId="2FEFB894" w:rsidR="004C52C6" w:rsidRPr="00735032" w:rsidRDefault="00D857A3" w:rsidP="00841586">
            <w:pPr>
              <w:pStyle w:val="BodyText"/>
              <w:tabs>
                <w:tab w:val="left" w:pos="826"/>
                <w:tab w:val="left" w:pos="1726"/>
              </w:tabs>
              <w:jc w:val="both"/>
              <w:rPr>
                <w:b w:val="0"/>
                <w:bCs/>
              </w:rPr>
            </w:pPr>
            <w:r w:rsidRPr="00735032">
              <w:rPr>
                <w:b w:val="0"/>
                <w:bCs/>
              </w:rPr>
              <w:t>The Client reserves the right to determine on a case-by-case basis whether the Consultant should be disqualified from providing goods, works or non-consulting services due to a conflict of a nature described in Clause GCC 21.1.3</w:t>
            </w:r>
          </w:p>
        </w:tc>
      </w:tr>
      <w:tr w:rsidR="00D857A3" w:rsidRPr="00735032" w14:paraId="6AAC8F48" w14:textId="77777777" w:rsidTr="00676782">
        <w:tc>
          <w:tcPr>
            <w:tcW w:w="1985" w:type="dxa"/>
            <w:tcMar>
              <w:top w:w="85" w:type="dxa"/>
              <w:bottom w:w="142" w:type="dxa"/>
              <w:right w:w="170" w:type="dxa"/>
            </w:tcMar>
          </w:tcPr>
          <w:p w14:paraId="66C2D3CE" w14:textId="77777777" w:rsidR="00D857A3" w:rsidRPr="00735032" w:rsidRDefault="00D857A3" w:rsidP="00841586">
            <w:pPr>
              <w:rPr>
                <w:b/>
                <w:lang w:eastAsia="it-IT"/>
              </w:rPr>
            </w:pPr>
            <w:r w:rsidRPr="00735032">
              <w:rPr>
                <w:b/>
                <w:lang w:eastAsia="it-IT"/>
              </w:rPr>
              <w:t>23.1</w:t>
            </w:r>
          </w:p>
        </w:tc>
        <w:tc>
          <w:tcPr>
            <w:tcW w:w="7446" w:type="dxa"/>
            <w:gridSpan w:val="2"/>
            <w:tcMar>
              <w:top w:w="85" w:type="dxa"/>
              <w:bottom w:w="142" w:type="dxa"/>
              <w:right w:w="170" w:type="dxa"/>
            </w:tcMar>
          </w:tcPr>
          <w:p w14:paraId="5B446A3D" w14:textId="77777777" w:rsidR="00D857A3" w:rsidRPr="00735032" w:rsidRDefault="00D857A3" w:rsidP="00841586">
            <w:pPr>
              <w:pStyle w:val="BodyTextIndent2"/>
              <w:spacing w:after="0" w:line="240" w:lineRule="auto"/>
              <w:ind w:left="0"/>
            </w:pPr>
            <w:r w:rsidRPr="00735032">
              <w:rPr>
                <w:b/>
              </w:rPr>
              <w:t xml:space="preserve">No additional provisions. </w:t>
            </w:r>
          </w:p>
        </w:tc>
      </w:tr>
      <w:tr w:rsidR="00D857A3" w:rsidRPr="00735032" w14:paraId="6CD22FCF" w14:textId="77777777" w:rsidTr="00676782">
        <w:tc>
          <w:tcPr>
            <w:tcW w:w="1985" w:type="dxa"/>
            <w:tcMar>
              <w:top w:w="85" w:type="dxa"/>
              <w:bottom w:w="142" w:type="dxa"/>
              <w:right w:w="170" w:type="dxa"/>
            </w:tcMar>
          </w:tcPr>
          <w:p w14:paraId="7901B749" w14:textId="77777777" w:rsidR="00D857A3" w:rsidRPr="00735032" w:rsidRDefault="00D857A3" w:rsidP="00841586">
            <w:pPr>
              <w:rPr>
                <w:b/>
                <w:lang w:eastAsia="it-IT"/>
              </w:rPr>
            </w:pPr>
            <w:r w:rsidRPr="00735032">
              <w:rPr>
                <w:b/>
                <w:lang w:eastAsia="it-IT"/>
              </w:rPr>
              <w:t>24.1</w:t>
            </w:r>
          </w:p>
        </w:tc>
        <w:tc>
          <w:tcPr>
            <w:tcW w:w="7446" w:type="dxa"/>
            <w:gridSpan w:val="2"/>
            <w:tcMar>
              <w:top w:w="85" w:type="dxa"/>
              <w:bottom w:w="142" w:type="dxa"/>
              <w:right w:w="170" w:type="dxa"/>
            </w:tcMar>
          </w:tcPr>
          <w:p w14:paraId="505BA50A" w14:textId="473D5C38" w:rsidR="00D857A3" w:rsidRPr="00735032" w:rsidRDefault="00D857A3" w:rsidP="00841586">
            <w:pPr>
              <w:ind w:right="-72"/>
              <w:rPr>
                <w:b/>
              </w:rPr>
            </w:pPr>
            <w:r w:rsidRPr="00735032">
              <w:rPr>
                <w:b/>
              </w:rPr>
              <w:t>The insurance coverage against the risks shall be as follows:</w:t>
            </w:r>
          </w:p>
          <w:p w14:paraId="66D74DD7" w14:textId="3C714C8C" w:rsidR="00D857A3" w:rsidRPr="00735032" w:rsidRDefault="00D857A3" w:rsidP="00841586">
            <w:pPr>
              <w:ind w:right="-72"/>
              <w:rPr>
                <w:bCs/>
              </w:rPr>
            </w:pPr>
            <w:r w:rsidRPr="00735032">
              <w:rPr>
                <w:bCs/>
              </w:rPr>
              <w:t xml:space="preserve">Professional liability insurance, with a minimum coverage which should be not less than </w:t>
            </w:r>
            <w:r w:rsidR="00F62497" w:rsidRPr="00735032">
              <w:rPr>
                <w:bCs/>
              </w:rPr>
              <w:t xml:space="preserve">EUR 100.000. </w:t>
            </w:r>
          </w:p>
        </w:tc>
      </w:tr>
      <w:tr w:rsidR="00D857A3" w:rsidRPr="00735032" w14:paraId="42FA65D4" w14:textId="77777777" w:rsidTr="00676782">
        <w:tc>
          <w:tcPr>
            <w:tcW w:w="1985" w:type="dxa"/>
            <w:tcMar>
              <w:top w:w="85" w:type="dxa"/>
              <w:bottom w:w="142" w:type="dxa"/>
              <w:right w:w="170" w:type="dxa"/>
            </w:tcMar>
          </w:tcPr>
          <w:p w14:paraId="5680F7F5" w14:textId="77777777" w:rsidR="00D857A3" w:rsidRPr="00735032" w:rsidRDefault="00D857A3" w:rsidP="00841586">
            <w:pPr>
              <w:rPr>
                <w:b/>
                <w:lang w:eastAsia="it-IT"/>
              </w:rPr>
            </w:pPr>
            <w:r w:rsidRPr="00735032">
              <w:rPr>
                <w:b/>
                <w:lang w:eastAsia="it-IT"/>
              </w:rPr>
              <w:t>27.1</w:t>
            </w:r>
          </w:p>
        </w:tc>
        <w:tc>
          <w:tcPr>
            <w:tcW w:w="7446" w:type="dxa"/>
            <w:gridSpan w:val="2"/>
            <w:tcMar>
              <w:top w:w="85" w:type="dxa"/>
              <w:bottom w:w="142" w:type="dxa"/>
              <w:right w:w="170" w:type="dxa"/>
            </w:tcMar>
          </w:tcPr>
          <w:p w14:paraId="2CB5513D" w14:textId="4500934E" w:rsidR="00D857A3" w:rsidRPr="00735032" w:rsidRDefault="00D857A3" w:rsidP="00841586">
            <w:pPr>
              <w:ind w:right="-72"/>
              <w:jc w:val="left"/>
              <w:rPr>
                <w:iCs/>
                <w:strike/>
              </w:rPr>
            </w:pPr>
            <w:r w:rsidRPr="00735032">
              <w:rPr>
                <w:iCs/>
              </w:rPr>
              <w:t>Any exceptions to proprietary rights provision: N</w:t>
            </w:r>
            <w:r w:rsidR="002C296C" w:rsidRPr="00735032">
              <w:rPr>
                <w:iCs/>
              </w:rPr>
              <w:t>ot applicable.</w:t>
            </w:r>
          </w:p>
        </w:tc>
      </w:tr>
      <w:tr w:rsidR="00D857A3" w:rsidRPr="00735032" w14:paraId="13B64C7A" w14:textId="77777777" w:rsidTr="00676782">
        <w:tc>
          <w:tcPr>
            <w:tcW w:w="1985" w:type="dxa"/>
            <w:tcMar>
              <w:top w:w="85" w:type="dxa"/>
              <w:bottom w:w="142" w:type="dxa"/>
              <w:right w:w="170" w:type="dxa"/>
            </w:tcMar>
          </w:tcPr>
          <w:p w14:paraId="1B215999" w14:textId="77777777" w:rsidR="00D857A3" w:rsidRPr="00735032" w:rsidRDefault="00D857A3" w:rsidP="00841586">
            <w:pPr>
              <w:rPr>
                <w:b/>
                <w:lang w:eastAsia="it-IT"/>
              </w:rPr>
            </w:pPr>
            <w:r w:rsidRPr="00735032">
              <w:rPr>
                <w:b/>
                <w:lang w:eastAsia="it-IT"/>
              </w:rPr>
              <w:t>27.2</w:t>
            </w:r>
          </w:p>
        </w:tc>
        <w:tc>
          <w:tcPr>
            <w:tcW w:w="7446" w:type="dxa"/>
            <w:gridSpan w:val="2"/>
            <w:tcMar>
              <w:top w:w="85" w:type="dxa"/>
              <w:bottom w:w="142" w:type="dxa"/>
              <w:right w:w="170" w:type="dxa"/>
            </w:tcMar>
          </w:tcPr>
          <w:p w14:paraId="43D14D05" w14:textId="77777777" w:rsidR="00D857A3" w:rsidRPr="00735032" w:rsidRDefault="00D857A3" w:rsidP="002C296C">
            <w:pPr>
              <w:ind w:right="-72"/>
              <w:rPr>
                <w:bCs/>
              </w:rPr>
            </w:pPr>
            <w:r w:rsidRPr="00735032">
              <w:rPr>
                <w:bCs/>
              </w:rPr>
              <w:t>The Consultant shall not use documents</w:t>
            </w:r>
            <w:r w:rsidR="002C296C" w:rsidRPr="00735032">
              <w:rPr>
                <w:bCs/>
              </w:rPr>
              <w:t xml:space="preserve"> produced as a result of these assignment </w:t>
            </w:r>
            <w:r w:rsidRPr="00735032">
              <w:rPr>
                <w:bCs/>
              </w:rPr>
              <w:t>for purposes unrelated to this Contract without the prior written approval of the Client.</w:t>
            </w:r>
            <w:r w:rsidR="002C296C" w:rsidRPr="00735032">
              <w:rPr>
                <w:bCs/>
              </w:rPr>
              <w:t xml:space="preserve"> </w:t>
            </w:r>
          </w:p>
          <w:p w14:paraId="2E4B2424" w14:textId="4992F018" w:rsidR="00F8498E" w:rsidRPr="00735032" w:rsidRDefault="00F8498E" w:rsidP="002C296C">
            <w:pPr>
              <w:ind w:right="-72"/>
              <w:rPr>
                <w:bCs/>
              </w:rPr>
            </w:pPr>
            <w:r w:rsidRPr="00735032">
              <w:rPr>
                <w:rStyle w:val="rynqvb"/>
              </w:rPr>
              <w:t>It is the obligation of the Consultant to have all the licenses when it comes to the software that will be used during the execution of the Contract.</w:t>
            </w:r>
          </w:p>
        </w:tc>
      </w:tr>
      <w:tr w:rsidR="00D857A3" w:rsidRPr="00735032" w14:paraId="346233D2" w14:textId="77777777" w:rsidTr="00676782">
        <w:tc>
          <w:tcPr>
            <w:tcW w:w="1985" w:type="dxa"/>
            <w:tcMar>
              <w:top w:w="85" w:type="dxa"/>
              <w:bottom w:w="142" w:type="dxa"/>
              <w:right w:w="170" w:type="dxa"/>
            </w:tcMar>
          </w:tcPr>
          <w:p w14:paraId="53A09E2A" w14:textId="77777777" w:rsidR="00D857A3" w:rsidRPr="00735032" w:rsidRDefault="00D857A3" w:rsidP="00841586">
            <w:pPr>
              <w:rPr>
                <w:b/>
                <w:lang w:eastAsia="it-IT"/>
              </w:rPr>
            </w:pPr>
            <w:r w:rsidRPr="00735032">
              <w:rPr>
                <w:b/>
              </w:rPr>
              <w:t>29. Code of Conduct</w:t>
            </w:r>
          </w:p>
        </w:tc>
        <w:tc>
          <w:tcPr>
            <w:tcW w:w="7446" w:type="dxa"/>
            <w:gridSpan w:val="2"/>
            <w:tcMar>
              <w:top w:w="85" w:type="dxa"/>
              <w:bottom w:w="142" w:type="dxa"/>
              <w:right w:w="170" w:type="dxa"/>
            </w:tcMar>
          </w:tcPr>
          <w:p w14:paraId="53E093CA" w14:textId="22F4972A" w:rsidR="00D857A3" w:rsidRPr="00735032" w:rsidRDefault="00D857A3" w:rsidP="00841586">
            <w:pPr>
              <w:numPr>
                <w:ilvl w:val="12"/>
                <w:numId w:val="0"/>
              </w:numPr>
              <w:ind w:right="-72"/>
              <w:rPr>
                <w:szCs w:val="20"/>
              </w:rPr>
            </w:pPr>
            <w:r w:rsidRPr="00735032">
              <w:t>The</w:t>
            </w:r>
            <w:r w:rsidRPr="00735032">
              <w:rPr>
                <w:b/>
              </w:rPr>
              <w:t xml:space="preserve"> </w:t>
            </w:r>
            <w:r w:rsidRPr="00735032">
              <w:t>Consultant</w:t>
            </w:r>
            <w:r w:rsidRPr="00735032">
              <w:rPr>
                <w:szCs w:val="20"/>
              </w:rPr>
              <w:t xml:space="preserve"> is not required to </w:t>
            </w:r>
            <w:r w:rsidR="00F8498E" w:rsidRPr="00735032">
              <w:rPr>
                <w:szCs w:val="20"/>
              </w:rPr>
              <w:t>submit</w:t>
            </w:r>
            <w:r w:rsidRPr="00735032">
              <w:rPr>
                <w:szCs w:val="20"/>
              </w:rPr>
              <w:t xml:space="preserve"> a Code of Conduct for Experts (ES).</w:t>
            </w:r>
          </w:p>
          <w:p w14:paraId="699280C0" w14:textId="732E9D1C" w:rsidR="00D857A3" w:rsidRPr="00735032" w:rsidRDefault="00D857A3" w:rsidP="00841586">
            <w:pPr>
              <w:numPr>
                <w:ilvl w:val="12"/>
                <w:numId w:val="0"/>
              </w:numPr>
              <w:ind w:right="-72"/>
              <w:rPr>
                <w:szCs w:val="20"/>
              </w:rPr>
            </w:pPr>
            <w:r w:rsidRPr="00735032">
              <w:rPr>
                <w:spacing w:val="-2"/>
              </w:rPr>
              <w:t xml:space="preserve">The Consultant shall take all necessary measures to ensure that each Expert is made aware of the applicable low of Montenegro including specific behaviours that are </w:t>
            </w:r>
            <w:r w:rsidR="00F8498E" w:rsidRPr="00735032">
              <w:rPr>
                <w:spacing w:val="-2"/>
              </w:rPr>
              <w:t>prohibited and</w:t>
            </w:r>
            <w:r w:rsidRPr="00735032">
              <w:rPr>
                <w:spacing w:val="-2"/>
              </w:rPr>
              <w:t xml:space="preserve"> understands the consequences of engaging in such prohibited behaviours</w:t>
            </w:r>
            <w:r w:rsidR="00F8498E" w:rsidRPr="00735032">
              <w:rPr>
                <w:spacing w:val="-2"/>
              </w:rPr>
              <w:t>.</w:t>
            </w:r>
          </w:p>
        </w:tc>
      </w:tr>
      <w:tr w:rsidR="00D857A3" w:rsidRPr="00735032" w14:paraId="7AACEBBD" w14:textId="77777777" w:rsidTr="00676782">
        <w:tc>
          <w:tcPr>
            <w:tcW w:w="1985" w:type="dxa"/>
            <w:tcMar>
              <w:top w:w="85" w:type="dxa"/>
              <w:bottom w:w="142" w:type="dxa"/>
              <w:right w:w="170" w:type="dxa"/>
            </w:tcMar>
          </w:tcPr>
          <w:p w14:paraId="20E167CE" w14:textId="77777777" w:rsidR="00D857A3" w:rsidRPr="00735032" w:rsidRDefault="00D857A3" w:rsidP="00841586">
            <w:pPr>
              <w:numPr>
                <w:ilvl w:val="12"/>
                <w:numId w:val="0"/>
              </w:numPr>
              <w:rPr>
                <w:b/>
                <w:spacing w:val="-3"/>
              </w:rPr>
            </w:pPr>
            <w:r w:rsidRPr="00735032">
              <w:rPr>
                <w:b/>
                <w:spacing w:val="-3"/>
              </w:rPr>
              <w:t>39.1</w:t>
            </w:r>
          </w:p>
        </w:tc>
        <w:tc>
          <w:tcPr>
            <w:tcW w:w="7446" w:type="dxa"/>
            <w:gridSpan w:val="2"/>
            <w:tcMar>
              <w:top w:w="85" w:type="dxa"/>
              <w:bottom w:w="142" w:type="dxa"/>
              <w:right w:w="170" w:type="dxa"/>
            </w:tcMar>
          </w:tcPr>
          <w:p w14:paraId="580D1508" w14:textId="08FE7E54" w:rsidR="00D857A3" w:rsidRPr="00735032" w:rsidRDefault="00D857A3" w:rsidP="00841586">
            <w:pPr>
              <w:numPr>
                <w:ilvl w:val="12"/>
                <w:numId w:val="0"/>
              </w:numPr>
              <w:ind w:right="-72"/>
              <w:rPr>
                <w:bCs/>
                <w:iCs/>
              </w:rPr>
            </w:pPr>
            <w:r w:rsidRPr="00735032">
              <w:rPr>
                <w:bCs/>
              </w:rPr>
              <w:t xml:space="preserve">The Contract price </w:t>
            </w:r>
            <w:r w:rsidR="002A691E" w:rsidRPr="00735032">
              <w:rPr>
                <w:bCs/>
              </w:rPr>
              <w:t>is</w:t>
            </w:r>
            <w:r w:rsidRPr="00735032">
              <w:rPr>
                <w:bCs/>
              </w:rPr>
              <w:t xml:space="preserve"> </w:t>
            </w:r>
            <w:r w:rsidR="002A691E" w:rsidRPr="00735032">
              <w:rPr>
                <w:bCs/>
              </w:rPr>
              <w:t>EUR</w:t>
            </w:r>
            <w:r w:rsidRPr="00735032">
              <w:rPr>
                <w:bCs/>
              </w:rPr>
              <w:t xml:space="preserve">____________________ </w:t>
            </w:r>
            <w:r w:rsidRPr="00735032">
              <w:rPr>
                <w:bCs/>
                <w:i/>
                <w:highlight w:val="lightGray"/>
              </w:rPr>
              <w:t>[insert amount]</w:t>
            </w:r>
            <w:r w:rsidRPr="00735032">
              <w:rPr>
                <w:bCs/>
                <w:i/>
                <w:highlight w:val="yellow"/>
              </w:rPr>
              <w:t xml:space="preserve"> </w:t>
            </w:r>
            <w:r w:rsidR="002A691E" w:rsidRPr="00735032">
              <w:rPr>
                <w:bCs/>
                <w:iCs/>
              </w:rPr>
              <w:t>excluding VAT</w:t>
            </w:r>
            <w:r w:rsidRPr="00735032">
              <w:rPr>
                <w:bCs/>
                <w:iCs/>
              </w:rPr>
              <w:t>.</w:t>
            </w:r>
          </w:p>
          <w:p w14:paraId="08ECACC6" w14:textId="53774FCC" w:rsidR="002A691E" w:rsidRPr="00735032" w:rsidRDefault="00D857A3" w:rsidP="00841586">
            <w:pPr>
              <w:numPr>
                <w:ilvl w:val="12"/>
                <w:numId w:val="0"/>
              </w:numPr>
              <w:ind w:right="-72"/>
              <w:rPr>
                <w:bCs/>
                <w:i/>
                <w:iCs/>
              </w:rPr>
            </w:pPr>
            <w:r w:rsidRPr="00735032">
              <w:rPr>
                <w:bCs/>
              </w:rPr>
              <w:t xml:space="preserve">The amount of </w:t>
            </w:r>
            <w:r w:rsidR="002A691E" w:rsidRPr="00735032">
              <w:rPr>
                <w:bCs/>
              </w:rPr>
              <w:t>VAT</w:t>
            </w:r>
            <w:r w:rsidRPr="00735032">
              <w:rPr>
                <w:bCs/>
              </w:rPr>
              <w:t xml:space="preserve"> is ____________________ </w:t>
            </w:r>
            <w:r w:rsidRPr="00735032">
              <w:rPr>
                <w:bCs/>
                <w:i/>
                <w:iCs/>
                <w:highlight w:val="lightGray"/>
              </w:rPr>
              <w:t>[insert the amount on the basis of the estimates provided by the Consultant in Form</w:t>
            </w:r>
            <w:r w:rsidR="003C41CD" w:rsidRPr="00735032">
              <w:rPr>
                <w:bCs/>
                <w:i/>
                <w:iCs/>
                <w:highlight w:val="lightGray"/>
              </w:rPr>
              <w:t xml:space="preserve"> </w:t>
            </w:r>
            <w:r w:rsidR="003C41CD" w:rsidRPr="00735032">
              <w:rPr>
                <w:bCs/>
                <w:highlight w:val="lightGray"/>
              </w:rPr>
              <w:t xml:space="preserve">4.3 </w:t>
            </w:r>
            <w:r w:rsidR="00A91C95" w:rsidRPr="00735032">
              <w:rPr>
                <w:bCs/>
                <w:highlight w:val="lightGray"/>
              </w:rPr>
              <w:t>B</w:t>
            </w:r>
            <w:r w:rsidR="003C41CD" w:rsidRPr="00735032">
              <w:rPr>
                <w:bCs/>
                <w:highlight w:val="lightGray"/>
              </w:rPr>
              <w:t xml:space="preserve"> </w:t>
            </w:r>
            <w:r w:rsidRPr="00735032">
              <w:rPr>
                <w:bCs/>
                <w:i/>
                <w:iCs/>
                <w:highlight w:val="lightGray"/>
              </w:rPr>
              <w:t>of the Consultant’s Financial Proposal.</w:t>
            </w:r>
          </w:p>
        </w:tc>
      </w:tr>
      <w:tr w:rsidR="00D857A3" w:rsidRPr="00735032" w14:paraId="2AFAAE6F" w14:textId="77777777" w:rsidTr="00676782">
        <w:tc>
          <w:tcPr>
            <w:tcW w:w="1985" w:type="dxa"/>
            <w:tcMar>
              <w:top w:w="85" w:type="dxa"/>
              <w:bottom w:w="142" w:type="dxa"/>
              <w:right w:w="170" w:type="dxa"/>
            </w:tcMar>
          </w:tcPr>
          <w:p w14:paraId="56DC9A42" w14:textId="72292318" w:rsidR="00D857A3" w:rsidRPr="00735032" w:rsidRDefault="00D857A3" w:rsidP="00841586">
            <w:pPr>
              <w:rPr>
                <w:b/>
                <w:lang w:eastAsia="it-IT"/>
              </w:rPr>
            </w:pPr>
            <w:r w:rsidRPr="00735032">
              <w:rPr>
                <w:b/>
                <w:lang w:eastAsia="it-IT"/>
              </w:rPr>
              <w:t>40.2</w:t>
            </w:r>
          </w:p>
        </w:tc>
        <w:tc>
          <w:tcPr>
            <w:tcW w:w="7446" w:type="dxa"/>
            <w:gridSpan w:val="2"/>
            <w:tcMar>
              <w:top w:w="85" w:type="dxa"/>
              <w:bottom w:w="142" w:type="dxa"/>
              <w:right w:w="170" w:type="dxa"/>
            </w:tcMar>
            <w:vAlign w:val="center"/>
          </w:tcPr>
          <w:p w14:paraId="770F8F55" w14:textId="6030E46E" w:rsidR="00D857A3" w:rsidRPr="00735032" w:rsidRDefault="00BB6EEB" w:rsidP="00676782">
            <w:pPr>
              <w:tabs>
                <w:tab w:val="left" w:pos="540"/>
              </w:tabs>
              <w:ind w:left="149" w:right="-72"/>
            </w:pPr>
            <w:r w:rsidRPr="00735032">
              <w:t xml:space="preserve">The Contract prices for service contract to be executed in the Client’s country is requested inclusive of all duties, taxes and other levies. The Consultant is responsible for all duties, taxes and levies in the performance of the contract. </w:t>
            </w:r>
            <w:r w:rsidRPr="00735032">
              <w:rPr>
                <w:b/>
                <w:bCs/>
              </w:rPr>
              <w:t>Instruction related to exemption from payment of VAT for projects financed from the funds of the European Union and on the basis of an international agreement are given in the Section IV</w:t>
            </w:r>
            <w:r w:rsidR="00676782" w:rsidRPr="00735032">
              <w:rPr>
                <w:b/>
                <w:bCs/>
              </w:rPr>
              <w:t>.</w:t>
            </w:r>
            <w:r w:rsidRPr="00735032">
              <w:rPr>
                <w:b/>
                <w:bCs/>
              </w:rPr>
              <w:t xml:space="preserve"> </w:t>
            </w:r>
          </w:p>
        </w:tc>
      </w:tr>
      <w:tr w:rsidR="00D857A3" w:rsidRPr="00735032" w14:paraId="0C549F60" w14:textId="77777777" w:rsidTr="00676782">
        <w:tc>
          <w:tcPr>
            <w:tcW w:w="1985" w:type="dxa"/>
            <w:tcMar>
              <w:top w:w="85" w:type="dxa"/>
              <w:bottom w:w="142" w:type="dxa"/>
              <w:right w:w="170" w:type="dxa"/>
            </w:tcMar>
          </w:tcPr>
          <w:p w14:paraId="6E02AA38" w14:textId="77777777" w:rsidR="00D857A3" w:rsidRPr="00735032" w:rsidRDefault="00D857A3" w:rsidP="00841586">
            <w:pPr>
              <w:numPr>
                <w:ilvl w:val="12"/>
                <w:numId w:val="0"/>
              </w:numPr>
              <w:rPr>
                <w:b/>
                <w:spacing w:val="-3"/>
              </w:rPr>
            </w:pPr>
            <w:r w:rsidRPr="00735032">
              <w:rPr>
                <w:b/>
                <w:spacing w:val="-3"/>
              </w:rPr>
              <w:t>42.2</w:t>
            </w:r>
          </w:p>
        </w:tc>
        <w:tc>
          <w:tcPr>
            <w:tcW w:w="7446" w:type="dxa"/>
            <w:gridSpan w:val="2"/>
            <w:tcMar>
              <w:top w:w="85" w:type="dxa"/>
              <w:bottom w:w="142" w:type="dxa"/>
              <w:right w:w="170" w:type="dxa"/>
            </w:tcMar>
          </w:tcPr>
          <w:p w14:paraId="11E05BBF" w14:textId="5743109C" w:rsidR="00D857A3" w:rsidRPr="00735032" w:rsidRDefault="00D857A3" w:rsidP="00841586">
            <w:pPr>
              <w:numPr>
                <w:ilvl w:val="12"/>
                <w:numId w:val="0"/>
              </w:numPr>
              <w:ind w:right="-72"/>
              <w:rPr>
                <w:b/>
              </w:rPr>
            </w:pPr>
            <w:r w:rsidRPr="00735032">
              <w:rPr>
                <w:b/>
              </w:rPr>
              <w:t>The payment schedule:</w:t>
            </w:r>
          </w:p>
          <w:p w14:paraId="515F729A" w14:textId="77777777" w:rsidR="007C71BE" w:rsidRPr="00735032" w:rsidRDefault="007C71BE" w:rsidP="00841586">
            <w:pPr>
              <w:numPr>
                <w:ilvl w:val="12"/>
                <w:numId w:val="0"/>
              </w:numPr>
              <w:ind w:right="-72"/>
              <w:rPr>
                <w:b/>
              </w:rPr>
            </w:pPr>
          </w:p>
          <w:p w14:paraId="25FB5714" w14:textId="3C37C2A0" w:rsidR="00676782" w:rsidRPr="00735032" w:rsidRDefault="007C71BE" w:rsidP="00841586">
            <w:pPr>
              <w:numPr>
                <w:ilvl w:val="12"/>
                <w:numId w:val="0"/>
              </w:numPr>
              <w:ind w:right="-72"/>
              <w:rPr>
                <w:spacing w:val="-2"/>
              </w:rPr>
            </w:pPr>
            <w:r w:rsidRPr="00735032">
              <w:rPr>
                <w:b/>
              </w:rPr>
              <w:lastRenderedPageBreak/>
              <w:t>-</w:t>
            </w:r>
            <w:r w:rsidR="00D857A3" w:rsidRPr="00735032">
              <w:rPr>
                <w:b/>
              </w:rPr>
              <w:t>1</w:t>
            </w:r>
            <w:r w:rsidR="00D857A3" w:rsidRPr="00735032">
              <w:rPr>
                <w:b/>
                <w:vertAlign w:val="superscript"/>
              </w:rPr>
              <w:t>st</w:t>
            </w:r>
            <w:r w:rsidR="00D857A3" w:rsidRPr="00735032">
              <w:rPr>
                <w:b/>
              </w:rPr>
              <w:t xml:space="preserve"> </w:t>
            </w:r>
            <w:r w:rsidR="00335135" w:rsidRPr="00735032">
              <w:rPr>
                <w:b/>
              </w:rPr>
              <w:t>instalment</w:t>
            </w:r>
            <w:r w:rsidR="00D857A3" w:rsidRPr="00735032">
              <w:rPr>
                <w:b/>
              </w:rPr>
              <w:t xml:space="preserve">: </w:t>
            </w:r>
            <w:r w:rsidR="00676782" w:rsidRPr="00735032">
              <w:rPr>
                <w:bCs/>
              </w:rPr>
              <w:t xml:space="preserve">An advance payment equal to </w:t>
            </w:r>
            <w:r w:rsidR="00676782" w:rsidRPr="00735032">
              <w:rPr>
                <w:bCs/>
                <w:spacing w:val="-2"/>
              </w:rPr>
              <w:t>20</w:t>
            </w:r>
            <w:r w:rsidR="00676782" w:rsidRPr="00735032">
              <w:rPr>
                <w:spacing w:val="-2"/>
              </w:rPr>
              <w:t xml:space="preserve">% of the total Contract price shall be made </w:t>
            </w:r>
            <w:r w:rsidR="00F04CBA" w:rsidRPr="00735032">
              <w:rPr>
                <w:spacing w:val="-2"/>
              </w:rPr>
              <w:t xml:space="preserve">if requested by the Consultant </w:t>
            </w:r>
            <w:r w:rsidR="00676782" w:rsidRPr="00735032">
              <w:rPr>
                <w:spacing w:val="-2"/>
              </w:rPr>
              <w:t>against the bank guarantee for the same amount as per GCC 42.2.1)</w:t>
            </w:r>
          </w:p>
          <w:p w14:paraId="61033A56" w14:textId="1F7B639F" w:rsidR="00676782" w:rsidRPr="00735032" w:rsidRDefault="007C71BE" w:rsidP="00841586">
            <w:pPr>
              <w:numPr>
                <w:ilvl w:val="12"/>
                <w:numId w:val="0"/>
              </w:numPr>
              <w:ind w:right="-72"/>
              <w:rPr>
                <w:bCs/>
              </w:rPr>
            </w:pPr>
            <w:r w:rsidRPr="00735032">
              <w:rPr>
                <w:b/>
              </w:rPr>
              <w:t>-</w:t>
            </w:r>
            <w:r w:rsidR="00D857A3" w:rsidRPr="00735032">
              <w:rPr>
                <w:b/>
              </w:rPr>
              <w:t>2</w:t>
            </w:r>
            <w:r w:rsidR="00D857A3" w:rsidRPr="00735032">
              <w:rPr>
                <w:b/>
                <w:vertAlign w:val="superscript"/>
              </w:rPr>
              <w:t>nd</w:t>
            </w:r>
            <w:r w:rsidR="00D857A3" w:rsidRPr="00735032">
              <w:rPr>
                <w:b/>
              </w:rPr>
              <w:t xml:space="preserve"> </w:t>
            </w:r>
            <w:r w:rsidR="00335135" w:rsidRPr="00735032">
              <w:rPr>
                <w:b/>
              </w:rPr>
              <w:t>instalment</w:t>
            </w:r>
            <w:r w:rsidR="00D857A3" w:rsidRPr="00735032">
              <w:rPr>
                <w:b/>
              </w:rPr>
              <w:t xml:space="preserve">: </w:t>
            </w:r>
            <w:r w:rsidRPr="00735032">
              <w:rPr>
                <w:bCs/>
              </w:rPr>
              <w:t>6</w:t>
            </w:r>
            <w:r w:rsidR="00676782" w:rsidRPr="00735032">
              <w:rPr>
                <w:bCs/>
              </w:rPr>
              <w:t>0% of the total Contract price upon delivery of the main design and prior to the issuance of the Final Audit report (</w:t>
            </w:r>
            <w:proofErr w:type="spellStart"/>
            <w:r w:rsidR="00676782" w:rsidRPr="00735032">
              <w:rPr>
                <w:bCs/>
              </w:rPr>
              <w:t>Pozitivan</w:t>
            </w:r>
            <w:proofErr w:type="spellEnd"/>
            <w:r w:rsidR="00676782" w:rsidRPr="00735032">
              <w:rPr>
                <w:bCs/>
              </w:rPr>
              <w:t xml:space="preserve"> </w:t>
            </w:r>
            <w:proofErr w:type="spellStart"/>
            <w:r w:rsidR="00676782" w:rsidRPr="00735032">
              <w:rPr>
                <w:bCs/>
              </w:rPr>
              <w:t>izvjestaj</w:t>
            </w:r>
            <w:proofErr w:type="spellEnd"/>
            <w:r w:rsidR="00676782" w:rsidRPr="00735032">
              <w:rPr>
                <w:bCs/>
              </w:rPr>
              <w:t xml:space="preserve"> </w:t>
            </w:r>
            <w:proofErr w:type="spellStart"/>
            <w:r w:rsidR="00676782" w:rsidRPr="00735032">
              <w:rPr>
                <w:bCs/>
              </w:rPr>
              <w:t>revi</w:t>
            </w:r>
            <w:r w:rsidRPr="00735032">
              <w:rPr>
                <w:bCs/>
              </w:rPr>
              <w:t>denta</w:t>
            </w:r>
            <w:proofErr w:type="spellEnd"/>
            <w:r w:rsidR="00676782" w:rsidRPr="00735032">
              <w:rPr>
                <w:bCs/>
              </w:rPr>
              <w:t xml:space="preserve">) </w:t>
            </w:r>
          </w:p>
          <w:p w14:paraId="01621C70" w14:textId="2712911C" w:rsidR="007C71BE" w:rsidRPr="00735032" w:rsidRDefault="007C71BE" w:rsidP="007C71BE">
            <w:pPr>
              <w:numPr>
                <w:ilvl w:val="12"/>
                <w:numId w:val="0"/>
              </w:numPr>
              <w:ind w:right="-72"/>
              <w:rPr>
                <w:b/>
              </w:rPr>
            </w:pPr>
            <w:r w:rsidRPr="00735032">
              <w:rPr>
                <w:b/>
              </w:rPr>
              <w:t>-</w:t>
            </w:r>
            <w:r w:rsidR="00676782" w:rsidRPr="00735032">
              <w:rPr>
                <w:b/>
              </w:rPr>
              <w:t>3</w:t>
            </w:r>
            <w:r w:rsidR="00676782" w:rsidRPr="00735032">
              <w:rPr>
                <w:b/>
                <w:vertAlign w:val="superscript"/>
              </w:rPr>
              <w:t>rd</w:t>
            </w:r>
            <w:r w:rsidR="00676782" w:rsidRPr="00735032">
              <w:rPr>
                <w:b/>
              </w:rPr>
              <w:t xml:space="preserve"> </w:t>
            </w:r>
            <w:proofErr w:type="spellStart"/>
            <w:r w:rsidR="00335135" w:rsidRPr="00735032">
              <w:rPr>
                <w:b/>
              </w:rPr>
              <w:t>instalment</w:t>
            </w:r>
            <w:r w:rsidR="00676782" w:rsidRPr="00735032">
              <w:rPr>
                <w:b/>
              </w:rPr>
              <w:t>:</w:t>
            </w:r>
            <w:r w:rsidRPr="00735032">
              <w:rPr>
                <w:bCs/>
              </w:rPr>
              <w:t>15</w:t>
            </w:r>
            <w:proofErr w:type="spellEnd"/>
            <w:r w:rsidR="00676782" w:rsidRPr="00735032">
              <w:rPr>
                <w:bCs/>
              </w:rPr>
              <w:t>%</w:t>
            </w:r>
            <w:r w:rsidR="00676782" w:rsidRPr="00735032">
              <w:rPr>
                <w:b/>
              </w:rPr>
              <w:t xml:space="preserve"> </w:t>
            </w:r>
            <w:r w:rsidR="00676782" w:rsidRPr="00735032">
              <w:rPr>
                <w:spacing w:val="-2"/>
              </w:rPr>
              <w:t>of the total Contract price</w:t>
            </w:r>
            <w:r w:rsidR="00335135" w:rsidRPr="00735032">
              <w:rPr>
                <w:spacing w:val="-2"/>
              </w:rPr>
              <w:t xml:space="preserve"> upon </w:t>
            </w:r>
            <w:r w:rsidR="00F74024" w:rsidRPr="00735032">
              <w:rPr>
                <w:spacing w:val="-4"/>
              </w:rPr>
              <w:t>the final report have been submitted by the Consultant and approved as satisfactory by the Client</w:t>
            </w:r>
            <w:r w:rsidR="00F74024" w:rsidRPr="00735032">
              <w:rPr>
                <w:spacing w:val="-2"/>
              </w:rPr>
              <w:t xml:space="preserve"> including</w:t>
            </w:r>
            <w:r w:rsidR="00335135" w:rsidRPr="00735032">
              <w:rPr>
                <w:spacing w:val="-2"/>
              </w:rPr>
              <w:t xml:space="preserve"> Final Audit report</w:t>
            </w:r>
            <w:r w:rsidR="00F74024" w:rsidRPr="00735032">
              <w:rPr>
                <w:spacing w:val="-2"/>
              </w:rPr>
              <w:t>/</w:t>
            </w:r>
            <w:proofErr w:type="spellStart"/>
            <w:r w:rsidR="00335135" w:rsidRPr="00735032">
              <w:t>Pozitivan</w:t>
            </w:r>
            <w:proofErr w:type="spellEnd"/>
            <w:r w:rsidR="00335135" w:rsidRPr="00735032">
              <w:t xml:space="preserve"> </w:t>
            </w:r>
            <w:proofErr w:type="spellStart"/>
            <w:r w:rsidR="00335135" w:rsidRPr="00735032">
              <w:t>izvjestaj</w:t>
            </w:r>
            <w:proofErr w:type="spellEnd"/>
            <w:r w:rsidR="00335135" w:rsidRPr="00735032">
              <w:t xml:space="preserve"> </w:t>
            </w:r>
            <w:proofErr w:type="spellStart"/>
            <w:r w:rsidR="00335135" w:rsidRPr="00735032">
              <w:t>revi</w:t>
            </w:r>
            <w:r w:rsidRPr="00735032">
              <w:t>denta</w:t>
            </w:r>
            <w:proofErr w:type="spellEnd"/>
            <w:r w:rsidRPr="00735032">
              <w:rPr>
                <w:color w:val="FF0000"/>
              </w:rPr>
              <w:t xml:space="preserve"> </w:t>
            </w:r>
            <w:r w:rsidRPr="00735032">
              <w:t>on the Main Project, issued by the auditor appointed by the Client</w:t>
            </w:r>
            <w:r w:rsidR="00152A71" w:rsidRPr="00735032">
              <w:t>)</w:t>
            </w:r>
            <w:r w:rsidR="00335135" w:rsidRPr="00735032">
              <w:t>.</w:t>
            </w:r>
            <w:r w:rsidR="00335135" w:rsidRPr="00735032">
              <w:rPr>
                <w:b/>
              </w:rPr>
              <w:t xml:space="preserve"> </w:t>
            </w:r>
          </w:p>
          <w:p w14:paraId="4FE12256" w14:textId="507C1345" w:rsidR="007C71BE" w:rsidRPr="00735032" w:rsidRDefault="007C71BE" w:rsidP="007C71BE">
            <w:pPr>
              <w:numPr>
                <w:ilvl w:val="12"/>
                <w:numId w:val="0"/>
              </w:numPr>
              <w:ind w:right="-72"/>
              <w:rPr>
                <w:b/>
              </w:rPr>
            </w:pPr>
            <w:r w:rsidRPr="00735032">
              <w:t>-</w:t>
            </w:r>
            <w:r w:rsidRPr="00735032">
              <w:rPr>
                <w:b/>
                <w:bCs/>
              </w:rPr>
              <w:t>4</w:t>
            </w:r>
            <w:r w:rsidRPr="00735032">
              <w:rPr>
                <w:b/>
                <w:bCs/>
                <w:vertAlign w:val="superscript"/>
              </w:rPr>
              <w:t>th</w:t>
            </w:r>
            <w:r w:rsidRPr="00735032">
              <w:rPr>
                <w:b/>
                <w:bCs/>
              </w:rPr>
              <w:t xml:space="preserve"> </w:t>
            </w:r>
            <w:r w:rsidR="007E5D75" w:rsidRPr="00735032">
              <w:rPr>
                <w:b/>
                <w:bCs/>
              </w:rPr>
              <w:t>instalment:</w:t>
            </w:r>
            <w:r w:rsidR="007E5D75" w:rsidRPr="00735032">
              <w:t xml:space="preserve"> </w:t>
            </w:r>
            <w:r w:rsidRPr="00735032">
              <w:t xml:space="preserve">Final payments </w:t>
            </w:r>
            <w:r w:rsidR="007E5D75" w:rsidRPr="00735032">
              <w:t xml:space="preserve">5% of the total contracted price upon </w:t>
            </w:r>
            <w:r w:rsidRPr="00735032">
              <w:t xml:space="preserve">provided assistance during the procurement phase related to the works contract: Reconstruction of the kindergartens in Kotor and </w:t>
            </w:r>
            <w:proofErr w:type="spellStart"/>
            <w:r w:rsidRPr="00735032">
              <w:t>Zabjelo</w:t>
            </w:r>
            <w:proofErr w:type="spellEnd"/>
            <w:r w:rsidRPr="00735032">
              <w:t>. The consultant will assist in answering the questions raised during the period of preparation of offers</w:t>
            </w:r>
            <w:r w:rsidRPr="00735032">
              <w:rPr>
                <w14:ligatures w14:val="standardContextual"/>
              </w:rPr>
              <w:t xml:space="preserve">. </w:t>
            </w:r>
          </w:p>
          <w:p w14:paraId="699ECE13" w14:textId="3D0DA78A" w:rsidR="00D857A3" w:rsidRPr="00735032" w:rsidRDefault="00D857A3" w:rsidP="007C71BE">
            <w:pPr>
              <w:numPr>
                <w:ilvl w:val="12"/>
                <w:numId w:val="0"/>
              </w:numPr>
              <w:ind w:right="-72"/>
              <w:rPr>
                <w:b/>
                <w:iCs/>
              </w:rPr>
            </w:pPr>
            <w:r w:rsidRPr="00735032">
              <w:rPr>
                <w:iCs/>
              </w:rPr>
              <w:t xml:space="preserve">Total sum of all </w:t>
            </w:r>
            <w:r w:rsidR="00335135" w:rsidRPr="00735032">
              <w:rPr>
                <w:iCs/>
              </w:rPr>
              <w:t>instalments</w:t>
            </w:r>
            <w:r w:rsidRPr="00735032">
              <w:rPr>
                <w:iCs/>
              </w:rPr>
              <w:t xml:space="preserve"> shall not exceed the Contract price set up in </w:t>
            </w:r>
            <w:proofErr w:type="spellStart"/>
            <w:r w:rsidRPr="00735032">
              <w:rPr>
                <w:iCs/>
              </w:rPr>
              <w:t>SCC39.1</w:t>
            </w:r>
            <w:proofErr w:type="spellEnd"/>
            <w:r w:rsidRPr="00735032">
              <w:rPr>
                <w:iCs/>
              </w:rPr>
              <w:t>.</w:t>
            </w:r>
          </w:p>
        </w:tc>
      </w:tr>
      <w:tr w:rsidR="00D857A3" w:rsidRPr="00735032" w14:paraId="216B15FF" w14:textId="77777777" w:rsidTr="00676782">
        <w:tc>
          <w:tcPr>
            <w:tcW w:w="1985" w:type="dxa"/>
            <w:tcMar>
              <w:top w:w="85" w:type="dxa"/>
              <w:bottom w:w="142" w:type="dxa"/>
              <w:right w:w="170" w:type="dxa"/>
            </w:tcMar>
          </w:tcPr>
          <w:p w14:paraId="2572CBA4" w14:textId="77777777" w:rsidR="00D857A3" w:rsidRPr="00735032" w:rsidRDefault="00D857A3" w:rsidP="00841586">
            <w:pPr>
              <w:numPr>
                <w:ilvl w:val="12"/>
                <w:numId w:val="0"/>
              </w:numPr>
              <w:rPr>
                <w:b/>
                <w:spacing w:val="-3"/>
              </w:rPr>
            </w:pPr>
            <w:r w:rsidRPr="00735032">
              <w:rPr>
                <w:b/>
                <w:spacing w:val="-3"/>
              </w:rPr>
              <w:t xml:space="preserve">42.2.1  </w:t>
            </w:r>
          </w:p>
        </w:tc>
        <w:tc>
          <w:tcPr>
            <w:tcW w:w="7446" w:type="dxa"/>
            <w:gridSpan w:val="2"/>
            <w:tcMar>
              <w:top w:w="85" w:type="dxa"/>
              <w:bottom w:w="142" w:type="dxa"/>
              <w:right w:w="170" w:type="dxa"/>
            </w:tcMar>
          </w:tcPr>
          <w:p w14:paraId="4CDA7540" w14:textId="77777777" w:rsidR="00D857A3" w:rsidRPr="00735032" w:rsidRDefault="00D857A3" w:rsidP="00841586">
            <w:pPr>
              <w:numPr>
                <w:ilvl w:val="12"/>
                <w:numId w:val="0"/>
              </w:numPr>
              <w:ind w:right="-72"/>
            </w:pPr>
            <w:r w:rsidRPr="00735032">
              <w:t>The following provisions shall apply to the advance payment and the advance bank payment guarantee:</w:t>
            </w:r>
          </w:p>
          <w:p w14:paraId="73D102A5" w14:textId="77777777" w:rsidR="00D857A3" w:rsidRPr="00735032" w:rsidRDefault="00D857A3" w:rsidP="00841586">
            <w:pPr>
              <w:numPr>
                <w:ilvl w:val="12"/>
                <w:numId w:val="0"/>
              </w:numPr>
              <w:ind w:right="-72"/>
            </w:pPr>
          </w:p>
          <w:p w14:paraId="345F7173" w14:textId="126774F8" w:rsidR="00D857A3" w:rsidRPr="00735032" w:rsidRDefault="00D857A3" w:rsidP="00841586">
            <w:pPr>
              <w:numPr>
                <w:ilvl w:val="12"/>
                <w:numId w:val="0"/>
              </w:numPr>
              <w:tabs>
                <w:tab w:val="left" w:pos="540"/>
              </w:tabs>
              <w:ind w:left="540" w:right="-72" w:hanging="540"/>
            </w:pPr>
            <w:r w:rsidRPr="00735032">
              <w:t>(1)</w:t>
            </w:r>
            <w:r w:rsidRPr="00735032">
              <w:tab/>
              <w:t xml:space="preserve">An advance payment of </w:t>
            </w:r>
            <w:r w:rsidRPr="00735032">
              <w:rPr>
                <w:i/>
                <w:highlight w:val="lightGray"/>
              </w:rPr>
              <w:t>[insert amount]</w:t>
            </w:r>
            <w:r w:rsidRPr="00735032">
              <w:t xml:space="preserve"> in local currency] shall be made within </w:t>
            </w:r>
            <w:r w:rsidR="0095167A" w:rsidRPr="00735032">
              <w:t>30</w:t>
            </w:r>
            <w:r w:rsidRPr="00735032">
              <w:t xml:space="preserve"> days after the receipt of an advance bank payment guarantee by the Client.  The advance payment will be set off by the Client in equal portions against </w:t>
            </w:r>
            <w:r w:rsidR="002D66CB" w:rsidRPr="00735032">
              <w:t>second</w:t>
            </w:r>
            <w:r w:rsidR="00F3192E" w:rsidRPr="00735032">
              <w:t xml:space="preserve"> and </w:t>
            </w:r>
            <w:r w:rsidR="0095167A" w:rsidRPr="00735032">
              <w:t>third</w:t>
            </w:r>
            <w:r w:rsidR="002D66CB" w:rsidRPr="00735032">
              <w:t xml:space="preserve"> payment. </w:t>
            </w:r>
          </w:p>
          <w:p w14:paraId="4C9005D8" w14:textId="77777777" w:rsidR="00D857A3" w:rsidRPr="00735032" w:rsidRDefault="00D857A3" w:rsidP="00841586">
            <w:pPr>
              <w:numPr>
                <w:ilvl w:val="12"/>
                <w:numId w:val="0"/>
              </w:numPr>
              <w:tabs>
                <w:tab w:val="left" w:pos="540"/>
              </w:tabs>
              <w:ind w:left="540" w:right="-72" w:hanging="540"/>
            </w:pPr>
          </w:p>
          <w:p w14:paraId="4C3D0ABB" w14:textId="771C0947" w:rsidR="00D857A3" w:rsidRPr="00735032" w:rsidRDefault="00D857A3" w:rsidP="00841586">
            <w:pPr>
              <w:numPr>
                <w:ilvl w:val="12"/>
                <w:numId w:val="0"/>
              </w:numPr>
              <w:tabs>
                <w:tab w:val="left" w:pos="540"/>
              </w:tabs>
              <w:ind w:left="540" w:right="-72" w:hanging="540"/>
            </w:pPr>
            <w:r w:rsidRPr="00735032">
              <w:t>(2)</w:t>
            </w:r>
            <w:r w:rsidRPr="00735032">
              <w:tab/>
              <w:t xml:space="preserve">The advance bank payment guarantee shall be in the amount and in the </w:t>
            </w:r>
            <w:r w:rsidR="002D66CB" w:rsidRPr="00735032">
              <w:t xml:space="preserve">following </w:t>
            </w:r>
            <w:r w:rsidRPr="00735032">
              <w:t>currency</w:t>
            </w:r>
            <w:r w:rsidR="002D66CB" w:rsidRPr="00735032">
              <w:t>: EUR</w:t>
            </w:r>
            <w:r w:rsidRPr="00735032">
              <w:t>.</w:t>
            </w:r>
          </w:p>
          <w:p w14:paraId="5CD18AEA" w14:textId="77777777" w:rsidR="00D857A3" w:rsidRPr="00735032" w:rsidRDefault="00D857A3" w:rsidP="00841586">
            <w:pPr>
              <w:numPr>
                <w:ilvl w:val="12"/>
                <w:numId w:val="0"/>
              </w:numPr>
              <w:tabs>
                <w:tab w:val="left" w:pos="540"/>
              </w:tabs>
              <w:ind w:left="540" w:right="-72" w:hanging="540"/>
            </w:pPr>
          </w:p>
          <w:p w14:paraId="6DCB0AD2" w14:textId="5285090C" w:rsidR="00D857A3" w:rsidRPr="00735032" w:rsidRDefault="00D857A3" w:rsidP="002D66CB">
            <w:pPr>
              <w:numPr>
                <w:ilvl w:val="12"/>
                <w:numId w:val="0"/>
              </w:numPr>
              <w:tabs>
                <w:tab w:val="left" w:pos="540"/>
              </w:tabs>
              <w:ind w:left="540" w:right="-72" w:hanging="540"/>
              <w:rPr>
                <w:b/>
                <w:i/>
              </w:rPr>
            </w:pPr>
            <w:r w:rsidRPr="00735032">
              <w:t xml:space="preserve">(3) </w:t>
            </w:r>
            <w:r w:rsidR="002D66CB" w:rsidRPr="00735032">
              <w:t xml:space="preserve"> </w:t>
            </w:r>
            <w:r w:rsidRPr="00735032">
              <w:t xml:space="preserve"> The bank guarantee will be released when the advance payment has been fully set off. </w:t>
            </w:r>
          </w:p>
        </w:tc>
      </w:tr>
      <w:tr w:rsidR="00CA771F" w:rsidRPr="00735032" w14:paraId="13D80EB9" w14:textId="77777777" w:rsidTr="00676782">
        <w:tc>
          <w:tcPr>
            <w:tcW w:w="1985" w:type="dxa"/>
            <w:tcMar>
              <w:top w:w="85" w:type="dxa"/>
              <w:bottom w:w="142" w:type="dxa"/>
              <w:right w:w="170" w:type="dxa"/>
            </w:tcMar>
          </w:tcPr>
          <w:p w14:paraId="2BAE3192" w14:textId="4B66B3E4" w:rsidR="00CA771F" w:rsidRPr="00735032" w:rsidRDefault="00CA771F" w:rsidP="00841586">
            <w:pPr>
              <w:numPr>
                <w:ilvl w:val="12"/>
                <w:numId w:val="0"/>
              </w:numPr>
              <w:rPr>
                <w:b/>
                <w:spacing w:val="-3"/>
              </w:rPr>
            </w:pPr>
            <w:r w:rsidRPr="00735032">
              <w:rPr>
                <w:b/>
                <w:spacing w:val="-3"/>
              </w:rPr>
              <w:t>42.2.3</w:t>
            </w:r>
          </w:p>
        </w:tc>
        <w:tc>
          <w:tcPr>
            <w:tcW w:w="7446" w:type="dxa"/>
            <w:gridSpan w:val="2"/>
            <w:tcMar>
              <w:top w:w="85" w:type="dxa"/>
              <w:bottom w:w="142" w:type="dxa"/>
              <w:right w:w="170" w:type="dxa"/>
            </w:tcMar>
          </w:tcPr>
          <w:p w14:paraId="0A78043B" w14:textId="200E0414" w:rsidR="001E0738" w:rsidRPr="00735032" w:rsidRDefault="001E0738" w:rsidP="00841586">
            <w:pPr>
              <w:numPr>
                <w:ilvl w:val="12"/>
                <w:numId w:val="0"/>
              </w:numPr>
              <w:ind w:right="-74"/>
              <w:rPr>
                <w:spacing w:val="-4"/>
              </w:rPr>
            </w:pPr>
            <w:r w:rsidRPr="00735032">
              <w:rPr>
                <w:spacing w:val="-4"/>
              </w:rPr>
              <w:t>Last instalment:</w:t>
            </w:r>
          </w:p>
          <w:p w14:paraId="54B08B2D" w14:textId="436D29AA" w:rsidR="00CA771F" w:rsidRPr="00735032" w:rsidRDefault="00CA771F" w:rsidP="00841586">
            <w:pPr>
              <w:numPr>
                <w:ilvl w:val="12"/>
                <w:numId w:val="0"/>
              </w:numPr>
              <w:ind w:right="-74"/>
              <w:rPr>
                <w:b/>
              </w:rPr>
            </w:pPr>
            <w:r w:rsidRPr="00735032">
              <w:rPr>
                <w:spacing w:val="-4"/>
              </w:rPr>
              <w:t>The last lump-sum instalment shall be deemed approved for payment by the Client within ninety (90) calendar days after the Consultant implement</w:t>
            </w:r>
            <w:r w:rsidR="00766844" w:rsidRPr="00735032">
              <w:rPr>
                <w:spacing w:val="-4"/>
              </w:rPr>
              <w:t>s</w:t>
            </w:r>
            <w:r w:rsidRPr="00735032">
              <w:rPr>
                <w:spacing w:val="-4"/>
              </w:rPr>
              <w:t xml:space="preserve"> all services described in ToR unless the Client, within such ninety (90) calendar day period, gives written notice to the Consultant specifying in detail deficiencies in the Services, the final report.</w:t>
            </w:r>
          </w:p>
        </w:tc>
      </w:tr>
      <w:tr w:rsidR="00D857A3" w:rsidRPr="00735032" w14:paraId="0FCE3831" w14:textId="77777777" w:rsidTr="00676782">
        <w:tc>
          <w:tcPr>
            <w:tcW w:w="1985" w:type="dxa"/>
            <w:tcMar>
              <w:top w:w="85" w:type="dxa"/>
              <w:bottom w:w="142" w:type="dxa"/>
              <w:right w:w="170" w:type="dxa"/>
            </w:tcMar>
          </w:tcPr>
          <w:p w14:paraId="2437AD48" w14:textId="77777777" w:rsidR="00D857A3" w:rsidRPr="00735032" w:rsidRDefault="00D857A3" w:rsidP="00841586">
            <w:pPr>
              <w:numPr>
                <w:ilvl w:val="12"/>
                <w:numId w:val="0"/>
              </w:numPr>
              <w:rPr>
                <w:b/>
                <w:spacing w:val="-3"/>
              </w:rPr>
            </w:pPr>
            <w:r w:rsidRPr="00735032">
              <w:rPr>
                <w:b/>
                <w:spacing w:val="-3"/>
              </w:rPr>
              <w:t>42.2.4</w:t>
            </w:r>
          </w:p>
        </w:tc>
        <w:tc>
          <w:tcPr>
            <w:tcW w:w="7446" w:type="dxa"/>
            <w:gridSpan w:val="2"/>
            <w:tcMar>
              <w:top w:w="85" w:type="dxa"/>
              <w:bottom w:w="142" w:type="dxa"/>
              <w:right w:w="170" w:type="dxa"/>
            </w:tcMar>
          </w:tcPr>
          <w:p w14:paraId="06FF6E3D" w14:textId="77777777" w:rsidR="00D857A3" w:rsidRPr="00735032" w:rsidRDefault="00D857A3" w:rsidP="00841586">
            <w:pPr>
              <w:numPr>
                <w:ilvl w:val="12"/>
                <w:numId w:val="0"/>
              </w:numPr>
              <w:ind w:right="-74"/>
              <w:rPr>
                <w:b/>
              </w:rPr>
            </w:pPr>
            <w:r w:rsidRPr="00735032">
              <w:rPr>
                <w:b/>
              </w:rPr>
              <w:t>The accounts are:</w:t>
            </w:r>
          </w:p>
          <w:p w14:paraId="1034CDCA" w14:textId="77777777" w:rsidR="00D857A3" w:rsidRPr="00735032" w:rsidRDefault="00D857A3" w:rsidP="00841586">
            <w:pPr>
              <w:numPr>
                <w:ilvl w:val="12"/>
                <w:numId w:val="0"/>
              </w:numPr>
              <w:ind w:right="-74"/>
            </w:pPr>
          </w:p>
          <w:p w14:paraId="03452CA4" w14:textId="45A1B9A0" w:rsidR="00D857A3" w:rsidRPr="00735032" w:rsidRDefault="00D857A3" w:rsidP="00841586">
            <w:pPr>
              <w:numPr>
                <w:ilvl w:val="12"/>
                <w:numId w:val="0"/>
              </w:numPr>
              <w:ind w:left="51" w:right="-74"/>
            </w:pPr>
            <w:r w:rsidRPr="00735032">
              <w:t xml:space="preserve">for </w:t>
            </w:r>
            <w:r w:rsidR="002D66CB" w:rsidRPr="00735032">
              <w:t>EUR</w:t>
            </w:r>
            <w:r w:rsidRPr="00735032">
              <w:t xml:space="preserve"> currency: </w:t>
            </w:r>
            <w:r w:rsidRPr="00735032">
              <w:rPr>
                <w:i/>
                <w:highlight w:val="lightGray"/>
              </w:rPr>
              <w:t>[insert account]</w:t>
            </w:r>
            <w:r w:rsidRPr="00735032">
              <w:rPr>
                <w:iCs/>
                <w:highlight w:val="lightGray"/>
              </w:rPr>
              <w:t>.</w:t>
            </w:r>
          </w:p>
        </w:tc>
      </w:tr>
      <w:tr w:rsidR="00D857A3" w:rsidRPr="00735032" w14:paraId="5B5A85D8" w14:textId="77777777" w:rsidTr="00676782">
        <w:tc>
          <w:tcPr>
            <w:tcW w:w="1985" w:type="dxa"/>
            <w:tcMar>
              <w:top w:w="85" w:type="dxa"/>
              <w:bottom w:w="142" w:type="dxa"/>
              <w:right w:w="170" w:type="dxa"/>
            </w:tcMar>
          </w:tcPr>
          <w:p w14:paraId="754E7482" w14:textId="77777777" w:rsidR="00D857A3" w:rsidRPr="00735032" w:rsidRDefault="00D857A3" w:rsidP="00841586">
            <w:pPr>
              <w:numPr>
                <w:ilvl w:val="12"/>
                <w:numId w:val="0"/>
              </w:numPr>
              <w:rPr>
                <w:b/>
                <w:bCs/>
              </w:rPr>
            </w:pPr>
            <w:r w:rsidRPr="00735032">
              <w:rPr>
                <w:b/>
                <w:bCs/>
              </w:rPr>
              <w:t>43.1</w:t>
            </w:r>
          </w:p>
        </w:tc>
        <w:tc>
          <w:tcPr>
            <w:tcW w:w="7446" w:type="dxa"/>
            <w:gridSpan w:val="2"/>
            <w:tcMar>
              <w:top w:w="85" w:type="dxa"/>
              <w:bottom w:w="142" w:type="dxa"/>
              <w:right w:w="170" w:type="dxa"/>
            </w:tcMar>
          </w:tcPr>
          <w:p w14:paraId="77A3A4D8" w14:textId="359641A1" w:rsidR="00D857A3" w:rsidRPr="00735032" w:rsidRDefault="00D857A3" w:rsidP="00841586">
            <w:pPr>
              <w:numPr>
                <w:ilvl w:val="12"/>
                <w:numId w:val="0"/>
              </w:numPr>
              <w:ind w:right="-74"/>
              <w:rPr>
                <w:bCs/>
              </w:rPr>
            </w:pPr>
            <w:r w:rsidRPr="00735032">
              <w:rPr>
                <w:b/>
              </w:rPr>
              <w:t>The interest rate is</w:t>
            </w:r>
            <w:r w:rsidRPr="00735032">
              <w:t xml:space="preserve">: </w:t>
            </w:r>
            <w:r w:rsidR="00152A71" w:rsidRPr="00735032">
              <w:rPr>
                <w:bCs/>
              </w:rPr>
              <w:t xml:space="preserve">Once the time-limit referred </w:t>
            </w:r>
            <w:r w:rsidR="00850E25" w:rsidRPr="00735032">
              <w:rPr>
                <w:bCs/>
              </w:rPr>
              <w:t xml:space="preserve">in </w:t>
            </w:r>
            <w:r w:rsidR="00152A71" w:rsidRPr="00735032">
              <w:rPr>
                <w:bCs/>
              </w:rPr>
              <w:t>Article </w:t>
            </w:r>
            <w:r w:rsidR="00850E25" w:rsidRPr="00735032">
              <w:rPr>
                <w:bCs/>
              </w:rPr>
              <w:t>14.3</w:t>
            </w:r>
            <w:r w:rsidR="00152A71" w:rsidRPr="00735032">
              <w:rPr>
                <w:bCs/>
              </w:rPr>
              <w:t xml:space="preserve"> has expired, the contractor shall be entitled to legally </w:t>
            </w:r>
            <w:r w:rsidR="00F74024" w:rsidRPr="00735032">
              <w:rPr>
                <w:bCs/>
              </w:rPr>
              <w:t>determined</w:t>
            </w:r>
            <w:r w:rsidR="00152A71" w:rsidRPr="00735032">
              <w:rPr>
                <w:bCs/>
              </w:rPr>
              <w:t xml:space="preserve"> late-payment interest at the rate and for the period for the time elapsed between the expiry of the </w:t>
            </w:r>
            <w:r w:rsidR="00152A71" w:rsidRPr="00735032">
              <w:rPr>
                <w:bCs/>
              </w:rPr>
              <w:lastRenderedPageBreak/>
              <w:t>payment deadline and the date on which the contracting authority’s account is debited.</w:t>
            </w:r>
          </w:p>
          <w:p w14:paraId="5DD8A5B9" w14:textId="4662E156" w:rsidR="00F74024" w:rsidRPr="00735032" w:rsidRDefault="00F74024" w:rsidP="00841586">
            <w:pPr>
              <w:numPr>
                <w:ilvl w:val="12"/>
                <w:numId w:val="0"/>
              </w:numPr>
              <w:ind w:right="-74"/>
            </w:pPr>
            <w:r w:rsidRPr="00735032">
              <w:t>The suspension of payment periods, may not be considered as late payment.</w:t>
            </w:r>
          </w:p>
        </w:tc>
      </w:tr>
      <w:tr w:rsidR="00D857A3" w:rsidRPr="00735032" w14:paraId="7CE2B9B0" w14:textId="77777777" w:rsidTr="00676782">
        <w:tc>
          <w:tcPr>
            <w:tcW w:w="1985" w:type="dxa"/>
            <w:tcMar>
              <w:top w:w="85" w:type="dxa"/>
              <w:bottom w:w="142" w:type="dxa"/>
              <w:right w:w="170" w:type="dxa"/>
            </w:tcMar>
          </w:tcPr>
          <w:p w14:paraId="3ACD8EEE" w14:textId="77777777" w:rsidR="00D857A3" w:rsidRPr="00735032" w:rsidRDefault="00D857A3" w:rsidP="00841586">
            <w:pPr>
              <w:numPr>
                <w:ilvl w:val="12"/>
                <w:numId w:val="0"/>
              </w:numPr>
              <w:rPr>
                <w:b/>
                <w:spacing w:val="-3"/>
              </w:rPr>
            </w:pPr>
            <w:bookmarkStart w:id="647" w:name="_Hlk155714790"/>
            <w:r w:rsidRPr="00735032">
              <w:rPr>
                <w:b/>
                <w:spacing w:val="-3"/>
              </w:rPr>
              <w:t>46.1</w:t>
            </w:r>
          </w:p>
          <w:p w14:paraId="7AF103AB" w14:textId="77777777" w:rsidR="00D857A3" w:rsidRPr="00735032" w:rsidRDefault="00D857A3" w:rsidP="00841586">
            <w:pPr>
              <w:pStyle w:val="Heading6"/>
              <w:ind w:left="0" w:firstLine="0"/>
            </w:pPr>
          </w:p>
        </w:tc>
        <w:tc>
          <w:tcPr>
            <w:tcW w:w="7446" w:type="dxa"/>
            <w:gridSpan w:val="2"/>
            <w:tcMar>
              <w:top w:w="85" w:type="dxa"/>
              <w:bottom w:w="142" w:type="dxa"/>
              <w:right w:w="170" w:type="dxa"/>
            </w:tcMar>
          </w:tcPr>
          <w:p w14:paraId="0A944DDF" w14:textId="77777777" w:rsidR="00E91CA3" w:rsidRDefault="007B7CE8" w:rsidP="00E91CA3">
            <w:pPr>
              <w:numPr>
                <w:ilvl w:val="12"/>
                <w:numId w:val="0"/>
              </w:numPr>
              <w:ind w:right="-72"/>
            </w:pPr>
            <w:r w:rsidRPr="00735032">
              <w:t xml:space="preserve">Any dispute between the Parties arising under or related to this Contract that cannot be settled amicably shall be governed by the law of the country of the contracting authority as long as aligned with EIB </w:t>
            </w:r>
            <w:proofErr w:type="spellStart"/>
            <w:r w:rsidRPr="00735032">
              <w:t>GtP</w:t>
            </w:r>
            <w:proofErr w:type="spellEnd"/>
            <w:r w:rsidRPr="00735032">
              <w:t>.</w:t>
            </w:r>
            <w:r w:rsidR="00E91CA3" w:rsidRPr="00E91CA3">
              <w:t xml:space="preserve"> </w:t>
            </w:r>
          </w:p>
          <w:p w14:paraId="0A87BA57" w14:textId="767C1A08" w:rsidR="00E91CA3" w:rsidRPr="00E91CA3" w:rsidRDefault="00E91CA3" w:rsidP="00E91CA3">
            <w:pPr>
              <w:numPr>
                <w:ilvl w:val="12"/>
                <w:numId w:val="0"/>
              </w:numPr>
              <w:ind w:right="-72"/>
            </w:pPr>
            <w:r w:rsidRPr="00E91CA3">
              <w:t xml:space="preserve">Any dispute arising out of or relating to this contract which cannot be settled otherwise shall be addressed in accordance with be following: </w:t>
            </w:r>
          </w:p>
          <w:p w14:paraId="1404542E" w14:textId="77777777" w:rsidR="00E91CA3" w:rsidRPr="00E91CA3" w:rsidRDefault="00E91CA3" w:rsidP="00E91CA3">
            <w:pPr>
              <w:numPr>
                <w:ilvl w:val="12"/>
                <w:numId w:val="0"/>
              </w:numPr>
              <w:ind w:right="-72"/>
            </w:pPr>
            <w:r w:rsidRPr="00E91CA3">
              <w:t>(a)     Contract with foreign Contractor:</w:t>
            </w:r>
          </w:p>
          <w:p w14:paraId="051E2183" w14:textId="77777777" w:rsidR="00E91CA3" w:rsidRPr="00E91CA3" w:rsidRDefault="00E91CA3" w:rsidP="00E91CA3">
            <w:pPr>
              <w:numPr>
                <w:ilvl w:val="12"/>
                <w:numId w:val="0"/>
              </w:numPr>
              <w:ind w:right="-72"/>
            </w:pPr>
            <w:r w:rsidRPr="00E91CA3">
              <w:t>All disputes arising in connection with the present Contract shall be finally settled under the Rules of Conciliation and Arbitration of the International Chamber of Commerce by one or more arbitrators appointed in accordance with said Rules.</w:t>
            </w:r>
          </w:p>
          <w:p w14:paraId="6FF845ED" w14:textId="77777777" w:rsidR="00E91CA3" w:rsidRPr="00E91CA3" w:rsidRDefault="00E91CA3" w:rsidP="00E91CA3">
            <w:pPr>
              <w:numPr>
                <w:ilvl w:val="12"/>
                <w:numId w:val="0"/>
              </w:numPr>
              <w:ind w:right="-72"/>
            </w:pPr>
            <w:r w:rsidRPr="00E91CA3">
              <w:t xml:space="preserve"> (b)    Contracts with Supplier national of the Purchaser’s country:</w:t>
            </w:r>
          </w:p>
          <w:p w14:paraId="229F7CCD" w14:textId="77777777" w:rsidR="00E91CA3" w:rsidRPr="00E91CA3" w:rsidRDefault="00E91CA3" w:rsidP="00E91CA3">
            <w:pPr>
              <w:numPr>
                <w:ilvl w:val="12"/>
                <w:numId w:val="0"/>
              </w:numPr>
              <w:ind w:right="-72"/>
            </w:pPr>
            <w:r w:rsidRPr="00E91CA3">
              <w:t>In the case of a dispute between the Purchaser and a Contractor who is a national of the Purchaser’s country, the dispute shall be referred to adjudication or arbitration in accordance with the laws of the Purchaser’s country.</w:t>
            </w:r>
          </w:p>
          <w:p w14:paraId="58096E8B" w14:textId="56A77320" w:rsidR="00D857A3" w:rsidRPr="00735032" w:rsidRDefault="00D857A3" w:rsidP="007B7CE8">
            <w:pPr>
              <w:numPr>
                <w:ilvl w:val="12"/>
                <w:numId w:val="0"/>
              </w:numPr>
              <w:ind w:right="-72"/>
            </w:pPr>
          </w:p>
        </w:tc>
      </w:tr>
      <w:bookmarkEnd w:id="647"/>
    </w:tbl>
    <w:p w14:paraId="1B9B0E91" w14:textId="77777777" w:rsidR="00D857A3" w:rsidRPr="00735032" w:rsidRDefault="00D857A3" w:rsidP="00D857A3">
      <w:pPr>
        <w:jc w:val="center"/>
      </w:pPr>
    </w:p>
    <w:p w14:paraId="268A81AE" w14:textId="77777777" w:rsidR="00D857A3" w:rsidRPr="00735032" w:rsidRDefault="00D857A3" w:rsidP="00D857A3">
      <w:pPr>
        <w:pStyle w:val="BankNormal"/>
        <w:spacing w:after="0"/>
        <w:rPr>
          <w:szCs w:val="24"/>
          <w:lang w:eastAsia="it-IT"/>
        </w:rPr>
        <w:sectPr w:rsidR="00D857A3" w:rsidRPr="00735032" w:rsidSect="0044559B">
          <w:headerReference w:type="even" r:id="rId57"/>
          <w:headerReference w:type="default" r:id="rId58"/>
          <w:headerReference w:type="first" r:id="rId59"/>
          <w:type w:val="oddPage"/>
          <w:pgSz w:w="12242" w:h="15842" w:code="1"/>
          <w:pgMar w:top="1440" w:right="1440" w:bottom="1440" w:left="1800" w:header="720" w:footer="720" w:gutter="0"/>
          <w:paperSrc w:first="15" w:other="15"/>
          <w:cols w:space="708"/>
          <w:titlePg/>
          <w:docGrid w:linePitch="360"/>
        </w:sectPr>
      </w:pPr>
    </w:p>
    <w:p w14:paraId="2A9DC21C" w14:textId="7EDC3810" w:rsidR="00D857A3" w:rsidRPr="00735032" w:rsidRDefault="00D857A3" w:rsidP="008E1CC1">
      <w:pPr>
        <w:pStyle w:val="Heading1"/>
        <w:numPr>
          <w:ilvl w:val="0"/>
          <w:numId w:val="25"/>
        </w:numPr>
        <w:tabs>
          <w:tab w:val="num" w:pos="360"/>
        </w:tabs>
        <w:ind w:left="567" w:hanging="567"/>
        <w:rPr>
          <w:rFonts w:ascii="Times New Roman" w:hAnsi="Times New Roman" w:cs="Times New Roman"/>
        </w:rPr>
      </w:pPr>
      <w:bookmarkStart w:id="648" w:name="_Toc299534185"/>
      <w:bookmarkStart w:id="649" w:name="_Toc30081218"/>
      <w:bookmarkStart w:id="650" w:name="_Toc69826495"/>
      <w:bookmarkStart w:id="651" w:name="_Toc162963270"/>
      <w:bookmarkStart w:id="652" w:name="_Toc168575860"/>
      <w:r w:rsidRPr="00735032">
        <w:rPr>
          <w:rFonts w:ascii="Times New Roman" w:hAnsi="Times New Roman" w:cs="Times New Roman"/>
        </w:rPr>
        <w:lastRenderedPageBreak/>
        <w:t>Appendices</w:t>
      </w:r>
      <w:bookmarkEnd w:id="648"/>
      <w:bookmarkEnd w:id="649"/>
      <w:bookmarkEnd w:id="650"/>
      <w:r w:rsidR="00BF3777" w:rsidRPr="00735032">
        <w:rPr>
          <w:rFonts w:ascii="Times New Roman" w:hAnsi="Times New Roman" w:cs="Times New Roman"/>
        </w:rPr>
        <w:t xml:space="preserve"> to the Contract</w:t>
      </w:r>
      <w:bookmarkEnd w:id="651"/>
      <w:bookmarkEnd w:id="652"/>
      <w:r w:rsidR="00BF3777" w:rsidRPr="00735032">
        <w:rPr>
          <w:rFonts w:ascii="Times New Roman" w:hAnsi="Times New Roman" w:cs="Times New Roman"/>
        </w:rPr>
        <w:t xml:space="preserve"> </w:t>
      </w:r>
    </w:p>
    <w:tbl>
      <w:tblPr>
        <w:tblStyle w:val="TableGrid"/>
        <w:tblW w:w="0" w:type="auto"/>
        <w:tblInd w:w="1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5529"/>
      </w:tblGrid>
      <w:tr w:rsidR="00BF3777" w:rsidRPr="00735032" w14:paraId="7460112D" w14:textId="77777777" w:rsidTr="00A91C95">
        <w:tc>
          <w:tcPr>
            <w:tcW w:w="2246" w:type="dxa"/>
          </w:tcPr>
          <w:p w14:paraId="00E3D69F" w14:textId="77777777" w:rsidR="00BF3777" w:rsidRPr="00735032" w:rsidRDefault="00BF3777" w:rsidP="00A91C95">
            <w:pPr>
              <w:pStyle w:val="ListParagraph"/>
              <w:spacing w:after="100" w:afterAutospacing="1"/>
              <w:ind w:left="0"/>
              <w:contextualSpacing w:val="0"/>
            </w:pPr>
            <w:r w:rsidRPr="00735032">
              <w:t>Appendix A:</w:t>
            </w:r>
          </w:p>
        </w:tc>
        <w:tc>
          <w:tcPr>
            <w:tcW w:w="5529" w:type="dxa"/>
          </w:tcPr>
          <w:p w14:paraId="3FAD3F3E" w14:textId="77777777" w:rsidR="00BF3777" w:rsidRPr="00735032" w:rsidRDefault="00BF3777" w:rsidP="00A91C95">
            <w:pPr>
              <w:pStyle w:val="ListParagraph"/>
              <w:spacing w:after="100" w:afterAutospacing="1"/>
              <w:ind w:left="0"/>
              <w:contextualSpacing w:val="0"/>
            </w:pPr>
            <w:r w:rsidRPr="00735032">
              <w:t>Terms of Reference (including clarifications before the deadline for submitting tenders);</w:t>
            </w:r>
          </w:p>
        </w:tc>
      </w:tr>
      <w:tr w:rsidR="00BF3777" w:rsidRPr="00735032" w14:paraId="279D1BFE" w14:textId="77777777" w:rsidTr="00A91C95">
        <w:tc>
          <w:tcPr>
            <w:tcW w:w="2246" w:type="dxa"/>
          </w:tcPr>
          <w:p w14:paraId="247FE6FB" w14:textId="77777777" w:rsidR="00BF3777" w:rsidRPr="00735032" w:rsidRDefault="00BF3777" w:rsidP="00A91C95">
            <w:pPr>
              <w:pStyle w:val="ListParagraph"/>
              <w:spacing w:after="100" w:afterAutospacing="1"/>
              <w:ind w:left="0"/>
              <w:contextualSpacing w:val="0"/>
            </w:pPr>
            <w:r w:rsidRPr="00735032">
              <w:t>Appendix B:</w:t>
            </w:r>
          </w:p>
        </w:tc>
        <w:tc>
          <w:tcPr>
            <w:tcW w:w="5529" w:type="dxa"/>
          </w:tcPr>
          <w:p w14:paraId="59CCF9EF" w14:textId="77777777" w:rsidR="00BF3777" w:rsidRPr="00735032" w:rsidRDefault="00BF3777" w:rsidP="00A91C95">
            <w:pPr>
              <w:spacing w:after="100" w:afterAutospacing="1"/>
            </w:pPr>
            <w:r w:rsidRPr="00735032">
              <w:t>The Organization and Methodology (including clarifications from the Consultant provided during Proposal evaluation);</w:t>
            </w:r>
          </w:p>
        </w:tc>
      </w:tr>
      <w:tr w:rsidR="00BF3777" w:rsidRPr="00735032" w14:paraId="4C7E4FFC" w14:textId="77777777" w:rsidTr="00A91C95">
        <w:tc>
          <w:tcPr>
            <w:tcW w:w="2246" w:type="dxa"/>
          </w:tcPr>
          <w:p w14:paraId="5147B4C4" w14:textId="77777777" w:rsidR="00BF3777" w:rsidRPr="00735032" w:rsidRDefault="00BF3777" w:rsidP="00A91C95">
            <w:pPr>
              <w:pStyle w:val="ListParagraph"/>
              <w:spacing w:after="100" w:afterAutospacing="1"/>
              <w:ind w:left="0"/>
              <w:contextualSpacing w:val="0"/>
            </w:pPr>
            <w:r w:rsidRPr="00735032">
              <w:t>Appendix C:</w:t>
            </w:r>
          </w:p>
        </w:tc>
        <w:tc>
          <w:tcPr>
            <w:tcW w:w="5529" w:type="dxa"/>
          </w:tcPr>
          <w:p w14:paraId="46EEA6B5" w14:textId="06818198" w:rsidR="00A91C95" w:rsidRPr="00735032" w:rsidRDefault="00BF3777" w:rsidP="00A91C95">
            <w:pPr>
              <w:spacing w:after="100" w:afterAutospacing="1"/>
            </w:pPr>
            <w:r w:rsidRPr="00735032">
              <w:t>Key Experts;</w:t>
            </w:r>
          </w:p>
        </w:tc>
      </w:tr>
      <w:tr w:rsidR="00BF3777" w:rsidRPr="00735032" w14:paraId="103E7848" w14:textId="77777777" w:rsidTr="00A91C95">
        <w:trPr>
          <w:trHeight w:val="608"/>
        </w:trPr>
        <w:tc>
          <w:tcPr>
            <w:tcW w:w="2246" w:type="dxa"/>
          </w:tcPr>
          <w:p w14:paraId="24CF5568" w14:textId="1112DD18" w:rsidR="00BF3777" w:rsidRPr="00735032" w:rsidRDefault="00A91C95" w:rsidP="00A91C95">
            <w:pPr>
              <w:pStyle w:val="ListParagraph"/>
              <w:spacing w:after="100" w:afterAutospacing="1"/>
              <w:ind w:left="0"/>
              <w:contextualSpacing w:val="0"/>
            </w:pPr>
            <w:r w:rsidRPr="00735032">
              <w:t>Appendix D</w:t>
            </w:r>
          </w:p>
        </w:tc>
        <w:tc>
          <w:tcPr>
            <w:tcW w:w="5529" w:type="dxa"/>
          </w:tcPr>
          <w:p w14:paraId="410C4EF9" w14:textId="5E6BA2CD" w:rsidR="00A91C95" w:rsidRPr="00735032" w:rsidRDefault="00BF3777" w:rsidP="00A91C95">
            <w:pPr>
              <w:spacing w:after="100" w:afterAutospacing="1"/>
            </w:pPr>
            <w:r w:rsidRPr="00735032">
              <w:t>Financial proposal submission form and Summary of costs;</w:t>
            </w:r>
          </w:p>
        </w:tc>
      </w:tr>
      <w:tr w:rsidR="00A91C95" w:rsidRPr="00735032" w14:paraId="68D76DEB" w14:textId="77777777" w:rsidTr="00A91C95">
        <w:trPr>
          <w:trHeight w:val="608"/>
        </w:trPr>
        <w:tc>
          <w:tcPr>
            <w:tcW w:w="2246" w:type="dxa"/>
          </w:tcPr>
          <w:p w14:paraId="4CFD31FB" w14:textId="49D8F1E1" w:rsidR="00A91C95" w:rsidRPr="00735032" w:rsidRDefault="00A91C95" w:rsidP="00A91C95">
            <w:pPr>
              <w:pStyle w:val="ListParagraph"/>
              <w:spacing w:after="100" w:afterAutospacing="1"/>
              <w:ind w:left="0"/>
              <w:contextualSpacing w:val="0"/>
            </w:pPr>
            <w:r w:rsidRPr="00735032">
              <w:t>Appendix E</w:t>
            </w:r>
          </w:p>
        </w:tc>
        <w:tc>
          <w:tcPr>
            <w:tcW w:w="5529" w:type="dxa"/>
          </w:tcPr>
          <w:p w14:paraId="287342D3" w14:textId="0F783095" w:rsidR="00A91C95" w:rsidRPr="00735032" w:rsidRDefault="00A91C95" w:rsidP="00A91C95">
            <w:r w:rsidRPr="00735032">
              <w:t>Form of Advance Payments Guarantee</w:t>
            </w:r>
          </w:p>
        </w:tc>
      </w:tr>
      <w:tr w:rsidR="00A91C95" w:rsidRPr="00735032" w14:paraId="38B6F14A" w14:textId="77777777" w:rsidTr="00A91C95">
        <w:trPr>
          <w:trHeight w:val="608"/>
        </w:trPr>
        <w:tc>
          <w:tcPr>
            <w:tcW w:w="2246" w:type="dxa"/>
          </w:tcPr>
          <w:p w14:paraId="3C4883EB" w14:textId="1B25E119" w:rsidR="00A91C95" w:rsidRPr="00735032" w:rsidRDefault="00A91C95" w:rsidP="00A91C95">
            <w:r w:rsidRPr="00735032">
              <w:t>Appendix F</w:t>
            </w:r>
          </w:p>
        </w:tc>
        <w:tc>
          <w:tcPr>
            <w:tcW w:w="5529" w:type="dxa"/>
          </w:tcPr>
          <w:p w14:paraId="44F9A836" w14:textId="5CEAE4ED" w:rsidR="00A91C95" w:rsidRPr="00735032" w:rsidRDefault="001E3B60" w:rsidP="00A91C95">
            <w:r w:rsidRPr="001E3B60">
              <w:t>Covenant of Integrity and Environmental and social covenant</w:t>
            </w:r>
          </w:p>
        </w:tc>
      </w:tr>
    </w:tbl>
    <w:p w14:paraId="744B1EA7" w14:textId="77777777" w:rsidR="00BF3777" w:rsidRPr="00735032" w:rsidRDefault="00BF3777" w:rsidP="00BF3777"/>
    <w:p w14:paraId="41770C09" w14:textId="77777777" w:rsidR="00D857A3" w:rsidRPr="00735032" w:rsidRDefault="00D857A3" w:rsidP="00D857A3">
      <w:pPr>
        <w:numPr>
          <w:ilvl w:val="12"/>
          <w:numId w:val="0"/>
        </w:numPr>
        <w:ind w:left="720" w:right="-72"/>
        <w:rPr>
          <w:i/>
        </w:rPr>
      </w:pPr>
    </w:p>
    <w:p w14:paraId="0F1580E0" w14:textId="77777777" w:rsidR="00D857A3" w:rsidRPr="00735032" w:rsidRDefault="00D857A3" w:rsidP="00D857A3">
      <w:pPr>
        <w:numPr>
          <w:ilvl w:val="12"/>
          <w:numId w:val="0"/>
        </w:numPr>
        <w:ind w:left="720" w:right="-72"/>
        <w:rPr>
          <w:i/>
          <w:color w:val="FF0000"/>
          <w:spacing w:val="-3"/>
        </w:rPr>
        <w:sectPr w:rsidR="00D857A3" w:rsidRPr="00735032" w:rsidSect="0044559B">
          <w:headerReference w:type="even" r:id="rId60"/>
          <w:headerReference w:type="default" r:id="rId61"/>
          <w:footerReference w:type="default" r:id="rId62"/>
          <w:headerReference w:type="first" r:id="rId63"/>
          <w:type w:val="evenPage"/>
          <w:pgSz w:w="12242" w:h="15842" w:code="1"/>
          <w:pgMar w:top="1440" w:right="1440" w:bottom="1440" w:left="1728" w:header="720" w:footer="720" w:gutter="0"/>
          <w:paperSrc w:first="15" w:other="15"/>
          <w:cols w:space="708"/>
          <w:titlePg/>
          <w:docGrid w:linePitch="360"/>
        </w:sectPr>
      </w:pPr>
    </w:p>
    <w:p w14:paraId="26CD6490" w14:textId="732C8D70" w:rsidR="00D857A3" w:rsidRPr="00735032" w:rsidRDefault="00D857A3" w:rsidP="00D857A3">
      <w:pPr>
        <w:pStyle w:val="A1-Heading2"/>
        <w:ind w:left="360"/>
        <w:rPr>
          <w:rFonts w:ascii="Times New Roman" w:hAnsi="Times New Roman" w:cs="Times New Roman"/>
        </w:rPr>
      </w:pPr>
      <w:bookmarkStart w:id="653" w:name="_Toc299534190"/>
      <w:bookmarkStart w:id="654" w:name="_Toc30081222"/>
      <w:bookmarkStart w:id="655" w:name="_Toc69826499"/>
      <w:bookmarkStart w:id="656" w:name="_Toc162963271"/>
      <w:bookmarkStart w:id="657" w:name="_Toc168575861"/>
      <w:r w:rsidRPr="00735032">
        <w:rPr>
          <w:rFonts w:ascii="Times New Roman" w:hAnsi="Times New Roman" w:cs="Times New Roman"/>
        </w:rPr>
        <w:lastRenderedPageBreak/>
        <w:t xml:space="preserve">Appendix </w:t>
      </w:r>
      <w:r w:rsidR="00BC5F39" w:rsidRPr="00735032">
        <w:rPr>
          <w:rFonts w:ascii="Times New Roman" w:hAnsi="Times New Roman" w:cs="Times New Roman"/>
        </w:rPr>
        <w:t>E</w:t>
      </w:r>
      <w:r w:rsidRPr="00735032">
        <w:rPr>
          <w:rFonts w:ascii="Times New Roman" w:hAnsi="Times New Roman" w:cs="Times New Roman"/>
        </w:rPr>
        <w:t xml:space="preserve"> - Form of Advance Payments Guarantee</w:t>
      </w:r>
      <w:bookmarkEnd w:id="653"/>
      <w:bookmarkEnd w:id="654"/>
      <w:bookmarkEnd w:id="655"/>
      <w:bookmarkEnd w:id="656"/>
      <w:bookmarkEnd w:id="657"/>
    </w:p>
    <w:p w14:paraId="3097A335" w14:textId="77777777" w:rsidR="00D857A3" w:rsidRPr="00735032" w:rsidRDefault="00D857A3" w:rsidP="00D857A3">
      <w:pPr>
        <w:numPr>
          <w:ilvl w:val="12"/>
          <w:numId w:val="0"/>
        </w:numPr>
        <w:jc w:val="center"/>
        <w:rPr>
          <w:i/>
          <w:spacing w:val="-3"/>
        </w:rPr>
      </w:pPr>
      <w:r w:rsidRPr="00735032">
        <w:rPr>
          <w:i/>
          <w:spacing w:val="-3"/>
        </w:rPr>
        <w:t>[See Clause GCC 41.2.1 and SCC 41.2.1]</w:t>
      </w:r>
    </w:p>
    <w:p w14:paraId="445CF940" w14:textId="77777777" w:rsidR="00D857A3" w:rsidRPr="00735032" w:rsidRDefault="00D857A3" w:rsidP="00D857A3">
      <w:pPr>
        <w:numPr>
          <w:ilvl w:val="12"/>
          <w:numId w:val="0"/>
        </w:numPr>
        <w:jc w:val="center"/>
        <w:rPr>
          <w:i/>
          <w:spacing w:val="-3"/>
        </w:rPr>
      </w:pPr>
    </w:p>
    <w:p w14:paraId="3DD2F3A7" w14:textId="77777777" w:rsidR="00D857A3" w:rsidRPr="00735032" w:rsidRDefault="00D857A3" w:rsidP="00D857A3">
      <w:pPr>
        <w:numPr>
          <w:ilvl w:val="12"/>
          <w:numId w:val="0"/>
        </w:numPr>
        <w:jc w:val="center"/>
        <w:rPr>
          <w:i/>
          <w:spacing w:val="-3"/>
        </w:rPr>
      </w:pPr>
      <w:r w:rsidRPr="00735032">
        <w:rPr>
          <w:i/>
          <w:spacing w:val="-3"/>
        </w:rPr>
        <w:t>{Guarantor letterhead or SWIFT identifier code}</w:t>
      </w:r>
    </w:p>
    <w:p w14:paraId="60DA1A9E" w14:textId="77777777" w:rsidR="00D857A3" w:rsidRPr="00735032" w:rsidRDefault="00D857A3" w:rsidP="00D857A3">
      <w:pPr>
        <w:numPr>
          <w:ilvl w:val="12"/>
          <w:numId w:val="0"/>
        </w:numPr>
        <w:rPr>
          <w:spacing w:val="-3"/>
        </w:rPr>
      </w:pPr>
    </w:p>
    <w:p w14:paraId="2A3C0E25" w14:textId="77777777" w:rsidR="00D857A3" w:rsidRPr="00735032" w:rsidRDefault="00D857A3" w:rsidP="00D857A3">
      <w:pPr>
        <w:jc w:val="center"/>
      </w:pPr>
      <w:r w:rsidRPr="00735032">
        <w:rPr>
          <w:b/>
          <w:bCs/>
        </w:rPr>
        <w:t>Bank Guarantee for Advance Payment</w:t>
      </w:r>
      <w:r w:rsidRPr="00735032">
        <w:t xml:space="preserve"> </w:t>
      </w:r>
    </w:p>
    <w:p w14:paraId="5CF766C0" w14:textId="77777777" w:rsidR="00D857A3" w:rsidRPr="00735032" w:rsidRDefault="00D857A3" w:rsidP="00D857A3">
      <w:pPr>
        <w:jc w:val="center"/>
      </w:pPr>
    </w:p>
    <w:p w14:paraId="1A2DAE44" w14:textId="77777777" w:rsidR="00D857A3" w:rsidRPr="00735032" w:rsidRDefault="00D857A3" w:rsidP="00D857A3">
      <w:pPr>
        <w:pStyle w:val="NormalWeb"/>
        <w:jc w:val="both"/>
        <w:rPr>
          <w:rFonts w:ascii="Times New Roman" w:hAnsi="Times New Roman" w:cs="Times New Roman"/>
          <w:i/>
          <w:iCs/>
          <w:color w:val="auto"/>
          <w:lang w:val="en-GB"/>
        </w:rPr>
      </w:pPr>
      <w:r w:rsidRPr="00735032">
        <w:rPr>
          <w:rFonts w:ascii="Times New Roman" w:hAnsi="Times New Roman" w:cs="Times New Roman"/>
          <w:b/>
          <w:iCs/>
          <w:color w:val="auto"/>
          <w:lang w:val="en-GB"/>
        </w:rPr>
        <w:t xml:space="preserve">Guarantor: </w:t>
      </w:r>
      <w:r w:rsidRPr="00735032">
        <w:rPr>
          <w:rFonts w:ascii="Times New Roman" w:hAnsi="Times New Roman" w:cs="Times New Roman"/>
          <w:iCs/>
          <w:color w:val="auto"/>
          <w:lang w:val="en-GB"/>
        </w:rPr>
        <w:t>___________________</w:t>
      </w:r>
      <w:r w:rsidRPr="00735032">
        <w:rPr>
          <w:rFonts w:ascii="Times New Roman" w:hAnsi="Times New Roman" w:cs="Times New Roman"/>
          <w:i/>
          <w:iCs/>
          <w:color w:val="auto"/>
          <w:lang w:val="en-GB"/>
        </w:rPr>
        <w:t xml:space="preserve"> [insert commercial Bank’s Name, and Address of Issuing Branch or Office]</w:t>
      </w:r>
    </w:p>
    <w:p w14:paraId="65832A5D" w14:textId="77777777" w:rsidR="00D857A3" w:rsidRPr="00735032" w:rsidRDefault="00D857A3" w:rsidP="00D857A3">
      <w:pPr>
        <w:pStyle w:val="NormalWeb"/>
        <w:jc w:val="both"/>
        <w:rPr>
          <w:rFonts w:ascii="Times New Roman" w:hAnsi="Times New Roman" w:cs="Times New Roman"/>
          <w:i/>
          <w:iCs/>
          <w:color w:val="auto"/>
          <w:lang w:val="en-GB"/>
        </w:rPr>
      </w:pPr>
      <w:r w:rsidRPr="00735032">
        <w:rPr>
          <w:rFonts w:ascii="Times New Roman" w:hAnsi="Times New Roman" w:cs="Times New Roman"/>
          <w:b/>
          <w:bCs/>
          <w:color w:val="auto"/>
          <w:lang w:val="en-GB"/>
        </w:rPr>
        <w:t>Beneficiary:</w:t>
      </w:r>
      <w:r w:rsidRPr="00735032">
        <w:rPr>
          <w:rFonts w:ascii="Times New Roman" w:hAnsi="Times New Roman" w:cs="Times New Roman"/>
          <w:color w:val="auto"/>
          <w:lang w:val="en-GB"/>
        </w:rPr>
        <w:tab/>
        <w:t xml:space="preserve">_________________ </w:t>
      </w:r>
      <w:r w:rsidRPr="00735032">
        <w:rPr>
          <w:rFonts w:ascii="Times New Roman" w:hAnsi="Times New Roman" w:cs="Times New Roman"/>
          <w:i/>
          <w:iCs/>
          <w:color w:val="auto"/>
          <w:lang w:val="en-GB"/>
        </w:rPr>
        <w:t>[insert Name and Address of Client]</w:t>
      </w:r>
    </w:p>
    <w:p w14:paraId="73FD0C72" w14:textId="77777777" w:rsidR="00D857A3" w:rsidRPr="00735032" w:rsidRDefault="00D857A3" w:rsidP="00D857A3">
      <w:pPr>
        <w:pStyle w:val="NormalWeb"/>
        <w:jc w:val="both"/>
        <w:rPr>
          <w:rFonts w:ascii="Times New Roman" w:hAnsi="Times New Roman" w:cs="Times New Roman"/>
          <w:color w:val="auto"/>
          <w:lang w:val="en-GB"/>
        </w:rPr>
      </w:pPr>
      <w:r w:rsidRPr="00735032">
        <w:rPr>
          <w:rFonts w:ascii="Times New Roman" w:hAnsi="Times New Roman" w:cs="Times New Roman"/>
          <w:b/>
          <w:bCs/>
          <w:color w:val="auto"/>
          <w:lang w:val="en-GB"/>
        </w:rPr>
        <w:t>Date:</w:t>
      </w:r>
      <w:r w:rsidRPr="00735032">
        <w:rPr>
          <w:rFonts w:ascii="Times New Roman" w:hAnsi="Times New Roman" w:cs="Times New Roman"/>
          <w:color w:val="auto"/>
          <w:lang w:val="en-GB"/>
        </w:rPr>
        <w:tab/>
        <w:t>____________</w:t>
      </w:r>
      <w:r w:rsidRPr="00735032">
        <w:rPr>
          <w:rFonts w:ascii="Times New Roman" w:hAnsi="Times New Roman" w:cs="Times New Roman"/>
          <w:i/>
          <w:color w:val="auto"/>
          <w:lang w:val="en-GB"/>
        </w:rPr>
        <w:t>[insert date]</w:t>
      </w:r>
      <w:r w:rsidRPr="00735032">
        <w:rPr>
          <w:rFonts w:ascii="Times New Roman" w:hAnsi="Times New Roman" w:cs="Times New Roman"/>
          <w:color w:val="auto"/>
          <w:lang w:val="en-GB"/>
        </w:rPr>
        <w:t>____</w:t>
      </w:r>
    </w:p>
    <w:p w14:paraId="4DD36960" w14:textId="77777777" w:rsidR="00D857A3" w:rsidRPr="00735032" w:rsidRDefault="00D857A3" w:rsidP="00D857A3">
      <w:pPr>
        <w:pStyle w:val="NormalWeb"/>
        <w:jc w:val="both"/>
        <w:rPr>
          <w:rFonts w:ascii="Times New Roman" w:hAnsi="Times New Roman" w:cs="Times New Roman"/>
          <w:color w:val="auto"/>
          <w:lang w:val="en-GB"/>
        </w:rPr>
      </w:pPr>
      <w:r w:rsidRPr="00735032">
        <w:rPr>
          <w:rFonts w:ascii="Times New Roman" w:hAnsi="Times New Roman" w:cs="Times New Roman"/>
          <w:b/>
          <w:bCs/>
          <w:color w:val="auto"/>
          <w:lang w:val="en-GB"/>
        </w:rPr>
        <w:t>ADVANCE PAYMENT GUARANTEE No.:</w:t>
      </w:r>
      <w:r w:rsidRPr="00735032">
        <w:rPr>
          <w:rFonts w:ascii="Times New Roman" w:hAnsi="Times New Roman" w:cs="Times New Roman"/>
          <w:color w:val="auto"/>
          <w:lang w:val="en-GB"/>
        </w:rPr>
        <w:tab/>
        <w:t>___________</w:t>
      </w:r>
      <w:r w:rsidRPr="00735032">
        <w:rPr>
          <w:rFonts w:ascii="Times New Roman" w:hAnsi="Times New Roman" w:cs="Times New Roman"/>
          <w:i/>
          <w:color w:val="auto"/>
          <w:lang w:val="en-GB"/>
        </w:rPr>
        <w:t>[insert number]</w:t>
      </w:r>
      <w:r w:rsidRPr="00735032">
        <w:rPr>
          <w:rFonts w:ascii="Times New Roman" w:hAnsi="Times New Roman" w:cs="Times New Roman"/>
          <w:color w:val="auto"/>
          <w:lang w:val="en-GB"/>
        </w:rPr>
        <w:t>______</w:t>
      </w:r>
    </w:p>
    <w:p w14:paraId="427E5A5F" w14:textId="77777777" w:rsidR="00D857A3" w:rsidRPr="00735032" w:rsidRDefault="00D857A3" w:rsidP="00D857A3">
      <w:pPr>
        <w:pStyle w:val="NormalWeb"/>
        <w:jc w:val="both"/>
        <w:rPr>
          <w:rFonts w:ascii="Times New Roman" w:hAnsi="Times New Roman" w:cs="Times New Roman"/>
          <w:lang w:val="en-GB"/>
        </w:rPr>
      </w:pPr>
      <w:r w:rsidRPr="00735032">
        <w:rPr>
          <w:rFonts w:ascii="Times New Roman" w:hAnsi="Times New Roman" w:cs="Times New Roman"/>
          <w:color w:val="auto"/>
          <w:lang w:val="en-GB"/>
        </w:rPr>
        <w:t xml:space="preserve">We have been informed that ____________ </w:t>
      </w:r>
      <w:r w:rsidRPr="00735032">
        <w:rPr>
          <w:rFonts w:ascii="Times New Roman" w:hAnsi="Times New Roman" w:cs="Times New Roman"/>
          <w:i/>
          <w:iCs/>
          <w:color w:val="auto"/>
          <w:lang w:val="en-GB"/>
        </w:rPr>
        <w:t>[name of Consultant or a name of the Joint Venture, same as appears on the signed Contract]</w:t>
      </w:r>
      <w:r w:rsidRPr="00735032">
        <w:rPr>
          <w:rFonts w:ascii="Times New Roman" w:hAnsi="Times New Roman" w:cs="Times New Roman"/>
          <w:color w:val="auto"/>
          <w:lang w:val="en-GB"/>
        </w:rPr>
        <w:t xml:space="preserve"> (hereinafter called "the Consultant") has entered into Contract No. _____________ </w:t>
      </w:r>
      <w:r w:rsidRPr="00735032">
        <w:rPr>
          <w:rFonts w:ascii="Times New Roman" w:hAnsi="Times New Roman" w:cs="Times New Roman"/>
          <w:i/>
          <w:iCs/>
          <w:color w:val="auto"/>
          <w:lang w:val="en-GB"/>
        </w:rPr>
        <w:t xml:space="preserve">[reference number of the contract] </w:t>
      </w:r>
      <w:r w:rsidRPr="00735032">
        <w:rPr>
          <w:rFonts w:ascii="Times New Roman" w:hAnsi="Times New Roman" w:cs="Times New Roman"/>
          <w:color w:val="auto"/>
          <w:lang w:val="en-GB"/>
        </w:rPr>
        <w:t>dated ___</w:t>
      </w:r>
      <w:r w:rsidRPr="00735032">
        <w:rPr>
          <w:rFonts w:ascii="Times New Roman" w:hAnsi="Times New Roman" w:cs="Times New Roman"/>
          <w:i/>
          <w:color w:val="auto"/>
          <w:lang w:val="en-GB"/>
        </w:rPr>
        <w:t>[insert date]</w:t>
      </w:r>
      <w:r w:rsidRPr="00735032">
        <w:rPr>
          <w:rFonts w:ascii="Times New Roman" w:hAnsi="Times New Roman" w:cs="Times New Roman"/>
          <w:color w:val="auto"/>
          <w:lang w:val="en-GB"/>
        </w:rPr>
        <w:t xml:space="preserve">_________ with the Beneficiary, for the provision of __________________ </w:t>
      </w:r>
      <w:r w:rsidRPr="00735032">
        <w:rPr>
          <w:rFonts w:ascii="Times New Roman" w:hAnsi="Times New Roman" w:cs="Times New Roman"/>
          <w:i/>
          <w:iCs/>
          <w:color w:val="auto"/>
          <w:lang w:val="en-GB"/>
        </w:rPr>
        <w:t>[brief description of</w:t>
      </w:r>
      <w:r w:rsidRPr="00735032">
        <w:rPr>
          <w:rFonts w:ascii="Times New Roman" w:hAnsi="Times New Roman" w:cs="Times New Roman"/>
          <w:i/>
          <w:iCs/>
          <w:lang w:val="en-GB"/>
        </w:rPr>
        <w:t xml:space="preserve"> Services]</w:t>
      </w:r>
      <w:r w:rsidRPr="00735032">
        <w:rPr>
          <w:rFonts w:ascii="Times New Roman" w:hAnsi="Times New Roman" w:cs="Times New Roman"/>
          <w:lang w:val="en-GB"/>
        </w:rPr>
        <w:t xml:space="preserve"> (hereinafter called "the Contract"). </w:t>
      </w:r>
    </w:p>
    <w:p w14:paraId="045DC7D5" w14:textId="77777777" w:rsidR="00D857A3" w:rsidRPr="00735032" w:rsidRDefault="00D857A3" w:rsidP="00D857A3">
      <w:pPr>
        <w:pStyle w:val="NormalWeb"/>
        <w:jc w:val="both"/>
        <w:rPr>
          <w:rFonts w:ascii="Times New Roman" w:hAnsi="Times New Roman" w:cs="Times New Roman"/>
          <w:lang w:val="en-GB"/>
        </w:rPr>
      </w:pPr>
      <w:r w:rsidRPr="00735032">
        <w:rPr>
          <w:rFonts w:ascii="Times New Roman" w:hAnsi="Times New Roman" w:cs="Times New Roman"/>
          <w:lang w:val="en-GB"/>
        </w:rPr>
        <w:t xml:space="preserve">Furthermore, we understand that, according to the conditions of the Contract, an advance payment in the sum of ___________ </w:t>
      </w:r>
      <w:r w:rsidRPr="00735032">
        <w:rPr>
          <w:rFonts w:ascii="Times New Roman" w:hAnsi="Times New Roman" w:cs="Times New Roman"/>
          <w:i/>
          <w:iCs/>
          <w:lang w:val="en-GB"/>
        </w:rPr>
        <w:t xml:space="preserve">[insert amount in figures] </w:t>
      </w:r>
      <w:r w:rsidRPr="00735032">
        <w:rPr>
          <w:rFonts w:ascii="Times New Roman" w:hAnsi="Times New Roman" w:cs="Times New Roman"/>
          <w:lang w:val="en-GB"/>
        </w:rPr>
        <w:t>(</w:t>
      </w:r>
      <w:r w:rsidRPr="00735032">
        <w:rPr>
          <w:rFonts w:ascii="Times New Roman" w:hAnsi="Times New Roman" w:cs="Times New Roman"/>
          <w:u w:val="single"/>
          <w:lang w:val="en-GB"/>
        </w:rPr>
        <w:t xml:space="preserve">                       </w:t>
      </w:r>
      <w:r w:rsidRPr="00735032">
        <w:rPr>
          <w:rFonts w:ascii="Times New Roman" w:hAnsi="Times New Roman" w:cs="Times New Roman"/>
          <w:lang w:val="en-GB"/>
        </w:rPr>
        <w:t xml:space="preserve">) </w:t>
      </w:r>
      <w:r w:rsidRPr="00735032">
        <w:rPr>
          <w:rFonts w:ascii="Times New Roman" w:hAnsi="Times New Roman" w:cs="Times New Roman"/>
          <w:i/>
          <w:iCs/>
          <w:lang w:val="en-GB"/>
        </w:rPr>
        <w:t>[amount in words]</w:t>
      </w:r>
      <w:r w:rsidRPr="00735032">
        <w:rPr>
          <w:rFonts w:ascii="Times New Roman" w:hAnsi="Times New Roman" w:cs="Times New Roman"/>
          <w:lang w:val="en-GB"/>
        </w:rPr>
        <w:t xml:space="preserve"> is to be made against an advance payment guarantee.</w:t>
      </w:r>
    </w:p>
    <w:p w14:paraId="1CC7D746" w14:textId="77777777" w:rsidR="00D857A3" w:rsidRPr="00735032" w:rsidRDefault="00D857A3" w:rsidP="00D857A3">
      <w:pPr>
        <w:pStyle w:val="NormalWeb"/>
        <w:spacing w:before="0" w:after="0"/>
        <w:jc w:val="both"/>
        <w:rPr>
          <w:rFonts w:ascii="Times New Roman" w:hAnsi="Times New Roman" w:cs="Times New Roman"/>
          <w:lang w:val="en-GB"/>
        </w:rPr>
      </w:pPr>
      <w:r w:rsidRPr="00735032">
        <w:rPr>
          <w:rFonts w:ascii="Times New Roman" w:hAnsi="Times New Roman" w:cs="Times New Roman"/>
          <w:lang w:val="en-GB"/>
        </w:rPr>
        <w:t xml:space="preserve">At the request of the Consultant, we, as Guarantor, hereby irrevocably undertake to pay the Beneficiary any sum or sums not exceeding in total an amount of ___________ </w:t>
      </w:r>
      <w:r w:rsidRPr="00735032">
        <w:rPr>
          <w:rFonts w:ascii="Times New Roman" w:hAnsi="Times New Roman" w:cs="Times New Roman"/>
          <w:i/>
          <w:iCs/>
          <w:lang w:val="en-GB"/>
        </w:rPr>
        <w:t xml:space="preserve">[amount in figures] </w:t>
      </w:r>
      <w:r w:rsidRPr="00735032">
        <w:rPr>
          <w:rFonts w:ascii="Times New Roman" w:hAnsi="Times New Roman" w:cs="Times New Roman"/>
          <w:lang w:val="en-GB"/>
        </w:rPr>
        <w:t>(</w:t>
      </w:r>
      <w:r w:rsidRPr="00735032">
        <w:rPr>
          <w:rFonts w:ascii="Times New Roman" w:hAnsi="Times New Roman" w:cs="Times New Roman"/>
          <w:u w:val="single"/>
          <w:lang w:val="en-GB"/>
        </w:rPr>
        <w:t xml:space="preserve">                       </w:t>
      </w:r>
      <w:r w:rsidRPr="00735032">
        <w:rPr>
          <w:rFonts w:ascii="Times New Roman" w:hAnsi="Times New Roman" w:cs="Times New Roman"/>
          <w:lang w:val="en-GB"/>
        </w:rPr>
        <w:t xml:space="preserve">) </w:t>
      </w:r>
      <w:r w:rsidRPr="00735032">
        <w:rPr>
          <w:rFonts w:ascii="Times New Roman" w:hAnsi="Times New Roman" w:cs="Times New Roman"/>
          <w:i/>
          <w:iCs/>
          <w:lang w:val="en-GB"/>
        </w:rPr>
        <w:t>[amount in words]</w:t>
      </w:r>
      <w:r w:rsidRPr="00735032">
        <w:rPr>
          <w:rStyle w:val="FootnoteReference"/>
          <w:rFonts w:ascii="Times New Roman" w:hAnsi="Times New Roman" w:cs="Times New Roman"/>
          <w:lang w:val="en-GB"/>
        </w:rPr>
        <w:footnoteReference w:customMarkFollows="1" w:id="30"/>
        <w:t>1</w:t>
      </w:r>
      <w:r w:rsidRPr="00735032">
        <w:rPr>
          <w:rFonts w:ascii="Times New Roman" w:hAnsi="Times New Roman" w:cs="Times New Roman"/>
          <w:lang w:val="en-GB"/>
        </w:rPr>
        <w:t xml:space="preserve"> upon receipt by us of the Beneficiary’s complying demand  supported by the Beneficiary’s </w:t>
      </w:r>
      <w:r w:rsidRPr="00735032">
        <w:rPr>
          <w:rFonts w:ascii="Times New Roman" w:hAnsi="Times New Roman" w:cs="Times New Roman"/>
          <w:strike/>
          <w:lang w:val="en-GB"/>
        </w:rPr>
        <w:t>a</w:t>
      </w:r>
      <w:r w:rsidRPr="00735032">
        <w:rPr>
          <w:rFonts w:ascii="Times New Roman" w:hAnsi="Times New Roman" w:cs="Times New Roman"/>
          <w:lang w:val="en-GB"/>
        </w:rPr>
        <w:t xml:space="preserve"> written statement, whether in the demand itself or in a separate signed document accompanying or identifying the demand, stating that the Consultant is  in breach of their obligation under the Contract because the Consultant:</w:t>
      </w:r>
    </w:p>
    <w:p w14:paraId="399A684E" w14:textId="77777777" w:rsidR="00D857A3" w:rsidRPr="00735032" w:rsidRDefault="00D857A3" w:rsidP="00D857A3">
      <w:pPr>
        <w:pStyle w:val="NormalWeb"/>
        <w:spacing w:before="0" w:after="0"/>
        <w:jc w:val="both"/>
        <w:rPr>
          <w:rFonts w:ascii="Times New Roman" w:hAnsi="Times New Roman" w:cs="Times New Roman"/>
          <w:lang w:val="en-GB"/>
        </w:rPr>
      </w:pPr>
    </w:p>
    <w:p w14:paraId="73A043F0" w14:textId="77777777" w:rsidR="00D857A3" w:rsidRPr="00735032" w:rsidRDefault="00D857A3" w:rsidP="00D857A3">
      <w:pPr>
        <w:pStyle w:val="NormalWeb"/>
        <w:spacing w:before="0" w:after="0"/>
        <w:ind w:left="720" w:hanging="720"/>
        <w:jc w:val="both"/>
        <w:rPr>
          <w:rFonts w:ascii="Times New Roman" w:hAnsi="Times New Roman" w:cs="Times New Roman"/>
          <w:lang w:val="en-GB"/>
        </w:rPr>
      </w:pPr>
      <w:r w:rsidRPr="00735032">
        <w:rPr>
          <w:rFonts w:ascii="Times New Roman" w:hAnsi="Times New Roman" w:cs="Times New Roman"/>
          <w:lang w:val="en-GB"/>
        </w:rPr>
        <w:t xml:space="preserve">(a)   </w:t>
      </w:r>
      <w:r w:rsidRPr="00735032">
        <w:rPr>
          <w:rFonts w:ascii="Times New Roman" w:hAnsi="Times New Roman" w:cs="Times New Roman"/>
          <w:lang w:val="en-GB"/>
        </w:rPr>
        <w:tab/>
        <w:t>has failed to repay the advance payment in accordance with the Contract conditions, specifying the amount which the Consultant has failed to repay;</w:t>
      </w:r>
    </w:p>
    <w:p w14:paraId="665B3297" w14:textId="77777777" w:rsidR="00D857A3" w:rsidRPr="00735032" w:rsidRDefault="00D857A3" w:rsidP="00D857A3">
      <w:pPr>
        <w:pStyle w:val="NormalWeb"/>
        <w:spacing w:before="0" w:after="0"/>
        <w:ind w:left="720" w:hanging="720"/>
        <w:jc w:val="both"/>
        <w:rPr>
          <w:rFonts w:ascii="Times New Roman" w:hAnsi="Times New Roman" w:cs="Times New Roman"/>
          <w:lang w:val="en-GB"/>
        </w:rPr>
      </w:pPr>
      <w:r w:rsidRPr="00735032">
        <w:rPr>
          <w:rFonts w:ascii="Times New Roman" w:hAnsi="Times New Roman" w:cs="Times New Roman"/>
          <w:lang w:val="en-GB"/>
        </w:rPr>
        <w:t>(b)</w:t>
      </w:r>
      <w:r w:rsidRPr="00735032">
        <w:rPr>
          <w:rFonts w:ascii="Times New Roman" w:hAnsi="Times New Roman" w:cs="Times New Roman"/>
          <w:lang w:val="en-GB"/>
        </w:rPr>
        <w:tab/>
        <w:t>has used the advance payment for purposes other than toward providing the Services under the Contract.</w:t>
      </w:r>
    </w:p>
    <w:p w14:paraId="424BF81E" w14:textId="77777777" w:rsidR="004C0F62" w:rsidRDefault="00D857A3" w:rsidP="00D857A3">
      <w:pPr>
        <w:pStyle w:val="NormalWeb"/>
        <w:jc w:val="both"/>
        <w:rPr>
          <w:rFonts w:ascii="Times New Roman" w:hAnsi="Times New Roman" w:cs="Times New Roman"/>
          <w:lang w:val="en-GB"/>
        </w:rPr>
      </w:pPr>
      <w:r w:rsidRPr="00735032">
        <w:rPr>
          <w:rFonts w:ascii="Times New Roman" w:hAnsi="Times New Roman" w:cs="Times New Roman"/>
          <w:lang w:val="en-GB"/>
        </w:rPr>
        <w:t>It is a condition for any claim and payment under this guarantee to be made that the advance payment referred to above must have been received by the Consultant on their account number ___________ a</w:t>
      </w:r>
    </w:p>
    <w:p w14:paraId="53B0B3FB" w14:textId="45FE27DC" w:rsidR="00D857A3" w:rsidRPr="00735032" w:rsidRDefault="00D857A3" w:rsidP="00D857A3">
      <w:pPr>
        <w:pStyle w:val="NormalWeb"/>
        <w:jc w:val="both"/>
        <w:rPr>
          <w:rFonts w:ascii="Times New Roman" w:hAnsi="Times New Roman" w:cs="Times New Roman"/>
          <w:lang w:val="en-GB"/>
        </w:rPr>
      </w:pPr>
      <w:r w:rsidRPr="00735032">
        <w:rPr>
          <w:rFonts w:ascii="Times New Roman" w:hAnsi="Times New Roman" w:cs="Times New Roman"/>
          <w:lang w:val="en-GB"/>
        </w:rPr>
        <w:t xml:space="preserve">t _________________ </w:t>
      </w:r>
      <w:r w:rsidRPr="00735032">
        <w:rPr>
          <w:rFonts w:ascii="Times New Roman" w:hAnsi="Times New Roman" w:cs="Times New Roman"/>
          <w:i/>
          <w:iCs/>
          <w:lang w:val="en-GB"/>
        </w:rPr>
        <w:t>[name and address of bank]</w:t>
      </w:r>
      <w:r w:rsidRPr="00735032">
        <w:rPr>
          <w:rFonts w:ascii="Times New Roman" w:hAnsi="Times New Roman" w:cs="Times New Roman"/>
          <w:lang w:val="en-GB"/>
        </w:rPr>
        <w:t>.</w:t>
      </w:r>
    </w:p>
    <w:p w14:paraId="3CF577F4" w14:textId="77777777" w:rsidR="00D857A3" w:rsidRPr="00735032" w:rsidRDefault="00D857A3" w:rsidP="00D857A3">
      <w:pPr>
        <w:pStyle w:val="NormalWeb"/>
        <w:spacing w:before="0" w:after="0"/>
        <w:jc w:val="both"/>
        <w:rPr>
          <w:rFonts w:ascii="Times New Roman" w:hAnsi="Times New Roman" w:cs="Times New Roman"/>
          <w:lang w:val="en-GB"/>
        </w:rPr>
      </w:pPr>
      <w:r w:rsidRPr="00735032">
        <w:rPr>
          <w:rFonts w:ascii="Times New Roman" w:hAnsi="Times New Roman" w:cs="Times New Roman"/>
          <w:lang w:val="en-GB"/>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735032">
        <w:rPr>
          <w:rFonts w:ascii="Times New Roman" w:hAnsi="Times New Roman" w:cs="Times New Roman"/>
          <w:i/>
          <w:lang w:val="en-GB"/>
        </w:rPr>
        <w:t>[month]</w:t>
      </w:r>
      <w:r w:rsidRPr="00735032">
        <w:rPr>
          <w:rFonts w:ascii="Times New Roman" w:hAnsi="Times New Roman" w:cs="Times New Roman"/>
          <w:lang w:val="en-GB"/>
        </w:rPr>
        <w:t xml:space="preserve">__________, </w:t>
      </w:r>
      <w:r w:rsidRPr="00735032">
        <w:rPr>
          <w:rFonts w:ascii="Times New Roman" w:hAnsi="Times New Roman" w:cs="Times New Roman"/>
          <w:i/>
          <w:lang w:val="en-GB"/>
        </w:rPr>
        <w:t>[year]</w:t>
      </w:r>
      <w:r w:rsidRPr="00735032">
        <w:rPr>
          <w:rFonts w:ascii="Times New Roman" w:hAnsi="Times New Roman" w:cs="Times New Roman"/>
          <w:lang w:val="en-GB"/>
        </w:rPr>
        <w:t>__,</w:t>
      </w:r>
      <w:r w:rsidRPr="00735032">
        <w:rPr>
          <w:rStyle w:val="FootnoteReference"/>
          <w:rFonts w:ascii="Times New Roman" w:hAnsi="Times New Roman" w:cs="Times New Roman"/>
          <w:lang w:val="en-GB"/>
        </w:rPr>
        <w:footnoteReference w:customMarkFollows="1" w:id="31"/>
        <w:t>2</w:t>
      </w:r>
      <w:r w:rsidRPr="00735032">
        <w:rPr>
          <w:rFonts w:ascii="Times New Roman" w:hAnsi="Times New Roman" w:cs="Times New Roman"/>
          <w:lang w:val="en-GB"/>
        </w:rPr>
        <w:t xml:space="preserve">  whichever is earlier.  Consequently, any demand for payment under this guarantee must be received by us at this office on or before that date.</w:t>
      </w:r>
    </w:p>
    <w:p w14:paraId="3007A854" w14:textId="77777777" w:rsidR="00D857A3" w:rsidRPr="00735032" w:rsidRDefault="00D857A3" w:rsidP="00D857A3">
      <w:pPr>
        <w:pStyle w:val="NormalWeb"/>
        <w:spacing w:before="0" w:after="0"/>
        <w:jc w:val="both"/>
        <w:rPr>
          <w:rFonts w:ascii="Times New Roman" w:hAnsi="Times New Roman" w:cs="Times New Roman"/>
          <w:lang w:val="en-GB"/>
        </w:rPr>
      </w:pPr>
    </w:p>
    <w:p w14:paraId="30D16C71" w14:textId="77777777" w:rsidR="00D857A3" w:rsidRPr="00735032" w:rsidRDefault="00D857A3" w:rsidP="00D857A3">
      <w:pPr>
        <w:pStyle w:val="NormalWeb"/>
        <w:spacing w:before="0" w:after="0"/>
        <w:jc w:val="both"/>
        <w:rPr>
          <w:rFonts w:ascii="Times New Roman" w:hAnsi="Times New Roman" w:cs="Times New Roman"/>
          <w:lang w:val="en-GB"/>
        </w:rPr>
      </w:pPr>
      <w:r w:rsidRPr="00735032">
        <w:rPr>
          <w:rFonts w:ascii="Times New Roman" w:hAnsi="Times New Roman" w:cs="Times New Roman"/>
          <w:lang w:val="en-GB"/>
        </w:rPr>
        <w:t>This guarantee is subject to the Uniform Rules for Demand Guarantees (URDG) 2010 revision, ICC Publication No. 758.</w:t>
      </w:r>
    </w:p>
    <w:p w14:paraId="6D3A014A" w14:textId="77777777" w:rsidR="00D857A3" w:rsidRPr="00735032" w:rsidRDefault="00D857A3" w:rsidP="00D857A3">
      <w:pPr>
        <w:pStyle w:val="NormalWeb"/>
        <w:spacing w:before="0" w:after="0"/>
        <w:jc w:val="both"/>
        <w:rPr>
          <w:rFonts w:ascii="Times New Roman" w:hAnsi="Times New Roman" w:cs="Times New Roman"/>
          <w:b/>
          <w:bCs/>
          <w:lang w:val="en-GB"/>
        </w:rPr>
      </w:pPr>
    </w:p>
    <w:p w14:paraId="655076B5" w14:textId="77777777" w:rsidR="00D857A3" w:rsidRPr="00735032" w:rsidRDefault="00D857A3" w:rsidP="00D857A3">
      <w:r w:rsidRPr="00735032">
        <w:rPr>
          <w:szCs w:val="20"/>
        </w:rPr>
        <w:t>_____________________</w:t>
      </w:r>
      <w:r w:rsidRPr="00735032">
        <w:t xml:space="preserve"> </w:t>
      </w:r>
    </w:p>
    <w:p w14:paraId="5AE6DD49" w14:textId="77777777" w:rsidR="00D857A3" w:rsidRPr="00735032" w:rsidRDefault="00D857A3" w:rsidP="00D857A3">
      <w:pPr>
        <w:ind w:firstLine="540"/>
        <w:rPr>
          <w:i/>
          <w:iCs/>
          <w:szCs w:val="20"/>
        </w:rPr>
      </w:pPr>
      <w:r w:rsidRPr="00735032">
        <w:rPr>
          <w:i/>
          <w:iCs/>
          <w:szCs w:val="20"/>
        </w:rPr>
        <w:t>[signature(s)]</w:t>
      </w:r>
    </w:p>
    <w:p w14:paraId="65C42A0F" w14:textId="77777777" w:rsidR="00D857A3" w:rsidRPr="00735032" w:rsidRDefault="00D857A3" w:rsidP="00D857A3">
      <w:pPr>
        <w:rPr>
          <w:i/>
          <w:iCs/>
          <w:szCs w:val="20"/>
        </w:rPr>
      </w:pPr>
    </w:p>
    <w:p w14:paraId="318E7AE9" w14:textId="77777777" w:rsidR="00D857A3" w:rsidRPr="00735032" w:rsidRDefault="00D857A3" w:rsidP="009A55DE">
      <w:pPr>
        <w:tabs>
          <w:tab w:val="left" w:pos="720"/>
        </w:tabs>
        <w:ind w:left="720" w:hanging="720"/>
        <w:jc w:val="left"/>
        <w:rPr>
          <w:i/>
          <w:iCs/>
          <w:sz w:val="20"/>
          <w:szCs w:val="20"/>
        </w:rPr>
      </w:pPr>
      <w:r w:rsidRPr="00735032">
        <w:rPr>
          <w:i/>
          <w:iCs/>
          <w:sz w:val="20"/>
          <w:szCs w:val="20"/>
        </w:rPr>
        <w:t>{Note:</w:t>
      </w:r>
      <w:r w:rsidRPr="00735032">
        <w:rPr>
          <w:i/>
          <w:iCs/>
          <w:sz w:val="20"/>
          <w:szCs w:val="20"/>
        </w:rPr>
        <w:tab/>
        <w:t>All italicized text is for indicative purposes only to assist in preparing this form and shall be deleted from the final product.}</w:t>
      </w:r>
    </w:p>
    <w:p w14:paraId="420E00FB" w14:textId="77777777" w:rsidR="00D857A3" w:rsidRPr="00735032" w:rsidRDefault="00D857A3" w:rsidP="009A55DE">
      <w:pPr>
        <w:numPr>
          <w:ilvl w:val="12"/>
          <w:numId w:val="0"/>
        </w:numPr>
        <w:tabs>
          <w:tab w:val="left" w:pos="360"/>
        </w:tabs>
        <w:jc w:val="left"/>
        <w:rPr>
          <w:sz w:val="20"/>
          <w:szCs w:val="20"/>
        </w:rPr>
      </w:pPr>
    </w:p>
    <w:p w14:paraId="2E4869D6" w14:textId="77777777" w:rsidR="00D857A3" w:rsidRPr="00735032" w:rsidRDefault="00D857A3" w:rsidP="00D857A3">
      <w:pPr>
        <w:pStyle w:val="Subtitle"/>
        <w:jc w:val="both"/>
        <w:rPr>
          <w:rFonts w:ascii="Times New Roman" w:hAnsi="Times New Roman" w:cs="Times New Roman"/>
          <w:lang w:val="en-GB"/>
        </w:rPr>
      </w:pPr>
    </w:p>
    <w:p w14:paraId="2B11099D" w14:textId="77777777" w:rsidR="00D857A3" w:rsidRPr="00735032" w:rsidRDefault="00D857A3" w:rsidP="00D857A3"/>
    <w:p w14:paraId="47AAA1D4" w14:textId="77777777" w:rsidR="00D857A3" w:rsidRPr="00735032" w:rsidRDefault="00D857A3" w:rsidP="00D857A3">
      <w:r w:rsidRPr="00735032">
        <w:br w:type="page"/>
      </w:r>
    </w:p>
    <w:p w14:paraId="780F1B07" w14:textId="77777777" w:rsidR="00D857A3" w:rsidRPr="00735032" w:rsidRDefault="00D857A3" w:rsidP="00D857A3"/>
    <w:p w14:paraId="768CD3A6" w14:textId="475C7F7D" w:rsidR="00D857A3" w:rsidRPr="00735032" w:rsidRDefault="00D857A3" w:rsidP="00D857A3">
      <w:pPr>
        <w:pStyle w:val="A1-Heading2"/>
        <w:ind w:left="360"/>
        <w:rPr>
          <w:rFonts w:ascii="Times New Roman" w:hAnsi="Times New Roman" w:cs="Times New Roman"/>
        </w:rPr>
      </w:pPr>
      <w:bookmarkStart w:id="658" w:name="_Toc162963272"/>
      <w:bookmarkStart w:id="659" w:name="_Toc168575862"/>
      <w:bookmarkStart w:id="660" w:name="_Toc27384696"/>
      <w:bookmarkStart w:id="661" w:name="_Toc30081223"/>
      <w:bookmarkStart w:id="662" w:name="_Toc69826500"/>
      <w:bookmarkStart w:id="663" w:name="_Hlk25751745"/>
      <w:r w:rsidRPr="00735032">
        <w:rPr>
          <w:rFonts w:ascii="Times New Roman" w:hAnsi="Times New Roman" w:cs="Times New Roman"/>
        </w:rPr>
        <w:t xml:space="preserve">Appendix </w:t>
      </w:r>
      <w:r w:rsidR="00A91C95" w:rsidRPr="00735032">
        <w:rPr>
          <w:rFonts w:ascii="Times New Roman" w:hAnsi="Times New Roman" w:cs="Times New Roman"/>
        </w:rPr>
        <w:t>F</w:t>
      </w:r>
      <w:r w:rsidRPr="00735032">
        <w:rPr>
          <w:rFonts w:ascii="Times New Roman" w:hAnsi="Times New Roman" w:cs="Times New Roman"/>
        </w:rPr>
        <w:t xml:space="preserve"> - </w:t>
      </w:r>
      <w:r w:rsidR="001E3B60" w:rsidRPr="001E3B60">
        <w:rPr>
          <w:rFonts w:ascii="Times New Roman" w:hAnsi="Times New Roman" w:cs="Times New Roman"/>
        </w:rPr>
        <w:t>Covenant of Integrity and Environmental and social covenant</w:t>
      </w:r>
      <w:bookmarkEnd w:id="658"/>
      <w:bookmarkEnd w:id="659"/>
      <w:bookmarkEnd w:id="660"/>
      <w:bookmarkEnd w:id="661"/>
      <w:bookmarkEnd w:id="662"/>
    </w:p>
    <w:bookmarkEnd w:id="663"/>
    <w:p w14:paraId="13A08E1B" w14:textId="77777777" w:rsidR="00D857A3" w:rsidRPr="00735032" w:rsidRDefault="00D857A3" w:rsidP="00D857A3"/>
    <w:p w14:paraId="4F1F3231" w14:textId="77777777" w:rsidR="00D857A3" w:rsidRPr="00735032" w:rsidRDefault="00D857A3" w:rsidP="00D857A3"/>
    <w:p w14:paraId="7AD56CDF" w14:textId="7B936AD7" w:rsidR="00D857A3" w:rsidRPr="00735032" w:rsidRDefault="00D857A3" w:rsidP="00D857A3"/>
    <w:sectPr w:rsidR="00D857A3" w:rsidRPr="00735032" w:rsidSect="004455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A1FFF" w14:textId="77777777" w:rsidR="000767E1" w:rsidRDefault="000767E1" w:rsidP="00D63645">
      <w:r>
        <w:separator/>
      </w:r>
    </w:p>
  </w:endnote>
  <w:endnote w:type="continuationSeparator" w:id="0">
    <w:p w14:paraId="7D621463" w14:textId="77777777" w:rsidR="000767E1" w:rsidRDefault="000767E1" w:rsidP="00D6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FW Centro Sans">
    <w:altName w:val="Calibri"/>
    <w:charset w:val="00"/>
    <w:family w:val="swiss"/>
    <w:pitch w:val="variable"/>
    <w:sig w:usb0="40000287" w:usb1="00000001" w:usb2="00000000" w:usb3="00000000" w:csb0="0000019F" w:csb1="00000000"/>
  </w:font>
  <w:font w:name="Roboto Light">
    <w:altName w:val="Times New Roman"/>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Optima">
    <w:altName w:val="Arial"/>
    <w:charset w:val="EE"/>
    <w:family w:val="swiss"/>
    <w:pitch w:val="variable"/>
    <w:sig w:usb0="00000001" w:usb1="00000000" w:usb2="00000000" w:usb3="00000000" w:csb0="00000093" w:csb1="00000000"/>
  </w:font>
  <w:font w:name="MyriadPro-Regular">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BoldMT">
    <w:altName w:val="Times New Roman"/>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D31F2" w14:textId="77777777" w:rsidR="00F75D22" w:rsidRDefault="00F75D22" w:rsidP="00DE6B7A">
    <w:pPr>
      <w:pStyle w:val="Footer"/>
      <w:tabs>
        <w:tab w:val="center" w:pos="4590"/>
        <w:tab w:val="right" w:pos="9720"/>
        <w:tab w:val="right" w:leader="underscore" w:pos="127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B895A" w14:textId="29E8D486" w:rsidR="00F75D22" w:rsidRDefault="00F75D22" w:rsidP="00246523">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609582"/>
      <w:docPartObj>
        <w:docPartGallery w:val="Page Numbers (Bottom of Page)"/>
        <w:docPartUnique/>
      </w:docPartObj>
    </w:sdtPr>
    <w:sdtEndPr>
      <w:rPr>
        <w:noProof/>
      </w:rPr>
    </w:sdtEndPr>
    <w:sdtContent>
      <w:p w14:paraId="6D760958" w14:textId="60CCEEDA" w:rsidR="00F75D22" w:rsidRDefault="00F75D22" w:rsidP="00C71308">
        <w:pPr>
          <w:pStyle w:val="Footer"/>
          <w:jc w:val="right"/>
        </w:pPr>
        <w:r>
          <w:t>48</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2C068" w14:textId="3BE9A9CB" w:rsidR="00F75D22" w:rsidRDefault="00F75D22">
    <w:pPr>
      <w:pStyle w:val="Footer"/>
      <w:jc w:val="right"/>
    </w:pPr>
  </w:p>
  <w:p w14:paraId="45788445" w14:textId="337D7789" w:rsidR="00F75D22" w:rsidRPr="00F3456F" w:rsidRDefault="00F75D22" w:rsidP="00F345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15FC9" w14:textId="18C3F6D2" w:rsidR="00F75D22" w:rsidRPr="00F3456F" w:rsidRDefault="00F75D22" w:rsidP="00F345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3378C" w14:textId="6F5FA23A" w:rsidR="00F75D22" w:rsidRPr="00F3456F" w:rsidRDefault="00F75D22" w:rsidP="00F3456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9C225" w14:textId="61F0E930" w:rsidR="00F75D22" w:rsidRDefault="00F75D22">
    <w:pPr>
      <w:pStyle w:val="Footer"/>
      <w:pBdr>
        <w:top w:val="single" w:sz="4" w:space="1" w:color="D9D9D9" w:themeColor="background1" w:themeShade="D9"/>
      </w:pBdr>
      <w:jc w:val="right"/>
    </w:pPr>
  </w:p>
  <w:p w14:paraId="03B9EB93" w14:textId="77777777" w:rsidR="00F75D22" w:rsidRDefault="00F75D22">
    <w:pPr>
      <w:pStyle w:val="Footer"/>
      <w:tabs>
        <w:tab w:val="clear" w:pos="4320"/>
        <w:tab w:val="clear" w:pos="8640"/>
        <w:tab w:val="right" w:pos="8820"/>
      </w:tabs>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BD598" w14:textId="77777777" w:rsidR="000767E1" w:rsidRDefault="000767E1" w:rsidP="00D63645">
      <w:r>
        <w:separator/>
      </w:r>
    </w:p>
  </w:footnote>
  <w:footnote w:type="continuationSeparator" w:id="0">
    <w:p w14:paraId="203AE0F7" w14:textId="77777777" w:rsidR="000767E1" w:rsidRDefault="000767E1" w:rsidP="00D63645">
      <w:r>
        <w:continuationSeparator/>
      </w:r>
    </w:p>
  </w:footnote>
  <w:footnote w:id="1">
    <w:p w14:paraId="17106D38" w14:textId="77777777" w:rsidR="00F75D22" w:rsidRDefault="00F75D22" w:rsidP="0042511F">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2">
    <w:p w14:paraId="38228D54" w14:textId="77777777" w:rsidR="00F75D22" w:rsidRPr="004319E0" w:rsidRDefault="00F75D22" w:rsidP="002A2548">
      <w:pPr>
        <w:pStyle w:val="FootnoteText"/>
        <w:rPr>
          <w:lang w:val="sr-Latn-ME"/>
        </w:rPr>
      </w:pPr>
      <w:r>
        <w:rPr>
          <w:rStyle w:val="FootnoteReference"/>
        </w:rPr>
        <w:footnoteRef/>
      </w:r>
      <w:r>
        <w:rPr>
          <w:lang w:val="sr-Latn-ME"/>
        </w:rPr>
        <w:t xml:space="preserve"> EIB 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r w:rsidRPr="00A55315">
          <w:rPr>
            <w:rStyle w:val="Hyperlink"/>
            <w:lang w:val="fr-FR"/>
          </w:rPr>
          <w:t>eib</w:t>
        </w:r>
        <w:r w:rsidRPr="00A55315">
          <w:rPr>
            <w:rStyle w:val="Hyperlink"/>
            <w:lang w:val="sr-Latn-ME"/>
          </w:rPr>
          <w:t>.</w:t>
        </w:r>
        <w:r w:rsidRPr="00A55315">
          <w:rPr>
            <w:rStyle w:val="Hyperlink"/>
            <w:lang w:val="fr-FR"/>
          </w:rPr>
          <w:t>org</w:t>
        </w:r>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r w:rsidRPr="00A55315">
          <w:rPr>
            <w:rStyle w:val="Hyperlink"/>
            <w:lang w:val="fr-FR"/>
          </w:rPr>
          <w:t>policy</w:t>
        </w:r>
      </w:hyperlink>
      <w:r>
        <w:rPr>
          <w:lang w:val="fr-FR"/>
        </w:rPr>
        <w:t xml:space="preserve"> </w:t>
      </w:r>
    </w:p>
  </w:footnote>
  <w:footnote w:id="3">
    <w:p w14:paraId="69994F80" w14:textId="77777777" w:rsidR="00F75D22" w:rsidRDefault="00F75D22" w:rsidP="0030215F">
      <w:pPr>
        <w:pStyle w:val="FootnoteText"/>
      </w:pPr>
      <w:r>
        <w:rPr>
          <w:rStyle w:val="FootnoteReference"/>
        </w:rPr>
        <w:footnoteRef/>
      </w:r>
      <w:r>
        <w:t xml:space="preserve"> Pursuant to Chapter 2 of Title V of the TEU and the objectives of the Common Foreign and Security Policy set out in Article 21 of the TEU and Article 215 of the TFEU</w:t>
      </w:r>
    </w:p>
  </w:footnote>
  <w:footnote w:id="4">
    <w:p w14:paraId="41C8C645" w14:textId="77777777" w:rsidR="00F75D22" w:rsidRPr="004B1D01" w:rsidRDefault="00F75D22" w:rsidP="00466BB3">
      <w:pPr>
        <w:pStyle w:val="FootnoteTex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5">
    <w:p w14:paraId="4E6B2D71" w14:textId="77777777" w:rsidR="00F75D22" w:rsidRPr="0005755A" w:rsidRDefault="00F75D22" w:rsidP="00466BB3">
      <w:pPr>
        <w:pStyle w:val="FootnoteText"/>
        <w:rPr>
          <w:lang w:val="sr-Latn-ME"/>
        </w:rPr>
      </w:pPr>
      <w:r>
        <w:rPr>
          <w:rStyle w:val="FootnoteReference"/>
        </w:rPr>
        <w:footnoteRef/>
      </w:r>
      <w:r w:rsidRPr="0005755A">
        <w:rPr>
          <w:lang w:val="sr-Latn-ME"/>
        </w:rPr>
        <w:t xml:space="preserve"> </w:t>
      </w:r>
      <w:r w:rsidRPr="006265E3">
        <w:rPr>
          <w:lang w:val="sr-Latn-ME"/>
        </w:rPr>
        <w:t>(</w:t>
      </w:r>
      <w:hyperlink r:id="rId3" w:history="1">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r w:rsidRPr="006265E3">
          <w:rPr>
            <w:rStyle w:val="Hyperlink"/>
          </w:rPr>
          <w:t>eib</w:t>
        </w:r>
        <w:r w:rsidRPr="006265E3">
          <w:rPr>
            <w:rStyle w:val="Hyperlink"/>
            <w:lang w:val="sr-Latn-ME"/>
          </w:rPr>
          <w:t>.</w:t>
        </w:r>
        <w:r w:rsidRPr="006265E3">
          <w:rPr>
            <w:rStyle w:val="Hyperlink"/>
          </w:rPr>
          <w:t>org</w:t>
        </w:r>
        <w:r w:rsidRPr="006265E3">
          <w:rPr>
            <w:rStyle w:val="Hyperlink"/>
            <w:lang w:val="sr-Latn-ME"/>
          </w:rPr>
          <w:t>/</w:t>
        </w:r>
        <w:r w:rsidRPr="006265E3">
          <w:rPr>
            <w:rStyle w:val="Hyperlink"/>
          </w:rPr>
          <w:t>en</w:t>
        </w:r>
        <w:r w:rsidRPr="006265E3">
          <w:rPr>
            <w:rStyle w:val="Hyperlink"/>
            <w:lang w:val="sr-Latn-ME"/>
          </w:rPr>
          <w:t>/</w:t>
        </w:r>
        <w:r w:rsidRPr="006265E3">
          <w:rPr>
            <w:rStyle w:val="Hyperlink"/>
          </w:rPr>
          <w:t>infocentre</w:t>
        </w:r>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r w:rsidRPr="006265E3">
          <w:rPr>
            <w:rStyle w:val="Hyperlink"/>
          </w:rPr>
          <w:t>htm</w:t>
        </w:r>
      </w:hyperlink>
      <w:r w:rsidRPr="006265E3">
        <w:rPr>
          <w:lang w:val="sr-Latn-ME"/>
        </w:rPr>
        <w:t xml:space="preserve">).  </w:t>
      </w:r>
    </w:p>
  </w:footnote>
  <w:footnote w:id="6">
    <w:p w14:paraId="32CA3FDA" w14:textId="5BBCF3B2" w:rsidR="00F75D22" w:rsidRPr="006F3F41" w:rsidRDefault="00F75D22">
      <w:pPr>
        <w:pStyle w:val="FootnoteText"/>
        <w:rPr>
          <w:lang w:val="en-US"/>
        </w:rPr>
      </w:pPr>
      <w:r>
        <w:rPr>
          <w:rStyle w:val="FootnoteReference"/>
        </w:rPr>
        <w:footnoteRef/>
      </w:r>
      <w:r>
        <w:t xml:space="preserve"> </w:t>
      </w:r>
      <w:r>
        <w:rPr>
          <w:lang w:val="en-US"/>
        </w:rPr>
        <w:t>To be completed by the Expert</w:t>
      </w:r>
    </w:p>
  </w:footnote>
  <w:footnote w:id="7">
    <w:p w14:paraId="639F2D42" w14:textId="22B46A7B" w:rsidR="00F75D22" w:rsidRPr="00B72DF9" w:rsidRDefault="00F75D22" w:rsidP="00D857A3">
      <w:pPr>
        <w:pStyle w:val="FootnoteText"/>
        <w:jc w:val="both"/>
        <w:rPr>
          <w:lang w:val="en-US"/>
        </w:rPr>
      </w:pPr>
      <w:r>
        <w:rPr>
          <w:rStyle w:val="FootnoteReference"/>
        </w:rPr>
        <w:footnoteRef/>
      </w:r>
      <w:r>
        <w:t xml:space="preserve"> </w:t>
      </w:r>
      <w:r w:rsidRPr="00B72DF9">
        <w:t>The engagement of an expert is confirmed if the expert is committed to work as a key expert under a signed contract financed by the EU general budget or the EDF or if he/she is a key expert in a tender which has received a notification</w:t>
      </w:r>
      <w:r>
        <w:t xml:space="preserve"> of award.</w:t>
      </w:r>
    </w:p>
  </w:footnote>
  <w:footnote w:id="8">
    <w:p w14:paraId="4ABA169C" w14:textId="77777777" w:rsidR="00F75D22" w:rsidRPr="005A7F27" w:rsidRDefault="00F75D22" w:rsidP="0080700F">
      <w:pPr>
        <w:pStyle w:val="FootnoteText"/>
        <w:spacing w:after="60"/>
        <w:jc w:val="both"/>
        <w:rPr>
          <w:rFonts w:cs="Arial"/>
          <w:sz w:val="16"/>
          <w:szCs w:val="16"/>
        </w:rPr>
      </w:pPr>
      <w:r w:rsidRPr="005A7F27">
        <w:rPr>
          <w:rStyle w:val="FootnoteReference"/>
          <w:rFonts w:cs="Arial"/>
          <w:bCs/>
          <w:sz w:val="16"/>
          <w:szCs w:val="16"/>
        </w:rPr>
        <w:footnoteRef/>
      </w:r>
      <w:r w:rsidRPr="005A7F27">
        <w:rPr>
          <w:rFonts w:cs="Arial"/>
          <w:sz w:val="16"/>
          <w:szCs w:val="16"/>
        </w:rPr>
        <w:t xml:space="preserve"> Corruption, </w:t>
      </w:r>
      <w:r>
        <w:rPr>
          <w:rFonts w:cs="Arial"/>
          <w:sz w:val="16"/>
          <w:szCs w:val="16"/>
        </w:rPr>
        <w:t>f</w:t>
      </w:r>
      <w:r w:rsidRPr="005A7F27">
        <w:rPr>
          <w:rFonts w:cs="Arial"/>
          <w:sz w:val="16"/>
          <w:szCs w:val="16"/>
        </w:rPr>
        <w:t xml:space="preserve">raud, </w:t>
      </w:r>
      <w:r>
        <w:rPr>
          <w:rFonts w:cs="Arial"/>
          <w:sz w:val="16"/>
          <w:szCs w:val="16"/>
        </w:rPr>
        <w:t>c</w:t>
      </w:r>
      <w:r w:rsidRPr="005A7F27">
        <w:rPr>
          <w:rFonts w:cs="Arial"/>
          <w:sz w:val="16"/>
          <w:szCs w:val="16"/>
        </w:rPr>
        <w:t xml:space="preserve">ollusion, </w:t>
      </w:r>
      <w:r>
        <w:rPr>
          <w:rFonts w:cs="Arial"/>
          <w:sz w:val="16"/>
          <w:szCs w:val="16"/>
        </w:rPr>
        <w:t>c</w:t>
      </w:r>
      <w:r w:rsidRPr="005A7F27">
        <w:rPr>
          <w:rFonts w:cs="Arial"/>
          <w:sz w:val="16"/>
          <w:szCs w:val="16"/>
        </w:rPr>
        <w:t xml:space="preserve">oercion, </w:t>
      </w:r>
      <w:r>
        <w:rPr>
          <w:rFonts w:cs="Arial"/>
          <w:sz w:val="16"/>
          <w:szCs w:val="16"/>
        </w:rPr>
        <w:t>o</w:t>
      </w:r>
      <w:r w:rsidRPr="005A7F27">
        <w:rPr>
          <w:rFonts w:cs="Arial"/>
          <w:sz w:val="16"/>
          <w:szCs w:val="16"/>
        </w:rPr>
        <w:t xml:space="preserve">bstruction, </w:t>
      </w:r>
      <w:r>
        <w:rPr>
          <w:rFonts w:cs="Arial"/>
          <w:sz w:val="16"/>
          <w:szCs w:val="16"/>
        </w:rPr>
        <w:t>t</w:t>
      </w:r>
      <w:r w:rsidRPr="005A7F27">
        <w:rPr>
          <w:rFonts w:cs="Arial"/>
          <w:sz w:val="16"/>
          <w:szCs w:val="16"/>
        </w:rPr>
        <w:t xml:space="preserve">heft at EIB Group premises, </w:t>
      </w:r>
      <w:r>
        <w:rPr>
          <w:rFonts w:cs="Arial"/>
          <w:sz w:val="16"/>
          <w:szCs w:val="16"/>
        </w:rPr>
        <w:t>m</w:t>
      </w:r>
      <w:r w:rsidRPr="005A7F27">
        <w:rPr>
          <w:rFonts w:cs="Arial"/>
          <w:sz w:val="16"/>
          <w:szCs w:val="16"/>
        </w:rPr>
        <w:t xml:space="preserve">isuse of EIB Group </w:t>
      </w:r>
      <w:r>
        <w:rPr>
          <w:rFonts w:cs="Arial"/>
          <w:sz w:val="16"/>
          <w:szCs w:val="16"/>
        </w:rPr>
        <w:t>r</w:t>
      </w:r>
      <w:r w:rsidRPr="005A7F27">
        <w:rPr>
          <w:rFonts w:cs="Arial"/>
          <w:sz w:val="16"/>
          <w:szCs w:val="16"/>
        </w:rPr>
        <w:t xml:space="preserve">esources or </w:t>
      </w:r>
      <w:r>
        <w:rPr>
          <w:rFonts w:cs="Arial"/>
          <w:sz w:val="16"/>
          <w:szCs w:val="16"/>
        </w:rPr>
        <w:t>a</w:t>
      </w:r>
      <w:r w:rsidRPr="005A7F27">
        <w:rPr>
          <w:rFonts w:cs="Arial"/>
          <w:sz w:val="16"/>
          <w:szCs w:val="16"/>
        </w:rPr>
        <w:t xml:space="preserve">ssets, </w:t>
      </w:r>
      <w:r>
        <w:rPr>
          <w:rFonts w:cs="Arial"/>
          <w:sz w:val="16"/>
          <w:szCs w:val="16"/>
        </w:rPr>
        <w:t>m</w:t>
      </w:r>
      <w:r w:rsidRPr="005A7F27">
        <w:rPr>
          <w:rFonts w:cs="Arial"/>
          <w:sz w:val="16"/>
          <w:szCs w:val="16"/>
        </w:rPr>
        <w:t xml:space="preserve">oney </w:t>
      </w:r>
      <w:r>
        <w:rPr>
          <w:rFonts w:cs="Arial"/>
          <w:sz w:val="16"/>
          <w:szCs w:val="16"/>
        </w:rPr>
        <w:t>l</w:t>
      </w:r>
      <w:r w:rsidRPr="005A7F27">
        <w:rPr>
          <w:rFonts w:cs="Arial"/>
          <w:sz w:val="16"/>
          <w:szCs w:val="16"/>
        </w:rPr>
        <w:t xml:space="preserve">aundering or </w:t>
      </w:r>
      <w:r>
        <w:rPr>
          <w:rFonts w:cs="Arial"/>
          <w:sz w:val="16"/>
          <w:szCs w:val="16"/>
        </w:rPr>
        <w:t>f</w:t>
      </w:r>
      <w:r w:rsidRPr="005A7F27">
        <w:rPr>
          <w:rFonts w:cs="Arial"/>
          <w:sz w:val="16"/>
          <w:szCs w:val="16"/>
        </w:rPr>
        <w:t xml:space="preserve">inancing of </w:t>
      </w:r>
      <w:r>
        <w:rPr>
          <w:rFonts w:cs="Arial"/>
          <w:sz w:val="16"/>
          <w:szCs w:val="16"/>
        </w:rPr>
        <w:t>t</w:t>
      </w:r>
      <w:r w:rsidRPr="005A7F27">
        <w:rPr>
          <w:rFonts w:cs="Arial"/>
          <w:sz w:val="16"/>
          <w:szCs w:val="16"/>
        </w:rPr>
        <w:t>errorism, all as defined in the EIB Group Anti-Fraud Policy</w:t>
      </w:r>
      <w:r>
        <w:rPr>
          <w:rFonts w:cs="Arial"/>
          <w:sz w:val="16"/>
          <w:szCs w:val="16"/>
        </w:rPr>
        <w:t>,</w:t>
      </w:r>
      <w:r w:rsidRPr="005A7F27">
        <w:rPr>
          <w:rFonts w:cs="Arial"/>
          <w:sz w:val="16"/>
          <w:szCs w:val="16"/>
        </w:rPr>
        <w:t xml:space="preserve"> available at </w:t>
      </w:r>
      <w:hyperlink r:id="rId4" w:history="1">
        <w:r w:rsidRPr="005A7F27">
          <w:rPr>
            <w:rStyle w:val="Hyperlink"/>
            <w:rFonts w:cs="Arial"/>
            <w:sz w:val="16"/>
            <w:szCs w:val="16"/>
          </w:rPr>
          <w:t>https://www.eib.org/en/publications/anti-fraud-policy</w:t>
        </w:r>
      </w:hyperlink>
      <w:r w:rsidRPr="005A7F27">
        <w:rPr>
          <w:rFonts w:cs="Arial"/>
          <w:sz w:val="16"/>
          <w:szCs w:val="16"/>
        </w:rPr>
        <w:t xml:space="preserve"> and as amended from time to time.</w:t>
      </w:r>
    </w:p>
  </w:footnote>
  <w:footnote w:id="9">
    <w:p w14:paraId="60023BBB" w14:textId="77777777" w:rsidR="00F75D22" w:rsidRPr="005A7F27" w:rsidRDefault="00F75D22" w:rsidP="0080700F">
      <w:pPr>
        <w:pStyle w:val="FootnoteText"/>
        <w:spacing w:after="60"/>
        <w:jc w:val="both"/>
        <w:rPr>
          <w:rFonts w:cs="Arial"/>
          <w:sz w:val="16"/>
          <w:szCs w:val="16"/>
        </w:rPr>
      </w:pPr>
      <w:r w:rsidRPr="005A7F27">
        <w:rPr>
          <w:rStyle w:val="FootnoteReference"/>
          <w:rFonts w:cs="Arial"/>
          <w:bCs/>
          <w:sz w:val="16"/>
          <w:szCs w:val="16"/>
        </w:rPr>
        <w:footnoteRef/>
      </w:r>
      <w:r w:rsidRPr="005A7F27">
        <w:rPr>
          <w:rFonts w:cs="Arial"/>
          <w:sz w:val="16"/>
          <w:szCs w:val="16"/>
        </w:rPr>
        <w:t xml:space="preserve"> EU sanctions or restrictive measures pursuant to Chapter 2 of Title V of the </w:t>
      </w:r>
      <w:r>
        <w:rPr>
          <w:rFonts w:cs="Arial"/>
          <w:sz w:val="16"/>
          <w:szCs w:val="16"/>
        </w:rPr>
        <w:t xml:space="preserve">EU </w:t>
      </w:r>
      <w:r w:rsidRPr="005A7F27">
        <w:rPr>
          <w:rFonts w:cs="Arial"/>
          <w:sz w:val="16"/>
          <w:szCs w:val="16"/>
        </w:rPr>
        <w:t xml:space="preserve">Treaty and the objectives of the Common Foreign and Security Policy set out in Article 21 of the EU </w:t>
      </w:r>
      <w:r>
        <w:rPr>
          <w:rFonts w:cs="Arial"/>
          <w:sz w:val="16"/>
          <w:szCs w:val="16"/>
        </w:rPr>
        <w:t>Treaty and</w:t>
      </w:r>
      <w:r w:rsidRPr="005A7F27">
        <w:rPr>
          <w:rFonts w:cs="Arial"/>
          <w:sz w:val="16"/>
          <w:szCs w:val="16"/>
        </w:rPr>
        <w:t xml:space="preserve"> Article 215 of the Treaty on the Functioning of the EU, either autonomously or pursuant to the sanctions decided by the United Nations Security Council on the basis of Article 41 of the U</w:t>
      </w:r>
      <w:r>
        <w:rPr>
          <w:rFonts w:cs="Arial"/>
          <w:sz w:val="16"/>
          <w:szCs w:val="16"/>
        </w:rPr>
        <w:t xml:space="preserve">nited </w:t>
      </w:r>
      <w:r w:rsidRPr="005A7F27">
        <w:rPr>
          <w:rFonts w:cs="Arial"/>
          <w:sz w:val="16"/>
          <w:szCs w:val="16"/>
        </w:rPr>
        <w:t>N</w:t>
      </w:r>
      <w:r>
        <w:rPr>
          <w:rFonts w:cs="Arial"/>
          <w:sz w:val="16"/>
          <w:szCs w:val="16"/>
        </w:rPr>
        <w:t>ations</w:t>
      </w:r>
      <w:r w:rsidRPr="005A7F27">
        <w:rPr>
          <w:rFonts w:cs="Arial"/>
          <w:sz w:val="16"/>
          <w:szCs w:val="16"/>
        </w:rPr>
        <w:t xml:space="preserve"> Charter.</w:t>
      </w:r>
    </w:p>
  </w:footnote>
  <w:footnote w:id="10">
    <w:p w14:paraId="50BA65B3" w14:textId="77777777" w:rsidR="00F75D22" w:rsidRPr="005A7F27" w:rsidRDefault="00F75D22" w:rsidP="0080700F">
      <w:pPr>
        <w:pStyle w:val="FootnoteText"/>
        <w:spacing w:after="60"/>
        <w:jc w:val="both"/>
        <w:rPr>
          <w:rFonts w:cs="Arial"/>
          <w:sz w:val="16"/>
          <w:szCs w:val="16"/>
        </w:rPr>
      </w:pPr>
      <w:r w:rsidRPr="005A7F27">
        <w:rPr>
          <w:rStyle w:val="FootnoteReference"/>
          <w:rFonts w:cs="Arial"/>
          <w:bCs/>
          <w:sz w:val="16"/>
          <w:szCs w:val="16"/>
        </w:rPr>
        <w:footnoteRef/>
      </w:r>
      <w:r w:rsidRPr="005A7F27">
        <w:rPr>
          <w:rFonts w:cs="Arial"/>
          <w:sz w:val="16"/>
          <w:szCs w:val="16"/>
        </w:rPr>
        <w:t xml:space="preserve"> Including a fine or any other financial penalty, irrespective of whether paid </w:t>
      </w:r>
      <w:r>
        <w:rPr>
          <w:rFonts w:cs="Arial"/>
          <w:sz w:val="16"/>
          <w:szCs w:val="16"/>
        </w:rPr>
        <w:t xml:space="preserve">yet </w:t>
      </w:r>
      <w:r w:rsidRPr="005A7F27">
        <w:rPr>
          <w:rFonts w:cs="Arial"/>
          <w:sz w:val="16"/>
          <w:szCs w:val="16"/>
        </w:rPr>
        <w:t>or not.</w:t>
      </w:r>
    </w:p>
  </w:footnote>
  <w:footnote w:id="11">
    <w:p w14:paraId="19DC6C08" w14:textId="77777777" w:rsidR="00F75D22" w:rsidRPr="005A7F27" w:rsidRDefault="00F75D22" w:rsidP="0080700F">
      <w:pPr>
        <w:pStyle w:val="FootnoteText"/>
        <w:spacing w:after="60"/>
        <w:jc w:val="both"/>
        <w:rPr>
          <w:rFonts w:cs="Arial"/>
          <w:sz w:val="16"/>
          <w:szCs w:val="16"/>
        </w:rPr>
      </w:pPr>
      <w:r w:rsidRPr="005A7F27">
        <w:rPr>
          <w:rStyle w:val="FootnoteReference"/>
          <w:rFonts w:cs="Arial"/>
          <w:bCs/>
          <w:sz w:val="16"/>
          <w:szCs w:val="16"/>
        </w:rPr>
        <w:footnoteRef/>
      </w:r>
      <w:r w:rsidRPr="005A7F27">
        <w:rPr>
          <w:rFonts w:cs="Arial"/>
          <w:sz w:val="16"/>
          <w:szCs w:val="16"/>
        </w:rPr>
        <w:t xml:space="preserve"> Including</w:t>
      </w:r>
      <w:r>
        <w:rPr>
          <w:rFonts w:cs="Arial"/>
          <w:sz w:val="16"/>
          <w:szCs w:val="16"/>
        </w:rPr>
        <w:t xml:space="preserve"> </w:t>
      </w:r>
      <w:r w:rsidRPr="005A7F27">
        <w:rPr>
          <w:rFonts w:cs="Arial"/>
          <w:sz w:val="16"/>
          <w:szCs w:val="16"/>
        </w:rPr>
        <w:t>any decision having an effect similar to conditional non-exclusion, temporary suspension, letters of reprimand, or self-restraint.</w:t>
      </w:r>
    </w:p>
  </w:footnote>
  <w:footnote w:id="12">
    <w:p w14:paraId="382926E1" w14:textId="77777777" w:rsidR="00F75D22" w:rsidRPr="00B84C81" w:rsidRDefault="00F75D22" w:rsidP="0080700F">
      <w:pPr>
        <w:pStyle w:val="FootnoteText"/>
        <w:spacing w:after="60"/>
        <w:rPr>
          <w:rFonts w:cs="Arial"/>
          <w:sz w:val="17"/>
          <w:szCs w:val="17"/>
        </w:rPr>
      </w:pPr>
      <w:r w:rsidRPr="005A7F27">
        <w:rPr>
          <w:rStyle w:val="FootnoteReference"/>
          <w:rFonts w:cs="Arial"/>
          <w:bCs/>
          <w:sz w:val="16"/>
          <w:szCs w:val="16"/>
        </w:rPr>
        <w:footnoteRef/>
      </w:r>
      <w:r w:rsidRPr="005A7F27">
        <w:rPr>
          <w:rFonts w:cs="Arial"/>
          <w:sz w:val="16"/>
          <w:szCs w:val="16"/>
        </w:rPr>
        <w:t xml:space="preserve"> Including the World Bank Group, the African Development Bank, the Asian Development Bank, the European Bank for Reconstruction and Development, the European Investment Bank </w:t>
      </w:r>
      <w:r>
        <w:rPr>
          <w:rFonts w:cs="Arial"/>
          <w:sz w:val="16"/>
          <w:szCs w:val="16"/>
        </w:rPr>
        <w:t>and</w:t>
      </w:r>
      <w:r w:rsidRPr="005A7F27">
        <w:rPr>
          <w:rFonts w:cs="Arial"/>
          <w:sz w:val="16"/>
          <w:szCs w:val="16"/>
        </w:rPr>
        <w:t xml:space="preserve"> the Inter-American Development Bank.</w:t>
      </w:r>
    </w:p>
  </w:footnote>
  <w:footnote w:id="13">
    <w:p w14:paraId="4D141613" w14:textId="77777777" w:rsidR="00F75D22" w:rsidRPr="004C5938" w:rsidRDefault="00F75D22" w:rsidP="0080700F">
      <w:pPr>
        <w:pStyle w:val="FootnoteText"/>
        <w:rPr>
          <w:lang w:val="en-GB"/>
        </w:rPr>
      </w:pPr>
      <w:r>
        <w:rPr>
          <w:rStyle w:val="FootnoteReference"/>
        </w:rPr>
        <w:footnoteRef/>
      </w:r>
      <w:r>
        <w:t xml:space="preserve"> </w:t>
      </w:r>
      <w:hyperlink r:id="rId5" w:history="1">
        <w:r w:rsidRPr="002F5D59">
          <w:rPr>
            <w:rStyle w:val="Hyperlink"/>
            <w:sz w:val="16"/>
            <w:szCs w:val="16"/>
          </w:rPr>
          <w:t>https://www.ilo.org/global/standards/introduction-to-international-labour-standards/conventions-and-recommendations/lang--en/index.htm</w:t>
        </w:r>
      </w:hyperlink>
      <w:r>
        <w:rPr>
          <w:sz w:val="16"/>
          <w:szCs w:val="16"/>
        </w:rPr>
        <w:t xml:space="preserve"> </w:t>
      </w:r>
    </w:p>
  </w:footnote>
  <w:footnote w:id="14">
    <w:p w14:paraId="169FBD2F" w14:textId="77777777" w:rsidR="00F75D22" w:rsidRPr="003B712D" w:rsidRDefault="00F75D22" w:rsidP="0080700F">
      <w:pPr>
        <w:pStyle w:val="FootnoteText"/>
      </w:pPr>
      <w:r>
        <w:rPr>
          <w:rStyle w:val="FootnoteReference"/>
        </w:rPr>
        <w:footnoteRef/>
      </w:r>
      <w:r>
        <w:t xml:space="preserve"> </w:t>
      </w:r>
      <w:hyperlink r:id="rId6" w:history="1">
        <w:r w:rsidRPr="006548BA">
          <w:rPr>
            <w:rStyle w:val="Hyperlink"/>
            <w:sz w:val="16"/>
            <w:szCs w:val="16"/>
          </w:rPr>
          <w:t>https://www.eib.org/en/publications/eib-environmental-and-social-standards</w:t>
        </w:r>
      </w:hyperlink>
      <w:r>
        <w:rPr>
          <w:sz w:val="16"/>
          <w:szCs w:val="16"/>
        </w:rPr>
        <w:t xml:space="preserve"> </w:t>
      </w:r>
    </w:p>
  </w:footnote>
  <w:footnote w:id="15">
    <w:p w14:paraId="0929653B" w14:textId="77777777" w:rsidR="00F75D22" w:rsidRPr="00621A0C" w:rsidRDefault="00F75D22" w:rsidP="0080700F">
      <w:pPr>
        <w:pStyle w:val="FootnoteText"/>
      </w:pPr>
      <w:r>
        <w:rPr>
          <w:rStyle w:val="FootnoteReference"/>
        </w:rPr>
        <w:footnoteRef/>
      </w:r>
      <w:r>
        <w:t xml:space="preserve"> </w:t>
      </w:r>
      <w:r w:rsidRPr="00621A0C">
        <w:rPr>
          <w:sz w:val="16"/>
          <w:szCs w:val="16"/>
        </w:rPr>
        <w:t>Text between brackets to be added in case the risk assessment of the Bank identifies the presence or a significant risk of child labour, forced labour or sexual exploitation or abuse at the primary supplier, or when risks are known or have been reported in lower tiers of the supply chain.</w:t>
      </w:r>
    </w:p>
  </w:footnote>
  <w:footnote w:id="16">
    <w:p w14:paraId="5798B850" w14:textId="77777777" w:rsidR="00586D15" w:rsidRPr="00424132" w:rsidRDefault="00586D15" w:rsidP="00586D15">
      <w:pPr>
        <w:pStyle w:val="FootnoteText"/>
        <w:jc w:val="both"/>
        <w:rPr>
          <w:b/>
          <w:sz w:val="16"/>
          <w:szCs w:val="16"/>
        </w:rPr>
      </w:pPr>
      <w:r w:rsidRPr="00424132">
        <w:rPr>
          <w:rStyle w:val="FootnoteReference"/>
          <w:sz w:val="16"/>
          <w:szCs w:val="16"/>
        </w:rPr>
        <w:footnoteRef/>
      </w:r>
      <w:r w:rsidRPr="00424132">
        <w:rPr>
          <w:sz w:val="16"/>
          <w:szCs w:val="16"/>
        </w:rPr>
        <w:t xml:space="preserve"> </w:t>
      </w:r>
      <w:hyperlink r:id="rId7" w:history="1">
        <w:r w:rsidRPr="00FB0B0A">
          <w:rPr>
            <w:rStyle w:val="Hyperlink"/>
            <w:sz w:val="16"/>
            <w:szCs w:val="16"/>
          </w:rPr>
          <w:t>http://www.ilo.org/safework/info/standards-and-instruments/WCMS_107727/lang--en/index.htm</w:t>
        </w:r>
      </w:hyperlink>
    </w:p>
  </w:footnote>
  <w:footnote w:id="17">
    <w:p w14:paraId="417620F8" w14:textId="77777777" w:rsidR="00F75D22" w:rsidRPr="0047360C" w:rsidRDefault="00F75D22" w:rsidP="0080700F">
      <w:pPr>
        <w:pStyle w:val="FootnoteText"/>
      </w:pPr>
      <w:r>
        <w:rPr>
          <w:rStyle w:val="FootnoteReference"/>
        </w:rPr>
        <w:footnoteRef/>
      </w:r>
      <w:r>
        <w:t xml:space="preserve"> </w:t>
      </w:r>
      <w:r w:rsidRPr="00A97E73">
        <w:rPr>
          <w:rFonts w:eastAsia="Calibri" w:cs="Arial"/>
          <w:sz w:val="16"/>
          <w:szCs w:val="16"/>
          <w:lang w:val="en-GB"/>
        </w:rPr>
        <w:t>For example, the UN Voluntary Principles on Security and Human Rights</w:t>
      </w:r>
      <w:r w:rsidRPr="001A39EB">
        <w:rPr>
          <w:rFonts w:eastAsiaTheme="minorHAnsi" w:cs="Arial"/>
          <w:color w:val="000000"/>
          <w:sz w:val="16"/>
          <w:szCs w:val="16"/>
          <w:lang w:val="en-GB"/>
        </w:rPr>
        <w:t xml:space="preserve"> (</w:t>
      </w:r>
      <w:hyperlink r:id="rId8" w:history="1">
        <w:r w:rsidRPr="001A39EB">
          <w:rPr>
            <w:rStyle w:val="Hyperlink"/>
            <w:rFonts w:eastAsiaTheme="minorHAnsi" w:cs="Arial"/>
            <w:sz w:val="16"/>
            <w:szCs w:val="16"/>
            <w:lang w:val="en-GB"/>
          </w:rPr>
          <w:t>https://www.voluntaryprinciples.org/</w:t>
        </w:r>
      </w:hyperlink>
      <w:r w:rsidRPr="003D4B00">
        <w:rPr>
          <w:rFonts w:eastAsiaTheme="minorHAnsi" w:cs="Arial"/>
          <w:sz w:val="16"/>
          <w:szCs w:val="16"/>
          <w:lang w:val="en-GB"/>
        </w:rPr>
        <w:t>),</w:t>
      </w:r>
      <w:r w:rsidRPr="001A39EB">
        <w:rPr>
          <w:rFonts w:eastAsiaTheme="minorHAnsi" w:cs="Arial"/>
          <w:color w:val="0070C1"/>
          <w:sz w:val="16"/>
          <w:szCs w:val="16"/>
          <w:lang w:val="en-GB"/>
        </w:rPr>
        <w:t xml:space="preserve"> </w:t>
      </w:r>
      <w:r w:rsidRPr="003D4B00">
        <w:rPr>
          <w:rFonts w:eastAsia="Calibri" w:cs="Arial"/>
          <w:sz w:val="16"/>
          <w:szCs w:val="16"/>
          <w:lang w:val="en-GB"/>
        </w:rPr>
        <w:t xml:space="preserve">the </w:t>
      </w:r>
      <w:r w:rsidRPr="001A39EB">
        <w:rPr>
          <w:rFonts w:eastAsia="Calibri" w:cs="Arial"/>
          <w:sz w:val="16"/>
          <w:szCs w:val="16"/>
          <w:lang w:val="en-GB"/>
        </w:rPr>
        <w:t xml:space="preserve"> UN Basic Principles on the Use of Force and Firearms by Law Enforcement Officials (</w:t>
      </w:r>
      <w:hyperlink r:id="rId9" w:history="1">
        <w:r w:rsidRPr="001A39EB">
          <w:rPr>
            <w:rStyle w:val="Hyperlink"/>
            <w:rFonts w:eastAsiaTheme="minorHAnsi" w:cs="Arial"/>
            <w:sz w:val="16"/>
            <w:szCs w:val="16"/>
            <w:lang w:val="en-GB"/>
          </w:rPr>
          <w:t>https://www.ohchr.org/en/professionalinterest/pages/useofforceandfirearms.aspx</w:t>
        </w:r>
      </w:hyperlink>
      <w:r w:rsidRPr="001A39EB">
        <w:rPr>
          <w:rFonts w:eastAsiaTheme="minorHAnsi" w:cs="Arial"/>
          <w:color w:val="0070C1"/>
          <w:sz w:val="16"/>
          <w:szCs w:val="16"/>
          <w:lang w:val="en-GB"/>
        </w:rPr>
        <w:t>.</w:t>
      </w:r>
      <w:r w:rsidRPr="003D4B00">
        <w:rPr>
          <w:rFonts w:eastAsiaTheme="minorHAnsi" w:cs="Arial"/>
          <w:sz w:val="16"/>
          <w:szCs w:val="16"/>
          <w:lang w:val="en-GB"/>
        </w:rPr>
        <w:t xml:space="preserve">), the </w:t>
      </w:r>
      <w:r w:rsidRPr="003D4B00">
        <w:rPr>
          <w:rFonts w:eastAsia="Calibri" w:cs="Arial"/>
          <w:sz w:val="16"/>
          <w:szCs w:val="16"/>
          <w:lang w:val="en-GB"/>
        </w:rPr>
        <w:t>UN</w:t>
      </w:r>
      <w:r w:rsidRPr="001A39EB">
        <w:rPr>
          <w:rFonts w:eastAsia="Calibri" w:cs="Arial"/>
          <w:sz w:val="16"/>
          <w:szCs w:val="16"/>
          <w:lang w:val="en-GB"/>
        </w:rPr>
        <w:t xml:space="preserve"> Code of Conduct for Law Enforcement Officials (</w:t>
      </w:r>
      <w:hyperlink r:id="rId10" w:history="1">
        <w:r w:rsidRPr="001A39EB">
          <w:rPr>
            <w:rStyle w:val="Hyperlink"/>
            <w:rFonts w:eastAsiaTheme="minorHAnsi" w:cs="Arial"/>
            <w:sz w:val="16"/>
            <w:szCs w:val="16"/>
            <w:lang w:val="en-GB"/>
          </w:rPr>
          <w:t>https://www.ohchr.org/EN/ProfessionalInterest/Pages/LawEnforcementOfficials.aspx</w:t>
        </w:r>
      </w:hyperlink>
      <w:r w:rsidRPr="001A39EB">
        <w:rPr>
          <w:rFonts w:eastAsiaTheme="minorHAnsi" w:cs="Arial"/>
          <w:color w:val="0070C1"/>
          <w:sz w:val="16"/>
          <w:szCs w:val="16"/>
          <w:lang w:val="en-GB"/>
        </w:rPr>
        <w:t>.</w:t>
      </w:r>
      <w:r w:rsidRPr="003D4B00">
        <w:rPr>
          <w:rFonts w:eastAsiaTheme="minorHAnsi" w:cs="Arial"/>
          <w:sz w:val="16"/>
          <w:szCs w:val="16"/>
          <w:lang w:val="en-GB"/>
        </w:rPr>
        <w:t xml:space="preserve">) and </w:t>
      </w:r>
      <w:r w:rsidRPr="003D4B00">
        <w:rPr>
          <w:rFonts w:eastAsia="Calibri" w:cs="Arial"/>
          <w:sz w:val="16"/>
          <w:szCs w:val="16"/>
          <w:lang w:val="en-GB"/>
        </w:rPr>
        <w:t>t</w:t>
      </w:r>
      <w:r w:rsidRPr="001A39EB">
        <w:rPr>
          <w:rFonts w:eastAsia="Calibri" w:cs="Arial"/>
          <w:sz w:val="16"/>
          <w:szCs w:val="16"/>
          <w:lang w:val="en-GB"/>
        </w:rPr>
        <w:t>he International Code of Conduct on Private Security Providers (</w:t>
      </w:r>
      <w:hyperlink r:id="rId11" w:history="1">
        <w:r w:rsidRPr="001A39EB">
          <w:rPr>
            <w:rStyle w:val="Hyperlink"/>
            <w:rFonts w:eastAsiaTheme="minorHAnsi" w:cs="Arial"/>
            <w:sz w:val="16"/>
            <w:szCs w:val="16"/>
          </w:rPr>
          <w:t>https://www.icoca.ch/en/the_icoc</w:t>
        </w:r>
      </w:hyperlink>
      <w:r>
        <w:rPr>
          <w:rFonts w:eastAsiaTheme="minorHAnsi" w:cs="Arial"/>
          <w:color w:val="0070C1"/>
          <w:sz w:val="16"/>
          <w:szCs w:val="16"/>
          <w:lang w:val="en-GB"/>
        </w:rPr>
        <w:t xml:space="preserve"> </w:t>
      </w:r>
      <w:r w:rsidRPr="001A39EB">
        <w:rPr>
          <w:rFonts w:eastAsiaTheme="minorHAnsi" w:cs="Arial"/>
          <w:color w:val="0070C1"/>
          <w:sz w:val="16"/>
          <w:szCs w:val="16"/>
          <w:lang w:val="en-GB"/>
        </w:rPr>
        <w:t>)</w:t>
      </w:r>
    </w:p>
  </w:footnote>
  <w:footnote w:id="18">
    <w:p w14:paraId="6BDBB311" w14:textId="77777777" w:rsidR="00F75D22" w:rsidRPr="00424132" w:rsidRDefault="00F75D22" w:rsidP="0080700F">
      <w:pPr>
        <w:autoSpaceDE w:val="0"/>
        <w:autoSpaceDN w:val="0"/>
        <w:adjustRightInd w:val="0"/>
        <w:rPr>
          <w:rFonts w:ascii="MyriadPro-Regular" w:hAnsi="MyriadPro-Regular" w:cs="MyriadPro-Regular"/>
          <w:sz w:val="16"/>
          <w:szCs w:val="16"/>
        </w:rPr>
      </w:pPr>
      <w:r w:rsidRPr="0001383B">
        <w:rPr>
          <w:rStyle w:val="FootnoteReference"/>
          <w:sz w:val="20"/>
        </w:rPr>
        <w:footnoteRef/>
      </w:r>
      <w:r w:rsidRPr="0001383B">
        <w:rPr>
          <w:rStyle w:val="FootnoteReference"/>
          <w:sz w:val="20"/>
        </w:rPr>
        <w:t xml:space="preserve"> </w:t>
      </w:r>
      <w:r w:rsidRPr="00424132">
        <w:rPr>
          <w:sz w:val="16"/>
          <w:szCs w:val="16"/>
        </w:rPr>
        <w:t>For instance: ESIA (</w:t>
      </w:r>
      <w:r w:rsidRPr="00424132">
        <w:rPr>
          <w:rFonts w:cs="MyriadPro-Regular"/>
          <w:sz w:val="16"/>
          <w:szCs w:val="16"/>
        </w:rPr>
        <w:t>Environmental and Social Impact Assessment)</w:t>
      </w:r>
      <w:r>
        <w:rPr>
          <w:rFonts w:cs="MyriadPro-Regular"/>
          <w:sz w:val="16"/>
          <w:szCs w:val="16"/>
        </w:rPr>
        <w:t>,</w:t>
      </w:r>
      <w:r w:rsidRPr="00424132">
        <w:rPr>
          <w:rFonts w:cs="MyriadPro-Regular"/>
          <w:sz w:val="16"/>
          <w:szCs w:val="16"/>
        </w:rPr>
        <w:t xml:space="preserve"> </w:t>
      </w:r>
      <w:r>
        <w:rPr>
          <w:rFonts w:cs="MyriadPro-Regular"/>
          <w:sz w:val="16"/>
          <w:szCs w:val="16"/>
        </w:rPr>
        <w:t xml:space="preserve">and respective permits.   </w:t>
      </w:r>
    </w:p>
  </w:footnote>
  <w:footnote w:id="19">
    <w:p w14:paraId="66717F5F" w14:textId="77777777" w:rsidR="00F75D22" w:rsidRPr="004C5938" w:rsidRDefault="00F75D22" w:rsidP="0080700F">
      <w:pPr>
        <w:pStyle w:val="FootnoteText"/>
        <w:rPr>
          <w:sz w:val="16"/>
          <w:szCs w:val="16"/>
        </w:rPr>
      </w:pPr>
      <w:r>
        <w:rPr>
          <w:rStyle w:val="FootnoteReference"/>
        </w:rPr>
        <w:footnoteRef/>
      </w:r>
      <w:r>
        <w:t xml:space="preserve"> </w:t>
      </w:r>
      <w:r>
        <w:rPr>
          <w:sz w:val="16"/>
          <w:szCs w:val="16"/>
        </w:rPr>
        <w:t>See Guide to Procurement – Section 3.4.1. for the thresholds.</w:t>
      </w:r>
    </w:p>
  </w:footnote>
  <w:footnote w:id="20">
    <w:p w14:paraId="4FD9B95F" w14:textId="5314375D" w:rsidR="00F75D22" w:rsidRPr="001C2511" w:rsidRDefault="00F75D22" w:rsidP="00D857A3">
      <w:pPr>
        <w:pStyle w:val="FootnoteText"/>
        <w:rPr>
          <w:lang w:val="en-US"/>
        </w:rPr>
      </w:pPr>
      <w:r>
        <w:rPr>
          <w:rStyle w:val="FootnoteReference"/>
        </w:rPr>
        <w:footnoteRef/>
      </w:r>
      <w:r>
        <w:t xml:space="preserve"> </w:t>
      </w:r>
      <w:r w:rsidRPr="00B66444">
        <w:t>In order to calculate VAT please refer to explanation given after the</w:t>
      </w:r>
      <w:r>
        <w:rPr>
          <w:lang w:val="en-US"/>
        </w:rPr>
        <w:t xml:space="preserve"> Form 4.3. B: Summary of costs </w:t>
      </w:r>
    </w:p>
  </w:footnote>
  <w:footnote w:id="21">
    <w:p w14:paraId="33EA3A1C" w14:textId="77777777" w:rsidR="00F75D22" w:rsidRDefault="00F75D22" w:rsidP="006A55DD">
      <w:pPr>
        <w:rPr>
          <w:rStyle w:val="fontstyle21"/>
        </w:rPr>
      </w:pPr>
      <w:r>
        <w:rPr>
          <w:rStyle w:val="FootnoteReference"/>
        </w:rPr>
        <w:footnoteRef/>
      </w:r>
      <w:r>
        <w:t xml:space="preserve"> </w:t>
      </w:r>
      <w:r>
        <w:rPr>
          <w:rStyle w:val="fontstyle01"/>
        </w:rPr>
        <w:t xml:space="preserve"> </w:t>
      </w:r>
      <w:r>
        <w:rPr>
          <w:rStyle w:val="fontstyle21"/>
        </w:rPr>
        <w:t>http://www.eib.org/infocentre/publications/all/environmental-and-social-principles-and-standards.htm</w:t>
      </w:r>
    </w:p>
    <w:p w14:paraId="3BC40223" w14:textId="77777777" w:rsidR="00F75D22" w:rsidRDefault="00F75D22" w:rsidP="006A55DD">
      <w:pPr>
        <w:pStyle w:val="FootnoteText"/>
      </w:pPr>
    </w:p>
  </w:footnote>
  <w:footnote w:id="22">
    <w:p w14:paraId="32A7492D" w14:textId="2DD1219F" w:rsidR="00F75D22" w:rsidRPr="004907F5" w:rsidRDefault="00F75D22">
      <w:pPr>
        <w:pStyle w:val="FootnoteText"/>
        <w:rPr>
          <w:lang w:val="en-US"/>
        </w:rPr>
      </w:pPr>
      <w:r>
        <w:rPr>
          <w:rStyle w:val="FootnoteReference"/>
        </w:rPr>
        <w:footnoteRef/>
      </w:r>
      <w:r>
        <w:t xml:space="preserve"> </w:t>
      </w:r>
      <w:hyperlink r:id="rId12" w:history="1">
        <w:r w:rsidRPr="000620CC">
          <w:rPr>
            <w:rStyle w:val="Hyperlink"/>
          </w:rPr>
          <w:t>https://ec.europa.eu/eurostat/statistics-explained/index.php?title=International_Standard_Classification_of_Education_(ISCED)</w:t>
        </w:r>
      </w:hyperlink>
      <w:r>
        <w:rPr>
          <w:lang w:val="en-US"/>
        </w:rPr>
        <w:t xml:space="preserve"> </w:t>
      </w:r>
    </w:p>
  </w:footnote>
  <w:footnote w:id="23">
    <w:p w14:paraId="7C253F83" w14:textId="6BABDF1D" w:rsidR="00F75D22" w:rsidRPr="000620CC" w:rsidRDefault="00F75D22">
      <w:pPr>
        <w:pStyle w:val="FootnoteText"/>
        <w:rPr>
          <w:lang w:val="en-US"/>
        </w:rPr>
      </w:pPr>
      <w:r>
        <w:rPr>
          <w:rStyle w:val="FootnoteReference"/>
        </w:rPr>
        <w:footnoteRef/>
      </w:r>
      <w:r>
        <w:t xml:space="preserve"> </w:t>
      </w:r>
      <w:hyperlink r:id="rId13" w:history="1">
        <w:r w:rsidRPr="004262DB">
          <w:rPr>
            <w:rStyle w:val="Hyperlink"/>
            <w:lang w:val="en-GB"/>
          </w:rPr>
          <w:t>https://ec.europa.eu/eurostat/statistics-explained/index.php?title=International_Standard_Classification_of_Education_(ISCED)</w:t>
        </w:r>
      </w:hyperlink>
    </w:p>
  </w:footnote>
  <w:footnote w:id="24">
    <w:p w14:paraId="41E374E7" w14:textId="77777777" w:rsidR="00F75D22" w:rsidRPr="00161112" w:rsidRDefault="00F75D22" w:rsidP="006A55DD">
      <w:pPr>
        <w:pStyle w:val="FootnoteText"/>
      </w:pPr>
      <w:r>
        <w:rPr>
          <w:rStyle w:val="FootnoteReference"/>
        </w:rPr>
        <w:footnoteRef/>
      </w:r>
      <w:r>
        <w:t xml:space="preserve"> </w:t>
      </w:r>
      <w:r w:rsidRPr="00161112">
        <w:t xml:space="preserve">The similarity shall be based on the </w:t>
      </w:r>
      <w:r>
        <w:t xml:space="preserve">physical size, complexity and </w:t>
      </w:r>
      <w:r w:rsidRPr="00161112">
        <w:t>methods/technology</w:t>
      </w:r>
      <w:r>
        <w:t>.</w:t>
      </w:r>
    </w:p>
  </w:footnote>
  <w:footnote w:id="25">
    <w:p w14:paraId="1613E512" w14:textId="77777777" w:rsidR="00F75D22" w:rsidRPr="000C3239" w:rsidRDefault="00F75D22" w:rsidP="00D857A3">
      <w:pPr>
        <w:pStyle w:val="FootnoteText"/>
        <w:rPr>
          <w:lang w:val="sr-Latn-ME"/>
        </w:rPr>
      </w:pPr>
      <w:r>
        <w:rPr>
          <w:rStyle w:val="FootnoteReference"/>
        </w:rPr>
        <w:footnoteRef/>
      </w:r>
      <w:r>
        <w:t xml:space="preserve"> </w:t>
      </w:r>
      <w:r w:rsidRPr="007F4419">
        <w:t>Anti-Fraud Policy (</w:t>
      </w:r>
      <w:hyperlink r:id="rId14" w:history="1">
        <w:r w:rsidRPr="007F4419">
          <w:rPr>
            <w:rStyle w:val="Hyperlink"/>
          </w:rPr>
          <w:t>http://www.eib.org/en/infocentre/publications/all/anti-fraud-policy.htm</w:t>
        </w:r>
      </w:hyperlink>
      <w:r w:rsidRPr="007F4419">
        <w:t>)</w:t>
      </w:r>
    </w:p>
    <w:p w14:paraId="1447949F" w14:textId="77777777" w:rsidR="00F75D22" w:rsidRPr="0039089F" w:rsidRDefault="00F75D22" w:rsidP="00D857A3">
      <w:pPr>
        <w:pStyle w:val="FootnoteText"/>
        <w:rPr>
          <w:lang w:val="en-US"/>
        </w:rPr>
      </w:pPr>
    </w:p>
  </w:footnote>
  <w:footnote w:id="26">
    <w:p w14:paraId="191D4A44" w14:textId="77777777" w:rsidR="00F75D22" w:rsidRDefault="00F75D22" w:rsidP="00D857A3">
      <w:pPr>
        <w:pStyle w:val="FootnoteText"/>
        <w:tabs>
          <w:tab w:val="left" w:pos="284"/>
        </w:tabs>
        <w:ind w:left="142" w:hanging="142"/>
      </w:pPr>
      <w:r>
        <w:rPr>
          <w:rStyle w:val="FootnoteReference"/>
        </w:rPr>
        <w:footnoteRef/>
      </w:r>
      <w:r>
        <w:t xml:space="preserve"> </w:t>
      </w:r>
      <w:r w:rsidRPr="00167EEB">
        <w:rPr>
          <w:rFonts w:ascii="ArialMT" w:hAnsi="ArialMT"/>
          <w:color w:val="000000"/>
          <w:sz w:val="16"/>
          <w:szCs w:val="16"/>
        </w:rPr>
        <w:t>See the EIB’s Anti-Fraud Policy for definitions (</w:t>
      </w:r>
      <w:r w:rsidRPr="00167EEB">
        <w:rPr>
          <w:rFonts w:ascii="ArialMT" w:hAnsi="ArialMT"/>
          <w:color w:val="0000FF"/>
          <w:sz w:val="16"/>
          <w:szCs w:val="16"/>
        </w:rPr>
        <w:t>http://www.eib.org/en/infocentre/publications/all/anti-fraud-policy.htm</w:t>
      </w:r>
      <w:r w:rsidRPr="00167EEB">
        <w:rPr>
          <w:rFonts w:ascii="ArialMT" w:hAnsi="ArialMT"/>
          <w:color w:val="000000"/>
          <w:sz w:val="16"/>
          <w:szCs w:val="16"/>
        </w:rPr>
        <w:t>).1</w:t>
      </w:r>
    </w:p>
  </w:footnote>
  <w:footnote w:id="27">
    <w:p w14:paraId="13B6D684" w14:textId="77777777" w:rsidR="00F75D22" w:rsidRDefault="00F75D22" w:rsidP="00D857A3">
      <w:pPr>
        <w:pStyle w:val="FootnoteText"/>
      </w:pPr>
      <w:r>
        <w:rPr>
          <w:rStyle w:val="FootnoteReference"/>
        </w:rPr>
        <w:footnoteRef/>
      </w:r>
      <w:r>
        <w:t xml:space="preserve"> </w:t>
      </w:r>
      <w:r w:rsidRPr="00167EEB">
        <w:rPr>
          <w:rFonts w:ascii="ArialMT" w:hAnsi="ArialMT"/>
          <w:color w:val="000000"/>
          <w:sz w:val="16"/>
          <w:szCs w:val="16"/>
        </w:rPr>
        <w:t>In accordance with the EIB’s Investigation Procedures.</w:t>
      </w:r>
    </w:p>
  </w:footnote>
  <w:footnote w:id="28">
    <w:p w14:paraId="68504830" w14:textId="77777777" w:rsidR="00F75D22" w:rsidRPr="00F45843" w:rsidRDefault="00F75D22" w:rsidP="00D857A3">
      <w:pPr>
        <w:pStyle w:val="FootnoteText"/>
        <w:rPr>
          <w:rFonts w:ascii="ArialMT" w:hAnsi="ArialMT"/>
          <w:color w:val="000000"/>
          <w:sz w:val="16"/>
          <w:szCs w:val="16"/>
        </w:rPr>
      </w:pPr>
      <w:r>
        <w:rPr>
          <w:rStyle w:val="FootnoteReference"/>
        </w:rPr>
        <w:footnoteRef/>
      </w:r>
      <w:r w:rsidRPr="00167EEB">
        <w:rPr>
          <w:rFonts w:ascii="Arial-BoldMT" w:hAnsi="Arial-BoldMT"/>
          <w:b/>
          <w:bCs/>
          <w:color w:val="000000"/>
          <w:sz w:val="10"/>
          <w:szCs w:val="10"/>
        </w:rPr>
        <w:t xml:space="preserve"> </w:t>
      </w:r>
      <w:r w:rsidRPr="00167EEB">
        <w:rPr>
          <w:rFonts w:ascii="ArialMT" w:hAnsi="ArialMT"/>
          <w:color w:val="000000"/>
          <w:sz w:val="16"/>
          <w:szCs w:val="16"/>
        </w:rPr>
        <w:t>See the EIB’s Anti-Fraud Policy</w:t>
      </w:r>
    </w:p>
  </w:footnote>
  <w:footnote w:id="29">
    <w:p w14:paraId="6AEE4927" w14:textId="77777777" w:rsidR="00F75D22" w:rsidRDefault="00F75D22" w:rsidP="00D857A3">
      <w:pPr>
        <w:pStyle w:val="FootnoteText"/>
      </w:pPr>
      <w:r>
        <w:rPr>
          <w:rStyle w:val="FootnoteReference"/>
        </w:rPr>
        <w:footnoteRef/>
      </w:r>
      <w:r>
        <w:t xml:space="preserve"> </w:t>
      </w:r>
      <w:r w:rsidRPr="00167EEB">
        <w:rPr>
          <w:rFonts w:ascii="ArialMT" w:hAnsi="ArialMT"/>
          <w:color w:val="000000"/>
          <w:sz w:val="16"/>
          <w:szCs w:val="16"/>
        </w:rPr>
        <w:t>For contracts subject to prior review in operations outside the EU.</w:t>
      </w:r>
      <w:r w:rsidRPr="00167EEB">
        <w:rPr>
          <w:rFonts w:ascii="ArialMT" w:hAnsi="ArialMT"/>
          <w:color w:val="000000"/>
          <w:sz w:val="16"/>
          <w:szCs w:val="16"/>
        </w:rPr>
        <w:br/>
      </w:r>
    </w:p>
  </w:footnote>
  <w:footnote w:id="30">
    <w:p w14:paraId="527956B3" w14:textId="77777777" w:rsidR="00F75D22" w:rsidRDefault="00F75D22" w:rsidP="00D857A3">
      <w:pPr>
        <w:pStyle w:val="FootnoteText"/>
        <w:tabs>
          <w:tab w:val="left" w:pos="180"/>
        </w:tabs>
        <w:ind w:left="180" w:hanging="180"/>
        <w:jc w:val="both"/>
      </w:pPr>
      <w:r>
        <w:rPr>
          <w:rStyle w:val="FootnoteReference"/>
          <w:rFonts w:eastAsiaTheme="minorEastAsia"/>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31">
    <w:p w14:paraId="140002D9" w14:textId="77777777" w:rsidR="00F75D22" w:rsidRDefault="00F75D22" w:rsidP="00D857A3">
      <w:pPr>
        <w:pStyle w:val="FootnoteText"/>
        <w:tabs>
          <w:tab w:val="left" w:pos="180"/>
        </w:tabs>
        <w:ind w:left="180" w:hanging="180"/>
        <w:jc w:val="both"/>
      </w:pPr>
      <w:r>
        <w:rPr>
          <w:rStyle w:val="FootnoteReference"/>
          <w:rFonts w:eastAsiaTheme="minorEastAsia"/>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25120" w14:textId="44DB131F" w:rsidR="00F75D22" w:rsidRDefault="00F75D22">
    <w:pPr>
      <w:pStyle w:val="Header"/>
      <w:jc w:val="right"/>
    </w:pPr>
    <w:r>
      <w:rPr>
        <w:noProof/>
        <w:lang w:val="en-US"/>
      </w:rPr>
      <mc:AlternateContent>
        <mc:Choice Requires="wps">
          <w:drawing>
            <wp:anchor distT="0" distB="0" distL="0" distR="0" simplePos="0" relativeHeight="251662336" behindDoc="0" locked="0" layoutInCell="1" allowOverlap="1" wp14:anchorId="237961C2" wp14:editId="594CB357">
              <wp:simplePos x="635" y="635"/>
              <wp:positionH relativeFrom="page">
                <wp:align>center</wp:align>
              </wp:positionH>
              <wp:positionV relativeFrom="page">
                <wp:align>top</wp:align>
              </wp:positionV>
              <wp:extent cx="443865" cy="443865"/>
              <wp:effectExtent l="0" t="0" r="15240" b="16510"/>
              <wp:wrapNone/>
              <wp:docPr id="11" name="Text Box 1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45E59" w14:textId="2E546B85"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7961C2" id="_x0000_t202" coordsize="21600,21600" o:spt="202" path="m,l,21600r21600,l21600,xe">
              <v:stroke joinstyle="miter"/>
              <v:path gradientshapeok="t" o:connecttype="rect"/>
            </v:shapetype>
            <v:shape id="Text Box 11" o:spid="_x0000_s1028" type="#_x0000_t202" alt="Corporate Use"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F745E59" w14:textId="2E546B85"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sdt>
    <w:sdtPr>
      <w:id w:val="-1807994148"/>
      <w:docPartObj>
        <w:docPartGallery w:val="Page Numbers (Top of Page)"/>
        <w:docPartUnique/>
      </w:docPartObj>
    </w:sdtPr>
    <w:sdtEndPr>
      <w:rPr>
        <w:noProof/>
      </w:rPr>
    </w:sdtEndPr>
    <w:sdtContent>
      <w:p w14:paraId="1E22CCF4" w14:textId="77777777" w:rsidR="00F75D22" w:rsidRDefault="00F75D22">
        <w:pPr>
          <w:pStyle w:val="Header"/>
          <w:jc w:val="right"/>
        </w:pPr>
        <w:r>
          <w:fldChar w:fldCharType="begin"/>
        </w:r>
        <w:r>
          <w:instrText xml:space="preserve"> PAGE   \* MERGEFORMAT </w:instrText>
        </w:r>
        <w:r>
          <w:fldChar w:fldCharType="separate"/>
        </w:r>
        <w:r>
          <w:rPr>
            <w:noProof/>
          </w:rPr>
          <w:t>54</w:t>
        </w:r>
        <w:r>
          <w:rPr>
            <w:noProof/>
          </w:rPr>
          <w:fldChar w:fldCharType="end"/>
        </w:r>
      </w:p>
    </w:sdtContent>
  </w:sdt>
  <w:p w14:paraId="35AEF8EA" w14:textId="77777777" w:rsidR="00F75D22" w:rsidRPr="008E757C" w:rsidRDefault="00F75D22" w:rsidP="00DE6B7A">
    <w:pPr>
      <w:pStyle w:val="Header"/>
    </w:pPr>
    <w:r w:rsidRPr="00B830C8">
      <w:t xml:space="preserve">Section III- </w:t>
    </w:r>
    <w:r>
      <w:t>Evaluation</w:t>
    </w:r>
    <w:r w:rsidRPr="00B830C8">
      <w:t xml:space="preserve"> Criteria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B89B2" w14:textId="12AFD202" w:rsidR="00F75D22" w:rsidRPr="00B0418A" w:rsidRDefault="00F75D22" w:rsidP="00DE6B7A">
    <w:pPr>
      <w:pStyle w:val="Header"/>
      <w:tabs>
        <w:tab w:val="right" w:pos="12870"/>
      </w:tabs>
    </w:pPr>
    <w:r>
      <w:rPr>
        <w:noProof/>
        <w:lang w:val="en-US"/>
      </w:rPr>
      <mc:AlternateContent>
        <mc:Choice Requires="wps">
          <w:drawing>
            <wp:anchor distT="0" distB="0" distL="0" distR="0" simplePos="0" relativeHeight="251671552" behindDoc="0" locked="0" layoutInCell="1" allowOverlap="1" wp14:anchorId="7E184D59" wp14:editId="4FA7C05E">
              <wp:simplePos x="635" y="635"/>
              <wp:positionH relativeFrom="page">
                <wp:align>center</wp:align>
              </wp:positionH>
              <wp:positionV relativeFrom="page">
                <wp:align>top</wp:align>
              </wp:positionV>
              <wp:extent cx="443865" cy="443865"/>
              <wp:effectExtent l="0" t="0" r="15240" b="16510"/>
              <wp:wrapNone/>
              <wp:docPr id="20" name="Text Box 20"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007721" w14:textId="2EE724A6"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184D59" id="_x0000_t202" coordsize="21600,21600" o:spt="202" path="m,l,21600r21600,l21600,xe">
              <v:stroke joinstyle="miter"/>
              <v:path gradientshapeok="t" o:connecttype="rect"/>
            </v:shapetype>
            <v:shape id="Text Box 20" o:spid="_x0000_s1037" type="#_x0000_t202" alt="Corporate Use" style="position:absolute;left:0;text-align:left;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A007721" w14:textId="2EE724A6"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sdt>
      <w:sdtPr>
        <w:id w:val="53385943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51</w:t>
        </w:r>
        <w:r>
          <w:rPr>
            <w:noProof/>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82B6D" w14:textId="1639169A" w:rsidR="00F75D22" w:rsidRDefault="00F75D22" w:rsidP="00F3456F">
    <w:pPr>
      <w:pStyle w:val="Header"/>
      <w:jc w:val="right"/>
    </w:pPr>
    <w:r>
      <w:rPr>
        <w:noProof/>
        <w:lang w:val="en-US"/>
      </w:rPr>
      <mc:AlternateContent>
        <mc:Choice Requires="wps">
          <w:drawing>
            <wp:anchor distT="0" distB="0" distL="0" distR="0" simplePos="0" relativeHeight="251672576" behindDoc="0" locked="0" layoutInCell="1" allowOverlap="1" wp14:anchorId="2724DE4D" wp14:editId="2216E4EA">
              <wp:simplePos x="635" y="635"/>
              <wp:positionH relativeFrom="page">
                <wp:align>center</wp:align>
              </wp:positionH>
              <wp:positionV relativeFrom="page">
                <wp:align>top</wp:align>
              </wp:positionV>
              <wp:extent cx="443865" cy="443865"/>
              <wp:effectExtent l="0" t="0" r="15240" b="16510"/>
              <wp:wrapNone/>
              <wp:docPr id="21" name="Text Box 2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1D7A07" w14:textId="7CDF3E5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4DE4D" id="_x0000_t202" coordsize="21600,21600" o:spt="202" path="m,l,21600r21600,l21600,xe">
              <v:stroke joinstyle="miter"/>
              <v:path gradientshapeok="t" o:connecttype="rect"/>
            </v:shapetype>
            <v:shape id="Text Box 21" o:spid="_x0000_s1038" type="#_x0000_t202" alt="Corporate Use" style="position:absolute;left:0;text-align:left;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631D7A07" w14:textId="7CDF3E5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sdt>
      <w:sdtPr>
        <w:id w:val="-50573918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432EB">
          <w:rPr>
            <w:noProof/>
          </w:rPr>
          <w:t>48</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0930F" w14:textId="10610EC5" w:rsidR="00F75D22" w:rsidRDefault="00F75D22">
    <w:pPr>
      <w:pStyle w:val="Header"/>
      <w:jc w:val="right"/>
    </w:pPr>
    <w:r>
      <w:rPr>
        <w:noProof/>
        <w:lang w:val="en-US"/>
      </w:rPr>
      <mc:AlternateContent>
        <mc:Choice Requires="wps">
          <w:drawing>
            <wp:anchor distT="0" distB="0" distL="0" distR="0" simplePos="0" relativeHeight="251670528" behindDoc="0" locked="0" layoutInCell="1" allowOverlap="1" wp14:anchorId="7680649E" wp14:editId="5853F495">
              <wp:simplePos x="635" y="635"/>
              <wp:positionH relativeFrom="page">
                <wp:align>center</wp:align>
              </wp:positionH>
              <wp:positionV relativeFrom="page">
                <wp:align>top</wp:align>
              </wp:positionV>
              <wp:extent cx="443865" cy="443865"/>
              <wp:effectExtent l="0" t="0" r="15240" b="16510"/>
              <wp:wrapNone/>
              <wp:docPr id="19" name="Text Box 19"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6058F4" w14:textId="3F4161BB"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80649E" id="_x0000_t202" coordsize="21600,21600" o:spt="202" path="m,l,21600r21600,l21600,xe">
              <v:stroke joinstyle="miter"/>
              <v:path gradientshapeok="t" o:connecttype="rect"/>
            </v:shapetype>
            <v:shape id="Text Box 19" o:spid="_x0000_s1039" type="#_x0000_t202" alt="Corporate Use" style="position:absolute;left:0;text-align:left;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446058F4" w14:textId="3F4161BB"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sdt>
      <w:sdtPr>
        <w:id w:val="-34317577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432EB">
          <w:rPr>
            <w:noProof/>
          </w:rPr>
          <w:t>47</w:t>
        </w:r>
        <w:r>
          <w:rPr>
            <w:noProof/>
          </w:rPr>
          <w:fldChar w:fldCharType="end"/>
        </w:r>
      </w:sdtContent>
    </w:sdt>
  </w:p>
  <w:p w14:paraId="06C6A5FB" w14:textId="77777777" w:rsidR="00F75D22" w:rsidRPr="00B830C8" w:rsidRDefault="00F75D22" w:rsidP="00DE6B7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000F1" w14:textId="7AA39DB0" w:rsidR="00F75D22" w:rsidRDefault="00F75D22">
    <w:pPr>
      <w:pStyle w:val="Header"/>
    </w:pPr>
    <w:r>
      <w:rPr>
        <w:noProof/>
        <w:lang w:val="en-US"/>
      </w:rPr>
      <mc:AlternateContent>
        <mc:Choice Requires="wps">
          <w:drawing>
            <wp:anchor distT="0" distB="0" distL="0" distR="0" simplePos="0" relativeHeight="251674624" behindDoc="0" locked="0" layoutInCell="1" allowOverlap="1" wp14:anchorId="71E56FE1" wp14:editId="0431734E">
              <wp:simplePos x="635" y="635"/>
              <wp:positionH relativeFrom="page">
                <wp:align>center</wp:align>
              </wp:positionH>
              <wp:positionV relativeFrom="page">
                <wp:align>top</wp:align>
              </wp:positionV>
              <wp:extent cx="443865" cy="443865"/>
              <wp:effectExtent l="0" t="0" r="15240" b="16510"/>
              <wp:wrapNone/>
              <wp:docPr id="23" name="Text Box 2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95E550" w14:textId="468B1264"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56FE1" id="_x0000_t202" coordsize="21600,21600" o:spt="202" path="m,l,21600r21600,l21600,xe">
              <v:stroke joinstyle="miter"/>
              <v:path gradientshapeok="t" o:connecttype="rect"/>
            </v:shapetype>
            <v:shape id="Text Box 23" o:spid="_x0000_s1040" type="#_x0000_t202" alt="Corporate Use" style="position:absolute;left:0;text-align:left;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3995E550" w14:textId="468B1264"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EA09A" w14:textId="4ECCBD59" w:rsidR="00F75D22" w:rsidRDefault="00F75D22">
    <w:pPr>
      <w:pStyle w:val="Header"/>
    </w:pPr>
    <w:r>
      <w:rPr>
        <w:noProof/>
        <w:lang w:val="en-US"/>
      </w:rPr>
      <mc:AlternateContent>
        <mc:Choice Requires="wps">
          <w:drawing>
            <wp:anchor distT="0" distB="0" distL="0" distR="0" simplePos="0" relativeHeight="251675648" behindDoc="0" locked="0" layoutInCell="1" allowOverlap="1" wp14:anchorId="1F88E550" wp14:editId="6DBE8232">
              <wp:simplePos x="635" y="635"/>
              <wp:positionH relativeFrom="page">
                <wp:align>center</wp:align>
              </wp:positionH>
              <wp:positionV relativeFrom="page">
                <wp:align>top</wp:align>
              </wp:positionV>
              <wp:extent cx="443865" cy="443865"/>
              <wp:effectExtent l="0" t="0" r="15240" b="16510"/>
              <wp:wrapNone/>
              <wp:docPr id="24" name="Text Box 2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8396BE" w14:textId="703AC7A5"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88E550" id="_x0000_t202" coordsize="21600,21600" o:spt="202" path="m,l,21600r21600,l21600,xe">
              <v:stroke joinstyle="miter"/>
              <v:path gradientshapeok="t" o:connecttype="rect"/>
            </v:shapetype>
            <v:shape id="Text Box 24" o:spid="_x0000_s1041" type="#_x0000_t202" alt="Corporate Use" style="position:absolute;left:0;text-align:left;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418396BE" w14:textId="703AC7A5"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33A31" w14:textId="6FAC0D1E" w:rsidR="00F75D22" w:rsidRDefault="00F75D22">
    <w:pPr>
      <w:pStyle w:val="Header"/>
    </w:pPr>
    <w:r>
      <w:rPr>
        <w:noProof/>
        <w:lang w:val="en-US"/>
      </w:rPr>
      <mc:AlternateContent>
        <mc:Choice Requires="wps">
          <w:drawing>
            <wp:anchor distT="0" distB="0" distL="0" distR="0" simplePos="0" relativeHeight="251673600" behindDoc="0" locked="0" layoutInCell="1" allowOverlap="1" wp14:anchorId="368021DA" wp14:editId="026B927A">
              <wp:simplePos x="635" y="635"/>
              <wp:positionH relativeFrom="page">
                <wp:align>center</wp:align>
              </wp:positionH>
              <wp:positionV relativeFrom="page">
                <wp:align>top</wp:align>
              </wp:positionV>
              <wp:extent cx="443865" cy="443865"/>
              <wp:effectExtent l="0" t="0" r="15240" b="16510"/>
              <wp:wrapNone/>
              <wp:docPr id="22" name="Text Box 2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1EFE35" w14:textId="7D0B33C8"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8021DA" id="_x0000_t202" coordsize="21600,21600" o:spt="202" path="m,l,21600r21600,l21600,xe">
              <v:stroke joinstyle="miter"/>
              <v:path gradientshapeok="t" o:connecttype="rect"/>
            </v:shapetype>
            <v:shape id="Text Box 22" o:spid="_x0000_s1042" type="#_x0000_t202" alt="Corporate Use" style="position:absolute;left:0;text-align:left;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611EFE35" w14:textId="7D0B33C8"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A0E46" w14:textId="2C01ED60" w:rsidR="00F75D22" w:rsidRPr="004B7906" w:rsidRDefault="00F75D22" w:rsidP="00841586">
    <w:pPr>
      <w:pStyle w:val="Header"/>
    </w:pPr>
    <w:r>
      <w:rPr>
        <w:noProof/>
        <w:lang w:val="en-US"/>
      </w:rPr>
      <mc:AlternateContent>
        <mc:Choice Requires="wps">
          <w:drawing>
            <wp:anchor distT="0" distB="0" distL="0" distR="0" simplePos="0" relativeHeight="251677696" behindDoc="0" locked="0" layoutInCell="1" allowOverlap="1" wp14:anchorId="60FC45FB" wp14:editId="379E5A8F">
              <wp:simplePos x="635" y="635"/>
              <wp:positionH relativeFrom="page">
                <wp:align>center</wp:align>
              </wp:positionH>
              <wp:positionV relativeFrom="page">
                <wp:align>top</wp:align>
              </wp:positionV>
              <wp:extent cx="443865" cy="443865"/>
              <wp:effectExtent l="0" t="0" r="15240" b="16510"/>
              <wp:wrapNone/>
              <wp:docPr id="26" name="Text Box 2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BE1207" w14:textId="13C66CDD"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FC45FB" id="_x0000_t202" coordsize="21600,21600" o:spt="202" path="m,l,21600r21600,l21600,xe">
              <v:stroke joinstyle="miter"/>
              <v:path gradientshapeok="t" o:connecttype="rect"/>
            </v:shapetype>
            <v:shape id="Text Box 26" o:spid="_x0000_s1043" type="#_x0000_t202" alt="Corporate Use" style="position:absolute;left:0;text-align:left;margin-left:0;margin-top:0;width:34.95pt;height:34.9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21BE1207" w14:textId="13C66CDD"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rsidRPr="004B7906">
      <w:t>II. General Conditions of Contract</w:t>
    </w:r>
    <w:r>
      <w:tab/>
      <w:t>Lump-Sum</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3159"/>
      <w:gridCol w:w="3159"/>
      <w:gridCol w:w="3157"/>
    </w:tblGrid>
    <w:tr w:rsidR="00F75D22" w14:paraId="70CFDD99" w14:textId="77777777">
      <w:trPr>
        <w:trHeight w:val="720"/>
      </w:trPr>
      <w:tc>
        <w:tcPr>
          <w:tcW w:w="1667" w:type="pct"/>
        </w:tcPr>
        <w:p w14:paraId="78DFCD40" w14:textId="54F07C41" w:rsidR="00F75D22" w:rsidRDefault="00F75D22">
          <w:pPr>
            <w:pStyle w:val="Header"/>
            <w:rPr>
              <w:color w:val="4F81BD" w:themeColor="accent1"/>
            </w:rPr>
          </w:pPr>
        </w:p>
      </w:tc>
      <w:tc>
        <w:tcPr>
          <w:tcW w:w="1667" w:type="pct"/>
        </w:tcPr>
        <w:p w14:paraId="3CD20703" w14:textId="77777777" w:rsidR="00F75D22" w:rsidRDefault="00F75D22">
          <w:pPr>
            <w:pStyle w:val="Header"/>
            <w:jc w:val="center"/>
            <w:rPr>
              <w:color w:val="4F81BD" w:themeColor="accent1"/>
            </w:rPr>
          </w:pPr>
        </w:p>
      </w:tc>
      <w:tc>
        <w:tcPr>
          <w:tcW w:w="1666" w:type="pct"/>
        </w:tcPr>
        <w:p w14:paraId="6063D42E" w14:textId="77777777" w:rsidR="00F75D22" w:rsidRDefault="00F75D22">
          <w:pPr>
            <w:pStyle w:val="Header"/>
            <w:jc w:val="right"/>
            <w:rPr>
              <w:color w:val="4F81BD" w:themeColor="accent1"/>
            </w:rPr>
          </w:pPr>
          <w:r w:rsidRPr="00F3456F">
            <w:rPr>
              <w:szCs w:val="24"/>
            </w:rPr>
            <w:fldChar w:fldCharType="begin"/>
          </w:r>
          <w:r w:rsidRPr="00F3456F">
            <w:rPr>
              <w:szCs w:val="24"/>
            </w:rPr>
            <w:instrText xml:space="preserve"> PAGE   \* MERGEFORMAT </w:instrText>
          </w:r>
          <w:r w:rsidRPr="00F3456F">
            <w:rPr>
              <w:szCs w:val="24"/>
            </w:rPr>
            <w:fldChar w:fldCharType="separate"/>
          </w:r>
          <w:r w:rsidR="00B432EB">
            <w:rPr>
              <w:noProof/>
              <w:szCs w:val="24"/>
            </w:rPr>
            <w:t>64</w:t>
          </w:r>
          <w:r w:rsidRPr="00F3456F">
            <w:rPr>
              <w:szCs w:val="24"/>
            </w:rPr>
            <w:fldChar w:fldCharType="end"/>
          </w:r>
        </w:p>
      </w:tc>
    </w:tr>
  </w:tbl>
  <w:p w14:paraId="4EDAAAEB" w14:textId="5F667693" w:rsidR="00F75D22" w:rsidRPr="008E5EF3" w:rsidRDefault="00F75D22" w:rsidP="0084158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79DB6" w14:textId="4989EE95" w:rsidR="00F75D22" w:rsidRDefault="00F75D22">
    <w:pPr>
      <w:pStyle w:val="Header"/>
      <w:jc w:val="right"/>
    </w:pPr>
    <w:r>
      <w:rPr>
        <w:noProof/>
        <w:lang w:val="en-US"/>
      </w:rPr>
      <mc:AlternateContent>
        <mc:Choice Requires="wps">
          <w:drawing>
            <wp:anchor distT="0" distB="0" distL="0" distR="0" simplePos="0" relativeHeight="251676672" behindDoc="0" locked="0" layoutInCell="1" allowOverlap="1" wp14:anchorId="4B92B6C6" wp14:editId="20053819">
              <wp:simplePos x="635" y="635"/>
              <wp:positionH relativeFrom="page">
                <wp:align>center</wp:align>
              </wp:positionH>
              <wp:positionV relativeFrom="page">
                <wp:align>top</wp:align>
              </wp:positionV>
              <wp:extent cx="443865" cy="443865"/>
              <wp:effectExtent l="0" t="0" r="15240" b="16510"/>
              <wp:wrapNone/>
              <wp:docPr id="25" name="Text Box 2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5ED256" w14:textId="0DB81DCA"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92B6C6" id="_x0000_t202" coordsize="21600,21600" o:spt="202" path="m,l,21600r21600,l21600,xe">
              <v:stroke joinstyle="miter"/>
              <v:path gradientshapeok="t" o:connecttype="rect"/>
            </v:shapetype>
            <v:shape id="Text Box 25" o:spid="_x0000_s1044" type="#_x0000_t202" alt="Corporate Use" style="position:absolute;left:0;text-align:left;margin-left:0;margin-top:0;width:34.95pt;height:34.9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s2CwIAAB0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oSLNgsCAAAdBAAADgAA&#10;AAAAAAAAAAAAAAAuAgAAZHJzL2Uyb0RvYy54bWxQSwECLQAUAAYACAAAACEA1B4NR9gAAAADAQAA&#10;DwAAAAAAAAAAAAAAAABlBAAAZHJzL2Rvd25yZXYueG1sUEsFBgAAAAAEAAQA8wAAAGoFAAAAAA==&#10;" filled="f" stroked="f">
              <v:textbox style="mso-fit-shape-to-text:t" inset="0,15pt,0,0">
                <w:txbxContent>
                  <w:p w14:paraId="615ED256" w14:textId="0DB81DCA"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sdt>
      <w:sdtPr>
        <w:id w:val="41406708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432EB">
          <w:rPr>
            <w:noProof/>
          </w:rPr>
          <w:t>63</w:t>
        </w:r>
        <w:r>
          <w:rPr>
            <w:noProof/>
          </w:rPr>
          <w:fldChar w:fldCharType="end"/>
        </w:r>
      </w:sdtContent>
    </w:sdt>
  </w:p>
  <w:p w14:paraId="50CC078D" w14:textId="63869D26" w:rsidR="00F75D22" w:rsidRPr="008E5EF3" w:rsidRDefault="00F75D22" w:rsidP="0084158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33B87" w14:textId="60156760" w:rsidR="00F75D22" w:rsidRPr="001749E0" w:rsidRDefault="00F75D22" w:rsidP="00841586">
    <w:pPr>
      <w:pStyle w:val="Header"/>
    </w:pPr>
    <w:r>
      <w:rPr>
        <w:noProof/>
        <w:lang w:val="en-US"/>
      </w:rPr>
      <mc:AlternateContent>
        <mc:Choice Requires="wps">
          <w:drawing>
            <wp:anchor distT="0" distB="0" distL="0" distR="0" simplePos="0" relativeHeight="251680768" behindDoc="0" locked="0" layoutInCell="1" allowOverlap="1" wp14:anchorId="302BBDBF" wp14:editId="41C4449C">
              <wp:simplePos x="635" y="635"/>
              <wp:positionH relativeFrom="page">
                <wp:align>center</wp:align>
              </wp:positionH>
              <wp:positionV relativeFrom="page">
                <wp:align>top</wp:align>
              </wp:positionV>
              <wp:extent cx="443865" cy="443865"/>
              <wp:effectExtent l="0" t="0" r="15240" b="16510"/>
              <wp:wrapNone/>
              <wp:docPr id="29" name="Text Box 29"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8795C9" w14:textId="1B8A3296"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2BBDBF" id="_x0000_t202" coordsize="21600,21600" o:spt="202" path="m,l,21600r21600,l21600,xe">
              <v:stroke joinstyle="miter"/>
              <v:path gradientshapeok="t" o:connecttype="rect"/>
            </v:shapetype>
            <v:shape id="Text Box 29" o:spid="_x0000_s1045" type="#_x0000_t202" alt="Corporate Use" style="position:absolute;left:0;text-align:left;margin-left:0;margin-top:0;width:34.95pt;height:34.95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kLCwIAAB0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mo+09T+1uojjSVh2Hhwcl1Q7UfRMBn4WnDNAipFp/o&#10;0Aa6ksNocVaD//E3f8wn4inKWUeKKbklSXNmvllaSBRXMuaf86ucbn5ybyfD7ts7IB3O6Uk4mcyY&#10;h2YytYf2lfS8ioUoJKykciXHybzDQbr0HqRarVIS6cgJfLAbJyN05CuS+dK/Cu9GxpFW9QiTnETx&#10;hvghN/4Z3GqPRH/aSuR2IHKknDSY9jq+lyjyX+8p6/yqlz8B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zs5CwsCAAAdBAAADgAA&#10;AAAAAAAAAAAAAAAuAgAAZHJzL2Uyb0RvYy54bWxQSwECLQAUAAYACAAAACEA1B4NR9gAAAADAQAA&#10;DwAAAAAAAAAAAAAAAABlBAAAZHJzL2Rvd25yZXYueG1sUEsFBgAAAAAEAAQA8wAAAGoFAAAAAA==&#10;" filled="f" stroked="f">
              <v:textbox style="mso-fit-shape-to-text:t" inset="0,15pt,0,0">
                <w:txbxContent>
                  <w:p w14:paraId="7B8795C9" w14:textId="1B8A3296"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rsidRPr="004B7906">
      <w:t>II. General Conditions of Contract</w:t>
    </w:r>
    <w:r>
      <w:t xml:space="preserve"> – Attachment 1</w:t>
    </w:r>
    <w:r>
      <w:tab/>
      <w:t>Lump-Sum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630A5" w14:textId="7952F604" w:rsidR="00F75D22" w:rsidRDefault="00F75D22">
    <w:pPr>
      <w:pStyle w:val="Header"/>
    </w:pPr>
    <w:r>
      <w:rPr>
        <w:noProof/>
        <w:lang w:val="en-US"/>
      </w:rPr>
      <mc:AlternateContent>
        <mc:Choice Requires="wps">
          <w:drawing>
            <wp:anchor distT="0" distB="0" distL="0" distR="0" simplePos="0" relativeHeight="251663360" behindDoc="0" locked="0" layoutInCell="1" allowOverlap="1" wp14:anchorId="7EB4FE65" wp14:editId="535E2B33">
              <wp:simplePos x="635" y="635"/>
              <wp:positionH relativeFrom="page">
                <wp:align>center</wp:align>
              </wp:positionH>
              <wp:positionV relativeFrom="page">
                <wp:align>top</wp:align>
              </wp:positionV>
              <wp:extent cx="443865" cy="443865"/>
              <wp:effectExtent l="0" t="0" r="15240" b="16510"/>
              <wp:wrapNone/>
              <wp:docPr id="12" name="Text Box 1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C6CDE5" w14:textId="30D5939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B4FE65" id="_x0000_t202" coordsize="21600,21600" o:spt="202" path="m,l,21600r21600,l21600,xe">
              <v:stroke joinstyle="miter"/>
              <v:path gradientshapeok="t" o:connecttype="rect"/>
            </v:shapetype>
            <v:shape id="Text Box 12" o:spid="_x0000_s1029" type="#_x0000_t202" alt="Corporate Use"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7C6CDE5" w14:textId="30D5939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27988" w14:textId="1A028DFE" w:rsidR="00F75D22" w:rsidRPr="001749E0" w:rsidRDefault="00F75D22" w:rsidP="00841586">
    <w:pPr>
      <w:pStyle w:val="Header"/>
    </w:pPr>
    <w:r>
      <w:rPr>
        <w:b/>
        <w:bCs/>
        <w:noProof/>
        <w:lang w:val="en-US"/>
      </w:rPr>
      <mc:AlternateContent>
        <mc:Choice Requires="wps">
          <w:drawing>
            <wp:anchor distT="0" distB="0" distL="0" distR="0" simplePos="0" relativeHeight="251681792" behindDoc="0" locked="0" layoutInCell="1" allowOverlap="1" wp14:anchorId="6F0E0FC7" wp14:editId="673C8525">
              <wp:simplePos x="635" y="635"/>
              <wp:positionH relativeFrom="page">
                <wp:align>center</wp:align>
              </wp:positionH>
              <wp:positionV relativeFrom="page">
                <wp:align>top</wp:align>
              </wp:positionV>
              <wp:extent cx="443865" cy="443865"/>
              <wp:effectExtent l="0" t="0" r="15240" b="16510"/>
              <wp:wrapNone/>
              <wp:docPr id="30" name="Text Box 30"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E0BEDB" w14:textId="7706972B"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0E0FC7" id="_x0000_t202" coordsize="21600,21600" o:spt="202" path="m,l,21600r21600,l21600,xe">
              <v:stroke joinstyle="miter"/>
              <v:path gradientshapeok="t" o:connecttype="rect"/>
            </v:shapetype>
            <v:shape id="Text Box 30" o:spid="_x0000_s1046" type="#_x0000_t202" alt="Corporate Use" style="position:absolute;left:0;text-align:left;margin-left:0;margin-top:0;width:34.95pt;height:34.95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NCwIAAB0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CfrAjQsCAAAdBAAADgAA&#10;AAAAAAAAAAAAAAAuAgAAZHJzL2Uyb0RvYy54bWxQSwECLQAUAAYACAAAACEA1B4NR9gAAAADAQAA&#10;DwAAAAAAAAAAAAAAAABlBAAAZHJzL2Rvd25yZXYueG1sUEsFBgAAAAAEAAQA8wAAAGoFAAAAAA==&#10;" filled="f" stroked="f">
              <v:textbox style="mso-fit-shape-to-text:t" inset="0,15pt,0,0">
                <w:txbxContent>
                  <w:p w14:paraId="06E0BEDB" w14:textId="7706972B"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rPr>
        <w:b/>
        <w:bCs/>
      </w:rPr>
      <w:tab/>
    </w:r>
    <w:r w:rsidRPr="004B7906">
      <w:t>II. General Conditions of Contract</w:t>
    </w:r>
    <w:r>
      <w:t xml:space="preserve"> – Attachment 1</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FF19D" w14:textId="5402EF4A" w:rsidR="00F75D22" w:rsidRPr="008E5EF3" w:rsidRDefault="00F75D22" w:rsidP="00841586">
    <w:pPr>
      <w:pStyle w:val="Header"/>
    </w:pPr>
    <w:r>
      <w:rPr>
        <w:noProof/>
        <w:lang w:val="en-US"/>
      </w:rPr>
      <mc:AlternateContent>
        <mc:Choice Requires="wps">
          <w:drawing>
            <wp:anchor distT="0" distB="0" distL="0" distR="0" simplePos="0" relativeHeight="251679744" behindDoc="0" locked="0" layoutInCell="1" allowOverlap="1" wp14:anchorId="0FA2DA81" wp14:editId="19B062E1">
              <wp:simplePos x="635" y="635"/>
              <wp:positionH relativeFrom="page">
                <wp:align>center</wp:align>
              </wp:positionH>
              <wp:positionV relativeFrom="page">
                <wp:align>top</wp:align>
              </wp:positionV>
              <wp:extent cx="443865" cy="443865"/>
              <wp:effectExtent l="0" t="0" r="15240" b="16510"/>
              <wp:wrapNone/>
              <wp:docPr id="28" name="Text Box 28"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5DD3EE" w14:textId="6B9827C7"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A2DA81" id="_x0000_t202" coordsize="21600,21600" o:spt="202" path="m,l,21600r21600,l21600,xe">
              <v:stroke joinstyle="miter"/>
              <v:path gradientshapeok="t" o:connecttype="rect"/>
            </v:shapetype>
            <v:shape id="Text Box 28" o:spid="_x0000_s1047" type="#_x0000_t202" alt="Corporate Use" style="position:absolute;left:0;text-align:left;margin-left:0;margin-top:0;width:34.95pt;height:34.95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KwCwIAAB0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7m+n9ndQnWgqD8PCg5PrhmpvRMBn4WnDNAipFp/o&#10;0Aa6ksNocVaD//E3f8wn4inKWUeKKbklSXNmvllaSBRXMua3+VVONz+5d5NhD+09kA7n9CScTGbM&#10;QzOZ2kP7SnpexUIUElZSuZLjZN7jIF16D1KtVimJdOQEbuzWyQgd+YpkvvSvwruRcaRVPcIkJ1G8&#10;I37IjX8Gtzog0Z+2ErkdiBwpJw2mvY7vJYr813vKOr/q5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ZEVysAsCAAAdBAAADgAA&#10;AAAAAAAAAAAAAAAuAgAAZHJzL2Uyb0RvYy54bWxQSwECLQAUAAYACAAAACEA1B4NR9gAAAADAQAA&#10;DwAAAAAAAAAAAAAAAABlBAAAZHJzL2Rvd25yZXYueG1sUEsFBgAAAAAEAAQA8wAAAGoFAAAAAA==&#10;" filled="f" stroked="f">
              <v:textbox style="mso-fit-shape-to-text:t" inset="0,15pt,0,0">
                <w:txbxContent>
                  <w:p w14:paraId="355DD3EE" w14:textId="6B9827C7"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rsidRPr="004B7906">
      <w:t>II. General Conditions of Contract</w:t>
    </w:r>
    <w:r>
      <w:t xml:space="preserve"> – Attachment 1</w:t>
    </w:r>
    <w:r>
      <w:tab/>
      <w:t>Lump-Sum</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31FCD" w14:textId="7F4EFC3C" w:rsidR="00F75D22" w:rsidRPr="001749E0" w:rsidRDefault="00F75D22" w:rsidP="00841586">
    <w:pPr>
      <w:pStyle w:val="Header"/>
    </w:pPr>
    <w:r>
      <w:rPr>
        <w:noProof/>
        <w:lang w:val="en-US"/>
      </w:rPr>
      <mc:AlternateContent>
        <mc:Choice Requires="wps">
          <w:drawing>
            <wp:anchor distT="0" distB="0" distL="0" distR="0" simplePos="0" relativeHeight="251683840" behindDoc="0" locked="0" layoutInCell="1" allowOverlap="1" wp14:anchorId="142F9491" wp14:editId="5E79CB29">
              <wp:simplePos x="635" y="635"/>
              <wp:positionH relativeFrom="page">
                <wp:align>center</wp:align>
              </wp:positionH>
              <wp:positionV relativeFrom="page">
                <wp:align>top</wp:align>
              </wp:positionV>
              <wp:extent cx="443865" cy="443865"/>
              <wp:effectExtent l="0" t="0" r="15240" b="16510"/>
              <wp:wrapNone/>
              <wp:docPr id="32" name="Text Box 3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F31A30" w14:textId="2240A631"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2F9491" id="_x0000_t202" coordsize="21600,21600" o:spt="202" path="m,l,21600r21600,l21600,xe">
              <v:stroke joinstyle="miter"/>
              <v:path gradientshapeok="t" o:connecttype="rect"/>
            </v:shapetype>
            <v:shape id="Text Box 32" o:spid="_x0000_s1048" type="#_x0000_t202" alt="Corporate Use" style="position:absolute;left:0;text-align:left;margin-left:0;margin-top:0;width:34.95pt;height:34.9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O9mfuCgIAAB0EAAAOAAAA&#10;AAAAAAAAAAAAAC4CAABkcnMvZTJvRG9jLnhtbFBLAQItABQABgAIAAAAIQDUHg1H2AAAAAMBAAAP&#10;AAAAAAAAAAAAAAAAAGQEAABkcnMvZG93bnJldi54bWxQSwUGAAAAAAQABADzAAAAaQUAAAAA&#10;" filled="f" stroked="f">
              <v:textbox style="mso-fit-shape-to-text:t" inset="0,15pt,0,0">
                <w:txbxContent>
                  <w:p w14:paraId="6DF31A30" w14:textId="2240A631"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t xml:space="preserve">III. Special Conditions of Contract </w:t>
    </w:r>
    <w:r>
      <w:tab/>
      <w:t>Lump-Sum</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7CB17" w14:textId="50C6E105" w:rsidR="00F75D22" w:rsidRPr="008E5EF3" w:rsidRDefault="00F75D22" w:rsidP="00841586">
    <w:pPr>
      <w:pStyle w:val="Header"/>
    </w:pPr>
    <w:r>
      <w:rPr>
        <w:noProof/>
        <w:lang w:val="en-US"/>
      </w:rPr>
      <mc:AlternateContent>
        <mc:Choice Requires="wps">
          <w:drawing>
            <wp:anchor distT="0" distB="0" distL="0" distR="0" simplePos="0" relativeHeight="251684864" behindDoc="0" locked="0" layoutInCell="1" allowOverlap="1" wp14:anchorId="78B35874" wp14:editId="58BDC06D">
              <wp:simplePos x="635" y="635"/>
              <wp:positionH relativeFrom="page">
                <wp:align>center</wp:align>
              </wp:positionH>
              <wp:positionV relativeFrom="page">
                <wp:align>top</wp:align>
              </wp:positionV>
              <wp:extent cx="443865" cy="443865"/>
              <wp:effectExtent l="0" t="0" r="15240" b="16510"/>
              <wp:wrapNone/>
              <wp:docPr id="33" name="Text Box 3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18DAE4" w14:textId="41922FA0"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B35874" id="_x0000_t202" coordsize="21600,21600" o:spt="202" path="m,l,21600r21600,l21600,xe">
              <v:stroke joinstyle="miter"/>
              <v:path gradientshapeok="t" o:connecttype="rect"/>
            </v:shapetype>
            <v:shape id="Text Box 33" o:spid="_x0000_s1049" type="#_x0000_t202" alt="Corporate Use" style="position:absolute;left:0;text-align:left;margin-left:0;margin-top:0;width:34.95pt;height:34.9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XTCg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53b30J1pKk8nBYenFw1VHstAr4ITxumQUi1+EyH&#10;NtCVHAaLsxr8j7/5Yz4RT1HOOlJMyS1JmjPzzdJCoriSMb3Lr3O6+dG9HQ27bx+AdDilJ+FkMmMe&#10;mtHUHto30vMyFqKQsJLKlRxH8wFP0qX3INVymZJIR07g2m6cjNCRr0jma/8mvBsYR1rVE4xyEsU7&#10;4k+58c/glnsk+tNWIrcnIgfKSYNpr8N7iSL/9Z6yLq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jSdXTCgIAAB0EAAAOAAAA&#10;AAAAAAAAAAAAAC4CAABkcnMvZTJvRG9jLnhtbFBLAQItABQABgAIAAAAIQDUHg1H2AAAAAMBAAAP&#10;AAAAAAAAAAAAAAAAAGQEAABkcnMvZG93bnJldi54bWxQSwUGAAAAAAQABADzAAAAaQUAAAAA&#10;" filled="f" stroked="f">
              <v:textbox style="mso-fit-shape-to-text:t" inset="0,15pt,0,0">
                <w:txbxContent>
                  <w:p w14:paraId="5118DAE4" w14:textId="41922FA0"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t xml:space="preserve">III. Special Conditions of Contract </w:t>
    </w:r>
    <w:r>
      <w:tab/>
      <w:t>Lump-Sum</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7193E" w14:textId="26651835" w:rsidR="00F75D22" w:rsidRPr="008E5EF3" w:rsidRDefault="00F75D22" w:rsidP="00841586">
    <w:pPr>
      <w:pStyle w:val="Header"/>
    </w:pPr>
    <w:r>
      <w:rPr>
        <w:noProof/>
        <w:lang w:val="en-US"/>
      </w:rPr>
      <mc:AlternateContent>
        <mc:Choice Requires="wps">
          <w:drawing>
            <wp:anchor distT="0" distB="0" distL="0" distR="0" simplePos="0" relativeHeight="251682816" behindDoc="0" locked="0" layoutInCell="1" allowOverlap="1" wp14:anchorId="0F5E5EFB" wp14:editId="4715EFAB">
              <wp:simplePos x="635" y="635"/>
              <wp:positionH relativeFrom="page">
                <wp:align>center</wp:align>
              </wp:positionH>
              <wp:positionV relativeFrom="page">
                <wp:align>top</wp:align>
              </wp:positionV>
              <wp:extent cx="443865" cy="443865"/>
              <wp:effectExtent l="0" t="0" r="15240" b="16510"/>
              <wp:wrapNone/>
              <wp:docPr id="31" name="Text Box 3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898955" w14:textId="67667D6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5E5EFB" id="_x0000_t202" coordsize="21600,21600" o:spt="202" path="m,l,21600r21600,l21600,xe">
              <v:stroke joinstyle="miter"/>
              <v:path gradientshapeok="t" o:connecttype="rect"/>
            </v:shapetype>
            <v:shape id="Text Box 31" o:spid="_x0000_s1050" type="#_x0000_t202" alt="Corporate Use" style="position:absolute;left:0;text-align:left;margin-left:0;margin-top:0;width:34.95pt;height:34.9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KV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83G9rdQHWkqD6eFBydXDdVei4AvwtOGaRBSLT7T&#10;oQ10JYfB4qwG/+Nv/phPxFOUs44UU3JLkubMfLO0kCiuZEzv8uucbn50b0fD7tsHIB1O6Uk4mcyY&#10;h2Y0tYf2jfS8jIUoJKykciXH0XzAk3TpPUi1XKYk0pETuLYbJyN05CuS+dq/Ce8GxpFW9QSjnETx&#10;jvhTbvwzuOUeif60lcjticiBctJg2uvwXqLIf72nrMurXvwE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FIgClQsCAAAdBAAADgAA&#10;AAAAAAAAAAAAAAAuAgAAZHJzL2Uyb0RvYy54bWxQSwECLQAUAAYACAAAACEA1B4NR9gAAAADAQAA&#10;DwAAAAAAAAAAAAAAAABlBAAAZHJzL2Rvd25yZXYueG1sUEsFBgAAAAAEAAQA8wAAAGoFAAAAAA==&#10;" filled="f" stroked="f">
              <v:textbox style="mso-fit-shape-to-text:t" inset="0,15pt,0,0">
                <w:txbxContent>
                  <w:p w14:paraId="70898955" w14:textId="67667D6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t xml:space="preserve">III. Special Conditions of Contract </w:t>
    </w:r>
    <w:r>
      <w:tab/>
      <w:t>Lump-Sum</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8EDAA" w14:textId="0E489473" w:rsidR="00F75D22" w:rsidRPr="001749E0" w:rsidRDefault="00F75D22" w:rsidP="00841586">
    <w:pPr>
      <w:pStyle w:val="Header"/>
    </w:pPr>
    <w:r>
      <w:rPr>
        <w:noProof/>
        <w:lang w:val="en-US"/>
      </w:rPr>
      <mc:AlternateContent>
        <mc:Choice Requires="wps">
          <w:drawing>
            <wp:anchor distT="0" distB="0" distL="0" distR="0" simplePos="0" relativeHeight="251686912" behindDoc="0" locked="0" layoutInCell="1" allowOverlap="1" wp14:anchorId="1173B009" wp14:editId="234E3043">
              <wp:simplePos x="635" y="635"/>
              <wp:positionH relativeFrom="page">
                <wp:align>center</wp:align>
              </wp:positionH>
              <wp:positionV relativeFrom="page">
                <wp:align>top</wp:align>
              </wp:positionV>
              <wp:extent cx="443865" cy="443865"/>
              <wp:effectExtent l="0" t="0" r="15240" b="16510"/>
              <wp:wrapNone/>
              <wp:docPr id="35" name="Text Box 3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3C0B26" w14:textId="7084A0F8"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73B009" id="_x0000_t202" coordsize="21600,21600" o:spt="202" path="m,l,21600r21600,l21600,xe">
              <v:stroke joinstyle="miter"/>
              <v:path gradientshapeok="t" o:connecttype="rect"/>
            </v:shapetype>
            <v:shape id="Text Box 35" o:spid="_x0000_s1051" type="#_x0000_t202" alt="Corporate Use" style="position:absolute;left:0;text-align:left;margin-left:0;margin-top:0;width:34.95pt;height:34.9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eTewqAsCAAAdBAAADgAA&#10;AAAAAAAAAAAAAAAuAgAAZHJzL2Uyb0RvYy54bWxQSwECLQAUAAYACAAAACEA1B4NR9gAAAADAQAA&#10;DwAAAAAAAAAAAAAAAABlBAAAZHJzL2Rvd25yZXYueG1sUEsFBgAAAAAEAAQA8wAAAGoFAAAAAA==&#10;" filled="f" stroked="f">
              <v:textbox style="mso-fit-shape-to-text:t" inset="0,15pt,0,0">
                <w:txbxContent>
                  <w:p w14:paraId="4E3C0B26" w14:textId="7084A0F8"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t>IV. Appendices</w:t>
    </w:r>
    <w:r>
      <w:tab/>
      <w:t>Lump-Sum</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10FF2" w14:textId="142DFE27" w:rsidR="00F75D22" w:rsidRPr="008E5EF3" w:rsidRDefault="00F75D22" w:rsidP="00841586">
    <w:pPr>
      <w:pStyle w:val="Header"/>
    </w:pPr>
    <w:r>
      <w:rPr>
        <w:noProof/>
        <w:lang w:val="en-US"/>
      </w:rPr>
      <mc:AlternateContent>
        <mc:Choice Requires="wps">
          <w:drawing>
            <wp:anchor distT="0" distB="0" distL="0" distR="0" simplePos="0" relativeHeight="251687936" behindDoc="0" locked="0" layoutInCell="1" allowOverlap="1" wp14:anchorId="437BDC49" wp14:editId="0D38C3B2">
              <wp:simplePos x="635" y="635"/>
              <wp:positionH relativeFrom="page">
                <wp:align>center</wp:align>
              </wp:positionH>
              <wp:positionV relativeFrom="page">
                <wp:align>top</wp:align>
              </wp:positionV>
              <wp:extent cx="443865" cy="443865"/>
              <wp:effectExtent l="0" t="0" r="15240" b="16510"/>
              <wp:wrapNone/>
              <wp:docPr id="36" name="Text Box 3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4B89E" w14:textId="361B66CC"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7BDC49" id="_x0000_t202" coordsize="21600,21600" o:spt="202" path="m,l,21600r21600,l21600,xe">
              <v:stroke joinstyle="miter"/>
              <v:path gradientshapeok="t" o:connecttype="rect"/>
            </v:shapetype>
            <v:shape id="Text Box 36" o:spid="_x0000_s1052" type="#_x0000_t202" alt="Corporate Use" style="position:absolute;left:0;text-align:left;margin-left:0;margin-top:0;width:34.95pt;height:34.9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egutGAsCAAAdBAAADgAA&#10;AAAAAAAAAAAAAAAuAgAAZHJzL2Uyb0RvYy54bWxQSwECLQAUAAYACAAAACEA1B4NR9gAAAADAQAA&#10;DwAAAAAAAAAAAAAAAABlBAAAZHJzL2Rvd25yZXYueG1sUEsFBgAAAAAEAAQA8wAAAGoFAAAAAA==&#10;" filled="f" stroked="f">
              <v:textbox style="mso-fit-shape-to-text:t" inset="0,15pt,0,0">
                <w:txbxContent>
                  <w:p w14:paraId="3EB4B89E" w14:textId="361B66CC"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t>IV. Appendices</w:t>
    </w:r>
    <w:r>
      <w:tab/>
      <w:t>Lump-Sum</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3BA59" w14:textId="4D78ECD7" w:rsidR="00F75D22" w:rsidRPr="008E5EF3" w:rsidRDefault="00F75D22" w:rsidP="00841586">
    <w:pPr>
      <w:pStyle w:val="Header"/>
    </w:pPr>
    <w:r>
      <w:rPr>
        <w:noProof/>
        <w:lang w:val="en-US"/>
      </w:rPr>
      <mc:AlternateContent>
        <mc:Choice Requires="wps">
          <w:drawing>
            <wp:anchor distT="0" distB="0" distL="0" distR="0" simplePos="0" relativeHeight="251685888" behindDoc="0" locked="0" layoutInCell="1" allowOverlap="1" wp14:anchorId="3322E361" wp14:editId="710A1ECD">
              <wp:simplePos x="635" y="635"/>
              <wp:positionH relativeFrom="page">
                <wp:align>center</wp:align>
              </wp:positionH>
              <wp:positionV relativeFrom="page">
                <wp:align>top</wp:align>
              </wp:positionV>
              <wp:extent cx="443865" cy="443865"/>
              <wp:effectExtent l="0" t="0" r="15240" b="16510"/>
              <wp:wrapNone/>
              <wp:docPr id="34" name="Text Box 3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E8E7C1" w14:textId="240F990D"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22E361" id="_x0000_t202" coordsize="21600,21600" o:spt="202" path="m,l,21600r21600,l21600,xe">
              <v:stroke joinstyle="miter"/>
              <v:path gradientshapeok="t" o:connecttype="rect"/>
            </v:shapetype>
            <v:shape id="Text Box 34" o:spid="_x0000_s1053" type="#_x0000_t202" alt="Corporate Use" style="position:absolute;left:0;text-align:left;margin-left:0;margin-top:0;width:34.95pt;height:34.9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F7QfJQsCAAAdBAAADgAA&#10;AAAAAAAAAAAAAAAuAgAAZHJzL2Uyb0RvYy54bWxQSwECLQAUAAYACAAAACEA1B4NR9gAAAADAQAA&#10;DwAAAAAAAAAAAAAAAABlBAAAZHJzL2Rvd25yZXYueG1sUEsFBgAAAAAEAAQA8wAAAGoFAAAAAA==&#10;" filled="f" stroked="f">
              <v:textbox style="mso-fit-shape-to-text:t" inset="0,15pt,0,0">
                <w:txbxContent>
                  <w:p w14:paraId="0AE8E7C1" w14:textId="240F990D"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r>
      <w:t>IV. Appendices</w:t>
    </w:r>
    <w:r>
      <w:tab/>
      <w:t>Lump-Sum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4CC34" w14:textId="62228CA6" w:rsidR="00F75D22" w:rsidRDefault="00F75D22">
    <w:pPr>
      <w:pStyle w:val="Header"/>
      <w:jc w:val="right"/>
    </w:pPr>
    <w:r>
      <w:rPr>
        <w:noProof/>
        <w:lang w:val="en-US"/>
      </w:rPr>
      <mc:AlternateContent>
        <mc:Choice Requires="wps">
          <w:drawing>
            <wp:anchor distT="0" distB="0" distL="0" distR="0" simplePos="0" relativeHeight="251661312" behindDoc="0" locked="0" layoutInCell="1" allowOverlap="1" wp14:anchorId="627AAA5F" wp14:editId="56F62193">
              <wp:simplePos x="635" y="635"/>
              <wp:positionH relativeFrom="page">
                <wp:align>center</wp:align>
              </wp:positionH>
              <wp:positionV relativeFrom="page">
                <wp:align>top</wp:align>
              </wp:positionV>
              <wp:extent cx="443865" cy="443865"/>
              <wp:effectExtent l="0" t="0" r="15240" b="16510"/>
              <wp:wrapNone/>
              <wp:docPr id="10" name="Text Box 10"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DAA911" w14:textId="2594EB89"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7AAA5F" id="_x0000_t202" coordsize="21600,21600" o:spt="202" path="m,l,21600r21600,l21600,xe">
              <v:stroke joinstyle="miter"/>
              <v:path gradientshapeok="t" o:connecttype="rect"/>
            </v:shapetype>
            <v:shape id="Text Box 10" o:spid="_x0000_s1030" type="#_x0000_t202" alt="Corporate Use"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7EDAA911" w14:textId="2594EB89"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sdt>
      <w:sdtPr>
        <w:id w:val="-168458186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B45E1">
          <w:rPr>
            <w:noProof/>
          </w:rPr>
          <w:t>26</w:t>
        </w:r>
        <w:r>
          <w:rPr>
            <w:noProof/>
          </w:rPr>
          <w:fldChar w:fldCharType="end"/>
        </w:r>
      </w:sdtContent>
    </w:sdt>
  </w:p>
  <w:p w14:paraId="1073BAC9" w14:textId="2FF9A0B0" w:rsidR="00F75D22" w:rsidRPr="00B830C8" w:rsidRDefault="00F75D22" w:rsidP="00DE6B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CA607" w14:textId="383C8EC6" w:rsidR="00F75D22" w:rsidRDefault="00F75D22">
    <w:pPr>
      <w:pStyle w:val="Header"/>
    </w:pPr>
    <w:r>
      <w:rPr>
        <w:noProof/>
        <w:lang w:val="en-US"/>
      </w:rPr>
      <mc:AlternateContent>
        <mc:Choice Requires="wps">
          <w:drawing>
            <wp:anchor distT="0" distB="0" distL="0" distR="0" simplePos="0" relativeHeight="251665408" behindDoc="0" locked="0" layoutInCell="1" allowOverlap="1" wp14:anchorId="063E00CC" wp14:editId="58A1C655">
              <wp:simplePos x="635" y="635"/>
              <wp:positionH relativeFrom="page">
                <wp:align>center</wp:align>
              </wp:positionH>
              <wp:positionV relativeFrom="page">
                <wp:align>top</wp:align>
              </wp:positionV>
              <wp:extent cx="443865" cy="443865"/>
              <wp:effectExtent l="0" t="0" r="15240" b="16510"/>
              <wp:wrapNone/>
              <wp:docPr id="14" name="Text Box 1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23E573" w14:textId="372660B1"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3E00CC" id="_x0000_t202" coordsize="21600,21600" o:spt="202" path="m,l,21600r21600,l21600,xe">
              <v:stroke joinstyle="miter"/>
              <v:path gradientshapeok="t" o:connecttype="rect"/>
            </v:shapetype>
            <v:shape id="Text Box 14" o:spid="_x0000_s1031" type="#_x0000_t202" alt="Corporate Use" style="position:absolute;left:0;text-align:left;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723E573" w14:textId="372660B1"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88C5D" w14:textId="1DD70642" w:rsidR="00F75D22" w:rsidRDefault="00F75D22">
    <w:pPr>
      <w:pStyle w:val="Header"/>
    </w:pPr>
    <w:r>
      <w:rPr>
        <w:noProof/>
        <w:lang w:val="en-US"/>
      </w:rPr>
      <mc:AlternateContent>
        <mc:Choice Requires="wps">
          <w:drawing>
            <wp:anchor distT="0" distB="0" distL="0" distR="0" simplePos="0" relativeHeight="251666432" behindDoc="0" locked="0" layoutInCell="1" allowOverlap="1" wp14:anchorId="5D17D111" wp14:editId="3C3789BE">
              <wp:simplePos x="635" y="635"/>
              <wp:positionH relativeFrom="page">
                <wp:align>center</wp:align>
              </wp:positionH>
              <wp:positionV relativeFrom="page">
                <wp:align>top</wp:align>
              </wp:positionV>
              <wp:extent cx="443865" cy="443865"/>
              <wp:effectExtent l="0" t="0" r="15240" b="16510"/>
              <wp:wrapNone/>
              <wp:docPr id="15" name="Text Box 1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7464B" w14:textId="7D109498"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17D111" id="_x0000_t202" coordsize="21600,21600" o:spt="202" path="m,l,21600r21600,l21600,xe">
              <v:stroke joinstyle="miter"/>
              <v:path gradientshapeok="t" o:connecttype="rect"/>
            </v:shapetype>
            <v:shape id="Text Box 15" o:spid="_x0000_s1032" type="#_x0000_t202" alt="Corporate Use"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7B7464B" w14:textId="7D109498"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07042" w14:textId="0E1D17BC" w:rsidR="00F75D22" w:rsidRDefault="00F75D22">
    <w:pPr>
      <w:pStyle w:val="Header"/>
      <w:jc w:val="right"/>
    </w:pPr>
    <w:r>
      <w:rPr>
        <w:noProof/>
        <w:lang w:val="en-US"/>
      </w:rPr>
      <mc:AlternateContent>
        <mc:Choice Requires="wps">
          <w:drawing>
            <wp:anchor distT="0" distB="0" distL="0" distR="0" simplePos="0" relativeHeight="251664384" behindDoc="0" locked="0" layoutInCell="1" allowOverlap="1" wp14:anchorId="0D244078" wp14:editId="371AA463">
              <wp:simplePos x="635" y="635"/>
              <wp:positionH relativeFrom="page">
                <wp:align>center</wp:align>
              </wp:positionH>
              <wp:positionV relativeFrom="page">
                <wp:align>top</wp:align>
              </wp:positionV>
              <wp:extent cx="443865" cy="443865"/>
              <wp:effectExtent l="0" t="0" r="15240" b="16510"/>
              <wp:wrapNone/>
              <wp:docPr id="13" name="Text Box 1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A6E0E1" w14:textId="320DE464"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244078" id="_x0000_t202" coordsize="21600,21600" o:spt="202" path="m,l,21600r21600,l21600,xe">
              <v:stroke joinstyle="miter"/>
              <v:path gradientshapeok="t" o:connecttype="rect"/>
            </v:shapetype>
            <v:shape id="Text Box 13" o:spid="_x0000_s1033" type="#_x0000_t202" alt="Corporate Use"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19A6E0E1" w14:textId="320DE464"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sdt>
      <w:sdtPr>
        <w:id w:val="-14372111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B16D8">
          <w:rPr>
            <w:noProof/>
          </w:rPr>
          <w:t>30</w:t>
        </w:r>
        <w:r>
          <w:rPr>
            <w:noProof/>
          </w:rPr>
          <w:fldChar w:fldCharType="end"/>
        </w:r>
      </w:sdtContent>
    </w:sdt>
  </w:p>
  <w:p w14:paraId="62333B0C" w14:textId="77777777" w:rsidR="00F75D22" w:rsidRPr="00B830C8" w:rsidRDefault="00F75D22" w:rsidP="00DE6B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ADA48" w14:textId="54367E00" w:rsidR="00F75D22" w:rsidRDefault="00F75D22">
    <w:pPr>
      <w:pStyle w:val="Header"/>
    </w:pPr>
    <w:r>
      <w:rPr>
        <w:noProof/>
        <w:lang w:val="en-US"/>
      </w:rPr>
      <mc:AlternateContent>
        <mc:Choice Requires="wps">
          <w:drawing>
            <wp:anchor distT="0" distB="0" distL="0" distR="0" simplePos="0" relativeHeight="251668480" behindDoc="0" locked="0" layoutInCell="1" allowOverlap="1" wp14:anchorId="498CA695" wp14:editId="63BF3993">
              <wp:simplePos x="635" y="635"/>
              <wp:positionH relativeFrom="page">
                <wp:align>center</wp:align>
              </wp:positionH>
              <wp:positionV relativeFrom="page">
                <wp:align>top</wp:align>
              </wp:positionV>
              <wp:extent cx="443865" cy="443865"/>
              <wp:effectExtent l="0" t="0" r="15240" b="16510"/>
              <wp:wrapNone/>
              <wp:docPr id="17" name="Text Box 17"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D5850D" w14:textId="235E0570"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8CA695" id="_x0000_t202" coordsize="21600,21600" o:spt="202" path="m,l,21600r21600,l21600,xe">
              <v:stroke joinstyle="miter"/>
              <v:path gradientshapeok="t" o:connecttype="rect"/>
            </v:shapetype>
            <v:shape id="Text Box 17" o:spid="_x0000_s1034" type="#_x0000_t202" alt="Corporate Use" style="position:absolute;left:0;text-align:left;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1DD5850D" w14:textId="235E0570"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64962" w14:textId="57BB552B" w:rsidR="00F75D22" w:rsidRDefault="00F75D22">
    <w:pPr>
      <w:pStyle w:val="Header"/>
    </w:pPr>
    <w:r>
      <w:rPr>
        <w:noProof/>
        <w:lang w:val="en-US"/>
      </w:rPr>
      <mc:AlternateContent>
        <mc:Choice Requires="wps">
          <w:drawing>
            <wp:anchor distT="0" distB="0" distL="0" distR="0" simplePos="0" relativeHeight="251669504" behindDoc="0" locked="0" layoutInCell="1" allowOverlap="1" wp14:anchorId="48BF476F" wp14:editId="5595605E">
              <wp:simplePos x="635" y="635"/>
              <wp:positionH relativeFrom="page">
                <wp:align>center</wp:align>
              </wp:positionH>
              <wp:positionV relativeFrom="page">
                <wp:align>top</wp:align>
              </wp:positionV>
              <wp:extent cx="443865" cy="443865"/>
              <wp:effectExtent l="0" t="0" r="15240" b="16510"/>
              <wp:wrapNone/>
              <wp:docPr id="18" name="Text Box 18"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3812F9" w14:textId="1B3CD1B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BF476F" id="_x0000_t202" coordsize="21600,21600" o:spt="202" path="m,l,21600r21600,l21600,xe">
              <v:stroke joinstyle="miter"/>
              <v:path gradientshapeok="t" o:connecttype="rect"/>
            </v:shapetype>
            <v:shape id="Text Box 18" o:spid="_x0000_s1035" type="#_x0000_t202" alt="Corporate Use" style="position:absolute;left:0;text-align:left;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D3812F9" w14:textId="1B3CD1BF"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31E6A" w14:textId="303FBE96" w:rsidR="00F75D22" w:rsidRDefault="00F75D22">
    <w:pPr>
      <w:pStyle w:val="Header"/>
    </w:pPr>
    <w:r>
      <w:rPr>
        <w:noProof/>
        <w:lang w:val="en-US"/>
      </w:rPr>
      <mc:AlternateContent>
        <mc:Choice Requires="wps">
          <w:drawing>
            <wp:anchor distT="0" distB="0" distL="0" distR="0" simplePos="0" relativeHeight="251667456" behindDoc="0" locked="0" layoutInCell="1" allowOverlap="1" wp14:anchorId="187F4FEB" wp14:editId="6834B2D8">
              <wp:simplePos x="635" y="635"/>
              <wp:positionH relativeFrom="page">
                <wp:align>center</wp:align>
              </wp:positionH>
              <wp:positionV relativeFrom="page">
                <wp:align>top</wp:align>
              </wp:positionV>
              <wp:extent cx="443865" cy="443865"/>
              <wp:effectExtent l="0" t="0" r="15240" b="16510"/>
              <wp:wrapNone/>
              <wp:docPr id="16" name="Text Box 1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DBDB13" w14:textId="317050CE"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7F4FEB" id="_x0000_t202" coordsize="21600,21600" o:spt="202" path="m,l,21600r21600,l21600,xe">
              <v:stroke joinstyle="miter"/>
              <v:path gradientshapeok="t" o:connecttype="rect"/>
            </v:shapetype>
            <v:shape id="Text Box 16" o:spid="_x0000_s1036" type="#_x0000_t202" alt="Corporate Use" style="position:absolute;left:0;text-align:left;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74DBDB13" w14:textId="317050CE" w:rsidR="00F75D22" w:rsidRPr="00D20631" w:rsidRDefault="00F75D22" w:rsidP="00D20631">
                    <w:pPr>
                      <w:rPr>
                        <w:rFonts w:ascii="Calibri" w:eastAsia="Calibri" w:hAnsi="Calibri" w:cs="Calibri"/>
                        <w:noProof/>
                        <w:color w:val="808080"/>
                        <w:sz w:val="20"/>
                        <w:szCs w:val="20"/>
                      </w:rPr>
                    </w:pPr>
                    <w:r w:rsidRPr="00D20631">
                      <w:rPr>
                        <w:rFonts w:ascii="Calibri" w:eastAsia="Calibri" w:hAnsi="Calibri" w:cs="Calibri"/>
                        <w:noProof/>
                        <w:color w:val="808080"/>
                        <w:sz w:val="20"/>
                        <w:szCs w:val="20"/>
                      </w:rPr>
                      <w:t>Corporate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51801CCC"/>
    <w:lvl w:ilvl="0">
      <w:start w:val="1"/>
      <w:numFmt w:val="decimal"/>
      <w:pStyle w:val="ListNumber"/>
      <w:lvlText w:val="%1."/>
      <w:lvlJc w:val="left"/>
      <w:pPr>
        <w:tabs>
          <w:tab w:val="num" w:pos="360"/>
        </w:tabs>
        <w:ind w:left="360" w:hanging="360"/>
      </w:pPr>
    </w:lvl>
  </w:abstractNum>
  <w:abstractNum w:abstractNumId="3" w15:restartNumberingAfterBreak="0">
    <w:nsid w:val="00000003"/>
    <w:multiLevelType w:val="multilevel"/>
    <w:tmpl w:val="00000003"/>
    <w:name w:val="WW8Num3"/>
    <w:lvl w:ilvl="0">
      <w:start w:val="1"/>
      <w:numFmt w:val="decimal"/>
      <w:pStyle w:val="ColumnLeft"/>
      <w:lvlText w:val="Section %1"/>
      <w:lvlJc w:val="left"/>
      <w:pPr>
        <w:tabs>
          <w:tab w:val="num" w:pos="720"/>
        </w:tabs>
        <w:ind w:left="360" w:hanging="360"/>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lvlText w:val="%2."/>
      <w:lvlJc w:val="left"/>
      <w:pPr>
        <w:tabs>
          <w:tab w:val="num" w:pos="360"/>
        </w:tabs>
        <w:ind w:left="360" w:hanging="360"/>
      </w:pPr>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right"/>
      <w:pPr>
        <w:tabs>
          <w:tab w:val="num" w:pos="1152"/>
        </w:tabs>
        <w:ind w:left="1152" w:hanging="144"/>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0000008"/>
    <w:multiLevelType w:val="multilevel"/>
    <w:tmpl w:val="13F4F824"/>
    <w:name w:val="WW8Num9"/>
    <w:lvl w:ilvl="0">
      <w:start w:val="1"/>
      <w:numFmt w:val="decimal"/>
      <w:pStyle w:val="A1-Heading3"/>
      <w:lvlText w:val="%1."/>
      <w:lvlJc w:val="right"/>
      <w:pPr>
        <w:tabs>
          <w:tab w:val="num" w:pos="0"/>
        </w:tabs>
        <w:ind w:left="720" w:hanging="360"/>
      </w:pPr>
      <w:rPr>
        <w:rFonts w:hint="default"/>
        <w:b/>
        <w:sz w:val="20"/>
        <w:szCs w:val="24"/>
      </w:rPr>
    </w:lvl>
    <w:lvl w:ilvl="1">
      <w:start w:val="1"/>
      <w:numFmt w:val="decimal"/>
      <w:lvlText w:val="%1.%2"/>
      <w:lvlJc w:val="left"/>
      <w:pPr>
        <w:tabs>
          <w:tab w:val="num" w:pos="0"/>
        </w:tabs>
        <w:ind w:left="720" w:hanging="360"/>
      </w:pPr>
      <w:rPr>
        <w:rFonts w:ascii="Arial" w:hAnsi="Arial" w:cs="Arial" w:hint="default"/>
        <w:i w:val="0"/>
        <w:sz w:val="20"/>
        <w:lang w:val="en-GB"/>
      </w:rPr>
    </w:lvl>
    <w:lvl w:ilvl="2">
      <w:start w:val="1"/>
      <w:numFmt w:val="decimal"/>
      <w:lvlText w:val="%1.%2.%3"/>
      <w:lvlJc w:val="left"/>
      <w:pPr>
        <w:tabs>
          <w:tab w:val="num" w:pos="0"/>
        </w:tabs>
        <w:ind w:left="1080" w:hanging="720"/>
      </w:pPr>
      <w:rPr>
        <w:rFonts w:ascii="Arial" w:hAnsi="Arial" w:cs="Arial" w:hint="default"/>
        <w:sz w:val="20"/>
        <w:lang w:val="en-GB"/>
      </w:rPr>
    </w:lvl>
    <w:lvl w:ilvl="3">
      <w:start w:val="1"/>
      <w:numFmt w:val="decimal"/>
      <w:lvlText w:val="%1.%2.%3.%4"/>
      <w:lvlJc w:val="left"/>
      <w:pPr>
        <w:tabs>
          <w:tab w:val="num" w:pos="0"/>
        </w:tabs>
        <w:ind w:left="1080" w:hanging="720"/>
      </w:pPr>
      <w:rPr>
        <w:rFonts w:ascii="Calibri" w:hAnsi="Calibri" w:cs="Times New Roman" w:hint="default"/>
        <w:sz w:val="24"/>
        <w:lang w:val="en-GB"/>
      </w:rPr>
    </w:lvl>
    <w:lvl w:ilvl="4">
      <w:start w:val="1"/>
      <w:numFmt w:val="decimal"/>
      <w:lvlText w:val="%1.%2.%3.%4.%5"/>
      <w:lvlJc w:val="left"/>
      <w:pPr>
        <w:tabs>
          <w:tab w:val="num" w:pos="0"/>
        </w:tabs>
        <w:ind w:left="1080" w:hanging="720"/>
      </w:pPr>
      <w:rPr>
        <w:rFonts w:ascii="Calibri" w:hAnsi="Calibri" w:cs="Times New Roman" w:hint="default"/>
        <w:sz w:val="24"/>
        <w:lang w:val="en-GB"/>
      </w:rPr>
    </w:lvl>
    <w:lvl w:ilvl="5">
      <w:start w:val="1"/>
      <w:numFmt w:val="decimal"/>
      <w:lvlText w:val="%1.%2.%3.%4.%5.%6"/>
      <w:lvlJc w:val="left"/>
      <w:pPr>
        <w:tabs>
          <w:tab w:val="num" w:pos="0"/>
        </w:tabs>
        <w:ind w:left="1440" w:hanging="1080"/>
      </w:pPr>
      <w:rPr>
        <w:rFonts w:ascii="Calibri" w:hAnsi="Calibri" w:cs="Times New Roman" w:hint="default"/>
        <w:sz w:val="24"/>
        <w:lang w:val="en-GB"/>
      </w:rPr>
    </w:lvl>
    <w:lvl w:ilvl="6">
      <w:start w:val="1"/>
      <w:numFmt w:val="decimal"/>
      <w:lvlText w:val="%1.%2.%3.%4.%5.%6.%7"/>
      <w:lvlJc w:val="left"/>
      <w:pPr>
        <w:tabs>
          <w:tab w:val="num" w:pos="0"/>
        </w:tabs>
        <w:ind w:left="1440" w:hanging="1080"/>
      </w:pPr>
      <w:rPr>
        <w:rFonts w:ascii="Calibri" w:hAnsi="Calibri" w:cs="Times New Roman" w:hint="default"/>
        <w:sz w:val="24"/>
        <w:lang w:val="en-GB"/>
      </w:rPr>
    </w:lvl>
    <w:lvl w:ilvl="7">
      <w:start w:val="1"/>
      <w:numFmt w:val="decimal"/>
      <w:lvlText w:val="%1.%2.%3.%4.%5.%6.%7.%8"/>
      <w:lvlJc w:val="left"/>
      <w:pPr>
        <w:tabs>
          <w:tab w:val="num" w:pos="0"/>
        </w:tabs>
        <w:ind w:left="1800" w:hanging="1440"/>
      </w:pPr>
      <w:rPr>
        <w:rFonts w:ascii="Calibri" w:hAnsi="Calibri" w:cs="Times New Roman" w:hint="default"/>
        <w:sz w:val="24"/>
        <w:lang w:val="en-GB"/>
      </w:rPr>
    </w:lvl>
    <w:lvl w:ilvl="8">
      <w:start w:val="1"/>
      <w:numFmt w:val="decimal"/>
      <w:lvlText w:val="%1.%2.%3.%4.%5.%6.%7.%8.%9"/>
      <w:lvlJc w:val="left"/>
      <w:pPr>
        <w:tabs>
          <w:tab w:val="num" w:pos="0"/>
        </w:tabs>
        <w:ind w:left="1800" w:hanging="1440"/>
      </w:pPr>
      <w:rPr>
        <w:rFonts w:ascii="Calibri" w:hAnsi="Calibri" w:cs="Times New Roman" w:hint="default"/>
        <w:sz w:val="24"/>
        <w:lang w:val="en-GB"/>
      </w:rPr>
    </w:lvl>
  </w:abstractNum>
  <w:abstractNum w:abstractNumId="5" w15:restartNumberingAfterBreak="0">
    <w:nsid w:val="0000000B"/>
    <w:multiLevelType w:val="singleLevel"/>
    <w:tmpl w:val="0000000B"/>
    <w:name w:val="WW8Num12"/>
    <w:lvl w:ilvl="0">
      <w:start w:val="1"/>
      <w:numFmt w:val="decimal"/>
      <w:pStyle w:val="Section8Heading2"/>
      <w:lvlText w:val="%1."/>
      <w:lvlJc w:val="left"/>
      <w:pPr>
        <w:tabs>
          <w:tab w:val="num" w:pos="0"/>
        </w:tabs>
        <w:ind w:left="720" w:hanging="360"/>
      </w:pPr>
    </w:lvl>
  </w:abstractNum>
  <w:abstractNum w:abstractNumId="6" w15:restartNumberingAfterBreak="0">
    <w:nsid w:val="00000011"/>
    <w:multiLevelType w:val="multilevel"/>
    <w:tmpl w:val="00000011"/>
    <w:name w:val="WW8Num18"/>
    <w:lvl w:ilvl="0">
      <w:start w:val="1"/>
      <w:numFmt w:val="decimal"/>
      <w:pStyle w:val="Header1-Clauses"/>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00000014"/>
    <w:multiLevelType w:val="singleLevel"/>
    <w:tmpl w:val="00000014"/>
    <w:name w:val="WW8Num21"/>
    <w:lvl w:ilvl="0">
      <w:numFmt w:val="bullet"/>
      <w:pStyle w:val="HEADER5"/>
      <w:lvlText w:val="-"/>
      <w:lvlJc w:val="left"/>
      <w:pPr>
        <w:tabs>
          <w:tab w:val="num" w:pos="2700"/>
        </w:tabs>
        <w:ind w:left="2700" w:hanging="720"/>
      </w:pPr>
      <w:rPr>
        <w:rFonts w:ascii="Times New Roman" w:hAnsi="Times New Roman" w:cs="Times New Roman" w:hint="default"/>
        <w:i/>
      </w:rPr>
    </w:lvl>
  </w:abstractNum>
  <w:abstractNum w:abstractNumId="8" w15:restartNumberingAfterBreak="0">
    <w:nsid w:val="00000016"/>
    <w:multiLevelType w:val="singleLevel"/>
    <w:tmpl w:val="00000016"/>
    <w:name w:val="WW8Num23"/>
    <w:lvl w:ilvl="0">
      <w:start w:val="1"/>
      <w:numFmt w:val="upperRoman"/>
      <w:pStyle w:val="Section8Header1"/>
      <w:lvlText w:val="%1."/>
      <w:lvlJc w:val="right"/>
      <w:pPr>
        <w:tabs>
          <w:tab w:val="num" w:pos="0"/>
        </w:tabs>
        <w:ind w:left="720" w:hanging="360"/>
      </w:pPr>
    </w:lvl>
  </w:abstractNum>
  <w:abstractNum w:abstractNumId="9" w15:restartNumberingAfterBreak="0">
    <w:nsid w:val="0000001D"/>
    <w:multiLevelType w:val="singleLevel"/>
    <w:tmpl w:val="0000001D"/>
    <w:name w:val="WW8Num31"/>
    <w:lvl w:ilvl="0">
      <w:start w:val="1"/>
      <w:numFmt w:val="upperLetter"/>
      <w:pStyle w:val="Section8Heading1"/>
      <w:lvlText w:val="%1."/>
      <w:lvlJc w:val="left"/>
      <w:pPr>
        <w:tabs>
          <w:tab w:val="num" w:pos="0"/>
        </w:tabs>
        <w:ind w:left="720" w:hanging="360"/>
      </w:pPr>
    </w:lvl>
  </w:abstractNum>
  <w:abstractNum w:abstractNumId="10" w15:restartNumberingAfterBreak="0">
    <w:nsid w:val="003F24CD"/>
    <w:multiLevelType w:val="hybridMultilevel"/>
    <w:tmpl w:val="235AC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5378EC"/>
    <w:multiLevelType w:val="hybridMultilevel"/>
    <w:tmpl w:val="F266E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844686"/>
    <w:multiLevelType w:val="multilevel"/>
    <w:tmpl w:val="46EC2A8C"/>
    <w:name w:val="DE Standard"/>
    <w:lvl w:ilvl="0">
      <w:start w:val="1"/>
      <w:numFmt w:val="decimal"/>
      <w:lvlRestart w:val="0"/>
      <w:pStyle w:val="DEStandardL1"/>
      <w:isLgl/>
      <w:lvlText w:val="%1"/>
      <w:lvlJc w:val="left"/>
      <w:pPr>
        <w:tabs>
          <w:tab w:val="num" w:pos="720"/>
        </w:tabs>
        <w:ind w:left="720" w:hanging="720"/>
      </w:pPr>
      <w:rPr>
        <w:rFonts w:ascii="KFW Centro Sans" w:hAnsi="KFW Centro Sans" w:cs="Arial" w:hint="default"/>
        <w:b/>
        <w:i w:val="0"/>
        <w:caps w:val="0"/>
        <w:strike w:val="0"/>
        <w:dstrike w:val="0"/>
        <w:vanish w:val="0"/>
        <w:color w:val="auto"/>
        <w:sz w:val="28"/>
        <w:szCs w:val="28"/>
        <w:u w:val="none"/>
        <w:vertAlign w:val="baseline"/>
      </w:rPr>
    </w:lvl>
    <w:lvl w:ilvl="1">
      <w:start w:val="1"/>
      <w:numFmt w:val="decimal"/>
      <w:pStyle w:val="DEStandardL2"/>
      <w:isLgl/>
      <w:lvlText w:val="%1.%2"/>
      <w:lvlJc w:val="left"/>
      <w:pPr>
        <w:tabs>
          <w:tab w:val="num" w:pos="1080"/>
        </w:tabs>
        <w:ind w:left="1080" w:hanging="938"/>
      </w:pPr>
      <w:rPr>
        <w:rFonts w:ascii="KFW Centro Sans" w:hAnsi="KFW Centro Sans" w:cs="Arial" w:hint="default"/>
        <w:b/>
        <w:i w:val="0"/>
        <w:caps w:val="0"/>
        <w:strike w:val="0"/>
        <w:dstrike w:val="0"/>
        <w:vanish w:val="0"/>
        <w:color w:val="auto"/>
        <w:sz w:val="22"/>
        <w:szCs w:val="22"/>
        <w:u w:val="none"/>
        <w:vertAlign w:val="baseline"/>
      </w:rPr>
    </w:lvl>
    <w:lvl w:ilvl="2">
      <w:start w:val="1"/>
      <w:numFmt w:val="decimal"/>
      <w:pStyle w:val="DEStandardL3"/>
      <w:isLgl/>
      <w:lvlText w:val="%1.%2.%3"/>
      <w:lvlJc w:val="left"/>
      <w:pPr>
        <w:tabs>
          <w:tab w:val="num" w:pos="1167"/>
        </w:tabs>
        <w:ind w:left="1167" w:hanging="720"/>
      </w:pPr>
      <w:rPr>
        <w:rFonts w:ascii="KFW Centro Sans" w:hAnsi="KFW Centro Sans" w:cs="Times New Roman" w:hint="default"/>
        <w:b w:val="0"/>
        <w:i w:val="0"/>
        <w:caps w:val="0"/>
        <w:strike w:val="0"/>
        <w:dstrike w:val="0"/>
        <w:vanish w:val="0"/>
        <w:color w:val="auto"/>
        <w:sz w:val="22"/>
        <w:szCs w:val="22"/>
        <w:u w:val="none"/>
        <w:vertAlign w:val="baseline"/>
      </w:rPr>
    </w:lvl>
    <w:lvl w:ilvl="3">
      <w:start w:val="1"/>
      <w:numFmt w:val="lowerLetter"/>
      <w:pStyle w:val="DEStandardL4"/>
      <w:lvlText w:val="(%4)"/>
      <w:lvlJc w:val="left"/>
      <w:pPr>
        <w:tabs>
          <w:tab w:val="num" w:pos="2160"/>
        </w:tabs>
        <w:ind w:left="2160" w:hanging="720"/>
      </w:pPr>
      <w:rPr>
        <w:rFonts w:ascii="Arial" w:hAnsi="Arial" w:cs="Times New Roman" w:hint="default"/>
        <w:b w:val="0"/>
        <w:i w:val="0"/>
        <w:caps w:val="0"/>
        <w:strike w:val="0"/>
        <w:dstrike w:val="0"/>
        <w:vanish w:val="0"/>
        <w:color w:val="auto"/>
        <w:sz w:val="24"/>
        <w:u w:val="none"/>
        <w:vertAlign w:val="baseline"/>
      </w:rPr>
    </w:lvl>
    <w:lvl w:ilvl="4">
      <w:start w:val="1"/>
      <w:numFmt w:val="lowerRoman"/>
      <w:pStyle w:val="DE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DE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DE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0"/>
      <w:pStyle w:val="DE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DE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 w15:restartNumberingAfterBreak="0">
    <w:nsid w:val="0AD653EE"/>
    <w:multiLevelType w:val="multilevel"/>
    <w:tmpl w:val="8DE4DB32"/>
    <w:styleLink w:val="Formatvorlage1"/>
    <w:lvl w:ilvl="0">
      <w:start w:val="1"/>
      <w:numFmt w:val="decimal"/>
      <w:lvlText w:val="(%1)"/>
      <w:lvlJc w:val="left"/>
      <w:pPr>
        <w:ind w:left="567" w:hanging="567"/>
      </w:pPr>
      <w:rPr>
        <w:rFonts w:ascii="Arial" w:hAnsi="Arial" w:hint="default"/>
        <w:sz w:val="21"/>
      </w:rPr>
    </w:lvl>
    <w:lvl w:ilvl="1">
      <w:start w:val="1"/>
      <w:numFmt w:val="lowerLetter"/>
      <w:lvlText w:val="%2)"/>
      <w:lvlJc w:val="left"/>
      <w:pPr>
        <w:ind w:left="1134" w:hanging="567"/>
      </w:pPr>
      <w:rPr>
        <w:rFonts w:ascii="Arial" w:hAnsi="Arial" w:hint="default"/>
        <w:sz w:val="21"/>
      </w:rPr>
    </w:lvl>
    <w:lvl w:ilvl="2">
      <w:start w:val="1"/>
      <w:numFmt w:val="lowerRoman"/>
      <w:lvlText w:val="%3)"/>
      <w:lvlJc w:val="left"/>
      <w:pPr>
        <w:ind w:left="4058" w:hanging="360"/>
      </w:pPr>
      <w:rPr>
        <w:rFonts w:hint="default"/>
      </w:rPr>
    </w:lvl>
    <w:lvl w:ilvl="3">
      <w:start w:val="1"/>
      <w:numFmt w:val="decimal"/>
      <w:lvlText w:val="(%4)"/>
      <w:lvlJc w:val="left"/>
      <w:pPr>
        <w:ind w:left="4418" w:hanging="360"/>
      </w:pPr>
      <w:rPr>
        <w:rFonts w:hint="default"/>
      </w:rPr>
    </w:lvl>
    <w:lvl w:ilvl="4">
      <w:start w:val="1"/>
      <w:numFmt w:val="lowerLetter"/>
      <w:lvlText w:val="(%5)"/>
      <w:lvlJc w:val="left"/>
      <w:pPr>
        <w:ind w:left="4778" w:hanging="360"/>
      </w:pPr>
      <w:rPr>
        <w:rFonts w:hint="default"/>
      </w:rPr>
    </w:lvl>
    <w:lvl w:ilvl="5">
      <w:start w:val="1"/>
      <w:numFmt w:val="lowerRoman"/>
      <w:lvlText w:val="(%6)"/>
      <w:lvlJc w:val="left"/>
      <w:pPr>
        <w:ind w:left="5138" w:hanging="360"/>
      </w:pPr>
      <w:rPr>
        <w:rFonts w:hint="default"/>
      </w:rPr>
    </w:lvl>
    <w:lvl w:ilvl="6">
      <w:start w:val="1"/>
      <w:numFmt w:val="decimal"/>
      <w:lvlText w:val="%7."/>
      <w:lvlJc w:val="left"/>
      <w:pPr>
        <w:ind w:left="5498" w:hanging="360"/>
      </w:pPr>
      <w:rPr>
        <w:rFonts w:hint="default"/>
      </w:rPr>
    </w:lvl>
    <w:lvl w:ilvl="7">
      <w:start w:val="1"/>
      <w:numFmt w:val="lowerLetter"/>
      <w:lvlText w:val="%8."/>
      <w:lvlJc w:val="left"/>
      <w:pPr>
        <w:ind w:left="5858" w:hanging="360"/>
      </w:pPr>
      <w:rPr>
        <w:rFonts w:hint="default"/>
      </w:rPr>
    </w:lvl>
    <w:lvl w:ilvl="8">
      <w:start w:val="1"/>
      <w:numFmt w:val="lowerRoman"/>
      <w:lvlText w:val="%9."/>
      <w:lvlJc w:val="left"/>
      <w:pPr>
        <w:ind w:left="6218" w:hanging="360"/>
      </w:pPr>
      <w:rPr>
        <w:rFonts w:hint="default"/>
      </w:rPr>
    </w:lvl>
  </w:abstractNum>
  <w:abstractNum w:abstractNumId="14"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1823E5"/>
    <w:multiLevelType w:val="hybridMultilevel"/>
    <w:tmpl w:val="83526FC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19" w15:restartNumberingAfterBreak="0">
    <w:nsid w:val="12945D25"/>
    <w:multiLevelType w:val="hybridMultilevel"/>
    <w:tmpl w:val="30020ED4"/>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B84306"/>
    <w:multiLevelType w:val="hybridMultilevel"/>
    <w:tmpl w:val="E8A80A3A"/>
    <w:lvl w:ilvl="0" w:tplc="04090005">
      <w:start w:val="1"/>
      <w:numFmt w:val="bullet"/>
      <w:lvlText w:val=""/>
      <w:lvlJc w:val="left"/>
      <w:pPr>
        <w:ind w:left="720" w:hanging="360"/>
      </w:pPr>
      <w:rPr>
        <w:rFonts w:ascii="Wingdings" w:hAnsi="Wingdings"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4176887"/>
    <w:multiLevelType w:val="hybridMultilevel"/>
    <w:tmpl w:val="425C5664"/>
    <w:lvl w:ilvl="0" w:tplc="6396DB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5B03B67"/>
    <w:multiLevelType w:val="singleLevel"/>
    <w:tmpl w:val="04090017"/>
    <w:lvl w:ilvl="0">
      <w:start w:val="1"/>
      <w:numFmt w:val="lowerLetter"/>
      <w:lvlText w:val="%1)"/>
      <w:lvlJc w:val="left"/>
      <w:pPr>
        <w:tabs>
          <w:tab w:val="num" w:pos="360"/>
        </w:tabs>
        <w:ind w:left="360" w:hanging="360"/>
      </w:pPr>
    </w:lvl>
  </w:abstractNum>
  <w:abstractNum w:abstractNumId="2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7" w15:restartNumberingAfterBreak="0">
    <w:nsid w:val="1CD72CD3"/>
    <w:multiLevelType w:val="hybridMultilevel"/>
    <w:tmpl w:val="B1B03C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DD93B1B"/>
    <w:multiLevelType w:val="singleLevel"/>
    <w:tmpl w:val="0409000F"/>
    <w:lvl w:ilvl="0">
      <w:start w:val="1"/>
      <w:numFmt w:val="decimal"/>
      <w:pStyle w:val="HeadGCCTB3"/>
      <w:lvlText w:val="%1."/>
      <w:lvlJc w:val="left"/>
      <w:pPr>
        <w:tabs>
          <w:tab w:val="num" w:pos="360"/>
        </w:tabs>
        <w:ind w:left="360" w:hanging="360"/>
      </w:pPr>
    </w:lvl>
  </w:abstractNum>
  <w:abstractNum w:abstractNumId="29" w15:restartNumberingAfterBreak="0">
    <w:nsid w:val="1E8C1B0F"/>
    <w:multiLevelType w:val="hybridMultilevel"/>
    <w:tmpl w:val="6BD8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0AE5EF5"/>
    <w:multiLevelType w:val="hybridMultilevel"/>
    <w:tmpl w:val="37F068F6"/>
    <w:lvl w:ilvl="0" w:tplc="D8C0DC7E">
      <w:start w:val="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56B2D43"/>
    <w:multiLevelType w:val="multilevel"/>
    <w:tmpl w:val="B83ED2B0"/>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63C0C4B"/>
    <w:multiLevelType w:val="hybridMultilevel"/>
    <w:tmpl w:val="7128A3C0"/>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775211"/>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2AAE091E"/>
    <w:multiLevelType w:val="multilevel"/>
    <w:tmpl w:val="7D78ED8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B324733"/>
    <w:multiLevelType w:val="hybridMultilevel"/>
    <w:tmpl w:val="497C9FB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0D84EB2">
      <w:start w:val="1"/>
      <w:numFmt w:val="bullet"/>
      <w:lvlText w:val="-"/>
      <w:lvlJc w:val="left"/>
      <w:pPr>
        <w:ind w:left="2736" w:hanging="360"/>
      </w:pPr>
      <w:rPr>
        <w:rFonts w:ascii="Times New Roman" w:eastAsia="Times New Roman" w:hAnsi="Times New Roman" w:cs="Times New Roman" w:hint="default"/>
      </w:rPr>
    </w:lvl>
    <w:lvl w:ilvl="4" w:tplc="B6A2D5A8">
      <w:start w:val="1"/>
      <w:numFmt w:val="lowerRoman"/>
      <w:lvlText w:val="%5)"/>
      <w:lvlJc w:val="left"/>
      <w:pPr>
        <w:ind w:left="3816" w:hanging="72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2" w15:restartNumberingAfterBreak="0">
    <w:nsid w:val="2BA10449"/>
    <w:multiLevelType w:val="hybridMultilevel"/>
    <w:tmpl w:val="1610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44" w15:restartNumberingAfterBreak="0">
    <w:nsid w:val="2BE225A2"/>
    <w:multiLevelType w:val="hybridMultilevel"/>
    <w:tmpl w:val="8574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0A43CB9"/>
    <w:multiLevelType w:val="hybridMultilevel"/>
    <w:tmpl w:val="8FE83A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0EB5E9F"/>
    <w:multiLevelType w:val="hybridMultilevel"/>
    <w:tmpl w:val="D21E6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9439E6"/>
    <w:multiLevelType w:val="multilevel"/>
    <w:tmpl w:val="A608210E"/>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b w:val="0"/>
        <w:bCs w:val="0"/>
      </w:rPr>
    </w:lvl>
    <w:lvl w:ilvl="2">
      <w:start w:val="1"/>
      <w:numFmt w:val="none"/>
      <w:lvlText w:val=" (a)"/>
      <w:lvlJc w:val="left"/>
      <w:pPr>
        <w:tabs>
          <w:tab w:val="num" w:pos="720"/>
        </w:tabs>
        <w:ind w:left="720" w:hanging="720"/>
      </w:pPr>
      <w:rPr>
        <w:rFonts w:hint="default"/>
      </w:rPr>
    </w:lvl>
    <w:lvl w:ilvl="3">
      <w:start w:val="1"/>
      <w:numFmt w:val="lowerRoman"/>
      <w:pStyle w:val="Sub-Para2underX"/>
      <w:lvlText w:val="%4)"/>
      <w:lvlJc w:val="left"/>
      <w:pPr>
        <w:tabs>
          <w:tab w:val="num" w:pos="1800"/>
        </w:tabs>
        <w:ind w:left="1080" w:hanging="360"/>
      </w:pPr>
      <w:rPr>
        <w:rFonts w:ascii="Roboto Light" w:eastAsia="Times New Roman" w:hAnsi="Roboto Light" w:cstheme="majorBidi"/>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3865F1D"/>
    <w:multiLevelType w:val="hybridMultilevel"/>
    <w:tmpl w:val="51B62D3C"/>
    <w:lvl w:ilvl="0" w:tplc="D8C0DC7E">
      <w:start w:val="3"/>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54"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389C6D08"/>
    <w:multiLevelType w:val="hybridMultilevel"/>
    <w:tmpl w:val="541E9DFC"/>
    <w:lvl w:ilvl="0" w:tplc="FFFFFFFF">
      <w:start w:val="1"/>
      <w:numFmt w:val="lowerLetter"/>
      <w:lvlText w:val="%1)"/>
      <w:lvlJc w:val="left"/>
      <w:pPr>
        <w:ind w:left="2214" w:hanging="360"/>
      </w:pPr>
      <w:rPr>
        <w:rFonts w:hint="default"/>
      </w:rPr>
    </w:lvl>
    <w:lvl w:ilvl="1" w:tplc="FFFFFFFF">
      <w:start w:val="1"/>
      <w:numFmt w:val="bullet"/>
      <w:lvlText w:val="o"/>
      <w:lvlJc w:val="left"/>
      <w:pPr>
        <w:ind w:left="2934" w:hanging="360"/>
      </w:pPr>
      <w:rPr>
        <w:rFonts w:ascii="Courier New" w:hAnsi="Courier New" w:cs="Courier New" w:hint="default"/>
      </w:rPr>
    </w:lvl>
    <w:lvl w:ilvl="2" w:tplc="FFFFFFFF" w:tentative="1">
      <w:start w:val="1"/>
      <w:numFmt w:val="bullet"/>
      <w:lvlText w:val=""/>
      <w:lvlJc w:val="left"/>
      <w:pPr>
        <w:ind w:left="3654" w:hanging="360"/>
      </w:pPr>
      <w:rPr>
        <w:rFonts w:ascii="Wingdings" w:hAnsi="Wingdings" w:hint="default"/>
      </w:rPr>
    </w:lvl>
    <w:lvl w:ilvl="3" w:tplc="FFFFFFFF" w:tentative="1">
      <w:start w:val="1"/>
      <w:numFmt w:val="bullet"/>
      <w:lvlText w:val=""/>
      <w:lvlJc w:val="left"/>
      <w:pPr>
        <w:ind w:left="4374" w:hanging="360"/>
      </w:pPr>
      <w:rPr>
        <w:rFonts w:ascii="Symbol" w:hAnsi="Symbol" w:hint="default"/>
      </w:rPr>
    </w:lvl>
    <w:lvl w:ilvl="4" w:tplc="FFFFFFFF" w:tentative="1">
      <w:start w:val="1"/>
      <w:numFmt w:val="bullet"/>
      <w:lvlText w:val="o"/>
      <w:lvlJc w:val="left"/>
      <w:pPr>
        <w:ind w:left="5094" w:hanging="360"/>
      </w:pPr>
      <w:rPr>
        <w:rFonts w:ascii="Courier New" w:hAnsi="Courier New" w:cs="Courier New" w:hint="default"/>
      </w:rPr>
    </w:lvl>
    <w:lvl w:ilvl="5" w:tplc="FFFFFFFF" w:tentative="1">
      <w:start w:val="1"/>
      <w:numFmt w:val="bullet"/>
      <w:lvlText w:val=""/>
      <w:lvlJc w:val="left"/>
      <w:pPr>
        <w:ind w:left="5814" w:hanging="360"/>
      </w:pPr>
      <w:rPr>
        <w:rFonts w:ascii="Wingdings" w:hAnsi="Wingdings" w:hint="default"/>
      </w:rPr>
    </w:lvl>
    <w:lvl w:ilvl="6" w:tplc="FFFFFFFF" w:tentative="1">
      <w:start w:val="1"/>
      <w:numFmt w:val="bullet"/>
      <w:lvlText w:val=""/>
      <w:lvlJc w:val="left"/>
      <w:pPr>
        <w:ind w:left="6534" w:hanging="360"/>
      </w:pPr>
      <w:rPr>
        <w:rFonts w:ascii="Symbol" w:hAnsi="Symbol" w:hint="default"/>
      </w:rPr>
    </w:lvl>
    <w:lvl w:ilvl="7" w:tplc="FFFFFFFF" w:tentative="1">
      <w:start w:val="1"/>
      <w:numFmt w:val="bullet"/>
      <w:lvlText w:val="o"/>
      <w:lvlJc w:val="left"/>
      <w:pPr>
        <w:ind w:left="7254" w:hanging="360"/>
      </w:pPr>
      <w:rPr>
        <w:rFonts w:ascii="Courier New" w:hAnsi="Courier New" w:cs="Courier New" w:hint="default"/>
      </w:rPr>
    </w:lvl>
    <w:lvl w:ilvl="8" w:tplc="FFFFFFFF" w:tentative="1">
      <w:start w:val="1"/>
      <w:numFmt w:val="bullet"/>
      <w:lvlText w:val=""/>
      <w:lvlJc w:val="left"/>
      <w:pPr>
        <w:ind w:left="7974" w:hanging="360"/>
      </w:pPr>
      <w:rPr>
        <w:rFonts w:ascii="Wingdings" w:hAnsi="Wingdings" w:hint="default"/>
      </w:rPr>
    </w:lvl>
  </w:abstractNum>
  <w:abstractNum w:abstractNumId="57"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9"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60"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BD10B1C"/>
    <w:multiLevelType w:val="hybridMultilevel"/>
    <w:tmpl w:val="B50042BE"/>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4676AC"/>
    <w:multiLevelType w:val="singleLevel"/>
    <w:tmpl w:val="0C090011"/>
    <w:lvl w:ilvl="0">
      <w:start w:val="1"/>
      <w:numFmt w:val="decimal"/>
      <w:lvlText w:val="%1)"/>
      <w:lvlJc w:val="left"/>
      <w:pPr>
        <w:tabs>
          <w:tab w:val="num" w:pos="360"/>
        </w:tabs>
        <w:ind w:left="360" w:hanging="360"/>
      </w:pPr>
    </w:lvl>
  </w:abstractNum>
  <w:abstractNum w:abstractNumId="63" w15:restartNumberingAfterBreak="0">
    <w:nsid w:val="3D5A6EE0"/>
    <w:multiLevelType w:val="hybridMultilevel"/>
    <w:tmpl w:val="CEFA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BF5A55"/>
    <w:multiLevelType w:val="multilevel"/>
    <w:tmpl w:val="ADBED206"/>
    <w:lvl w:ilvl="0">
      <w:start w:val="1"/>
      <w:numFmt w:val="decimal"/>
      <w:pStyle w:val="titre4"/>
      <w:lvlText w:val="%1"/>
      <w:lvlJc w:val="left"/>
      <w:pPr>
        <w:tabs>
          <w:tab w:val="num" w:pos="719"/>
        </w:tabs>
        <w:ind w:left="719"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5" w15:restartNumberingAfterBreak="0">
    <w:nsid w:val="3F276A3D"/>
    <w:multiLevelType w:val="singleLevel"/>
    <w:tmpl w:val="D8C0DC7E"/>
    <w:lvl w:ilvl="0">
      <w:numFmt w:val="bullet"/>
      <w:lvlText w:val="-"/>
      <w:lvlJc w:val="left"/>
      <w:pPr>
        <w:tabs>
          <w:tab w:val="num" w:pos="360"/>
        </w:tabs>
        <w:ind w:left="360" w:hanging="360"/>
      </w:pPr>
      <w:rPr>
        <w:rFonts w:hint="default"/>
        <w:b w:val="0"/>
      </w:rPr>
    </w:lvl>
  </w:abstractNum>
  <w:abstractNum w:abstractNumId="66" w15:restartNumberingAfterBreak="0">
    <w:nsid w:val="3FDE786F"/>
    <w:multiLevelType w:val="hybridMultilevel"/>
    <w:tmpl w:val="2E82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1F7594"/>
    <w:multiLevelType w:val="singleLevel"/>
    <w:tmpl w:val="D8C0DC7E"/>
    <w:lvl w:ilvl="0">
      <w:numFmt w:val="bullet"/>
      <w:lvlText w:val="-"/>
      <w:lvlJc w:val="left"/>
      <w:pPr>
        <w:tabs>
          <w:tab w:val="num" w:pos="360"/>
        </w:tabs>
        <w:ind w:left="360" w:hanging="360"/>
      </w:pPr>
      <w:rPr>
        <w:rFonts w:hint="default"/>
        <w:b w:val="0"/>
      </w:rPr>
    </w:lvl>
  </w:abstractNum>
  <w:abstractNum w:abstractNumId="68"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9" w15:restartNumberingAfterBreak="0">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0" w15:restartNumberingAfterBreak="0">
    <w:nsid w:val="42B2775C"/>
    <w:multiLevelType w:val="hybridMultilevel"/>
    <w:tmpl w:val="9A74C96A"/>
    <w:lvl w:ilvl="0" w:tplc="8F38C996">
      <w:start w:val="1"/>
      <w:numFmt w:val="lowerLetter"/>
      <w:lvlText w:val="(%1)"/>
      <w:lvlJc w:val="left"/>
      <w:pPr>
        <w:ind w:left="1170" w:hanging="360"/>
      </w:pPr>
      <w:rPr>
        <w:rFonts w:ascii="Roboto Light" w:hAnsi="Roboto Light"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E5316F"/>
    <w:multiLevelType w:val="hybridMultilevel"/>
    <w:tmpl w:val="1F52F22A"/>
    <w:lvl w:ilvl="0" w:tplc="D52C780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73" w15:restartNumberingAfterBreak="0">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74" w15:restartNumberingAfterBreak="0">
    <w:nsid w:val="4C1345D9"/>
    <w:multiLevelType w:val="hybridMultilevel"/>
    <w:tmpl w:val="93489A3A"/>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D8656FC"/>
    <w:multiLevelType w:val="multilevel"/>
    <w:tmpl w:val="C1F6A7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F0528A2"/>
    <w:multiLevelType w:val="multilevel"/>
    <w:tmpl w:val="A13E4994"/>
    <w:lvl w:ilvl="0">
      <w:start w:val="1"/>
      <w:numFmt w:val="decimal"/>
      <w:lvlText w:val="%1."/>
      <w:lvlJc w:val="left"/>
      <w:pPr>
        <w:ind w:left="720" w:hanging="360"/>
      </w:pPr>
      <w:rPr>
        <w:rFonts w:hint="default"/>
        <w:b w:val="0"/>
        <w:i/>
      </w:rPr>
    </w:lvl>
    <w:lvl w:ilvl="1">
      <w:start w:val="3"/>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1" w15:restartNumberingAfterBreak="0">
    <w:nsid w:val="4F5A082A"/>
    <w:multiLevelType w:val="hybridMultilevel"/>
    <w:tmpl w:val="EFC60A0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0FE694A"/>
    <w:multiLevelType w:val="hybridMultilevel"/>
    <w:tmpl w:val="A6800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1501FE8"/>
    <w:multiLevelType w:val="hybridMultilevel"/>
    <w:tmpl w:val="58D0AF00"/>
    <w:lvl w:ilvl="0" w:tplc="FB628E68">
      <w:start w:val="1"/>
      <w:numFmt w:val="lowerRoman"/>
      <w:lvlText w:val="(%1)"/>
      <w:lvlJc w:val="left"/>
      <w:pPr>
        <w:ind w:left="838" w:hanging="720"/>
      </w:pPr>
      <w:rPr>
        <w:rFonts w:hint="default"/>
      </w:rPr>
    </w:lvl>
    <w:lvl w:ilvl="1" w:tplc="08090019">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abstractNum w:abstractNumId="84" w15:restartNumberingAfterBreak="0">
    <w:nsid w:val="5371605F"/>
    <w:multiLevelType w:val="hybridMultilevel"/>
    <w:tmpl w:val="EB4C6FA2"/>
    <w:lvl w:ilvl="0" w:tplc="D8C0DC7E">
      <w:start w:val="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161E42"/>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8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7" w15:restartNumberingAfterBreak="0">
    <w:nsid w:val="558B0969"/>
    <w:multiLevelType w:val="multilevel"/>
    <w:tmpl w:val="7ED67E2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7546A76"/>
    <w:multiLevelType w:val="hybridMultilevel"/>
    <w:tmpl w:val="A18E67BC"/>
    <w:lvl w:ilvl="0" w:tplc="D52C7808">
      <w:numFmt w:val="bullet"/>
      <w:lvlText w:val="-"/>
      <w:lvlJc w:val="left"/>
      <w:pPr>
        <w:ind w:left="720" w:hanging="360"/>
      </w:pPr>
      <w:rPr>
        <w:rFonts w:ascii="Times New Roman" w:eastAsia="MS Mincho"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9710A51"/>
    <w:multiLevelType w:val="multilevel"/>
    <w:tmpl w:val="E8348FFC"/>
    <w:lvl w:ilvl="0">
      <w:start w:val="1"/>
      <w:numFmt w:val="decimal"/>
      <w:pStyle w:val="HeadingCCTB3"/>
      <w:lvlText w:val="%1."/>
      <w:lvlJc w:val="left"/>
      <w:pPr>
        <w:ind w:left="360" w:hanging="360"/>
      </w:pPr>
    </w:lvl>
    <w:lvl w:ilvl="1">
      <w:start w:val="1"/>
      <w:numFmt w:val="decimal"/>
      <w:pStyle w:val="CCTBsubclause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8059C1"/>
    <w:multiLevelType w:val="hybridMultilevel"/>
    <w:tmpl w:val="1FFED6A0"/>
    <w:lvl w:ilvl="0" w:tplc="2C865A72">
      <w:start w:val="1"/>
      <w:numFmt w:val="upperRoman"/>
      <w:lvlText w:val="%1."/>
      <w:lvlJc w:val="left"/>
      <w:pPr>
        <w:ind w:left="1080" w:hanging="72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9961F30"/>
    <w:multiLevelType w:val="multilevel"/>
    <w:tmpl w:val="C660DCBC"/>
    <w:lvl w:ilvl="0">
      <w:start w:val="1"/>
      <w:numFmt w:val="decimal"/>
      <w:lvlText w:val="%1"/>
      <w:lvlJc w:val="left"/>
      <w:pPr>
        <w:ind w:left="360" w:hanging="360"/>
      </w:pPr>
      <w:rPr>
        <w:rFonts w:hint="default"/>
        <w:b w:val="0"/>
        <w:sz w:val="22"/>
      </w:rPr>
    </w:lvl>
    <w:lvl w:ilvl="1">
      <w:start w:val="2"/>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94" w15:restartNumberingAfterBreak="0">
    <w:nsid w:val="59B13634"/>
    <w:multiLevelType w:val="hybridMultilevel"/>
    <w:tmpl w:val="6DE67138"/>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5B213D57"/>
    <w:multiLevelType w:val="multilevel"/>
    <w:tmpl w:val="F48414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98" w15:restartNumberingAfterBreak="0">
    <w:nsid w:val="5D4C6C14"/>
    <w:multiLevelType w:val="hybridMultilevel"/>
    <w:tmpl w:val="22B289AE"/>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00"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103" w15:restartNumberingAfterBreak="0">
    <w:nsid w:val="5FE63F9A"/>
    <w:multiLevelType w:val="hybridMultilevel"/>
    <w:tmpl w:val="11C2A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05" w15:restartNumberingAfterBreak="0">
    <w:nsid w:val="607F2EE7"/>
    <w:multiLevelType w:val="hybridMultilevel"/>
    <w:tmpl w:val="1C58A5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6"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7" w15:restartNumberingAfterBreak="0">
    <w:nsid w:val="61914AB5"/>
    <w:multiLevelType w:val="multilevel"/>
    <w:tmpl w:val="9A588C82"/>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61EE3E5D"/>
    <w:multiLevelType w:val="singleLevel"/>
    <w:tmpl w:val="0409000F"/>
    <w:lvl w:ilvl="0">
      <w:start w:val="1"/>
      <w:numFmt w:val="decimal"/>
      <w:pStyle w:val="NumPar4"/>
      <w:lvlText w:val="%1."/>
      <w:lvlJc w:val="left"/>
      <w:pPr>
        <w:tabs>
          <w:tab w:val="num" w:pos="360"/>
        </w:tabs>
        <w:ind w:left="360" w:hanging="360"/>
      </w:pPr>
    </w:lvl>
  </w:abstractNum>
  <w:abstractNum w:abstractNumId="109"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10"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76F5AA7"/>
    <w:multiLevelType w:val="multilevel"/>
    <w:tmpl w:val="F342AD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2" w15:restartNumberingAfterBreak="0">
    <w:nsid w:val="67E620BD"/>
    <w:multiLevelType w:val="hybridMultilevel"/>
    <w:tmpl w:val="48F67D8E"/>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15" w15:restartNumberingAfterBreak="0">
    <w:nsid w:val="70BF2D8F"/>
    <w:multiLevelType w:val="hybridMultilevel"/>
    <w:tmpl w:val="F2D0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7" w15:restartNumberingAfterBreak="0">
    <w:nsid w:val="73A149E9"/>
    <w:multiLevelType w:val="hybridMultilevel"/>
    <w:tmpl w:val="36584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507627C"/>
    <w:multiLevelType w:val="singleLevel"/>
    <w:tmpl w:val="D8C0DC7E"/>
    <w:lvl w:ilvl="0">
      <w:numFmt w:val="bullet"/>
      <w:lvlText w:val="-"/>
      <w:lvlJc w:val="left"/>
      <w:pPr>
        <w:tabs>
          <w:tab w:val="num" w:pos="360"/>
        </w:tabs>
        <w:ind w:left="360" w:hanging="360"/>
      </w:pPr>
      <w:rPr>
        <w:rFonts w:hint="default"/>
        <w:b w:val="0"/>
      </w:rPr>
    </w:lvl>
  </w:abstractNum>
  <w:abstractNum w:abstractNumId="119"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797A1768"/>
    <w:multiLevelType w:val="hybridMultilevel"/>
    <w:tmpl w:val="99B2DABE"/>
    <w:lvl w:ilvl="0" w:tplc="55203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97D0E3C"/>
    <w:multiLevelType w:val="hybridMultilevel"/>
    <w:tmpl w:val="A7F0273C"/>
    <w:lvl w:ilvl="0" w:tplc="A976A5B8">
      <w:start w:val="1"/>
      <w:numFmt w:val="lowerLetter"/>
      <w:pStyle w:val="Sub-Para1underXY"/>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7A805FCA"/>
    <w:multiLevelType w:val="hybridMultilevel"/>
    <w:tmpl w:val="15442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7B053FFC"/>
    <w:multiLevelType w:val="singleLevel"/>
    <w:tmpl w:val="D8C0DC7E"/>
    <w:lvl w:ilvl="0">
      <w:numFmt w:val="bullet"/>
      <w:lvlText w:val="-"/>
      <w:lvlJc w:val="left"/>
      <w:pPr>
        <w:tabs>
          <w:tab w:val="num" w:pos="360"/>
        </w:tabs>
        <w:ind w:left="360" w:hanging="360"/>
      </w:pPr>
      <w:rPr>
        <w:rFonts w:hint="default"/>
        <w:b w:val="0"/>
      </w:rPr>
    </w:lvl>
  </w:abstractNum>
  <w:abstractNum w:abstractNumId="125" w15:restartNumberingAfterBreak="0">
    <w:nsid w:val="7B955359"/>
    <w:multiLevelType w:val="singleLevel"/>
    <w:tmpl w:val="D8C0DC7E"/>
    <w:lvl w:ilvl="0">
      <w:numFmt w:val="bullet"/>
      <w:lvlText w:val="-"/>
      <w:lvlJc w:val="left"/>
      <w:pPr>
        <w:tabs>
          <w:tab w:val="num" w:pos="360"/>
        </w:tabs>
        <w:ind w:left="360" w:hanging="360"/>
      </w:pPr>
      <w:rPr>
        <w:rFonts w:hint="default"/>
        <w:b w:val="0"/>
      </w:rPr>
    </w:lvl>
  </w:abstractNum>
  <w:abstractNum w:abstractNumId="126" w15:restartNumberingAfterBreak="0">
    <w:nsid w:val="7C284DE6"/>
    <w:multiLevelType w:val="multilevel"/>
    <w:tmpl w:val="35741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num w:numId="1" w16cid:durableId="446043120">
    <w:abstractNumId w:val="50"/>
  </w:num>
  <w:num w:numId="2" w16cid:durableId="695816682">
    <w:abstractNumId w:val="121"/>
  </w:num>
  <w:num w:numId="3" w16cid:durableId="185339208">
    <w:abstractNumId w:val="68"/>
  </w:num>
  <w:num w:numId="4" w16cid:durableId="1891921405">
    <w:abstractNumId w:val="58"/>
  </w:num>
  <w:num w:numId="5" w16cid:durableId="718362869">
    <w:abstractNumId w:val="25"/>
  </w:num>
  <w:num w:numId="6" w16cid:durableId="727453983">
    <w:abstractNumId w:val="70"/>
  </w:num>
  <w:num w:numId="7" w16cid:durableId="417754064">
    <w:abstractNumId w:val="61"/>
  </w:num>
  <w:num w:numId="8" w16cid:durableId="1674918177">
    <w:abstractNumId w:val="111"/>
  </w:num>
  <w:num w:numId="9" w16cid:durableId="203907182">
    <w:abstractNumId w:val="119"/>
  </w:num>
  <w:num w:numId="10" w16cid:durableId="992683336">
    <w:abstractNumId w:val="4"/>
  </w:num>
  <w:num w:numId="11" w16cid:durableId="170796915">
    <w:abstractNumId w:val="3"/>
  </w:num>
  <w:num w:numId="12" w16cid:durableId="515925029">
    <w:abstractNumId w:val="5"/>
  </w:num>
  <w:num w:numId="13" w16cid:durableId="2064480795">
    <w:abstractNumId w:val="6"/>
  </w:num>
  <w:num w:numId="14" w16cid:durableId="305278507">
    <w:abstractNumId w:val="7"/>
  </w:num>
  <w:num w:numId="15" w16cid:durableId="606039311">
    <w:abstractNumId w:val="8"/>
  </w:num>
  <w:num w:numId="16" w16cid:durableId="2062633372">
    <w:abstractNumId w:val="9"/>
  </w:num>
  <w:num w:numId="17" w16cid:durableId="1543859349">
    <w:abstractNumId w:val="12"/>
  </w:num>
  <w:num w:numId="18" w16cid:durableId="711347825">
    <w:abstractNumId w:val="13"/>
  </w:num>
  <w:num w:numId="19" w16cid:durableId="1483081297">
    <w:abstractNumId w:val="2"/>
  </w:num>
  <w:num w:numId="20" w16cid:durableId="580598409">
    <w:abstractNumId w:val="14"/>
  </w:num>
  <w:num w:numId="21" w16cid:durableId="709914654">
    <w:abstractNumId w:val="54"/>
  </w:num>
  <w:num w:numId="22" w16cid:durableId="1590190302">
    <w:abstractNumId w:val="69"/>
  </w:num>
  <w:num w:numId="23" w16cid:durableId="1780028942">
    <w:abstractNumId w:val="15"/>
  </w:num>
  <w:num w:numId="24" w16cid:durableId="859974761">
    <w:abstractNumId w:val="100"/>
  </w:num>
  <w:num w:numId="25" w16cid:durableId="1602448465">
    <w:abstractNumId w:val="81"/>
  </w:num>
  <w:num w:numId="26" w16cid:durableId="1770420750">
    <w:abstractNumId w:val="34"/>
  </w:num>
  <w:num w:numId="27" w16cid:durableId="353270388">
    <w:abstractNumId w:val="94"/>
  </w:num>
  <w:num w:numId="28" w16cid:durableId="321545707">
    <w:abstractNumId w:val="33"/>
  </w:num>
  <w:num w:numId="29" w16cid:durableId="1862352105">
    <w:abstractNumId w:val="26"/>
  </w:num>
  <w:num w:numId="30" w16cid:durableId="2035156276">
    <w:abstractNumId w:val="35"/>
  </w:num>
  <w:num w:numId="31" w16cid:durableId="5138641">
    <w:abstractNumId w:val="60"/>
  </w:num>
  <w:num w:numId="32" w16cid:durableId="1197625498">
    <w:abstractNumId w:val="89"/>
  </w:num>
  <w:num w:numId="33" w16cid:durableId="1804425271">
    <w:abstractNumId w:val="123"/>
  </w:num>
  <w:num w:numId="34" w16cid:durableId="1080365340">
    <w:abstractNumId w:val="95"/>
  </w:num>
  <w:num w:numId="35" w16cid:durableId="1633900015">
    <w:abstractNumId w:val="78"/>
  </w:num>
  <w:num w:numId="36" w16cid:durableId="1369259891">
    <w:abstractNumId w:val="37"/>
  </w:num>
  <w:num w:numId="37" w16cid:durableId="1888952573">
    <w:abstractNumId w:val="46"/>
  </w:num>
  <w:num w:numId="38" w16cid:durableId="1374498066">
    <w:abstractNumId w:val="48"/>
  </w:num>
  <w:num w:numId="39" w16cid:durableId="916666764">
    <w:abstractNumId w:val="75"/>
  </w:num>
  <w:num w:numId="40" w16cid:durableId="1761290047">
    <w:abstractNumId w:val="101"/>
  </w:num>
  <w:num w:numId="41" w16cid:durableId="513344969">
    <w:abstractNumId w:val="21"/>
  </w:num>
  <w:num w:numId="42" w16cid:durableId="838735782">
    <w:abstractNumId w:val="51"/>
  </w:num>
  <w:num w:numId="43" w16cid:durableId="823813880">
    <w:abstractNumId w:val="90"/>
  </w:num>
  <w:num w:numId="44" w16cid:durableId="1545555025">
    <w:abstractNumId w:val="92"/>
  </w:num>
  <w:num w:numId="45" w16cid:durableId="194008712">
    <w:abstractNumId w:val="29"/>
  </w:num>
  <w:num w:numId="46" w16cid:durableId="9486997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18953443">
    <w:abstractNumId w:val="110"/>
  </w:num>
  <w:num w:numId="48" w16cid:durableId="1986272684">
    <w:abstractNumId w:val="97"/>
  </w:num>
  <w:num w:numId="49" w16cid:durableId="1787432777">
    <w:abstractNumId w:val="43"/>
  </w:num>
  <w:num w:numId="50" w16cid:durableId="79446248">
    <w:abstractNumId w:val="80"/>
  </w:num>
  <w:num w:numId="51" w16cid:durableId="1969704355">
    <w:abstractNumId w:val="108"/>
  </w:num>
  <w:num w:numId="52" w16cid:durableId="1882664568">
    <w:abstractNumId w:val="38"/>
  </w:num>
  <w:num w:numId="53" w16cid:durableId="1170677007">
    <w:abstractNumId w:val="102"/>
  </w:num>
  <w:num w:numId="54" w16cid:durableId="847865246">
    <w:abstractNumId w:val="28"/>
  </w:num>
  <w:num w:numId="55" w16cid:durableId="1788772079">
    <w:abstractNumId w:val="127"/>
  </w:num>
  <w:num w:numId="56" w16cid:durableId="696127046">
    <w:abstractNumId w:val="57"/>
  </w:num>
  <w:num w:numId="57" w16cid:durableId="1645692283">
    <w:abstractNumId w:val="17"/>
  </w:num>
  <w:num w:numId="58" w16cid:durableId="1913074963">
    <w:abstractNumId w:val="73"/>
  </w:num>
  <w:num w:numId="59" w16cid:durableId="1246692590">
    <w:abstractNumId w:val="77"/>
  </w:num>
  <w:num w:numId="60" w16cid:durableId="1611933719">
    <w:abstractNumId w:val="1"/>
  </w:num>
  <w:num w:numId="61" w16cid:durableId="1876964378">
    <w:abstractNumId w:val="0"/>
  </w:num>
  <w:num w:numId="62" w16cid:durableId="1302151907">
    <w:abstractNumId w:val="41"/>
  </w:num>
  <w:num w:numId="63" w16cid:durableId="1029531194">
    <w:abstractNumId w:val="59"/>
  </w:num>
  <w:num w:numId="64" w16cid:durableId="575283383">
    <w:abstractNumId w:val="109"/>
  </w:num>
  <w:num w:numId="65" w16cid:durableId="1079864206">
    <w:abstractNumId w:val="114"/>
  </w:num>
  <w:num w:numId="66" w16cid:durableId="140470006">
    <w:abstractNumId w:val="53"/>
  </w:num>
  <w:num w:numId="67" w16cid:durableId="1300573061">
    <w:abstractNumId w:val="104"/>
  </w:num>
  <w:num w:numId="68" w16cid:durableId="241372212">
    <w:abstractNumId w:val="99"/>
  </w:num>
  <w:num w:numId="69" w16cid:durableId="2004501265">
    <w:abstractNumId w:val="72"/>
  </w:num>
  <w:num w:numId="70" w16cid:durableId="2140957042">
    <w:abstractNumId w:val="86"/>
  </w:num>
  <w:num w:numId="71" w16cid:durableId="1842548724">
    <w:abstractNumId w:val="55"/>
  </w:num>
  <w:num w:numId="72" w16cid:durableId="110132235">
    <w:abstractNumId w:val="24"/>
  </w:num>
  <w:num w:numId="73" w16cid:durableId="976296762">
    <w:abstractNumId w:val="45"/>
  </w:num>
  <w:num w:numId="74" w16cid:durableId="1979803354">
    <w:abstractNumId w:val="116"/>
  </w:num>
  <w:num w:numId="75" w16cid:durableId="9044106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08674748">
    <w:abstractNumId w:val="106"/>
  </w:num>
  <w:num w:numId="77" w16cid:durableId="822744345">
    <w:abstractNumId w:val="115"/>
  </w:num>
  <w:num w:numId="78" w16cid:durableId="87628347">
    <w:abstractNumId w:val="62"/>
  </w:num>
  <w:num w:numId="79" w16cid:durableId="1975402955">
    <w:abstractNumId w:val="65"/>
  </w:num>
  <w:num w:numId="80" w16cid:durableId="469976877">
    <w:abstractNumId w:val="124"/>
  </w:num>
  <w:num w:numId="81" w16cid:durableId="2040005494">
    <w:abstractNumId w:val="118"/>
  </w:num>
  <w:num w:numId="82" w16cid:durableId="1611661718">
    <w:abstractNumId w:val="125"/>
  </w:num>
  <w:num w:numId="83" w16cid:durableId="1212500091">
    <w:abstractNumId w:val="67"/>
  </w:num>
  <w:num w:numId="84" w16cid:durableId="1650091785">
    <w:abstractNumId w:val="85"/>
  </w:num>
  <w:num w:numId="85" w16cid:durableId="796602880">
    <w:abstractNumId w:val="39"/>
  </w:num>
  <w:num w:numId="86" w16cid:durableId="1524593775">
    <w:abstractNumId w:val="52"/>
  </w:num>
  <w:num w:numId="87" w16cid:durableId="1285236358">
    <w:abstractNumId w:val="122"/>
  </w:num>
  <w:num w:numId="88" w16cid:durableId="205413420">
    <w:abstractNumId w:val="66"/>
  </w:num>
  <w:num w:numId="89" w16cid:durableId="884491042">
    <w:abstractNumId w:val="31"/>
  </w:num>
  <w:num w:numId="90" w16cid:durableId="784618901">
    <w:abstractNumId w:val="42"/>
  </w:num>
  <w:num w:numId="91" w16cid:durableId="984090449">
    <w:abstractNumId w:val="84"/>
  </w:num>
  <w:num w:numId="92" w16cid:durableId="2011635381">
    <w:abstractNumId w:val="71"/>
  </w:num>
  <w:num w:numId="93" w16cid:durableId="523715366">
    <w:abstractNumId w:val="88"/>
  </w:num>
  <w:num w:numId="94" w16cid:durableId="1437751908">
    <w:abstractNumId w:val="63"/>
  </w:num>
  <w:num w:numId="95" w16cid:durableId="973682709">
    <w:abstractNumId w:val="44"/>
  </w:num>
  <w:num w:numId="96" w16cid:durableId="1130588242">
    <w:abstractNumId w:val="113"/>
  </w:num>
  <w:num w:numId="97" w16cid:durableId="206718184">
    <w:abstractNumId w:val="32"/>
  </w:num>
  <w:num w:numId="98" w16cid:durableId="612132759">
    <w:abstractNumId w:val="93"/>
  </w:num>
  <w:num w:numId="99" w16cid:durableId="1447698994">
    <w:abstractNumId w:val="126"/>
  </w:num>
  <w:num w:numId="100" w16cid:durableId="824902411">
    <w:abstractNumId w:val="87"/>
  </w:num>
  <w:num w:numId="101" w16cid:durableId="1745834146">
    <w:abstractNumId w:val="30"/>
  </w:num>
  <w:num w:numId="102" w16cid:durableId="1453942444">
    <w:abstractNumId w:val="105"/>
  </w:num>
  <w:num w:numId="103" w16cid:durableId="2130660061">
    <w:abstractNumId w:val="47"/>
  </w:num>
  <w:num w:numId="104" w16cid:durableId="1722554096">
    <w:abstractNumId w:val="20"/>
  </w:num>
  <w:num w:numId="105" w16cid:durableId="174927856">
    <w:abstractNumId w:val="11"/>
  </w:num>
  <w:num w:numId="106" w16cid:durableId="1440830865">
    <w:abstractNumId w:val="82"/>
  </w:num>
  <w:num w:numId="107" w16cid:durableId="1961689533">
    <w:abstractNumId w:val="98"/>
  </w:num>
  <w:num w:numId="108" w16cid:durableId="1504200312">
    <w:abstractNumId w:val="19"/>
  </w:num>
  <w:num w:numId="109" w16cid:durableId="1331910600">
    <w:abstractNumId w:val="112"/>
  </w:num>
  <w:num w:numId="110" w16cid:durableId="2041972093">
    <w:abstractNumId w:val="36"/>
  </w:num>
  <w:num w:numId="111" w16cid:durableId="471603337">
    <w:abstractNumId w:val="76"/>
  </w:num>
  <w:num w:numId="112" w16cid:durableId="251592801">
    <w:abstractNumId w:val="27"/>
  </w:num>
  <w:num w:numId="113" w16cid:durableId="919603701">
    <w:abstractNumId w:val="10"/>
  </w:num>
  <w:num w:numId="114" w16cid:durableId="746852753">
    <w:abstractNumId w:val="107"/>
  </w:num>
  <w:num w:numId="115" w16cid:durableId="99448521">
    <w:abstractNumId w:val="79"/>
  </w:num>
  <w:num w:numId="116" w16cid:durableId="1604146161">
    <w:abstractNumId w:val="56"/>
  </w:num>
  <w:num w:numId="117" w16cid:durableId="844830158">
    <w:abstractNumId w:val="91"/>
  </w:num>
  <w:num w:numId="118" w16cid:durableId="53434126">
    <w:abstractNumId w:val="64"/>
  </w:num>
  <w:num w:numId="119" w16cid:durableId="402072090">
    <w:abstractNumId w:val="23"/>
  </w:num>
  <w:num w:numId="120" w16cid:durableId="1256749032">
    <w:abstractNumId w:val="117"/>
  </w:num>
  <w:num w:numId="121" w16cid:durableId="1215240013">
    <w:abstractNumId w:val="103"/>
  </w:num>
  <w:num w:numId="122" w16cid:durableId="917709609">
    <w:abstractNumId w:val="49"/>
  </w:num>
  <w:num w:numId="123" w16cid:durableId="1308165943">
    <w:abstractNumId w:val="96"/>
  </w:num>
  <w:num w:numId="124" w16cid:durableId="153033750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79466938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92441392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869757825">
    <w:abstractNumId w:val="83"/>
  </w:num>
  <w:num w:numId="128" w16cid:durableId="499657824">
    <w:abstractNumId w:val="120"/>
  </w:num>
  <w:num w:numId="129" w16cid:durableId="17436328">
    <w:abstractNumId w:val="74"/>
  </w:num>
  <w:num w:numId="130" w16cid:durableId="765225501">
    <w:abstractNumId w:val="22"/>
  </w:num>
  <w:num w:numId="131" w16cid:durableId="245379026">
    <w:abstractNumId w:val="1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645"/>
    <w:rsid w:val="00001BFA"/>
    <w:rsid w:val="00005F1F"/>
    <w:rsid w:val="00010265"/>
    <w:rsid w:val="00012633"/>
    <w:rsid w:val="000127F0"/>
    <w:rsid w:val="00012DB4"/>
    <w:rsid w:val="00015DC8"/>
    <w:rsid w:val="00016034"/>
    <w:rsid w:val="000171C4"/>
    <w:rsid w:val="0002179D"/>
    <w:rsid w:val="00026D4E"/>
    <w:rsid w:val="00032121"/>
    <w:rsid w:val="000321C8"/>
    <w:rsid w:val="000335BB"/>
    <w:rsid w:val="000375BE"/>
    <w:rsid w:val="0004207E"/>
    <w:rsid w:val="00042D4D"/>
    <w:rsid w:val="00044653"/>
    <w:rsid w:val="0004566D"/>
    <w:rsid w:val="00046A57"/>
    <w:rsid w:val="00046E37"/>
    <w:rsid w:val="00050596"/>
    <w:rsid w:val="0005119D"/>
    <w:rsid w:val="00052FA7"/>
    <w:rsid w:val="000612FE"/>
    <w:rsid w:val="0006207D"/>
    <w:rsid w:val="000620CC"/>
    <w:rsid w:val="00062898"/>
    <w:rsid w:val="00063455"/>
    <w:rsid w:val="0006364F"/>
    <w:rsid w:val="0006408C"/>
    <w:rsid w:val="000642A8"/>
    <w:rsid w:val="00064A59"/>
    <w:rsid w:val="00064E4A"/>
    <w:rsid w:val="00065C27"/>
    <w:rsid w:val="0006709F"/>
    <w:rsid w:val="000704D4"/>
    <w:rsid w:val="0007192D"/>
    <w:rsid w:val="00071D23"/>
    <w:rsid w:val="00072A0D"/>
    <w:rsid w:val="00072B87"/>
    <w:rsid w:val="00072B94"/>
    <w:rsid w:val="000743BD"/>
    <w:rsid w:val="000749CC"/>
    <w:rsid w:val="00075CED"/>
    <w:rsid w:val="000767E1"/>
    <w:rsid w:val="000777B0"/>
    <w:rsid w:val="000808C4"/>
    <w:rsid w:val="000829F3"/>
    <w:rsid w:val="00083CF1"/>
    <w:rsid w:val="0008467E"/>
    <w:rsid w:val="00086447"/>
    <w:rsid w:val="000868CF"/>
    <w:rsid w:val="00086EE5"/>
    <w:rsid w:val="000907B2"/>
    <w:rsid w:val="00091131"/>
    <w:rsid w:val="000925F6"/>
    <w:rsid w:val="00092D56"/>
    <w:rsid w:val="00092F05"/>
    <w:rsid w:val="0009381B"/>
    <w:rsid w:val="00093B26"/>
    <w:rsid w:val="00095500"/>
    <w:rsid w:val="000960A0"/>
    <w:rsid w:val="000963EF"/>
    <w:rsid w:val="000975EA"/>
    <w:rsid w:val="000A0686"/>
    <w:rsid w:val="000A11E8"/>
    <w:rsid w:val="000A5F04"/>
    <w:rsid w:val="000A7C81"/>
    <w:rsid w:val="000A7E13"/>
    <w:rsid w:val="000B07EE"/>
    <w:rsid w:val="000B0F68"/>
    <w:rsid w:val="000B1233"/>
    <w:rsid w:val="000B1F22"/>
    <w:rsid w:val="000B227E"/>
    <w:rsid w:val="000B4006"/>
    <w:rsid w:val="000B5253"/>
    <w:rsid w:val="000B7BA5"/>
    <w:rsid w:val="000C02EF"/>
    <w:rsid w:val="000C06E6"/>
    <w:rsid w:val="000C0A3E"/>
    <w:rsid w:val="000C6A4F"/>
    <w:rsid w:val="000D0AEE"/>
    <w:rsid w:val="000D1607"/>
    <w:rsid w:val="000D2264"/>
    <w:rsid w:val="000D41AB"/>
    <w:rsid w:val="000D54EB"/>
    <w:rsid w:val="000D5525"/>
    <w:rsid w:val="000D6C6B"/>
    <w:rsid w:val="000D7874"/>
    <w:rsid w:val="000E044D"/>
    <w:rsid w:val="000E065B"/>
    <w:rsid w:val="000E17F4"/>
    <w:rsid w:val="000E2591"/>
    <w:rsid w:val="000E37C8"/>
    <w:rsid w:val="000E45A4"/>
    <w:rsid w:val="000E4793"/>
    <w:rsid w:val="000E6252"/>
    <w:rsid w:val="000F24C6"/>
    <w:rsid w:val="000F24CA"/>
    <w:rsid w:val="000F3938"/>
    <w:rsid w:val="000F5242"/>
    <w:rsid w:val="0010190B"/>
    <w:rsid w:val="00101B7F"/>
    <w:rsid w:val="0010200D"/>
    <w:rsid w:val="00103D4E"/>
    <w:rsid w:val="00103DFC"/>
    <w:rsid w:val="00104BB9"/>
    <w:rsid w:val="00104E09"/>
    <w:rsid w:val="00105540"/>
    <w:rsid w:val="00106A0C"/>
    <w:rsid w:val="00106B02"/>
    <w:rsid w:val="001126DA"/>
    <w:rsid w:val="00112F5E"/>
    <w:rsid w:val="0011565D"/>
    <w:rsid w:val="001170D6"/>
    <w:rsid w:val="0011749B"/>
    <w:rsid w:val="0011768B"/>
    <w:rsid w:val="00117D32"/>
    <w:rsid w:val="00121171"/>
    <w:rsid w:val="0012271B"/>
    <w:rsid w:val="00123A82"/>
    <w:rsid w:val="0012411E"/>
    <w:rsid w:val="0012473F"/>
    <w:rsid w:val="001260EF"/>
    <w:rsid w:val="00127C1F"/>
    <w:rsid w:val="001323AB"/>
    <w:rsid w:val="00133227"/>
    <w:rsid w:val="001338C1"/>
    <w:rsid w:val="00133947"/>
    <w:rsid w:val="0013428B"/>
    <w:rsid w:val="00134E10"/>
    <w:rsid w:val="001374E3"/>
    <w:rsid w:val="001375A8"/>
    <w:rsid w:val="00141832"/>
    <w:rsid w:val="0014559D"/>
    <w:rsid w:val="001459B0"/>
    <w:rsid w:val="00151566"/>
    <w:rsid w:val="001529A3"/>
    <w:rsid w:val="00152A71"/>
    <w:rsid w:val="00153870"/>
    <w:rsid w:val="0015741B"/>
    <w:rsid w:val="00160590"/>
    <w:rsid w:val="00160F21"/>
    <w:rsid w:val="00163E46"/>
    <w:rsid w:val="00163E57"/>
    <w:rsid w:val="00164109"/>
    <w:rsid w:val="001660D1"/>
    <w:rsid w:val="0016617F"/>
    <w:rsid w:val="00166614"/>
    <w:rsid w:val="0017015D"/>
    <w:rsid w:val="001708C9"/>
    <w:rsid w:val="00170D20"/>
    <w:rsid w:val="00170FBA"/>
    <w:rsid w:val="00171F96"/>
    <w:rsid w:val="001721C6"/>
    <w:rsid w:val="001724F8"/>
    <w:rsid w:val="00174F65"/>
    <w:rsid w:val="001756B1"/>
    <w:rsid w:val="00175E42"/>
    <w:rsid w:val="00182420"/>
    <w:rsid w:val="00184D6D"/>
    <w:rsid w:val="00187FBA"/>
    <w:rsid w:val="001915C0"/>
    <w:rsid w:val="00194D39"/>
    <w:rsid w:val="00194E6B"/>
    <w:rsid w:val="001956F1"/>
    <w:rsid w:val="001A1284"/>
    <w:rsid w:val="001A33CA"/>
    <w:rsid w:val="001A55BF"/>
    <w:rsid w:val="001A5730"/>
    <w:rsid w:val="001A6B0F"/>
    <w:rsid w:val="001B0A72"/>
    <w:rsid w:val="001B5C9F"/>
    <w:rsid w:val="001B619F"/>
    <w:rsid w:val="001C0048"/>
    <w:rsid w:val="001C0460"/>
    <w:rsid w:val="001C1B0D"/>
    <w:rsid w:val="001C2511"/>
    <w:rsid w:val="001C2CA3"/>
    <w:rsid w:val="001C3CC9"/>
    <w:rsid w:val="001C3DA1"/>
    <w:rsid w:val="001C5D87"/>
    <w:rsid w:val="001C616D"/>
    <w:rsid w:val="001C7B93"/>
    <w:rsid w:val="001C7E9D"/>
    <w:rsid w:val="001D11BA"/>
    <w:rsid w:val="001D5AB4"/>
    <w:rsid w:val="001D67A5"/>
    <w:rsid w:val="001D7BA0"/>
    <w:rsid w:val="001E0738"/>
    <w:rsid w:val="001E0FB6"/>
    <w:rsid w:val="001E18F2"/>
    <w:rsid w:val="001E1DB6"/>
    <w:rsid w:val="001E24A6"/>
    <w:rsid w:val="001E264C"/>
    <w:rsid w:val="001E3B60"/>
    <w:rsid w:val="001E498B"/>
    <w:rsid w:val="001E5833"/>
    <w:rsid w:val="001E72E4"/>
    <w:rsid w:val="001E7D4C"/>
    <w:rsid w:val="001F0E47"/>
    <w:rsid w:val="001F3717"/>
    <w:rsid w:val="001F3C1E"/>
    <w:rsid w:val="001F3DF1"/>
    <w:rsid w:val="001F3F3D"/>
    <w:rsid w:val="001F5115"/>
    <w:rsid w:val="00203326"/>
    <w:rsid w:val="00204470"/>
    <w:rsid w:val="0020526E"/>
    <w:rsid w:val="00206836"/>
    <w:rsid w:val="00206A7B"/>
    <w:rsid w:val="00210080"/>
    <w:rsid w:val="00210927"/>
    <w:rsid w:val="00213A4F"/>
    <w:rsid w:val="00214B22"/>
    <w:rsid w:val="00215323"/>
    <w:rsid w:val="00215A2B"/>
    <w:rsid w:val="00216050"/>
    <w:rsid w:val="00217DE9"/>
    <w:rsid w:val="00217E9B"/>
    <w:rsid w:val="00220342"/>
    <w:rsid w:val="00220605"/>
    <w:rsid w:val="0022177B"/>
    <w:rsid w:val="00221D96"/>
    <w:rsid w:val="00221F94"/>
    <w:rsid w:val="002246AE"/>
    <w:rsid w:val="00224EA6"/>
    <w:rsid w:val="002250BF"/>
    <w:rsid w:val="0022522F"/>
    <w:rsid w:val="0022557D"/>
    <w:rsid w:val="002256A3"/>
    <w:rsid w:val="00225B65"/>
    <w:rsid w:val="00225F20"/>
    <w:rsid w:val="00226211"/>
    <w:rsid w:val="002264E5"/>
    <w:rsid w:val="00231949"/>
    <w:rsid w:val="002324AA"/>
    <w:rsid w:val="00232DB1"/>
    <w:rsid w:val="00236BDF"/>
    <w:rsid w:val="00237493"/>
    <w:rsid w:val="00243224"/>
    <w:rsid w:val="002454D1"/>
    <w:rsid w:val="00245AE2"/>
    <w:rsid w:val="00246523"/>
    <w:rsid w:val="00246BD4"/>
    <w:rsid w:val="0024771C"/>
    <w:rsid w:val="00250206"/>
    <w:rsid w:val="0025111F"/>
    <w:rsid w:val="002527B9"/>
    <w:rsid w:val="002547DD"/>
    <w:rsid w:val="00255828"/>
    <w:rsid w:val="002562B0"/>
    <w:rsid w:val="002600F0"/>
    <w:rsid w:val="00264260"/>
    <w:rsid w:val="00270D96"/>
    <w:rsid w:val="00273EE0"/>
    <w:rsid w:val="00274203"/>
    <w:rsid w:val="0027485F"/>
    <w:rsid w:val="00274C90"/>
    <w:rsid w:val="0027554F"/>
    <w:rsid w:val="00280BC2"/>
    <w:rsid w:val="00281757"/>
    <w:rsid w:val="00282A80"/>
    <w:rsid w:val="00282BD4"/>
    <w:rsid w:val="002857AD"/>
    <w:rsid w:val="002912BA"/>
    <w:rsid w:val="0029233C"/>
    <w:rsid w:val="00293FEB"/>
    <w:rsid w:val="00296ADD"/>
    <w:rsid w:val="00297FEF"/>
    <w:rsid w:val="002A2548"/>
    <w:rsid w:val="002A2ACC"/>
    <w:rsid w:val="002A4D05"/>
    <w:rsid w:val="002A691E"/>
    <w:rsid w:val="002A6A14"/>
    <w:rsid w:val="002B05C9"/>
    <w:rsid w:val="002B1385"/>
    <w:rsid w:val="002B28DA"/>
    <w:rsid w:val="002B45E1"/>
    <w:rsid w:val="002B5B5B"/>
    <w:rsid w:val="002B6038"/>
    <w:rsid w:val="002C0695"/>
    <w:rsid w:val="002C296C"/>
    <w:rsid w:val="002C3A23"/>
    <w:rsid w:val="002C5163"/>
    <w:rsid w:val="002C5B1A"/>
    <w:rsid w:val="002C6313"/>
    <w:rsid w:val="002C69CA"/>
    <w:rsid w:val="002C6ECD"/>
    <w:rsid w:val="002D591C"/>
    <w:rsid w:val="002D66CB"/>
    <w:rsid w:val="002D6DC7"/>
    <w:rsid w:val="002E051F"/>
    <w:rsid w:val="002E14C7"/>
    <w:rsid w:val="002E37A8"/>
    <w:rsid w:val="002F10AB"/>
    <w:rsid w:val="002F2EFF"/>
    <w:rsid w:val="002F306F"/>
    <w:rsid w:val="002F319C"/>
    <w:rsid w:val="002F3662"/>
    <w:rsid w:val="002F44F1"/>
    <w:rsid w:val="002F47D4"/>
    <w:rsid w:val="002F59D7"/>
    <w:rsid w:val="002F5ED9"/>
    <w:rsid w:val="002F6465"/>
    <w:rsid w:val="002F6AD2"/>
    <w:rsid w:val="002F799E"/>
    <w:rsid w:val="002F7F9C"/>
    <w:rsid w:val="003019D2"/>
    <w:rsid w:val="0030215F"/>
    <w:rsid w:val="003023C1"/>
    <w:rsid w:val="00302812"/>
    <w:rsid w:val="00304EB6"/>
    <w:rsid w:val="00306ED6"/>
    <w:rsid w:val="003110F1"/>
    <w:rsid w:val="0031158E"/>
    <w:rsid w:val="00311737"/>
    <w:rsid w:val="00311EFB"/>
    <w:rsid w:val="00313426"/>
    <w:rsid w:val="0031457F"/>
    <w:rsid w:val="00314B19"/>
    <w:rsid w:val="00322EDA"/>
    <w:rsid w:val="00323B0E"/>
    <w:rsid w:val="0032500A"/>
    <w:rsid w:val="00327442"/>
    <w:rsid w:val="00327C37"/>
    <w:rsid w:val="003326A5"/>
    <w:rsid w:val="0033337C"/>
    <w:rsid w:val="00335135"/>
    <w:rsid w:val="0034138F"/>
    <w:rsid w:val="003414B5"/>
    <w:rsid w:val="00341C4A"/>
    <w:rsid w:val="00342029"/>
    <w:rsid w:val="003422CF"/>
    <w:rsid w:val="003429D6"/>
    <w:rsid w:val="003444C4"/>
    <w:rsid w:val="00346D72"/>
    <w:rsid w:val="00347560"/>
    <w:rsid w:val="00347BF9"/>
    <w:rsid w:val="003515F1"/>
    <w:rsid w:val="00351E54"/>
    <w:rsid w:val="00353420"/>
    <w:rsid w:val="00355492"/>
    <w:rsid w:val="00356CDB"/>
    <w:rsid w:val="003601AF"/>
    <w:rsid w:val="003601F5"/>
    <w:rsid w:val="0036148F"/>
    <w:rsid w:val="00361730"/>
    <w:rsid w:val="003645EB"/>
    <w:rsid w:val="00365489"/>
    <w:rsid w:val="00365B7D"/>
    <w:rsid w:val="00367EDD"/>
    <w:rsid w:val="00370041"/>
    <w:rsid w:val="00372D38"/>
    <w:rsid w:val="00372E8C"/>
    <w:rsid w:val="003740BA"/>
    <w:rsid w:val="0037456F"/>
    <w:rsid w:val="003767C3"/>
    <w:rsid w:val="003775C9"/>
    <w:rsid w:val="00377BC5"/>
    <w:rsid w:val="00380AE3"/>
    <w:rsid w:val="00381859"/>
    <w:rsid w:val="003831E5"/>
    <w:rsid w:val="00384CED"/>
    <w:rsid w:val="003858BB"/>
    <w:rsid w:val="0039047F"/>
    <w:rsid w:val="00391AC3"/>
    <w:rsid w:val="00393D30"/>
    <w:rsid w:val="00394EFC"/>
    <w:rsid w:val="003956BD"/>
    <w:rsid w:val="00395726"/>
    <w:rsid w:val="003973B7"/>
    <w:rsid w:val="003A27A3"/>
    <w:rsid w:val="003A3CBD"/>
    <w:rsid w:val="003B002E"/>
    <w:rsid w:val="003B16D8"/>
    <w:rsid w:val="003B24DC"/>
    <w:rsid w:val="003B3D34"/>
    <w:rsid w:val="003B4131"/>
    <w:rsid w:val="003B4F67"/>
    <w:rsid w:val="003B4FF3"/>
    <w:rsid w:val="003C02B0"/>
    <w:rsid w:val="003C2EEA"/>
    <w:rsid w:val="003C41CD"/>
    <w:rsid w:val="003C46A6"/>
    <w:rsid w:val="003C6B36"/>
    <w:rsid w:val="003C747A"/>
    <w:rsid w:val="003D0E14"/>
    <w:rsid w:val="003D2174"/>
    <w:rsid w:val="003D3321"/>
    <w:rsid w:val="003D77A6"/>
    <w:rsid w:val="003E1E79"/>
    <w:rsid w:val="003E1F42"/>
    <w:rsid w:val="003E4504"/>
    <w:rsid w:val="003E5323"/>
    <w:rsid w:val="003F0A6F"/>
    <w:rsid w:val="003F163D"/>
    <w:rsid w:val="003F1DA8"/>
    <w:rsid w:val="003F3577"/>
    <w:rsid w:val="003F37E7"/>
    <w:rsid w:val="003F4726"/>
    <w:rsid w:val="003F472D"/>
    <w:rsid w:val="003F538D"/>
    <w:rsid w:val="003F55E3"/>
    <w:rsid w:val="003F6A50"/>
    <w:rsid w:val="00401092"/>
    <w:rsid w:val="00402A1D"/>
    <w:rsid w:val="00402B65"/>
    <w:rsid w:val="0040375A"/>
    <w:rsid w:val="00403ABA"/>
    <w:rsid w:val="00405222"/>
    <w:rsid w:val="00405F27"/>
    <w:rsid w:val="0040704F"/>
    <w:rsid w:val="004100FC"/>
    <w:rsid w:val="00411DB1"/>
    <w:rsid w:val="00411EED"/>
    <w:rsid w:val="00412FBC"/>
    <w:rsid w:val="00412FFD"/>
    <w:rsid w:val="00413DF3"/>
    <w:rsid w:val="00414FBD"/>
    <w:rsid w:val="00414FF7"/>
    <w:rsid w:val="00417A97"/>
    <w:rsid w:val="00420437"/>
    <w:rsid w:val="004209B9"/>
    <w:rsid w:val="00421539"/>
    <w:rsid w:val="004221F6"/>
    <w:rsid w:val="0042511F"/>
    <w:rsid w:val="00425C1A"/>
    <w:rsid w:val="004262DB"/>
    <w:rsid w:val="00427112"/>
    <w:rsid w:val="004300F0"/>
    <w:rsid w:val="004302A7"/>
    <w:rsid w:val="00430566"/>
    <w:rsid w:val="00431CB7"/>
    <w:rsid w:val="004324C3"/>
    <w:rsid w:val="00433005"/>
    <w:rsid w:val="0043500B"/>
    <w:rsid w:val="00437714"/>
    <w:rsid w:val="0044452E"/>
    <w:rsid w:val="0044559B"/>
    <w:rsid w:val="00445C04"/>
    <w:rsid w:val="00447B29"/>
    <w:rsid w:val="00450074"/>
    <w:rsid w:val="00452795"/>
    <w:rsid w:val="00453585"/>
    <w:rsid w:val="00456B23"/>
    <w:rsid w:val="0045722D"/>
    <w:rsid w:val="00457564"/>
    <w:rsid w:val="0046285B"/>
    <w:rsid w:val="00466BB3"/>
    <w:rsid w:val="00467BE0"/>
    <w:rsid w:val="00467F13"/>
    <w:rsid w:val="004709AD"/>
    <w:rsid w:val="004732FB"/>
    <w:rsid w:val="00473F15"/>
    <w:rsid w:val="004743D8"/>
    <w:rsid w:val="0047679D"/>
    <w:rsid w:val="00477982"/>
    <w:rsid w:val="00481CB1"/>
    <w:rsid w:val="00481FC6"/>
    <w:rsid w:val="004832EB"/>
    <w:rsid w:val="00484338"/>
    <w:rsid w:val="0048510C"/>
    <w:rsid w:val="004851DF"/>
    <w:rsid w:val="004879F0"/>
    <w:rsid w:val="004907F5"/>
    <w:rsid w:val="004924F4"/>
    <w:rsid w:val="00493FD9"/>
    <w:rsid w:val="00494562"/>
    <w:rsid w:val="00494DBE"/>
    <w:rsid w:val="00496103"/>
    <w:rsid w:val="0049687A"/>
    <w:rsid w:val="0049738E"/>
    <w:rsid w:val="004A12B4"/>
    <w:rsid w:val="004A1B38"/>
    <w:rsid w:val="004A2204"/>
    <w:rsid w:val="004A25FA"/>
    <w:rsid w:val="004A4A78"/>
    <w:rsid w:val="004A6DFC"/>
    <w:rsid w:val="004A79B7"/>
    <w:rsid w:val="004B0F16"/>
    <w:rsid w:val="004B282B"/>
    <w:rsid w:val="004B2A3C"/>
    <w:rsid w:val="004B3E76"/>
    <w:rsid w:val="004B4648"/>
    <w:rsid w:val="004C0BB1"/>
    <w:rsid w:val="004C0F62"/>
    <w:rsid w:val="004C152F"/>
    <w:rsid w:val="004C34D6"/>
    <w:rsid w:val="004C3FBE"/>
    <w:rsid w:val="004C52C6"/>
    <w:rsid w:val="004D063A"/>
    <w:rsid w:val="004D138D"/>
    <w:rsid w:val="004D26A6"/>
    <w:rsid w:val="004D2FC9"/>
    <w:rsid w:val="004D2FF5"/>
    <w:rsid w:val="004D5484"/>
    <w:rsid w:val="004D5809"/>
    <w:rsid w:val="004D58EF"/>
    <w:rsid w:val="004D5E72"/>
    <w:rsid w:val="004D6F10"/>
    <w:rsid w:val="004D7F7E"/>
    <w:rsid w:val="004E0529"/>
    <w:rsid w:val="004E5BDE"/>
    <w:rsid w:val="004E5DA4"/>
    <w:rsid w:val="004E661A"/>
    <w:rsid w:val="004E67CC"/>
    <w:rsid w:val="004F3255"/>
    <w:rsid w:val="004F4E9A"/>
    <w:rsid w:val="004F60D7"/>
    <w:rsid w:val="00501E35"/>
    <w:rsid w:val="00502FD9"/>
    <w:rsid w:val="00503F0C"/>
    <w:rsid w:val="00506C54"/>
    <w:rsid w:val="00510988"/>
    <w:rsid w:val="0051229D"/>
    <w:rsid w:val="00513BF2"/>
    <w:rsid w:val="00514092"/>
    <w:rsid w:val="00514D47"/>
    <w:rsid w:val="00514F70"/>
    <w:rsid w:val="00520CE6"/>
    <w:rsid w:val="00521372"/>
    <w:rsid w:val="00523196"/>
    <w:rsid w:val="00526222"/>
    <w:rsid w:val="00526405"/>
    <w:rsid w:val="00526E75"/>
    <w:rsid w:val="005301E7"/>
    <w:rsid w:val="00532827"/>
    <w:rsid w:val="00532FF7"/>
    <w:rsid w:val="005334DE"/>
    <w:rsid w:val="00535DAD"/>
    <w:rsid w:val="00535F9D"/>
    <w:rsid w:val="00536528"/>
    <w:rsid w:val="005367F5"/>
    <w:rsid w:val="005412B9"/>
    <w:rsid w:val="00542590"/>
    <w:rsid w:val="005428B9"/>
    <w:rsid w:val="00543BB7"/>
    <w:rsid w:val="00543BE0"/>
    <w:rsid w:val="00544AB8"/>
    <w:rsid w:val="00545593"/>
    <w:rsid w:val="00545681"/>
    <w:rsid w:val="00545C95"/>
    <w:rsid w:val="005466D0"/>
    <w:rsid w:val="0054744E"/>
    <w:rsid w:val="00550596"/>
    <w:rsid w:val="00552C26"/>
    <w:rsid w:val="00553C2A"/>
    <w:rsid w:val="00553E47"/>
    <w:rsid w:val="00555A04"/>
    <w:rsid w:val="00555A7D"/>
    <w:rsid w:val="00555E8E"/>
    <w:rsid w:val="005568E4"/>
    <w:rsid w:val="005569D6"/>
    <w:rsid w:val="00561439"/>
    <w:rsid w:val="00562653"/>
    <w:rsid w:val="0056267F"/>
    <w:rsid w:val="00562A70"/>
    <w:rsid w:val="00562DB7"/>
    <w:rsid w:val="005633B3"/>
    <w:rsid w:val="00563829"/>
    <w:rsid w:val="00563C13"/>
    <w:rsid w:val="00565DD4"/>
    <w:rsid w:val="005705EA"/>
    <w:rsid w:val="0057329A"/>
    <w:rsid w:val="00573A12"/>
    <w:rsid w:val="0057462F"/>
    <w:rsid w:val="00574844"/>
    <w:rsid w:val="00574F8E"/>
    <w:rsid w:val="00575BC0"/>
    <w:rsid w:val="00577F81"/>
    <w:rsid w:val="00580536"/>
    <w:rsid w:val="005820FD"/>
    <w:rsid w:val="00584E58"/>
    <w:rsid w:val="00586D15"/>
    <w:rsid w:val="00587242"/>
    <w:rsid w:val="0059127B"/>
    <w:rsid w:val="005935E6"/>
    <w:rsid w:val="00593A6B"/>
    <w:rsid w:val="00594061"/>
    <w:rsid w:val="00595E93"/>
    <w:rsid w:val="005961CD"/>
    <w:rsid w:val="0059676F"/>
    <w:rsid w:val="00597297"/>
    <w:rsid w:val="005A2222"/>
    <w:rsid w:val="005A245D"/>
    <w:rsid w:val="005A3B67"/>
    <w:rsid w:val="005A3E6C"/>
    <w:rsid w:val="005A5567"/>
    <w:rsid w:val="005A7DBA"/>
    <w:rsid w:val="005A7F1D"/>
    <w:rsid w:val="005B0353"/>
    <w:rsid w:val="005B2D4F"/>
    <w:rsid w:val="005B34A4"/>
    <w:rsid w:val="005B66EC"/>
    <w:rsid w:val="005C1743"/>
    <w:rsid w:val="005C2337"/>
    <w:rsid w:val="005C285C"/>
    <w:rsid w:val="005C2BEB"/>
    <w:rsid w:val="005C500D"/>
    <w:rsid w:val="005C5366"/>
    <w:rsid w:val="005C594A"/>
    <w:rsid w:val="005D1F24"/>
    <w:rsid w:val="005D5601"/>
    <w:rsid w:val="005D570A"/>
    <w:rsid w:val="005D6261"/>
    <w:rsid w:val="005D76C2"/>
    <w:rsid w:val="005E0845"/>
    <w:rsid w:val="005E0BE8"/>
    <w:rsid w:val="005E1357"/>
    <w:rsid w:val="005E169C"/>
    <w:rsid w:val="005E4960"/>
    <w:rsid w:val="005E4DB3"/>
    <w:rsid w:val="005E5501"/>
    <w:rsid w:val="005F3549"/>
    <w:rsid w:val="005F5AC2"/>
    <w:rsid w:val="005F6763"/>
    <w:rsid w:val="00600AAD"/>
    <w:rsid w:val="00600CC5"/>
    <w:rsid w:val="00603B47"/>
    <w:rsid w:val="006040AB"/>
    <w:rsid w:val="00605FED"/>
    <w:rsid w:val="00606F79"/>
    <w:rsid w:val="00607D67"/>
    <w:rsid w:val="00611CA2"/>
    <w:rsid w:val="00613A6A"/>
    <w:rsid w:val="00615678"/>
    <w:rsid w:val="0061607F"/>
    <w:rsid w:val="00616EF7"/>
    <w:rsid w:val="00617ABC"/>
    <w:rsid w:val="00621673"/>
    <w:rsid w:val="006232C9"/>
    <w:rsid w:val="00624CF9"/>
    <w:rsid w:val="00624E0F"/>
    <w:rsid w:val="00624ED1"/>
    <w:rsid w:val="00626141"/>
    <w:rsid w:val="00626296"/>
    <w:rsid w:val="006263DC"/>
    <w:rsid w:val="00626BE5"/>
    <w:rsid w:val="00630210"/>
    <w:rsid w:val="00631517"/>
    <w:rsid w:val="006318E1"/>
    <w:rsid w:val="00632380"/>
    <w:rsid w:val="00634EE8"/>
    <w:rsid w:val="006373D6"/>
    <w:rsid w:val="006425E3"/>
    <w:rsid w:val="0064524D"/>
    <w:rsid w:val="0065173C"/>
    <w:rsid w:val="00651C69"/>
    <w:rsid w:val="006541F5"/>
    <w:rsid w:val="0065468B"/>
    <w:rsid w:val="006556CA"/>
    <w:rsid w:val="006570DB"/>
    <w:rsid w:val="00660EED"/>
    <w:rsid w:val="00661931"/>
    <w:rsid w:val="0066299E"/>
    <w:rsid w:val="00665820"/>
    <w:rsid w:val="00665D1B"/>
    <w:rsid w:val="006669A4"/>
    <w:rsid w:val="006671E9"/>
    <w:rsid w:val="00667848"/>
    <w:rsid w:val="00672E2B"/>
    <w:rsid w:val="00673502"/>
    <w:rsid w:val="00673A33"/>
    <w:rsid w:val="00676782"/>
    <w:rsid w:val="006773A5"/>
    <w:rsid w:val="00677493"/>
    <w:rsid w:val="00677911"/>
    <w:rsid w:val="006779FA"/>
    <w:rsid w:val="00680D82"/>
    <w:rsid w:val="00681468"/>
    <w:rsid w:val="00682626"/>
    <w:rsid w:val="006836E9"/>
    <w:rsid w:val="00684BEF"/>
    <w:rsid w:val="00685F20"/>
    <w:rsid w:val="00691004"/>
    <w:rsid w:val="00691690"/>
    <w:rsid w:val="0069198F"/>
    <w:rsid w:val="006A01D9"/>
    <w:rsid w:val="006A04EE"/>
    <w:rsid w:val="006A0E5E"/>
    <w:rsid w:val="006A1919"/>
    <w:rsid w:val="006A1AE6"/>
    <w:rsid w:val="006A1F22"/>
    <w:rsid w:val="006A2009"/>
    <w:rsid w:val="006A3967"/>
    <w:rsid w:val="006A440C"/>
    <w:rsid w:val="006A452B"/>
    <w:rsid w:val="006A4836"/>
    <w:rsid w:val="006A55DD"/>
    <w:rsid w:val="006A67CC"/>
    <w:rsid w:val="006B00B7"/>
    <w:rsid w:val="006B16C2"/>
    <w:rsid w:val="006B18CA"/>
    <w:rsid w:val="006B2B89"/>
    <w:rsid w:val="006B2CC0"/>
    <w:rsid w:val="006B3559"/>
    <w:rsid w:val="006B40F0"/>
    <w:rsid w:val="006B46F8"/>
    <w:rsid w:val="006B4BE7"/>
    <w:rsid w:val="006B52C1"/>
    <w:rsid w:val="006B5DC2"/>
    <w:rsid w:val="006B5F4F"/>
    <w:rsid w:val="006B6C9D"/>
    <w:rsid w:val="006C1CBD"/>
    <w:rsid w:val="006C3CA8"/>
    <w:rsid w:val="006C4B74"/>
    <w:rsid w:val="006C72A5"/>
    <w:rsid w:val="006C7463"/>
    <w:rsid w:val="006D0127"/>
    <w:rsid w:val="006D0C0F"/>
    <w:rsid w:val="006D2DC1"/>
    <w:rsid w:val="006D3895"/>
    <w:rsid w:val="006D615A"/>
    <w:rsid w:val="006D6387"/>
    <w:rsid w:val="006D6987"/>
    <w:rsid w:val="006D77E4"/>
    <w:rsid w:val="006E03A2"/>
    <w:rsid w:val="006E22CF"/>
    <w:rsid w:val="006E3C86"/>
    <w:rsid w:val="006E4162"/>
    <w:rsid w:val="006F18BA"/>
    <w:rsid w:val="006F18ED"/>
    <w:rsid w:val="006F1C5F"/>
    <w:rsid w:val="006F20EC"/>
    <w:rsid w:val="006F3F41"/>
    <w:rsid w:val="006F5805"/>
    <w:rsid w:val="006F652E"/>
    <w:rsid w:val="00700DB8"/>
    <w:rsid w:val="0070749F"/>
    <w:rsid w:val="007075D6"/>
    <w:rsid w:val="00707E8D"/>
    <w:rsid w:val="00710BEC"/>
    <w:rsid w:val="0071278D"/>
    <w:rsid w:val="00713749"/>
    <w:rsid w:val="00714439"/>
    <w:rsid w:val="00714B87"/>
    <w:rsid w:val="00720FC1"/>
    <w:rsid w:val="0072137F"/>
    <w:rsid w:val="00722F1D"/>
    <w:rsid w:val="0073210F"/>
    <w:rsid w:val="00732683"/>
    <w:rsid w:val="00735032"/>
    <w:rsid w:val="00735DE5"/>
    <w:rsid w:val="00736617"/>
    <w:rsid w:val="007371AC"/>
    <w:rsid w:val="0073780A"/>
    <w:rsid w:val="00737F46"/>
    <w:rsid w:val="0074058A"/>
    <w:rsid w:val="00741260"/>
    <w:rsid w:val="00741464"/>
    <w:rsid w:val="0074182F"/>
    <w:rsid w:val="00741896"/>
    <w:rsid w:val="00745CBD"/>
    <w:rsid w:val="00750648"/>
    <w:rsid w:val="00750B5D"/>
    <w:rsid w:val="0075488C"/>
    <w:rsid w:val="007557EE"/>
    <w:rsid w:val="007559B4"/>
    <w:rsid w:val="0076236F"/>
    <w:rsid w:val="00762950"/>
    <w:rsid w:val="00763246"/>
    <w:rsid w:val="00763BEB"/>
    <w:rsid w:val="00763E41"/>
    <w:rsid w:val="00766844"/>
    <w:rsid w:val="007671B6"/>
    <w:rsid w:val="007679AD"/>
    <w:rsid w:val="00767A64"/>
    <w:rsid w:val="0077378C"/>
    <w:rsid w:val="00773AA2"/>
    <w:rsid w:val="00774783"/>
    <w:rsid w:val="00775758"/>
    <w:rsid w:val="00775F77"/>
    <w:rsid w:val="00776779"/>
    <w:rsid w:val="00777B91"/>
    <w:rsid w:val="00780E3A"/>
    <w:rsid w:val="00781AF2"/>
    <w:rsid w:val="00783662"/>
    <w:rsid w:val="00783A88"/>
    <w:rsid w:val="00785F8D"/>
    <w:rsid w:val="00786BA8"/>
    <w:rsid w:val="00787534"/>
    <w:rsid w:val="0079261C"/>
    <w:rsid w:val="007930C7"/>
    <w:rsid w:val="007945F9"/>
    <w:rsid w:val="007958B4"/>
    <w:rsid w:val="007962AE"/>
    <w:rsid w:val="0079703F"/>
    <w:rsid w:val="00797A57"/>
    <w:rsid w:val="007A0AAE"/>
    <w:rsid w:val="007A2A24"/>
    <w:rsid w:val="007A5230"/>
    <w:rsid w:val="007A647B"/>
    <w:rsid w:val="007A7182"/>
    <w:rsid w:val="007B129E"/>
    <w:rsid w:val="007B2F35"/>
    <w:rsid w:val="007B5730"/>
    <w:rsid w:val="007B7245"/>
    <w:rsid w:val="007B7883"/>
    <w:rsid w:val="007B7CE8"/>
    <w:rsid w:val="007C12D5"/>
    <w:rsid w:val="007C19CC"/>
    <w:rsid w:val="007C1D41"/>
    <w:rsid w:val="007C53DB"/>
    <w:rsid w:val="007C71BE"/>
    <w:rsid w:val="007C79B2"/>
    <w:rsid w:val="007D04C3"/>
    <w:rsid w:val="007D1AB7"/>
    <w:rsid w:val="007D1B12"/>
    <w:rsid w:val="007D3655"/>
    <w:rsid w:val="007D41D7"/>
    <w:rsid w:val="007D4DBB"/>
    <w:rsid w:val="007D4E09"/>
    <w:rsid w:val="007D5EF0"/>
    <w:rsid w:val="007D7702"/>
    <w:rsid w:val="007E0134"/>
    <w:rsid w:val="007E054A"/>
    <w:rsid w:val="007E1398"/>
    <w:rsid w:val="007E1614"/>
    <w:rsid w:val="007E4E29"/>
    <w:rsid w:val="007E4F97"/>
    <w:rsid w:val="007E5D75"/>
    <w:rsid w:val="007E6521"/>
    <w:rsid w:val="007E6699"/>
    <w:rsid w:val="007E68B4"/>
    <w:rsid w:val="007E6C48"/>
    <w:rsid w:val="007E7B0D"/>
    <w:rsid w:val="007F0158"/>
    <w:rsid w:val="007F0A5C"/>
    <w:rsid w:val="007F2168"/>
    <w:rsid w:val="007F21AB"/>
    <w:rsid w:val="007F309A"/>
    <w:rsid w:val="007F34BE"/>
    <w:rsid w:val="007F3B06"/>
    <w:rsid w:val="007F456E"/>
    <w:rsid w:val="007F518A"/>
    <w:rsid w:val="007F51BC"/>
    <w:rsid w:val="007F51E1"/>
    <w:rsid w:val="007F6581"/>
    <w:rsid w:val="007F6E7D"/>
    <w:rsid w:val="007F768A"/>
    <w:rsid w:val="00800191"/>
    <w:rsid w:val="00802A76"/>
    <w:rsid w:val="00802B17"/>
    <w:rsid w:val="00805482"/>
    <w:rsid w:val="00806A80"/>
    <w:rsid w:val="0080700F"/>
    <w:rsid w:val="00807A7D"/>
    <w:rsid w:val="00807C1E"/>
    <w:rsid w:val="0081071C"/>
    <w:rsid w:val="00811E31"/>
    <w:rsid w:val="008228C2"/>
    <w:rsid w:val="008228C7"/>
    <w:rsid w:val="00823803"/>
    <w:rsid w:val="00823A90"/>
    <w:rsid w:val="0082440F"/>
    <w:rsid w:val="0082585E"/>
    <w:rsid w:val="008271FB"/>
    <w:rsid w:val="008275B7"/>
    <w:rsid w:val="00830B96"/>
    <w:rsid w:val="0083182A"/>
    <w:rsid w:val="00831B52"/>
    <w:rsid w:val="0083263B"/>
    <w:rsid w:val="00836C36"/>
    <w:rsid w:val="00841388"/>
    <w:rsid w:val="00841586"/>
    <w:rsid w:val="00842950"/>
    <w:rsid w:val="00842FEB"/>
    <w:rsid w:val="008441D6"/>
    <w:rsid w:val="00844231"/>
    <w:rsid w:val="00845CDE"/>
    <w:rsid w:val="008476D6"/>
    <w:rsid w:val="008502A7"/>
    <w:rsid w:val="00850795"/>
    <w:rsid w:val="00850859"/>
    <w:rsid w:val="00850E25"/>
    <w:rsid w:val="00852009"/>
    <w:rsid w:val="00860342"/>
    <w:rsid w:val="00861779"/>
    <w:rsid w:val="008653D3"/>
    <w:rsid w:val="00865732"/>
    <w:rsid w:val="00865ACA"/>
    <w:rsid w:val="008664CC"/>
    <w:rsid w:val="00866FB2"/>
    <w:rsid w:val="00867E8E"/>
    <w:rsid w:val="008705A4"/>
    <w:rsid w:val="008726A8"/>
    <w:rsid w:val="00875E48"/>
    <w:rsid w:val="0087612E"/>
    <w:rsid w:val="00876BF5"/>
    <w:rsid w:val="00876E1A"/>
    <w:rsid w:val="0088141D"/>
    <w:rsid w:val="008821BA"/>
    <w:rsid w:val="008840AD"/>
    <w:rsid w:val="008849FD"/>
    <w:rsid w:val="0088527B"/>
    <w:rsid w:val="00885850"/>
    <w:rsid w:val="00887393"/>
    <w:rsid w:val="0088797F"/>
    <w:rsid w:val="00893614"/>
    <w:rsid w:val="00894695"/>
    <w:rsid w:val="00894E3D"/>
    <w:rsid w:val="00894FEF"/>
    <w:rsid w:val="00896037"/>
    <w:rsid w:val="00896FCB"/>
    <w:rsid w:val="0089782D"/>
    <w:rsid w:val="008A17D2"/>
    <w:rsid w:val="008A2CED"/>
    <w:rsid w:val="008A3323"/>
    <w:rsid w:val="008A3C72"/>
    <w:rsid w:val="008A42A1"/>
    <w:rsid w:val="008A4981"/>
    <w:rsid w:val="008A628C"/>
    <w:rsid w:val="008A6C98"/>
    <w:rsid w:val="008A72E3"/>
    <w:rsid w:val="008B11AC"/>
    <w:rsid w:val="008B3AAD"/>
    <w:rsid w:val="008B3FDA"/>
    <w:rsid w:val="008B4F24"/>
    <w:rsid w:val="008B6C2B"/>
    <w:rsid w:val="008C0F38"/>
    <w:rsid w:val="008C1007"/>
    <w:rsid w:val="008C11D7"/>
    <w:rsid w:val="008C212F"/>
    <w:rsid w:val="008C234C"/>
    <w:rsid w:val="008C3E6A"/>
    <w:rsid w:val="008C48C6"/>
    <w:rsid w:val="008C4A11"/>
    <w:rsid w:val="008C75AC"/>
    <w:rsid w:val="008D0E0E"/>
    <w:rsid w:val="008D3C0E"/>
    <w:rsid w:val="008D466C"/>
    <w:rsid w:val="008D5D3E"/>
    <w:rsid w:val="008D7CFF"/>
    <w:rsid w:val="008E1CC1"/>
    <w:rsid w:val="008E2DE5"/>
    <w:rsid w:val="008E49CC"/>
    <w:rsid w:val="008E4F7D"/>
    <w:rsid w:val="008E66EF"/>
    <w:rsid w:val="008F002B"/>
    <w:rsid w:val="008F017D"/>
    <w:rsid w:val="008F255B"/>
    <w:rsid w:val="008F305F"/>
    <w:rsid w:val="008F4417"/>
    <w:rsid w:val="008F45EA"/>
    <w:rsid w:val="008F45FD"/>
    <w:rsid w:val="008F5CB9"/>
    <w:rsid w:val="008F6758"/>
    <w:rsid w:val="00900E88"/>
    <w:rsid w:val="00901F71"/>
    <w:rsid w:val="00902D96"/>
    <w:rsid w:val="00904B64"/>
    <w:rsid w:val="009061B2"/>
    <w:rsid w:val="0090702E"/>
    <w:rsid w:val="00907289"/>
    <w:rsid w:val="00907AA6"/>
    <w:rsid w:val="009112BA"/>
    <w:rsid w:val="0091393A"/>
    <w:rsid w:val="0091559E"/>
    <w:rsid w:val="00915D97"/>
    <w:rsid w:val="00917284"/>
    <w:rsid w:val="009179C7"/>
    <w:rsid w:val="00920F2F"/>
    <w:rsid w:val="009217BA"/>
    <w:rsid w:val="0092242E"/>
    <w:rsid w:val="0092359F"/>
    <w:rsid w:val="00924869"/>
    <w:rsid w:val="009248BC"/>
    <w:rsid w:val="00925FE7"/>
    <w:rsid w:val="00927D81"/>
    <w:rsid w:val="00927DB1"/>
    <w:rsid w:val="00932610"/>
    <w:rsid w:val="009328F1"/>
    <w:rsid w:val="00932B16"/>
    <w:rsid w:val="00932BD1"/>
    <w:rsid w:val="00933F00"/>
    <w:rsid w:val="00934E4B"/>
    <w:rsid w:val="00936ED0"/>
    <w:rsid w:val="00940370"/>
    <w:rsid w:val="00940A12"/>
    <w:rsid w:val="00941028"/>
    <w:rsid w:val="0094255A"/>
    <w:rsid w:val="00942E29"/>
    <w:rsid w:val="00946F17"/>
    <w:rsid w:val="00947D00"/>
    <w:rsid w:val="00950C15"/>
    <w:rsid w:val="0095167A"/>
    <w:rsid w:val="00952D52"/>
    <w:rsid w:val="009604A6"/>
    <w:rsid w:val="00960F3E"/>
    <w:rsid w:val="00962175"/>
    <w:rsid w:val="00963721"/>
    <w:rsid w:val="00963A60"/>
    <w:rsid w:val="0096548C"/>
    <w:rsid w:val="009674E9"/>
    <w:rsid w:val="00970AD9"/>
    <w:rsid w:val="00974EC1"/>
    <w:rsid w:val="00977080"/>
    <w:rsid w:val="0097784D"/>
    <w:rsid w:val="00980216"/>
    <w:rsid w:val="00980A1B"/>
    <w:rsid w:val="00981357"/>
    <w:rsid w:val="00985C2E"/>
    <w:rsid w:val="0098681D"/>
    <w:rsid w:val="00987146"/>
    <w:rsid w:val="0099183B"/>
    <w:rsid w:val="0099372E"/>
    <w:rsid w:val="0099445C"/>
    <w:rsid w:val="00994ED8"/>
    <w:rsid w:val="00995EE9"/>
    <w:rsid w:val="009A0E67"/>
    <w:rsid w:val="009A55DE"/>
    <w:rsid w:val="009A56C8"/>
    <w:rsid w:val="009A6818"/>
    <w:rsid w:val="009B020A"/>
    <w:rsid w:val="009B129D"/>
    <w:rsid w:val="009B348F"/>
    <w:rsid w:val="009B46A6"/>
    <w:rsid w:val="009B6A29"/>
    <w:rsid w:val="009B6AF3"/>
    <w:rsid w:val="009B7232"/>
    <w:rsid w:val="009C17D3"/>
    <w:rsid w:val="009C2831"/>
    <w:rsid w:val="009C32D0"/>
    <w:rsid w:val="009C3456"/>
    <w:rsid w:val="009C34DF"/>
    <w:rsid w:val="009C44BA"/>
    <w:rsid w:val="009C69A9"/>
    <w:rsid w:val="009D145E"/>
    <w:rsid w:val="009D301C"/>
    <w:rsid w:val="009D3035"/>
    <w:rsid w:val="009D3672"/>
    <w:rsid w:val="009D3876"/>
    <w:rsid w:val="009D3CCE"/>
    <w:rsid w:val="009D40E2"/>
    <w:rsid w:val="009D45F2"/>
    <w:rsid w:val="009D67D3"/>
    <w:rsid w:val="009D6BC1"/>
    <w:rsid w:val="009E1E8A"/>
    <w:rsid w:val="009E259F"/>
    <w:rsid w:val="009E2BD7"/>
    <w:rsid w:val="009E3E66"/>
    <w:rsid w:val="009E5895"/>
    <w:rsid w:val="009E65D9"/>
    <w:rsid w:val="009E7761"/>
    <w:rsid w:val="009F1C77"/>
    <w:rsid w:val="009F6C70"/>
    <w:rsid w:val="009F6C74"/>
    <w:rsid w:val="00A01A67"/>
    <w:rsid w:val="00A03FDD"/>
    <w:rsid w:val="00A050E7"/>
    <w:rsid w:val="00A05753"/>
    <w:rsid w:val="00A05E80"/>
    <w:rsid w:val="00A0688E"/>
    <w:rsid w:val="00A06DC9"/>
    <w:rsid w:val="00A07A96"/>
    <w:rsid w:val="00A07C54"/>
    <w:rsid w:val="00A10A33"/>
    <w:rsid w:val="00A1116B"/>
    <w:rsid w:val="00A11241"/>
    <w:rsid w:val="00A12FE9"/>
    <w:rsid w:val="00A14CD6"/>
    <w:rsid w:val="00A153F2"/>
    <w:rsid w:val="00A174C5"/>
    <w:rsid w:val="00A21D73"/>
    <w:rsid w:val="00A21F8F"/>
    <w:rsid w:val="00A24AE7"/>
    <w:rsid w:val="00A26CB7"/>
    <w:rsid w:val="00A30D4D"/>
    <w:rsid w:val="00A32462"/>
    <w:rsid w:val="00A324C2"/>
    <w:rsid w:val="00A3361F"/>
    <w:rsid w:val="00A34036"/>
    <w:rsid w:val="00A35B79"/>
    <w:rsid w:val="00A35F57"/>
    <w:rsid w:val="00A4207D"/>
    <w:rsid w:val="00A4535D"/>
    <w:rsid w:val="00A463AB"/>
    <w:rsid w:val="00A47067"/>
    <w:rsid w:val="00A473E1"/>
    <w:rsid w:val="00A473F6"/>
    <w:rsid w:val="00A477B1"/>
    <w:rsid w:val="00A517F6"/>
    <w:rsid w:val="00A518AF"/>
    <w:rsid w:val="00A51D9E"/>
    <w:rsid w:val="00A52693"/>
    <w:rsid w:val="00A52A71"/>
    <w:rsid w:val="00A541E0"/>
    <w:rsid w:val="00A547A0"/>
    <w:rsid w:val="00A55792"/>
    <w:rsid w:val="00A565A1"/>
    <w:rsid w:val="00A5741F"/>
    <w:rsid w:val="00A6137E"/>
    <w:rsid w:val="00A62F63"/>
    <w:rsid w:val="00A67CCE"/>
    <w:rsid w:val="00A7004C"/>
    <w:rsid w:val="00A70108"/>
    <w:rsid w:val="00A7116A"/>
    <w:rsid w:val="00A73E69"/>
    <w:rsid w:val="00A763EB"/>
    <w:rsid w:val="00A77325"/>
    <w:rsid w:val="00A81370"/>
    <w:rsid w:val="00A836E4"/>
    <w:rsid w:val="00A83F14"/>
    <w:rsid w:val="00A84C73"/>
    <w:rsid w:val="00A86D83"/>
    <w:rsid w:val="00A87186"/>
    <w:rsid w:val="00A876DD"/>
    <w:rsid w:val="00A90BE3"/>
    <w:rsid w:val="00A91475"/>
    <w:rsid w:val="00A91C95"/>
    <w:rsid w:val="00A91E96"/>
    <w:rsid w:val="00A9628B"/>
    <w:rsid w:val="00A973FB"/>
    <w:rsid w:val="00AA0557"/>
    <w:rsid w:val="00AA236A"/>
    <w:rsid w:val="00AA23CB"/>
    <w:rsid w:val="00AB0D9A"/>
    <w:rsid w:val="00AB18C6"/>
    <w:rsid w:val="00AB1932"/>
    <w:rsid w:val="00AB3C73"/>
    <w:rsid w:val="00AB40A4"/>
    <w:rsid w:val="00AB6126"/>
    <w:rsid w:val="00AB7A45"/>
    <w:rsid w:val="00AB7E97"/>
    <w:rsid w:val="00AC1ACC"/>
    <w:rsid w:val="00AC26B9"/>
    <w:rsid w:val="00AC3066"/>
    <w:rsid w:val="00AC35FE"/>
    <w:rsid w:val="00AC4614"/>
    <w:rsid w:val="00AC4D03"/>
    <w:rsid w:val="00AC503F"/>
    <w:rsid w:val="00AC5130"/>
    <w:rsid w:val="00AC62DD"/>
    <w:rsid w:val="00AC7C00"/>
    <w:rsid w:val="00AD040F"/>
    <w:rsid w:val="00AD18C7"/>
    <w:rsid w:val="00AD28E9"/>
    <w:rsid w:val="00AD404E"/>
    <w:rsid w:val="00AD4C46"/>
    <w:rsid w:val="00AD53C6"/>
    <w:rsid w:val="00AD640E"/>
    <w:rsid w:val="00AD6DF8"/>
    <w:rsid w:val="00AD733A"/>
    <w:rsid w:val="00AE5FDB"/>
    <w:rsid w:val="00AE6CA6"/>
    <w:rsid w:val="00AE76E6"/>
    <w:rsid w:val="00AF096B"/>
    <w:rsid w:val="00AF10BC"/>
    <w:rsid w:val="00AF17AD"/>
    <w:rsid w:val="00AF3D45"/>
    <w:rsid w:val="00AF54BC"/>
    <w:rsid w:val="00B00B3D"/>
    <w:rsid w:val="00B023CA"/>
    <w:rsid w:val="00B02531"/>
    <w:rsid w:val="00B02768"/>
    <w:rsid w:val="00B027DD"/>
    <w:rsid w:val="00B04350"/>
    <w:rsid w:val="00B04A20"/>
    <w:rsid w:val="00B04AAC"/>
    <w:rsid w:val="00B04BB4"/>
    <w:rsid w:val="00B052B6"/>
    <w:rsid w:val="00B06328"/>
    <w:rsid w:val="00B06CD7"/>
    <w:rsid w:val="00B07D29"/>
    <w:rsid w:val="00B10C7A"/>
    <w:rsid w:val="00B11061"/>
    <w:rsid w:val="00B11E3E"/>
    <w:rsid w:val="00B11EFF"/>
    <w:rsid w:val="00B12359"/>
    <w:rsid w:val="00B14726"/>
    <w:rsid w:val="00B154EA"/>
    <w:rsid w:val="00B2098B"/>
    <w:rsid w:val="00B21DD9"/>
    <w:rsid w:val="00B228F1"/>
    <w:rsid w:val="00B2311D"/>
    <w:rsid w:val="00B2359D"/>
    <w:rsid w:val="00B240B0"/>
    <w:rsid w:val="00B268BA"/>
    <w:rsid w:val="00B271C6"/>
    <w:rsid w:val="00B3001E"/>
    <w:rsid w:val="00B30C01"/>
    <w:rsid w:val="00B31FBB"/>
    <w:rsid w:val="00B32089"/>
    <w:rsid w:val="00B32392"/>
    <w:rsid w:val="00B356FE"/>
    <w:rsid w:val="00B37347"/>
    <w:rsid w:val="00B41116"/>
    <w:rsid w:val="00B41C35"/>
    <w:rsid w:val="00B432EB"/>
    <w:rsid w:val="00B4488E"/>
    <w:rsid w:val="00B4593C"/>
    <w:rsid w:val="00B47099"/>
    <w:rsid w:val="00B476A7"/>
    <w:rsid w:val="00B5186C"/>
    <w:rsid w:val="00B522F5"/>
    <w:rsid w:val="00B52DCF"/>
    <w:rsid w:val="00B53088"/>
    <w:rsid w:val="00B60029"/>
    <w:rsid w:val="00B608B3"/>
    <w:rsid w:val="00B60A95"/>
    <w:rsid w:val="00B61449"/>
    <w:rsid w:val="00B61722"/>
    <w:rsid w:val="00B6228D"/>
    <w:rsid w:val="00B6242E"/>
    <w:rsid w:val="00B65B1B"/>
    <w:rsid w:val="00B67A36"/>
    <w:rsid w:val="00B72606"/>
    <w:rsid w:val="00B72784"/>
    <w:rsid w:val="00B80A03"/>
    <w:rsid w:val="00B81D5F"/>
    <w:rsid w:val="00B82BEA"/>
    <w:rsid w:val="00B875FA"/>
    <w:rsid w:val="00B8788E"/>
    <w:rsid w:val="00B90070"/>
    <w:rsid w:val="00B903A1"/>
    <w:rsid w:val="00B908E7"/>
    <w:rsid w:val="00B909B2"/>
    <w:rsid w:val="00B93A39"/>
    <w:rsid w:val="00B93DF1"/>
    <w:rsid w:val="00B96E88"/>
    <w:rsid w:val="00BA3165"/>
    <w:rsid w:val="00BA5F68"/>
    <w:rsid w:val="00BA6479"/>
    <w:rsid w:val="00BB245A"/>
    <w:rsid w:val="00BB25D4"/>
    <w:rsid w:val="00BB3126"/>
    <w:rsid w:val="00BB4240"/>
    <w:rsid w:val="00BB5E25"/>
    <w:rsid w:val="00BB6384"/>
    <w:rsid w:val="00BB6EEB"/>
    <w:rsid w:val="00BC0868"/>
    <w:rsid w:val="00BC1424"/>
    <w:rsid w:val="00BC233A"/>
    <w:rsid w:val="00BC2E72"/>
    <w:rsid w:val="00BC5A4F"/>
    <w:rsid w:val="00BC5F39"/>
    <w:rsid w:val="00BC7170"/>
    <w:rsid w:val="00BC7B8C"/>
    <w:rsid w:val="00BD1703"/>
    <w:rsid w:val="00BD2B19"/>
    <w:rsid w:val="00BD4094"/>
    <w:rsid w:val="00BD4983"/>
    <w:rsid w:val="00BD4F89"/>
    <w:rsid w:val="00BD5CE7"/>
    <w:rsid w:val="00BD7AB2"/>
    <w:rsid w:val="00BE0FB1"/>
    <w:rsid w:val="00BE222C"/>
    <w:rsid w:val="00BE2FF7"/>
    <w:rsid w:val="00BE355C"/>
    <w:rsid w:val="00BE3762"/>
    <w:rsid w:val="00BE442E"/>
    <w:rsid w:val="00BE47B9"/>
    <w:rsid w:val="00BE48EC"/>
    <w:rsid w:val="00BE49C7"/>
    <w:rsid w:val="00BE4E48"/>
    <w:rsid w:val="00BE6287"/>
    <w:rsid w:val="00BE7A96"/>
    <w:rsid w:val="00BF0082"/>
    <w:rsid w:val="00BF3487"/>
    <w:rsid w:val="00BF3777"/>
    <w:rsid w:val="00BF3D82"/>
    <w:rsid w:val="00BF5F86"/>
    <w:rsid w:val="00BF7E39"/>
    <w:rsid w:val="00C0121A"/>
    <w:rsid w:val="00C0159F"/>
    <w:rsid w:val="00C01B1F"/>
    <w:rsid w:val="00C02CB2"/>
    <w:rsid w:val="00C0340A"/>
    <w:rsid w:val="00C03ACE"/>
    <w:rsid w:val="00C0485A"/>
    <w:rsid w:val="00C06627"/>
    <w:rsid w:val="00C06E26"/>
    <w:rsid w:val="00C10163"/>
    <w:rsid w:val="00C12594"/>
    <w:rsid w:val="00C12A26"/>
    <w:rsid w:val="00C13CA6"/>
    <w:rsid w:val="00C13F6A"/>
    <w:rsid w:val="00C1593A"/>
    <w:rsid w:val="00C17165"/>
    <w:rsid w:val="00C2058A"/>
    <w:rsid w:val="00C20BF8"/>
    <w:rsid w:val="00C21685"/>
    <w:rsid w:val="00C21879"/>
    <w:rsid w:val="00C229D0"/>
    <w:rsid w:val="00C22BC1"/>
    <w:rsid w:val="00C2303A"/>
    <w:rsid w:val="00C24BFA"/>
    <w:rsid w:val="00C251C3"/>
    <w:rsid w:val="00C256F9"/>
    <w:rsid w:val="00C30838"/>
    <w:rsid w:val="00C3150E"/>
    <w:rsid w:val="00C3501D"/>
    <w:rsid w:val="00C37F45"/>
    <w:rsid w:val="00C401EC"/>
    <w:rsid w:val="00C40EFE"/>
    <w:rsid w:val="00C44ED9"/>
    <w:rsid w:val="00C45BFB"/>
    <w:rsid w:val="00C47C1D"/>
    <w:rsid w:val="00C52F62"/>
    <w:rsid w:val="00C53856"/>
    <w:rsid w:val="00C53FF2"/>
    <w:rsid w:val="00C54B45"/>
    <w:rsid w:val="00C5609D"/>
    <w:rsid w:val="00C5637E"/>
    <w:rsid w:val="00C60FAA"/>
    <w:rsid w:val="00C616F5"/>
    <w:rsid w:val="00C619BF"/>
    <w:rsid w:val="00C62982"/>
    <w:rsid w:val="00C64212"/>
    <w:rsid w:val="00C64AB4"/>
    <w:rsid w:val="00C655EB"/>
    <w:rsid w:val="00C66040"/>
    <w:rsid w:val="00C677AC"/>
    <w:rsid w:val="00C677E6"/>
    <w:rsid w:val="00C7044A"/>
    <w:rsid w:val="00C71308"/>
    <w:rsid w:val="00C73A8B"/>
    <w:rsid w:val="00C74388"/>
    <w:rsid w:val="00C77524"/>
    <w:rsid w:val="00C8096A"/>
    <w:rsid w:val="00C81AEB"/>
    <w:rsid w:val="00C83962"/>
    <w:rsid w:val="00C84C2C"/>
    <w:rsid w:val="00C8547E"/>
    <w:rsid w:val="00C85626"/>
    <w:rsid w:val="00C85A8B"/>
    <w:rsid w:val="00C9222F"/>
    <w:rsid w:val="00C923C1"/>
    <w:rsid w:val="00C94E18"/>
    <w:rsid w:val="00C97D42"/>
    <w:rsid w:val="00CA2DD2"/>
    <w:rsid w:val="00CA4EC1"/>
    <w:rsid w:val="00CA64A6"/>
    <w:rsid w:val="00CA771F"/>
    <w:rsid w:val="00CA7ABF"/>
    <w:rsid w:val="00CB0890"/>
    <w:rsid w:val="00CB0892"/>
    <w:rsid w:val="00CB0989"/>
    <w:rsid w:val="00CB32B7"/>
    <w:rsid w:val="00CB38FE"/>
    <w:rsid w:val="00CB4843"/>
    <w:rsid w:val="00CB52A2"/>
    <w:rsid w:val="00CB5AE7"/>
    <w:rsid w:val="00CB5AFA"/>
    <w:rsid w:val="00CB7FC0"/>
    <w:rsid w:val="00CC13AC"/>
    <w:rsid w:val="00CC32DA"/>
    <w:rsid w:val="00CC466C"/>
    <w:rsid w:val="00CC5669"/>
    <w:rsid w:val="00CD165D"/>
    <w:rsid w:val="00CD3604"/>
    <w:rsid w:val="00CD3E27"/>
    <w:rsid w:val="00CD4FFD"/>
    <w:rsid w:val="00CD5BB3"/>
    <w:rsid w:val="00CD6AB3"/>
    <w:rsid w:val="00CD7DC3"/>
    <w:rsid w:val="00CE455B"/>
    <w:rsid w:val="00CE4FFC"/>
    <w:rsid w:val="00CE5771"/>
    <w:rsid w:val="00CE59F1"/>
    <w:rsid w:val="00CE6B5A"/>
    <w:rsid w:val="00CF0D4B"/>
    <w:rsid w:val="00CF118E"/>
    <w:rsid w:val="00CF39F7"/>
    <w:rsid w:val="00CF3E36"/>
    <w:rsid w:val="00CF5BE4"/>
    <w:rsid w:val="00D00F6D"/>
    <w:rsid w:val="00D02DE9"/>
    <w:rsid w:val="00D0318B"/>
    <w:rsid w:val="00D03415"/>
    <w:rsid w:val="00D040AF"/>
    <w:rsid w:val="00D05251"/>
    <w:rsid w:val="00D061E8"/>
    <w:rsid w:val="00D079B9"/>
    <w:rsid w:val="00D07C4E"/>
    <w:rsid w:val="00D136CB"/>
    <w:rsid w:val="00D20631"/>
    <w:rsid w:val="00D22A9C"/>
    <w:rsid w:val="00D23C77"/>
    <w:rsid w:val="00D23FBA"/>
    <w:rsid w:val="00D26B21"/>
    <w:rsid w:val="00D270FE"/>
    <w:rsid w:val="00D31AB1"/>
    <w:rsid w:val="00D31E82"/>
    <w:rsid w:val="00D32F71"/>
    <w:rsid w:val="00D338BC"/>
    <w:rsid w:val="00D34297"/>
    <w:rsid w:val="00D34D50"/>
    <w:rsid w:val="00D35111"/>
    <w:rsid w:val="00D3550C"/>
    <w:rsid w:val="00D40A81"/>
    <w:rsid w:val="00D41D3C"/>
    <w:rsid w:val="00D45615"/>
    <w:rsid w:val="00D465D3"/>
    <w:rsid w:val="00D46D07"/>
    <w:rsid w:val="00D47D03"/>
    <w:rsid w:val="00D50BD4"/>
    <w:rsid w:val="00D52F27"/>
    <w:rsid w:val="00D530DC"/>
    <w:rsid w:val="00D54170"/>
    <w:rsid w:val="00D5536F"/>
    <w:rsid w:val="00D56F6A"/>
    <w:rsid w:val="00D57631"/>
    <w:rsid w:val="00D61E53"/>
    <w:rsid w:val="00D63645"/>
    <w:rsid w:val="00D66E4A"/>
    <w:rsid w:val="00D671A6"/>
    <w:rsid w:val="00D70296"/>
    <w:rsid w:val="00D70537"/>
    <w:rsid w:val="00D70562"/>
    <w:rsid w:val="00D70677"/>
    <w:rsid w:val="00D71A02"/>
    <w:rsid w:val="00D73FCC"/>
    <w:rsid w:val="00D74BEB"/>
    <w:rsid w:val="00D74E63"/>
    <w:rsid w:val="00D75BEE"/>
    <w:rsid w:val="00D7639F"/>
    <w:rsid w:val="00D775C0"/>
    <w:rsid w:val="00D826DB"/>
    <w:rsid w:val="00D82706"/>
    <w:rsid w:val="00D830EB"/>
    <w:rsid w:val="00D832D9"/>
    <w:rsid w:val="00D83602"/>
    <w:rsid w:val="00D85118"/>
    <w:rsid w:val="00D857A3"/>
    <w:rsid w:val="00D858B5"/>
    <w:rsid w:val="00D87E8F"/>
    <w:rsid w:val="00D87F84"/>
    <w:rsid w:val="00D90222"/>
    <w:rsid w:val="00D905A0"/>
    <w:rsid w:val="00D9065E"/>
    <w:rsid w:val="00D9184F"/>
    <w:rsid w:val="00D91FC9"/>
    <w:rsid w:val="00D9463E"/>
    <w:rsid w:val="00D95F00"/>
    <w:rsid w:val="00D968E0"/>
    <w:rsid w:val="00D970F9"/>
    <w:rsid w:val="00D976EE"/>
    <w:rsid w:val="00D97963"/>
    <w:rsid w:val="00D97BC7"/>
    <w:rsid w:val="00DA34C6"/>
    <w:rsid w:val="00DA3514"/>
    <w:rsid w:val="00DA5327"/>
    <w:rsid w:val="00DA6B46"/>
    <w:rsid w:val="00DB207B"/>
    <w:rsid w:val="00DB2FC1"/>
    <w:rsid w:val="00DB3D93"/>
    <w:rsid w:val="00DB4067"/>
    <w:rsid w:val="00DB434F"/>
    <w:rsid w:val="00DB4B2F"/>
    <w:rsid w:val="00DB50D0"/>
    <w:rsid w:val="00DC033D"/>
    <w:rsid w:val="00DC1954"/>
    <w:rsid w:val="00DC255E"/>
    <w:rsid w:val="00DC3A19"/>
    <w:rsid w:val="00DC4C5C"/>
    <w:rsid w:val="00DC5317"/>
    <w:rsid w:val="00DD3E08"/>
    <w:rsid w:val="00DD43D2"/>
    <w:rsid w:val="00DD64DE"/>
    <w:rsid w:val="00DD661B"/>
    <w:rsid w:val="00DD7770"/>
    <w:rsid w:val="00DE0EB1"/>
    <w:rsid w:val="00DE2CE5"/>
    <w:rsid w:val="00DE3B62"/>
    <w:rsid w:val="00DE49B8"/>
    <w:rsid w:val="00DE6B7A"/>
    <w:rsid w:val="00DE70E7"/>
    <w:rsid w:val="00DF1C99"/>
    <w:rsid w:val="00DF6421"/>
    <w:rsid w:val="00E0105C"/>
    <w:rsid w:val="00E011EE"/>
    <w:rsid w:val="00E017ED"/>
    <w:rsid w:val="00E03CBF"/>
    <w:rsid w:val="00E04E63"/>
    <w:rsid w:val="00E05EBB"/>
    <w:rsid w:val="00E068BE"/>
    <w:rsid w:val="00E0743E"/>
    <w:rsid w:val="00E07B1A"/>
    <w:rsid w:val="00E10D29"/>
    <w:rsid w:val="00E12ECB"/>
    <w:rsid w:val="00E12F6C"/>
    <w:rsid w:val="00E164A8"/>
    <w:rsid w:val="00E20C95"/>
    <w:rsid w:val="00E2242F"/>
    <w:rsid w:val="00E2472B"/>
    <w:rsid w:val="00E3069E"/>
    <w:rsid w:val="00E34DFD"/>
    <w:rsid w:val="00E368F6"/>
    <w:rsid w:val="00E36ED3"/>
    <w:rsid w:val="00E41C2E"/>
    <w:rsid w:val="00E42157"/>
    <w:rsid w:val="00E42BB4"/>
    <w:rsid w:val="00E42D3A"/>
    <w:rsid w:val="00E440A7"/>
    <w:rsid w:val="00E448B8"/>
    <w:rsid w:val="00E4556C"/>
    <w:rsid w:val="00E45F89"/>
    <w:rsid w:val="00E467A4"/>
    <w:rsid w:val="00E46E2B"/>
    <w:rsid w:val="00E6166E"/>
    <w:rsid w:val="00E62F38"/>
    <w:rsid w:val="00E648C0"/>
    <w:rsid w:val="00E64ED5"/>
    <w:rsid w:val="00E656C8"/>
    <w:rsid w:val="00E66596"/>
    <w:rsid w:val="00E67800"/>
    <w:rsid w:val="00E70E59"/>
    <w:rsid w:val="00E718E0"/>
    <w:rsid w:val="00E71EB5"/>
    <w:rsid w:val="00E74177"/>
    <w:rsid w:val="00E74793"/>
    <w:rsid w:val="00E75EB8"/>
    <w:rsid w:val="00E7691E"/>
    <w:rsid w:val="00E7704C"/>
    <w:rsid w:val="00E80226"/>
    <w:rsid w:val="00E81109"/>
    <w:rsid w:val="00E821A0"/>
    <w:rsid w:val="00E85408"/>
    <w:rsid w:val="00E87146"/>
    <w:rsid w:val="00E87F2D"/>
    <w:rsid w:val="00E911BD"/>
    <w:rsid w:val="00E91CA3"/>
    <w:rsid w:val="00E92DC6"/>
    <w:rsid w:val="00E9420D"/>
    <w:rsid w:val="00E97149"/>
    <w:rsid w:val="00EA35D3"/>
    <w:rsid w:val="00EA4897"/>
    <w:rsid w:val="00EA5DDD"/>
    <w:rsid w:val="00EA60F8"/>
    <w:rsid w:val="00EB02E2"/>
    <w:rsid w:val="00EB07D3"/>
    <w:rsid w:val="00EB0BEB"/>
    <w:rsid w:val="00EB293C"/>
    <w:rsid w:val="00EB423B"/>
    <w:rsid w:val="00EB4829"/>
    <w:rsid w:val="00EB536E"/>
    <w:rsid w:val="00EB786D"/>
    <w:rsid w:val="00EC1362"/>
    <w:rsid w:val="00EC1670"/>
    <w:rsid w:val="00EC18C2"/>
    <w:rsid w:val="00EC6A03"/>
    <w:rsid w:val="00ED0A11"/>
    <w:rsid w:val="00ED214C"/>
    <w:rsid w:val="00ED28F7"/>
    <w:rsid w:val="00ED4F6D"/>
    <w:rsid w:val="00ED6099"/>
    <w:rsid w:val="00ED6653"/>
    <w:rsid w:val="00EE454F"/>
    <w:rsid w:val="00EE68ED"/>
    <w:rsid w:val="00EF27CC"/>
    <w:rsid w:val="00EF2DB1"/>
    <w:rsid w:val="00EF41D8"/>
    <w:rsid w:val="00EF45E6"/>
    <w:rsid w:val="00F03621"/>
    <w:rsid w:val="00F04CBA"/>
    <w:rsid w:val="00F11F10"/>
    <w:rsid w:val="00F13C58"/>
    <w:rsid w:val="00F142B4"/>
    <w:rsid w:val="00F14A48"/>
    <w:rsid w:val="00F166F1"/>
    <w:rsid w:val="00F174BE"/>
    <w:rsid w:val="00F21094"/>
    <w:rsid w:val="00F218DF"/>
    <w:rsid w:val="00F23261"/>
    <w:rsid w:val="00F2337A"/>
    <w:rsid w:val="00F2380D"/>
    <w:rsid w:val="00F23AEB"/>
    <w:rsid w:val="00F26C86"/>
    <w:rsid w:val="00F30895"/>
    <w:rsid w:val="00F3192E"/>
    <w:rsid w:val="00F3263E"/>
    <w:rsid w:val="00F32A8F"/>
    <w:rsid w:val="00F32EBF"/>
    <w:rsid w:val="00F33048"/>
    <w:rsid w:val="00F33649"/>
    <w:rsid w:val="00F3456F"/>
    <w:rsid w:val="00F348A9"/>
    <w:rsid w:val="00F35178"/>
    <w:rsid w:val="00F35A4A"/>
    <w:rsid w:val="00F371A0"/>
    <w:rsid w:val="00F41D2A"/>
    <w:rsid w:val="00F4474D"/>
    <w:rsid w:val="00F5300D"/>
    <w:rsid w:val="00F557A4"/>
    <w:rsid w:val="00F55DC0"/>
    <w:rsid w:val="00F62497"/>
    <w:rsid w:val="00F642FE"/>
    <w:rsid w:val="00F6546D"/>
    <w:rsid w:val="00F67C4E"/>
    <w:rsid w:val="00F67F69"/>
    <w:rsid w:val="00F72380"/>
    <w:rsid w:val="00F74024"/>
    <w:rsid w:val="00F75D22"/>
    <w:rsid w:val="00F82BD2"/>
    <w:rsid w:val="00F8498E"/>
    <w:rsid w:val="00F90713"/>
    <w:rsid w:val="00F940D7"/>
    <w:rsid w:val="00F973C0"/>
    <w:rsid w:val="00FA527E"/>
    <w:rsid w:val="00FA6CE7"/>
    <w:rsid w:val="00FA7C05"/>
    <w:rsid w:val="00FB05A7"/>
    <w:rsid w:val="00FB3658"/>
    <w:rsid w:val="00FB4103"/>
    <w:rsid w:val="00FB6377"/>
    <w:rsid w:val="00FB6868"/>
    <w:rsid w:val="00FB7A03"/>
    <w:rsid w:val="00FC040B"/>
    <w:rsid w:val="00FC11FE"/>
    <w:rsid w:val="00FC5F9B"/>
    <w:rsid w:val="00FD04AC"/>
    <w:rsid w:val="00FD11B8"/>
    <w:rsid w:val="00FD1858"/>
    <w:rsid w:val="00FD1D05"/>
    <w:rsid w:val="00FD2F75"/>
    <w:rsid w:val="00FD5B51"/>
    <w:rsid w:val="00FD77EE"/>
    <w:rsid w:val="00FE5E4B"/>
    <w:rsid w:val="00FE722E"/>
    <w:rsid w:val="00FE7F37"/>
    <w:rsid w:val="00FF0C0D"/>
    <w:rsid w:val="00FF0E77"/>
    <w:rsid w:val="00FF1395"/>
    <w:rsid w:val="00FF26A6"/>
    <w:rsid w:val="00FF330C"/>
    <w:rsid w:val="00FF533D"/>
    <w:rsid w:val="00FF6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4B3B3E0"/>
  <w15:docId w15:val="{A8909EB6-E47E-44F2-97E0-B7B7F325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388"/>
    <w:pPr>
      <w:spacing w:after="0" w:line="240" w:lineRule="auto"/>
      <w:jc w:val="both"/>
    </w:pPr>
    <w:rPr>
      <w:rFonts w:ascii="Times New Roman" w:eastAsia="Times New Roman" w:hAnsi="Times New Roman" w:cs="Times New Roman"/>
      <w:sz w:val="24"/>
      <w:szCs w:val="24"/>
      <w:lang w:val="en-GB"/>
    </w:rPr>
  </w:style>
  <w:style w:type="paragraph" w:styleId="Heading1">
    <w:name w:val="heading 1"/>
    <w:aliases w:val="Document Header1"/>
    <w:basedOn w:val="Normal"/>
    <w:next w:val="Normal"/>
    <w:link w:val="Heading1Char"/>
    <w:uiPriority w:val="9"/>
    <w:qFormat/>
    <w:rsid w:val="00D63645"/>
    <w:pPr>
      <w:keepNext/>
      <w:spacing w:before="240" w:after="60"/>
      <w:outlineLvl w:val="0"/>
    </w:pPr>
    <w:rPr>
      <w:rFonts w:ascii="Arial" w:hAnsi="Arial" w:cs="Arial"/>
      <w:b/>
      <w:bCs/>
      <w:kern w:val="32"/>
      <w:sz w:val="32"/>
      <w:szCs w:val="32"/>
    </w:rPr>
  </w:style>
  <w:style w:type="paragraph" w:styleId="Heading2">
    <w:name w:val="heading 2"/>
    <w:aliases w:val="Title Header2"/>
    <w:basedOn w:val="Normal"/>
    <w:next w:val="Normal"/>
    <w:link w:val="Heading2Char"/>
    <w:uiPriority w:val="9"/>
    <w:qFormat/>
    <w:rsid w:val="00D63645"/>
    <w:pPr>
      <w:keepNext/>
      <w:spacing w:before="240" w:after="60"/>
      <w:outlineLvl w:val="1"/>
    </w:pPr>
    <w:rPr>
      <w:rFonts w:ascii="Arial" w:hAnsi="Arial" w:cs="Arial"/>
      <w:b/>
      <w:bCs/>
      <w:i/>
      <w:iCs/>
      <w:sz w:val="28"/>
      <w:szCs w:val="28"/>
    </w:rPr>
  </w:style>
  <w:style w:type="paragraph" w:styleId="Heading3">
    <w:name w:val="heading 3"/>
    <w:aliases w:val="Section Header3,Sub-Clause Paragraph"/>
    <w:basedOn w:val="Normal"/>
    <w:next w:val="Normal"/>
    <w:link w:val="Heading3Char"/>
    <w:uiPriority w:val="9"/>
    <w:qFormat/>
    <w:rsid w:val="00D63645"/>
    <w:pPr>
      <w:keepNext/>
      <w:spacing w:before="240" w:after="60"/>
      <w:outlineLvl w:val="2"/>
    </w:pPr>
    <w:rPr>
      <w:rFonts w:ascii="Arial" w:hAnsi="Arial" w:cs="Arial"/>
      <w:b/>
      <w:bCs/>
      <w:sz w:val="26"/>
      <w:szCs w:val="26"/>
    </w:rPr>
  </w:style>
  <w:style w:type="paragraph" w:styleId="Heading4">
    <w:name w:val="heading 4"/>
    <w:aliases w:val=" Sub-Clause Sub-paragraph,Sub-Clause Sub-paragraph,ClauseSubSub_No&amp;Name"/>
    <w:basedOn w:val="Normal"/>
    <w:next w:val="Normal"/>
    <w:link w:val="Heading4Char"/>
    <w:uiPriority w:val="9"/>
    <w:qFormat/>
    <w:rsid w:val="00550596"/>
    <w:pPr>
      <w:tabs>
        <w:tab w:val="num" w:pos="1512"/>
      </w:tabs>
      <w:spacing w:before="120" w:after="60"/>
      <w:ind w:left="1512" w:hanging="648"/>
      <w:outlineLvl w:val="3"/>
    </w:pPr>
    <w:rPr>
      <w:szCs w:val="20"/>
    </w:rPr>
  </w:style>
  <w:style w:type="paragraph" w:styleId="Heading5">
    <w:name w:val="heading 5"/>
    <w:basedOn w:val="Normal"/>
    <w:next w:val="Normal"/>
    <w:link w:val="Heading5Char"/>
    <w:qFormat/>
    <w:rsid w:val="00D63645"/>
    <w:pPr>
      <w:spacing w:before="240" w:after="60"/>
      <w:outlineLvl w:val="4"/>
    </w:pPr>
    <w:rPr>
      <w:b/>
      <w:bCs/>
      <w:i/>
      <w:iCs/>
      <w:sz w:val="26"/>
      <w:szCs w:val="26"/>
    </w:rPr>
  </w:style>
  <w:style w:type="paragraph" w:styleId="Heading6">
    <w:name w:val="heading 6"/>
    <w:basedOn w:val="Normal"/>
    <w:next w:val="Normal"/>
    <w:link w:val="Heading6Char"/>
    <w:qFormat/>
    <w:rsid w:val="00D63645"/>
    <w:pPr>
      <w:spacing w:after="240"/>
      <w:ind w:left="1440" w:hanging="720"/>
      <w:outlineLvl w:val="5"/>
    </w:pPr>
    <w:rPr>
      <w:szCs w:val="20"/>
    </w:rPr>
  </w:style>
  <w:style w:type="paragraph" w:styleId="Heading7">
    <w:name w:val="heading 7"/>
    <w:basedOn w:val="Normal"/>
    <w:next w:val="Normal"/>
    <w:link w:val="Heading7Char"/>
    <w:qFormat/>
    <w:rsid w:val="00D63645"/>
    <w:pPr>
      <w:spacing w:before="240" w:after="60"/>
      <w:outlineLvl w:val="6"/>
    </w:pPr>
  </w:style>
  <w:style w:type="paragraph" w:styleId="Heading8">
    <w:name w:val="heading 8"/>
    <w:basedOn w:val="Normal"/>
    <w:next w:val="Normal"/>
    <w:link w:val="Heading8Char"/>
    <w:qFormat/>
    <w:rsid w:val="00D63645"/>
    <w:pPr>
      <w:spacing w:before="240" w:after="60"/>
      <w:outlineLvl w:val="7"/>
    </w:pPr>
    <w:rPr>
      <w:i/>
      <w:iCs/>
    </w:rPr>
  </w:style>
  <w:style w:type="paragraph" w:styleId="Heading9">
    <w:name w:val="heading 9"/>
    <w:basedOn w:val="Normal"/>
    <w:next w:val="Normal"/>
    <w:link w:val="Heading9Char"/>
    <w:qFormat/>
    <w:rsid w:val="00550596"/>
    <w:pPr>
      <w:tabs>
        <w:tab w:val="num" w:pos="1584"/>
      </w:tabs>
      <w:spacing w:before="240" w:after="60"/>
      <w:ind w:left="1584" w:hanging="1584"/>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
    <w:rsid w:val="00D63645"/>
    <w:rPr>
      <w:rFonts w:ascii="Arial" w:eastAsia="Times New Roman" w:hAnsi="Arial" w:cs="Arial"/>
      <w:b/>
      <w:bCs/>
      <w:kern w:val="32"/>
      <w:sz w:val="32"/>
      <w:szCs w:val="32"/>
    </w:rPr>
  </w:style>
  <w:style w:type="character" w:customStyle="1" w:styleId="Heading2Char">
    <w:name w:val="Heading 2 Char"/>
    <w:aliases w:val="Title Header2 Char"/>
    <w:basedOn w:val="DefaultParagraphFont"/>
    <w:link w:val="Heading2"/>
    <w:uiPriority w:val="9"/>
    <w:rsid w:val="00D63645"/>
    <w:rPr>
      <w:rFonts w:ascii="Arial" w:eastAsia="Times New Roman" w:hAnsi="Arial" w:cs="Arial"/>
      <w:b/>
      <w:bCs/>
      <w:i/>
      <w:iCs/>
      <w:sz w:val="28"/>
      <w:szCs w:val="28"/>
    </w:rPr>
  </w:style>
  <w:style w:type="character" w:customStyle="1" w:styleId="Heading3Char">
    <w:name w:val="Heading 3 Char"/>
    <w:aliases w:val="Section Header3 Char,Sub-Clause Paragraph Char"/>
    <w:basedOn w:val="DefaultParagraphFont"/>
    <w:link w:val="Heading3"/>
    <w:uiPriority w:val="9"/>
    <w:rsid w:val="00D63645"/>
    <w:rPr>
      <w:rFonts w:ascii="Arial" w:eastAsia="Times New Roman" w:hAnsi="Arial" w:cs="Arial"/>
      <w:b/>
      <w:bCs/>
      <w:sz w:val="26"/>
      <w:szCs w:val="26"/>
    </w:rPr>
  </w:style>
  <w:style w:type="character" w:customStyle="1" w:styleId="Heading5Char">
    <w:name w:val="Heading 5 Char"/>
    <w:basedOn w:val="DefaultParagraphFont"/>
    <w:link w:val="Heading5"/>
    <w:rsid w:val="00D6364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63645"/>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D6364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63645"/>
    <w:rPr>
      <w:rFonts w:ascii="Times New Roman" w:eastAsia="Times New Roman" w:hAnsi="Times New Roman" w:cs="Times New Roman"/>
      <w:i/>
      <w:iCs/>
      <w:sz w:val="24"/>
      <w:szCs w:val="24"/>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basedOn w:val="DefaultParagraphFont"/>
    <w:link w:val="Char2"/>
    <w:uiPriority w:val="99"/>
    <w:qFormat/>
    <w:rsid w:val="00D63645"/>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D63645"/>
    <w:pPr>
      <w:jc w:val="left"/>
    </w:pPr>
    <w:rPr>
      <w:sz w:val="20"/>
      <w:szCs w:val="20"/>
      <w:lang w:val="ru-RU"/>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D63645"/>
    <w:rPr>
      <w:rFonts w:ascii="Times New Roman" w:eastAsia="Times New Roman" w:hAnsi="Times New Roman" w:cs="Times New Roman"/>
      <w:sz w:val="20"/>
      <w:szCs w:val="20"/>
      <w:lang w:val="ru-RU"/>
    </w:rPr>
  </w:style>
  <w:style w:type="paragraph" w:customStyle="1" w:styleId="Heading1a">
    <w:name w:val="Heading 1a"/>
    <w:basedOn w:val="Normal"/>
    <w:next w:val="Normal"/>
    <w:link w:val="Heading1aChar"/>
    <w:rsid w:val="00D63645"/>
    <w:pPr>
      <w:keepNext/>
      <w:keepLines/>
      <w:numPr>
        <w:numId w:val="1"/>
      </w:numPr>
      <w:spacing w:before="480" w:after="240"/>
      <w:jc w:val="center"/>
      <w:outlineLvl w:val="0"/>
    </w:pPr>
    <w:rPr>
      <w:b/>
      <w:caps/>
      <w:sz w:val="32"/>
    </w:rPr>
  </w:style>
  <w:style w:type="paragraph" w:customStyle="1" w:styleId="MainParanoChapter">
    <w:name w:val="Main Para no Chapter #"/>
    <w:basedOn w:val="Normal"/>
    <w:rsid w:val="00D63645"/>
    <w:pPr>
      <w:numPr>
        <w:ilvl w:val="1"/>
        <w:numId w:val="1"/>
      </w:numPr>
      <w:spacing w:after="240"/>
      <w:outlineLvl w:val="1"/>
    </w:pPr>
  </w:style>
  <w:style w:type="paragraph" w:customStyle="1" w:styleId="Sub-Para2underX">
    <w:name w:val="Sub-Para 2 under X."/>
    <w:basedOn w:val="Normal"/>
    <w:rsid w:val="00D63645"/>
    <w:pPr>
      <w:numPr>
        <w:ilvl w:val="3"/>
        <w:numId w:val="1"/>
      </w:numPr>
      <w:tabs>
        <w:tab w:val="clear" w:pos="1800"/>
      </w:tabs>
      <w:spacing w:after="240"/>
      <w:ind w:left="2160" w:hanging="720"/>
      <w:outlineLvl w:val="3"/>
    </w:pPr>
  </w:style>
  <w:style w:type="paragraph" w:customStyle="1" w:styleId="Sub-Para3underX">
    <w:name w:val="Sub-Para 3 under X."/>
    <w:basedOn w:val="Normal"/>
    <w:rsid w:val="00D63645"/>
    <w:pPr>
      <w:numPr>
        <w:ilvl w:val="4"/>
        <w:numId w:val="1"/>
      </w:numPr>
      <w:tabs>
        <w:tab w:val="clear" w:pos="1440"/>
      </w:tabs>
      <w:spacing w:after="240"/>
      <w:ind w:left="2880" w:hanging="720"/>
      <w:outlineLvl w:val="4"/>
    </w:pPr>
  </w:style>
  <w:style w:type="paragraph" w:customStyle="1" w:styleId="Sub-Para4underX">
    <w:name w:val="Sub-Para 4 under X."/>
    <w:basedOn w:val="Normal"/>
    <w:rsid w:val="00D63645"/>
    <w:pPr>
      <w:numPr>
        <w:ilvl w:val="5"/>
        <w:numId w:val="1"/>
      </w:numPr>
      <w:tabs>
        <w:tab w:val="clear" w:pos="2160"/>
      </w:tabs>
      <w:spacing w:after="240"/>
      <w:ind w:left="3600" w:hanging="720"/>
      <w:outlineLvl w:val="5"/>
    </w:pPr>
  </w:style>
  <w:style w:type="paragraph" w:styleId="BodyText">
    <w:name w:val="Body Text"/>
    <w:basedOn w:val="Normal"/>
    <w:link w:val="BodyTextChar"/>
    <w:rsid w:val="00D63645"/>
    <w:pPr>
      <w:jc w:val="left"/>
    </w:pPr>
    <w:rPr>
      <w:b/>
    </w:rPr>
  </w:style>
  <w:style w:type="character" w:customStyle="1" w:styleId="BodyTextChar">
    <w:name w:val="Body Text Char"/>
    <w:basedOn w:val="DefaultParagraphFont"/>
    <w:link w:val="BodyText"/>
    <w:rsid w:val="00D63645"/>
    <w:rPr>
      <w:rFonts w:ascii="Times New Roman" w:eastAsia="Times New Roman" w:hAnsi="Times New Roman" w:cs="Times New Roman"/>
      <w:b/>
      <w:sz w:val="24"/>
      <w:szCs w:val="24"/>
    </w:rPr>
  </w:style>
  <w:style w:type="paragraph" w:styleId="BodyTextIndent">
    <w:name w:val="Body Text Indent"/>
    <w:basedOn w:val="Normal"/>
    <w:link w:val="BodyTextIndentChar"/>
    <w:rsid w:val="00D63645"/>
    <w:pPr>
      <w:spacing w:after="120"/>
      <w:ind w:left="283"/>
    </w:pPr>
  </w:style>
  <w:style w:type="character" w:customStyle="1" w:styleId="BodyTextIndentChar">
    <w:name w:val="Body Text Indent Char"/>
    <w:basedOn w:val="DefaultParagraphFont"/>
    <w:link w:val="BodyTextIndent"/>
    <w:rsid w:val="00D63645"/>
    <w:rPr>
      <w:rFonts w:ascii="Times New Roman" w:eastAsia="Times New Roman" w:hAnsi="Times New Roman" w:cs="Times New Roman"/>
      <w:sz w:val="24"/>
      <w:szCs w:val="24"/>
    </w:rPr>
  </w:style>
  <w:style w:type="paragraph" w:styleId="BodyTextIndent2">
    <w:name w:val="Body Text Indent 2"/>
    <w:basedOn w:val="Normal"/>
    <w:link w:val="BodyTextIndent2Char"/>
    <w:rsid w:val="00D63645"/>
    <w:pPr>
      <w:spacing w:after="120" w:line="480" w:lineRule="auto"/>
      <w:ind w:left="283"/>
    </w:pPr>
  </w:style>
  <w:style w:type="character" w:customStyle="1" w:styleId="BodyTextIndent2Char">
    <w:name w:val="Body Text Indent 2 Char"/>
    <w:basedOn w:val="DefaultParagraphFont"/>
    <w:link w:val="BodyTextIndent2"/>
    <w:uiPriority w:val="99"/>
    <w:rsid w:val="00D63645"/>
    <w:rPr>
      <w:rFonts w:ascii="Times New Roman" w:eastAsia="Times New Roman" w:hAnsi="Times New Roman" w:cs="Times New Roman"/>
      <w:sz w:val="24"/>
      <w:szCs w:val="24"/>
    </w:rPr>
  </w:style>
  <w:style w:type="paragraph" w:styleId="BodyText2">
    <w:name w:val="Body Text 2"/>
    <w:basedOn w:val="Normal"/>
    <w:link w:val="BodyText2Char"/>
    <w:rsid w:val="00D63645"/>
    <w:pPr>
      <w:spacing w:after="120" w:line="480" w:lineRule="auto"/>
    </w:pPr>
  </w:style>
  <w:style w:type="character" w:customStyle="1" w:styleId="BodyText2Char">
    <w:name w:val="Body Text 2 Char"/>
    <w:basedOn w:val="DefaultParagraphFont"/>
    <w:link w:val="BodyText2"/>
    <w:rsid w:val="00D63645"/>
    <w:rPr>
      <w:rFonts w:ascii="Times New Roman" w:eastAsia="Times New Roman" w:hAnsi="Times New Roman" w:cs="Times New Roman"/>
      <w:sz w:val="24"/>
      <w:szCs w:val="24"/>
    </w:rPr>
  </w:style>
  <w:style w:type="paragraph" w:customStyle="1" w:styleId="BankNormal">
    <w:name w:val="BankNormal"/>
    <w:basedOn w:val="Normal"/>
    <w:rsid w:val="00D63645"/>
    <w:pPr>
      <w:spacing w:after="240"/>
    </w:pPr>
    <w:rPr>
      <w:szCs w:val="20"/>
    </w:rPr>
  </w:style>
  <w:style w:type="character" w:styleId="Hyperlink">
    <w:name w:val="Hyperlink"/>
    <w:basedOn w:val="DefaultParagraphFont"/>
    <w:uiPriority w:val="99"/>
    <w:rsid w:val="00D63645"/>
    <w:rPr>
      <w:color w:val="0000FF"/>
      <w:u w:val="single"/>
    </w:rPr>
  </w:style>
  <w:style w:type="table" w:styleId="TableGrid">
    <w:name w:val="Table Grid"/>
    <w:basedOn w:val="TableNormal"/>
    <w:uiPriority w:val="39"/>
    <w:rsid w:val="00D6364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D63645"/>
    <w:pPr>
      <w:tabs>
        <w:tab w:val="center" w:pos="4320"/>
        <w:tab w:val="right" w:pos="8640"/>
      </w:tabs>
      <w:ind w:right="360"/>
    </w:pPr>
    <w:rPr>
      <w:szCs w:val="20"/>
    </w:rPr>
  </w:style>
  <w:style w:type="character" w:customStyle="1" w:styleId="HeaderChar">
    <w:name w:val="Header Char"/>
    <w:basedOn w:val="DefaultParagraphFont"/>
    <w:link w:val="Header"/>
    <w:uiPriority w:val="99"/>
    <w:rsid w:val="00D63645"/>
    <w:rPr>
      <w:rFonts w:ascii="Times New Roman" w:eastAsia="Times New Roman" w:hAnsi="Times New Roman" w:cs="Times New Roman"/>
      <w:sz w:val="24"/>
      <w:szCs w:val="20"/>
    </w:rPr>
  </w:style>
  <w:style w:type="character" w:styleId="PageNumber">
    <w:name w:val="page number"/>
    <w:basedOn w:val="DefaultParagraphFont"/>
    <w:rsid w:val="00D63645"/>
  </w:style>
  <w:style w:type="paragraph" w:styleId="Footer">
    <w:name w:val="footer"/>
    <w:basedOn w:val="Normal"/>
    <w:link w:val="FooterChar"/>
    <w:uiPriority w:val="99"/>
    <w:qFormat/>
    <w:rsid w:val="00D63645"/>
    <w:pPr>
      <w:tabs>
        <w:tab w:val="center" w:pos="4320"/>
        <w:tab w:val="right" w:pos="8640"/>
      </w:tabs>
    </w:pPr>
    <w:rPr>
      <w:szCs w:val="20"/>
    </w:rPr>
  </w:style>
  <w:style w:type="character" w:customStyle="1" w:styleId="FooterChar">
    <w:name w:val="Footer Char"/>
    <w:basedOn w:val="DefaultParagraphFont"/>
    <w:link w:val="Footer"/>
    <w:uiPriority w:val="99"/>
    <w:rsid w:val="00D63645"/>
    <w:rPr>
      <w:rFonts w:ascii="Times New Roman" w:eastAsia="Times New Roman" w:hAnsi="Times New Roman" w:cs="Times New Roman"/>
      <w:sz w:val="24"/>
      <w:szCs w:val="20"/>
    </w:rPr>
  </w:style>
  <w:style w:type="paragraph" w:styleId="BodyText3">
    <w:name w:val="Body Text 3"/>
    <w:basedOn w:val="Normal"/>
    <w:link w:val="BodyText3Char"/>
    <w:rsid w:val="00D63645"/>
    <w:pPr>
      <w:spacing w:after="120"/>
    </w:pPr>
    <w:rPr>
      <w:sz w:val="16"/>
      <w:szCs w:val="16"/>
    </w:rPr>
  </w:style>
  <w:style w:type="character" w:customStyle="1" w:styleId="BodyText3Char">
    <w:name w:val="Body Text 3 Char"/>
    <w:basedOn w:val="DefaultParagraphFont"/>
    <w:link w:val="BodyText3"/>
    <w:rsid w:val="00D63645"/>
    <w:rPr>
      <w:rFonts w:ascii="Times New Roman" w:eastAsia="Times New Roman" w:hAnsi="Times New Roman" w:cs="Times New Roman"/>
      <w:sz w:val="16"/>
      <w:szCs w:val="16"/>
    </w:rPr>
  </w:style>
  <w:style w:type="paragraph" w:customStyle="1" w:styleId="Sub-Para1underXY">
    <w:name w:val="Sub-Para 1 under X.Y"/>
    <w:basedOn w:val="Normal"/>
    <w:next w:val="Normal"/>
    <w:rsid w:val="00D63645"/>
    <w:pPr>
      <w:numPr>
        <w:numId w:val="2"/>
      </w:numPr>
      <w:spacing w:after="240"/>
      <w:outlineLvl w:val="2"/>
    </w:pPr>
  </w:style>
  <w:style w:type="paragraph" w:styleId="ListParagraph">
    <w:name w:val="List Paragraph"/>
    <w:aliases w:val="Citation List,본문(내용),List Paragraph (numbered (a)),Colorful List - Accent 11,Paragraph,List Paragraph Red,lp1,Liste Paragraf,PROVERE 1,List Paragraph 1"/>
    <w:basedOn w:val="Normal"/>
    <w:link w:val="ListParagraphChar"/>
    <w:uiPriority w:val="34"/>
    <w:qFormat/>
    <w:rsid w:val="008228C7"/>
    <w:pPr>
      <w:ind w:left="720"/>
      <w:contextualSpacing/>
    </w:pPr>
  </w:style>
  <w:style w:type="paragraph" w:customStyle="1" w:styleId="Outline1">
    <w:name w:val="Outline1"/>
    <w:basedOn w:val="Normal"/>
    <w:next w:val="Outline2"/>
    <w:rsid w:val="00BB245A"/>
    <w:pPr>
      <w:keepNext/>
      <w:numPr>
        <w:numId w:val="3"/>
      </w:numPr>
      <w:tabs>
        <w:tab w:val="clear" w:pos="432"/>
        <w:tab w:val="num" w:pos="360"/>
      </w:tabs>
      <w:spacing w:before="240"/>
      <w:ind w:left="360" w:hanging="360"/>
      <w:jc w:val="left"/>
    </w:pPr>
    <w:rPr>
      <w:kern w:val="28"/>
      <w:szCs w:val="20"/>
    </w:rPr>
  </w:style>
  <w:style w:type="paragraph" w:customStyle="1" w:styleId="Outline2">
    <w:name w:val="Outline2"/>
    <w:basedOn w:val="Normal"/>
    <w:rsid w:val="00BB245A"/>
    <w:pPr>
      <w:numPr>
        <w:ilvl w:val="1"/>
        <w:numId w:val="3"/>
      </w:numPr>
      <w:tabs>
        <w:tab w:val="clear" w:pos="1152"/>
        <w:tab w:val="num" w:pos="864"/>
      </w:tabs>
      <w:spacing w:before="240"/>
      <w:ind w:left="864" w:hanging="504"/>
      <w:jc w:val="left"/>
    </w:pPr>
    <w:rPr>
      <w:kern w:val="28"/>
      <w:szCs w:val="20"/>
    </w:rPr>
  </w:style>
  <w:style w:type="paragraph" w:customStyle="1" w:styleId="Outline3">
    <w:name w:val="Outline3"/>
    <w:basedOn w:val="Normal"/>
    <w:rsid w:val="00BB245A"/>
    <w:pPr>
      <w:numPr>
        <w:ilvl w:val="2"/>
        <w:numId w:val="3"/>
      </w:numPr>
      <w:tabs>
        <w:tab w:val="clear" w:pos="1728"/>
        <w:tab w:val="num" w:pos="1368"/>
      </w:tabs>
      <w:spacing w:before="240"/>
      <w:ind w:left="1368" w:hanging="504"/>
      <w:jc w:val="left"/>
    </w:pPr>
    <w:rPr>
      <w:kern w:val="28"/>
      <w:szCs w:val="20"/>
    </w:rPr>
  </w:style>
  <w:style w:type="paragraph" w:customStyle="1" w:styleId="Outline4">
    <w:name w:val="Outline4"/>
    <w:basedOn w:val="Normal"/>
    <w:rsid w:val="00BB245A"/>
    <w:pPr>
      <w:numPr>
        <w:ilvl w:val="3"/>
        <w:numId w:val="3"/>
      </w:numPr>
      <w:tabs>
        <w:tab w:val="clear" w:pos="2304"/>
        <w:tab w:val="num" w:pos="1872"/>
      </w:tabs>
      <w:spacing w:before="240"/>
      <w:ind w:left="1872" w:hanging="504"/>
      <w:jc w:val="left"/>
    </w:pPr>
    <w:rPr>
      <w:kern w:val="28"/>
      <w:szCs w:val="20"/>
    </w:rPr>
  </w:style>
  <w:style w:type="paragraph" w:styleId="Title">
    <w:name w:val="Title"/>
    <w:basedOn w:val="Normal"/>
    <w:link w:val="TitleChar"/>
    <w:qFormat/>
    <w:rsid w:val="00BB245A"/>
    <w:pPr>
      <w:spacing w:line="240" w:lineRule="atLeast"/>
      <w:jc w:val="center"/>
    </w:pPr>
    <w:rPr>
      <w:b/>
      <w:bCs/>
      <w:snapToGrid w:val="0"/>
      <w:color w:val="000000"/>
      <w:szCs w:val="20"/>
    </w:rPr>
  </w:style>
  <w:style w:type="character" w:customStyle="1" w:styleId="TitleChar">
    <w:name w:val="Title Char"/>
    <w:basedOn w:val="DefaultParagraphFont"/>
    <w:link w:val="Title"/>
    <w:rsid w:val="00BB245A"/>
    <w:rPr>
      <w:rFonts w:ascii="Times New Roman" w:eastAsia="Times New Roman" w:hAnsi="Times New Roman" w:cs="Times New Roman"/>
      <w:b/>
      <w:bCs/>
      <w:snapToGrid w:val="0"/>
      <w:color w:val="000000"/>
      <w:sz w:val="24"/>
      <w:szCs w:val="20"/>
    </w:rPr>
  </w:style>
  <w:style w:type="paragraph" w:styleId="NoSpacing">
    <w:name w:val="No Spacing"/>
    <w:link w:val="NoSpacingChar"/>
    <w:uiPriority w:val="1"/>
    <w:qFormat/>
    <w:rsid w:val="004302A7"/>
    <w:pPr>
      <w:spacing w:after="0" w:line="240" w:lineRule="auto"/>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4302A7"/>
    <w:rPr>
      <w:rFonts w:ascii="Tahoma" w:hAnsi="Tahoma" w:cs="Tahoma"/>
      <w:sz w:val="16"/>
      <w:szCs w:val="16"/>
    </w:rPr>
  </w:style>
  <w:style w:type="character" w:customStyle="1" w:styleId="BalloonTextChar">
    <w:name w:val="Balloon Text Char"/>
    <w:basedOn w:val="DefaultParagraphFont"/>
    <w:link w:val="BalloonText"/>
    <w:uiPriority w:val="99"/>
    <w:rsid w:val="004302A7"/>
    <w:rPr>
      <w:rFonts w:ascii="Tahoma" w:eastAsia="Times New Roman" w:hAnsi="Tahoma" w:cs="Tahoma"/>
      <w:sz w:val="16"/>
      <w:szCs w:val="16"/>
    </w:rPr>
  </w:style>
  <w:style w:type="paragraph" w:customStyle="1" w:styleId="Clauses">
    <w:name w:val="Clauses"/>
    <w:basedOn w:val="Normal"/>
    <w:rsid w:val="00FA527E"/>
    <w:pPr>
      <w:keepLines/>
      <w:numPr>
        <w:ilvl w:val="2"/>
        <w:numId w:val="4"/>
      </w:numPr>
      <w:tabs>
        <w:tab w:val="clear" w:pos="1712"/>
        <w:tab w:val="num" w:pos="431"/>
      </w:tabs>
      <w:spacing w:after="120"/>
      <w:ind w:left="431" w:hanging="431"/>
      <w:jc w:val="left"/>
      <w:outlineLvl w:val="0"/>
    </w:pPr>
    <w:rPr>
      <w:rFonts w:ascii="Times New Roman Bold" w:hAnsi="Times New Roman Bold"/>
      <w:b/>
      <w:szCs w:val="20"/>
      <w:lang w:val="es-ES_tradnl" w:eastAsia="en-GB"/>
    </w:rPr>
  </w:style>
  <w:style w:type="paragraph" w:styleId="List">
    <w:name w:val="List"/>
    <w:aliases w:val="1. List"/>
    <w:basedOn w:val="Normal"/>
    <w:rsid w:val="00685F20"/>
    <w:pPr>
      <w:ind w:left="283" w:hanging="283"/>
      <w:jc w:val="left"/>
    </w:p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
    <w:basedOn w:val="DefaultParagraphFont"/>
    <w:link w:val="ListParagraph"/>
    <w:uiPriority w:val="34"/>
    <w:qFormat/>
    <w:rsid w:val="0048510C"/>
    <w:rPr>
      <w:rFonts w:ascii="Times New Roman" w:eastAsia="Times New Roman" w:hAnsi="Times New Roman" w:cs="Times New Roman"/>
      <w:sz w:val="24"/>
      <w:szCs w:val="24"/>
    </w:rPr>
  </w:style>
  <w:style w:type="paragraph" w:customStyle="1" w:styleId="Style1">
    <w:name w:val="Style1"/>
    <w:basedOn w:val="NoSpacing"/>
    <w:link w:val="Style1Char"/>
    <w:qFormat/>
    <w:rsid w:val="0087612E"/>
    <w:pPr>
      <w:spacing w:before="120" w:after="120"/>
      <w:jc w:val="center"/>
    </w:pPr>
    <w:rPr>
      <w:b/>
      <w:bCs/>
      <w:sz w:val="32"/>
      <w:szCs w:val="32"/>
    </w:rPr>
  </w:style>
  <w:style w:type="paragraph" w:customStyle="1" w:styleId="Style2">
    <w:name w:val="Style2"/>
    <w:basedOn w:val="Normal"/>
    <w:link w:val="Style2Char"/>
    <w:qFormat/>
    <w:rsid w:val="0087612E"/>
    <w:pPr>
      <w:keepNext/>
      <w:keepLines/>
      <w:spacing w:before="120" w:after="120"/>
      <w:jc w:val="center"/>
      <w:outlineLvl w:val="1"/>
    </w:pPr>
    <w:rPr>
      <w:rFonts w:cs="Arial"/>
      <w:b/>
      <w:bCs/>
      <w:iCs/>
      <w:smallCaps/>
      <w:szCs w:val="28"/>
    </w:rPr>
  </w:style>
  <w:style w:type="character" w:customStyle="1" w:styleId="NoSpacingChar">
    <w:name w:val="No Spacing Char"/>
    <w:basedOn w:val="DefaultParagraphFont"/>
    <w:link w:val="NoSpacing"/>
    <w:uiPriority w:val="1"/>
    <w:rsid w:val="0087612E"/>
    <w:rPr>
      <w:rFonts w:ascii="Times New Roman" w:eastAsia="Times New Roman" w:hAnsi="Times New Roman" w:cs="Times New Roman"/>
      <w:sz w:val="24"/>
      <w:szCs w:val="24"/>
    </w:rPr>
  </w:style>
  <w:style w:type="character" w:customStyle="1" w:styleId="Style1Char">
    <w:name w:val="Style1 Char"/>
    <w:basedOn w:val="NoSpacingChar"/>
    <w:link w:val="Style1"/>
    <w:rsid w:val="0087612E"/>
    <w:rPr>
      <w:rFonts w:ascii="Times New Roman" w:eastAsia="Times New Roman" w:hAnsi="Times New Roman" w:cs="Times New Roman"/>
      <w:b/>
      <w:bCs/>
      <w:sz w:val="32"/>
      <w:szCs w:val="32"/>
    </w:rPr>
  </w:style>
  <w:style w:type="paragraph" w:customStyle="1" w:styleId="Style3">
    <w:name w:val="Style3"/>
    <w:basedOn w:val="Heading1a"/>
    <w:link w:val="Style3Char"/>
    <w:qFormat/>
    <w:rsid w:val="0087612E"/>
  </w:style>
  <w:style w:type="character" w:customStyle="1" w:styleId="Style2Char">
    <w:name w:val="Style2 Char"/>
    <w:basedOn w:val="DefaultParagraphFont"/>
    <w:link w:val="Style2"/>
    <w:rsid w:val="0087612E"/>
    <w:rPr>
      <w:rFonts w:ascii="Times New Roman" w:eastAsia="Times New Roman" w:hAnsi="Times New Roman" w:cs="Arial"/>
      <w:b/>
      <w:bCs/>
      <w:iCs/>
      <w:smallCaps/>
      <w:sz w:val="24"/>
      <w:szCs w:val="28"/>
    </w:rPr>
  </w:style>
  <w:style w:type="paragraph" w:styleId="TOC1">
    <w:name w:val="toc 1"/>
    <w:basedOn w:val="Normal"/>
    <w:next w:val="Normal"/>
    <w:autoRedefine/>
    <w:uiPriority w:val="39"/>
    <w:unhideWhenUsed/>
    <w:qFormat/>
    <w:rsid w:val="00607D67"/>
    <w:pPr>
      <w:tabs>
        <w:tab w:val="right" w:leader="dot" w:pos="8931"/>
      </w:tabs>
      <w:spacing w:after="100"/>
    </w:pPr>
  </w:style>
  <w:style w:type="character" w:customStyle="1" w:styleId="Heading1aChar">
    <w:name w:val="Heading 1a Char"/>
    <w:basedOn w:val="DefaultParagraphFont"/>
    <w:link w:val="Heading1a"/>
    <w:rsid w:val="0087612E"/>
    <w:rPr>
      <w:rFonts w:ascii="Times New Roman" w:eastAsia="Times New Roman" w:hAnsi="Times New Roman" w:cs="Times New Roman"/>
      <w:b/>
      <w:caps/>
      <w:sz w:val="32"/>
      <w:szCs w:val="24"/>
      <w:lang w:val="en-GB"/>
    </w:rPr>
  </w:style>
  <w:style w:type="character" w:customStyle="1" w:styleId="Style3Char">
    <w:name w:val="Style3 Char"/>
    <w:basedOn w:val="Heading1aChar"/>
    <w:link w:val="Style3"/>
    <w:rsid w:val="0087612E"/>
    <w:rPr>
      <w:rFonts w:ascii="Times New Roman" w:eastAsia="Times New Roman" w:hAnsi="Times New Roman" w:cs="Times New Roman"/>
      <w:b/>
      <w:caps/>
      <w:sz w:val="32"/>
      <w:szCs w:val="24"/>
      <w:lang w:val="en-GB"/>
    </w:rPr>
  </w:style>
  <w:style w:type="paragraph" w:styleId="TOC2">
    <w:name w:val="toc 2"/>
    <w:basedOn w:val="Normal"/>
    <w:next w:val="Normal"/>
    <w:autoRedefine/>
    <w:uiPriority w:val="39"/>
    <w:unhideWhenUsed/>
    <w:qFormat/>
    <w:rsid w:val="00B81D5F"/>
    <w:pPr>
      <w:tabs>
        <w:tab w:val="left" w:pos="540"/>
        <w:tab w:val="right" w:leader="dot" w:pos="9062"/>
      </w:tabs>
      <w:spacing w:after="100"/>
      <w:ind w:left="240"/>
    </w:pPr>
  </w:style>
  <w:style w:type="paragraph" w:styleId="TOC3">
    <w:name w:val="toc 3"/>
    <w:basedOn w:val="Normal"/>
    <w:next w:val="Normal"/>
    <w:autoRedefine/>
    <w:uiPriority w:val="39"/>
    <w:unhideWhenUsed/>
    <w:qFormat/>
    <w:rsid w:val="0087612E"/>
    <w:pPr>
      <w:spacing w:after="100"/>
      <w:ind w:left="480"/>
    </w:pPr>
  </w:style>
  <w:style w:type="paragraph" w:customStyle="1" w:styleId="Outline">
    <w:name w:val="Outline"/>
    <w:basedOn w:val="Normal"/>
    <w:rsid w:val="00072A0D"/>
    <w:pPr>
      <w:spacing w:before="240"/>
      <w:jc w:val="left"/>
    </w:pPr>
    <w:rPr>
      <w:kern w:val="28"/>
    </w:rPr>
  </w:style>
  <w:style w:type="character" w:customStyle="1" w:styleId="UnresolvedMention1">
    <w:name w:val="Unresolved Mention1"/>
    <w:basedOn w:val="DefaultParagraphFont"/>
    <w:uiPriority w:val="99"/>
    <w:semiHidden/>
    <w:unhideWhenUsed/>
    <w:rsid w:val="00C83962"/>
    <w:rPr>
      <w:color w:val="605E5C"/>
      <w:shd w:val="clear" w:color="auto" w:fill="E1DFDD"/>
    </w:rPr>
  </w:style>
  <w:style w:type="character" w:styleId="CommentReference">
    <w:name w:val="annotation reference"/>
    <w:basedOn w:val="DefaultParagraphFont"/>
    <w:uiPriority w:val="99"/>
    <w:unhideWhenUsed/>
    <w:rsid w:val="00555A7D"/>
    <w:rPr>
      <w:sz w:val="16"/>
      <w:szCs w:val="16"/>
    </w:rPr>
  </w:style>
  <w:style w:type="paragraph" w:styleId="CommentText">
    <w:name w:val="annotation text"/>
    <w:aliases w:val="Char1"/>
    <w:basedOn w:val="Normal"/>
    <w:link w:val="CommentTextChar"/>
    <w:uiPriority w:val="99"/>
    <w:unhideWhenUsed/>
    <w:rsid w:val="00555A7D"/>
    <w:rPr>
      <w:sz w:val="20"/>
      <w:szCs w:val="20"/>
    </w:rPr>
  </w:style>
  <w:style w:type="character" w:customStyle="1" w:styleId="CommentTextChar">
    <w:name w:val="Comment Text Char"/>
    <w:aliases w:val="Char1 Char"/>
    <w:basedOn w:val="DefaultParagraphFont"/>
    <w:link w:val="CommentText"/>
    <w:uiPriority w:val="99"/>
    <w:rsid w:val="00555A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55A7D"/>
    <w:rPr>
      <w:b/>
      <w:bCs/>
    </w:rPr>
  </w:style>
  <w:style w:type="character" w:customStyle="1" w:styleId="CommentSubjectChar">
    <w:name w:val="Comment Subject Char"/>
    <w:basedOn w:val="CommentTextChar"/>
    <w:link w:val="CommentSubject"/>
    <w:uiPriority w:val="99"/>
    <w:rsid w:val="00555A7D"/>
    <w:rPr>
      <w:rFonts w:ascii="Times New Roman" w:eastAsia="Times New Roman" w:hAnsi="Times New Roman" w:cs="Times New Roman"/>
      <w:b/>
      <w:bCs/>
      <w:sz w:val="20"/>
      <w:szCs w:val="20"/>
    </w:rPr>
  </w:style>
  <w:style w:type="table" w:customStyle="1" w:styleId="TableGrid1">
    <w:name w:val="Table Grid1"/>
    <w:basedOn w:val="TableNormal"/>
    <w:next w:val="TableGrid"/>
    <w:rsid w:val="00555A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1B7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32392"/>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26CB7"/>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character" w:customStyle="1" w:styleId="Heading4Char">
    <w:name w:val="Heading 4 Char"/>
    <w:aliases w:val=" Sub-Clause Sub-paragraph Char,Sub-Clause Sub-paragraph Char,ClauseSubSub_No&amp;Name Char"/>
    <w:basedOn w:val="DefaultParagraphFont"/>
    <w:link w:val="Heading4"/>
    <w:uiPriority w:val="9"/>
    <w:rsid w:val="00550596"/>
    <w:rPr>
      <w:rFonts w:ascii="Times New Roman" w:eastAsia="Times New Roman" w:hAnsi="Times New Roman" w:cs="Times New Roman"/>
      <w:sz w:val="24"/>
      <w:szCs w:val="20"/>
      <w:lang w:val="en-GB"/>
    </w:rPr>
  </w:style>
  <w:style w:type="character" w:customStyle="1" w:styleId="Heading9Char">
    <w:name w:val="Heading 9 Char"/>
    <w:basedOn w:val="DefaultParagraphFont"/>
    <w:link w:val="Heading9"/>
    <w:rsid w:val="00550596"/>
    <w:rPr>
      <w:rFonts w:ascii="Arial" w:eastAsia="Times New Roman" w:hAnsi="Arial" w:cs="Times New Roman"/>
      <w:b/>
      <w:i/>
      <w:sz w:val="18"/>
      <w:szCs w:val="20"/>
      <w:lang w:val="en-GB"/>
    </w:rPr>
  </w:style>
  <w:style w:type="character" w:customStyle="1" w:styleId="cf01">
    <w:name w:val="cf01"/>
    <w:basedOn w:val="DefaultParagraphFont"/>
    <w:rsid w:val="00514D47"/>
    <w:rPr>
      <w:rFonts w:ascii="Segoe UI" w:hAnsi="Segoe UI" w:cs="Segoe UI" w:hint="default"/>
      <w:sz w:val="18"/>
      <w:szCs w:val="18"/>
    </w:rPr>
  </w:style>
  <w:style w:type="character" w:customStyle="1" w:styleId="fontstyle01">
    <w:name w:val="fontstyle01"/>
    <w:basedOn w:val="DefaultParagraphFont"/>
    <w:rsid w:val="00D857A3"/>
    <w:rPr>
      <w:rFonts w:ascii="ArialMT" w:hAnsi="ArialMT" w:hint="default"/>
      <w:b w:val="0"/>
      <w:bCs w:val="0"/>
      <w:i w:val="0"/>
      <w:iCs w:val="0"/>
      <w:color w:val="000000"/>
      <w:sz w:val="22"/>
      <w:szCs w:val="22"/>
    </w:rPr>
  </w:style>
  <w:style w:type="character" w:customStyle="1" w:styleId="rynqvb">
    <w:name w:val="rynqvb"/>
    <w:basedOn w:val="DefaultParagraphFont"/>
    <w:rsid w:val="00D857A3"/>
  </w:style>
  <w:style w:type="paragraph" w:customStyle="1" w:styleId="FarbigeListe-Akzent11">
    <w:name w:val="Farbige Liste - Akzent 11"/>
    <w:basedOn w:val="Normal"/>
    <w:rsid w:val="00D857A3"/>
    <w:pPr>
      <w:suppressAutoHyphens/>
      <w:ind w:left="720"/>
      <w:contextualSpacing/>
      <w:jc w:val="left"/>
    </w:pPr>
    <w:rPr>
      <w:rFonts w:ascii="Arial" w:hAnsi="Arial" w:cs="Arial"/>
      <w:sz w:val="20"/>
      <w:szCs w:val="20"/>
      <w:lang w:val="de-DE" w:eastAsia="de-DE"/>
    </w:rPr>
  </w:style>
  <w:style w:type="paragraph" w:customStyle="1" w:styleId="Textkrper-Einzug21">
    <w:name w:val="Textkörper-Einzug 21"/>
    <w:basedOn w:val="Normal"/>
    <w:rsid w:val="00D857A3"/>
    <w:pPr>
      <w:suppressAutoHyphens/>
      <w:ind w:left="720" w:hanging="720"/>
    </w:pPr>
    <w:rPr>
      <w:rFonts w:ascii="Arial" w:hAnsi="Arial" w:cs="Arial"/>
      <w:sz w:val="20"/>
      <w:szCs w:val="20"/>
      <w:lang w:val="de-DE" w:eastAsia="de-DE"/>
    </w:rPr>
  </w:style>
  <w:style w:type="character" w:styleId="Emphasis">
    <w:name w:val="Emphasis"/>
    <w:qFormat/>
    <w:rsid w:val="00D857A3"/>
    <w:rPr>
      <w:i/>
      <w:iCs/>
    </w:rPr>
  </w:style>
  <w:style w:type="paragraph" w:customStyle="1" w:styleId="berschrift">
    <w:name w:val="Überschrift"/>
    <w:basedOn w:val="Normal"/>
    <w:next w:val="BodyText"/>
    <w:rsid w:val="00D857A3"/>
    <w:pPr>
      <w:suppressAutoHyphens/>
      <w:jc w:val="center"/>
    </w:pPr>
    <w:rPr>
      <w:rFonts w:ascii="Arial" w:hAnsi="Arial" w:cs="Arial"/>
      <w:b/>
      <w:sz w:val="36"/>
      <w:szCs w:val="20"/>
      <w:lang w:val="de-DE" w:eastAsia="de-DE"/>
    </w:rPr>
  </w:style>
  <w:style w:type="paragraph" w:customStyle="1" w:styleId="NormalRight">
    <w:name w:val="NormalRight"/>
    <w:basedOn w:val="Normal"/>
    <w:uiPriority w:val="1"/>
    <w:qFormat/>
    <w:rsid w:val="00D857A3"/>
    <w:pPr>
      <w:jc w:val="right"/>
    </w:pPr>
    <w:rPr>
      <w:rFonts w:ascii="Arial" w:eastAsia="SimSun" w:hAnsi="Arial" w:cs="Arial"/>
      <w:sz w:val="20"/>
      <w:szCs w:val="20"/>
      <w:lang w:eastAsia="en-GB" w:bidi="en-GB"/>
    </w:rPr>
  </w:style>
  <w:style w:type="paragraph" w:customStyle="1" w:styleId="Anrede1">
    <w:name w:val="Anrede1"/>
    <w:basedOn w:val="Normal"/>
    <w:next w:val="Normal"/>
    <w:rsid w:val="00D857A3"/>
    <w:pPr>
      <w:suppressAutoHyphens/>
      <w:jc w:val="left"/>
    </w:pPr>
    <w:rPr>
      <w:rFonts w:ascii="Arial" w:hAnsi="Arial" w:cs="Arial"/>
      <w:sz w:val="20"/>
      <w:szCs w:val="20"/>
      <w:lang w:val="de-DE" w:eastAsia="de-DE"/>
    </w:rPr>
  </w:style>
  <w:style w:type="paragraph" w:customStyle="1" w:styleId="Listenfortsetzung1">
    <w:name w:val="Listenfortsetzung1"/>
    <w:basedOn w:val="Normal"/>
    <w:rsid w:val="00D857A3"/>
    <w:pPr>
      <w:suppressAutoHyphens/>
      <w:spacing w:after="120"/>
      <w:ind w:left="283"/>
      <w:jc w:val="left"/>
    </w:pPr>
    <w:rPr>
      <w:rFonts w:ascii="Arial" w:hAnsi="Arial" w:cs="Arial"/>
      <w:sz w:val="20"/>
      <w:szCs w:val="20"/>
      <w:lang w:val="de-DE" w:eastAsia="de-DE"/>
    </w:rPr>
  </w:style>
  <w:style w:type="paragraph" w:customStyle="1" w:styleId="Standardeinzug1">
    <w:name w:val="Standardeinzug1"/>
    <w:basedOn w:val="Normal"/>
    <w:rsid w:val="00D857A3"/>
    <w:pPr>
      <w:suppressAutoHyphens/>
      <w:ind w:left="708"/>
      <w:jc w:val="left"/>
    </w:pPr>
    <w:rPr>
      <w:rFonts w:ascii="Arial" w:hAnsi="Arial" w:cs="Arial"/>
      <w:sz w:val="20"/>
      <w:szCs w:val="20"/>
      <w:lang w:val="de-DE" w:eastAsia="de-DE"/>
    </w:rPr>
  </w:style>
  <w:style w:type="paragraph" w:customStyle="1" w:styleId="Style7">
    <w:name w:val="Style 7"/>
    <w:basedOn w:val="Normal"/>
    <w:rsid w:val="00D857A3"/>
    <w:pPr>
      <w:widowControl w:val="0"/>
      <w:autoSpaceDE w:val="0"/>
      <w:autoSpaceDN w:val="0"/>
      <w:spacing w:line="480" w:lineRule="auto"/>
      <w:jc w:val="center"/>
    </w:pPr>
    <w:rPr>
      <w:rFonts w:ascii="Arial" w:hAnsi="Arial" w:cs="Arial"/>
      <w:sz w:val="20"/>
      <w:szCs w:val="20"/>
      <w:lang w:val="de-DE"/>
    </w:rPr>
  </w:style>
  <w:style w:type="paragraph" w:customStyle="1" w:styleId="Parts">
    <w:name w:val="Parts"/>
    <w:basedOn w:val="Heading1"/>
    <w:rsid w:val="00D857A3"/>
    <w:pPr>
      <w:keepNext w:val="0"/>
      <w:suppressAutoHyphens/>
      <w:spacing w:before="480" w:after="240"/>
      <w:jc w:val="center"/>
    </w:pPr>
    <w:rPr>
      <w:rFonts w:ascii="Times New Roman Bold" w:hAnsi="Times New Roman Bold" w:cs="Times New Roman"/>
      <w:bCs w:val="0"/>
      <w:smallCaps/>
      <w:kern w:val="0"/>
      <w:sz w:val="56"/>
      <w:szCs w:val="20"/>
      <w:lang w:val="de-DE"/>
    </w:rPr>
  </w:style>
  <w:style w:type="paragraph" w:customStyle="1" w:styleId="Kommentartext1">
    <w:name w:val="Kommentartext1"/>
    <w:basedOn w:val="Normal"/>
    <w:rsid w:val="00D857A3"/>
    <w:pPr>
      <w:suppressAutoHyphens/>
      <w:jc w:val="left"/>
    </w:pPr>
    <w:rPr>
      <w:rFonts w:ascii="Arial" w:hAnsi="Arial" w:cs="Arial"/>
      <w:sz w:val="20"/>
      <w:szCs w:val="20"/>
      <w:lang w:val="de-DE" w:eastAsia="de-DE"/>
    </w:rPr>
  </w:style>
  <w:style w:type="character" w:customStyle="1" w:styleId="UnresolvedMention2">
    <w:name w:val="Unresolved Mention2"/>
    <w:basedOn w:val="DefaultParagraphFont"/>
    <w:uiPriority w:val="99"/>
    <w:semiHidden/>
    <w:unhideWhenUsed/>
    <w:rsid w:val="00D857A3"/>
    <w:rPr>
      <w:color w:val="605E5C"/>
      <w:shd w:val="clear" w:color="auto" w:fill="E1DFDD"/>
    </w:rPr>
  </w:style>
  <w:style w:type="paragraph" w:customStyle="1" w:styleId="Heading1-Clausename">
    <w:name w:val="Heading 1- Clause name"/>
    <w:basedOn w:val="Normal"/>
    <w:link w:val="Heading1-ClausenameCar"/>
    <w:rsid w:val="00D857A3"/>
    <w:pPr>
      <w:tabs>
        <w:tab w:val="num" w:pos="360"/>
      </w:tabs>
      <w:spacing w:before="120" w:after="120"/>
      <w:ind w:left="360" w:hanging="360"/>
      <w:jc w:val="left"/>
    </w:pPr>
    <w:rPr>
      <w:b/>
      <w:noProof/>
      <w:sz w:val="22"/>
      <w:szCs w:val="20"/>
    </w:rPr>
  </w:style>
  <w:style w:type="character" w:customStyle="1" w:styleId="Heading1-ClausenameCar">
    <w:name w:val="Heading 1- Clause name Car"/>
    <w:link w:val="Heading1-Clausename"/>
    <w:rsid w:val="00D857A3"/>
    <w:rPr>
      <w:rFonts w:ascii="Times New Roman" w:eastAsia="Times New Roman" w:hAnsi="Times New Roman" w:cs="Times New Roman"/>
      <w:b/>
      <w:noProof/>
      <w:szCs w:val="20"/>
      <w:lang w:val="en-GB"/>
    </w:rPr>
  </w:style>
  <w:style w:type="character" w:customStyle="1" w:styleId="WW8Num1z0">
    <w:name w:val="WW8Num1z0"/>
    <w:rsid w:val="00D857A3"/>
    <w:rPr>
      <w:rFonts w:ascii="Symbol" w:hAnsi="Symbol" w:cs="Symbol"/>
      <w:color w:val="auto"/>
    </w:rPr>
  </w:style>
  <w:style w:type="character" w:customStyle="1" w:styleId="WW8Num2z0">
    <w:name w:val="WW8Num2z0"/>
    <w:rsid w:val="00D857A3"/>
    <w:rPr>
      <w:rFonts w:ascii="Calibri" w:hAnsi="Calibri" w:cs="Times New Roman"/>
      <w:i/>
      <w:iCs/>
      <w:lang w:val="en-GB"/>
    </w:rPr>
  </w:style>
  <w:style w:type="character" w:customStyle="1" w:styleId="WW8Num3z0">
    <w:name w:val="WW8Num3z0"/>
    <w:rsid w:val="00D857A3"/>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sid w:val="00D857A3"/>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D857A3"/>
    <w:rPr>
      <w:rFonts w:hint="default"/>
    </w:rPr>
  </w:style>
  <w:style w:type="character" w:customStyle="1" w:styleId="WW8Num4z0">
    <w:name w:val="WW8Num4z0"/>
    <w:rsid w:val="00D857A3"/>
    <w:rPr>
      <w:rFonts w:ascii="Calibri" w:hAnsi="Calibri" w:cs="Calibri" w:hint="default"/>
    </w:rPr>
  </w:style>
  <w:style w:type="character" w:customStyle="1" w:styleId="WW8Num4z1">
    <w:name w:val="WW8Num4z1"/>
    <w:rsid w:val="00D857A3"/>
    <w:rPr>
      <w:rFonts w:ascii="Courier New" w:hAnsi="Courier New" w:cs="Courier New" w:hint="default"/>
    </w:rPr>
  </w:style>
  <w:style w:type="character" w:customStyle="1" w:styleId="WW8Num4z2">
    <w:name w:val="WW8Num4z2"/>
    <w:rsid w:val="00D857A3"/>
    <w:rPr>
      <w:rFonts w:ascii="Wingdings" w:hAnsi="Wingdings" w:cs="Wingdings" w:hint="default"/>
    </w:rPr>
  </w:style>
  <w:style w:type="character" w:customStyle="1" w:styleId="WW8Num4z3">
    <w:name w:val="WW8Num4z3"/>
    <w:rsid w:val="00D857A3"/>
    <w:rPr>
      <w:rFonts w:ascii="Symbol" w:hAnsi="Symbol" w:cs="Symbol" w:hint="default"/>
    </w:rPr>
  </w:style>
  <w:style w:type="character" w:customStyle="1" w:styleId="WW8Num5z0">
    <w:name w:val="WW8Num5z0"/>
    <w:rsid w:val="00D857A3"/>
    <w:rPr>
      <w:rFonts w:ascii="Calibri" w:hAnsi="Calibri" w:cs="Calibri" w:hint="default"/>
      <w:szCs w:val="24"/>
      <w:lang w:val="en-GB"/>
    </w:rPr>
  </w:style>
  <w:style w:type="character" w:customStyle="1" w:styleId="WW8Num5z1">
    <w:name w:val="WW8Num5z1"/>
    <w:rsid w:val="00D857A3"/>
  </w:style>
  <w:style w:type="character" w:customStyle="1" w:styleId="WW8Num5z2">
    <w:name w:val="WW8Num5z2"/>
    <w:rsid w:val="00D857A3"/>
  </w:style>
  <w:style w:type="character" w:customStyle="1" w:styleId="WW8Num5z3">
    <w:name w:val="WW8Num5z3"/>
    <w:rsid w:val="00D857A3"/>
  </w:style>
  <w:style w:type="character" w:customStyle="1" w:styleId="WW8Num5z4">
    <w:name w:val="WW8Num5z4"/>
    <w:rsid w:val="00D857A3"/>
  </w:style>
  <w:style w:type="character" w:customStyle="1" w:styleId="WW8Num5z5">
    <w:name w:val="WW8Num5z5"/>
    <w:rsid w:val="00D857A3"/>
  </w:style>
  <w:style w:type="character" w:customStyle="1" w:styleId="WW8Num5z6">
    <w:name w:val="WW8Num5z6"/>
    <w:rsid w:val="00D857A3"/>
  </w:style>
  <w:style w:type="character" w:customStyle="1" w:styleId="WW8Num5z7">
    <w:name w:val="WW8Num5z7"/>
    <w:rsid w:val="00D857A3"/>
  </w:style>
  <w:style w:type="character" w:customStyle="1" w:styleId="WW8Num5z8">
    <w:name w:val="WW8Num5z8"/>
    <w:rsid w:val="00D857A3"/>
  </w:style>
  <w:style w:type="character" w:customStyle="1" w:styleId="WW8Num6z0">
    <w:name w:val="WW8Num6z0"/>
    <w:rsid w:val="00D857A3"/>
    <w:rPr>
      <w:rFonts w:ascii="Symbol" w:hAnsi="Symbol" w:cs="Symbol" w:hint="default"/>
    </w:rPr>
  </w:style>
  <w:style w:type="character" w:customStyle="1" w:styleId="WW8Num6z1">
    <w:name w:val="WW8Num6z1"/>
    <w:rsid w:val="00D857A3"/>
    <w:rPr>
      <w:rFonts w:ascii="Courier New" w:hAnsi="Courier New" w:cs="Courier New" w:hint="default"/>
    </w:rPr>
  </w:style>
  <w:style w:type="character" w:customStyle="1" w:styleId="WW8Num6z2">
    <w:name w:val="WW8Num6z2"/>
    <w:rsid w:val="00D857A3"/>
    <w:rPr>
      <w:rFonts w:ascii="Wingdings" w:hAnsi="Wingdings" w:cs="Wingdings" w:hint="default"/>
    </w:rPr>
  </w:style>
  <w:style w:type="character" w:customStyle="1" w:styleId="WW8Num7z0">
    <w:name w:val="WW8Num7z0"/>
    <w:rsid w:val="00D857A3"/>
    <w:rPr>
      <w:rFonts w:ascii="Calibri" w:hAnsi="Calibri" w:cs="Calibri" w:hint="default"/>
      <w:b/>
      <w:i w:val="0"/>
    </w:rPr>
  </w:style>
  <w:style w:type="character" w:customStyle="1" w:styleId="WW8Num7z1">
    <w:name w:val="WW8Num7z1"/>
    <w:rsid w:val="00D857A3"/>
    <w:rPr>
      <w:rFonts w:ascii="Times New Roman" w:hAnsi="Times New Roman" w:cs="Times New Roman" w:hint="default"/>
      <w:b w:val="0"/>
      <w:color w:val="auto"/>
      <w:sz w:val="24"/>
      <w:szCs w:val="24"/>
    </w:rPr>
  </w:style>
  <w:style w:type="character" w:customStyle="1" w:styleId="WW8Num7z2">
    <w:name w:val="WW8Num7z2"/>
    <w:rsid w:val="00D857A3"/>
    <w:rPr>
      <w:rFonts w:cs="Times New Roman" w:hint="default"/>
    </w:rPr>
  </w:style>
  <w:style w:type="character" w:customStyle="1" w:styleId="WW8Num8z0">
    <w:name w:val="WW8Num8z0"/>
    <w:rsid w:val="00D857A3"/>
  </w:style>
  <w:style w:type="character" w:customStyle="1" w:styleId="WW8Num8z1">
    <w:name w:val="WW8Num8z1"/>
    <w:rsid w:val="00D857A3"/>
  </w:style>
  <w:style w:type="character" w:customStyle="1" w:styleId="WW8Num8z2">
    <w:name w:val="WW8Num8z2"/>
    <w:rsid w:val="00D857A3"/>
  </w:style>
  <w:style w:type="character" w:customStyle="1" w:styleId="WW8Num8z3">
    <w:name w:val="WW8Num8z3"/>
    <w:rsid w:val="00D857A3"/>
  </w:style>
  <w:style w:type="character" w:customStyle="1" w:styleId="WW8Num8z4">
    <w:name w:val="WW8Num8z4"/>
    <w:rsid w:val="00D857A3"/>
  </w:style>
  <w:style w:type="character" w:customStyle="1" w:styleId="WW8Num8z5">
    <w:name w:val="WW8Num8z5"/>
    <w:rsid w:val="00D857A3"/>
  </w:style>
  <w:style w:type="character" w:customStyle="1" w:styleId="WW8Num8z6">
    <w:name w:val="WW8Num8z6"/>
    <w:rsid w:val="00D857A3"/>
  </w:style>
  <w:style w:type="character" w:customStyle="1" w:styleId="WW8Num8z7">
    <w:name w:val="WW8Num8z7"/>
    <w:rsid w:val="00D857A3"/>
  </w:style>
  <w:style w:type="character" w:customStyle="1" w:styleId="WW8Num8z8">
    <w:name w:val="WW8Num8z8"/>
    <w:rsid w:val="00D857A3"/>
  </w:style>
  <w:style w:type="character" w:customStyle="1" w:styleId="WW8Num9z0">
    <w:name w:val="WW8Num9z0"/>
    <w:rsid w:val="00D857A3"/>
    <w:rPr>
      <w:rFonts w:cs="Times New Roman" w:hint="default"/>
      <w:b/>
      <w:sz w:val="24"/>
      <w:szCs w:val="24"/>
    </w:rPr>
  </w:style>
  <w:style w:type="character" w:customStyle="1" w:styleId="WW8Num9z1">
    <w:name w:val="WW8Num9z1"/>
    <w:rsid w:val="00D857A3"/>
    <w:rPr>
      <w:rFonts w:ascii="Calibri" w:hAnsi="Calibri" w:cs="Times New Roman" w:hint="default"/>
      <w:i w:val="0"/>
      <w:sz w:val="24"/>
      <w:lang w:val="en-GB"/>
    </w:rPr>
  </w:style>
  <w:style w:type="character" w:customStyle="1" w:styleId="WW8Num9z2">
    <w:name w:val="WW8Num9z2"/>
    <w:rsid w:val="00D857A3"/>
    <w:rPr>
      <w:rFonts w:ascii="Calibri" w:hAnsi="Calibri" w:cs="Times New Roman" w:hint="default"/>
      <w:sz w:val="24"/>
      <w:lang w:val="en-GB"/>
    </w:rPr>
  </w:style>
  <w:style w:type="character" w:customStyle="1" w:styleId="WW8Num10z0">
    <w:name w:val="WW8Num10z0"/>
    <w:rsid w:val="00D857A3"/>
    <w:rPr>
      <w:rFonts w:ascii="Calibri" w:hAnsi="Calibri" w:cs="Times New Roman" w:hint="default"/>
    </w:rPr>
  </w:style>
  <w:style w:type="character" w:customStyle="1" w:styleId="WW8Num11z0">
    <w:name w:val="WW8Num11z0"/>
    <w:rsid w:val="00D857A3"/>
    <w:rPr>
      <w:rFonts w:ascii="Calibri" w:hAnsi="Calibri" w:cs="Times New Roman" w:hint="default"/>
    </w:rPr>
  </w:style>
  <w:style w:type="character" w:customStyle="1" w:styleId="WW8Num12z0">
    <w:name w:val="WW8Num12z0"/>
    <w:rsid w:val="00D857A3"/>
  </w:style>
  <w:style w:type="character" w:customStyle="1" w:styleId="WW8Num12z1">
    <w:name w:val="WW8Num12z1"/>
    <w:rsid w:val="00D857A3"/>
  </w:style>
  <w:style w:type="character" w:customStyle="1" w:styleId="WW8Num12z2">
    <w:name w:val="WW8Num12z2"/>
    <w:rsid w:val="00D857A3"/>
  </w:style>
  <w:style w:type="character" w:customStyle="1" w:styleId="WW8Num12z3">
    <w:name w:val="WW8Num12z3"/>
    <w:rsid w:val="00D857A3"/>
  </w:style>
  <w:style w:type="character" w:customStyle="1" w:styleId="WW8Num12z4">
    <w:name w:val="WW8Num12z4"/>
    <w:rsid w:val="00D857A3"/>
  </w:style>
  <w:style w:type="character" w:customStyle="1" w:styleId="WW8Num12z5">
    <w:name w:val="WW8Num12z5"/>
    <w:rsid w:val="00D857A3"/>
  </w:style>
  <w:style w:type="character" w:customStyle="1" w:styleId="WW8Num12z6">
    <w:name w:val="WW8Num12z6"/>
    <w:rsid w:val="00D857A3"/>
  </w:style>
  <w:style w:type="character" w:customStyle="1" w:styleId="WW8Num12z7">
    <w:name w:val="WW8Num12z7"/>
    <w:rsid w:val="00D857A3"/>
  </w:style>
  <w:style w:type="character" w:customStyle="1" w:styleId="WW8Num12z8">
    <w:name w:val="WW8Num12z8"/>
    <w:rsid w:val="00D857A3"/>
  </w:style>
  <w:style w:type="character" w:customStyle="1" w:styleId="WW8Num13z0">
    <w:name w:val="WW8Num13z0"/>
    <w:rsid w:val="00D857A3"/>
    <w:rPr>
      <w:rFonts w:cs="Times New Roman"/>
      <w:b/>
      <w:i w:val="0"/>
    </w:rPr>
  </w:style>
  <w:style w:type="character" w:customStyle="1" w:styleId="WW8Num13z1">
    <w:name w:val="WW8Num13z1"/>
    <w:rsid w:val="00D857A3"/>
    <w:rPr>
      <w:rFonts w:ascii="Times New Roman" w:eastAsia="Times New Roman" w:hAnsi="Times New Roman" w:cs="Times New Roman"/>
    </w:rPr>
  </w:style>
  <w:style w:type="character" w:customStyle="1" w:styleId="WW8Num13z2">
    <w:name w:val="WW8Num13z2"/>
    <w:rsid w:val="00D857A3"/>
    <w:rPr>
      <w:rFonts w:cs="Times New Roman"/>
      <w:b w:val="0"/>
      <w:i w:val="0"/>
    </w:rPr>
  </w:style>
  <w:style w:type="character" w:customStyle="1" w:styleId="WW8Num13z3">
    <w:name w:val="WW8Num13z3"/>
    <w:rsid w:val="00D857A3"/>
    <w:rPr>
      <w:rFonts w:cs="Times New Roman"/>
    </w:rPr>
  </w:style>
  <w:style w:type="character" w:customStyle="1" w:styleId="WW8Num14z0">
    <w:name w:val="WW8Num14z0"/>
    <w:rsid w:val="00D857A3"/>
    <w:rPr>
      <w:rFonts w:ascii="Calibri" w:hAnsi="Calibri" w:cs="Calibri" w:hint="default"/>
      <w:lang w:val="en-GB"/>
    </w:rPr>
  </w:style>
  <w:style w:type="character" w:customStyle="1" w:styleId="WW8Num14z1">
    <w:name w:val="WW8Num14z1"/>
    <w:rsid w:val="00D857A3"/>
  </w:style>
  <w:style w:type="character" w:customStyle="1" w:styleId="WW8Num14z2">
    <w:name w:val="WW8Num14z2"/>
    <w:rsid w:val="00D857A3"/>
  </w:style>
  <w:style w:type="character" w:customStyle="1" w:styleId="WW8Num14z3">
    <w:name w:val="WW8Num14z3"/>
    <w:rsid w:val="00D857A3"/>
  </w:style>
  <w:style w:type="character" w:customStyle="1" w:styleId="WW8Num14z4">
    <w:name w:val="WW8Num14z4"/>
    <w:rsid w:val="00D857A3"/>
  </w:style>
  <w:style w:type="character" w:customStyle="1" w:styleId="WW8Num14z5">
    <w:name w:val="WW8Num14z5"/>
    <w:rsid w:val="00D857A3"/>
  </w:style>
  <w:style w:type="character" w:customStyle="1" w:styleId="WW8Num14z6">
    <w:name w:val="WW8Num14z6"/>
    <w:rsid w:val="00D857A3"/>
  </w:style>
  <w:style w:type="character" w:customStyle="1" w:styleId="WW8Num14z7">
    <w:name w:val="WW8Num14z7"/>
    <w:rsid w:val="00D857A3"/>
  </w:style>
  <w:style w:type="character" w:customStyle="1" w:styleId="WW8Num14z8">
    <w:name w:val="WW8Num14z8"/>
    <w:rsid w:val="00D857A3"/>
  </w:style>
  <w:style w:type="character" w:customStyle="1" w:styleId="WW8Num15z0">
    <w:name w:val="WW8Num15z0"/>
    <w:rsid w:val="00D857A3"/>
    <w:rPr>
      <w:rFonts w:ascii="Calibri" w:hAnsi="Calibri" w:cs="Calibri"/>
    </w:rPr>
  </w:style>
  <w:style w:type="character" w:customStyle="1" w:styleId="WW8Num15z1">
    <w:name w:val="WW8Num15z1"/>
    <w:rsid w:val="00D857A3"/>
    <w:rPr>
      <w:rFonts w:cs="Times New Roman"/>
    </w:rPr>
  </w:style>
  <w:style w:type="character" w:customStyle="1" w:styleId="WW8Num16z0">
    <w:name w:val="WW8Num16z0"/>
    <w:rsid w:val="00D857A3"/>
    <w:rPr>
      <w:rFonts w:ascii="Calibri" w:hAnsi="Calibri" w:cs="Times New Roman"/>
      <w:i w:val="0"/>
      <w:lang w:val="en-GB"/>
    </w:rPr>
  </w:style>
  <w:style w:type="character" w:customStyle="1" w:styleId="WW8Num16z1">
    <w:name w:val="WW8Num16z1"/>
    <w:rsid w:val="00D857A3"/>
    <w:rPr>
      <w:rFonts w:ascii="Calibri" w:hAnsi="Calibri" w:cs="Times New Roman" w:hint="default"/>
      <w:lang w:val="en-GB"/>
    </w:rPr>
  </w:style>
  <w:style w:type="character" w:customStyle="1" w:styleId="WW8Num16z2">
    <w:name w:val="WW8Num16z2"/>
    <w:rsid w:val="00D857A3"/>
    <w:rPr>
      <w:rFonts w:cs="Times New Roman"/>
    </w:rPr>
  </w:style>
  <w:style w:type="character" w:customStyle="1" w:styleId="WW8Num17z0">
    <w:name w:val="WW8Num17z0"/>
    <w:rsid w:val="00D857A3"/>
    <w:rPr>
      <w:rFonts w:ascii="Calibri" w:hAnsi="Calibri" w:cs="Times New Roman" w:hint="default"/>
      <w:lang w:val="en-GB"/>
    </w:rPr>
  </w:style>
  <w:style w:type="character" w:customStyle="1" w:styleId="WW8Num18z0">
    <w:name w:val="WW8Num18z0"/>
    <w:rsid w:val="00D857A3"/>
    <w:rPr>
      <w:rFonts w:hint="default"/>
    </w:rPr>
  </w:style>
  <w:style w:type="character" w:customStyle="1" w:styleId="WW8Num19z0">
    <w:name w:val="WW8Num19z0"/>
    <w:rsid w:val="00D857A3"/>
    <w:rPr>
      <w:rFonts w:ascii="Times New Roman" w:hAnsi="Times New Roman" w:cs="Times New Roman" w:hint="default"/>
      <w:sz w:val="24"/>
      <w:szCs w:val="24"/>
    </w:rPr>
  </w:style>
  <w:style w:type="character" w:customStyle="1" w:styleId="WW8Num19z1">
    <w:name w:val="WW8Num19z1"/>
    <w:rsid w:val="00D857A3"/>
  </w:style>
  <w:style w:type="character" w:customStyle="1" w:styleId="WW8Num19z2">
    <w:name w:val="WW8Num19z2"/>
    <w:rsid w:val="00D857A3"/>
  </w:style>
  <w:style w:type="character" w:customStyle="1" w:styleId="WW8Num19z3">
    <w:name w:val="WW8Num19z3"/>
    <w:rsid w:val="00D857A3"/>
  </w:style>
  <w:style w:type="character" w:customStyle="1" w:styleId="WW8Num19z4">
    <w:name w:val="WW8Num19z4"/>
    <w:rsid w:val="00D857A3"/>
  </w:style>
  <w:style w:type="character" w:customStyle="1" w:styleId="WW8Num19z5">
    <w:name w:val="WW8Num19z5"/>
    <w:rsid w:val="00D857A3"/>
  </w:style>
  <w:style w:type="character" w:customStyle="1" w:styleId="WW8Num19z6">
    <w:name w:val="WW8Num19z6"/>
    <w:rsid w:val="00D857A3"/>
  </w:style>
  <w:style w:type="character" w:customStyle="1" w:styleId="WW8Num19z7">
    <w:name w:val="WW8Num19z7"/>
    <w:rsid w:val="00D857A3"/>
  </w:style>
  <w:style w:type="character" w:customStyle="1" w:styleId="WW8Num19z8">
    <w:name w:val="WW8Num19z8"/>
    <w:rsid w:val="00D857A3"/>
  </w:style>
  <w:style w:type="character" w:customStyle="1" w:styleId="WW8Num20z0">
    <w:name w:val="WW8Num20z0"/>
    <w:rsid w:val="00D857A3"/>
    <w:rPr>
      <w:rFonts w:ascii="Calibri" w:hAnsi="Calibri" w:cs="Times New Roman" w:hint="default"/>
      <w:lang w:val="en-GB"/>
    </w:rPr>
  </w:style>
  <w:style w:type="character" w:customStyle="1" w:styleId="WW8Num21z0">
    <w:name w:val="WW8Num21z0"/>
    <w:rsid w:val="00D857A3"/>
    <w:rPr>
      <w:rFonts w:ascii="Times New Roman" w:eastAsia="Times New Roman" w:hAnsi="Times New Roman" w:cs="Times New Roman" w:hint="default"/>
      <w:i/>
    </w:rPr>
  </w:style>
  <w:style w:type="character" w:customStyle="1" w:styleId="WW8Num21z1">
    <w:name w:val="WW8Num21z1"/>
    <w:rsid w:val="00D857A3"/>
    <w:rPr>
      <w:rFonts w:ascii="Courier New" w:hAnsi="Courier New" w:cs="Courier New" w:hint="default"/>
    </w:rPr>
  </w:style>
  <w:style w:type="character" w:customStyle="1" w:styleId="WW8Num21z2">
    <w:name w:val="WW8Num21z2"/>
    <w:rsid w:val="00D857A3"/>
    <w:rPr>
      <w:rFonts w:ascii="Wingdings" w:hAnsi="Wingdings" w:cs="Wingdings" w:hint="default"/>
    </w:rPr>
  </w:style>
  <w:style w:type="character" w:customStyle="1" w:styleId="WW8Num21z3">
    <w:name w:val="WW8Num21z3"/>
    <w:rsid w:val="00D857A3"/>
    <w:rPr>
      <w:rFonts w:ascii="Symbol" w:hAnsi="Symbol" w:cs="Symbol" w:hint="default"/>
    </w:rPr>
  </w:style>
  <w:style w:type="character" w:customStyle="1" w:styleId="WW8Num22z0">
    <w:name w:val="WW8Num22z0"/>
    <w:rsid w:val="00D857A3"/>
    <w:rPr>
      <w:rFonts w:ascii="Calibri" w:hAnsi="Calibri" w:cs="Times New Roman" w:hint="default"/>
      <w:lang w:val="en-GB"/>
    </w:rPr>
  </w:style>
  <w:style w:type="character" w:customStyle="1" w:styleId="WW8Num23z0">
    <w:name w:val="WW8Num23z0"/>
    <w:rsid w:val="00D857A3"/>
  </w:style>
  <w:style w:type="character" w:customStyle="1" w:styleId="WW8Num23z1">
    <w:name w:val="WW8Num23z1"/>
    <w:rsid w:val="00D857A3"/>
  </w:style>
  <w:style w:type="character" w:customStyle="1" w:styleId="WW8Num23z2">
    <w:name w:val="WW8Num23z2"/>
    <w:rsid w:val="00D857A3"/>
  </w:style>
  <w:style w:type="character" w:customStyle="1" w:styleId="WW8Num23z3">
    <w:name w:val="WW8Num23z3"/>
    <w:rsid w:val="00D857A3"/>
  </w:style>
  <w:style w:type="character" w:customStyle="1" w:styleId="WW8Num23z4">
    <w:name w:val="WW8Num23z4"/>
    <w:rsid w:val="00D857A3"/>
  </w:style>
  <w:style w:type="character" w:customStyle="1" w:styleId="WW8Num23z5">
    <w:name w:val="WW8Num23z5"/>
    <w:rsid w:val="00D857A3"/>
  </w:style>
  <w:style w:type="character" w:customStyle="1" w:styleId="WW8Num23z6">
    <w:name w:val="WW8Num23z6"/>
    <w:rsid w:val="00D857A3"/>
  </w:style>
  <w:style w:type="character" w:customStyle="1" w:styleId="WW8Num23z7">
    <w:name w:val="WW8Num23z7"/>
    <w:rsid w:val="00D857A3"/>
  </w:style>
  <w:style w:type="character" w:customStyle="1" w:styleId="WW8Num23z8">
    <w:name w:val="WW8Num23z8"/>
    <w:rsid w:val="00D857A3"/>
  </w:style>
  <w:style w:type="character" w:customStyle="1" w:styleId="WW8Num24z0">
    <w:name w:val="WW8Num24z0"/>
    <w:rsid w:val="00D857A3"/>
    <w:rPr>
      <w:rFonts w:ascii="Symbol" w:hAnsi="Symbol" w:cs="Symbol" w:hint="default"/>
    </w:rPr>
  </w:style>
  <w:style w:type="character" w:customStyle="1" w:styleId="WW8Num24z1">
    <w:name w:val="WW8Num24z1"/>
    <w:rsid w:val="00D857A3"/>
    <w:rPr>
      <w:rFonts w:ascii="Courier New" w:hAnsi="Courier New" w:cs="Courier New" w:hint="default"/>
    </w:rPr>
  </w:style>
  <w:style w:type="character" w:customStyle="1" w:styleId="WW8Num24z2">
    <w:name w:val="WW8Num24z2"/>
    <w:rsid w:val="00D857A3"/>
    <w:rPr>
      <w:rFonts w:ascii="Wingdings" w:hAnsi="Wingdings" w:cs="Wingdings" w:hint="default"/>
    </w:rPr>
  </w:style>
  <w:style w:type="character" w:customStyle="1" w:styleId="WW8Num25z0">
    <w:name w:val="WW8Num25z0"/>
    <w:rsid w:val="00D857A3"/>
    <w:rPr>
      <w:rFonts w:hint="default"/>
      <w:i/>
    </w:rPr>
  </w:style>
  <w:style w:type="character" w:customStyle="1" w:styleId="WW8Num25z1">
    <w:name w:val="WW8Num25z1"/>
    <w:rsid w:val="00D857A3"/>
  </w:style>
  <w:style w:type="character" w:customStyle="1" w:styleId="WW8Num25z2">
    <w:name w:val="WW8Num25z2"/>
    <w:rsid w:val="00D857A3"/>
  </w:style>
  <w:style w:type="character" w:customStyle="1" w:styleId="WW8Num25z3">
    <w:name w:val="WW8Num25z3"/>
    <w:rsid w:val="00D857A3"/>
  </w:style>
  <w:style w:type="character" w:customStyle="1" w:styleId="WW8Num25z4">
    <w:name w:val="WW8Num25z4"/>
    <w:rsid w:val="00D857A3"/>
  </w:style>
  <w:style w:type="character" w:customStyle="1" w:styleId="WW8Num25z5">
    <w:name w:val="WW8Num25z5"/>
    <w:rsid w:val="00D857A3"/>
  </w:style>
  <w:style w:type="character" w:customStyle="1" w:styleId="WW8Num25z6">
    <w:name w:val="WW8Num25z6"/>
    <w:rsid w:val="00D857A3"/>
  </w:style>
  <w:style w:type="character" w:customStyle="1" w:styleId="WW8Num25z7">
    <w:name w:val="WW8Num25z7"/>
    <w:rsid w:val="00D857A3"/>
  </w:style>
  <w:style w:type="character" w:customStyle="1" w:styleId="WW8Num25z8">
    <w:name w:val="WW8Num25z8"/>
    <w:rsid w:val="00D857A3"/>
  </w:style>
  <w:style w:type="character" w:customStyle="1" w:styleId="WW8Num26z0">
    <w:name w:val="WW8Num26z0"/>
    <w:rsid w:val="00D857A3"/>
    <w:rPr>
      <w:rFonts w:ascii="Symbol" w:hAnsi="Symbol" w:cs="Symbol" w:hint="default"/>
    </w:rPr>
  </w:style>
  <w:style w:type="character" w:customStyle="1" w:styleId="WW8Num26z1">
    <w:name w:val="WW8Num26z1"/>
    <w:rsid w:val="00D857A3"/>
    <w:rPr>
      <w:rFonts w:ascii="Courier New" w:hAnsi="Courier New" w:cs="Courier New" w:hint="default"/>
    </w:rPr>
  </w:style>
  <w:style w:type="character" w:customStyle="1" w:styleId="WW8Num26z2">
    <w:name w:val="WW8Num26z2"/>
    <w:rsid w:val="00D857A3"/>
    <w:rPr>
      <w:rFonts w:ascii="Wingdings" w:hAnsi="Wingdings" w:cs="Wingdings" w:hint="default"/>
    </w:rPr>
  </w:style>
  <w:style w:type="character" w:customStyle="1" w:styleId="WW8Num27z0">
    <w:name w:val="WW8Num27z0"/>
    <w:rsid w:val="00D857A3"/>
    <w:rPr>
      <w:rFonts w:ascii="Symbol" w:hAnsi="Symbol" w:cs="Symbol" w:hint="default"/>
    </w:rPr>
  </w:style>
  <w:style w:type="character" w:customStyle="1" w:styleId="WW8Num27z1">
    <w:name w:val="WW8Num27z1"/>
    <w:rsid w:val="00D857A3"/>
    <w:rPr>
      <w:rFonts w:ascii="Courier New" w:hAnsi="Courier New" w:cs="Courier New" w:hint="default"/>
    </w:rPr>
  </w:style>
  <w:style w:type="character" w:customStyle="1" w:styleId="WW8Num27z2">
    <w:name w:val="WW8Num27z2"/>
    <w:rsid w:val="00D857A3"/>
    <w:rPr>
      <w:rFonts w:ascii="Wingdings" w:hAnsi="Wingdings" w:cs="Wingdings" w:hint="default"/>
    </w:rPr>
  </w:style>
  <w:style w:type="character" w:customStyle="1" w:styleId="WW8Num28z0">
    <w:name w:val="WW8Num28z0"/>
    <w:rsid w:val="00D857A3"/>
    <w:rPr>
      <w:rFonts w:hint="default"/>
    </w:rPr>
  </w:style>
  <w:style w:type="character" w:customStyle="1" w:styleId="WW8Num28z1">
    <w:name w:val="WW8Num28z1"/>
    <w:rsid w:val="00D857A3"/>
  </w:style>
  <w:style w:type="character" w:customStyle="1" w:styleId="WW8Num28z2">
    <w:name w:val="WW8Num28z2"/>
    <w:rsid w:val="00D857A3"/>
  </w:style>
  <w:style w:type="character" w:customStyle="1" w:styleId="WW8Num28z3">
    <w:name w:val="WW8Num28z3"/>
    <w:rsid w:val="00D857A3"/>
  </w:style>
  <w:style w:type="character" w:customStyle="1" w:styleId="WW8Num28z4">
    <w:name w:val="WW8Num28z4"/>
    <w:rsid w:val="00D857A3"/>
  </w:style>
  <w:style w:type="character" w:customStyle="1" w:styleId="WW8Num28z5">
    <w:name w:val="WW8Num28z5"/>
    <w:rsid w:val="00D857A3"/>
  </w:style>
  <w:style w:type="character" w:customStyle="1" w:styleId="WW8Num28z6">
    <w:name w:val="WW8Num28z6"/>
    <w:rsid w:val="00D857A3"/>
  </w:style>
  <w:style w:type="character" w:customStyle="1" w:styleId="WW8Num28z7">
    <w:name w:val="WW8Num28z7"/>
    <w:rsid w:val="00D857A3"/>
  </w:style>
  <w:style w:type="character" w:customStyle="1" w:styleId="WW8Num28z8">
    <w:name w:val="WW8Num28z8"/>
    <w:rsid w:val="00D857A3"/>
  </w:style>
  <w:style w:type="character" w:customStyle="1" w:styleId="WW8Num29z0">
    <w:name w:val="WW8Num29z0"/>
    <w:rsid w:val="00D857A3"/>
    <w:rPr>
      <w:rFonts w:ascii="Calibri" w:hAnsi="Calibri" w:cs="Times New Roman" w:hint="default"/>
    </w:rPr>
  </w:style>
  <w:style w:type="character" w:customStyle="1" w:styleId="WW8Num29z1">
    <w:name w:val="WW8Num29z1"/>
    <w:rsid w:val="00D857A3"/>
    <w:rPr>
      <w:rFonts w:cs="Times New Roman"/>
    </w:rPr>
  </w:style>
  <w:style w:type="character" w:customStyle="1" w:styleId="WW8Num30z0">
    <w:name w:val="WW8Num30z0"/>
    <w:rsid w:val="00D857A3"/>
    <w:rPr>
      <w:rFonts w:cs="Times New Roman" w:hint="default"/>
    </w:rPr>
  </w:style>
  <w:style w:type="character" w:customStyle="1" w:styleId="WW8Num31z0">
    <w:name w:val="WW8Num31z0"/>
    <w:rsid w:val="00D857A3"/>
  </w:style>
  <w:style w:type="character" w:customStyle="1" w:styleId="WW8Num31z1">
    <w:name w:val="WW8Num31z1"/>
    <w:rsid w:val="00D857A3"/>
  </w:style>
  <w:style w:type="character" w:customStyle="1" w:styleId="WW8Num31z2">
    <w:name w:val="WW8Num31z2"/>
    <w:rsid w:val="00D857A3"/>
  </w:style>
  <w:style w:type="character" w:customStyle="1" w:styleId="WW8Num31z3">
    <w:name w:val="WW8Num31z3"/>
    <w:rsid w:val="00D857A3"/>
  </w:style>
  <w:style w:type="character" w:customStyle="1" w:styleId="WW8Num31z4">
    <w:name w:val="WW8Num31z4"/>
    <w:rsid w:val="00D857A3"/>
  </w:style>
  <w:style w:type="character" w:customStyle="1" w:styleId="WW8Num31z5">
    <w:name w:val="WW8Num31z5"/>
    <w:rsid w:val="00D857A3"/>
  </w:style>
  <w:style w:type="character" w:customStyle="1" w:styleId="WW8Num31z6">
    <w:name w:val="WW8Num31z6"/>
    <w:rsid w:val="00D857A3"/>
  </w:style>
  <w:style w:type="character" w:customStyle="1" w:styleId="WW8Num31z7">
    <w:name w:val="WW8Num31z7"/>
    <w:rsid w:val="00D857A3"/>
  </w:style>
  <w:style w:type="character" w:customStyle="1" w:styleId="WW8Num31z8">
    <w:name w:val="WW8Num31z8"/>
    <w:rsid w:val="00D857A3"/>
  </w:style>
  <w:style w:type="character" w:customStyle="1" w:styleId="Absatz-Standardschriftart1">
    <w:name w:val="Absatz-Standardschriftart1"/>
    <w:rsid w:val="00D857A3"/>
  </w:style>
  <w:style w:type="character" w:customStyle="1" w:styleId="berschrift1Zchn">
    <w:name w:val="Überschrift 1 Zchn"/>
    <w:rsid w:val="00D857A3"/>
    <w:rPr>
      <w:rFonts w:ascii="Cambria" w:eastAsia="MS Gothic" w:hAnsi="Cambria" w:cs="Times New Roman"/>
      <w:b/>
      <w:bCs/>
      <w:kern w:val="1"/>
      <w:sz w:val="32"/>
      <w:szCs w:val="32"/>
    </w:rPr>
  </w:style>
  <w:style w:type="character" w:customStyle="1" w:styleId="berschrift2Zchn">
    <w:name w:val="Überschrift 2 Zchn"/>
    <w:rsid w:val="00D857A3"/>
    <w:rPr>
      <w:b/>
      <w:sz w:val="24"/>
      <w:szCs w:val="24"/>
      <w:lang w:val="en-GB"/>
    </w:rPr>
  </w:style>
  <w:style w:type="character" w:customStyle="1" w:styleId="berschrift3Zchn">
    <w:name w:val="Überschrift 3 Zchn"/>
    <w:rsid w:val="00D857A3"/>
    <w:rPr>
      <w:b/>
      <w:sz w:val="24"/>
      <w:szCs w:val="24"/>
      <w:lang w:val="en-GB"/>
    </w:rPr>
  </w:style>
  <w:style w:type="character" w:customStyle="1" w:styleId="berschrift4Zchn">
    <w:name w:val="Überschrift 4 Zchn"/>
    <w:rsid w:val="00D857A3"/>
    <w:rPr>
      <w:rFonts w:ascii="Calibri" w:eastAsia="MS Mincho" w:hAnsi="Calibri" w:cs="Times New Roman"/>
      <w:b/>
      <w:bCs/>
      <w:sz w:val="28"/>
      <w:szCs w:val="28"/>
    </w:rPr>
  </w:style>
  <w:style w:type="character" w:customStyle="1" w:styleId="berschrift5Zchn">
    <w:name w:val="Überschrift 5 Zchn"/>
    <w:rsid w:val="00D857A3"/>
    <w:rPr>
      <w:b/>
      <w:sz w:val="24"/>
      <w:szCs w:val="24"/>
      <w:lang w:val="en-GB"/>
    </w:rPr>
  </w:style>
  <w:style w:type="character" w:customStyle="1" w:styleId="berschrift6Zchn">
    <w:name w:val="Überschrift 6 Zchn"/>
    <w:rsid w:val="00D857A3"/>
    <w:rPr>
      <w:b/>
      <w:smallCaps/>
      <w:sz w:val="24"/>
      <w:szCs w:val="24"/>
    </w:rPr>
  </w:style>
  <w:style w:type="character" w:customStyle="1" w:styleId="berschrift7Zchn">
    <w:name w:val="Überschrift 7 Zchn"/>
    <w:rsid w:val="00D857A3"/>
    <w:rPr>
      <w:rFonts w:ascii="Calibri" w:eastAsia="MS Mincho" w:hAnsi="Calibri" w:cs="Times New Roman"/>
      <w:sz w:val="24"/>
      <w:szCs w:val="24"/>
    </w:rPr>
  </w:style>
  <w:style w:type="character" w:customStyle="1" w:styleId="berschrift8Zchn">
    <w:name w:val="Überschrift 8 Zchn"/>
    <w:rsid w:val="00D857A3"/>
    <w:rPr>
      <w:rFonts w:ascii="Calibri" w:eastAsia="MS Mincho" w:hAnsi="Calibri" w:cs="Times New Roman"/>
      <w:i/>
      <w:iCs/>
      <w:sz w:val="24"/>
      <w:szCs w:val="24"/>
    </w:rPr>
  </w:style>
  <w:style w:type="character" w:customStyle="1" w:styleId="berschrift9Zchn">
    <w:name w:val="Überschrift 9 Zchn"/>
    <w:rsid w:val="00D857A3"/>
    <w:rPr>
      <w:rFonts w:ascii="Cambria" w:eastAsia="MS Gothic" w:hAnsi="Cambria" w:cs="Times New Roman"/>
    </w:rPr>
  </w:style>
  <w:style w:type="character" w:customStyle="1" w:styleId="TitelZchn">
    <w:name w:val="Titel Zchn"/>
    <w:rsid w:val="00D857A3"/>
    <w:rPr>
      <w:rFonts w:ascii="Cambria" w:eastAsia="MS Gothic" w:hAnsi="Cambria" w:cs="Times New Roman"/>
      <w:b/>
      <w:bCs/>
      <w:kern w:val="1"/>
      <w:sz w:val="32"/>
      <w:szCs w:val="32"/>
    </w:rPr>
  </w:style>
  <w:style w:type="character" w:customStyle="1" w:styleId="TextkrperZchn">
    <w:name w:val="Textkörper Zchn"/>
    <w:rsid w:val="00D857A3"/>
    <w:rPr>
      <w:sz w:val="24"/>
      <w:szCs w:val="24"/>
    </w:rPr>
  </w:style>
  <w:style w:type="character" w:customStyle="1" w:styleId="Textkrper-ZeileneinzugZchn">
    <w:name w:val="Textkörper-Zeileneinzug Zchn"/>
    <w:rsid w:val="00D857A3"/>
    <w:rPr>
      <w:sz w:val="24"/>
      <w:szCs w:val="24"/>
    </w:rPr>
  </w:style>
  <w:style w:type="character" w:customStyle="1" w:styleId="AnredeZchn">
    <w:name w:val="Anrede Zchn"/>
    <w:rsid w:val="00D857A3"/>
    <w:rPr>
      <w:sz w:val="24"/>
      <w:szCs w:val="24"/>
    </w:rPr>
  </w:style>
  <w:style w:type="character" w:customStyle="1" w:styleId="FunotentextZchn">
    <w:name w:val="Fußnotentext Zchn"/>
    <w:aliases w:val="Footnote Text Char1 Zchn,fn Char1 Zchn,ADB Char1 Zchn,single space Char Zchn,footnote text Char Char Zchn,Footnote Text Char Char Zchn,fn Char Char Zchn,ADB Char Char Zchn,single space Char Char Char Zchn,Fußnotentextf Char Zchn"/>
    <w:uiPriority w:val="99"/>
    <w:rsid w:val="00D857A3"/>
    <w:rPr>
      <w:rFonts w:cs="Times New Roman"/>
      <w:lang w:val="en-US" w:bidi="ar-SA"/>
    </w:rPr>
  </w:style>
  <w:style w:type="character" w:customStyle="1" w:styleId="Textkrper-Einzug2Zchn">
    <w:name w:val="Textkörper-Einzug 2 Zchn"/>
    <w:rsid w:val="00D857A3"/>
    <w:rPr>
      <w:sz w:val="24"/>
      <w:szCs w:val="24"/>
    </w:rPr>
  </w:style>
  <w:style w:type="character" w:customStyle="1" w:styleId="Textkrper-Einzug3Zchn">
    <w:name w:val="Textkörper-Einzug 3 Zchn"/>
    <w:rsid w:val="00D857A3"/>
    <w:rPr>
      <w:sz w:val="16"/>
      <w:szCs w:val="16"/>
    </w:rPr>
  </w:style>
  <w:style w:type="character" w:customStyle="1" w:styleId="Textkrper3Zchn">
    <w:name w:val="Textkörper 3 Zchn"/>
    <w:rsid w:val="00D857A3"/>
    <w:rPr>
      <w:sz w:val="16"/>
      <w:szCs w:val="16"/>
    </w:rPr>
  </w:style>
  <w:style w:type="character" w:customStyle="1" w:styleId="KopfzeileZchn">
    <w:name w:val="Kopfzeile Zchn"/>
    <w:uiPriority w:val="99"/>
    <w:rsid w:val="00D857A3"/>
    <w:rPr>
      <w:rFonts w:cs="Times New Roman"/>
    </w:rPr>
  </w:style>
  <w:style w:type="character" w:customStyle="1" w:styleId="FuzeileZchn">
    <w:name w:val="Fußzeile Zchn"/>
    <w:rsid w:val="00D857A3"/>
    <w:rPr>
      <w:sz w:val="24"/>
      <w:szCs w:val="24"/>
    </w:rPr>
  </w:style>
  <w:style w:type="character" w:customStyle="1" w:styleId="Funotenzeichen1">
    <w:name w:val="Fußnotenzeichen1"/>
    <w:rsid w:val="00D857A3"/>
    <w:rPr>
      <w:rFonts w:cs="Times New Roman"/>
      <w:vertAlign w:val="superscript"/>
    </w:rPr>
  </w:style>
  <w:style w:type="character" w:customStyle="1" w:styleId="UntertitelZchn">
    <w:name w:val="Untertitel Zchn"/>
    <w:rsid w:val="00D857A3"/>
    <w:rPr>
      <w:rFonts w:ascii="Cambria" w:eastAsia="MS Gothic" w:hAnsi="Cambria" w:cs="Times New Roman"/>
      <w:sz w:val="24"/>
      <w:szCs w:val="24"/>
    </w:rPr>
  </w:style>
  <w:style w:type="character" w:customStyle="1" w:styleId="SprechblasentextZchn">
    <w:name w:val="Sprechblasentext Zchn"/>
    <w:rsid w:val="00D857A3"/>
    <w:rPr>
      <w:sz w:val="0"/>
      <w:szCs w:val="0"/>
    </w:rPr>
  </w:style>
  <w:style w:type="character" w:styleId="FollowedHyperlink">
    <w:name w:val="FollowedHyperlink"/>
    <w:uiPriority w:val="99"/>
    <w:rsid w:val="00D857A3"/>
    <w:rPr>
      <w:rFonts w:cs="Times New Roman"/>
      <w:color w:val="606420"/>
      <w:u w:val="single"/>
    </w:rPr>
  </w:style>
  <w:style w:type="character" w:customStyle="1" w:styleId="Kommentarzeichen1">
    <w:name w:val="Kommentarzeichen1"/>
    <w:rsid w:val="00D857A3"/>
    <w:rPr>
      <w:rFonts w:cs="Times New Roman"/>
      <w:sz w:val="16"/>
      <w:szCs w:val="16"/>
    </w:rPr>
  </w:style>
  <w:style w:type="character" w:customStyle="1" w:styleId="KommentartextZchn">
    <w:name w:val="Kommentartext Zchn"/>
    <w:rsid w:val="00D857A3"/>
    <w:rPr>
      <w:sz w:val="20"/>
      <w:szCs w:val="20"/>
    </w:rPr>
  </w:style>
  <w:style w:type="character" w:customStyle="1" w:styleId="KommentarthemaZchn">
    <w:name w:val="Kommentarthema Zchn"/>
    <w:rsid w:val="00D857A3"/>
    <w:rPr>
      <w:b/>
      <w:bCs/>
      <w:sz w:val="20"/>
      <w:szCs w:val="20"/>
    </w:rPr>
  </w:style>
  <w:style w:type="character" w:customStyle="1" w:styleId="EndnotentextZchn">
    <w:name w:val="Endnotentext Zchn"/>
    <w:rsid w:val="00D857A3"/>
    <w:rPr>
      <w:rFonts w:cs="Times New Roman"/>
    </w:rPr>
  </w:style>
  <w:style w:type="character" w:customStyle="1" w:styleId="Endnotenzeichen1">
    <w:name w:val="Endnotenzeichen1"/>
    <w:rsid w:val="00D857A3"/>
    <w:rPr>
      <w:rFonts w:cs="Times New Roman"/>
      <w:vertAlign w:val="superscript"/>
    </w:rPr>
  </w:style>
  <w:style w:type="character" w:customStyle="1" w:styleId="GaramondTimesNewRoman">
    <w:name w:val="Стиль Стиль Garamond + Times New Roman"/>
    <w:uiPriority w:val="99"/>
    <w:rsid w:val="00D857A3"/>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D857A3"/>
    <w:rPr>
      <w:rFonts w:ascii="Times New Roman" w:hAnsi="Times New Roman" w:cs="Times New Roman"/>
      <w:spacing w:val="2"/>
      <w:kern w:val="1"/>
      <w:position w:val="0"/>
      <w:sz w:val="24"/>
      <w:shd w:val="clear" w:color="auto" w:fill="auto"/>
      <w:vertAlign w:val="baseline"/>
    </w:rPr>
  </w:style>
  <w:style w:type="character" w:customStyle="1" w:styleId="Textkrper2Zchn">
    <w:name w:val="Textkörper 2 Zchn"/>
    <w:rsid w:val="00D857A3"/>
    <w:rPr>
      <w:sz w:val="24"/>
      <w:szCs w:val="24"/>
    </w:rPr>
  </w:style>
  <w:style w:type="character" w:customStyle="1" w:styleId="DeltaViewInsertion">
    <w:name w:val="DeltaView Insertion"/>
    <w:uiPriority w:val="99"/>
    <w:rsid w:val="00D857A3"/>
    <w:rPr>
      <w:color w:val="0000FF"/>
      <w:u w:val="double"/>
    </w:rPr>
  </w:style>
  <w:style w:type="character" w:customStyle="1" w:styleId="FormatvorlagenummeriertZchn">
    <w:name w:val="Formatvorlage nummeriert Zchn"/>
    <w:rsid w:val="00D857A3"/>
    <w:rPr>
      <w:rFonts w:ascii="Arial" w:hAnsi="Arial" w:cs="Arial"/>
      <w:sz w:val="20"/>
      <w:szCs w:val="20"/>
      <w:lang w:val="de-DE"/>
    </w:rPr>
  </w:style>
  <w:style w:type="character" w:customStyle="1" w:styleId="NurTextZchn">
    <w:name w:val="Nur Text Zchn"/>
    <w:rsid w:val="00D857A3"/>
    <w:rPr>
      <w:rFonts w:ascii="Calibri" w:eastAsia="Calibri" w:hAnsi="Calibri" w:cs="Times New Roman"/>
      <w:szCs w:val="21"/>
      <w:lang w:val="de-DE"/>
    </w:rPr>
  </w:style>
  <w:style w:type="character" w:customStyle="1" w:styleId="ITBColumnRightCharChar">
    <w:name w:val="ITB Column Right Char Char"/>
    <w:rsid w:val="00D857A3"/>
    <w:rPr>
      <w:sz w:val="24"/>
      <w:szCs w:val="24"/>
    </w:rPr>
  </w:style>
  <w:style w:type="paragraph" w:styleId="Caption">
    <w:name w:val="caption"/>
    <w:basedOn w:val="Normal"/>
    <w:next w:val="Normal"/>
    <w:qFormat/>
    <w:rsid w:val="00D857A3"/>
    <w:pPr>
      <w:suppressAutoHyphens/>
      <w:ind w:left="2340"/>
      <w:jc w:val="left"/>
    </w:pPr>
    <w:rPr>
      <w:rFonts w:ascii="Arial" w:hAnsi="Arial" w:cs="Arial"/>
      <w:b/>
      <w:bCs/>
      <w:sz w:val="20"/>
      <w:szCs w:val="20"/>
      <w:lang w:eastAsia="de-DE"/>
    </w:rPr>
  </w:style>
  <w:style w:type="paragraph" w:customStyle="1" w:styleId="Verzeichnis">
    <w:name w:val="Verzeichnis"/>
    <w:basedOn w:val="Normal"/>
    <w:rsid w:val="00D857A3"/>
    <w:pPr>
      <w:suppressLineNumbers/>
      <w:suppressAutoHyphens/>
      <w:jc w:val="left"/>
    </w:pPr>
    <w:rPr>
      <w:rFonts w:ascii="Arial" w:hAnsi="Arial" w:cs="Mangal"/>
      <w:sz w:val="20"/>
      <w:szCs w:val="20"/>
      <w:lang w:val="de-DE" w:eastAsia="de-DE"/>
    </w:rPr>
  </w:style>
  <w:style w:type="paragraph" w:customStyle="1" w:styleId="Normala">
    <w:name w:val="Normal(a)"/>
    <w:basedOn w:val="Normal"/>
    <w:rsid w:val="00D857A3"/>
    <w:pPr>
      <w:keepLines/>
      <w:suppressAutoHyphens/>
      <w:spacing w:after="120"/>
      <w:ind w:left="1418" w:hanging="426"/>
    </w:pPr>
    <w:rPr>
      <w:rFonts w:ascii="Arial" w:hAnsi="Arial" w:cs="Arial"/>
      <w:sz w:val="20"/>
      <w:szCs w:val="20"/>
      <w:lang w:eastAsia="de-DE"/>
    </w:rPr>
  </w:style>
  <w:style w:type="paragraph" w:customStyle="1" w:styleId="Normali">
    <w:name w:val="Normal(i)"/>
    <w:basedOn w:val="Normala"/>
    <w:rsid w:val="00D857A3"/>
  </w:style>
  <w:style w:type="paragraph" w:customStyle="1" w:styleId="Normal1">
    <w:name w:val="Normal(1)"/>
    <w:basedOn w:val="Normal"/>
    <w:rsid w:val="00D857A3"/>
    <w:pPr>
      <w:suppressAutoHyphens/>
      <w:spacing w:after="120"/>
      <w:ind w:left="709" w:hanging="709"/>
    </w:pPr>
    <w:rPr>
      <w:rFonts w:ascii="Arial" w:hAnsi="Arial" w:cs="Arial"/>
      <w:sz w:val="20"/>
      <w:szCs w:val="20"/>
      <w:lang w:eastAsia="de-DE"/>
    </w:rPr>
  </w:style>
  <w:style w:type="paragraph" w:customStyle="1" w:styleId="Textkrper-Einzug31">
    <w:name w:val="Textkörper-Einzug 31"/>
    <w:basedOn w:val="Normal"/>
    <w:rsid w:val="00D857A3"/>
    <w:pPr>
      <w:suppressAutoHyphens/>
      <w:ind w:left="1854" w:hanging="414"/>
    </w:pPr>
    <w:rPr>
      <w:rFonts w:ascii="Arial" w:hAnsi="Arial" w:cs="Arial"/>
      <w:sz w:val="20"/>
      <w:szCs w:val="20"/>
      <w:lang w:val="de-DE" w:eastAsia="de-DE"/>
    </w:rPr>
  </w:style>
  <w:style w:type="paragraph" w:customStyle="1" w:styleId="Blocktext1">
    <w:name w:val="Blocktext1"/>
    <w:basedOn w:val="Normal"/>
    <w:rsid w:val="00D857A3"/>
    <w:pPr>
      <w:suppressAutoHyphens/>
      <w:ind w:left="702" w:right="-72" w:hanging="702"/>
    </w:pPr>
    <w:rPr>
      <w:rFonts w:ascii="Arial" w:hAnsi="Arial" w:cs="Arial"/>
      <w:sz w:val="20"/>
      <w:szCs w:val="20"/>
      <w:lang w:eastAsia="de-DE"/>
    </w:rPr>
  </w:style>
  <w:style w:type="paragraph" w:customStyle="1" w:styleId="Textkrper31">
    <w:name w:val="Textkörper 31"/>
    <w:basedOn w:val="Normal"/>
    <w:rsid w:val="00D857A3"/>
    <w:pPr>
      <w:suppressAutoHyphens/>
      <w:jc w:val="left"/>
    </w:pPr>
    <w:rPr>
      <w:rFonts w:ascii="Arial" w:hAnsi="Arial" w:cs="Arial"/>
      <w:sz w:val="16"/>
      <w:szCs w:val="20"/>
      <w:lang w:val="de-DE" w:eastAsia="de-DE"/>
    </w:rPr>
  </w:style>
  <w:style w:type="paragraph" w:customStyle="1" w:styleId="xl26">
    <w:name w:val="xl26"/>
    <w:basedOn w:val="Normal"/>
    <w:rsid w:val="00D857A3"/>
    <w:pPr>
      <w:suppressAutoHyphens/>
      <w:spacing w:before="280" w:after="280"/>
      <w:jc w:val="left"/>
    </w:pPr>
    <w:rPr>
      <w:rFonts w:ascii="Arial" w:hAnsi="Arial" w:cs="Arial"/>
      <w:b/>
      <w:bCs/>
      <w:sz w:val="20"/>
      <w:szCs w:val="20"/>
      <w:lang w:val="it-IT" w:eastAsia="de-DE"/>
    </w:rPr>
  </w:style>
  <w:style w:type="paragraph" w:customStyle="1" w:styleId="xl143">
    <w:name w:val="xl143"/>
    <w:basedOn w:val="Normal"/>
    <w:rsid w:val="00D857A3"/>
    <w:pPr>
      <w:pBdr>
        <w:top w:val="none" w:sz="0" w:space="0" w:color="000000"/>
        <w:left w:val="single" w:sz="4" w:space="0" w:color="000000"/>
        <w:bottom w:val="none" w:sz="0" w:space="0" w:color="000000"/>
        <w:right w:val="single" w:sz="4" w:space="0" w:color="000000"/>
      </w:pBdr>
      <w:suppressAutoHyphens/>
      <w:spacing w:before="280" w:after="280"/>
      <w:jc w:val="left"/>
    </w:pPr>
    <w:rPr>
      <w:rFonts w:ascii="Arial" w:hAnsi="Arial" w:cs="Arial"/>
      <w:b/>
      <w:bCs/>
      <w:sz w:val="20"/>
      <w:szCs w:val="20"/>
      <w:u w:val="single"/>
      <w:lang w:val="it-IT" w:eastAsia="de-DE"/>
    </w:rPr>
  </w:style>
  <w:style w:type="paragraph" w:customStyle="1" w:styleId="xl41">
    <w:name w:val="xl41"/>
    <w:basedOn w:val="Normal"/>
    <w:rsid w:val="00D857A3"/>
    <w:pPr>
      <w:suppressAutoHyphens/>
      <w:spacing w:before="280" w:after="280"/>
      <w:jc w:val="left"/>
    </w:pPr>
    <w:rPr>
      <w:rFonts w:ascii="Arial" w:hAnsi="Arial" w:cs="Arial"/>
      <w:sz w:val="20"/>
      <w:szCs w:val="20"/>
      <w:lang w:val="it-IT" w:eastAsia="de-DE"/>
    </w:rPr>
  </w:style>
  <w:style w:type="paragraph" w:styleId="Subtitle">
    <w:name w:val="Subtitle"/>
    <w:basedOn w:val="Normal"/>
    <w:next w:val="BodyText"/>
    <w:link w:val="SubtitleChar"/>
    <w:qFormat/>
    <w:rsid w:val="00D857A3"/>
    <w:pPr>
      <w:suppressAutoHyphens/>
      <w:spacing w:after="60"/>
      <w:jc w:val="center"/>
    </w:pPr>
    <w:rPr>
      <w:rFonts w:ascii="Arial" w:hAnsi="Arial" w:cs="Arial"/>
      <w:sz w:val="20"/>
      <w:szCs w:val="20"/>
      <w:lang w:val="de-DE" w:eastAsia="de-DE"/>
    </w:rPr>
  </w:style>
  <w:style w:type="character" w:customStyle="1" w:styleId="SubtitleChar">
    <w:name w:val="Subtitle Char"/>
    <w:basedOn w:val="DefaultParagraphFont"/>
    <w:link w:val="Subtitle"/>
    <w:rsid w:val="00D857A3"/>
    <w:rPr>
      <w:rFonts w:ascii="Arial" w:eastAsia="Times New Roman" w:hAnsi="Arial" w:cs="Arial"/>
      <w:sz w:val="20"/>
      <w:szCs w:val="20"/>
      <w:lang w:val="de-DE" w:eastAsia="de-DE"/>
    </w:rPr>
  </w:style>
  <w:style w:type="paragraph" w:styleId="TOC4">
    <w:name w:val="toc 4"/>
    <w:basedOn w:val="Normal"/>
    <w:next w:val="Normal"/>
    <w:uiPriority w:val="39"/>
    <w:rsid w:val="00D857A3"/>
    <w:pPr>
      <w:suppressAutoHyphens/>
      <w:ind w:left="480"/>
      <w:jc w:val="left"/>
    </w:pPr>
    <w:rPr>
      <w:rFonts w:asciiTheme="minorHAnsi" w:hAnsiTheme="minorHAnsi" w:cs="Arial"/>
      <w:sz w:val="20"/>
      <w:szCs w:val="20"/>
      <w:lang w:val="de-DE" w:eastAsia="de-DE"/>
    </w:rPr>
  </w:style>
  <w:style w:type="paragraph" w:styleId="NormalWeb">
    <w:name w:val="Normal (Web)"/>
    <w:basedOn w:val="Normal"/>
    <w:uiPriority w:val="99"/>
    <w:rsid w:val="00D857A3"/>
    <w:pPr>
      <w:suppressAutoHyphens/>
      <w:spacing w:before="280" w:after="280"/>
      <w:jc w:val="left"/>
    </w:pPr>
    <w:rPr>
      <w:rFonts w:ascii="Arial Unicode MS" w:eastAsia="Arial Unicode MS" w:hAnsi="Arial Unicode MS" w:cs="Arial Unicode MS"/>
      <w:color w:val="000000"/>
      <w:sz w:val="20"/>
      <w:szCs w:val="20"/>
      <w:lang w:val="de-DE" w:eastAsia="de-DE"/>
    </w:rPr>
  </w:style>
  <w:style w:type="paragraph" w:styleId="TOC5">
    <w:name w:val="toc 5"/>
    <w:basedOn w:val="Normal"/>
    <w:next w:val="Normal"/>
    <w:uiPriority w:val="39"/>
    <w:rsid w:val="00D857A3"/>
    <w:pPr>
      <w:suppressAutoHyphens/>
      <w:ind w:left="720"/>
      <w:jc w:val="left"/>
    </w:pPr>
    <w:rPr>
      <w:rFonts w:asciiTheme="minorHAnsi" w:hAnsiTheme="minorHAnsi" w:cs="Arial"/>
      <w:sz w:val="20"/>
      <w:szCs w:val="20"/>
      <w:lang w:val="de-DE" w:eastAsia="de-DE"/>
    </w:rPr>
  </w:style>
  <w:style w:type="paragraph" w:styleId="TOC6">
    <w:name w:val="toc 6"/>
    <w:basedOn w:val="Normal"/>
    <w:next w:val="Normal"/>
    <w:uiPriority w:val="39"/>
    <w:rsid w:val="00D857A3"/>
    <w:pPr>
      <w:suppressAutoHyphens/>
      <w:ind w:left="960"/>
      <w:jc w:val="left"/>
    </w:pPr>
    <w:rPr>
      <w:rFonts w:asciiTheme="minorHAnsi" w:hAnsiTheme="minorHAnsi" w:cs="Arial"/>
      <w:sz w:val="20"/>
      <w:szCs w:val="20"/>
      <w:lang w:val="de-DE" w:eastAsia="de-DE"/>
    </w:rPr>
  </w:style>
  <w:style w:type="paragraph" w:styleId="TOC7">
    <w:name w:val="toc 7"/>
    <w:basedOn w:val="Normal"/>
    <w:next w:val="Normal"/>
    <w:uiPriority w:val="39"/>
    <w:rsid w:val="00D857A3"/>
    <w:pPr>
      <w:suppressAutoHyphens/>
      <w:ind w:left="1200"/>
      <w:jc w:val="left"/>
    </w:pPr>
    <w:rPr>
      <w:rFonts w:asciiTheme="minorHAnsi" w:hAnsiTheme="minorHAnsi" w:cs="Arial"/>
      <w:sz w:val="20"/>
      <w:szCs w:val="20"/>
      <w:lang w:val="de-DE" w:eastAsia="de-DE"/>
    </w:rPr>
  </w:style>
  <w:style w:type="paragraph" w:styleId="TOC8">
    <w:name w:val="toc 8"/>
    <w:basedOn w:val="Normal"/>
    <w:next w:val="Normal"/>
    <w:uiPriority w:val="39"/>
    <w:rsid w:val="00D857A3"/>
    <w:pPr>
      <w:suppressAutoHyphens/>
      <w:ind w:left="1440"/>
      <w:jc w:val="left"/>
    </w:pPr>
    <w:rPr>
      <w:rFonts w:asciiTheme="minorHAnsi" w:hAnsiTheme="minorHAnsi" w:cs="Arial"/>
      <w:sz w:val="20"/>
      <w:szCs w:val="20"/>
      <w:lang w:val="de-DE" w:eastAsia="de-DE"/>
    </w:rPr>
  </w:style>
  <w:style w:type="paragraph" w:styleId="TOC9">
    <w:name w:val="toc 9"/>
    <w:basedOn w:val="Normal"/>
    <w:next w:val="Normal"/>
    <w:uiPriority w:val="39"/>
    <w:rsid w:val="00D857A3"/>
    <w:pPr>
      <w:suppressAutoHyphens/>
      <w:ind w:left="1680"/>
      <w:jc w:val="left"/>
    </w:pPr>
    <w:rPr>
      <w:rFonts w:asciiTheme="minorHAnsi" w:hAnsiTheme="minorHAnsi" w:cs="Arial"/>
      <w:sz w:val="20"/>
      <w:szCs w:val="20"/>
      <w:lang w:val="de-DE" w:eastAsia="de-DE"/>
    </w:rPr>
  </w:style>
  <w:style w:type="paragraph" w:customStyle="1" w:styleId="A1-Heading1">
    <w:name w:val="A1-Heading1"/>
    <w:basedOn w:val="Heading1"/>
    <w:rsid w:val="00D857A3"/>
    <w:pPr>
      <w:keepNext w:val="0"/>
      <w:suppressAutoHyphens/>
      <w:spacing w:after="240"/>
      <w:jc w:val="center"/>
    </w:pPr>
    <w:rPr>
      <w:rFonts w:ascii="Times New Roman" w:hAnsi="Times New Roman" w:cs="Times New Roman"/>
      <w:bCs w:val="0"/>
      <w:kern w:val="0"/>
      <w:szCs w:val="20"/>
      <w:lang w:val="de-DE" w:eastAsia="de-DE"/>
    </w:rPr>
  </w:style>
  <w:style w:type="paragraph" w:customStyle="1" w:styleId="A1-Heading2">
    <w:name w:val="A1-Heading2"/>
    <w:basedOn w:val="Heading2"/>
    <w:link w:val="A1-Heading2Char"/>
    <w:rsid w:val="00D857A3"/>
    <w:pPr>
      <w:keepNext w:val="0"/>
      <w:suppressAutoHyphens/>
      <w:spacing w:before="0" w:after="0"/>
      <w:ind w:left="720"/>
      <w:contextualSpacing/>
      <w:jc w:val="center"/>
    </w:pPr>
    <w:rPr>
      <w:i w:val="0"/>
      <w:iCs w:val="0"/>
      <w:smallCaps/>
      <w:sz w:val="20"/>
      <w:szCs w:val="20"/>
      <w:lang w:eastAsia="de-DE"/>
    </w:rPr>
  </w:style>
  <w:style w:type="paragraph" w:customStyle="1" w:styleId="A2-Heading1">
    <w:name w:val="A2-Heading 1"/>
    <w:basedOn w:val="Heading1"/>
    <w:rsid w:val="00D857A3"/>
    <w:pPr>
      <w:keepNext w:val="0"/>
      <w:suppressAutoHyphens/>
      <w:spacing w:before="0" w:after="0"/>
      <w:jc w:val="center"/>
    </w:pPr>
    <w:rPr>
      <w:rFonts w:ascii="Times New Roman Bold" w:hAnsi="Times New Roman Bold" w:cs="Times New Roman Bold"/>
      <w:bCs w:val="0"/>
      <w:kern w:val="0"/>
      <w:szCs w:val="24"/>
      <w:lang w:val="de-DE" w:eastAsia="de-DE"/>
    </w:rPr>
  </w:style>
  <w:style w:type="paragraph" w:customStyle="1" w:styleId="A2-Heading2">
    <w:name w:val="A2-Heading 2"/>
    <w:basedOn w:val="Heading2"/>
    <w:rsid w:val="00D857A3"/>
    <w:pPr>
      <w:keepNext w:val="0"/>
      <w:suppressAutoHyphens/>
      <w:spacing w:before="0" w:after="0"/>
      <w:ind w:left="720" w:hanging="720"/>
      <w:contextualSpacing/>
      <w:jc w:val="center"/>
    </w:pPr>
    <w:rPr>
      <w:i w:val="0"/>
      <w:iCs w:val="0"/>
      <w:smallCaps/>
      <w:sz w:val="20"/>
      <w:szCs w:val="20"/>
      <w:lang w:eastAsia="de-DE"/>
    </w:rPr>
  </w:style>
  <w:style w:type="paragraph" w:customStyle="1" w:styleId="A1-Heading3">
    <w:name w:val="A1-Heading 3"/>
    <w:basedOn w:val="Heading3"/>
    <w:rsid w:val="00D857A3"/>
    <w:pPr>
      <w:keepNext w:val="0"/>
      <w:numPr>
        <w:numId w:val="10"/>
      </w:numPr>
      <w:suppressAutoHyphens/>
      <w:spacing w:before="0" w:after="0"/>
      <w:ind w:left="533" w:right="-29" w:hanging="533"/>
      <w:contextualSpacing/>
      <w:jc w:val="left"/>
    </w:pPr>
    <w:rPr>
      <w:sz w:val="20"/>
      <w:szCs w:val="20"/>
      <w:lang w:eastAsia="de-DE"/>
    </w:rPr>
  </w:style>
  <w:style w:type="paragraph" w:customStyle="1" w:styleId="A1-Heading4">
    <w:name w:val="A1-Heading 4"/>
    <w:basedOn w:val="Heading4"/>
    <w:rsid w:val="00D857A3"/>
    <w:pPr>
      <w:tabs>
        <w:tab w:val="clear" w:pos="1512"/>
      </w:tabs>
      <w:suppressAutoHyphens/>
      <w:spacing w:before="0" w:after="0"/>
      <w:ind w:left="1062" w:hanging="720"/>
      <w:jc w:val="left"/>
    </w:pPr>
    <w:rPr>
      <w:rFonts w:ascii="Arial" w:hAnsi="Arial" w:cs="Arial"/>
      <w:b/>
      <w:bCs/>
      <w:lang w:val="de-DE" w:eastAsia="de-DE"/>
    </w:rPr>
  </w:style>
  <w:style w:type="paragraph" w:customStyle="1" w:styleId="A2-Heading3">
    <w:name w:val="A2-Heading 3"/>
    <w:basedOn w:val="Heading3"/>
    <w:rsid w:val="00D857A3"/>
    <w:pPr>
      <w:keepNext w:val="0"/>
      <w:tabs>
        <w:tab w:val="num" w:pos="0"/>
      </w:tabs>
      <w:suppressAutoHyphens/>
      <w:spacing w:before="0" w:after="0"/>
      <w:ind w:left="539" w:right="-34" w:hanging="539"/>
      <w:contextualSpacing/>
      <w:jc w:val="left"/>
    </w:pPr>
    <w:rPr>
      <w:sz w:val="20"/>
      <w:szCs w:val="20"/>
      <w:lang w:eastAsia="de-DE"/>
    </w:rPr>
  </w:style>
  <w:style w:type="paragraph" w:styleId="EndnoteText">
    <w:name w:val="endnote text"/>
    <w:basedOn w:val="Normal"/>
    <w:link w:val="EndnoteTextChar"/>
    <w:rsid w:val="00D857A3"/>
    <w:pPr>
      <w:suppressAutoHyphens/>
      <w:jc w:val="left"/>
    </w:pPr>
    <w:rPr>
      <w:rFonts w:ascii="Arial" w:hAnsi="Arial" w:cs="Arial"/>
      <w:sz w:val="20"/>
      <w:szCs w:val="20"/>
      <w:lang w:val="de-DE" w:eastAsia="de-DE"/>
    </w:rPr>
  </w:style>
  <w:style w:type="character" w:customStyle="1" w:styleId="EndnoteTextChar">
    <w:name w:val="Endnote Text Char"/>
    <w:basedOn w:val="DefaultParagraphFont"/>
    <w:link w:val="EndnoteText"/>
    <w:rsid w:val="00D857A3"/>
    <w:rPr>
      <w:rFonts w:ascii="Arial" w:eastAsia="Times New Roman" w:hAnsi="Arial" w:cs="Arial"/>
      <w:sz w:val="20"/>
      <w:szCs w:val="20"/>
      <w:lang w:val="de-DE" w:eastAsia="de-DE"/>
    </w:rPr>
  </w:style>
  <w:style w:type="paragraph" w:customStyle="1" w:styleId="Section3-Heading1">
    <w:name w:val="Section 3 - Heading 1"/>
    <w:basedOn w:val="Normal"/>
    <w:rsid w:val="00D857A3"/>
    <w:pPr>
      <w:pBdr>
        <w:top w:val="none" w:sz="0" w:space="0" w:color="000000"/>
        <w:left w:val="none" w:sz="0" w:space="0" w:color="000000"/>
        <w:bottom w:val="single" w:sz="4" w:space="1" w:color="000000"/>
        <w:right w:val="none" w:sz="0" w:space="0" w:color="000000"/>
      </w:pBdr>
      <w:suppressAutoHyphens/>
      <w:spacing w:after="240"/>
      <w:jc w:val="center"/>
    </w:pPr>
    <w:rPr>
      <w:rFonts w:ascii="Times New Roman Bold" w:hAnsi="Times New Roman Bold" w:cs="Times New Roman Bold"/>
      <w:b/>
      <w:sz w:val="32"/>
      <w:szCs w:val="20"/>
      <w:lang w:val="de-DE" w:eastAsia="de-DE"/>
    </w:rPr>
  </w:style>
  <w:style w:type="paragraph" w:customStyle="1" w:styleId="FarbigeSchattierung-Akzent11">
    <w:name w:val="Farbige Schattierung - Akzent 11"/>
    <w:rsid w:val="00D857A3"/>
    <w:pPr>
      <w:suppressAutoHyphens/>
      <w:spacing w:after="0" w:line="240" w:lineRule="auto"/>
    </w:pPr>
    <w:rPr>
      <w:rFonts w:ascii="Arial" w:eastAsia="Times New Roman" w:hAnsi="Arial" w:cs="Arial"/>
      <w:sz w:val="24"/>
      <w:szCs w:val="24"/>
      <w:lang w:eastAsia="zh-CN"/>
    </w:rPr>
  </w:style>
  <w:style w:type="paragraph" w:customStyle="1" w:styleId="CharChar">
    <w:name w:val="Char Char"/>
    <w:basedOn w:val="Normal"/>
    <w:uiPriority w:val="99"/>
    <w:rsid w:val="00D857A3"/>
    <w:pPr>
      <w:suppressAutoHyphens/>
      <w:autoSpaceDE w:val="0"/>
      <w:spacing w:after="160" w:line="240" w:lineRule="exact"/>
      <w:jc w:val="left"/>
    </w:pPr>
    <w:rPr>
      <w:rFonts w:ascii="Arial" w:hAnsi="Arial" w:cs="Arial"/>
      <w:b/>
      <w:sz w:val="20"/>
      <w:szCs w:val="20"/>
      <w:lang w:val="de-DE" w:eastAsia="de-DE"/>
    </w:rPr>
  </w:style>
  <w:style w:type="paragraph" w:customStyle="1" w:styleId="HEADER5">
    <w:name w:val="HEADER 5"/>
    <w:basedOn w:val="Header"/>
    <w:rsid w:val="00D857A3"/>
    <w:pPr>
      <w:numPr>
        <w:numId w:val="14"/>
      </w:numPr>
      <w:pBdr>
        <w:top w:val="none" w:sz="0" w:space="0" w:color="000000"/>
        <w:left w:val="none" w:sz="0" w:space="0" w:color="000000"/>
        <w:bottom w:val="none" w:sz="0" w:space="0" w:color="000000"/>
        <w:right w:val="none" w:sz="0" w:space="0" w:color="000000"/>
      </w:pBdr>
      <w:tabs>
        <w:tab w:val="clear" w:pos="4320"/>
        <w:tab w:val="clear" w:pos="8640"/>
      </w:tabs>
      <w:suppressAutoHyphens/>
      <w:ind w:left="0" w:right="-88" w:firstLine="0"/>
    </w:pPr>
    <w:rPr>
      <w:rFonts w:ascii="Arial" w:hAnsi="Arial" w:cs="Arial"/>
      <w:bCs/>
      <w:sz w:val="22"/>
      <w:szCs w:val="24"/>
      <w:lang w:eastAsia="de-DE"/>
    </w:rPr>
  </w:style>
  <w:style w:type="paragraph" w:customStyle="1" w:styleId="Subtitulos">
    <w:name w:val="Subtitulos"/>
    <w:basedOn w:val="Heading2"/>
    <w:rsid w:val="00D857A3"/>
    <w:pPr>
      <w:keepNext w:val="0"/>
      <w:suppressAutoHyphens/>
      <w:spacing w:before="120" w:after="120"/>
      <w:contextualSpacing/>
      <w:jc w:val="left"/>
    </w:pPr>
    <w:rPr>
      <w:rFonts w:ascii="Times New Roman Bold" w:hAnsi="Times New Roman Bold" w:cs="Times New Roman Bold"/>
      <w:bCs w:val="0"/>
      <w:i w:val="0"/>
      <w:iCs w:val="0"/>
      <w:sz w:val="20"/>
      <w:szCs w:val="20"/>
      <w:lang w:val="es-ES_tradnl" w:eastAsia="de-DE"/>
    </w:rPr>
  </w:style>
  <w:style w:type="paragraph" w:customStyle="1" w:styleId="41Autolist4">
    <w:name w:val="4.1 Autolist4"/>
    <w:basedOn w:val="Normal"/>
    <w:next w:val="Normal"/>
    <w:rsid w:val="00D857A3"/>
    <w:pPr>
      <w:keepNext/>
      <w:suppressAutoHyphens/>
      <w:spacing w:before="120" w:after="120"/>
    </w:pPr>
    <w:rPr>
      <w:rFonts w:ascii="Arial" w:hAnsi="Arial" w:cs="Arial"/>
      <w:sz w:val="20"/>
      <w:szCs w:val="20"/>
      <w:lang w:val="de-DE" w:eastAsia="de-DE"/>
    </w:rPr>
  </w:style>
  <w:style w:type="paragraph" w:customStyle="1" w:styleId="iAutoList">
    <w:name w:val="(i) AutoList"/>
    <w:basedOn w:val="Normal"/>
    <w:next w:val="Normal"/>
    <w:rsid w:val="00D857A3"/>
    <w:pPr>
      <w:suppressAutoHyphens/>
      <w:spacing w:before="120" w:after="120"/>
      <w:ind w:left="720" w:hanging="360"/>
    </w:pPr>
    <w:rPr>
      <w:rFonts w:ascii="Arial" w:hAnsi="Arial" w:cs="Arial"/>
      <w:sz w:val="20"/>
      <w:szCs w:val="20"/>
      <w:lang w:val="es-ES_tradnl" w:eastAsia="de-DE"/>
    </w:rPr>
  </w:style>
  <w:style w:type="paragraph" w:customStyle="1" w:styleId="Textkrper21">
    <w:name w:val="Textkörper 21"/>
    <w:basedOn w:val="Normal"/>
    <w:rsid w:val="00D857A3"/>
    <w:pPr>
      <w:suppressAutoHyphens/>
      <w:spacing w:after="120" w:line="480" w:lineRule="auto"/>
      <w:jc w:val="left"/>
    </w:pPr>
    <w:rPr>
      <w:rFonts w:ascii="Arial" w:hAnsi="Arial" w:cs="Arial"/>
      <w:sz w:val="20"/>
      <w:szCs w:val="20"/>
      <w:lang w:val="de-DE" w:eastAsia="de-DE"/>
    </w:rPr>
  </w:style>
  <w:style w:type="paragraph" w:customStyle="1" w:styleId="Section4-Heading1">
    <w:name w:val="Section 4 - Heading 1"/>
    <w:basedOn w:val="Section3-Heading1"/>
    <w:rsid w:val="00D857A3"/>
  </w:style>
  <w:style w:type="paragraph" w:customStyle="1" w:styleId="Header1-Clauses">
    <w:name w:val="Header 1 - Clauses"/>
    <w:basedOn w:val="Normal"/>
    <w:rsid w:val="00D857A3"/>
    <w:pPr>
      <w:numPr>
        <w:numId w:val="13"/>
      </w:numPr>
      <w:suppressAutoHyphens/>
      <w:jc w:val="left"/>
    </w:pPr>
    <w:rPr>
      <w:rFonts w:ascii="Arial" w:hAnsi="Arial" w:cs="Arial"/>
      <w:b/>
      <w:sz w:val="20"/>
      <w:szCs w:val="20"/>
      <w:lang w:val="es-ES_tradnl" w:eastAsia="de-DE"/>
    </w:rPr>
  </w:style>
  <w:style w:type="paragraph" w:customStyle="1" w:styleId="Header2-SubClauses">
    <w:name w:val="Header 2 - SubClauses"/>
    <w:basedOn w:val="Normal"/>
    <w:rsid w:val="00D857A3"/>
    <w:pPr>
      <w:tabs>
        <w:tab w:val="num" w:pos="0"/>
      </w:tabs>
      <w:suppressAutoHyphens/>
      <w:spacing w:after="200"/>
      <w:ind w:left="360" w:hanging="360"/>
    </w:pPr>
    <w:rPr>
      <w:rFonts w:ascii="Arial" w:hAnsi="Arial" w:cs="Arial"/>
      <w:sz w:val="20"/>
      <w:szCs w:val="20"/>
      <w:lang w:val="es-ES_tradnl" w:eastAsia="de-DE"/>
    </w:rPr>
  </w:style>
  <w:style w:type="paragraph" w:customStyle="1" w:styleId="P3Header1-Clauses">
    <w:name w:val="P3 Header1-Clauses"/>
    <w:basedOn w:val="Header1-Clauses"/>
    <w:rsid w:val="00D857A3"/>
  </w:style>
  <w:style w:type="paragraph" w:customStyle="1" w:styleId="Inhaltsverzeichnisberschrift1">
    <w:name w:val="Inhaltsverzeichnisüberschrift1"/>
    <w:basedOn w:val="Heading1"/>
    <w:next w:val="Normal"/>
    <w:rsid w:val="00D857A3"/>
    <w:pPr>
      <w:keepLines/>
      <w:suppressAutoHyphens/>
      <w:spacing w:before="480" w:after="0" w:line="276" w:lineRule="auto"/>
      <w:jc w:val="left"/>
    </w:pPr>
    <w:rPr>
      <w:rFonts w:ascii="Cambria" w:eastAsia="MS Gothic" w:hAnsi="Cambria" w:cs="Times New Roman"/>
      <w:color w:val="365F91"/>
      <w:kern w:val="0"/>
      <w:sz w:val="28"/>
      <w:szCs w:val="28"/>
      <w:lang w:val="de-DE" w:eastAsia="de-DE"/>
    </w:rPr>
  </w:style>
  <w:style w:type="paragraph" w:customStyle="1" w:styleId="Section8Heading1">
    <w:name w:val="Section 8. Heading1"/>
    <w:basedOn w:val="A1-Heading2"/>
    <w:qFormat/>
    <w:rsid w:val="00D857A3"/>
    <w:pPr>
      <w:numPr>
        <w:numId w:val="16"/>
      </w:numPr>
      <w:spacing w:before="120" w:after="240"/>
      <w:ind w:left="1080" w:hanging="720"/>
    </w:pPr>
    <w:rPr>
      <w:sz w:val="28"/>
      <w:lang w:val="en-US"/>
    </w:rPr>
  </w:style>
  <w:style w:type="paragraph" w:customStyle="1" w:styleId="Section8Heading2">
    <w:name w:val="Section 8. Heading2"/>
    <w:next w:val="Normal"/>
    <w:link w:val="Section8Heading2Char"/>
    <w:qFormat/>
    <w:rsid w:val="00D857A3"/>
    <w:pPr>
      <w:numPr>
        <w:numId w:val="12"/>
      </w:numPr>
      <w:suppressAutoHyphens/>
      <w:spacing w:line="240" w:lineRule="auto"/>
    </w:pPr>
    <w:rPr>
      <w:rFonts w:ascii="Arial" w:eastAsia="Times New Roman" w:hAnsi="Arial" w:cs="Arial"/>
      <w:b/>
      <w:bCs/>
      <w:sz w:val="24"/>
      <w:szCs w:val="24"/>
      <w:lang w:eastAsia="zh-CN"/>
    </w:rPr>
  </w:style>
  <w:style w:type="paragraph" w:customStyle="1" w:styleId="Section8Header1">
    <w:name w:val="Section 8. Header1"/>
    <w:qFormat/>
    <w:rsid w:val="00D857A3"/>
    <w:pPr>
      <w:numPr>
        <w:numId w:val="15"/>
      </w:numPr>
      <w:suppressAutoHyphens/>
      <w:spacing w:before="240" w:after="240" w:line="240" w:lineRule="auto"/>
      <w:jc w:val="center"/>
    </w:pPr>
    <w:rPr>
      <w:rFonts w:ascii="Arial" w:eastAsia="Times New Roman" w:hAnsi="Arial" w:cs="Arial"/>
      <w:b/>
      <w:sz w:val="32"/>
      <w:szCs w:val="20"/>
      <w:lang w:eastAsia="zh-CN"/>
    </w:rPr>
  </w:style>
  <w:style w:type="paragraph" w:customStyle="1" w:styleId="Section8Heading3">
    <w:name w:val="Section 8. Heading3"/>
    <w:qFormat/>
    <w:rsid w:val="00D857A3"/>
    <w:pPr>
      <w:suppressAutoHyphens/>
      <w:spacing w:after="0" w:line="240" w:lineRule="auto"/>
      <w:ind w:hanging="534"/>
    </w:pPr>
    <w:rPr>
      <w:rFonts w:ascii="Arial" w:eastAsia="Times New Roman" w:hAnsi="Arial" w:cs="Arial"/>
      <w:b/>
      <w:bCs/>
      <w:sz w:val="24"/>
      <w:szCs w:val="24"/>
      <w:lang w:eastAsia="zh-CN"/>
    </w:rPr>
  </w:style>
  <w:style w:type="paragraph" w:customStyle="1" w:styleId="Formatvorlagenummeriert">
    <w:name w:val="Formatvorlage nummeriert"/>
    <w:basedOn w:val="Normal"/>
    <w:rsid w:val="00D857A3"/>
    <w:pPr>
      <w:suppressAutoHyphens/>
      <w:spacing w:after="160" w:line="320" w:lineRule="exact"/>
    </w:pPr>
    <w:rPr>
      <w:rFonts w:ascii="Arial" w:hAnsi="Arial" w:cs="Arial"/>
      <w:sz w:val="20"/>
      <w:szCs w:val="20"/>
      <w:lang w:val="de-DE" w:eastAsia="de-DE"/>
    </w:rPr>
  </w:style>
  <w:style w:type="paragraph" w:customStyle="1" w:styleId="NurText1">
    <w:name w:val="Nur Text1"/>
    <w:basedOn w:val="Normal"/>
    <w:rsid w:val="00D857A3"/>
    <w:pPr>
      <w:suppressAutoHyphens/>
      <w:jc w:val="left"/>
    </w:pPr>
    <w:rPr>
      <w:rFonts w:ascii="Calibri" w:eastAsia="Calibri" w:hAnsi="Calibri" w:cs="Arial"/>
      <w:sz w:val="22"/>
      <w:szCs w:val="21"/>
      <w:lang w:val="de-DE" w:eastAsia="de-DE"/>
    </w:rPr>
  </w:style>
  <w:style w:type="paragraph" w:customStyle="1" w:styleId="ColumnLeft">
    <w:name w:val="Column Left"/>
    <w:basedOn w:val="Heading3"/>
    <w:rsid w:val="00D857A3"/>
    <w:pPr>
      <w:keepNext w:val="0"/>
      <w:numPr>
        <w:numId w:val="11"/>
      </w:numPr>
      <w:suppressAutoHyphens/>
      <w:spacing w:before="120" w:after="120"/>
      <w:ind w:left="0" w:firstLine="0"/>
      <w:contextualSpacing/>
      <w:jc w:val="left"/>
    </w:pPr>
    <w:rPr>
      <w:b w:val="0"/>
      <w:sz w:val="20"/>
      <w:lang w:eastAsia="de-DE"/>
    </w:rPr>
  </w:style>
  <w:style w:type="paragraph" w:customStyle="1" w:styleId="ITBColumnRight">
    <w:name w:val="ITB Column Right"/>
    <w:basedOn w:val="BodyText"/>
    <w:rsid w:val="00D857A3"/>
    <w:pPr>
      <w:tabs>
        <w:tab w:val="num" w:pos="720"/>
      </w:tabs>
      <w:spacing w:before="120" w:after="120"/>
      <w:ind w:left="360" w:hanging="360"/>
    </w:pPr>
    <w:rPr>
      <w:rFonts w:ascii="Arial" w:hAnsi="Arial" w:cs="Arial"/>
      <w:b w:val="0"/>
      <w:sz w:val="20"/>
      <w:lang w:val="de-DE" w:eastAsia="de-DE"/>
    </w:rPr>
  </w:style>
  <w:style w:type="paragraph" w:customStyle="1" w:styleId="ColumnRightSub2">
    <w:name w:val="Column Right Sub 2"/>
    <w:basedOn w:val="Normal"/>
    <w:rsid w:val="00D857A3"/>
    <w:pPr>
      <w:keepNext/>
      <w:tabs>
        <w:tab w:val="num" w:pos="720"/>
      </w:tabs>
      <w:suppressAutoHyphens/>
      <w:spacing w:before="60" w:after="60"/>
      <w:ind w:left="360" w:hanging="360"/>
    </w:pPr>
    <w:rPr>
      <w:rFonts w:ascii="Arial" w:hAnsi="Arial" w:cs="Arial"/>
      <w:spacing w:val="-4"/>
      <w:sz w:val="20"/>
      <w:szCs w:val="20"/>
      <w:lang w:eastAsia="de-DE"/>
    </w:rPr>
  </w:style>
  <w:style w:type="paragraph" w:customStyle="1" w:styleId="SSHContactForms">
    <w:name w:val="SSH Contact Forms"/>
    <w:basedOn w:val="Normal"/>
    <w:rsid w:val="00D857A3"/>
    <w:pPr>
      <w:tabs>
        <w:tab w:val="num" w:pos="720"/>
      </w:tabs>
      <w:suppressAutoHyphens/>
      <w:spacing w:before="120" w:after="120"/>
      <w:ind w:left="360" w:hanging="360"/>
      <w:jc w:val="center"/>
    </w:pPr>
    <w:rPr>
      <w:rFonts w:ascii="Arial" w:hAnsi="Arial" w:cs="Arial"/>
      <w:b/>
      <w:sz w:val="28"/>
      <w:szCs w:val="20"/>
      <w:lang w:eastAsia="de-DE"/>
    </w:rPr>
  </w:style>
  <w:style w:type="paragraph" w:customStyle="1" w:styleId="TabellenInhalt">
    <w:name w:val="Tabellen Inhalt"/>
    <w:basedOn w:val="Normal"/>
    <w:rsid w:val="00D857A3"/>
    <w:pPr>
      <w:suppressLineNumbers/>
      <w:suppressAutoHyphens/>
      <w:jc w:val="left"/>
    </w:pPr>
    <w:rPr>
      <w:rFonts w:ascii="Arial" w:hAnsi="Arial" w:cs="Arial"/>
      <w:sz w:val="20"/>
      <w:szCs w:val="20"/>
      <w:lang w:val="de-DE" w:eastAsia="de-DE"/>
    </w:rPr>
  </w:style>
  <w:style w:type="paragraph" w:customStyle="1" w:styleId="Tabellenberschrift">
    <w:name w:val="Tabellen Überschrift"/>
    <w:basedOn w:val="TabellenInhalt"/>
    <w:rsid w:val="00D857A3"/>
    <w:pPr>
      <w:jc w:val="center"/>
    </w:pPr>
    <w:rPr>
      <w:b/>
      <w:bCs/>
    </w:rPr>
  </w:style>
  <w:style w:type="paragraph" w:customStyle="1" w:styleId="Rahmeninhalt">
    <w:name w:val="Rahmeninhalt"/>
    <w:basedOn w:val="Normal"/>
    <w:rsid w:val="00D857A3"/>
    <w:pPr>
      <w:suppressAutoHyphens/>
      <w:jc w:val="left"/>
    </w:pPr>
    <w:rPr>
      <w:rFonts w:ascii="Arial" w:hAnsi="Arial" w:cs="Arial"/>
      <w:sz w:val="20"/>
      <w:szCs w:val="20"/>
      <w:lang w:val="de-DE" w:eastAsia="de-DE"/>
    </w:rPr>
  </w:style>
  <w:style w:type="paragraph" w:customStyle="1" w:styleId="Kopfzeilelinks">
    <w:name w:val="Kopfzeile links"/>
    <w:basedOn w:val="Normal"/>
    <w:rsid w:val="00D857A3"/>
    <w:pPr>
      <w:suppressLineNumbers/>
      <w:tabs>
        <w:tab w:val="center" w:pos="4680"/>
        <w:tab w:val="right" w:pos="9360"/>
      </w:tabs>
      <w:suppressAutoHyphens/>
      <w:jc w:val="left"/>
    </w:pPr>
    <w:rPr>
      <w:rFonts w:ascii="Arial" w:hAnsi="Arial" w:cs="Arial"/>
      <w:sz w:val="20"/>
      <w:szCs w:val="20"/>
      <w:lang w:val="de-DE" w:eastAsia="de-DE"/>
    </w:rPr>
  </w:style>
  <w:style w:type="paragraph" w:customStyle="1" w:styleId="DEPartHeadingsL1">
    <w:name w:val="DE Part Headings L1"/>
    <w:basedOn w:val="Normal"/>
    <w:next w:val="Normal"/>
    <w:link w:val="DEPartHeadingsL1Char"/>
    <w:rsid w:val="00D857A3"/>
    <w:pPr>
      <w:keepNext/>
      <w:keepLines/>
      <w:spacing w:after="240"/>
      <w:jc w:val="center"/>
      <w:outlineLvl w:val="0"/>
    </w:pPr>
    <w:rPr>
      <w:rFonts w:ascii="Arial" w:eastAsia="SimSun" w:hAnsi="Arial" w:cs="Arial"/>
      <w:b/>
      <w:caps/>
      <w:sz w:val="20"/>
      <w:szCs w:val="20"/>
      <w:lang w:eastAsia="en-GB" w:bidi="en-GB"/>
    </w:rPr>
  </w:style>
  <w:style w:type="character" w:customStyle="1" w:styleId="DEPartHeadingsL1Char">
    <w:name w:val="DE Part Headings L1 Char"/>
    <w:link w:val="DEPartHeadingsL1"/>
    <w:locked/>
    <w:rsid w:val="00D857A3"/>
    <w:rPr>
      <w:rFonts w:ascii="Arial" w:eastAsia="SimSun" w:hAnsi="Arial" w:cs="Arial"/>
      <w:b/>
      <w:caps/>
      <w:sz w:val="20"/>
      <w:szCs w:val="20"/>
      <w:lang w:val="en-GB" w:eastAsia="en-GB" w:bidi="en-GB"/>
    </w:rPr>
  </w:style>
  <w:style w:type="paragraph" w:styleId="TableofFigures">
    <w:name w:val="table of figures"/>
    <w:basedOn w:val="Normal"/>
    <w:next w:val="Normal"/>
    <w:unhideWhenUsed/>
    <w:rsid w:val="00D857A3"/>
    <w:pPr>
      <w:suppressAutoHyphens/>
      <w:jc w:val="left"/>
    </w:pPr>
    <w:rPr>
      <w:rFonts w:ascii="Arial" w:hAnsi="Arial" w:cs="Arial"/>
      <w:sz w:val="20"/>
      <w:szCs w:val="20"/>
      <w:lang w:val="de-DE" w:eastAsia="de-DE"/>
    </w:rPr>
  </w:style>
  <w:style w:type="paragraph" w:customStyle="1" w:styleId="DEPartHeadingsL8">
    <w:name w:val="DE Part Headings L8"/>
    <w:basedOn w:val="Normal"/>
    <w:next w:val="BodyText2"/>
    <w:link w:val="DEPartHeadingsL8Char"/>
    <w:rsid w:val="00D857A3"/>
    <w:pPr>
      <w:spacing w:after="240"/>
      <w:outlineLvl w:val="7"/>
    </w:pPr>
    <w:rPr>
      <w:rFonts w:ascii="Arial" w:eastAsia="SimSun" w:hAnsi="Arial" w:cs="Arial"/>
      <w:sz w:val="20"/>
      <w:szCs w:val="20"/>
      <w:lang w:eastAsia="en-GB" w:bidi="en-GB"/>
    </w:rPr>
  </w:style>
  <w:style w:type="character" w:customStyle="1" w:styleId="DEPartHeadingsL8Char">
    <w:name w:val="DE Part Headings L8 Char"/>
    <w:link w:val="DEPartHeadingsL8"/>
    <w:locked/>
    <w:rsid w:val="00D857A3"/>
    <w:rPr>
      <w:rFonts w:ascii="Arial" w:eastAsia="SimSun" w:hAnsi="Arial" w:cs="Arial"/>
      <w:sz w:val="20"/>
      <w:szCs w:val="20"/>
      <w:lang w:val="en-GB" w:eastAsia="en-GB" w:bidi="en-GB"/>
    </w:rPr>
  </w:style>
  <w:style w:type="paragraph" w:customStyle="1" w:styleId="Header1">
    <w:name w:val="Header1"/>
    <w:basedOn w:val="Normal"/>
    <w:rsid w:val="00D857A3"/>
    <w:pPr>
      <w:widowControl w:val="0"/>
      <w:autoSpaceDE w:val="0"/>
      <w:autoSpaceDN w:val="0"/>
      <w:spacing w:before="240" w:after="480"/>
      <w:jc w:val="center"/>
    </w:pPr>
    <w:rPr>
      <w:rFonts w:ascii="Arial" w:hAnsi="Arial" w:cs="Arial"/>
      <w:b/>
      <w:bCs/>
      <w:spacing w:val="4"/>
      <w:sz w:val="44"/>
      <w:szCs w:val="46"/>
      <w:lang w:val="de-DE"/>
    </w:rPr>
  </w:style>
  <w:style w:type="paragraph" w:customStyle="1" w:styleId="DEStandardL9">
    <w:name w:val="DE Standard L9"/>
    <w:basedOn w:val="Normal"/>
    <w:next w:val="BodyText3"/>
    <w:rsid w:val="00D857A3"/>
    <w:pPr>
      <w:numPr>
        <w:ilvl w:val="8"/>
        <w:numId w:val="17"/>
      </w:numPr>
      <w:spacing w:after="240"/>
      <w:outlineLvl w:val="8"/>
    </w:pPr>
    <w:rPr>
      <w:rFonts w:eastAsia="SimSun"/>
      <w:szCs w:val="20"/>
      <w:lang w:eastAsia="en-GB" w:bidi="en-GB"/>
    </w:rPr>
  </w:style>
  <w:style w:type="paragraph" w:customStyle="1" w:styleId="DEStandardL8">
    <w:name w:val="DE Standard L8"/>
    <w:basedOn w:val="Normal"/>
    <w:next w:val="BodyText2"/>
    <w:rsid w:val="00D857A3"/>
    <w:pPr>
      <w:numPr>
        <w:ilvl w:val="7"/>
        <w:numId w:val="17"/>
      </w:numPr>
      <w:spacing w:after="240"/>
      <w:outlineLvl w:val="7"/>
    </w:pPr>
    <w:rPr>
      <w:rFonts w:eastAsia="SimSun"/>
      <w:szCs w:val="20"/>
      <w:lang w:eastAsia="en-GB" w:bidi="en-GB"/>
    </w:rPr>
  </w:style>
  <w:style w:type="paragraph" w:customStyle="1" w:styleId="DEStandardL7">
    <w:name w:val="DE Standard L7"/>
    <w:basedOn w:val="Normal"/>
    <w:next w:val="Normal"/>
    <w:rsid w:val="00D857A3"/>
    <w:pPr>
      <w:numPr>
        <w:ilvl w:val="6"/>
        <w:numId w:val="17"/>
      </w:numPr>
      <w:spacing w:after="240"/>
      <w:outlineLvl w:val="6"/>
    </w:pPr>
    <w:rPr>
      <w:rFonts w:eastAsia="SimSun"/>
      <w:szCs w:val="20"/>
      <w:lang w:eastAsia="en-GB" w:bidi="en-GB"/>
    </w:rPr>
  </w:style>
  <w:style w:type="paragraph" w:customStyle="1" w:styleId="DEStandardL6">
    <w:name w:val="DE Standard L6"/>
    <w:basedOn w:val="Normal"/>
    <w:next w:val="Normal"/>
    <w:rsid w:val="00D857A3"/>
    <w:pPr>
      <w:numPr>
        <w:ilvl w:val="5"/>
        <w:numId w:val="17"/>
      </w:numPr>
      <w:spacing w:after="240"/>
      <w:outlineLvl w:val="5"/>
    </w:pPr>
    <w:rPr>
      <w:rFonts w:eastAsia="SimSun"/>
      <w:szCs w:val="20"/>
      <w:lang w:eastAsia="en-GB" w:bidi="en-GB"/>
    </w:rPr>
  </w:style>
  <w:style w:type="paragraph" w:customStyle="1" w:styleId="DEStandardL5">
    <w:name w:val="DE Standard L5"/>
    <w:basedOn w:val="Normal"/>
    <w:next w:val="Normal"/>
    <w:rsid w:val="00D857A3"/>
    <w:pPr>
      <w:numPr>
        <w:ilvl w:val="4"/>
        <w:numId w:val="17"/>
      </w:numPr>
      <w:spacing w:after="240"/>
      <w:outlineLvl w:val="4"/>
    </w:pPr>
    <w:rPr>
      <w:rFonts w:eastAsia="SimSun"/>
      <w:szCs w:val="20"/>
      <w:lang w:eastAsia="en-GB" w:bidi="en-GB"/>
    </w:rPr>
  </w:style>
  <w:style w:type="paragraph" w:customStyle="1" w:styleId="DEStandardL4">
    <w:name w:val="DE Standard L4"/>
    <w:basedOn w:val="Normal"/>
    <w:next w:val="BodyText3"/>
    <w:link w:val="DEStandardL4ZchnZchn"/>
    <w:rsid w:val="00D857A3"/>
    <w:pPr>
      <w:numPr>
        <w:ilvl w:val="3"/>
        <w:numId w:val="17"/>
      </w:numPr>
      <w:tabs>
        <w:tab w:val="left" w:pos="1440"/>
      </w:tabs>
      <w:spacing w:after="240"/>
      <w:outlineLvl w:val="3"/>
    </w:pPr>
    <w:rPr>
      <w:rFonts w:ascii="Arial" w:eastAsia="SimSun" w:hAnsi="Arial"/>
      <w:szCs w:val="20"/>
      <w:lang w:eastAsia="en-GB" w:bidi="en-GB"/>
    </w:rPr>
  </w:style>
  <w:style w:type="paragraph" w:customStyle="1" w:styleId="DEStandardL3">
    <w:name w:val="DE Standard L3"/>
    <w:basedOn w:val="Normal"/>
    <w:next w:val="BodyText2"/>
    <w:link w:val="DEStandardL3ZchnZchn"/>
    <w:rsid w:val="00D857A3"/>
    <w:pPr>
      <w:numPr>
        <w:ilvl w:val="2"/>
        <w:numId w:val="17"/>
      </w:numPr>
      <w:spacing w:before="240"/>
      <w:outlineLvl w:val="2"/>
    </w:pPr>
    <w:rPr>
      <w:rFonts w:ascii="Arial" w:eastAsia="SimSun" w:hAnsi="Arial"/>
      <w:szCs w:val="20"/>
      <w:lang w:eastAsia="en-GB" w:bidi="en-GB"/>
    </w:rPr>
  </w:style>
  <w:style w:type="character" w:customStyle="1" w:styleId="DEStandardL3ZchnZchn">
    <w:name w:val="DE Standard L3 Zchn Zchn"/>
    <w:link w:val="DEStandardL3"/>
    <w:locked/>
    <w:rsid w:val="00D857A3"/>
    <w:rPr>
      <w:rFonts w:ascii="Arial" w:eastAsia="SimSun" w:hAnsi="Arial" w:cs="Times New Roman"/>
      <w:sz w:val="24"/>
      <w:szCs w:val="20"/>
      <w:lang w:val="en-GB" w:eastAsia="en-GB" w:bidi="en-GB"/>
    </w:rPr>
  </w:style>
  <w:style w:type="paragraph" w:customStyle="1" w:styleId="DEStandardL2">
    <w:name w:val="DE Standard L2"/>
    <w:basedOn w:val="Normal"/>
    <w:next w:val="Normal"/>
    <w:link w:val="DEStandardL2ZchnZchn"/>
    <w:rsid w:val="00D857A3"/>
    <w:pPr>
      <w:numPr>
        <w:ilvl w:val="1"/>
        <w:numId w:val="17"/>
      </w:numPr>
      <w:jc w:val="left"/>
      <w:outlineLvl w:val="1"/>
    </w:pPr>
    <w:rPr>
      <w:rFonts w:ascii="Arial" w:eastAsia="SimSun" w:hAnsi="Arial"/>
      <w:b/>
      <w:caps/>
      <w:szCs w:val="20"/>
      <w:lang w:eastAsia="en-GB" w:bidi="en-GB"/>
    </w:rPr>
  </w:style>
  <w:style w:type="paragraph" w:customStyle="1" w:styleId="DEStandardL1">
    <w:name w:val="DE Standard L1"/>
    <w:basedOn w:val="Normal"/>
    <w:next w:val="Normal"/>
    <w:link w:val="DEStandardL1ZchnZchn"/>
    <w:rsid w:val="00D857A3"/>
    <w:pPr>
      <w:keepNext/>
      <w:keepLines/>
      <w:numPr>
        <w:numId w:val="17"/>
      </w:numPr>
      <w:suppressAutoHyphens/>
      <w:spacing w:before="240"/>
      <w:jc w:val="left"/>
      <w:outlineLvl w:val="0"/>
    </w:pPr>
    <w:rPr>
      <w:rFonts w:ascii="Arial Black" w:eastAsia="SimSun" w:hAnsi="Arial Black"/>
      <w:sz w:val="28"/>
      <w:szCs w:val="20"/>
      <w:lang w:eastAsia="en-GB" w:bidi="en-GB"/>
    </w:rPr>
  </w:style>
  <w:style w:type="numbering" w:customStyle="1" w:styleId="Formatvorlage1">
    <w:name w:val="Formatvorlage1"/>
    <w:basedOn w:val="NoList"/>
    <w:uiPriority w:val="99"/>
    <w:rsid w:val="00D857A3"/>
    <w:pPr>
      <w:numPr>
        <w:numId w:val="18"/>
      </w:numPr>
    </w:pPr>
  </w:style>
  <w:style w:type="paragraph" w:customStyle="1" w:styleId="BodyText1">
    <w:name w:val="Body Text 1"/>
    <w:basedOn w:val="Normal"/>
    <w:link w:val="BodyText1Zchn"/>
    <w:uiPriority w:val="99"/>
    <w:qFormat/>
    <w:rsid w:val="00D857A3"/>
    <w:pPr>
      <w:spacing w:before="240"/>
    </w:pPr>
    <w:rPr>
      <w:rFonts w:ascii="Arial" w:eastAsia="SimSun" w:hAnsi="Arial"/>
      <w:szCs w:val="20"/>
      <w:lang w:eastAsia="en-GB" w:bidi="en-GB"/>
    </w:rPr>
  </w:style>
  <w:style w:type="paragraph" w:customStyle="1" w:styleId="DEPartHeadingsL2">
    <w:name w:val="DE Part Headings L2"/>
    <w:basedOn w:val="Normal"/>
    <w:next w:val="BodyText1"/>
    <w:link w:val="DEPartHeadingsL2Char"/>
    <w:rsid w:val="00D857A3"/>
    <w:pPr>
      <w:keepNext/>
      <w:keepLines/>
      <w:suppressAutoHyphens/>
      <w:spacing w:after="240"/>
      <w:jc w:val="left"/>
      <w:outlineLvl w:val="1"/>
    </w:pPr>
    <w:rPr>
      <w:rFonts w:eastAsia="SimSun"/>
      <w:b/>
      <w:szCs w:val="20"/>
      <w:lang w:eastAsia="en-GB" w:bidi="en-GB"/>
    </w:rPr>
  </w:style>
  <w:style w:type="character" w:customStyle="1" w:styleId="DEPartHeadingsL2Char">
    <w:name w:val="DE Part Headings L2 Char"/>
    <w:link w:val="DEPartHeadingsL2"/>
    <w:locked/>
    <w:rsid w:val="00D857A3"/>
    <w:rPr>
      <w:rFonts w:ascii="Times New Roman" w:eastAsia="SimSun" w:hAnsi="Times New Roman" w:cs="Times New Roman"/>
      <w:b/>
      <w:sz w:val="24"/>
      <w:szCs w:val="20"/>
      <w:lang w:val="en-GB" w:eastAsia="en-GB" w:bidi="en-GB"/>
    </w:rPr>
  </w:style>
  <w:style w:type="character" w:customStyle="1" w:styleId="BodyText1Zchn">
    <w:name w:val="Body Text 1 Zchn"/>
    <w:link w:val="BodyText1"/>
    <w:uiPriority w:val="99"/>
    <w:locked/>
    <w:rsid w:val="00D857A3"/>
    <w:rPr>
      <w:rFonts w:ascii="Arial" w:eastAsia="SimSun" w:hAnsi="Arial" w:cs="Times New Roman"/>
      <w:sz w:val="24"/>
      <w:szCs w:val="20"/>
      <w:lang w:val="en-GB" w:eastAsia="en-GB" w:bidi="en-GB"/>
    </w:rPr>
  </w:style>
  <w:style w:type="character" w:customStyle="1" w:styleId="apple-style-span">
    <w:name w:val="apple-style-span"/>
    <w:rsid w:val="00D857A3"/>
  </w:style>
  <w:style w:type="character" w:customStyle="1" w:styleId="apple-converted-space">
    <w:name w:val="apple-converted-space"/>
    <w:rsid w:val="00D857A3"/>
  </w:style>
  <w:style w:type="paragraph" w:styleId="ListNumber">
    <w:name w:val="List Number"/>
    <w:basedOn w:val="Normal"/>
    <w:unhideWhenUsed/>
    <w:rsid w:val="00D857A3"/>
    <w:pPr>
      <w:numPr>
        <w:numId w:val="19"/>
      </w:numPr>
      <w:suppressAutoHyphens/>
      <w:contextualSpacing/>
      <w:jc w:val="left"/>
    </w:pPr>
    <w:rPr>
      <w:rFonts w:ascii="Arial" w:hAnsi="Arial" w:cs="Arial"/>
      <w:sz w:val="20"/>
      <w:szCs w:val="20"/>
      <w:lang w:val="de-DE" w:eastAsia="de-DE"/>
    </w:rPr>
  </w:style>
  <w:style w:type="paragraph" w:customStyle="1" w:styleId="Parties">
    <w:name w:val="Parties"/>
    <w:basedOn w:val="Normal"/>
    <w:uiPriority w:val="99"/>
    <w:rsid w:val="00D857A3"/>
    <w:pPr>
      <w:spacing w:after="240"/>
      <w:jc w:val="center"/>
    </w:pPr>
    <w:rPr>
      <w:rFonts w:eastAsia="SimSun"/>
      <w:caps/>
      <w:lang w:eastAsia="zh-CN" w:bidi="ar-AE"/>
    </w:rPr>
  </w:style>
  <w:style w:type="paragraph" w:customStyle="1" w:styleId="FranklinGothicBook1013pt">
    <w:name w:val="FranklinGothicBook 10/13 pt"/>
    <w:basedOn w:val="Normal"/>
    <w:qFormat/>
    <w:rsid w:val="00D857A3"/>
    <w:pPr>
      <w:spacing w:line="260" w:lineRule="exact"/>
      <w:jc w:val="left"/>
    </w:pPr>
    <w:rPr>
      <w:rFonts w:ascii="Franklin Gothic Book" w:eastAsia="Cambria" w:hAnsi="Franklin Gothic Book"/>
      <w:sz w:val="20"/>
      <w:lang w:val="de-DE"/>
    </w:rPr>
  </w:style>
  <w:style w:type="paragraph" w:customStyle="1" w:styleId="ListNumberLevel2">
    <w:name w:val="List Number (Level 2)"/>
    <w:basedOn w:val="Normal"/>
    <w:rsid w:val="00D857A3"/>
    <w:pPr>
      <w:tabs>
        <w:tab w:val="num" w:pos="1417"/>
      </w:tabs>
      <w:spacing w:after="240"/>
      <w:ind w:left="1417" w:hanging="708"/>
    </w:pPr>
    <w:rPr>
      <w:szCs w:val="20"/>
    </w:rPr>
  </w:style>
  <w:style w:type="paragraph" w:customStyle="1" w:styleId="ListNumberLevel3">
    <w:name w:val="List Number (Level 3)"/>
    <w:basedOn w:val="Normal"/>
    <w:rsid w:val="00D857A3"/>
    <w:pPr>
      <w:tabs>
        <w:tab w:val="num" w:pos="2126"/>
      </w:tabs>
      <w:spacing w:after="240"/>
      <w:ind w:left="2126" w:hanging="709"/>
    </w:pPr>
    <w:rPr>
      <w:szCs w:val="20"/>
    </w:rPr>
  </w:style>
  <w:style w:type="paragraph" w:customStyle="1" w:styleId="ListNumberLevel4">
    <w:name w:val="List Number (Level 4)"/>
    <w:basedOn w:val="Normal"/>
    <w:rsid w:val="00D857A3"/>
    <w:pPr>
      <w:tabs>
        <w:tab w:val="num" w:pos="2835"/>
      </w:tabs>
      <w:spacing w:after="240"/>
      <w:ind w:left="2835" w:hanging="709"/>
    </w:pPr>
    <w:rPr>
      <w:szCs w:val="20"/>
    </w:rPr>
  </w:style>
  <w:style w:type="paragraph" w:customStyle="1" w:styleId="StyleListNumber11ptBold">
    <w:name w:val="Style List Number + 11 pt Bold"/>
    <w:basedOn w:val="ListNumber"/>
    <w:autoRedefine/>
    <w:rsid w:val="00D857A3"/>
    <w:pPr>
      <w:numPr>
        <w:numId w:val="0"/>
      </w:numPr>
      <w:suppressAutoHyphens w:val="0"/>
      <w:spacing w:before="240" w:after="120"/>
      <w:ind w:left="567" w:hanging="567"/>
      <w:contextualSpacing w:val="0"/>
      <w:jc w:val="both"/>
    </w:pPr>
    <w:rPr>
      <w:rFonts w:ascii="Times New Roman" w:hAnsi="Times New Roman" w:cs="Times New Roman"/>
      <w:b/>
      <w:bCs/>
      <w:sz w:val="24"/>
      <w:szCs w:val="24"/>
      <w:lang w:val="en-GB" w:eastAsia="en-US"/>
    </w:rPr>
  </w:style>
  <w:style w:type="paragraph" w:customStyle="1" w:styleId="Char2">
    <w:name w:val="Char2"/>
    <w:basedOn w:val="Normal"/>
    <w:link w:val="FootnoteReference"/>
    <w:uiPriority w:val="99"/>
    <w:rsid w:val="00D857A3"/>
    <w:pPr>
      <w:spacing w:after="160" w:line="240" w:lineRule="exact"/>
      <w:jc w:val="left"/>
    </w:pPr>
    <w:rPr>
      <w:rFonts w:asciiTheme="minorHAnsi" w:eastAsiaTheme="minorHAnsi" w:hAnsiTheme="minorHAnsi" w:cstheme="minorBidi"/>
      <w:sz w:val="22"/>
      <w:szCs w:val="22"/>
      <w:vertAlign w:val="superscript"/>
    </w:rPr>
  </w:style>
  <w:style w:type="paragraph" w:customStyle="1" w:styleId="FooterRight">
    <w:name w:val="Footer Right"/>
    <w:basedOn w:val="Footer"/>
    <w:rsid w:val="00D857A3"/>
    <w:pPr>
      <w:keepNext/>
      <w:keepLines/>
      <w:tabs>
        <w:tab w:val="clear" w:pos="4320"/>
        <w:tab w:val="clear" w:pos="8640"/>
      </w:tabs>
      <w:jc w:val="right"/>
    </w:pPr>
    <w:rPr>
      <w:rFonts w:ascii="Arial" w:eastAsia="SimSun" w:hAnsi="Arial" w:cs="Arial"/>
      <w:noProof/>
      <w:sz w:val="16"/>
      <w:szCs w:val="16"/>
      <w:lang w:val="de-DE" w:eastAsia="zh-CN" w:bidi="he-IL"/>
    </w:rPr>
  </w:style>
  <w:style w:type="paragraph" w:customStyle="1" w:styleId="SimpleL9">
    <w:name w:val="Simple L9"/>
    <w:basedOn w:val="Normal"/>
    <w:rsid w:val="00D857A3"/>
    <w:pPr>
      <w:numPr>
        <w:ilvl w:val="8"/>
        <w:numId w:val="20"/>
      </w:numPr>
      <w:spacing w:after="240"/>
      <w:outlineLvl w:val="8"/>
    </w:pPr>
    <w:rPr>
      <w:rFonts w:eastAsia="SimSun" w:cs="Simplified Arabic"/>
      <w:lang w:val="x-none" w:eastAsia="x-none" w:bidi="ar-AE"/>
    </w:rPr>
  </w:style>
  <w:style w:type="paragraph" w:customStyle="1" w:styleId="SimpleL8">
    <w:name w:val="Simple L8"/>
    <w:basedOn w:val="Normal"/>
    <w:rsid w:val="00D857A3"/>
    <w:pPr>
      <w:numPr>
        <w:ilvl w:val="7"/>
        <w:numId w:val="20"/>
      </w:numPr>
      <w:spacing w:after="240"/>
      <w:outlineLvl w:val="7"/>
    </w:pPr>
    <w:rPr>
      <w:rFonts w:eastAsia="SimSun" w:cs="Simplified Arabic"/>
      <w:lang w:val="x-none" w:eastAsia="x-none" w:bidi="ar-AE"/>
    </w:rPr>
  </w:style>
  <w:style w:type="paragraph" w:customStyle="1" w:styleId="SimpleL7">
    <w:name w:val="Simple L7"/>
    <w:basedOn w:val="Normal"/>
    <w:rsid w:val="00D857A3"/>
    <w:pPr>
      <w:numPr>
        <w:ilvl w:val="6"/>
        <w:numId w:val="20"/>
      </w:numPr>
      <w:spacing w:after="240"/>
      <w:outlineLvl w:val="6"/>
    </w:pPr>
    <w:rPr>
      <w:rFonts w:eastAsia="SimSun" w:cs="Simplified Arabic"/>
      <w:lang w:val="x-none" w:eastAsia="x-none" w:bidi="ar-AE"/>
    </w:rPr>
  </w:style>
  <w:style w:type="paragraph" w:customStyle="1" w:styleId="SimpleL6">
    <w:name w:val="Simple L6"/>
    <w:basedOn w:val="Normal"/>
    <w:rsid w:val="00D857A3"/>
    <w:pPr>
      <w:numPr>
        <w:ilvl w:val="5"/>
        <w:numId w:val="20"/>
      </w:numPr>
      <w:spacing w:after="240"/>
      <w:outlineLvl w:val="5"/>
    </w:pPr>
    <w:rPr>
      <w:rFonts w:eastAsia="SimSun" w:cs="Simplified Arabic"/>
      <w:lang w:val="x-none" w:eastAsia="x-none" w:bidi="ar-AE"/>
    </w:rPr>
  </w:style>
  <w:style w:type="paragraph" w:customStyle="1" w:styleId="SimpleL5">
    <w:name w:val="Simple L5"/>
    <w:basedOn w:val="Normal"/>
    <w:rsid w:val="00D857A3"/>
    <w:pPr>
      <w:numPr>
        <w:ilvl w:val="4"/>
        <w:numId w:val="20"/>
      </w:numPr>
      <w:spacing w:after="240"/>
      <w:outlineLvl w:val="4"/>
    </w:pPr>
    <w:rPr>
      <w:rFonts w:eastAsia="SimSun" w:cs="Simplified Arabic"/>
      <w:lang w:val="x-none" w:eastAsia="x-none" w:bidi="ar-AE"/>
    </w:rPr>
  </w:style>
  <w:style w:type="paragraph" w:customStyle="1" w:styleId="SimpleL4">
    <w:name w:val="Simple L4"/>
    <w:basedOn w:val="Normal"/>
    <w:rsid w:val="00D857A3"/>
    <w:pPr>
      <w:numPr>
        <w:ilvl w:val="3"/>
        <w:numId w:val="20"/>
      </w:numPr>
      <w:spacing w:after="240"/>
      <w:outlineLvl w:val="3"/>
    </w:pPr>
    <w:rPr>
      <w:rFonts w:eastAsia="SimSun" w:cs="Simplified Arabic"/>
      <w:lang w:val="x-none" w:eastAsia="x-none" w:bidi="ar-AE"/>
    </w:rPr>
  </w:style>
  <w:style w:type="paragraph" w:customStyle="1" w:styleId="SimpleL3">
    <w:name w:val="Simple L3"/>
    <w:basedOn w:val="Normal"/>
    <w:rsid w:val="00D857A3"/>
    <w:pPr>
      <w:numPr>
        <w:ilvl w:val="2"/>
        <w:numId w:val="20"/>
      </w:numPr>
      <w:spacing w:after="240"/>
      <w:outlineLvl w:val="2"/>
    </w:pPr>
    <w:rPr>
      <w:rFonts w:eastAsia="SimSun" w:cs="Simplified Arabic"/>
      <w:lang w:val="x-none" w:eastAsia="x-none" w:bidi="ar-AE"/>
    </w:rPr>
  </w:style>
  <w:style w:type="paragraph" w:customStyle="1" w:styleId="SimpleL2">
    <w:name w:val="Simple L2"/>
    <w:basedOn w:val="Normal"/>
    <w:rsid w:val="00D857A3"/>
    <w:pPr>
      <w:numPr>
        <w:ilvl w:val="1"/>
        <w:numId w:val="20"/>
      </w:numPr>
      <w:spacing w:after="240"/>
      <w:outlineLvl w:val="1"/>
    </w:pPr>
    <w:rPr>
      <w:rFonts w:eastAsia="SimSun" w:cs="Simplified Arabic"/>
      <w:lang w:val="x-none" w:eastAsia="x-none" w:bidi="ar-AE"/>
    </w:rPr>
  </w:style>
  <w:style w:type="paragraph" w:customStyle="1" w:styleId="SimpleL1">
    <w:name w:val="Simple L1"/>
    <w:basedOn w:val="Normal"/>
    <w:rsid w:val="00D857A3"/>
    <w:pPr>
      <w:numPr>
        <w:numId w:val="20"/>
      </w:numPr>
      <w:spacing w:after="240"/>
      <w:outlineLvl w:val="0"/>
    </w:pPr>
    <w:rPr>
      <w:rFonts w:eastAsia="SimSun" w:cs="Simplified Arabic"/>
      <w:lang w:val="x-none" w:eastAsia="x-none" w:bidi="ar-AE"/>
    </w:rPr>
  </w:style>
  <w:style w:type="character" w:customStyle="1" w:styleId="DEStandardL4ZchnZchn">
    <w:name w:val="DE Standard L4 Zchn Zchn"/>
    <w:link w:val="DEStandardL4"/>
    <w:rsid w:val="00D857A3"/>
    <w:rPr>
      <w:rFonts w:ascii="Arial" w:eastAsia="SimSun" w:hAnsi="Arial" w:cs="Times New Roman"/>
      <w:sz w:val="24"/>
      <w:szCs w:val="20"/>
      <w:lang w:val="en-GB" w:eastAsia="en-GB" w:bidi="en-GB"/>
    </w:rPr>
  </w:style>
  <w:style w:type="character" w:customStyle="1" w:styleId="DEStandardL2ZchnZchn">
    <w:name w:val="DE Standard L2 Zchn Zchn"/>
    <w:link w:val="DEStandardL2"/>
    <w:rsid w:val="00D857A3"/>
    <w:rPr>
      <w:rFonts w:ascii="Arial" w:eastAsia="SimSun" w:hAnsi="Arial" w:cs="Times New Roman"/>
      <w:b/>
      <w:caps/>
      <w:sz w:val="24"/>
      <w:szCs w:val="20"/>
      <w:lang w:val="en-GB" w:eastAsia="en-GB" w:bidi="en-GB"/>
    </w:rPr>
  </w:style>
  <w:style w:type="character" w:customStyle="1" w:styleId="DEStandardL1ZchnZchn">
    <w:name w:val="DE Standard L1 Zchn Zchn"/>
    <w:link w:val="DEStandardL1"/>
    <w:rsid w:val="00D857A3"/>
    <w:rPr>
      <w:rFonts w:ascii="Arial Black" w:eastAsia="SimSun" w:hAnsi="Arial Black" w:cs="Times New Roman"/>
      <w:sz w:val="28"/>
      <w:szCs w:val="20"/>
      <w:lang w:val="en-GB" w:eastAsia="en-GB" w:bidi="en-GB"/>
    </w:rPr>
  </w:style>
  <w:style w:type="paragraph" w:customStyle="1" w:styleId="DEPartHeadingsL9">
    <w:name w:val="DE Part Headings L9"/>
    <w:basedOn w:val="Normal"/>
    <w:next w:val="BodyText3"/>
    <w:rsid w:val="00D857A3"/>
    <w:pPr>
      <w:tabs>
        <w:tab w:val="num" w:pos="2160"/>
      </w:tabs>
      <w:spacing w:after="240"/>
      <w:ind w:left="2160" w:hanging="720"/>
      <w:outlineLvl w:val="8"/>
    </w:pPr>
    <w:rPr>
      <w:rFonts w:eastAsia="SimSun" w:cs="Simplified Arabic"/>
      <w:lang w:eastAsia="x-none" w:bidi="ar-AE"/>
    </w:rPr>
  </w:style>
  <w:style w:type="paragraph" w:customStyle="1" w:styleId="DEPartHeadingsL7">
    <w:name w:val="DE Part Headings L7"/>
    <w:basedOn w:val="Normal"/>
    <w:next w:val="Normal"/>
    <w:rsid w:val="00D857A3"/>
    <w:pPr>
      <w:tabs>
        <w:tab w:val="num" w:pos="3600"/>
      </w:tabs>
      <w:spacing w:after="240"/>
      <w:ind w:left="3600" w:hanging="720"/>
      <w:outlineLvl w:val="6"/>
    </w:pPr>
    <w:rPr>
      <w:rFonts w:eastAsia="SimSun" w:cs="Simplified Arabic"/>
      <w:lang w:eastAsia="x-none" w:bidi="ar-AE"/>
    </w:rPr>
  </w:style>
  <w:style w:type="paragraph" w:customStyle="1" w:styleId="DEPartHeadingsL6">
    <w:name w:val="DE Part Headings L6"/>
    <w:basedOn w:val="Normal"/>
    <w:next w:val="Normal"/>
    <w:rsid w:val="00D857A3"/>
    <w:pPr>
      <w:tabs>
        <w:tab w:val="num" w:pos="2880"/>
      </w:tabs>
      <w:spacing w:after="240"/>
      <w:ind w:left="2880" w:hanging="720"/>
      <w:outlineLvl w:val="5"/>
    </w:pPr>
    <w:rPr>
      <w:rFonts w:eastAsia="SimSun" w:cs="Simplified Arabic"/>
      <w:lang w:eastAsia="x-none" w:bidi="ar-AE"/>
    </w:rPr>
  </w:style>
  <w:style w:type="paragraph" w:customStyle="1" w:styleId="DEPartHeadingsL5">
    <w:name w:val="DE Part Headings L5"/>
    <w:basedOn w:val="Normal"/>
    <w:next w:val="BodyText3"/>
    <w:rsid w:val="00D857A3"/>
    <w:pPr>
      <w:tabs>
        <w:tab w:val="num" w:pos="2160"/>
      </w:tabs>
      <w:spacing w:after="240"/>
      <w:ind w:left="2160" w:hanging="720"/>
      <w:outlineLvl w:val="4"/>
    </w:pPr>
    <w:rPr>
      <w:rFonts w:eastAsia="SimSun" w:cs="Simplified Arabic"/>
      <w:lang w:eastAsia="x-none" w:bidi="ar-AE"/>
    </w:rPr>
  </w:style>
  <w:style w:type="paragraph" w:customStyle="1" w:styleId="DEPartHeadingsL4">
    <w:name w:val="DE Part Headings L4"/>
    <w:basedOn w:val="Normal"/>
    <w:next w:val="BodyText2"/>
    <w:rsid w:val="00D857A3"/>
    <w:pPr>
      <w:tabs>
        <w:tab w:val="num" w:pos="1440"/>
      </w:tabs>
      <w:spacing w:after="240"/>
      <w:ind w:left="1440" w:hanging="720"/>
      <w:outlineLvl w:val="3"/>
    </w:pPr>
    <w:rPr>
      <w:rFonts w:eastAsia="SimSun" w:cs="Simplified Arabic"/>
      <w:lang w:eastAsia="x-none" w:bidi="ar-AE"/>
    </w:rPr>
  </w:style>
  <w:style w:type="paragraph" w:customStyle="1" w:styleId="DEPartHeadingsL3">
    <w:name w:val="DE Part Headings L3"/>
    <w:basedOn w:val="Normal"/>
    <w:next w:val="BodyText1"/>
    <w:rsid w:val="00D857A3"/>
    <w:pPr>
      <w:tabs>
        <w:tab w:val="num" w:pos="720"/>
      </w:tabs>
      <w:spacing w:after="240"/>
      <w:ind w:left="720" w:hanging="720"/>
      <w:outlineLvl w:val="2"/>
    </w:pPr>
    <w:rPr>
      <w:rFonts w:eastAsia="SimSun" w:cs="Simplified Arabic"/>
      <w:lang w:eastAsia="x-none" w:bidi="ar-AE"/>
    </w:rPr>
  </w:style>
  <w:style w:type="paragraph" w:customStyle="1" w:styleId="StandardFranklinGothicBook">
    <w:name w:val="Standard + Franklin Gothic Book"/>
    <w:aliases w:val="11 pt,Nach: 0 pt"/>
    <w:basedOn w:val="Normal"/>
    <w:rsid w:val="00D857A3"/>
    <w:pPr>
      <w:spacing w:after="240"/>
    </w:pPr>
    <w:rPr>
      <w:rFonts w:ascii="Franklin Gothic Book" w:eastAsia="SimSun" w:hAnsi="Franklin Gothic Book" w:cs="Arial"/>
      <w:sz w:val="22"/>
      <w:szCs w:val="22"/>
      <w:lang w:eastAsia="zh-CN" w:bidi="ar-AE"/>
    </w:rPr>
  </w:style>
  <w:style w:type="character" w:styleId="Strong">
    <w:name w:val="Strong"/>
    <w:qFormat/>
    <w:rsid w:val="00D857A3"/>
    <w:rPr>
      <w:b/>
    </w:rPr>
  </w:style>
  <w:style w:type="paragraph" w:customStyle="1" w:styleId="SectionVHeader">
    <w:name w:val="Section V. Header"/>
    <w:basedOn w:val="Normal"/>
    <w:rsid w:val="00D857A3"/>
    <w:pPr>
      <w:jc w:val="center"/>
    </w:pPr>
    <w:rPr>
      <w:b/>
      <w:sz w:val="36"/>
      <w:szCs w:val="20"/>
      <w:lang w:val="es-ES_tradnl"/>
    </w:rPr>
  </w:style>
  <w:style w:type="paragraph" w:customStyle="1" w:styleId="text">
    <w:name w:val="text"/>
    <w:rsid w:val="00D857A3"/>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SectionVIHeader">
    <w:name w:val="Section VI Header"/>
    <w:basedOn w:val="SectionVHeader"/>
    <w:rsid w:val="00D857A3"/>
    <w:rPr>
      <w:lang w:val="en-US"/>
    </w:rPr>
  </w:style>
  <w:style w:type="paragraph" w:customStyle="1" w:styleId="HeadingCCTB1">
    <w:name w:val="Heading CC TB 1"/>
    <w:basedOn w:val="Heading1"/>
    <w:link w:val="HeadingCCTB1Char"/>
    <w:qFormat/>
    <w:rsid w:val="00D857A3"/>
    <w:pPr>
      <w:keepLines/>
      <w:numPr>
        <w:numId w:val="23"/>
      </w:numPr>
      <w:spacing w:after="240"/>
      <w:jc w:val="center"/>
    </w:pPr>
    <w:rPr>
      <w:rFonts w:ascii="Times New Roman Bold" w:hAnsi="Times New Roman Bold" w:cs="Times New Roman"/>
      <w:bCs w:val="0"/>
      <w:kern w:val="0"/>
      <w:szCs w:val="20"/>
    </w:rPr>
  </w:style>
  <w:style w:type="character" w:customStyle="1" w:styleId="HeadingCCTB1Char">
    <w:name w:val="Heading CC TB 1 Char"/>
    <w:basedOn w:val="DefaultParagraphFont"/>
    <w:link w:val="HeadingCCTB1"/>
    <w:rsid w:val="00D857A3"/>
    <w:rPr>
      <w:rFonts w:ascii="Times New Roman Bold" w:eastAsia="Times New Roman" w:hAnsi="Times New Roman Bold" w:cs="Times New Roman"/>
      <w:b/>
      <w:sz w:val="32"/>
      <w:szCs w:val="20"/>
      <w:lang w:val="en-GB"/>
    </w:rPr>
  </w:style>
  <w:style w:type="paragraph" w:styleId="Salutation">
    <w:name w:val="Salutation"/>
    <w:basedOn w:val="Normal"/>
    <w:next w:val="Normal"/>
    <w:link w:val="SalutationChar"/>
    <w:rsid w:val="00D857A3"/>
    <w:pPr>
      <w:jc w:val="left"/>
    </w:pPr>
  </w:style>
  <w:style w:type="character" w:customStyle="1" w:styleId="SalutationChar">
    <w:name w:val="Salutation Char"/>
    <w:basedOn w:val="DefaultParagraphFont"/>
    <w:link w:val="Salutation"/>
    <w:uiPriority w:val="99"/>
    <w:rsid w:val="00D857A3"/>
    <w:rPr>
      <w:rFonts w:ascii="Times New Roman" w:eastAsia="Times New Roman" w:hAnsi="Times New Roman" w:cs="Times New Roman"/>
      <w:sz w:val="24"/>
      <w:szCs w:val="24"/>
    </w:rPr>
  </w:style>
  <w:style w:type="paragraph" w:styleId="ListContinue">
    <w:name w:val="List Continue"/>
    <w:basedOn w:val="Normal"/>
    <w:rsid w:val="00D857A3"/>
    <w:pPr>
      <w:spacing w:after="120"/>
      <w:ind w:left="283"/>
      <w:jc w:val="left"/>
    </w:pPr>
  </w:style>
  <w:style w:type="paragraph" w:styleId="NormalIndent">
    <w:name w:val="Normal Indent"/>
    <w:basedOn w:val="Normal"/>
    <w:rsid w:val="00D857A3"/>
    <w:pPr>
      <w:ind w:left="708"/>
      <w:jc w:val="left"/>
    </w:pPr>
  </w:style>
  <w:style w:type="paragraph" w:styleId="BodyTextIndent3">
    <w:name w:val="Body Text Indent 3"/>
    <w:basedOn w:val="Normal"/>
    <w:link w:val="BodyTextIndent3Char"/>
    <w:rsid w:val="00D857A3"/>
    <w:pPr>
      <w:ind w:left="1854" w:hanging="414"/>
    </w:pPr>
  </w:style>
  <w:style w:type="character" w:customStyle="1" w:styleId="BodyTextIndent3Char">
    <w:name w:val="Body Text Indent 3 Char"/>
    <w:basedOn w:val="DefaultParagraphFont"/>
    <w:link w:val="BodyTextIndent3"/>
    <w:rsid w:val="00D857A3"/>
    <w:rPr>
      <w:rFonts w:ascii="Times New Roman" w:eastAsia="Times New Roman" w:hAnsi="Times New Roman" w:cs="Times New Roman"/>
      <w:sz w:val="24"/>
      <w:szCs w:val="24"/>
    </w:rPr>
  </w:style>
  <w:style w:type="paragraph" w:styleId="BlockText">
    <w:name w:val="Block Text"/>
    <w:basedOn w:val="Normal"/>
    <w:rsid w:val="00D857A3"/>
    <w:pPr>
      <w:tabs>
        <w:tab w:val="left" w:pos="702"/>
        <w:tab w:val="left" w:pos="1494"/>
      </w:tabs>
      <w:ind w:left="702" w:right="-72" w:hanging="702"/>
    </w:pPr>
    <w:rPr>
      <w:lang w:eastAsia="it-IT"/>
    </w:rPr>
  </w:style>
  <w:style w:type="character" w:styleId="EndnoteReference">
    <w:name w:val="endnote reference"/>
    <w:basedOn w:val="DefaultParagraphFont"/>
    <w:rsid w:val="00D857A3"/>
    <w:rPr>
      <w:rFonts w:cs="Times New Roman"/>
      <w:vertAlign w:val="superscript"/>
    </w:rPr>
  </w:style>
  <w:style w:type="paragraph" w:customStyle="1" w:styleId="SectionVHeading2">
    <w:name w:val="Section V. Heading 2"/>
    <w:basedOn w:val="Normal"/>
    <w:rsid w:val="00D857A3"/>
    <w:pPr>
      <w:spacing w:before="120" w:after="200"/>
      <w:jc w:val="center"/>
    </w:pPr>
    <w:rPr>
      <w:b/>
      <w:sz w:val="28"/>
      <w:lang w:val="es-ES_tradnl"/>
    </w:rPr>
  </w:style>
  <w:style w:type="paragraph" w:customStyle="1" w:styleId="SPDForm2">
    <w:name w:val="SPD  Form 2"/>
    <w:basedOn w:val="Normal"/>
    <w:qFormat/>
    <w:rsid w:val="00D857A3"/>
    <w:pPr>
      <w:spacing w:before="120" w:after="240"/>
      <w:jc w:val="center"/>
    </w:pPr>
    <w:rPr>
      <w:b/>
      <w:sz w:val="36"/>
      <w:szCs w:val="20"/>
    </w:rPr>
  </w:style>
  <w:style w:type="paragraph" w:customStyle="1" w:styleId="Style5">
    <w:name w:val="Style 5"/>
    <w:basedOn w:val="Normal"/>
    <w:rsid w:val="00D857A3"/>
    <w:pPr>
      <w:widowControl w:val="0"/>
      <w:autoSpaceDE w:val="0"/>
      <w:autoSpaceDN w:val="0"/>
      <w:spacing w:line="480" w:lineRule="exact"/>
      <w:jc w:val="center"/>
    </w:pPr>
  </w:style>
  <w:style w:type="paragraph" w:customStyle="1" w:styleId="p2">
    <w:name w:val="p2"/>
    <w:basedOn w:val="Normal"/>
    <w:rsid w:val="00D857A3"/>
    <w:pPr>
      <w:jc w:val="left"/>
    </w:pPr>
    <w:rPr>
      <w:rFonts w:ascii="Calibri" w:eastAsiaTheme="minorHAnsi" w:hAnsi="Calibri"/>
      <w:sz w:val="15"/>
      <w:szCs w:val="15"/>
    </w:rPr>
  </w:style>
  <w:style w:type="paragraph" w:customStyle="1" w:styleId="HeadingSections">
    <w:name w:val="Heading Sections"/>
    <w:basedOn w:val="Heading1"/>
    <w:link w:val="HeadingSectionsChar"/>
    <w:qFormat/>
    <w:rsid w:val="00D857A3"/>
    <w:pPr>
      <w:keepLines/>
      <w:tabs>
        <w:tab w:val="center" w:pos="4680"/>
        <w:tab w:val="left" w:pos="7960"/>
      </w:tabs>
      <w:spacing w:before="0" w:after="0"/>
      <w:jc w:val="center"/>
    </w:pPr>
    <w:rPr>
      <w:rFonts w:ascii="Times New Roman Bold" w:eastAsiaTheme="majorEastAsia" w:hAnsi="Times New Roman Bold" w:cstheme="majorBidi"/>
      <w:bCs w:val="0"/>
      <w:szCs w:val="20"/>
    </w:rPr>
  </w:style>
  <w:style w:type="character" w:customStyle="1" w:styleId="HeadingSectionsChar">
    <w:name w:val="Heading Sections Char"/>
    <w:basedOn w:val="Heading1Char"/>
    <w:link w:val="HeadingSections"/>
    <w:rsid w:val="00D857A3"/>
    <w:rPr>
      <w:rFonts w:ascii="Times New Roman Bold" w:eastAsiaTheme="majorEastAsia" w:hAnsi="Times New Roman Bold" w:cstheme="majorBidi"/>
      <w:b/>
      <w:bCs w:val="0"/>
      <w:kern w:val="32"/>
      <w:sz w:val="32"/>
      <w:szCs w:val="20"/>
    </w:rPr>
  </w:style>
  <w:style w:type="paragraph" w:customStyle="1" w:styleId="HeadingCCTB3">
    <w:name w:val="Heading CC TB 3"/>
    <w:basedOn w:val="Heading3"/>
    <w:link w:val="HeadingCCTB3Char"/>
    <w:qFormat/>
    <w:rsid w:val="00D857A3"/>
    <w:pPr>
      <w:keepNext w:val="0"/>
      <w:numPr>
        <w:numId w:val="43"/>
      </w:numPr>
      <w:spacing w:before="120" w:after="120"/>
      <w:jc w:val="left"/>
    </w:pPr>
    <w:rPr>
      <w:rFonts w:ascii="Times New Roman" w:hAnsi="Times New Roman" w:cs="Times New Roman"/>
      <w:b w:val="0"/>
      <w:bCs w:val="0"/>
      <w:sz w:val="24"/>
      <w:szCs w:val="24"/>
    </w:rPr>
  </w:style>
  <w:style w:type="paragraph" w:customStyle="1" w:styleId="CCTBsubclauses">
    <w:name w:val="CC TB subclauses"/>
    <w:basedOn w:val="HeadingCCTB3"/>
    <w:link w:val="CCTBsubclausesChar"/>
    <w:qFormat/>
    <w:rsid w:val="00D857A3"/>
    <w:pPr>
      <w:numPr>
        <w:ilvl w:val="1"/>
      </w:numPr>
      <w:jc w:val="both"/>
    </w:pPr>
  </w:style>
  <w:style w:type="character" w:customStyle="1" w:styleId="CCTBsubclausesChar">
    <w:name w:val="CC TB subclauses Char"/>
    <w:basedOn w:val="DefaultParagraphFont"/>
    <w:link w:val="CCTBsubclauses"/>
    <w:rsid w:val="00D857A3"/>
    <w:rPr>
      <w:rFonts w:ascii="Times New Roman" w:eastAsia="Times New Roman" w:hAnsi="Times New Roman" w:cs="Times New Roman"/>
      <w:sz w:val="24"/>
      <w:szCs w:val="24"/>
      <w:lang w:val="en-GB"/>
    </w:rPr>
  </w:style>
  <w:style w:type="paragraph" w:customStyle="1" w:styleId="HeadingCCLS3">
    <w:name w:val="Heading CC LS 3"/>
    <w:basedOn w:val="Section8Heading2"/>
    <w:link w:val="HeadingCCLS3Char"/>
    <w:qFormat/>
    <w:rsid w:val="00D857A3"/>
    <w:pPr>
      <w:numPr>
        <w:numId w:val="0"/>
      </w:numPr>
      <w:suppressAutoHyphens w:val="0"/>
      <w:spacing w:before="120" w:after="120"/>
      <w:ind w:left="360" w:hanging="360"/>
    </w:pPr>
    <w:rPr>
      <w:rFonts w:ascii="Times New Roman" w:hAnsi="Times New Roman" w:cs="Times New Roman"/>
      <w:lang w:eastAsia="en-US"/>
    </w:rPr>
  </w:style>
  <w:style w:type="paragraph" w:customStyle="1" w:styleId="CCLSSubclauses">
    <w:name w:val="CC LS Subclauses"/>
    <w:basedOn w:val="Heading3"/>
    <w:link w:val="CCLSSubclausesChar"/>
    <w:qFormat/>
    <w:rsid w:val="00D857A3"/>
    <w:pPr>
      <w:keepNext w:val="0"/>
      <w:spacing w:before="120" w:after="120"/>
      <w:ind w:left="792" w:hanging="432"/>
    </w:pPr>
    <w:rPr>
      <w:rFonts w:ascii="Times New Roman" w:hAnsi="Times New Roman" w:cs="Times New Roman"/>
      <w:b w:val="0"/>
      <w:bCs w:val="0"/>
      <w:sz w:val="24"/>
      <w:szCs w:val="24"/>
    </w:rPr>
  </w:style>
  <w:style w:type="character" w:customStyle="1" w:styleId="CCLSSubclausesChar">
    <w:name w:val="CC LS Subclauses Char"/>
    <w:basedOn w:val="Heading3Char"/>
    <w:link w:val="CCLSSubclauses"/>
    <w:rsid w:val="00D857A3"/>
    <w:rPr>
      <w:rFonts w:ascii="Times New Roman" w:eastAsia="Times New Roman" w:hAnsi="Times New Roman" w:cs="Times New Roman"/>
      <w:b w:val="0"/>
      <w:bCs w:val="0"/>
      <w:sz w:val="24"/>
      <w:szCs w:val="24"/>
      <w:lang w:val="en-GB"/>
    </w:rPr>
  </w:style>
  <w:style w:type="paragraph" w:customStyle="1" w:styleId="HeadingCCLS4">
    <w:name w:val="Heading CC LS 4"/>
    <w:basedOn w:val="A1-Heading2"/>
    <w:link w:val="HeadingCCLS4Char"/>
    <w:qFormat/>
    <w:rsid w:val="00D857A3"/>
    <w:pPr>
      <w:tabs>
        <w:tab w:val="left" w:pos="360"/>
      </w:tabs>
      <w:suppressAutoHyphens w:val="0"/>
      <w:ind w:left="360"/>
    </w:pPr>
    <w:rPr>
      <w:rFonts w:ascii="Times New Roman" w:hAnsi="Times New Roman" w:cs="Times New Roman"/>
      <w:sz w:val="32"/>
      <w:szCs w:val="32"/>
      <w:lang w:val="en-US" w:eastAsia="en-US"/>
    </w:rPr>
  </w:style>
  <w:style w:type="character" w:customStyle="1" w:styleId="HeadingCCLS4Char">
    <w:name w:val="Heading CC LS 4 Char"/>
    <w:basedOn w:val="DefaultParagraphFont"/>
    <w:link w:val="HeadingCCLS4"/>
    <w:rsid w:val="00D857A3"/>
    <w:rPr>
      <w:rFonts w:ascii="Times New Roman" w:eastAsia="Times New Roman" w:hAnsi="Times New Roman" w:cs="Times New Roman"/>
      <w:b/>
      <w:bCs/>
      <w:smallCaps/>
      <w:sz w:val="32"/>
      <w:szCs w:val="32"/>
    </w:rPr>
  </w:style>
  <w:style w:type="paragraph" w:customStyle="1" w:styleId="HeadingCCTB4">
    <w:name w:val="Heading CC TB 4"/>
    <w:basedOn w:val="A1-Heading2"/>
    <w:link w:val="HeadingCCTB4Char"/>
    <w:qFormat/>
    <w:rsid w:val="00D857A3"/>
    <w:pPr>
      <w:tabs>
        <w:tab w:val="left" w:pos="360"/>
      </w:tabs>
      <w:suppressAutoHyphens w:val="0"/>
      <w:ind w:left="360"/>
    </w:pPr>
    <w:rPr>
      <w:rFonts w:ascii="Times New Roman" w:hAnsi="Times New Roman" w:cs="Times New Roman"/>
      <w:sz w:val="32"/>
      <w:szCs w:val="32"/>
      <w:lang w:val="en-US" w:eastAsia="en-US"/>
    </w:rPr>
  </w:style>
  <w:style w:type="character" w:customStyle="1" w:styleId="HeadingCCTB4Char">
    <w:name w:val="Heading CC TB 4 Char"/>
    <w:basedOn w:val="DefaultParagraphFont"/>
    <w:link w:val="HeadingCCTB4"/>
    <w:rsid w:val="00D857A3"/>
    <w:rPr>
      <w:rFonts w:ascii="Times New Roman" w:eastAsia="Times New Roman" w:hAnsi="Times New Roman" w:cs="Times New Roman"/>
      <w:b/>
      <w:bCs/>
      <w:smallCaps/>
      <w:sz w:val="32"/>
      <w:szCs w:val="32"/>
    </w:rPr>
  </w:style>
  <w:style w:type="paragraph" w:customStyle="1" w:styleId="Annexetitle">
    <w:name w:val="Annexe_title"/>
    <w:basedOn w:val="Heading1"/>
    <w:next w:val="Normal"/>
    <w:autoRedefine/>
    <w:rsid w:val="00D857A3"/>
    <w:pPr>
      <w:keepNext w:val="0"/>
      <w:pageBreakBefore/>
      <w:tabs>
        <w:tab w:val="left" w:pos="1701"/>
        <w:tab w:val="left" w:pos="2552"/>
      </w:tabs>
      <w:spacing w:after="240"/>
      <w:jc w:val="center"/>
      <w:outlineLvl w:val="9"/>
    </w:pPr>
    <w:rPr>
      <w:rFonts w:ascii="Times New Roman" w:hAnsi="Times New Roman" w:cs="Times New Roman"/>
      <w:bCs w:val="0"/>
      <w:caps/>
      <w:kern w:val="0"/>
      <w:sz w:val="28"/>
      <w:szCs w:val="28"/>
      <w:lang w:eastAsia="en-GB"/>
    </w:rPr>
  </w:style>
  <w:style w:type="numbering" w:customStyle="1" w:styleId="NoList1">
    <w:name w:val="No List1"/>
    <w:next w:val="NoList"/>
    <w:uiPriority w:val="99"/>
    <w:semiHidden/>
    <w:unhideWhenUsed/>
    <w:rsid w:val="00466BB3"/>
  </w:style>
  <w:style w:type="paragraph" w:styleId="DocumentMap">
    <w:name w:val="Document Map"/>
    <w:basedOn w:val="Normal"/>
    <w:link w:val="DocumentMapChar"/>
    <w:uiPriority w:val="99"/>
    <w:semiHidden/>
    <w:rsid w:val="00466BB3"/>
    <w:pPr>
      <w:shd w:val="clear" w:color="auto" w:fill="000080"/>
    </w:pPr>
    <w:rPr>
      <w:rFonts w:ascii="Tahoma" w:hAnsi="Tahoma"/>
      <w:szCs w:val="20"/>
    </w:rPr>
  </w:style>
  <w:style w:type="character" w:customStyle="1" w:styleId="DocumentMapChar">
    <w:name w:val="Document Map Char"/>
    <w:basedOn w:val="DefaultParagraphFont"/>
    <w:link w:val="DocumentMap"/>
    <w:uiPriority w:val="99"/>
    <w:semiHidden/>
    <w:rsid w:val="00466BB3"/>
    <w:rPr>
      <w:rFonts w:ascii="Tahoma" w:eastAsia="Times New Roman" w:hAnsi="Tahoma" w:cs="Times New Roman"/>
      <w:sz w:val="24"/>
      <w:szCs w:val="20"/>
      <w:shd w:val="clear" w:color="auto" w:fill="000080"/>
      <w:lang w:val="en-GB"/>
    </w:rPr>
  </w:style>
  <w:style w:type="paragraph" w:customStyle="1" w:styleId="Document1">
    <w:name w:val="Document 1"/>
    <w:rsid w:val="00466BB3"/>
    <w:pPr>
      <w:keepNext/>
      <w:keepLines/>
      <w:tabs>
        <w:tab w:val="left" w:pos="-720"/>
      </w:tabs>
      <w:suppressAutoHyphens/>
      <w:spacing w:after="0" w:line="240" w:lineRule="auto"/>
    </w:pPr>
    <w:rPr>
      <w:rFonts w:ascii="Courier New" w:eastAsia="Times New Roman" w:hAnsi="Courier New" w:cs="Times New Roman"/>
      <w:sz w:val="20"/>
      <w:szCs w:val="20"/>
    </w:rPr>
  </w:style>
  <w:style w:type="paragraph" w:customStyle="1" w:styleId="SectionVIIHeader2">
    <w:name w:val="Section VII Header2"/>
    <w:basedOn w:val="Heading1"/>
    <w:autoRedefine/>
    <w:rsid w:val="00466BB3"/>
    <w:pPr>
      <w:keepNext w:val="0"/>
      <w:numPr>
        <w:numId w:val="48"/>
      </w:numPr>
      <w:spacing w:before="120" w:after="120"/>
      <w:jc w:val="center"/>
    </w:pPr>
    <w:rPr>
      <w:rFonts w:ascii="Times New Roman Bold" w:hAnsi="Times New Roman Bold" w:cs="Times New Roman"/>
      <w:bCs w:val="0"/>
      <w:kern w:val="28"/>
      <w:sz w:val="40"/>
      <w:szCs w:val="20"/>
    </w:rPr>
  </w:style>
  <w:style w:type="paragraph" w:customStyle="1" w:styleId="SectionXHeader3">
    <w:name w:val="Section X Header 3"/>
    <w:basedOn w:val="Heading1"/>
    <w:autoRedefine/>
    <w:rsid w:val="00466BB3"/>
    <w:pPr>
      <w:keepNext w:val="0"/>
      <w:spacing w:before="0" w:after="0"/>
      <w:jc w:val="center"/>
    </w:pPr>
    <w:rPr>
      <w:rFonts w:ascii="Times New Roman Bold" w:hAnsi="Times New Roman Bold" w:cs="Times New Roman"/>
      <w:bCs w:val="0"/>
      <w:kern w:val="0"/>
      <w:sz w:val="44"/>
      <w:szCs w:val="44"/>
    </w:rPr>
  </w:style>
  <w:style w:type="paragraph" w:customStyle="1" w:styleId="TOCNumber1">
    <w:name w:val="TOC Number1"/>
    <w:basedOn w:val="Heading4"/>
    <w:autoRedefine/>
    <w:rsid w:val="00466BB3"/>
    <w:pPr>
      <w:tabs>
        <w:tab w:val="clear" w:pos="1512"/>
        <w:tab w:val="left" w:pos="720"/>
        <w:tab w:val="left" w:pos="6300"/>
      </w:tabs>
      <w:spacing w:before="0" w:after="0"/>
      <w:ind w:left="0" w:firstLine="0"/>
      <w:jc w:val="left"/>
      <w:outlineLvl w:val="9"/>
    </w:pPr>
    <w:rPr>
      <w:i/>
    </w:rPr>
  </w:style>
  <w:style w:type="paragraph" w:customStyle="1" w:styleId="Part1">
    <w:name w:val="Part 1"/>
    <w:aliases w:val="2,3 Header 4"/>
    <w:basedOn w:val="Normal"/>
    <w:autoRedefine/>
    <w:rsid w:val="00466BB3"/>
    <w:pPr>
      <w:jc w:val="center"/>
    </w:pPr>
    <w:rPr>
      <w:b/>
      <w:sz w:val="40"/>
      <w:szCs w:val="20"/>
    </w:rPr>
  </w:style>
  <w:style w:type="paragraph" w:customStyle="1" w:styleId="Subtitle2">
    <w:name w:val="Subtitle 2"/>
    <w:basedOn w:val="Footer"/>
    <w:rsid w:val="00466BB3"/>
    <w:pPr>
      <w:tabs>
        <w:tab w:val="clear" w:pos="4320"/>
        <w:tab w:val="clear" w:pos="8640"/>
        <w:tab w:val="center" w:pos="4752"/>
        <w:tab w:val="right" w:pos="9864"/>
      </w:tabs>
      <w:spacing w:before="240" w:after="240"/>
      <w:jc w:val="center"/>
      <w:outlineLvl w:val="1"/>
    </w:pPr>
    <w:rPr>
      <w:b/>
      <w:sz w:val="32"/>
    </w:rPr>
  </w:style>
  <w:style w:type="paragraph" w:customStyle="1" w:styleId="BlockQuotation">
    <w:name w:val="Block Quotation"/>
    <w:basedOn w:val="Normal"/>
    <w:rsid w:val="00466BB3"/>
    <w:pPr>
      <w:ind w:left="855" w:right="-72" w:hanging="315"/>
    </w:pPr>
    <w:rPr>
      <w:szCs w:val="20"/>
    </w:rPr>
  </w:style>
  <w:style w:type="paragraph" w:customStyle="1" w:styleId="2AutoList1">
    <w:name w:val="2AutoList1"/>
    <w:basedOn w:val="Normal"/>
    <w:rsid w:val="00466BB3"/>
    <w:pPr>
      <w:numPr>
        <w:ilvl w:val="1"/>
        <w:numId w:val="50"/>
      </w:numPr>
    </w:pPr>
    <w:rPr>
      <w:szCs w:val="20"/>
    </w:rPr>
  </w:style>
  <w:style w:type="paragraph" w:customStyle="1" w:styleId="outlinebullet">
    <w:name w:val="outlinebullet"/>
    <w:basedOn w:val="Normal"/>
    <w:rsid w:val="00466BB3"/>
    <w:pPr>
      <w:tabs>
        <w:tab w:val="num" w:pos="720"/>
        <w:tab w:val="left" w:pos="1440"/>
      </w:tabs>
      <w:spacing w:before="120"/>
      <w:ind w:left="1440" w:hanging="450"/>
      <w:jc w:val="left"/>
    </w:pPr>
    <w:rPr>
      <w:szCs w:val="20"/>
    </w:rPr>
  </w:style>
  <w:style w:type="paragraph" w:customStyle="1" w:styleId="pq-annexb">
    <w:name w:val="pq-annexb"/>
    <w:basedOn w:val="Normal"/>
    <w:rsid w:val="00466BB3"/>
    <w:pPr>
      <w:numPr>
        <w:numId w:val="52"/>
      </w:numPr>
    </w:pPr>
    <w:rPr>
      <w:b/>
      <w:szCs w:val="20"/>
    </w:rPr>
  </w:style>
  <w:style w:type="paragraph" w:customStyle="1" w:styleId="pq-annexb2">
    <w:name w:val="pq-annexb2"/>
    <w:basedOn w:val="pq-annexb"/>
    <w:rsid w:val="00466BB3"/>
  </w:style>
  <w:style w:type="paragraph" w:styleId="TableofAuthorities">
    <w:name w:val="table of authorities"/>
    <w:basedOn w:val="Normal"/>
    <w:next w:val="Normal"/>
    <w:semiHidden/>
    <w:rsid w:val="00466BB3"/>
    <w:pPr>
      <w:ind w:left="240" w:hanging="240"/>
    </w:pPr>
    <w:rPr>
      <w:szCs w:val="20"/>
    </w:rPr>
  </w:style>
  <w:style w:type="paragraph" w:customStyle="1" w:styleId="Head2">
    <w:name w:val="Head 2"/>
    <w:basedOn w:val="Heading9"/>
    <w:rsid w:val="00466BB3"/>
    <w:pPr>
      <w:keepNext/>
      <w:widowControl w:val="0"/>
      <w:tabs>
        <w:tab w:val="clear" w:pos="1584"/>
      </w:tabs>
      <w:suppressAutoHyphens/>
      <w:spacing w:before="0" w:after="0"/>
      <w:ind w:left="0" w:firstLine="0"/>
      <w:outlineLvl w:val="9"/>
    </w:pPr>
    <w:rPr>
      <w:rFonts w:ascii="Times New Roman Bold" w:hAnsi="Times New Roman Bold"/>
      <w:b w:val="0"/>
      <w:i w:val="0"/>
      <w:spacing w:val="-4"/>
      <w:sz w:val="32"/>
    </w:rPr>
  </w:style>
  <w:style w:type="paragraph" w:customStyle="1" w:styleId="Head12">
    <w:name w:val="Head 1.2"/>
    <w:basedOn w:val="Normal"/>
    <w:rsid w:val="00466BB3"/>
    <w:pPr>
      <w:tabs>
        <w:tab w:val="num" w:pos="720"/>
      </w:tabs>
      <w:ind w:left="720" w:hanging="360"/>
    </w:pPr>
    <w:rPr>
      <w:szCs w:val="20"/>
    </w:rPr>
  </w:style>
  <w:style w:type="paragraph" w:customStyle="1" w:styleId="i">
    <w:name w:val="(i)"/>
    <w:basedOn w:val="Normal"/>
    <w:next w:val="Normal"/>
    <w:autoRedefine/>
    <w:rsid w:val="00466BB3"/>
    <w:pPr>
      <w:numPr>
        <w:numId w:val="53"/>
      </w:numPr>
      <w:tabs>
        <w:tab w:val="clear" w:pos="1080"/>
        <w:tab w:val="left" w:pos="792"/>
      </w:tabs>
      <w:suppressAutoHyphens/>
      <w:spacing w:before="120" w:after="120"/>
    </w:pPr>
    <w:rPr>
      <w:szCs w:val="20"/>
    </w:rPr>
  </w:style>
  <w:style w:type="paragraph" w:customStyle="1" w:styleId="Header3-Paragraph">
    <w:name w:val="Header 3 - Paragraph"/>
    <w:basedOn w:val="Normal"/>
    <w:rsid w:val="00466BB3"/>
    <w:pPr>
      <w:tabs>
        <w:tab w:val="num" w:pos="864"/>
      </w:tabs>
      <w:spacing w:after="200"/>
      <w:ind w:left="1238" w:hanging="619"/>
    </w:pPr>
    <w:rPr>
      <w:szCs w:val="20"/>
    </w:rPr>
  </w:style>
  <w:style w:type="paragraph" w:customStyle="1" w:styleId="titulo">
    <w:name w:val="titulo"/>
    <w:basedOn w:val="Heading5"/>
    <w:rsid w:val="00466BB3"/>
    <w:pPr>
      <w:spacing w:before="0" w:after="240"/>
      <w:jc w:val="center"/>
    </w:pPr>
    <w:rPr>
      <w:rFonts w:ascii="Times New Roman Bold" w:hAnsi="Times New Roman Bold"/>
      <w:bCs w:val="0"/>
      <w:i w:val="0"/>
      <w:iCs w:val="0"/>
      <w:sz w:val="24"/>
      <w:szCs w:val="20"/>
    </w:rPr>
  </w:style>
  <w:style w:type="paragraph" w:styleId="Index5">
    <w:name w:val="index 5"/>
    <w:basedOn w:val="Normal"/>
    <w:next w:val="Normal"/>
    <w:autoRedefine/>
    <w:semiHidden/>
    <w:rsid w:val="00466BB3"/>
    <w:pPr>
      <w:ind w:left="1200" w:hanging="240"/>
    </w:pPr>
    <w:rPr>
      <w:szCs w:val="20"/>
    </w:rPr>
  </w:style>
  <w:style w:type="paragraph" w:customStyle="1" w:styleId="SectionTitle">
    <w:name w:val="Section Title"/>
    <w:next w:val="Normal"/>
    <w:rsid w:val="00466BB3"/>
    <w:pPr>
      <w:spacing w:line="240" w:lineRule="auto"/>
      <w:jc w:val="center"/>
    </w:pPr>
    <w:rPr>
      <w:rFonts w:ascii="Times New Roman" w:eastAsia="Times New Roman" w:hAnsi="Times New Roman" w:cs="Times New Roman"/>
      <w:b/>
      <w:sz w:val="44"/>
      <w:szCs w:val="20"/>
      <w:lang w:val="en-GB"/>
    </w:rPr>
  </w:style>
  <w:style w:type="paragraph" w:customStyle="1" w:styleId="Subtitle21">
    <w:name w:val="Subtitle 2 (1)"/>
    <w:basedOn w:val="BankNormal"/>
    <w:rsid w:val="00466BB3"/>
    <w:pPr>
      <w:tabs>
        <w:tab w:val="left" w:pos="720"/>
      </w:tabs>
      <w:spacing w:after="180"/>
    </w:pPr>
    <w:rPr>
      <w:b/>
      <w:sz w:val="28"/>
    </w:rPr>
  </w:style>
  <w:style w:type="paragraph" w:customStyle="1" w:styleId="FooterLandscape">
    <w:name w:val="Footer Landscape"/>
    <w:basedOn w:val="Footer"/>
    <w:next w:val="Normal"/>
    <w:rsid w:val="00466BB3"/>
    <w:pPr>
      <w:pBdr>
        <w:bottom w:val="single" w:sz="4" w:space="1" w:color="auto"/>
      </w:pBdr>
      <w:tabs>
        <w:tab w:val="clear" w:pos="4320"/>
        <w:tab w:val="clear" w:pos="8640"/>
        <w:tab w:val="center" w:pos="5328"/>
        <w:tab w:val="right" w:pos="12816"/>
      </w:tabs>
      <w:spacing w:before="120"/>
      <w:jc w:val="left"/>
    </w:pPr>
    <w:rPr>
      <w:sz w:val="20"/>
    </w:rPr>
  </w:style>
  <w:style w:type="paragraph" w:customStyle="1" w:styleId="HeaderLandscape">
    <w:name w:val="Header Landscape"/>
    <w:basedOn w:val="Header"/>
    <w:next w:val="Normal"/>
    <w:rsid w:val="00466BB3"/>
    <w:pPr>
      <w:pBdr>
        <w:bottom w:val="single" w:sz="4" w:space="1" w:color="000000"/>
      </w:pBdr>
      <w:tabs>
        <w:tab w:val="clear" w:pos="4320"/>
        <w:tab w:val="clear" w:pos="8640"/>
        <w:tab w:val="right" w:pos="9000"/>
        <w:tab w:val="right" w:pos="12816"/>
      </w:tabs>
      <w:ind w:right="0"/>
    </w:pPr>
    <w:rPr>
      <w:sz w:val="20"/>
    </w:rPr>
  </w:style>
  <w:style w:type="paragraph" w:customStyle="1" w:styleId="sectionVheader0">
    <w:name w:val="section V header"/>
    <w:basedOn w:val="Normal"/>
    <w:rsid w:val="00466BB3"/>
    <w:pPr>
      <w:jc w:val="center"/>
    </w:pPr>
    <w:rPr>
      <w:rFonts w:ascii="Times New Roman Bold" w:hAnsi="Times New Roman Bold"/>
      <w:b/>
      <w:sz w:val="32"/>
      <w:szCs w:val="20"/>
    </w:rPr>
  </w:style>
  <w:style w:type="paragraph" w:customStyle="1" w:styleId="sectionIIIheader">
    <w:name w:val="section III header"/>
    <w:basedOn w:val="Normal"/>
    <w:rsid w:val="00466BB3"/>
    <w:pPr>
      <w:spacing w:before="240"/>
      <w:jc w:val="left"/>
    </w:pPr>
    <w:rPr>
      <w:rFonts w:ascii="Arial Black" w:hAnsi="Arial Black" w:cs="Arial"/>
      <w:szCs w:val="28"/>
    </w:rPr>
  </w:style>
  <w:style w:type="paragraph" w:customStyle="1" w:styleId="Heading20">
    <w:name w:val="Heading2"/>
    <w:aliases w:val="Document"/>
    <w:basedOn w:val="Heading1"/>
    <w:rsid w:val="00466BB3"/>
    <w:pPr>
      <w:keepNext w:val="0"/>
      <w:tabs>
        <w:tab w:val="num" w:pos="432"/>
      </w:tabs>
      <w:spacing w:before="120" w:after="120"/>
      <w:ind w:left="432" w:hanging="432"/>
      <w:jc w:val="left"/>
    </w:pPr>
    <w:rPr>
      <w:rFonts w:ascii="Times New Roman" w:hAnsi="Times New Roman" w:cs="Times New Roman"/>
      <w:bCs w:val="0"/>
      <w:kern w:val="28"/>
      <w:sz w:val="28"/>
      <w:szCs w:val="20"/>
    </w:rPr>
  </w:style>
  <w:style w:type="paragraph" w:customStyle="1" w:styleId="sec7-clauses">
    <w:name w:val="sec7-clauses"/>
    <w:basedOn w:val="Heading1-Clausename"/>
    <w:rsid w:val="00466BB3"/>
    <w:pPr>
      <w:tabs>
        <w:tab w:val="clear" w:pos="360"/>
        <w:tab w:val="num" w:pos="522"/>
      </w:tabs>
      <w:ind w:left="522" w:hanging="432"/>
    </w:pPr>
    <w:rPr>
      <w:noProof w:val="0"/>
      <w:sz w:val="24"/>
    </w:rPr>
  </w:style>
  <w:style w:type="paragraph" w:customStyle="1" w:styleId="Sec1-Clauses">
    <w:name w:val="Sec1-Clauses"/>
    <w:basedOn w:val="Heading1-Clausename"/>
    <w:rsid w:val="00466BB3"/>
    <w:pPr>
      <w:numPr>
        <w:numId w:val="49"/>
      </w:numPr>
    </w:pPr>
    <w:rPr>
      <w:noProof w:val="0"/>
      <w:sz w:val="24"/>
    </w:rPr>
  </w:style>
  <w:style w:type="paragraph" w:customStyle="1" w:styleId="Heading2a">
    <w:name w:val="Heading 2a"/>
    <w:basedOn w:val="Heading2"/>
    <w:rsid w:val="00466BB3"/>
    <w:pPr>
      <w:keepNext w:val="0"/>
      <w:tabs>
        <w:tab w:val="left" w:pos="576"/>
      </w:tabs>
      <w:spacing w:after="240"/>
      <w:jc w:val="center"/>
    </w:pPr>
    <w:rPr>
      <w:rFonts w:ascii="Times New Roman Bold" w:hAnsi="Times New Roman Bold" w:cs="Times New Roman"/>
      <w:bCs w:val="0"/>
      <w:i w:val="0"/>
      <w:iCs w:val="0"/>
      <w:sz w:val="32"/>
      <w:szCs w:val="20"/>
    </w:rPr>
  </w:style>
  <w:style w:type="character" w:customStyle="1" w:styleId="Table">
    <w:name w:val="Table"/>
    <w:rsid w:val="00466BB3"/>
    <w:rPr>
      <w:rFonts w:ascii="Arial" w:hAnsi="Arial"/>
      <w:sz w:val="20"/>
    </w:rPr>
  </w:style>
  <w:style w:type="paragraph" w:customStyle="1" w:styleId="explanatorynotes">
    <w:name w:val="explanatory_notes"/>
    <w:basedOn w:val="Normal"/>
    <w:rsid w:val="00466BB3"/>
    <w:pPr>
      <w:suppressAutoHyphens/>
      <w:spacing w:after="240" w:line="360" w:lineRule="exact"/>
    </w:pPr>
    <w:rPr>
      <w:rFonts w:ascii="Arial" w:hAnsi="Arial"/>
      <w:szCs w:val="20"/>
    </w:rPr>
  </w:style>
  <w:style w:type="paragraph" w:customStyle="1" w:styleId="TableText">
    <w:name w:val="Table Text"/>
    <w:basedOn w:val="Normal"/>
    <w:rsid w:val="00466BB3"/>
    <w:pPr>
      <w:spacing w:before="30" w:after="30"/>
      <w:jc w:val="left"/>
    </w:pPr>
    <w:rPr>
      <w:sz w:val="22"/>
      <w:szCs w:val="20"/>
    </w:rPr>
  </w:style>
  <w:style w:type="table" w:customStyle="1" w:styleId="TableGrid2">
    <w:name w:val="Table Grid2"/>
    <w:basedOn w:val="TableNormal"/>
    <w:next w:val="TableGrid"/>
    <w:uiPriority w:val="39"/>
    <w:rsid w:val="00466BB3"/>
    <w:pPr>
      <w:spacing w:before="30" w:after="30" w:line="240" w:lineRule="auto"/>
      <w:jc w:val="both"/>
    </w:pPr>
    <w:rPr>
      <w:rFonts w:ascii="Garamond" w:eastAsia="Times New Roman" w:hAnsi="Garamond" w:cs="Times New Roman"/>
      <w:szCs w:val="20"/>
    </w:rPr>
    <w:tblPr>
      <w:jc w:val="center"/>
      <w:tblCellMar>
        <w:top w:w="90" w:type="dxa"/>
        <w:bottom w:w="90" w:type="dxa"/>
      </w:tblCellMar>
    </w:tblPr>
    <w:trPr>
      <w:jc w:val="center"/>
    </w:trPr>
  </w:style>
  <w:style w:type="paragraph" w:styleId="ListBullet">
    <w:name w:val="List Bullet"/>
    <w:basedOn w:val="Normal"/>
    <w:next w:val="BodyText"/>
    <w:rsid w:val="00466BB3"/>
    <w:pPr>
      <w:numPr>
        <w:numId w:val="56"/>
      </w:numPr>
      <w:spacing w:after="120" w:line="280" w:lineRule="atLeast"/>
    </w:pPr>
    <w:rPr>
      <w:szCs w:val="20"/>
    </w:rPr>
  </w:style>
  <w:style w:type="paragraph" w:customStyle="1" w:styleId="Style11">
    <w:name w:val="Style 11"/>
    <w:basedOn w:val="Normal"/>
    <w:rsid w:val="00466BB3"/>
    <w:pPr>
      <w:widowControl w:val="0"/>
      <w:autoSpaceDE w:val="0"/>
      <w:autoSpaceDN w:val="0"/>
      <w:spacing w:line="384" w:lineRule="atLeast"/>
      <w:jc w:val="left"/>
    </w:pPr>
  </w:style>
  <w:style w:type="paragraph" w:customStyle="1" w:styleId="MediumList2-Accent21">
    <w:name w:val="Medium List 2 - Accent 21"/>
    <w:hidden/>
    <w:uiPriority w:val="99"/>
    <w:semiHidden/>
    <w:rsid w:val="00466BB3"/>
    <w:pPr>
      <w:spacing w:after="0" w:line="240" w:lineRule="auto"/>
    </w:pPr>
    <w:rPr>
      <w:rFonts w:ascii="Times New Roman" w:eastAsia="Times New Roman" w:hAnsi="Times New Roman" w:cs="Times New Roman"/>
      <w:sz w:val="24"/>
      <w:szCs w:val="20"/>
    </w:rPr>
  </w:style>
  <w:style w:type="paragraph" w:customStyle="1" w:styleId="Style12">
    <w:name w:val="Style 12"/>
    <w:basedOn w:val="Normal"/>
    <w:rsid w:val="00466BB3"/>
    <w:pPr>
      <w:widowControl w:val="0"/>
      <w:autoSpaceDE w:val="0"/>
      <w:autoSpaceDN w:val="0"/>
      <w:spacing w:line="264" w:lineRule="exact"/>
      <w:ind w:hanging="576"/>
    </w:pPr>
  </w:style>
  <w:style w:type="paragraph" w:customStyle="1" w:styleId="MediumGrid1-Accent21">
    <w:name w:val="Medium Grid 1 - Accent 21"/>
    <w:basedOn w:val="Normal"/>
    <w:uiPriority w:val="34"/>
    <w:qFormat/>
    <w:rsid w:val="00466BB3"/>
    <w:pPr>
      <w:widowControl w:val="0"/>
      <w:autoSpaceDE w:val="0"/>
      <w:autoSpaceDN w:val="0"/>
      <w:ind w:left="720"/>
      <w:contextualSpacing/>
      <w:jc w:val="left"/>
    </w:pPr>
  </w:style>
  <w:style w:type="paragraph" w:customStyle="1" w:styleId="StyleStyleHeader1-ClausesAfter0ptLeft0Hanging">
    <w:name w:val="Style Style Header 1 - Clauses + After:  0 pt + Left:  0&quot; Hanging:..."/>
    <w:basedOn w:val="Normal"/>
    <w:rsid w:val="00466BB3"/>
    <w:pPr>
      <w:tabs>
        <w:tab w:val="left" w:pos="576"/>
      </w:tabs>
      <w:spacing w:after="200"/>
      <w:ind w:left="576" w:hanging="576"/>
    </w:pPr>
    <w:rPr>
      <w:szCs w:val="20"/>
      <w:lang w:val="es-ES_tradnl"/>
    </w:rPr>
  </w:style>
  <w:style w:type="paragraph" w:customStyle="1" w:styleId="S1-Header2">
    <w:name w:val="S1-Header2"/>
    <w:basedOn w:val="Normal"/>
    <w:rsid w:val="00466BB3"/>
    <w:pPr>
      <w:tabs>
        <w:tab w:val="num" w:pos="432"/>
      </w:tabs>
      <w:spacing w:after="200"/>
      <w:ind w:left="432" w:hanging="432"/>
      <w:jc w:val="left"/>
    </w:pPr>
    <w:rPr>
      <w:b/>
    </w:rPr>
  </w:style>
  <w:style w:type="paragraph" w:customStyle="1" w:styleId="Section4heading">
    <w:name w:val="Section 4 heading"/>
    <w:basedOn w:val="Normal"/>
    <w:next w:val="Normal"/>
    <w:rsid w:val="00466BB3"/>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466BB3"/>
    <w:pPr>
      <w:widowControl w:val="0"/>
      <w:autoSpaceDE w:val="0"/>
      <w:autoSpaceDN w:val="0"/>
      <w:adjustRightInd w:val="0"/>
      <w:jc w:val="left"/>
    </w:pPr>
  </w:style>
  <w:style w:type="paragraph" w:customStyle="1" w:styleId="SectionVIheader0">
    <w:name w:val="Section VI header"/>
    <w:basedOn w:val="Section4heading"/>
    <w:rsid w:val="00466BB3"/>
    <w:rPr>
      <w:spacing w:val="-2"/>
    </w:rPr>
  </w:style>
  <w:style w:type="paragraph" w:customStyle="1" w:styleId="Sub-ClauseText">
    <w:name w:val="Sub-Clause Text"/>
    <w:basedOn w:val="Normal"/>
    <w:rsid w:val="00466BB3"/>
    <w:pPr>
      <w:spacing w:before="120" w:after="120"/>
    </w:pPr>
    <w:rPr>
      <w:spacing w:val="-4"/>
    </w:rPr>
  </w:style>
  <w:style w:type="paragraph" w:customStyle="1" w:styleId="S1-subpara">
    <w:name w:val="S1-sub para"/>
    <w:basedOn w:val="Normal"/>
    <w:link w:val="S1-subparaChar"/>
    <w:rsid w:val="00466BB3"/>
    <w:pPr>
      <w:tabs>
        <w:tab w:val="num" w:pos="1296"/>
      </w:tabs>
      <w:spacing w:after="200"/>
      <w:ind w:left="1296" w:hanging="576"/>
    </w:pPr>
  </w:style>
  <w:style w:type="character" w:customStyle="1" w:styleId="S1-subparaChar">
    <w:name w:val="S1-sub para Char"/>
    <w:link w:val="S1-subpara"/>
    <w:rsid w:val="00466BB3"/>
    <w:rPr>
      <w:rFonts w:ascii="Times New Roman" w:eastAsia="Times New Roman" w:hAnsi="Times New Roman" w:cs="Times New Roman"/>
      <w:sz w:val="24"/>
      <w:szCs w:val="24"/>
      <w:lang w:val="en-GB"/>
    </w:rPr>
  </w:style>
  <w:style w:type="paragraph" w:customStyle="1" w:styleId="Sec1-ClausesAfter10pt1">
    <w:name w:val="Sec1-Clauses + After:  10 pt1"/>
    <w:basedOn w:val="Sec1-Clauses"/>
    <w:rsid w:val="00466BB3"/>
    <w:pPr>
      <w:numPr>
        <w:numId w:val="59"/>
      </w:numPr>
      <w:spacing w:before="0" w:after="200"/>
    </w:pPr>
    <w:rPr>
      <w:bCs/>
    </w:rPr>
  </w:style>
  <w:style w:type="paragraph" w:customStyle="1" w:styleId="HeadingITC2">
    <w:name w:val="Heading ITC 2"/>
    <w:basedOn w:val="Heading2"/>
    <w:link w:val="HeadingITC2Char"/>
    <w:qFormat/>
    <w:rsid w:val="00466BB3"/>
    <w:pPr>
      <w:keepNext w:val="0"/>
      <w:tabs>
        <w:tab w:val="left" w:pos="360"/>
        <w:tab w:val="num" w:pos="648"/>
      </w:tabs>
      <w:spacing w:before="0" w:after="0"/>
      <w:ind w:left="360" w:hanging="72"/>
      <w:contextualSpacing/>
      <w:jc w:val="left"/>
    </w:pPr>
    <w:rPr>
      <w:rFonts w:ascii="Times New Roman" w:hAnsi="Times New Roman" w:cs="Times New Roman"/>
      <w:bCs w:val="0"/>
      <w:i w:val="0"/>
      <w:iCs w:val="0"/>
      <w:sz w:val="24"/>
      <w:szCs w:val="24"/>
    </w:rPr>
  </w:style>
  <w:style w:type="character" w:customStyle="1" w:styleId="HeadingITC2Char">
    <w:name w:val="Heading ITC 2 Char"/>
    <w:basedOn w:val="DefaultParagraphFont"/>
    <w:link w:val="HeadingITC2"/>
    <w:rsid w:val="00466BB3"/>
    <w:rPr>
      <w:rFonts w:ascii="Times New Roman" w:eastAsia="Times New Roman" w:hAnsi="Times New Roman" w:cs="Times New Roman"/>
      <w:b/>
      <w:sz w:val="24"/>
      <w:szCs w:val="24"/>
      <w:lang w:val="en-GB"/>
    </w:rPr>
  </w:style>
  <w:style w:type="paragraph" w:customStyle="1" w:styleId="HeadGCCTB3">
    <w:name w:val="Head GCC TB 3"/>
    <w:basedOn w:val="HeadingCCLS3"/>
    <w:link w:val="HeadGCCTB3Char"/>
    <w:qFormat/>
    <w:rsid w:val="00466BB3"/>
    <w:pPr>
      <w:numPr>
        <w:numId w:val="54"/>
      </w:numPr>
    </w:pPr>
    <w:rPr>
      <w:lang w:val="en-GB"/>
    </w:rPr>
  </w:style>
  <w:style w:type="character" w:customStyle="1" w:styleId="HeadGCCTB3Char">
    <w:name w:val="Head GCC TB 3 Char"/>
    <w:basedOn w:val="DefaultParagraphFont"/>
    <w:link w:val="HeadGCCTB3"/>
    <w:rsid w:val="00466BB3"/>
    <w:rPr>
      <w:rFonts w:ascii="Times New Roman" w:eastAsia="Times New Roman" w:hAnsi="Times New Roman" w:cs="Times New Roman"/>
      <w:b/>
      <w:bCs/>
      <w:sz w:val="24"/>
      <w:szCs w:val="24"/>
      <w:lang w:val="en-GB"/>
    </w:rPr>
  </w:style>
  <w:style w:type="character" w:customStyle="1" w:styleId="A1-Heading2Char">
    <w:name w:val="A1-Heading2 Char"/>
    <w:basedOn w:val="DefaultParagraphFont"/>
    <w:link w:val="A1-Heading2"/>
    <w:rsid w:val="00466BB3"/>
    <w:rPr>
      <w:rFonts w:ascii="Arial" w:eastAsia="Times New Roman" w:hAnsi="Arial" w:cs="Arial"/>
      <w:b/>
      <w:bCs/>
      <w:smallCaps/>
      <w:sz w:val="20"/>
      <w:szCs w:val="20"/>
      <w:lang w:val="en-GB" w:eastAsia="de-DE"/>
    </w:rPr>
  </w:style>
  <w:style w:type="paragraph" w:customStyle="1" w:styleId="StyleSec1-ClausesAfter10pt">
    <w:name w:val="Style Sec1-Clauses + After:  10 pt"/>
    <w:basedOn w:val="Sec1-Clauses"/>
    <w:rsid w:val="00466BB3"/>
    <w:pPr>
      <w:numPr>
        <w:numId w:val="0"/>
      </w:numPr>
      <w:tabs>
        <w:tab w:val="num" w:pos="360"/>
      </w:tabs>
      <w:spacing w:before="0" w:after="200"/>
      <w:ind w:left="432" w:hanging="432"/>
    </w:pPr>
    <w:rPr>
      <w:bCs/>
    </w:rPr>
  </w:style>
  <w:style w:type="paragraph" w:customStyle="1" w:styleId="SectionXHeading">
    <w:name w:val="Section X Heading"/>
    <w:basedOn w:val="Normal"/>
    <w:rsid w:val="00466BB3"/>
    <w:pPr>
      <w:spacing w:before="240" w:after="240"/>
      <w:jc w:val="center"/>
    </w:pPr>
    <w:rPr>
      <w:rFonts w:ascii="Times New Roman Bold" w:hAnsi="Times New Roman Bold"/>
      <w:b/>
      <w:sz w:val="36"/>
    </w:rPr>
  </w:style>
  <w:style w:type="paragraph" w:styleId="HTMLPreformatted">
    <w:name w:val="HTML Preformatted"/>
    <w:basedOn w:val="Normal"/>
    <w:link w:val="HTMLPreformattedChar"/>
    <w:uiPriority w:val="99"/>
    <w:unhideWhenUsed/>
    <w:rsid w:val="0046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66BB3"/>
    <w:rPr>
      <w:rFonts w:ascii="Courier New" w:eastAsia="Times New Roman" w:hAnsi="Courier New" w:cs="Courier New"/>
      <w:sz w:val="20"/>
      <w:szCs w:val="20"/>
      <w:lang w:val="en-GB"/>
    </w:rPr>
  </w:style>
  <w:style w:type="character" w:customStyle="1" w:styleId="y2iqfc">
    <w:name w:val="y2iqfc"/>
    <w:basedOn w:val="DefaultParagraphFont"/>
    <w:rsid w:val="00466BB3"/>
  </w:style>
  <w:style w:type="paragraph" w:customStyle="1" w:styleId="Text1">
    <w:name w:val="Text 1"/>
    <w:basedOn w:val="Normal"/>
    <w:rsid w:val="00466BB3"/>
    <w:pPr>
      <w:spacing w:after="120"/>
      <w:ind w:left="482"/>
    </w:pPr>
    <w:rPr>
      <w:rFonts w:ascii="Arial" w:hAnsi="Arial"/>
      <w:sz w:val="20"/>
      <w:szCs w:val="20"/>
      <w:lang w:eastAsia="en-GB"/>
    </w:rPr>
  </w:style>
  <w:style w:type="paragraph" w:customStyle="1" w:styleId="Text2">
    <w:name w:val="Text 2"/>
    <w:basedOn w:val="Normal"/>
    <w:rsid w:val="00466BB3"/>
    <w:pPr>
      <w:tabs>
        <w:tab w:val="left" w:pos="2161"/>
      </w:tabs>
      <w:spacing w:after="120"/>
      <w:ind w:left="1202"/>
    </w:pPr>
    <w:rPr>
      <w:rFonts w:ascii="Arial" w:hAnsi="Arial"/>
      <w:sz w:val="20"/>
      <w:szCs w:val="20"/>
      <w:lang w:eastAsia="en-GB"/>
    </w:rPr>
  </w:style>
  <w:style w:type="paragraph" w:customStyle="1" w:styleId="Text3">
    <w:name w:val="Text 3"/>
    <w:basedOn w:val="Normal"/>
    <w:rsid w:val="00466BB3"/>
    <w:pPr>
      <w:tabs>
        <w:tab w:val="left" w:pos="2302"/>
      </w:tabs>
      <w:spacing w:after="120"/>
      <w:ind w:left="1202"/>
    </w:pPr>
    <w:rPr>
      <w:rFonts w:ascii="Arial" w:hAnsi="Arial"/>
      <w:sz w:val="20"/>
      <w:szCs w:val="20"/>
      <w:lang w:eastAsia="en-GB"/>
    </w:rPr>
  </w:style>
  <w:style w:type="paragraph" w:customStyle="1" w:styleId="Text4">
    <w:name w:val="Text 4"/>
    <w:basedOn w:val="Normal"/>
    <w:rsid w:val="00466BB3"/>
    <w:pPr>
      <w:tabs>
        <w:tab w:val="left" w:pos="2302"/>
      </w:tabs>
      <w:spacing w:after="120"/>
      <w:ind w:left="1202"/>
    </w:pPr>
    <w:rPr>
      <w:rFonts w:ascii="Arial" w:hAnsi="Arial"/>
      <w:sz w:val="20"/>
      <w:szCs w:val="20"/>
      <w:lang w:eastAsia="en-GB"/>
    </w:rPr>
  </w:style>
  <w:style w:type="paragraph" w:customStyle="1" w:styleId="Address">
    <w:name w:val="Address"/>
    <w:basedOn w:val="Normal"/>
    <w:rsid w:val="00466BB3"/>
    <w:pPr>
      <w:jc w:val="left"/>
    </w:pPr>
    <w:rPr>
      <w:rFonts w:ascii="Arial" w:hAnsi="Arial"/>
      <w:sz w:val="20"/>
      <w:szCs w:val="20"/>
      <w:lang w:eastAsia="en-GB"/>
    </w:rPr>
  </w:style>
  <w:style w:type="paragraph" w:customStyle="1" w:styleId="AddressTL">
    <w:name w:val="AddressTL"/>
    <w:basedOn w:val="Normal"/>
    <w:next w:val="Normal"/>
    <w:rsid w:val="00466BB3"/>
    <w:pPr>
      <w:spacing w:after="720"/>
      <w:jc w:val="left"/>
    </w:pPr>
    <w:rPr>
      <w:rFonts w:ascii="Arial" w:hAnsi="Arial"/>
      <w:sz w:val="20"/>
      <w:szCs w:val="20"/>
      <w:lang w:eastAsia="en-GB"/>
    </w:rPr>
  </w:style>
  <w:style w:type="paragraph" w:customStyle="1" w:styleId="AddressTR">
    <w:name w:val="AddressTR"/>
    <w:basedOn w:val="Normal"/>
    <w:next w:val="Normal"/>
    <w:rsid w:val="00466BB3"/>
    <w:pPr>
      <w:spacing w:after="720"/>
      <w:ind w:left="5103"/>
      <w:jc w:val="left"/>
    </w:pPr>
    <w:rPr>
      <w:rFonts w:ascii="Arial" w:hAnsi="Arial"/>
      <w:sz w:val="20"/>
      <w:szCs w:val="20"/>
      <w:lang w:eastAsia="en-GB"/>
    </w:rPr>
  </w:style>
  <w:style w:type="paragraph" w:styleId="BodyTextFirstIndent">
    <w:name w:val="Body Text First Indent"/>
    <w:basedOn w:val="BodyText"/>
    <w:link w:val="BodyTextFirstIndentChar"/>
    <w:rsid w:val="00466BB3"/>
    <w:pPr>
      <w:spacing w:after="120"/>
      <w:ind w:firstLine="210"/>
      <w:jc w:val="both"/>
    </w:pPr>
    <w:rPr>
      <w:rFonts w:ascii="Arial" w:hAnsi="Arial"/>
      <w:b w:val="0"/>
      <w:sz w:val="20"/>
      <w:szCs w:val="20"/>
      <w:lang w:eastAsia="en-GB"/>
    </w:rPr>
  </w:style>
  <w:style w:type="character" w:customStyle="1" w:styleId="BodyTextFirstIndentChar">
    <w:name w:val="Body Text First Indent Char"/>
    <w:basedOn w:val="BodyTextChar"/>
    <w:link w:val="BodyTextFirstIndent"/>
    <w:rsid w:val="00466BB3"/>
    <w:rPr>
      <w:rFonts w:ascii="Arial" w:eastAsia="Times New Roman" w:hAnsi="Arial" w:cs="Times New Roman"/>
      <w:b w:val="0"/>
      <w:sz w:val="20"/>
      <w:szCs w:val="20"/>
      <w:lang w:val="en-GB" w:eastAsia="en-GB"/>
    </w:rPr>
  </w:style>
  <w:style w:type="paragraph" w:styleId="BodyTextFirstIndent2">
    <w:name w:val="Body Text First Indent 2"/>
    <w:basedOn w:val="BodyTextIndent"/>
    <w:link w:val="BodyTextFirstIndent2Char"/>
    <w:rsid w:val="00466BB3"/>
    <w:pPr>
      <w:ind w:firstLine="210"/>
    </w:pPr>
    <w:rPr>
      <w:rFonts w:ascii="Arial" w:hAnsi="Arial"/>
      <w:sz w:val="20"/>
      <w:szCs w:val="20"/>
      <w:lang w:eastAsia="en-GB"/>
    </w:rPr>
  </w:style>
  <w:style w:type="character" w:customStyle="1" w:styleId="BodyTextFirstIndent2Char">
    <w:name w:val="Body Text First Indent 2 Char"/>
    <w:basedOn w:val="BodyTextIndentChar"/>
    <w:link w:val="BodyTextFirstIndent2"/>
    <w:rsid w:val="00466BB3"/>
    <w:rPr>
      <w:rFonts w:ascii="Arial" w:eastAsia="Times New Roman" w:hAnsi="Arial" w:cs="Times New Roman"/>
      <w:sz w:val="20"/>
      <w:szCs w:val="20"/>
      <w:lang w:val="en-GB" w:eastAsia="en-GB"/>
    </w:rPr>
  </w:style>
  <w:style w:type="paragraph" w:customStyle="1" w:styleId="ChapterTitle">
    <w:name w:val="ChapterTitle"/>
    <w:basedOn w:val="Normal"/>
    <w:next w:val="SectionTitle0"/>
    <w:rsid w:val="00466BB3"/>
    <w:pPr>
      <w:keepNext/>
      <w:spacing w:after="480"/>
      <w:jc w:val="center"/>
    </w:pPr>
    <w:rPr>
      <w:rFonts w:ascii="Arial" w:hAnsi="Arial"/>
      <w:b/>
      <w:sz w:val="32"/>
      <w:szCs w:val="20"/>
      <w:lang w:eastAsia="en-GB"/>
    </w:rPr>
  </w:style>
  <w:style w:type="paragraph" w:customStyle="1" w:styleId="SectionTitle0">
    <w:name w:val="SectionTitle"/>
    <w:basedOn w:val="Normal"/>
    <w:next w:val="Heading1"/>
    <w:rsid w:val="00466BB3"/>
    <w:pPr>
      <w:keepNext/>
      <w:spacing w:after="480"/>
      <w:jc w:val="center"/>
    </w:pPr>
    <w:rPr>
      <w:rFonts w:ascii="Arial" w:hAnsi="Arial"/>
      <w:b/>
      <w:smallCaps/>
      <w:sz w:val="28"/>
      <w:szCs w:val="20"/>
      <w:lang w:eastAsia="en-GB"/>
    </w:rPr>
  </w:style>
  <w:style w:type="paragraph" w:styleId="Closing">
    <w:name w:val="Closing"/>
    <w:basedOn w:val="Normal"/>
    <w:link w:val="ClosingChar"/>
    <w:rsid w:val="00466BB3"/>
    <w:pPr>
      <w:spacing w:after="120"/>
      <w:ind w:left="4252"/>
    </w:pPr>
    <w:rPr>
      <w:rFonts w:ascii="Arial" w:hAnsi="Arial"/>
      <w:sz w:val="20"/>
      <w:szCs w:val="20"/>
      <w:lang w:eastAsia="en-GB"/>
    </w:rPr>
  </w:style>
  <w:style w:type="character" w:customStyle="1" w:styleId="ClosingChar">
    <w:name w:val="Closing Char"/>
    <w:basedOn w:val="DefaultParagraphFont"/>
    <w:link w:val="Closing"/>
    <w:rsid w:val="00466BB3"/>
    <w:rPr>
      <w:rFonts w:ascii="Arial" w:eastAsia="Times New Roman" w:hAnsi="Arial" w:cs="Times New Roman"/>
      <w:sz w:val="20"/>
      <w:szCs w:val="20"/>
      <w:lang w:val="en-GB" w:eastAsia="en-GB"/>
    </w:rPr>
  </w:style>
  <w:style w:type="paragraph" w:styleId="Date">
    <w:name w:val="Date"/>
    <w:basedOn w:val="Normal"/>
    <w:next w:val="References"/>
    <w:link w:val="DateChar"/>
    <w:rsid w:val="00466BB3"/>
    <w:pPr>
      <w:ind w:left="5103" w:right="-567"/>
      <w:jc w:val="left"/>
    </w:pPr>
    <w:rPr>
      <w:rFonts w:ascii="Arial" w:hAnsi="Arial"/>
      <w:sz w:val="20"/>
      <w:szCs w:val="20"/>
      <w:lang w:eastAsia="en-GB"/>
    </w:rPr>
  </w:style>
  <w:style w:type="character" w:customStyle="1" w:styleId="DateChar">
    <w:name w:val="Date Char"/>
    <w:basedOn w:val="DefaultParagraphFont"/>
    <w:link w:val="Date"/>
    <w:rsid w:val="00466BB3"/>
    <w:rPr>
      <w:rFonts w:ascii="Arial" w:eastAsia="Times New Roman" w:hAnsi="Arial" w:cs="Times New Roman"/>
      <w:sz w:val="20"/>
      <w:szCs w:val="20"/>
      <w:lang w:val="en-GB" w:eastAsia="en-GB"/>
    </w:rPr>
  </w:style>
  <w:style w:type="paragraph" w:customStyle="1" w:styleId="References">
    <w:name w:val="References"/>
    <w:basedOn w:val="Normal"/>
    <w:next w:val="AddressTR"/>
    <w:rsid w:val="00466BB3"/>
    <w:pPr>
      <w:spacing w:after="120"/>
      <w:ind w:left="5103"/>
      <w:jc w:val="left"/>
    </w:pPr>
    <w:rPr>
      <w:rFonts w:ascii="Arial" w:hAnsi="Arial"/>
      <w:sz w:val="20"/>
      <w:szCs w:val="20"/>
      <w:lang w:eastAsia="en-GB"/>
    </w:rPr>
  </w:style>
  <w:style w:type="paragraph" w:customStyle="1" w:styleId="DoubSign">
    <w:name w:val="DoubSign"/>
    <w:basedOn w:val="Normal"/>
    <w:next w:val="Enclosures"/>
    <w:rsid w:val="00466BB3"/>
    <w:pPr>
      <w:tabs>
        <w:tab w:val="left" w:pos="5103"/>
      </w:tabs>
      <w:spacing w:before="1200"/>
      <w:jc w:val="left"/>
    </w:pPr>
    <w:rPr>
      <w:rFonts w:ascii="Arial" w:hAnsi="Arial"/>
      <w:sz w:val="20"/>
      <w:szCs w:val="20"/>
      <w:lang w:eastAsia="en-GB"/>
    </w:rPr>
  </w:style>
  <w:style w:type="paragraph" w:customStyle="1" w:styleId="Enclosures">
    <w:name w:val="Enclosures"/>
    <w:basedOn w:val="Normal"/>
    <w:rsid w:val="00466BB3"/>
    <w:pPr>
      <w:keepNext/>
      <w:keepLines/>
      <w:tabs>
        <w:tab w:val="left" w:pos="5642"/>
      </w:tabs>
      <w:spacing w:before="480"/>
      <w:ind w:left="1191" w:hanging="1191"/>
      <w:jc w:val="left"/>
    </w:pPr>
    <w:rPr>
      <w:rFonts w:ascii="Arial" w:hAnsi="Arial"/>
      <w:sz w:val="20"/>
      <w:szCs w:val="20"/>
      <w:lang w:eastAsia="en-GB"/>
    </w:rPr>
  </w:style>
  <w:style w:type="paragraph" w:styleId="EnvelopeAddress">
    <w:name w:val="envelope address"/>
    <w:basedOn w:val="Normal"/>
    <w:rsid w:val="00466BB3"/>
    <w:pPr>
      <w:framePr w:w="7920" w:h="1980" w:hRule="exact" w:hSpace="180" w:wrap="auto" w:hAnchor="page" w:xAlign="center" w:yAlign="bottom"/>
    </w:pPr>
    <w:rPr>
      <w:rFonts w:ascii="Arial" w:hAnsi="Arial"/>
      <w:sz w:val="20"/>
      <w:szCs w:val="20"/>
      <w:lang w:eastAsia="en-GB"/>
    </w:rPr>
  </w:style>
  <w:style w:type="paragraph" w:styleId="EnvelopeReturn">
    <w:name w:val="envelope return"/>
    <w:basedOn w:val="Normal"/>
    <w:rsid w:val="00466BB3"/>
    <w:rPr>
      <w:rFonts w:ascii="Arial" w:hAnsi="Arial"/>
      <w:sz w:val="20"/>
      <w:szCs w:val="20"/>
      <w:lang w:eastAsia="en-GB"/>
    </w:rPr>
  </w:style>
  <w:style w:type="paragraph" w:styleId="Index1">
    <w:name w:val="index 1"/>
    <w:basedOn w:val="Normal"/>
    <w:next w:val="Normal"/>
    <w:autoRedefine/>
    <w:semiHidden/>
    <w:rsid w:val="00466BB3"/>
    <w:pPr>
      <w:spacing w:after="120"/>
      <w:ind w:left="240" w:hanging="240"/>
    </w:pPr>
    <w:rPr>
      <w:rFonts w:ascii="Arial" w:hAnsi="Arial"/>
      <w:sz w:val="20"/>
      <w:szCs w:val="20"/>
      <w:lang w:eastAsia="en-GB"/>
    </w:rPr>
  </w:style>
  <w:style w:type="paragraph" w:styleId="Index2">
    <w:name w:val="index 2"/>
    <w:basedOn w:val="Normal"/>
    <w:next w:val="Normal"/>
    <w:autoRedefine/>
    <w:semiHidden/>
    <w:rsid w:val="00466BB3"/>
    <w:pPr>
      <w:spacing w:after="120"/>
      <w:ind w:left="480" w:hanging="240"/>
    </w:pPr>
    <w:rPr>
      <w:rFonts w:ascii="Arial" w:hAnsi="Arial"/>
      <w:sz w:val="20"/>
      <w:szCs w:val="20"/>
      <w:lang w:eastAsia="en-GB"/>
    </w:rPr>
  </w:style>
  <w:style w:type="paragraph" w:styleId="Index3">
    <w:name w:val="index 3"/>
    <w:basedOn w:val="Normal"/>
    <w:next w:val="Normal"/>
    <w:autoRedefine/>
    <w:semiHidden/>
    <w:rsid w:val="00466BB3"/>
    <w:pPr>
      <w:spacing w:after="120"/>
      <w:ind w:left="720" w:hanging="240"/>
    </w:pPr>
    <w:rPr>
      <w:rFonts w:ascii="Arial" w:hAnsi="Arial"/>
      <w:sz w:val="20"/>
      <w:szCs w:val="20"/>
      <w:lang w:eastAsia="en-GB"/>
    </w:rPr>
  </w:style>
  <w:style w:type="paragraph" w:styleId="Index4">
    <w:name w:val="index 4"/>
    <w:basedOn w:val="Normal"/>
    <w:next w:val="Normal"/>
    <w:autoRedefine/>
    <w:semiHidden/>
    <w:rsid w:val="00466BB3"/>
    <w:pPr>
      <w:spacing w:after="120"/>
      <w:ind w:left="960" w:hanging="240"/>
    </w:pPr>
    <w:rPr>
      <w:rFonts w:ascii="Arial" w:hAnsi="Arial"/>
      <w:sz w:val="20"/>
      <w:szCs w:val="20"/>
      <w:lang w:eastAsia="en-GB"/>
    </w:rPr>
  </w:style>
  <w:style w:type="paragraph" w:styleId="Index6">
    <w:name w:val="index 6"/>
    <w:basedOn w:val="Normal"/>
    <w:next w:val="Normal"/>
    <w:autoRedefine/>
    <w:semiHidden/>
    <w:rsid w:val="00466BB3"/>
    <w:pPr>
      <w:spacing w:after="120"/>
      <w:ind w:left="1440" w:hanging="240"/>
    </w:pPr>
    <w:rPr>
      <w:rFonts w:ascii="Arial" w:hAnsi="Arial"/>
      <w:sz w:val="20"/>
      <w:szCs w:val="20"/>
      <w:lang w:eastAsia="en-GB"/>
    </w:rPr>
  </w:style>
  <w:style w:type="paragraph" w:styleId="Index7">
    <w:name w:val="index 7"/>
    <w:basedOn w:val="Normal"/>
    <w:next w:val="Normal"/>
    <w:autoRedefine/>
    <w:semiHidden/>
    <w:rsid w:val="00466BB3"/>
    <w:pPr>
      <w:spacing w:after="120"/>
      <w:ind w:left="1680" w:hanging="240"/>
    </w:pPr>
    <w:rPr>
      <w:rFonts w:ascii="Arial" w:hAnsi="Arial"/>
      <w:sz w:val="20"/>
      <w:szCs w:val="20"/>
      <w:lang w:eastAsia="en-GB"/>
    </w:rPr>
  </w:style>
  <w:style w:type="paragraph" w:styleId="Index8">
    <w:name w:val="index 8"/>
    <w:basedOn w:val="Normal"/>
    <w:next w:val="Normal"/>
    <w:autoRedefine/>
    <w:semiHidden/>
    <w:rsid w:val="00466BB3"/>
    <w:pPr>
      <w:spacing w:after="120"/>
      <w:ind w:left="1920" w:hanging="240"/>
    </w:pPr>
    <w:rPr>
      <w:rFonts w:ascii="Arial" w:hAnsi="Arial"/>
      <w:sz w:val="20"/>
      <w:szCs w:val="20"/>
      <w:lang w:eastAsia="en-GB"/>
    </w:rPr>
  </w:style>
  <w:style w:type="paragraph" w:styleId="Index9">
    <w:name w:val="index 9"/>
    <w:basedOn w:val="Normal"/>
    <w:next w:val="Normal"/>
    <w:autoRedefine/>
    <w:semiHidden/>
    <w:rsid w:val="00466BB3"/>
    <w:pPr>
      <w:spacing w:after="120"/>
      <w:ind w:left="2160" w:hanging="240"/>
    </w:pPr>
    <w:rPr>
      <w:rFonts w:ascii="Arial" w:hAnsi="Arial"/>
      <w:sz w:val="20"/>
      <w:szCs w:val="20"/>
      <w:lang w:eastAsia="en-GB"/>
    </w:rPr>
  </w:style>
  <w:style w:type="paragraph" w:styleId="IndexHeading">
    <w:name w:val="index heading"/>
    <w:basedOn w:val="Normal"/>
    <w:next w:val="Index1"/>
    <w:semiHidden/>
    <w:rsid w:val="00466BB3"/>
    <w:pPr>
      <w:spacing w:after="120"/>
    </w:pPr>
    <w:rPr>
      <w:rFonts w:ascii="Arial" w:hAnsi="Arial"/>
      <w:b/>
      <w:sz w:val="20"/>
      <w:szCs w:val="20"/>
      <w:lang w:eastAsia="en-GB"/>
    </w:rPr>
  </w:style>
  <w:style w:type="paragraph" w:styleId="List2">
    <w:name w:val="List 2"/>
    <w:basedOn w:val="Normal"/>
    <w:rsid w:val="00466BB3"/>
    <w:pPr>
      <w:spacing w:after="120"/>
      <w:ind w:left="566" w:hanging="283"/>
    </w:pPr>
    <w:rPr>
      <w:rFonts w:ascii="Arial" w:hAnsi="Arial"/>
      <w:sz w:val="20"/>
      <w:szCs w:val="20"/>
      <w:lang w:eastAsia="en-GB"/>
    </w:rPr>
  </w:style>
  <w:style w:type="paragraph" w:styleId="List3">
    <w:name w:val="List 3"/>
    <w:basedOn w:val="Normal"/>
    <w:rsid w:val="00466BB3"/>
    <w:pPr>
      <w:spacing w:after="120"/>
      <w:ind w:left="849" w:hanging="283"/>
    </w:pPr>
    <w:rPr>
      <w:rFonts w:ascii="Arial" w:hAnsi="Arial"/>
      <w:sz w:val="20"/>
      <w:szCs w:val="20"/>
      <w:lang w:eastAsia="en-GB"/>
    </w:rPr>
  </w:style>
  <w:style w:type="paragraph" w:styleId="List4">
    <w:name w:val="List 4"/>
    <w:basedOn w:val="Normal"/>
    <w:rsid w:val="00466BB3"/>
    <w:pPr>
      <w:spacing w:after="120"/>
      <w:ind w:left="1132" w:hanging="283"/>
    </w:pPr>
    <w:rPr>
      <w:rFonts w:ascii="Arial" w:hAnsi="Arial"/>
      <w:sz w:val="20"/>
      <w:szCs w:val="20"/>
      <w:lang w:eastAsia="en-GB"/>
    </w:rPr>
  </w:style>
  <w:style w:type="paragraph" w:styleId="List5">
    <w:name w:val="List 5"/>
    <w:basedOn w:val="Normal"/>
    <w:rsid w:val="00466BB3"/>
    <w:pPr>
      <w:spacing w:after="120"/>
      <w:ind w:left="1415" w:hanging="283"/>
    </w:pPr>
    <w:rPr>
      <w:rFonts w:ascii="Arial" w:hAnsi="Arial"/>
      <w:sz w:val="20"/>
      <w:szCs w:val="20"/>
      <w:lang w:eastAsia="en-GB"/>
    </w:rPr>
  </w:style>
  <w:style w:type="paragraph" w:styleId="ListBullet2">
    <w:name w:val="List Bullet 2"/>
    <w:basedOn w:val="Text2"/>
    <w:rsid w:val="00466BB3"/>
    <w:pPr>
      <w:numPr>
        <w:numId w:val="63"/>
      </w:numPr>
      <w:tabs>
        <w:tab w:val="clear" w:pos="2161"/>
      </w:tabs>
      <w:spacing w:after="240"/>
    </w:pPr>
    <w:rPr>
      <w:rFonts w:ascii="Times New Roman" w:hAnsi="Times New Roman"/>
      <w:sz w:val="24"/>
      <w:lang w:eastAsia="en-US"/>
    </w:rPr>
  </w:style>
  <w:style w:type="paragraph" w:styleId="ListBullet3">
    <w:name w:val="List Bullet 3"/>
    <w:basedOn w:val="Text3"/>
    <w:rsid w:val="00466BB3"/>
    <w:pPr>
      <w:numPr>
        <w:numId w:val="64"/>
      </w:numPr>
      <w:tabs>
        <w:tab w:val="clear" w:pos="2302"/>
      </w:tabs>
      <w:spacing w:after="240"/>
    </w:pPr>
    <w:rPr>
      <w:rFonts w:ascii="Times New Roman" w:hAnsi="Times New Roman"/>
      <w:sz w:val="24"/>
      <w:lang w:eastAsia="en-US"/>
    </w:rPr>
  </w:style>
  <w:style w:type="paragraph" w:styleId="ListBullet4">
    <w:name w:val="List Bullet 4"/>
    <w:basedOn w:val="Text4"/>
    <w:rsid w:val="00466BB3"/>
    <w:pPr>
      <w:numPr>
        <w:numId w:val="65"/>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466BB3"/>
    <w:pPr>
      <w:numPr>
        <w:numId w:val="60"/>
      </w:numPr>
      <w:spacing w:after="120"/>
    </w:pPr>
    <w:rPr>
      <w:rFonts w:ascii="Arial" w:hAnsi="Arial"/>
      <w:sz w:val="20"/>
      <w:szCs w:val="20"/>
      <w:lang w:eastAsia="en-GB"/>
    </w:rPr>
  </w:style>
  <w:style w:type="paragraph" w:styleId="ListContinue2">
    <w:name w:val="List Continue 2"/>
    <w:basedOn w:val="Normal"/>
    <w:rsid w:val="00466BB3"/>
    <w:pPr>
      <w:spacing w:after="120"/>
      <w:ind w:left="566"/>
    </w:pPr>
    <w:rPr>
      <w:rFonts w:ascii="Arial" w:hAnsi="Arial"/>
      <w:sz w:val="20"/>
      <w:szCs w:val="20"/>
      <w:lang w:eastAsia="en-GB"/>
    </w:rPr>
  </w:style>
  <w:style w:type="paragraph" w:styleId="ListContinue3">
    <w:name w:val="List Continue 3"/>
    <w:basedOn w:val="Normal"/>
    <w:rsid w:val="00466BB3"/>
    <w:pPr>
      <w:spacing w:after="120"/>
      <w:ind w:left="849"/>
    </w:pPr>
    <w:rPr>
      <w:rFonts w:ascii="Arial" w:hAnsi="Arial"/>
      <w:sz w:val="20"/>
      <w:szCs w:val="20"/>
      <w:lang w:eastAsia="en-GB"/>
    </w:rPr>
  </w:style>
  <w:style w:type="paragraph" w:styleId="ListContinue4">
    <w:name w:val="List Continue 4"/>
    <w:basedOn w:val="Normal"/>
    <w:rsid w:val="00466BB3"/>
    <w:pPr>
      <w:spacing w:after="120"/>
      <w:ind w:left="1132"/>
    </w:pPr>
    <w:rPr>
      <w:rFonts w:ascii="Arial" w:hAnsi="Arial"/>
      <w:sz w:val="20"/>
      <w:szCs w:val="20"/>
      <w:lang w:eastAsia="en-GB"/>
    </w:rPr>
  </w:style>
  <w:style w:type="paragraph" w:styleId="ListContinue5">
    <w:name w:val="List Continue 5"/>
    <w:basedOn w:val="Normal"/>
    <w:rsid w:val="00466BB3"/>
    <w:pPr>
      <w:spacing w:after="120"/>
      <w:ind w:left="1415"/>
    </w:pPr>
    <w:rPr>
      <w:rFonts w:ascii="Arial" w:hAnsi="Arial"/>
      <w:sz w:val="20"/>
      <w:szCs w:val="20"/>
      <w:lang w:eastAsia="en-GB"/>
    </w:rPr>
  </w:style>
  <w:style w:type="paragraph" w:styleId="ListNumber2">
    <w:name w:val="List Number 2"/>
    <w:basedOn w:val="Text2"/>
    <w:rsid w:val="00466BB3"/>
    <w:pPr>
      <w:numPr>
        <w:numId w:val="72"/>
      </w:numPr>
      <w:tabs>
        <w:tab w:val="clear" w:pos="2161"/>
      </w:tabs>
      <w:spacing w:after="240"/>
    </w:pPr>
    <w:rPr>
      <w:rFonts w:ascii="Times New Roman" w:hAnsi="Times New Roman"/>
      <w:sz w:val="24"/>
      <w:lang w:eastAsia="en-US"/>
    </w:rPr>
  </w:style>
  <w:style w:type="paragraph" w:styleId="ListNumber3">
    <w:name w:val="List Number 3"/>
    <w:basedOn w:val="Text3"/>
    <w:rsid w:val="00466BB3"/>
    <w:pPr>
      <w:numPr>
        <w:numId w:val="73"/>
      </w:numPr>
      <w:tabs>
        <w:tab w:val="clear" w:pos="2302"/>
      </w:tabs>
      <w:spacing w:after="240"/>
    </w:pPr>
    <w:rPr>
      <w:rFonts w:ascii="Times New Roman" w:hAnsi="Times New Roman"/>
      <w:sz w:val="24"/>
      <w:lang w:eastAsia="en-US"/>
    </w:rPr>
  </w:style>
  <w:style w:type="paragraph" w:styleId="ListNumber4">
    <w:name w:val="List Number 4"/>
    <w:basedOn w:val="Text4"/>
    <w:rsid w:val="00466BB3"/>
    <w:pPr>
      <w:numPr>
        <w:numId w:val="74"/>
      </w:numPr>
      <w:tabs>
        <w:tab w:val="clear" w:pos="2302"/>
      </w:tabs>
      <w:spacing w:after="240"/>
    </w:pPr>
    <w:rPr>
      <w:rFonts w:ascii="Times New Roman" w:hAnsi="Times New Roman"/>
      <w:sz w:val="24"/>
      <w:lang w:eastAsia="en-US"/>
    </w:rPr>
  </w:style>
  <w:style w:type="paragraph" w:styleId="ListNumber5">
    <w:name w:val="List Number 5"/>
    <w:basedOn w:val="Normal"/>
    <w:rsid w:val="00466BB3"/>
    <w:pPr>
      <w:numPr>
        <w:numId w:val="61"/>
      </w:numPr>
      <w:spacing w:after="120"/>
    </w:pPr>
    <w:rPr>
      <w:rFonts w:ascii="Arial" w:hAnsi="Arial"/>
      <w:sz w:val="20"/>
      <w:szCs w:val="20"/>
      <w:lang w:eastAsia="en-GB"/>
    </w:rPr>
  </w:style>
  <w:style w:type="paragraph" w:styleId="MacroText">
    <w:name w:val="macro"/>
    <w:link w:val="MacroTextChar"/>
    <w:semiHidden/>
    <w:rsid w:val="00466BB3"/>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eastAsia="en-GB"/>
    </w:rPr>
  </w:style>
  <w:style w:type="character" w:customStyle="1" w:styleId="MacroTextChar">
    <w:name w:val="Macro Text Char"/>
    <w:basedOn w:val="DefaultParagraphFont"/>
    <w:link w:val="MacroText"/>
    <w:semiHidden/>
    <w:rsid w:val="00466BB3"/>
    <w:rPr>
      <w:rFonts w:ascii="Courier New" w:eastAsia="Times New Roman" w:hAnsi="Courier New" w:cs="Times New Roman"/>
      <w:sz w:val="20"/>
      <w:szCs w:val="20"/>
      <w:lang w:val="en-GB" w:eastAsia="en-GB"/>
    </w:rPr>
  </w:style>
  <w:style w:type="paragraph" w:styleId="MessageHeader">
    <w:name w:val="Message Header"/>
    <w:basedOn w:val="Normal"/>
    <w:link w:val="MessageHeaderChar"/>
    <w:rsid w:val="00466BB3"/>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szCs w:val="20"/>
      <w:lang w:eastAsia="en-GB"/>
    </w:rPr>
  </w:style>
  <w:style w:type="character" w:customStyle="1" w:styleId="MessageHeaderChar">
    <w:name w:val="Message Header Char"/>
    <w:basedOn w:val="DefaultParagraphFont"/>
    <w:link w:val="MessageHeader"/>
    <w:rsid w:val="00466BB3"/>
    <w:rPr>
      <w:rFonts w:ascii="Arial" w:eastAsia="Times New Roman" w:hAnsi="Arial" w:cs="Times New Roman"/>
      <w:sz w:val="20"/>
      <w:szCs w:val="20"/>
      <w:shd w:val="pct20" w:color="auto" w:fill="auto"/>
      <w:lang w:val="en-GB" w:eastAsia="en-GB"/>
    </w:rPr>
  </w:style>
  <w:style w:type="paragraph" w:styleId="NoteHeading">
    <w:name w:val="Note Heading"/>
    <w:basedOn w:val="Normal"/>
    <w:next w:val="Normal"/>
    <w:link w:val="NoteHeadingChar"/>
    <w:rsid w:val="00466BB3"/>
    <w:pPr>
      <w:spacing w:after="120"/>
    </w:pPr>
    <w:rPr>
      <w:rFonts w:ascii="Arial" w:hAnsi="Arial"/>
      <w:sz w:val="20"/>
      <w:szCs w:val="20"/>
      <w:lang w:eastAsia="en-GB"/>
    </w:rPr>
  </w:style>
  <w:style w:type="character" w:customStyle="1" w:styleId="NoteHeadingChar">
    <w:name w:val="Note Heading Char"/>
    <w:basedOn w:val="DefaultParagraphFont"/>
    <w:link w:val="NoteHeading"/>
    <w:rsid w:val="00466BB3"/>
    <w:rPr>
      <w:rFonts w:ascii="Arial" w:eastAsia="Times New Roman" w:hAnsi="Arial" w:cs="Times New Roman"/>
      <w:sz w:val="20"/>
      <w:szCs w:val="20"/>
      <w:lang w:val="en-GB" w:eastAsia="en-GB"/>
    </w:rPr>
  </w:style>
  <w:style w:type="paragraph" w:customStyle="1" w:styleId="NoteHead">
    <w:name w:val="NoteHead"/>
    <w:basedOn w:val="Normal"/>
    <w:next w:val="Subject"/>
    <w:rsid w:val="00466BB3"/>
    <w:pPr>
      <w:spacing w:before="720" w:after="720"/>
      <w:jc w:val="center"/>
    </w:pPr>
    <w:rPr>
      <w:rFonts w:ascii="Arial" w:hAnsi="Arial"/>
      <w:b/>
      <w:smallCaps/>
      <w:sz w:val="20"/>
      <w:szCs w:val="20"/>
      <w:lang w:eastAsia="en-GB"/>
    </w:rPr>
  </w:style>
  <w:style w:type="paragraph" w:customStyle="1" w:styleId="Subject">
    <w:name w:val="Subject"/>
    <w:basedOn w:val="Normal"/>
    <w:next w:val="Normal"/>
    <w:rsid w:val="00466BB3"/>
    <w:pPr>
      <w:spacing w:after="480"/>
      <w:ind w:left="1191" w:hanging="1191"/>
      <w:jc w:val="left"/>
    </w:pPr>
    <w:rPr>
      <w:rFonts w:ascii="Arial" w:hAnsi="Arial"/>
      <w:b/>
      <w:sz w:val="20"/>
      <w:szCs w:val="20"/>
      <w:lang w:eastAsia="en-GB"/>
    </w:rPr>
  </w:style>
  <w:style w:type="paragraph" w:customStyle="1" w:styleId="NoteList">
    <w:name w:val="NoteList"/>
    <w:basedOn w:val="Normal"/>
    <w:next w:val="Subject"/>
    <w:rsid w:val="00466BB3"/>
    <w:pPr>
      <w:tabs>
        <w:tab w:val="left" w:pos="5823"/>
      </w:tabs>
      <w:spacing w:before="720" w:after="720"/>
      <w:ind w:left="5104" w:hanging="3119"/>
      <w:jc w:val="left"/>
    </w:pPr>
    <w:rPr>
      <w:rFonts w:ascii="Arial" w:hAnsi="Arial"/>
      <w:b/>
      <w:smallCaps/>
      <w:sz w:val="20"/>
      <w:szCs w:val="20"/>
      <w:lang w:eastAsia="en-GB"/>
    </w:rPr>
  </w:style>
  <w:style w:type="paragraph" w:customStyle="1" w:styleId="NumPar1">
    <w:name w:val="NumPar 1"/>
    <w:basedOn w:val="Heading1"/>
    <w:next w:val="Text1"/>
    <w:rsid w:val="00466BB3"/>
    <w:pPr>
      <w:keepNext w:val="0"/>
      <w:tabs>
        <w:tab w:val="num" w:pos="360"/>
        <w:tab w:val="num" w:pos="480"/>
      </w:tabs>
      <w:spacing w:before="0" w:after="120"/>
      <w:ind w:left="483" w:hanging="483"/>
      <w:outlineLvl w:val="9"/>
    </w:pPr>
    <w:rPr>
      <w:rFonts w:ascii="Times New Roman" w:hAnsi="Times New Roman" w:cs="Times New Roman"/>
      <w:b w:val="0"/>
      <w:bCs w:val="0"/>
      <w:kern w:val="28"/>
      <w:sz w:val="28"/>
      <w:szCs w:val="28"/>
      <w:lang w:eastAsia="en-GB"/>
    </w:rPr>
  </w:style>
  <w:style w:type="paragraph" w:customStyle="1" w:styleId="NumPar2">
    <w:name w:val="NumPar 2"/>
    <w:basedOn w:val="Heading2"/>
    <w:next w:val="Text2"/>
    <w:rsid w:val="00466BB3"/>
    <w:pPr>
      <w:numPr>
        <w:ilvl w:val="1"/>
        <w:numId w:val="51"/>
      </w:numPr>
      <w:tabs>
        <w:tab w:val="left" w:pos="567"/>
      </w:tabs>
      <w:spacing w:after="120"/>
      <w:ind w:left="556" w:hanging="567"/>
      <w:jc w:val="left"/>
      <w:outlineLvl w:val="9"/>
    </w:pPr>
    <w:rPr>
      <w:rFonts w:ascii="Times New Roman" w:hAnsi="Times New Roman" w:cs="Times New Roman"/>
      <w:b w:val="0"/>
      <w:bCs w:val="0"/>
      <w:i w:val="0"/>
      <w:iCs w:val="0"/>
      <w:sz w:val="24"/>
      <w:szCs w:val="24"/>
      <w:lang w:eastAsia="en-GB"/>
    </w:rPr>
  </w:style>
  <w:style w:type="paragraph" w:customStyle="1" w:styleId="NumPar3">
    <w:name w:val="NumPar 3"/>
    <w:basedOn w:val="Heading3"/>
    <w:next w:val="Text3"/>
    <w:rsid w:val="00466BB3"/>
    <w:pPr>
      <w:keepNext w:val="0"/>
      <w:numPr>
        <w:ilvl w:val="2"/>
        <w:numId w:val="51"/>
      </w:numPr>
      <w:spacing w:before="120" w:after="120"/>
      <w:ind w:left="567" w:hanging="567"/>
      <w:outlineLvl w:val="9"/>
    </w:pPr>
    <w:rPr>
      <w:rFonts w:ascii="Times New Roman" w:hAnsi="Times New Roman" w:cs="Times New Roman"/>
      <w:bCs w:val="0"/>
      <w:i/>
      <w:sz w:val="22"/>
      <w:szCs w:val="22"/>
      <w:lang w:eastAsia="en-GB"/>
    </w:rPr>
  </w:style>
  <w:style w:type="paragraph" w:customStyle="1" w:styleId="NumPar4">
    <w:name w:val="NumPar 4"/>
    <w:basedOn w:val="Heading4"/>
    <w:next w:val="Text4"/>
    <w:rsid w:val="00466BB3"/>
    <w:pPr>
      <w:numPr>
        <w:ilvl w:val="3"/>
        <w:numId w:val="51"/>
      </w:numPr>
      <w:tabs>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466BB3"/>
    <w:pPr>
      <w:keepNext/>
      <w:pageBreakBefore/>
      <w:spacing w:after="480"/>
      <w:jc w:val="center"/>
    </w:pPr>
    <w:rPr>
      <w:rFonts w:ascii="Arial" w:hAnsi="Arial"/>
      <w:b/>
      <w:sz w:val="36"/>
      <w:szCs w:val="20"/>
      <w:lang w:eastAsia="en-GB"/>
    </w:rPr>
  </w:style>
  <w:style w:type="paragraph" w:styleId="PlainText">
    <w:name w:val="Plain Text"/>
    <w:basedOn w:val="Normal"/>
    <w:link w:val="PlainTextChar"/>
    <w:rsid w:val="00466BB3"/>
    <w:pPr>
      <w:spacing w:after="120"/>
    </w:pPr>
    <w:rPr>
      <w:rFonts w:ascii="Courier New" w:hAnsi="Courier New"/>
      <w:sz w:val="20"/>
      <w:szCs w:val="20"/>
      <w:lang w:eastAsia="en-GB"/>
    </w:rPr>
  </w:style>
  <w:style w:type="character" w:customStyle="1" w:styleId="PlainTextChar">
    <w:name w:val="Plain Text Char"/>
    <w:basedOn w:val="DefaultParagraphFont"/>
    <w:link w:val="PlainText"/>
    <w:rsid w:val="00466BB3"/>
    <w:rPr>
      <w:rFonts w:ascii="Courier New" w:eastAsia="Times New Roman" w:hAnsi="Courier New" w:cs="Times New Roman"/>
      <w:sz w:val="20"/>
      <w:szCs w:val="20"/>
      <w:lang w:val="en-GB" w:eastAsia="en-GB"/>
    </w:rPr>
  </w:style>
  <w:style w:type="paragraph" w:styleId="Signature">
    <w:name w:val="Signature"/>
    <w:basedOn w:val="Normal"/>
    <w:next w:val="Enclosures"/>
    <w:link w:val="SignatureChar"/>
    <w:rsid w:val="00466BB3"/>
    <w:pPr>
      <w:tabs>
        <w:tab w:val="left" w:pos="5103"/>
      </w:tabs>
      <w:spacing w:before="1200"/>
      <w:ind w:left="5103"/>
      <w:jc w:val="center"/>
    </w:pPr>
    <w:rPr>
      <w:rFonts w:ascii="Arial" w:hAnsi="Arial"/>
      <w:sz w:val="20"/>
      <w:szCs w:val="20"/>
      <w:lang w:eastAsia="en-GB"/>
    </w:rPr>
  </w:style>
  <w:style w:type="character" w:customStyle="1" w:styleId="SignatureChar">
    <w:name w:val="Signature Char"/>
    <w:basedOn w:val="DefaultParagraphFont"/>
    <w:link w:val="Signature"/>
    <w:rsid w:val="00466BB3"/>
    <w:rPr>
      <w:rFonts w:ascii="Arial" w:eastAsia="Times New Roman" w:hAnsi="Arial" w:cs="Times New Roman"/>
      <w:sz w:val="20"/>
      <w:szCs w:val="20"/>
      <w:lang w:val="en-GB" w:eastAsia="en-GB"/>
    </w:rPr>
  </w:style>
  <w:style w:type="paragraph" w:customStyle="1" w:styleId="SubTitle1">
    <w:name w:val="SubTitle 1"/>
    <w:basedOn w:val="Normal"/>
    <w:next w:val="SubTitle20"/>
    <w:rsid w:val="00466BB3"/>
    <w:pPr>
      <w:spacing w:after="120"/>
      <w:jc w:val="center"/>
    </w:pPr>
    <w:rPr>
      <w:rFonts w:ascii="Arial" w:hAnsi="Arial"/>
      <w:b/>
      <w:sz w:val="40"/>
      <w:szCs w:val="20"/>
      <w:lang w:eastAsia="en-GB"/>
    </w:rPr>
  </w:style>
  <w:style w:type="paragraph" w:customStyle="1" w:styleId="SubTitle20">
    <w:name w:val="SubTitle 2"/>
    <w:basedOn w:val="Normal"/>
    <w:rsid w:val="00466BB3"/>
    <w:pPr>
      <w:spacing w:after="120"/>
      <w:jc w:val="center"/>
    </w:pPr>
    <w:rPr>
      <w:rFonts w:ascii="Arial" w:hAnsi="Arial"/>
      <w:b/>
      <w:sz w:val="32"/>
      <w:szCs w:val="20"/>
      <w:lang w:eastAsia="en-GB"/>
    </w:rPr>
  </w:style>
  <w:style w:type="paragraph" w:styleId="TOAHeading">
    <w:name w:val="toa heading"/>
    <w:basedOn w:val="Normal"/>
    <w:next w:val="Normal"/>
    <w:semiHidden/>
    <w:rsid w:val="00466BB3"/>
    <w:pPr>
      <w:spacing w:before="120" w:after="120"/>
    </w:pPr>
    <w:rPr>
      <w:rFonts w:ascii="Arial" w:hAnsi="Arial"/>
      <w:b/>
      <w:sz w:val="20"/>
      <w:szCs w:val="20"/>
      <w:lang w:eastAsia="en-GB"/>
    </w:rPr>
  </w:style>
  <w:style w:type="paragraph" w:customStyle="1" w:styleId="YReferences">
    <w:name w:val="YReferences"/>
    <w:basedOn w:val="Normal"/>
    <w:next w:val="Normal"/>
    <w:rsid w:val="00466BB3"/>
    <w:pPr>
      <w:spacing w:after="480"/>
      <w:ind w:left="1191" w:hanging="1191"/>
    </w:pPr>
    <w:rPr>
      <w:rFonts w:ascii="Arial" w:hAnsi="Arial"/>
      <w:sz w:val="20"/>
      <w:szCs w:val="20"/>
      <w:lang w:eastAsia="en-GB"/>
    </w:rPr>
  </w:style>
  <w:style w:type="paragraph" w:customStyle="1" w:styleId="Heading2b">
    <w:name w:val="Heading2b"/>
    <w:basedOn w:val="Normal"/>
    <w:rsid w:val="00466BB3"/>
    <w:pPr>
      <w:spacing w:after="120"/>
      <w:ind w:left="567" w:hanging="567"/>
      <w:jc w:val="center"/>
    </w:pPr>
    <w:rPr>
      <w:rFonts w:ascii="Arial" w:hAnsi="Arial"/>
      <w:b/>
      <w:sz w:val="20"/>
      <w:szCs w:val="20"/>
      <w:u w:val="single"/>
      <w:lang w:eastAsia="en-GB"/>
    </w:rPr>
  </w:style>
  <w:style w:type="paragraph" w:customStyle="1" w:styleId="normaltableau">
    <w:name w:val="normal_tableau"/>
    <w:basedOn w:val="Normal"/>
    <w:rsid w:val="00466BB3"/>
    <w:pPr>
      <w:spacing w:before="120" w:after="120"/>
    </w:pPr>
    <w:rPr>
      <w:rFonts w:ascii="Optima" w:hAnsi="Optima"/>
      <w:sz w:val="22"/>
      <w:szCs w:val="20"/>
      <w:lang w:eastAsia="en-GB"/>
    </w:rPr>
  </w:style>
  <w:style w:type="paragraph" w:customStyle="1" w:styleId="Contact">
    <w:name w:val="Contact"/>
    <w:basedOn w:val="Normal"/>
    <w:next w:val="Normal"/>
    <w:rsid w:val="00466BB3"/>
    <w:pPr>
      <w:spacing w:after="480"/>
      <w:ind w:left="567" w:hanging="567"/>
      <w:jc w:val="left"/>
    </w:pPr>
    <w:rPr>
      <w:szCs w:val="20"/>
    </w:rPr>
  </w:style>
  <w:style w:type="paragraph" w:customStyle="1" w:styleId="ListBullet1">
    <w:name w:val="List Bullet 1"/>
    <w:basedOn w:val="Text1"/>
    <w:rsid w:val="00466BB3"/>
    <w:pPr>
      <w:numPr>
        <w:numId w:val="62"/>
      </w:numPr>
      <w:spacing w:after="240"/>
    </w:pPr>
    <w:rPr>
      <w:rFonts w:ascii="Times New Roman" w:hAnsi="Times New Roman"/>
      <w:sz w:val="24"/>
      <w:lang w:eastAsia="en-US"/>
    </w:rPr>
  </w:style>
  <w:style w:type="paragraph" w:customStyle="1" w:styleId="ListDash">
    <w:name w:val="List Dash"/>
    <w:basedOn w:val="Normal"/>
    <w:rsid w:val="00466BB3"/>
    <w:pPr>
      <w:numPr>
        <w:numId w:val="66"/>
      </w:numPr>
      <w:spacing w:after="240"/>
    </w:pPr>
    <w:rPr>
      <w:szCs w:val="20"/>
    </w:rPr>
  </w:style>
  <w:style w:type="paragraph" w:customStyle="1" w:styleId="ListDash1">
    <w:name w:val="List Dash 1"/>
    <w:basedOn w:val="Text1"/>
    <w:rsid w:val="00466BB3"/>
    <w:pPr>
      <w:numPr>
        <w:numId w:val="67"/>
      </w:numPr>
      <w:spacing w:after="240"/>
    </w:pPr>
    <w:rPr>
      <w:rFonts w:ascii="Times New Roman" w:hAnsi="Times New Roman"/>
      <w:sz w:val="24"/>
      <w:lang w:eastAsia="en-US"/>
    </w:rPr>
  </w:style>
  <w:style w:type="paragraph" w:customStyle="1" w:styleId="ListDash2">
    <w:name w:val="List Dash 2"/>
    <w:basedOn w:val="Text2"/>
    <w:rsid w:val="00466BB3"/>
    <w:pPr>
      <w:numPr>
        <w:numId w:val="68"/>
      </w:numPr>
      <w:tabs>
        <w:tab w:val="clear" w:pos="2161"/>
      </w:tabs>
      <w:spacing w:after="240"/>
    </w:pPr>
    <w:rPr>
      <w:rFonts w:ascii="Times New Roman" w:hAnsi="Times New Roman"/>
      <w:sz w:val="24"/>
      <w:lang w:eastAsia="en-US"/>
    </w:rPr>
  </w:style>
  <w:style w:type="paragraph" w:customStyle="1" w:styleId="ListDash3">
    <w:name w:val="List Dash 3"/>
    <w:basedOn w:val="Text3"/>
    <w:rsid w:val="00466BB3"/>
    <w:pPr>
      <w:numPr>
        <w:numId w:val="69"/>
      </w:numPr>
      <w:tabs>
        <w:tab w:val="clear" w:pos="2302"/>
      </w:tabs>
      <w:spacing w:after="240"/>
    </w:pPr>
    <w:rPr>
      <w:rFonts w:ascii="Times New Roman" w:hAnsi="Times New Roman"/>
      <w:sz w:val="24"/>
      <w:lang w:eastAsia="en-US"/>
    </w:rPr>
  </w:style>
  <w:style w:type="paragraph" w:customStyle="1" w:styleId="ListDash4">
    <w:name w:val="List Dash 4"/>
    <w:basedOn w:val="Text4"/>
    <w:rsid w:val="00466BB3"/>
    <w:pPr>
      <w:numPr>
        <w:numId w:val="70"/>
      </w:numPr>
      <w:tabs>
        <w:tab w:val="clear" w:pos="2302"/>
      </w:tabs>
      <w:spacing w:after="240"/>
    </w:pPr>
    <w:rPr>
      <w:rFonts w:ascii="Times New Roman" w:hAnsi="Times New Roman"/>
      <w:sz w:val="24"/>
      <w:lang w:eastAsia="en-US"/>
    </w:rPr>
  </w:style>
  <w:style w:type="paragraph" w:customStyle="1" w:styleId="ListNumber1">
    <w:name w:val="List Number 1"/>
    <w:basedOn w:val="Text1"/>
    <w:rsid w:val="00466BB3"/>
    <w:pPr>
      <w:numPr>
        <w:numId w:val="71"/>
      </w:numPr>
      <w:spacing w:after="240"/>
    </w:pPr>
    <w:rPr>
      <w:rFonts w:ascii="Times New Roman" w:hAnsi="Times New Roman"/>
      <w:sz w:val="24"/>
      <w:lang w:eastAsia="en-US"/>
    </w:rPr>
  </w:style>
  <w:style w:type="paragraph" w:customStyle="1" w:styleId="ListNumber1Level2">
    <w:name w:val="List Number 1 (Level 2)"/>
    <w:basedOn w:val="Text1"/>
    <w:rsid w:val="00466BB3"/>
    <w:pPr>
      <w:numPr>
        <w:ilvl w:val="1"/>
        <w:numId w:val="71"/>
      </w:numPr>
      <w:spacing w:after="240"/>
    </w:pPr>
    <w:rPr>
      <w:rFonts w:ascii="Times New Roman" w:hAnsi="Times New Roman"/>
      <w:sz w:val="24"/>
      <w:lang w:eastAsia="en-US"/>
    </w:rPr>
  </w:style>
  <w:style w:type="paragraph" w:customStyle="1" w:styleId="ListNumber2Level2">
    <w:name w:val="List Number 2 (Level 2)"/>
    <w:basedOn w:val="Text2"/>
    <w:rsid w:val="00466BB3"/>
    <w:pPr>
      <w:numPr>
        <w:ilvl w:val="1"/>
        <w:numId w:val="72"/>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466BB3"/>
    <w:pPr>
      <w:numPr>
        <w:ilvl w:val="1"/>
        <w:numId w:val="73"/>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466BB3"/>
    <w:pPr>
      <w:numPr>
        <w:ilvl w:val="1"/>
        <w:numId w:val="74"/>
      </w:numPr>
      <w:tabs>
        <w:tab w:val="clear" w:pos="2302"/>
      </w:tabs>
      <w:spacing w:after="240"/>
    </w:pPr>
    <w:rPr>
      <w:rFonts w:ascii="Times New Roman" w:hAnsi="Times New Roman"/>
      <w:sz w:val="24"/>
      <w:lang w:eastAsia="en-US"/>
    </w:rPr>
  </w:style>
  <w:style w:type="paragraph" w:customStyle="1" w:styleId="ListNumber1Level3">
    <w:name w:val="List Number 1 (Level 3)"/>
    <w:basedOn w:val="Text1"/>
    <w:rsid w:val="00466BB3"/>
    <w:pPr>
      <w:numPr>
        <w:ilvl w:val="2"/>
        <w:numId w:val="71"/>
      </w:numPr>
      <w:spacing w:after="240"/>
    </w:pPr>
    <w:rPr>
      <w:rFonts w:ascii="Times New Roman" w:hAnsi="Times New Roman"/>
      <w:sz w:val="24"/>
      <w:lang w:eastAsia="en-US"/>
    </w:rPr>
  </w:style>
  <w:style w:type="paragraph" w:customStyle="1" w:styleId="ListNumber2Level3">
    <w:name w:val="List Number 2 (Level 3)"/>
    <w:basedOn w:val="Text2"/>
    <w:rsid w:val="00466BB3"/>
    <w:pPr>
      <w:numPr>
        <w:ilvl w:val="2"/>
        <w:numId w:val="72"/>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466BB3"/>
    <w:pPr>
      <w:numPr>
        <w:ilvl w:val="2"/>
        <w:numId w:val="73"/>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466BB3"/>
    <w:pPr>
      <w:numPr>
        <w:ilvl w:val="2"/>
        <w:numId w:val="74"/>
      </w:numPr>
      <w:tabs>
        <w:tab w:val="clear" w:pos="2302"/>
      </w:tabs>
      <w:spacing w:after="240"/>
    </w:pPr>
    <w:rPr>
      <w:rFonts w:ascii="Times New Roman" w:hAnsi="Times New Roman"/>
      <w:sz w:val="24"/>
      <w:lang w:eastAsia="en-US"/>
    </w:rPr>
  </w:style>
  <w:style w:type="paragraph" w:customStyle="1" w:styleId="ListNumber1Level4">
    <w:name w:val="List Number 1 (Level 4)"/>
    <w:basedOn w:val="Text1"/>
    <w:rsid w:val="00466BB3"/>
    <w:pPr>
      <w:numPr>
        <w:ilvl w:val="3"/>
        <w:numId w:val="71"/>
      </w:numPr>
      <w:spacing w:after="240"/>
    </w:pPr>
    <w:rPr>
      <w:rFonts w:ascii="Times New Roman" w:hAnsi="Times New Roman"/>
      <w:sz w:val="24"/>
      <w:lang w:eastAsia="en-US"/>
    </w:rPr>
  </w:style>
  <w:style w:type="paragraph" w:customStyle="1" w:styleId="ListNumber2Level4">
    <w:name w:val="List Number 2 (Level 4)"/>
    <w:basedOn w:val="Text2"/>
    <w:rsid w:val="00466BB3"/>
    <w:pPr>
      <w:numPr>
        <w:ilvl w:val="3"/>
        <w:numId w:val="72"/>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466BB3"/>
    <w:pPr>
      <w:numPr>
        <w:ilvl w:val="3"/>
        <w:numId w:val="73"/>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466BB3"/>
    <w:pPr>
      <w:numPr>
        <w:ilvl w:val="3"/>
        <w:numId w:val="74"/>
      </w:numPr>
      <w:tabs>
        <w:tab w:val="clear" w:pos="2302"/>
      </w:tabs>
      <w:spacing w:after="240"/>
    </w:pPr>
    <w:rPr>
      <w:rFonts w:ascii="Times New Roman" w:hAnsi="Times New Roman"/>
      <w:sz w:val="24"/>
      <w:lang w:eastAsia="en-US"/>
    </w:rPr>
  </w:style>
  <w:style w:type="character" w:customStyle="1" w:styleId="ADBNormalParaAgnesCharChar">
    <w:name w:val="ADB Normal Para (Agnes) Char Char"/>
    <w:link w:val="ADBNormalParaAgnes"/>
    <w:uiPriority w:val="99"/>
    <w:locked/>
    <w:rsid w:val="00466BB3"/>
    <w:rPr>
      <w:rFonts w:ascii="Arial" w:eastAsia="MS Mincho" w:hAnsi="Arial" w:cs="Arial"/>
      <w:lang w:val="x-none" w:eastAsia="x-none"/>
    </w:rPr>
  </w:style>
  <w:style w:type="paragraph" w:customStyle="1" w:styleId="ADBNormalParaAgnes">
    <w:name w:val="ADB Normal Para (Agnes)"/>
    <w:basedOn w:val="Normal"/>
    <w:link w:val="ADBNormalParaAgnesCharChar"/>
    <w:uiPriority w:val="99"/>
    <w:rsid w:val="00466BB3"/>
    <w:pPr>
      <w:widowControl w:val="0"/>
      <w:numPr>
        <w:numId w:val="75"/>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466BB3"/>
  </w:style>
  <w:style w:type="table" w:customStyle="1" w:styleId="TableGrid0">
    <w:name w:val="TableGrid"/>
    <w:rsid w:val="00466BB3"/>
    <w:pPr>
      <w:spacing w:after="0" w:line="240" w:lineRule="auto"/>
    </w:pPr>
    <w:rPr>
      <w:rFonts w:eastAsia="Times New Roman"/>
      <w:lang w:val="en-NZ" w:eastAsia="en-NZ"/>
    </w:rPr>
    <w:tblPr>
      <w:tblCellMar>
        <w:top w:w="0" w:type="dxa"/>
        <w:left w:w="0" w:type="dxa"/>
        <w:bottom w:w="0" w:type="dxa"/>
        <w:right w:w="0" w:type="dxa"/>
      </w:tblCellMar>
    </w:tblPr>
  </w:style>
  <w:style w:type="paragraph" w:customStyle="1" w:styleId="Sec8Clauses">
    <w:name w:val="Sec 8 Clauses"/>
    <w:basedOn w:val="Sec1-ClausesAfter10pt1"/>
    <w:autoRedefine/>
    <w:qFormat/>
    <w:rsid w:val="00466BB3"/>
    <w:pPr>
      <w:numPr>
        <w:numId w:val="76"/>
      </w:numPr>
    </w:pPr>
    <w:rPr>
      <w:lang w:val="en-US"/>
    </w:rPr>
  </w:style>
  <w:style w:type="paragraph" w:customStyle="1" w:styleId="SectionIXHeader">
    <w:name w:val="Section IX Header"/>
    <w:basedOn w:val="Normal"/>
    <w:rsid w:val="00466BB3"/>
    <w:pPr>
      <w:spacing w:before="240" w:after="240"/>
      <w:jc w:val="center"/>
    </w:pPr>
    <w:rPr>
      <w:rFonts w:ascii="Times New Roman Bold" w:hAnsi="Times New Roman Bold"/>
      <w:b/>
      <w:sz w:val="36"/>
      <w:lang w:val="en-US"/>
    </w:rPr>
  </w:style>
  <w:style w:type="character" w:customStyle="1" w:styleId="Mention1">
    <w:name w:val="Mention1"/>
    <w:basedOn w:val="DefaultParagraphFont"/>
    <w:uiPriority w:val="99"/>
    <w:semiHidden/>
    <w:unhideWhenUsed/>
    <w:rsid w:val="00466BB3"/>
    <w:rPr>
      <w:color w:val="2B579A"/>
      <w:shd w:val="clear" w:color="auto" w:fill="E6E6E6"/>
    </w:rPr>
  </w:style>
  <w:style w:type="paragraph" w:customStyle="1" w:styleId="StyleP3Header1-ClausesAfter12pt">
    <w:name w:val="Style P3 Header1-Clauses + After:  12 pt"/>
    <w:basedOn w:val="P3Header1-Clauses"/>
    <w:rsid w:val="00466BB3"/>
    <w:pPr>
      <w:numPr>
        <w:numId w:val="0"/>
      </w:numPr>
      <w:tabs>
        <w:tab w:val="left" w:pos="972"/>
        <w:tab w:val="left" w:pos="1008"/>
      </w:tabs>
      <w:suppressAutoHyphens w:val="0"/>
      <w:spacing w:after="240"/>
      <w:jc w:val="both"/>
    </w:pPr>
    <w:rPr>
      <w:rFonts w:ascii="Times New Roman" w:hAnsi="Times New Roman" w:cs="Times New Roman"/>
      <w:b w:val="0"/>
      <w:sz w:val="24"/>
      <w:szCs w:val="24"/>
      <w:lang w:eastAsia="en-US"/>
    </w:rPr>
  </w:style>
  <w:style w:type="paragraph" w:customStyle="1" w:styleId="Head41">
    <w:name w:val="Head 4.1"/>
    <w:basedOn w:val="Normal"/>
    <w:rsid w:val="00466BB3"/>
    <w:pPr>
      <w:keepNext/>
      <w:pBdr>
        <w:bottom w:val="single" w:sz="24" w:space="3" w:color="auto"/>
      </w:pBdr>
      <w:suppressAutoHyphens/>
      <w:spacing w:before="480" w:after="240"/>
      <w:jc w:val="center"/>
    </w:pPr>
    <w:rPr>
      <w:rFonts w:ascii="Times New Roman Bold" w:hAnsi="Times New Roman Bold"/>
      <w:b/>
      <w:smallCaps/>
      <w:sz w:val="32"/>
      <w:lang w:val="en-US"/>
    </w:rPr>
  </w:style>
  <w:style w:type="paragraph" w:customStyle="1" w:styleId="HeadingPARTItoIII">
    <w:name w:val="Heading PART I to III"/>
    <w:basedOn w:val="Heading1"/>
    <w:link w:val="HeadingPARTItoIIIChar"/>
    <w:qFormat/>
    <w:rsid w:val="00466BB3"/>
    <w:pPr>
      <w:keepLines/>
      <w:spacing w:after="240"/>
      <w:jc w:val="center"/>
    </w:pPr>
    <w:rPr>
      <w:rFonts w:ascii="Times New Roman Bold" w:hAnsi="Times New Roman Bold" w:cs="Times New Roman"/>
      <w:bCs w:val="0"/>
      <w:kern w:val="28"/>
      <w:szCs w:val="20"/>
    </w:rPr>
  </w:style>
  <w:style w:type="character" w:customStyle="1" w:styleId="HeadingPARTItoIIIChar">
    <w:name w:val="Heading PART I to III Char"/>
    <w:basedOn w:val="Heading1Char"/>
    <w:link w:val="HeadingPARTItoIII"/>
    <w:rsid w:val="00466BB3"/>
    <w:rPr>
      <w:rFonts w:ascii="Times New Roman Bold" w:eastAsia="Times New Roman" w:hAnsi="Times New Roman Bold" w:cs="Times New Roman"/>
      <w:b/>
      <w:bCs w:val="0"/>
      <w:kern w:val="28"/>
      <w:sz w:val="32"/>
      <w:szCs w:val="20"/>
      <w:lang w:val="en-GB"/>
    </w:rPr>
  </w:style>
  <w:style w:type="paragraph" w:customStyle="1" w:styleId="HeadingITC1">
    <w:name w:val="Heading ITC 1"/>
    <w:basedOn w:val="Heading1"/>
    <w:link w:val="HeadingITC1Char"/>
    <w:qFormat/>
    <w:rsid w:val="00466BB3"/>
    <w:pPr>
      <w:keepLines/>
      <w:spacing w:after="240"/>
      <w:jc w:val="center"/>
    </w:pPr>
    <w:rPr>
      <w:rFonts w:ascii="Times New Roman Bold" w:hAnsi="Times New Roman Bold" w:cs="Times New Roman"/>
      <w:bCs w:val="0"/>
      <w:kern w:val="28"/>
      <w:sz w:val="28"/>
      <w:szCs w:val="28"/>
    </w:rPr>
  </w:style>
  <w:style w:type="character" w:customStyle="1" w:styleId="HeadingITC1Char">
    <w:name w:val="Heading ITC 1 Char"/>
    <w:basedOn w:val="Heading1Char"/>
    <w:link w:val="HeadingITC1"/>
    <w:rsid w:val="00466BB3"/>
    <w:rPr>
      <w:rFonts w:ascii="Times New Roman Bold" w:eastAsia="Times New Roman" w:hAnsi="Times New Roman Bold" w:cs="Times New Roman"/>
      <w:b/>
      <w:bCs w:val="0"/>
      <w:kern w:val="28"/>
      <w:sz w:val="28"/>
      <w:szCs w:val="28"/>
      <w:lang w:val="en-GB"/>
    </w:rPr>
  </w:style>
  <w:style w:type="paragraph" w:customStyle="1" w:styleId="HeadingCCTB2">
    <w:name w:val="Heading CC TB 2"/>
    <w:basedOn w:val="Heading1"/>
    <w:link w:val="HeadingCCTB2Char"/>
    <w:qFormat/>
    <w:rsid w:val="00466BB3"/>
    <w:pPr>
      <w:keepLines/>
      <w:spacing w:after="240"/>
      <w:jc w:val="center"/>
    </w:pPr>
    <w:rPr>
      <w:rFonts w:ascii="Times New Roman Bold" w:hAnsi="Times New Roman Bold" w:cs="Times New Roman"/>
      <w:bCs w:val="0"/>
      <w:smallCaps/>
      <w:kern w:val="28"/>
      <w:sz w:val="28"/>
      <w:szCs w:val="28"/>
    </w:rPr>
  </w:style>
  <w:style w:type="character" w:customStyle="1" w:styleId="HeadingCCTB2Char">
    <w:name w:val="Heading CC TB 2 Char"/>
    <w:basedOn w:val="Heading1Char"/>
    <w:link w:val="HeadingCCTB2"/>
    <w:rsid w:val="00466BB3"/>
    <w:rPr>
      <w:rFonts w:ascii="Times New Roman Bold" w:eastAsia="Times New Roman" w:hAnsi="Times New Roman Bold" w:cs="Times New Roman"/>
      <w:b/>
      <w:bCs w:val="0"/>
      <w:smallCaps/>
      <w:kern w:val="28"/>
      <w:sz w:val="28"/>
      <w:szCs w:val="28"/>
      <w:lang w:val="en-GB"/>
    </w:rPr>
  </w:style>
  <w:style w:type="character" w:customStyle="1" w:styleId="HeadingCCTB3Char">
    <w:name w:val="Heading CC TB 3 Char"/>
    <w:basedOn w:val="Heading3Char"/>
    <w:link w:val="HeadingCCTB3"/>
    <w:rsid w:val="00466BB3"/>
    <w:rPr>
      <w:rFonts w:ascii="Times New Roman" w:eastAsia="Times New Roman" w:hAnsi="Times New Roman" w:cs="Times New Roman"/>
      <w:b w:val="0"/>
      <w:bCs w:val="0"/>
      <w:sz w:val="24"/>
      <w:szCs w:val="24"/>
      <w:lang w:val="en-GB"/>
    </w:rPr>
  </w:style>
  <w:style w:type="paragraph" w:customStyle="1" w:styleId="HeadingCCLS1">
    <w:name w:val="Heading CC LS 1"/>
    <w:basedOn w:val="Heading1"/>
    <w:link w:val="HeadingCCLS1Char"/>
    <w:qFormat/>
    <w:rsid w:val="00466BB3"/>
    <w:pPr>
      <w:keepLines/>
      <w:spacing w:after="240"/>
      <w:ind w:left="720" w:hanging="360"/>
      <w:jc w:val="center"/>
    </w:pPr>
    <w:rPr>
      <w:rFonts w:ascii="Times New Roman Bold" w:hAnsi="Times New Roman Bold" w:cs="Times New Roman"/>
      <w:bCs w:val="0"/>
      <w:kern w:val="28"/>
      <w:szCs w:val="20"/>
    </w:rPr>
  </w:style>
  <w:style w:type="paragraph" w:customStyle="1" w:styleId="HeadingCCLS2">
    <w:name w:val="Heading CC LS 2"/>
    <w:basedOn w:val="Heading1"/>
    <w:link w:val="HeadingCCLS2Char"/>
    <w:qFormat/>
    <w:rsid w:val="00466BB3"/>
    <w:pPr>
      <w:keepLines/>
      <w:spacing w:after="240"/>
      <w:jc w:val="center"/>
    </w:pPr>
    <w:rPr>
      <w:rFonts w:ascii="Times New Roman Bold" w:hAnsi="Times New Roman Bold" w:cs="Times New Roman"/>
      <w:bCs w:val="0"/>
      <w:smallCaps/>
      <w:kern w:val="28"/>
      <w:sz w:val="28"/>
      <w:szCs w:val="28"/>
    </w:rPr>
  </w:style>
  <w:style w:type="character" w:customStyle="1" w:styleId="HeadingCCLS1Char">
    <w:name w:val="Heading CC LS 1 Char"/>
    <w:basedOn w:val="Heading1Char"/>
    <w:link w:val="HeadingCCLS1"/>
    <w:rsid w:val="00466BB3"/>
    <w:rPr>
      <w:rFonts w:ascii="Times New Roman Bold" w:eastAsia="Times New Roman" w:hAnsi="Times New Roman Bold" w:cs="Times New Roman"/>
      <w:b/>
      <w:bCs w:val="0"/>
      <w:kern w:val="28"/>
      <w:sz w:val="32"/>
      <w:szCs w:val="20"/>
      <w:lang w:val="en-GB"/>
    </w:rPr>
  </w:style>
  <w:style w:type="character" w:customStyle="1" w:styleId="HeadingCCLS2Char">
    <w:name w:val="Heading CC LS 2 Char"/>
    <w:basedOn w:val="Heading1Char"/>
    <w:link w:val="HeadingCCLS2"/>
    <w:rsid w:val="00466BB3"/>
    <w:rPr>
      <w:rFonts w:ascii="Times New Roman Bold" w:eastAsia="Times New Roman" w:hAnsi="Times New Roman Bold" w:cs="Times New Roman"/>
      <w:b/>
      <w:bCs w:val="0"/>
      <w:smallCaps/>
      <w:kern w:val="28"/>
      <w:sz w:val="28"/>
      <w:szCs w:val="28"/>
      <w:lang w:val="en-GB"/>
    </w:rPr>
  </w:style>
  <w:style w:type="character" w:customStyle="1" w:styleId="Section8Heading2Char">
    <w:name w:val="Section 8. Heading2 Char"/>
    <w:basedOn w:val="DefaultParagraphFont"/>
    <w:link w:val="Section8Heading2"/>
    <w:rsid w:val="00466BB3"/>
    <w:rPr>
      <w:rFonts w:ascii="Arial" w:eastAsia="Times New Roman" w:hAnsi="Arial" w:cs="Arial"/>
      <w:b/>
      <w:bCs/>
      <w:sz w:val="24"/>
      <w:szCs w:val="24"/>
      <w:lang w:eastAsia="zh-CN"/>
    </w:rPr>
  </w:style>
  <w:style w:type="character" w:customStyle="1" w:styleId="HeadingCCLS3Char">
    <w:name w:val="Heading CC LS 3 Char"/>
    <w:basedOn w:val="Section8Heading2Char"/>
    <w:link w:val="HeadingCCLS3"/>
    <w:rsid w:val="00466BB3"/>
    <w:rPr>
      <w:rFonts w:ascii="Times New Roman" w:eastAsia="Times New Roman" w:hAnsi="Times New Roman" w:cs="Times New Roman"/>
      <w:b/>
      <w:bCs/>
      <w:sz w:val="24"/>
      <w:szCs w:val="24"/>
      <w:lang w:eastAsia="zh-CN"/>
    </w:rPr>
  </w:style>
  <w:style w:type="numbering" w:customStyle="1" w:styleId="NoList11">
    <w:name w:val="No List11"/>
    <w:next w:val="NoList"/>
    <w:uiPriority w:val="99"/>
    <w:semiHidden/>
    <w:unhideWhenUsed/>
    <w:rsid w:val="00466BB3"/>
  </w:style>
  <w:style w:type="numbering" w:customStyle="1" w:styleId="NoList2">
    <w:name w:val="No List2"/>
    <w:next w:val="NoList"/>
    <w:uiPriority w:val="99"/>
    <w:semiHidden/>
    <w:unhideWhenUsed/>
    <w:rsid w:val="00466BB3"/>
  </w:style>
  <w:style w:type="character" w:customStyle="1" w:styleId="UnresolvedMention21">
    <w:name w:val="Unresolved Mention21"/>
    <w:basedOn w:val="DefaultParagraphFont"/>
    <w:uiPriority w:val="99"/>
    <w:semiHidden/>
    <w:unhideWhenUsed/>
    <w:rsid w:val="00466BB3"/>
    <w:rPr>
      <w:color w:val="605E5C"/>
      <w:shd w:val="clear" w:color="auto" w:fill="E1DFDD"/>
    </w:rPr>
  </w:style>
  <w:style w:type="character" w:customStyle="1" w:styleId="fontstyle21">
    <w:name w:val="fontstyle21"/>
    <w:basedOn w:val="DefaultParagraphFont"/>
    <w:rsid w:val="006A55DD"/>
    <w:rPr>
      <w:rFonts w:ascii="ArialMT" w:hAnsi="ArialMT" w:hint="default"/>
      <w:b w:val="0"/>
      <w:bCs w:val="0"/>
      <w:i w:val="0"/>
      <w:iCs w:val="0"/>
      <w:color w:val="0000FF"/>
      <w:sz w:val="16"/>
      <w:szCs w:val="16"/>
    </w:rPr>
  </w:style>
  <w:style w:type="table" w:customStyle="1" w:styleId="TableGrid3">
    <w:name w:val="Table Grid3"/>
    <w:basedOn w:val="TableNormal"/>
    <w:next w:val="TableGrid"/>
    <w:uiPriority w:val="59"/>
    <w:rsid w:val="006A55D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4E0529"/>
    <w:pPr>
      <w:autoSpaceDE w:val="0"/>
      <w:autoSpaceDN w:val="0"/>
      <w:adjustRightInd w:val="0"/>
      <w:spacing w:before="60" w:after="60"/>
      <w:ind w:firstLine="283"/>
    </w:pPr>
    <w:rPr>
      <w:rFonts w:eastAsiaTheme="minorEastAsia"/>
      <w:color w:val="000000"/>
      <w:sz w:val="22"/>
      <w:szCs w:val="22"/>
    </w:rPr>
  </w:style>
  <w:style w:type="paragraph" w:customStyle="1" w:styleId="xmsonormal">
    <w:name w:val="x_msonormal"/>
    <w:basedOn w:val="Normal"/>
    <w:rsid w:val="004E0529"/>
    <w:pPr>
      <w:spacing w:before="100" w:beforeAutospacing="1" w:after="100" w:afterAutospacing="1"/>
      <w:jc w:val="left"/>
    </w:pPr>
  </w:style>
  <w:style w:type="character" w:customStyle="1" w:styleId="UnresolvedMention3">
    <w:name w:val="Unresolved Mention3"/>
    <w:basedOn w:val="DefaultParagraphFont"/>
    <w:uiPriority w:val="99"/>
    <w:semiHidden/>
    <w:unhideWhenUsed/>
    <w:rsid w:val="00607D67"/>
    <w:rPr>
      <w:color w:val="605E5C"/>
      <w:shd w:val="clear" w:color="auto" w:fill="E1DFDD"/>
    </w:rPr>
  </w:style>
  <w:style w:type="paragraph" w:customStyle="1" w:styleId="titre4">
    <w:name w:val="titre4"/>
    <w:basedOn w:val="Normal"/>
    <w:rsid w:val="0022557D"/>
    <w:pPr>
      <w:numPr>
        <w:numId w:val="118"/>
      </w:numPr>
      <w:tabs>
        <w:tab w:val="decimal" w:pos="357"/>
      </w:tabs>
      <w:jc w:val="left"/>
    </w:pPr>
    <w:rPr>
      <w:rFonts w:ascii="Arial" w:hAnsi="Arial"/>
      <w:b/>
      <w:snapToGrid w:val="0"/>
      <w:szCs w:val="20"/>
    </w:rPr>
  </w:style>
  <w:style w:type="character" w:customStyle="1" w:styleId="UnresolvedMention4">
    <w:name w:val="Unresolved Mention4"/>
    <w:basedOn w:val="DefaultParagraphFont"/>
    <w:uiPriority w:val="99"/>
    <w:semiHidden/>
    <w:unhideWhenUsed/>
    <w:rsid w:val="00503F0C"/>
    <w:rPr>
      <w:color w:val="605E5C"/>
      <w:shd w:val="clear" w:color="auto" w:fill="E1DFDD"/>
    </w:rPr>
  </w:style>
  <w:style w:type="character" w:customStyle="1" w:styleId="UnresolvedMention5">
    <w:name w:val="Unresolved Mention5"/>
    <w:basedOn w:val="DefaultParagraphFont"/>
    <w:uiPriority w:val="99"/>
    <w:semiHidden/>
    <w:unhideWhenUsed/>
    <w:rsid w:val="006D6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9768">
      <w:bodyDiv w:val="1"/>
      <w:marLeft w:val="0"/>
      <w:marRight w:val="0"/>
      <w:marTop w:val="0"/>
      <w:marBottom w:val="0"/>
      <w:divBdr>
        <w:top w:val="none" w:sz="0" w:space="0" w:color="auto"/>
        <w:left w:val="none" w:sz="0" w:space="0" w:color="auto"/>
        <w:bottom w:val="none" w:sz="0" w:space="0" w:color="auto"/>
        <w:right w:val="none" w:sz="0" w:space="0" w:color="auto"/>
      </w:divBdr>
    </w:div>
    <w:div w:id="251159658">
      <w:bodyDiv w:val="1"/>
      <w:marLeft w:val="0"/>
      <w:marRight w:val="0"/>
      <w:marTop w:val="0"/>
      <w:marBottom w:val="0"/>
      <w:divBdr>
        <w:top w:val="none" w:sz="0" w:space="0" w:color="auto"/>
        <w:left w:val="none" w:sz="0" w:space="0" w:color="auto"/>
        <w:bottom w:val="none" w:sz="0" w:space="0" w:color="auto"/>
        <w:right w:val="none" w:sz="0" w:space="0" w:color="auto"/>
      </w:divBdr>
    </w:div>
    <w:div w:id="319622090">
      <w:bodyDiv w:val="1"/>
      <w:marLeft w:val="0"/>
      <w:marRight w:val="0"/>
      <w:marTop w:val="0"/>
      <w:marBottom w:val="0"/>
      <w:divBdr>
        <w:top w:val="none" w:sz="0" w:space="0" w:color="auto"/>
        <w:left w:val="none" w:sz="0" w:space="0" w:color="auto"/>
        <w:bottom w:val="none" w:sz="0" w:space="0" w:color="auto"/>
        <w:right w:val="none" w:sz="0" w:space="0" w:color="auto"/>
      </w:divBdr>
    </w:div>
    <w:div w:id="345325199">
      <w:bodyDiv w:val="1"/>
      <w:marLeft w:val="0"/>
      <w:marRight w:val="0"/>
      <w:marTop w:val="0"/>
      <w:marBottom w:val="0"/>
      <w:divBdr>
        <w:top w:val="none" w:sz="0" w:space="0" w:color="auto"/>
        <w:left w:val="none" w:sz="0" w:space="0" w:color="auto"/>
        <w:bottom w:val="none" w:sz="0" w:space="0" w:color="auto"/>
        <w:right w:val="none" w:sz="0" w:space="0" w:color="auto"/>
      </w:divBdr>
    </w:div>
    <w:div w:id="380449393">
      <w:bodyDiv w:val="1"/>
      <w:marLeft w:val="0"/>
      <w:marRight w:val="0"/>
      <w:marTop w:val="0"/>
      <w:marBottom w:val="0"/>
      <w:divBdr>
        <w:top w:val="none" w:sz="0" w:space="0" w:color="auto"/>
        <w:left w:val="none" w:sz="0" w:space="0" w:color="auto"/>
        <w:bottom w:val="none" w:sz="0" w:space="0" w:color="auto"/>
        <w:right w:val="none" w:sz="0" w:space="0" w:color="auto"/>
      </w:divBdr>
    </w:div>
    <w:div w:id="467824174">
      <w:bodyDiv w:val="1"/>
      <w:marLeft w:val="0"/>
      <w:marRight w:val="0"/>
      <w:marTop w:val="0"/>
      <w:marBottom w:val="0"/>
      <w:divBdr>
        <w:top w:val="none" w:sz="0" w:space="0" w:color="auto"/>
        <w:left w:val="none" w:sz="0" w:space="0" w:color="auto"/>
        <w:bottom w:val="none" w:sz="0" w:space="0" w:color="auto"/>
        <w:right w:val="none" w:sz="0" w:space="0" w:color="auto"/>
      </w:divBdr>
    </w:div>
    <w:div w:id="524058453">
      <w:bodyDiv w:val="1"/>
      <w:marLeft w:val="0"/>
      <w:marRight w:val="0"/>
      <w:marTop w:val="0"/>
      <w:marBottom w:val="0"/>
      <w:divBdr>
        <w:top w:val="none" w:sz="0" w:space="0" w:color="auto"/>
        <w:left w:val="none" w:sz="0" w:space="0" w:color="auto"/>
        <w:bottom w:val="none" w:sz="0" w:space="0" w:color="auto"/>
        <w:right w:val="none" w:sz="0" w:space="0" w:color="auto"/>
      </w:divBdr>
    </w:div>
    <w:div w:id="554240586">
      <w:bodyDiv w:val="1"/>
      <w:marLeft w:val="0"/>
      <w:marRight w:val="0"/>
      <w:marTop w:val="0"/>
      <w:marBottom w:val="0"/>
      <w:divBdr>
        <w:top w:val="none" w:sz="0" w:space="0" w:color="auto"/>
        <w:left w:val="none" w:sz="0" w:space="0" w:color="auto"/>
        <w:bottom w:val="none" w:sz="0" w:space="0" w:color="auto"/>
        <w:right w:val="none" w:sz="0" w:space="0" w:color="auto"/>
      </w:divBdr>
      <w:divsChild>
        <w:div w:id="405222954">
          <w:marLeft w:val="0"/>
          <w:marRight w:val="0"/>
          <w:marTop w:val="0"/>
          <w:marBottom w:val="0"/>
          <w:divBdr>
            <w:top w:val="none" w:sz="0" w:space="0" w:color="auto"/>
            <w:left w:val="none" w:sz="0" w:space="0" w:color="auto"/>
            <w:bottom w:val="none" w:sz="0" w:space="0" w:color="auto"/>
            <w:right w:val="none" w:sz="0" w:space="0" w:color="auto"/>
          </w:divBdr>
          <w:divsChild>
            <w:div w:id="1596598062">
              <w:marLeft w:val="0"/>
              <w:marRight w:val="0"/>
              <w:marTop w:val="0"/>
              <w:marBottom w:val="0"/>
              <w:divBdr>
                <w:top w:val="none" w:sz="0" w:space="0" w:color="auto"/>
                <w:left w:val="none" w:sz="0" w:space="0" w:color="auto"/>
                <w:bottom w:val="none" w:sz="0" w:space="0" w:color="auto"/>
                <w:right w:val="none" w:sz="0" w:space="0" w:color="auto"/>
              </w:divBdr>
              <w:divsChild>
                <w:div w:id="742416210">
                  <w:marLeft w:val="0"/>
                  <w:marRight w:val="0"/>
                  <w:marTop w:val="0"/>
                  <w:marBottom w:val="0"/>
                  <w:divBdr>
                    <w:top w:val="none" w:sz="0" w:space="0" w:color="auto"/>
                    <w:left w:val="none" w:sz="0" w:space="0" w:color="auto"/>
                    <w:bottom w:val="none" w:sz="0" w:space="0" w:color="auto"/>
                    <w:right w:val="none" w:sz="0" w:space="0" w:color="auto"/>
                  </w:divBdr>
                  <w:divsChild>
                    <w:div w:id="20122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51442">
          <w:marLeft w:val="0"/>
          <w:marRight w:val="0"/>
          <w:marTop w:val="0"/>
          <w:marBottom w:val="0"/>
          <w:divBdr>
            <w:top w:val="none" w:sz="0" w:space="0" w:color="auto"/>
            <w:left w:val="none" w:sz="0" w:space="0" w:color="auto"/>
            <w:bottom w:val="none" w:sz="0" w:space="0" w:color="auto"/>
            <w:right w:val="none" w:sz="0" w:space="0" w:color="auto"/>
          </w:divBdr>
          <w:divsChild>
            <w:div w:id="1995407096">
              <w:marLeft w:val="0"/>
              <w:marRight w:val="0"/>
              <w:marTop w:val="0"/>
              <w:marBottom w:val="0"/>
              <w:divBdr>
                <w:top w:val="none" w:sz="0" w:space="0" w:color="auto"/>
                <w:left w:val="none" w:sz="0" w:space="0" w:color="auto"/>
                <w:bottom w:val="none" w:sz="0" w:space="0" w:color="auto"/>
                <w:right w:val="none" w:sz="0" w:space="0" w:color="auto"/>
              </w:divBdr>
              <w:divsChild>
                <w:div w:id="1891115347">
                  <w:marLeft w:val="0"/>
                  <w:marRight w:val="0"/>
                  <w:marTop w:val="0"/>
                  <w:marBottom w:val="0"/>
                  <w:divBdr>
                    <w:top w:val="none" w:sz="0" w:space="0" w:color="auto"/>
                    <w:left w:val="none" w:sz="0" w:space="0" w:color="auto"/>
                    <w:bottom w:val="none" w:sz="0" w:space="0" w:color="auto"/>
                    <w:right w:val="none" w:sz="0" w:space="0" w:color="auto"/>
                  </w:divBdr>
                  <w:divsChild>
                    <w:div w:id="20666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375397">
      <w:bodyDiv w:val="1"/>
      <w:marLeft w:val="0"/>
      <w:marRight w:val="0"/>
      <w:marTop w:val="0"/>
      <w:marBottom w:val="0"/>
      <w:divBdr>
        <w:top w:val="none" w:sz="0" w:space="0" w:color="auto"/>
        <w:left w:val="none" w:sz="0" w:space="0" w:color="auto"/>
        <w:bottom w:val="none" w:sz="0" w:space="0" w:color="auto"/>
        <w:right w:val="none" w:sz="0" w:space="0" w:color="auto"/>
      </w:divBdr>
    </w:div>
    <w:div w:id="713430122">
      <w:bodyDiv w:val="1"/>
      <w:marLeft w:val="0"/>
      <w:marRight w:val="0"/>
      <w:marTop w:val="0"/>
      <w:marBottom w:val="0"/>
      <w:divBdr>
        <w:top w:val="none" w:sz="0" w:space="0" w:color="auto"/>
        <w:left w:val="none" w:sz="0" w:space="0" w:color="auto"/>
        <w:bottom w:val="none" w:sz="0" w:space="0" w:color="auto"/>
        <w:right w:val="none" w:sz="0" w:space="0" w:color="auto"/>
      </w:divBdr>
    </w:div>
    <w:div w:id="846600291">
      <w:bodyDiv w:val="1"/>
      <w:marLeft w:val="0"/>
      <w:marRight w:val="0"/>
      <w:marTop w:val="0"/>
      <w:marBottom w:val="0"/>
      <w:divBdr>
        <w:top w:val="none" w:sz="0" w:space="0" w:color="auto"/>
        <w:left w:val="none" w:sz="0" w:space="0" w:color="auto"/>
        <w:bottom w:val="none" w:sz="0" w:space="0" w:color="auto"/>
        <w:right w:val="none" w:sz="0" w:space="0" w:color="auto"/>
      </w:divBdr>
    </w:div>
    <w:div w:id="1047484637">
      <w:bodyDiv w:val="1"/>
      <w:marLeft w:val="0"/>
      <w:marRight w:val="0"/>
      <w:marTop w:val="0"/>
      <w:marBottom w:val="0"/>
      <w:divBdr>
        <w:top w:val="none" w:sz="0" w:space="0" w:color="auto"/>
        <w:left w:val="none" w:sz="0" w:space="0" w:color="auto"/>
        <w:bottom w:val="none" w:sz="0" w:space="0" w:color="auto"/>
        <w:right w:val="none" w:sz="0" w:space="0" w:color="auto"/>
      </w:divBdr>
    </w:div>
    <w:div w:id="1074399190">
      <w:bodyDiv w:val="1"/>
      <w:marLeft w:val="0"/>
      <w:marRight w:val="0"/>
      <w:marTop w:val="0"/>
      <w:marBottom w:val="0"/>
      <w:divBdr>
        <w:top w:val="none" w:sz="0" w:space="0" w:color="auto"/>
        <w:left w:val="none" w:sz="0" w:space="0" w:color="auto"/>
        <w:bottom w:val="none" w:sz="0" w:space="0" w:color="auto"/>
        <w:right w:val="none" w:sz="0" w:space="0" w:color="auto"/>
      </w:divBdr>
    </w:div>
    <w:div w:id="1172796424">
      <w:bodyDiv w:val="1"/>
      <w:marLeft w:val="0"/>
      <w:marRight w:val="0"/>
      <w:marTop w:val="0"/>
      <w:marBottom w:val="0"/>
      <w:divBdr>
        <w:top w:val="none" w:sz="0" w:space="0" w:color="auto"/>
        <w:left w:val="none" w:sz="0" w:space="0" w:color="auto"/>
        <w:bottom w:val="none" w:sz="0" w:space="0" w:color="auto"/>
        <w:right w:val="none" w:sz="0" w:space="0" w:color="auto"/>
      </w:divBdr>
    </w:div>
    <w:div w:id="1528449915">
      <w:bodyDiv w:val="1"/>
      <w:marLeft w:val="0"/>
      <w:marRight w:val="0"/>
      <w:marTop w:val="0"/>
      <w:marBottom w:val="0"/>
      <w:divBdr>
        <w:top w:val="none" w:sz="0" w:space="0" w:color="auto"/>
        <w:left w:val="none" w:sz="0" w:space="0" w:color="auto"/>
        <w:bottom w:val="none" w:sz="0" w:space="0" w:color="auto"/>
        <w:right w:val="none" w:sz="0" w:space="0" w:color="auto"/>
      </w:divBdr>
    </w:div>
    <w:div w:id="1533810878">
      <w:bodyDiv w:val="1"/>
      <w:marLeft w:val="0"/>
      <w:marRight w:val="0"/>
      <w:marTop w:val="0"/>
      <w:marBottom w:val="0"/>
      <w:divBdr>
        <w:top w:val="none" w:sz="0" w:space="0" w:color="auto"/>
        <w:left w:val="none" w:sz="0" w:space="0" w:color="auto"/>
        <w:bottom w:val="none" w:sz="0" w:space="0" w:color="auto"/>
        <w:right w:val="none" w:sz="0" w:space="0" w:color="auto"/>
      </w:divBdr>
    </w:div>
    <w:div w:id="1581451362">
      <w:bodyDiv w:val="1"/>
      <w:marLeft w:val="0"/>
      <w:marRight w:val="0"/>
      <w:marTop w:val="0"/>
      <w:marBottom w:val="0"/>
      <w:divBdr>
        <w:top w:val="none" w:sz="0" w:space="0" w:color="auto"/>
        <w:left w:val="none" w:sz="0" w:space="0" w:color="auto"/>
        <w:bottom w:val="none" w:sz="0" w:space="0" w:color="auto"/>
        <w:right w:val="none" w:sz="0" w:space="0" w:color="auto"/>
      </w:divBdr>
    </w:div>
    <w:div w:id="1585413147">
      <w:bodyDiv w:val="1"/>
      <w:marLeft w:val="0"/>
      <w:marRight w:val="0"/>
      <w:marTop w:val="0"/>
      <w:marBottom w:val="0"/>
      <w:divBdr>
        <w:top w:val="none" w:sz="0" w:space="0" w:color="auto"/>
        <w:left w:val="none" w:sz="0" w:space="0" w:color="auto"/>
        <w:bottom w:val="none" w:sz="0" w:space="0" w:color="auto"/>
        <w:right w:val="none" w:sz="0" w:space="0" w:color="auto"/>
      </w:divBdr>
    </w:div>
    <w:div w:id="1611468578">
      <w:bodyDiv w:val="1"/>
      <w:marLeft w:val="0"/>
      <w:marRight w:val="0"/>
      <w:marTop w:val="0"/>
      <w:marBottom w:val="0"/>
      <w:divBdr>
        <w:top w:val="none" w:sz="0" w:space="0" w:color="auto"/>
        <w:left w:val="none" w:sz="0" w:space="0" w:color="auto"/>
        <w:bottom w:val="none" w:sz="0" w:space="0" w:color="auto"/>
        <w:right w:val="none" w:sz="0" w:space="0" w:color="auto"/>
      </w:divBdr>
    </w:div>
    <w:div w:id="1662734254">
      <w:bodyDiv w:val="1"/>
      <w:marLeft w:val="0"/>
      <w:marRight w:val="0"/>
      <w:marTop w:val="0"/>
      <w:marBottom w:val="0"/>
      <w:divBdr>
        <w:top w:val="none" w:sz="0" w:space="0" w:color="auto"/>
        <w:left w:val="none" w:sz="0" w:space="0" w:color="auto"/>
        <w:bottom w:val="none" w:sz="0" w:space="0" w:color="auto"/>
        <w:right w:val="none" w:sz="0" w:space="0" w:color="auto"/>
      </w:divBdr>
    </w:div>
    <w:div w:id="2073848193">
      <w:bodyDiv w:val="1"/>
      <w:marLeft w:val="0"/>
      <w:marRight w:val="0"/>
      <w:marTop w:val="0"/>
      <w:marBottom w:val="0"/>
      <w:divBdr>
        <w:top w:val="none" w:sz="0" w:space="0" w:color="auto"/>
        <w:left w:val="none" w:sz="0" w:space="0" w:color="auto"/>
        <w:bottom w:val="none" w:sz="0" w:space="0" w:color="auto"/>
        <w:right w:val="none" w:sz="0" w:space="0" w:color="auto"/>
      </w:divBdr>
    </w:div>
    <w:div w:id="2102027468">
      <w:bodyDiv w:val="1"/>
      <w:marLeft w:val="0"/>
      <w:marRight w:val="0"/>
      <w:marTop w:val="0"/>
      <w:marBottom w:val="0"/>
      <w:divBdr>
        <w:top w:val="none" w:sz="0" w:space="0" w:color="auto"/>
        <w:left w:val="none" w:sz="0" w:space="0" w:color="auto"/>
        <w:bottom w:val="none" w:sz="0" w:space="0" w:color="auto"/>
        <w:right w:val="none" w:sz="0" w:space="0" w:color="auto"/>
      </w:divBdr>
    </w:div>
    <w:div w:id="2106338992">
      <w:bodyDiv w:val="1"/>
      <w:marLeft w:val="0"/>
      <w:marRight w:val="0"/>
      <w:marTop w:val="0"/>
      <w:marBottom w:val="0"/>
      <w:divBdr>
        <w:top w:val="none" w:sz="0" w:space="0" w:color="auto"/>
        <w:left w:val="none" w:sz="0" w:space="0" w:color="auto"/>
        <w:bottom w:val="none" w:sz="0" w:space="0" w:color="auto"/>
        <w:right w:val="none" w:sz="0" w:space="0" w:color="auto"/>
      </w:divBdr>
    </w:div>
    <w:div w:id="2112628582">
      <w:bodyDiv w:val="1"/>
      <w:marLeft w:val="0"/>
      <w:marRight w:val="0"/>
      <w:marTop w:val="0"/>
      <w:marBottom w:val="0"/>
      <w:divBdr>
        <w:top w:val="none" w:sz="0" w:space="0" w:color="auto"/>
        <w:left w:val="none" w:sz="0" w:space="0" w:color="auto"/>
        <w:bottom w:val="none" w:sz="0" w:space="0" w:color="auto"/>
        <w:right w:val="none" w:sz="0" w:space="0" w:color="auto"/>
      </w:divBdr>
      <w:divsChild>
        <w:div w:id="84037553">
          <w:marLeft w:val="0"/>
          <w:marRight w:val="0"/>
          <w:marTop w:val="0"/>
          <w:marBottom w:val="0"/>
          <w:divBdr>
            <w:top w:val="none" w:sz="0" w:space="0" w:color="auto"/>
            <w:left w:val="none" w:sz="0" w:space="0" w:color="auto"/>
            <w:bottom w:val="none" w:sz="0" w:space="0" w:color="auto"/>
            <w:right w:val="none" w:sz="0" w:space="0" w:color="auto"/>
          </w:divBdr>
          <w:divsChild>
            <w:div w:id="1784956379">
              <w:marLeft w:val="0"/>
              <w:marRight w:val="0"/>
              <w:marTop w:val="0"/>
              <w:marBottom w:val="0"/>
              <w:divBdr>
                <w:top w:val="none" w:sz="0" w:space="0" w:color="auto"/>
                <w:left w:val="none" w:sz="0" w:space="0" w:color="auto"/>
                <w:bottom w:val="none" w:sz="0" w:space="0" w:color="auto"/>
                <w:right w:val="none" w:sz="0" w:space="0" w:color="auto"/>
              </w:divBdr>
              <w:divsChild>
                <w:div w:id="483620875">
                  <w:marLeft w:val="0"/>
                  <w:marRight w:val="0"/>
                  <w:marTop w:val="0"/>
                  <w:marBottom w:val="0"/>
                  <w:divBdr>
                    <w:top w:val="none" w:sz="0" w:space="0" w:color="auto"/>
                    <w:left w:val="none" w:sz="0" w:space="0" w:color="auto"/>
                    <w:bottom w:val="none" w:sz="0" w:space="0" w:color="auto"/>
                    <w:right w:val="none" w:sz="0" w:space="0" w:color="auto"/>
                  </w:divBdr>
                  <w:divsChild>
                    <w:div w:id="83060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26501">
          <w:marLeft w:val="0"/>
          <w:marRight w:val="0"/>
          <w:marTop w:val="0"/>
          <w:marBottom w:val="0"/>
          <w:divBdr>
            <w:top w:val="none" w:sz="0" w:space="0" w:color="auto"/>
            <w:left w:val="none" w:sz="0" w:space="0" w:color="auto"/>
            <w:bottom w:val="none" w:sz="0" w:space="0" w:color="auto"/>
            <w:right w:val="none" w:sz="0" w:space="0" w:color="auto"/>
          </w:divBdr>
          <w:divsChild>
            <w:div w:id="2028167326">
              <w:marLeft w:val="0"/>
              <w:marRight w:val="0"/>
              <w:marTop w:val="0"/>
              <w:marBottom w:val="0"/>
              <w:divBdr>
                <w:top w:val="none" w:sz="0" w:space="0" w:color="auto"/>
                <w:left w:val="none" w:sz="0" w:space="0" w:color="auto"/>
                <w:bottom w:val="none" w:sz="0" w:space="0" w:color="auto"/>
                <w:right w:val="none" w:sz="0" w:space="0" w:color="auto"/>
              </w:divBdr>
              <w:divsChild>
                <w:div w:id="1039008801">
                  <w:marLeft w:val="0"/>
                  <w:marRight w:val="0"/>
                  <w:marTop w:val="0"/>
                  <w:marBottom w:val="0"/>
                  <w:divBdr>
                    <w:top w:val="none" w:sz="0" w:space="0" w:color="auto"/>
                    <w:left w:val="none" w:sz="0" w:space="0" w:color="auto"/>
                    <w:bottom w:val="none" w:sz="0" w:space="0" w:color="auto"/>
                    <w:right w:val="none" w:sz="0" w:space="0" w:color="auto"/>
                  </w:divBdr>
                  <w:divsChild>
                    <w:div w:id="12039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eader" Target="header4.xml"/><Relationship Id="rId34" Type="http://schemas.openxmlformats.org/officeDocument/2006/relationships/header" Target="header13.xml"/><Relationship Id="rId42" Type="http://schemas.openxmlformats.org/officeDocument/2006/relationships/image" Target="media/image2.jpeg"/><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header" Target="header20.xml"/><Relationship Id="rId63" Type="http://schemas.openxmlformats.org/officeDocument/2006/relationships/header" Target="head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me/clanak/pravilnik-o-obrascima-zahtjeva-za-obavljanje-djelatnosti-u-oblasti-izgradnje-objekata-2" TargetMode="External"/><Relationship Id="rId29" Type="http://schemas.openxmlformats.org/officeDocument/2006/relationships/header" Target="header10.xml"/><Relationship Id="rId11" Type="http://schemas.openxmlformats.org/officeDocument/2006/relationships/hyperlink" Target="mailto:teodora.vukanic@mpni.gov.me"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yperlink" Target="https://edgebuildings.com/about/edge-app/" TargetMode="External"/><Relationship Id="rId53" Type="http://schemas.openxmlformats.org/officeDocument/2006/relationships/hyperlink" Target="https://www.eib.org/en/publications/guide-to-procurement" TargetMode="External"/><Relationship Id="rId58" Type="http://schemas.openxmlformats.org/officeDocument/2006/relationships/header" Target="header23.xml"/><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header" Target="header3.xml"/><Relationship Id="rId14" Type="http://schemas.openxmlformats.org/officeDocument/2006/relationships/hyperlink" Target="mailto:jelena.jovetic@mif.gov.me" TargetMode="Externa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image" Target="media/image3.jpeg"/><Relationship Id="rId48" Type="http://schemas.openxmlformats.org/officeDocument/2006/relationships/image" Target="media/image7.jpeg"/><Relationship Id="rId56" Type="http://schemas.openxmlformats.org/officeDocument/2006/relationships/header" Target="header21.xml"/><Relationship Id="rId64" Type="http://schemas.openxmlformats.org/officeDocument/2006/relationships/fontTable" Target="fontTable.xml"/><Relationship Id="rId8" Type="http://schemas.openxmlformats.org/officeDocument/2006/relationships/hyperlink" Target="https://www.eib.org/en/publications/guide-to-procurement.htm" TargetMode="External"/><Relationship Id="rId51" Type="http://schemas.openxmlformats.org/officeDocument/2006/relationships/image" Target="media/image10.jpg"/><Relationship Id="rId3" Type="http://schemas.openxmlformats.org/officeDocument/2006/relationships/styles" Target="styles.xml"/><Relationship Id="rId12" Type="http://schemas.openxmlformats.org/officeDocument/2006/relationships/hyperlink" Target="%20https://www.gov.me/en/mps%20" TargetMode="External"/><Relationship Id="rId17" Type="http://schemas.openxmlformats.org/officeDocument/2006/relationships/header" Target="header1.xml"/><Relationship Id="rId25" Type="http://schemas.openxmlformats.org/officeDocument/2006/relationships/header" Target="header8.xml"/><Relationship Id="rId33" Type="http://schemas.openxmlformats.org/officeDocument/2006/relationships/footer" Target="footer5.xml"/><Relationship Id="rId38" Type="http://schemas.openxmlformats.org/officeDocument/2006/relationships/header" Target="header16.xml"/><Relationship Id="rId46" Type="http://schemas.openxmlformats.org/officeDocument/2006/relationships/image" Target="media/image5.jpeg"/><Relationship Id="rId59" Type="http://schemas.openxmlformats.org/officeDocument/2006/relationships/header" Target="header24.xml"/><Relationship Id="rId20" Type="http://schemas.openxmlformats.org/officeDocument/2006/relationships/footer" Target="footer1.xml"/><Relationship Id="rId41" Type="http://schemas.openxmlformats.org/officeDocument/2006/relationships/image" Target="media/image1.png"/><Relationship Id="rId54" Type="http://schemas.openxmlformats.org/officeDocument/2006/relationships/header" Target="header19.xm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gkomora.me/ikcg_mne/public/index.php/index/artikli?id=4087" TargetMode="External"/><Relationship Id="rId23" Type="http://schemas.openxmlformats.org/officeDocument/2006/relationships/header" Target="header6.xml"/><Relationship Id="rId28" Type="http://schemas.openxmlformats.org/officeDocument/2006/relationships/footer" Target="footer3.xml"/><Relationship Id="rId36" Type="http://schemas.openxmlformats.org/officeDocument/2006/relationships/footer" Target="footer6.xml"/><Relationship Id="rId49" Type="http://schemas.openxmlformats.org/officeDocument/2006/relationships/image" Target="media/image8.jpeg"/><Relationship Id="rId57" Type="http://schemas.openxmlformats.org/officeDocument/2006/relationships/header" Target="header22.xml"/><Relationship Id="rId10" Type="http://schemas.openxmlformats.org/officeDocument/2006/relationships/hyperlink" Target="https://www.eib.org/en/publications/guide-to-procurement.htm" TargetMode="External"/><Relationship Id="rId31" Type="http://schemas.openxmlformats.org/officeDocument/2006/relationships/footer" Target="footer4.xml"/><Relationship Id="rId44" Type="http://schemas.openxmlformats.org/officeDocument/2006/relationships/image" Target="media/image4.jpeg"/><Relationship Id="rId52" Type="http://schemas.openxmlformats.org/officeDocument/2006/relationships/hyperlink" Target="https://edgebuildings.com/about/edge-app/" TargetMode="External"/><Relationship Id="rId60" Type="http://schemas.openxmlformats.org/officeDocument/2006/relationships/header" Target="header2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ib.org/en/publications/guide-to-procurement.htm" TargetMode="External"/><Relationship Id="rId13" Type="http://schemas.openxmlformats.org/officeDocument/2006/relationships/hyperlink" Target="mailto:spasoje.ostojic@mpni.gov.me" TargetMode="External"/><Relationship Id="rId18" Type="http://schemas.openxmlformats.org/officeDocument/2006/relationships/header" Target="header2.xml"/><Relationship Id="rId39" Type="http://schemas.openxmlformats.org/officeDocument/2006/relationships/header" Target="header17.xml"/></Relationships>
</file>

<file path=word/_rels/footnotes.xml.rels><?xml version="1.0" encoding="UTF-8" standalone="yes"?>
<Relationships xmlns="http://schemas.openxmlformats.org/package/2006/relationships"><Relationship Id="rId8" Type="http://schemas.openxmlformats.org/officeDocument/2006/relationships/hyperlink" Target="https://www.voluntaryprinciples.org/" TargetMode="External"/><Relationship Id="rId13" Type="http://schemas.openxmlformats.org/officeDocument/2006/relationships/hyperlink" Target="https://ec.europa.eu/eurostat/statistics-explained/index.php?title=International_Standard_Classification_of_Education_(ISCED)" TargetMode="External"/><Relationship Id="rId3" Type="http://schemas.openxmlformats.org/officeDocument/2006/relationships/hyperlink" Target="http://www.eib.org/en/infocentre/publications/all/anti-fraud-policy.htm" TargetMode="External"/><Relationship Id="rId7" Type="http://schemas.openxmlformats.org/officeDocument/2006/relationships/hyperlink" Target="http://www.ilo.org/safework/info/standards-and-instruments/WCMS_107727/lang--en/index.htm" TargetMode="External"/><Relationship Id="rId12" Type="http://schemas.openxmlformats.org/officeDocument/2006/relationships/hyperlink" Target="https://ec.europa.eu/eurostat/statistics-explained/index.php?title=International_Standard_Classification_of_Education_(ISCED)" TargetMode="External"/><Relationship Id="rId2" Type="http://schemas.openxmlformats.org/officeDocument/2006/relationships/hyperlink" Target="https://www.eib.org/en/publications/exclusion-policy"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s://www.eib.org/en/publications/eib-environmental-and-social-standards" TargetMode="External"/><Relationship Id="rId11" Type="http://schemas.openxmlformats.org/officeDocument/2006/relationships/hyperlink" Target="https://www.icoca.ch/en/the_icoc" TargetMode="External"/><Relationship Id="rId5" Type="http://schemas.openxmlformats.org/officeDocument/2006/relationships/hyperlink" Target="https://www.ilo.org/global/standards/introduction-to-international-labour-standards/conventions-and-recommendations/lang--en/index.htm" TargetMode="External"/><Relationship Id="rId10" Type="http://schemas.openxmlformats.org/officeDocument/2006/relationships/hyperlink" Target="https://www.ohchr.org/EN/ProfessionalInterest/Pages/LawEnforcementOfficials.aspx" TargetMode="External"/><Relationship Id="rId4" Type="http://schemas.openxmlformats.org/officeDocument/2006/relationships/hyperlink" Target="https://www.eib.org/en/publications/anti-fraud-policy" TargetMode="External"/><Relationship Id="rId9" Type="http://schemas.openxmlformats.org/officeDocument/2006/relationships/hyperlink" Target="https://www.ohchr.org/en/professionalinterest/pages/useofforceandfirearms.aspx" TargetMode="External"/><Relationship Id="rId14" Type="http://schemas.openxmlformats.org/officeDocument/2006/relationships/hyperlink" Target="http://www.eib.org/en/infocentre/publications/all/anti-fraud-polic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5BC7DBA-F35A-42C0-9B5E-12556AA7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162</Pages>
  <Words>52622</Words>
  <Characters>299947</Characters>
  <Application>Microsoft Office Word</Application>
  <DocSecurity>0</DocSecurity>
  <Lines>2499</Lines>
  <Paragraphs>703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Suzana Beaumard (SUB)</cp:lastModifiedBy>
  <cp:revision>3</cp:revision>
  <cp:lastPrinted>2024-06-06T11:39:00Z</cp:lastPrinted>
  <dcterms:created xsi:type="dcterms:W3CDTF">2024-08-06T07:02:00Z</dcterms:created>
  <dcterms:modified xsi:type="dcterms:W3CDTF">2024-08-06T07:06:00Z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7,8,9,a,b,c,d,e,f,10,11,12,13,14,15,16,17,18,19,1a,1b,1c,1d,1e,1f,20,21,22,23,24</vt:lpwstr>
  </property>
  <property fmtid="{D5CDD505-2E9C-101B-9397-08002B2CF9AE}" pid="3" name="ClassificationContentMarkingHeaderFontProps">
    <vt:lpwstr>#808080,10,Calibri</vt:lpwstr>
  </property>
  <property fmtid="{D5CDD505-2E9C-101B-9397-08002B2CF9AE}" pid="4" name="ClassificationContentMarkingHeaderText">
    <vt:lpwstr>Corporate Use</vt:lpwstr>
  </property>
  <property fmtid="{D5CDD505-2E9C-101B-9397-08002B2CF9AE}" pid="5" name="MSIP_Label_9b5154d6-21c1-415b-b061-7427a4708b37_Enabled">
    <vt:lpwstr>true</vt:lpwstr>
  </property>
  <property fmtid="{D5CDD505-2E9C-101B-9397-08002B2CF9AE}" pid="6" name="MSIP_Label_9b5154d6-21c1-415b-b061-7427a4708b37_SetDate">
    <vt:lpwstr>2024-05-03T07:11:42Z</vt:lpwstr>
  </property>
  <property fmtid="{D5CDD505-2E9C-101B-9397-08002B2CF9AE}" pid="7" name="MSIP_Label_9b5154d6-21c1-415b-b061-7427a4708b37_Method">
    <vt:lpwstr>Privileged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24be168b-ed08-400f-b64e-f716fe2b1342</vt:lpwstr>
  </property>
  <property fmtid="{D5CDD505-2E9C-101B-9397-08002B2CF9AE}" pid="11" name="MSIP_Label_9b5154d6-21c1-415b-b061-7427a4708b37_ContentBits">
    <vt:lpwstr>1</vt:lpwstr>
  </property>
</Properties>
</file>