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4B107" w14:textId="0B073B4F" w:rsidR="0080145F" w:rsidRPr="0080145F" w:rsidRDefault="00423853" w:rsidP="0080145F">
      <w:pPr>
        <w:spacing w:after="0" w:line="259" w:lineRule="auto"/>
        <w:jc w:val="both"/>
        <w:rPr>
          <w:rFonts w:ascii="Arial" w:eastAsia="PMingLiU" w:hAnsi="Arial" w:cs="Arial"/>
          <w:b/>
          <w:sz w:val="24"/>
          <w:szCs w:val="24"/>
          <w:lang w:val="sr-Latn-ME" w:eastAsia="zh-TW"/>
        </w:rPr>
      </w:pPr>
      <w:r>
        <w:rPr>
          <w:rFonts w:ascii="Arial" w:eastAsia="Calibri" w:hAnsi="Arial" w:cs="Arial"/>
          <w:b/>
          <w:sz w:val="24"/>
          <w:szCs w:val="24"/>
          <w:lang w:val="sr-Latn-ME"/>
        </w:rPr>
        <w:t>PJ CARINARNICE</w:t>
      </w:r>
    </w:p>
    <w:p w14:paraId="185833E9" w14:textId="77777777" w:rsidR="0080145F" w:rsidRPr="0080145F" w:rsidRDefault="0080145F" w:rsidP="0080145F">
      <w:pPr>
        <w:spacing w:after="0" w:line="240" w:lineRule="auto"/>
        <w:rPr>
          <w:rFonts w:ascii="Arial" w:eastAsia="Times New Roman" w:hAnsi="Arial" w:cs="Arial"/>
          <w:color w:val="000000"/>
          <w:lang w:val="hr-HR" w:eastAsia="hr-HR"/>
        </w:rPr>
      </w:pPr>
    </w:p>
    <w:p w14:paraId="0ACC275F" w14:textId="77777777" w:rsidR="0080145F" w:rsidRPr="0080145F" w:rsidRDefault="0080145F" w:rsidP="0080145F">
      <w:pPr>
        <w:spacing w:after="0" w:line="240" w:lineRule="auto"/>
        <w:jc w:val="center"/>
        <w:rPr>
          <w:rFonts w:ascii="Arial" w:eastAsia="Times New Roman" w:hAnsi="Arial" w:cs="Arial"/>
          <w:color w:val="000000"/>
          <w:lang w:val="hr-HR" w:eastAsia="hr-HR"/>
        </w:rPr>
      </w:pPr>
    </w:p>
    <w:p w14:paraId="550F240E" w14:textId="77777777" w:rsidR="0080145F" w:rsidRPr="0080145F" w:rsidRDefault="0080145F" w:rsidP="0080145F">
      <w:pPr>
        <w:spacing w:after="0" w:line="240" w:lineRule="auto"/>
        <w:rPr>
          <w:rFonts w:ascii="Arial" w:eastAsia="Times New Roman" w:hAnsi="Arial" w:cs="Arial"/>
          <w:b/>
          <w:color w:val="000000"/>
          <w:lang w:eastAsia="hr-HR"/>
        </w:rPr>
      </w:pPr>
      <w:r w:rsidRPr="0080145F">
        <w:rPr>
          <w:rFonts w:ascii="Arial" w:eastAsia="PMingLiU" w:hAnsi="Arial" w:cs="Arial"/>
          <w:b/>
          <w:color w:val="000000"/>
          <w:sz w:val="24"/>
          <w:szCs w:val="24"/>
          <w:lang w:val="sr-Latn-ME" w:eastAsia="zh-TW"/>
        </w:rPr>
        <w:t xml:space="preserve">PREDMET: </w:t>
      </w:r>
      <w:r w:rsidR="0074722C" w:rsidRPr="0074722C">
        <w:rPr>
          <w:rFonts w:ascii="Arial" w:eastAsia="PMingLiU" w:hAnsi="Arial" w:cs="Arial"/>
          <w:color w:val="000000"/>
          <w:sz w:val="24"/>
          <w:szCs w:val="24"/>
          <w:lang w:val="sr-Latn-ME" w:eastAsia="zh-TW"/>
        </w:rPr>
        <w:t>Objašnjenje</w:t>
      </w:r>
      <w:r w:rsidRPr="0074722C">
        <w:rPr>
          <w:rFonts w:ascii="Arial" w:eastAsia="PMingLiU" w:hAnsi="Arial" w:cs="Arial"/>
          <w:color w:val="000000"/>
          <w:sz w:val="24"/>
          <w:szCs w:val="24"/>
          <w:lang w:val="sr-Latn-ME" w:eastAsia="zh-TW"/>
        </w:rPr>
        <w:t xml:space="preserve"> o </w:t>
      </w:r>
      <w:r w:rsidR="0074722C" w:rsidRPr="0074722C">
        <w:rPr>
          <w:rFonts w:ascii="Arial" w:eastAsia="PMingLiU" w:hAnsi="Arial" w:cs="Arial"/>
          <w:color w:val="000000"/>
          <w:sz w:val="24"/>
          <w:szCs w:val="24"/>
          <w:lang w:val="sr-Latn-ME" w:eastAsia="zh-TW"/>
        </w:rPr>
        <w:t xml:space="preserve">sprovođenju </w:t>
      </w:r>
      <w:r w:rsidRPr="0074722C">
        <w:rPr>
          <w:rFonts w:ascii="Arial" w:eastAsia="PMingLiU" w:hAnsi="Arial" w:cs="Arial"/>
          <w:color w:val="000000"/>
          <w:sz w:val="24"/>
          <w:szCs w:val="24"/>
          <w:lang w:val="sr-Latn-ME" w:eastAsia="zh-TW"/>
        </w:rPr>
        <w:t>postupk</w:t>
      </w:r>
      <w:r w:rsidR="0074722C" w:rsidRPr="0074722C">
        <w:rPr>
          <w:rFonts w:ascii="Arial" w:eastAsia="PMingLiU" w:hAnsi="Arial" w:cs="Arial"/>
          <w:color w:val="000000"/>
          <w:sz w:val="24"/>
          <w:szCs w:val="24"/>
          <w:lang w:val="sr-Latn-ME" w:eastAsia="zh-TW"/>
        </w:rPr>
        <w:t>a</w:t>
      </w:r>
      <w:r w:rsidRPr="0074722C">
        <w:rPr>
          <w:rFonts w:ascii="Arial" w:eastAsia="PMingLiU" w:hAnsi="Arial" w:cs="Arial"/>
          <w:color w:val="000000"/>
          <w:sz w:val="24"/>
          <w:szCs w:val="24"/>
          <w:lang w:val="sr-Latn-ME" w:eastAsia="zh-TW"/>
        </w:rPr>
        <w:t xml:space="preserve"> carinskog skladištenja</w:t>
      </w:r>
    </w:p>
    <w:p w14:paraId="40E6FDEF" w14:textId="77777777" w:rsidR="00EC3280" w:rsidRDefault="00EC3280" w:rsidP="00B07F41">
      <w:pPr>
        <w:jc w:val="both"/>
        <w:rPr>
          <w:rFonts w:ascii="Arial" w:hAnsi="Arial" w:cs="Arial"/>
          <w:b/>
          <w:sz w:val="24"/>
          <w:szCs w:val="24"/>
        </w:rPr>
      </w:pPr>
    </w:p>
    <w:p w14:paraId="78A89349" w14:textId="77777777" w:rsidR="00E302BD" w:rsidRDefault="00E302BD" w:rsidP="00B07F41">
      <w:pPr>
        <w:jc w:val="both"/>
        <w:rPr>
          <w:rFonts w:ascii="Arial" w:hAnsi="Arial" w:cs="Arial"/>
        </w:rPr>
      </w:pPr>
      <w:r w:rsidRPr="00B07F41">
        <w:rPr>
          <w:rFonts w:ascii="Arial" w:hAnsi="Arial" w:cs="Arial"/>
        </w:rPr>
        <w:t xml:space="preserve">Ovo </w:t>
      </w:r>
      <w:r w:rsidR="0074722C">
        <w:rPr>
          <w:rFonts w:ascii="Arial" w:hAnsi="Arial" w:cs="Arial"/>
        </w:rPr>
        <w:t>o</w:t>
      </w:r>
      <w:r w:rsidR="0074722C" w:rsidRPr="0074722C">
        <w:rPr>
          <w:rFonts w:ascii="Arial" w:hAnsi="Arial" w:cs="Arial"/>
        </w:rPr>
        <w:t>bjašnjenje</w:t>
      </w:r>
      <w:r w:rsidR="0074722C" w:rsidRPr="00B07F41">
        <w:rPr>
          <w:rFonts w:ascii="Arial" w:hAnsi="Arial" w:cs="Arial"/>
        </w:rPr>
        <w:t xml:space="preserve"> </w:t>
      </w:r>
      <w:r w:rsidRPr="00B07F41">
        <w:rPr>
          <w:rFonts w:ascii="Arial" w:hAnsi="Arial" w:cs="Arial"/>
        </w:rPr>
        <w:t>se odnosi na postupak odobravanja upravljanja carinskim skladištem, podnošenje deklaracije za carinsko skladištenje robe, kretanje robe u postupku carinskog skladištenja, trajanje i završetak postupka carinskog skladištenja, poništenje, ukidanje, izmjen</w:t>
      </w:r>
      <w:r w:rsidR="00B07F41">
        <w:rPr>
          <w:rFonts w:ascii="Arial" w:hAnsi="Arial" w:cs="Arial"/>
        </w:rPr>
        <w:t>u</w:t>
      </w:r>
      <w:r w:rsidRPr="00B07F41">
        <w:rPr>
          <w:rFonts w:ascii="Arial" w:hAnsi="Arial" w:cs="Arial"/>
        </w:rPr>
        <w:t xml:space="preserve"> i suspenzij</w:t>
      </w:r>
      <w:r w:rsidR="00B07F41">
        <w:rPr>
          <w:rFonts w:ascii="Arial" w:hAnsi="Arial" w:cs="Arial"/>
        </w:rPr>
        <w:t>u</w:t>
      </w:r>
      <w:r w:rsidRPr="00B07F41">
        <w:rPr>
          <w:rFonts w:ascii="Arial" w:hAnsi="Arial" w:cs="Arial"/>
        </w:rPr>
        <w:t xml:space="preserve"> odobrenja za upravljanje carinskim skladištem i prelaz</w:t>
      </w:r>
      <w:r w:rsidR="00774B52">
        <w:rPr>
          <w:rFonts w:ascii="Arial" w:hAnsi="Arial" w:cs="Arial"/>
        </w:rPr>
        <w:t>n</w:t>
      </w:r>
      <w:r w:rsidRPr="00B07F41">
        <w:rPr>
          <w:rFonts w:ascii="Arial" w:hAnsi="Arial" w:cs="Arial"/>
        </w:rPr>
        <w:t>e odredbe koje se odnose na već odobrena carinska skladišta.</w:t>
      </w:r>
    </w:p>
    <w:p w14:paraId="76275313" w14:textId="77777777" w:rsidR="00963C7A" w:rsidRPr="00963C7A" w:rsidRDefault="00963C7A" w:rsidP="00963C7A">
      <w:pPr>
        <w:autoSpaceDE w:val="0"/>
        <w:autoSpaceDN w:val="0"/>
        <w:adjustRightInd w:val="0"/>
        <w:spacing w:after="0" w:line="240" w:lineRule="auto"/>
        <w:jc w:val="both"/>
        <w:rPr>
          <w:rFonts w:ascii="Arial" w:hAnsi="Arial" w:cs="Arial"/>
        </w:rPr>
      </w:pPr>
      <w:r w:rsidRPr="001C06FD">
        <w:rPr>
          <w:rFonts w:ascii="Arial" w:hAnsi="Arial" w:cs="Arial"/>
        </w:rPr>
        <w:t xml:space="preserve">Cilj donošenja ovog </w:t>
      </w:r>
      <w:r w:rsidR="00D43E08" w:rsidRPr="001C06FD">
        <w:rPr>
          <w:rFonts w:ascii="Arial" w:hAnsi="Arial" w:cs="Arial"/>
        </w:rPr>
        <w:t>objašnjenja</w:t>
      </w:r>
      <w:r w:rsidRPr="001C06FD">
        <w:rPr>
          <w:rFonts w:ascii="Arial" w:hAnsi="Arial" w:cs="Arial"/>
        </w:rPr>
        <w:t xml:space="preserve"> jeste jednoobraznost i ujednačenost postupanja svih organizacionih jedinica carinskog organa prilikom primjene odredbi </w:t>
      </w:r>
      <w:r w:rsidR="00774B52">
        <w:rPr>
          <w:rFonts w:ascii="Arial" w:hAnsi="Arial" w:cs="Arial"/>
        </w:rPr>
        <w:t xml:space="preserve">carinskih </w:t>
      </w:r>
      <w:r w:rsidRPr="001C06FD">
        <w:rPr>
          <w:rFonts w:ascii="Arial" w:hAnsi="Arial" w:cs="Arial"/>
        </w:rPr>
        <w:t>propisa</w:t>
      </w:r>
      <w:r w:rsidR="00774B52">
        <w:rPr>
          <w:rFonts w:ascii="Arial" w:hAnsi="Arial" w:cs="Arial"/>
        </w:rPr>
        <w:t xml:space="preserve"> </w:t>
      </w:r>
      <w:r w:rsidRPr="001C06FD">
        <w:rPr>
          <w:rFonts w:ascii="Arial" w:hAnsi="Arial" w:cs="Arial"/>
        </w:rPr>
        <w:t>koje se odnose na postupak carinskog skladištenja.</w:t>
      </w:r>
    </w:p>
    <w:p w14:paraId="5DAAEDF8" w14:textId="77777777" w:rsidR="00963C7A" w:rsidRPr="00477B79" w:rsidRDefault="00963C7A" w:rsidP="00963C7A">
      <w:pPr>
        <w:autoSpaceDE w:val="0"/>
        <w:autoSpaceDN w:val="0"/>
        <w:adjustRightInd w:val="0"/>
        <w:spacing w:after="0" w:line="240" w:lineRule="auto"/>
        <w:jc w:val="both"/>
        <w:rPr>
          <w:rFonts w:ascii="Arial" w:hAnsi="Arial" w:cs="Arial"/>
          <w:sz w:val="24"/>
          <w:szCs w:val="24"/>
        </w:rPr>
      </w:pPr>
    </w:p>
    <w:p w14:paraId="01783CDB" w14:textId="77777777" w:rsidR="00E302BD" w:rsidRPr="00B07F41" w:rsidRDefault="00E302BD" w:rsidP="00B07F41">
      <w:pPr>
        <w:jc w:val="both"/>
        <w:rPr>
          <w:rFonts w:ascii="Arial" w:hAnsi="Arial" w:cs="Arial"/>
          <w:b/>
        </w:rPr>
      </w:pPr>
      <w:r w:rsidRPr="00B07F41">
        <w:rPr>
          <w:rFonts w:ascii="Arial" w:hAnsi="Arial" w:cs="Arial"/>
          <w:b/>
        </w:rPr>
        <w:t>1.</w:t>
      </w:r>
      <w:r w:rsidRPr="00B07F41">
        <w:rPr>
          <w:rFonts w:ascii="Arial" w:hAnsi="Arial" w:cs="Arial"/>
          <w:b/>
        </w:rPr>
        <w:tab/>
        <w:t>Pravn</w:t>
      </w:r>
      <w:r w:rsidR="00B07F41" w:rsidRPr="00B07F41">
        <w:rPr>
          <w:rFonts w:ascii="Arial" w:hAnsi="Arial" w:cs="Arial"/>
          <w:b/>
        </w:rPr>
        <w:t>i</w:t>
      </w:r>
      <w:r w:rsidRPr="00B07F41">
        <w:rPr>
          <w:rFonts w:ascii="Arial" w:hAnsi="Arial" w:cs="Arial"/>
          <w:b/>
        </w:rPr>
        <w:t xml:space="preserve"> osnov</w:t>
      </w:r>
    </w:p>
    <w:p w14:paraId="7CC35766" w14:textId="77777777" w:rsidR="00E302BD" w:rsidRPr="00B07F41" w:rsidRDefault="00963C7A" w:rsidP="00B07F41">
      <w:pPr>
        <w:jc w:val="both"/>
        <w:rPr>
          <w:rFonts w:ascii="Arial" w:hAnsi="Arial" w:cs="Arial"/>
        </w:rPr>
      </w:pPr>
      <w:r>
        <w:rPr>
          <w:rFonts w:ascii="Arial" w:hAnsi="Arial" w:cs="Arial"/>
        </w:rPr>
        <w:t>P</w:t>
      </w:r>
      <w:r w:rsidR="00E302BD" w:rsidRPr="00B07F41">
        <w:rPr>
          <w:rFonts w:ascii="Arial" w:hAnsi="Arial" w:cs="Arial"/>
        </w:rPr>
        <w:t xml:space="preserve">ostupak carinskog skladištenja </w:t>
      </w:r>
      <w:r>
        <w:rPr>
          <w:rFonts w:ascii="Arial" w:hAnsi="Arial" w:cs="Arial"/>
        </w:rPr>
        <w:t>robe propisan je</w:t>
      </w:r>
      <w:r w:rsidR="00E302BD" w:rsidRPr="00B07F41">
        <w:rPr>
          <w:rFonts w:ascii="Arial" w:hAnsi="Arial" w:cs="Arial"/>
        </w:rPr>
        <w:t>:</w:t>
      </w:r>
    </w:p>
    <w:p w14:paraId="6CFCECF3" w14:textId="77777777" w:rsidR="00E302BD" w:rsidRPr="00A54D73" w:rsidRDefault="00E302BD" w:rsidP="00B07F41">
      <w:pPr>
        <w:jc w:val="both"/>
        <w:rPr>
          <w:rFonts w:ascii="Arial" w:hAnsi="Arial" w:cs="Arial"/>
        </w:rPr>
      </w:pPr>
      <w:r w:rsidRPr="00A54D73">
        <w:rPr>
          <w:rFonts w:ascii="Arial" w:hAnsi="Arial" w:cs="Arial"/>
        </w:rPr>
        <w:t>-</w:t>
      </w:r>
      <w:r w:rsidRPr="00A54D73">
        <w:rPr>
          <w:rFonts w:ascii="Arial" w:hAnsi="Arial" w:cs="Arial"/>
        </w:rPr>
        <w:tab/>
        <w:t>odredb</w:t>
      </w:r>
      <w:r w:rsidR="00963C7A">
        <w:rPr>
          <w:rFonts w:ascii="Arial" w:hAnsi="Arial" w:cs="Arial"/>
        </w:rPr>
        <w:t>ama</w:t>
      </w:r>
      <w:r w:rsidRPr="00A54D73">
        <w:rPr>
          <w:rFonts w:ascii="Arial" w:hAnsi="Arial" w:cs="Arial"/>
        </w:rPr>
        <w:t xml:space="preserve"> čl. </w:t>
      </w:r>
      <w:r w:rsidR="00A54D73" w:rsidRPr="00A54D73">
        <w:rPr>
          <w:rFonts w:ascii="Arial" w:hAnsi="Arial" w:cs="Arial"/>
        </w:rPr>
        <w:t>162</w:t>
      </w:r>
      <w:r w:rsidR="00535E35">
        <w:rPr>
          <w:rFonts w:ascii="Arial" w:hAnsi="Arial" w:cs="Arial"/>
        </w:rPr>
        <w:t>-</w:t>
      </w:r>
      <w:r w:rsidR="00A54D73" w:rsidRPr="00A54D73">
        <w:rPr>
          <w:rFonts w:ascii="Arial" w:hAnsi="Arial" w:cs="Arial"/>
        </w:rPr>
        <w:t>164</w:t>
      </w:r>
      <w:r w:rsidRPr="00A54D73">
        <w:rPr>
          <w:rFonts w:ascii="Arial" w:hAnsi="Arial" w:cs="Arial"/>
        </w:rPr>
        <w:t xml:space="preserve"> Carinskog zakona </w:t>
      </w:r>
      <w:r w:rsidR="00A54D73" w:rsidRPr="00A54D73">
        <w:rPr>
          <w:rFonts w:ascii="Arial" w:hAnsi="Arial" w:cs="Arial"/>
        </w:rPr>
        <w:t>(„Sl. list CG</w:t>
      </w:r>
      <w:r w:rsidRPr="00A54D73">
        <w:rPr>
          <w:rFonts w:ascii="Arial" w:hAnsi="Arial" w:cs="Arial"/>
        </w:rPr>
        <w:t>“, br.</w:t>
      </w:r>
      <w:r w:rsidR="00A54D73" w:rsidRPr="00A54D73">
        <w:rPr>
          <w:rFonts w:ascii="Arial" w:hAnsi="Arial" w:cs="Arial"/>
        </w:rPr>
        <w:t xml:space="preserve"> 86</w:t>
      </w:r>
      <w:r w:rsidRPr="00A54D73">
        <w:rPr>
          <w:rFonts w:ascii="Arial" w:hAnsi="Arial" w:cs="Arial"/>
        </w:rPr>
        <w:t>/2</w:t>
      </w:r>
      <w:r w:rsidR="00A54D73" w:rsidRPr="00A54D73">
        <w:rPr>
          <w:rFonts w:ascii="Arial" w:hAnsi="Arial" w:cs="Arial"/>
        </w:rPr>
        <w:t>2</w:t>
      </w:r>
      <w:r w:rsidRPr="00A54D73">
        <w:rPr>
          <w:rFonts w:ascii="Arial" w:hAnsi="Arial" w:cs="Arial"/>
        </w:rPr>
        <w:t>, u daljem tekstu: Zakon);</w:t>
      </w:r>
    </w:p>
    <w:p w14:paraId="3E1B0643" w14:textId="77777777" w:rsidR="00E302BD" w:rsidRPr="00A54D73" w:rsidRDefault="00E302BD" w:rsidP="00A54D73">
      <w:pPr>
        <w:jc w:val="both"/>
        <w:rPr>
          <w:rFonts w:ascii="Arial" w:hAnsi="Arial" w:cs="Arial"/>
        </w:rPr>
      </w:pPr>
      <w:r w:rsidRPr="00A54D73">
        <w:rPr>
          <w:rFonts w:ascii="Arial" w:hAnsi="Arial" w:cs="Arial"/>
        </w:rPr>
        <w:t>-</w:t>
      </w:r>
      <w:r w:rsidRPr="00A54D73">
        <w:rPr>
          <w:rFonts w:ascii="Arial" w:hAnsi="Arial" w:cs="Arial"/>
        </w:rPr>
        <w:tab/>
      </w:r>
      <w:r w:rsidR="00963C7A" w:rsidRPr="00963C7A">
        <w:rPr>
          <w:rFonts w:ascii="Arial" w:hAnsi="Arial" w:cs="Arial"/>
        </w:rPr>
        <w:t>odredb</w:t>
      </w:r>
      <w:r w:rsidR="00963C7A">
        <w:rPr>
          <w:rFonts w:ascii="Arial" w:hAnsi="Arial" w:cs="Arial"/>
        </w:rPr>
        <w:t>ama</w:t>
      </w:r>
      <w:r w:rsidR="00963C7A" w:rsidRPr="00963C7A">
        <w:rPr>
          <w:rFonts w:ascii="Arial" w:hAnsi="Arial" w:cs="Arial"/>
        </w:rPr>
        <w:t xml:space="preserve"> čl. 455-457</w:t>
      </w:r>
      <w:r w:rsidR="00963C7A">
        <w:rPr>
          <w:rFonts w:ascii="Arial" w:hAnsi="Arial" w:cs="Arial"/>
        </w:rPr>
        <w:t xml:space="preserve"> Uredbe</w:t>
      </w:r>
      <w:r w:rsidR="00A54D73" w:rsidRPr="00A54D73">
        <w:rPr>
          <w:rFonts w:ascii="Arial" w:hAnsi="Arial" w:cs="Arial"/>
        </w:rPr>
        <w:t xml:space="preserve"> o bližem načinu sprovođenja carinskih postupaka i carinskih formalnosti ("S</w:t>
      </w:r>
      <w:r w:rsidR="008C428C">
        <w:rPr>
          <w:rFonts w:ascii="Arial" w:hAnsi="Arial" w:cs="Arial"/>
        </w:rPr>
        <w:t>l. list CG", br. 26/23</w:t>
      </w:r>
      <w:r w:rsidR="00774B52">
        <w:rPr>
          <w:rFonts w:ascii="Arial" w:hAnsi="Arial" w:cs="Arial"/>
        </w:rPr>
        <w:t xml:space="preserve"> I </w:t>
      </w:r>
      <w:r w:rsidR="008C428C">
        <w:rPr>
          <w:rFonts w:ascii="Arial" w:hAnsi="Arial" w:cs="Arial"/>
        </w:rPr>
        <w:t>97/23</w:t>
      </w:r>
      <w:r w:rsidRPr="00A54D73">
        <w:rPr>
          <w:rFonts w:ascii="Arial" w:hAnsi="Arial" w:cs="Arial"/>
        </w:rPr>
        <w:t xml:space="preserve"> - u daljem tekstu Uredba);</w:t>
      </w:r>
    </w:p>
    <w:p w14:paraId="2DCC060B" w14:textId="77777777" w:rsidR="006F66CE" w:rsidRPr="00B07F41" w:rsidRDefault="00E302BD" w:rsidP="00021DF7">
      <w:pPr>
        <w:jc w:val="both"/>
        <w:rPr>
          <w:rFonts w:ascii="Arial" w:hAnsi="Arial" w:cs="Arial"/>
        </w:rPr>
      </w:pPr>
      <w:r w:rsidRPr="00A54D73">
        <w:rPr>
          <w:rFonts w:ascii="Arial" w:hAnsi="Arial" w:cs="Arial"/>
        </w:rPr>
        <w:t>-</w:t>
      </w:r>
      <w:r w:rsidRPr="00A54D73">
        <w:rPr>
          <w:rFonts w:ascii="Arial" w:hAnsi="Arial" w:cs="Arial"/>
        </w:rPr>
        <w:tab/>
      </w:r>
      <w:r w:rsidR="001C06FD">
        <w:rPr>
          <w:rFonts w:ascii="Arial" w:hAnsi="Arial" w:cs="Arial"/>
        </w:rPr>
        <w:t>Obrascima 1</w:t>
      </w:r>
      <w:r w:rsidR="00774B52">
        <w:rPr>
          <w:rFonts w:ascii="Arial" w:hAnsi="Arial" w:cs="Arial"/>
        </w:rPr>
        <w:t xml:space="preserve"> </w:t>
      </w:r>
      <w:r w:rsidR="001C06FD">
        <w:rPr>
          <w:rFonts w:ascii="Arial" w:hAnsi="Arial" w:cs="Arial"/>
        </w:rPr>
        <w:t>-</w:t>
      </w:r>
      <w:r w:rsidR="00774B52">
        <w:rPr>
          <w:rFonts w:ascii="Arial" w:hAnsi="Arial" w:cs="Arial"/>
        </w:rPr>
        <w:t xml:space="preserve"> </w:t>
      </w:r>
      <w:r w:rsidR="001C06FD">
        <w:rPr>
          <w:rFonts w:ascii="Arial" w:hAnsi="Arial" w:cs="Arial"/>
        </w:rPr>
        <w:t xml:space="preserve">4 i </w:t>
      </w:r>
      <w:r w:rsidR="00B56645">
        <w:rPr>
          <w:rFonts w:ascii="Arial" w:hAnsi="Arial" w:cs="Arial"/>
        </w:rPr>
        <w:t>Prilozima 1</w:t>
      </w:r>
      <w:r w:rsidR="00774B52">
        <w:rPr>
          <w:rFonts w:ascii="Arial" w:hAnsi="Arial" w:cs="Arial"/>
        </w:rPr>
        <w:t xml:space="preserve"> </w:t>
      </w:r>
      <w:r w:rsidR="00B56645">
        <w:rPr>
          <w:rFonts w:ascii="Arial" w:hAnsi="Arial" w:cs="Arial"/>
        </w:rPr>
        <w:t>-</w:t>
      </w:r>
      <w:r w:rsidR="00774B52">
        <w:rPr>
          <w:rFonts w:ascii="Arial" w:hAnsi="Arial" w:cs="Arial"/>
        </w:rPr>
        <w:t xml:space="preserve"> </w:t>
      </w:r>
      <w:r w:rsidR="001C06FD">
        <w:rPr>
          <w:rFonts w:ascii="Arial" w:hAnsi="Arial" w:cs="Arial"/>
        </w:rPr>
        <w:t>2</w:t>
      </w:r>
      <w:r w:rsidR="00B56645">
        <w:rPr>
          <w:rFonts w:ascii="Arial" w:hAnsi="Arial" w:cs="Arial"/>
        </w:rPr>
        <w:t xml:space="preserve"> </w:t>
      </w:r>
      <w:r w:rsidR="001C06FD">
        <w:rPr>
          <w:rFonts w:ascii="Arial" w:hAnsi="Arial" w:cs="Arial"/>
        </w:rPr>
        <w:t>P</w:t>
      </w:r>
      <w:r w:rsidR="001C06FD" w:rsidRPr="001C06FD">
        <w:rPr>
          <w:rFonts w:ascii="Arial" w:hAnsi="Arial" w:cs="Arial"/>
        </w:rPr>
        <w:t>ravilnik</w:t>
      </w:r>
      <w:r w:rsidR="001C06FD">
        <w:rPr>
          <w:rFonts w:ascii="Arial" w:hAnsi="Arial" w:cs="Arial"/>
        </w:rPr>
        <w:t xml:space="preserve">a </w:t>
      </w:r>
      <w:r w:rsidR="001C06FD" w:rsidRPr="001C06FD">
        <w:rPr>
          <w:rFonts w:ascii="Arial" w:hAnsi="Arial" w:cs="Arial"/>
        </w:rPr>
        <w:t xml:space="preserve">o sadržaju i načinu podnošenja carinske deklaracije vrsti, obliku, strukturi i šiframa podataka u vezi deklaracija, zahtjeva ili odluka koje se upotrebljavaju za sprovođenje carinskih formalnosti </w:t>
      </w:r>
      <w:r w:rsidR="00A54D73">
        <w:rPr>
          <w:rFonts w:ascii="Arial" w:hAnsi="Arial" w:cs="Arial"/>
        </w:rPr>
        <w:t>(</w:t>
      </w:r>
      <w:r w:rsidRPr="00A54D73">
        <w:rPr>
          <w:rFonts w:ascii="Arial" w:hAnsi="Arial" w:cs="Arial"/>
        </w:rPr>
        <w:t>u daljem tekstu Pravilnik).</w:t>
      </w:r>
      <w:r w:rsidR="00021DF7">
        <w:rPr>
          <w:rFonts w:ascii="Arial" w:hAnsi="Arial" w:cs="Arial"/>
        </w:rPr>
        <w:t xml:space="preserve"> </w:t>
      </w:r>
    </w:p>
    <w:p w14:paraId="07109556" w14:textId="039CC945" w:rsidR="00F67699" w:rsidRDefault="001A4FA2" w:rsidP="00B07F41">
      <w:pPr>
        <w:jc w:val="both"/>
        <w:rPr>
          <w:rFonts w:ascii="Arial" w:hAnsi="Arial" w:cs="Arial"/>
        </w:rPr>
      </w:pPr>
      <w:r>
        <w:rPr>
          <w:rFonts w:ascii="Arial" w:hAnsi="Arial" w:cs="Arial"/>
        </w:rPr>
        <w:t xml:space="preserve">S obzirom </w:t>
      </w:r>
      <w:r w:rsidR="00E302BD" w:rsidRPr="00B07F41">
        <w:rPr>
          <w:rFonts w:ascii="Arial" w:hAnsi="Arial" w:cs="Arial"/>
        </w:rPr>
        <w:t xml:space="preserve">na koncept </w:t>
      </w:r>
      <w:r w:rsidR="0097082F">
        <w:rPr>
          <w:rFonts w:ascii="Arial" w:hAnsi="Arial" w:cs="Arial"/>
        </w:rPr>
        <w:t>Z</w:t>
      </w:r>
      <w:r w:rsidR="00E302BD" w:rsidRPr="00B07F41">
        <w:rPr>
          <w:rFonts w:ascii="Arial" w:hAnsi="Arial" w:cs="Arial"/>
        </w:rPr>
        <w:t xml:space="preserve">akona i </w:t>
      </w:r>
      <w:r w:rsidR="0097082F">
        <w:rPr>
          <w:rFonts w:ascii="Arial" w:hAnsi="Arial" w:cs="Arial"/>
        </w:rPr>
        <w:t>Uredbe</w:t>
      </w:r>
      <w:r w:rsidR="00021DF7">
        <w:rPr>
          <w:rFonts w:ascii="Arial" w:hAnsi="Arial" w:cs="Arial"/>
        </w:rPr>
        <w:t>,</w:t>
      </w:r>
      <w:r w:rsidR="00E302BD" w:rsidRPr="00B07F41">
        <w:rPr>
          <w:rFonts w:ascii="Arial" w:hAnsi="Arial" w:cs="Arial"/>
        </w:rPr>
        <w:t xml:space="preserve"> i drug</w:t>
      </w:r>
      <w:r w:rsidR="0097082F">
        <w:rPr>
          <w:rFonts w:ascii="Arial" w:hAnsi="Arial" w:cs="Arial"/>
        </w:rPr>
        <w:t>e</w:t>
      </w:r>
      <w:r w:rsidR="00E302BD" w:rsidRPr="00B07F41">
        <w:rPr>
          <w:rFonts w:ascii="Arial" w:hAnsi="Arial" w:cs="Arial"/>
        </w:rPr>
        <w:t xml:space="preserve"> odredb</w:t>
      </w:r>
      <w:r w:rsidR="0097082F">
        <w:rPr>
          <w:rFonts w:ascii="Arial" w:hAnsi="Arial" w:cs="Arial"/>
        </w:rPr>
        <w:t>e</w:t>
      </w:r>
      <w:r w:rsidR="00E302BD" w:rsidRPr="00B07F41">
        <w:rPr>
          <w:rFonts w:ascii="Arial" w:hAnsi="Arial" w:cs="Arial"/>
        </w:rPr>
        <w:t xml:space="preserve"> ovih propisa </w:t>
      </w:r>
      <w:r w:rsidR="0097082F">
        <w:rPr>
          <w:rFonts w:ascii="Arial" w:hAnsi="Arial" w:cs="Arial"/>
        </w:rPr>
        <w:t>regulišu</w:t>
      </w:r>
      <w:r w:rsidR="00E302BD" w:rsidRPr="00B07F41">
        <w:rPr>
          <w:rFonts w:ascii="Arial" w:hAnsi="Arial" w:cs="Arial"/>
        </w:rPr>
        <w:t xml:space="preserve"> postupak carinskog skladištenja (npr. zajedničke odredbe za posebne postupke, donošenje odluke, poništenje, ukidanje, izmjena ili suspenzija odobrenja, obezbjeđenje plaćanja carinskog duga</w:t>
      </w:r>
      <w:r w:rsidR="00021DF7">
        <w:rPr>
          <w:rFonts w:ascii="Arial" w:hAnsi="Arial" w:cs="Arial"/>
        </w:rPr>
        <w:t>…</w:t>
      </w:r>
      <w:r w:rsidR="00E302BD" w:rsidRPr="00B07F41">
        <w:rPr>
          <w:rFonts w:ascii="Arial" w:hAnsi="Arial" w:cs="Arial"/>
        </w:rPr>
        <w:t>)</w:t>
      </w:r>
      <w:r w:rsidR="00440465">
        <w:rPr>
          <w:rFonts w:ascii="Arial" w:hAnsi="Arial" w:cs="Arial"/>
        </w:rPr>
        <w:t>.</w:t>
      </w:r>
    </w:p>
    <w:p w14:paraId="36FCC5A7" w14:textId="77777777" w:rsidR="00E302BD" w:rsidRPr="00245743" w:rsidRDefault="00E302BD" w:rsidP="00B07F41">
      <w:pPr>
        <w:jc w:val="both"/>
        <w:rPr>
          <w:rFonts w:ascii="Arial" w:hAnsi="Arial" w:cs="Arial"/>
          <w:b/>
        </w:rPr>
      </w:pPr>
      <w:r w:rsidRPr="00245743">
        <w:rPr>
          <w:rFonts w:ascii="Arial" w:hAnsi="Arial" w:cs="Arial"/>
          <w:b/>
        </w:rPr>
        <w:t>2.</w:t>
      </w:r>
      <w:r w:rsidRPr="00245743">
        <w:rPr>
          <w:rFonts w:ascii="Arial" w:hAnsi="Arial" w:cs="Arial"/>
          <w:b/>
        </w:rPr>
        <w:tab/>
        <w:t>Opšte odredbe</w:t>
      </w:r>
    </w:p>
    <w:p w14:paraId="1A375E7A" w14:textId="77777777" w:rsidR="00E302BD" w:rsidRPr="00B07F41" w:rsidRDefault="00E302BD" w:rsidP="00B07F41">
      <w:pPr>
        <w:jc w:val="both"/>
        <w:rPr>
          <w:rFonts w:ascii="Arial" w:hAnsi="Arial" w:cs="Arial"/>
        </w:rPr>
      </w:pPr>
      <w:r w:rsidRPr="00B07F41">
        <w:rPr>
          <w:rFonts w:ascii="Arial" w:hAnsi="Arial" w:cs="Arial"/>
        </w:rPr>
        <w:t xml:space="preserve">U postupku carinskog skladištenja strana roba može </w:t>
      </w:r>
      <w:r w:rsidR="00020C63">
        <w:rPr>
          <w:rFonts w:ascii="Arial" w:hAnsi="Arial" w:cs="Arial"/>
        </w:rPr>
        <w:t xml:space="preserve">se </w:t>
      </w:r>
      <w:r w:rsidRPr="00B07F41">
        <w:rPr>
          <w:rFonts w:ascii="Arial" w:hAnsi="Arial" w:cs="Arial"/>
        </w:rPr>
        <w:t>s</w:t>
      </w:r>
      <w:r w:rsidR="007E6F3B">
        <w:rPr>
          <w:rFonts w:ascii="Arial" w:hAnsi="Arial" w:cs="Arial"/>
        </w:rPr>
        <w:t>mještati</w:t>
      </w:r>
      <w:r w:rsidRPr="00B07F41">
        <w:rPr>
          <w:rFonts w:ascii="Arial" w:hAnsi="Arial" w:cs="Arial"/>
        </w:rPr>
        <w:t xml:space="preserve"> na carinsko</w:t>
      </w:r>
      <w:r w:rsidR="007E6F3B">
        <w:rPr>
          <w:rFonts w:ascii="Arial" w:hAnsi="Arial" w:cs="Arial"/>
        </w:rPr>
        <w:t>m području</w:t>
      </w:r>
      <w:r w:rsidR="00020C63">
        <w:rPr>
          <w:rFonts w:ascii="Arial" w:hAnsi="Arial" w:cs="Arial"/>
        </w:rPr>
        <w:t xml:space="preserve"> Crne Gore</w:t>
      </w:r>
      <w:r w:rsidRPr="00B07F41">
        <w:rPr>
          <w:rFonts w:ascii="Arial" w:hAnsi="Arial" w:cs="Arial"/>
        </w:rPr>
        <w:t xml:space="preserve">, odnosno uskladištiti u prostorijama ili drugim odobrenim mjestima </w:t>
      </w:r>
      <w:r w:rsidR="007E6F3B">
        <w:rPr>
          <w:rFonts w:ascii="Arial" w:hAnsi="Arial" w:cs="Arial"/>
        </w:rPr>
        <w:t>a da ne podliježe</w:t>
      </w:r>
      <w:r w:rsidRPr="00B07F41">
        <w:rPr>
          <w:rFonts w:ascii="Arial" w:hAnsi="Arial" w:cs="Arial"/>
        </w:rPr>
        <w:t>:</w:t>
      </w:r>
    </w:p>
    <w:p w14:paraId="59303ABF" w14:textId="77777777" w:rsidR="00E302BD" w:rsidRPr="00B07F41" w:rsidRDefault="00E302BD" w:rsidP="00B07F41">
      <w:pPr>
        <w:jc w:val="both"/>
        <w:rPr>
          <w:rFonts w:ascii="Arial" w:hAnsi="Arial" w:cs="Arial"/>
        </w:rPr>
      </w:pPr>
      <w:r w:rsidRPr="00B07F41">
        <w:rPr>
          <w:rFonts w:ascii="Arial" w:hAnsi="Arial" w:cs="Arial"/>
        </w:rPr>
        <w:t>-</w:t>
      </w:r>
      <w:r w:rsidRPr="00B07F41">
        <w:rPr>
          <w:rFonts w:ascii="Arial" w:hAnsi="Arial" w:cs="Arial"/>
        </w:rPr>
        <w:tab/>
        <w:t>plaćanj</w:t>
      </w:r>
      <w:r w:rsidR="007E6F3B">
        <w:rPr>
          <w:rFonts w:ascii="Arial" w:hAnsi="Arial" w:cs="Arial"/>
        </w:rPr>
        <w:t>u</w:t>
      </w:r>
      <w:r w:rsidRPr="00B07F41">
        <w:rPr>
          <w:rFonts w:ascii="Arial" w:hAnsi="Arial" w:cs="Arial"/>
        </w:rPr>
        <w:t xml:space="preserve"> uvoznih dažbina ili drugih dažbina koje se plaćaju pri uvozu</w:t>
      </w:r>
      <w:r w:rsidR="00BE4ECD">
        <w:rPr>
          <w:rFonts w:ascii="Arial" w:hAnsi="Arial" w:cs="Arial"/>
        </w:rPr>
        <w:t>;</w:t>
      </w:r>
    </w:p>
    <w:p w14:paraId="2A4A95B8" w14:textId="77777777" w:rsidR="00E302BD" w:rsidRPr="00B07F41" w:rsidRDefault="00E302BD" w:rsidP="00B07F41">
      <w:pPr>
        <w:jc w:val="both"/>
        <w:rPr>
          <w:rFonts w:ascii="Arial" w:hAnsi="Arial" w:cs="Arial"/>
        </w:rPr>
      </w:pPr>
      <w:r w:rsidRPr="00B07F41">
        <w:rPr>
          <w:rFonts w:ascii="Arial" w:hAnsi="Arial" w:cs="Arial"/>
        </w:rPr>
        <w:t>-</w:t>
      </w:r>
      <w:r w:rsidRPr="00B07F41">
        <w:rPr>
          <w:rFonts w:ascii="Arial" w:hAnsi="Arial" w:cs="Arial"/>
        </w:rPr>
        <w:tab/>
        <w:t>mjer</w:t>
      </w:r>
      <w:r w:rsidR="007E6F3B">
        <w:rPr>
          <w:rFonts w:ascii="Arial" w:hAnsi="Arial" w:cs="Arial"/>
        </w:rPr>
        <w:t>ama</w:t>
      </w:r>
      <w:r w:rsidRPr="00B07F41">
        <w:rPr>
          <w:rFonts w:ascii="Arial" w:hAnsi="Arial" w:cs="Arial"/>
        </w:rPr>
        <w:t xml:space="preserve"> trgovinske politike, osim ako one zabranjuju ulazak ili izl</w:t>
      </w:r>
      <w:r w:rsidR="007E6F3B">
        <w:rPr>
          <w:rFonts w:ascii="Arial" w:hAnsi="Arial" w:cs="Arial"/>
        </w:rPr>
        <w:t>azak robe sa carinskog područja</w:t>
      </w:r>
      <w:r w:rsidR="00020C63">
        <w:rPr>
          <w:rFonts w:ascii="Arial" w:hAnsi="Arial" w:cs="Arial"/>
        </w:rPr>
        <w:t xml:space="preserve"> Crne Gore</w:t>
      </w:r>
      <w:r w:rsidRPr="00B07F41">
        <w:rPr>
          <w:rFonts w:ascii="Arial" w:hAnsi="Arial" w:cs="Arial"/>
        </w:rPr>
        <w:t>.</w:t>
      </w:r>
    </w:p>
    <w:p w14:paraId="0A5E6FA4" w14:textId="77777777" w:rsidR="00BE4ECD" w:rsidRDefault="00E302BD" w:rsidP="00B07F41">
      <w:pPr>
        <w:jc w:val="both"/>
        <w:rPr>
          <w:rFonts w:ascii="Arial" w:hAnsi="Arial" w:cs="Arial"/>
        </w:rPr>
      </w:pPr>
      <w:r w:rsidRPr="00DB3F33">
        <w:rPr>
          <w:rFonts w:ascii="Arial" w:hAnsi="Arial" w:cs="Arial"/>
        </w:rPr>
        <w:t xml:space="preserve">Carinsko skladište može biti cijela zgrada, zavisno od pojedinačnog slučaja, prostor u zgradi, ograđeni otvoreni prostor, silos, </w:t>
      </w:r>
      <w:r w:rsidR="007E6F3B" w:rsidRPr="00DB3F33">
        <w:rPr>
          <w:rFonts w:ascii="Arial" w:hAnsi="Arial" w:cs="Arial"/>
        </w:rPr>
        <w:t>rezervoar</w:t>
      </w:r>
      <w:r w:rsidRPr="00DB3F33">
        <w:rPr>
          <w:rFonts w:ascii="Arial" w:hAnsi="Arial" w:cs="Arial"/>
        </w:rPr>
        <w:t xml:space="preserve"> ili drugi sličan objekat za skladištenje robe.</w:t>
      </w:r>
      <w:r w:rsidR="00DB3F33" w:rsidRPr="00DB3F33">
        <w:rPr>
          <w:rFonts w:ascii="Arial" w:hAnsi="Arial" w:cs="Arial"/>
        </w:rPr>
        <w:t xml:space="preserve"> </w:t>
      </w:r>
      <w:r w:rsidR="00DB3F33" w:rsidRPr="00BE4ECD">
        <w:rPr>
          <w:rFonts w:ascii="Arial" w:hAnsi="Arial" w:cs="Arial"/>
        </w:rPr>
        <w:t xml:space="preserve">Carinsko skladište </w:t>
      </w:r>
      <w:r w:rsidR="00BE144B" w:rsidRPr="00BE4ECD">
        <w:rPr>
          <w:rFonts w:ascii="Arial" w:hAnsi="Arial" w:cs="Arial"/>
        </w:rPr>
        <w:t>treba da</w:t>
      </w:r>
      <w:r w:rsidR="00DB3F33" w:rsidRPr="00BE4ECD">
        <w:rPr>
          <w:rFonts w:ascii="Arial" w:hAnsi="Arial" w:cs="Arial"/>
        </w:rPr>
        <w:t xml:space="preserve"> b</w:t>
      </w:r>
      <w:r w:rsidR="00BE4ECD" w:rsidRPr="00BE4ECD">
        <w:rPr>
          <w:rFonts w:ascii="Arial" w:hAnsi="Arial" w:cs="Arial"/>
        </w:rPr>
        <w:t>ud</w:t>
      </w:r>
      <w:r w:rsidR="00BE144B" w:rsidRPr="00BE4ECD">
        <w:rPr>
          <w:rFonts w:ascii="Arial" w:hAnsi="Arial" w:cs="Arial"/>
        </w:rPr>
        <w:t>e</w:t>
      </w:r>
      <w:r w:rsidR="00DB3F33" w:rsidRPr="00BE4ECD">
        <w:rPr>
          <w:rFonts w:ascii="Arial" w:hAnsi="Arial" w:cs="Arial"/>
        </w:rPr>
        <w:t xml:space="preserve"> vidljivo označeno</w:t>
      </w:r>
      <w:r w:rsidR="00C45E0F" w:rsidRPr="00BE4ECD">
        <w:rPr>
          <w:rFonts w:ascii="Arial" w:hAnsi="Arial" w:cs="Arial"/>
        </w:rPr>
        <w:t xml:space="preserve"> sa tablom koja sadržati podatke o nazivu privrednog subjekta, njegovom sjedištu</w:t>
      </w:r>
      <w:r w:rsidR="00BE4ECD" w:rsidRPr="00BE4ECD">
        <w:rPr>
          <w:rFonts w:ascii="Arial" w:hAnsi="Arial" w:cs="Arial"/>
        </w:rPr>
        <w:t>/poslovnoj jedinici</w:t>
      </w:r>
      <w:r w:rsidR="00C45E0F" w:rsidRPr="00BE4ECD">
        <w:rPr>
          <w:rFonts w:ascii="Arial" w:hAnsi="Arial" w:cs="Arial"/>
        </w:rPr>
        <w:t>, da li je javno ili privatno skladište</w:t>
      </w:r>
      <w:r w:rsidR="00BE144B" w:rsidRPr="00BE4ECD">
        <w:rPr>
          <w:rFonts w:ascii="Arial" w:hAnsi="Arial" w:cs="Arial"/>
        </w:rPr>
        <w:t>, šifr</w:t>
      </w:r>
      <w:r w:rsidR="00BE4ECD" w:rsidRPr="00BE4ECD">
        <w:rPr>
          <w:rFonts w:ascii="Arial" w:hAnsi="Arial" w:cs="Arial"/>
        </w:rPr>
        <w:t>i</w:t>
      </w:r>
      <w:r w:rsidR="00BE144B" w:rsidRPr="00BE4ECD">
        <w:rPr>
          <w:rFonts w:ascii="Arial" w:hAnsi="Arial" w:cs="Arial"/>
        </w:rPr>
        <w:t xml:space="preserve"> skladišta</w:t>
      </w:r>
      <w:r w:rsidR="00596CB8" w:rsidRPr="00BE4ECD">
        <w:rPr>
          <w:rFonts w:ascii="Arial" w:hAnsi="Arial" w:cs="Arial"/>
        </w:rPr>
        <w:t xml:space="preserve"> </w:t>
      </w:r>
      <w:r w:rsidR="00BE4ECD" w:rsidRPr="00BE4ECD">
        <w:rPr>
          <w:rFonts w:ascii="Arial" w:hAnsi="Arial" w:cs="Arial"/>
        </w:rPr>
        <w:t>i</w:t>
      </w:r>
      <w:r w:rsidR="00596CB8" w:rsidRPr="00BE4ECD">
        <w:rPr>
          <w:rFonts w:ascii="Arial" w:hAnsi="Arial" w:cs="Arial"/>
        </w:rPr>
        <w:t xml:space="preserve"> rad</w:t>
      </w:r>
      <w:r w:rsidR="00BE4ECD" w:rsidRPr="00BE4ECD">
        <w:rPr>
          <w:rFonts w:ascii="Arial" w:hAnsi="Arial" w:cs="Arial"/>
        </w:rPr>
        <w:t xml:space="preserve">nom </w:t>
      </w:r>
      <w:r w:rsidR="00596CB8" w:rsidRPr="00BE4ECD">
        <w:rPr>
          <w:rFonts w:ascii="Arial" w:hAnsi="Arial" w:cs="Arial"/>
        </w:rPr>
        <w:t>vr</w:t>
      </w:r>
      <w:r w:rsidR="00BE4ECD" w:rsidRPr="00BE4ECD">
        <w:rPr>
          <w:rFonts w:ascii="Arial" w:hAnsi="Arial" w:cs="Arial"/>
        </w:rPr>
        <w:t xml:space="preserve">emenu. </w:t>
      </w:r>
    </w:p>
    <w:p w14:paraId="63ED981B" w14:textId="77777777" w:rsidR="00BE4ECD" w:rsidRPr="00BE4ECD" w:rsidRDefault="00BE4ECD" w:rsidP="00B07F41">
      <w:pPr>
        <w:jc w:val="both"/>
        <w:rPr>
          <w:rFonts w:ascii="Arial" w:hAnsi="Arial" w:cs="Arial"/>
        </w:rPr>
      </w:pPr>
      <w:r w:rsidRPr="00BE4ECD">
        <w:rPr>
          <w:rFonts w:ascii="Arial" w:hAnsi="Arial" w:cs="Arial"/>
        </w:rPr>
        <w:lastRenderedPageBreak/>
        <w:t xml:space="preserve">Primjer: </w:t>
      </w:r>
    </w:p>
    <w:p w14:paraId="2CF1201F" w14:textId="77777777" w:rsidR="00BE4ECD" w:rsidRPr="00440465" w:rsidRDefault="00BE4ECD" w:rsidP="00BE4ECD">
      <w:pPr>
        <w:spacing w:after="0" w:line="240" w:lineRule="auto"/>
        <w:jc w:val="both"/>
        <w:rPr>
          <w:rFonts w:ascii="Arial" w:hAnsi="Arial" w:cs="Arial"/>
          <w:b/>
        </w:rPr>
      </w:pPr>
      <w:r w:rsidRPr="00440465">
        <w:rPr>
          <w:rFonts w:ascii="Arial" w:hAnsi="Arial" w:cs="Arial"/>
          <w:b/>
        </w:rPr>
        <w:t>NAZIV PRIVREDNOG SUBJEKTA</w:t>
      </w:r>
    </w:p>
    <w:p w14:paraId="396A16B6" w14:textId="77777777" w:rsidR="00BE4ECD" w:rsidRPr="00440465" w:rsidRDefault="00BE4ECD" w:rsidP="00BE4ECD">
      <w:pPr>
        <w:spacing w:after="0" w:line="240" w:lineRule="auto"/>
        <w:jc w:val="both"/>
        <w:rPr>
          <w:rFonts w:ascii="Arial" w:hAnsi="Arial" w:cs="Arial"/>
          <w:b/>
        </w:rPr>
      </w:pPr>
      <w:r w:rsidRPr="00440465">
        <w:rPr>
          <w:rFonts w:ascii="Arial" w:hAnsi="Arial" w:cs="Arial"/>
          <w:b/>
        </w:rPr>
        <w:t>SJEDIŠTE/POSLOVNA JEDINICA</w:t>
      </w:r>
    </w:p>
    <w:p w14:paraId="35F6089A" w14:textId="77777777" w:rsidR="00BE4ECD" w:rsidRPr="00440465" w:rsidRDefault="00596CB8" w:rsidP="00BE4ECD">
      <w:pPr>
        <w:spacing w:after="0" w:line="240" w:lineRule="auto"/>
        <w:jc w:val="both"/>
        <w:rPr>
          <w:rFonts w:ascii="Arial" w:hAnsi="Arial" w:cs="Arial"/>
          <w:b/>
        </w:rPr>
      </w:pPr>
      <w:r w:rsidRPr="00440465">
        <w:rPr>
          <w:rFonts w:ascii="Arial" w:hAnsi="Arial" w:cs="Arial"/>
          <w:b/>
        </w:rPr>
        <w:t xml:space="preserve">CARINSKO SKLADIŠTE </w:t>
      </w:r>
      <w:r w:rsidR="00BE144B" w:rsidRPr="00440465">
        <w:rPr>
          <w:rFonts w:ascii="Arial" w:hAnsi="Arial" w:cs="Arial"/>
          <w:b/>
        </w:rPr>
        <w:t>TIP</w:t>
      </w:r>
      <w:r w:rsidRPr="00440465">
        <w:rPr>
          <w:rFonts w:ascii="Arial" w:hAnsi="Arial" w:cs="Arial"/>
          <w:b/>
        </w:rPr>
        <w:t xml:space="preserve"> </w:t>
      </w:r>
    </w:p>
    <w:p w14:paraId="3AB4D689" w14:textId="77777777" w:rsidR="00BE4ECD" w:rsidRPr="00440465" w:rsidRDefault="008A2215" w:rsidP="00BE4ECD">
      <w:pPr>
        <w:spacing w:after="0" w:line="240" w:lineRule="auto"/>
        <w:jc w:val="both"/>
        <w:rPr>
          <w:rFonts w:ascii="Arial" w:hAnsi="Arial" w:cs="Arial"/>
          <w:b/>
        </w:rPr>
      </w:pPr>
      <w:r w:rsidRPr="00440465">
        <w:rPr>
          <w:rFonts w:ascii="Arial" w:hAnsi="Arial" w:cs="Arial"/>
          <w:b/>
        </w:rPr>
        <w:t>TIP/Š</w:t>
      </w:r>
      <w:r w:rsidR="00BE4ECD" w:rsidRPr="00440465">
        <w:rPr>
          <w:rFonts w:ascii="Arial" w:hAnsi="Arial" w:cs="Arial"/>
          <w:b/>
        </w:rPr>
        <w:t xml:space="preserve">IFRA </w:t>
      </w:r>
      <w:r w:rsidRPr="00440465">
        <w:rPr>
          <w:rFonts w:ascii="Arial" w:hAnsi="Arial" w:cs="Arial"/>
          <w:b/>
        </w:rPr>
        <w:t xml:space="preserve">ISPOSTAVE/ BROJ </w:t>
      </w:r>
      <w:r w:rsidR="00BE4ECD" w:rsidRPr="00440465">
        <w:rPr>
          <w:rFonts w:ascii="Arial" w:hAnsi="Arial" w:cs="Arial"/>
          <w:b/>
        </w:rPr>
        <w:t xml:space="preserve">SKLADIŠTA </w:t>
      </w:r>
      <w:r w:rsidR="00596CB8" w:rsidRPr="00440465">
        <w:rPr>
          <w:rFonts w:ascii="Arial" w:hAnsi="Arial" w:cs="Arial"/>
          <w:b/>
        </w:rPr>
        <w:t xml:space="preserve"> </w:t>
      </w:r>
    </w:p>
    <w:p w14:paraId="46971066" w14:textId="77777777" w:rsidR="00BE4ECD" w:rsidRPr="00440465" w:rsidRDefault="00596CB8" w:rsidP="00BE4ECD">
      <w:pPr>
        <w:spacing w:after="0" w:line="240" w:lineRule="auto"/>
        <w:jc w:val="both"/>
        <w:rPr>
          <w:rFonts w:ascii="Arial" w:hAnsi="Arial" w:cs="Arial"/>
          <w:b/>
        </w:rPr>
      </w:pPr>
      <w:r w:rsidRPr="00440465">
        <w:rPr>
          <w:rFonts w:ascii="Arial" w:hAnsi="Arial" w:cs="Arial"/>
          <w:b/>
        </w:rPr>
        <w:t>RADNO VRIJEME</w:t>
      </w:r>
      <w:r w:rsidR="00BE144B" w:rsidRPr="00440465">
        <w:rPr>
          <w:rFonts w:ascii="Arial" w:hAnsi="Arial" w:cs="Arial"/>
          <w:b/>
        </w:rPr>
        <w:t xml:space="preserve"> </w:t>
      </w:r>
    </w:p>
    <w:p w14:paraId="2C5CEF99" w14:textId="77777777" w:rsidR="00BE4ECD" w:rsidRDefault="00BE4ECD" w:rsidP="00BE4ECD">
      <w:pPr>
        <w:spacing w:after="0" w:line="240" w:lineRule="auto"/>
        <w:jc w:val="both"/>
        <w:rPr>
          <w:rFonts w:ascii="Arial" w:hAnsi="Arial" w:cs="Arial"/>
        </w:rPr>
      </w:pPr>
    </w:p>
    <w:p w14:paraId="0460928F" w14:textId="77777777" w:rsidR="00E302BD" w:rsidRPr="00DB3F33" w:rsidRDefault="00BE144B" w:rsidP="00B07F41">
      <w:pPr>
        <w:jc w:val="both"/>
        <w:rPr>
          <w:rFonts w:ascii="Arial" w:hAnsi="Arial" w:cs="Arial"/>
        </w:rPr>
      </w:pPr>
      <w:r>
        <w:rPr>
          <w:rFonts w:ascii="Arial" w:hAnsi="Arial" w:cs="Arial"/>
        </w:rPr>
        <w:t>Carinsko skladište treba da bude</w:t>
      </w:r>
      <w:r w:rsidR="00DB3F33" w:rsidRPr="00DB3F33">
        <w:rPr>
          <w:rFonts w:ascii="Arial" w:hAnsi="Arial" w:cs="Arial"/>
        </w:rPr>
        <w:t xml:space="preserve"> odgovarajuće odvojeno od ostalih prostorija i površina.</w:t>
      </w:r>
      <w:r w:rsidR="00C45E0F">
        <w:rPr>
          <w:rFonts w:ascii="Arial" w:hAnsi="Arial" w:cs="Arial"/>
        </w:rPr>
        <w:t xml:space="preserve"> </w:t>
      </w:r>
    </w:p>
    <w:p w14:paraId="07E3207D" w14:textId="0C670F61" w:rsidR="00E87F6A" w:rsidRPr="00B07F41" w:rsidRDefault="00E302BD" w:rsidP="00E87F6A">
      <w:pPr>
        <w:jc w:val="both"/>
        <w:rPr>
          <w:rFonts w:ascii="Arial" w:hAnsi="Arial" w:cs="Arial"/>
        </w:rPr>
      </w:pPr>
      <w:r w:rsidRPr="00B07F41">
        <w:rPr>
          <w:rFonts w:ascii="Arial" w:hAnsi="Arial" w:cs="Arial"/>
        </w:rPr>
        <w:t>U slučaju opasne ili kvarljive robe, odnosno robe za koju su iz određenih razloga potrebni pose</w:t>
      </w:r>
      <w:r w:rsidR="001274F5">
        <w:rPr>
          <w:rFonts w:ascii="Arial" w:hAnsi="Arial" w:cs="Arial"/>
        </w:rPr>
        <w:t>bni uslovi skladištenja (npr. l</w:t>
      </w:r>
      <w:r w:rsidRPr="00B07F41">
        <w:rPr>
          <w:rFonts w:ascii="Arial" w:hAnsi="Arial" w:cs="Arial"/>
        </w:rPr>
        <w:t xml:space="preserve">jekovi, radioaktivne </w:t>
      </w:r>
      <w:r w:rsidR="001274F5">
        <w:rPr>
          <w:rFonts w:ascii="Arial" w:hAnsi="Arial" w:cs="Arial"/>
        </w:rPr>
        <w:t>materije</w:t>
      </w:r>
      <w:r w:rsidRPr="00B07F41">
        <w:rPr>
          <w:rFonts w:ascii="Arial" w:hAnsi="Arial" w:cs="Arial"/>
        </w:rPr>
        <w:t xml:space="preserve">, hemikalije i sl.), u odobrenju za upravljanje carinskim skladištem navodi se da su </w:t>
      </w:r>
      <w:r w:rsidR="001274F5">
        <w:rPr>
          <w:rFonts w:ascii="Arial" w:hAnsi="Arial" w:cs="Arial"/>
        </w:rPr>
        <w:t>ista posebno opremljena</w:t>
      </w:r>
      <w:r w:rsidRPr="00B07F41">
        <w:rPr>
          <w:rFonts w:ascii="Arial" w:hAnsi="Arial" w:cs="Arial"/>
        </w:rPr>
        <w:t xml:space="preserve"> za skladištenje takve </w:t>
      </w:r>
      <w:r w:rsidR="00B31A7F">
        <w:rPr>
          <w:rFonts w:ascii="Arial" w:hAnsi="Arial" w:cs="Arial"/>
        </w:rPr>
        <w:t xml:space="preserve">vrste </w:t>
      </w:r>
      <w:r w:rsidRPr="00B07F41">
        <w:rPr>
          <w:rFonts w:ascii="Arial" w:hAnsi="Arial" w:cs="Arial"/>
        </w:rPr>
        <w:t>robe.</w:t>
      </w:r>
      <w:r w:rsidR="00E87F6A" w:rsidRPr="00E87F6A">
        <w:rPr>
          <w:rFonts w:ascii="Arial" w:hAnsi="Arial" w:cs="Arial"/>
          <w:color w:val="FF0000"/>
        </w:rPr>
        <w:t xml:space="preserve"> </w:t>
      </w:r>
    </w:p>
    <w:p w14:paraId="2F621927" w14:textId="019420EF" w:rsidR="00E90D66" w:rsidRDefault="00E302BD" w:rsidP="00B07F41">
      <w:pPr>
        <w:jc w:val="both"/>
        <w:rPr>
          <w:rFonts w:ascii="Arial" w:hAnsi="Arial" w:cs="Arial"/>
        </w:rPr>
      </w:pPr>
      <w:r w:rsidRPr="0098383B">
        <w:rPr>
          <w:rFonts w:ascii="Arial" w:hAnsi="Arial" w:cs="Arial"/>
        </w:rPr>
        <w:t xml:space="preserve">Roba </w:t>
      </w:r>
      <w:r w:rsidR="00020C63" w:rsidRPr="0098383B">
        <w:rPr>
          <w:rFonts w:ascii="Arial" w:hAnsi="Arial" w:cs="Arial"/>
        </w:rPr>
        <w:t xml:space="preserve">stavljena </w:t>
      </w:r>
      <w:r w:rsidRPr="0098383B">
        <w:rPr>
          <w:rFonts w:ascii="Arial" w:hAnsi="Arial" w:cs="Arial"/>
        </w:rPr>
        <w:t>u postup</w:t>
      </w:r>
      <w:r w:rsidR="00020C63" w:rsidRPr="0098383B">
        <w:rPr>
          <w:rFonts w:ascii="Arial" w:hAnsi="Arial" w:cs="Arial"/>
        </w:rPr>
        <w:t>a</w:t>
      </w:r>
      <w:r w:rsidRPr="0098383B">
        <w:rPr>
          <w:rFonts w:ascii="Arial" w:hAnsi="Arial" w:cs="Arial"/>
        </w:rPr>
        <w:t xml:space="preserve">k carinskog skladištenja može </w:t>
      </w:r>
      <w:r w:rsidR="00020C63" w:rsidRPr="0098383B">
        <w:rPr>
          <w:rFonts w:ascii="Arial" w:hAnsi="Arial" w:cs="Arial"/>
        </w:rPr>
        <w:t xml:space="preserve">biti </w:t>
      </w:r>
      <w:r w:rsidRPr="0098383B">
        <w:rPr>
          <w:rFonts w:ascii="Arial" w:hAnsi="Arial" w:cs="Arial"/>
        </w:rPr>
        <w:t>privremeno izn</w:t>
      </w:r>
      <w:r w:rsidR="00802EDB" w:rsidRPr="0098383B">
        <w:rPr>
          <w:rFonts w:ascii="Arial" w:hAnsi="Arial" w:cs="Arial"/>
        </w:rPr>
        <w:t>ijet</w:t>
      </w:r>
      <w:r w:rsidR="00020C63" w:rsidRPr="0098383B">
        <w:rPr>
          <w:rFonts w:ascii="Arial" w:hAnsi="Arial" w:cs="Arial"/>
        </w:rPr>
        <w:t>a</w:t>
      </w:r>
      <w:r w:rsidR="00802EDB" w:rsidRPr="0098383B">
        <w:rPr>
          <w:rFonts w:ascii="Arial" w:hAnsi="Arial" w:cs="Arial"/>
        </w:rPr>
        <w:t xml:space="preserve"> iz carinskog skladišta</w:t>
      </w:r>
      <w:r w:rsidR="00F37A44" w:rsidRPr="0098383B">
        <w:rPr>
          <w:rFonts w:ascii="Arial" w:hAnsi="Arial" w:cs="Arial"/>
        </w:rPr>
        <w:t xml:space="preserve"> u posebnim okolnostima (testiranje, popravke, održavanje itd)</w:t>
      </w:r>
      <w:r w:rsidR="00802EDB" w:rsidRPr="0098383B">
        <w:rPr>
          <w:rFonts w:ascii="Arial" w:hAnsi="Arial" w:cs="Arial"/>
        </w:rPr>
        <w:t xml:space="preserve">. </w:t>
      </w:r>
      <w:r w:rsidR="0098383B" w:rsidRPr="0098383B">
        <w:rPr>
          <w:rFonts w:ascii="Arial" w:hAnsi="Arial" w:cs="Arial"/>
        </w:rPr>
        <w:t>Zahjev za privremeno iznošenje robe iz carinskog skladišta podnosi se, prije namjeravanog iznošenja robe, nadzornoj carinskoj ispostavi. Zahtjev treba da sadrži podatke o vrsti, količini robe, razlog iznošenja</w:t>
      </w:r>
      <w:r w:rsidR="0098383B" w:rsidRPr="00BE144B">
        <w:rPr>
          <w:rFonts w:ascii="Arial" w:hAnsi="Arial" w:cs="Arial"/>
        </w:rPr>
        <w:t xml:space="preserve"> robe kao i rok za ponovno vraćanje robe</w:t>
      </w:r>
      <w:r w:rsidR="0098383B">
        <w:rPr>
          <w:rFonts w:ascii="Arial" w:hAnsi="Arial" w:cs="Arial"/>
        </w:rPr>
        <w:t xml:space="preserve">. </w:t>
      </w:r>
      <w:r w:rsidR="00802EDB">
        <w:rPr>
          <w:rFonts w:ascii="Arial" w:hAnsi="Arial" w:cs="Arial"/>
        </w:rPr>
        <w:t>Takvo iznošenje</w:t>
      </w:r>
      <w:r w:rsidR="0098383B">
        <w:rPr>
          <w:rFonts w:ascii="Arial" w:hAnsi="Arial" w:cs="Arial"/>
        </w:rPr>
        <w:t>,</w:t>
      </w:r>
      <w:r w:rsidRPr="00B07F41">
        <w:rPr>
          <w:rFonts w:ascii="Arial" w:hAnsi="Arial" w:cs="Arial"/>
        </w:rPr>
        <w:t xml:space="preserve"> </w:t>
      </w:r>
      <w:r w:rsidR="0098383B">
        <w:rPr>
          <w:rFonts w:ascii="Arial" w:hAnsi="Arial" w:cs="Arial"/>
        </w:rPr>
        <w:t>kao</w:t>
      </w:r>
      <w:r w:rsidR="0098383B" w:rsidRPr="0098383B">
        <w:rPr>
          <w:rFonts w:ascii="Arial" w:hAnsi="Arial" w:cs="Arial"/>
        </w:rPr>
        <w:t xml:space="preserve"> i uslov</w:t>
      </w:r>
      <w:r w:rsidR="0098383B">
        <w:rPr>
          <w:rFonts w:ascii="Arial" w:hAnsi="Arial" w:cs="Arial"/>
        </w:rPr>
        <w:t xml:space="preserve">e, </w:t>
      </w:r>
      <w:r w:rsidRPr="00B07F41">
        <w:rPr>
          <w:rFonts w:ascii="Arial" w:hAnsi="Arial" w:cs="Arial"/>
        </w:rPr>
        <w:t xml:space="preserve">mora prethodno odobriti </w:t>
      </w:r>
      <w:r w:rsidR="00C712D2" w:rsidRPr="00B07F41">
        <w:rPr>
          <w:rFonts w:ascii="Arial" w:hAnsi="Arial" w:cs="Arial"/>
        </w:rPr>
        <w:t>nadzorn</w:t>
      </w:r>
      <w:r w:rsidR="00C712D2">
        <w:rPr>
          <w:rFonts w:ascii="Arial" w:hAnsi="Arial" w:cs="Arial"/>
        </w:rPr>
        <w:t>a</w:t>
      </w:r>
      <w:r w:rsidR="00C712D2" w:rsidRPr="00B07F41">
        <w:rPr>
          <w:rFonts w:ascii="Arial" w:hAnsi="Arial" w:cs="Arial"/>
        </w:rPr>
        <w:t xml:space="preserve"> </w:t>
      </w:r>
      <w:r w:rsidR="00C712D2">
        <w:rPr>
          <w:rFonts w:ascii="Arial" w:hAnsi="Arial" w:cs="Arial"/>
        </w:rPr>
        <w:t>carinska ispostava</w:t>
      </w:r>
      <w:r w:rsidR="0098383B">
        <w:rPr>
          <w:rFonts w:ascii="Arial" w:hAnsi="Arial" w:cs="Arial"/>
        </w:rPr>
        <w:t xml:space="preserve">, </w:t>
      </w:r>
      <w:r w:rsidRPr="00B07F41">
        <w:rPr>
          <w:rFonts w:ascii="Arial" w:hAnsi="Arial" w:cs="Arial"/>
        </w:rPr>
        <w:t>u skladu sa članom</w:t>
      </w:r>
      <w:r w:rsidR="00802EDB">
        <w:rPr>
          <w:rFonts w:ascii="Arial" w:hAnsi="Arial" w:cs="Arial"/>
        </w:rPr>
        <w:t xml:space="preserve"> </w:t>
      </w:r>
      <w:r w:rsidR="006F1921">
        <w:rPr>
          <w:rFonts w:ascii="Arial" w:hAnsi="Arial" w:cs="Arial"/>
        </w:rPr>
        <w:t>162</w:t>
      </w:r>
      <w:r w:rsidRPr="006F1921">
        <w:rPr>
          <w:rFonts w:ascii="Arial" w:hAnsi="Arial" w:cs="Arial"/>
        </w:rPr>
        <w:t xml:space="preserve"> st</w:t>
      </w:r>
      <w:r w:rsidR="00A0236B">
        <w:rPr>
          <w:rFonts w:ascii="Arial" w:hAnsi="Arial" w:cs="Arial"/>
        </w:rPr>
        <w:t>av</w:t>
      </w:r>
      <w:r w:rsidRPr="006F1921">
        <w:rPr>
          <w:rFonts w:ascii="Arial" w:hAnsi="Arial" w:cs="Arial"/>
        </w:rPr>
        <w:t xml:space="preserve"> 3 Zakona</w:t>
      </w:r>
      <w:r w:rsidRPr="00B07F41">
        <w:rPr>
          <w:rFonts w:ascii="Arial" w:hAnsi="Arial" w:cs="Arial"/>
        </w:rPr>
        <w:t>, osim u slučajevima više sile (npr. nesreća, požar, poplava i sl.)</w:t>
      </w:r>
      <w:r w:rsidR="0098383B">
        <w:rPr>
          <w:rFonts w:ascii="Arial" w:hAnsi="Arial" w:cs="Arial"/>
        </w:rPr>
        <w:t>, kada je n</w:t>
      </w:r>
      <w:r w:rsidR="00B310E3">
        <w:rPr>
          <w:rFonts w:ascii="Arial" w:hAnsi="Arial" w:cs="Arial"/>
        </w:rPr>
        <w:t>osilac odobrenja</w:t>
      </w:r>
      <w:r w:rsidR="0090610B">
        <w:rPr>
          <w:rFonts w:ascii="Arial" w:hAnsi="Arial" w:cs="Arial"/>
        </w:rPr>
        <w:t xml:space="preserve"> </w:t>
      </w:r>
      <w:r w:rsidRPr="00B07F41">
        <w:rPr>
          <w:rFonts w:ascii="Arial" w:hAnsi="Arial" w:cs="Arial"/>
        </w:rPr>
        <w:t>dužan da o tome odmah obav</w:t>
      </w:r>
      <w:r w:rsidR="00802EDB">
        <w:rPr>
          <w:rFonts w:ascii="Arial" w:hAnsi="Arial" w:cs="Arial"/>
        </w:rPr>
        <w:t>ij</w:t>
      </w:r>
      <w:r w:rsidRPr="00B07F41">
        <w:rPr>
          <w:rFonts w:ascii="Arial" w:hAnsi="Arial" w:cs="Arial"/>
        </w:rPr>
        <w:t>esti nadzorn</w:t>
      </w:r>
      <w:r w:rsidR="00BE144B">
        <w:rPr>
          <w:rFonts w:ascii="Arial" w:hAnsi="Arial" w:cs="Arial"/>
        </w:rPr>
        <w:t>u</w:t>
      </w:r>
      <w:r w:rsidRPr="00B07F41">
        <w:rPr>
          <w:rFonts w:ascii="Arial" w:hAnsi="Arial" w:cs="Arial"/>
        </w:rPr>
        <w:t xml:space="preserve"> carinsk</w:t>
      </w:r>
      <w:r w:rsidR="00963E0D">
        <w:rPr>
          <w:rFonts w:ascii="Arial" w:hAnsi="Arial" w:cs="Arial"/>
        </w:rPr>
        <w:t>u</w:t>
      </w:r>
      <w:r w:rsidR="00BE144B">
        <w:rPr>
          <w:rFonts w:ascii="Arial" w:hAnsi="Arial" w:cs="Arial"/>
        </w:rPr>
        <w:t xml:space="preserve"> ispostavu</w:t>
      </w:r>
      <w:r w:rsidRPr="00BE144B">
        <w:rPr>
          <w:rFonts w:ascii="Arial" w:hAnsi="Arial" w:cs="Arial"/>
        </w:rPr>
        <w:t>.</w:t>
      </w:r>
      <w:r w:rsidR="0098383B">
        <w:rPr>
          <w:rFonts w:ascii="Arial" w:hAnsi="Arial" w:cs="Arial"/>
        </w:rPr>
        <w:t xml:space="preserve"> O</w:t>
      </w:r>
      <w:r w:rsidR="0098383B" w:rsidRPr="0098383B">
        <w:rPr>
          <w:rFonts w:ascii="Arial" w:hAnsi="Arial" w:cs="Arial"/>
        </w:rPr>
        <w:t xml:space="preserve">dobrenje se izdaje u obliku </w:t>
      </w:r>
      <w:r w:rsidR="0098383B">
        <w:rPr>
          <w:rFonts w:ascii="Arial" w:hAnsi="Arial" w:cs="Arial"/>
        </w:rPr>
        <w:t xml:space="preserve">službene </w:t>
      </w:r>
      <w:r w:rsidR="0098383B" w:rsidRPr="0098383B">
        <w:rPr>
          <w:rFonts w:ascii="Arial" w:hAnsi="Arial" w:cs="Arial"/>
        </w:rPr>
        <w:t>zabilješke na zahtjevu</w:t>
      </w:r>
      <w:r w:rsidR="0098383B">
        <w:rPr>
          <w:rFonts w:ascii="Arial" w:hAnsi="Arial" w:cs="Arial"/>
        </w:rPr>
        <w:t xml:space="preserve"> za privremeno iznošenje robe</w:t>
      </w:r>
      <w:r w:rsidR="0098383B" w:rsidRPr="0098383B">
        <w:rPr>
          <w:rFonts w:ascii="Arial" w:hAnsi="Arial" w:cs="Arial"/>
        </w:rPr>
        <w:t>.</w:t>
      </w:r>
    </w:p>
    <w:p w14:paraId="616BBA6B" w14:textId="77777777" w:rsidR="00F37A44" w:rsidRPr="0098383B" w:rsidRDefault="00F37A44" w:rsidP="00F37A44">
      <w:pPr>
        <w:jc w:val="both"/>
        <w:rPr>
          <w:rFonts w:ascii="Arial" w:hAnsi="Arial" w:cs="Arial"/>
        </w:rPr>
      </w:pPr>
      <w:r w:rsidRPr="0098383B">
        <w:rPr>
          <w:rFonts w:ascii="Arial" w:hAnsi="Arial" w:cs="Arial"/>
        </w:rPr>
        <w:t xml:space="preserve">Ukoliko je u odobrenju za carinsko skladište </w:t>
      </w:r>
      <w:r w:rsidR="007469AE">
        <w:rPr>
          <w:rFonts w:ascii="Arial" w:hAnsi="Arial" w:cs="Arial"/>
        </w:rPr>
        <w:t>dozvoljeno</w:t>
      </w:r>
      <w:r w:rsidRPr="0098383B">
        <w:rPr>
          <w:rFonts w:ascii="Arial" w:hAnsi="Arial" w:cs="Arial"/>
        </w:rPr>
        <w:t xml:space="preserve"> privremeno iznošenje robe, držalac skladišta mora</w:t>
      </w:r>
      <w:r w:rsidR="007469AE">
        <w:rPr>
          <w:rFonts w:ascii="Arial" w:hAnsi="Arial" w:cs="Arial"/>
        </w:rPr>
        <w:t>,</w:t>
      </w:r>
      <w:r w:rsidRPr="0098383B">
        <w:rPr>
          <w:rFonts w:ascii="Arial" w:hAnsi="Arial" w:cs="Arial"/>
        </w:rPr>
        <w:t xml:space="preserve"> prije privremenog iznošenja robe</w:t>
      </w:r>
      <w:r w:rsidR="0098383B" w:rsidRPr="0098383B">
        <w:rPr>
          <w:rFonts w:ascii="Arial" w:hAnsi="Arial" w:cs="Arial"/>
        </w:rPr>
        <w:t>,</w:t>
      </w:r>
      <w:r w:rsidRPr="0098383B">
        <w:rPr>
          <w:rFonts w:ascii="Arial" w:hAnsi="Arial" w:cs="Arial"/>
        </w:rPr>
        <w:t xml:space="preserve"> o svakom iznošenju obavijesti</w:t>
      </w:r>
      <w:r w:rsidR="0098383B" w:rsidRPr="0098383B">
        <w:rPr>
          <w:rFonts w:ascii="Arial" w:hAnsi="Arial" w:cs="Arial"/>
        </w:rPr>
        <w:t>ti</w:t>
      </w:r>
      <w:r w:rsidRPr="0098383B">
        <w:rPr>
          <w:rFonts w:ascii="Arial" w:hAnsi="Arial" w:cs="Arial"/>
        </w:rPr>
        <w:t xml:space="preserve"> carinski organ na način koji je isti odredio. </w:t>
      </w:r>
    </w:p>
    <w:p w14:paraId="7CDB7F1F" w14:textId="77777777" w:rsidR="00E302BD" w:rsidRPr="00B07F41" w:rsidRDefault="00B17E41" w:rsidP="00B07F41">
      <w:pPr>
        <w:jc w:val="both"/>
        <w:rPr>
          <w:rFonts w:ascii="Arial" w:hAnsi="Arial" w:cs="Arial"/>
        </w:rPr>
      </w:pPr>
      <w:r>
        <w:rPr>
          <w:rFonts w:ascii="Arial" w:hAnsi="Arial" w:cs="Arial"/>
        </w:rPr>
        <w:t>Kada</w:t>
      </w:r>
      <w:r w:rsidRPr="00B07F41">
        <w:rPr>
          <w:rFonts w:ascii="Arial" w:hAnsi="Arial" w:cs="Arial"/>
        </w:rPr>
        <w:t xml:space="preserve"> postoji ekonomska potreba i obezb</w:t>
      </w:r>
      <w:r>
        <w:rPr>
          <w:rFonts w:ascii="Arial" w:hAnsi="Arial" w:cs="Arial"/>
        </w:rPr>
        <w:t>ij</w:t>
      </w:r>
      <w:r w:rsidRPr="00B07F41">
        <w:rPr>
          <w:rFonts w:ascii="Arial" w:hAnsi="Arial" w:cs="Arial"/>
        </w:rPr>
        <w:t>eđeni uslovi za sprovođenje m</w:t>
      </w:r>
      <w:r>
        <w:rPr>
          <w:rFonts w:ascii="Arial" w:hAnsi="Arial" w:cs="Arial"/>
        </w:rPr>
        <w:t>j</w:t>
      </w:r>
      <w:r w:rsidRPr="00B07F41">
        <w:rPr>
          <w:rFonts w:ascii="Arial" w:hAnsi="Arial" w:cs="Arial"/>
        </w:rPr>
        <w:t>era carinskog nadzora u carinskom skladištu</w:t>
      </w:r>
      <w:r>
        <w:rPr>
          <w:rFonts w:ascii="Arial" w:hAnsi="Arial" w:cs="Arial"/>
        </w:rPr>
        <w:t>, c</w:t>
      </w:r>
      <w:r w:rsidR="00E302BD" w:rsidRPr="00B07F41">
        <w:rPr>
          <w:rFonts w:ascii="Arial" w:hAnsi="Arial" w:cs="Arial"/>
        </w:rPr>
        <w:t>arinski organ može odobriti:</w:t>
      </w:r>
    </w:p>
    <w:p w14:paraId="0BA8C9D1" w14:textId="77777777" w:rsidR="00E302BD" w:rsidRPr="00B07F41" w:rsidRDefault="00E302BD" w:rsidP="00B07F41">
      <w:pPr>
        <w:jc w:val="both"/>
        <w:rPr>
          <w:rFonts w:ascii="Arial" w:hAnsi="Arial" w:cs="Arial"/>
        </w:rPr>
      </w:pPr>
      <w:r w:rsidRPr="00B07F41">
        <w:rPr>
          <w:rFonts w:ascii="Arial" w:hAnsi="Arial" w:cs="Arial"/>
        </w:rPr>
        <w:t>-</w:t>
      </w:r>
      <w:r w:rsidRPr="00B07F41">
        <w:rPr>
          <w:rFonts w:ascii="Arial" w:hAnsi="Arial" w:cs="Arial"/>
        </w:rPr>
        <w:tab/>
        <w:t>smještaj domaće robe ili</w:t>
      </w:r>
    </w:p>
    <w:p w14:paraId="65530CA6" w14:textId="77777777" w:rsidR="00E302BD" w:rsidRPr="00B07F41" w:rsidRDefault="00E302BD" w:rsidP="00B07F41">
      <w:pPr>
        <w:jc w:val="both"/>
        <w:rPr>
          <w:rFonts w:ascii="Arial" w:hAnsi="Arial" w:cs="Arial"/>
        </w:rPr>
      </w:pPr>
      <w:r w:rsidRPr="00B07F41">
        <w:rPr>
          <w:rFonts w:ascii="Arial" w:hAnsi="Arial" w:cs="Arial"/>
        </w:rPr>
        <w:t>-</w:t>
      </w:r>
      <w:r w:rsidRPr="00B07F41">
        <w:rPr>
          <w:rFonts w:ascii="Arial" w:hAnsi="Arial" w:cs="Arial"/>
        </w:rPr>
        <w:tab/>
        <w:t>da se prerad</w:t>
      </w:r>
      <w:r w:rsidR="00B17E41">
        <w:rPr>
          <w:rFonts w:ascii="Arial" w:hAnsi="Arial" w:cs="Arial"/>
        </w:rPr>
        <w:t>a</w:t>
      </w:r>
      <w:r w:rsidRPr="00B07F41">
        <w:rPr>
          <w:rFonts w:ascii="Arial" w:hAnsi="Arial" w:cs="Arial"/>
        </w:rPr>
        <w:t xml:space="preserve"> robe u postupku aktivn</w:t>
      </w:r>
      <w:r w:rsidR="00802EDB">
        <w:rPr>
          <w:rFonts w:ascii="Arial" w:hAnsi="Arial" w:cs="Arial"/>
        </w:rPr>
        <w:t>og oplemenjivanja</w:t>
      </w:r>
      <w:r w:rsidRPr="00B07F41">
        <w:rPr>
          <w:rFonts w:ascii="Arial" w:hAnsi="Arial" w:cs="Arial"/>
        </w:rPr>
        <w:t xml:space="preserve"> ili upotrebe </w:t>
      </w:r>
      <w:r w:rsidR="00802EDB">
        <w:rPr>
          <w:rFonts w:ascii="Arial" w:hAnsi="Arial" w:cs="Arial"/>
        </w:rPr>
        <w:t>u</w:t>
      </w:r>
      <w:r w:rsidRPr="00B07F41">
        <w:rPr>
          <w:rFonts w:ascii="Arial" w:hAnsi="Arial" w:cs="Arial"/>
        </w:rPr>
        <w:t xml:space="preserve"> posebne </w:t>
      </w:r>
      <w:r w:rsidR="00802EDB">
        <w:rPr>
          <w:rFonts w:ascii="Arial" w:hAnsi="Arial" w:cs="Arial"/>
        </w:rPr>
        <w:t>svrhe</w:t>
      </w:r>
      <w:r w:rsidRPr="00B07F41">
        <w:rPr>
          <w:rFonts w:ascii="Arial" w:hAnsi="Arial" w:cs="Arial"/>
        </w:rPr>
        <w:t xml:space="preserve"> obavlja u carinskom skladištu, pod uslovima predviđenim za t</w:t>
      </w:r>
      <w:r w:rsidR="00B17E41">
        <w:rPr>
          <w:rFonts w:ascii="Arial" w:hAnsi="Arial" w:cs="Arial"/>
        </w:rPr>
        <w:t>e</w:t>
      </w:r>
      <w:r w:rsidRPr="00B07F41">
        <w:rPr>
          <w:rFonts w:ascii="Arial" w:hAnsi="Arial" w:cs="Arial"/>
        </w:rPr>
        <w:t xml:space="preserve"> postupke.</w:t>
      </w:r>
    </w:p>
    <w:p w14:paraId="3E191F36" w14:textId="77777777" w:rsidR="00E302BD" w:rsidRDefault="00E302BD" w:rsidP="00B07F41">
      <w:pPr>
        <w:jc w:val="both"/>
        <w:rPr>
          <w:rFonts w:ascii="Arial" w:hAnsi="Arial" w:cs="Arial"/>
        </w:rPr>
      </w:pPr>
      <w:r w:rsidRPr="00B07F41">
        <w:rPr>
          <w:rFonts w:ascii="Arial" w:hAnsi="Arial" w:cs="Arial"/>
        </w:rPr>
        <w:t xml:space="preserve">U </w:t>
      </w:r>
      <w:r w:rsidR="003C581D">
        <w:rPr>
          <w:rFonts w:ascii="Arial" w:hAnsi="Arial" w:cs="Arial"/>
        </w:rPr>
        <w:t>navedenim</w:t>
      </w:r>
      <w:r w:rsidRPr="00B07F41">
        <w:rPr>
          <w:rFonts w:ascii="Arial" w:hAnsi="Arial" w:cs="Arial"/>
        </w:rPr>
        <w:t xml:space="preserve"> slučajevima ta roba se ne smatra robom koja je u </w:t>
      </w:r>
      <w:r w:rsidR="00A75F14">
        <w:rPr>
          <w:rFonts w:ascii="Arial" w:hAnsi="Arial" w:cs="Arial"/>
        </w:rPr>
        <w:t xml:space="preserve">postupku </w:t>
      </w:r>
      <w:r w:rsidRPr="00B07F41">
        <w:rPr>
          <w:rFonts w:ascii="Arial" w:hAnsi="Arial" w:cs="Arial"/>
        </w:rPr>
        <w:t>carinsko</w:t>
      </w:r>
      <w:r w:rsidR="00A75F14">
        <w:rPr>
          <w:rFonts w:ascii="Arial" w:hAnsi="Arial" w:cs="Arial"/>
        </w:rPr>
        <w:t xml:space="preserve">g </w:t>
      </w:r>
      <w:r w:rsidRPr="00B07F41">
        <w:rPr>
          <w:rFonts w:ascii="Arial" w:hAnsi="Arial" w:cs="Arial"/>
        </w:rPr>
        <w:t>skladištenj</w:t>
      </w:r>
      <w:r w:rsidR="00802EDB">
        <w:rPr>
          <w:rFonts w:ascii="Arial" w:hAnsi="Arial" w:cs="Arial"/>
        </w:rPr>
        <w:t>a</w:t>
      </w:r>
      <w:r w:rsidRPr="00B07F41">
        <w:rPr>
          <w:rFonts w:ascii="Arial" w:hAnsi="Arial" w:cs="Arial"/>
        </w:rPr>
        <w:t>.</w:t>
      </w:r>
    </w:p>
    <w:p w14:paraId="64CF2B77" w14:textId="77777777" w:rsidR="00802EDB" w:rsidRPr="00B07F41" w:rsidRDefault="00802EDB" w:rsidP="00B07F41">
      <w:pPr>
        <w:jc w:val="both"/>
        <w:rPr>
          <w:rFonts w:ascii="Arial" w:hAnsi="Arial" w:cs="Arial"/>
        </w:rPr>
      </w:pPr>
    </w:p>
    <w:p w14:paraId="7AC34DB1" w14:textId="77777777" w:rsidR="00E302BD" w:rsidRPr="00F75BE9" w:rsidRDefault="00E302BD" w:rsidP="00B07F41">
      <w:pPr>
        <w:jc w:val="both"/>
        <w:rPr>
          <w:rFonts w:ascii="Arial" w:hAnsi="Arial" w:cs="Arial"/>
          <w:b/>
        </w:rPr>
      </w:pPr>
      <w:r w:rsidRPr="00F75BE9">
        <w:rPr>
          <w:rFonts w:ascii="Arial" w:hAnsi="Arial" w:cs="Arial"/>
          <w:b/>
        </w:rPr>
        <w:t>3.</w:t>
      </w:r>
      <w:r w:rsidRPr="00F75BE9">
        <w:rPr>
          <w:rFonts w:ascii="Arial" w:hAnsi="Arial" w:cs="Arial"/>
          <w:b/>
        </w:rPr>
        <w:tab/>
        <w:t>Vrste carinskih skladišta</w:t>
      </w:r>
    </w:p>
    <w:p w14:paraId="31887ADC" w14:textId="50171B08" w:rsidR="00E302BD" w:rsidRPr="00564CD2" w:rsidRDefault="00E302BD" w:rsidP="00B07F41">
      <w:pPr>
        <w:jc w:val="both"/>
        <w:rPr>
          <w:rFonts w:ascii="Arial" w:hAnsi="Arial" w:cs="Arial"/>
        </w:rPr>
      </w:pPr>
      <w:r w:rsidRPr="00564CD2">
        <w:rPr>
          <w:rFonts w:ascii="Arial" w:hAnsi="Arial" w:cs="Arial"/>
        </w:rPr>
        <w:t>Carinsko skladište može biti javno carinsko skladište</w:t>
      </w:r>
      <w:r w:rsidR="00564CD2" w:rsidRPr="00564CD2">
        <w:rPr>
          <w:rFonts w:ascii="Arial" w:hAnsi="Arial" w:cs="Arial"/>
        </w:rPr>
        <w:t>,</w:t>
      </w:r>
      <w:r w:rsidRPr="00564CD2">
        <w:rPr>
          <w:rFonts w:ascii="Arial" w:hAnsi="Arial" w:cs="Arial"/>
        </w:rPr>
        <w:t xml:space="preserve"> koje može </w:t>
      </w:r>
      <w:r w:rsidR="00802EDB" w:rsidRPr="00564CD2">
        <w:rPr>
          <w:rFonts w:ascii="Arial" w:hAnsi="Arial" w:cs="Arial"/>
        </w:rPr>
        <w:t>da koristi</w:t>
      </w:r>
      <w:r w:rsidRPr="00564CD2">
        <w:rPr>
          <w:rFonts w:ascii="Arial" w:hAnsi="Arial" w:cs="Arial"/>
        </w:rPr>
        <w:t xml:space="preserve"> svako</w:t>
      </w:r>
      <w:r w:rsidR="00D33543">
        <w:rPr>
          <w:rFonts w:ascii="Arial" w:hAnsi="Arial" w:cs="Arial"/>
        </w:rPr>
        <w:t xml:space="preserve"> lice u svrhu skladištenja robe </w:t>
      </w:r>
      <w:r w:rsidRPr="00564CD2">
        <w:rPr>
          <w:rFonts w:ascii="Arial" w:hAnsi="Arial" w:cs="Arial"/>
        </w:rPr>
        <w:t>i</w:t>
      </w:r>
      <w:r w:rsidR="00A75F14" w:rsidRPr="00564CD2">
        <w:rPr>
          <w:rFonts w:ascii="Arial" w:hAnsi="Arial" w:cs="Arial"/>
        </w:rPr>
        <w:t>li</w:t>
      </w:r>
      <w:r w:rsidRPr="00564CD2">
        <w:rPr>
          <w:rFonts w:ascii="Arial" w:hAnsi="Arial" w:cs="Arial"/>
        </w:rPr>
        <w:t xml:space="preserve"> privatno carinsko skladište</w:t>
      </w:r>
      <w:r w:rsidR="00564CD2" w:rsidRPr="00564CD2">
        <w:rPr>
          <w:rFonts w:ascii="Arial" w:hAnsi="Arial" w:cs="Arial"/>
        </w:rPr>
        <w:t>,</w:t>
      </w:r>
      <w:r w:rsidRPr="00564CD2">
        <w:rPr>
          <w:rFonts w:ascii="Arial" w:hAnsi="Arial" w:cs="Arial"/>
        </w:rPr>
        <w:t xml:space="preserve"> koje je namijenjeno za </w:t>
      </w:r>
      <w:r w:rsidR="00A75F14" w:rsidRPr="00564CD2">
        <w:rPr>
          <w:rFonts w:ascii="Arial" w:hAnsi="Arial" w:cs="Arial"/>
        </w:rPr>
        <w:t>smještaj</w:t>
      </w:r>
      <w:r w:rsidRPr="00564CD2">
        <w:rPr>
          <w:rFonts w:ascii="Arial" w:hAnsi="Arial" w:cs="Arial"/>
        </w:rPr>
        <w:t xml:space="preserve"> robe </w:t>
      </w:r>
      <w:r w:rsidR="00A75F14" w:rsidRPr="00564CD2">
        <w:rPr>
          <w:rFonts w:ascii="Arial" w:hAnsi="Arial" w:cs="Arial"/>
        </w:rPr>
        <w:t xml:space="preserve">od strane </w:t>
      </w:r>
      <w:r w:rsidR="00890A55" w:rsidRPr="00564CD2">
        <w:rPr>
          <w:rFonts w:ascii="Arial" w:hAnsi="Arial" w:cs="Arial"/>
        </w:rPr>
        <w:t>n</w:t>
      </w:r>
      <w:r w:rsidR="00B310E3" w:rsidRPr="00564CD2">
        <w:rPr>
          <w:rFonts w:ascii="Arial" w:hAnsi="Arial" w:cs="Arial"/>
        </w:rPr>
        <w:t>osioca odobrenja</w:t>
      </w:r>
      <w:r w:rsidR="0090610B" w:rsidRPr="00564CD2">
        <w:rPr>
          <w:rFonts w:ascii="Arial" w:hAnsi="Arial" w:cs="Arial"/>
        </w:rPr>
        <w:t xml:space="preserve"> </w:t>
      </w:r>
      <w:r w:rsidRPr="00564CD2">
        <w:rPr>
          <w:rFonts w:ascii="Arial" w:hAnsi="Arial" w:cs="Arial"/>
        </w:rPr>
        <w:t>za carinsko skladištenje.</w:t>
      </w:r>
    </w:p>
    <w:p w14:paraId="5BDE11A0" w14:textId="77777777" w:rsidR="00E302BD" w:rsidRPr="00564CD2" w:rsidRDefault="00AB1916" w:rsidP="00B07F41">
      <w:pPr>
        <w:jc w:val="both"/>
        <w:rPr>
          <w:rFonts w:ascii="Arial" w:hAnsi="Arial" w:cs="Arial"/>
        </w:rPr>
      </w:pPr>
      <w:r w:rsidRPr="00564CD2">
        <w:rPr>
          <w:rFonts w:ascii="Arial" w:hAnsi="Arial" w:cs="Arial"/>
        </w:rPr>
        <w:t>Članom 13 stav 2 Zakona je propisano da zastupanje može biti direktno, kada carinski zastupnik postupa u ime i za račun drugog lica, ili indirektno, kada carinski zastupnik postupa u svoje ime, a za račun drugog lica.</w:t>
      </w:r>
    </w:p>
    <w:p w14:paraId="715720CE" w14:textId="77777777" w:rsidR="00AB1916" w:rsidRPr="00564CD2" w:rsidRDefault="00AB1916" w:rsidP="00B07F41">
      <w:pPr>
        <w:jc w:val="both"/>
        <w:rPr>
          <w:rFonts w:ascii="Arial" w:hAnsi="Arial" w:cs="Arial"/>
        </w:rPr>
      </w:pPr>
      <w:r w:rsidRPr="00564CD2">
        <w:rPr>
          <w:rFonts w:ascii="Arial" w:hAnsi="Arial" w:cs="Arial"/>
        </w:rPr>
        <w:lastRenderedPageBreak/>
        <w:t xml:space="preserve">Član 7 stav 1 tačka 29 Zakona propisuje da </w:t>
      </w:r>
      <w:r w:rsidR="00564CD2" w:rsidRPr="00564CD2">
        <w:rPr>
          <w:rFonts w:ascii="Arial" w:hAnsi="Arial" w:cs="Arial"/>
        </w:rPr>
        <w:t xml:space="preserve">je nosilac postupka </w:t>
      </w:r>
      <w:r w:rsidRPr="00564CD2">
        <w:rPr>
          <w:rFonts w:ascii="Arial" w:hAnsi="Arial" w:cs="Arial"/>
        </w:rPr>
        <w:t>lice koje podnosi deklaraciju ili lice za čiji račun se deklaracija podnosi.</w:t>
      </w:r>
    </w:p>
    <w:p w14:paraId="36927E71" w14:textId="77777777" w:rsidR="00AB1916" w:rsidRPr="00B67582" w:rsidRDefault="00AB1916" w:rsidP="00B07F41">
      <w:pPr>
        <w:jc w:val="both"/>
        <w:rPr>
          <w:rFonts w:ascii="Arial" w:hAnsi="Arial" w:cs="Arial"/>
        </w:rPr>
      </w:pPr>
      <w:r w:rsidRPr="00B67582">
        <w:rPr>
          <w:rFonts w:ascii="Arial" w:hAnsi="Arial" w:cs="Arial"/>
        </w:rPr>
        <w:t xml:space="preserve">Iz gore navedenih članova proizilazi da </w:t>
      </w:r>
      <w:r w:rsidR="00B67582" w:rsidRPr="00B67582">
        <w:rPr>
          <w:rFonts w:ascii="Arial" w:hAnsi="Arial" w:cs="Arial"/>
        </w:rPr>
        <w:t xml:space="preserve">je </w:t>
      </w:r>
      <w:r w:rsidRPr="00B67582">
        <w:rPr>
          <w:rFonts w:ascii="Arial" w:hAnsi="Arial" w:cs="Arial"/>
          <w:b/>
        </w:rPr>
        <w:t xml:space="preserve">nosilac postupka </w:t>
      </w:r>
      <w:r w:rsidR="00B67582" w:rsidRPr="00B67582">
        <w:rPr>
          <w:rFonts w:ascii="Arial" w:hAnsi="Arial" w:cs="Arial"/>
          <w:b/>
        </w:rPr>
        <w:t>carinski zastupnik</w:t>
      </w:r>
      <w:r w:rsidRPr="00B67582">
        <w:rPr>
          <w:rFonts w:ascii="Arial" w:hAnsi="Arial" w:cs="Arial"/>
          <w:b/>
        </w:rPr>
        <w:t xml:space="preserve"> ukoliko se radi o indirektnom zastupanju. Ukoliko je zastupanje direktno onda je </w:t>
      </w:r>
      <w:r w:rsidR="00B67582" w:rsidRPr="00B67582">
        <w:rPr>
          <w:rFonts w:ascii="Arial" w:hAnsi="Arial" w:cs="Arial"/>
          <w:b/>
        </w:rPr>
        <w:t xml:space="preserve">nosilac postupka primalac robe - </w:t>
      </w:r>
      <w:r w:rsidRPr="00B67582">
        <w:rPr>
          <w:rFonts w:ascii="Arial" w:hAnsi="Arial" w:cs="Arial"/>
          <w:b/>
        </w:rPr>
        <w:t>uvoznik.</w:t>
      </w:r>
      <w:r w:rsidR="00B67582">
        <w:rPr>
          <w:rFonts w:ascii="Arial" w:hAnsi="Arial" w:cs="Arial"/>
          <w:b/>
        </w:rPr>
        <w:t xml:space="preserve"> </w:t>
      </w:r>
      <w:r w:rsidRPr="00B67582">
        <w:rPr>
          <w:rFonts w:ascii="Arial" w:hAnsi="Arial" w:cs="Arial"/>
        </w:rPr>
        <w:t>Takođe, to može biti i lice na koje su prenijeta prava i obaveze u vezi sa carinskim postupkom.</w:t>
      </w:r>
    </w:p>
    <w:p w14:paraId="2D09756A" w14:textId="77777777" w:rsidR="00802EDB" w:rsidRPr="00AB04C4" w:rsidRDefault="00E302BD" w:rsidP="00B07F41">
      <w:pPr>
        <w:jc w:val="both"/>
        <w:rPr>
          <w:rFonts w:ascii="Arial" w:hAnsi="Arial" w:cs="Arial"/>
          <w:b/>
        </w:rPr>
      </w:pPr>
      <w:r w:rsidRPr="00AB04C4">
        <w:rPr>
          <w:rFonts w:ascii="Arial" w:hAnsi="Arial" w:cs="Arial"/>
          <w:b/>
        </w:rPr>
        <w:t>3.1</w:t>
      </w:r>
      <w:r w:rsidRPr="00AB04C4">
        <w:rPr>
          <w:rFonts w:ascii="Arial" w:hAnsi="Arial" w:cs="Arial"/>
          <w:b/>
        </w:rPr>
        <w:tab/>
      </w:r>
      <w:r w:rsidR="00B31C1E" w:rsidRPr="00AB04C4">
        <w:rPr>
          <w:rFonts w:ascii="Arial" w:hAnsi="Arial" w:cs="Arial"/>
          <w:b/>
        </w:rPr>
        <w:t>Javna carinska skladišta</w:t>
      </w:r>
    </w:p>
    <w:p w14:paraId="5EEA3E78" w14:textId="77777777" w:rsidR="00B31C1E" w:rsidRPr="00AB04C4" w:rsidRDefault="00B31C1E" w:rsidP="00B07F41">
      <w:pPr>
        <w:jc w:val="both"/>
        <w:rPr>
          <w:rFonts w:ascii="Arial" w:hAnsi="Arial" w:cs="Arial"/>
          <w:b/>
        </w:rPr>
      </w:pPr>
      <w:r w:rsidRPr="00AB04C4">
        <w:rPr>
          <w:rFonts w:ascii="Arial" w:hAnsi="Arial" w:cs="Arial"/>
          <w:b/>
        </w:rPr>
        <w:t xml:space="preserve">              3</w:t>
      </w:r>
      <w:r w:rsidR="009B6A81" w:rsidRPr="00AB04C4">
        <w:rPr>
          <w:rFonts w:ascii="Arial" w:hAnsi="Arial" w:cs="Arial"/>
          <w:b/>
        </w:rPr>
        <w:t>.</w:t>
      </w:r>
      <w:r w:rsidRPr="00AB04C4">
        <w:rPr>
          <w:rFonts w:ascii="Arial" w:hAnsi="Arial" w:cs="Arial"/>
          <w:b/>
        </w:rPr>
        <w:t>1.</w:t>
      </w:r>
      <w:r w:rsidR="00EA1AB2" w:rsidRPr="00AB04C4">
        <w:rPr>
          <w:rFonts w:ascii="Arial" w:hAnsi="Arial" w:cs="Arial"/>
          <w:b/>
        </w:rPr>
        <w:t>1</w:t>
      </w:r>
      <w:r w:rsidRPr="00AB04C4">
        <w:rPr>
          <w:rFonts w:ascii="Arial" w:hAnsi="Arial" w:cs="Arial"/>
          <w:b/>
        </w:rPr>
        <w:t xml:space="preserve"> Javno carinsko skladište TIP I (ranije tip A)</w:t>
      </w:r>
    </w:p>
    <w:p w14:paraId="5B6B6F10" w14:textId="77777777" w:rsidR="00F1187B" w:rsidRPr="00AB04C4" w:rsidRDefault="00F1187B" w:rsidP="00B07F41">
      <w:pPr>
        <w:jc w:val="both"/>
        <w:rPr>
          <w:rFonts w:ascii="Arial" w:hAnsi="Arial" w:cs="Arial"/>
        </w:rPr>
      </w:pPr>
      <w:r w:rsidRPr="00AB04C4">
        <w:rPr>
          <w:rFonts w:ascii="Arial" w:hAnsi="Arial" w:cs="Arial"/>
          <w:b/>
        </w:rPr>
        <w:t>Tip I</w:t>
      </w:r>
      <w:r w:rsidRPr="00AB04C4">
        <w:rPr>
          <w:rFonts w:ascii="Arial" w:hAnsi="Arial" w:cs="Arial"/>
        </w:rPr>
        <w:t xml:space="preserve"> je carinsko skladište, za koje je</w:t>
      </w:r>
      <w:r w:rsidR="00AB04C4" w:rsidRPr="00AB04C4">
        <w:rPr>
          <w:rFonts w:ascii="Arial" w:hAnsi="Arial" w:cs="Arial"/>
        </w:rPr>
        <w:t>,</w:t>
      </w:r>
      <w:r w:rsidRPr="00AB04C4">
        <w:rPr>
          <w:rFonts w:ascii="Arial" w:hAnsi="Arial" w:cs="Arial"/>
        </w:rPr>
        <w:t xml:space="preserve"> za izvršen</w:t>
      </w:r>
      <w:r w:rsidR="00AB04C4" w:rsidRPr="00AB04C4">
        <w:rPr>
          <w:rFonts w:ascii="Arial" w:hAnsi="Arial" w:cs="Arial"/>
        </w:rPr>
        <w:t>je obaveza utvrđenih članom 164</w:t>
      </w:r>
      <w:r w:rsidRPr="00AB04C4">
        <w:rPr>
          <w:rFonts w:ascii="Arial" w:hAnsi="Arial" w:cs="Arial"/>
        </w:rPr>
        <w:t xml:space="preserve"> stav 1 Zakona</w:t>
      </w:r>
      <w:r w:rsidR="00AB04C4" w:rsidRPr="00AB04C4">
        <w:rPr>
          <w:rFonts w:ascii="Arial" w:hAnsi="Arial" w:cs="Arial"/>
        </w:rPr>
        <w:t>,</w:t>
      </w:r>
      <w:r w:rsidRPr="00AB04C4">
        <w:rPr>
          <w:rFonts w:ascii="Arial" w:hAnsi="Arial" w:cs="Arial"/>
        </w:rPr>
        <w:t xml:space="preserve"> </w:t>
      </w:r>
      <w:r w:rsidRPr="00AB04C4">
        <w:rPr>
          <w:rFonts w:ascii="Arial" w:hAnsi="Arial" w:cs="Arial"/>
          <w:b/>
        </w:rPr>
        <w:t xml:space="preserve">odgovoran </w:t>
      </w:r>
      <w:r w:rsidR="00B310E3" w:rsidRPr="00AB04C4">
        <w:rPr>
          <w:rFonts w:ascii="Arial" w:hAnsi="Arial" w:cs="Arial"/>
          <w:b/>
        </w:rPr>
        <w:t>nosilac odobrenja</w:t>
      </w:r>
      <w:r w:rsidRPr="00AB04C4">
        <w:rPr>
          <w:rFonts w:ascii="Arial" w:hAnsi="Arial" w:cs="Arial"/>
          <w:b/>
        </w:rPr>
        <w:t xml:space="preserve"> za upravljanje carinskim skladištem i nosilac postupka</w:t>
      </w:r>
      <w:r w:rsidRPr="00AB04C4">
        <w:rPr>
          <w:rFonts w:ascii="Arial" w:hAnsi="Arial" w:cs="Arial"/>
        </w:rPr>
        <w:t>.</w:t>
      </w:r>
    </w:p>
    <w:p w14:paraId="4390A11D" w14:textId="1BC4E8B6" w:rsidR="00E302BD" w:rsidRPr="00AB04C4" w:rsidRDefault="00B310E3" w:rsidP="00B07F41">
      <w:pPr>
        <w:jc w:val="both"/>
        <w:rPr>
          <w:rFonts w:ascii="Arial" w:hAnsi="Arial" w:cs="Arial"/>
        </w:rPr>
      </w:pPr>
      <w:r w:rsidRPr="00AB04C4">
        <w:rPr>
          <w:rFonts w:ascii="Arial" w:hAnsi="Arial" w:cs="Arial"/>
        </w:rPr>
        <w:t>Nosilac odobrenja</w:t>
      </w:r>
      <w:r w:rsidR="0090610B" w:rsidRPr="00AB04C4">
        <w:rPr>
          <w:rFonts w:ascii="Arial" w:hAnsi="Arial" w:cs="Arial"/>
        </w:rPr>
        <w:t xml:space="preserve"> </w:t>
      </w:r>
      <w:r w:rsidR="002C0145" w:rsidRPr="00AB04C4">
        <w:rPr>
          <w:rFonts w:ascii="Arial" w:hAnsi="Arial" w:cs="Arial"/>
        </w:rPr>
        <w:t>i nosilac postupka odgovorni su</w:t>
      </w:r>
      <w:r w:rsidR="007B3B6F">
        <w:rPr>
          <w:rFonts w:ascii="Arial" w:hAnsi="Arial" w:cs="Arial"/>
        </w:rPr>
        <w:t xml:space="preserve"> za ispunjavanje obaveza</w:t>
      </w:r>
      <w:r w:rsidR="00E302BD" w:rsidRPr="00AB04C4">
        <w:rPr>
          <w:rFonts w:ascii="Arial" w:hAnsi="Arial" w:cs="Arial"/>
        </w:rPr>
        <w:t>:</w:t>
      </w:r>
    </w:p>
    <w:p w14:paraId="1E81A962" w14:textId="44121402" w:rsidR="00E302BD" w:rsidRPr="00AB04C4" w:rsidRDefault="00E302BD" w:rsidP="00B07F41">
      <w:pPr>
        <w:jc w:val="both"/>
        <w:rPr>
          <w:rFonts w:ascii="Arial" w:hAnsi="Arial" w:cs="Arial"/>
        </w:rPr>
      </w:pPr>
      <w:r w:rsidRPr="00AB04C4">
        <w:rPr>
          <w:rFonts w:ascii="Arial" w:hAnsi="Arial" w:cs="Arial"/>
        </w:rPr>
        <w:t>-</w:t>
      </w:r>
      <w:r w:rsidRPr="00AB04C4">
        <w:rPr>
          <w:rFonts w:ascii="Arial" w:hAnsi="Arial" w:cs="Arial"/>
        </w:rPr>
        <w:tab/>
        <w:t xml:space="preserve">da </w:t>
      </w:r>
      <w:r w:rsidR="002C0145" w:rsidRPr="00AB04C4">
        <w:rPr>
          <w:rFonts w:ascii="Arial" w:hAnsi="Arial" w:cs="Arial"/>
        </w:rPr>
        <w:t xml:space="preserve">se </w:t>
      </w:r>
      <w:r w:rsidRPr="00AB04C4">
        <w:rPr>
          <w:rFonts w:ascii="Arial" w:hAnsi="Arial" w:cs="Arial"/>
        </w:rPr>
        <w:t>roba u postupku carinskog skladištenja n</w:t>
      </w:r>
      <w:r w:rsidR="002C0145" w:rsidRPr="00AB04C4">
        <w:rPr>
          <w:rFonts w:ascii="Arial" w:hAnsi="Arial" w:cs="Arial"/>
        </w:rPr>
        <w:t>e</w:t>
      </w:r>
      <w:r w:rsidRPr="00AB04C4">
        <w:rPr>
          <w:rFonts w:ascii="Arial" w:hAnsi="Arial" w:cs="Arial"/>
        </w:rPr>
        <w:t xml:space="preserve"> </w:t>
      </w:r>
      <w:r w:rsidR="00246FC8">
        <w:rPr>
          <w:rFonts w:ascii="Arial" w:hAnsi="Arial" w:cs="Arial"/>
        </w:rPr>
        <w:t>u</w:t>
      </w:r>
      <w:r w:rsidR="002C0145" w:rsidRPr="00AB04C4">
        <w:rPr>
          <w:rFonts w:ascii="Arial" w:hAnsi="Arial" w:cs="Arial"/>
        </w:rPr>
        <w:t>zima ispod</w:t>
      </w:r>
      <w:r w:rsidRPr="00AB04C4">
        <w:rPr>
          <w:rFonts w:ascii="Arial" w:hAnsi="Arial" w:cs="Arial"/>
        </w:rPr>
        <w:t xml:space="preserve"> carinskog nadzora</w:t>
      </w:r>
      <w:r w:rsidR="00B74145">
        <w:rPr>
          <w:rFonts w:ascii="Arial" w:hAnsi="Arial" w:cs="Arial"/>
        </w:rPr>
        <w:t xml:space="preserve"> kao</w:t>
      </w:r>
      <w:r w:rsidR="00F1187B" w:rsidRPr="00AB04C4">
        <w:rPr>
          <w:rFonts w:ascii="Arial" w:hAnsi="Arial" w:cs="Arial"/>
        </w:rPr>
        <w:t xml:space="preserve"> i</w:t>
      </w:r>
    </w:p>
    <w:p w14:paraId="6F4BD1E4" w14:textId="77777777" w:rsidR="00E302BD" w:rsidRPr="00AB04C4" w:rsidRDefault="00E302BD" w:rsidP="00B07F41">
      <w:pPr>
        <w:jc w:val="both"/>
        <w:rPr>
          <w:rFonts w:ascii="Arial" w:hAnsi="Arial" w:cs="Arial"/>
        </w:rPr>
      </w:pPr>
      <w:r w:rsidRPr="00AB04C4">
        <w:rPr>
          <w:rFonts w:ascii="Arial" w:hAnsi="Arial" w:cs="Arial"/>
        </w:rPr>
        <w:t>-</w:t>
      </w:r>
      <w:r w:rsidRPr="00AB04C4">
        <w:rPr>
          <w:rFonts w:ascii="Arial" w:hAnsi="Arial" w:cs="Arial"/>
        </w:rPr>
        <w:tab/>
      </w:r>
      <w:r w:rsidR="00A75F14" w:rsidRPr="00AB04C4">
        <w:rPr>
          <w:rFonts w:ascii="Arial" w:hAnsi="Arial" w:cs="Arial"/>
        </w:rPr>
        <w:t>za</w:t>
      </w:r>
      <w:r w:rsidR="002C0145" w:rsidRPr="00AB04C4">
        <w:rPr>
          <w:rFonts w:ascii="Arial" w:hAnsi="Arial" w:cs="Arial"/>
        </w:rPr>
        <w:t xml:space="preserve"> </w:t>
      </w:r>
      <w:r w:rsidRPr="00AB04C4">
        <w:rPr>
          <w:rFonts w:ascii="Arial" w:hAnsi="Arial" w:cs="Arial"/>
        </w:rPr>
        <w:t>ispun</w:t>
      </w:r>
      <w:r w:rsidR="002C0145" w:rsidRPr="00AB04C4">
        <w:rPr>
          <w:rFonts w:ascii="Arial" w:hAnsi="Arial" w:cs="Arial"/>
        </w:rPr>
        <w:t>java</w:t>
      </w:r>
      <w:r w:rsidR="00A75F14" w:rsidRPr="00AB04C4">
        <w:rPr>
          <w:rFonts w:ascii="Arial" w:hAnsi="Arial" w:cs="Arial"/>
        </w:rPr>
        <w:t>nje</w:t>
      </w:r>
      <w:r w:rsidRPr="00AB04C4">
        <w:rPr>
          <w:rFonts w:ascii="Arial" w:hAnsi="Arial" w:cs="Arial"/>
        </w:rPr>
        <w:t xml:space="preserve"> obavez</w:t>
      </w:r>
      <w:r w:rsidR="00A75F14" w:rsidRPr="00AB04C4">
        <w:rPr>
          <w:rFonts w:ascii="Arial" w:hAnsi="Arial" w:cs="Arial"/>
        </w:rPr>
        <w:t>a</w:t>
      </w:r>
      <w:r w:rsidRPr="00AB04C4">
        <w:rPr>
          <w:rFonts w:ascii="Arial" w:hAnsi="Arial" w:cs="Arial"/>
        </w:rPr>
        <w:t xml:space="preserve"> koje proizilaze iz </w:t>
      </w:r>
      <w:r w:rsidR="002C0145" w:rsidRPr="00AB04C4">
        <w:rPr>
          <w:rFonts w:ascii="Arial" w:hAnsi="Arial" w:cs="Arial"/>
        </w:rPr>
        <w:t>smještaja</w:t>
      </w:r>
      <w:r w:rsidRPr="00AB04C4">
        <w:rPr>
          <w:rFonts w:ascii="Arial" w:hAnsi="Arial" w:cs="Arial"/>
        </w:rPr>
        <w:t xml:space="preserve"> robe </w:t>
      </w:r>
      <w:r w:rsidR="00A75F14" w:rsidRPr="00AB04C4">
        <w:rPr>
          <w:rFonts w:ascii="Arial" w:hAnsi="Arial" w:cs="Arial"/>
        </w:rPr>
        <w:t xml:space="preserve">obuhvaćene </w:t>
      </w:r>
      <w:r w:rsidRPr="00AB04C4">
        <w:rPr>
          <w:rFonts w:ascii="Arial" w:hAnsi="Arial" w:cs="Arial"/>
        </w:rPr>
        <w:t>postup</w:t>
      </w:r>
      <w:r w:rsidR="00A75F14" w:rsidRPr="00AB04C4">
        <w:rPr>
          <w:rFonts w:ascii="Arial" w:hAnsi="Arial" w:cs="Arial"/>
        </w:rPr>
        <w:t>kom</w:t>
      </w:r>
      <w:r w:rsidRPr="00AB04C4">
        <w:rPr>
          <w:rFonts w:ascii="Arial" w:hAnsi="Arial" w:cs="Arial"/>
        </w:rPr>
        <w:t xml:space="preserve"> carinsko</w:t>
      </w:r>
      <w:r w:rsidR="002C0145" w:rsidRPr="00AB04C4">
        <w:rPr>
          <w:rFonts w:ascii="Arial" w:hAnsi="Arial" w:cs="Arial"/>
        </w:rPr>
        <w:t>g</w:t>
      </w:r>
      <w:r w:rsidRPr="00AB04C4">
        <w:rPr>
          <w:rFonts w:ascii="Arial" w:hAnsi="Arial" w:cs="Arial"/>
        </w:rPr>
        <w:t xml:space="preserve"> skladište</w:t>
      </w:r>
      <w:r w:rsidR="002C0145" w:rsidRPr="00AB04C4">
        <w:rPr>
          <w:rFonts w:ascii="Arial" w:hAnsi="Arial" w:cs="Arial"/>
        </w:rPr>
        <w:t>nja</w:t>
      </w:r>
      <w:r w:rsidRPr="00AB04C4">
        <w:rPr>
          <w:rFonts w:ascii="Arial" w:hAnsi="Arial" w:cs="Arial"/>
        </w:rPr>
        <w:t>.</w:t>
      </w:r>
    </w:p>
    <w:p w14:paraId="4AC007FF" w14:textId="4512BD52" w:rsidR="00F1187B" w:rsidRPr="00AB04C4" w:rsidRDefault="00F1187B" w:rsidP="00B07F41">
      <w:pPr>
        <w:jc w:val="both"/>
        <w:rPr>
          <w:rFonts w:ascii="Arial" w:hAnsi="Arial" w:cs="Arial"/>
        </w:rPr>
      </w:pPr>
      <w:r w:rsidRPr="00AB04C4">
        <w:rPr>
          <w:rFonts w:ascii="Arial" w:hAnsi="Arial" w:cs="Arial"/>
        </w:rPr>
        <w:t>Ukoliko se uzm</w:t>
      </w:r>
      <w:r w:rsidR="00BC7523" w:rsidRPr="00AB04C4">
        <w:rPr>
          <w:rFonts w:ascii="Arial" w:hAnsi="Arial" w:cs="Arial"/>
        </w:rPr>
        <w:t>e</w:t>
      </w:r>
      <w:r w:rsidRPr="00AB04C4">
        <w:rPr>
          <w:rFonts w:ascii="Arial" w:hAnsi="Arial" w:cs="Arial"/>
        </w:rPr>
        <w:t xml:space="preserve"> roba ispod </w:t>
      </w:r>
      <w:r w:rsidR="00AB04C4" w:rsidRPr="00AB04C4">
        <w:rPr>
          <w:rFonts w:ascii="Arial" w:hAnsi="Arial" w:cs="Arial"/>
        </w:rPr>
        <w:t xml:space="preserve">carinskog </w:t>
      </w:r>
      <w:r w:rsidRPr="00AB04C4">
        <w:rPr>
          <w:rFonts w:ascii="Arial" w:hAnsi="Arial" w:cs="Arial"/>
        </w:rPr>
        <w:t xml:space="preserve">nadzora </w:t>
      </w:r>
      <w:r w:rsidR="00AB04C4" w:rsidRPr="00AB04C4">
        <w:rPr>
          <w:rFonts w:ascii="Arial" w:hAnsi="Arial" w:cs="Arial"/>
        </w:rPr>
        <w:t xml:space="preserve">iz </w:t>
      </w:r>
      <w:r w:rsidRPr="00AB04C4">
        <w:rPr>
          <w:rFonts w:ascii="Arial" w:hAnsi="Arial" w:cs="Arial"/>
        </w:rPr>
        <w:t>Javnog carinskog skladišta Tip I prekršaj</w:t>
      </w:r>
      <w:r w:rsidR="00AB04C4" w:rsidRPr="00AB04C4">
        <w:rPr>
          <w:rFonts w:ascii="Arial" w:hAnsi="Arial" w:cs="Arial"/>
        </w:rPr>
        <w:t>ni postupak</w:t>
      </w:r>
      <w:r w:rsidRPr="00AB04C4">
        <w:rPr>
          <w:rFonts w:ascii="Arial" w:hAnsi="Arial" w:cs="Arial"/>
        </w:rPr>
        <w:t xml:space="preserve"> će se </w:t>
      </w:r>
      <w:r w:rsidR="00AB04C4" w:rsidRPr="00AB04C4">
        <w:rPr>
          <w:rFonts w:ascii="Arial" w:hAnsi="Arial" w:cs="Arial"/>
        </w:rPr>
        <w:t>pokrenuti i protiv</w:t>
      </w:r>
      <w:r w:rsidR="00BC7523" w:rsidRPr="00AB04C4">
        <w:rPr>
          <w:rFonts w:ascii="Arial" w:hAnsi="Arial" w:cs="Arial"/>
        </w:rPr>
        <w:t xml:space="preserve"> </w:t>
      </w:r>
      <w:r w:rsidR="00AB04C4" w:rsidRPr="00AB04C4">
        <w:rPr>
          <w:rFonts w:ascii="Arial" w:hAnsi="Arial" w:cs="Arial"/>
        </w:rPr>
        <w:t xml:space="preserve">nosioca </w:t>
      </w:r>
      <w:r w:rsidRPr="00AB04C4">
        <w:rPr>
          <w:rFonts w:ascii="Arial" w:hAnsi="Arial" w:cs="Arial"/>
        </w:rPr>
        <w:t xml:space="preserve">odobrenja za upravljanje carinskim skladištem i </w:t>
      </w:r>
      <w:r w:rsidR="00AB04C4" w:rsidRPr="00AB04C4">
        <w:rPr>
          <w:rFonts w:ascii="Arial" w:hAnsi="Arial" w:cs="Arial"/>
        </w:rPr>
        <w:t xml:space="preserve">protiv </w:t>
      </w:r>
      <w:r w:rsidRPr="00AB04C4">
        <w:rPr>
          <w:rFonts w:ascii="Arial" w:hAnsi="Arial" w:cs="Arial"/>
        </w:rPr>
        <w:t>nosioc</w:t>
      </w:r>
      <w:r w:rsidR="00AB04C4" w:rsidRPr="00AB04C4">
        <w:rPr>
          <w:rFonts w:ascii="Arial" w:hAnsi="Arial" w:cs="Arial"/>
        </w:rPr>
        <w:t>a</w:t>
      </w:r>
      <w:r w:rsidRPr="00AB04C4">
        <w:rPr>
          <w:rFonts w:ascii="Arial" w:hAnsi="Arial" w:cs="Arial"/>
        </w:rPr>
        <w:t xml:space="preserve"> postupka</w:t>
      </w:r>
      <w:r w:rsidR="00AB04C4" w:rsidRPr="00AB04C4">
        <w:rPr>
          <w:rFonts w:ascii="Arial" w:hAnsi="Arial" w:cs="Arial"/>
        </w:rPr>
        <w:t>.</w:t>
      </w:r>
      <w:r w:rsidR="00D15975" w:rsidRPr="00AB04C4">
        <w:rPr>
          <w:rFonts w:ascii="Arial" w:hAnsi="Arial" w:cs="Arial"/>
        </w:rPr>
        <w:t xml:space="preserve">        </w:t>
      </w:r>
    </w:p>
    <w:p w14:paraId="43FF9854" w14:textId="77777777" w:rsidR="00D15975" w:rsidRPr="00AB04C4" w:rsidRDefault="00D15975" w:rsidP="00B07F41">
      <w:pPr>
        <w:jc w:val="both"/>
        <w:rPr>
          <w:rFonts w:ascii="Arial" w:hAnsi="Arial" w:cs="Arial"/>
          <w:b/>
        </w:rPr>
      </w:pPr>
      <w:r w:rsidRPr="00AB04C4">
        <w:rPr>
          <w:rFonts w:ascii="Arial" w:hAnsi="Arial" w:cs="Arial"/>
        </w:rPr>
        <w:t xml:space="preserve">            </w:t>
      </w:r>
      <w:proofErr w:type="gramStart"/>
      <w:r w:rsidRPr="00AB04C4">
        <w:rPr>
          <w:rFonts w:ascii="Arial" w:hAnsi="Arial" w:cs="Arial"/>
          <w:b/>
        </w:rPr>
        <w:t>3</w:t>
      </w:r>
      <w:r w:rsidR="009B6A81" w:rsidRPr="00AB04C4">
        <w:rPr>
          <w:rFonts w:ascii="Arial" w:hAnsi="Arial" w:cs="Arial"/>
          <w:b/>
        </w:rPr>
        <w:t>.</w:t>
      </w:r>
      <w:r w:rsidRPr="00AB04C4">
        <w:rPr>
          <w:rFonts w:ascii="Arial" w:hAnsi="Arial" w:cs="Arial"/>
          <w:b/>
        </w:rPr>
        <w:t>1.</w:t>
      </w:r>
      <w:r w:rsidR="00EA1AB2" w:rsidRPr="00AB04C4">
        <w:rPr>
          <w:rFonts w:ascii="Arial" w:hAnsi="Arial" w:cs="Arial"/>
          <w:b/>
        </w:rPr>
        <w:t>2</w:t>
      </w:r>
      <w:r w:rsidRPr="00AB04C4">
        <w:rPr>
          <w:rFonts w:ascii="Arial" w:hAnsi="Arial" w:cs="Arial"/>
          <w:b/>
        </w:rPr>
        <w:t xml:space="preserve">  Javno</w:t>
      </w:r>
      <w:proofErr w:type="gramEnd"/>
      <w:r w:rsidRPr="00AB04C4">
        <w:rPr>
          <w:rFonts w:ascii="Arial" w:hAnsi="Arial" w:cs="Arial"/>
          <w:b/>
        </w:rPr>
        <w:t xml:space="preserve"> carinsko skladište TIP II (ranije tip B)</w:t>
      </w:r>
    </w:p>
    <w:p w14:paraId="3F83AE6D" w14:textId="77777777" w:rsidR="00F1187B" w:rsidRPr="00AB04C4" w:rsidRDefault="00E202B6" w:rsidP="00B07F41">
      <w:pPr>
        <w:jc w:val="both"/>
        <w:rPr>
          <w:rFonts w:ascii="Arial" w:hAnsi="Arial" w:cs="Arial"/>
        </w:rPr>
      </w:pPr>
      <w:r w:rsidRPr="00AB04C4">
        <w:rPr>
          <w:rFonts w:ascii="Arial" w:hAnsi="Arial" w:cs="Arial"/>
          <w:b/>
        </w:rPr>
        <w:t>Tip II</w:t>
      </w:r>
      <w:r w:rsidRPr="00AB04C4">
        <w:rPr>
          <w:rFonts w:ascii="Arial" w:hAnsi="Arial" w:cs="Arial"/>
        </w:rPr>
        <w:t xml:space="preserve"> je carinsko skladište, gde je </w:t>
      </w:r>
      <w:r w:rsidRPr="00AB04C4">
        <w:rPr>
          <w:rFonts w:ascii="Arial" w:hAnsi="Arial" w:cs="Arial"/>
          <w:b/>
        </w:rPr>
        <w:t>odgovoran nosilac postupka</w:t>
      </w:r>
      <w:r w:rsidRPr="00AB04C4">
        <w:rPr>
          <w:rFonts w:ascii="Arial" w:hAnsi="Arial" w:cs="Arial"/>
        </w:rPr>
        <w:t xml:space="preserve"> za ispunjenje obaveza:</w:t>
      </w:r>
    </w:p>
    <w:p w14:paraId="39C75241" w14:textId="4F1D55D3" w:rsidR="00E202B6" w:rsidRPr="0077761B" w:rsidRDefault="00E202B6" w:rsidP="00B07F41">
      <w:pPr>
        <w:jc w:val="both"/>
        <w:rPr>
          <w:rFonts w:ascii="Arial" w:hAnsi="Arial" w:cs="Arial"/>
        </w:rPr>
      </w:pPr>
      <w:r w:rsidRPr="0077761B">
        <w:rPr>
          <w:rFonts w:ascii="Arial" w:hAnsi="Arial" w:cs="Arial"/>
        </w:rPr>
        <w:t>-</w:t>
      </w:r>
      <w:r w:rsidRPr="0077761B">
        <w:rPr>
          <w:rFonts w:ascii="Arial" w:hAnsi="Arial" w:cs="Arial"/>
        </w:rPr>
        <w:tab/>
        <w:t xml:space="preserve">da se roba u postupku carinskog skladištenja ne izuzima ispod carinskog nadzora </w:t>
      </w:r>
      <w:r w:rsidR="00B74145">
        <w:rPr>
          <w:rFonts w:ascii="Arial" w:hAnsi="Arial" w:cs="Arial"/>
        </w:rPr>
        <w:t xml:space="preserve">kao </w:t>
      </w:r>
      <w:r w:rsidRPr="0077761B">
        <w:rPr>
          <w:rFonts w:ascii="Arial" w:hAnsi="Arial" w:cs="Arial"/>
        </w:rPr>
        <w:t>i</w:t>
      </w:r>
    </w:p>
    <w:p w14:paraId="2EAB6C78" w14:textId="77777777" w:rsidR="00E202B6" w:rsidRPr="0077761B" w:rsidRDefault="00E202B6" w:rsidP="00B07F41">
      <w:pPr>
        <w:jc w:val="both"/>
        <w:rPr>
          <w:rFonts w:ascii="Arial" w:hAnsi="Arial" w:cs="Arial"/>
        </w:rPr>
      </w:pPr>
      <w:r w:rsidRPr="0077761B">
        <w:rPr>
          <w:rFonts w:ascii="Arial" w:hAnsi="Arial" w:cs="Arial"/>
        </w:rPr>
        <w:t>-</w:t>
      </w:r>
      <w:r w:rsidRPr="0077761B">
        <w:rPr>
          <w:rFonts w:ascii="Arial" w:hAnsi="Arial" w:cs="Arial"/>
        </w:rPr>
        <w:tab/>
        <w:t>za ispunjavanje obaveza koje proizilaze iz smještaja robe obuhvaćene postupkom carinskog skladištenja.</w:t>
      </w:r>
    </w:p>
    <w:p w14:paraId="016CFDCE" w14:textId="77777777" w:rsidR="00055A89" w:rsidRPr="002A18AF" w:rsidRDefault="0077761B" w:rsidP="00A3605C">
      <w:pPr>
        <w:jc w:val="both"/>
        <w:rPr>
          <w:rFonts w:ascii="Arial" w:hAnsi="Arial" w:cs="Arial"/>
        </w:rPr>
      </w:pPr>
      <w:r w:rsidRPr="002A18AF">
        <w:rPr>
          <w:rFonts w:ascii="Arial" w:hAnsi="Arial" w:cs="Arial"/>
        </w:rPr>
        <w:t>Z</w:t>
      </w:r>
      <w:r w:rsidR="000E3C04" w:rsidRPr="002A18AF">
        <w:rPr>
          <w:rFonts w:ascii="Arial" w:hAnsi="Arial" w:cs="Arial"/>
        </w:rPr>
        <w:t xml:space="preserve">a ovaj tip skladišta je </w:t>
      </w:r>
      <w:r w:rsidR="00055A89" w:rsidRPr="002A18AF">
        <w:rPr>
          <w:rFonts w:ascii="Arial" w:hAnsi="Arial" w:cs="Arial"/>
        </w:rPr>
        <w:t>specifično da</w:t>
      </w:r>
      <w:r w:rsidR="000E3C04" w:rsidRPr="002A18AF">
        <w:rPr>
          <w:rFonts w:ascii="Arial" w:hAnsi="Arial" w:cs="Arial"/>
        </w:rPr>
        <w:t xml:space="preserve"> </w:t>
      </w:r>
      <w:r w:rsidR="00B310E3" w:rsidRPr="002A18AF">
        <w:rPr>
          <w:rFonts w:ascii="Arial" w:hAnsi="Arial" w:cs="Arial"/>
        </w:rPr>
        <w:t>nosilac odobrenja</w:t>
      </w:r>
      <w:r w:rsidR="000E3C04" w:rsidRPr="002A18AF">
        <w:rPr>
          <w:rFonts w:ascii="Arial" w:hAnsi="Arial" w:cs="Arial"/>
        </w:rPr>
        <w:t xml:space="preserve"> za carinsko skladištenje </w:t>
      </w:r>
      <w:r w:rsidR="00055A89" w:rsidRPr="002A18AF">
        <w:rPr>
          <w:rFonts w:ascii="Arial" w:hAnsi="Arial" w:cs="Arial"/>
        </w:rPr>
        <w:t xml:space="preserve">može </w:t>
      </w:r>
      <w:r w:rsidR="000E3C04" w:rsidRPr="002A18AF">
        <w:rPr>
          <w:rFonts w:ascii="Arial" w:hAnsi="Arial" w:cs="Arial"/>
        </w:rPr>
        <w:t>izdava</w:t>
      </w:r>
      <w:r w:rsidR="00055A89" w:rsidRPr="002A18AF">
        <w:rPr>
          <w:rFonts w:ascii="Arial" w:hAnsi="Arial" w:cs="Arial"/>
        </w:rPr>
        <w:t>ti</w:t>
      </w:r>
      <w:r w:rsidR="000E3C04" w:rsidRPr="002A18AF">
        <w:rPr>
          <w:rFonts w:ascii="Arial" w:hAnsi="Arial" w:cs="Arial"/>
        </w:rPr>
        <w:t xml:space="preserve"> svoje skladiš</w:t>
      </w:r>
      <w:r w:rsidR="00055A89" w:rsidRPr="002A18AF">
        <w:rPr>
          <w:rFonts w:ascii="Arial" w:hAnsi="Arial" w:cs="Arial"/>
        </w:rPr>
        <w:t>ne prostore</w:t>
      </w:r>
      <w:r w:rsidR="000E3C04" w:rsidRPr="002A18AF">
        <w:rPr>
          <w:rFonts w:ascii="Arial" w:hAnsi="Arial" w:cs="Arial"/>
        </w:rPr>
        <w:t xml:space="preserve"> privrednim subjektima – nosiocima postupka</w:t>
      </w:r>
      <w:r w:rsidR="00055A89" w:rsidRPr="002A18AF">
        <w:rPr>
          <w:rFonts w:ascii="Arial" w:hAnsi="Arial" w:cs="Arial"/>
        </w:rPr>
        <w:t>,</w:t>
      </w:r>
      <w:r w:rsidR="000E3C04" w:rsidRPr="002A18AF">
        <w:rPr>
          <w:rFonts w:ascii="Arial" w:hAnsi="Arial" w:cs="Arial"/>
        </w:rPr>
        <w:t xml:space="preserve"> na duži period</w:t>
      </w:r>
      <w:r w:rsidR="00055A89" w:rsidRPr="002A18AF">
        <w:rPr>
          <w:rFonts w:ascii="Arial" w:hAnsi="Arial" w:cs="Arial"/>
        </w:rPr>
        <w:t>,</w:t>
      </w:r>
      <w:r w:rsidR="000E3C04" w:rsidRPr="002A18AF">
        <w:rPr>
          <w:rFonts w:ascii="Arial" w:hAnsi="Arial" w:cs="Arial"/>
        </w:rPr>
        <w:t xml:space="preserve"> sa klauzulom da nosioci postupka snose odgovornost </w:t>
      </w:r>
      <w:r w:rsidR="00055A89" w:rsidRPr="002A18AF">
        <w:rPr>
          <w:rFonts w:ascii="Arial" w:hAnsi="Arial" w:cs="Arial"/>
        </w:rPr>
        <w:t>za ispunjavanje obaveza k</w:t>
      </w:r>
      <w:r w:rsidR="00DB24B6" w:rsidRPr="002A18AF">
        <w:rPr>
          <w:rFonts w:ascii="Arial" w:hAnsi="Arial" w:cs="Arial"/>
        </w:rPr>
        <w:t xml:space="preserve">oje proilaze iz smještaja robe npr. </w:t>
      </w:r>
      <w:r w:rsidR="00055A89" w:rsidRPr="002A18AF">
        <w:rPr>
          <w:rFonts w:ascii="Arial" w:hAnsi="Arial" w:cs="Arial"/>
        </w:rPr>
        <w:t>vođenje odgovarajuće evidencije</w:t>
      </w:r>
      <w:r w:rsidR="00DB24B6" w:rsidRPr="002A18AF">
        <w:rPr>
          <w:rFonts w:ascii="Arial" w:hAnsi="Arial" w:cs="Arial"/>
        </w:rPr>
        <w:t xml:space="preserve">, </w:t>
      </w:r>
      <w:r w:rsidR="00055A89" w:rsidRPr="002A18AF">
        <w:rPr>
          <w:rFonts w:ascii="Arial" w:hAnsi="Arial" w:cs="Arial"/>
        </w:rPr>
        <w:t xml:space="preserve">da </w:t>
      </w:r>
      <w:r w:rsidR="000E3C04" w:rsidRPr="002A18AF">
        <w:rPr>
          <w:rFonts w:ascii="Arial" w:hAnsi="Arial" w:cs="Arial"/>
        </w:rPr>
        <w:t>se roba ne uzima ispod carinskog nadzora</w:t>
      </w:r>
      <w:r w:rsidR="00DB24B6" w:rsidRPr="002A18AF">
        <w:rPr>
          <w:rFonts w:ascii="Arial" w:hAnsi="Arial" w:cs="Arial"/>
        </w:rPr>
        <w:t xml:space="preserve"> isl</w:t>
      </w:r>
      <w:r w:rsidR="00055A89" w:rsidRPr="002A18AF">
        <w:rPr>
          <w:rFonts w:ascii="Arial" w:hAnsi="Arial" w:cs="Arial"/>
        </w:rPr>
        <w:t>.</w:t>
      </w:r>
      <w:r w:rsidR="000E3C04" w:rsidRPr="002A18AF">
        <w:rPr>
          <w:rFonts w:ascii="Arial" w:hAnsi="Arial" w:cs="Arial"/>
        </w:rPr>
        <w:t xml:space="preserve"> </w:t>
      </w:r>
    </w:p>
    <w:p w14:paraId="4D5182E1" w14:textId="122C70D0" w:rsidR="00C03ED7" w:rsidRPr="002A18AF" w:rsidRDefault="00800DF4" w:rsidP="00A3605C">
      <w:pPr>
        <w:jc w:val="both"/>
        <w:rPr>
          <w:rFonts w:ascii="Arial" w:hAnsi="Arial" w:cs="Arial"/>
        </w:rPr>
      </w:pPr>
      <w:r w:rsidRPr="002A18AF">
        <w:rPr>
          <w:rFonts w:ascii="Arial" w:hAnsi="Arial" w:cs="Arial"/>
        </w:rPr>
        <w:t>N</w:t>
      </w:r>
      <w:r w:rsidR="00C03ED7" w:rsidRPr="002A18AF">
        <w:rPr>
          <w:rFonts w:ascii="Arial" w:hAnsi="Arial" w:cs="Arial"/>
        </w:rPr>
        <w:t xml:space="preserve">osilac odobrenja za carinsko skladištenje </w:t>
      </w:r>
      <w:r w:rsidRPr="002A18AF">
        <w:rPr>
          <w:rFonts w:ascii="Arial" w:hAnsi="Arial" w:cs="Arial"/>
        </w:rPr>
        <w:t xml:space="preserve">TIP II, dužan je da </w:t>
      </w:r>
      <w:r w:rsidR="00DB24B6" w:rsidRPr="002A18AF">
        <w:rPr>
          <w:rFonts w:ascii="Arial" w:hAnsi="Arial" w:cs="Arial"/>
        </w:rPr>
        <w:t>svaku promjenu stru</w:t>
      </w:r>
      <w:r w:rsidR="002A18AF" w:rsidRPr="002A18AF">
        <w:rPr>
          <w:rFonts w:ascii="Arial" w:hAnsi="Arial" w:cs="Arial"/>
        </w:rPr>
        <w:t>k</w:t>
      </w:r>
      <w:r w:rsidR="00DB24B6" w:rsidRPr="002A18AF">
        <w:rPr>
          <w:rFonts w:ascii="Arial" w:hAnsi="Arial" w:cs="Arial"/>
        </w:rPr>
        <w:t>ture</w:t>
      </w:r>
      <w:r w:rsidR="00415B43">
        <w:rPr>
          <w:rFonts w:ascii="Arial" w:hAnsi="Arial" w:cs="Arial"/>
        </w:rPr>
        <w:t xml:space="preserve"> korisnika</w:t>
      </w:r>
      <w:r w:rsidR="00DB24B6" w:rsidRPr="002A18AF">
        <w:rPr>
          <w:rFonts w:ascii="Arial" w:hAnsi="Arial" w:cs="Arial"/>
        </w:rPr>
        <w:t xml:space="preserve"> izdatog skladištenog prostora</w:t>
      </w:r>
      <w:r w:rsidR="00C03ED7" w:rsidRPr="002A18AF">
        <w:rPr>
          <w:rFonts w:ascii="Arial" w:hAnsi="Arial" w:cs="Arial"/>
        </w:rPr>
        <w:t xml:space="preserve"> </w:t>
      </w:r>
      <w:r w:rsidR="00C03ED7" w:rsidRPr="002A18AF">
        <w:rPr>
          <w:rFonts w:ascii="Arial" w:hAnsi="Arial" w:cs="Arial"/>
          <w:b/>
        </w:rPr>
        <w:t>pis</w:t>
      </w:r>
      <w:r w:rsidR="00DB24B6" w:rsidRPr="002A18AF">
        <w:rPr>
          <w:rFonts w:ascii="Arial" w:hAnsi="Arial" w:cs="Arial"/>
          <w:b/>
        </w:rPr>
        <w:t>anim</w:t>
      </w:r>
      <w:r w:rsidR="00C03ED7" w:rsidRPr="002A18AF">
        <w:rPr>
          <w:rFonts w:ascii="Arial" w:hAnsi="Arial" w:cs="Arial"/>
          <w:b/>
        </w:rPr>
        <w:t xml:space="preserve"> putem </w:t>
      </w:r>
      <w:r w:rsidR="00111DC4" w:rsidRPr="002A18AF">
        <w:rPr>
          <w:rFonts w:ascii="Arial" w:hAnsi="Arial" w:cs="Arial"/>
          <w:b/>
        </w:rPr>
        <w:t xml:space="preserve">prijavi </w:t>
      </w:r>
      <w:r w:rsidR="00C03ED7" w:rsidRPr="002A18AF">
        <w:rPr>
          <w:rFonts w:ascii="Arial" w:hAnsi="Arial" w:cs="Arial"/>
          <w:b/>
        </w:rPr>
        <w:t>nadzornoj carinskoj ispostavi</w:t>
      </w:r>
      <w:r w:rsidR="00C03ED7" w:rsidRPr="002A18AF">
        <w:rPr>
          <w:rFonts w:ascii="Arial" w:hAnsi="Arial" w:cs="Arial"/>
        </w:rPr>
        <w:t xml:space="preserve">, koja treba da cijeni da li je </w:t>
      </w:r>
      <w:r w:rsidR="00DB24B6" w:rsidRPr="002A18AF">
        <w:rPr>
          <w:rFonts w:ascii="Arial" w:hAnsi="Arial" w:cs="Arial"/>
        </w:rPr>
        <w:t xml:space="preserve">postojeća </w:t>
      </w:r>
      <w:r w:rsidR="00C03ED7" w:rsidRPr="002A18AF">
        <w:rPr>
          <w:rFonts w:ascii="Arial" w:hAnsi="Arial" w:cs="Arial"/>
        </w:rPr>
        <w:t>visina obezbjeđenja za skladištenje dovoljna za eventualno nastali carinski dug za smještaj robe, a na osnovu priloženog</w:t>
      </w:r>
      <w:r w:rsidR="00DB24B6" w:rsidRPr="002A18AF">
        <w:rPr>
          <w:rFonts w:ascii="Arial" w:hAnsi="Arial" w:cs="Arial"/>
        </w:rPr>
        <w:t xml:space="preserve"> novog</w:t>
      </w:r>
      <w:r w:rsidR="00111DC4">
        <w:rPr>
          <w:rFonts w:ascii="Arial" w:hAnsi="Arial" w:cs="Arial"/>
        </w:rPr>
        <w:t xml:space="preserve"> elaborata o ekonomskoj </w:t>
      </w:r>
      <w:r w:rsidR="00C03ED7" w:rsidRPr="002A18AF">
        <w:rPr>
          <w:rFonts w:ascii="Arial" w:hAnsi="Arial" w:cs="Arial"/>
        </w:rPr>
        <w:t xml:space="preserve">opravdanosti. </w:t>
      </w:r>
    </w:p>
    <w:p w14:paraId="4B16D0AC" w14:textId="72D26ACF" w:rsidR="00EE4280" w:rsidRPr="00055A89" w:rsidRDefault="00800DF4" w:rsidP="00B07F41">
      <w:pPr>
        <w:jc w:val="both"/>
        <w:rPr>
          <w:rFonts w:ascii="Arial" w:hAnsi="Arial" w:cs="Arial"/>
          <w:b/>
        </w:rPr>
      </w:pPr>
      <w:r>
        <w:rPr>
          <w:rFonts w:ascii="Arial" w:hAnsi="Arial" w:cs="Arial"/>
          <w:b/>
        </w:rPr>
        <w:t xml:space="preserve">          </w:t>
      </w:r>
      <w:r w:rsidR="009B6A81" w:rsidRPr="00055A89">
        <w:rPr>
          <w:rFonts w:ascii="Arial" w:hAnsi="Arial" w:cs="Arial"/>
          <w:b/>
        </w:rPr>
        <w:t>3.1.</w:t>
      </w:r>
      <w:r w:rsidR="00EA1AB2" w:rsidRPr="00055A89">
        <w:rPr>
          <w:rFonts w:ascii="Arial" w:hAnsi="Arial" w:cs="Arial"/>
          <w:b/>
        </w:rPr>
        <w:t>3</w:t>
      </w:r>
      <w:r w:rsidR="00111DC4">
        <w:rPr>
          <w:rFonts w:ascii="Arial" w:hAnsi="Arial" w:cs="Arial"/>
          <w:b/>
        </w:rPr>
        <w:t xml:space="preserve"> </w:t>
      </w:r>
      <w:r w:rsidR="009B6A81" w:rsidRPr="00055A89">
        <w:rPr>
          <w:rFonts w:ascii="Arial" w:hAnsi="Arial" w:cs="Arial"/>
          <w:b/>
        </w:rPr>
        <w:t>Javno carinsko skladište TIP III (ranije tip F)</w:t>
      </w:r>
    </w:p>
    <w:p w14:paraId="4550411B" w14:textId="2335E714" w:rsidR="00E302BD" w:rsidRDefault="00E302BD" w:rsidP="00B07F41">
      <w:pPr>
        <w:jc w:val="both"/>
        <w:rPr>
          <w:rFonts w:ascii="Arial" w:hAnsi="Arial" w:cs="Arial"/>
        </w:rPr>
      </w:pPr>
      <w:r w:rsidRPr="0044779D">
        <w:rPr>
          <w:rFonts w:ascii="Arial" w:hAnsi="Arial" w:cs="Arial"/>
        </w:rPr>
        <w:lastRenderedPageBreak/>
        <w:t xml:space="preserve">Pored navedenih </w:t>
      </w:r>
      <w:r w:rsidR="00EE4280" w:rsidRPr="0044779D">
        <w:rPr>
          <w:rFonts w:ascii="Arial" w:hAnsi="Arial" w:cs="Arial"/>
        </w:rPr>
        <w:t>tipova</w:t>
      </w:r>
      <w:r w:rsidRPr="0044779D">
        <w:rPr>
          <w:rFonts w:ascii="Arial" w:hAnsi="Arial" w:cs="Arial"/>
        </w:rPr>
        <w:t xml:space="preserve"> carinskih skladišta, javno carinsko skladište kojim upravlja carinski organ, ima oznaku tipa III</w:t>
      </w:r>
      <w:r w:rsidR="008A5EF8" w:rsidRPr="0044779D">
        <w:rPr>
          <w:rFonts w:ascii="Arial" w:hAnsi="Arial" w:cs="Arial"/>
        </w:rPr>
        <w:t xml:space="preserve"> (Shodno članu 3 </w:t>
      </w:r>
      <w:r w:rsidR="008F0D13" w:rsidRPr="0044779D">
        <w:rPr>
          <w:rFonts w:ascii="Arial" w:hAnsi="Arial" w:cs="Arial"/>
        </w:rPr>
        <w:t>stav 1 t</w:t>
      </w:r>
      <w:r w:rsidR="008A5EF8" w:rsidRPr="0044779D">
        <w:rPr>
          <w:rFonts w:ascii="Arial" w:hAnsi="Arial" w:cs="Arial"/>
        </w:rPr>
        <w:t>ačka 35 Uredbe)</w:t>
      </w:r>
      <w:r w:rsidRPr="0044779D">
        <w:rPr>
          <w:rFonts w:ascii="Arial" w:hAnsi="Arial" w:cs="Arial"/>
        </w:rPr>
        <w:t>.</w:t>
      </w:r>
      <w:r w:rsidR="00AB5A91" w:rsidRPr="0044779D">
        <w:rPr>
          <w:rFonts w:ascii="Arial" w:hAnsi="Arial" w:cs="Arial"/>
        </w:rPr>
        <w:t xml:space="preserve"> Ukoliko carinski organ sam vodi carinsko skladište moraju se odrediti prostorije i površine koje čine carinsko skladišt</w:t>
      </w:r>
      <w:r w:rsidR="003358B5" w:rsidRPr="0044779D">
        <w:rPr>
          <w:rFonts w:ascii="Arial" w:hAnsi="Arial" w:cs="Arial"/>
        </w:rPr>
        <w:t>e</w:t>
      </w:r>
      <w:r w:rsidR="00AB5A91" w:rsidRPr="0044779D">
        <w:rPr>
          <w:rFonts w:ascii="Arial" w:hAnsi="Arial" w:cs="Arial"/>
        </w:rPr>
        <w:t>.</w:t>
      </w:r>
    </w:p>
    <w:p w14:paraId="20016C8D" w14:textId="77777777" w:rsidR="00E302BD" w:rsidRPr="00EE4280" w:rsidRDefault="00E302BD" w:rsidP="00B07F41">
      <w:pPr>
        <w:jc w:val="both"/>
        <w:rPr>
          <w:rFonts w:ascii="Arial" w:hAnsi="Arial" w:cs="Arial"/>
          <w:b/>
        </w:rPr>
      </w:pPr>
      <w:r w:rsidRPr="00EE4280">
        <w:rPr>
          <w:rFonts w:ascii="Arial" w:hAnsi="Arial" w:cs="Arial"/>
          <w:b/>
        </w:rPr>
        <w:t>3.</w:t>
      </w:r>
      <w:r w:rsidR="00BB7C9D">
        <w:rPr>
          <w:rFonts w:ascii="Arial" w:hAnsi="Arial" w:cs="Arial"/>
          <w:b/>
        </w:rPr>
        <w:t>2</w:t>
      </w:r>
      <w:r w:rsidRPr="00EE4280">
        <w:rPr>
          <w:rFonts w:ascii="Arial" w:hAnsi="Arial" w:cs="Arial"/>
          <w:b/>
        </w:rPr>
        <w:tab/>
        <w:t>Privatno carinsko skladište</w:t>
      </w:r>
      <w:r w:rsidR="00BB7C9D">
        <w:rPr>
          <w:rFonts w:ascii="Arial" w:hAnsi="Arial" w:cs="Arial"/>
          <w:b/>
        </w:rPr>
        <w:t xml:space="preserve"> </w:t>
      </w:r>
      <w:r w:rsidR="0044779D">
        <w:rPr>
          <w:rFonts w:ascii="Arial" w:hAnsi="Arial" w:cs="Arial"/>
          <w:b/>
        </w:rPr>
        <w:t>(ranije</w:t>
      </w:r>
      <w:r w:rsidR="00BB7C9D">
        <w:rPr>
          <w:rFonts w:ascii="Arial" w:hAnsi="Arial" w:cs="Arial"/>
          <w:b/>
        </w:rPr>
        <w:t xml:space="preserve"> Tip C, D i E)</w:t>
      </w:r>
    </w:p>
    <w:p w14:paraId="71AE32A3" w14:textId="29262D44" w:rsidR="00EA5EAC" w:rsidRPr="0044779D" w:rsidRDefault="00E302BD" w:rsidP="00EA5EAC">
      <w:pPr>
        <w:jc w:val="both"/>
        <w:rPr>
          <w:rFonts w:ascii="Arial" w:hAnsi="Arial" w:cs="Arial"/>
        </w:rPr>
      </w:pPr>
      <w:r w:rsidRPr="00B07F41">
        <w:rPr>
          <w:rFonts w:ascii="Arial" w:hAnsi="Arial" w:cs="Arial"/>
        </w:rPr>
        <w:t>Privatno carinsko skladište je skladište nam</w:t>
      </w:r>
      <w:r w:rsidR="00076918">
        <w:rPr>
          <w:rFonts w:ascii="Arial" w:hAnsi="Arial" w:cs="Arial"/>
        </w:rPr>
        <w:t>ij</w:t>
      </w:r>
      <w:r w:rsidRPr="00B07F41">
        <w:rPr>
          <w:rFonts w:ascii="Arial" w:hAnsi="Arial" w:cs="Arial"/>
        </w:rPr>
        <w:t xml:space="preserve">enjeno </w:t>
      </w:r>
      <w:r w:rsidR="00EE4280">
        <w:rPr>
          <w:rFonts w:ascii="Arial" w:hAnsi="Arial" w:cs="Arial"/>
        </w:rPr>
        <w:t>za smještaj</w:t>
      </w:r>
      <w:r w:rsidR="00B74145">
        <w:rPr>
          <w:rFonts w:ascii="Arial" w:hAnsi="Arial" w:cs="Arial"/>
        </w:rPr>
        <w:t xml:space="preserve"> robe </w:t>
      </w:r>
      <w:r w:rsidRPr="00B07F41">
        <w:rPr>
          <w:rFonts w:ascii="Arial" w:hAnsi="Arial" w:cs="Arial"/>
        </w:rPr>
        <w:t xml:space="preserve">od strane </w:t>
      </w:r>
      <w:r w:rsidR="0044779D">
        <w:rPr>
          <w:rFonts w:ascii="Arial" w:hAnsi="Arial" w:cs="Arial"/>
        </w:rPr>
        <w:t>n</w:t>
      </w:r>
      <w:r w:rsidR="00B310E3">
        <w:rPr>
          <w:rFonts w:ascii="Arial" w:hAnsi="Arial" w:cs="Arial"/>
        </w:rPr>
        <w:t>osioca odobrenja</w:t>
      </w:r>
      <w:r w:rsidR="0090610B">
        <w:rPr>
          <w:rFonts w:ascii="Arial" w:hAnsi="Arial" w:cs="Arial"/>
        </w:rPr>
        <w:t xml:space="preserve"> </w:t>
      </w:r>
      <w:r w:rsidRPr="00B07F41">
        <w:rPr>
          <w:rFonts w:ascii="Arial" w:hAnsi="Arial" w:cs="Arial"/>
        </w:rPr>
        <w:t>za carinsk</w:t>
      </w:r>
      <w:r w:rsidR="00AB5A91">
        <w:rPr>
          <w:rFonts w:ascii="Arial" w:hAnsi="Arial" w:cs="Arial"/>
        </w:rPr>
        <w:t>o</w:t>
      </w:r>
      <w:r w:rsidRPr="00B07F41">
        <w:rPr>
          <w:rFonts w:ascii="Arial" w:hAnsi="Arial" w:cs="Arial"/>
        </w:rPr>
        <w:t xml:space="preserve"> skladište</w:t>
      </w:r>
      <w:r w:rsidR="00AB5A91">
        <w:rPr>
          <w:rFonts w:ascii="Arial" w:hAnsi="Arial" w:cs="Arial"/>
        </w:rPr>
        <w:t>nje</w:t>
      </w:r>
      <w:r w:rsidRPr="00B07F41">
        <w:rPr>
          <w:rFonts w:ascii="Arial" w:hAnsi="Arial" w:cs="Arial"/>
        </w:rPr>
        <w:t>.</w:t>
      </w:r>
      <w:r w:rsidR="00EA5EAC">
        <w:rPr>
          <w:rFonts w:ascii="Arial" w:hAnsi="Arial" w:cs="Arial"/>
        </w:rPr>
        <w:t xml:space="preserve"> </w:t>
      </w:r>
      <w:r w:rsidR="00B310E3" w:rsidRPr="0044779D">
        <w:rPr>
          <w:rFonts w:ascii="Arial" w:hAnsi="Arial" w:cs="Arial"/>
        </w:rPr>
        <w:t>Nosilac odobrenja</w:t>
      </w:r>
      <w:r w:rsidR="00EA5EAC" w:rsidRPr="0044779D">
        <w:rPr>
          <w:rFonts w:ascii="Arial" w:hAnsi="Arial" w:cs="Arial"/>
        </w:rPr>
        <w:t xml:space="preserve"> je uj</w:t>
      </w:r>
      <w:r w:rsidR="0044779D" w:rsidRPr="0044779D">
        <w:rPr>
          <w:rFonts w:ascii="Arial" w:hAnsi="Arial" w:cs="Arial"/>
        </w:rPr>
        <w:t>edno i nosilac postupka i odgovoran je za</w:t>
      </w:r>
      <w:r w:rsidR="00EA5EAC" w:rsidRPr="0044779D">
        <w:rPr>
          <w:rFonts w:ascii="Arial" w:hAnsi="Arial" w:cs="Arial"/>
        </w:rPr>
        <w:t xml:space="preserve"> ispunjenje obaveza:</w:t>
      </w:r>
    </w:p>
    <w:p w14:paraId="42D99A1D" w14:textId="72D2C747" w:rsidR="00EA5EAC" w:rsidRPr="0044779D" w:rsidRDefault="00EA5EAC" w:rsidP="00EA5EAC">
      <w:pPr>
        <w:jc w:val="both"/>
        <w:rPr>
          <w:rFonts w:ascii="Arial" w:hAnsi="Arial" w:cs="Arial"/>
        </w:rPr>
      </w:pPr>
      <w:r w:rsidRPr="0044779D">
        <w:rPr>
          <w:rFonts w:ascii="Arial" w:hAnsi="Arial" w:cs="Arial"/>
        </w:rPr>
        <w:t>-</w:t>
      </w:r>
      <w:r w:rsidRPr="0044779D">
        <w:rPr>
          <w:rFonts w:ascii="Arial" w:hAnsi="Arial" w:cs="Arial"/>
        </w:rPr>
        <w:tab/>
        <w:t xml:space="preserve">da se roba u postupku carinskog skladištenja ne izuzima ispod carinskog nadzora </w:t>
      </w:r>
      <w:r w:rsidR="00B74145">
        <w:rPr>
          <w:rFonts w:ascii="Arial" w:hAnsi="Arial" w:cs="Arial"/>
        </w:rPr>
        <w:t xml:space="preserve">kao </w:t>
      </w:r>
      <w:r w:rsidRPr="0044779D">
        <w:rPr>
          <w:rFonts w:ascii="Arial" w:hAnsi="Arial" w:cs="Arial"/>
        </w:rPr>
        <w:t>i</w:t>
      </w:r>
    </w:p>
    <w:p w14:paraId="30FA30F7" w14:textId="1DEC920D" w:rsidR="00E302BD" w:rsidRDefault="00B74145" w:rsidP="00EA5EAC">
      <w:pPr>
        <w:jc w:val="both"/>
        <w:rPr>
          <w:rFonts w:ascii="Arial" w:hAnsi="Arial" w:cs="Arial"/>
        </w:rPr>
      </w:pPr>
      <w:r>
        <w:rPr>
          <w:rFonts w:ascii="Arial" w:hAnsi="Arial" w:cs="Arial"/>
        </w:rPr>
        <w:t>-</w:t>
      </w:r>
      <w:r>
        <w:rPr>
          <w:rFonts w:ascii="Arial" w:hAnsi="Arial" w:cs="Arial"/>
        </w:rPr>
        <w:tab/>
        <w:t>k</w:t>
      </w:r>
      <w:r w:rsidR="00EA5EAC" w:rsidRPr="0044779D">
        <w:rPr>
          <w:rFonts w:ascii="Arial" w:hAnsi="Arial" w:cs="Arial"/>
        </w:rPr>
        <w:t>oje proizilaze iz smještaja robe obuhvaćene postupkom carinskog skladištenja.</w:t>
      </w:r>
    </w:p>
    <w:p w14:paraId="2F37D5F3" w14:textId="16E9DE15" w:rsidR="00246FC8" w:rsidRDefault="00246FC8" w:rsidP="00EA5EAC">
      <w:pPr>
        <w:jc w:val="both"/>
        <w:rPr>
          <w:rFonts w:ascii="Arial" w:hAnsi="Arial" w:cs="Arial"/>
          <w:b/>
        </w:rPr>
      </w:pPr>
      <w:r w:rsidRPr="00246FC8">
        <w:rPr>
          <w:rFonts w:ascii="Arial" w:hAnsi="Arial" w:cs="Arial"/>
          <w:b/>
        </w:rPr>
        <w:t xml:space="preserve">3.3 </w:t>
      </w:r>
      <w:r>
        <w:rPr>
          <w:rFonts w:ascii="Arial" w:hAnsi="Arial" w:cs="Arial"/>
          <w:b/>
        </w:rPr>
        <w:t xml:space="preserve">    </w:t>
      </w:r>
      <w:r w:rsidR="00E06779">
        <w:rPr>
          <w:rFonts w:ascii="Arial" w:hAnsi="Arial" w:cs="Arial"/>
          <w:b/>
        </w:rPr>
        <w:t xml:space="preserve">  </w:t>
      </w:r>
      <w:r>
        <w:rPr>
          <w:rFonts w:ascii="Arial" w:hAnsi="Arial" w:cs="Arial"/>
          <w:b/>
        </w:rPr>
        <w:t>Smještaj robe u carinsko skladište</w:t>
      </w:r>
    </w:p>
    <w:p w14:paraId="43E9CC43" w14:textId="08F6C87D" w:rsidR="00246FC8" w:rsidRDefault="00246FC8" w:rsidP="00EA5EAC">
      <w:pPr>
        <w:jc w:val="both"/>
        <w:rPr>
          <w:rFonts w:ascii="Arial" w:hAnsi="Arial" w:cs="Arial"/>
        </w:rPr>
      </w:pPr>
      <w:r w:rsidRPr="00246FC8">
        <w:rPr>
          <w:rFonts w:ascii="Arial" w:hAnsi="Arial" w:cs="Arial"/>
        </w:rPr>
        <w:t>U javn</w:t>
      </w:r>
      <w:r w:rsidR="001E50D4">
        <w:rPr>
          <w:rFonts w:ascii="Arial" w:hAnsi="Arial" w:cs="Arial"/>
        </w:rPr>
        <w:t>i</w:t>
      </w:r>
      <w:r w:rsidRPr="00246FC8">
        <w:rPr>
          <w:rFonts w:ascii="Arial" w:hAnsi="Arial" w:cs="Arial"/>
        </w:rPr>
        <w:t>m carinsk</w:t>
      </w:r>
      <w:r w:rsidR="001E50D4">
        <w:rPr>
          <w:rFonts w:ascii="Arial" w:hAnsi="Arial" w:cs="Arial"/>
        </w:rPr>
        <w:t>i</w:t>
      </w:r>
      <w:r w:rsidRPr="00246FC8">
        <w:rPr>
          <w:rFonts w:ascii="Arial" w:hAnsi="Arial" w:cs="Arial"/>
        </w:rPr>
        <w:t>m skladišt</w:t>
      </w:r>
      <w:r w:rsidR="001E50D4">
        <w:rPr>
          <w:rFonts w:ascii="Arial" w:hAnsi="Arial" w:cs="Arial"/>
        </w:rPr>
        <w:t>ima (i tip I i II)</w:t>
      </w:r>
      <w:r w:rsidRPr="00246FC8">
        <w:rPr>
          <w:rFonts w:ascii="Arial" w:hAnsi="Arial" w:cs="Arial"/>
        </w:rPr>
        <w:t xml:space="preserve"> može se smjestiti roba</w:t>
      </w:r>
      <w:r>
        <w:rPr>
          <w:rFonts w:ascii="Arial" w:hAnsi="Arial" w:cs="Arial"/>
        </w:rPr>
        <w:t>, bez obzira ko je vlasnik iste i ko je nosilac postupka</w:t>
      </w:r>
      <w:r w:rsidR="00E83923">
        <w:rPr>
          <w:rFonts w:ascii="Arial" w:hAnsi="Arial" w:cs="Arial"/>
        </w:rPr>
        <w:t xml:space="preserve"> (raniji tip A i tip B)</w:t>
      </w:r>
      <w:r w:rsidR="00E06779">
        <w:rPr>
          <w:rFonts w:ascii="Arial" w:hAnsi="Arial" w:cs="Arial"/>
        </w:rPr>
        <w:t xml:space="preserve">, a </w:t>
      </w:r>
      <w:r w:rsidR="00E06779" w:rsidRPr="00E06779">
        <w:rPr>
          <w:rFonts w:ascii="Arial" w:hAnsi="Arial" w:cs="Arial"/>
        </w:rPr>
        <w:t>nosilac odobrenja</w:t>
      </w:r>
      <w:r w:rsidR="00E06779">
        <w:rPr>
          <w:rFonts w:ascii="Arial" w:hAnsi="Arial" w:cs="Arial"/>
        </w:rPr>
        <w:t xml:space="preserve"> ne</w:t>
      </w:r>
      <w:r w:rsidR="00E06779" w:rsidRPr="00E06779">
        <w:rPr>
          <w:rFonts w:ascii="Arial" w:hAnsi="Arial" w:cs="Arial"/>
        </w:rPr>
        <w:t xml:space="preserve"> mora biti i nosilac postupka</w:t>
      </w:r>
      <w:r w:rsidR="00E06779">
        <w:rPr>
          <w:rFonts w:ascii="Arial" w:hAnsi="Arial" w:cs="Arial"/>
        </w:rPr>
        <w:t>.</w:t>
      </w:r>
    </w:p>
    <w:p w14:paraId="17ABC8DA" w14:textId="4E886B7A" w:rsidR="00246FC8" w:rsidRDefault="00246FC8" w:rsidP="00EA5EAC">
      <w:pPr>
        <w:jc w:val="both"/>
        <w:rPr>
          <w:rFonts w:ascii="Arial" w:hAnsi="Arial" w:cs="Arial"/>
        </w:rPr>
      </w:pPr>
      <w:r>
        <w:rPr>
          <w:rFonts w:ascii="Arial" w:hAnsi="Arial" w:cs="Arial"/>
        </w:rPr>
        <w:t xml:space="preserve">U privatnom carinskom skladištu </w:t>
      </w:r>
      <w:r w:rsidR="001E50D4" w:rsidRPr="001E50D4">
        <w:rPr>
          <w:rFonts w:ascii="Arial" w:hAnsi="Arial" w:cs="Arial"/>
        </w:rPr>
        <w:t>može se smjestiti roba, bez obzira ko je vlasnik iste</w:t>
      </w:r>
      <w:r w:rsidR="001E50D4">
        <w:rPr>
          <w:rFonts w:ascii="Arial" w:hAnsi="Arial" w:cs="Arial"/>
        </w:rPr>
        <w:t xml:space="preserve">, međutim </w:t>
      </w:r>
      <w:r>
        <w:rPr>
          <w:rFonts w:ascii="Arial" w:hAnsi="Arial" w:cs="Arial"/>
        </w:rPr>
        <w:t xml:space="preserve">nosilac odobrenja </w:t>
      </w:r>
      <w:r w:rsidR="001E50D4">
        <w:rPr>
          <w:rFonts w:ascii="Arial" w:hAnsi="Arial" w:cs="Arial"/>
        </w:rPr>
        <w:t>mora biti</w:t>
      </w:r>
      <w:r>
        <w:rPr>
          <w:rFonts w:ascii="Arial" w:hAnsi="Arial" w:cs="Arial"/>
        </w:rPr>
        <w:t xml:space="preserve"> </w:t>
      </w:r>
      <w:r w:rsidR="001E50D4">
        <w:rPr>
          <w:rFonts w:ascii="Arial" w:hAnsi="Arial" w:cs="Arial"/>
        </w:rPr>
        <w:t xml:space="preserve">i </w:t>
      </w:r>
      <w:r>
        <w:rPr>
          <w:rFonts w:ascii="Arial" w:hAnsi="Arial" w:cs="Arial"/>
        </w:rPr>
        <w:t>nosilac postupka</w:t>
      </w:r>
      <w:r w:rsidR="00E83923">
        <w:rPr>
          <w:rFonts w:ascii="Arial" w:hAnsi="Arial" w:cs="Arial"/>
        </w:rPr>
        <w:t xml:space="preserve"> </w:t>
      </w:r>
      <w:r w:rsidR="00E83923" w:rsidRPr="00E83923">
        <w:rPr>
          <w:rFonts w:ascii="Arial" w:hAnsi="Arial" w:cs="Arial"/>
        </w:rPr>
        <w:t>(ranij</w:t>
      </w:r>
      <w:r w:rsidR="00E06779">
        <w:rPr>
          <w:rFonts w:ascii="Arial" w:hAnsi="Arial" w:cs="Arial"/>
        </w:rPr>
        <w:t>i</w:t>
      </w:r>
      <w:r w:rsidR="00E83923" w:rsidRPr="00E83923">
        <w:rPr>
          <w:rFonts w:ascii="Arial" w:hAnsi="Arial" w:cs="Arial"/>
        </w:rPr>
        <w:t xml:space="preserve"> tip C, D i E</w:t>
      </w:r>
      <w:r w:rsidR="00E83923">
        <w:rPr>
          <w:rFonts w:ascii="Arial" w:hAnsi="Arial" w:cs="Arial"/>
        </w:rPr>
        <w:t>)</w:t>
      </w:r>
      <w:r w:rsidR="001E50D4">
        <w:rPr>
          <w:rFonts w:ascii="Arial" w:hAnsi="Arial" w:cs="Arial"/>
        </w:rPr>
        <w:t xml:space="preserve">. </w:t>
      </w:r>
      <w:r>
        <w:rPr>
          <w:rFonts w:ascii="Arial" w:hAnsi="Arial" w:cs="Arial"/>
        </w:rPr>
        <w:t xml:space="preserve"> </w:t>
      </w:r>
      <w:r w:rsidR="001E50D4">
        <w:rPr>
          <w:rFonts w:ascii="Arial" w:hAnsi="Arial" w:cs="Arial"/>
        </w:rPr>
        <w:t xml:space="preserve"> </w:t>
      </w:r>
      <w:r>
        <w:rPr>
          <w:rFonts w:ascii="Arial" w:hAnsi="Arial" w:cs="Arial"/>
        </w:rPr>
        <w:t xml:space="preserve"> </w:t>
      </w:r>
      <w:r w:rsidRPr="00246FC8">
        <w:rPr>
          <w:rFonts w:ascii="Arial" w:hAnsi="Arial" w:cs="Arial"/>
        </w:rPr>
        <w:t xml:space="preserve"> </w:t>
      </w:r>
    </w:p>
    <w:p w14:paraId="62900C3F" w14:textId="77777777" w:rsidR="00423853" w:rsidRDefault="00423853" w:rsidP="00EA5EAC">
      <w:pPr>
        <w:jc w:val="both"/>
        <w:rPr>
          <w:rFonts w:ascii="Arial" w:hAnsi="Arial" w:cs="Arial"/>
        </w:rPr>
      </w:pPr>
    </w:p>
    <w:p w14:paraId="58EB79E1" w14:textId="77777777" w:rsidR="00800DF4" w:rsidRPr="006B2712" w:rsidRDefault="00215D2C" w:rsidP="00800DF4">
      <w:pPr>
        <w:jc w:val="both"/>
        <w:rPr>
          <w:rFonts w:ascii="Arial" w:hAnsi="Arial" w:cs="Arial"/>
          <w:b/>
        </w:rPr>
      </w:pPr>
      <w:r>
        <w:rPr>
          <w:rFonts w:ascii="Arial" w:hAnsi="Arial" w:cs="Arial"/>
          <w:b/>
        </w:rPr>
        <w:t>4.</w:t>
      </w:r>
      <w:r w:rsidR="00800DF4" w:rsidRPr="006B2712">
        <w:rPr>
          <w:rFonts w:ascii="Arial" w:hAnsi="Arial" w:cs="Arial"/>
          <w:b/>
        </w:rPr>
        <w:tab/>
        <w:t>Carinska skladišta i maloprodaja robe</w:t>
      </w:r>
    </w:p>
    <w:p w14:paraId="5CAF938A" w14:textId="77777777" w:rsidR="00800DF4" w:rsidRDefault="00800DF4" w:rsidP="00800DF4">
      <w:pPr>
        <w:jc w:val="both"/>
        <w:rPr>
          <w:rFonts w:ascii="Arial" w:hAnsi="Arial" w:cs="Arial"/>
        </w:rPr>
      </w:pPr>
      <w:r w:rsidRPr="00B07F41">
        <w:rPr>
          <w:rFonts w:ascii="Arial" w:hAnsi="Arial" w:cs="Arial"/>
        </w:rPr>
        <w:t xml:space="preserve">Odobrenja za upravljanje carinskim skladištima izdaju se pod uslovom da se smještajni prostor ne koristi u svrhu maloprodaje, osim ako se </w:t>
      </w:r>
      <w:r>
        <w:rPr>
          <w:rFonts w:ascii="Arial" w:hAnsi="Arial" w:cs="Arial"/>
        </w:rPr>
        <w:t xml:space="preserve">(shodno članu 455 stav 1 Uredbe) </w:t>
      </w:r>
      <w:r w:rsidRPr="00B07F41">
        <w:rPr>
          <w:rFonts w:ascii="Arial" w:hAnsi="Arial" w:cs="Arial"/>
        </w:rPr>
        <w:t xml:space="preserve">roba prodaje na malo u </w:t>
      </w:r>
      <w:r>
        <w:rPr>
          <w:rFonts w:ascii="Arial" w:hAnsi="Arial" w:cs="Arial"/>
        </w:rPr>
        <w:t>nekoj od sl</w:t>
      </w:r>
      <w:r w:rsidRPr="00B07F41">
        <w:rPr>
          <w:rFonts w:ascii="Arial" w:hAnsi="Arial" w:cs="Arial"/>
        </w:rPr>
        <w:t>edećih situacija:</w:t>
      </w:r>
    </w:p>
    <w:p w14:paraId="56BBF710" w14:textId="77777777" w:rsidR="00800DF4" w:rsidRPr="00B07F41" w:rsidRDefault="00800DF4" w:rsidP="00800DF4">
      <w:pPr>
        <w:jc w:val="both"/>
        <w:rPr>
          <w:rFonts w:ascii="Arial" w:hAnsi="Arial" w:cs="Arial"/>
        </w:rPr>
      </w:pPr>
      <w:r>
        <w:rPr>
          <w:rFonts w:ascii="Arial" w:hAnsi="Arial" w:cs="Arial"/>
        </w:rPr>
        <w:t>-          uz oslobođenje od uvoznih dažbina za putnike u države ili teritorije van carinskog područja Crne Gore ili iz država i teritorija;</w:t>
      </w:r>
    </w:p>
    <w:p w14:paraId="04020A2A" w14:textId="77777777" w:rsidR="00800DF4" w:rsidRPr="00B07F41" w:rsidRDefault="00800DF4" w:rsidP="00800DF4">
      <w:pPr>
        <w:jc w:val="both"/>
        <w:rPr>
          <w:rFonts w:ascii="Arial" w:hAnsi="Arial" w:cs="Arial"/>
        </w:rPr>
      </w:pPr>
      <w:r w:rsidRPr="00B07F41">
        <w:rPr>
          <w:rFonts w:ascii="Arial" w:hAnsi="Arial" w:cs="Arial"/>
        </w:rPr>
        <w:t>-</w:t>
      </w:r>
      <w:r w:rsidRPr="00B07F41">
        <w:rPr>
          <w:rFonts w:ascii="Arial" w:hAnsi="Arial" w:cs="Arial"/>
        </w:rPr>
        <w:tab/>
        <w:t>uz oslob</w:t>
      </w:r>
      <w:r>
        <w:rPr>
          <w:rFonts w:ascii="Arial" w:hAnsi="Arial" w:cs="Arial"/>
        </w:rPr>
        <w:t>o</w:t>
      </w:r>
      <w:r w:rsidRPr="00B07F41">
        <w:rPr>
          <w:rFonts w:ascii="Arial" w:hAnsi="Arial" w:cs="Arial"/>
        </w:rPr>
        <w:t>đ</w:t>
      </w:r>
      <w:r>
        <w:rPr>
          <w:rFonts w:ascii="Arial" w:hAnsi="Arial" w:cs="Arial"/>
        </w:rPr>
        <w:t>e</w:t>
      </w:r>
      <w:r w:rsidRPr="00B07F41">
        <w:rPr>
          <w:rFonts w:ascii="Arial" w:hAnsi="Arial" w:cs="Arial"/>
        </w:rPr>
        <w:t>nje od plaćanja uvoznih dažbina za članove međunarodnih organizacija;</w:t>
      </w:r>
    </w:p>
    <w:p w14:paraId="5D4CAF91" w14:textId="77777777" w:rsidR="00800DF4" w:rsidRPr="00B07F41" w:rsidRDefault="00800DF4" w:rsidP="00800DF4">
      <w:pPr>
        <w:jc w:val="both"/>
        <w:rPr>
          <w:rFonts w:ascii="Arial" w:hAnsi="Arial" w:cs="Arial"/>
        </w:rPr>
      </w:pPr>
      <w:r w:rsidRPr="00B07F41">
        <w:rPr>
          <w:rFonts w:ascii="Arial" w:hAnsi="Arial" w:cs="Arial"/>
        </w:rPr>
        <w:t>-</w:t>
      </w:r>
      <w:r>
        <w:rPr>
          <w:rFonts w:ascii="Arial" w:hAnsi="Arial" w:cs="Arial"/>
        </w:rPr>
        <w:tab/>
      </w:r>
      <w:r w:rsidRPr="00B07F41">
        <w:rPr>
          <w:rFonts w:ascii="Arial" w:hAnsi="Arial" w:cs="Arial"/>
        </w:rPr>
        <w:t xml:space="preserve">uz oslobođenje </w:t>
      </w:r>
      <w:r>
        <w:rPr>
          <w:rFonts w:ascii="Arial" w:hAnsi="Arial" w:cs="Arial"/>
        </w:rPr>
        <w:t xml:space="preserve">od </w:t>
      </w:r>
      <w:r w:rsidRPr="00B07F41">
        <w:rPr>
          <w:rFonts w:ascii="Arial" w:hAnsi="Arial" w:cs="Arial"/>
        </w:rPr>
        <w:t xml:space="preserve">plaćanja uvoznih dažbina za </w:t>
      </w:r>
      <w:r>
        <w:rPr>
          <w:rFonts w:ascii="Arial" w:hAnsi="Arial" w:cs="Arial"/>
        </w:rPr>
        <w:t>članove NATO snaga</w:t>
      </w:r>
      <w:r w:rsidRPr="00B07F41">
        <w:rPr>
          <w:rFonts w:ascii="Arial" w:hAnsi="Arial" w:cs="Arial"/>
        </w:rPr>
        <w:t>;</w:t>
      </w:r>
    </w:p>
    <w:p w14:paraId="61F8445C" w14:textId="77777777" w:rsidR="00800DF4" w:rsidRPr="00B07F41" w:rsidRDefault="00800DF4" w:rsidP="00800DF4">
      <w:pPr>
        <w:jc w:val="both"/>
        <w:rPr>
          <w:rFonts w:ascii="Arial" w:hAnsi="Arial" w:cs="Arial"/>
        </w:rPr>
      </w:pPr>
      <w:r w:rsidRPr="00B07F41">
        <w:rPr>
          <w:rFonts w:ascii="Arial" w:hAnsi="Arial" w:cs="Arial"/>
        </w:rPr>
        <w:t>-</w:t>
      </w:r>
      <w:r>
        <w:rPr>
          <w:rFonts w:ascii="Arial" w:hAnsi="Arial" w:cs="Arial"/>
        </w:rPr>
        <w:tab/>
      </w:r>
      <w:r w:rsidRPr="00B07F41">
        <w:rPr>
          <w:rFonts w:ascii="Arial" w:hAnsi="Arial" w:cs="Arial"/>
        </w:rPr>
        <w:t>uz oslob</w:t>
      </w:r>
      <w:r>
        <w:rPr>
          <w:rFonts w:ascii="Arial" w:hAnsi="Arial" w:cs="Arial"/>
        </w:rPr>
        <w:t>o</w:t>
      </w:r>
      <w:r w:rsidRPr="00B07F41">
        <w:rPr>
          <w:rFonts w:ascii="Arial" w:hAnsi="Arial" w:cs="Arial"/>
        </w:rPr>
        <w:t>đ</w:t>
      </w:r>
      <w:r>
        <w:rPr>
          <w:rFonts w:ascii="Arial" w:hAnsi="Arial" w:cs="Arial"/>
        </w:rPr>
        <w:t>e</w:t>
      </w:r>
      <w:r w:rsidRPr="00B07F41">
        <w:rPr>
          <w:rFonts w:ascii="Arial" w:hAnsi="Arial" w:cs="Arial"/>
        </w:rPr>
        <w:t xml:space="preserve">nje od plaćanja uvoznih dažbina </w:t>
      </w:r>
      <w:r>
        <w:rPr>
          <w:rFonts w:ascii="Arial" w:hAnsi="Arial" w:cs="Arial"/>
        </w:rPr>
        <w:t>na osnovu</w:t>
      </w:r>
      <w:r w:rsidRPr="00B07F41">
        <w:rPr>
          <w:rFonts w:ascii="Arial" w:hAnsi="Arial" w:cs="Arial"/>
        </w:rPr>
        <w:t xml:space="preserve"> diplomatsk</w:t>
      </w:r>
      <w:r>
        <w:rPr>
          <w:rFonts w:ascii="Arial" w:hAnsi="Arial" w:cs="Arial"/>
        </w:rPr>
        <w:t>ih</w:t>
      </w:r>
      <w:r w:rsidRPr="00B07F41">
        <w:rPr>
          <w:rFonts w:ascii="Arial" w:hAnsi="Arial" w:cs="Arial"/>
        </w:rPr>
        <w:t xml:space="preserve"> ili konzularn</w:t>
      </w:r>
      <w:r>
        <w:rPr>
          <w:rFonts w:ascii="Arial" w:hAnsi="Arial" w:cs="Arial"/>
        </w:rPr>
        <w:t>ih aranžmana</w:t>
      </w:r>
      <w:r w:rsidRPr="00B07F41">
        <w:rPr>
          <w:rFonts w:ascii="Arial" w:hAnsi="Arial" w:cs="Arial"/>
        </w:rPr>
        <w:t>;</w:t>
      </w:r>
    </w:p>
    <w:p w14:paraId="0C6372D7" w14:textId="77777777" w:rsidR="00800DF4" w:rsidRDefault="00800DF4" w:rsidP="00800DF4">
      <w:pPr>
        <w:jc w:val="both"/>
        <w:rPr>
          <w:rFonts w:ascii="Arial" w:hAnsi="Arial" w:cs="Arial"/>
        </w:rPr>
      </w:pPr>
      <w:r w:rsidRPr="00B07F41">
        <w:rPr>
          <w:rFonts w:ascii="Arial" w:hAnsi="Arial" w:cs="Arial"/>
        </w:rPr>
        <w:t>-</w:t>
      </w:r>
      <w:r w:rsidRPr="00B07F41">
        <w:rPr>
          <w:rFonts w:ascii="Arial" w:hAnsi="Arial" w:cs="Arial"/>
        </w:rPr>
        <w:tab/>
      </w:r>
      <w:r>
        <w:rPr>
          <w:rFonts w:ascii="Arial" w:hAnsi="Arial" w:cs="Arial"/>
        </w:rPr>
        <w:t>na daljinu ili dutem interneta</w:t>
      </w:r>
      <w:r w:rsidRPr="00B07F41">
        <w:rPr>
          <w:rFonts w:ascii="Arial" w:hAnsi="Arial" w:cs="Arial"/>
        </w:rPr>
        <w:t>.</w:t>
      </w:r>
    </w:p>
    <w:p w14:paraId="5675BF3E" w14:textId="4B32C06D" w:rsidR="00EE4280" w:rsidRDefault="00800DF4" w:rsidP="00B07F41">
      <w:pPr>
        <w:jc w:val="both"/>
        <w:rPr>
          <w:rFonts w:ascii="Arial" w:hAnsi="Arial" w:cs="Arial"/>
        </w:rPr>
      </w:pPr>
      <w:r w:rsidRPr="00615295">
        <w:rPr>
          <w:rFonts w:ascii="Arial" w:hAnsi="Arial" w:cs="Arial"/>
        </w:rPr>
        <w:t xml:space="preserve">U </w:t>
      </w:r>
      <w:r w:rsidR="008051D2">
        <w:rPr>
          <w:rFonts w:ascii="Arial" w:hAnsi="Arial" w:cs="Arial"/>
        </w:rPr>
        <w:t>O</w:t>
      </w:r>
      <w:r w:rsidRPr="00615295">
        <w:rPr>
          <w:rFonts w:ascii="Arial" w:hAnsi="Arial" w:cs="Arial"/>
        </w:rPr>
        <w:t>dobrenju za carinsk</w:t>
      </w:r>
      <w:r w:rsidR="00FC6331">
        <w:rPr>
          <w:rFonts w:ascii="Arial" w:hAnsi="Arial" w:cs="Arial"/>
        </w:rPr>
        <w:t>o</w:t>
      </w:r>
      <w:r w:rsidRPr="00615295">
        <w:rPr>
          <w:rFonts w:ascii="Arial" w:hAnsi="Arial" w:cs="Arial"/>
        </w:rPr>
        <w:t xml:space="preserve"> skladište</w:t>
      </w:r>
      <w:r w:rsidR="00FC6331">
        <w:rPr>
          <w:rFonts w:ascii="Arial" w:hAnsi="Arial" w:cs="Arial"/>
        </w:rPr>
        <w:t>nje</w:t>
      </w:r>
      <w:r w:rsidRPr="00615295">
        <w:rPr>
          <w:rFonts w:ascii="Arial" w:hAnsi="Arial" w:cs="Arial"/>
        </w:rPr>
        <w:t xml:space="preserve"> </w:t>
      </w:r>
      <w:r>
        <w:rPr>
          <w:rFonts w:ascii="Arial" w:hAnsi="Arial" w:cs="Arial"/>
        </w:rPr>
        <w:t>u tački 15 se konstantuje mogućnost prodaje robe na malo a shodno zahtjevu podnosioca (</w:t>
      </w:r>
      <w:r w:rsidR="00AB28AD" w:rsidRPr="00D808E0">
        <w:rPr>
          <w:rFonts w:ascii="Arial" w:hAnsi="Arial" w:cs="Arial"/>
        </w:rPr>
        <w:t>do početka primjene Sistema carinskih odluka (Customs Decisions System</w:t>
      </w:r>
      <w:r w:rsidR="00AB28AD">
        <w:rPr>
          <w:rFonts w:ascii="Arial" w:hAnsi="Arial" w:cs="Arial"/>
        </w:rPr>
        <w:t>)</w:t>
      </w:r>
      <w:r w:rsidR="00AB28AD" w:rsidRPr="00D808E0">
        <w:rPr>
          <w:rFonts w:ascii="Arial" w:hAnsi="Arial" w:cs="Arial"/>
        </w:rPr>
        <w:t xml:space="preserve"> u daljem tekstu CDS</w:t>
      </w:r>
      <w:r w:rsidR="00B74145">
        <w:rPr>
          <w:rFonts w:ascii="Arial" w:hAnsi="Arial" w:cs="Arial"/>
        </w:rPr>
        <w:t>.</w:t>
      </w:r>
    </w:p>
    <w:p w14:paraId="750CF2E1" w14:textId="77777777" w:rsidR="00423853" w:rsidRDefault="00423853" w:rsidP="00B07F41">
      <w:pPr>
        <w:jc w:val="both"/>
        <w:rPr>
          <w:rFonts w:ascii="Arial" w:hAnsi="Arial" w:cs="Arial"/>
        </w:rPr>
      </w:pPr>
    </w:p>
    <w:p w14:paraId="7E369286" w14:textId="77777777" w:rsidR="00E302BD" w:rsidRPr="00EE4280" w:rsidRDefault="00215D2C" w:rsidP="00B07F41">
      <w:pPr>
        <w:jc w:val="both"/>
        <w:rPr>
          <w:rFonts w:ascii="Arial" w:hAnsi="Arial" w:cs="Arial"/>
          <w:b/>
        </w:rPr>
      </w:pPr>
      <w:r>
        <w:rPr>
          <w:rFonts w:ascii="Arial" w:hAnsi="Arial" w:cs="Arial"/>
          <w:b/>
        </w:rPr>
        <w:t>5</w:t>
      </w:r>
      <w:r w:rsidR="00E302BD" w:rsidRPr="00EE4280">
        <w:rPr>
          <w:rFonts w:ascii="Arial" w:hAnsi="Arial" w:cs="Arial"/>
          <w:b/>
        </w:rPr>
        <w:t>.</w:t>
      </w:r>
      <w:r w:rsidR="00E302BD" w:rsidRPr="00EE4280">
        <w:rPr>
          <w:rFonts w:ascii="Arial" w:hAnsi="Arial" w:cs="Arial"/>
          <w:b/>
        </w:rPr>
        <w:tab/>
        <w:t>Podnošenje zahtjeva i donošenje odluke</w:t>
      </w:r>
    </w:p>
    <w:p w14:paraId="0EA01931" w14:textId="1FEB4F0A" w:rsidR="00E302BD" w:rsidRPr="00B07F41" w:rsidRDefault="00E302BD" w:rsidP="00B07F41">
      <w:pPr>
        <w:jc w:val="both"/>
        <w:rPr>
          <w:rFonts w:ascii="Arial" w:hAnsi="Arial" w:cs="Arial"/>
        </w:rPr>
      </w:pPr>
      <w:r w:rsidRPr="00B07F41">
        <w:rPr>
          <w:rFonts w:ascii="Arial" w:hAnsi="Arial" w:cs="Arial"/>
        </w:rPr>
        <w:lastRenderedPageBreak/>
        <w:t xml:space="preserve">Podnošenje </w:t>
      </w:r>
      <w:r w:rsidR="008051D2">
        <w:rPr>
          <w:rFonts w:ascii="Arial" w:hAnsi="Arial" w:cs="Arial"/>
        </w:rPr>
        <w:t>Z</w:t>
      </w:r>
      <w:r w:rsidRPr="00B07F41">
        <w:rPr>
          <w:rFonts w:ascii="Arial" w:hAnsi="Arial" w:cs="Arial"/>
        </w:rPr>
        <w:t xml:space="preserve">ahtjeva za </w:t>
      </w:r>
      <w:r w:rsidR="008051D2" w:rsidRPr="008051D2">
        <w:rPr>
          <w:rFonts w:ascii="Arial" w:hAnsi="Arial" w:cs="Arial"/>
        </w:rPr>
        <w:t xml:space="preserve">otvaranje ili korišćenje carinskog skladišta </w:t>
      </w:r>
      <w:r w:rsidRPr="00B07F41">
        <w:rPr>
          <w:rFonts w:ascii="Arial" w:hAnsi="Arial" w:cs="Arial"/>
        </w:rPr>
        <w:t>i donošenje odluke p</w:t>
      </w:r>
      <w:r w:rsidR="00EE4280">
        <w:rPr>
          <w:rFonts w:ascii="Arial" w:hAnsi="Arial" w:cs="Arial"/>
        </w:rPr>
        <w:t>o</w:t>
      </w:r>
      <w:r w:rsidRPr="00B07F41">
        <w:rPr>
          <w:rFonts w:ascii="Arial" w:hAnsi="Arial" w:cs="Arial"/>
        </w:rPr>
        <w:t xml:space="preserve"> zahtjev</w:t>
      </w:r>
      <w:r w:rsidR="00EE4280">
        <w:rPr>
          <w:rFonts w:ascii="Arial" w:hAnsi="Arial" w:cs="Arial"/>
        </w:rPr>
        <w:t>u</w:t>
      </w:r>
      <w:r w:rsidRPr="00B07F41">
        <w:rPr>
          <w:rFonts w:ascii="Arial" w:hAnsi="Arial" w:cs="Arial"/>
        </w:rPr>
        <w:t xml:space="preserve"> </w:t>
      </w:r>
      <w:r w:rsidR="00EE4280">
        <w:rPr>
          <w:rFonts w:ascii="Arial" w:hAnsi="Arial" w:cs="Arial"/>
        </w:rPr>
        <w:t>sprovodi</w:t>
      </w:r>
      <w:r w:rsidRPr="00B07F41">
        <w:rPr>
          <w:rFonts w:ascii="Arial" w:hAnsi="Arial" w:cs="Arial"/>
        </w:rPr>
        <w:t xml:space="preserve"> </w:t>
      </w:r>
      <w:r w:rsidR="00EE4280">
        <w:rPr>
          <w:rFonts w:ascii="Arial" w:hAnsi="Arial" w:cs="Arial"/>
        </w:rPr>
        <w:t xml:space="preserve">se </w:t>
      </w:r>
      <w:r w:rsidRPr="00B07F41">
        <w:rPr>
          <w:rFonts w:ascii="Arial" w:hAnsi="Arial" w:cs="Arial"/>
        </w:rPr>
        <w:t xml:space="preserve">u skladu sa </w:t>
      </w:r>
      <w:r w:rsidRPr="008A5EF8">
        <w:rPr>
          <w:rFonts w:ascii="Arial" w:hAnsi="Arial" w:cs="Arial"/>
        </w:rPr>
        <w:t>odredbama člana 1</w:t>
      </w:r>
      <w:r w:rsidR="008A5EF8" w:rsidRPr="008A5EF8">
        <w:rPr>
          <w:rFonts w:ascii="Arial" w:hAnsi="Arial" w:cs="Arial"/>
        </w:rPr>
        <w:t>6</w:t>
      </w:r>
      <w:r w:rsidRPr="008A5EF8">
        <w:rPr>
          <w:rFonts w:ascii="Arial" w:hAnsi="Arial" w:cs="Arial"/>
        </w:rPr>
        <w:t xml:space="preserve"> Zakona.</w:t>
      </w:r>
    </w:p>
    <w:p w14:paraId="2EF31FAE" w14:textId="77777777" w:rsidR="00E302BD" w:rsidRPr="00B07F41" w:rsidRDefault="00E302BD" w:rsidP="00B07F41">
      <w:pPr>
        <w:jc w:val="both"/>
        <w:rPr>
          <w:rFonts w:ascii="Arial" w:hAnsi="Arial" w:cs="Arial"/>
        </w:rPr>
      </w:pPr>
      <w:r w:rsidRPr="00B07F41">
        <w:rPr>
          <w:rFonts w:ascii="Arial" w:hAnsi="Arial" w:cs="Arial"/>
        </w:rPr>
        <w:t xml:space="preserve">Zahtjev za odobrenje podnosi se carinarnici nadležnoj </w:t>
      </w:r>
      <w:r w:rsidR="00EE4280">
        <w:rPr>
          <w:rFonts w:ascii="Arial" w:hAnsi="Arial" w:cs="Arial"/>
        </w:rPr>
        <w:t>prema</w:t>
      </w:r>
      <w:r w:rsidRPr="00B07F41">
        <w:rPr>
          <w:rFonts w:ascii="Arial" w:hAnsi="Arial" w:cs="Arial"/>
        </w:rPr>
        <w:t xml:space="preserve"> mjest</w:t>
      </w:r>
      <w:r w:rsidR="00EE4280">
        <w:rPr>
          <w:rFonts w:ascii="Arial" w:hAnsi="Arial" w:cs="Arial"/>
        </w:rPr>
        <w:t>u</w:t>
      </w:r>
      <w:r w:rsidR="00B829A6">
        <w:rPr>
          <w:rFonts w:ascii="Arial" w:hAnsi="Arial" w:cs="Arial"/>
        </w:rPr>
        <w:t>,</w:t>
      </w:r>
      <w:r w:rsidRPr="00B07F41">
        <w:rPr>
          <w:rFonts w:ascii="Arial" w:hAnsi="Arial" w:cs="Arial"/>
        </w:rPr>
        <w:t xml:space="preserve"> gdje se nalaz</w:t>
      </w:r>
      <w:r w:rsidR="00EE4280">
        <w:rPr>
          <w:rFonts w:ascii="Arial" w:hAnsi="Arial" w:cs="Arial"/>
        </w:rPr>
        <w:t>i</w:t>
      </w:r>
      <w:r w:rsidRPr="00B07F41">
        <w:rPr>
          <w:rFonts w:ascii="Arial" w:hAnsi="Arial" w:cs="Arial"/>
        </w:rPr>
        <w:t xml:space="preserve"> </w:t>
      </w:r>
      <w:r w:rsidR="00D808E0" w:rsidRPr="00B07F41">
        <w:rPr>
          <w:rFonts w:ascii="Arial" w:hAnsi="Arial" w:cs="Arial"/>
        </w:rPr>
        <w:t>Ili</w:t>
      </w:r>
      <w:r w:rsidRPr="00B07F41">
        <w:rPr>
          <w:rFonts w:ascii="Arial" w:hAnsi="Arial" w:cs="Arial"/>
        </w:rPr>
        <w:t xml:space="preserve"> </w:t>
      </w:r>
      <w:r w:rsidR="00EE4280">
        <w:rPr>
          <w:rFonts w:ascii="Arial" w:hAnsi="Arial" w:cs="Arial"/>
        </w:rPr>
        <w:t>gdje je dostupna glavna</w:t>
      </w:r>
      <w:r w:rsidRPr="00B07F41">
        <w:rPr>
          <w:rFonts w:ascii="Arial" w:hAnsi="Arial" w:cs="Arial"/>
        </w:rPr>
        <w:t xml:space="preserve"> knjigovodstven</w:t>
      </w:r>
      <w:r w:rsidR="00EE4280">
        <w:rPr>
          <w:rFonts w:ascii="Arial" w:hAnsi="Arial" w:cs="Arial"/>
        </w:rPr>
        <w:t>a</w:t>
      </w:r>
      <w:r w:rsidRPr="00B07F41">
        <w:rPr>
          <w:rFonts w:ascii="Arial" w:hAnsi="Arial" w:cs="Arial"/>
        </w:rPr>
        <w:t xml:space="preserve"> evidencij</w:t>
      </w:r>
      <w:r w:rsidR="00EE4280">
        <w:rPr>
          <w:rFonts w:ascii="Arial" w:hAnsi="Arial" w:cs="Arial"/>
        </w:rPr>
        <w:t>a</w:t>
      </w:r>
      <w:r w:rsidRPr="00B07F41">
        <w:rPr>
          <w:rFonts w:ascii="Arial" w:hAnsi="Arial" w:cs="Arial"/>
        </w:rPr>
        <w:t xml:space="preserve"> podnosioca zahtjeva</w:t>
      </w:r>
      <w:r w:rsidR="00B829A6">
        <w:rPr>
          <w:rFonts w:ascii="Arial" w:hAnsi="Arial" w:cs="Arial"/>
        </w:rPr>
        <w:t>,</w:t>
      </w:r>
      <w:r w:rsidRPr="00B07F41">
        <w:rPr>
          <w:rFonts w:ascii="Arial" w:hAnsi="Arial" w:cs="Arial"/>
        </w:rPr>
        <w:t xml:space="preserve"> i gdje </w:t>
      </w:r>
      <w:r w:rsidR="00EE4280">
        <w:rPr>
          <w:rFonts w:ascii="Arial" w:hAnsi="Arial" w:cs="Arial"/>
        </w:rPr>
        <w:t>bi trebalo</w:t>
      </w:r>
      <w:r w:rsidR="00063A72">
        <w:rPr>
          <w:rFonts w:ascii="Arial" w:hAnsi="Arial" w:cs="Arial"/>
        </w:rPr>
        <w:t xml:space="preserve"> da se, sprovedu aktivnosti skladištenja</w:t>
      </w:r>
      <w:r w:rsidR="00D808E0">
        <w:rPr>
          <w:rFonts w:ascii="Arial" w:hAnsi="Arial" w:cs="Arial"/>
        </w:rPr>
        <w:t>.</w:t>
      </w:r>
    </w:p>
    <w:p w14:paraId="40131680" w14:textId="06A6CD50" w:rsidR="00D808E0" w:rsidRDefault="00E302BD" w:rsidP="00B07F41">
      <w:pPr>
        <w:jc w:val="both"/>
        <w:rPr>
          <w:rFonts w:ascii="Arial" w:hAnsi="Arial" w:cs="Arial"/>
        </w:rPr>
      </w:pPr>
      <w:r w:rsidRPr="00D808E0">
        <w:rPr>
          <w:rFonts w:ascii="Arial" w:hAnsi="Arial" w:cs="Arial"/>
        </w:rPr>
        <w:t xml:space="preserve">Zahtjev se podnosi na obrascu datom u Prilogu 1 ovog </w:t>
      </w:r>
      <w:r w:rsidR="00063A72" w:rsidRPr="00D808E0">
        <w:rPr>
          <w:rFonts w:ascii="Arial" w:hAnsi="Arial" w:cs="Arial"/>
        </w:rPr>
        <w:t>akta</w:t>
      </w:r>
      <w:r w:rsidR="003527CD" w:rsidRPr="00D808E0">
        <w:rPr>
          <w:rFonts w:ascii="Arial" w:hAnsi="Arial" w:cs="Arial"/>
        </w:rPr>
        <w:t xml:space="preserve"> (Prilog 48 Uredbe) do početka primjene </w:t>
      </w:r>
      <w:r w:rsidR="00464C07">
        <w:rPr>
          <w:rFonts w:ascii="Arial" w:hAnsi="Arial" w:cs="Arial"/>
        </w:rPr>
        <w:t xml:space="preserve">CDS-a, </w:t>
      </w:r>
      <w:r w:rsidR="003527CD" w:rsidRPr="00D808E0">
        <w:rPr>
          <w:rFonts w:ascii="Arial" w:hAnsi="Arial" w:cs="Arial"/>
        </w:rPr>
        <w:t xml:space="preserve">kada će se </w:t>
      </w:r>
      <w:r w:rsidR="006E2842" w:rsidRPr="00D808E0">
        <w:rPr>
          <w:rFonts w:ascii="Arial" w:hAnsi="Arial" w:cs="Arial"/>
        </w:rPr>
        <w:t xml:space="preserve">zahtjevi za upravljanje carinskim skladištem </w:t>
      </w:r>
      <w:r w:rsidR="00D808E0" w:rsidRPr="00D808E0">
        <w:rPr>
          <w:rFonts w:ascii="Arial" w:hAnsi="Arial" w:cs="Arial"/>
        </w:rPr>
        <w:t>podnositi elektronski</w:t>
      </w:r>
      <w:r w:rsidR="00464C07">
        <w:rPr>
          <w:rFonts w:ascii="Arial" w:hAnsi="Arial" w:cs="Arial"/>
        </w:rPr>
        <w:t xml:space="preserve">m putem. </w:t>
      </w:r>
      <w:r w:rsidR="002114DF" w:rsidRPr="00D808E0">
        <w:rPr>
          <w:rFonts w:ascii="Arial" w:hAnsi="Arial" w:cs="Arial"/>
        </w:rPr>
        <w:t xml:space="preserve"> </w:t>
      </w:r>
    </w:p>
    <w:p w14:paraId="3753007F" w14:textId="77777777" w:rsidR="00E302BD" w:rsidRPr="00063A72" w:rsidRDefault="00215D2C" w:rsidP="00B07F41">
      <w:pPr>
        <w:jc w:val="both"/>
        <w:rPr>
          <w:rFonts w:ascii="Arial" w:hAnsi="Arial" w:cs="Arial"/>
          <w:b/>
        </w:rPr>
      </w:pPr>
      <w:r>
        <w:rPr>
          <w:rFonts w:ascii="Arial" w:hAnsi="Arial" w:cs="Arial"/>
          <w:b/>
        </w:rPr>
        <w:t>5</w:t>
      </w:r>
      <w:r w:rsidR="00E302BD" w:rsidRPr="00063A72">
        <w:rPr>
          <w:rFonts w:ascii="Arial" w:hAnsi="Arial" w:cs="Arial"/>
          <w:b/>
        </w:rPr>
        <w:t>.1</w:t>
      </w:r>
      <w:r>
        <w:rPr>
          <w:rFonts w:ascii="Arial" w:hAnsi="Arial" w:cs="Arial"/>
          <w:b/>
        </w:rPr>
        <w:t>.</w:t>
      </w:r>
      <w:r w:rsidR="00E302BD" w:rsidRPr="00063A72">
        <w:rPr>
          <w:rFonts w:ascii="Arial" w:hAnsi="Arial" w:cs="Arial"/>
          <w:b/>
        </w:rPr>
        <w:tab/>
      </w:r>
      <w:r w:rsidR="00E302BD" w:rsidRPr="0074722C">
        <w:rPr>
          <w:rFonts w:ascii="Arial" w:hAnsi="Arial" w:cs="Arial"/>
          <w:b/>
        </w:rPr>
        <w:t>Prilozi uz zahtjev</w:t>
      </w:r>
    </w:p>
    <w:p w14:paraId="0646D35E" w14:textId="77777777" w:rsidR="00E302BD" w:rsidRDefault="00E302BD" w:rsidP="00B07F41">
      <w:pPr>
        <w:jc w:val="both"/>
        <w:rPr>
          <w:rFonts w:ascii="Arial" w:hAnsi="Arial" w:cs="Arial"/>
        </w:rPr>
      </w:pPr>
      <w:r w:rsidRPr="00B07F41">
        <w:rPr>
          <w:rFonts w:ascii="Arial" w:hAnsi="Arial" w:cs="Arial"/>
        </w:rPr>
        <w:t>Uz zahtjev za odobrenje carinskog skladišta, nadležn</w:t>
      </w:r>
      <w:r w:rsidR="00B86AFD">
        <w:rPr>
          <w:rFonts w:ascii="Arial" w:hAnsi="Arial" w:cs="Arial"/>
        </w:rPr>
        <w:t>oj carinarnici</w:t>
      </w:r>
      <w:r w:rsidRPr="00B07F41">
        <w:rPr>
          <w:rFonts w:ascii="Arial" w:hAnsi="Arial" w:cs="Arial"/>
        </w:rPr>
        <w:t xml:space="preserve"> se dostavlja:</w:t>
      </w:r>
    </w:p>
    <w:p w14:paraId="66277EB5" w14:textId="77777777" w:rsidR="00B56645" w:rsidRDefault="00B56645" w:rsidP="00B07F41">
      <w:pPr>
        <w:jc w:val="both"/>
        <w:rPr>
          <w:rFonts w:ascii="Arial" w:hAnsi="Arial" w:cs="Arial"/>
        </w:rPr>
      </w:pPr>
      <w:r>
        <w:rPr>
          <w:rFonts w:ascii="Arial" w:hAnsi="Arial" w:cs="Arial"/>
        </w:rPr>
        <w:t>-</w:t>
      </w:r>
      <w:r w:rsidRPr="00B56645">
        <w:rPr>
          <w:rFonts w:ascii="Arial" w:hAnsi="Arial" w:cs="Arial"/>
        </w:rPr>
        <w:t>izvod o registraciji društva, izdata od Centralnog registra privrednih subjekata (CRPS);</w:t>
      </w:r>
    </w:p>
    <w:p w14:paraId="1434E37D" w14:textId="77777777" w:rsidR="004471F4" w:rsidRDefault="004471F4" w:rsidP="00B07F41">
      <w:pPr>
        <w:jc w:val="both"/>
        <w:rPr>
          <w:rFonts w:ascii="Arial" w:hAnsi="Arial" w:cs="Arial"/>
        </w:rPr>
      </w:pPr>
      <w:r>
        <w:rPr>
          <w:rFonts w:ascii="Arial" w:hAnsi="Arial" w:cs="Arial"/>
        </w:rPr>
        <w:t>-</w:t>
      </w:r>
      <w:r w:rsidRPr="004471F4">
        <w:rPr>
          <w:rFonts w:ascii="Arial" w:hAnsi="Arial" w:cs="Arial"/>
        </w:rPr>
        <w:t>elaborat o ekonomskoj opravdanosti otvaranja carinskog skladišta</w:t>
      </w:r>
      <w:r w:rsidR="000D2F75">
        <w:rPr>
          <w:rFonts w:ascii="Arial" w:hAnsi="Arial" w:cs="Arial"/>
        </w:rPr>
        <w:t>;</w:t>
      </w:r>
    </w:p>
    <w:p w14:paraId="4C07DDF1" w14:textId="77777777" w:rsidR="00B86AFD" w:rsidRDefault="00B86AFD" w:rsidP="00B07F41">
      <w:pPr>
        <w:jc w:val="both"/>
        <w:rPr>
          <w:rFonts w:ascii="Arial" w:hAnsi="Arial" w:cs="Arial"/>
        </w:rPr>
      </w:pPr>
      <w:r>
        <w:rPr>
          <w:rFonts w:ascii="Arial" w:hAnsi="Arial" w:cs="Arial"/>
        </w:rPr>
        <w:t>-</w:t>
      </w:r>
      <w:r w:rsidR="00E302BD" w:rsidRPr="00B07F41">
        <w:rPr>
          <w:rFonts w:ascii="Arial" w:hAnsi="Arial" w:cs="Arial"/>
        </w:rPr>
        <w:t>dokaz o pravnom osnovu za korišćenje prostorija, odnosno prostora namenjenih za carinsko skladište (pravo svojine, zakup i sl.);</w:t>
      </w:r>
      <w:r w:rsidR="00E302BD" w:rsidRPr="00B07F41">
        <w:rPr>
          <w:rFonts w:ascii="Arial" w:hAnsi="Arial" w:cs="Arial"/>
        </w:rPr>
        <w:tab/>
      </w:r>
    </w:p>
    <w:p w14:paraId="64DA54D8" w14:textId="77777777" w:rsidR="00E302BD" w:rsidRPr="00B07F41" w:rsidRDefault="00B86AFD" w:rsidP="00B07F41">
      <w:pPr>
        <w:jc w:val="both"/>
        <w:rPr>
          <w:rFonts w:ascii="Arial" w:hAnsi="Arial" w:cs="Arial"/>
        </w:rPr>
      </w:pPr>
      <w:r>
        <w:rPr>
          <w:rFonts w:ascii="Arial" w:hAnsi="Arial" w:cs="Arial"/>
        </w:rPr>
        <w:t>-</w:t>
      </w:r>
      <w:r w:rsidR="00E302BD" w:rsidRPr="00B07F41">
        <w:rPr>
          <w:rFonts w:ascii="Arial" w:hAnsi="Arial" w:cs="Arial"/>
        </w:rPr>
        <w:t>dokaz o adekvatnosti</w:t>
      </w:r>
      <w:r>
        <w:rPr>
          <w:rFonts w:ascii="Arial" w:hAnsi="Arial" w:cs="Arial"/>
        </w:rPr>
        <w:t xml:space="preserve"> </w:t>
      </w:r>
      <w:r w:rsidR="00E302BD" w:rsidRPr="00B07F41">
        <w:rPr>
          <w:rFonts w:ascii="Arial" w:hAnsi="Arial" w:cs="Arial"/>
        </w:rPr>
        <w:t>prostora za carinsko skladište</w:t>
      </w:r>
      <w:r>
        <w:rPr>
          <w:rFonts w:ascii="Arial" w:hAnsi="Arial" w:cs="Arial"/>
        </w:rPr>
        <w:t>nje</w:t>
      </w:r>
      <w:r w:rsidR="00E302BD" w:rsidRPr="00B07F41">
        <w:rPr>
          <w:rFonts w:ascii="Arial" w:hAnsi="Arial" w:cs="Arial"/>
        </w:rPr>
        <w:t xml:space="preserve"> (skica i tehnički opis</w:t>
      </w:r>
      <w:r>
        <w:rPr>
          <w:rFonts w:ascii="Arial" w:hAnsi="Arial" w:cs="Arial"/>
        </w:rPr>
        <w:t xml:space="preserve"> prostorija, odnosno prostora namijenjenih</w:t>
      </w:r>
      <w:r w:rsidR="00E302BD" w:rsidRPr="00B07F41">
        <w:rPr>
          <w:rFonts w:ascii="Arial" w:hAnsi="Arial" w:cs="Arial"/>
        </w:rPr>
        <w:t xml:space="preserve"> za carinsko skladište);</w:t>
      </w:r>
    </w:p>
    <w:p w14:paraId="26F5CAB2" w14:textId="77777777" w:rsidR="00B86AFD" w:rsidRDefault="00B86AFD" w:rsidP="00B07F41">
      <w:pPr>
        <w:jc w:val="both"/>
        <w:rPr>
          <w:rFonts w:ascii="Arial" w:hAnsi="Arial" w:cs="Arial"/>
        </w:rPr>
      </w:pPr>
      <w:r>
        <w:rPr>
          <w:rFonts w:ascii="Arial" w:hAnsi="Arial" w:cs="Arial"/>
        </w:rPr>
        <w:t>-</w:t>
      </w:r>
      <w:r w:rsidR="00E302BD" w:rsidRPr="00B07F41">
        <w:rPr>
          <w:rFonts w:ascii="Arial" w:hAnsi="Arial" w:cs="Arial"/>
        </w:rPr>
        <w:t xml:space="preserve">akt nadležnog organa o ispunjenosti posebnih uslova, ako su ti uslovi propisani za skladištenje određene </w:t>
      </w:r>
      <w:r w:rsidR="00D808E0">
        <w:rPr>
          <w:rFonts w:ascii="Arial" w:hAnsi="Arial" w:cs="Arial"/>
        </w:rPr>
        <w:t xml:space="preserve">vrste </w:t>
      </w:r>
      <w:r w:rsidR="00E302BD" w:rsidRPr="00B07F41">
        <w:rPr>
          <w:rFonts w:ascii="Arial" w:hAnsi="Arial" w:cs="Arial"/>
        </w:rPr>
        <w:t>robe;</w:t>
      </w:r>
    </w:p>
    <w:p w14:paraId="3E6DDB8A" w14:textId="77777777" w:rsidR="00E302BD" w:rsidRPr="00B07F41" w:rsidRDefault="00B86AFD" w:rsidP="00B07F41">
      <w:pPr>
        <w:jc w:val="both"/>
        <w:rPr>
          <w:rFonts w:ascii="Arial" w:hAnsi="Arial" w:cs="Arial"/>
        </w:rPr>
      </w:pPr>
      <w:r>
        <w:rPr>
          <w:rFonts w:ascii="Arial" w:hAnsi="Arial" w:cs="Arial"/>
        </w:rPr>
        <w:t>-</w:t>
      </w:r>
      <w:r w:rsidR="00E302BD" w:rsidRPr="00B07F41">
        <w:rPr>
          <w:rFonts w:ascii="Arial" w:hAnsi="Arial" w:cs="Arial"/>
        </w:rPr>
        <w:t>izjavu o ispunjenosti</w:t>
      </w:r>
      <w:r>
        <w:rPr>
          <w:rFonts w:ascii="Arial" w:hAnsi="Arial" w:cs="Arial"/>
        </w:rPr>
        <w:t xml:space="preserve"> </w:t>
      </w:r>
      <w:r w:rsidR="00E302BD" w:rsidRPr="00B07F41">
        <w:rPr>
          <w:rFonts w:ascii="Arial" w:hAnsi="Arial" w:cs="Arial"/>
        </w:rPr>
        <w:t xml:space="preserve">tehničkih uslova, odnosno izjavu da </w:t>
      </w:r>
      <w:r>
        <w:rPr>
          <w:rFonts w:ascii="Arial" w:hAnsi="Arial" w:cs="Arial"/>
        </w:rPr>
        <w:t>je</w:t>
      </w:r>
      <w:r w:rsidR="00E302BD" w:rsidRPr="00B07F41">
        <w:rPr>
          <w:rFonts w:ascii="Arial" w:hAnsi="Arial" w:cs="Arial"/>
        </w:rPr>
        <w:t xml:space="preserve"> carinsko skladišt</w:t>
      </w:r>
      <w:r>
        <w:rPr>
          <w:rFonts w:ascii="Arial" w:hAnsi="Arial" w:cs="Arial"/>
        </w:rPr>
        <w:t>e</w:t>
      </w:r>
      <w:r w:rsidR="00E302BD" w:rsidRPr="00B07F41">
        <w:rPr>
          <w:rFonts w:ascii="Arial" w:hAnsi="Arial" w:cs="Arial"/>
        </w:rPr>
        <w:t>,</w:t>
      </w:r>
      <w:r>
        <w:rPr>
          <w:rFonts w:ascii="Arial" w:hAnsi="Arial" w:cs="Arial"/>
        </w:rPr>
        <w:t xml:space="preserve"> </w:t>
      </w:r>
      <w:r w:rsidR="00E302BD" w:rsidRPr="00B07F41">
        <w:rPr>
          <w:rFonts w:ascii="Arial" w:hAnsi="Arial" w:cs="Arial"/>
        </w:rPr>
        <w:t>otvoreni, odnosno zatvoreni dio, tehnički opremljen</w:t>
      </w:r>
      <w:r>
        <w:rPr>
          <w:rFonts w:ascii="Arial" w:hAnsi="Arial" w:cs="Arial"/>
        </w:rPr>
        <w:t>o</w:t>
      </w:r>
      <w:r w:rsidR="00E302BD" w:rsidRPr="00B07F41">
        <w:rPr>
          <w:rFonts w:ascii="Arial" w:hAnsi="Arial" w:cs="Arial"/>
        </w:rPr>
        <w:t xml:space="preserve"> za </w:t>
      </w:r>
      <w:r>
        <w:rPr>
          <w:rFonts w:ascii="Arial" w:hAnsi="Arial" w:cs="Arial"/>
        </w:rPr>
        <w:t>s</w:t>
      </w:r>
      <w:r w:rsidR="00E302BD" w:rsidRPr="00B07F41">
        <w:rPr>
          <w:rFonts w:ascii="Arial" w:hAnsi="Arial" w:cs="Arial"/>
        </w:rPr>
        <w:t>provođenje mjera carinskog nadzora i carinske kontrole (npr. rampa za pregled, reflektori, vaga</w:t>
      </w:r>
      <w:r w:rsidR="008452F8">
        <w:rPr>
          <w:rFonts w:ascii="Arial" w:hAnsi="Arial" w:cs="Arial"/>
        </w:rPr>
        <w:t>, video nadzor, protivpožarna</w:t>
      </w:r>
      <w:r w:rsidR="00E302BD" w:rsidRPr="00B07F41">
        <w:rPr>
          <w:rFonts w:ascii="Arial" w:hAnsi="Arial" w:cs="Arial"/>
        </w:rPr>
        <w:t xml:space="preserve"> i druga odgovarajuća oprema po potrebi)</w:t>
      </w:r>
      <w:r w:rsidR="0083128C">
        <w:rPr>
          <w:rFonts w:ascii="Arial" w:hAnsi="Arial" w:cs="Arial"/>
        </w:rPr>
        <w:t>;</w:t>
      </w:r>
    </w:p>
    <w:p w14:paraId="178C24E9" w14:textId="77777777" w:rsidR="00E302BD" w:rsidRPr="00B07F41" w:rsidRDefault="0083128C" w:rsidP="00B07F41">
      <w:pPr>
        <w:jc w:val="both"/>
        <w:rPr>
          <w:rFonts w:ascii="Arial" w:hAnsi="Arial" w:cs="Arial"/>
        </w:rPr>
      </w:pPr>
      <w:r>
        <w:rPr>
          <w:rFonts w:ascii="Arial" w:hAnsi="Arial" w:cs="Arial"/>
        </w:rPr>
        <w:t>-</w:t>
      </w:r>
      <w:r w:rsidR="00E302BD" w:rsidRPr="00B07F41">
        <w:rPr>
          <w:rFonts w:ascii="Arial" w:hAnsi="Arial" w:cs="Arial"/>
        </w:rPr>
        <w:t xml:space="preserve">dokaz da je podnosilac </w:t>
      </w:r>
      <w:r>
        <w:rPr>
          <w:rFonts w:ascii="Arial" w:hAnsi="Arial" w:cs="Arial"/>
        </w:rPr>
        <w:t>zahtjeva u stanju</w:t>
      </w:r>
      <w:r w:rsidR="00E302BD" w:rsidRPr="00B07F41">
        <w:rPr>
          <w:rFonts w:ascii="Arial" w:hAnsi="Arial" w:cs="Arial"/>
        </w:rPr>
        <w:t xml:space="preserve"> da ispuni </w:t>
      </w:r>
      <w:r>
        <w:rPr>
          <w:rFonts w:ascii="Arial" w:hAnsi="Arial" w:cs="Arial"/>
        </w:rPr>
        <w:t xml:space="preserve">i </w:t>
      </w:r>
      <w:r w:rsidR="00E302BD" w:rsidRPr="00B07F41">
        <w:rPr>
          <w:rFonts w:ascii="Arial" w:hAnsi="Arial" w:cs="Arial"/>
        </w:rPr>
        <w:t>posebne uslove za upravljanje carinskim skladištem, ako je to</w:t>
      </w:r>
      <w:r>
        <w:rPr>
          <w:rFonts w:ascii="Arial" w:hAnsi="Arial" w:cs="Arial"/>
        </w:rPr>
        <w:t>, obzirom na vrstu i prirodu robe</w:t>
      </w:r>
      <w:r w:rsidR="00E302BD" w:rsidRPr="00B07F41">
        <w:rPr>
          <w:rFonts w:ascii="Arial" w:hAnsi="Arial" w:cs="Arial"/>
        </w:rPr>
        <w:t xml:space="preserve"> </w:t>
      </w:r>
      <w:r>
        <w:rPr>
          <w:rFonts w:ascii="Arial" w:hAnsi="Arial" w:cs="Arial"/>
        </w:rPr>
        <w:t xml:space="preserve">koja će biti smještena u carinsko skladište, </w:t>
      </w:r>
      <w:r w:rsidR="00E302BD" w:rsidRPr="00B07F41">
        <w:rPr>
          <w:rFonts w:ascii="Arial" w:hAnsi="Arial" w:cs="Arial"/>
        </w:rPr>
        <w:t>neophodno radi carinske kontrole i nadzor</w:t>
      </w:r>
      <w:r>
        <w:rPr>
          <w:rFonts w:ascii="Arial" w:hAnsi="Arial" w:cs="Arial"/>
        </w:rPr>
        <w:t>a (npr. za kontrolu stanja zaliha robe u tečnom ili rasutom stanju</w:t>
      </w:r>
      <w:r w:rsidR="00E302BD" w:rsidRPr="00B07F41">
        <w:rPr>
          <w:rFonts w:ascii="Arial" w:hAnsi="Arial" w:cs="Arial"/>
        </w:rPr>
        <w:t xml:space="preserve"> posjedovanje mjernog </w:t>
      </w:r>
      <w:r>
        <w:rPr>
          <w:rFonts w:ascii="Arial" w:hAnsi="Arial" w:cs="Arial"/>
        </w:rPr>
        <w:t xml:space="preserve">protočnog </w:t>
      </w:r>
      <w:r w:rsidR="00E302BD" w:rsidRPr="00B07F41">
        <w:rPr>
          <w:rFonts w:ascii="Arial" w:hAnsi="Arial" w:cs="Arial"/>
        </w:rPr>
        <w:t>instrumenta, vage ili drugog instrumenta za mjerenje količine ili težine robe</w:t>
      </w:r>
      <w:r w:rsidR="008452F8">
        <w:rPr>
          <w:rFonts w:ascii="Arial" w:hAnsi="Arial" w:cs="Arial"/>
        </w:rPr>
        <w:t>…</w:t>
      </w:r>
      <w:r>
        <w:rPr>
          <w:rFonts w:ascii="Arial" w:hAnsi="Arial" w:cs="Arial"/>
        </w:rPr>
        <w:t>);</w:t>
      </w:r>
    </w:p>
    <w:p w14:paraId="7670C812" w14:textId="77F7AC1F" w:rsidR="00E87F6A" w:rsidRDefault="0083128C" w:rsidP="00E87F6A">
      <w:pPr>
        <w:jc w:val="both"/>
        <w:rPr>
          <w:rFonts w:ascii="Arial" w:hAnsi="Arial" w:cs="Arial"/>
        </w:rPr>
      </w:pPr>
      <w:r>
        <w:rPr>
          <w:rFonts w:ascii="Arial" w:hAnsi="Arial" w:cs="Arial"/>
        </w:rPr>
        <w:t>-</w:t>
      </w:r>
      <w:r w:rsidR="00E302BD" w:rsidRPr="00B07F41">
        <w:rPr>
          <w:rFonts w:ascii="Arial" w:hAnsi="Arial" w:cs="Arial"/>
        </w:rPr>
        <w:t>opis mjera sigurnosti kako bi se o</w:t>
      </w:r>
      <w:r>
        <w:rPr>
          <w:rFonts w:ascii="Arial" w:hAnsi="Arial" w:cs="Arial"/>
        </w:rPr>
        <w:t>bezbijedilo</w:t>
      </w:r>
      <w:r w:rsidR="00E302BD" w:rsidRPr="00B07F41">
        <w:rPr>
          <w:rFonts w:ascii="Arial" w:hAnsi="Arial" w:cs="Arial"/>
        </w:rPr>
        <w:t xml:space="preserve"> da uskladištena roba neće biti uzeta</w:t>
      </w:r>
      <w:r>
        <w:rPr>
          <w:rFonts w:ascii="Arial" w:hAnsi="Arial" w:cs="Arial"/>
        </w:rPr>
        <w:t xml:space="preserve"> is</w:t>
      </w:r>
      <w:r w:rsidR="00E302BD" w:rsidRPr="00B07F41">
        <w:rPr>
          <w:rFonts w:ascii="Arial" w:hAnsi="Arial" w:cs="Arial"/>
        </w:rPr>
        <w:t xml:space="preserve">pod </w:t>
      </w:r>
      <w:r w:rsidR="00A3605C" w:rsidRPr="00A3605C">
        <w:rPr>
          <w:rFonts w:ascii="Arial" w:hAnsi="Arial" w:cs="Arial"/>
        </w:rPr>
        <w:t>carinskog nadzora</w:t>
      </w:r>
      <w:r w:rsidR="00195929">
        <w:rPr>
          <w:rFonts w:ascii="Arial" w:hAnsi="Arial" w:cs="Arial"/>
        </w:rPr>
        <w:t xml:space="preserve"> (interne sigurnosne procedure, elektronski sitemi kontrole, GPS tracking…)</w:t>
      </w:r>
      <w:r w:rsidR="00A3605C" w:rsidRPr="00A3605C">
        <w:rPr>
          <w:rFonts w:ascii="Arial" w:hAnsi="Arial" w:cs="Arial"/>
        </w:rPr>
        <w:t>.</w:t>
      </w:r>
    </w:p>
    <w:p w14:paraId="4155B76D" w14:textId="77777777" w:rsidR="00F369B5" w:rsidRPr="00C00810" w:rsidRDefault="00F369B5" w:rsidP="00E87F6A">
      <w:pPr>
        <w:jc w:val="both"/>
        <w:rPr>
          <w:rFonts w:ascii="Arial" w:hAnsi="Arial" w:cs="Arial"/>
        </w:rPr>
      </w:pPr>
    </w:p>
    <w:p w14:paraId="5FB85B0A" w14:textId="77777777" w:rsidR="00E302BD" w:rsidRPr="0083128C" w:rsidRDefault="00215D2C" w:rsidP="00B07F41">
      <w:pPr>
        <w:jc w:val="both"/>
        <w:rPr>
          <w:rFonts w:ascii="Arial" w:hAnsi="Arial" w:cs="Arial"/>
          <w:b/>
        </w:rPr>
      </w:pPr>
      <w:r>
        <w:rPr>
          <w:rFonts w:ascii="Arial" w:hAnsi="Arial" w:cs="Arial"/>
          <w:b/>
        </w:rPr>
        <w:t>5</w:t>
      </w:r>
      <w:r w:rsidR="00E302BD" w:rsidRPr="0083128C">
        <w:rPr>
          <w:rFonts w:ascii="Arial" w:hAnsi="Arial" w:cs="Arial"/>
          <w:b/>
        </w:rPr>
        <w:t>.2.</w:t>
      </w:r>
      <w:r w:rsidR="00E302BD" w:rsidRPr="0083128C">
        <w:rPr>
          <w:rFonts w:ascii="Arial" w:hAnsi="Arial" w:cs="Arial"/>
          <w:b/>
        </w:rPr>
        <w:tab/>
        <w:t>Uslovi za izdavanje odobrenja</w:t>
      </w:r>
    </w:p>
    <w:p w14:paraId="3E897C41" w14:textId="77777777" w:rsidR="00E302BD" w:rsidRPr="00B07F41" w:rsidRDefault="00E302BD" w:rsidP="00B07F41">
      <w:pPr>
        <w:jc w:val="both"/>
        <w:rPr>
          <w:rFonts w:ascii="Arial" w:hAnsi="Arial" w:cs="Arial"/>
        </w:rPr>
      </w:pPr>
      <w:r w:rsidRPr="00B07F41">
        <w:rPr>
          <w:rFonts w:ascii="Arial" w:hAnsi="Arial" w:cs="Arial"/>
        </w:rPr>
        <w:t>Da bi carin</w:t>
      </w:r>
      <w:r w:rsidR="00483E9B">
        <w:rPr>
          <w:rFonts w:ascii="Arial" w:hAnsi="Arial" w:cs="Arial"/>
        </w:rPr>
        <w:t>arnica</w:t>
      </w:r>
      <w:r w:rsidRPr="00B07F41">
        <w:rPr>
          <w:rFonts w:ascii="Arial" w:hAnsi="Arial" w:cs="Arial"/>
        </w:rPr>
        <w:t xml:space="preserve"> odobri</w:t>
      </w:r>
      <w:r w:rsidR="00483E9B">
        <w:rPr>
          <w:rFonts w:ascii="Arial" w:hAnsi="Arial" w:cs="Arial"/>
        </w:rPr>
        <w:t>la</w:t>
      </w:r>
      <w:r w:rsidRPr="00B07F41">
        <w:rPr>
          <w:rFonts w:ascii="Arial" w:hAnsi="Arial" w:cs="Arial"/>
        </w:rPr>
        <w:t xml:space="preserve"> upravljanje carinskim skladištem, podnosilac zahtjeva </w:t>
      </w:r>
      <w:r w:rsidR="008F6314">
        <w:rPr>
          <w:rFonts w:ascii="Arial" w:hAnsi="Arial" w:cs="Arial"/>
        </w:rPr>
        <w:t>treba da ispunjava sl</w:t>
      </w:r>
      <w:r w:rsidRPr="00B07F41">
        <w:rPr>
          <w:rFonts w:ascii="Arial" w:hAnsi="Arial" w:cs="Arial"/>
        </w:rPr>
        <w:t>edeće uslove:</w:t>
      </w:r>
    </w:p>
    <w:p w14:paraId="3B70997D" w14:textId="77777777" w:rsidR="00E302BD" w:rsidRPr="00B07F41" w:rsidRDefault="00E302BD" w:rsidP="00B07F41">
      <w:pPr>
        <w:jc w:val="both"/>
        <w:rPr>
          <w:rFonts w:ascii="Arial" w:hAnsi="Arial" w:cs="Arial"/>
        </w:rPr>
      </w:pPr>
      <w:r w:rsidRPr="00B07F41">
        <w:rPr>
          <w:rFonts w:ascii="Arial" w:hAnsi="Arial" w:cs="Arial"/>
        </w:rPr>
        <w:lastRenderedPageBreak/>
        <w:t>-da ima poslovno s</w:t>
      </w:r>
      <w:r w:rsidR="00483E9B">
        <w:rPr>
          <w:rFonts w:ascii="Arial" w:hAnsi="Arial" w:cs="Arial"/>
        </w:rPr>
        <w:t>j</w:t>
      </w:r>
      <w:r w:rsidRPr="00B07F41">
        <w:rPr>
          <w:rFonts w:ascii="Arial" w:hAnsi="Arial" w:cs="Arial"/>
        </w:rPr>
        <w:t xml:space="preserve">edište na carinskom području </w:t>
      </w:r>
      <w:r w:rsidR="008F6314">
        <w:rPr>
          <w:rFonts w:ascii="Arial" w:hAnsi="Arial" w:cs="Arial"/>
        </w:rPr>
        <w:t>Crne Gore</w:t>
      </w:r>
      <w:r w:rsidRPr="00B07F41">
        <w:rPr>
          <w:rFonts w:ascii="Arial" w:hAnsi="Arial" w:cs="Arial"/>
        </w:rPr>
        <w:t>;</w:t>
      </w:r>
    </w:p>
    <w:p w14:paraId="69BD1C03" w14:textId="77777777" w:rsidR="00E302BD" w:rsidRPr="00B07F41" w:rsidRDefault="00E302BD" w:rsidP="00B07F41">
      <w:pPr>
        <w:jc w:val="both"/>
        <w:rPr>
          <w:rFonts w:ascii="Arial" w:hAnsi="Arial" w:cs="Arial"/>
        </w:rPr>
      </w:pPr>
      <w:r w:rsidRPr="00B07F41">
        <w:rPr>
          <w:rFonts w:ascii="Arial" w:hAnsi="Arial" w:cs="Arial"/>
        </w:rPr>
        <w:t>-</w:t>
      </w:r>
      <w:r w:rsidR="00782BA9">
        <w:rPr>
          <w:rFonts w:ascii="Arial" w:hAnsi="Arial" w:cs="Arial"/>
        </w:rPr>
        <w:t xml:space="preserve">da </w:t>
      </w:r>
      <w:r w:rsidR="00166A79">
        <w:rPr>
          <w:rFonts w:ascii="Arial" w:hAnsi="Arial" w:cs="Arial"/>
        </w:rPr>
        <w:t xml:space="preserve">pruži neophodne dokaze o ispravnom vođenju </w:t>
      </w:r>
      <w:r w:rsidRPr="00B07F41">
        <w:rPr>
          <w:rFonts w:ascii="Arial" w:hAnsi="Arial" w:cs="Arial"/>
        </w:rPr>
        <w:t xml:space="preserve">poslova što između ostalog uključuje </w:t>
      </w:r>
      <w:r w:rsidRPr="00483E9B">
        <w:rPr>
          <w:rFonts w:ascii="Arial" w:hAnsi="Arial" w:cs="Arial"/>
          <w:b/>
        </w:rPr>
        <w:t>vođenje odgovarajuće evidencije</w:t>
      </w:r>
      <w:r w:rsidRPr="00B07F41">
        <w:rPr>
          <w:rFonts w:ascii="Arial" w:hAnsi="Arial" w:cs="Arial"/>
        </w:rPr>
        <w:t>. Smatra se da ovlašćeni privredni subjekat za carinska pojednostavljenja (u daljem tekstu: AEO</w:t>
      </w:r>
      <w:r w:rsidR="008E2CD9">
        <w:rPr>
          <w:rFonts w:ascii="Arial" w:hAnsi="Arial" w:cs="Arial"/>
        </w:rPr>
        <w:t>C</w:t>
      </w:r>
      <w:r w:rsidRPr="00B07F41">
        <w:rPr>
          <w:rFonts w:ascii="Arial" w:hAnsi="Arial" w:cs="Arial"/>
        </w:rPr>
        <w:t xml:space="preserve">) ispunjava ovaj uslov ako </w:t>
      </w:r>
      <w:r w:rsidR="00166A79">
        <w:rPr>
          <w:rFonts w:ascii="Arial" w:hAnsi="Arial" w:cs="Arial"/>
        </w:rPr>
        <w:t>je aktivnost koja se odnosi na postupak carinskog skladištenja uzeta u obzir</w:t>
      </w:r>
      <w:r w:rsidRPr="00B07F41">
        <w:rPr>
          <w:rFonts w:ascii="Arial" w:hAnsi="Arial" w:cs="Arial"/>
        </w:rPr>
        <w:t xml:space="preserve"> pri odobravanju statusa AEO</w:t>
      </w:r>
      <w:r w:rsidR="008E2CD9">
        <w:rPr>
          <w:rFonts w:ascii="Arial" w:hAnsi="Arial" w:cs="Arial"/>
        </w:rPr>
        <w:t>C</w:t>
      </w:r>
      <w:r w:rsidR="000570A7">
        <w:rPr>
          <w:rFonts w:ascii="Arial" w:hAnsi="Arial" w:cs="Arial"/>
        </w:rPr>
        <w:t>.</w:t>
      </w:r>
    </w:p>
    <w:p w14:paraId="16E8837F" w14:textId="77777777" w:rsidR="00E302BD" w:rsidRDefault="00E302BD" w:rsidP="00B07F41">
      <w:pPr>
        <w:jc w:val="both"/>
        <w:rPr>
          <w:rFonts w:ascii="Arial" w:hAnsi="Arial" w:cs="Arial"/>
        </w:rPr>
      </w:pPr>
      <w:r w:rsidRPr="00B07F41">
        <w:rPr>
          <w:rFonts w:ascii="Arial" w:hAnsi="Arial" w:cs="Arial"/>
        </w:rPr>
        <w:t>-da položi obezb</w:t>
      </w:r>
      <w:r w:rsidR="000570A7">
        <w:rPr>
          <w:rFonts w:ascii="Arial" w:hAnsi="Arial" w:cs="Arial"/>
        </w:rPr>
        <w:t>j</w:t>
      </w:r>
      <w:r w:rsidRPr="00B07F41">
        <w:rPr>
          <w:rFonts w:ascii="Arial" w:hAnsi="Arial" w:cs="Arial"/>
        </w:rPr>
        <w:t xml:space="preserve">eđenje (garanciju) u skladu sa odredbama </w:t>
      </w:r>
      <w:r w:rsidRPr="003527CD">
        <w:rPr>
          <w:rFonts w:ascii="Arial" w:hAnsi="Arial" w:cs="Arial"/>
        </w:rPr>
        <w:t xml:space="preserve">člana </w:t>
      </w:r>
      <w:r w:rsidR="003527CD" w:rsidRPr="003527CD">
        <w:rPr>
          <w:rFonts w:ascii="Arial" w:hAnsi="Arial" w:cs="Arial"/>
        </w:rPr>
        <w:t>66</w:t>
      </w:r>
      <w:r w:rsidRPr="003527CD">
        <w:rPr>
          <w:rFonts w:ascii="Arial" w:hAnsi="Arial" w:cs="Arial"/>
        </w:rPr>
        <w:t xml:space="preserve"> stav 6 Zakona (zajedničko obezb</w:t>
      </w:r>
      <w:r w:rsidR="000570A7" w:rsidRPr="003527CD">
        <w:rPr>
          <w:rFonts w:ascii="Arial" w:hAnsi="Arial" w:cs="Arial"/>
        </w:rPr>
        <w:t>j</w:t>
      </w:r>
      <w:r w:rsidRPr="003527CD">
        <w:rPr>
          <w:rFonts w:ascii="Arial" w:hAnsi="Arial" w:cs="Arial"/>
        </w:rPr>
        <w:t xml:space="preserve">eđenje iz člana </w:t>
      </w:r>
      <w:r w:rsidR="003527CD" w:rsidRPr="003527CD">
        <w:rPr>
          <w:rFonts w:ascii="Arial" w:hAnsi="Arial" w:cs="Arial"/>
        </w:rPr>
        <w:t>72</w:t>
      </w:r>
      <w:r w:rsidRPr="003527CD">
        <w:rPr>
          <w:rFonts w:ascii="Arial" w:hAnsi="Arial" w:cs="Arial"/>
        </w:rPr>
        <w:t xml:space="preserve"> Zakona)</w:t>
      </w:r>
      <w:r w:rsidR="00DD3540">
        <w:rPr>
          <w:rFonts w:ascii="Arial" w:hAnsi="Arial" w:cs="Arial"/>
        </w:rPr>
        <w:t>.</w:t>
      </w:r>
    </w:p>
    <w:p w14:paraId="710961E5" w14:textId="77777777" w:rsidR="00CF3280" w:rsidRDefault="00DD3540" w:rsidP="00B07F41">
      <w:pPr>
        <w:jc w:val="both"/>
        <w:rPr>
          <w:rFonts w:ascii="Arial" w:hAnsi="Arial" w:cs="Arial"/>
        </w:rPr>
      </w:pPr>
      <w:r w:rsidRPr="00CF3280">
        <w:rPr>
          <w:rFonts w:ascii="Arial" w:hAnsi="Arial" w:cs="Arial"/>
        </w:rPr>
        <w:t xml:space="preserve">Nakon što utvrdi da </w:t>
      </w:r>
      <w:r w:rsidR="00782BA9" w:rsidRPr="00CF3280">
        <w:rPr>
          <w:rFonts w:ascii="Arial" w:hAnsi="Arial" w:cs="Arial"/>
        </w:rPr>
        <w:t xml:space="preserve">je zahtjev uredno podnešen </w:t>
      </w:r>
      <w:r w:rsidR="00CF3280">
        <w:rPr>
          <w:rFonts w:ascii="Arial" w:hAnsi="Arial" w:cs="Arial"/>
        </w:rPr>
        <w:t>i</w:t>
      </w:r>
      <w:r w:rsidR="00782BA9" w:rsidRPr="00CF3280">
        <w:rPr>
          <w:rFonts w:ascii="Arial" w:hAnsi="Arial" w:cs="Arial"/>
        </w:rPr>
        <w:t xml:space="preserve"> da su </w:t>
      </w:r>
      <w:r w:rsidRPr="00CF3280">
        <w:rPr>
          <w:rFonts w:ascii="Arial" w:hAnsi="Arial" w:cs="Arial"/>
        </w:rPr>
        <w:t>formalno dostavljena sva neophodna dokumenta</w:t>
      </w:r>
      <w:r w:rsidR="00782BA9" w:rsidRPr="00CF3280">
        <w:rPr>
          <w:rFonts w:ascii="Arial" w:hAnsi="Arial" w:cs="Arial"/>
        </w:rPr>
        <w:t>, c</w:t>
      </w:r>
      <w:r w:rsidRPr="00CF3280">
        <w:rPr>
          <w:rFonts w:ascii="Arial" w:hAnsi="Arial" w:cs="Arial"/>
        </w:rPr>
        <w:t xml:space="preserve">arinarnica </w:t>
      </w:r>
      <w:r w:rsidR="00782BA9" w:rsidRPr="00CF3280">
        <w:rPr>
          <w:rFonts w:ascii="Arial" w:hAnsi="Arial" w:cs="Arial"/>
        </w:rPr>
        <w:t xml:space="preserve">će isti prihvatiti i o tome obijestiti podnosioca zahtjeva. Carinarnica </w:t>
      </w:r>
      <w:r w:rsidR="008C7A0E" w:rsidRPr="00CF3280">
        <w:rPr>
          <w:rFonts w:ascii="Arial" w:hAnsi="Arial" w:cs="Arial"/>
        </w:rPr>
        <w:t>će oformiti</w:t>
      </w:r>
      <w:r w:rsidRPr="00CF3280">
        <w:rPr>
          <w:rFonts w:ascii="Arial" w:hAnsi="Arial" w:cs="Arial"/>
        </w:rPr>
        <w:t xml:space="preserve"> Komisiju za provjeru ispunjenosti uslova za izdavanje </w:t>
      </w:r>
      <w:r w:rsidR="00782BA9" w:rsidRPr="00CF3280">
        <w:rPr>
          <w:rFonts w:ascii="Arial" w:hAnsi="Arial" w:cs="Arial"/>
        </w:rPr>
        <w:t>odobrenja za</w:t>
      </w:r>
      <w:r w:rsidRPr="00CF3280">
        <w:rPr>
          <w:rFonts w:ascii="Arial" w:hAnsi="Arial" w:cs="Arial"/>
        </w:rPr>
        <w:t xml:space="preserve"> upravljanje carinskim skladištem</w:t>
      </w:r>
      <w:r w:rsidR="00B310E3" w:rsidRPr="00CF3280">
        <w:rPr>
          <w:rFonts w:ascii="Arial" w:hAnsi="Arial" w:cs="Arial"/>
        </w:rPr>
        <w:t xml:space="preserve"> (u daljem tekstu Komisija)</w:t>
      </w:r>
      <w:r w:rsidRPr="00CF3280">
        <w:rPr>
          <w:rFonts w:ascii="Arial" w:hAnsi="Arial" w:cs="Arial"/>
        </w:rPr>
        <w:t xml:space="preserve">. Komisija treba da broji minimum 3 člana </w:t>
      </w:r>
      <w:r w:rsidR="008C7A0E" w:rsidRPr="00CF3280">
        <w:rPr>
          <w:rFonts w:ascii="Arial" w:hAnsi="Arial" w:cs="Arial"/>
        </w:rPr>
        <w:t>od</w:t>
      </w:r>
      <w:r w:rsidRPr="00CF3280">
        <w:rPr>
          <w:rFonts w:ascii="Arial" w:hAnsi="Arial" w:cs="Arial"/>
        </w:rPr>
        <w:t xml:space="preserve"> kojih </w:t>
      </w:r>
      <w:r w:rsidR="0050620C" w:rsidRPr="00CF3280">
        <w:rPr>
          <w:rFonts w:ascii="Arial" w:hAnsi="Arial" w:cs="Arial"/>
        </w:rPr>
        <w:t xml:space="preserve">je </w:t>
      </w:r>
      <w:r w:rsidRPr="00CF3280">
        <w:rPr>
          <w:rFonts w:ascii="Arial" w:hAnsi="Arial" w:cs="Arial"/>
        </w:rPr>
        <w:t>jedan član</w:t>
      </w:r>
      <w:r w:rsidR="0050620C" w:rsidRPr="00CF3280">
        <w:rPr>
          <w:rFonts w:ascii="Arial" w:hAnsi="Arial" w:cs="Arial"/>
        </w:rPr>
        <w:t xml:space="preserve"> iz Carinske ispostave za carinsko-upravni postupak, akcize i posebne poreze a ostala dva člana iz </w:t>
      </w:r>
      <w:r w:rsidRPr="00CF3280">
        <w:rPr>
          <w:rFonts w:ascii="Arial" w:hAnsi="Arial" w:cs="Arial"/>
        </w:rPr>
        <w:t>nadzorn</w:t>
      </w:r>
      <w:r w:rsidR="0050620C" w:rsidRPr="00CF3280">
        <w:rPr>
          <w:rFonts w:ascii="Arial" w:hAnsi="Arial" w:cs="Arial"/>
        </w:rPr>
        <w:t>e</w:t>
      </w:r>
      <w:r w:rsidRPr="00CF3280">
        <w:rPr>
          <w:rFonts w:ascii="Arial" w:hAnsi="Arial" w:cs="Arial"/>
        </w:rPr>
        <w:t xml:space="preserve"> carinsk</w:t>
      </w:r>
      <w:r w:rsidR="0050620C" w:rsidRPr="00CF3280">
        <w:rPr>
          <w:rFonts w:ascii="Arial" w:hAnsi="Arial" w:cs="Arial"/>
        </w:rPr>
        <w:t>e</w:t>
      </w:r>
      <w:r w:rsidRPr="00CF3280">
        <w:rPr>
          <w:rFonts w:ascii="Arial" w:hAnsi="Arial" w:cs="Arial"/>
        </w:rPr>
        <w:t xml:space="preserve"> ispostav</w:t>
      </w:r>
      <w:r w:rsidR="0050620C" w:rsidRPr="00CF3280">
        <w:rPr>
          <w:rFonts w:ascii="Arial" w:hAnsi="Arial" w:cs="Arial"/>
        </w:rPr>
        <w:t>e.</w:t>
      </w:r>
    </w:p>
    <w:p w14:paraId="0FFD8854" w14:textId="63B59395" w:rsidR="003B5BD0" w:rsidRPr="00AA3EC7" w:rsidRDefault="00DD3540" w:rsidP="003B5BD0">
      <w:pPr>
        <w:jc w:val="both"/>
        <w:rPr>
          <w:rFonts w:ascii="Arial" w:hAnsi="Arial" w:cs="Arial"/>
          <w:b/>
        </w:rPr>
      </w:pPr>
      <w:r w:rsidRPr="00AA3EC7">
        <w:rPr>
          <w:rFonts w:ascii="Arial" w:hAnsi="Arial" w:cs="Arial"/>
          <w:b/>
        </w:rPr>
        <w:t xml:space="preserve"> </w:t>
      </w:r>
      <w:r w:rsidR="00F369B5">
        <w:rPr>
          <w:rFonts w:ascii="Arial" w:hAnsi="Arial" w:cs="Arial"/>
          <w:b/>
        </w:rPr>
        <w:tab/>
      </w:r>
      <w:r w:rsidR="00215D2C">
        <w:rPr>
          <w:rFonts w:ascii="Arial" w:hAnsi="Arial" w:cs="Arial"/>
          <w:b/>
        </w:rPr>
        <w:t>5</w:t>
      </w:r>
      <w:r w:rsidR="003B5BD0" w:rsidRPr="00AA3EC7">
        <w:rPr>
          <w:rFonts w:ascii="Arial" w:hAnsi="Arial" w:cs="Arial"/>
          <w:b/>
        </w:rPr>
        <w:t>.2.1 Ekonomska opravdanost za otvaranje carinskog skladišta</w:t>
      </w:r>
    </w:p>
    <w:p w14:paraId="0C63B4FE" w14:textId="41FAD5BC" w:rsidR="00CF3280" w:rsidRPr="00CF3280" w:rsidRDefault="00B310E3" w:rsidP="003B5BD0">
      <w:pPr>
        <w:jc w:val="both"/>
        <w:rPr>
          <w:rFonts w:ascii="Arial" w:hAnsi="Arial" w:cs="Arial"/>
        </w:rPr>
      </w:pPr>
      <w:r w:rsidRPr="00CF3280">
        <w:rPr>
          <w:rFonts w:ascii="Arial" w:hAnsi="Arial" w:cs="Arial"/>
        </w:rPr>
        <w:t>Komisija</w:t>
      </w:r>
      <w:r w:rsidR="003B5BD0" w:rsidRPr="00CF3280">
        <w:rPr>
          <w:rFonts w:ascii="Arial" w:hAnsi="Arial" w:cs="Arial"/>
        </w:rPr>
        <w:t xml:space="preserve"> posebno treba da cijeni ekonomsku opravdanost otvaranja carinskog skladišta. Navedeno podrazumijeva </w:t>
      </w:r>
      <w:r w:rsidR="00CF3280" w:rsidRPr="00CF3280">
        <w:rPr>
          <w:rFonts w:ascii="Arial" w:hAnsi="Arial" w:cs="Arial"/>
        </w:rPr>
        <w:t xml:space="preserve">da Elaborat o ekonomskoj opravdanosti treba da sadrži </w:t>
      </w:r>
      <w:r w:rsidR="0043560B" w:rsidRPr="00CF3280">
        <w:rPr>
          <w:rFonts w:ascii="Arial" w:hAnsi="Arial" w:cs="Arial"/>
        </w:rPr>
        <w:t>predviđeni obim</w:t>
      </w:r>
      <w:r w:rsidR="003B5BD0" w:rsidRPr="00CF3280">
        <w:rPr>
          <w:rFonts w:ascii="Arial" w:hAnsi="Arial" w:cs="Arial"/>
        </w:rPr>
        <w:t xml:space="preserve"> prometa, vrstu i procjenu vrijednosti robe, koeficijent obrta prometa, veličinu smještajnog prostora naspram vrste i karakteristika robe koja se namjerava skladištiti. </w:t>
      </w:r>
    </w:p>
    <w:p w14:paraId="682329C5" w14:textId="77777777" w:rsidR="003B5BD0" w:rsidRPr="003B5BD0" w:rsidRDefault="003B5BD0" w:rsidP="003B5BD0">
      <w:pPr>
        <w:jc w:val="both"/>
        <w:rPr>
          <w:rFonts w:ascii="Arial" w:hAnsi="Arial" w:cs="Arial"/>
        </w:rPr>
      </w:pPr>
      <w:r w:rsidRPr="00CF3280">
        <w:rPr>
          <w:rFonts w:ascii="Arial" w:hAnsi="Arial" w:cs="Arial"/>
        </w:rPr>
        <w:t>Podnosilac zahtjeva treba da dokaže da postoji ekonomska potreba za carinskim skladištenjem i da se skladište prvenstve</w:t>
      </w:r>
      <w:r w:rsidR="00B310E3" w:rsidRPr="00CF3280">
        <w:rPr>
          <w:rFonts w:ascii="Arial" w:hAnsi="Arial" w:cs="Arial"/>
        </w:rPr>
        <w:t xml:space="preserve">no koristi za </w:t>
      </w:r>
      <w:r w:rsidR="00CF3280" w:rsidRPr="00CF3280">
        <w:rPr>
          <w:rFonts w:ascii="Arial" w:hAnsi="Arial" w:cs="Arial"/>
        </w:rPr>
        <w:t>tu namjenu.</w:t>
      </w:r>
    </w:p>
    <w:p w14:paraId="28065EEF" w14:textId="1B84DB45" w:rsidR="003B5BD0" w:rsidRDefault="003B5BD0" w:rsidP="003B5BD0">
      <w:pPr>
        <w:jc w:val="both"/>
        <w:rPr>
          <w:rFonts w:ascii="Arial" w:hAnsi="Arial" w:cs="Arial"/>
        </w:rPr>
      </w:pPr>
      <w:r w:rsidRPr="00AD7173">
        <w:rPr>
          <w:rFonts w:ascii="Arial" w:hAnsi="Arial" w:cs="Arial"/>
        </w:rPr>
        <w:t>Kontrola poštovanja carinskih i poreskih propisa, vrši se uvidom u Registar novčanih kazni i prekršajne evidencije, kao i iz ostal</w:t>
      </w:r>
      <w:r w:rsidR="0043560B">
        <w:rPr>
          <w:rFonts w:ascii="Arial" w:hAnsi="Arial" w:cs="Arial"/>
        </w:rPr>
        <w:t>ih</w:t>
      </w:r>
      <w:r w:rsidRPr="00AD7173">
        <w:rPr>
          <w:rFonts w:ascii="Arial" w:hAnsi="Arial" w:cs="Arial"/>
        </w:rPr>
        <w:t xml:space="preserve"> raspoloživ</w:t>
      </w:r>
      <w:r w:rsidR="0043560B">
        <w:rPr>
          <w:rFonts w:ascii="Arial" w:hAnsi="Arial" w:cs="Arial"/>
        </w:rPr>
        <w:t>ih</w:t>
      </w:r>
      <w:r w:rsidRPr="00AD7173">
        <w:rPr>
          <w:rFonts w:ascii="Arial" w:hAnsi="Arial" w:cs="Arial"/>
        </w:rPr>
        <w:t xml:space="preserve"> evidencij</w:t>
      </w:r>
      <w:r w:rsidR="0043560B">
        <w:rPr>
          <w:rFonts w:ascii="Arial" w:hAnsi="Arial" w:cs="Arial"/>
        </w:rPr>
        <w:t>a</w:t>
      </w:r>
      <w:r w:rsidRPr="00AD7173">
        <w:rPr>
          <w:rFonts w:ascii="Arial" w:hAnsi="Arial" w:cs="Arial"/>
        </w:rPr>
        <w:t>. Ukoliko podnosilac zahtjeva nije kršio carinske propise u poslednje tri godine</w:t>
      </w:r>
      <w:r w:rsidR="0043560B">
        <w:rPr>
          <w:rFonts w:ascii="Arial" w:hAnsi="Arial" w:cs="Arial"/>
        </w:rPr>
        <w:t xml:space="preserve"> i</w:t>
      </w:r>
      <w:r w:rsidRPr="00AD7173">
        <w:rPr>
          <w:rFonts w:ascii="Arial" w:hAnsi="Arial" w:cs="Arial"/>
        </w:rPr>
        <w:t xml:space="preserve"> nema </w:t>
      </w:r>
      <w:r w:rsidR="0043560B">
        <w:rPr>
          <w:rFonts w:ascii="Arial" w:hAnsi="Arial" w:cs="Arial"/>
        </w:rPr>
        <w:t xml:space="preserve">neplaćenog ili neobezbjeđenog </w:t>
      </w:r>
      <w:r w:rsidRPr="00AD7173">
        <w:rPr>
          <w:rFonts w:ascii="Arial" w:hAnsi="Arial" w:cs="Arial"/>
        </w:rPr>
        <w:t>carinskog duga</w:t>
      </w:r>
      <w:r w:rsidR="0043560B">
        <w:rPr>
          <w:rFonts w:ascii="Arial" w:hAnsi="Arial" w:cs="Arial"/>
        </w:rPr>
        <w:t>, smatra</w:t>
      </w:r>
      <w:r w:rsidRPr="00AD7173">
        <w:rPr>
          <w:rFonts w:ascii="Arial" w:hAnsi="Arial" w:cs="Arial"/>
        </w:rPr>
        <w:t xml:space="preserve"> </w:t>
      </w:r>
      <w:r w:rsidR="0043560B">
        <w:rPr>
          <w:rFonts w:ascii="Arial" w:hAnsi="Arial" w:cs="Arial"/>
        </w:rPr>
        <w:t>se da</w:t>
      </w:r>
      <w:r w:rsidRPr="00AD7173">
        <w:rPr>
          <w:rFonts w:ascii="Arial" w:hAnsi="Arial" w:cs="Arial"/>
        </w:rPr>
        <w:t xml:space="preserve"> u</w:t>
      </w:r>
      <w:r w:rsidR="00874EFC">
        <w:rPr>
          <w:rFonts w:ascii="Arial" w:hAnsi="Arial" w:cs="Arial"/>
        </w:rPr>
        <w:t>redno izvršava carinske obaveze.</w:t>
      </w:r>
      <w:r w:rsidRPr="00AD7173">
        <w:rPr>
          <w:rFonts w:ascii="Arial" w:hAnsi="Arial" w:cs="Arial"/>
        </w:rPr>
        <w:t xml:space="preserve"> </w:t>
      </w:r>
      <w:r w:rsidR="00874EFC" w:rsidRPr="00874EFC">
        <w:rPr>
          <w:rFonts w:ascii="Arial" w:hAnsi="Arial" w:cs="Arial"/>
        </w:rPr>
        <w:t xml:space="preserve">Podnosilac zahtjeva </w:t>
      </w:r>
      <w:r w:rsidRPr="00874EFC">
        <w:rPr>
          <w:rFonts w:ascii="Arial" w:hAnsi="Arial" w:cs="Arial"/>
        </w:rPr>
        <w:t>predlaže očekivani i procijenjeni maksimalni iznos carinskog duga u postupku carinskog skladištenja robe koji je potrebno obezbijediti bankarskom garancijom.</w:t>
      </w:r>
      <w:r w:rsidRPr="00AD7173">
        <w:rPr>
          <w:rFonts w:ascii="Arial" w:hAnsi="Arial" w:cs="Arial"/>
        </w:rPr>
        <w:t xml:space="preserve"> </w:t>
      </w:r>
    </w:p>
    <w:p w14:paraId="54FCB969" w14:textId="39DD2202" w:rsidR="00390DFF" w:rsidRPr="00B353D3" w:rsidRDefault="00215D2C" w:rsidP="00F369B5">
      <w:pPr>
        <w:ind w:firstLine="720"/>
        <w:jc w:val="both"/>
        <w:rPr>
          <w:rFonts w:ascii="Arial" w:hAnsi="Arial" w:cs="Arial"/>
          <w:b/>
        </w:rPr>
      </w:pPr>
      <w:r>
        <w:rPr>
          <w:rFonts w:ascii="Arial" w:hAnsi="Arial" w:cs="Arial"/>
          <w:b/>
        </w:rPr>
        <w:t>5</w:t>
      </w:r>
      <w:r w:rsidR="00390DFF" w:rsidRPr="00B353D3">
        <w:rPr>
          <w:rFonts w:ascii="Arial" w:hAnsi="Arial" w:cs="Arial"/>
          <w:b/>
        </w:rPr>
        <w:t>.2.</w:t>
      </w:r>
      <w:r w:rsidR="00390DFF">
        <w:rPr>
          <w:rFonts w:ascii="Arial" w:hAnsi="Arial" w:cs="Arial"/>
          <w:b/>
        </w:rPr>
        <w:t>2</w:t>
      </w:r>
      <w:r w:rsidR="00390DFF" w:rsidRPr="00B353D3">
        <w:rPr>
          <w:rFonts w:ascii="Arial" w:hAnsi="Arial" w:cs="Arial"/>
          <w:b/>
        </w:rPr>
        <w:tab/>
      </w:r>
      <w:r w:rsidR="00390DFF">
        <w:rPr>
          <w:rFonts w:ascii="Arial" w:hAnsi="Arial" w:cs="Arial"/>
          <w:b/>
        </w:rPr>
        <w:t>Obezbjeđenje</w:t>
      </w:r>
      <w:r w:rsidR="00390DFF" w:rsidRPr="00B353D3">
        <w:rPr>
          <w:rFonts w:ascii="Arial" w:hAnsi="Arial" w:cs="Arial"/>
          <w:b/>
        </w:rPr>
        <w:t xml:space="preserve"> za plaćanje carinskog duga za robu u postupku carinskog skladištenja i </w:t>
      </w:r>
      <w:r w:rsidR="00390DFF">
        <w:rPr>
          <w:rFonts w:ascii="Arial" w:hAnsi="Arial" w:cs="Arial"/>
          <w:b/>
        </w:rPr>
        <w:t>određivanje</w:t>
      </w:r>
      <w:r w:rsidR="00390DFF" w:rsidRPr="00B353D3">
        <w:rPr>
          <w:rFonts w:ascii="Arial" w:hAnsi="Arial" w:cs="Arial"/>
          <w:b/>
        </w:rPr>
        <w:t xml:space="preserve"> iznosa obezb</w:t>
      </w:r>
      <w:r w:rsidR="00390DFF">
        <w:rPr>
          <w:rFonts w:ascii="Arial" w:hAnsi="Arial" w:cs="Arial"/>
          <w:b/>
        </w:rPr>
        <w:t>j</w:t>
      </w:r>
      <w:r w:rsidR="00390DFF" w:rsidRPr="00B353D3">
        <w:rPr>
          <w:rFonts w:ascii="Arial" w:hAnsi="Arial" w:cs="Arial"/>
          <w:b/>
        </w:rPr>
        <w:t>eđenja</w:t>
      </w:r>
    </w:p>
    <w:p w14:paraId="7E61D060" w14:textId="77777777" w:rsidR="00390DFF" w:rsidRPr="00B07F41" w:rsidRDefault="00390DFF" w:rsidP="00390DFF">
      <w:pPr>
        <w:jc w:val="both"/>
        <w:rPr>
          <w:rFonts w:ascii="Arial" w:hAnsi="Arial" w:cs="Arial"/>
        </w:rPr>
      </w:pPr>
      <w:r w:rsidRPr="00B07F41">
        <w:rPr>
          <w:rFonts w:ascii="Arial" w:hAnsi="Arial" w:cs="Arial"/>
        </w:rPr>
        <w:t>Ako carinski organ zahteva polaganje obezbeđenja za plaćanje carinskog duga</w:t>
      </w:r>
      <w:r>
        <w:rPr>
          <w:rFonts w:ascii="Arial" w:hAnsi="Arial" w:cs="Arial"/>
        </w:rPr>
        <w:t>,</w:t>
      </w:r>
      <w:r w:rsidRPr="00B07F41">
        <w:rPr>
          <w:rFonts w:ascii="Arial" w:hAnsi="Arial" w:cs="Arial"/>
        </w:rPr>
        <w:t xml:space="preserve"> koji bi mogao nastati za robu u postupku carinskog skladištenja, to obezbeđenje treba da pokrije iznos carinskih i drugih dažbina koje mogu nastati za tu robu.</w:t>
      </w:r>
    </w:p>
    <w:p w14:paraId="0983EDE9" w14:textId="77777777" w:rsidR="00390DFF" w:rsidRPr="00B07F41" w:rsidRDefault="00390DFF" w:rsidP="00390DFF">
      <w:pPr>
        <w:jc w:val="both"/>
        <w:rPr>
          <w:rFonts w:ascii="Arial" w:hAnsi="Arial" w:cs="Arial"/>
        </w:rPr>
      </w:pPr>
      <w:r>
        <w:rPr>
          <w:rFonts w:ascii="Arial" w:hAnsi="Arial" w:cs="Arial"/>
        </w:rPr>
        <w:t xml:space="preserve">Podnosilac zahtjeva </w:t>
      </w:r>
      <w:r w:rsidRPr="00B07F41">
        <w:rPr>
          <w:rFonts w:ascii="Arial" w:hAnsi="Arial" w:cs="Arial"/>
        </w:rPr>
        <w:t xml:space="preserve">daje predlog za </w:t>
      </w:r>
      <w:r>
        <w:rPr>
          <w:rFonts w:ascii="Arial" w:hAnsi="Arial" w:cs="Arial"/>
        </w:rPr>
        <w:t>visinu</w:t>
      </w:r>
      <w:r w:rsidRPr="00B07F41">
        <w:rPr>
          <w:rFonts w:ascii="Arial" w:hAnsi="Arial" w:cs="Arial"/>
        </w:rPr>
        <w:t xml:space="preserve"> iznos</w:t>
      </w:r>
      <w:r>
        <w:rPr>
          <w:rFonts w:ascii="Arial" w:hAnsi="Arial" w:cs="Arial"/>
        </w:rPr>
        <w:t>a</w:t>
      </w:r>
      <w:r w:rsidRPr="00B07F41">
        <w:rPr>
          <w:rFonts w:ascii="Arial" w:hAnsi="Arial" w:cs="Arial"/>
        </w:rPr>
        <w:t xml:space="preserve"> obezb</w:t>
      </w:r>
      <w:r>
        <w:rPr>
          <w:rFonts w:ascii="Arial" w:hAnsi="Arial" w:cs="Arial"/>
        </w:rPr>
        <w:t>j</w:t>
      </w:r>
      <w:r w:rsidRPr="00B07F41">
        <w:rPr>
          <w:rFonts w:ascii="Arial" w:hAnsi="Arial" w:cs="Arial"/>
        </w:rPr>
        <w:t>eđenja</w:t>
      </w:r>
      <w:r>
        <w:rPr>
          <w:rFonts w:ascii="Arial" w:hAnsi="Arial" w:cs="Arial"/>
        </w:rPr>
        <w:t xml:space="preserve"> na osnovu planiranih</w:t>
      </w:r>
      <w:r w:rsidRPr="00B07F41">
        <w:rPr>
          <w:rFonts w:ascii="Arial" w:hAnsi="Arial" w:cs="Arial"/>
        </w:rPr>
        <w:t xml:space="preserve"> ili uobičajen</w:t>
      </w:r>
      <w:r>
        <w:rPr>
          <w:rFonts w:ascii="Arial" w:hAnsi="Arial" w:cs="Arial"/>
        </w:rPr>
        <w:t>ih</w:t>
      </w:r>
      <w:r w:rsidRPr="00B07F41">
        <w:rPr>
          <w:rFonts w:ascii="Arial" w:hAnsi="Arial" w:cs="Arial"/>
        </w:rPr>
        <w:t xml:space="preserve"> zalih</w:t>
      </w:r>
      <w:r>
        <w:rPr>
          <w:rFonts w:ascii="Arial" w:hAnsi="Arial" w:cs="Arial"/>
        </w:rPr>
        <w:t>a</w:t>
      </w:r>
      <w:r w:rsidRPr="00B07F41">
        <w:rPr>
          <w:rFonts w:ascii="Arial" w:hAnsi="Arial" w:cs="Arial"/>
        </w:rPr>
        <w:t xml:space="preserve"> robe</w:t>
      </w:r>
      <w:r>
        <w:rPr>
          <w:rFonts w:ascii="Arial" w:hAnsi="Arial" w:cs="Arial"/>
        </w:rPr>
        <w:t>,</w:t>
      </w:r>
      <w:r w:rsidRPr="00B07F41">
        <w:rPr>
          <w:rFonts w:ascii="Arial" w:hAnsi="Arial" w:cs="Arial"/>
        </w:rPr>
        <w:t xml:space="preserve"> proc</w:t>
      </w:r>
      <w:r>
        <w:rPr>
          <w:rFonts w:ascii="Arial" w:hAnsi="Arial" w:cs="Arial"/>
        </w:rPr>
        <w:t>ij</w:t>
      </w:r>
      <w:r w:rsidRPr="00B07F41">
        <w:rPr>
          <w:rFonts w:ascii="Arial" w:hAnsi="Arial" w:cs="Arial"/>
        </w:rPr>
        <w:t>enje</w:t>
      </w:r>
      <w:r>
        <w:rPr>
          <w:rFonts w:ascii="Arial" w:hAnsi="Arial" w:cs="Arial"/>
        </w:rPr>
        <w:t>ne</w:t>
      </w:r>
      <w:r w:rsidRPr="00B07F41">
        <w:rPr>
          <w:rFonts w:ascii="Arial" w:hAnsi="Arial" w:cs="Arial"/>
        </w:rPr>
        <w:t xml:space="preserve"> vr</w:t>
      </w:r>
      <w:r>
        <w:rPr>
          <w:rFonts w:ascii="Arial" w:hAnsi="Arial" w:cs="Arial"/>
        </w:rPr>
        <w:t>ij</w:t>
      </w:r>
      <w:r w:rsidRPr="00B07F41">
        <w:rPr>
          <w:rFonts w:ascii="Arial" w:hAnsi="Arial" w:cs="Arial"/>
        </w:rPr>
        <w:t>ednosti robe, odnosno</w:t>
      </w:r>
      <w:r>
        <w:rPr>
          <w:rFonts w:ascii="Arial" w:hAnsi="Arial" w:cs="Arial"/>
        </w:rPr>
        <w:t>,</w:t>
      </w:r>
      <w:r w:rsidRPr="00B07F41">
        <w:rPr>
          <w:rFonts w:ascii="Arial" w:hAnsi="Arial" w:cs="Arial"/>
        </w:rPr>
        <w:t xml:space="preserve"> prema proc</w:t>
      </w:r>
      <w:r>
        <w:rPr>
          <w:rFonts w:ascii="Arial" w:hAnsi="Arial" w:cs="Arial"/>
        </w:rPr>
        <w:t>ij</w:t>
      </w:r>
      <w:r w:rsidRPr="00B07F41">
        <w:rPr>
          <w:rFonts w:ascii="Arial" w:hAnsi="Arial" w:cs="Arial"/>
        </w:rPr>
        <w:t>enjenom iznosu dažbina za tu robu, uzimajući u obzir period pros</w:t>
      </w:r>
      <w:r>
        <w:rPr>
          <w:rFonts w:ascii="Arial" w:hAnsi="Arial" w:cs="Arial"/>
        </w:rPr>
        <w:t>j</w:t>
      </w:r>
      <w:r w:rsidRPr="00B07F41">
        <w:rPr>
          <w:rFonts w:ascii="Arial" w:hAnsi="Arial" w:cs="Arial"/>
        </w:rPr>
        <w:t>ečnog zadržavanja robe u postupku carinskog skladištenja.</w:t>
      </w:r>
      <w:r>
        <w:rPr>
          <w:rFonts w:ascii="Arial" w:hAnsi="Arial" w:cs="Arial"/>
        </w:rPr>
        <w:t xml:space="preserve"> </w:t>
      </w:r>
    </w:p>
    <w:p w14:paraId="254AC103" w14:textId="41963983" w:rsidR="00390DFF" w:rsidRPr="00B07F41" w:rsidRDefault="00390DFF" w:rsidP="00390DFF">
      <w:pPr>
        <w:jc w:val="both"/>
        <w:rPr>
          <w:rFonts w:ascii="Arial" w:hAnsi="Arial" w:cs="Arial"/>
        </w:rPr>
      </w:pPr>
      <w:r w:rsidRPr="00B07F41">
        <w:rPr>
          <w:rFonts w:ascii="Arial" w:hAnsi="Arial" w:cs="Arial"/>
        </w:rPr>
        <w:t xml:space="preserve">Carinski organ </w:t>
      </w:r>
      <w:r>
        <w:rPr>
          <w:rFonts w:ascii="Arial" w:hAnsi="Arial" w:cs="Arial"/>
        </w:rPr>
        <w:t>na osnovu predloga podnosioca zahtjeva utvrđuje</w:t>
      </w:r>
      <w:r w:rsidRPr="00B07F41">
        <w:rPr>
          <w:rFonts w:ascii="Arial" w:hAnsi="Arial" w:cs="Arial"/>
        </w:rPr>
        <w:t xml:space="preserve"> iznos obezbeđenja</w:t>
      </w:r>
      <w:r w:rsidR="00052576">
        <w:rPr>
          <w:rFonts w:ascii="Arial" w:hAnsi="Arial" w:cs="Arial"/>
        </w:rPr>
        <w:t xml:space="preserve">. </w:t>
      </w:r>
    </w:p>
    <w:p w14:paraId="3FDB60DD" w14:textId="0CCEA76A" w:rsidR="00390DFF" w:rsidRDefault="00390DFF" w:rsidP="00390DFF">
      <w:pPr>
        <w:jc w:val="both"/>
        <w:rPr>
          <w:rFonts w:ascii="Arial" w:hAnsi="Arial" w:cs="Arial"/>
        </w:rPr>
      </w:pPr>
      <w:r w:rsidRPr="00B07F41">
        <w:rPr>
          <w:rFonts w:ascii="Arial" w:hAnsi="Arial" w:cs="Arial"/>
        </w:rPr>
        <w:lastRenderedPageBreak/>
        <w:t>Podnosilac zahtjeva p</w:t>
      </w:r>
      <w:r>
        <w:rPr>
          <w:rFonts w:ascii="Arial" w:hAnsi="Arial" w:cs="Arial"/>
        </w:rPr>
        <w:t>olaže</w:t>
      </w:r>
      <w:r w:rsidRPr="00B07F41">
        <w:rPr>
          <w:rFonts w:ascii="Arial" w:hAnsi="Arial" w:cs="Arial"/>
        </w:rPr>
        <w:t xml:space="preserve"> garanciju kao zajedničko obezbjeđenje Upravi carina, a postupak podnošenja, ovjere i prihvatanja te garancije sprovodi se u skladu sa članom </w:t>
      </w:r>
      <w:r>
        <w:rPr>
          <w:rFonts w:ascii="Arial" w:hAnsi="Arial" w:cs="Arial"/>
        </w:rPr>
        <w:t>205</w:t>
      </w:r>
      <w:r w:rsidRPr="001530C6">
        <w:rPr>
          <w:rFonts w:ascii="Arial" w:hAnsi="Arial" w:cs="Arial"/>
        </w:rPr>
        <w:t xml:space="preserve"> Uredbe.</w:t>
      </w:r>
    </w:p>
    <w:p w14:paraId="6EF942C7" w14:textId="77777777" w:rsidR="00423853" w:rsidRDefault="00423853" w:rsidP="00390DFF">
      <w:pPr>
        <w:jc w:val="both"/>
        <w:rPr>
          <w:rFonts w:ascii="Arial" w:hAnsi="Arial" w:cs="Arial"/>
        </w:rPr>
      </w:pPr>
    </w:p>
    <w:p w14:paraId="5E1FD0C8" w14:textId="77777777" w:rsidR="00390DFF" w:rsidRDefault="0006597A" w:rsidP="00390DFF">
      <w:pPr>
        <w:jc w:val="both"/>
        <w:rPr>
          <w:rFonts w:ascii="Arial" w:hAnsi="Arial" w:cs="Arial"/>
          <w:b/>
        </w:rPr>
      </w:pPr>
      <w:r>
        <w:rPr>
          <w:rFonts w:ascii="Arial" w:hAnsi="Arial" w:cs="Arial"/>
          <w:b/>
        </w:rPr>
        <w:t>6</w:t>
      </w:r>
      <w:r w:rsidR="00390DFF" w:rsidRPr="00390DFF">
        <w:rPr>
          <w:rFonts w:ascii="Arial" w:hAnsi="Arial" w:cs="Arial"/>
          <w:b/>
        </w:rPr>
        <w:t>.</w:t>
      </w:r>
      <w:r w:rsidR="00390DFF" w:rsidRPr="00390DFF">
        <w:rPr>
          <w:rFonts w:ascii="Arial" w:hAnsi="Arial" w:cs="Arial"/>
          <w:b/>
        </w:rPr>
        <w:tab/>
        <w:t>Donošenje odluke</w:t>
      </w:r>
    </w:p>
    <w:p w14:paraId="059961FA" w14:textId="77777777" w:rsidR="00390DFF" w:rsidRDefault="00390DFF" w:rsidP="00390DFF">
      <w:pPr>
        <w:jc w:val="both"/>
        <w:rPr>
          <w:rFonts w:ascii="Arial" w:hAnsi="Arial" w:cs="Arial"/>
        </w:rPr>
      </w:pPr>
      <w:r w:rsidRPr="00B07F41">
        <w:rPr>
          <w:rFonts w:ascii="Arial" w:hAnsi="Arial" w:cs="Arial"/>
        </w:rPr>
        <w:t xml:space="preserve">Po prihvatanju zahteva u skladu sa </w:t>
      </w:r>
      <w:r w:rsidRPr="00A628CA">
        <w:rPr>
          <w:rFonts w:ascii="Arial" w:hAnsi="Arial" w:cs="Arial"/>
        </w:rPr>
        <w:t>članom 16 st. 3 i 4 Zakona</w:t>
      </w:r>
      <w:r w:rsidRPr="00B07F41">
        <w:rPr>
          <w:rFonts w:ascii="Arial" w:hAnsi="Arial" w:cs="Arial"/>
        </w:rPr>
        <w:t xml:space="preserve">, </w:t>
      </w:r>
      <w:r>
        <w:rPr>
          <w:rFonts w:ascii="Arial" w:hAnsi="Arial" w:cs="Arial"/>
        </w:rPr>
        <w:t xml:space="preserve">Komisija za provjeru ispunjenosti uslova </w:t>
      </w:r>
      <w:r w:rsidRPr="00B07F41">
        <w:rPr>
          <w:rFonts w:ascii="Arial" w:hAnsi="Arial" w:cs="Arial"/>
        </w:rPr>
        <w:t>prov</w:t>
      </w:r>
      <w:r>
        <w:rPr>
          <w:rFonts w:ascii="Arial" w:hAnsi="Arial" w:cs="Arial"/>
        </w:rPr>
        <w:t>j</w:t>
      </w:r>
      <w:r w:rsidRPr="00B07F41">
        <w:rPr>
          <w:rFonts w:ascii="Arial" w:hAnsi="Arial" w:cs="Arial"/>
        </w:rPr>
        <w:t xml:space="preserve">erava ispunjenost uslova iz tačke </w:t>
      </w:r>
      <w:r w:rsidR="00B023F8" w:rsidRPr="00B023F8">
        <w:rPr>
          <w:rFonts w:ascii="Arial" w:hAnsi="Arial" w:cs="Arial"/>
        </w:rPr>
        <w:t>5</w:t>
      </w:r>
      <w:r w:rsidRPr="00B023F8">
        <w:rPr>
          <w:rFonts w:ascii="Arial" w:hAnsi="Arial" w:cs="Arial"/>
        </w:rPr>
        <w:t>.2.</w:t>
      </w:r>
      <w:r w:rsidRPr="00B07F41">
        <w:rPr>
          <w:rFonts w:ascii="Arial" w:hAnsi="Arial" w:cs="Arial"/>
        </w:rPr>
        <w:t xml:space="preserve"> ovog akta, koji obuhvata pregled prostor</w:t>
      </w:r>
      <w:r>
        <w:rPr>
          <w:rFonts w:ascii="Arial" w:hAnsi="Arial" w:cs="Arial"/>
        </w:rPr>
        <w:t>a</w:t>
      </w:r>
      <w:r w:rsidRPr="00B07F41">
        <w:rPr>
          <w:rFonts w:ascii="Arial" w:hAnsi="Arial" w:cs="Arial"/>
        </w:rPr>
        <w:t>, kao i pregled vođenja knjigovodstvene, smještajne i robne dokumentacije, uz prisustvo podnosioca zahtjeva.</w:t>
      </w:r>
    </w:p>
    <w:p w14:paraId="685054B6" w14:textId="599551FE" w:rsidR="00390DFF" w:rsidRPr="00B07F41" w:rsidRDefault="00390DFF" w:rsidP="00390DFF">
      <w:pPr>
        <w:jc w:val="both"/>
        <w:rPr>
          <w:rFonts w:ascii="Arial" w:hAnsi="Arial" w:cs="Arial"/>
        </w:rPr>
      </w:pPr>
      <w:r w:rsidRPr="00C4055E">
        <w:rPr>
          <w:rFonts w:ascii="Arial" w:hAnsi="Arial" w:cs="Arial"/>
        </w:rPr>
        <w:t xml:space="preserve">Komisija provjerava da li predviđeni prostor </w:t>
      </w:r>
      <w:r w:rsidR="00E665F4" w:rsidRPr="00C4055E">
        <w:rPr>
          <w:rFonts w:ascii="Arial" w:hAnsi="Arial" w:cs="Arial"/>
        </w:rPr>
        <w:t xml:space="preserve">za smještaj robe </w:t>
      </w:r>
      <w:r w:rsidRPr="00C4055E">
        <w:rPr>
          <w:rFonts w:ascii="Arial" w:hAnsi="Arial" w:cs="Arial"/>
        </w:rPr>
        <w:t xml:space="preserve">zadovoljava uslove u pogledu sigurnosti, </w:t>
      </w:r>
      <w:r w:rsidR="004618E1" w:rsidRPr="00C4055E">
        <w:rPr>
          <w:rFonts w:ascii="Arial" w:hAnsi="Arial" w:cs="Arial"/>
        </w:rPr>
        <w:t xml:space="preserve">protivpožarne zaštite, </w:t>
      </w:r>
      <w:r w:rsidRPr="00C4055E">
        <w:rPr>
          <w:rFonts w:ascii="Arial" w:hAnsi="Arial" w:cs="Arial"/>
        </w:rPr>
        <w:t xml:space="preserve">uređenja </w:t>
      </w:r>
      <w:r w:rsidR="004618E1" w:rsidRPr="00C4055E">
        <w:rPr>
          <w:rFonts w:ascii="Arial" w:hAnsi="Arial" w:cs="Arial"/>
        </w:rPr>
        <w:t xml:space="preserve">prostora i </w:t>
      </w:r>
      <w:r w:rsidRPr="00C4055E">
        <w:rPr>
          <w:rFonts w:ascii="Arial" w:hAnsi="Arial" w:cs="Arial"/>
        </w:rPr>
        <w:t>pristupa</w:t>
      </w:r>
      <w:r w:rsidR="004618E1" w:rsidRPr="00C4055E">
        <w:rPr>
          <w:rFonts w:ascii="Arial" w:hAnsi="Arial" w:cs="Arial"/>
        </w:rPr>
        <w:t xml:space="preserve"> istom</w:t>
      </w:r>
      <w:r w:rsidRPr="00C4055E">
        <w:rPr>
          <w:rFonts w:ascii="Arial" w:hAnsi="Arial" w:cs="Arial"/>
        </w:rPr>
        <w:t xml:space="preserve">, </w:t>
      </w:r>
      <w:r w:rsidR="004618E1" w:rsidRPr="00C4055E">
        <w:rPr>
          <w:rFonts w:ascii="Arial" w:hAnsi="Arial" w:cs="Arial"/>
        </w:rPr>
        <w:t xml:space="preserve">kao i u pogledu eventualne ugroženosti </w:t>
      </w:r>
      <w:r w:rsidRPr="00C4055E">
        <w:rPr>
          <w:rFonts w:ascii="Arial" w:hAnsi="Arial" w:cs="Arial"/>
        </w:rPr>
        <w:t xml:space="preserve">zdravlja i bezbjednosti ljudi i robe. Ukoliko zahtjev uključuje robu koja može predstavljati opasnost ili može pokvariti drugu robu ili zahtijeva posebne skladišne prostore, </w:t>
      </w:r>
      <w:r w:rsidR="00C4055E">
        <w:rPr>
          <w:rFonts w:ascii="Arial" w:hAnsi="Arial" w:cs="Arial"/>
        </w:rPr>
        <w:t>isti</w:t>
      </w:r>
      <w:r w:rsidRPr="00C4055E">
        <w:rPr>
          <w:rFonts w:ascii="Arial" w:hAnsi="Arial" w:cs="Arial"/>
        </w:rPr>
        <w:t xml:space="preserve"> moraju biti opremljen</w:t>
      </w:r>
      <w:r w:rsidR="00C4055E">
        <w:rPr>
          <w:rFonts w:ascii="Arial" w:hAnsi="Arial" w:cs="Arial"/>
        </w:rPr>
        <w:t>i</w:t>
      </w:r>
      <w:r w:rsidRPr="00C4055E">
        <w:rPr>
          <w:rFonts w:ascii="Arial" w:hAnsi="Arial" w:cs="Arial"/>
        </w:rPr>
        <w:t xml:space="preserve"> za </w:t>
      </w:r>
      <w:r w:rsidR="00C4055E" w:rsidRPr="00C4055E">
        <w:rPr>
          <w:rFonts w:ascii="Arial" w:hAnsi="Arial" w:cs="Arial"/>
        </w:rPr>
        <w:t>smještaj</w:t>
      </w:r>
      <w:r w:rsidRPr="00C4055E">
        <w:rPr>
          <w:rFonts w:ascii="Arial" w:hAnsi="Arial" w:cs="Arial"/>
        </w:rPr>
        <w:t xml:space="preserve"> takvih </w:t>
      </w:r>
      <w:r w:rsidR="00C4055E" w:rsidRPr="00C4055E">
        <w:rPr>
          <w:rFonts w:ascii="Arial" w:hAnsi="Arial" w:cs="Arial"/>
        </w:rPr>
        <w:t xml:space="preserve">vrsta </w:t>
      </w:r>
      <w:r w:rsidRPr="00C4055E">
        <w:rPr>
          <w:rFonts w:ascii="Arial" w:hAnsi="Arial" w:cs="Arial"/>
        </w:rPr>
        <w:t xml:space="preserve">roba. Komisija carinarnice </w:t>
      </w:r>
      <w:r w:rsidR="00C4055E" w:rsidRPr="00C4055E">
        <w:rPr>
          <w:rFonts w:ascii="Arial" w:hAnsi="Arial" w:cs="Arial"/>
        </w:rPr>
        <w:t xml:space="preserve">vrši </w:t>
      </w:r>
      <w:r w:rsidRPr="00C4055E">
        <w:rPr>
          <w:rFonts w:ascii="Arial" w:hAnsi="Arial" w:cs="Arial"/>
        </w:rPr>
        <w:t>provjeru ispunjenosti sv</w:t>
      </w:r>
      <w:r w:rsidR="00C4055E" w:rsidRPr="00C4055E">
        <w:rPr>
          <w:rFonts w:ascii="Arial" w:hAnsi="Arial" w:cs="Arial"/>
        </w:rPr>
        <w:t>ih</w:t>
      </w:r>
      <w:r w:rsidRPr="00C4055E">
        <w:rPr>
          <w:rFonts w:ascii="Arial" w:hAnsi="Arial" w:cs="Arial"/>
        </w:rPr>
        <w:t xml:space="preserve"> naveden</w:t>
      </w:r>
      <w:r w:rsidR="00C4055E" w:rsidRPr="00C4055E">
        <w:rPr>
          <w:rFonts w:ascii="Arial" w:hAnsi="Arial" w:cs="Arial"/>
        </w:rPr>
        <w:t>ih</w:t>
      </w:r>
      <w:r w:rsidRPr="00C4055E">
        <w:rPr>
          <w:rFonts w:ascii="Arial" w:hAnsi="Arial" w:cs="Arial"/>
        </w:rPr>
        <w:t xml:space="preserve"> uslov</w:t>
      </w:r>
      <w:r w:rsidR="00C4055E" w:rsidRPr="00C4055E">
        <w:rPr>
          <w:rFonts w:ascii="Arial" w:hAnsi="Arial" w:cs="Arial"/>
        </w:rPr>
        <w:t>a</w:t>
      </w:r>
      <w:r w:rsidRPr="00C4055E">
        <w:rPr>
          <w:rFonts w:ascii="Arial" w:hAnsi="Arial" w:cs="Arial"/>
        </w:rPr>
        <w:t>.</w:t>
      </w:r>
    </w:p>
    <w:p w14:paraId="6CCEC05A" w14:textId="58497CD3" w:rsidR="00390DFF" w:rsidRPr="00B07F41" w:rsidRDefault="00390DFF" w:rsidP="00390DFF">
      <w:pPr>
        <w:jc w:val="both"/>
        <w:rPr>
          <w:rFonts w:ascii="Arial" w:hAnsi="Arial" w:cs="Arial"/>
        </w:rPr>
      </w:pPr>
      <w:r w:rsidRPr="00B07F41">
        <w:rPr>
          <w:rFonts w:ascii="Arial" w:hAnsi="Arial" w:cs="Arial"/>
        </w:rPr>
        <w:t xml:space="preserve">Ako su ispunjeni uslovi za izdavanje odobrenja za upravljanje carinskim skladištem, isto se može odobriti ako carinski </w:t>
      </w:r>
      <w:r w:rsidRPr="008623E9">
        <w:rPr>
          <w:rFonts w:ascii="Arial" w:hAnsi="Arial" w:cs="Arial"/>
        </w:rPr>
        <w:t>organ</w:t>
      </w:r>
      <w:r w:rsidRPr="00B07F41">
        <w:rPr>
          <w:rFonts w:ascii="Arial" w:hAnsi="Arial" w:cs="Arial"/>
        </w:rPr>
        <w:t xml:space="preserve"> mo</w:t>
      </w:r>
      <w:r w:rsidR="00E665F4" w:rsidRPr="00E665F4">
        <w:rPr>
          <w:rFonts w:ascii="Arial" w:hAnsi="Arial" w:cs="Arial"/>
        </w:rPr>
        <w:t>že</w:t>
      </w:r>
      <w:r w:rsidRPr="00B07F41">
        <w:rPr>
          <w:rFonts w:ascii="Arial" w:hAnsi="Arial" w:cs="Arial"/>
        </w:rPr>
        <w:t xml:space="preserve"> vršiti carinski nadzor nad tim </w:t>
      </w:r>
      <w:r>
        <w:rPr>
          <w:rFonts w:ascii="Arial" w:hAnsi="Arial" w:cs="Arial"/>
        </w:rPr>
        <w:t>prostorom</w:t>
      </w:r>
      <w:r w:rsidRPr="00B07F41">
        <w:rPr>
          <w:rFonts w:ascii="Arial" w:hAnsi="Arial" w:cs="Arial"/>
        </w:rPr>
        <w:t>, bez uvođenja administrativnih mjera koje bi bile nesrazmjerne ekonomskim potrebama.</w:t>
      </w:r>
    </w:p>
    <w:p w14:paraId="52B62EA9" w14:textId="705944FA" w:rsidR="00390DFF" w:rsidRPr="00B07F41" w:rsidRDefault="00390DFF" w:rsidP="00390DFF">
      <w:pPr>
        <w:jc w:val="both"/>
        <w:rPr>
          <w:rFonts w:ascii="Arial" w:hAnsi="Arial" w:cs="Arial"/>
        </w:rPr>
      </w:pPr>
      <w:r w:rsidRPr="00B07F41">
        <w:rPr>
          <w:rFonts w:ascii="Arial" w:hAnsi="Arial" w:cs="Arial"/>
        </w:rPr>
        <w:t>U tom smislu se uzimaju u obzir realne mogućnosti nadzorn</w:t>
      </w:r>
      <w:r w:rsidR="00073358">
        <w:rPr>
          <w:rFonts w:ascii="Arial" w:hAnsi="Arial" w:cs="Arial"/>
        </w:rPr>
        <w:t>e</w:t>
      </w:r>
      <w:r w:rsidRPr="00B07F41">
        <w:rPr>
          <w:rFonts w:ascii="Arial" w:hAnsi="Arial" w:cs="Arial"/>
        </w:rPr>
        <w:t xml:space="preserve"> carinsk</w:t>
      </w:r>
      <w:r w:rsidR="00073358">
        <w:rPr>
          <w:rFonts w:ascii="Arial" w:hAnsi="Arial" w:cs="Arial"/>
        </w:rPr>
        <w:t>e</w:t>
      </w:r>
      <w:r w:rsidRPr="00B07F41">
        <w:rPr>
          <w:rFonts w:ascii="Arial" w:hAnsi="Arial" w:cs="Arial"/>
        </w:rPr>
        <w:t xml:space="preserve"> </w:t>
      </w:r>
      <w:r w:rsidR="00073358">
        <w:rPr>
          <w:rFonts w:ascii="Arial" w:hAnsi="Arial" w:cs="Arial"/>
        </w:rPr>
        <w:t>ispostave</w:t>
      </w:r>
      <w:r w:rsidRPr="00B07F41">
        <w:rPr>
          <w:rFonts w:ascii="Arial" w:hAnsi="Arial" w:cs="Arial"/>
        </w:rPr>
        <w:t xml:space="preserve"> za sprovođenje mjera carinskog nadzora i kontrole, što prvenstveno podrazumijeva vrijeme potrebno za </w:t>
      </w:r>
      <w:r>
        <w:rPr>
          <w:rFonts w:ascii="Arial" w:hAnsi="Arial" w:cs="Arial"/>
        </w:rPr>
        <w:t>s</w:t>
      </w:r>
      <w:r w:rsidRPr="00B07F41">
        <w:rPr>
          <w:rFonts w:ascii="Arial" w:hAnsi="Arial" w:cs="Arial"/>
        </w:rPr>
        <w:t xml:space="preserve">provođenje mjera carinskog nadzora i kontrole odobrenog carinskog skladišta, kao i pregled robe koja je </w:t>
      </w:r>
      <w:r>
        <w:rPr>
          <w:rFonts w:ascii="Arial" w:hAnsi="Arial" w:cs="Arial"/>
        </w:rPr>
        <w:t>deklarisana</w:t>
      </w:r>
      <w:r w:rsidRPr="00B07F41">
        <w:rPr>
          <w:rFonts w:ascii="Arial" w:hAnsi="Arial" w:cs="Arial"/>
        </w:rPr>
        <w:t xml:space="preserve"> za stavljanje u naredni carinski postupak iz postupka carinskog skladištenja, broj i vrsta potrebnih kontrola (dokumentarnih i fizičkih), kao i potrebni resursi za to (angažovanje carinskih službenika, vozila, troškovi i dr.).</w:t>
      </w:r>
    </w:p>
    <w:p w14:paraId="3228EDE0" w14:textId="60E8A41D" w:rsidR="00390DFF" w:rsidRPr="000722A8" w:rsidRDefault="00390DFF" w:rsidP="00390DFF">
      <w:pPr>
        <w:jc w:val="both"/>
        <w:rPr>
          <w:rFonts w:ascii="Arial" w:hAnsi="Arial" w:cs="Arial"/>
        </w:rPr>
      </w:pPr>
      <w:r w:rsidRPr="00B07F41">
        <w:rPr>
          <w:rFonts w:ascii="Arial" w:hAnsi="Arial" w:cs="Arial"/>
        </w:rPr>
        <w:t>Prilikom donošenja odluke, carinski organ mora uzeti u obzir sve činjenice koje su od značaja za kontrolu od strane nadzorn</w:t>
      </w:r>
      <w:r w:rsidR="00C712D2">
        <w:rPr>
          <w:rFonts w:ascii="Arial" w:hAnsi="Arial" w:cs="Arial"/>
        </w:rPr>
        <w:t>e</w:t>
      </w:r>
      <w:r w:rsidRPr="00B07F41">
        <w:rPr>
          <w:rFonts w:ascii="Arial" w:hAnsi="Arial" w:cs="Arial"/>
        </w:rPr>
        <w:t xml:space="preserve"> </w:t>
      </w:r>
      <w:r w:rsidR="00C712D2">
        <w:rPr>
          <w:rFonts w:ascii="Arial" w:hAnsi="Arial" w:cs="Arial"/>
        </w:rPr>
        <w:t>carinske ispostave</w:t>
      </w:r>
      <w:r w:rsidRPr="00B07F41">
        <w:rPr>
          <w:rFonts w:ascii="Arial" w:hAnsi="Arial" w:cs="Arial"/>
        </w:rPr>
        <w:t xml:space="preserve">, kao i </w:t>
      </w:r>
      <w:r>
        <w:rPr>
          <w:rFonts w:ascii="Arial" w:hAnsi="Arial" w:cs="Arial"/>
        </w:rPr>
        <w:t xml:space="preserve">od značaja </w:t>
      </w:r>
      <w:r w:rsidRPr="00B07F41">
        <w:rPr>
          <w:rFonts w:ascii="Arial" w:hAnsi="Arial" w:cs="Arial"/>
        </w:rPr>
        <w:t>za praćenje evidencije i praćenje iznosa obezb</w:t>
      </w:r>
      <w:r>
        <w:rPr>
          <w:rFonts w:ascii="Arial" w:hAnsi="Arial" w:cs="Arial"/>
        </w:rPr>
        <w:t>j</w:t>
      </w:r>
      <w:r w:rsidRPr="00B07F41">
        <w:rPr>
          <w:rFonts w:ascii="Arial" w:hAnsi="Arial" w:cs="Arial"/>
        </w:rPr>
        <w:t>eđenja. To znači</w:t>
      </w:r>
      <w:r w:rsidR="00C71062">
        <w:rPr>
          <w:rFonts w:ascii="Arial" w:hAnsi="Arial" w:cs="Arial"/>
        </w:rPr>
        <w:t>,</w:t>
      </w:r>
      <w:r w:rsidRPr="00B07F41">
        <w:rPr>
          <w:rFonts w:ascii="Arial" w:hAnsi="Arial" w:cs="Arial"/>
        </w:rPr>
        <w:t xml:space="preserve"> da će se kao nadzorn</w:t>
      </w:r>
      <w:r w:rsidR="00E665F4">
        <w:rPr>
          <w:rFonts w:ascii="Arial" w:hAnsi="Arial" w:cs="Arial"/>
        </w:rPr>
        <w:t xml:space="preserve">a carinska ispostava </w:t>
      </w:r>
      <w:r w:rsidRPr="00B07F41">
        <w:rPr>
          <w:rFonts w:ascii="Arial" w:hAnsi="Arial" w:cs="Arial"/>
        </w:rPr>
        <w:t xml:space="preserve">za </w:t>
      </w:r>
      <w:r>
        <w:rPr>
          <w:rFonts w:ascii="Arial" w:hAnsi="Arial" w:cs="Arial"/>
        </w:rPr>
        <w:t>konkretno</w:t>
      </w:r>
      <w:r w:rsidRPr="00B07F41">
        <w:rPr>
          <w:rFonts w:ascii="Arial" w:hAnsi="Arial" w:cs="Arial"/>
        </w:rPr>
        <w:t xml:space="preserve"> carinsko skladište</w:t>
      </w:r>
      <w:r w:rsidR="00C71062">
        <w:rPr>
          <w:rFonts w:ascii="Arial" w:hAnsi="Arial" w:cs="Arial"/>
        </w:rPr>
        <w:t>,</w:t>
      </w:r>
      <w:r w:rsidRPr="00B07F41">
        <w:rPr>
          <w:rFonts w:ascii="Arial" w:hAnsi="Arial" w:cs="Arial"/>
        </w:rPr>
        <w:t xml:space="preserve"> odrediti on</w:t>
      </w:r>
      <w:r>
        <w:rPr>
          <w:rFonts w:ascii="Arial" w:hAnsi="Arial" w:cs="Arial"/>
        </w:rPr>
        <w:t>a</w:t>
      </w:r>
      <w:r w:rsidRPr="00B07F41">
        <w:rPr>
          <w:rFonts w:ascii="Arial" w:hAnsi="Arial" w:cs="Arial"/>
        </w:rPr>
        <w:t xml:space="preserve"> koj</w:t>
      </w:r>
      <w:r>
        <w:rPr>
          <w:rFonts w:ascii="Arial" w:hAnsi="Arial" w:cs="Arial"/>
        </w:rPr>
        <w:t>i</w:t>
      </w:r>
      <w:r w:rsidRPr="00B07F41">
        <w:rPr>
          <w:rFonts w:ascii="Arial" w:hAnsi="Arial" w:cs="Arial"/>
        </w:rPr>
        <w:t xml:space="preserve"> je </w:t>
      </w:r>
      <w:r>
        <w:rPr>
          <w:rFonts w:ascii="Arial" w:hAnsi="Arial" w:cs="Arial"/>
        </w:rPr>
        <w:t>najoptimalnij</w:t>
      </w:r>
      <w:r w:rsidR="00073358">
        <w:rPr>
          <w:rFonts w:ascii="Arial" w:hAnsi="Arial" w:cs="Arial"/>
        </w:rPr>
        <w:t>a</w:t>
      </w:r>
      <w:r w:rsidR="00C71062">
        <w:rPr>
          <w:rFonts w:ascii="Arial" w:hAnsi="Arial" w:cs="Arial"/>
        </w:rPr>
        <w:t>,</w:t>
      </w:r>
      <w:r>
        <w:rPr>
          <w:rFonts w:ascii="Arial" w:hAnsi="Arial" w:cs="Arial"/>
        </w:rPr>
        <w:t xml:space="preserve"> uz</w:t>
      </w:r>
      <w:r w:rsidRPr="00B07F41">
        <w:rPr>
          <w:rFonts w:ascii="Arial" w:hAnsi="Arial" w:cs="Arial"/>
        </w:rPr>
        <w:t>imajući u obzir saobraćajn</w:t>
      </w:r>
      <w:r>
        <w:rPr>
          <w:rFonts w:ascii="Arial" w:hAnsi="Arial" w:cs="Arial"/>
        </w:rPr>
        <w:t>ice i ostale okolnosti.</w:t>
      </w:r>
    </w:p>
    <w:p w14:paraId="0971011D" w14:textId="77777777" w:rsidR="009005F7" w:rsidRDefault="009005F7" w:rsidP="00390DFF">
      <w:pPr>
        <w:jc w:val="both"/>
        <w:rPr>
          <w:rFonts w:ascii="Arial" w:hAnsi="Arial" w:cs="Arial"/>
        </w:rPr>
      </w:pPr>
      <w:r>
        <w:rPr>
          <w:rFonts w:ascii="Arial" w:hAnsi="Arial" w:cs="Arial"/>
        </w:rPr>
        <w:t>Carinski organ će posebno cijeniti izuzetne slučajeve u kojima se može odrediti više nadzornih carinskih ispostava.</w:t>
      </w:r>
    </w:p>
    <w:p w14:paraId="4884FF75" w14:textId="622A964F" w:rsidR="00390DFF" w:rsidRPr="00B07F41" w:rsidRDefault="00390DFF" w:rsidP="00390DFF">
      <w:pPr>
        <w:jc w:val="both"/>
        <w:rPr>
          <w:rFonts w:ascii="Arial" w:hAnsi="Arial" w:cs="Arial"/>
        </w:rPr>
      </w:pPr>
      <w:r>
        <w:rPr>
          <w:rFonts w:ascii="Arial" w:hAnsi="Arial" w:cs="Arial"/>
        </w:rPr>
        <w:t>Ukoliko</w:t>
      </w:r>
      <w:r w:rsidRPr="00B07F41">
        <w:rPr>
          <w:rFonts w:ascii="Arial" w:hAnsi="Arial" w:cs="Arial"/>
        </w:rPr>
        <w:t xml:space="preserve"> su ispunjeni potrebni uslovi, carinski organ </w:t>
      </w:r>
      <w:r w:rsidR="007B7758">
        <w:rPr>
          <w:rFonts w:ascii="Arial" w:hAnsi="Arial" w:cs="Arial"/>
        </w:rPr>
        <w:t>donosi</w:t>
      </w:r>
      <w:r w:rsidRPr="00B07F41">
        <w:rPr>
          <w:rFonts w:ascii="Arial" w:hAnsi="Arial" w:cs="Arial"/>
        </w:rPr>
        <w:t xml:space="preserve"> </w:t>
      </w:r>
      <w:r w:rsidR="007B7758">
        <w:rPr>
          <w:rFonts w:ascii="Arial" w:hAnsi="Arial" w:cs="Arial"/>
        </w:rPr>
        <w:t xml:space="preserve">rješenje koje u dispozitivu </w:t>
      </w:r>
      <w:r w:rsidR="00512BEB">
        <w:rPr>
          <w:rFonts w:ascii="Arial" w:hAnsi="Arial" w:cs="Arial"/>
        </w:rPr>
        <w:t xml:space="preserve">mora </w:t>
      </w:r>
      <w:r w:rsidR="007B7758">
        <w:rPr>
          <w:rFonts w:ascii="Arial" w:hAnsi="Arial" w:cs="Arial"/>
        </w:rPr>
        <w:t>sadrž</w:t>
      </w:r>
      <w:r w:rsidR="00512BEB">
        <w:rPr>
          <w:rFonts w:ascii="Arial" w:hAnsi="Arial" w:cs="Arial"/>
        </w:rPr>
        <w:t>at</w:t>
      </w:r>
      <w:r w:rsidR="007B7758">
        <w:rPr>
          <w:rFonts w:ascii="Arial" w:hAnsi="Arial" w:cs="Arial"/>
        </w:rPr>
        <w:t>i podatke iz Priloga 52 (O</w:t>
      </w:r>
      <w:r w:rsidRPr="00B07F41">
        <w:rPr>
          <w:rFonts w:ascii="Arial" w:hAnsi="Arial" w:cs="Arial"/>
        </w:rPr>
        <w:t xml:space="preserve">dobrenje </w:t>
      </w:r>
      <w:r w:rsidR="007B7758" w:rsidRPr="007B7758">
        <w:rPr>
          <w:rFonts w:ascii="Arial" w:hAnsi="Arial" w:cs="Arial"/>
        </w:rPr>
        <w:t>za carinsko skladištenje</w:t>
      </w:r>
      <w:r w:rsidR="007B7758">
        <w:rPr>
          <w:rFonts w:ascii="Arial" w:hAnsi="Arial" w:cs="Arial"/>
        </w:rPr>
        <w:t>), koj</w:t>
      </w:r>
      <w:r w:rsidR="004A4F8A">
        <w:rPr>
          <w:rFonts w:ascii="Arial" w:hAnsi="Arial" w:cs="Arial"/>
        </w:rPr>
        <w:t>i</w:t>
      </w:r>
      <w:r w:rsidR="007B7758">
        <w:rPr>
          <w:rFonts w:ascii="Arial" w:hAnsi="Arial" w:cs="Arial"/>
        </w:rPr>
        <w:t xml:space="preserve"> je u </w:t>
      </w:r>
      <w:r w:rsidR="00B33D68">
        <w:rPr>
          <w:rFonts w:ascii="Arial" w:hAnsi="Arial" w:cs="Arial"/>
        </w:rPr>
        <w:t>P</w:t>
      </w:r>
      <w:r w:rsidR="007B7758">
        <w:rPr>
          <w:rFonts w:ascii="Arial" w:hAnsi="Arial" w:cs="Arial"/>
        </w:rPr>
        <w:t xml:space="preserve">rilogu </w:t>
      </w:r>
      <w:r w:rsidR="00B33D68">
        <w:rPr>
          <w:rFonts w:ascii="Arial" w:hAnsi="Arial" w:cs="Arial"/>
        </w:rPr>
        <w:t xml:space="preserve">2 </w:t>
      </w:r>
      <w:r w:rsidR="007B7758">
        <w:rPr>
          <w:rFonts w:ascii="Arial" w:hAnsi="Arial" w:cs="Arial"/>
        </w:rPr>
        <w:t>ovog akta</w:t>
      </w:r>
      <w:r w:rsidR="004A4F8A">
        <w:rPr>
          <w:rFonts w:ascii="Arial" w:hAnsi="Arial" w:cs="Arial"/>
        </w:rPr>
        <w:t xml:space="preserve">. Početkom primjene </w:t>
      </w:r>
      <w:r w:rsidR="00E21473">
        <w:rPr>
          <w:rFonts w:ascii="Arial" w:hAnsi="Arial" w:cs="Arial"/>
        </w:rPr>
        <w:t>CDS</w:t>
      </w:r>
      <w:r w:rsidR="004A4F8A">
        <w:rPr>
          <w:rFonts w:ascii="Arial" w:hAnsi="Arial" w:cs="Arial"/>
        </w:rPr>
        <w:t>-a</w:t>
      </w:r>
      <w:r>
        <w:rPr>
          <w:rFonts w:ascii="Arial" w:hAnsi="Arial" w:cs="Arial"/>
        </w:rPr>
        <w:t xml:space="preserve"> </w:t>
      </w:r>
      <w:r w:rsidR="004A4F8A">
        <w:rPr>
          <w:rFonts w:ascii="Arial" w:hAnsi="Arial" w:cs="Arial"/>
        </w:rPr>
        <w:t>rješenje će se donositi</w:t>
      </w:r>
      <w:r>
        <w:rPr>
          <w:rFonts w:ascii="Arial" w:hAnsi="Arial" w:cs="Arial"/>
        </w:rPr>
        <w:t xml:space="preserve"> u elektronskoj formi</w:t>
      </w:r>
      <w:r w:rsidRPr="00B07F41">
        <w:rPr>
          <w:rFonts w:ascii="Arial" w:hAnsi="Arial" w:cs="Arial"/>
        </w:rPr>
        <w:t>.</w:t>
      </w:r>
    </w:p>
    <w:p w14:paraId="31490891" w14:textId="690648B3" w:rsidR="00390DFF" w:rsidRPr="00B07F41" w:rsidRDefault="00390DFF" w:rsidP="00390DFF">
      <w:pPr>
        <w:jc w:val="both"/>
        <w:rPr>
          <w:rFonts w:ascii="Arial" w:hAnsi="Arial" w:cs="Arial"/>
        </w:rPr>
      </w:pPr>
      <w:r w:rsidRPr="00B07F41">
        <w:rPr>
          <w:rFonts w:ascii="Arial" w:hAnsi="Arial" w:cs="Arial"/>
        </w:rPr>
        <w:t>Prije donošenja odluke koja nije u interesu podnosioca zahtjeva, nadležni carinski</w:t>
      </w:r>
      <w:r>
        <w:rPr>
          <w:rFonts w:ascii="Arial" w:hAnsi="Arial" w:cs="Arial"/>
        </w:rPr>
        <w:t xml:space="preserve"> </w:t>
      </w:r>
      <w:r w:rsidRPr="00B07F41">
        <w:rPr>
          <w:rFonts w:ascii="Arial" w:hAnsi="Arial" w:cs="Arial"/>
        </w:rPr>
        <w:t xml:space="preserve">organ, u skladu sa članom </w:t>
      </w:r>
      <w:r>
        <w:rPr>
          <w:rFonts w:ascii="Arial" w:hAnsi="Arial" w:cs="Arial"/>
        </w:rPr>
        <w:t>16</w:t>
      </w:r>
      <w:r w:rsidRPr="00A628CA">
        <w:rPr>
          <w:rFonts w:ascii="Arial" w:hAnsi="Arial" w:cs="Arial"/>
        </w:rPr>
        <w:t xml:space="preserve"> stav 11 Zakona,</w:t>
      </w:r>
      <w:r w:rsidRPr="00B07F41">
        <w:rPr>
          <w:rFonts w:ascii="Arial" w:hAnsi="Arial" w:cs="Arial"/>
        </w:rPr>
        <w:t xml:space="preserve"> obavještava </w:t>
      </w:r>
      <w:r>
        <w:rPr>
          <w:rFonts w:ascii="Arial" w:hAnsi="Arial" w:cs="Arial"/>
        </w:rPr>
        <w:t xml:space="preserve">podnosioca </w:t>
      </w:r>
      <w:r w:rsidRPr="00B07F41">
        <w:rPr>
          <w:rFonts w:ascii="Arial" w:hAnsi="Arial" w:cs="Arial"/>
        </w:rPr>
        <w:t xml:space="preserve">o osnovama na kojima namjerava da zasnuje svoju odluku i daje mu mogućnost da </w:t>
      </w:r>
      <w:r>
        <w:rPr>
          <w:rFonts w:ascii="Arial" w:hAnsi="Arial" w:cs="Arial"/>
        </w:rPr>
        <w:t xml:space="preserve">se </w:t>
      </w:r>
      <w:r w:rsidRPr="00B07F41">
        <w:rPr>
          <w:rFonts w:ascii="Arial" w:hAnsi="Arial" w:cs="Arial"/>
        </w:rPr>
        <w:t xml:space="preserve">u određenom roku </w:t>
      </w:r>
      <w:r>
        <w:rPr>
          <w:rFonts w:ascii="Arial" w:hAnsi="Arial" w:cs="Arial"/>
        </w:rPr>
        <w:t>izjasni</w:t>
      </w:r>
      <w:r w:rsidRPr="00B07F41">
        <w:rPr>
          <w:rFonts w:ascii="Arial" w:hAnsi="Arial" w:cs="Arial"/>
        </w:rPr>
        <w:t xml:space="preserve">. Po isteku tog roka, nadležni carinski organ donosi rešenje u skladu sa članom </w:t>
      </w:r>
      <w:r>
        <w:rPr>
          <w:rFonts w:ascii="Arial" w:hAnsi="Arial" w:cs="Arial"/>
        </w:rPr>
        <w:t>16</w:t>
      </w:r>
      <w:r w:rsidRPr="00A628CA">
        <w:rPr>
          <w:rFonts w:ascii="Arial" w:hAnsi="Arial" w:cs="Arial"/>
        </w:rPr>
        <w:t xml:space="preserve"> stav 5</w:t>
      </w:r>
      <w:r w:rsidR="00E21473">
        <w:rPr>
          <w:rFonts w:ascii="Arial" w:hAnsi="Arial" w:cs="Arial"/>
        </w:rPr>
        <w:t xml:space="preserve"> </w:t>
      </w:r>
      <w:r w:rsidRPr="00A628CA">
        <w:rPr>
          <w:rFonts w:ascii="Arial" w:hAnsi="Arial" w:cs="Arial"/>
        </w:rPr>
        <w:t>Zakona.</w:t>
      </w:r>
    </w:p>
    <w:p w14:paraId="59DA6D14" w14:textId="604CA767" w:rsidR="00390DFF" w:rsidRPr="00B07F41" w:rsidRDefault="00390DFF" w:rsidP="00390DFF">
      <w:pPr>
        <w:jc w:val="both"/>
        <w:rPr>
          <w:rFonts w:ascii="Arial" w:hAnsi="Arial" w:cs="Arial"/>
        </w:rPr>
      </w:pPr>
      <w:r w:rsidRPr="00B07F41">
        <w:rPr>
          <w:rFonts w:ascii="Arial" w:hAnsi="Arial" w:cs="Arial"/>
        </w:rPr>
        <w:t xml:space="preserve">Pored propisanih, u </w:t>
      </w:r>
      <w:r w:rsidR="0063562B">
        <w:rPr>
          <w:rFonts w:ascii="Arial" w:hAnsi="Arial" w:cs="Arial"/>
        </w:rPr>
        <w:t>rješenju</w:t>
      </w:r>
      <w:r w:rsidRPr="00B07F41">
        <w:rPr>
          <w:rFonts w:ascii="Arial" w:hAnsi="Arial" w:cs="Arial"/>
        </w:rPr>
        <w:t xml:space="preserve"> mora</w:t>
      </w:r>
      <w:r w:rsidR="00073358">
        <w:rPr>
          <w:rFonts w:ascii="Arial" w:hAnsi="Arial" w:cs="Arial"/>
        </w:rPr>
        <w:t>ju</w:t>
      </w:r>
      <w:r w:rsidRPr="00B07F41">
        <w:rPr>
          <w:rFonts w:ascii="Arial" w:hAnsi="Arial" w:cs="Arial"/>
        </w:rPr>
        <w:t xml:space="preserve"> biti naveden</w:t>
      </w:r>
      <w:r w:rsidR="0063562B">
        <w:rPr>
          <w:rFonts w:ascii="Arial" w:hAnsi="Arial" w:cs="Arial"/>
        </w:rPr>
        <w:t>i</w:t>
      </w:r>
      <w:r w:rsidR="00073358">
        <w:rPr>
          <w:rFonts w:ascii="Arial" w:hAnsi="Arial" w:cs="Arial"/>
        </w:rPr>
        <w:t xml:space="preserve"> </w:t>
      </w:r>
      <w:r w:rsidR="0063562B">
        <w:rPr>
          <w:rFonts w:ascii="Arial" w:hAnsi="Arial" w:cs="Arial"/>
        </w:rPr>
        <w:t>i podaci o</w:t>
      </w:r>
      <w:r w:rsidRPr="00B07F41">
        <w:rPr>
          <w:rFonts w:ascii="Arial" w:hAnsi="Arial" w:cs="Arial"/>
        </w:rPr>
        <w:t>:</w:t>
      </w:r>
    </w:p>
    <w:p w14:paraId="2B978045" w14:textId="6AD35CC7" w:rsidR="00390DFF" w:rsidRPr="00B07F41" w:rsidRDefault="00390DFF" w:rsidP="00390DFF">
      <w:pPr>
        <w:jc w:val="both"/>
        <w:rPr>
          <w:rFonts w:ascii="Arial" w:hAnsi="Arial" w:cs="Arial"/>
        </w:rPr>
      </w:pPr>
      <w:r w:rsidRPr="00B07F41">
        <w:rPr>
          <w:rFonts w:ascii="Arial" w:hAnsi="Arial" w:cs="Arial"/>
        </w:rPr>
        <w:lastRenderedPageBreak/>
        <w:t>-</w:t>
      </w:r>
      <w:r w:rsidRPr="00B07F41">
        <w:rPr>
          <w:rFonts w:ascii="Arial" w:hAnsi="Arial" w:cs="Arial"/>
        </w:rPr>
        <w:tab/>
        <w:t>odgovorn</w:t>
      </w:r>
      <w:r w:rsidR="0063562B">
        <w:rPr>
          <w:rFonts w:ascii="Arial" w:hAnsi="Arial" w:cs="Arial"/>
        </w:rPr>
        <w:t>im</w:t>
      </w:r>
      <w:r w:rsidRPr="00B07F41">
        <w:rPr>
          <w:rFonts w:ascii="Arial" w:hAnsi="Arial" w:cs="Arial"/>
        </w:rPr>
        <w:t xml:space="preserve"> lic</w:t>
      </w:r>
      <w:r w:rsidR="0063562B">
        <w:rPr>
          <w:rFonts w:ascii="Arial" w:hAnsi="Arial" w:cs="Arial"/>
        </w:rPr>
        <w:t>im</w:t>
      </w:r>
      <w:r w:rsidRPr="00B07F41">
        <w:rPr>
          <w:rFonts w:ascii="Arial" w:hAnsi="Arial" w:cs="Arial"/>
        </w:rPr>
        <w:t xml:space="preserve">a </w:t>
      </w:r>
      <w:r>
        <w:rPr>
          <w:rFonts w:ascii="Arial" w:hAnsi="Arial" w:cs="Arial"/>
        </w:rPr>
        <w:t>nosioca odobrenja</w:t>
      </w:r>
      <w:r w:rsidRPr="00B07F41">
        <w:rPr>
          <w:rFonts w:ascii="Arial" w:hAnsi="Arial" w:cs="Arial"/>
        </w:rPr>
        <w:t xml:space="preserve"> </w:t>
      </w:r>
      <w:r w:rsidR="0063562B">
        <w:rPr>
          <w:rFonts w:ascii="Arial" w:hAnsi="Arial" w:cs="Arial"/>
        </w:rPr>
        <w:t>za</w:t>
      </w:r>
      <w:r w:rsidRPr="00B07F41">
        <w:rPr>
          <w:rFonts w:ascii="Arial" w:hAnsi="Arial" w:cs="Arial"/>
        </w:rPr>
        <w:t xml:space="preserve"> vođenj</w:t>
      </w:r>
      <w:r w:rsidR="0063562B">
        <w:rPr>
          <w:rFonts w:ascii="Arial" w:hAnsi="Arial" w:cs="Arial"/>
        </w:rPr>
        <w:t>e</w:t>
      </w:r>
      <w:r w:rsidRPr="00B07F41">
        <w:rPr>
          <w:rFonts w:ascii="Arial" w:hAnsi="Arial" w:cs="Arial"/>
        </w:rPr>
        <w:t xml:space="preserve"> evidencije i </w:t>
      </w:r>
      <w:r w:rsidR="0063562B">
        <w:rPr>
          <w:rFonts w:ascii="Arial" w:hAnsi="Arial" w:cs="Arial"/>
        </w:rPr>
        <w:t xml:space="preserve">kontrolu </w:t>
      </w:r>
      <w:r w:rsidRPr="00B07F41">
        <w:rPr>
          <w:rFonts w:ascii="Arial" w:hAnsi="Arial" w:cs="Arial"/>
        </w:rPr>
        <w:t>postupka (kontakt podaci),</w:t>
      </w:r>
    </w:p>
    <w:p w14:paraId="6E208F09" w14:textId="0EF1F8DB" w:rsidR="00390DFF" w:rsidRDefault="00390DFF" w:rsidP="00390DFF">
      <w:pPr>
        <w:jc w:val="both"/>
        <w:rPr>
          <w:rFonts w:ascii="Arial" w:hAnsi="Arial" w:cs="Arial"/>
        </w:rPr>
      </w:pPr>
      <w:r w:rsidRPr="00B07F41">
        <w:rPr>
          <w:rFonts w:ascii="Arial" w:hAnsi="Arial" w:cs="Arial"/>
        </w:rPr>
        <w:t>-</w:t>
      </w:r>
      <w:r w:rsidRPr="00B07F41">
        <w:rPr>
          <w:rFonts w:ascii="Arial" w:hAnsi="Arial" w:cs="Arial"/>
        </w:rPr>
        <w:tab/>
        <w:t>drugim odobrenjima u vezi sa sprovođenjem postupka</w:t>
      </w:r>
      <w:r w:rsidR="0063562B">
        <w:rPr>
          <w:rFonts w:ascii="Arial" w:hAnsi="Arial" w:cs="Arial"/>
        </w:rPr>
        <w:t xml:space="preserve"> (npr. </w:t>
      </w:r>
      <w:r w:rsidRPr="00B07F41">
        <w:rPr>
          <w:rFonts w:ascii="Arial" w:hAnsi="Arial" w:cs="Arial"/>
        </w:rPr>
        <w:t>pojednostavljeni postupci</w:t>
      </w:r>
      <w:r w:rsidR="0063562B">
        <w:rPr>
          <w:rFonts w:ascii="Arial" w:hAnsi="Arial" w:cs="Arial"/>
        </w:rPr>
        <w:t>, p</w:t>
      </w:r>
      <w:r w:rsidRPr="007F11E7">
        <w:rPr>
          <w:rFonts w:ascii="Arial" w:hAnsi="Arial" w:cs="Arial"/>
        </w:rPr>
        <w:t>rivremeni smještaj robe</w:t>
      </w:r>
      <w:r w:rsidR="0063562B">
        <w:rPr>
          <w:rFonts w:ascii="Arial" w:hAnsi="Arial" w:cs="Arial"/>
        </w:rPr>
        <w:t xml:space="preserve">…). </w:t>
      </w:r>
    </w:p>
    <w:p w14:paraId="721C4068" w14:textId="45F88545" w:rsidR="00390DFF" w:rsidRPr="00B07F41" w:rsidRDefault="0063562B" w:rsidP="00390DFF">
      <w:pPr>
        <w:jc w:val="both"/>
        <w:rPr>
          <w:rFonts w:ascii="Arial" w:hAnsi="Arial" w:cs="Arial"/>
        </w:rPr>
      </w:pPr>
      <w:r>
        <w:rPr>
          <w:rFonts w:ascii="Arial" w:hAnsi="Arial" w:cs="Arial"/>
        </w:rPr>
        <w:t>Rješenje</w:t>
      </w:r>
      <w:r w:rsidR="00390DFF" w:rsidRPr="00B07F41">
        <w:rPr>
          <w:rFonts w:ascii="Arial" w:hAnsi="Arial" w:cs="Arial"/>
        </w:rPr>
        <w:t xml:space="preserve"> se </w:t>
      </w:r>
      <w:r>
        <w:rPr>
          <w:rFonts w:ascii="Arial" w:hAnsi="Arial" w:cs="Arial"/>
        </w:rPr>
        <w:t>donosi</w:t>
      </w:r>
      <w:r w:rsidR="00390DFF" w:rsidRPr="00B07F41">
        <w:rPr>
          <w:rFonts w:ascii="Arial" w:hAnsi="Arial" w:cs="Arial"/>
        </w:rPr>
        <w:t xml:space="preserve"> na neodređeno vrijeme.</w:t>
      </w:r>
    </w:p>
    <w:p w14:paraId="40DFC49A" w14:textId="0CBCC2A3" w:rsidR="00390DFF" w:rsidRPr="00B07F41" w:rsidRDefault="00390DFF" w:rsidP="00390DFF">
      <w:pPr>
        <w:jc w:val="both"/>
        <w:rPr>
          <w:rFonts w:ascii="Arial" w:hAnsi="Arial" w:cs="Arial"/>
        </w:rPr>
      </w:pPr>
      <w:r w:rsidRPr="00B07F41">
        <w:rPr>
          <w:rFonts w:ascii="Arial" w:hAnsi="Arial" w:cs="Arial"/>
        </w:rPr>
        <w:t xml:space="preserve">Nakon </w:t>
      </w:r>
      <w:r w:rsidR="00512BEB">
        <w:rPr>
          <w:rFonts w:ascii="Arial" w:hAnsi="Arial" w:cs="Arial"/>
        </w:rPr>
        <w:t>donošenja</w:t>
      </w:r>
      <w:r w:rsidRPr="00B07F41">
        <w:rPr>
          <w:rFonts w:ascii="Arial" w:hAnsi="Arial" w:cs="Arial"/>
        </w:rPr>
        <w:t xml:space="preserve"> </w:t>
      </w:r>
      <w:r w:rsidRPr="005C529C">
        <w:rPr>
          <w:rFonts w:ascii="Arial" w:hAnsi="Arial" w:cs="Arial"/>
        </w:rPr>
        <w:t>rješenja</w:t>
      </w:r>
      <w:r>
        <w:rPr>
          <w:rFonts w:ascii="Arial" w:hAnsi="Arial" w:cs="Arial"/>
        </w:rPr>
        <w:t xml:space="preserve"> </w:t>
      </w:r>
      <w:r w:rsidR="00512BEB">
        <w:rPr>
          <w:rFonts w:ascii="Arial" w:hAnsi="Arial" w:cs="Arial"/>
        </w:rPr>
        <w:t xml:space="preserve">nadzorna </w:t>
      </w:r>
      <w:r w:rsidRPr="00B07F41">
        <w:rPr>
          <w:rFonts w:ascii="Arial" w:hAnsi="Arial" w:cs="Arial"/>
        </w:rPr>
        <w:t>carinsk</w:t>
      </w:r>
      <w:r w:rsidR="00512BEB">
        <w:rPr>
          <w:rFonts w:ascii="Arial" w:hAnsi="Arial" w:cs="Arial"/>
        </w:rPr>
        <w:t>a</w:t>
      </w:r>
      <w:r w:rsidRPr="00B07F41">
        <w:rPr>
          <w:rFonts w:ascii="Arial" w:hAnsi="Arial" w:cs="Arial"/>
        </w:rPr>
        <w:t xml:space="preserve"> </w:t>
      </w:r>
      <w:r w:rsidR="00512BEB">
        <w:rPr>
          <w:rFonts w:ascii="Arial" w:hAnsi="Arial" w:cs="Arial"/>
        </w:rPr>
        <w:t xml:space="preserve">ispostava </w:t>
      </w:r>
      <w:r w:rsidRPr="002419A0">
        <w:rPr>
          <w:rFonts w:ascii="Arial" w:hAnsi="Arial" w:cs="Arial"/>
        </w:rPr>
        <w:t>u</w:t>
      </w:r>
      <w:r>
        <w:rPr>
          <w:rFonts w:ascii="Arial" w:hAnsi="Arial" w:cs="Arial"/>
        </w:rPr>
        <w:t>nosi</w:t>
      </w:r>
      <w:r w:rsidRPr="002419A0">
        <w:rPr>
          <w:rFonts w:ascii="Arial" w:hAnsi="Arial" w:cs="Arial"/>
        </w:rPr>
        <w:t xml:space="preserve"> </w:t>
      </w:r>
      <w:r w:rsidR="00512BEB">
        <w:rPr>
          <w:rFonts w:ascii="Arial" w:hAnsi="Arial" w:cs="Arial"/>
        </w:rPr>
        <w:t xml:space="preserve">oznake carinskog skladišta </w:t>
      </w:r>
      <w:r w:rsidRPr="002419A0">
        <w:rPr>
          <w:rFonts w:ascii="Arial" w:hAnsi="Arial" w:cs="Arial"/>
        </w:rPr>
        <w:t>u CIS</w:t>
      </w:r>
      <w:r w:rsidR="00512BEB">
        <w:rPr>
          <w:rFonts w:ascii="Arial" w:hAnsi="Arial" w:cs="Arial"/>
        </w:rPr>
        <w:t>-u, kako slijedi:</w:t>
      </w:r>
    </w:p>
    <w:p w14:paraId="29C584F9" w14:textId="77777777" w:rsidR="00390DFF" w:rsidRPr="002419A0" w:rsidRDefault="00390DFF" w:rsidP="00390DFF">
      <w:pPr>
        <w:jc w:val="both"/>
        <w:rPr>
          <w:rFonts w:ascii="Arial" w:hAnsi="Arial" w:cs="Arial"/>
        </w:rPr>
      </w:pPr>
      <w:r>
        <w:rPr>
          <w:rFonts w:ascii="Arial" w:hAnsi="Arial" w:cs="Arial"/>
        </w:rPr>
        <w:t>R - J</w:t>
      </w:r>
      <w:r w:rsidRPr="002419A0">
        <w:rPr>
          <w:rFonts w:ascii="Arial" w:hAnsi="Arial" w:cs="Arial"/>
        </w:rPr>
        <w:t xml:space="preserve">avno carinsko skladište tipa I </w:t>
      </w:r>
    </w:p>
    <w:p w14:paraId="198B0460" w14:textId="77777777" w:rsidR="00390DFF" w:rsidRPr="002419A0" w:rsidRDefault="00390DFF" w:rsidP="00390DFF">
      <w:pPr>
        <w:jc w:val="both"/>
        <w:rPr>
          <w:rFonts w:ascii="Arial" w:hAnsi="Arial" w:cs="Arial"/>
        </w:rPr>
      </w:pPr>
      <w:r>
        <w:rPr>
          <w:rFonts w:ascii="Arial" w:hAnsi="Arial" w:cs="Arial"/>
        </w:rPr>
        <w:t>S - J</w:t>
      </w:r>
      <w:r w:rsidRPr="002419A0">
        <w:rPr>
          <w:rFonts w:ascii="Arial" w:hAnsi="Arial" w:cs="Arial"/>
        </w:rPr>
        <w:t xml:space="preserve">avno carinsko skladište tipa II </w:t>
      </w:r>
    </w:p>
    <w:p w14:paraId="05338808" w14:textId="77777777" w:rsidR="00390DFF" w:rsidRPr="002419A0" w:rsidRDefault="00390DFF" w:rsidP="00390DFF">
      <w:pPr>
        <w:jc w:val="both"/>
        <w:rPr>
          <w:rFonts w:ascii="Arial" w:hAnsi="Arial" w:cs="Arial"/>
        </w:rPr>
      </w:pPr>
      <w:r>
        <w:rPr>
          <w:rFonts w:ascii="Arial" w:hAnsi="Arial" w:cs="Arial"/>
        </w:rPr>
        <w:t>T</w:t>
      </w:r>
      <w:r w:rsidRPr="002419A0">
        <w:rPr>
          <w:rFonts w:ascii="Arial" w:hAnsi="Arial" w:cs="Arial"/>
        </w:rPr>
        <w:t xml:space="preserve"> - Javno carinsko skladište Tip III </w:t>
      </w:r>
    </w:p>
    <w:p w14:paraId="24F65461" w14:textId="2F7AF821" w:rsidR="00390DFF" w:rsidRDefault="00390DFF" w:rsidP="00390DFF">
      <w:pPr>
        <w:jc w:val="both"/>
        <w:rPr>
          <w:rFonts w:ascii="Arial" w:hAnsi="Arial" w:cs="Arial"/>
        </w:rPr>
      </w:pPr>
      <w:r>
        <w:rPr>
          <w:rFonts w:ascii="Arial" w:hAnsi="Arial" w:cs="Arial"/>
        </w:rPr>
        <w:t>U</w:t>
      </w:r>
      <w:r w:rsidR="009319EC">
        <w:rPr>
          <w:rFonts w:ascii="Arial" w:hAnsi="Arial" w:cs="Arial"/>
        </w:rPr>
        <w:t xml:space="preserve"> </w:t>
      </w:r>
      <w:r w:rsidRPr="002419A0">
        <w:rPr>
          <w:rFonts w:ascii="Arial" w:hAnsi="Arial" w:cs="Arial"/>
        </w:rPr>
        <w:t>- Privatno carinsko skladište</w:t>
      </w:r>
    </w:p>
    <w:p w14:paraId="1B8DC6D5" w14:textId="77777777" w:rsidR="00423853" w:rsidRDefault="00423853" w:rsidP="00390DFF">
      <w:pPr>
        <w:jc w:val="both"/>
        <w:rPr>
          <w:rFonts w:ascii="Arial" w:hAnsi="Arial" w:cs="Arial"/>
        </w:rPr>
      </w:pPr>
    </w:p>
    <w:p w14:paraId="0E358913" w14:textId="7EBD2BF4" w:rsidR="00390DFF" w:rsidRPr="006A5C2B" w:rsidRDefault="00B26E11" w:rsidP="00390DFF">
      <w:pPr>
        <w:jc w:val="both"/>
        <w:rPr>
          <w:rFonts w:ascii="Arial" w:hAnsi="Arial" w:cs="Arial"/>
          <w:b/>
        </w:rPr>
      </w:pPr>
      <w:r w:rsidRPr="00F05EFB">
        <w:rPr>
          <w:rFonts w:ascii="Arial" w:hAnsi="Arial" w:cs="Arial"/>
          <w:b/>
        </w:rPr>
        <w:t>7</w:t>
      </w:r>
      <w:r w:rsidR="00390DFF" w:rsidRPr="00F05EFB">
        <w:rPr>
          <w:rFonts w:ascii="Arial" w:hAnsi="Arial" w:cs="Arial"/>
          <w:b/>
        </w:rPr>
        <w:t>.</w:t>
      </w:r>
      <w:r w:rsidR="00390DFF" w:rsidRPr="006A5C2B">
        <w:rPr>
          <w:rFonts w:ascii="Arial" w:hAnsi="Arial" w:cs="Arial"/>
          <w:b/>
        </w:rPr>
        <w:tab/>
        <w:t>Postupak carinskog skladištenja i deklaracija o carinskom skladištenju</w:t>
      </w:r>
    </w:p>
    <w:p w14:paraId="36D863BD" w14:textId="77777777" w:rsidR="00390DFF" w:rsidRPr="00B07F41" w:rsidRDefault="00390DFF" w:rsidP="00390DFF">
      <w:pPr>
        <w:jc w:val="both"/>
        <w:rPr>
          <w:rFonts w:ascii="Arial" w:hAnsi="Arial" w:cs="Arial"/>
        </w:rPr>
      </w:pPr>
      <w:r w:rsidRPr="00B07F41">
        <w:rPr>
          <w:rFonts w:ascii="Arial" w:hAnsi="Arial" w:cs="Arial"/>
        </w:rPr>
        <w:t xml:space="preserve">Roba deklarisana za postupak carinskog skladištenja mora biti </w:t>
      </w:r>
      <w:r>
        <w:rPr>
          <w:rFonts w:ascii="Arial" w:hAnsi="Arial" w:cs="Arial"/>
        </w:rPr>
        <w:t>obuhvaćena</w:t>
      </w:r>
      <w:r w:rsidRPr="00B07F41">
        <w:rPr>
          <w:rFonts w:ascii="Arial" w:hAnsi="Arial" w:cs="Arial"/>
        </w:rPr>
        <w:t xml:space="preserve"> deklaracij</w:t>
      </w:r>
      <w:r>
        <w:rPr>
          <w:rFonts w:ascii="Arial" w:hAnsi="Arial" w:cs="Arial"/>
        </w:rPr>
        <w:t>om</w:t>
      </w:r>
      <w:r w:rsidRPr="00B07F41">
        <w:rPr>
          <w:rFonts w:ascii="Arial" w:hAnsi="Arial" w:cs="Arial"/>
        </w:rPr>
        <w:t xml:space="preserve"> za carinsko skladištenje.</w:t>
      </w:r>
    </w:p>
    <w:p w14:paraId="2677083A" w14:textId="77777777" w:rsidR="00390DFF" w:rsidRPr="00B07F41" w:rsidRDefault="00390DFF" w:rsidP="00390DFF">
      <w:pPr>
        <w:jc w:val="both"/>
        <w:rPr>
          <w:rFonts w:ascii="Arial" w:hAnsi="Arial" w:cs="Arial"/>
        </w:rPr>
      </w:pPr>
      <w:r w:rsidRPr="00B07F41">
        <w:rPr>
          <w:rFonts w:ascii="Arial" w:hAnsi="Arial" w:cs="Arial"/>
        </w:rPr>
        <w:t xml:space="preserve">Deklaracija za carinsko skladištenje, kao i način njenog popunjavanja, propisani su Pravilnikom </w:t>
      </w:r>
    </w:p>
    <w:p w14:paraId="3F83663F" w14:textId="77777777" w:rsidR="00390DFF" w:rsidRPr="00B07F41" w:rsidRDefault="00390DFF" w:rsidP="00390DFF">
      <w:pPr>
        <w:jc w:val="both"/>
        <w:rPr>
          <w:rFonts w:ascii="Arial" w:hAnsi="Arial" w:cs="Arial"/>
        </w:rPr>
      </w:pPr>
      <w:r w:rsidRPr="00B07F41">
        <w:rPr>
          <w:rFonts w:ascii="Arial" w:hAnsi="Arial" w:cs="Arial"/>
        </w:rPr>
        <w:t xml:space="preserve">Podnosilac deklaracije za carinsko skladištenje robe, u skladu sa </w:t>
      </w:r>
      <w:r w:rsidRPr="00F42E2E">
        <w:rPr>
          <w:rFonts w:ascii="Arial" w:hAnsi="Arial" w:cs="Arial"/>
        </w:rPr>
        <w:t>članom 12 Zakona</w:t>
      </w:r>
      <w:r w:rsidRPr="00B07F41">
        <w:rPr>
          <w:rFonts w:ascii="Arial" w:hAnsi="Arial" w:cs="Arial"/>
        </w:rPr>
        <w:t>, odgovoran je za:</w:t>
      </w:r>
    </w:p>
    <w:p w14:paraId="2EF65C2C" w14:textId="77777777" w:rsidR="00390DFF" w:rsidRPr="00B07F41" w:rsidRDefault="00390DFF" w:rsidP="00390DFF">
      <w:pPr>
        <w:jc w:val="both"/>
        <w:rPr>
          <w:rFonts w:ascii="Arial" w:hAnsi="Arial" w:cs="Arial"/>
        </w:rPr>
      </w:pPr>
      <w:r w:rsidRPr="00B07F41">
        <w:rPr>
          <w:rFonts w:ascii="Arial" w:hAnsi="Arial" w:cs="Arial"/>
        </w:rPr>
        <w:t>-</w:t>
      </w:r>
      <w:r w:rsidRPr="00B07F41">
        <w:rPr>
          <w:rFonts w:ascii="Arial" w:hAnsi="Arial" w:cs="Arial"/>
        </w:rPr>
        <w:tab/>
        <w:t>tačnost i potpunost podataka navedenih u deklaraciji;</w:t>
      </w:r>
    </w:p>
    <w:p w14:paraId="3C3AE34B" w14:textId="77777777" w:rsidR="00390DFF" w:rsidRPr="00B07F41" w:rsidRDefault="00390DFF" w:rsidP="00390DFF">
      <w:pPr>
        <w:jc w:val="both"/>
        <w:rPr>
          <w:rFonts w:ascii="Arial" w:hAnsi="Arial" w:cs="Arial"/>
        </w:rPr>
      </w:pPr>
      <w:r w:rsidRPr="00B07F41">
        <w:rPr>
          <w:rFonts w:ascii="Arial" w:hAnsi="Arial" w:cs="Arial"/>
        </w:rPr>
        <w:t>-</w:t>
      </w:r>
      <w:r w:rsidRPr="00B07F41">
        <w:rPr>
          <w:rFonts w:ascii="Arial" w:hAnsi="Arial" w:cs="Arial"/>
        </w:rPr>
        <w:tab/>
        <w:t xml:space="preserve">vjerodostojnost, tačnost i </w:t>
      </w:r>
      <w:r>
        <w:rPr>
          <w:rFonts w:ascii="Arial" w:hAnsi="Arial" w:cs="Arial"/>
        </w:rPr>
        <w:t>punovažnost</w:t>
      </w:r>
      <w:r w:rsidRPr="00B07F41">
        <w:rPr>
          <w:rFonts w:ascii="Arial" w:hAnsi="Arial" w:cs="Arial"/>
        </w:rPr>
        <w:t xml:space="preserve"> svih dokumenata koji prate deklaraciju;</w:t>
      </w:r>
    </w:p>
    <w:p w14:paraId="3A2E8FE2" w14:textId="77777777" w:rsidR="00390DFF" w:rsidRDefault="00390DFF" w:rsidP="00390DFF">
      <w:pPr>
        <w:jc w:val="both"/>
        <w:rPr>
          <w:rFonts w:ascii="Arial" w:hAnsi="Arial" w:cs="Arial"/>
        </w:rPr>
      </w:pPr>
      <w:r w:rsidRPr="00B07F41">
        <w:rPr>
          <w:rFonts w:ascii="Arial" w:hAnsi="Arial" w:cs="Arial"/>
        </w:rPr>
        <w:t>-</w:t>
      </w:r>
      <w:r w:rsidRPr="00B07F41">
        <w:rPr>
          <w:rFonts w:ascii="Arial" w:hAnsi="Arial" w:cs="Arial"/>
        </w:rPr>
        <w:tab/>
      </w:r>
      <w:r>
        <w:rPr>
          <w:rFonts w:ascii="Arial" w:hAnsi="Arial" w:cs="Arial"/>
        </w:rPr>
        <w:t xml:space="preserve">primjenu </w:t>
      </w:r>
      <w:r w:rsidRPr="00B07F41">
        <w:rPr>
          <w:rFonts w:ascii="Arial" w:hAnsi="Arial" w:cs="Arial"/>
        </w:rPr>
        <w:t>poštovanj</w:t>
      </w:r>
      <w:r>
        <w:rPr>
          <w:rFonts w:ascii="Arial" w:hAnsi="Arial" w:cs="Arial"/>
        </w:rPr>
        <w:t xml:space="preserve">a </w:t>
      </w:r>
      <w:r w:rsidRPr="00B07F41">
        <w:rPr>
          <w:rFonts w:ascii="Arial" w:hAnsi="Arial" w:cs="Arial"/>
        </w:rPr>
        <w:t xml:space="preserve">svih obaveza </w:t>
      </w:r>
      <w:r>
        <w:rPr>
          <w:rFonts w:ascii="Arial" w:hAnsi="Arial" w:cs="Arial"/>
        </w:rPr>
        <w:t>koje se odnose na</w:t>
      </w:r>
      <w:r w:rsidRPr="00B07F41">
        <w:rPr>
          <w:rFonts w:ascii="Arial" w:hAnsi="Arial" w:cs="Arial"/>
        </w:rPr>
        <w:t xml:space="preserve"> stavljanje date robe </w:t>
      </w:r>
      <w:r>
        <w:rPr>
          <w:rFonts w:ascii="Arial" w:hAnsi="Arial" w:cs="Arial"/>
        </w:rPr>
        <w:t xml:space="preserve">u </w:t>
      </w:r>
      <w:r w:rsidRPr="00B07F41">
        <w:rPr>
          <w:rFonts w:ascii="Arial" w:hAnsi="Arial" w:cs="Arial"/>
        </w:rPr>
        <w:t>postupak carinskog skladištenja ili s</w:t>
      </w:r>
      <w:r>
        <w:rPr>
          <w:rFonts w:ascii="Arial" w:hAnsi="Arial" w:cs="Arial"/>
        </w:rPr>
        <w:t>provođenje odobrenih aktivnosti;</w:t>
      </w:r>
    </w:p>
    <w:p w14:paraId="2752B090" w14:textId="77777777" w:rsidR="00390DFF" w:rsidRPr="00B07F41" w:rsidRDefault="00390DFF" w:rsidP="00390DFF">
      <w:pPr>
        <w:jc w:val="both"/>
        <w:rPr>
          <w:rFonts w:ascii="Arial" w:hAnsi="Arial" w:cs="Arial"/>
        </w:rPr>
      </w:pPr>
      <w:r>
        <w:rPr>
          <w:rFonts w:ascii="Arial" w:hAnsi="Arial" w:cs="Arial"/>
        </w:rPr>
        <w:t xml:space="preserve">-          vjerodostojnost i tačnost svih informacija koje se pružaju carinskom organu ili ih taj organ zahtijeva. </w:t>
      </w:r>
    </w:p>
    <w:p w14:paraId="2A4C4786" w14:textId="77777777" w:rsidR="00390DFF" w:rsidRDefault="00390DFF" w:rsidP="00390DFF">
      <w:pPr>
        <w:jc w:val="both"/>
        <w:rPr>
          <w:rFonts w:ascii="Arial" w:hAnsi="Arial" w:cs="Arial"/>
        </w:rPr>
      </w:pPr>
      <w:r>
        <w:rPr>
          <w:rFonts w:ascii="Arial" w:hAnsi="Arial" w:cs="Arial"/>
        </w:rPr>
        <w:t xml:space="preserve">Ako carinski zastupnik podnese deklaraciju, u skladu sa članom 13 Zakona, taj zastupnik podliježe </w:t>
      </w:r>
      <w:r w:rsidRPr="00680F58">
        <w:rPr>
          <w:rFonts w:ascii="Arial" w:hAnsi="Arial" w:cs="Arial"/>
        </w:rPr>
        <w:t xml:space="preserve">gore navedenim </w:t>
      </w:r>
      <w:r>
        <w:rPr>
          <w:rFonts w:ascii="Arial" w:hAnsi="Arial" w:cs="Arial"/>
        </w:rPr>
        <w:t>obavezama.</w:t>
      </w:r>
    </w:p>
    <w:p w14:paraId="4B60B6E5" w14:textId="2146C52A" w:rsidR="00390DFF" w:rsidRPr="004F43F8" w:rsidRDefault="00390DFF" w:rsidP="00390DFF">
      <w:pPr>
        <w:jc w:val="both"/>
        <w:rPr>
          <w:rFonts w:ascii="Arial" w:hAnsi="Arial" w:cs="Arial"/>
          <w:highlight w:val="yellow"/>
        </w:rPr>
      </w:pPr>
      <w:r w:rsidRPr="009319EC">
        <w:rPr>
          <w:rFonts w:ascii="Arial" w:hAnsi="Arial" w:cs="Arial"/>
        </w:rPr>
        <w:t xml:space="preserve">Carinska deklaracija za početak postupka carinskog skladištenja robe J7, se podnosi kod carinske ispostave koja je određena u </w:t>
      </w:r>
      <w:r w:rsidR="009319EC" w:rsidRPr="009319EC">
        <w:rPr>
          <w:rFonts w:ascii="Arial" w:hAnsi="Arial" w:cs="Arial"/>
        </w:rPr>
        <w:t xml:space="preserve">rješenju, a u skladu sa </w:t>
      </w:r>
      <w:r w:rsidRPr="00BE7BA7">
        <w:rPr>
          <w:rFonts w:ascii="Arial" w:hAnsi="Arial" w:cs="Arial"/>
        </w:rPr>
        <w:t>Pravilnik</w:t>
      </w:r>
      <w:r w:rsidR="009319EC" w:rsidRPr="00BE7BA7">
        <w:rPr>
          <w:rFonts w:ascii="Arial" w:hAnsi="Arial" w:cs="Arial"/>
        </w:rPr>
        <w:t>om.</w:t>
      </w:r>
      <w:r w:rsidR="009319EC">
        <w:rPr>
          <w:rFonts w:ascii="Arial" w:hAnsi="Arial" w:cs="Arial"/>
          <w:highlight w:val="yellow"/>
        </w:rPr>
        <w:t xml:space="preserve"> </w:t>
      </w:r>
      <w:r w:rsidRPr="004F43F8">
        <w:rPr>
          <w:rFonts w:ascii="Arial" w:hAnsi="Arial" w:cs="Arial"/>
          <w:highlight w:val="yellow"/>
        </w:rPr>
        <w:t xml:space="preserve"> </w:t>
      </w:r>
    </w:p>
    <w:p w14:paraId="58555983" w14:textId="23C4E5BD" w:rsidR="00390DFF" w:rsidRPr="009D1C05" w:rsidRDefault="009319EC" w:rsidP="00390DFF">
      <w:pPr>
        <w:jc w:val="both"/>
        <w:rPr>
          <w:rFonts w:ascii="Arial" w:hAnsi="Arial" w:cs="Arial"/>
        </w:rPr>
      </w:pPr>
      <w:r w:rsidRPr="009D1C05">
        <w:rPr>
          <w:rFonts w:ascii="Arial" w:hAnsi="Arial" w:cs="Arial"/>
        </w:rPr>
        <w:t>Dovođenjem carinske deklaracije za carinsko skladištenje u status ‘’Puštena’’</w:t>
      </w:r>
      <w:r w:rsidR="00390DFF" w:rsidRPr="009D1C05">
        <w:rPr>
          <w:rFonts w:ascii="Arial" w:hAnsi="Arial" w:cs="Arial"/>
        </w:rPr>
        <w:t xml:space="preserve">, roba se bez odlaganja smješta u carinsko skladište navedeno u </w:t>
      </w:r>
      <w:r w:rsidR="009D1C05">
        <w:rPr>
          <w:rFonts w:ascii="Arial" w:hAnsi="Arial" w:cs="Arial"/>
        </w:rPr>
        <w:t>R</w:t>
      </w:r>
      <w:r w:rsidR="00390DFF" w:rsidRPr="009D1C05">
        <w:rPr>
          <w:rFonts w:ascii="Arial" w:hAnsi="Arial" w:cs="Arial"/>
        </w:rPr>
        <w:t xml:space="preserve">ubrici 49 </w:t>
      </w:r>
      <w:r w:rsidR="00D54639" w:rsidRPr="009D1C05">
        <w:rPr>
          <w:rFonts w:ascii="Arial" w:hAnsi="Arial" w:cs="Arial"/>
        </w:rPr>
        <w:t>carinske deklaracije</w:t>
      </w:r>
      <w:r w:rsidR="00390DFF" w:rsidRPr="009D1C05">
        <w:rPr>
          <w:rFonts w:ascii="Arial" w:hAnsi="Arial" w:cs="Arial"/>
        </w:rPr>
        <w:t>.</w:t>
      </w:r>
    </w:p>
    <w:p w14:paraId="5D57ED20" w14:textId="2FDD3130" w:rsidR="00390DFF" w:rsidRPr="001562BD" w:rsidRDefault="00B26E11" w:rsidP="00390DFF">
      <w:pPr>
        <w:jc w:val="both"/>
        <w:rPr>
          <w:rFonts w:ascii="Arial" w:hAnsi="Arial" w:cs="Arial"/>
          <w:b/>
        </w:rPr>
      </w:pPr>
      <w:r w:rsidRPr="009D1C05">
        <w:rPr>
          <w:rFonts w:ascii="Arial" w:hAnsi="Arial" w:cs="Arial"/>
          <w:b/>
        </w:rPr>
        <w:t>7</w:t>
      </w:r>
      <w:r w:rsidR="00390DFF" w:rsidRPr="009D1C05">
        <w:rPr>
          <w:rFonts w:ascii="Arial" w:hAnsi="Arial" w:cs="Arial"/>
          <w:b/>
        </w:rPr>
        <w:t>.1.</w:t>
      </w:r>
      <w:r w:rsidR="00390DFF" w:rsidRPr="001562BD">
        <w:rPr>
          <w:rFonts w:ascii="Arial" w:hAnsi="Arial" w:cs="Arial"/>
          <w:b/>
        </w:rPr>
        <w:tab/>
        <w:t>Uobičajeni oblici postupanja</w:t>
      </w:r>
    </w:p>
    <w:p w14:paraId="1130CC1B" w14:textId="77777777" w:rsidR="00390DFF" w:rsidRPr="001113B8" w:rsidRDefault="00390DFF" w:rsidP="00390DFF">
      <w:pPr>
        <w:jc w:val="both"/>
        <w:rPr>
          <w:rFonts w:ascii="Arial" w:hAnsi="Arial" w:cs="Arial"/>
        </w:rPr>
      </w:pPr>
      <w:r w:rsidRPr="00B07F41">
        <w:rPr>
          <w:rFonts w:ascii="Arial" w:hAnsi="Arial" w:cs="Arial"/>
        </w:rPr>
        <w:lastRenderedPageBreak/>
        <w:t xml:space="preserve">Roba koja se stavlja u postupak carinskog skladištenja može biti podvrgnuta uobičajenim oblicima </w:t>
      </w:r>
      <w:r>
        <w:rPr>
          <w:rFonts w:ascii="Arial" w:hAnsi="Arial" w:cs="Arial"/>
        </w:rPr>
        <w:t>postupanja</w:t>
      </w:r>
      <w:r w:rsidRPr="00B07F41">
        <w:rPr>
          <w:rFonts w:ascii="Arial" w:hAnsi="Arial" w:cs="Arial"/>
        </w:rPr>
        <w:t xml:space="preserve"> koji se </w:t>
      </w:r>
      <w:r>
        <w:rPr>
          <w:rFonts w:ascii="Arial" w:hAnsi="Arial" w:cs="Arial"/>
        </w:rPr>
        <w:t>obavljaju</w:t>
      </w:r>
      <w:r w:rsidRPr="00B07F41">
        <w:rPr>
          <w:rFonts w:ascii="Arial" w:hAnsi="Arial" w:cs="Arial"/>
        </w:rPr>
        <w:t xml:space="preserve"> radi </w:t>
      </w:r>
      <w:r>
        <w:rPr>
          <w:rFonts w:ascii="Arial" w:hAnsi="Arial" w:cs="Arial"/>
        </w:rPr>
        <w:t xml:space="preserve">njenog </w:t>
      </w:r>
      <w:r w:rsidRPr="00B07F41">
        <w:rPr>
          <w:rFonts w:ascii="Arial" w:hAnsi="Arial" w:cs="Arial"/>
        </w:rPr>
        <w:t xml:space="preserve">očuvanja, poboljšanja izgleda ili tržišnog kvaliteta ili </w:t>
      </w:r>
      <w:r>
        <w:rPr>
          <w:rFonts w:ascii="Arial" w:hAnsi="Arial" w:cs="Arial"/>
        </w:rPr>
        <w:t xml:space="preserve">njene </w:t>
      </w:r>
      <w:r w:rsidRPr="00B07F41">
        <w:rPr>
          <w:rFonts w:ascii="Arial" w:hAnsi="Arial" w:cs="Arial"/>
        </w:rPr>
        <w:t>pripreme za distribuciju ili dalju prodaju (</w:t>
      </w:r>
      <w:r w:rsidRPr="00EA728B">
        <w:rPr>
          <w:rFonts w:ascii="Arial" w:hAnsi="Arial" w:cs="Arial"/>
        </w:rPr>
        <w:t>član 153 Zakona</w:t>
      </w:r>
      <w:r>
        <w:rPr>
          <w:rFonts w:ascii="Arial" w:hAnsi="Arial" w:cs="Arial"/>
        </w:rPr>
        <w:t>), ali se ovim p</w:t>
      </w:r>
      <w:r w:rsidRPr="001113B8">
        <w:rPr>
          <w:rFonts w:ascii="Arial" w:hAnsi="Arial" w:cs="Arial"/>
        </w:rPr>
        <w:t>ostupanjem ne smije promijeniti desetocifrena tarifna oznaka carinske tarife u koju se svrstava određena roba.</w:t>
      </w:r>
    </w:p>
    <w:p w14:paraId="25903B69" w14:textId="77777777" w:rsidR="00390DFF" w:rsidRDefault="00390DFF" w:rsidP="00390DFF">
      <w:pPr>
        <w:jc w:val="both"/>
        <w:rPr>
          <w:rFonts w:ascii="Arial" w:hAnsi="Arial" w:cs="Arial"/>
        </w:rPr>
      </w:pPr>
      <w:r w:rsidRPr="00B07F41">
        <w:rPr>
          <w:rFonts w:ascii="Arial" w:hAnsi="Arial" w:cs="Arial"/>
        </w:rPr>
        <w:t xml:space="preserve">Spisak uobičajenih oblika postupanja sa robom </w:t>
      </w:r>
      <w:r>
        <w:rPr>
          <w:rFonts w:ascii="Arial" w:hAnsi="Arial" w:cs="Arial"/>
        </w:rPr>
        <w:t>stavljenom</w:t>
      </w:r>
      <w:r w:rsidRPr="00B07F41">
        <w:rPr>
          <w:rFonts w:ascii="Arial" w:hAnsi="Arial" w:cs="Arial"/>
        </w:rPr>
        <w:t xml:space="preserve"> u </w:t>
      </w:r>
      <w:r>
        <w:rPr>
          <w:rFonts w:ascii="Arial" w:hAnsi="Arial" w:cs="Arial"/>
        </w:rPr>
        <w:t xml:space="preserve">postupak </w:t>
      </w:r>
      <w:r w:rsidRPr="00B07F41">
        <w:rPr>
          <w:rFonts w:ascii="Arial" w:hAnsi="Arial" w:cs="Arial"/>
        </w:rPr>
        <w:t>carinsk</w:t>
      </w:r>
      <w:r>
        <w:rPr>
          <w:rFonts w:ascii="Arial" w:hAnsi="Arial" w:cs="Arial"/>
        </w:rPr>
        <w:t>og</w:t>
      </w:r>
      <w:r w:rsidRPr="00B07F41">
        <w:rPr>
          <w:rFonts w:ascii="Arial" w:hAnsi="Arial" w:cs="Arial"/>
        </w:rPr>
        <w:t xml:space="preserve"> skladišt</w:t>
      </w:r>
      <w:r>
        <w:rPr>
          <w:rFonts w:ascii="Arial" w:hAnsi="Arial" w:cs="Arial"/>
        </w:rPr>
        <w:t>enja</w:t>
      </w:r>
      <w:r w:rsidRPr="00B07F41">
        <w:rPr>
          <w:rFonts w:ascii="Arial" w:hAnsi="Arial" w:cs="Arial"/>
        </w:rPr>
        <w:t xml:space="preserve"> je naveden u </w:t>
      </w:r>
      <w:r w:rsidRPr="000D4C5E">
        <w:rPr>
          <w:rFonts w:ascii="Arial" w:hAnsi="Arial" w:cs="Arial"/>
        </w:rPr>
        <w:t>Prilogu 3 ovog</w:t>
      </w:r>
      <w:r w:rsidRPr="00B07F41">
        <w:rPr>
          <w:rFonts w:ascii="Arial" w:hAnsi="Arial" w:cs="Arial"/>
        </w:rPr>
        <w:t xml:space="preserve"> </w:t>
      </w:r>
      <w:r>
        <w:rPr>
          <w:rFonts w:ascii="Arial" w:hAnsi="Arial" w:cs="Arial"/>
        </w:rPr>
        <w:t>akta (</w:t>
      </w:r>
      <w:r w:rsidRPr="000D4C5E">
        <w:rPr>
          <w:rFonts w:ascii="Arial" w:hAnsi="Arial" w:cs="Arial"/>
        </w:rPr>
        <w:t>Prilog 58</w:t>
      </w:r>
      <w:r>
        <w:rPr>
          <w:rFonts w:ascii="Arial" w:hAnsi="Arial" w:cs="Arial"/>
        </w:rPr>
        <w:t xml:space="preserve"> Uredbe)</w:t>
      </w:r>
      <w:r w:rsidRPr="00B07F41">
        <w:rPr>
          <w:rFonts w:ascii="Arial" w:hAnsi="Arial" w:cs="Arial"/>
        </w:rPr>
        <w:t>.</w:t>
      </w:r>
    </w:p>
    <w:p w14:paraId="2943F0D4" w14:textId="5916CD47" w:rsidR="00390DFF" w:rsidRPr="005B3600" w:rsidRDefault="00B26E11" w:rsidP="00390DFF">
      <w:pPr>
        <w:jc w:val="both"/>
        <w:rPr>
          <w:rFonts w:ascii="Arial" w:hAnsi="Arial" w:cs="Arial"/>
          <w:b/>
        </w:rPr>
      </w:pPr>
      <w:r w:rsidRPr="009421B2">
        <w:rPr>
          <w:rFonts w:ascii="Arial" w:hAnsi="Arial" w:cs="Arial"/>
          <w:b/>
        </w:rPr>
        <w:t>7</w:t>
      </w:r>
      <w:r w:rsidR="00390DFF" w:rsidRPr="005B3600">
        <w:rPr>
          <w:rFonts w:ascii="Arial" w:hAnsi="Arial" w:cs="Arial"/>
          <w:b/>
        </w:rPr>
        <w:t>.</w:t>
      </w:r>
      <w:r w:rsidR="00390DFF">
        <w:rPr>
          <w:rFonts w:ascii="Arial" w:hAnsi="Arial" w:cs="Arial"/>
          <w:b/>
        </w:rPr>
        <w:t>2.</w:t>
      </w:r>
      <w:r w:rsidR="00390DFF" w:rsidRPr="005B3600">
        <w:rPr>
          <w:rFonts w:ascii="Arial" w:hAnsi="Arial" w:cs="Arial"/>
          <w:b/>
        </w:rPr>
        <w:tab/>
        <w:t>Kretanje robe</w:t>
      </w:r>
    </w:p>
    <w:p w14:paraId="2E7ACC02" w14:textId="7328312E" w:rsidR="00390DFF" w:rsidRPr="00B07F41" w:rsidRDefault="00390DFF" w:rsidP="00390DFF">
      <w:pPr>
        <w:jc w:val="both"/>
        <w:rPr>
          <w:rFonts w:ascii="Arial" w:hAnsi="Arial" w:cs="Arial"/>
        </w:rPr>
      </w:pPr>
      <w:r w:rsidRPr="00B07F41">
        <w:rPr>
          <w:rFonts w:ascii="Arial" w:hAnsi="Arial" w:cs="Arial"/>
        </w:rPr>
        <w:t xml:space="preserve">Kretanje robe u postupku carinskog skladištenja u skladu sa </w:t>
      </w:r>
      <w:r w:rsidR="00B26E11" w:rsidRPr="003F72CA">
        <w:rPr>
          <w:rFonts w:ascii="Arial" w:hAnsi="Arial" w:cs="Arial"/>
        </w:rPr>
        <w:t>članom</w:t>
      </w:r>
      <w:r w:rsidRPr="00F42E2E">
        <w:rPr>
          <w:rFonts w:ascii="Arial" w:hAnsi="Arial" w:cs="Arial"/>
        </w:rPr>
        <w:t xml:space="preserve"> 393</w:t>
      </w:r>
      <w:r>
        <w:rPr>
          <w:rFonts w:ascii="Arial" w:hAnsi="Arial" w:cs="Arial"/>
        </w:rPr>
        <w:t xml:space="preserve"> s</w:t>
      </w:r>
      <w:r w:rsidRPr="00F42E2E">
        <w:rPr>
          <w:rFonts w:ascii="Arial" w:hAnsi="Arial" w:cs="Arial"/>
        </w:rPr>
        <w:t>t</w:t>
      </w:r>
      <w:r>
        <w:rPr>
          <w:rFonts w:ascii="Arial" w:hAnsi="Arial" w:cs="Arial"/>
        </w:rPr>
        <w:t>.</w:t>
      </w:r>
      <w:r w:rsidRPr="00F42E2E">
        <w:rPr>
          <w:rFonts w:ascii="Arial" w:hAnsi="Arial" w:cs="Arial"/>
        </w:rPr>
        <w:t xml:space="preserve"> 3-7</w:t>
      </w:r>
      <w:r w:rsidRPr="00B07F41">
        <w:rPr>
          <w:rFonts w:ascii="Arial" w:hAnsi="Arial" w:cs="Arial"/>
        </w:rPr>
        <w:t xml:space="preserve"> </w:t>
      </w:r>
      <w:r>
        <w:rPr>
          <w:rFonts w:ascii="Arial" w:hAnsi="Arial" w:cs="Arial"/>
        </w:rPr>
        <w:t>Uredbe,</w:t>
      </w:r>
      <w:r w:rsidRPr="00B07F41">
        <w:rPr>
          <w:rFonts w:ascii="Arial" w:hAnsi="Arial" w:cs="Arial"/>
        </w:rPr>
        <w:t xml:space="preserve"> između različitih carinskih skladišta, do uspostavljanja elektronskih sistema iz člana </w:t>
      </w:r>
      <w:r>
        <w:rPr>
          <w:rFonts w:ascii="Arial" w:hAnsi="Arial" w:cs="Arial"/>
        </w:rPr>
        <w:t>8</w:t>
      </w:r>
      <w:r w:rsidRPr="00F42E2E">
        <w:rPr>
          <w:rFonts w:ascii="Arial" w:hAnsi="Arial" w:cs="Arial"/>
        </w:rPr>
        <w:t xml:space="preserve"> Zakona</w:t>
      </w:r>
      <w:r w:rsidRPr="00B07F41">
        <w:rPr>
          <w:rFonts w:ascii="Arial" w:hAnsi="Arial" w:cs="Arial"/>
        </w:rPr>
        <w:t>, sprovodiće se na sledeći način:</w:t>
      </w:r>
    </w:p>
    <w:p w14:paraId="37F13E25" w14:textId="2CAC53F4" w:rsidR="00390DFF" w:rsidRDefault="00390DFF" w:rsidP="00390DFF">
      <w:pPr>
        <w:jc w:val="both"/>
        <w:rPr>
          <w:rFonts w:ascii="Arial" w:hAnsi="Arial" w:cs="Arial"/>
        </w:rPr>
      </w:pPr>
      <w:r w:rsidRPr="00B07F41">
        <w:rPr>
          <w:rFonts w:ascii="Arial" w:hAnsi="Arial" w:cs="Arial"/>
        </w:rPr>
        <w:t>- u slučaju kada se kretanje robe vrši između dva carinska skladišta</w:t>
      </w:r>
      <w:r w:rsidR="00584DD7">
        <w:rPr>
          <w:rFonts w:ascii="Arial" w:hAnsi="Arial" w:cs="Arial"/>
        </w:rPr>
        <w:t xml:space="preserve">, bez obzira na tip, </w:t>
      </w:r>
      <w:r>
        <w:rPr>
          <w:rFonts w:ascii="Arial" w:hAnsi="Arial" w:cs="Arial"/>
        </w:rPr>
        <w:t xml:space="preserve">nad kojima </w:t>
      </w:r>
      <w:r w:rsidRPr="00B26E11">
        <w:rPr>
          <w:rFonts w:ascii="Arial" w:hAnsi="Arial" w:cs="Arial"/>
          <w:b/>
        </w:rPr>
        <w:t>nadzor vrše dv</w:t>
      </w:r>
      <w:r w:rsidR="003F72CA">
        <w:rPr>
          <w:rFonts w:ascii="Arial" w:hAnsi="Arial" w:cs="Arial"/>
          <w:b/>
        </w:rPr>
        <w:t>ije</w:t>
      </w:r>
      <w:r w:rsidRPr="00B26E11">
        <w:rPr>
          <w:rFonts w:ascii="Arial" w:hAnsi="Arial" w:cs="Arial"/>
          <w:b/>
        </w:rPr>
        <w:t xml:space="preserve"> različit</w:t>
      </w:r>
      <w:r w:rsidR="003F72CA">
        <w:rPr>
          <w:rFonts w:ascii="Arial" w:hAnsi="Arial" w:cs="Arial"/>
          <w:b/>
        </w:rPr>
        <w:t>e</w:t>
      </w:r>
      <w:r w:rsidRPr="00B07F41">
        <w:rPr>
          <w:rFonts w:ascii="Arial" w:hAnsi="Arial" w:cs="Arial"/>
        </w:rPr>
        <w:t xml:space="preserve"> nadzorn</w:t>
      </w:r>
      <w:r w:rsidR="00C712D2">
        <w:rPr>
          <w:rFonts w:ascii="Arial" w:hAnsi="Arial" w:cs="Arial"/>
        </w:rPr>
        <w:t>e</w:t>
      </w:r>
      <w:r w:rsidRPr="00B07F41">
        <w:rPr>
          <w:rFonts w:ascii="Arial" w:hAnsi="Arial" w:cs="Arial"/>
        </w:rPr>
        <w:t xml:space="preserve"> </w:t>
      </w:r>
      <w:r w:rsidR="00C712D2">
        <w:rPr>
          <w:rFonts w:ascii="Arial" w:hAnsi="Arial" w:cs="Arial"/>
        </w:rPr>
        <w:t>carinske ispostave</w:t>
      </w:r>
      <w:r w:rsidRPr="00B07F41">
        <w:rPr>
          <w:rFonts w:ascii="Arial" w:hAnsi="Arial" w:cs="Arial"/>
        </w:rPr>
        <w:t xml:space="preserve">, kretanje će se </w:t>
      </w:r>
      <w:r>
        <w:rPr>
          <w:rFonts w:ascii="Arial" w:hAnsi="Arial" w:cs="Arial"/>
        </w:rPr>
        <w:t>sprovoditi primjenom postupka</w:t>
      </w:r>
      <w:r w:rsidRPr="00B07F41">
        <w:rPr>
          <w:rFonts w:ascii="Arial" w:hAnsi="Arial" w:cs="Arial"/>
        </w:rPr>
        <w:t xml:space="preserve"> tranzit</w:t>
      </w:r>
      <w:r>
        <w:rPr>
          <w:rFonts w:ascii="Arial" w:hAnsi="Arial" w:cs="Arial"/>
        </w:rPr>
        <w:t>a</w:t>
      </w:r>
      <w:r w:rsidR="007B3B6F">
        <w:rPr>
          <w:rFonts w:ascii="Arial" w:hAnsi="Arial" w:cs="Arial"/>
        </w:rPr>
        <w:t>;</w:t>
      </w:r>
    </w:p>
    <w:p w14:paraId="3CE9EDFA" w14:textId="07D0D67C" w:rsidR="00390DFF" w:rsidRDefault="00390DFF" w:rsidP="00390DFF">
      <w:pPr>
        <w:jc w:val="both"/>
        <w:rPr>
          <w:rFonts w:ascii="Arial" w:hAnsi="Arial" w:cs="Arial"/>
        </w:rPr>
      </w:pPr>
      <w:r w:rsidRPr="00B07F41">
        <w:rPr>
          <w:rFonts w:ascii="Arial" w:hAnsi="Arial" w:cs="Arial"/>
        </w:rPr>
        <w:t xml:space="preserve"> - u slučaju kada se kretanje robe vrši između dva carinska skladišta</w:t>
      </w:r>
      <w:r w:rsidR="00584DD7">
        <w:rPr>
          <w:rFonts w:ascii="Arial" w:hAnsi="Arial" w:cs="Arial"/>
        </w:rPr>
        <w:t>,</w:t>
      </w:r>
      <w:r w:rsidR="00584DD7" w:rsidRPr="00584DD7">
        <w:t xml:space="preserve"> </w:t>
      </w:r>
      <w:r w:rsidR="00584DD7" w:rsidRPr="00584DD7">
        <w:rPr>
          <w:rFonts w:ascii="Arial" w:hAnsi="Arial" w:cs="Arial"/>
        </w:rPr>
        <w:t xml:space="preserve">bez obzira na tip, </w:t>
      </w:r>
      <w:r>
        <w:rPr>
          <w:rFonts w:ascii="Arial" w:hAnsi="Arial" w:cs="Arial"/>
        </w:rPr>
        <w:t xml:space="preserve">nad kojima </w:t>
      </w:r>
      <w:r w:rsidRPr="00B26E11">
        <w:rPr>
          <w:rFonts w:ascii="Arial" w:hAnsi="Arial" w:cs="Arial"/>
          <w:b/>
        </w:rPr>
        <w:t>nadzor vrši ist</w:t>
      </w:r>
      <w:r w:rsidR="003970F3">
        <w:rPr>
          <w:rFonts w:ascii="Arial" w:hAnsi="Arial" w:cs="Arial"/>
          <w:b/>
        </w:rPr>
        <w:t>a</w:t>
      </w:r>
      <w:r w:rsidRPr="00B07F41">
        <w:rPr>
          <w:rFonts w:ascii="Arial" w:hAnsi="Arial" w:cs="Arial"/>
        </w:rPr>
        <w:t xml:space="preserve"> nadzorn</w:t>
      </w:r>
      <w:r w:rsidR="003970F3">
        <w:rPr>
          <w:rFonts w:ascii="Arial" w:hAnsi="Arial" w:cs="Arial"/>
        </w:rPr>
        <w:t>a</w:t>
      </w:r>
      <w:r w:rsidRPr="00B07F41">
        <w:rPr>
          <w:rFonts w:ascii="Arial" w:hAnsi="Arial" w:cs="Arial"/>
        </w:rPr>
        <w:t xml:space="preserve"> </w:t>
      </w:r>
      <w:r w:rsidR="00C712D2">
        <w:rPr>
          <w:rFonts w:ascii="Arial" w:hAnsi="Arial" w:cs="Arial"/>
        </w:rPr>
        <w:t>carinska ispostava</w:t>
      </w:r>
      <w:r w:rsidRPr="00B07F41">
        <w:rPr>
          <w:rFonts w:ascii="Arial" w:hAnsi="Arial" w:cs="Arial"/>
        </w:rPr>
        <w:t>, za robu koja se p</w:t>
      </w:r>
      <w:r>
        <w:rPr>
          <w:rFonts w:ascii="Arial" w:hAnsi="Arial" w:cs="Arial"/>
        </w:rPr>
        <w:t>remiješta podnosi se nova</w:t>
      </w:r>
      <w:r w:rsidRPr="00B07F41">
        <w:rPr>
          <w:rFonts w:ascii="Arial" w:hAnsi="Arial" w:cs="Arial"/>
        </w:rPr>
        <w:t xml:space="preserve"> deklaracija za postupak carinskog skladištenja (</w:t>
      </w:r>
      <w:r>
        <w:rPr>
          <w:rFonts w:ascii="Arial" w:hAnsi="Arial" w:cs="Arial"/>
        </w:rPr>
        <w:t>J7) sa šifrom postupka 7171</w:t>
      </w:r>
      <w:r w:rsidR="0012799F" w:rsidRPr="0012799F">
        <w:rPr>
          <w:rFonts w:ascii="Arial" w:hAnsi="Arial" w:cs="Arial"/>
        </w:rPr>
        <w:t xml:space="preserve"> </w:t>
      </w:r>
      <w:r w:rsidR="0012799F">
        <w:rPr>
          <w:rFonts w:ascii="Arial" w:hAnsi="Arial" w:cs="Arial"/>
        </w:rPr>
        <w:t>u Rubrici 37</w:t>
      </w:r>
      <w:r w:rsidR="007B3B6F">
        <w:rPr>
          <w:rFonts w:ascii="Arial" w:hAnsi="Arial" w:cs="Arial"/>
        </w:rPr>
        <w:t>;</w:t>
      </w:r>
      <w:r w:rsidR="0012799F">
        <w:rPr>
          <w:rFonts w:ascii="Arial" w:hAnsi="Arial" w:cs="Arial"/>
        </w:rPr>
        <w:t xml:space="preserve"> </w:t>
      </w:r>
    </w:p>
    <w:p w14:paraId="755B762B" w14:textId="4C32E1FB" w:rsidR="00390DFF" w:rsidRDefault="00390DFF" w:rsidP="00390DFF">
      <w:pPr>
        <w:jc w:val="both"/>
        <w:rPr>
          <w:rFonts w:ascii="Arial" w:hAnsi="Arial" w:cs="Arial"/>
        </w:rPr>
      </w:pPr>
      <w:r>
        <w:rPr>
          <w:rFonts w:ascii="Arial" w:hAnsi="Arial" w:cs="Arial"/>
        </w:rPr>
        <w:t>-</w:t>
      </w:r>
      <w:r w:rsidR="00880ECD">
        <w:rPr>
          <w:rFonts w:ascii="Arial" w:hAnsi="Arial" w:cs="Arial"/>
        </w:rPr>
        <w:t xml:space="preserve"> </w:t>
      </w:r>
      <w:r>
        <w:rPr>
          <w:rFonts w:ascii="Arial" w:hAnsi="Arial" w:cs="Arial"/>
        </w:rPr>
        <w:t xml:space="preserve">ukoliko je u </w:t>
      </w:r>
      <w:r w:rsidR="005175D1">
        <w:rPr>
          <w:rFonts w:ascii="Arial" w:hAnsi="Arial" w:cs="Arial"/>
        </w:rPr>
        <w:t>rješenju</w:t>
      </w:r>
      <w:r>
        <w:rPr>
          <w:rFonts w:ascii="Arial" w:hAnsi="Arial" w:cs="Arial"/>
        </w:rPr>
        <w:t xml:space="preserve"> za carinsko skladištenje odobreno kretanje robe između različitih prostora za smještaj naved</w:t>
      </w:r>
      <w:r w:rsidR="005175D1">
        <w:rPr>
          <w:rFonts w:ascii="Arial" w:hAnsi="Arial" w:cs="Arial"/>
        </w:rPr>
        <w:t>e</w:t>
      </w:r>
      <w:r>
        <w:rPr>
          <w:rFonts w:ascii="Arial" w:hAnsi="Arial" w:cs="Arial"/>
        </w:rPr>
        <w:t xml:space="preserve">nih u istom </w:t>
      </w:r>
      <w:r w:rsidR="005175D1">
        <w:rPr>
          <w:rFonts w:ascii="Arial" w:hAnsi="Arial" w:cs="Arial"/>
        </w:rPr>
        <w:t>rješenju</w:t>
      </w:r>
      <w:r>
        <w:rPr>
          <w:rFonts w:ascii="Arial" w:hAnsi="Arial" w:cs="Arial"/>
        </w:rPr>
        <w:t xml:space="preserve">, to kretanje će se obavljati </w:t>
      </w:r>
      <w:r w:rsidR="005175D1">
        <w:rPr>
          <w:rFonts w:ascii="Arial" w:hAnsi="Arial" w:cs="Arial"/>
        </w:rPr>
        <w:t>bez c</w:t>
      </w:r>
      <w:r w:rsidR="005175D1" w:rsidRPr="005175D1">
        <w:rPr>
          <w:rFonts w:ascii="Arial" w:hAnsi="Arial" w:cs="Arial"/>
        </w:rPr>
        <w:t>arinsk</w:t>
      </w:r>
      <w:r w:rsidR="005175D1">
        <w:rPr>
          <w:rFonts w:ascii="Arial" w:hAnsi="Arial" w:cs="Arial"/>
        </w:rPr>
        <w:t>ih</w:t>
      </w:r>
      <w:r w:rsidR="005175D1" w:rsidRPr="005175D1">
        <w:rPr>
          <w:rFonts w:ascii="Arial" w:hAnsi="Arial" w:cs="Arial"/>
        </w:rPr>
        <w:t xml:space="preserve"> formalnosti</w:t>
      </w:r>
      <w:r w:rsidR="005175D1">
        <w:rPr>
          <w:rFonts w:ascii="Arial" w:hAnsi="Arial" w:cs="Arial"/>
        </w:rPr>
        <w:t xml:space="preserve">, </w:t>
      </w:r>
      <w:r>
        <w:rPr>
          <w:rFonts w:ascii="Arial" w:hAnsi="Arial" w:cs="Arial"/>
        </w:rPr>
        <w:t xml:space="preserve">u </w:t>
      </w:r>
      <w:r w:rsidR="005175D1">
        <w:rPr>
          <w:rFonts w:ascii="Arial" w:hAnsi="Arial" w:cs="Arial"/>
        </w:rPr>
        <w:t xml:space="preserve">skladu sa </w:t>
      </w:r>
      <w:r>
        <w:rPr>
          <w:rFonts w:ascii="Arial" w:hAnsi="Arial" w:cs="Arial"/>
        </w:rPr>
        <w:t>član</w:t>
      </w:r>
      <w:r w:rsidR="005175D1">
        <w:rPr>
          <w:rFonts w:ascii="Arial" w:hAnsi="Arial" w:cs="Arial"/>
        </w:rPr>
        <w:t>om</w:t>
      </w:r>
      <w:r>
        <w:rPr>
          <w:rFonts w:ascii="Arial" w:hAnsi="Arial" w:cs="Arial"/>
        </w:rPr>
        <w:t xml:space="preserve"> 392 Uredbe.</w:t>
      </w:r>
    </w:p>
    <w:p w14:paraId="50D15478" w14:textId="3FC6D5D8" w:rsidR="00390DFF" w:rsidRDefault="00390DFF" w:rsidP="00390DFF">
      <w:pPr>
        <w:jc w:val="both"/>
        <w:rPr>
          <w:rFonts w:ascii="Arial" w:hAnsi="Arial" w:cs="Arial"/>
        </w:rPr>
      </w:pPr>
      <w:r w:rsidRPr="0006597A">
        <w:rPr>
          <w:rFonts w:ascii="Arial" w:hAnsi="Arial" w:cs="Arial"/>
        </w:rPr>
        <w:t>Odgovornost za robu, za koju je carinski organ odobrio premještaj, prelazi na držaoca skladišta u koje je roba upućena, u trenutku unošenja premještene robe u novo skladište i upisa u evidencije tog skladišta.</w:t>
      </w:r>
    </w:p>
    <w:p w14:paraId="09A25B62" w14:textId="75FB6506" w:rsidR="00E302BD" w:rsidRPr="00390DFF" w:rsidRDefault="00815E79" w:rsidP="00B07F41">
      <w:pPr>
        <w:jc w:val="both"/>
        <w:rPr>
          <w:rFonts w:ascii="Arial" w:hAnsi="Arial" w:cs="Arial"/>
          <w:b/>
        </w:rPr>
      </w:pPr>
      <w:r w:rsidRPr="00880ECD">
        <w:rPr>
          <w:rFonts w:ascii="Arial" w:hAnsi="Arial" w:cs="Arial"/>
          <w:b/>
        </w:rPr>
        <w:t>7</w:t>
      </w:r>
      <w:r w:rsidR="00E302BD" w:rsidRPr="00880ECD">
        <w:rPr>
          <w:rFonts w:ascii="Arial" w:hAnsi="Arial" w:cs="Arial"/>
          <w:b/>
        </w:rPr>
        <w:t>.</w:t>
      </w:r>
      <w:r w:rsidR="00390DFF" w:rsidRPr="00390DFF">
        <w:rPr>
          <w:rFonts w:ascii="Arial" w:hAnsi="Arial" w:cs="Arial"/>
          <w:b/>
        </w:rPr>
        <w:t>3</w:t>
      </w:r>
      <w:r w:rsidR="00E302BD" w:rsidRPr="00390DFF">
        <w:rPr>
          <w:rFonts w:ascii="Arial" w:hAnsi="Arial" w:cs="Arial"/>
          <w:b/>
        </w:rPr>
        <w:t>.</w:t>
      </w:r>
      <w:r w:rsidR="00E302BD" w:rsidRPr="00390DFF">
        <w:rPr>
          <w:rFonts w:ascii="Arial" w:hAnsi="Arial" w:cs="Arial"/>
          <w:b/>
        </w:rPr>
        <w:tab/>
        <w:t xml:space="preserve">Vođenje evidencije </w:t>
      </w:r>
      <w:r w:rsidR="00F92165" w:rsidRPr="00390DFF">
        <w:rPr>
          <w:rFonts w:ascii="Arial" w:hAnsi="Arial" w:cs="Arial"/>
          <w:b/>
        </w:rPr>
        <w:t>od strane nosioca</w:t>
      </w:r>
      <w:r w:rsidR="00E302BD" w:rsidRPr="00390DFF">
        <w:rPr>
          <w:rFonts w:ascii="Arial" w:hAnsi="Arial" w:cs="Arial"/>
          <w:b/>
        </w:rPr>
        <w:t xml:space="preserve"> odobrenja</w:t>
      </w:r>
    </w:p>
    <w:p w14:paraId="349885A2" w14:textId="77777777" w:rsidR="00E302BD" w:rsidRPr="00B07F41" w:rsidRDefault="00F92165" w:rsidP="00B07F41">
      <w:pPr>
        <w:jc w:val="both"/>
        <w:rPr>
          <w:rFonts w:ascii="Arial" w:hAnsi="Arial" w:cs="Arial"/>
        </w:rPr>
      </w:pPr>
      <w:r>
        <w:rPr>
          <w:rFonts w:ascii="Arial" w:hAnsi="Arial" w:cs="Arial"/>
        </w:rPr>
        <w:t>Nosilac</w:t>
      </w:r>
      <w:r w:rsidR="00E302BD" w:rsidRPr="00B07F41">
        <w:rPr>
          <w:rFonts w:ascii="Arial" w:hAnsi="Arial" w:cs="Arial"/>
        </w:rPr>
        <w:t xml:space="preserve"> odobrenja, u skladu sa članom </w:t>
      </w:r>
      <w:r w:rsidR="00382EBC">
        <w:rPr>
          <w:rFonts w:ascii="Arial" w:hAnsi="Arial" w:cs="Arial"/>
        </w:rPr>
        <w:t>149</w:t>
      </w:r>
      <w:r w:rsidR="00706602">
        <w:rPr>
          <w:rFonts w:ascii="Arial" w:hAnsi="Arial" w:cs="Arial"/>
        </w:rPr>
        <w:t xml:space="preserve"> st. 1</w:t>
      </w:r>
      <w:r w:rsidR="00E302BD" w:rsidRPr="00382EBC">
        <w:rPr>
          <w:rFonts w:ascii="Arial" w:hAnsi="Arial" w:cs="Arial"/>
        </w:rPr>
        <w:t xml:space="preserve"> i 2 Zakona</w:t>
      </w:r>
      <w:r w:rsidR="00E302BD" w:rsidRPr="00B07F41">
        <w:rPr>
          <w:rFonts w:ascii="Arial" w:hAnsi="Arial" w:cs="Arial"/>
        </w:rPr>
        <w:t xml:space="preserve"> vodi odgovarajuću evidenciju o skladištenju na način koji je odobrio carinski organ. U tu svrhu carinski organ može odobriti postojeće knjigovodstvo ili neki drugi način vođenja evidencije u elektronskom obliku u carinskom skladištu </w:t>
      </w:r>
      <w:r w:rsidR="00AA3EC7">
        <w:rPr>
          <w:rFonts w:ascii="Arial" w:hAnsi="Arial" w:cs="Arial"/>
        </w:rPr>
        <w:t>n</w:t>
      </w:r>
      <w:r w:rsidR="00B310E3">
        <w:rPr>
          <w:rFonts w:ascii="Arial" w:hAnsi="Arial" w:cs="Arial"/>
        </w:rPr>
        <w:t>osioca odobrenja</w:t>
      </w:r>
      <w:r w:rsidR="00706602">
        <w:rPr>
          <w:rFonts w:ascii="Arial" w:hAnsi="Arial" w:cs="Arial"/>
        </w:rPr>
        <w:t>,</w:t>
      </w:r>
      <w:r w:rsidR="00AA3EC7">
        <w:rPr>
          <w:rFonts w:ascii="Arial" w:hAnsi="Arial" w:cs="Arial"/>
        </w:rPr>
        <w:t xml:space="preserve"> </w:t>
      </w:r>
      <w:r w:rsidR="00E302BD" w:rsidRPr="00B07F41">
        <w:rPr>
          <w:rFonts w:ascii="Arial" w:hAnsi="Arial" w:cs="Arial"/>
        </w:rPr>
        <w:t xml:space="preserve">ako je </w:t>
      </w:r>
      <w:r w:rsidR="000570A7">
        <w:rPr>
          <w:rFonts w:ascii="Arial" w:hAnsi="Arial" w:cs="Arial"/>
        </w:rPr>
        <w:t xml:space="preserve">ta </w:t>
      </w:r>
      <w:r w:rsidR="00E302BD" w:rsidRPr="00B07F41">
        <w:rPr>
          <w:rFonts w:ascii="Arial" w:hAnsi="Arial" w:cs="Arial"/>
        </w:rPr>
        <w:t>evidencija prihvatljiva carinskom org</w:t>
      </w:r>
      <w:r w:rsidR="00AA3EC7">
        <w:rPr>
          <w:rFonts w:ascii="Arial" w:hAnsi="Arial" w:cs="Arial"/>
        </w:rPr>
        <w:t xml:space="preserve">anu </w:t>
      </w:r>
      <w:r w:rsidR="00E302BD" w:rsidRPr="00B07F41">
        <w:rPr>
          <w:rFonts w:ascii="Arial" w:hAnsi="Arial" w:cs="Arial"/>
        </w:rPr>
        <w:t>i sadrži relevantne podatke.</w:t>
      </w:r>
    </w:p>
    <w:p w14:paraId="5A4B792F" w14:textId="77777777" w:rsidR="00E302BD" w:rsidRPr="00B07F41" w:rsidRDefault="00E302BD" w:rsidP="00B07F41">
      <w:pPr>
        <w:jc w:val="both"/>
        <w:rPr>
          <w:rFonts w:ascii="Arial" w:hAnsi="Arial" w:cs="Arial"/>
        </w:rPr>
      </w:pPr>
      <w:r w:rsidRPr="00B07F41">
        <w:rPr>
          <w:rFonts w:ascii="Arial" w:hAnsi="Arial" w:cs="Arial"/>
        </w:rPr>
        <w:t xml:space="preserve">Evidencija mora </w:t>
      </w:r>
      <w:r w:rsidR="00706602">
        <w:rPr>
          <w:rFonts w:ascii="Arial" w:hAnsi="Arial" w:cs="Arial"/>
        </w:rPr>
        <w:t xml:space="preserve">da </w:t>
      </w:r>
      <w:r w:rsidRPr="00B07F41">
        <w:rPr>
          <w:rFonts w:ascii="Arial" w:hAnsi="Arial" w:cs="Arial"/>
        </w:rPr>
        <w:t xml:space="preserve">sadrži </w:t>
      </w:r>
      <w:r w:rsidR="000570A7">
        <w:rPr>
          <w:rFonts w:ascii="Arial" w:hAnsi="Arial" w:cs="Arial"/>
        </w:rPr>
        <w:t>informacije</w:t>
      </w:r>
      <w:r w:rsidRPr="00B07F41">
        <w:rPr>
          <w:rFonts w:ascii="Arial" w:hAnsi="Arial" w:cs="Arial"/>
        </w:rPr>
        <w:t xml:space="preserve"> i podatke koji carinskom organu </w:t>
      </w:r>
      <w:r w:rsidR="000570A7" w:rsidRPr="000570A7">
        <w:rPr>
          <w:rFonts w:ascii="Arial" w:hAnsi="Arial" w:cs="Arial"/>
        </w:rPr>
        <w:t xml:space="preserve">omogućavaju </w:t>
      </w:r>
      <w:r w:rsidRPr="00B07F41">
        <w:rPr>
          <w:rFonts w:ascii="Arial" w:hAnsi="Arial" w:cs="Arial"/>
        </w:rPr>
        <w:t xml:space="preserve">da vrši nadzor nad vođenjem carinskog skladišta, posebno u pogledu popisa robe, </w:t>
      </w:r>
      <w:r w:rsidR="000570A7">
        <w:rPr>
          <w:rFonts w:ascii="Arial" w:hAnsi="Arial" w:cs="Arial"/>
        </w:rPr>
        <w:t xml:space="preserve">praćenja </w:t>
      </w:r>
      <w:r w:rsidRPr="00B07F41">
        <w:rPr>
          <w:rFonts w:ascii="Arial" w:hAnsi="Arial" w:cs="Arial"/>
        </w:rPr>
        <w:t>i identifikacije rob</w:t>
      </w:r>
      <w:r w:rsidR="000570A7">
        <w:rPr>
          <w:rFonts w:ascii="Arial" w:hAnsi="Arial" w:cs="Arial"/>
        </w:rPr>
        <w:t>a</w:t>
      </w:r>
      <w:r w:rsidRPr="00B07F41">
        <w:rPr>
          <w:rFonts w:ascii="Arial" w:hAnsi="Arial" w:cs="Arial"/>
        </w:rPr>
        <w:t xml:space="preserve"> stavljen</w:t>
      </w:r>
      <w:r w:rsidR="000570A7">
        <w:rPr>
          <w:rFonts w:ascii="Arial" w:hAnsi="Arial" w:cs="Arial"/>
        </w:rPr>
        <w:t>ih</w:t>
      </w:r>
      <w:r w:rsidRPr="00B07F41">
        <w:rPr>
          <w:rFonts w:ascii="Arial" w:hAnsi="Arial" w:cs="Arial"/>
        </w:rPr>
        <w:t xml:space="preserve"> u postupak carinskog skladištenja, carinskog st</w:t>
      </w:r>
      <w:r w:rsidR="000570A7">
        <w:rPr>
          <w:rFonts w:ascii="Arial" w:hAnsi="Arial" w:cs="Arial"/>
        </w:rPr>
        <w:t xml:space="preserve">atusa, lokacije i kretanja robe </w:t>
      </w:r>
      <w:r w:rsidRPr="00B07F41">
        <w:rPr>
          <w:rFonts w:ascii="Arial" w:hAnsi="Arial" w:cs="Arial"/>
        </w:rPr>
        <w:t>i troškov</w:t>
      </w:r>
      <w:r w:rsidR="00D826FD">
        <w:rPr>
          <w:rFonts w:ascii="Arial" w:hAnsi="Arial" w:cs="Arial"/>
        </w:rPr>
        <w:t>a</w:t>
      </w:r>
      <w:r w:rsidRPr="00B07F41">
        <w:rPr>
          <w:rFonts w:ascii="Arial" w:hAnsi="Arial" w:cs="Arial"/>
        </w:rPr>
        <w:t xml:space="preserve"> skladištenja ili uobičajene upotrebe, ako </w:t>
      </w:r>
      <w:r w:rsidR="00D826FD">
        <w:rPr>
          <w:rFonts w:ascii="Arial" w:hAnsi="Arial" w:cs="Arial"/>
        </w:rPr>
        <w:t>se primjenjuje</w:t>
      </w:r>
      <w:r w:rsidRPr="00B07F41">
        <w:rPr>
          <w:rFonts w:ascii="Arial" w:hAnsi="Arial" w:cs="Arial"/>
        </w:rPr>
        <w:t xml:space="preserve"> </w:t>
      </w:r>
      <w:r w:rsidRPr="00382EBC">
        <w:rPr>
          <w:rFonts w:ascii="Arial" w:hAnsi="Arial" w:cs="Arial"/>
        </w:rPr>
        <w:t xml:space="preserve">član </w:t>
      </w:r>
      <w:r w:rsidR="00382EBC" w:rsidRPr="00382EBC">
        <w:rPr>
          <w:rFonts w:ascii="Arial" w:hAnsi="Arial" w:cs="Arial"/>
        </w:rPr>
        <w:t>64</w:t>
      </w:r>
      <w:r w:rsidR="00833143">
        <w:rPr>
          <w:rFonts w:ascii="Arial" w:hAnsi="Arial" w:cs="Arial"/>
        </w:rPr>
        <w:t xml:space="preserve"> st. 1-3</w:t>
      </w:r>
      <w:r w:rsidR="00D826FD" w:rsidRPr="00382EBC">
        <w:rPr>
          <w:rFonts w:ascii="Arial" w:hAnsi="Arial" w:cs="Arial"/>
        </w:rPr>
        <w:t xml:space="preserve"> </w:t>
      </w:r>
      <w:r w:rsidRPr="00382EBC">
        <w:rPr>
          <w:rFonts w:ascii="Arial" w:hAnsi="Arial" w:cs="Arial"/>
        </w:rPr>
        <w:t>Zakona.</w:t>
      </w:r>
    </w:p>
    <w:p w14:paraId="1C74D80B" w14:textId="77777777" w:rsidR="00E302BD" w:rsidRPr="00B07F41" w:rsidRDefault="00E302BD" w:rsidP="00B07F41">
      <w:pPr>
        <w:jc w:val="both"/>
        <w:rPr>
          <w:rFonts w:ascii="Arial" w:hAnsi="Arial" w:cs="Arial"/>
        </w:rPr>
      </w:pPr>
      <w:r w:rsidRPr="00B07F41">
        <w:rPr>
          <w:rFonts w:ascii="Arial" w:hAnsi="Arial" w:cs="Arial"/>
        </w:rPr>
        <w:t xml:space="preserve">Evidencija sadrži </w:t>
      </w:r>
      <w:r w:rsidR="00D826FD">
        <w:rPr>
          <w:rFonts w:ascii="Arial" w:hAnsi="Arial" w:cs="Arial"/>
        </w:rPr>
        <w:t>informacije</w:t>
      </w:r>
      <w:r w:rsidRPr="00B07F41">
        <w:rPr>
          <w:rFonts w:ascii="Arial" w:hAnsi="Arial" w:cs="Arial"/>
        </w:rPr>
        <w:t xml:space="preserve"> i podatke </w:t>
      </w:r>
      <w:r w:rsidR="00D826FD">
        <w:rPr>
          <w:rFonts w:ascii="Arial" w:hAnsi="Arial" w:cs="Arial"/>
        </w:rPr>
        <w:t xml:space="preserve">koji su </w:t>
      </w:r>
      <w:r w:rsidRPr="00B07F41">
        <w:rPr>
          <w:rFonts w:ascii="Arial" w:hAnsi="Arial" w:cs="Arial"/>
        </w:rPr>
        <w:t>propisan</w:t>
      </w:r>
      <w:r w:rsidR="00D826FD">
        <w:rPr>
          <w:rFonts w:ascii="Arial" w:hAnsi="Arial" w:cs="Arial"/>
        </w:rPr>
        <w:t>i</w:t>
      </w:r>
      <w:r w:rsidRPr="00B07F41">
        <w:rPr>
          <w:rFonts w:ascii="Arial" w:hAnsi="Arial" w:cs="Arial"/>
        </w:rPr>
        <w:t xml:space="preserve"> </w:t>
      </w:r>
      <w:r w:rsidRPr="00382EBC">
        <w:rPr>
          <w:rFonts w:ascii="Arial" w:hAnsi="Arial" w:cs="Arial"/>
        </w:rPr>
        <w:t>članom</w:t>
      </w:r>
      <w:r w:rsidR="00382EBC" w:rsidRPr="00382EBC">
        <w:rPr>
          <w:rFonts w:ascii="Arial" w:hAnsi="Arial" w:cs="Arial"/>
        </w:rPr>
        <w:t xml:space="preserve"> 390</w:t>
      </w:r>
      <w:r w:rsidRPr="00382EBC">
        <w:rPr>
          <w:rFonts w:ascii="Arial" w:hAnsi="Arial" w:cs="Arial"/>
        </w:rPr>
        <w:t xml:space="preserve"> Uredbe</w:t>
      </w:r>
      <w:r w:rsidR="00D826FD">
        <w:rPr>
          <w:rFonts w:ascii="Arial" w:hAnsi="Arial" w:cs="Arial"/>
        </w:rPr>
        <w:t xml:space="preserve"> i</w:t>
      </w:r>
      <w:r w:rsidRPr="00B07F41">
        <w:rPr>
          <w:rFonts w:ascii="Arial" w:hAnsi="Arial" w:cs="Arial"/>
        </w:rPr>
        <w:t xml:space="preserve"> to su:</w:t>
      </w:r>
    </w:p>
    <w:p w14:paraId="4990DAEA" w14:textId="77777777" w:rsidR="00E302BD" w:rsidRPr="00B07F41" w:rsidRDefault="00D826FD" w:rsidP="00B07F41">
      <w:pPr>
        <w:jc w:val="both"/>
        <w:rPr>
          <w:rFonts w:ascii="Arial" w:hAnsi="Arial" w:cs="Arial"/>
        </w:rPr>
      </w:pPr>
      <w:r>
        <w:rPr>
          <w:rFonts w:ascii="Arial" w:hAnsi="Arial" w:cs="Arial"/>
        </w:rPr>
        <w:t>-</w:t>
      </w:r>
      <w:r w:rsidR="001F0275" w:rsidRPr="001F0275">
        <w:rPr>
          <w:rFonts w:ascii="Arial" w:hAnsi="Arial" w:cs="Arial"/>
        </w:rPr>
        <w:t xml:space="preserve"> </w:t>
      </w:r>
      <w:r w:rsidR="00081FEA">
        <w:rPr>
          <w:rFonts w:ascii="Arial" w:hAnsi="Arial" w:cs="Arial"/>
        </w:rPr>
        <w:t>broj odobrenja</w:t>
      </w:r>
      <w:r w:rsidR="001F0275" w:rsidRPr="001F0275">
        <w:rPr>
          <w:rFonts w:ascii="Arial" w:hAnsi="Arial" w:cs="Arial"/>
        </w:rPr>
        <w:t xml:space="preserve"> neophodno</w:t>
      </w:r>
      <w:r w:rsidR="00081FEA">
        <w:rPr>
          <w:rFonts w:ascii="Arial" w:hAnsi="Arial" w:cs="Arial"/>
        </w:rPr>
        <w:t>g</w:t>
      </w:r>
      <w:r w:rsidR="001F0275" w:rsidRPr="001F0275">
        <w:rPr>
          <w:rFonts w:ascii="Arial" w:hAnsi="Arial" w:cs="Arial"/>
        </w:rPr>
        <w:t xml:space="preserve"> za stavljanje robe u </w:t>
      </w:r>
      <w:r w:rsidR="00081FEA">
        <w:rPr>
          <w:rFonts w:ascii="Arial" w:hAnsi="Arial" w:cs="Arial"/>
        </w:rPr>
        <w:t>postupak carinskog skladištenja,</w:t>
      </w:r>
      <w:r w:rsidR="001F0275" w:rsidRPr="001F0275">
        <w:rPr>
          <w:rFonts w:ascii="Arial" w:hAnsi="Arial" w:cs="Arial"/>
        </w:rPr>
        <w:t xml:space="preserve"> po potrebi;</w:t>
      </w:r>
    </w:p>
    <w:p w14:paraId="552B1055" w14:textId="77777777" w:rsidR="001F0275" w:rsidRDefault="00D826FD" w:rsidP="00B07F41">
      <w:pPr>
        <w:jc w:val="both"/>
        <w:rPr>
          <w:rFonts w:ascii="Arial" w:hAnsi="Arial" w:cs="Arial"/>
        </w:rPr>
      </w:pPr>
      <w:r>
        <w:rPr>
          <w:rFonts w:ascii="Arial" w:hAnsi="Arial" w:cs="Arial"/>
        </w:rPr>
        <w:lastRenderedPageBreak/>
        <w:t>-</w:t>
      </w:r>
      <w:r w:rsidR="001F0275" w:rsidRPr="001F0275">
        <w:t xml:space="preserve"> </w:t>
      </w:r>
      <w:r w:rsidR="001F0275" w:rsidRPr="001F0275">
        <w:rPr>
          <w:rFonts w:ascii="Arial" w:hAnsi="Arial" w:cs="Arial"/>
        </w:rPr>
        <w:t>MRN ili, ako ne postoji, drugi broj ili šifru kojom se identifikuju carinske deklaracije kojima je roba stavljena u postupak</w:t>
      </w:r>
      <w:r w:rsidR="00081FEA">
        <w:rPr>
          <w:rFonts w:ascii="Arial" w:hAnsi="Arial" w:cs="Arial"/>
        </w:rPr>
        <w:t xml:space="preserve"> carinskog sklaištenja</w:t>
      </w:r>
      <w:r w:rsidR="001F0275" w:rsidRPr="001F0275">
        <w:rPr>
          <w:rFonts w:ascii="Arial" w:hAnsi="Arial" w:cs="Arial"/>
        </w:rPr>
        <w:t xml:space="preserve"> ili, ako je postupak </w:t>
      </w:r>
      <w:r w:rsidR="00081FEA">
        <w:rPr>
          <w:rFonts w:ascii="Arial" w:hAnsi="Arial" w:cs="Arial"/>
        </w:rPr>
        <w:t xml:space="preserve">carinskog skladištenja </w:t>
      </w:r>
      <w:r w:rsidR="001F0275" w:rsidRPr="001F0275">
        <w:rPr>
          <w:rFonts w:ascii="Arial" w:hAnsi="Arial" w:cs="Arial"/>
        </w:rPr>
        <w:t xml:space="preserve">okončan u skladu sa članom </w:t>
      </w:r>
      <w:r w:rsidR="00382EBC" w:rsidRPr="00382EBC">
        <w:rPr>
          <w:rFonts w:ascii="Arial" w:hAnsi="Arial" w:cs="Arial"/>
        </w:rPr>
        <w:t>150</w:t>
      </w:r>
      <w:r w:rsidR="001F0275" w:rsidRPr="00382EBC">
        <w:rPr>
          <w:rFonts w:ascii="Arial" w:hAnsi="Arial" w:cs="Arial"/>
        </w:rPr>
        <w:t xml:space="preserve"> stav 1 Zakona</w:t>
      </w:r>
      <w:r w:rsidR="001F0275" w:rsidRPr="001F0275">
        <w:rPr>
          <w:rFonts w:ascii="Arial" w:hAnsi="Arial" w:cs="Arial"/>
        </w:rPr>
        <w:t>, informaciju o načinu na koji je postupak okončan;</w:t>
      </w:r>
    </w:p>
    <w:p w14:paraId="701E7819" w14:textId="77777777" w:rsidR="001F0275" w:rsidRDefault="00D826FD" w:rsidP="00B07F41">
      <w:pPr>
        <w:jc w:val="both"/>
        <w:rPr>
          <w:rFonts w:ascii="Arial" w:hAnsi="Arial" w:cs="Arial"/>
        </w:rPr>
      </w:pPr>
      <w:r>
        <w:rPr>
          <w:rFonts w:ascii="Arial" w:hAnsi="Arial" w:cs="Arial"/>
        </w:rPr>
        <w:t>-</w:t>
      </w:r>
      <w:r w:rsidR="001F0275" w:rsidRPr="001F0275">
        <w:t xml:space="preserve"> </w:t>
      </w:r>
      <w:r w:rsidR="001F0275" w:rsidRPr="001F0275">
        <w:rPr>
          <w:rFonts w:ascii="Arial" w:hAnsi="Arial" w:cs="Arial"/>
        </w:rPr>
        <w:t xml:space="preserve">podatke koji </w:t>
      </w:r>
      <w:r w:rsidR="001F0275">
        <w:rPr>
          <w:rFonts w:ascii="Arial" w:hAnsi="Arial" w:cs="Arial"/>
        </w:rPr>
        <w:t xml:space="preserve">nedvosmisleno </w:t>
      </w:r>
      <w:r w:rsidR="001F0275" w:rsidRPr="001F0275">
        <w:rPr>
          <w:rFonts w:ascii="Arial" w:hAnsi="Arial" w:cs="Arial"/>
        </w:rPr>
        <w:t>omogućavaju identifikaciju carinske dokumentacije</w:t>
      </w:r>
      <w:r w:rsidR="0021698F">
        <w:rPr>
          <w:rFonts w:ascii="Arial" w:hAnsi="Arial" w:cs="Arial"/>
        </w:rPr>
        <w:t>, drugih isprava značajnih za stavljanje robe u postupak carinskog skladištenja</w:t>
      </w:r>
      <w:r w:rsidR="001F0275" w:rsidRPr="001F0275">
        <w:rPr>
          <w:rFonts w:ascii="Arial" w:hAnsi="Arial" w:cs="Arial"/>
        </w:rPr>
        <w:t xml:space="preserve"> </w:t>
      </w:r>
      <w:r w:rsidR="0021698F">
        <w:rPr>
          <w:rFonts w:ascii="Arial" w:hAnsi="Arial" w:cs="Arial"/>
        </w:rPr>
        <w:t>i ostale</w:t>
      </w:r>
      <w:r w:rsidR="001F0275" w:rsidRPr="001F0275">
        <w:rPr>
          <w:rFonts w:ascii="Arial" w:hAnsi="Arial" w:cs="Arial"/>
        </w:rPr>
        <w:t xml:space="preserve"> dokumentacije značajne za </w:t>
      </w:r>
      <w:r w:rsidR="0021698F">
        <w:rPr>
          <w:rFonts w:ascii="Arial" w:hAnsi="Arial" w:cs="Arial"/>
        </w:rPr>
        <w:t xml:space="preserve">odgovarajuće okončanje </w:t>
      </w:r>
      <w:r w:rsidR="001F0275" w:rsidRPr="001F0275">
        <w:rPr>
          <w:rFonts w:ascii="Arial" w:hAnsi="Arial" w:cs="Arial"/>
        </w:rPr>
        <w:t>postupka;</w:t>
      </w:r>
    </w:p>
    <w:p w14:paraId="5BF25483" w14:textId="77777777" w:rsidR="00E302BD" w:rsidRPr="00B07F41" w:rsidRDefault="00D826FD" w:rsidP="00B07F41">
      <w:pPr>
        <w:jc w:val="both"/>
        <w:rPr>
          <w:rFonts w:ascii="Arial" w:hAnsi="Arial" w:cs="Arial"/>
        </w:rPr>
      </w:pPr>
      <w:r>
        <w:rPr>
          <w:rFonts w:ascii="Arial" w:hAnsi="Arial" w:cs="Arial"/>
        </w:rPr>
        <w:t>-</w:t>
      </w:r>
      <w:r w:rsidR="00E302BD" w:rsidRPr="00B07F41">
        <w:rPr>
          <w:rFonts w:ascii="Arial" w:hAnsi="Arial" w:cs="Arial"/>
        </w:rPr>
        <w:t>podatke o oznakama, identifikacionim</w:t>
      </w:r>
      <w:r>
        <w:rPr>
          <w:rFonts w:ascii="Arial" w:hAnsi="Arial" w:cs="Arial"/>
        </w:rPr>
        <w:t xml:space="preserve"> </w:t>
      </w:r>
      <w:r w:rsidR="00E302BD" w:rsidRPr="00B07F41">
        <w:rPr>
          <w:rFonts w:ascii="Arial" w:hAnsi="Arial" w:cs="Arial"/>
        </w:rPr>
        <w:t xml:space="preserve">brojevima, broju i vrsti </w:t>
      </w:r>
      <w:r>
        <w:rPr>
          <w:rFonts w:ascii="Arial" w:hAnsi="Arial" w:cs="Arial"/>
        </w:rPr>
        <w:t>koleta</w:t>
      </w:r>
      <w:r w:rsidR="00E302BD" w:rsidRPr="00B07F41">
        <w:rPr>
          <w:rFonts w:ascii="Arial" w:hAnsi="Arial" w:cs="Arial"/>
        </w:rPr>
        <w:t>, količini i uobičajen</w:t>
      </w:r>
      <w:r w:rsidR="00DC4751">
        <w:rPr>
          <w:rFonts w:ascii="Arial" w:hAnsi="Arial" w:cs="Arial"/>
        </w:rPr>
        <w:t>i</w:t>
      </w:r>
      <w:r w:rsidR="00E302BD" w:rsidRPr="00B07F41">
        <w:rPr>
          <w:rFonts w:ascii="Arial" w:hAnsi="Arial" w:cs="Arial"/>
        </w:rPr>
        <w:t xml:space="preserve"> </w:t>
      </w:r>
      <w:r>
        <w:rPr>
          <w:rFonts w:ascii="Arial" w:hAnsi="Arial" w:cs="Arial"/>
        </w:rPr>
        <w:t>trgovačk</w:t>
      </w:r>
      <w:r w:rsidR="00DC4751">
        <w:rPr>
          <w:rFonts w:ascii="Arial" w:hAnsi="Arial" w:cs="Arial"/>
        </w:rPr>
        <w:t>i</w:t>
      </w:r>
      <w:r>
        <w:rPr>
          <w:rFonts w:ascii="Arial" w:hAnsi="Arial" w:cs="Arial"/>
        </w:rPr>
        <w:t xml:space="preserve"> </w:t>
      </w:r>
      <w:r w:rsidR="00E302BD" w:rsidRPr="00B07F41">
        <w:rPr>
          <w:rFonts w:ascii="Arial" w:hAnsi="Arial" w:cs="Arial"/>
        </w:rPr>
        <w:t>ili tehničk</w:t>
      </w:r>
      <w:r w:rsidR="00DC4751">
        <w:rPr>
          <w:rFonts w:ascii="Arial" w:hAnsi="Arial" w:cs="Arial"/>
        </w:rPr>
        <w:t>i</w:t>
      </w:r>
      <w:r w:rsidR="00E302BD" w:rsidRPr="00B07F41">
        <w:rPr>
          <w:rFonts w:ascii="Arial" w:hAnsi="Arial" w:cs="Arial"/>
        </w:rPr>
        <w:t xml:space="preserve"> opis robe </w:t>
      </w:r>
      <w:r w:rsidR="00DC4751">
        <w:rPr>
          <w:rFonts w:ascii="Arial" w:hAnsi="Arial" w:cs="Arial"/>
        </w:rPr>
        <w:t>i,</w:t>
      </w:r>
      <w:r w:rsidR="00E302BD" w:rsidRPr="00B07F41">
        <w:rPr>
          <w:rFonts w:ascii="Arial" w:hAnsi="Arial" w:cs="Arial"/>
        </w:rPr>
        <w:t xml:space="preserve"> po potrebi identifikacion</w:t>
      </w:r>
      <w:r w:rsidR="00DC4751">
        <w:rPr>
          <w:rFonts w:ascii="Arial" w:hAnsi="Arial" w:cs="Arial"/>
        </w:rPr>
        <w:t>e</w:t>
      </w:r>
      <w:r w:rsidR="00E302BD" w:rsidRPr="00B07F41">
        <w:rPr>
          <w:rFonts w:ascii="Arial" w:hAnsi="Arial" w:cs="Arial"/>
        </w:rPr>
        <w:t xml:space="preserve"> oznak</w:t>
      </w:r>
      <w:r w:rsidR="00DC4751">
        <w:rPr>
          <w:rFonts w:ascii="Arial" w:hAnsi="Arial" w:cs="Arial"/>
        </w:rPr>
        <w:t>e kontejnera neophodne</w:t>
      </w:r>
      <w:r w:rsidR="00E302BD" w:rsidRPr="00B07F41">
        <w:rPr>
          <w:rFonts w:ascii="Arial" w:hAnsi="Arial" w:cs="Arial"/>
        </w:rPr>
        <w:t xml:space="preserve"> za identifikaciju robe;</w:t>
      </w:r>
    </w:p>
    <w:p w14:paraId="7AA1021F" w14:textId="77777777" w:rsidR="00DC4751" w:rsidRDefault="00DC4751" w:rsidP="00B07F41">
      <w:pPr>
        <w:jc w:val="both"/>
        <w:rPr>
          <w:rFonts w:ascii="Arial" w:hAnsi="Arial" w:cs="Arial"/>
        </w:rPr>
      </w:pPr>
      <w:r>
        <w:rPr>
          <w:rFonts w:ascii="Arial" w:hAnsi="Arial" w:cs="Arial"/>
        </w:rPr>
        <w:t>-</w:t>
      </w:r>
      <w:r w:rsidR="00E302BD" w:rsidRPr="00B07F41">
        <w:rPr>
          <w:rFonts w:ascii="Arial" w:hAnsi="Arial" w:cs="Arial"/>
        </w:rPr>
        <w:t>mjesto gdje se roba nalazi i podatke o eventualnom</w:t>
      </w:r>
      <w:r>
        <w:rPr>
          <w:rFonts w:ascii="Arial" w:hAnsi="Arial" w:cs="Arial"/>
        </w:rPr>
        <w:t xml:space="preserve"> </w:t>
      </w:r>
      <w:r w:rsidR="00E302BD" w:rsidRPr="00B07F41">
        <w:rPr>
          <w:rFonts w:ascii="Arial" w:hAnsi="Arial" w:cs="Arial"/>
        </w:rPr>
        <w:t>kretanju robe;</w:t>
      </w:r>
    </w:p>
    <w:p w14:paraId="0DDB6BFB" w14:textId="77777777" w:rsidR="00DC4751" w:rsidRDefault="00DC4751" w:rsidP="00B07F41">
      <w:pPr>
        <w:jc w:val="both"/>
        <w:rPr>
          <w:rFonts w:ascii="Arial" w:hAnsi="Arial" w:cs="Arial"/>
        </w:rPr>
      </w:pPr>
      <w:r>
        <w:rPr>
          <w:rFonts w:ascii="Arial" w:hAnsi="Arial" w:cs="Arial"/>
        </w:rPr>
        <w:t>-</w:t>
      </w:r>
      <w:r w:rsidR="00E302BD" w:rsidRPr="00B07F41">
        <w:rPr>
          <w:rFonts w:ascii="Arial" w:hAnsi="Arial" w:cs="Arial"/>
        </w:rPr>
        <w:t>carinski status robe;</w:t>
      </w:r>
      <w:r w:rsidR="00E302BD" w:rsidRPr="00B07F41">
        <w:rPr>
          <w:rFonts w:ascii="Arial" w:hAnsi="Arial" w:cs="Arial"/>
        </w:rPr>
        <w:tab/>
      </w:r>
    </w:p>
    <w:p w14:paraId="35CA3475" w14:textId="15FE8A87" w:rsidR="006F4225" w:rsidRDefault="00DC4751" w:rsidP="00B07F41">
      <w:pPr>
        <w:jc w:val="both"/>
        <w:rPr>
          <w:rFonts w:ascii="Arial" w:hAnsi="Arial" w:cs="Arial"/>
        </w:rPr>
      </w:pPr>
      <w:r>
        <w:rPr>
          <w:rFonts w:ascii="Arial" w:hAnsi="Arial" w:cs="Arial"/>
        </w:rPr>
        <w:t>-</w:t>
      </w:r>
      <w:r w:rsidR="00E302BD" w:rsidRPr="00B07F41">
        <w:rPr>
          <w:rFonts w:ascii="Arial" w:hAnsi="Arial" w:cs="Arial"/>
        </w:rPr>
        <w:t>poda</w:t>
      </w:r>
      <w:r w:rsidR="00A36584">
        <w:rPr>
          <w:rFonts w:ascii="Arial" w:hAnsi="Arial" w:cs="Arial"/>
        </w:rPr>
        <w:t>tke</w:t>
      </w:r>
      <w:r w:rsidR="00E302BD" w:rsidRPr="00B07F41">
        <w:rPr>
          <w:rFonts w:ascii="Arial" w:hAnsi="Arial" w:cs="Arial"/>
        </w:rPr>
        <w:t xml:space="preserve"> o uobičajenim oblicima </w:t>
      </w:r>
      <w:r>
        <w:rPr>
          <w:rFonts w:ascii="Arial" w:hAnsi="Arial" w:cs="Arial"/>
        </w:rPr>
        <w:t>rukovanja</w:t>
      </w:r>
      <w:r w:rsidR="007B3B6F">
        <w:rPr>
          <w:rFonts w:ascii="Arial" w:hAnsi="Arial" w:cs="Arial"/>
        </w:rPr>
        <w:t>;</w:t>
      </w:r>
    </w:p>
    <w:p w14:paraId="294B2FCB" w14:textId="77777777" w:rsidR="00DC4751" w:rsidRDefault="00DC4751" w:rsidP="00B07F41">
      <w:pPr>
        <w:jc w:val="both"/>
        <w:rPr>
          <w:rFonts w:ascii="Arial" w:hAnsi="Arial" w:cs="Arial"/>
        </w:rPr>
      </w:pPr>
      <w:r>
        <w:rPr>
          <w:rFonts w:ascii="Arial" w:hAnsi="Arial" w:cs="Arial"/>
        </w:rPr>
        <w:t>-</w:t>
      </w:r>
      <w:r w:rsidR="00E302BD" w:rsidRPr="00B07F41">
        <w:rPr>
          <w:rFonts w:ascii="Arial" w:hAnsi="Arial" w:cs="Arial"/>
        </w:rPr>
        <w:t xml:space="preserve">ako </w:t>
      </w:r>
      <w:r>
        <w:rPr>
          <w:rFonts w:ascii="Arial" w:hAnsi="Arial" w:cs="Arial"/>
        </w:rPr>
        <w:t>se primjenjuje</w:t>
      </w:r>
      <w:r w:rsidR="00E302BD" w:rsidRPr="00B07F41">
        <w:rPr>
          <w:rFonts w:ascii="Arial" w:hAnsi="Arial" w:cs="Arial"/>
        </w:rPr>
        <w:t xml:space="preserve"> </w:t>
      </w:r>
      <w:r w:rsidR="00E302BD" w:rsidRPr="00382EBC">
        <w:rPr>
          <w:rFonts w:ascii="Arial" w:hAnsi="Arial" w:cs="Arial"/>
        </w:rPr>
        <w:t xml:space="preserve">član </w:t>
      </w:r>
      <w:r w:rsidR="00382EBC" w:rsidRPr="00382EBC">
        <w:rPr>
          <w:rFonts w:ascii="Arial" w:hAnsi="Arial" w:cs="Arial"/>
        </w:rPr>
        <w:t>64</w:t>
      </w:r>
      <w:r w:rsidR="00E302BD" w:rsidRPr="00382EBC">
        <w:rPr>
          <w:rFonts w:ascii="Arial" w:hAnsi="Arial" w:cs="Arial"/>
        </w:rPr>
        <w:t xml:space="preserve"> st. 1 i 2 Zakona</w:t>
      </w:r>
      <w:r w:rsidR="00E302BD" w:rsidRPr="00B07F41">
        <w:rPr>
          <w:rFonts w:ascii="Arial" w:hAnsi="Arial" w:cs="Arial"/>
        </w:rPr>
        <w:t>, troškov</w:t>
      </w:r>
      <w:r>
        <w:rPr>
          <w:rFonts w:ascii="Arial" w:hAnsi="Arial" w:cs="Arial"/>
        </w:rPr>
        <w:t>e</w:t>
      </w:r>
      <w:r w:rsidR="00E302BD" w:rsidRPr="00B07F41">
        <w:rPr>
          <w:rFonts w:ascii="Arial" w:hAnsi="Arial" w:cs="Arial"/>
        </w:rPr>
        <w:t xml:space="preserve"> skladištenja ili uobičajeni</w:t>
      </w:r>
      <w:r>
        <w:rPr>
          <w:rFonts w:ascii="Arial" w:hAnsi="Arial" w:cs="Arial"/>
        </w:rPr>
        <w:t>h</w:t>
      </w:r>
      <w:r w:rsidR="00E302BD" w:rsidRPr="00B07F41">
        <w:rPr>
          <w:rFonts w:ascii="Arial" w:hAnsi="Arial" w:cs="Arial"/>
        </w:rPr>
        <w:t xml:space="preserve"> obli</w:t>
      </w:r>
      <w:r>
        <w:rPr>
          <w:rFonts w:ascii="Arial" w:hAnsi="Arial" w:cs="Arial"/>
        </w:rPr>
        <w:t>ka</w:t>
      </w:r>
      <w:r w:rsidR="00E302BD" w:rsidRPr="00B07F41">
        <w:rPr>
          <w:rFonts w:ascii="Arial" w:hAnsi="Arial" w:cs="Arial"/>
        </w:rPr>
        <w:t xml:space="preserve"> rukovanja; </w:t>
      </w:r>
    </w:p>
    <w:p w14:paraId="44753691" w14:textId="77777777" w:rsidR="00E302BD" w:rsidRPr="00B07F41" w:rsidRDefault="00DC4751" w:rsidP="00B07F41">
      <w:pPr>
        <w:jc w:val="both"/>
        <w:rPr>
          <w:rFonts w:ascii="Arial" w:hAnsi="Arial" w:cs="Arial"/>
        </w:rPr>
      </w:pPr>
      <w:r>
        <w:rPr>
          <w:rFonts w:ascii="Arial" w:hAnsi="Arial" w:cs="Arial"/>
        </w:rPr>
        <w:t>-</w:t>
      </w:r>
      <w:r w:rsidR="00E302BD" w:rsidRPr="00B07F41">
        <w:rPr>
          <w:rFonts w:ascii="Arial" w:hAnsi="Arial" w:cs="Arial"/>
        </w:rPr>
        <w:t>podatke koji</w:t>
      </w:r>
      <w:r>
        <w:rPr>
          <w:rFonts w:ascii="Arial" w:hAnsi="Arial" w:cs="Arial"/>
        </w:rPr>
        <w:t xml:space="preserve"> </w:t>
      </w:r>
      <w:r w:rsidR="00E302BD" w:rsidRPr="00B07F41">
        <w:rPr>
          <w:rFonts w:ascii="Arial" w:hAnsi="Arial" w:cs="Arial"/>
        </w:rPr>
        <w:t xml:space="preserve">omogućavaju carinski nadzor i kontrolu upotrebe ekvivalentne robe u u skladu sa </w:t>
      </w:r>
      <w:r w:rsidR="00E302BD" w:rsidRPr="00382EBC">
        <w:rPr>
          <w:rFonts w:ascii="Arial" w:hAnsi="Arial" w:cs="Arial"/>
        </w:rPr>
        <w:t xml:space="preserve">članom </w:t>
      </w:r>
      <w:r w:rsidR="00382EBC" w:rsidRPr="00382EBC">
        <w:rPr>
          <w:rFonts w:ascii="Arial" w:hAnsi="Arial" w:cs="Arial"/>
        </w:rPr>
        <w:t>154</w:t>
      </w:r>
      <w:r w:rsidR="00E302BD" w:rsidRPr="00382EBC">
        <w:rPr>
          <w:rFonts w:ascii="Arial" w:hAnsi="Arial" w:cs="Arial"/>
        </w:rPr>
        <w:t xml:space="preserve"> Zakona</w:t>
      </w:r>
      <w:r w:rsidR="00E302BD" w:rsidRPr="00B07F41">
        <w:rPr>
          <w:rFonts w:ascii="Arial" w:hAnsi="Arial" w:cs="Arial"/>
        </w:rPr>
        <w:t>;</w:t>
      </w:r>
    </w:p>
    <w:p w14:paraId="5FBB3EE0" w14:textId="77777777" w:rsidR="00DC4751" w:rsidRDefault="00DC4751" w:rsidP="00B07F41">
      <w:pPr>
        <w:jc w:val="both"/>
        <w:rPr>
          <w:rFonts w:ascii="Arial" w:hAnsi="Arial" w:cs="Arial"/>
        </w:rPr>
      </w:pPr>
      <w:r>
        <w:rPr>
          <w:rFonts w:ascii="Arial" w:hAnsi="Arial" w:cs="Arial"/>
        </w:rPr>
        <w:t>-</w:t>
      </w:r>
      <w:r w:rsidR="00E302BD" w:rsidRPr="00B07F41">
        <w:rPr>
          <w:rFonts w:ascii="Arial" w:hAnsi="Arial" w:cs="Arial"/>
        </w:rPr>
        <w:t xml:space="preserve">ako je </w:t>
      </w:r>
      <w:r>
        <w:rPr>
          <w:rFonts w:ascii="Arial" w:hAnsi="Arial" w:cs="Arial"/>
        </w:rPr>
        <w:t>obavezno knjigovodstveno razdvajanje</w:t>
      </w:r>
      <w:r w:rsidR="00E302BD" w:rsidRPr="00B07F41">
        <w:rPr>
          <w:rFonts w:ascii="Arial" w:hAnsi="Arial" w:cs="Arial"/>
        </w:rPr>
        <w:t>, podatke o vrsti robe, carinskom statusu i po potrebi porijeklu robe;</w:t>
      </w:r>
    </w:p>
    <w:p w14:paraId="2D680E4A" w14:textId="77777777" w:rsidR="00DC4751" w:rsidRDefault="00DC4751" w:rsidP="00B07F41">
      <w:pPr>
        <w:jc w:val="both"/>
        <w:rPr>
          <w:rFonts w:ascii="Arial" w:hAnsi="Arial" w:cs="Arial"/>
        </w:rPr>
      </w:pPr>
      <w:r>
        <w:rPr>
          <w:rFonts w:ascii="Arial" w:hAnsi="Arial" w:cs="Arial"/>
        </w:rPr>
        <w:t>-</w:t>
      </w:r>
      <w:r w:rsidR="00E302BD" w:rsidRPr="00B07F41">
        <w:rPr>
          <w:rFonts w:ascii="Arial" w:hAnsi="Arial" w:cs="Arial"/>
        </w:rPr>
        <w:t>podatke o</w:t>
      </w:r>
      <w:r>
        <w:rPr>
          <w:rFonts w:ascii="Arial" w:hAnsi="Arial" w:cs="Arial"/>
        </w:rPr>
        <w:t xml:space="preserve"> </w:t>
      </w:r>
      <w:r w:rsidR="00E302BD" w:rsidRPr="00B07F41">
        <w:rPr>
          <w:rFonts w:ascii="Arial" w:hAnsi="Arial" w:cs="Arial"/>
        </w:rPr>
        <w:t xml:space="preserve">prenosu prava i obaveza u skladu sa </w:t>
      </w:r>
      <w:r w:rsidR="00E302BD" w:rsidRPr="00382EBC">
        <w:rPr>
          <w:rFonts w:ascii="Arial" w:hAnsi="Arial" w:cs="Arial"/>
        </w:rPr>
        <w:t xml:space="preserve">članom </w:t>
      </w:r>
      <w:r w:rsidR="00382EBC" w:rsidRPr="00382EBC">
        <w:rPr>
          <w:rFonts w:ascii="Arial" w:hAnsi="Arial" w:cs="Arial"/>
        </w:rPr>
        <w:t>151</w:t>
      </w:r>
      <w:r w:rsidR="00E302BD" w:rsidRPr="00382EBC">
        <w:rPr>
          <w:rFonts w:ascii="Arial" w:hAnsi="Arial" w:cs="Arial"/>
        </w:rPr>
        <w:t xml:space="preserve"> Zakona,</w:t>
      </w:r>
      <w:r w:rsidR="00E302BD" w:rsidRPr="00B07F41">
        <w:rPr>
          <w:rFonts w:ascii="Arial" w:hAnsi="Arial" w:cs="Arial"/>
        </w:rPr>
        <w:t xml:space="preserve"> po potrebi;</w:t>
      </w:r>
      <w:r w:rsidR="00E302BD" w:rsidRPr="00B07F41">
        <w:rPr>
          <w:rFonts w:ascii="Arial" w:hAnsi="Arial" w:cs="Arial"/>
        </w:rPr>
        <w:tab/>
      </w:r>
    </w:p>
    <w:p w14:paraId="0BF8EA7A" w14:textId="77777777" w:rsidR="00E302BD" w:rsidRPr="00B07F41" w:rsidRDefault="00DC4751" w:rsidP="00B07F41">
      <w:pPr>
        <w:jc w:val="both"/>
        <w:rPr>
          <w:rFonts w:ascii="Arial" w:hAnsi="Arial" w:cs="Arial"/>
        </w:rPr>
      </w:pPr>
      <w:r>
        <w:rPr>
          <w:rFonts w:ascii="Arial" w:hAnsi="Arial" w:cs="Arial"/>
        </w:rPr>
        <w:t>-</w:t>
      </w:r>
      <w:r w:rsidR="00833143">
        <w:rPr>
          <w:rFonts w:ascii="Arial" w:hAnsi="Arial" w:cs="Arial"/>
        </w:rPr>
        <w:t>ako evidencija</w:t>
      </w:r>
      <w:r w:rsidR="00E302BD" w:rsidRPr="00B07F41">
        <w:rPr>
          <w:rFonts w:ascii="Arial" w:hAnsi="Arial" w:cs="Arial"/>
        </w:rPr>
        <w:t xml:space="preserve"> ni</w:t>
      </w:r>
      <w:r>
        <w:rPr>
          <w:rFonts w:ascii="Arial" w:hAnsi="Arial" w:cs="Arial"/>
        </w:rPr>
        <w:t>je</w:t>
      </w:r>
      <w:r w:rsidR="00E302BD" w:rsidRPr="00B07F41">
        <w:rPr>
          <w:rFonts w:ascii="Arial" w:hAnsi="Arial" w:cs="Arial"/>
        </w:rPr>
        <w:t xml:space="preserve"> dio glavnih poslovnih knjiga za </w:t>
      </w:r>
      <w:r w:rsidR="00BB21AD">
        <w:rPr>
          <w:rFonts w:ascii="Arial" w:hAnsi="Arial" w:cs="Arial"/>
        </w:rPr>
        <w:t>carinske svrhe</w:t>
      </w:r>
      <w:r w:rsidR="00E302BD" w:rsidRPr="00B07F41">
        <w:rPr>
          <w:rFonts w:ascii="Arial" w:hAnsi="Arial" w:cs="Arial"/>
        </w:rPr>
        <w:t xml:space="preserve">, upućivanje na </w:t>
      </w:r>
      <w:r w:rsidR="00BB21AD">
        <w:rPr>
          <w:rFonts w:ascii="Arial" w:hAnsi="Arial" w:cs="Arial"/>
        </w:rPr>
        <w:t>te g</w:t>
      </w:r>
      <w:r w:rsidR="00E302BD" w:rsidRPr="00B07F41">
        <w:rPr>
          <w:rFonts w:ascii="Arial" w:hAnsi="Arial" w:cs="Arial"/>
        </w:rPr>
        <w:t xml:space="preserve">lavne </w:t>
      </w:r>
      <w:r w:rsidR="00BB21AD">
        <w:rPr>
          <w:rFonts w:ascii="Arial" w:hAnsi="Arial" w:cs="Arial"/>
        </w:rPr>
        <w:t xml:space="preserve">poslovne </w:t>
      </w:r>
      <w:r w:rsidR="00E302BD" w:rsidRPr="00B07F41">
        <w:rPr>
          <w:rFonts w:ascii="Arial" w:hAnsi="Arial" w:cs="Arial"/>
        </w:rPr>
        <w:t>knjige za carinske svrhe;</w:t>
      </w:r>
    </w:p>
    <w:p w14:paraId="674809A2" w14:textId="77777777" w:rsidR="00E302BD" w:rsidRPr="00B07F41" w:rsidRDefault="00BB21AD" w:rsidP="00B07F41">
      <w:pPr>
        <w:jc w:val="both"/>
        <w:rPr>
          <w:rFonts w:ascii="Arial" w:hAnsi="Arial" w:cs="Arial"/>
        </w:rPr>
      </w:pPr>
      <w:r>
        <w:rPr>
          <w:rFonts w:ascii="Arial" w:hAnsi="Arial" w:cs="Arial"/>
        </w:rPr>
        <w:t>-</w:t>
      </w:r>
      <w:r w:rsidR="00E302BD" w:rsidRPr="00B07F41">
        <w:rPr>
          <w:rFonts w:ascii="Arial" w:hAnsi="Arial" w:cs="Arial"/>
        </w:rPr>
        <w:t>dodatne informacije za posebne slučajeve, na zahtjev carinsk</w:t>
      </w:r>
      <w:r w:rsidR="00833143">
        <w:rPr>
          <w:rFonts w:ascii="Arial" w:hAnsi="Arial" w:cs="Arial"/>
        </w:rPr>
        <w:t>og</w:t>
      </w:r>
      <w:r w:rsidR="00E302BD" w:rsidRPr="00B07F41">
        <w:rPr>
          <w:rFonts w:ascii="Arial" w:hAnsi="Arial" w:cs="Arial"/>
        </w:rPr>
        <w:t xml:space="preserve"> organa iz</w:t>
      </w:r>
      <w:r>
        <w:rPr>
          <w:rFonts w:ascii="Arial" w:hAnsi="Arial" w:cs="Arial"/>
        </w:rPr>
        <w:t xml:space="preserve"> </w:t>
      </w:r>
      <w:r w:rsidR="00E302BD" w:rsidRPr="00B07F41">
        <w:rPr>
          <w:rFonts w:ascii="Arial" w:hAnsi="Arial" w:cs="Arial"/>
        </w:rPr>
        <w:t>opravdanih razloga.</w:t>
      </w:r>
    </w:p>
    <w:p w14:paraId="51A67859" w14:textId="77777777" w:rsidR="00A3605C" w:rsidRPr="00A3605C" w:rsidRDefault="00A3605C" w:rsidP="00A3605C">
      <w:pPr>
        <w:jc w:val="both"/>
        <w:rPr>
          <w:rFonts w:ascii="Arial" w:hAnsi="Arial" w:cs="Arial"/>
        </w:rPr>
      </w:pPr>
      <w:r w:rsidRPr="00833143">
        <w:rPr>
          <w:rFonts w:ascii="Arial" w:hAnsi="Arial" w:cs="Arial"/>
        </w:rPr>
        <w:t>Carinski organ može odustati od zahtjeva za dostavljanjem nekih od navedenih podataka ako to ne utiče negativno na carinski nadzor i kontrolu robe u carinskom skladištu.</w:t>
      </w:r>
    </w:p>
    <w:p w14:paraId="7A63C8C4" w14:textId="77777777" w:rsidR="00E302BD" w:rsidRPr="00B07F41" w:rsidRDefault="00E302BD" w:rsidP="00B07F41">
      <w:pPr>
        <w:jc w:val="both"/>
        <w:rPr>
          <w:rFonts w:ascii="Arial" w:hAnsi="Arial" w:cs="Arial"/>
        </w:rPr>
      </w:pPr>
      <w:r w:rsidRPr="00B07F41">
        <w:rPr>
          <w:rFonts w:ascii="Arial" w:hAnsi="Arial" w:cs="Arial"/>
        </w:rPr>
        <w:t xml:space="preserve">Ako postoji ekonomska potreba i ako ne postoje smetnje za sprovođenje carinskog nadzora, carinski organ može odobriti </w:t>
      </w:r>
      <w:r w:rsidR="00BB21AD">
        <w:rPr>
          <w:rFonts w:ascii="Arial" w:hAnsi="Arial" w:cs="Arial"/>
        </w:rPr>
        <w:t>smještaj</w:t>
      </w:r>
      <w:r w:rsidRPr="00B07F41">
        <w:rPr>
          <w:rFonts w:ascii="Arial" w:hAnsi="Arial" w:cs="Arial"/>
        </w:rPr>
        <w:t xml:space="preserve"> domaće robe u carinsko</w:t>
      </w:r>
      <w:r w:rsidR="00BB21AD">
        <w:rPr>
          <w:rFonts w:ascii="Arial" w:hAnsi="Arial" w:cs="Arial"/>
        </w:rPr>
        <w:t>m</w:t>
      </w:r>
      <w:r w:rsidRPr="00B07F41">
        <w:rPr>
          <w:rFonts w:ascii="Arial" w:hAnsi="Arial" w:cs="Arial"/>
        </w:rPr>
        <w:t xml:space="preserve"> skladišt</w:t>
      </w:r>
      <w:r w:rsidR="00BB21AD">
        <w:rPr>
          <w:rFonts w:ascii="Arial" w:hAnsi="Arial" w:cs="Arial"/>
        </w:rPr>
        <w:t xml:space="preserve">u </w:t>
      </w:r>
      <w:r w:rsidR="00305C75">
        <w:rPr>
          <w:rFonts w:ascii="Arial" w:hAnsi="Arial" w:cs="Arial"/>
        </w:rPr>
        <w:t>i</w:t>
      </w:r>
      <w:r w:rsidR="00BB21AD">
        <w:rPr>
          <w:rFonts w:ascii="Arial" w:hAnsi="Arial" w:cs="Arial"/>
        </w:rPr>
        <w:t xml:space="preserve"> za tu</w:t>
      </w:r>
      <w:r w:rsidRPr="00B07F41">
        <w:rPr>
          <w:rFonts w:ascii="Arial" w:hAnsi="Arial" w:cs="Arial"/>
        </w:rPr>
        <w:t xml:space="preserve"> rob</w:t>
      </w:r>
      <w:r w:rsidR="00BB21AD">
        <w:rPr>
          <w:rFonts w:ascii="Arial" w:hAnsi="Arial" w:cs="Arial"/>
        </w:rPr>
        <w:t>u</w:t>
      </w:r>
      <w:r w:rsidRPr="00B07F41">
        <w:rPr>
          <w:rFonts w:ascii="Arial" w:hAnsi="Arial" w:cs="Arial"/>
        </w:rPr>
        <w:t xml:space="preserve"> se ne smatra</w:t>
      </w:r>
      <w:r w:rsidR="00BB21AD">
        <w:rPr>
          <w:rFonts w:ascii="Arial" w:hAnsi="Arial" w:cs="Arial"/>
        </w:rPr>
        <w:t xml:space="preserve"> da je </w:t>
      </w:r>
      <w:r w:rsidRPr="00B07F41">
        <w:rPr>
          <w:rFonts w:ascii="Arial" w:hAnsi="Arial" w:cs="Arial"/>
        </w:rPr>
        <w:t>u postupku carinskog skladištenja.</w:t>
      </w:r>
    </w:p>
    <w:p w14:paraId="611A109F" w14:textId="44EF393A" w:rsidR="00E302BD" w:rsidRPr="00B07F41" w:rsidRDefault="00E302BD" w:rsidP="00B07F41">
      <w:pPr>
        <w:jc w:val="both"/>
        <w:rPr>
          <w:rFonts w:ascii="Arial" w:hAnsi="Arial" w:cs="Arial"/>
        </w:rPr>
      </w:pPr>
      <w:r w:rsidRPr="00B07F41">
        <w:rPr>
          <w:rFonts w:ascii="Arial" w:hAnsi="Arial" w:cs="Arial"/>
        </w:rPr>
        <w:t xml:space="preserve">Kada se domaća roba </w:t>
      </w:r>
      <w:r w:rsidR="00BB21AD">
        <w:rPr>
          <w:rFonts w:ascii="Arial" w:hAnsi="Arial" w:cs="Arial"/>
        </w:rPr>
        <w:t>smješta</w:t>
      </w:r>
      <w:r w:rsidRPr="00B07F41">
        <w:rPr>
          <w:rFonts w:ascii="Arial" w:hAnsi="Arial" w:cs="Arial"/>
        </w:rPr>
        <w:t xml:space="preserve"> u</w:t>
      </w:r>
      <w:r w:rsidR="009E01AC">
        <w:rPr>
          <w:rFonts w:ascii="Arial" w:hAnsi="Arial" w:cs="Arial"/>
        </w:rPr>
        <w:t xml:space="preserve"> carinsko skladište (bez obzira </w:t>
      </w:r>
      <w:r w:rsidRPr="00B07F41">
        <w:rPr>
          <w:rFonts w:ascii="Arial" w:hAnsi="Arial" w:cs="Arial"/>
        </w:rPr>
        <w:t xml:space="preserve">na vrstu ili </w:t>
      </w:r>
      <w:r w:rsidR="00BB21AD">
        <w:rPr>
          <w:rFonts w:ascii="Arial" w:hAnsi="Arial" w:cs="Arial"/>
        </w:rPr>
        <w:t>tip</w:t>
      </w:r>
      <w:r w:rsidRPr="00B07F41">
        <w:rPr>
          <w:rFonts w:ascii="Arial" w:hAnsi="Arial" w:cs="Arial"/>
        </w:rPr>
        <w:t>) na osnovu komercijaln</w:t>
      </w:r>
      <w:r w:rsidR="00BB21AD">
        <w:rPr>
          <w:rFonts w:ascii="Arial" w:hAnsi="Arial" w:cs="Arial"/>
        </w:rPr>
        <w:t>og dokumenta</w:t>
      </w:r>
      <w:r w:rsidRPr="00B07F41">
        <w:rPr>
          <w:rFonts w:ascii="Arial" w:hAnsi="Arial" w:cs="Arial"/>
        </w:rPr>
        <w:t xml:space="preserve"> </w:t>
      </w:r>
      <w:r w:rsidR="00BB21AD">
        <w:rPr>
          <w:rFonts w:ascii="Arial" w:hAnsi="Arial" w:cs="Arial"/>
        </w:rPr>
        <w:t xml:space="preserve">(npr. otpremnice, </w:t>
      </w:r>
      <w:r w:rsidR="00E56113">
        <w:rPr>
          <w:rFonts w:ascii="Arial" w:hAnsi="Arial" w:cs="Arial"/>
        </w:rPr>
        <w:t>fakture</w:t>
      </w:r>
      <w:r w:rsidR="00BB21AD">
        <w:rPr>
          <w:rFonts w:ascii="Arial" w:hAnsi="Arial" w:cs="Arial"/>
        </w:rPr>
        <w:t xml:space="preserve"> i sl.)</w:t>
      </w:r>
      <w:r w:rsidRPr="00B07F41">
        <w:rPr>
          <w:rFonts w:ascii="Arial" w:hAnsi="Arial" w:cs="Arial"/>
        </w:rPr>
        <w:t xml:space="preserve"> evidencija držaoca carinskog skladišta mora biti takva da om</w:t>
      </w:r>
      <w:r w:rsidR="00BB21AD">
        <w:rPr>
          <w:rFonts w:ascii="Arial" w:hAnsi="Arial" w:cs="Arial"/>
        </w:rPr>
        <w:t>ogućava carinski nadzor nad</w:t>
      </w:r>
      <w:r w:rsidR="00833143">
        <w:rPr>
          <w:rFonts w:ascii="Arial" w:hAnsi="Arial" w:cs="Arial"/>
        </w:rPr>
        <w:t xml:space="preserve"> tom</w:t>
      </w:r>
      <w:r w:rsidR="00BB21AD">
        <w:rPr>
          <w:rFonts w:ascii="Arial" w:hAnsi="Arial" w:cs="Arial"/>
        </w:rPr>
        <w:t xml:space="preserve"> robom</w:t>
      </w:r>
      <w:r w:rsidRPr="00B07F41">
        <w:rPr>
          <w:rFonts w:ascii="Arial" w:hAnsi="Arial" w:cs="Arial"/>
        </w:rPr>
        <w:t>, roba mora biti o</w:t>
      </w:r>
      <w:r w:rsidR="00E56113">
        <w:rPr>
          <w:rFonts w:ascii="Arial" w:hAnsi="Arial" w:cs="Arial"/>
        </w:rPr>
        <w:t>bilježena</w:t>
      </w:r>
      <w:r w:rsidRPr="00B07F41">
        <w:rPr>
          <w:rFonts w:ascii="Arial" w:hAnsi="Arial" w:cs="Arial"/>
        </w:rPr>
        <w:t xml:space="preserve"> (npr. po</w:t>
      </w:r>
      <w:r w:rsidR="00833143">
        <w:rPr>
          <w:rFonts w:ascii="Arial" w:hAnsi="Arial" w:cs="Arial"/>
        </w:rPr>
        <w:t>moću naljepnice "domaća roba" i sl</w:t>
      </w:r>
      <w:r w:rsidRPr="00B07F41">
        <w:rPr>
          <w:rFonts w:ascii="Arial" w:hAnsi="Arial" w:cs="Arial"/>
        </w:rPr>
        <w:t>.), a evidencij</w:t>
      </w:r>
      <w:r w:rsidR="00BB21AD">
        <w:rPr>
          <w:rFonts w:ascii="Arial" w:hAnsi="Arial" w:cs="Arial"/>
        </w:rPr>
        <w:t>u</w:t>
      </w:r>
      <w:r w:rsidRPr="00B07F41">
        <w:rPr>
          <w:rFonts w:ascii="Arial" w:hAnsi="Arial" w:cs="Arial"/>
        </w:rPr>
        <w:t xml:space="preserve"> mora odobr</w:t>
      </w:r>
      <w:r w:rsidR="00BB21AD">
        <w:rPr>
          <w:rFonts w:ascii="Arial" w:hAnsi="Arial" w:cs="Arial"/>
        </w:rPr>
        <w:t xml:space="preserve">iti </w:t>
      </w:r>
      <w:r w:rsidRPr="00B07F41">
        <w:rPr>
          <w:rFonts w:ascii="Arial" w:hAnsi="Arial" w:cs="Arial"/>
        </w:rPr>
        <w:t>carinski organ.</w:t>
      </w:r>
    </w:p>
    <w:p w14:paraId="22D5B35A" w14:textId="29119FBD" w:rsidR="00F746BE" w:rsidRDefault="00E302BD" w:rsidP="00B07F41">
      <w:pPr>
        <w:jc w:val="both"/>
        <w:rPr>
          <w:rFonts w:ascii="Arial" w:hAnsi="Arial" w:cs="Arial"/>
        </w:rPr>
      </w:pPr>
      <w:r w:rsidRPr="00B07F41">
        <w:rPr>
          <w:rFonts w:ascii="Arial" w:hAnsi="Arial" w:cs="Arial"/>
        </w:rPr>
        <w:t xml:space="preserve">Kada se domaća roba skladišti u carinskom skladištu zajedno sa stranom robom, za koju nije moguće u </w:t>
      </w:r>
      <w:r w:rsidR="00305C75">
        <w:rPr>
          <w:rFonts w:ascii="Arial" w:hAnsi="Arial" w:cs="Arial"/>
        </w:rPr>
        <w:t xml:space="preserve">svakom </w:t>
      </w:r>
      <w:r w:rsidRPr="00B07F41">
        <w:rPr>
          <w:rFonts w:ascii="Arial" w:hAnsi="Arial" w:cs="Arial"/>
        </w:rPr>
        <w:t>tr</w:t>
      </w:r>
      <w:r w:rsidR="00833143">
        <w:rPr>
          <w:rFonts w:ascii="Arial" w:hAnsi="Arial" w:cs="Arial"/>
        </w:rPr>
        <w:t>enutku utvrditi carinski status</w:t>
      </w:r>
      <w:r w:rsidR="00F746BE" w:rsidRPr="00F746BE">
        <w:rPr>
          <w:rFonts w:ascii="Arial" w:hAnsi="Arial" w:cs="Arial"/>
        </w:rPr>
        <w:t xml:space="preserve"> </w:t>
      </w:r>
      <w:r w:rsidR="00F746BE">
        <w:rPr>
          <w:rFonts w:ascii="Arial" w:hAnsi="Arial" w:cs="Arial"/>
        </w:rPr>
        <w:t>(n</w:t>
      </w:r>
      <w:r w:rsidR="00F746BE" w:rsidRPr="00F746BE">
        <w:rPr>
          <w:rFonts w:ascii="Arial" w:hAnsi="Arial" w:cs="Arial"/>
        </w:rPr>
        <w:t>pr. rob</w:t>
      </w:r>
      <w:r w:rsidR="008D56D1">
        <w:rPr>
          <w:rFonts w:ascii="Arial" w:hAnsi="Arial" w:cs="Arial"/>
        </w:rPr>
        <w:t>a</w:t>
      </w:r>
      <w:r w:rsidR="00F746BE" w:rsidRPr="00F746BE">
        <w:rPr>
          <w:rFonts w:ascii="Arial" w:hAnsi="Arial" w:cs="Arial"/>
        </w:rPr>
        <w:t xml:space="preserve"> u rasutom stanju iste tarifne oznake</w:t>
      </w:r>
      <w:r w:rsidR="00F746BE">
        <w:rPr>
          <w:rFonts w:ascii="Arial" w:hAnsi="Arial" w:cs="Arial"/>
        </w:rPr>
        <w:t xml:space="preserve">), </w:t>
      </w:r>
      <w:r w:rsidRPr="00B07F41">
        <w:rPr>
          <w:rFonts w:ascii="Arial" w:hAnsi="Arial" w:cs="Arial"/>
        </w:rPr>
        <w:t>a da to ne dov</w:t>
      </w:r>
      <w:r w:rsidR="00305C75">
        <w:rPr>
          <w:rFonts w:ascii="Arial" w:hAnsi="Arial" w:cs="Arial"/>
        </w:rPr>
        <w:t>ede</w:t>
      </w:r>
      <w:r w:rsidRPr="00B07F41">
        <w:rPr>
          <w:rFonts w:ascii="Arial" w:hAnsi="Arial" w:cs="Arial"/>
        </w:rPr>
        <w:t xml:space="preserve"> do nesrazmjernih troškova, </w:t>
      </w:r>
      <w:r w:rsidR="00F746BE">
        <w:rPr>
          <w:rFonts w:ascii="Arial" w:hAnsi="Arial" w:cs="Arial"/>
        </w:rPr>
        <w:t>rješenjem se utvrđuje</w:t>
      </w:r>
      <w:r w:rsidRPr="00B07F41">
        <w:rPr>
          <w:rFonts w:ascii="Arial" w:hAnsi="Arial" w:cs="Arial"/>
        </w:rPr>
        <w:t xml:space="preserve"> </w:t>
      </w:r>
      <w:r w:rsidR="00F746BE" w:rsidRPr="00F746BE">
        <w:rPr>
          <w:rFonts w:ascii="Arial" w:hAnsi="Arial" w:cs="Arial"/>
        </w:rPr>
        <w:t>računovodstveno razdvajanje koje treba izvršiti prema vrsti robe, carinskom statusu i porijeklu robe, po potrebi</w:t>
      </w:r>
      <w:r w:rsidR="00F746BE">
        <w:rPr>
          <w:rFonts w:ascii="Arial" w:hAnsi="Arial" w:cs="Arial"/>
        </w:rPr>
        <w:t>.</w:t>
      </w:r>
    </w:p>
    <w:p w14:paraId="2429DEA4" w14:textId="77777777" w:rsidR="00423853" w:rsidRDefault="00423853" w:rsidP="00B07F41">
      <w:pPr>
        <w:jc w:val="both"/>
        <w:rPr>
          <w:rFonts w:ascii="Arial" w:hAnsi="Arial" w:cs="Arial"/>
        </w:rPr>
      </w:pPr>
    </w:p>
    <w:p w14:paraId="552EC5D2" w14:textId="13CF987D" w:rsidR="00E302BD" w:rsidRPr="00230181" w:rsidRDefault="00815E79" w:rsidP="00B07F41">
      <w:pPr>
        <w:jc w:val="both"/>
        <w:rPr>
          <w:rFonts w:ascii="Arial" w:hAnsi="Arial" w:cs="Arial"/>
          <w:b/>
        </w:rPr>
      </w:pPr>
      <w:r w:rsidRPr="008D56D1">
        <w:rPr>
          <w:rFonts w:ascii="Arial" w:hAnsi="Arial" w:cs="Arial"/>
          <w:b/>
        </w:rPr>
        <w:t>8</w:t>
      </w:r>
      <w:r w:rsidR="00E302BD" w:rsidRPr="008D56D1">
        <w:rPr>
          <w:rFonts w:ascii="Arial" w:hAnsi="Arial" w:cs="Arial"/>
          <w:b/>
        </w:rPr>
        <w:t>.</w:t>
      </w:r>
      <w:r w:rsidR="00E302BD" w:rsidRPr="00230181">
        <w:rPr>
          <w:rFonts w:ascii="Arial" w:hAnsi="Arial" w:cs="Arial"/>
          <w:b/>
        </w:rPr>
        <w:tab/>
        <w:t>Završetak postupka carinskog skladištenja i rok</w:t>
      </w:r>
    </w:p>
    <w:p w14:paraId="7E67FD59" w14:textId="77777777" w:rsidR="00E302BD" w:rsidRPr="00B07F41" w:rsidRDefault="00E302BD" w:rsidP="00B07F41">
      <w:pPr>
        <w:jc w:val="both"/>
        <w:rPr>
          <w:rFonts w:ascii="Arial" w:hAnsi="Arial" w:cs="Arial"/>
        </w:rPr>
      </w:pPr>
      <w:r w:rsidRPr="00B07F41">
        <w:rPr>
          <w:rFonts w:ascii="Arial" w:hAnsi="Arial" w:cs="Arial"/>
        </w:rPr>
        <w:t xml:space="preserve">Postupak carinskog skladištenja, u skladu sa članom </w:t>
      </w:r>
      <w:r w:rsidRPr="00F42E2E">
        <w:rPr>
          <w:rFonts w:ascii="Arial" w:hAnsi="Arial" w:cs="Arial"/>
        </w:rPr>
        <w:t>1</w:t>
      </w:r>
      <w:r w:rsidR="00F42E2E" w:rsidRPr="00F42E2E">
        <w:rPr>
          <w:rFonts w:ascii="Arial" w:hAnsi="Arial" w:cs="Arial"/>
        </w:rPr>
        <w:t>50</w:t>
      </w:r>
      <w:r w:rsidRPr="00F42E2E">
        <w:rPr>
          <w:rFonts w:ascii="Arial" w:hAnsi="Arial" w:cs="Arial"/>
        </w:rPr>
        <w:t xml:space="preserve"> Zakona</w:t>
      </w:r>
      <w:r w:rsidRPr="00B07F41">
        <w:rPr>
          <w:rFonts w:ascii="Arial" w:hAnsi="Arial" w:cs="Arial"/>
        </w:rPr>
        <w:t xml:space="preserve">, </w:t>
      </w:r>
      <w:r w:rsidR="00230181">
        <w:rPr>
          <w:rFonts w:ascii="Arial" w:hAnsi="Arial" w:cs="Arial"/>
        </w:rPr>
        <w:t>okončava</w:t>
      </w:r>
      <w:r w:rsidRPr="00B07F41">
        <w:rPr>
          <w:rFonts w:ascii="Arial" w:hAnsi="Arial" w:cs="Arial"/>
        </w:rPr>
        <w:t xml:space="preserve"> se kada se roba stavljena u taj postupak stavi u novi </w:t>
      </w:r>
      <w:r w:rsidR="005C1CD4">
        <w:rPr>
          <w:rFonts w:ascii="Arial" w:hAnsi="Arial" w:cs="Arial"/>
        </w:rPr>
        <w:t xml:space="preserve">dozvoljeni </w:t>
      </w:r>
      <w:r w:rsidRPr="00B07F41">
        <w:rPr>
          <w:rFonts w:ascii="Arial" w:hAnsi="Arial" w:cs="Arial"/>
        </w:rPr>
        <w:t xml:space="preserve">carinski postupak, iznese sa carinskog područja </w:t>
      </w:r>
      <w:r w:rsidR="00230181">
        <w:rPr>
          <w:rFonts w:ascii="Arial" w:hAnsi="Arial" w:cs="Arial"/>
        </w:rPr>
        <w:t>Crne Gore</w:t>
      </w:r>
      <w:r w:rsidRPr="00B07F41">
        <w:rPr>
          <w:rFonts w:ascii="Arial" w:hAnsi="Arial" w:cs="Arial"/>
        </w:rPr>
        <w:t xml:space="preserve">, uništi bez ostatka ili </w:t>
      </w:r>
      <w:r w:rsidR="00230181">
        <w:rPr>
          <w:rFonts w:ascii="Arial" w:hAnsi="Arial" w:cs="Arial"/>
        </w:rPr>
        <w:t xml:space="preserve">ustupi </w:t>
      </w:r>
      <w:r w:rsidRPr="00B07F41">
        <w:rPr>
          <w:rFonts w:ascii="Arial" w:hAnsi="Arial" w:cs="Arial"/>
        </w:rPr>
        <w:t>držav</w:t>
      </w:r>
      <w:r w:rsidR="00230181">
        <w:rPr>
          <w:rFonts w:ascii="Arial" w:hAnsi="Arial" w:cs="Arial"/>
        </w:rPr>
        <w:t>i</w:t>
      </w:r>
      <w:r w:rsidRPr="00B07F41">
        <w:rPr>
          <w:rFonts w:ascii="Arial" w:hAnsi="Arial" w:cs="Arial"/>
        </w:rPr>
        <w:t xml:space="preserve">. </w:t>
      </w:r>
    </w:p>
    <w:p w14:paraId="766F4D65" w14:textId="77777777" w:rsidR="00E302BD" w:rsidRPr="00B07F41" w:rsidRDefault="00E302BD" w:rsidP="00B07F41">
      <w:pPr>
        <w:jc w:val="both"/>
        <w:rPr>
          <w:rFonts w:ascii="Arial" w:hAnsi="Arial" w:cs="Arial"/>
        </w:rPr>
      </w:pPr>
      <w:r w:rsidRPr="00B07F41">
        <w:rPr>
          <w:rFonts w:ascii="Arial" w:hAnsi="Arial" w:cs="Arial"/>
        </w:rPr>
        <w:t>S</w:t>
      </w:r>
      <w:r w:rsidR="00230181">
        <w:rPr>
          <w:rFonts w:ascii="Arial" w:hAnsi="Arial" w:cs="Arial"/>
        </w:rPr>
        <w:t>mještaj</w:t>
      </w:r>
      <w:r w:rsidRPr="00B07F41">
        <w:rPr>
          <w:rFonts w:ascii="Arial" w:hAnsi="Arial" w:cs="Arial"/>
        </w:rPr>
        <w:t xml:space="preserve"> robe u postup</w:t>
      </w:r>
      <w:r w:rsidR="00230181">
        <w:rPr>
          <w:rFonts w:ascii="Arial" w:hAnsi="Arial" w:cs="Arial"/>
        </w:rPr>
        <w:t>ku</w:t>
      </w:r>
      <w:r w:rsidRPr="00B07F41">
        <w:rPr>
          <w:rFonts w:ascii="Arial" w:hAnsi="Arial" w:cs="Arial"/>
        </w:rPr>
        <w:t xml:space="preserve"> carinskog skladi</w:t>
      </w:r>
      <w:r w:rsidR="00230181">
        <w:rPr>
          <w:rFonts w:ascii="Arial" w:hAnsi="Arial" w:cs="Arial"/>
        </w:rPr>
        <w:t>štenja nije vremenski ograničen</w:t>
      </w:r>
      <w:r w:rsidRPr="00B07F41">
        <w:rPr>
          <w:rFonts w:ascii="Arial" w:hAnsi="Arial" w:cs="Arial"/>
        </w:rPr>
        <w:t>.</w:t>
      </w:r>
    </w:p>
    <w:p w14:paraId="26F90485" w14:textId="754F1044" w:rsidR="00E302BD" w:rsidRDefault="00E302BD" w:rsidP="00B07F41">
      <w:pPr>
        <w:jc w:val="both"/>
        <w:rPr>
          <w:rFonts w:ascii="Arial" w:hAnsi="Arial" w:cs="Arial"/>
        </w:rPr>
      </w:pPr>
      <w:r w:rsidRPr="00B07F41">
        <w:rPr>
          <w:rFonts w:ascii="Arial" w:hAnsi="Arial" w:cs="Arial"/>
        </w:rPr>
        <w:t xml:space="preserve">Međutim, carinski organ može odrediti rok do kojeg se mora okončati postupak </w:t>
      </w:r>
      <w:r w:rsidR="00C526D9">
        <w:rPr>
          <w:rFonts w:ascii="Arial" w:hAnsi="Arial" w:cs="Arial"/>
        </w:rPr>
        <w:t>skladištenja</w:t>
      </w:r>
      <w:r w:rsidRPr="00B07F41">
        <w:rPr>
          <w:rFonts w:ascii="Arial" w:hAnsi="Arial" w:cs="Arial"/>
        </w:rPr>
        <w:t xml:space="preserve">, </w:t>
      </w:r>
      <w:r w:rsidR="004D6B47">
        <w:rPr>
          <w:rFonts w:ascii="Arial" w:hAnsi="Arial" w:cs="Arial"/>
        </w:rPr>
        <w:t>naročito</w:t>
      </w:r>
      <w:r w:rsidRPr="00B07F41">
        <w:rPr>
          <w:rFonts w:ascii="Arial" w:hAnsi="Arial" w:cs="Arial"/>
        </w:rPr>
        <w:t xml:space="preserve"> ako vrsta i priroda robe mogu, u slučaju dugotrajnog smještaja, predstavljati opasnost po zdravlje ljudi, životinja i biljaka ili </w:t>
      </w:r>
      <w:r w:rsidR="00230181">
        <w:rPr>
          <w:rFonts w:ascii="Arial" w:hAnsi="Arial" w:cs="Arial"/>
        </w:rPr>
        <w:t>po</w:t>
      </w:r>
      <w:r w:rsidRPr="00B07F41">
        <w:rPr>
          <w:rFonts w:ascii="Arial" w:hAnsi="Arial" w:cs="Arial"/>
        </w:rPr>
        <w:t xml:space="preserve"> životnu sredinu </w:t>
      </w:r>
      <w:r w:rsidRPr="00F42E2E">
        <w:rPr>
          <w:rFonts w:ascii="Arial" w:hAnsi="Arial" w:cs="Arial"/>
        </w:rPr>
        <w:t xml:space="preserve">(član </w:t>
      </w:r>
      <w:r w:rsidR="00F42E2E" w:rsidRPr="00F42E2E">
        <w:rPr>
          <w:rFonts w:ascii="Arial" w:hAnsi="Arial" w:cs="Arial"/>
        </w:rPr>
        <w:t>161</w:t>
      </w:r>
      <w:r w:rsidRPr="00F42E2E">
        <w:rPr>
          <w:rFonts w:ascii="Arial" w:hAnsi="Arial" w:cs="Arial"/>
        </w:rPr>
        <w:t xml:space="preserve"> stav 2 Zakona).</w:t>
      </w:r>
    </w:p>
    <w:p w14:paraId="753006F9" w14:textId="77777777" w:rsidR="00423853" w:rsidRDefault="00423853" w:rsidP="00B07F41">
      <w:pPr>
        <w:jc w:val="both"/>
        <w:rPr>
          <w:rFonts w:ascii="Arial" w:hAnsi="Arial" w:cs="Arial"/>
        </w:rPr>
      </w:pPr>
    </w:p>
    <w:p w14:paraId="59D959B3" w14:textId="5CF2984B" w:rsidR="00E302BD" w:rsidRPr="00230181" w:rsidRDefault="00815E79" w:rsidP="00B07F41">
      <w:pPr>
        <w:jc w:val="both"/>
        <w:rPr>
          <w:rFonts w:ascii="Arial" w:hAnsi="Arial" w:cs="Arial"/>
          <w:b/>
        </w:rPr>
      </w:pPr>
      <w:r w:rsidRPr="0017056B">
        <w:rPr>
          <w:rFonts w:ascii="Arial" w:hAnsi="Arial" w:cs="Arial"/>
          <w:b/>
        </w:rPr>
        <w:t>9</w:t>
      </w:r>
      <w:r w:rsidR="00E302BD" w:rsidRPr="0017056B">
        <w:rPr>
          <w:rFonts w:ascii="Arial" w:hAnsi="Arial" w:cs="Arial"/>
          <w:b/>
        </w:rPr>
        <w:t>.</w:t>
      </w:r>
      <w:r w:rsidR="00E302BD" w:rsidRPr="00230181">
        <w:rPr>
          <w:rFonts w:ascii="Arial" w:hAnsi="Arial" w:cs="Arial"/>
          <w:b/>
        </w:rPr>
        <w:tab/>
      </w:r>
      <w:r w:rsidR="00230181">
        <w:rPr>
          <w:rFonts w:ascii="Arial" w:hAnsi="Arial" w:cs="Arial"/>
          <w:b/>
        </w:rPr>
        <w:t>Razduženje</w:t>
      </w:r>
      <w:r w:rsidR="00E302BD" w:rsidRPr="00230181">
        <w:rPr>
          <w:rFonts w:ascii="Arial" w:hAnsi="Arial" w:cs="Arial"/>
          <w:b/>
        </w:rPr>
        <w:t xml:space="preserve"> robe u postupku carinskog skladištenja</w:t>
      </w:r>
    </w:p>
    <w:p w14:paraId="02530CBC" w14:textId="77777777" w:rsidR="00E302BD" w:rsidRPr="00B07F41" w:rsidRDefault="00C5006C" w:rsidP="00B07F41">
      <w:pPr>
        <w:jc w:val="both"/>
        <w:rPr>
          <w:rFonts w:ascii="Arial" w:hAnsi="Arial" w:cs="Arial"/>
        </w:rPr>
      </w:pPr>
      <w:r>
        <w:rPr>
          <w:rFonts w:ascii="Arial" w:hAnsi="Arial" w:cs="Arial"/>
        </w:rPr>
        <w:t>Deklaracija za r</w:t>
      </w:r>
      <w:r w:rsidR="00E302BD" w:rsidRPr="00B07F41">
        <w:rPr>
          <w:rFonts w:ascii="Arial" w:hAnsi="Arial" w:cs="Arial"/>
        </w:rPr>
        <w:t>ob</w:t>
      </w:r>
      <w:r>
        <w:rPr>
          <w:rFonts w:ascii="Arial" w:hAnsi="Arial" w:cs="Arial"/>
        </w:rPr>
        <w:t>u</w:t>
      </w:r>
      <w:r w:rsidR="00E302BD" w:rsidRPr="00B07F41">
        <w:rPr>
          <w:rFonts w:ascii="Arial" w:hAnsi="Arial" w:cs="Arial"/>
        </w:rPr>
        <w:t xml:space="preserve"> </w:t>
      </w:r>
      <w:r>
        <w:rPr>
          <w:rFonts w:ascii="Arial" w:hAnsi="Arial" w:cs="Arial"/>
        </w:rPr>
        <w:t xml:space="preserve">koja se nalazi </w:t>
      </w:r>
      <w:r w:rsidR="00E302BD" w:rsidRPr="00B07F41">
        <w:rPr>
          <w:rFonts w:ascii="Arial" w:hAnsi="Arial" w:cs="Arial"/>
        </w:rPr>
        <w:t xml:space="preserve">u postupku carinskog skladištenja automatski se </w:t>
      </w:r>
      <w:r w:rsidR="00CB4E3B">
        <w:rPr>
          <w:rFonts w:ascii="Arial" w:hAnsi="Arial" w:cs="Arial"/>
        </w:rPr>
        <w:t>razdužuje</w:t>
      </w:r>
      <w:r w:rsidR="00E302BD" w:rsidRPr="00B07F41">
        <w:rPr>
          <w:rFonts w:ascii="Arial" w:hAnsi="Arial" w:cs="Arial"/>
        </w:rPr>
        <w:t xml:space="preserve"> putem </w:t>
      </w:r>
      <w:r>
        <w:rPr>
          <w:rFonts w:ascii="Arial" w:hAnsi="Arial" w:cs="Arial"/>
        </w:rPr>
        <w:t>Carinsko-</w:t>
      </w:r>
      <w:r w:rsidR="00E302BD" w:rsidRPr="00B07F41">
        <w:rPr>
          <w:rFonts w:ascii="Arial" w:hAnsi="Arial" w:cs="Arial"/>
        </w:rPr>
        <w:t xml:space="preserve">informacionog sistema, na osnovu podataka iz </w:t>
      </w:r>
      <w:r>
        <w:rPr>
          <w:rFonts w:ascii="Arial" w:hAnsi="Arial" w:cs="Arial"/>
        </w:rPr>
        <w:t>R</w:t>
      </w:r>
      <w:r w:rsidR="00CB4E3B">
        <w:rPr>
          <w:rFonts w:ascii="Arial" w:hAnsi="Arial" w:cs="Arial"/>
        </w:rPr>
        <w:t>ubrike</w:t>
      </w:r>
      <w:r w:rsidR="00E302BD" w:rsidRPr="00B07F41">
        <w:rPr>
          <w:rFonts w:ascii="Arial" w:hAnsi="Arial" w:cs="Arial"/>
        </w:rPr>
        <w:t xml:space="preserve"> 40 deklaracije </w:t>
      </w:r>
      <w:r w:rsidR="00CB4E3B">
        <w:rPr>
          <w:rFonts w:ascii="Arial" w:hAnsi="Arial" w:cs="Arial"/>
        </w:rPr>
        <w:t>zahtijevanog</w:t>
      </w:r>
      <w:r w:rsidR="00E302BD" w:rsidRPr="00B07F41">
        <w:rPr>
          <w:rFonts w:ascii="Arial" w:hAnsi="Arial" w:cs="Arial"/>
        </w:rPr>
        <w:t xml:space="preserve"> carinskog postupka. </w:t>
      </w:r>
      <w:r w:rsidR="00CB4E3B">
        <w:rPr>
          <w:rFonts w:ascii="Arial" w:hAnsi="Arial" w:cs="Arial"/>
        </w:rPr>
        <w:t>CIS</w:t>
      </w:r>
      <w:r w:rsidR="00E302BD" w:rsidRPr="00B07F41">
        <w:rPr>
          <w:rFonts w:ascii="Arial" w:hAnsi="Arial" w:cs="Arial"/>
        </w:rPr>
        <w:t xml:space="preserve"> vrši automatsko </w:t>
      </w:r>
      <w:r w:rsidR="00CB4E3B">
        <w:rPr>
          <w:rFonts w:ascii="Arial" w:hAnsi="Arial" w:cs="Arial"/>
        </w:rPr>
        <w:t>razduženje</w:t>
      </w:r>
      <w:r w:rsidR="00E302BD" w:rsidRPr="00B07F41">
        <w:rPr>
          <w:rFonts w:ascii="Arial" w:hAnsi="Arial" w:cs="Arial"/>
        </w:rPr>
        <w:t xml:space="preserve"> navedene bruto težine</w:t>
      </w:r>
      <w:r w:rsidR="00CB4E3B">
        <w:rPr>
          <w:rFonts w:ascii="Arial" w:hAnsi="Arial" w:cs="Arial"/>
        </w:rPr>
        <w:t xml:space="preserve"> </w:t>
      </w:r>
      <w:r w:rsidR="00E302BD" w:rsidRPr="00B07F41">
        <w:rPr>
          <w:rFonts w:ascii="Arial" w:hAnsi="Arial" w:cs="Arial"/>
        </w:rPr>
        <w:t xml:space="preserve">u deklaraciji kojom se roba stavlja u naredni </w:t>
      </w:r>
      <w:r w:rsidR="00CB4E3B">
        <w:rPr>
          <w:rFonts w:ascii="Arial" w:hAnsi="Arial" w:cs="Arial"/>
        </w:rPr>
        <w:t>zahtijevani carinski</w:t>
      </w:r>
      <w:r w:rsidR="00E302BD" w:rsidRPr="00B07F41">
        <w:rPr>
          <w:rFonts w:ascii="Arial" w:hAnsi="Arial" w:cs="Arial"/>
        </w:rPr>
        <w:t xml:space="preserve"> postupak, </w:t>
      </w:r>
      <w:r w:rsidR="00CB4E3B">
        <w:rPr>
          <w:rFonts w:ascii="Arial" w:hAnsi="Arial" w:cs="Arial"/>
        </w:rPr>
        <w:t xml:space="preserve">uz pozivanje na </w:t>
      </w:r>
      <w:r w:rsidR="00E302BD" w:rsidRPr="00B07F41">
        <w:rPr>
          <w:rFonts w:ascii="Arial" w:hAnsi="Arial" w:cs="Arial"/>
        </w:rPr>
        <w:t>broj deklaracije za carinsko skladištenje</w:t>
      </w:r>
      <w:r w:rsidR="00F672FE">
        <w:rPr>
          <w:rFonts w:ascii="Arial" w:hAnsi="Arial" w:cs="Arial"/>
        </w:rPr>
        <w:t>,</w:t>
      </w:r>
      <w:r w:rsidR="00E302BD" w:rsidRPr="00B07F41">
        <w:rPr>
          <w:rFonts w:ascii="Arial" w:hAnsi="Arial" w:cs="Arial"/>
        </w:rPr>
        <w:t xml:space="preserve"> odgovarajuće </w:t>
      </w:r>
      <w:r w:rsidR="00CB4E3B">
        <w:rPr>
          <w:rFonts w:ascii="Arial" w:hAnsi="Arial" w:cs="Arial"/>
        </w:rPr>
        <w:t>naimenovanje</w:t>
      </w:r>
      <w:r w:rsidR="00E302BD" w:rsidRPr="00B07F41">
        <w:rPr>
          <w:rFonts w:ascii="Arial" w:hAnsi="Arial" w:cs="Arial"/>
        </w:rPr>
        <w:t xml:space="preserve"> </w:t>
      </w:r>
      <w:r w:rsidR="00E302BD" w:rsidRPr="00C5006C">
        <w:rPr>
          <w:rFonts w:ascii="Arial" w:hAnsi="Arial" w:cs="Arial"/>
          <w:shd w:val="clear" w:color="auto" w:fill="FFFFFF" w:themeFill="background1"/>
        </w:rPr>
        <w:t>robe</w:t>
      </w:r>
      <w:r w:rsidR="00F672FE" w:rsidRPr="00C5006C">
        <w:rPr>
          <w:rFonts w:ascii="Arial" w:hAnsi="Arial" w:cs="Arial"/>
          <w:shd w:val="clear" w:color="auto" w:fill="FFFFFF" w:themeFill="background1"/>
        </w:rPr>
        <w:t xml:space="preserve"> i bruto mase</w:t>
      </w:r>
      <w:r w:rsidR="00E302BD" w:rsidRPr="00C5006C">
        <w:rPr>
          <w:rFonts w:ascii="Arial" w:hAnsi="Arial" w:cs="Arial"/>
          <w:shd w:val="clear" w:color="auto" w:fill="FFFFFF" w:themeFill="background1"/>
        </w:rPr>
        <w:t>.</w:t>
      </w:r>
    </w:p>
    <w:p w14:paraId="471C4091" w14:textId="77777777" w:rsidR="002D5311" w:rsidRDefault="00F942E5" w:rsidP="00B07F41">
      <w:pPr>
        <w:jc w:val="both"/>
        <w:rPr>
          <w:rFonts w:ascii="Arial" w:hAnsi="Arial" w:cs="Arial"/>
        </w:rPr>
      </w:pPr>
      <w:r>
        <w:rPr>
          <w:rFonts w:ascii="Arial" w:hAnsi="Arial" w:cs="Arial"/>
        </w:rPr>
        <w:t>P</w:t>
      </w:r>
      <w:r w:rsidR="00E302BD" w:rsidRPr="00B07F41">
        <w:rPr>
          <w:rFonts w:ascii="Arial" w:hAnsi="Arial" w:cs="Arial"/>
        </w:rPr>
        <w:t xml:space="preserve">otrebno je da evidencija </w:t>
      </w:r>
      <w:r w:rsidR="00C5006C">
        <w:rPr>
          <w:rFonts w:ascii="Arial" w:hAnsi="Arial" w:cs="Arial"/>
        </w:rPr>
        <w:t>nosioca odobrenja</w:t>
      </w:r>
      <w:r>
        <w:rPr>
          <w:rFonts w:ascii="Arial" w:hAnsi="Arial" w:cs="Arial"/>
        </w:rPr>
        <w:t xml:space="preserve">, u </w:t>
      </w:r>
      <w:r w:rsidRPr="00F942E5">
        <w:rPr>
          <w:rFonts w:ascii="Arial" w:hAnsi="Arial" w:cs="Arial"/>
        </w:rPr>
        <w:t xml:space="preserve">slučaju djelimičnog </w:t>
      </w:r>
      <w:r>
        <w:rPr>
          <w:rFonts w:ascii="Arial" w:hAnsi="Arial" w:cs="Arial"/>
        </w:rPr>
        <w:t>razduženja robe po carinskoj deklaraciji za skladištenje</w:t>
      </w:r>
      <w:r w:rsidRPr="00F942E5">
        <w:rPr>
          <w:rFonts w:ascii="Arial" w:hAnsi="Arial" w:cs="Arial"/>
        </w:rPr>
        <w:t xml:space="preserve">, </w:t>
      </w:r>
      <w:r w:rsidR="00E302BD" w:rsidRPr="00B07F41">
        <w:rPr>
          <w:rFonts w:ascii="Arial" w:hAnsi="Arial" w:cs="Arial"/>
        </w:rPr>
        <w:t xml:space="preserve">sadrži posebno po </w:t>
      </w:r>
      <w:r w:rsidR="00282DB7">
        <w:rPr>
          <w:rFonts w:ascii="Arial" w:hAnsi="Arial" w:cs="Arial"/>
        </w:rPr>
        <w:t>stavkama</w:t>
      </w:r>
      <w:r w:rsidR="00E302BD" w:rsidRPr="00B07F41">
        <w:rPr>
          <w:rFonts w:ascii="Arial" w:hAnsi="Arial" w:cs="Arial"/>
        </w:rPr>
        <w:t>, broj deklaracije razduženj</w:t>
      </w:r>
      <w:r w:rsidR="00282DB7">
        <w:rPr>
          <w:rFonts w:ascii="Arial" w:hAnsi="Arial" w:cs="Arial"/>
        </w:rPr>
        <w:t>a</w:t>
      </w:r>
      <w:r>
        <w:rPr>
          <w:rFonts w:ascii="Arial" w:hAnsi="Arial" w:cs="Arial"/>
        </w:rPr>
        <w:t xml:space="preserve">, bruto težinu, </w:t>
      </w:r>
      <w:r w:rsidR="00E302BD" w:rsidRPr="00B07F41">
        <w:rPr>
          <w:rFonts w:ascii="Arial" w:hAnsi="Arial" w:cs="Arial"/>
        </w:rPr>
        <w:t xml:space="preserve">količinu </w:t>
      </w:r>
      <w:r>
        <w:rPr>
          <w:rFonts w:ascii="Arial" w:hAnsi="Arial" w:cs="Arial"/>
        </w:rPr>
        <w:t xml:space="preserve">i vrijednost </w:t>
      </w:r>
      <w:r w:rsidR="00E302BD" w:rsidRPr="00B07F41">
        <w:rPr>
          <w:rFonts w:ascii="Arial" w:hAnsi="Arial" w:cs="Arial"/>
        </w:rPr>
        <w:t>robe.</w:t>
      </w:r>
    </w:p>
    <w:p w14:paraId="21E5E454" w14:textId="77777777" w:rsidR="00E302BD" w:rsidRPr="00B07F41" w:rsidRDefault="00F672FE" w:rsidP="00B07F41">
      <w:pPr>
        <w:jc w:val="both"/>
        <w:rPr>
          <w:rFonts w:ascii="Arial" w:hAnsi="Arial" w:cs="Arial"/>
        </w:rPr>
      </w:pPr>
      <w:r w:rsidRPr="000F1071">
        <w:rPr>
          <w:rFonts w:ascii="Arial" w:hAnsi="Arial" w:cs="Arial"/>
        </w:rPr>
        <w:t>Nadzorna carinska ispostava razduž</w:t>
      </w:r>
      <w:r w:rsidR="009872D2" w:rsidRPr="000F1071">
        <w:rPr>
          <w:rFonts w:ascii="Arial" w:hAnsi="Arial" w:cs="Arial"/>
        </w:rPr>
        <w:t>uj</w:t>
      </w:r>
      <w:r w:rsidR="003B5DC9" w:rsidRPr="000F1071">
        <w:rPr>
          <w:rFonts w:ascii="Arial" w:hAnsi="Arial" w:cs="Arial"/>
        </w:rPr>
        <w:t>e carinsk</w:t>
      </w:r>
      <w:r w:rsidR="009872D2" w:rsidRPr="000F1071">
        <w:rPr>
          <w:rFonts w:ascii="Arial" w:hAnsi="Arial" w:cs="Arial"/>
        </w:rPr>
        <w:t>e</w:t>
      </w:r>
      <w:r w:rsidR="003B5DC9" w:rsidRPr="000F1071">
        <w:rPr>
          <w:rFonts w:ascii="Arial" w:hAnsi="Arial" w:cs="Arial"/>
        </w:rPr>
        <w:t xml:space="preserve"> deklaracije za skladištenje robe</w:t>
      </w:r>
      <w:r w:rsidRPr="000F1071">
        <w:rPr>
          <w:rFonts w:ascii="Arial" w:hAnsi="Arial" w:cs="Arial"/>
        </w:rPr>
        <w:t xml:space="preserve"> po osnov</w:t>
      </w:r>
      <w:r w:rsidR="00F942E5" w:rsidRPr="000F1071">
        <w:rPr>
          <w:rFonts w:ascii="Arial" w:hAnsi="Arial" w:cs="Arial"/>
        </w:rPr>
        <w:t xml:space="preserve">u okončanja upravnog </w:t>
      </w:r>
      <w:r w:rsidR="009872D2" w:rsidRPr="000F1071">
        <w:rPr>
          <w:rFonts w:ascii="Arial" w:hAnsi="Arial" w:cs="Arial"/>
        </w:rPr>
        <w:t>(</w:t>
      </w:r>
      <w:r w:rsidR="00F942E5" w:rsidRPr="000F1071">
        <w:rPr>
          <w:rFonts w:ascii="Arial" w:hAnsi="Arial" w:cs="Arial"/>
        </w:rPr>
        <w:t xml:space="preserve">npr. </w:t>
      </w:r>
      <w:r w:rsidRPr="000F1071">
        <w:rPr>
          <w:rFonts w:ascii="Arial" w:hAnsi="Arial" w:cs="Arial"/>
        </w:rPr>
        <w:t>ustupanje robe u korist države</w:t>
      </w:r>
      <w:r w:rsidR="009872D2" w:rsidRPr="000F1071">
        <w:rPr>
          <w:rFonts w:ascii="Arial" w:hAnsi="Arial" w:cs="Arial"/>
        </w:rPr>
        <w:t>)</w:t>
      </w:r>
      <w:r w:rsidRPr="000F1071">
        <w:rPr>
          <w:rFonts w:ascii="Arial" w:hAnsi="Arial" w:cs="Arial"/>
        </w:rPr>
        <w:t>,</w:t>
      </w:r>
      <w:r w:rsidR="00F942E5" w:rsidRPr="000F1071">
        <w:rPr>
          <w:rFonts w:ascii="Arial" w:hAnsi="Arial" w:cs="Arial"/>
        </w:rPr>
        <w:t xml:space="preserve"> </w:t>
      </w:r>
      <w:r w:rsidR="009872D2" w:rsidRPr="000F1071">
        <w:rPr>
          <w:rFonts w:ascii="Arial" w:hAnsi="Arial" w:cs="Arial"/>
        </w:rPr>
        <w:t xml:space="preserve">ili </w:t>
      </w:r>
      <w:r w:rsidRPr="000F1071">
        <w:rPr>
          <w:rFonts w:ascii="Arial" w:hAnsi="Arial" w:cs="Arial"/>
        </w:rPr>
        <w:t>prekršajno</w:t>
      </w:r>
      <w:r w:rsidR="009872D2" w:rsidRPr="000F1071">
        <w:rPr>
          <w:rFonts w:ascii="Arial" w:hAnsi="Arial" w:cs="Arial"/>
        </w:rPr>
        <w:t>g</w:t>
      </w:r>
      <w:r w:rsidRPr="000F1071">
        <w:rPr>
          <w:rFonts w:ascii="Arial" w:hAnsi="Arial" w:cs="Arial"/>
        </w:rPr>
        <w:t xml:space="preserve"> postupk</w:t>
      </w:r>
      <w:r w:rsidR="009872D2" w:rsidRPr="000F1071">
        <w:rPr>
          <w:rFonts w:ascii="Arial" w:hAnsi="Arial" w:cs="Arial"/>
        </w:rPr>
        <w:t>a</w:t>
      </w:r>
      <w:r w:rsidRPr="000F1071">
        <w:rPr>
          <w:rFonts w:ascii="Arial" w:hAnsi="Arial" w:cs="Arial"/>
        </w:rPr>
        <w:t xml:space="preserve"> i sl</w:t>
      </w:r>
      <w:r w:rsidR="00F942E5" w:rsidRPr="000F1071">
        <w:rPr>
          <w:rFonts w:ascii="Arial" w:hAnsi="Arial" w:cs="Arial"/>
        </w:rPr>
        <w:t>.</w:t>
      </w:r>
      <w:r w:rsidRPr="000F1071">
        <w:rPr>
          <w:rFonts w:ascii="Arial" w:hAnsi="Arial" w:cs="Arial"/>
        </w:rPr>
        <w:t xml:space="preserve"> </w:t>
      </w:r>
      <w:r w:rsidR="009872D2" w:rsidRPr="000F1071">
        <w:rPr>
          <w:rFonts w:ascii="Arial" w:hAnsi="Arial" w:cs="Arial"/>
        </w:rPr>
        <w:t>u</w:t>
      </w:r>
      <w:r w:rsidRPr="000F1071">
        <w:rPr>
          <w:rFonts w:ascii="Arial" w:hAnsi="Arial" w:cs="Arial"/>
        </w:rPr>
        <w:t xml:space="preserve"> CIS</w:t>
      </w:r>
      <w:r w:rsidR="009872D2" w:rsidRPr="000F1071">
        <w:rPr>
          <w:rFonts w:ascii="Arial" w:hAnsi="Arial" w:cs="Arial"/>
        </w:rPr>
        <w:t>-u</w:t>
      </w:r>
      <w:r w:rsidRPr="000F1071">
        <w:rPr>
          <w:rFonts w:ascii="Arial" w:hAnsi="Arial" w:cs="Arial"/>
        </w:rPr>
        <w:t xml:space="preserve"> </w:t>
      </w:r>
      <w:r w:rsidR="009872D2" w:rsidRPr="000F1071">
        <w:rPr>
          <w:rFonts w:ascii="Arial" w:hAnsi="Arial" w:cs="Arial"/>
        </w:rPr>
        <w:t xml:space="preserve">putem opcije ‘’Evidencije </w:t>
      </w:r>
      <w:r w:rsidRPr="000F1071">
        <w:rPr>
          <w:rFonts w:ascii="Arial" w:hAnsi="Arial" w:cs="Arial"/>
        </w:rPr>
        <w:t>PTD</w:t>
      </w:r>
      <w:r w:rsidR="009872D2" w:rsidRPr="000F1071">
        <w:rPr>
          <w:rFonts w:ascii="Arial" w:hAnsi="Arial" w:cs="Arial"/>
        </w:rPr>
        <w:t>’’,</w:t>
      </w:r>
      <w:r w:rsidRPr="000F1071">
        <w:rPr>
          <w:rFonts w:ascii="Arial" w:hAnsi="Arial" w:cs="Arial"/>
        </w:rPr>
        <w:t xml:space="preserve"> djelimično ili u cjelosti.</w:t>
      </w:r>
    </w:p>
    <w:p w14:paraId="0B753958" w14:textId="77777777" w:rsidR="00E302BD" w:rsidRPr="00B07F41" w:rsidRDefault="00E302BD" w:rsidP="00B07F41">
      <w:pPr>
        <w:jc w:val="both"/>
        <w:rPr>
          <w:rFonts w:ascii="Arial" w:hAnsi="Arial" w:cs="Arial"/>
        </w:rPr>
      </w:pPr>
      <w:r w:rsidRPr="00B07F41">
        <w:rPr>
          <w:rFonts w:ascii="Arial" w:hAnsi="Arial" w:cs="Arial"/>
        </w:rPr>
        <w:t xml:space="preserve">Roba za koju je </w:t>
      </w:r>
      <w:r w:rsidR="00600B14">
        <w:rPr>
          <w:rFonts w:ascii="Arial" w:hAnsi="Arial" w:cs="Arial"/>
        </w:rPr>
        <w:t>okončan</w:t>
      </w:r>
      <w:r w:rsidRPr="00B07F41">
        <w:rPr>
          <w:rFonts w:ascii="Arial" w:hAnsi="Arial" w:cs="Arial"/>
        </w:rPr>
        <w:t xml:space="preserve"> postupak carinskog skladištenja može ostati u odobrenom prostoru sve dok je ne preuzme vlasnik robe ili </w:t>
      </w:r>
      <w:r w:rsidR="002D5311">
        <w:rPr>
          <w:rFonts w:ascii="Arial" w:hAnsi="Arial" w:cs="Arial"/>
        </w:rPr>
        <w:t xml:space="preserve">ovlašćeno </w:t>
      </w:r>
      <w:r w:rsidRPr="00B07F41">
        <w:rPr>
          <w:rFonts w:ascii="Arial" w:hAnsi="Arial" w:cs="Arial"/>
        </w:rPr>
        <w:t>lice (u skladu sa uslovima ugovora o skladištenj</w:t>
      </w:r>
      <w:r w:rsidR="002D5311">
        <w:rPr>
          <w:rFonts w:ascii="Arial" w:hAnsi="Arial" w:cs="Arial"/>
        </w:rPr>
        <w:t>u</w:t>
      </w:r>
      <w:r w:rsidRPr="00B07F41">
        <w:rPr>
          <w:rFonts w:ascii="Arial" w:hAnsi="Arial" w:cs="Arial"/>
        </w:rPr>
        <w:t xml:space="preserve"> robe ili njen</w:t>
      </w:r>
      <w:r w:rsidR="00600B14">
        <w:rPr>
          <w:rFonts w:ascii="Arial" w:hAnsi="Arial" w:cs="Arial"/>
        </w:rPr>
        <w:t>e otpreme</w:t>
      </w:r>
      <w:r w:rsidR="002D5311">
        <w:rPr>
          <w:rFonts w:ascii="Arial" w:hAnsi="Arial" w:cs="Arial"/>
        </w:rPr>
        <w:t xml:space="preserve"> iz carinskog skladišta)</w:t>
      </w:r>
      <w:r w:rsidR="000F1071">
        <w:rPr>
          <w:rFonts w:ascii="Arial" w:hAnsi="Arial" w:cs="Arial"/>
        </w:rPr>
        <w:t>,</w:t>
      </w:r>
      <w:r w:rsidR="002D5311">
        <w:rPr>
          <w:rFonts w:ascii="Arial" w:hAnsi="Arial" w:cs="Arial"/>
        </w:rPr>
        <w:t xml:space="preserve"> </w:t>
      </w:r>
      <w:r w:rsidR="002D5311" w:rsidRPr="000F1071">
        <w:rPr>
          <w:rFonts w:ascii="Arial" w:hAnsi="Arial" w:cs="Arial"/>
        </w:rPr>
        <w:t>a u najkraćem vremenskom roku u odnosu na opravdane okolnosti.</w:t>
      </w:r>
    </w:p>
    <w:p w14:paraId="2B259BBE" w14:textId="77777777" w:rsidR="00E302BD" w:rsidRDefault="00600B14" w:rsidP="00B07F41">
      <w:pPr>
        <w:jc w:val="both"/>
        <w:rPr>
          <w:rFonts w:ascii="Arial" w:hAnsi="Arial" w:cs="Arial"/>
        </w:rPr>
      </w:pPr>
      <w:r>
        <w:rPr>
          <w:rFonts w:ascii="Arial" w:hAnsi="Arial" w:cs="Arial"/>
        </w:rPr>
        <w:t>Držalac</w:t>
      </w:r>
      <w:r w:rsidR="00E302BD" w:rsidRPr="00B07F41">
        <w:rPr>
          <w:rFonts w:ascii="Arial" w:hAnsi="Arial" w:cs="Arial"/>
        </w:rPr>
        <w:t xml:space="preserve"> carinskog skladišta je dužan da t</w:t>
      </w:r>
      <w:r>
        <w:rPr>
          <w:rFonts w:ascii="Arial" w:hAnsi="Arial" w:cs="Arial"/>
        </w:rPr>
        <w:t>akvu</w:t>
      </w:r>
      <w:r w:rsidR="00E302BD" w:rsidRPr="00B07F41">
        <w:rPr>
          <w:rFonts w:ascii="Arial" w:hAnsi="Arial" w:cs="Arial"/>
        </w:rPr>
        <w:t xml:space="preserve"> robu vidno označi i podatke unese u svoju evidenciju pozivanjem na broj </w:t>
      </w:r>
      <w:r>
        <w:rPr>
          <w:rFonts w:ascii="Arial" w:hAnsi="Arial" w:cs="Arial"/>
        </w:rPr>
        <w:t xml:space="preserve">dokumenta razduženja </w:t>
      </w:r>
      <w:r w:rsidR="00E302BD" w:rsidRPr="00B07F41">
        <w:rPr>
          <w:rFonts w:ascii="Arial" w:hAnsi="Arial" w:cs="Arial"/>
        </w:rPr>
        <w:t xml:space="preserve">carinskog skladišta. Kada roba </w:t>
      </w:r>
      <w:r>
        <w:rPr>
          <w:rFonts w:ascii="Arial" w:hAnsi="Arial" w:cs="Arial"/>
        </w:rPr>
        <w:t>napusti</w:t>
      </w:r>
      <w:r w:rsidR="00E302BD" w:rsidRPr="00B07F41">
        <w:rPr>
          <w:rFonts w:ascii="Arial" w:hAnsi="Arial" w:cs="Arial"/>
        </w:rPr>
        <w:t xml:space="preserve"> carinsko skladišt</w:t>
      </w:r>
      <w:r>
        <w:rPr>
          <w:rFonts w:ascii="Arial" w:hAnsi="Arial" w:cs="Arial"/>
        </w:rPr>
        <w:t>e</w:t>
      </w:r>
      <w:r w:rsidR="00E302BD" w:rsidRPr="00B07F41">
        <w:rPr>
          <w:rFonts w:ascii="Arial" w:hAnsi="Arial" w:cs="Arial"/>
        </w:rPr>
        <w:t xml:space="preserve">, evidencija mora sadržati i datum izdavanja robe, bez obzira na datum </w:t>
      </w:r>
      <w:r>
        <w:rPr>
          <w:rFonts w:ascii="Arial" w:hAnsi="Arial" w:cs="Arial"/>
        </w:rPr>
        <w:t xml:space="preserve">okončanja </w:t>
      </w:r>
      <w:r w:rsidR="00E302BD" w:rsidRPr="00B07F41">
        <w:rPr>
          <w:rFonts w:ascii="Arial" w:hAnsi="Arial" w:cs="Arial"/>
        </w:rPr>
        <w:t>postupka carinskog skladištenja.</w:t>
      </w:r>
    </w:p>
    <w:p w14:paraId="2A93592C" w14:textId="77777777" w:rsidR="00F369B5" w:rsidRDefault="00F369B5" w:rsidP="00B07F41">
      <w:pPr>
        <w:jc w:val="both"/>
        <w:rPr>
          <w:rFonts w:ascii="Arial" w:hAnsi="Arial" w:cs="Arial"/>
        </w:rPr>
      </w:pPr>
    </w:p>
    <w:p w14:paraId="5CD49965" w14:textId="6D8B39D9" w:rsidR="00E302BD" w:rsidRPr="001562BD" w:rsidRDefault="001453BF" w:rsidP="00B07F41">
      <w:pPr>
        <w:jc w:val="both"/>
        <w:rPr>
          <w:rFonts w:ascii="Arial" w:hAnsi="Arial" w:cs="Arial"/>
          <w:b/>
        </w:rPr>
      </w:pPr>
      <w:r w:rsidRPr="004D6B47">
        <w:rPr>
          <w:rFonts w:ascii="Arial" w:hAnsi="Arial" w:cs="Arial"/>
          <w:b/>
        </w:rPr>
        <w:t>10</w:t>
      </w:r>
      <w:r w:rsidR="00E302BD" w:rsidRPr="004D6B47">
        <w:rPr>
          <w:rFonts w:ascii="Arial" w:hAnsi="Arial" w:cs="Arial"/>
          <w:b/>
        </w:rPr>
        <w:t>.</w:t>
      </w:r>
      <w:r w:rsidR="00E302BD" w:rsidRPr="001562BD">
        <w:rPr>
          <w:rFonts w:ascii="Arial" w:hAnsi="Arial" w:cs="Arial"/>
          <w:b/>
        </w:rPr>
        <w:tab/>
        <w:t>Obračun iznosa uvoznih dažbina</w:t>
      </w:r>
    </w:p>
    <w:p w14:paraId="630D9B92" w14:textId="77777777" w:rsidR="00E302BD" w:rsidRPr="00B07F41" w:rsidRDefault="00E302BD" w:rsidP="00B07F41">
      <w:pPr>
        <w:jc w:val="both"/>
        <w:rPr>
          <w:rFonts w:ascii="Arial" w:hAnsi="Arial" w:cs="Arial"/>
        </w:rPr>
      </w:pPr>
      <w:r w:rsidRPr="00B07F41">
        <w:rPr>
          <w:rFonts w:ascii="Arial" w:hAnsi="Arial" w:cs="Arial"/>
        </w:rPr>
        <w:t>Ako je carinski dug nastao u postupku carinskog skladištenja, njegov iznos se utvrđuje na osnovu pravila za obračun carin</w:t>
      </w:r>
      <w:r w:rsidR="001562BD">
        <w:rPr>
          <w:rFonts w:ascii="Arial" w:hAnsi="Arial" w:cs="Arial"/>
        </w:rPr>
        <w:t>e</w:t>
      </w:r>
      <w:r w:rsidRPr="00B07F41">
        <w:rPr>
          <w:rFonts w:ascii="Arial" w:hAnsi="Arial" w:cs="Arial"/>
        </w:rPr>
        <w:t xml:space="preserve"> i drugih dažbina koja se primenjuj</w:t>
      </w:r>
      <w:r w:rsidR="00236D37">
        <w:rPr>
          <w:rFonts w:ascii="Arial" w:hAnsi="Arial" w:cs="Arial"/>
        </w:rPr>
        <w:t>u</w:t>
      </w:r>
      <w:r w:rsidRPr="00B07F41">
        <w:rPr>
          <w:rFonts w:ascii="Arial" w:hAnsi="Arial" w:cs="Arial"/>
        </w:rPr>
        <w:t xml:space="preserve"> na robu u trenutku nastanka carinskog duga.</w:t>
      </w:r>
    </w:p>
    <w:p w14:paraId="1C160EC0" w14:textId="77777777" w:rsidR="00E302BD" w:rsidRPr="00B07F41" w:rsidRDefault="00E302BD" w:rsidP="00B07F41">
      <w:pPr>
        <w:jc w:val="both"/>
        <w:rPr>
          <w:rFonts w:ascii="Arial" w:hAnsi="Arial" w:cs="Arial"/>
        </w:rPr>
      </w:pPr>
      <w:r w:rsidRPr="00B07F41">
        <w:rPr>
          <w:rFonts w:ascii="Arial" w:hAnsi="Arial" w:cs="Arial"/>
        </w:rPr>
        <w:lastRenderedPageBreak/>
        <w:t xml:space="preserve">Prema </w:t>
      </w:r>
      <w:r w:rsidRPr="000D4C5E">
        <w:rPr>
          <w:rFonts w:ascii="Arial" w:hAnsi="Arial" w:cs="Arial"/>
        </w:rPr>
        <w:t xml:space="preserve">članu </w:t>
      </w:r>
      <w:r w:rsidR="000D4C5E" w:rsidRPr="000D4C5E">
        <w:rPr>
          <w:rFonts w:ascii="Arial" w:hAnsi="Arial" w:cs="Arial"/>
        </w:rPr>
        <w:t>6</w:t>
      </w:r>
      <w:r w:rsidRPr="000D4C5E">
        <w:rPr>
          <w:rFonts w:ascii="Arial" w:hAnsi="Arial" w:cs="Arial"/>
        </w:rPr>
        <w:t>4</w:t>
      </w:r>
      <w:r w:rsidR="00C67167">
        <w:rPr>
          <w:rFonts w:ascii="Arial" w:hAnsi="Arial" w:cs="Arial"/>
        </w:rPr>
        <w:t xml:space="preserve"> stav 1</w:t>
      </w:r>
      <w:r w:rsidRPr="000D4C5E">
        <w:rPr>
          <w:rFonts w:ascii="Arial" w:hAnsi="Arial" w:cs="Arial"/>
        </w:rPr>
        <w:t xml:space="preserve"> Zakona,</w:t>
      </w:r>
      <w:r w:rsidRPr="00B07F41">
        <w:rPr>
          <w:rFonts w:ascii="Arial" w:hAnsi="Arial" w:cs="Arial"/>
        </w:rPr>
        <w:t xml:space="preserve"> troškovi sm</w:t>
      </w:r>
      <w:r w:rsidR="001562BD">
        <w:rPr>
          <w:rFonts w:ascii="Arial" w:hAnsi="Arial" w:cs="Arial"/>
        </w:rPr>
        <w:t>j</w:t>
      </w:r>
      <w:r w:rsidRPr="00B07F41">
        <w:rPr>
          <w:rFonts w:ascii="Arial" w:hAnsi="Arial" w:cs="Arial"/>
        </w:rPr>
        <w:t xml:space="preserve">eštaja ili </w:t>
      </w:r>
      <w:r w:rsidR="006B2712">
        <w:rPr>
          <w:rFonts w:ascii="Arial" w:hAnsi="Arial" w:cs="Arial"/>
        </w:rPr>
        <w:t>oblika postupanja</w:t>
      </w:r>
      <w:r w:rsidRPr="00B07F41">
        <w:rPr>
          <w:rFonts w:ascii="Arial" w:hAnsi="Arial" w:cs="Arial"/>
        </w:rPr>
        <w:t xml:space="preserve"> za robu stavljenu u postupak carinskog skladištenja, koji nastaju na carinskom području </w:t>
      </w:r>
      <w:r w:rsidR="006B2712">
        <w:rPr>
          <w:rFonts w:ascii="Arial" w:hAnsi="Arial" w:cs="Arial"/>
        </w:rPr>
        <w:t>Crne Gore</w:t>
      </w:r>
      <w:r w:rsidRPr="00B07F41">
        <w:rPr>
          <w:rFonts w:ascii="Arial" w:hAnsi="Arial" w:cs="Arial"/>
        </w:rPr>
        <w:t>, ne povećavaju vr</w:t>
      </w:r>
      <w:r w:rsidR="006B2712">
        <w:rPr>
          <w:rFonts w:ascii="Arial" w:hAnsi="Arial" w:cs="Arial"/>
        </w:rPr>
        <w:t>ij</w:t>
      </w:r>
      <w:r w:rsidRPr="00B07F41">
        <w:rPr>
          <w:rFonts w:ascii="Arial" w:hAnsi="Arial" w:cs="Arial"/>
        </w:rPr>
        <w:t>ednost i ne uzimaju se u obzir</w:t>
      </w:r>
      <w:r w:rsidR="006B2712">
        <w:rPr>
          <w:rFonts w:ascii="Arial" w:hAnsi="Arial" w:cs="Arial"/>
        </w:rPr>
        <w:t xml:space="preserve"> prilikom</w:t>
      </w:r>
      <w:r w:rsidRPr="00B07F41">
        <w:rPr>
          <w:rFonts w:ascii="Arial" w:hAnsi="Arial" w:cs="Arial"/>
        </w:rPr>
        <w:t xml:space="preserve"> obračun</w:t>
      </w:r>
      <w:r w:rsidR="006B2712">
        <w:rPr>
          <w:rFonts w:ascii="Arial" w:hAnsi="Arial" w:cs="Arial"/>
        </w:rPr>
        <w:t>avanja</w:t>
      </w:r>
      <w:r w:rsidRPr="00B07F41">
        <w:rPr>
          <w:rFonts w:ascii="Arial" w:hAnsi="Arial" w:cs="Arial"/>
        </w:rPr>
        <w:t xml:space="preserve"> iznosa uvoznih dažbina, pod uslovom da deklarant dostavi odgovarajuće dokaze u vezi sa</w:t>
      </w:r>
      <w:r w:rsidR="006B2712">
        <w:rPr>
          <w:rFonts w:ascii="Arial" w:hAnsi="Arial" w:cs="Arial"/>
        </w:rPr>
        <w:t xml:space="preserve"> </w:t>
      </w:r>
      <w:r w:rsidRPr="00B07F41">
        <w:rPr>
          <w:rFonts w:ascii="Arial" w:hAnsi="Arial" w:cs="Arial"/>
        </w:rPr>
        <w:t>t</w:t>
      </w:r>
      <w:r w:rsidR="006B2712">
        <w:rPr>
          <w:rFonts w:ascii="Arial" w:hAnsi="Arial" w:cs="Arial"/>
        </w:rPr>
        <w:t>im</w:t>
      </w:r>
      <w:r w:rsidRPr="00B07F41">
        <w:rPr>
          <w:rFonts w:ascii="Arial" w:hAnsi="Arial" w:cs="Arial"/>
        </w:rPr>
        <w:t xml:space="preserve"> troškov</w:t>
      </w:r>
      <w:r w:rsidR="006B2712">
        <w:rPr>
          <w:rFonts w:ascii="Arial" w:hAnsi="Arial" w:cs="Arial"/>
        </w:rPr>
        <w:t>ima</w:t>
      </w:r>
      <w:r w:rsidRPr="00B07F41">
        <w:rPr>
          <w:rFonts w:ascii="Arial" w:hAnsi="Arial" w:cs="Arial"/>
        </w:rPr>
        <w:t>.</w:t>
      </w:r>
    </w:p>
    <w:p w14:paraId="1540A602" w14:textId="77777777" w:rsidR="00E302BD" w:rsidRPr="00B07F41" w:rsidRDefault="00E302BD" w:rsidP="00B07F41">
      <w:pPr>
        <w:jc w:val="both"/>
        <w:rPr>
          <w:rFonts w:ascii="Arial" w:hAnsi="Arial" w:cs="Arial"/>
        </w:rPr>
      </w:pPr>
      <w:r w:rsidRPr="00B07F41">
        <w:rPr>
          <w:rFonts w:ascii="Arial" w:hAnsi="Arial" w:cs="Arial"/>
        </w:rPr>
        <w:t xml:space="preserve">Carinska vrijednost, </w:t>
      </w:r>
      <w:r w:rsidR="003425AC">
        <w:rPr>
          <w:rFonts w:ascii="Arial" w:hAnsi="Arial" w:cs="Arial"/>
        </w:rPr>
        <w:t xml:space="preserve">vrsta, </w:t>
      </w:r>
      <w:r w:rsidRPr="00B07F41">
        <w:rPr>
          <w:rFonts w:ascii="Arial" w:hAnsi="Arial" w:cs="Arial"/>
        </w:rPr>
        <w:t xml:space="preserve">količina, priroda i porijeklo </w:t>
      </w:r>
      <w:r w:rsidRPr="00CC68EA">
        <w:rPr>
          <w:rFonts w:ascii="Arial" w:hAnsi="Arial" w:cs="Arial"/>
        </w:rPr>
        <w:t>strane robe</w:t>
      </w:r>
      <w:r w:rsidR="006B2712">
        <w:rPr>
          <w:rFonts w:ascii="Arial" w:hAnsi="Arial" w:cs="Arial"/>
        </w:rPr>
        <w:t>, upotrebljene</w:t>
      </w:r>
      <w:r w:rsidRPr="00B07F41">
        <w:rPr>
          <w:rFonts w:ascii="Arial" w:hAnsi="Arial" w:cs="Arial"/>
        </w:rPr>
        <w:t xml:space="preserve"> u smislu </w:t>
      </w:r>
      <w:r w:rsidRPr="000D4C5E">
        <w:rPr>
          <w:rFonts w:ascii="Arial" w:hAnsi="Arial" w:cs="Arial"/>
        </w:rPr>
        <w:t xml:space="preserve">člana </w:t>
      </w:r>
      <w:r w:rsidR="000D4C5E" w:rsidRPr="000D4C5E">
        <w:rPr>
          <w:rFonts w:ascii="Arial" w:hAnsi="Arial" w:cs="Arial"/>
        </w:rPr>
        <w:t>64 stav 2</w:t>
      </w:r>
      <w:r w:rsidRPr="000D4C5E">
        <w:rPr>
          <w:rFonts w:ascii="Arial" w:hAnsi="Arial" w:cs="Arial"/>
        </w:rPr>
        <w:t xml:space="preserve"> Zakona,</w:t>
      </w:r>
      <w:r w:rsidRPr="00B07F41">
        <w:rPr>
          <w:rFonts w:ascii="Arial" w:hAnsi="Arial" w:cs="Arial"/>
        </w:rPr>
        <w:t xml:space="preserve"> uzimaju se u obzir za obračun iznosa uvoznih dažbina.</w:t>
      </w:r>
    </w:p>
    <w:p w14:paraId="5815FE65" w14:textId="191F2534" w:rsidR="0045573B" w:rsidRDefault="0045573B" w:rsidP="0045573B">
      <w:pPr>
        <w:jc w:val="both"/>
        <w:rPr>
          <w:rFonts w:ascii="Arial" w:hAnsi="Arial" w:cs="Arial"/>
        </w:rPr>
      </w:pPr>
      <w:r w:rsidRPr="0045573B">
        <w:rPr>
          <w:rFonts w:ascii="Arial" w:hAnsi="Arial" w:cs="Arial"/>
        </w:rPr>
        <w:t>Ako se</w:t>
      </w:r>
      <w:r>
        <w:rPr>
          <w:rFonts w:ascii="Arial" w:hAnsi="Arial" w:cs="Arial"/>
        </w:rPr>
        <w:t>,</w:t>
      </w:r>
      <w:r w:rsidRPr="0045573B">
        <w:rPr>
          <w:rFonts w:ascii="Arial" w:hAnsi="Arial" w:cs="Arial"/>
        </w:rPr>
        <w:t xml:space="preserve"> shodno članu 64 stav 3 Zakona</w:t>
      </w:r>
      <w:r>
        <w:rPr>
          <w:rFonts w:ascii="Arial" w:hAnsi="Arial" w:cs="Arial"/>
        </w:rPr>
        <w:t>,</w:t>
      </w:r>
      <w:r w:rsidRPr="0045573B">
        <w:rPr>
          <w:rFonts w:ascii="Arial" w:hAnsi="Arial" w:cs="Arial"/>
        </w:rPr>
        <w:t xml:space="preserve"> promijeni tarifno svrstavanje robe stavljene u carinski postupak zbog uobičajenih oblika postupanja iz člana 153 </w:t>
      </w:r>
      <w:r>
        <w:rPr>
          <w:rFonts w:ascii="Arial" w:hAnsi="Arial" w:cs="Arial"/>
        </w:rPr>
        <w:t>Z</w:t>
      </w:r>
      <w:r w:rsidRPr="0045573B">
        <w:rPr>
          <w:rFonts w:ascii="Arial" w:hAnsi="Arial" w:cs="Arial"/>
        </w:rPr>
        <w:t xml:space="preserve">akona unutar carinskog područja Crne Gore, </w:t>
      </w:r>
      <w:r w:rsidR="00900D80">
        <w:rPr>
          <w:rFonts w:ascii="Arial" w:hAnsi="Arial" w:cs="Arial"/>
        </w:rPr>
        <w:t xml:space="preserve">može se </w:t>
      </w:r>
      <w:r w:rsidRPr="0045573B">
        <w:rPr>
          <w:rFonts w:ascii="Arial" w:hAnsi="Arial" w:cs="Arial"/>
        </w:rPr>
        <w:t>na zahtjev deklaranta prim</w:t>
      </w:r>
      <w:r w:rsidR="00900D80">
        <w:rPr>
          <w:rFonts w:ascii="Arial" w:hAnsi="Arial" w:cs="Arial"/>
        </w:rPr>
        <w:t>i</w:t>
      </w:r>
      <w:r w:rsidRPr="0045573B">
        <w:rPr>
          <w:rFonts w:ascii="Arial" w:hAnsi="Arial" w:cs="Arial"/>
        </w:rPr>
        <w:t>jen</w:t>
      </w:r>
      <w:r w:rsidR="00900D80">
        <w:rPr>
          <w:rFonts w:ascii="Arial" w:hAnsi="Arial" w:cs="Arial"/>
        </w:rPr>
        <w:t>iti</w:t>
      </w:r>
      <w:r w:rsidRPr="0045573B">
        <w:rPr>
          <w:rFonts w:ascii="Arial" w:hAnsi="Arial" w:cs="Arial"/>
        </w:rPr>
        <w:t xml:space="preserve"> prvobitno tarifno svrstavanje robe stavljene u postupak.</w:t>
      </w:r>
    </w:p>
    <w:p w14:paraId="5FC29572" w14:textId="6405C632" w:rsidR="00E302BD" w:rsidRPr="00EC7CE3" w:rsidRDefault="00AD72AE" w:rsidP="00B07F41">
      <w:pPr>
        <w:jc w:val="both"/>
        <w:rPr>
          <w:rFonts w:ascii="Arial" w:hAnsi="Arial" w:cs="Arial"/>
          <w:b/>
        </w:rPr>
      </w:pPr>
      <w:r w:rsidRPr="00900D80">
        <w:rPr>
          <w:rFonts w:ascii="Arial" w:hAnsi="Arial" w:cs="Arial"/>
          <w:b/>
        </w:rPr>
        <w:t>11</w:t>
      </w:r>
      <w:r w:rsidR="00E302BD" w:rsidRPr="00900D80">
        <w:rPr>
          <w:rFonts w:ascii="Arial" w:hAnsi="Arial" w:cs="Arial"/>
          <w:b/>
        </w:rPr>
        <w:t>.</w:t>
      </w:r>
      <w:r w:rsidR="00E302BD" w:rsidRPr="00EC7CE3">
        <w:rPr>
          <w:rFonts w:ascii="Arial" w:hAnsi="Arial" w:cs="Arial"/>
          <w:b/>
        </w:rPr>
        <w:tab/>
      </w:r>
      <w:r w:rsidR="00EC7CE3">
        <w:rPr>
          <w:rFonts w:ascii="Arial" w:hAnsi="Arial" w:cs="Arial"/>
          <w:b/>
        </w:rPr>
        <w:t>Poništavanje</w:t>
      </w:r>
      <w:r w:rsidR="00E302BD" w:rsidRPr="00EC7CE3">
        <w:rPr>
          <w:rFonts w:ascii="Arial" w:hAnsi="Arial" w:cs="Arial"/>
          <w:b/>
        </w:rPr>
        <w:t>,</w:t>
      </w:r>
      <w:r w:rsidR="00EC7CE3">
        <w:rPr>
          <w:rFonts w:ascii="Arial" w:hAnsi="Arial" w:cs="Arial"/>
          <w:b/>
        </w:rPr>
        <w:t xml:space="preserve"> ukidanje</w:t>
      </w:r>
      <w:r w:rsidR="00E302BD" w:rsidRPr="00EC7CE3">
        <w:rPr>
          <w:rFonts w:ascii="Arial" w:hAnsi="Arial" w:cs="Arial"/>
          <w:b/>
        </w:rPr>
        <w:t>, izmjena ili suspenzija odobrenja</w:t>
      </w:r>
    </w:p>
    <w:p w14:paraId="46EC3318" w14:textId="77777777" w:rsidR="00E302BD" w:rsidRPr="00B07F41" w:rsidRDefault="00B310E3" w:rsidP="00B07F41">
      <w:pPr>
        <w:jc w:val="both"/>
        <w:rPr>
          <w:rFonts w:ascii="Arial" w:hAnsi="Arial" w:cs="Arial"/>
        </w:rPr>
      </w:pPr>
      <w:r>
        <w:rPr>
          <w:rFonts w:ascii="Arial" w:hAnsi="Arial" w:cs="Arial"/>
        </w:rPr>
        <w:t>Nosilac odobrenja</w:t>
      </w:r>
      <w:r w:rsidR="002D45CD">
        <w:rPr>
          <w:rFonts w:ascii="Arial" w:hAnsi="Arial" w:cs="Arial"/>
        </w:rPr>
        <w:t xml:space="preserve"> </w:t>
      </w:r>
      <w:r w:rsidR="00E302BD" w:rsidRPr="00B07F41">
        <w:rPr>
          <w:rFonts w:ascii="Arial" w:hAnsi="Arial" w:cs="Arial"/>
        </w:rPr>
        <w:t xml:space="preserve">za upravljanje carinskim skladištem, u skladu sa </w:t>
      </w:r>
      <w:r w:rsidR="00E302BD" w:rsidRPr="005A2737">
        <w:rPr>
          <w:rFonts w:ascii="Arial" w:hAnsi="Arial" w:cs="Arial"/>
        </w:rPr>
        <w:t>članom 1</w:t>
      </w:r>
      <w:r w:rsidR="005A2737" w:rsidRPr="005A2737">
        <w:rPr>
          <w:rFonts w:ascii="Arial" w:hAnsi="Arial" w:cs="Arial"/>
        </w:rPr>
        <w:t>7</w:t>
      </w:r>
      <w:r w:rsidR="00E302BD" w:rsidRPr="005A2737">
        <w:rPr>
          <w:rFonts w:ascii="Arial" w:hAnsi="Arial" w:cs="Arial"/>
        </w:rPr>
        <w:t xml:space="preserve"> st</w:t>
      </w:r>
      <w:r w:rsidR="00C67167">
        <w:rPr>
          <w:rFonts w:ascii="Arial" w:hAnsi="Arial" w:cs="Arial"/>
        </w:rPr>
        <w:t>. 1</w:t>
      </w:r>
      <w:r w:rsidR="00E302BD" w:rsidRPr="005A2737">
        <w:rPr>
          <w:rFonts w:ascii="Arial" w:hAnsi="Arial" w:cs="Arial"/>
        </w:rPr>
        <w:t xml:space="preserve"> i 2</w:t>
      </w:r>
      <w:r w:rsidR="00EC7CE3" w:rsidRPr="005A2737">
        <w:rPr>
          <w:rFonts w:ascii="Arial" w:hAnsi="Arial" w:cs="Arial"/>
        </w:rPr>
        <w:t xml:space="preserve"> </w:t>
      </w:r>
      <w:r w:rsidR="00E302BD" w:rsidRPr="005A2737">
        <w:rPr>
          <w:rFonts w:ascii="Arial" w:hAnsi="Arial" w:cs="Arial"/>
        </w:rPr>
        <w:t>Zakona</w:t>
      </w:r>
      <w:r w:rsidR="00E302BD" w:rsidRPr="00B07F41">
        <w:rPr>
          <w:rFonts w:ascii="Arial" w:hAnsi="Arial" w:cs="Arial"/>
        </w:rPr>
        <w:t>, dužan je da postup</w:t>
      </w:r>
      <w:r w:rsidR="00EC7CE3">
        <w:rPr>
          <w:rFonts w:ascii="Arial" w:hAnsi="Arial" w:cs="Arial"/>
        </w:rPr>
        <w:t>a</w:t>
      </w:r>
      <w:r w:rsidR="00E302BD" w:rsidRPr="00B07F41">
        <w:rPr>
          <w:rFonts w:ascii="Arial" w:hAnsi="Arial" w:cs="Arial"/>
        </w:rPr>
        <w:t xml:space="preserve"> u skladu sa obavezama iz tog </w:t>
      </w:r>
      <w:r w:rsidR="00EC7CE3">
        <w:rPr>
          <w:rFonts w:ascii="Arial" w:hAnsi="Arial" w:cs="Arial"/>
        </w:rPr>
        <w:t>odobrenja</w:t>
      </w:r>
      <w:r w:rsidR="00E302BD" w:rsidRPr="00B07F41">
        <w:rPr>
          <w:rFonts w:ascii="Arial" w:hAnsi="Arial" w:cs="Arial"/>
        </w:rPr>
        <w:t xml:space="preserve"> i dužan je da bez odlaganja obav</w:t>
      </w:r>
      <w:r w:rsidR="002D45CD">
        <w:rPr>
          <w:rFonts w:ascii="Arial" w:hAnsi="Arial" w:cs="Arial"/>
        </w:rPr>
        <w:t>ij</w:t>
      </w:r>
      <w:r w:rsidR="00E302BD" w:rsidRPr="00B07F41">
        <w:rPr>
          <w:rFonts w:ascii="Arial" w:hAnsi="Arial" w:cs="Arial"/>
        </w:rPr>
        <w:t xml:space="preserve">esti </w:t>
      </w:r>
      <w:r w:rsidR="00A3239C">
        <w:rPr>
          <w:rFonts w:ascii="Arial" w:hAnsi="Arial" w:cs="Arial"/>
        </w:rPr>
        <w:t>nadzornu carinsku ispostavu</w:t>
      </w:r>
      <w:r w:rsidR="00EC7CE3">
        <w:rPr>
          <w:rFonts w:ascii="Arial" w:hAnsi="Arial" w:cs="Arial"/>
        </w:rPr>
        <w:t xml:space="preserve"> o svakoj</w:t>
      </w:r>
      <w:r w:rsidR="00E302BD" w:rsidRPr="00B07F41">
        <w:rPr>
          <w:rFonts w:ascii="Arial" w:hAnsi="Arial" w:cs="Arial"/>
        </w:rPr>
        <w:t xml:space="preserve"> okolnosti koj</w:t>
      </w:r>
      <w:r w:rsidR="00EC7CE3">
        <w:rPr>
          <w:rFonts w:ascii="Arial" w:hAnsi="Arial" w:cs="Arial"/>
        </w:rPr>
        <w:t>a je</w:t>
      </w:r>
      <w:r w:rsidR="00E302BD" w:rsidRPr="00B07F41">
        <w:rPr>
          <w:rFonts w:ascii="Arial" w:hAnsi="Arial" w:cs="Arial"/>
        </w:rPr>
        <w:t xml:space="preserve"> nastal</w:t>
      </w:r>
      <w:r w:rsidR="00EC7CE3">
        <w:rPr>
          <w:rFonts w:ascii="Arial" w:hAnsi="Arial" w:cs="Arial"/>
        </w:rPr>
        <w:t>a</w:t>
      </w:r>
      <w:r w:rsidR="00E302BD" w:rsidRPr="00B07F41">
        <w:rPr>
          <w:rFonts w:ascii="Arial" w:hAnsi="Arial" w:cs="Arial"/>
        </w:rPr>
        <w:t xml:space="preserve"> nakon</w:t>
      </w:r>
      <w:r w:rsidR="00EC7CE3">
        <w:rPr>
          <w:rFonts w:ascii="Arial" w:hAnsi="Arial" w:cs="Arial"/>
        </w:rPr>
        <w:t xml:space="preserve"> što je </w:t>
      </w:r>
      <w:r w:rsidR="00E302BD" w:rsidRPr="00B07F41">
        <w:rPr>
          <w:rFonts w:ascii="Arial" w:hAnsi="Arial" w:cs="Arial"/>
        </w:rPr>
        <w:t>odobrenj</w:t>
      </w:r>
      <w:r w:rsidR="00EC7CE3">
        <w:rPr>
          <w:rFonts w:ascii="Arial" w:hAnsi="Arial" w:cs="Arial"/>
        </w:rPr>
        <w:t>e donijeto</w:t>
      </w:r>
      <w:r w:rsidR="00E302BD" w:rsidRPr="00B07F41">
        <w:rPr>
          <w:rFonts w:ascii="Arial" w:hAnsi="Arial" w:cs="Arial"/>
        </w:rPr>
        <w:t>, a koje mo</w:t>
      </w:r>
      <w:r w:rsidR="00EC7CE3">
        <w:rPr>
          <w:rFonts w:ascii="Arial" w:hAnsi="Arial" w:cs="Arial"/>
        </w:rPr>
        <w:t>že da utiče</w:t>
      </w:r>
      <w:r w:rsidR="00E302BD" w:rsidRPr="00B07F41">
        <w:rPr>
          <w:rFonts w:ascii="Arial" w:hAnsi="Arial" w:cs="Arial"/>
        </w:rPr>
        <w:t xml:space="preserve"> na njegovu dalju primjenu ili </w:t>
      </w:r>
      <w:r w:rsidR="00EC7CE3">
        <w:rPr>
          <w:rFonts w:ascii="Arial" w:hAnsi="Arial" w:cs="Arial"/>
        </w:rPr>
        <w:t xml:space="preserve">njegovu </w:t>
      </w:r>
      <w:r w:rsidR="00E302BD" w:rsidRPr="00B07F41">
        <w:rPr>
          <w:rFonts w:ascii="Arial" w:hAnsi="Arial" w:cs="Arial"/>
        </w:rPr>
        <w:t>sadrž</w:t>
      </w:r>
      <w:r w:rsidR="00EC7CE3">
        <w:rPr>
          <w:rFonts w:ascii="Arial" w:hAnsi="Arial" w:cs="Arial"/>
        </w:rPr>
        <w:t>inu.</w:t>
      </w:r>
    </w:p>
    <w:p w14:paraId="6E710325" w14:textId="77777777" w:rsidR="00E302BD" w:rsidRPr="00B07F41" w:rsidRDefault="00E302BD" w:rsidP="00B07F41">
      <w:pPr>
        <w:jc w:val="both"/>
        <w:rPr>
          <w:rFonts w:ascii="Arial" w:hAnsi="Arial" w:cs="Arial"/>
        </w:rPr>
      </w:pPr>
      <w:r w:rsidRPr="00B07F41">
        <w:rPr>
          <w:rFonts w:ascii="Arial" w:hAnsi="Arial" w:cs="Arial"/>
        </w:rPr>
        <w:t xml:space="preserve">U slučaju da </w:t>
      </w:r>
      <w:r w:rsidR="00B310E3">
        <w:rPr>
          <w:rFonts w:ascii="Arial" w:hAnsi="Arial" w:cs="Arial"/>
        </w:rPr>
        <w:t>nosilac odobrenja</w:t>
      </w:r>
      <w:r w:rsidR="00A3239C">
        <w:rPr>
          <w:rFonts w:ascii="Arial" w:hAnsi="Arial" w:cs="Arial"/>
        </w:rPr>
        <w:t xml:space="preserve"> </w:t>
      </w:r>
      <w:r w:rsidRPr="00B07F41">
        <w:rPr>
          <w:rFonts w:ascii="Arial" w:hAnsi="Arial" w:cs="Arial"/>
        </w:rPr>
        <w:t xml:space="preserve">podnese zahtjev za izmjenu </w:t>
      </w:r>
      <w:r w:rsidR="00A3239C">
        <w:rPr>
          <w:rFonts w:ascii="Arial" w:hAnsi="Arial" w:cs="Arial"/>
        </w:rPr>
        <w:t xml:space="preserve">ili dopunu </w:t>
      </w:r>
      <w:r w:rsidRPr="00B07F41">
        <w:rPr>
          <w:rFonts w:ascii="Arial" w:hAnsi="Arial" w:cs="Arial"/>
        </w:rPr>
        <w:t>odobrenja, nadležna carinarnica će</w:t>
      </w:r>
      <w:r w:rsidR="00A3239C">
        <w:rPr>
          <w:rFonts w:ascii="Arial" w:hAnsi="Arial" w:cs="Arial"/>
        </w:rPr>
        <w:t xml:space="preserve"> </w:t>
      </w:r>
      <w:r w:rsidR="00F60B69">
        <w:rPr>
          <w:rFonts w:ascii="Arial" w:hAnsi="Arial" w:cs="Arial"/>
        </w:rPr>
        <w:t>izvršiti</w:t>
      </w:r>
      <w:r w:rsidRPr="00B07F41">
        <w:rPr>
          <w:rFonts w:ascii="Arial" w:hAnsi="Arial" w:cs="Arial"/>
        </w:rPr>
        <w:t xml:space="preserve"> provjer</w:t>
      </w:r>
      <w:r w:rsidR="00F60B69">
        <w:rPr>
          <w:rFonts w:ascii="Arial" w:hAnsi="Arial" w:cs="Arial"/>
        </w:rPr>
        <w:t>u</w:t>
      </w:r>
      <w:r w:rsidRPr="00B07F41">
        <w:rPr>
          <w:rFonts w:ascii="Arial" w:hAnsi="Arial" w:cs="Arial"/>
        </w:rPr>
        <w:t xml:space="preserve"> odobren</w:t>
      </w:r>
      <w:r w:rsidR="00F60B69">
        <w:rPr>
          <w:rFonts w:ascii="Arial" w:hAnsi="Arial" w:cs="Arial"/>
        </w:rPr>
        <w:t>ih</w:t>
      </w:r>
      <w:r w:rsidRPr="00B07F41">
        <w:rPr>
          <w:rFonts w:ascii="Arial" w:hAnsi="Arial" w:cs="Arial"/>
        </w:rPr>
        <w:t xml:space="preserve"> uslov</w:t>
      </w:r>
      <w:r w:rsidR="00F60B69">
        <w:rPr>
          <w:rFonts w:ascii="Arial" w:hAnsi="Arial" w:cs="Arial"/>
        </w:rPr>
        <w:t>a</w:t>
      </w:r>
      <w:r w:rsidRPr="00B07F41">
        <w:rPr>
          <w:rFonts w:ascii="Arial" w:hAnsi="Arial" w:cs="Arial"/>
        </w:rPr>
        <w:t xml:space="preserve"> i </w:t>
      </w:r>
      <w:r w:rsidR="00F60B69">
        <w:rPr>
          <w:rFonts w:ascii="Arial" w:hAnsi="Arial" w:cs="Arial"/>
        </w:rPr>
        <w:t>ukoliko je</w:t>
      </w:r>
      <w:r w:rsidRPr="00B07F41">
        <w:rPr>
          <w:rFonts w:ascii="Arial" w:hAnsi="Arial" w:cs="Arial"/>
        </w:rPr>
        <w:t xml:space="preserve"> </w:t>
      </w:r>
      <w:r w:rsidR="002D45CD">
        <w:rPr>
          <w:rFonts w:ascii="Arial" w:hAnsi="Arial" w:cs="Arial"/>
        </w:rPr>
        <w:t>isti osnovan</w:t>
      </w:r>
      <w:r w:rsidRPr="00B07F41">
        <w:rPr>
          <w:rFonts w:ascii="Arial" w:hAnsi="Arial" w:cs="Arial"/>
        </w:rPr>
        <w:t xml:space="preserve"> izmijeniti ili </w:t>
      </w:r>
      <w:r w:rsidR="00A3239C">
        <w:rPr>
          <w:rFonts w:ascii="Arial" w:hAnsi="Arial" w:cs="Arial"/>
        </w:rPr>
        <w:t>dopuniti</w:t>
      </w:r>
      <w:r w:rsidRPr="00B07F41">
        <w:rPr>
          <w:rFonts w:ascii="Arial" w:hAnsi="Arial" w:cs="Arial"/>
        </w:rPr>
        <w:t xml:space="preserve"> odobrenje.</w:t>
      </w:r>
    </w:p>
    <w:p w14:paraId="0092A412" w14:textId="77777777" w:rsidR="00E302BD" w:rsidRPr="00B07F41" w:rsidRDefault="00E302BD" w:rsidP="00B07F41">
      <w:pPr>
        <w:jc w:val="both"/>
        <w:rPr>
          <w:rFonts w:ascii="Arial" w:hAnsi="Arial" w:cs="Arial"/>
        </w:rPr>
      </w:pPr>
      <w:r w:rsidRPr="00B07F41">
        <w:rPr>
          <w:rFonts w:ascii="Arial" w:hAnsi="Arial" w:cs="Arial"/>
        </w:rPr>
        <w:t>Carinski organ koji je izdao odobrenje može</w:t>
      </w:r>
      <w:r w:rsidR="00A3239C" w:rsidRPr="002D45CD">
        <w:rPr>
          <w:rFonts w:ascii="Arial" w:hAnsi="Arial" w:cs="Arial"/>
        </w:rPr>
        <w:t>, po službenoj</w:t>
      </w:r>
      <w:r w:rsidRPr="002D45CD">
        <w:rPr>
          <w:rFonts w:ascii="Arial" w:hAnsi="Arial" w:cs="Arial"/>
        </w:rPr>
        <w:t xml:space="preserve"> </w:t>
      </w:r>
      <w:r w:rsidR="00A3239C" w:rsidRPr="002D45CD">
        <w:rPr>
          <w:rFonts w:ascii="Arial" w:hAnsi="Arial" w:cs="Arial"/>
        </w:rPr>
        <w:t xml:space="preserve">dužnosti shodno članu 20 Zakona, </w:t>
      </w:r>
      <w:r w:rsidR="004D4253" w:rsidRPr="002D45CD">
        <w:rPr>
          <w:rFonts w:ascii="Arial" w:hAnsi="Arial" w:cs="Arial"/>
        </w:rPr>
        <w:t>u bilo kom trenutku da ga</w:t>
      </w:r>
      <w:r w:rsidRPr="002D45CD">
        <w:rPr>
          <w:rFonts w:ascii="Arial" w:hAnsi="Arial" w:cs="Arial"/>
        </w:rPr>
        <w:t xml:space="preserve"> </w:t>
      </w:r>
      <w:r w:rsidR="004B21D0" w:rsidRPr="002D45CD">
        <w:rPr>
          <w:rFonts w:ascii="Arial" w:hAnsi="Arial" w:cs="Arial"/>
        </w:rPr>
        <w:t>suspenduje (privremeno ukine do ispunjenja uslova u datom roku),</w:t>
      </w:r>
      <w:r w:rsidR="004B21D0">
        <w:rPr>
          <w:rFonts w:ascii="Arial" w:hAnsi="Arial" w:cs="Arial"/>
        </w:rPr>
        <w:t xml:space="preserve"> </w:t>
      </w:r>
      <w:r w:rsidR="002D45CD">
        <w:rPr>
          <w:rFonts w:ascii="Arial" w:hAnsi="Arial" w:cs="Arial"/>
        </w:rPr>
        <w:t>poništi, izmijeni</w:t>
      </w:r>
      <w:r w:rsidRPr="00B07F41">
        <w:rPr>
          <w:rFonts w:ascii="Arial" w:hAnsi="Arial" w:cs="Arial"/>
        </w:rPr>
        <w:t xml:space="preserve"> ili ukin</w:t>
      </w:r>
      <w:r w:rsidR="004D4253">
        <w:rPr>
          <w:rFonts w:ascii="Arial" w:hAnsi="Arial" w:cs="Arial"/>
        </w:rPr>
        <w:t>e</w:t>
      </w:r>
      <w:r w:rsidRPr="00B07F41">
        <w:rPr>
          <w:rFonts w:ascii="Arial" w:hAnsi="Arial" w:cs="Arial"/>
        </w:rPr>
        <w:t xml:space="preserve">, ako odobrenje nije u skladu sa carinskim propisima, ne dovodeći u pitanje odredbe </w:t>
      </w:r>
      <w:r w:rsidR="004D4253">
        <w:rPr>
          <w:rFonts w:ascii="Arial" w:hAnsi="Arial" w:cs="Arial"/>
        </w:rPr>
        <w:t xml:space="preserve">predviđene </w:t>
      </w:r>
      <w:r w:rsidRPr="00B07F41">
        <w:rPr>
          <w:rFonts w:ascii="Arial" w:hAnsi="Arial" w:cs="Arial"/>
        </w:rPr>
        <w:t>drugi</w:t>
      </w:r>
      <w:r w:rsidR="004D4253">
        <w:rPr>
          <w:rFonts w:ascii="Arial" w:hAnsi="Arial" w:cs="Arial"/>
        </w:rPr>
        <w:t>m</w:t>
      </w:r>
      <w:r w:rsidRPr="00B07F41">
        <w:rPr>
          <w:rFonts w:ascii="Arial" w:hAnsi="Arial" w:cs="Arial"/>
        </w:rPr>
        <w:t xml:space="preserve"> propis</w:t>
      </w:r>
      <w:r w:rsidR="004D4253">
        <w:rPr>
          <w:rFonts w:ascii="Arial" w:hAnsi="Arial" w:cs="Arial"/>
        </w:rPr>
        <w:t>ima</w:t>
      </w:r>
      <w:r w:rsidR="00A3239C">
        <w:rPr>
          <w:rFonts w:ascii="Arial" w:hAnsi="Arial" w:cs="Arial"/>
        </w:rPr>
        <w:t>.</w:t>
      </w:r>
    </w:p>
    <w:p w14:paraId="14AD034F" w14:textId="77777777" w:rsidR="00E302BD" w:rsidRDefault="00F06D35" w:rsidP="00B07F41">
      <w:pPr>
        <w:jc w:val="both"/>
        <w:rPr>
          <w:rFonts w:ascii="Arial" w:hAnsi="Arial" w:cs="Arial"/>
        </w:rPr>
      </w:pPr>
      <w:r>
        <w:rPr>
          <w:rFonts w:ascii="Arial" w:hAnsi="Arial" w:cs="Arial"/>
        </w:rPr>
        <w:t>K</w:t>
      </w:r>
      <w:r w:rsidR="00E302BD" w:rsidRPr="00B07F41">
        <w:rPr>
          <w:rFonts w:ascii="Arial" w:hAnsi="Arial" w:cs="Arial"/>
        </w:rPr>
        <w:t xml:space="preserve">ada </w:t>
      </w:r>
      <w:r w:rsidR="00A05052">
        <w:rPr>
          <w:rFonts w:ascii="Arial" w:hAnsi="Arial" w:cs="Arial"/>
        </w:rPr>
        <w:t>se odobrenje</w:t>
      </w:r>
      <w:r w:rsidR="00E302BD" w:rsidRPr="00B07F41">
        <w:rPr>
          <w:rFonts w:ascii="Arial" w:hAnsi="Arial" w:cs="Arial"/>
        </w:rPr>
        <w:t xml:space="preserve"> za upravljanje carinskim skladištem </w:t>
      </w:r>
      <w:r w:rsidR="00A05052">
        <w:rPr>
          <w:rFonts w:ascii="Arial" w:hAnsi="Arial" w:cs="Arial"/>
        </w:rPr>
        <w:t>ukida</w:t>
      </w:r>
      <w:r w:rsidR="00E302BD" w:rsidRPr="00B07F41">
        <w:rPr>
          <w:rFonts w:ascii="Arial" w:hAnsi="Arial" w:cs="Arial"/>
        </w:rPr>
        <w:t xml:space="preserve">, </w:t>
      </w:r>
      <w:r w:rsidR="00A05052">
        <w:rPr>
          <w:rFonts w:ascii="Arial" w:hAnsi="Arial" w:cs="Arial"/>
        </w:rPr>
        <w:t>mijenja</w:t>
      </w:r>
      <w:r w:rsidR="00E302BD" w:rsidRPr="00B07F41">
        <w:rPr>
          <w:rFonts w:ascii="Arial" w:hAnsi="Arial" w:cs="Arial"/>
        </w:rPr>
        <w:t xml:space="preserve"> ili suspend</w:t>
      </w:r>
      <w:r w:rsidR="00A05052">
        <w:rPr>
          <w:rFonts w:ascii="Arial" w:hAnsi="Arial" w:cs="Arial"/>
        </w:rPr>
        <w:t>uje</w:t>
      </w:r>
      <w:r w:rsidR="00E302BD" w:rsidRPr="00B07F41">
        <w:rPr>
          <w:rFonts w:ascii="Arial" w:hAnsi="Arial" w:cs="Arial"/>
        </w:rPr>
        <w:t>, roba koja se nalazi u postupku carinskog skladištenja može se, na zahtev deklaranta</w:t>
      </w:r>
      <w:r>
        <w:rPr>
          <w:rFonts w:ascii="Arial" w:hAnsi="Arial" w:cs="Arial"/>
        </w:rPr>
        <w:t xml:space="preserve"> </w:t>
      </w:r>
      <w:r w:rsidRPr="002D45CD">
        <w:rPr>
          <w:rFonts w:ascii="Arial" w:hAnsi="Arial" w:cs="Arial"/>
        </w:rPr>
        <w:t>ili po službenoj dužnosti</w:t>
      </w:r>
      <w:r w:rsidR="00E302BD" w:rsidRPr="002D45CD">
        <w:rPr>
          <w:rFonts w:ascii="Arial" w:hAnsi="Arial" w:cs="Arial"/>
        </w:rPr>
        <w:t xml:space="preserve">, staviti u </w:t>
      </w:r>
      <w:r w:rsidR="000F28BD" w:rsidRPr="002D45CD">
        <w:rPr>
          <w:rFonts w:ascii="Arial" w:hAnsi="Arial" w:cs="Arial"/>
        </w:rPr>
        <w:t xml:space="preserve">naredni dozvoljeni </w:t>
      </w:r>
      <w:r w:rsidR="00E302BD" w:rsidRPr="002D45CD">
        <w:rPr>
          <w:rFonts w:ascii="Arial" w:hAnsi="Arial" w:cs="Arial"/>
        </w:rPr>
        <w:t>carinski postupak</w:t>
      </w:r>
      <w:r w:rsidR="00E302BD" w:rsidRPr="00B07F41">
        <w:rPr>
          <w:rFonts w:ascii="Arial" w:hAnsi="Arial" w:cs="Arial"/>
        </w:rPr>
        <w:t xml:space="preserve"> ili </w:t>
      </w:r>
      <w:r w:rsidR="00A05052">
        <w:rPr>
          <w:rFonts w:ascii="Arial" w:hAnsi="Arial" w:cs="Arial"/>
        </w:rPr>
        <w:t xml:space="preserve">u </w:t>
      </w:r>
      <w:r w:rsidR="00E302BD" w:rsidRPr="00B07F41">
        <w:rPr>
          <w:rFonts w:ascii="Arial" w:hAnsi="Arial" w:cs="Arial"/>
        </w:rPr>
        <w:t>ponov</w:t>
      </w:r>
      <w:r w:rsidR="00A05052">
        <w:rPr>
          <w:rFonts w:ascii="Arial" w:hAnsi="Arial" w:cs="Arial"/>
        </w:rPr>
        <w:t>ni</w:t>
      </w:r>
      <w:r w:rsidR="00E302BD" w:rsidRPr="00B07F41">
        <w:rPr>
          <w:rFonts w:ascii="Arial" w:hAnsi="Arial" w:cs="Arial"/>
        </w:rPr>
        <w:t xml:space="preserve"> izv</w:t>
      </w:r>
      <w:r w:rsidR="00A05052">
        <w:rPr>
          <w:rFonts w:ascii="Arial" w:hAnsi="Arial" w:cs="Arial"/>
        </w:rPr>
        <w:t>oz ukol</w:t>
      </w:r>
      <w:r w:rsidR="00E302BD" w:rsidRPr="00B07F41">
        <w:rPr>
          <w:rFonts w:ascii="Arial" w:hAnsi="Arial" w:cs="Arial"/>
        </w:rPr>
        <w:t>i</w:t>
      </w:r>
      <w:r w:rsidR="00A05052">
        <w:rPr>
          <w:rFonts w:ascii="Arial" w:hAnsi="Arial" w:cs="Arial"/>
        </w:rPr>
        <w:t>ko</w:t>
      </w:r>
      <w:r w:rsidR="00E302BD" w:rsidRPr="00B07F41">
        <w:rPr>
          <w:rFonts w:ascii="Arial" w:hAnsi="Arial" w:cs="Arial"/>
        </w:rPr>
        <w:t xml:space="preserve"> su ispunjeni uslovi za </w:t>
      </w:r>
      <w:r w:rsidR="00A05052">
        <w:rPr>
          <w:rFonts w:ascii="Arial" w:hAnsi="Arial" w:cs="Arial"/>
        </w:rPr>
        <w:t>zahtijevani postupak</w:t>
      </w:r>
      <w:r w:rsidR="00E302BD" w:rsidRPr="00B07F41">
        <w:rPr>
          <w:rFonts w:ascii="Arial" w:hAnsi="Arial" w:cs="Arial"/>
        </w:rPr>
        <w:t>.</w:t>
      </w:r>
    </w:p>
    <w:p w14:paraId="4C64AD17" w14:textId="6B83D21D" w:rsidR="00A05052" w:rsidRDefault="00A91F19" w:rsidP="00A91F19">
      <w:pPr>
        <w:jc w:val="both"/>
        <w:rPr>
          <w:rFonts w:ascii="Arial" w:hAnsi="Arial" w:cs="Arial"/>
        </w:rPr>
      </w:pPr>
      <w:r w:rsidRPr="00576019">
        <w:rPr>
          <w:rFonts w:ascii="Arial" w:hAnsi="Arial" w:cs="Arial"/>
        </w:rPr>
        <w:t xml:space="preserve">Carinski organ poništava odobrenje za upravljanje carinskim skladištem ako je donijeto na osnovu netačnih ili nepotpunih podataka, odnosno ne bi moglo biti donijeto na osnovu tačnih ili potpunih podataka, ili ako je lice na koje se odluka odnosi znalo ili je opravdano trebalo da zna da su podaci netačni ili nepotpuni. Poništenje proizvodi pravno dejstvo od dana donošenja poništene odluke, osim ako je u odluci navedeno drugačije, u skladu sa </w:t>
      </w:r>
      <w:r w:rsidR="00080A01" w:rsidRPr="00576019">
        <w:rPr>
          <w:rFonts w:ascii="Arial" w:hAnsi="Arial" w:cs="Arial"/>
        </w:rPr>
        <w:t>Z</w:t>
      </w:r>
      <w:r w:rsidRPr="00576019">
        <w:rPr>
          <w:rFonts w:ascii="Arial" w:hAnsi="Arial" w:cs="Arial"/>
        </w:rPr>
        <w:t>akonom.</w:t>
      </w:r>
    </w:p>
    <w:p w14:paraId="3B208C42" w14:textId="77777777" w:rsidR="00423853" w:rsidRDefault="00423853" w:rsidP="00A91F19">
      <w:pPr>
        <w:jc w:val="both"/>
        <w:rPr>
          <w:rFonts w:ascii="Arial" w:hAnsi="Arial" w:cs="Arial"/>
        </w:rPr>
      </w:pPr>
    </w:p>
    <w:p w14:paraId="4D5123F5" w14:textId="01AC6730" w:rsidR="00E302BD" w:rsidRPr="002D45CD" w:rsidRDefault="00AD72AE" w:rsidP="00B07F41">
      <w:pPr>
        <w:jc w:val="both"/>
        <w:rPr>
          <w:rFonts w:ascii="Arial" w:hAnsi="Arial" w:cs="Arial"/>
          <w:b/>
        </w:rPr>
      </w:pPr>
      <w:r w:rsidRPr="00576019">
        <w:rPr>
          <w:rFonts w:ascii="Arial" w:hAnsi="Arial" w:cs="Arial"/>
          <w:b/>
        </w:rPr>
        <w:t>12</w:t>
      </w:r>
      <w:r w:rsidR="00C67A6E" w:rsidRPr="00576019">
        <w:rPr>
          <w:rFonts w:ascii="Arial" w:hAnsi="Arial" w:cs="Arial"/>
          <w:b/>
        </w:rPr>
        <w:t>.</w:t>
      </w:r>
      <w:r w:rsidR="00C67A6E" w:rsidRPr="002D45CD">
        <w:rPr>
          <w:rFonts w:ascii="Arial" w:hAnsi="Arial" w:cs="Arial"/>
          <w:b/>
        </w:rPr>
        <w:t xml:space="preserve">   Prodaja robe u carinskom skladištu</w:t>
      </w:r>
    </w:p>
    <w:p w14:paraId="3CDD5302" w14:textId="77777777" w:rsidR="00C67A6E" w:rsidRPr="002D45CD" w:rsidRDefault="00C67A6E" w:rsidP="00C67A6E">
      <w:pPr>
        <w:jc w:val="both"/>
        <w:rPr>
          <w:rFonts w:ascii="Arial" w:hAnsi="Arial" w:cs="Arial"/>
        </w:rPr>
      </w:pPr>
      <w:r w:rsidRPr="002D45CD">
        <w:rPr>
          <w:rFonts w:ascii="Arial" w:hAnsi="Arial" w:cs="Arial"/>
        </w:rPr>
        <w:t xml:space="preserve">Shodno carinskim propisima, prodaja strane robe u carinskom skladištu odnosno prenos prava svojine nad stranom robom nije zabranjen. </w:t>
      </w:r>
    </w:p>
    <w:p w14:paraId="11C647E0" w14:textId="0411D0DA" w:rsidR="00C67A6E" w:rsidRPr="002D45CD" w:rsidRDefault="00C67A6E" w:rsidP="00C67A6E">
      <w:pPr>
        <w:jc w:val="both"/>
        <w:rPr>
          <w:rFonts w:ascii="Arial" w:hAnsi="Arial" w:cs="Arial"/>
        </w:rPr>
      </w:pPr>
      <w:r w:rsidRPr="002D45CD">
        <w:rPr>
          <w:rFonts w:ascii="Arial" w:hAnsi="Arial" w:cs="Arial"/>
        </w:rPr>
        <w:lastRenderedPageBreak/>
        <w:t>U slučaju prodaje strane robe u carinskom skladištu, novi vlasnik robe je slobodan u raspolaganju sa robom pa može zahtjevati da roba i dalje bude u postupku carinskog skladištenja ili zahtijevati sprovođenje drugog carinski dozvoljenog postupka ili upotrebe robe, te u skladu sa tim podnijeti carinskoj ispostavi odgovarajuću carinsku deklaraciju. Prilikom podnošenja carinske deklaracije, podnosilac deklaracije je dužan da carinskoj ispostavi podnese dokaz o postojanju pravnog osnova za sprovođenje carinskog</w:t>
      </w:r>
      <w:r w:rsidR="00AD72AE">
        <w:rPr>
          <w:rFonts w:ascii="Arial" w:hAnsi="Arial" w:cs="Arial"/>
        </w:rPr>
        <w:t xml:space="preserve"> postupka </w:t>
      </w:r>
      <w:r w:rsidRPr="002D45CD">
        <w:rPr>
          <w:rFonts w:ascii="Arial" w:hAnsi="Arial" w:cs="Arial"/>
        </w:rPr>
        <w:t>nad predmetnom robom</w:t>
      </w:r>
      <w:r w:rsidR="00AD72AE">
        <w:rPr>
          <w:rFonts w:ascii="Arial" w:hAnsi="Arial" w:cs="Arial"/>
        </w:rPr>
        <w:t>,</w:t>
      </w:r>
      <w:r w:rsidRPr="002D45CD">
        <w:rPr>
          <w:rFonts w:ascii="Arial" w:hAnsi="Arial" w:cs="Arial"/>
        </w:rPr>
        <w:t xml:space="preserve"> odnosno dokaz o vlasništvu nad robom ili dokaz o postojanju sličnog prava raspolaganja nad robom (faktura, ugovor o kupoprodaji, aneksi ugovora, sudska odluka i slično). Ugovor o kupoporodaji između fizičkih lica mora biti ovjeren kod</w:t>
      </w:r>
      <w:r w:rsidRPr="002D45CD">
        <w:rPr>
          <w:rFonts w:ascii="Arial" w:hAnsi="Arial" w:cs="Arial"/>
          <w:b/>
        </w:rPr>
        <w:t xml:space="preserve"> </w:t>
      </w:r>
      <w:r w:rsidRPr="002D45CD">
        <w:rPr>
          <w:rFonts w:ascii="Arial" w:hAnsi="Arial" w:cs="Arial"/>
        </w:rPr>
        <w:t>notara ili nekog drugog nadležnog organa.</w:t>
      </w:r>
    </w:p>
    <w:p w14:paraId="7EC00F2C" w14:textId="6AB1A534" w:rsidR="00C67A6E" w:rsidRDefault="00C67A6E" w:rsidP="00C67A6E">
      <w:pPr>
        <w:jc w:val="both"/>
        <w:rPr>
          <w:rFonts w:ascii="Arial" w:hAnsi="Arial" w:cs="Arial"/>
        </w:rPr>
      </w:pPr>
      <w:r w:rsidRPr="002D45CD">
        <w:rPr>
          <w:rFonts w:ascii="Arial" w:hAnsi="Arial" w:cs="Arial"/>
        </w:rPr>
        <w:t>U slučaju kada novi vlasnik strane robe koja je prethodno bila u postupku carinskog skladištenja zahtjeva da se za istu nastavi postupak carinskog skladištenja, shodno Pravilniku</w:t>
      </w:r>
      <w:r w:rsidR="0085413D">
        <w:rPr>
          <w:rFonts w:ascii="Arial" w:hAnsi="Arial" w:cs="Arial"/>
        </w:rPr>
        <w:t>,</w:t>
      </w:r>
      <w:r w:rsidRPr="002D45CD">
        <w:rPr>
          <w:rFonts w:ascii="Arial" w:hAnsi="Arial" w:cs="Arial"/>
        </w:rPr>
        <w:t xml:space="preserve"> u novu carinsku deklaraciju J7 u rubriku 2- Pošiljalac/Izvoznik upisuje se ime i prezime odnosno naziv </w:t>
      </w:r>
      <w:r w:rsidR="002D45CD" w:rsidRPr="002D45CD">
        <w:rPr>
          <w:rFonts w:ascii="Arial" w:hAnsi="Arial" w:cs="Arial"/>
        </w:rPr>
        <w:t>privrednog subjek</w:t>
      </w:r>
      <w:r w:rsidR="003C0E74" w:rsidRPr="002D45CD">
        <w:rPr>
          <w:rFonts w:ascii="Arial" w:hAnsi="Arial" w:cs="Arial"/>
        </w:rPr>
        <w:t>ta</w:t>
      </w:r>
      <w:r w:rsidRPr="002D45CD">
        <w:rPr>
          <w:rFonts w:ascii="Arial" w:hAnsi="Arial" w:cs="Arial"/>
        </w:rPr>
        <w:t xml:space="preserve"> i adresa pošiljaoca, odnosno poslednjeg prodavca robe prije njenog uvoza u Crnu Goru, dok u rubriku 8 Primalac upisuje se ime i prezime odnosno naziv </w:t>
      </w:r>
      <w:r w:rsidR="003C0E74" w:rsidRPr="002D45CD">
        <w:rPr>
          <w:rFonts w:ascii="Arial" w:hAnsi="Arial" w:cs="Arial"/>
        </w:rPr>
        <w:t xml:space="preserve">privrednog subjekta </w:t>
      </w:r>
      <w:r w:rsidRPr="002D45CD">
        <w:rPr>
          <w:rFonts w:ascii="Arial" w:hAnsi="Arial" w:cs="Arial"/>
        </w:rPr>
        <w:t>i adresa lica koje je kupilo robu koja je u postupku carinskog skladištenja. Takođe, u rubriku 37- Postupak upisuje se šifra 7171. U rubriku 44</w:t>
      </w:r>
      <w:r w:rsidR="00C67167" w:rsidRPr="002D45CD">
        <w:rPr>
          <w:rFonts w:ascii="Arial" w:hAnsi="Arial" w:cs="Arial"/>
        </w:rPr>
        <w:t xml:space="preserve"> </w:t>
      </w:r>
      <w:r w:rsidRPr="002D45CD">
        <w:rPr>
          <w:rFonts w:ascii="Arial" w:hAnsi="Arial" w:cs="Arial"/>
        </w:rPr>
        <w:t>-</w:t>
      </w:r>
      <w:r w:rsidR="00C67167" w:rsidRPr="002D45CD">
        <w:rPr>
          <w:rFonts w:ascii="Arial" w:hAnsi="Arial" w:cs="Arial"/>
        </w:rPr>
        <w:t xml:space="preserve"> </w:t>
      </w:r>
      <w:r w:rsidRPr="002D45CD">
        <w:rPr>
          <w:rFonts w:ascii="Arial" w:hAnsi="Arial" w:cs="Arial"/>
        </w:rPr>
        <w:t>Priložene isprave treba upisati novu fakturu i fakturu poslednjeg prodavca robe prije njenog uvoza u Crnu Goru.</w:t>
      </w:r>
    </w:p>
    <w:p w14:paraId="3C1BA4F1" w14:textId="77777777" w:rsidR="00423853" w:rsidRDefault="00423853" w:rsidP="00C67A6E">
      <w:pPr>
        <w:jc w:val="both"/>
        <w:rPr>
          <w:rFonts w:ascii="Arial" w:hAnsi="Arial" w:cs="Arial"/>
        </w:rPr>
      </w:pPr>
    </w:p>
    <w:p w14:paraId="5B813818" w14:textId="03888F39" w:rsidR="005D002C" w:rsidRPr="008808E4" w:rsidRDefault="005D002C" w:rsidP="00B07F41">
      <w:pPr>
        <w:jc w:val="both"/>
        <w:rPr>
          <w:rFonts w:ascii="Arial" w:hAnsi="Arial" w:cs="Arial"/>
          <w:b/>
        </w:rPr>
      </w:pPr>
      <w:r w:rsidRPr="008808E4">
        <w:rPr>
          <w:rFonts w:ascii="Arial" w:hAnsi="Arial" w:cs="Arial"/>
          <w:b/>
        </w:rPr>
        <w:t>1</w:t>
      </w:r>
      <w:r w:rsidR="0085413D" w:rsidRPr="008808E4">
        <w:rPr>
          <w:rFonts w:ascii="Arial" w:hAnsi="Arial" w:cs="Arial"/>
          <w:b/>
        </w:rPr>
        <w:t>3</w:t>
      </w:r>
      <w:r w:rsidRPr="008808E4">
        <w:rPr>
          <w:rFonts w:ascii="Arial" w:hAnsi="Arial" w:cs="Arial"/>
          <w:b/>
        </w:rPr>
        <w:t xml:space="preserve">.   </w:t>
      </w:r>
      <w:r w:rsidR="003C0E74" w:rsidRPr="008808E4">
        <w:rPr>
          <w:rFonts w:ascii="Arial" w:hAnsi="Arial" w:cs="Arial"/>
          <w:b/>
        </w:rPr>
        <w:t>Kontrola carinskog skladišta i robe</w:t>
      </w:r>
    </w:p>
    <w:p w14:paraId="0751E8E8" w14:textId="1CEE25E1" w:rsidR="00E24219" w:rsidRPr="005E41E1" w:rsidRDefault="00E24219" w:rsidP="00E24219">
      <w:pPr>
        <w:jc w:val="both"/>
        <w:rPr>
          <w:rFonts w:ascii="Arial" w:hAnsi="Arial" w:cs="Arial"/>
        </w:rPr>
      </w:pPr>
      <w:r w:rsidRPr="005E41E1">
        <w:rPr>
          <w:rFonts w:ascii="Arial" w:hAnsi="Arial" w:cs="Arial"/>
        </w:rPr>
        <w:t>Nosilac odobrenja mora da obavijesti carinski organ o svim činjenicama koje nastanu posl</w:t>
      </w:r>
      <w:r w:rsidR="00080A01" w:rsidRPr="005E41E1">
        <w:rPr>
          <w:rFonts w:ascii="Arial" w:hAnsi="Arial" w:cs="Arial"/>
        </w:rPr>
        <w:t>ij</w:t>
      </w:r>
      <w:r w:rsidR="0085413D" w:rsidRPr="005E41E1">
        <w:rPr>
          <w:rFonts w:ascii="Arial" w:hAnsi="Arial" w:cs="Arial"/>
        </w:rPr>
        <w:t xml:space="preserve">e izdavanja odobrenja i utiču </w:t>
      </w:r>
      <w:r w:rsidRPr="005E41E1">
        <w:rPr>
          <w:rFonts w:ascii="Arial" w:hAnsi="Arial" w:cs="Arial"/>
        </w:rPr>
        <w:t>na njegovu dalju primjenu ili sadržinu.</w:t>
      </w:r>
    </w:p>
    <w:p w14:paraId="6C60CD3E" w14:textId="77777777" w:rsidR="00E24219" w:rsidRPr="00E24219" w:rsidRDefault="00E24219" w:rsidP="00E24219">
      <w:pPr>
        <w:jc w:val="both"/>
        <w:rPr>
          <w:rFonts w:ascii="Arial" w:hAnsi="Arial" w:cs="Arial"/>
        </w:rPr>
      </w:pPr>
      <w:r w:rsidRPr="005E41E1">
        <w:rPr>
          <w:rFonts w:ascii="Arial" w:hAnsi="Arial" w:cs="Arial"/>
        </w:rPr>
        <w:t>O proširenju, smanjenju ili preseljenju carinskog skladišta na drugu lokaciju, o promjeni odobrene vrste robe koja se može smještati u carinsko skladište i o drugim izmjenama i dopunama odobrenja za držanje carinskog skladišta odlučuje carinski organ koji je donio odobrenje.</w:t>
      </w:r>
    </w:p>
    <w:p w14:paraId="58AEAFDE" w14:textId="406EC77C" w:rsidR="00AE29C4" w:rsidRPr="00A1170D" w:rsidRDefault="00AE29C4" w:rsidP="00AE29C4">
      <w:pPr>
        <w:autoSpaceDE w:val="0"/>
        <w:autoSpaceDN w:val="0"/>
        <w:adjustRightInd w:val="0"/>
        <w:spacing w:after="0" w:line="240" w:lineRule="auto"/>
        <w:jc w:val="both"/>
        <w:rPr>
          <w:rFonts w:ascii="Arial" w:hAnsi="Arial" w:cs="Arial"/>
        </w:rPr>
      </w:pPr>
      <w:r w:rsidRPr="00A1170D">
        <w:rPr>
          <w:rFonts w:ascii="Arial" w:hAnsi="Arial" w:cs="Arial"/>
        </w:rPr>
        <w:t>Nadzorna carinska ispostava kontrolu carinskog skladišta sprovodi pregledom carinskih deklarac</w:t>
      </w:r>
      <w:r w:rsidR="00080A01" w:rsidRPr="00A1170D">
        <w:rPr>
          <w:rFonts w:ascii="Arial" w:hAnsi="Arial" w:cs="Arial"/>
        </w:rPr>
        <w:t>ija i njihovih evidencija kroz C</w:t>
      </w:r>
      <w:r w:rsidRPr="00A1170D">
        <w:rPr>
          <w:rFonts w:ascii="Arial" w:hAnsi="Arial" w:cs="Arial"/>
        </w:rPr>
        <w:t>arinsko-informacioni sistem (CIS),</w:t>
      </w:r>
      <w:r w:rsidR="00546883">
        <w:rPr>
          <w:rFonts w:ascii="Arial" w:hAnsi="Arial" w:cs="Arial"/>
        </w:rPr>
        <w:t xml:space="preserve"> </w:t>
      </w:r>
      <w:r w:rsidR="00546883" w:rsidRPr="00F369B5">
        <w:rPr>
          <w:rFonts w:ascii="Arial" w:hAnsi="Arial" w:cs="Arial"/>
        </w:rPr>
        <w:t>drugih dostupnih evidencija koje vod</w:t>
      </w:r>
      <w:r w:rsidR="00F369B5" w:rsidRPr="00F369B5">
        <w:rPr>
          <w:rFonts w:ascii="Arial" w:hAnsi="Arial" w:cs="Arial"/>
        </w:rPr>
        <w:t>i</w:t>
      </w:r>
      <w:r w:rsidR="00546883" w:rsidRPr="00F369B5">
        <w:rPr>
          <w:rFonts w:ascii="Arial" w:hAnsi="Arial" w:cs="Arial"/>
        </w:rPr>
        <w:t xml:space="preserve"> carinski organ,</w:t>
      </w:r>
      <w:r w:rsidRPr="00A1170D">
        <w:rPr>
          <w:rFonts w:ascii="Arial" w:hAnsi="Arial" w:cs="Arial"/>
        </w:rPr>
        <w:t xml:space="preserve"> kao i sprovođenjem detaljnih kontrolnih pregleda carinskih skladišta. </w:t>
      </w:r>
    </w:p>
    <w:p w14:paraId="409DCAAA" w14:textId="77777777" w:rsidR="00AE29C4" w:rsidRPr="00AE29C4" w:rsidRDefault="00AE29C4" w:rsidP="00AE29C4">
      <w:pPr>
        <w:autoSpaceDE w:val="0"/>
        <w:autoSpaceDN w:val="0"/>
        <w:adjustRightInd w:val="0"/>
        <w:spacing w:after="0" w:line="240" w:lineRule="auto"/>
        <w:jc w:val="both"/>
        <w:rPr>
          <w:rFonts w:ascii="Arial" w:hAnsi="Arial" w:cs="Arial"/>
          <w:highlight w:val="yellow"/>
        </w:rPr>
      </w:pPr>
    </w:p>
    <w:p w14:paraId="69148F87" w14:textId="77777777" w:rsidR="00AE29C4" w:rsidRPr="00AE29C4" w:rsidRDefault="00AE29C4" w:rsidP="00AE29C4">
      <w:pPr>
        <w:autoSpaceDE w:val="0"/>
        <w:autoSpaceDN w:val="0"/>
        <w:adjustRightInd w:val="0"/>
        <w:spacing w:after="0" w:line="240" w:lineRule="auto"/>
        <w:jc w:val="both"/>
        <w:rPr>
          <w:rFonts w:ascii="Arial" w:hAnsi="Arial" w:cs="Arial"/>
          <w:highlight w:val="yellow"/>
        </w:rPr>
      </w:pPr>
    </w:p>
    <w:p w14:paraId="7543185A" w14:textId="45C13703" w:rsidR="00AE29C4" w:rsidRPr="003D4DDD" w:rsidRDefault="00AE29C4" w:rsidP="00AE29C4">
      <w:pPr>
        <w:autoSpaceDE w:val="0"/>
        <w:autoSpaceDN w:val="0"/>
        <w:adjustRightInd w:val="0"/>
        <w:spacing w:after="0" w:line="240" w:lineRule="auto"/>
        <w:jc w:val="both"/>
        <w:rPr>
          <w:rFonts w:ascii="Arial" w:hAnsi="Arial" w:cs="Arial"/>
        </w:rPr>
      </w:pPr>
      <w:r w:rsidRPr="003D4DDD">
        <w:rPr>
          <w:rFonts w:ascii="Arial" w:hAnsi="Arial" w:cs="Arial"/>
        </w:rPr>
        <w:t>O izvršenoj kontroli carinskog skladišta sačinjava se zapisnik koj</w:t>
      </w:r>
      <w:r w:rsidR="003D4DDD" w:rsidRPr="003D4DDD">
        <w:rPr>
          <w:rFonts w:ascii="Arial" w:hAnsi="Arial" w:cs="Arial"/>
        </w:rPr>
        <w:t>i</w:t>
      </w:r>
      <w:r w:rsidRPr="003D4DDD">
        <w:rPr>
          <w:rFonts w:ascii="Arial" w:hAnsi="Arial" w:cs="Arial"/>
        </w:rPr>
        <w:t xml:space="preserve">, pored carinskih službenika koji su vršili kontrolu, potpisuje i držalac carinskog skladišta ili njegov ovlašćeni predstavnik u čijem prisustvu se vrši kontrola, a kojem se uručuje jedan primjerak zapisnika. </w:t>
      </w:r>
    </w:p>
    <w:p w14:paraId="2A0A2CA8" w14:textId="77777777" w:rsidR="00AE29C4" w:rsidRPr="003D4DDD" w:rsidRDefault="00AE29C4" w:rsidP="00AE29C4">
      <w:pPr>
        <w:autoSpaceDE w:val="0"/>
        <w:autoSpaceDN w:val="0"/>
        <w:adjustRightInd w:val="0"/>
        <w:spacing w:after="0" w:line="240" w:lineRule="auto"/>
        <w:jc w:val="both"/>
        <w:rPr>
          <w:rFonts w:ascii="Arial" w:hAnsi="Arial" w:cs="Arial"/>
        </w:rPr>
      </w:pPr>
    </w:p>
    <w:p w14:paraId="635FFB87" w14:textId="5832E119" w:rsidR="00AE29C4" w:rsidRPr="003D4DDD" w:rsidRDefault="00AE29C4" w:rsidP="00AE29C4">
      <w:pPr>
        <w:autoSpaceDE w:val="0"/>
        <w:autoSpaceDN w:val="0"/>
        <w:adjustRightInd w:val="0"/>
        <w:spacing w:after="0" w:line="240" w:lineRule="auto"/>
        <w:jc w:val="both"/>
        <w:rPr>
          <w:rFonts w:ascii="Arial" w:hAnsi="Arial" w:cs="Arial"/>
        </w:rPr>
      </w:pPr>
      <w:r w:rsidRPr="003D4DDD">
        <w:rPr>
          <w:rFonts w:ascii="Arial" w:hAnsi="Arial" w:cs="Arial"/>
        </w:rPr>
        <w:t xml:space="preserve">Ukoliko se držalac skladišta </w:t>
      </w:r>
      <w:r w:rsidR="003D4DDD" w:rsidRPr="003D4DDD">
        <w:rPr>
          <w:rFonts w:ascii="Arial" w:hAnsi="Arial" w:cs="Arial"/>
        </w:rPr>
        <w:t xml:space="preserve">ili njegov ovlašćeni predstavnik </w:t>
      </w:r>
      <w:r w:rsidRPr="003D4DDD">
        <w:rPr>
          <w:rFonts w:ascii="Arial" w:hAnsi="Arial" w:cs="Arial"/>
        </w:rPr>
        <w:t>ne slaže sa sadržajem zapisnika, to se unosi u Zapisnik u dijelu “Primjedbe”.</w:t>
      </w:r>
    </w:p>
    <w:p w14:paraId="7441435B" w14:textId="77777777" w:rsidR="00080A01" w:rsidRPr="001929FF" w:rsidRDefault="00080A01" w:rsidP="00AE29C4">
      <w:pPr>
        <w:autoSpaceDE w:val="0"/>
        <w:autoSpaceDN w:val="0"/>
        <w:adjustRightInd w:val="0"/>
        <w:spacing w:after="0" w:line="240" w:lineRule="auto"/>
        <w:jc w:val="both"/>
        <w:rPr>
          <w:rFonts w:ascii="Arial" w:hAnsi="Arial" w:cs="Arial"/>
          <w:highlight w:val="green"/>
        </w:rPr>
      </w:pPr>
    </w:p>
    <w:p w14:paraId="63C103CE" w14:textId="7EBBD79D" w:rsidR="00BE35F7" w:rsidRPr="003D4DDD" w:rsidRDefault="00753B3A" w:rsidP="00BE35F7">
      <w:pPr>
        <w:spacing w:after="0"/>
        <w:jc w:val="both"/>
        <w:rPr>
          <w:rFonts w:ascii="Arial" w:hAnsi="Arial" w:cs="Arial"/>
        </w:rPr>
      </w:pPr>
      <w:r w:rsidRPr="003D4DDD">
        <w:rPr>
          <w:rFonts w:ascii="Arial" w:hAnsi="Arial" w:cs="Arial"/>
        </w:rPr>
        <w:t xml:space="preserve">U slučaju kada je iznos obezbeđenja nedovoljan u odnosu da prvobitno utvrđenu visinu obezbjeđenja, </w:t>
      </w:r>
      <w:r w:rsidR="00261EDF" w:rsidRPr="003D4DDD">
        <w:rPr>
          <w:rFonts w:ascii="Arial" w:hAnsi="Arial" w:cs="Arial"/>
        </w:rPr>
        <w:t>tj</w:t>
      </w:r>
      <w:r w:rsidRPr="003D4DDD">
        <w:rPr>
          <w:rFonts w:ascii="Arial" w:hAnsi="Arial" w:cs="Arial"/>
        </w:rPr>
        <w:t xml:space="preserve"> dodje do promjene u obimu poslovanja ili smještaja robe</w:t>
      </w:r>
      <w:r w:rsidR="00261EDF" w:rsidRPr="003D4DDD">
        <w:rPr>
          <w:rFonts w:ascii="Arial" w:hAnsi="Arial" w:cs="Arial"/>
        </w:rPr>
        <w:t xml:space="preserve"> veće vrijednosti</w:t>
      </w:r>
      <w:r w:rsidRPr="003D4DDD">
        <w:rPr>
          <w:rFonts w:ascii="Arial" w:hAnsi="Arial" w:cs="Arial"/>
        </w:rPr>
        <w:t xml:space="preserve"> koje se stavljaju u postupak carinskog skladištenja, </w:t>
      </w:r>
      <w:r w:rsidR="00261EDF" w:rsidRPr="003D4DDD">
        <w:rPr>
          <w:rFonts w:ascii="Arial" w:hAnsi="Arial" w:cs="Arial"/>
        </w:rPr>
        <w:t>nosilac odobrenja je dužan da o tome obavijesti nadzornu carinsku ispostavu, te dostavi predlog za odgovarajuću promjenu visine obezbjeđenja.</w:t>
      </w:r>
    </w:p>
    <w:p w14:paraId="36B844C3" w14:textId="59B9DA3D" w:rsidR="00BE35F7" w:rsidRPr="003D4DDD" w:rsidRDefault="00BE35F7" w:rsidP="00BE35F7">
      <w:pPr>
        <w:spacing w:after="0"/>
        <w:jc w:val="both"/>
        <w:rPr>
          <w:rFonts w:ascii="Arial" w:hAnsi="Arial" w:cs="Arial"/>
        </w:rPr>
      </w:pPr>
      <w:r w:rsidRPr="003D4DDD">
        <w:rPr>
          <w:rFonts w:ascii="Arial" w:hAnsi="Arial" w:cs="Arial"/>
        </w:rPr>
        <w:lastRenderedPageBreak/>
        <w:t xml:space="preserve">Nosilac odobrenja dužan je da </w:t>
      </w:r>
      <w:r w:rsidR="003D4DDD" w:rsidRPr="003D4DDD">
        <w:rPr>
          <w:rFonts w:ascii="Arial" w:hAnsi="Arial" w:cs="Arial"/>
        </w:rPr>
        <w:t>jednom</w:t>
      </w:r>
      <w:r w:rsidRPr="003D4DDD">
        <w:rPr>
          <w:rFonts w:ascii="Arial" w:hAnsi="Arial" w:cs="Arial"/>
        </w:rPr>
        <w:t xml:space="preserve"> godišnje dostavlja izvještaj o praćenju opterećenja</w:t>
      </w:r>
      <w:r w:rsidR="003D4DDD" w:rsidRPr="003D4DDD">
        <w:rPr>
          <w:rFonts w:ascii="Arial" w:hAnsi="Arial" w:cs="Arial"/>
        </w:rPr>
        <w:t xml:space="preserve"> </w:t>
      </w:r>
      <w:r w:rsidRPr="003D4DDD">
        <w:rPr>
          <w:rFonts w:ascii="Arial" w:hAnsi="Arial" w:cs="Arial"/>
        </w:rPr>
        <w:t>garancije.</w:t>
      </w:r>
    </w:p>
    <w:p w14:paraId="5555E963" w14:textId="77777777" w:rsidR="00BE35F7" w:rsidRPr="001929FF" w:rsidRDefault="00BE35F7" w:rsidP="00BE35F7">
      <w:pPr>
        <w:spacing w:after="0"/>
        <w:jc w:val="both"/>
        <w:rPr>
          <w:rFonts w:ascii="Arial" w:hAnsi="Arial" w:cs="Arial"/>
          <w:highlight w:val="green"/>
        </w:rPr>
      </w:pPr>
    </w:p>
    <w:p w14:paraId="0CAECD78" w14:textId="2EC41577" w:rsidR="00080A01" w:rsidRPr="003D4DDD" w:rsidRDefault="00080A01" w:rsidP="00080A01">
      <w:pPr>
        <w:jc w:val="both"/>
        <w:rPr>
          <w:rFonts w:ascii="Arial" w:hAnsi="Arial" w:cs="Arial"/>
        </w:rPr>
      </w:pPr>
      <w:r w:rsidRPr="003D4DDD">
        <w:rPr>
          <w:rFonts w:ascii="Arial" w:hAnsi="Arial" w:cs="Arial"/>
        </w:rPr>
        <w:t>Ako je licu izdato novo odobrenje, provjera se mora izvršiti nakon 3 mjeseca od izdavanja tog odobrenja.</w:t>
      </w:r>
    </w:p>
    <w:p w14:paraId="290D2E84" w14:textId="0BDB7639" w:rsidR="00080A01" w:rsidRPr="003D4DDD" w:rsidRDefault="00080A01" w:rsidP="00080A01">
      <w:pPr>
        <w:jc w:val="both"/>
        <w:rPr>
          <w:rFonts w:ascii="Arial" w:hAnsi="Arial" w:cs="Arial"/>
        </w:rPr>
      </w:pPr>
      <w:r w:rsidRPr="003D4DDD">
        <w:rPr>
          <w:rFonts w:ascii="Arial" w:hAnsi="Arial" w:cs="Arial"/>
        </w:rPr>
        <w:t>Nosilac odobrenja treba prije isteka roka važenja garancije da dostavi novu garanciju nadzorno</w:t>
      </w:r>
      <w:r w:rsidR="003D4DDD" w:rsidRPr="003D4DDD">
        <w:rPr>
          <w:rFonts w:ascii="Arial" w:hAnsi="Arial" w:cs="Arial"/>
        </w:rPr>
        <w:t>j</w:t>
      </w:r>
      <w:r w:rsidRPr="003D4DDD">
        <w:rPr>
          <w:rFonts w:ascii="Arial" w:hAnsi="Arial" w:cs="Arial"/>
        </w:rPr>
        <w:t xml:space="preserve"> carinsko</w:t>
      </w:r>
      <w:r w:rsidR="003D4DDD" w:rsidRPr="003D4DDD">
        <w:rPr>
          <w:rFonts w:ascii="Arial" w:hAnsi="Arial" w:cs="Arial"/>
        </w:rPr>
        <w:t>j</w:t>
      </w:r>
      <w:r w:rsidRPr="003D4DDD">
        <w:rPr>
          <w:rFonts w:ascii="Arial" w:hAnsi="Arial" w:cs="Arial"/>
        </w:rPr>
        <w:t xml:space="preserve"> </w:t>
      </w:r>
      <w:r w:rsidR="003D4DDD" w:rsidRPr="003D4DDD">
        <w:rPr>
          <w:rFonts w:ascii="Arial" w:hAnsi="Arial" w:cs="Arial"/>
        </w:rPr>
        <w:t>ispostavi</w:t>
      </w:r>
      <w:r w:rsidRPr="003D4DDD">
        <w:rPr>
          <w:rFonts w:ascii="Arial" w:hAnsi="Arial" w:cs="Arial"/>
        </w:rPr>
        <w:t>, koja obavezno</w:t>
      </w:r>
      <w:r w:rsidR="00BE35F7" w:rsidRPr="003D4DDD">
        <w:rPr>
          <w:rFonts w:ascii="Arial" w:hAnsi="Arial" w:cs="Arial"/>
        </w:rPr>
        <w:t xml:space="preserve"> mora</w:t>
      </w:r>
      <w:r w:rsidRPr="003D4DDD">
        <w:rPr>
          <w:rFonts w:ascii="Arial" w:hAnsi="Arial" w:cs="Arial"/>
        </w:rPr>
        <w:t xml:space="preserve"> sadržati klauzulu </w:t>
      </w:r>
      <w:r w:rsidR="00BE35F7" w:rsidRPr="003D4DDD">
        <w:rPr>
          <w:rFonts w:ascii="Arial" w:hAnsi="Arial" w:cs="Arial"/>
        </w:rPr>
        <w:t xml:space="preserve">o </w:t>
      </w:r>
      <w:r w:rsidRPr="003D4DDD">
        <w:rPr>
          <w:rFonts w:ascii="Arial" w:hAnsi="Arial" w:cs="Arial"/>
        </w:rPr>
        <w:t>preuzima</w:t>
      </w:r>
      <w:r w:rsidR="00BE35F7" w:rsidRPr="003D4DDD">
        <w:rPr>
          <w:rFonts w:ascii="Arial" w:hAnsi="Arial" w:cs="Arial"/>
        </w:rPr>
        <w:t>nju</w:t>
      </w:r>
      <w:r w:rsidRPr="003D4DDD">
        <w:rPr>
          <w:rFonts w:ascii="Arial" w:hAnsi="Arial" w:cs="Arial"/>
        </w:rPr>
        <w:t xml:space="preserve"> dugov</w:t>
      </w:r>
      <w:r w:rsidR="00BE35F7" w:rsidRPr="003D4DDD">
        <w:rPr>
          <w:rFonts w:ascii="Arial" w:hAnsi="Arial" w:cs="Arial"/>
        </w:rPr>
        <w:t>a</w:t>
      </w:r>
      <w:r w:rsidRPr="003D4DDD">
        <w:rPr>
          <w:rFonts w:ascii="Arial" w:hAnsi="Arial" w:cs="Arial"/>
        </w:rPr>
        <w:t xml:space="preserve"> iz prethodnog perioda.</w:t>
      </w:r>
    </w:p>
    <w:p w14:paraId="79BE4116" w14:textId="7D532878" w:rsidR="00080A01" w:rsidRPr="00BE4662" w:rsidRDefault="00080A01" w:rsidP="00080A01">
      <w:pPr>
        <w:jc w:val="both"/>
        <w:rPr>
          <w:rFonts w:ascii="Arial" w:hAnsi="Arial" w:cs="Arial"/>
        </w:rPr>
      </w:pPr>
      <w:r w:rsidRPr="003D4DDD">
        <w:rPr>
          <w:rFonts w:ascii="Arial" w:hAnsi="Arial" w:cs="Arial"/>
        </w:rPr>
        <w:t xml:space="preserve">U slučaju da istekne rok važenja bankarske garancije, nadzorna carinska ispostava pokreće postupak za ukidanje odobrenja. </w:t>
      </w:r>
      <w:r w:rsidR="00BE35F7" w:rsidRPr="003D4DDD">
        <w:rPr>
          <w:rFonts w:ascii="Arial" w:hAnsi="Arial" w:cs="Arial"/>
        </w:rPr>
        <w:t>U tom slučaju n</w:t>
      </w:r>
      <w:r w:rsidRPr="003D4DDD">
        <w:rPr>
          <w:rFonts w:ascii="Arial" w:hAnsi="Arial" w:cs="Arial"/>
        </w:rPr>
        <w:t>adzorna carinska ispostava dužna je da izvrši popis robe koja se nalazi u carinskom skladištu i pripremi Zapisnik koji dostavlja carinskoj ispostavi za carinsko-upravni postupak</w:t>
      </w:r>
      <w:r w:rsidR="00BE35F7" w:rsidRPr="003D4DDD">
        <w:rPr>
          <w:rFonts w:ascii="Arial" w:hAnsi="Arial" w:cs="Arial"/>
        </w:rPr>
        <w:t xml:space="preserve"> </w:t>
      </w:r>
      <w:r w:rsidRPr="003D4DDD">
        <w:rPr>
          <w:rFonts w:ascii="Arial" w:hAnsi="Arial" w:cs="Arial"/>
        </w:rPr>
        <w:t>koja će donošenjem rješenja ukinuti odobrenje. Nadzorna carinska ispostava, nalaže vlasniku robe da se roba</w:t>
      </w:r>
      <w:r w:rsidR="00BE35F7" w:rsidRPr="003D4DDD">
        <w:rPr>
          <w:rFonts w:ascii="Arial" w:hAnsi="Arial" w:cs="Arial"/>
        </w:rPr>
        <w:t xml:space="preserve"> premjesti u carinsko skladište </w:t>
      </w:r>
      <w:r w:rsidRPr="003D4DDD">
        <w:rPr>
          <w:rFonts w:ascii="Arial" w:hAnsi="Arial" w:cs="Arial"/>
        </w:rPr>
        <w:t xml:space="preserve">sa važećom bankarskom </w:t>
      </w:r>
      <w:r w:rsidRPr="00BE4662">
        <w:rPr>
          <w:rFonts w:ascii="Arial" w:hAnsi="Arial" w:cs="Arial"/>
        </w:rPr>
        <w:t>garancijom.</w:t>
      </w:r>
    </w:p>
    <w:p w14:paraId="32F05CD8" w14:textId="383D0CF2" w:rsidR="00BE35F7" w:rsidRDefault="00BE35F7" w:rsidP="00BE35F7">
      <w:pPr>
        <w:autoSpaceDE w:val="0"/>
        <w:autoSpaceDN w:val="0"/>
        <w:adjustRightInd w:val="0"/>
        <w:spacing w:after="0" w:line="240" w:lineRule="auto"/>
        <w:jc w:val="both"/>
        <w:rPr>
          <w:rFonts w:ascii="Arial" w:hAnsi="Arial" w:cs="Arial"/>
        </w:rPr>
      </w:pPr>
      <w:r w:rsidRPr="00F369B5">
        <w:rPr>
          <w:rFonts w:ascii="Arial" w:hAnsi="Arial" w:cs="Arial"/>
        </w:rPr>
        <w:t xml:space="preserve">U slučajevima kada se utvrdi da je iz carinskog skladišta neovlašćeno uzeta carinska roba (roba uzeta ispod carinskog nadzora), potrebno je odmah preduzeti sve propisane mjere za naplatu carinskog duga i pokrenuti prekršajni, odnosno drugi odgovarajući postupak. </w:t>
      </w:r>
    </w:p>
    <w:p w14:paraId="19266CF1" w14:textId="722E28E6" w:rsidR="00423853" w:rsidRDefault="00423853" w:rsidP="00BE35F7">
      <w:pPr>
        <w:autoSpaceDE w:val="0"/>
        <w:autoSpaceDN w:val="0"/>
        <w:adjustRightInd w:val="0"/>
        <w:spacing w:after="0" w:line="240" w:lineRule="auto"/>
        <w:jc w:val="both"/>
        <w:rPr>
          <w:rFonts w:ascii="Arial" w:hAnsi="Arial" w:cs="Arial"/>
        </w:rPr>
      </w:pPr>
    </w:p>
    <w:p w14:paraId="6FE3E71A" w14:textId="1525D1D9" w:rsidR="00423853" w:rsidRDefault="00423853" w:rsidP="00BE35F7">
      <w:pPr>
        <w:autoSpaceDE w:val="0"/>
        <w:autoSpaceDN w:val="0"/>
        <w:adjustRightInd w:val="0"/>
        <w:spacing w:after="0" w:line="240" w:lineRule="auto"/>
        <w:jc w:val="both"/>
        <w:rPr>
          <w:rFonts w:ascii="Arial" w:hAnsi="Arial" w:cs="Arial"/>
        </w:rPr>
      </w:pPr>
    </w:p>
    <w:p w14:paraId="66F03FFB" w14:textId="77777777" w:rsidR="00423853" w:rsidRPr="00F369B5" w:rsidRDefault="00423853" w:rsidP="00BE35F7">
      <w:pPr>
        <w:autoSpaceDE w:val="0"/>
        <w:autoSpaceDN w:val="0"/>
        <w:adjustRightInd w:val="0"/>
        <w:spacing w:after="0" w:line="240" w:lineRule="auto"/>
        <w:jc w:val="both"/>
        <w:rPr>
          <w:rFonts w:ascii="Arial" w:hAnsi="Arial" w:cs="Arial"/>
        </w:rPr>
      </w:pPr>
    </w:p>
    <w:p w14:paraId="32D1DDF7" w14:textId="7C23339C" w:rsidR="00423853" w:rsidRPr="00423853" w:rsidRDefault="00423853" w:rsidP="00423853">
      <w:pPr>
        <w:rPr>
          <w:rFonts w:ascii="Arial" w:hAnsi="Arial" w:cs="Arial"/>
          <w:b/>
        </w:rPr>
      </w:pPr>
      <w:r w:rsidRPr="00423853">
        <w:rPr>
          <w:rFonts w:ascii="Arial" w:hAnsi="Arial" w:cs="Arial"/>
          <w:b/>
        </w:rPr>
        <w:t>(Akt Uprave carina 01/0</w:t>
      </w:r>
      <w:r w:rsidR="00853256">
        <w:rPr>
          <w:rFonts w:ascii="Arial" w:hAnsi="Arial" w:cs="Arial"/>
          <w:b/>
        </w:rPr>
        <w:t>4</w:t>
      </w:r>
      <w:r w:rsidRPr="00423853">
        <w:rPr>
          <w:rFonts w:ascii="Arial" w:hAnsi="Arial" w:cs="Arial"/>
          <w:b/>
        </w:rPr>
        <w:t xml:space="preserve"> broj D-</w:t>
      </w:r>
      <w:r w:rsidR="00853256">
        <w:rPr>
          <w:rFonts w:ascii="Arial" w:hAnsi="Arial" w:cs="Arial"/>
          <w:b/>
        </w:rPr>
        <w:t>6314</w:t>
      </w:r>
      <w:r w:rsidRPr="00423853">
        <w:rPr>
          <w:rFonts w:ascii="Arial" w:hAnsi="Arial" w:cs="Arial"/>
          <w:b/>
        </w:rPr>
        <w:t>/</w:t>
      </w:r>
      <w:r w:rsidR="00853256">
        <w:rPr>
          <w:rFonts w:ascii="Arial" w:hAnsi="Arial" w:cs="Arial"/>
          <w:b/>
        </w:rPr>
        <w:t>1</w:t>
      </w:r>
      <w:r w:rsidRPr="00423853">
        <w:rPr>
          <w:rFonts w:ascii="Arial" w:hAnsi="Arial" w:cs="Arial"/>
          <w:b/>
        </w:rPr>
        <w:t xml:space="preserve">-25 od </w:t>
      </w:r>
      <w:r w:rsidR="008C0707">
        <w:rPr>
          <w:rFonts w:ascii="Arial" w:hAnsi="Arial" w:cs="Arial"/>
          <w:b/>
        </w:rPr>
        <w:t>06</w:t>
      </w:r>
      <w:r w:rsidRPr="00423853">
        <w:rPr>
          <w:rFonts w:ascii="Arial" w:hAnsi="Arial" w:cs="Arial"/>
          <w:b/>
        </w:rPr>
        <w:t>.0</w:t>
      </w:r>
      <w:r w:rsidR="008C0707">
        <w:rPr>
          <w:rFonts w:ascii="Arial" w:hAnsi="Arial" w:cs="Arial"/>
          <w:b/>
        </w:rPr>
        <w:t>5</w:t>
      </w:r>
      <w:r w:rsidRPr="00423853">
        <w:rPr>
          <w:rFonts w:ascii="Arial" w:hAnsi="Arial" w:cs="Arial"/>
          <w:b/>
        </w:rPr>
        <w:t>.2025.</w:t>
      </w:r>
      <w:r w:rsidR="008C0707">
        <w:rPr>
          <w:rFonts w:ascii="Arial" w:hAnsi="Arial" w:cs="Arial"/>
          <w:b/>
        </w:rPr>
        <w:t xml:space="preserve"> godine</w:t>
      </w:r>
      <w:r w:rsidRPr="00423853">
        <w:rPr>
          <w:rFonts w:ascii="Arial" w:hAnsi="Arial" w:cs="Arial"/>
          <w:b/>
        </w:rPr>
        <w:t>)</w:t>
      </w:r>
    </w:p>
    <w:p w14:paraId="2807EF59" w14:textId="66E25260" w:rsidR="00F369B5" w:rsidRDefault="00F369B5" w:rsidP="00B07F41">
      <w:pPr>
        <w:jc w:val="both"/>
        <w:rPr>
          <w:rFonts w:ascii="Arial" w:hAnsi="Arial" w:cs="Arial"/>
          <w:b/>
        </w:rPr>
      </w:pPr>
    </w:p>
    <w:p w14:paraId="137F12B5" w14:textId="0CFD5777" w:rsidR="00122AD5" w:rsidRDefault="00122AD5" w:rsidP="00B07F41">
      <w:pPr>
        <w:jc w:val="both"/>
        <w:rPr>
          <w:rFonts w:ascii="Arial" w:hAnsi="Arial" w:cs="Arial"/>
          <w:b/>
        </w:rPr>
      </w:pPr>
    </w:p>
    <w:p w14:paraId="423F0623" w14:textId="77777777" w:rsidR="003228E0" w:rsidRDefault="003228E0" w:rsidP="00B07F41">
      <w:pPr>
        <w:jc w:val="both"/>
        <w:rPr>
          <w:rFonts w:ascii="Arial" w:hAnsi="Arial" w:cs="Arial"/>
          <w:b/>
        </w:rPr>
      </w:pPr>
    </w:p>
    <w:p w14:paraId="027B3007" w14:textId="77777777" w:rsidR="003228E0" w:rsidRDefault="003228E0" w:rsidP="00B07F41">
      <w:pPr>
        <w:jc w:val="both"/>
        <w:rPr>
          <w:rFonts w:ascii="Arial" w:hAnsi="Arial" w:cs="Arial"/>
          <w:b/>
        </w:rPr>
      </w:pPr>
    </w:p>
    <w:p w14:paraId="6C960B57" w14:textId="77777777" w:rsidR="003228E0" w:rsidRDefault="003228E0" w:rsidP="00B07F41">
      <w:pPr>
        <w:jc w:val="both"/>
        <w:rPr>
          <w:rFonts w:ascii="Arial" w:hAnsi="Arial" w:cs="Arial"/>
          <w:b/>
        </w:rPr>
      </w:pPr>
    </w:p>
    <w:p w14:paraId="3B914ED3" w14:textId="77777777" w:rsidR="003228E0" w:rsidRDefault="003228E0" w:rsidP="00B07F41">
      <w:pPr>
        <w:jc w:val="both"/>
        <w:rPr>
          <w:rFonts w:ascii="Arial" w:hAnsi="Arial" w:cs="Arial"/>
          <w:b/>
        </w:rPr>
      </w:pPr>
    </w:p>
    <w:p w14:paraId="4E96F111" w14:textId="77777777" w:rsidR="003228E0" w:rsidRDefault="003228E0" w:rsidP="00B07F41">
      <w:pPr>
        <w:jc w:val="both"/>
        <w:rPr>
          <w:rFonts w:ascii="Arial" w:hAnsi="Arial" w:cs="Arial"/>
          <w:b/>
        </w:rPr>
      </w:pPr>
    </w:p>
    <w:p w14:paraId="6EC43354" w14:textId="77777777" w:rsidR="003228E0" w:rsidRDefault="003228E0" w:rsidP="00B07F41">
      <w:pPr>
        <w:jc w:val="both"/>
        <w:rPr>
          <w:rFonts w:ascii="Arial" w:hAnsi="Arial" w:cs="Arial"/>
          <w:b/>
        </w:rPr>
      </w:pPr>
    </w:p>
    <w:p w14:paraId="588706A7" w14:textId="508DCB06" w:rsidR="00E302BD" w:rsidRDefault="00E302BD" w:rsidP="00B07F41">
      <w:pPr>
        <w:jc w:val="both"/>
        <w:rPr>
          <w:rFonts w:ascii="Arial" w:hAnsi="Arial" w:cs="Arial"/>
          <w:highlight w:val="yellow"/>
        </w:rPr>
      </w:pPr>
      <w:r w:rsidRPr="007247B5">
        <w:rPr>
          <w:rFonts w:ascii="Arial" w:hAnsi="Arial" w:cs="Arial"/>
        </w:rPr>
        <w:t xml:space="preserve">Prilog 1: </w:t>
      </w:r>
      <w:r w:rsidR="007247B5" w:rsidRPr="007247B5">
        <w:rPr>
          <w:rFonts w:ascii="Arial" w:hAnsi="Arial" w:cs="Arial"/>
        </w:rPr>
        <w:t>Zahtjev za otvaranje ili korišćenje carinskog skladišta (Prilog 48 Uredbe)</w:t>
      </w:r>
    </w:p>
    <w:p w14:paraId="4F17237C" w14:textId="77777777" w:rsidR="007247B5" w:rsidRDefault="007247B5" w:rsidP="00B07F41">
      <w:pPr>
        <w:jc w:val="both"/>
        <w:rPr>
          <w:rFonts w:ascii="Arial" w:hAnsi="Arial" w:cs="Arial"/>
          <w:highlight w:val="yellow"/>
        </w:rPr>
      </w:pPr>
      <w:r w:rsidRPr="007247B5">
        <w:rPr>
          <w:rFonts w:ascii="Arial" w:hAnsi="Arial" w:cs="Arial"/>
        </w:rPr>
        <w:t>Prilog 2:</w:t>
      </w:r>
      <w:r w:rsidRPr="007247B5">
        <w:t xml:space="preserve"> </w:t>
      </w:r>
      <w:r w:rsidRPr="007247B5">
        <w:rPr>
          <w:rFonts w:ascii="Arial" w:hAnsi="Arial" w:cs="Arial"/>
        </w:rPr>
        <w:t>Odobrenje za carinsko skladište (Prilog 52 Uredbe)</w:t>
      </w:r>
    </w:p>
    <w:p w14:paraId="45B93EB0" w14:textId="77777777" w:rsidR="007247B5" w:rsidRDefault="00E302BD" w:rsidP="00B07F41">
      <w:pPr>
        <w:jc w:val="both"/>
        <w:rPr>
          <w:rFonts w:ascii="Arial" w:hAnsi="Arial" w:cs="Arial"/>
        </w:rPr>
      </w:pPr>
      <w:r w:rsidRPr="007247B5">
        <w:rPr>
          <w:rFonts w:ascii="Arial" w:hAnsi="Arial" w:cs="Arial"/>
        </w:rPr>
        <w:t xml:space="preserve">Prilog 3: </w:t>
      </w:r>
      <w:r w:rsidR="007247B5">
        <w:rPr>
          <w:rFonts w:ascii="Arial" w:hAnsi="Arial" w:cs="Arial"/>
        </w:rPr>
        <w:t>S</w:t>
      </w:r>
      <w:r w:rsidR="007247B5" w:rsidRPr="007247B5">
        <w:rPr>
          <w:rFonts w:ascii="Arial" w:hAnsi="Arial" w:cs="Arial"/>
        </w:rPr>
        <w:t>pisak uobičajenih postupaka i postupanja, koji se mogu dozvoliti u carinskom skladištu (Prilog 58 Uredbe)</w:t>
      </w:r>
    </w:p>
    <w:p w14:paraId="5C72A1C5" w14:textId="77777777" w:rsidR="003228E0" w:rsidRDefault="00753E9C" w:rsidP="00B07F41">
      <w:pPr>
        <w:jc w:val="both"/>
        <w:rPr>
          <w:rFonts w:ascii="Arial" w:hAnsi="Arial" w:cs="Arial"/>
        </w:rPr>
      </w:pPr>
      <w:r>
        <w:rPr>
          <w:rFonts w:ascii="Arial" w:hAnsi="Arial" w:cs="Arial"/>
        </w:rPr>
        <w:t xml:space="preserve">Prilog 4: Zapisnik </w:t>
      </w:r>
      <w:r w:rsidR="007530CF">
        <w:rPr>
          <w:rFonts w:ascii="Arial" w:hAnsi="Arial" w:cs="Arial"/>
        </w:rPr>
        <w:t xml:space="preserve">o </w:t>
      </w:r>
      <w:r>
        <w:rPr>
          <w:rFonts w:ascii="Arial" w:hAnsi="Arial" w:cs="Arial"/>
        </w:rPr>
        <w:t>kontroli</w:t>
      </w:r>
      <w:r w:rsidR="007530CF">
        <w:rPr>
          <w:rFonts w:ascii="Arial" w:hAnsi="Arial" w:cs="Arial"/>
        </w:rPr>
        <w:t xml:space="preserve"> carinskog skladišta </w:t>
      </w:r>
      <w:r>
        <w:rPr>
          <w:rFonts w:ascii="Arial" w:hAnsi="Arial" w:cs="Arial"/>
        </w:rPr>
        <w:t xml:space="preserve"> </w:t>
      </w:r>
    </w:p>
    <w:p w14:paraId="0CB3708D" w14:textId="3CC7EA41" w:rsidR="00532BC5" w:rsidRPr="003228E0" w:rsidRDefault="00532BC5" w:rsidP="00B07F41">
      <w:pPr>
        <w:jc w:val="both"/>
        <w:rPr>
          <w:rFonts w:ascii="Arial" w:hAnsi="Arial" w:cs="Arial"/>
        </w:rPr>
      </w:pPr>
      <w:r w:rsidRPr="00532BC5">
        <w:rPr>
          <w:rFonts w:ascii="Arial" w:hAnsi="Arial" w:cs="Arial"/>
          <w:b/>
        </w:rPr>
        <w:lastRenderedPageBreak/>
        <w:t>Prilog 1:</w:t>
      </w:r>
    </w:p>
    <w:p w14:paraId="5AF18AFE" w14:textId="77777777" w:rsidR="0088304A" w:rsidRDefault="0088304A" w:rsidP="0088304A">
      <w:pPr>
        <w:pStyle w:val="Default"/>
        <w:rPr>
          <w:sz w:val="22"/>
          <w:szCs w:val="22"/>
        </w:rPr>
      </w:pPr>
      <w:r>
        <w:rPr>
          <w:b/>
          <w:bCs/>
          <w:sz w:val="22"/>
          <w:szCs w:val="22"/>
        </w:rPr>
        <w:t xml:space="preserve">PRILOG 48 </w:t>
      </w:r>
    </w:p>
    <w:p w14:paraId="7F6E0DD5" w14:textId="77777777" w:rsidR="0088304A" w:rsidRDefault="0088304A" w:rsidP="0088304A">
      <w:pPr>
        <w:pStyle w:val="Default"/>
        <w:rPr>
          <w:sz w:val="22"/>
          <w:szCs w:val="22"/>
        </w:rPr>
      </w:pPr>
      <w:r>
        <w:rPr>
          <w:b/>
          <w:bCs/>
          <w:sz w:val="22"/>
          <w:szCs w:val="22"/>
        </w:rPr>
        <w:t xml:space="preserve">UZORAK ZAHTJEVA ZA OTVARANjE ILI KORIŠĆENjE CARINSKOG SKLADIŠTA </w:t>
      </w:r>
      <w:r>
        <w:rPr>
          <w:sz w:val="22"/>
          <w:szCs w:val="22"/>
        </w:rPr>
        <w:t xml:space="preserve">(VAŽI ZA PRIVATNA I JAVNA CARINSKA SKLADIŠTA, KAO I ZA ODOBRENE PROSTORE ZA SMJEŠTAJ ROBE) </w:t>
      </w:r>
    </w:p>
    <w:p w14:paraId="3C15A33C" w14:textId="77777777" w:rsidR="0088304A" w:rsidRDefault="0088304A" w:rsidP="0088304A">
      <w:pPr>
        <w:pStyle w:val="Default"/>
        <w:rPr>
          <w:sz w:val="18"/>
          <w:szCs w:val="18"/>
        </w:rPr>
      </w:pPr>
      <w:r>
        <w:rPr>
          <w:sz w:val="18"/>
          <w:szCs w:val="18"/>
        </w:rPr>
        <w:t xml:space="preserve">(Član 457. Uredbe o bližem načinu sprovođenja carinskih postupaka i carinskih formalnosti) </w:t>
      </w:r>
    </w:p>
    <w:p w14:paraId="2523FC35" w14:textId="77777777" w:rsidR="0088304A" w:rsidRDefault="0088304A" w:rsidP="0088304A">
      <w:pPr>
        <w:pStyle w:val="Default"/>
        <w:rPr>
          <w:sz w:val="18"/>
          <w:szCs w:val="18"/>
        </w:rPr>
      </w:pPr>
      <w:r>
        <w:rPr>
          <w:sz w:val="18"/>
          <w:szCs w:val="18"/>
        </w:rPr>
        <w:t>1. Ime (firma) i adresa (sjedište)</w:t>
      </w:r>
      <w:proofErr w:type="gramStart"/>
      <w:r>
        <w:rPr>
          <w:sz w:val="12"/>
          <w:szCs w:val="12"/>
        </w:rPr>
        <w:t>1</w:t>
      </w:r>
      <w:r>
        <w:rPr>
          <w:sz w:val="18"/>
          <w:szCs w:val="18"/>
        </w:rPr>
        <w:t>:_</w:t>
      </w:r>
      <w:proofErr w:type="gramEnd"/>
      <w:r>
        <w:rPr>
          <w:sz w:val="18"/>
          <w:szCs w:val="18"/>
        </w:rPr>
        <w:t xml:space="preserve">________________________________________ </w:t>
      </w:r>
    </w:p>
    <w:p w14:paraId="708F34B3" w14:textId="77777777" w:rsidR="0088304A" w:rsidRDefault="0088304A" w:rsidP="0088304A">
      <w:pPr>
        <w:pStyle w:val="Default"/>
        <w:rPr>
          <w:sz w:val="18"/>
          <w:szCs w:val="18"/>
        </w:rPr>
      </w:pPr>
      <w:r>
        <w:rPr>
          <w:sz w:val="18"/>
          <w:szCs w:val="18"/>
        </w:rPr>
        <w:t xml:space="preserve">2. Tačan opis prostorija, koje će se koristiti kao carinsko skladište odnosno opis uređaja za skladištenje u carinskom skladištu ili odobrenom </w:t>
      </w:r>
      <w:proofErr w:type="gramStart"/>
      <w:r>
        <w:rPr>
          <w:sz w:val="18"/>
          <w:szCs w:val="18"/>
        </w:rPr>
        <w:t>prostoru :</w:t>
      </w:r>
      <w:proofErr w:type="gramEnd"/>
      <w:r>
        <w:rPr>
          <w:sz w:val="18"/>
          <w:szCs w:val="18"/>
        </w:rPr>
        <w:t xml:space="preserve"> </w:t>
      </w:r>
    </w:p>
    <w:p w14:paraId="40E5A0C0" w14:textId="77777777" w:rsidR="0088304A" w:rsidRDefault="0088304A" w:rsidP="0088304A">
      <w:pPr>
        <w:pStyle w:val="Default"/>
        <w:rPr>
          <w:sz w:val="18"/>
          <w:szCs w:val="18"/>
        </w:rPr>
      </w:pPr>
      <w:r>
        <w:rPr>
          <w:sz w:val="18"/>
          <w:szCs w:val="18"/>
        </w:rPr>
        <w:t xml:space="preserve">________________________________________________________________________ </w:t>
      </w:r>
    </w:p>
    <w:p w14:paraId="4454CAFA" w14:textId="77777777" w:rsidR="0088304A" w:rsidRDefault="0088304A" w:rsidP="0088304A">
      <w:pPr>
        <w:pStyle w:val="Default"/>
        <w:rPr>
          <w:sz w:val="18"/>
          <w:szCs w:val="18"/>
        </w:rPr>
      </w:pPr>
      <w:r>
        <w:rPr>
          <w:sz w:val="18"/>
          <w:szCs w:val="18"/>
        </w:rPr>
        <w:t>3. Tip carinskog skladišta, koji se traži</w:t>
      </w:r>
      <w:r>
        <w:rPr>
          <w:sz w:val="12"/>
          <w:szCs w:val="12"/>
        </w:rPr>
        <w:t xml:space="preserve">2 </w:t>
      </w:r>
      <w:r>
        <w:rPr>
          <w:sz w:val="18"/>
          <w:szCs w:val="18"/>
        </w:rPr>
        <w:t xml:space="preserve">__________________________________ </w:t>
      </w:r>
    </w:p>
    <w:p w14:paraId="03FBC1E0" w14:textId="77777777" w:rsidR="0088304A" w:rsidRDefault="0088304A" w:rsidP="0088304A">
      <w:pPr>
        <w:pStyle w:val="Default"/>
        <w:rPr>
          <w:sz w:val="18"/>
          <w:szCs w:val="18"/>
        </w:rPr>
      </w:pPr>
      <w:r>
        <w:rPr>
          <w:sz w:val="18"/>
          <w:szCs w:val="18"/>
        </w:rPr>
        <w:t>4. Postupci za</w:t>
      </w:r>
      <w:r>
        <w:rPr>
          <w:sz w:val="12"/>
          <w:szCs w:val="12"/>
        </w:rPr>
        <w:t>3</w:t>
      </w:r>
      <w:r>
        <w:rPr>
          <w:sz w:val="18"/>
          <w:szCs w:val="18"/>
        </w:rPr>
        <w:t xml:space="preserve">: __________________________________________________________ </w:t>
      </w:r>
    </w:p>
    <w:p w14:paraId="6C4954D0" w14:textId="77777777" w:rsidR="0088304A" w:rsidRDefault="0088304A" w:rsidP="0088304A">
      <w:pPr>
        <w:pStyle w:val="Default"/>
        <w:rPr>
          <w:sz w:val="18"/>
          <w:szCs w:val="18"/>
        </w:rPr>
      </w:pPr>
      <w:r>
        <w:rPr>
          <w:sz w:val="18"/>
          <w:szCs w:val="18"/>
        </w:rPr>
        <w:t xml:space="preserve">a) podnošenje robe, koja će biti stavljena u carinsko skladište: _______________ </w:t>
      </w:r>
    </w:p>
    <w:p w14:paraId="5447905E" w14:textId="77777777" w:rsidR="0088304A" w:rsidRDefault="0088304A" w:rsidP="0088304A">
      <w:pPr>
        <w:pStyle w:val="Default"/>
        <w:rPr>
          <w:sz w:val="18"/>
          <w:szCs w:val="18"/>
        </w:rPr>
      </w:pPr>
      <w:r>
        <w:rPr>
          <w:sz w:val="18"/>
          <w:szCs w:val="18"/>
        </w:rPr>
        <w:t xml:space="preserve">b) stavljanje robe u slobodan promet: _______________________________________ </w:t>
      </w:r>
    </w:p>
    <w:p w14:paraId="587A5A10" w14:textId="77777777" w:rsidR="0088304A" w:rsidRDefault="0088304A" w:rsidP="0088304A">
      <w:pPr>
        <w:pStyle w:val="Default"/>
        <w:rPr>
          <w:sz w:val="18"/>
          <w:szCs w:val="18"/>
        </w:rPr>
      </w:pPr>
      <w:r>
        <w:rPr>
          <w:sz w:val="18"/>
          <w:szCs w:val="18"/>
        </w:rPr>
        <w:t xml:space="preserve">c) ponovni izvoz robe: ___________________________________________________ </w:t>
      </w:r>
    </w:p>
    <w:p w14:paraId="68DDF193" w14:textId="77777777" w:rsidR="0088304A" w:rsidRDefault="0088304A" w:rsidP="0088304A">
      <w:pPr>
        <w:pStyle w:val="Default"/>
        <w:rPr>
          <w:sz w:val="18"/>
          <w:szCs w:val="18"/>
        </w:rPr>
      </w:pPr>
      <w:r>
        <w:rPr>
          <w:sz w:val="18"/>
          <w:szCs w:val="18"/>
        </w:rPr>
        <w:t xml:space="preserve">d) premještanje robe iz jednog carinskog skladišta u drugo bez okončanja postupka: </w:t>
      </w:r>
    </w:p>
    <w:p w14:paraId="25898579" w14:textId="77777777" w:rsidR="0088304A" w:rsidRDefault="0088304A" w:rsidP="0088304A">
      <w:pPr>
        <w:pStyle w:val="Default"/>
        <w:rPr>
          <w:sz w:val="18"/>
          <w:szCs w:val="18"/>
        </w:rPr>
      </w:pPr>
      <w:r>
        <w:rPr>
          <w:sz w:val="18"/>
          <w:szCs w:val="18"/>
        </w:rPr>
        <w:t xml:space="preserve">________________________________________________________________________ </w:t>
      </w:r>
    </w:p>
    <w:p w14:paraId="27D22A1B" w14:textId="77777777" w:rsidR="0088304A" w:rsidRDefault="0088304A" w:rsidP="0088304A">
      <w:pPr>
        <w:pStyle w:val="Default"/>
        <w:rPr>
          <w:sz w:val="18"/>
          <w:szCs w:val="18"/>
        </w:rPr>
      </w:pPr>
      <w:r>
        <w:rPr>
          <w:sz w:val="18"/>
          <w:szCs w:val="18"/>
        </w:rPr>
        <w:t xml:space="preserve">5. Opis ekonomske opravdanosti carinskog skladišta: ________________________ </w:t>
      </w:r>
    </w:p>
    <w:p w14:paraId="44A61BA9" w14:textId="77777777" w:rsidR="0088304A" w:rsidRDefault="0088304A" w:rsidP="0088304A">
      <w:pPr>
        <w:pStyle w:val="Default"/>
        <w:rPr>
          <w:sz w:val="18"/>
          <w:szCs w:val="18"/>
        </w:rPr>
      </w:pPr>
      <w:r>
        <w:rPr>
          <w:sz w:val="18"/>
          <w:szCs w:val="18"/>
        </w:rPr>
        <w:t xml:space="preserve">________________________________________________________________________ </w:t>
      </w:r>
    </w:p>
    <w:p w14:paraId="337FF1AB" w14:textId="77777777" w:rsidR="0088304A" w:rsidRDefault="0088304A" w:rsidP="0088304A">
      <w:pPr>
        <w:pStyle w:val="Default"/>
        <w:rPr>
          <w:sz w:val="18"/>
          <w:szCs w:val="18"/>
        </w:rPr>
      </w:pPr>
      <w:r>
        <w:rPr>
          <w:sz w:val="18"/>
          <w:szCs w:val="18"/>
        </w:rPr>
        <w:t xml:space="preserve">6. Opis vođenja knjigovodstva odnosno evidencije kao i mjesto, gdje će se evidencije čuvati: </w:t>
      </w:r>
    </w:p>
    <w:p w14:paraId="4E670DB4" w14:textId="77777777" w:rsidR="0088304A" w:rsidRDefault="0088304A" w:rsidP="0088304A">
      <w:pPr>
        <w:pStyle w:val="Default"/>
        <w:rPr>
          <w:sz w:val="18"/>
          <w:szCs w:val="18"/>
        </w:rPr>
      </w:pPr>
      <w:r>
        <w:rPr>
          <w:sz w:val="18"/>
          <w:szCs w:val="18"/>
        </w:rPr>
        <w:t xml:space="preserve">________________________________________________________________________ </w:t>
      </w:r>
    </w:p>
    <w:p w14:paraId="62859166" w14:textId="77777777" w:rsidR="0088304A" w:rsidRDefault="0088304A" w:rsidP="0088304A">
      <w:pPr>
        <w:pStyle w:val="Default"/>
        <w:rPr>
          <w:sz w:val="18"/>
          <w:szCs w:val="18"/>
        </w:rPr>
      </w:pPr>
      <w:r>
        <w:rPr>
          <w:sz w:val="18"/>
          <w:szCs w:val="18"/>
        </w:rPr>
        <w:t>7. Predviđeni rok ležanja robe u carinskom skladištu</w:t>
      </w:r>
      <w:r>
        <w:rPr>
          <w:sz w:val="12"/>
          <w:szCs w:val="12"/>
        </w:rPr>
        <w:t>4</w:t>
      </w:r>
      <w:r>
        <w:rPr>
          <w:sz w:val="18"/>
          <w:szCs w:val="18"/>
        </w:rPr>
        <w:t xml:space="preserve">: _______________________ </w:t>
      </w:r>
    </w:p>
    <w:p w14:paraId="3927DC2F" w14:textId="77777777" w:rsidR="0088304A" w:rsidRDefault="0088304A" w:rsidP="0088304A">
      <w:pPr>
        <w:pStyle w:val="Default"/>
        <w:rPr>
          <w:sz w:val="18"/>
          <w:szCs w:val="18"/>
        </w:rPr>
      </w:pPr>
      <w:r>
        <w:rPr>
          <w:sz w:val="18"/>
          <w:szCs w:val="18"/>
        </w:rPr>
        <w:t xml:space="preserve">8. Vrste i priroda robe, koja će se skladištiti: ______________________________ </w:t>
      </w:r>
    </w:p>
    <w:p w14:paraId="4936C0A7" w14:textId="77777777" w:rsidR="0088304A" w:rsidRDefault="0088304A" w:rsidP="0088304A">
      <w:pPr>
        <w:pStyle w:val="Default"/>
        <w:rPr>
          <w:sz w:val="18"/>
          <w:szCs w:val="18"/>
        </w:rPr>
      </w:pPr>
      <w:r>
        <w:rPr>
          <w:sz w:val="18"/>
          <w:szCs w:val="18"/>
        </w:rPr>
        <w:t xml:space="preserve">9. Namjeravani uobičajeni postupci i postupanje sa robom, za koju se traži izdavanje opšteg odobrenja: ___________________________________________________________ </w:t>
      </w:r>
    </w:p>
    <w:p w14:paraId="5489AEBE" w14:textId="77777777" w:rsidR="0088304A" w:rsidRDefault="0088304A" w:rsidP="0088304A">
      <w:pPr>
        <w:pStyle w:val="Default"/>
        <w:rPr>
          <w:sz w:val="18"/>
          <w:szCs w:val="18"/>
        </w:rPr>
      </w:pPr>
      <w:r>
        <w:rPr>
          <w:sz w:val="18"/>
          <w:szCs w:val="18"/>
        </w:rPr>
        <w:t xml:space="preserve">________________________________________________________________________ </w:t>
      </w:r>
    </w:p>
    <w:p w14:paraId="41019454" w14:textId="77777777" w:rsidR="0088304A" w:rsidRDefault="0088304A" w:rsidP="0088304A">
      <w:pPr>
        <w:pStyle w:val="Default"/>
        <w:rPr>
          <w:sz w:val="18"/>
          <w:szCs w:val="18"/>
        </w:rPr>
      </w:pPr>
      <w:r>
        <w:rPr>
          <w:sz w:val="18"/>
          <w:szCs w:val="18"/>
        </w:rPr>
        <w:t xml:space="preserve">10. Namjeravano privremeno uklanjanje robe, za koju se traži izdavanje opšteg odobrenja: </w:t>
      </w:r>
    </w:p>
    <w:p w14:paraId="74A4242B" w14:textId="77777777" w:rsidR="0088304A" w:rsidRDefault="0088304A" w:rsidP="0088304A">
      <w:pPr>
        <w:pStyle w:val="Default"/>
        <w:rPr>
          <w:sz w:val="18"/>
          <w:szCs w:val="18"/>
        </w:rPr>
      </w:pPr>
      <w:r>
        <w:rPr>
          <w:sz w:val="18"/>
          <w:szCs w:val="18"/>
        </w:rPr>
        <w:t xml:space="preserve">_______________________________________________________________ </w:t>
      </w:r>
    </w:p>
    <w:p w14:paraId="580C74AA" w14:textId="77777777" w:rsidR="0088304A" w:rsidRDefault="0088304A" w:rsidP="0088304A">
      <w:pPr>
        <w:pStyle w:val="Default"/>
        <w:rPr>
          <w:sz w:val="18"/>
          <w:szCs w:val="18"/>
        </w:rPr>
      </w:pPr>
      <w:r>
        <w:rPr>
          <w:sz w:val="18"/>
          <w:szCs w:val="18"/>
        </w:rPr>
        <w:t xml:space="preserve">11. Namjeravane operacije sa robom, koja je u postupku: </w:t>
      </w:r>
    </w:p>
    <w:p w14:paraId="70E47F16" w14:textId="77777777" w:rsidR="0088304A" w:rsidRDefault="0088304A" w:rsidP="0088304A">
      <w:pPr>
        <w:pStyle w:val="Default"/>
        <w:rPr>
          <w:sz w:val="18"/>
          <w:szCs w:val="18"/>
        </w:rPr>
      </w:pPr>
      <w:r>
        <w:rPr>
          <w:sz w:val="18"/>
          <w:szCs w:val="18"/>
        </w:rPr>
        <w:t xml:space="preserve">a) aktivnog oplemenjivanja </w:t>
      </w:r>
    </w:p>
    <w:p w14:paraId="08EC6D53" w14:textId="77777777" w:rsidR="0088304A" w:rsidRDefault="0088304A" w:rsidP="0088304A">
      <w:pPr>
        <w:pStyle w:val="Default"/>
        <w:rPr>
          <w:sz w:val="18"/>
          <w:szCs w:val="18"/>
        </w:rPr>
      </w:pPr>
      <w:r>
        <w:rPr>
          <w:sz w:val="18"/>
          <w:szCs w:val="18"/>
        </w:rPr>
        <w:t xml:space="preserve">b) prerade pod carinskim nadzorom </w:t>
      </w:r>
    </w:p>
    <w:p w14:paraId="712AC637" w14:textId="77777777" w:rsidR="0088304A" w:rsidRDefault="0088304A" w:rsidP="0088304A">
      <w:pPr>
        <w:pStyle w:val="Default"/>
        <w:rPr>
          <w:sz w:val="18"/>
          <w:szCs w:val="18"/>
        </w:rPr>
      </w:pPr>
      <w:r>
        <w:rPr>
          <w:sz w:val="18"/>
          <w:szCs w:val="18"/>
        </w:rPr>
        <w:t xml:space="preserve">c) prerade poljoprivrednih proizvoda prije izvoza </w:t>
      </w:r>
    </w:p>
    <w:p w14:paraId="11032D9C" w14:textId="77777777" w:rsidR="0088304A" w:rsidRDefault="0088304A" w:rsidP="0088304A">
      <w:pPr>
        <w:pStyle w:val="Default"/>
        <w:rPr>
          <w:sz w:val="18"/>
          <w:szCs w:val="18"/>
        </w:rPr>
      </w:pPr>
      <w:r>
        <w:rPr>
          <w:sz w:val="18"/>
          <w:szCs w:val="18"/>
        </w:rPr>
        <w:t xml:space="preserve">12. Čuvanje domaće robe, koja nije predmet carinskog skladištenja: _______________ </w:t>
      </w:r>
    </w:p>
    <w:p w14:paraId="41F97670" w14:textId="77777777" w:rsidR="0088304A" w:rsidRDefault="0088304A" w:rsidP="0088304A">
      <w:pPr>
        <w:pStyle w:val="Default"/>
        <w:rPr>
          <w:sz w:val="18"/>
          <w:szCs w:val="18"/>
        </w:rPr>
      </w:pPr>
      <w:r>
        <w:rPr>
          <w:sz w:val="18"/>
          <w:szCs w:val="18"/>
        </w:rPr>
        <w:t>13. Zajedničko skladištenje različitih vrsta robe</w:t>
      </w:r>
      <w:r>
        <w:rPr>
          <w:sz w:val="12"/>
          <w:szCs w:val="12"/>
        </w:rPr>
        <w:t>5</w:t>
      </w:r>
      <w:r>
        <w:rPr>
          <w:sz w:val="18"/>
          <w:szCs w:val="18"/>
        </w:rPr>
        <w:t xml:space="preserve">: ___________________________ </w:t>
      </w:r>
    </w:p>
    <w:p w14:paraId="1A418C71" w14:textId="77777777" w:rsidR="0088304A" w:rsidRDefault="0088304A" w:rsidP="0088304A">
      <w:pPr>
        <w:pStyle w:val="Default"/>
        <w:rPr>
          <w:sz w:val="18"/>
          <w:szCs w:val="18"/>
        </w:rPr>
      </w:pPr>
      <w:r>
        <w:rPr>
          <w:sz w:val="18"/>
          <w:szCs w:val="18"/>
        </w:rPr>
        <w:t xml:space="preserve">14. Predloženi nadzorni carinski organ: ___________________________________ </w:t>
      </w:r>
    </w:p>
    <w:p w14:paraId="5FB59826" w14:textId="77777777" w:rsidR="0088304A" w:rsidRDefault="0088304A" w:rsidP="0088304A">
      <w:pPr>
        <w:pStyle w:val="Default"/>
        <w:rPr>
          <w:sz w:val="18"/>
          <w:szCs w:val="18"/>
        </w:rPr>
      </w:pPr>
      <w:r>
        <w:rPr>
          <w:sz w:val="18"/>
          <w:szCs w:val="18"/>
        </w:rPr>
        <w:t xml:space="preserve">15. Predloženi organ početka postupka carinskog skladištenja: </w:t>
      </w:r>
    </w:p>
    <w:p w14:paraId="549AE67C" w14:textId="77777777" w:rsidR="0088304A" w:rsidRDefault="0088304A" w:rsidP="0088304A">
      <w:pPr>
        <w:pStyle w:val="Default"/>
        <w:rPr>
          <w:sz w:val="18"/>
          <w:szCs w:val="18"/>
        </w:rPr>
      </w:pPr>
      <w:r>
        <w:rPr>
          <w:sz w:val="18"/>
          <w:szCs w:val="18"/>
        </w:rPr>
        <w:t xml:space="preserve">________________________________________________________________________ </w:t>
      </w:r>
    </w:p>
    <w:p w14:paraId="5589067A" w14:textId="77777777" w:rsidR="0088304A" w:rsidRDefault="0088304A" w:rsidP="0088304A">
      <w:pPr>
        <w:pStyle w:val="Default"/>
        <w:rPr>
          <w:sz w:val="18"/>
          <w:szCs w:val="18"/>
        </w:rPr>
      </w:pPr>
      <w:r>
        <w:rPr>
          <w:sz w:val="18"/>
          <w:szCs w:val="18"/>
        </w:rPr>
        <w:t>16. Spisak ostalih priloženih dokumenata</w:t>
      </w:r>
      <w:r>
        <w:rPr>
          <w:sz w:val="12"/>
          <w:szCs w:val="12"/>
        </w:rPr>
        <w:t>6</w:t>
      </w:r>
      <w:r>
        <w:rPr>
          <w:sz w:val="18"/>
          <w:szCs w:val="18"/>
        </w:rPr>
        <w:t xml:space="preserve">: _________________________________ </w:t>
      </w:r>
    </w:p>
    <w:p w14:paraId="04CA5196" w14:textId="77777777" w:rsidR="0088304A" w:rsidRDefault="0088304A" w:rsidP="0088304A">
      <w:pPr>
        <w:pStyle w:val="Default"/>
        <w:rPr>
          <w:sz w:val="18"/>
          <w:szCs w:val="18"/>
        </w:rPr>
      </w:pPr>
      <w:r>
        <w:rPr>
          <w:sz w:val="18"/>
          <w:szCs w:val="18"/>
        </w:rPr>
        <w:t xml:space="preserve">________________________________________________________________________ </w:t>
      </w:r>
    </w:p>
    <w:p w14:paraId="60A8A41C" w14:textId="77777777" w:rsidR="0088304A" w:rsidRDefault="0088304A" w:rsidP="0088304A">
      <w:pPr>
        <w:pStyle w:val="Default"/>
        <w:rPr>
          <w:sz w:val="18"/>
          <w:szCs w:val="18"/>
        </w:rPr>
      </w:pPr>
      <w:r>
        <w:rPr>
          <w:sz w:val="18"/>
          <w:szCs w:val="18"/>
        </w:rPr>
        <w:t xml:space="preserve">________________________________________________________________________ </w:t>
      </w:r>
    </w:p>
    <w:p w14:paraId="40AC9DFD" w14:textId="77777777" w:rsidR="0088304A" w:rsidRDefault="0088304A" w:rsidP="0088304A">
      <w:pPr>
        <w:pStyle w:val="Default"/>
        <w:rPr>
          <w:sz w:val="18"/>
          <w:szCs w:val="18"/>
        </w:rPr>
      </w:pPr>
      <w:r>
        <w:rPr>
          <w:sz w:val="18"/>
          <w:szCs w:val="18"/>
        </w:rPr>
        <w:t xml:space="preserve">Datum: _________________ Potpis: __________________ </w:t>
      </w:r>
    </w:p>
    <w:p w14:paraId="3935C841" w14:textId="77777777" w:rsidR="0088304A" w:rsidRDefault="0088304A" w:rsidP="0088304A">
      <w:pPr>
        <w:pStyle w:val="Default"/>
        <w:rPr>
          <w:sz w:val="18"/>
          <w:szCs w:val="18"/>
        </w:rPr>
      </w:pPr>
      <w:r>
        <w:rPr>
          <w:sz w:val="18"/>
          <w:szCs w:val="18"/>
        </w:rPr>
        <w:t xml:space="preserve">__________________________ </w:t>
      </w:r>
    </w:p>
    <w:p w14:paraId="5F503B2E" w14:textId="77777777" w:rsidR="0088304A" w:rsidRDefault="0088304A" w:rsidP="0088304A">
      <w:pPr>
        <w:pStyle w:val="Default"/>
        <w:rPr>
          <w:sz w:val="18"/>
          <w:szCs w:val="18"/>
        </w:rPr>
      </w:pPr>
      <w:r>
        <w:rPr>
          <w:b/>
          <w:bCs/>
          <w:sz w:val="18"/>
          <w:szCs w:val="18"/>
        </w:rPr>
        <w:t xml:space="preserve">______________ </w:t>
      </w:r>
    </w:p>
    <w:p w14:paraId="23FB3E30" w14:textId="77777777" w:rsidR="0088304A" w:rsidRDefault="0088304A" w:rsidP="0088304A">
      <w:pPr>
        <w:pStyle w:val="Default"/>
        <w:rPr>
          <w:sz w:val="18"/>
          <w:szCs w:val="18"/>
        </w:rPr>
      </w:pPr>
      <w:r>
        <w:rPr>
          <w:sz w:val="12"/>
          <w:szCs w:val="12"/>
        </w:rPr>
        <w:t xml:space="preserve">1 </w:t>
      </w:r>
      <w:r>
        <w:rPr>
          <w:sz w:val="18"/>
          <w:szCs w:val="18"/>
        </w:rPr>
        <w:t xml:space="preserve">Ako se zahtjev podnosi na papiru, koji u zaglavlju već sadrži ove podatke, nije potrebno da se isti ponovo navode. </w:t>
      </w:r>
    </w:p>
    <w:p w14:paraId="788D6F2E" w14:textId="77777777" w:rsidR="0088304A" w:rsidRDefault="0088304A" w:rsidP="0088304A">
      <w:pPr>
        <w:pStyle w:val="Default"/>
        <w:rPr>
          <w:sz w:val="12"/>
          <w:szCs w:val="12"/>
        </w:rPr>
      </w:pPr>
      <w:r>
        <w:rPr>
          <w:sz w:val="12"/>
          <w:szCs w:val="12"/>
        </w:rPr>
        <w:t xml:space="preserve">2 Misli se na tipove skladišta iz člana 457 ove uredbe. </w:t>
      </w:r>
    </w:p>
    <w:p w14:paraId="64EF3D4E" w14:textId="77777777" w:rsidR="0088304A" w:rsidRDefault="0088304A" w:rsidP="0088304A">
      <w:pPr>
        <w:pStyle w:val="Default"/>
        <w:rPr>
          <w:sz w:val="12"/>
          <w:szCs w:val="12"/>
        </w:rPr>
      </w:pPr>
      <w:r>
        <w:rPr>
          <w:sz w:val="12"/>
          <w:szCs w:val="12"/>
        </w:rPr>
        <w:t xml:space="preserve">3 Smatra se, da su odgovarajući postupci: </w:t>
      </w:r>
    </w:p>
    <w:p w14:paraId="490FD471" w14:textId="77777777" w:rsidR="0088304A" w:rsidRDefault="0088304A" w:rsidP="0088304A">
      <w:pPr>
        <w:pStyle w:val="Default"/>
        <w:rPr>
          <w:sz w:val="18"/>
          <w:szCs w:val="18"/>
        </w:rPr>
      </w:pPr>
      <w:r>
        <w:rPr>
          <w:sz w:val="18"/>
          <w:szCs w:val="18"/>
        </w:rPr>
        <w:t xml:space="preserve">- podnošenje uobičajene carinske deklaracije </w:t>
      </w:r>
    </w:p>
    <w:p w14:paraId="7F55DD98" w14:textId="77777777" w:rsidR="0088304A" w:rsidRDefault="0088304A" w:rsidP="0088304A">
      <w:pPr>
        <w:pStyle w:val="Default"/>
        <w:rPr>
          <w:sz w:val="18"/>
          <w:szCs w:val="18"/>
        </w:rPr>
      </w:pPr>
      <w:r>
        <w:rPr>
          <w:sz w:val="18"/>
          <w:szCs w:val="18"/>
        </w:rPr>
        <w:t xml:space="preserve">- upotreba jednog od pojednostavljenih načina deklarisanja </w:t>
      </w:r>
    </w:p>
    <w:p w14:paraId="1C231BAA" w14:textId="77777777" w:rsidR="0088304A" w:rsidRDefault="0088304A" w:rsidP="0088304A">
      <w:pPr>
        <w:pStyle w:val="Default"/>
        <w:rPr>
          <w:sz w:val="18"/>
          <w:szCs w:val="18"/>
        </w:rPr>
      </w:pPr>
      <w:r>
        <w:rPr>
          <w:sz w:val="18"/>
          <w:szCs w:val="18"/>
        </w:rPr>
        <w:t xml:space="preserve">- redovno ili pojednostavljeno okončanje postupka </w:t>
      </w:r>
    </w:p>
    <w:p w14:paraId="09E8FD96" w14:textId="77777777" w:rsidR="0088304A" w:rsidRDefault="0088304A" w:rsidP="0088304A">
      <w:pPr>
        <w:pStyle w:val="Default"/>
        <w:rPr>
          <w:sz w:val="12"/>
          <w:szCs w:val="12"/>
        </w:rPr>
      </w:pPr>
      <w:r>
        <w:rPr>
          <w:sz w:val="12"/>
          <w:szCs w:val="12"/>
        </w:rPr>
        <w:t xml:space="preserve">4 Samo za odobrene prostore za smještaj robe (kratkoročno skladištenje zbog smanjenja administrativnih troškova nadzora). </w:t>
      </w:r>
    </w:p>
    <w:p w14:paraId="4A551924" w14:textId="77777777" w:rsidR="0088304A" w:rsidRDefault="0088304A" w:rsidP="0088304A">
      <w:pPr>
        <w:pStyle w:val="Default"/>
        <w:rPr>
          <w:sz w:val="12"/>
          <w:szCs w:val="12"/>
        </w:rPr>
      </w:pPr>
      <w:r>
        <w:rPr>
          <w:sz w:val="12"/>
          <w:szCs w:val="12"/>
        </w:rPr>
        <w:t xml:space="preserve">5 Misli se na: </w:t>
      </w:r>
    </w:p>
    <w:p w14:paraId="3DB25604" w14:textId="77777777" w:rsidR="0088304A" w:rsidRDefault="0088304A" w:rsidP="0088304A">
      <w:pPr>
        <w:pStyle w:val="Default"/>
        <w:rPr>
          <w:sz w:val="18"/>
          <w:szCs w:val="18"/>
        </w:rPr>
      </w:pPr>
      <w:r>
        <w:rPr>
          <w:sz w:val="18"/>
          <w:szCs w:val="18"/>
        </w:rPr>
        <w:t xml:space="preserve">- domaću i carinsku robu </w:t>
      </w:r>
    </w:p>
    <w:p w14:paraId="7D9AAC6B" w14:textId="77777777" w:rsidR="0088304A" w:rsidRDefault="0088304A" w:rsidP="0088304A">
      <w:pPr>
        <w:jc w:val="both"/>
        <w:rPr>
          <w:sz w:val="12"/>
          <w:szCs w:val="12"/>
        </w:rPr>
      </w:pPr>
      <w:r>
        <w:rPr>
          <w:sz w:val="12"/>
          <w:szCs w:val="12"/>
        </w:rPr>
        <w:t>6 Npr. nacrt, tačan opis prostora za skladištenje ili za vođenje evidencija.</w:t>
      </w:r>
    </w:p>
    <w:p w14:paraId="31D58453" w14:textId="77777777" w:rsidR="00532BC5" w:rsidRDefault="00532BC5" w:rsidP="0088304A">
      <w:pPr>
        <w:jc w:val="both"/>
        <w:rPr>
          <w:sz w:val="12"/>
          <w:szCs w:val="12"/>
        </w:rPr>
      </w:pPr>
    </w:p>
    <w:p w14:paraId="67423CF1" w14:textId="77777777" w:rsidR="00532BC5" w:rsidRDefault="00532BC5" w:rsidP="0088304A">
      <w:pPr>
        <w:jc w:val="both"/>
        <w:rPr>
          <w:sz w:val="12"/>
          <w:szCs w:val="12"/>
        </w:rPr>
      </w:pPr>
    </w:p>
    <w:p w14:paraId="7328CCC1" w14:textId="77777777" w:rsidR="00532BC5" w:rsidRDefault="00532BC5" w:rsidP="0088304A">
      <w:pPr>
        <w:jc w:val="both"/>
        <w:rPr>
          <w:sz w:val="12"/>
          <w:szCs w:val="12"/>
        </w:rPr>
      </w:pPr>
    </w:p>
    <w:p w14:paraId="3ECA5672" w14:textId="77777777" w:rsidR="007B3B6F" w:rsidRDefault="007B3B6F" w:rsidP="0088304A">
      <w:pPr>
        <w:jc w:val="both"/>
        <w:rPr>
          <w:sz w:val="12"/>
          <w:szCs w:val="12"/>
        </w:rPr>
      </w:pPr>
    </w:p>
    <w:p w14:paraId="73631DD1" w14:textId="77777777" w:rsidR="007B3B6F" w:rsidRDefault="007B3B6F" w:rsidP="0088304A">
      <w:pPr>
        <w:jc w:val="both"/>
        <w:rPr>
          <w:sz w:val="12"/>
          <w:szCs w:val="12"/>
        </w:rPr>
      </w:pPr>
    </w:p>
    <w:p w14:paraId="465135D8" w14:textId="77777777" w:rsidR="00532BC5" w:rsidRDefault="00532BC5" w:rsidP="0088304A">
      <w:pPr>
        <w:jc w:val="both"/>
        <w:rPr>
          <w:rFonts w:ascii="Arial" w:hAnsi="Arial" w:cs="Arial"/>
          <w:b/>
        </w:rPr>
      </w:pPr>
      <w:r w:rsidRPr="00532BC5">
        <w:rPr>
          <w:rFonts w:ascii="Arial" w:hAnsi="Arial" w:cs="Arial"/>
          <w:b/>
        </w:rPr>
        <w:lastRenderedPageBreak/>
        <w:t>Prilog 2:</w:t>
      </w:r>
    </w:p>
    <w:p w14:paraId="348B824D" w14:textId="77777777" w:rsidR="00532BC5" w:rsidRPr="00A72442" w:rsidRDefault="00532BC5" w:rsidP="00532BC5">
      <w:pPr>
        <w:spacing w:after="0" w:line="240" w:lineRule="auto"/>
        <w:jc w:val="right"/>
        <w:rPr>
          <w:rFonts w:ascii="Arial" w:eastAsia="Times New Roman" w:hAnsi="Arial" w:cs="Arial"/>
          <w:b/>
          <w:color w:val="000000"/>
        </w:rPr>
      </w:pPr>
      <w:r w:rsidRPr="00A72442">
        <w:rPr>
          <w:rFonts w:ascii="Arial" w:eastAsia="Times New Roman" w:hAnsi="Arial" w:cs="Arial"/>
          <w:b/>
          <w:color w:val="000000"/>
        </w:rPr>
        <w:t xml:space="preserve">PRILOG </w:t>
      </w:r>
      <w:r>
        <w:rPr>
          <w:rFonts w:ascii="Arial" w:eastAsia="Times New Roman" w:hAnsi="Arial" w:cs="Arial"/>
          <w:b/>
          <w:color w:val="000000"/>
        </w:rPr>
        <w:t>52</w:t>
      </w:r>
    </w:p>
    <w:p w14:paraId="67128DDA" w14:textId="77777777" w:rsidR="00532BC5" w:rsidRPr="008B3828" w:rsidRDefault="00532BC5" w:rsidP="00532BC5">
      <w:pPr>
        <w:spacing w:after="0" w:line="240" w:lineRule="auto"/>
        <w:jc w:val="center"/>
        <w:rPr>
          <w:rFonts w:ascii="Arial" w:eastAsia="Times New Roman" w:hAnsi="Arial" w:cs="Arial"/>
          <w:color w:val="000000"/>
        </w:rPr>
      </w:pPr>
      <w:r w:rsidRPr="008B3828">
        <w:rPr>
          <w:rFonts w:ascii="Arial" w:eastAsia="Times New Roman" w:hAnsi="Arial" w:cs="Arial"/>
          <w:color w:val="000000"/>
        </w:rPr>
        <w:t>ODOBRENjE ZA CARINSKO SKLADIŠTENjE</w:t>
      </w:r>
    </w:p>
    <w:p w14:paraId="4DD8C1C8" w14:textId="77777777" w:rsidR="00532BC5" w:rsidRPr="008B3828" w:rsidRDefault="00532BC5" w:rsidP="00532BC5">
      <w:pPr>
        <w:spacing w:before="48" w:after="48" w:line="240" w:lineRule="auto"/>
        <w:jc w:val="center"/>
        <w:rPr>
          <w:rFonts w:ascii="Arial" w:eastAsia="Times New Roman" w:hAnsi="Arial" w:cs="Arial"/>
          <w:color w:val="000000"/>
          <w:sz w:val="18"/>
          <w:szCs w:val="18"/>
        </w:rPr>
      </w:pPr>
      <w:r w:rsidRPr="008B3828">
        <w:rPr>
          <w:rFonts w:ascii="Arial" w:eastAsia="Times New Roman" w:hAnsi="Arial" w:cs="Arial"/>
          <w:color w:val="000000"/>
          <w:sz w:val="18"/>
          <w:szCs w:val="18"/>
        </w:rPr>
        <w:t xml:space="preserve">(Član </w:t>
      </w:r>
      <w:r>
        <w:rPr>
          <w:rFonts w:ascii="Arial" w:eastAsia="Times New Roman" w:hAnsi="Arial" w:cs="Arial"/>
          <w:color w:val="000000"/>
          <w:sz w:val="18"/>
          <w:szCs w:val="18"/>
        </w:rPr>
        <w:t>455</w:t>
      </w:r>
      <w:r w:rsidRPr="00497056">
        <w:rPr>
          <w:rFonts w:ascii="Arial" w:eastAsia="Times New Roman" w:hAnsi="Arial" w:cs="Arial"/>
          <w:color w:val="000000"/>
          <w:sz w:val="18"/>
          <w:szCs w:val="18"/>
        </w:rPr>
        <w:t>. Uredbe</w:t>
      </w:r>
      <w:r w:rsidRPr="008B3828">
        <w:rPr>
          <w:rFonts w:ascii="Arial" w:eastAsia="Times New Roman" w:hAnsi="Arial" w:cs="Arial"/>
          <w:color w:val="000000"/>
          <w:sz w:val="18"/>
          <w:szCs w:val="18"/>
        </w:rPr>
        <w:t xml:space="preserve"> </w:t>
      </w:r>
      <w:r w:rsidRPr="00497056">
        <w:rPr>
          <w:rFonts w:ascii="Arial" w:eastAsia="Times New Roman" w:hAnsi="Arial" w:cs="Arial"/>
          <w:bCs/>
          <w:color w:val="000000"/>
          <w:sz w:val="18"/>
          <w:szCs w:val="18"/>
          <w:lang w:val="hr-HR"/>
        </w:rPr>
        <w:t>o bližem načinu sprovođenja carinskih postupaka i carinskih formalnosti</w:t>
      </w:r>
      <w:r w:rsidRPr="008B3828">
        <w:rPr>
          <w:rFonts w:ascii="Arial" w:eastAsia="Times New Roman" w:hAnsi="Arial" w:cs="Arial"/>
          <w:color w:val="000000"/>
          <w:sz w:val="18"/>
          <w:szCs w:val="18"/>
        </w:rPr>
        <w:t>)</w:t>
      </w:r>
    </w:p>
    <w:tbl>
      <w:tblPr>
        <w:tblW w:w="5000" w:type="pct"/>
        <w:tblInd w:w="-284" w:type="dxa"/>
        <w:tblBorders>
          <w:top w:val="outset" w:sz="6" w:space="0" w:color="auto"/>
          <w:left w:val="outset" w:sz="2" w:space="0" w:color="auto"/>
          <w:bottom w:val="outset" w:sz="6" w:space="0" w:color="auto"/>
          <w:right w:val="outset" w:sz="2" w:space="0" w:color="auto"/>
        </w:tblBorders>
        <w:tblCellMar>
          <w:top w:w="75" w:type="dxa"/>
          <w:left w:w="75" w:type="dxa"/>
          <w:bottom w:w="75" w:type="dxa"/>
          <w:right w:w="75" w:type="dxa"/>
        </w:tblCellMar>
        <w:tblLook w:val="04A0" w:firstRow="1" w:lastRow="0" w:firstColumn="1" w:lastColumn="0" w:noHBand="0" w:noVBand="1"/>
      </w:tblPr>
      <w:tblGrid>
        <w:gridCol w:w="4198"/>
        <w:gridCol w:w="5206"/>
      </w:tblGrid>
      <w:tr w:rsidR="00532BC5" w:rsidRPr="008B3828" w14:paraId="6232A3EA" w14:textId="77777777" w:rsidTr="0045428E">
        <w:tc>
          <w:tcPr>
            <w:tcW w:w="2232" w:type="pct"/>
            <w:tcBorders>
              <w:top w:val="single" w:sz="6" w:space="0" w:color="auto"/>
              <w:left w:val="nil"/>
              <w:bottom w:val="nil"/>
              <w:right w:val="nil"/>
            </w:tcBorders>
            <w:hideMark/>
          </w:tcPr>
          <w:p w14:paraId="0F8EEA7A"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xml:space="preserve">1. </w:t>
            </w:r>
            <w:r w:rsidR="00B310E3">
              <w:rPr>
                <w:rFonts w:ascii="Arial" w:eastAsia="Times New Roman" w:hAnsi="Arial" w:cs="Arial"/>
                <w:color w:val="000000"/>
                <w:sz w:val="24"/>
                <w:szCs w:val="24"/>
              </w:rPr>
              <w:t>Nosilac odobrenja</w:t>
            </w:r>
          </w:p>
        </w:tc>
        <w:tc>
          <w:tcPr>
            <w:tcW w:w="2768" w:type="pct"/>
            <w:tcBorders>
              <w:top w:val="single" w:sz="6" w:space="0" w:color="auto"/>
              <w:left w:val="nil"/>
              <w:bottom w:val="nil"/>
              <w:right w:val="nil"/>
            </w:tcBorders>
            <w:vAlign w:val="center"/>
            <w:hideMark/>
          </w:tcPr>
          <w:p w14:paraId="78C61578"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ODOBRENjE ZA CARINSKO SKLADIŠTENjE</w:t>
            </w:r>
            <w:r w:rsidRPr="008B3828">
              <w:rPr>
                <w:rFonts w:ascii="Arial" w:eastAsia="Times New Roman" w:hAnsi="Arial" w:cs="Arial"/>
                <w:color w:val="000000"/>
                <w:sz w:val="24"/>
                <w:szCs w:val="24"/>
              </w:rPr>
              <w:br/>
              <w:t>Broj:</w:t>
            </w:r>
          </w:p>
        </w:tc>
      </w:tr>
      <w:tr w:rsidR="00532BC5" w:rsidRPr="008B3828" w14:paraId="4484F1B4" w14:textId="77777777" w:rsidTr="0045428E">
        <w:tc>
          <w:tcPr>
            <w:tcW w:w="2232" w:type="pct"/>
            <w:tcBorders>
              <w:top w:val="nil"/>
              <w:left w:val="nil"/>
              <w:bottom w:val="outset" w:sz="6" w:space="0" w:color="auto"/>
              <w:right w:val="nil"/>
            </w:tcBorders>
            <w:hideMark/>
          </w:tcPr>
          <w:p w14:paraId="4BC723A5"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Identifikacioni broj:</w:t>
            </w:r>
          </w:p>
        </w:tc>
        <w:tc>
          <w:tcPr>
            <w:tcW w:w="2768" w:type="pct"/>
            <w:tcBorders>
              <w:top w:val="nil"/>
              <w:left w:val="nil"/>
              <w:bottom w:val="outset" w:sz="6" w:space="0" w:color="auto"/>
              <w:right w:val="nil"/>
            </w:tcBorders>
            <w:vAlign w:val="center"/>
            <w:hideMark/>
          </w:tcPr>
          <w:p w14:paraId="31AF5067"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ODOBRENjE ZA OTVARANjE ILI UPOTREBU</w:t>
            </w:r>
            <w:r w:rsidRPr="008B3828">
              <w:rPr>
                <w:rFonts w:ascii="Arial" w:eastAsia="Times New Roman" w:hAnsi="Arial" w:cs="Arial"/>
                <w:color w:val="000000"/>
                <w:sz w:val="24"/>
                <w:szCs w:val="24"/>
              </w:rPr>
              <w:br/>
              <w:t>CARINSKOG SKLADIŠTA</w:t>
            </w:r>
          </w:p>
          <w:p w14:paraId="2DAC42A1" w14:textId="77777777" w:rsidR="00532BC5" w:rsidRPr="008B3828" w:rsidRDefault="00532BC5" w:rsidP="005E69E4">
            <w:pPr>
              <w:spacing w:before="48" w:after="48"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ORIGINAL</w:t>
            </w:r>
          </w:p>
        </w:tc>
      </w:tr>
      <w:tr w:rsidR="00532BC5" w:rsidRPr="008B3828" w14:paraId="6974AA24" w14:textId="77777777" w:rsidTr="0045428E">
        <w:tc>
          <w:tcPr>
            <w:tcW w:w="2232" w:type="pct"/>
            <w:tcBorders>
              <w:top w:val="single" w:sz="6" w:space="0" w:color="auto"/>
              <w:left w:val="nil"/>
              <w:bottom w:val="nil"/>
              <w:right w:val="nil"/>
            </w:tcBorders>
            <w:hideMark/>
          </w:tcPr>
          <w:p w14:paraId="3B3970B7"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u w:val="single"/>
              </w:rPr>
              <w:t>2. Zahtjev:                           </w:t>
            </w:r>
          </w:p>
        </w:tc>
        <w:tc>
          <w:tcPr>
            <w:tcW w:w="2768" w:type="pct"/>
            <w:tcBorders>
              <w:top w:val="single" w:sz="6" w:space="0" w:color="auto"/>
              <w:left w:val="nil"/>
              <w:bottom w:val="nil"/>
              <w:right w:val="nil"/>
            </w:tcBorders>
            <w:vAlign w:val="center"/>
            <w:hideMark/>
          </w:tcPr>
          <w:p w14:paraId="25A5ECA8"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3. Nadzorni carinski organ:</w:t>
            </w:r>
          </w:p>
        </w:tc>
      </w:tr>
      <w:tr w:rsidR="00532BC5" w:rsidRPr="008B3828" w14:paraId="6F20DF0A" w14:textId="77777777" w:rsidTr="0045428E">
        <w:tc>
          <w:tcPr>
            <w:tcW w:w="2232" w:type="pct"/>
            <w:tcBorders>
              <w:top w:val="nil"/>
              <w:left w:val="nil"/>
              <w:bottom w:val="nil"/>
              <w:right w:val="nil"/>
            </w:tcBorders>
            <w:hideMark/>
          </w:tcPr>
          <w:p w14:paraId="3BB0215D"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4. Skladište</w:t>
            </w:r>
          </w:p>
        </w:tc>
        <w:tc>
          <w:tcPr>
            <w:tcW w:w="2768" w:type="pct"/>
            <w:tcBorders>
              <w:top w:val="nil"/>
              <w:left w:val="nil"/>
              <w:bottom w:val="nil"/>
              <w:right w:val="nil"/>
            </w:tcBorders>
            <w:vAlign w:val="center"/>
            <w:hideMark/>
          </w:tcPr>
          <w:p w14:paraId="6EFCB10B"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w:t>
            </w:r>
          </w:p>
        </w:tc>
      </w:tr>
      <w:tr w:rsidR="00532BC5" w:rsidRPr="008B3828" w14:paraId="7C3A40B3" w14:textId="77777777" w:rsidTr="0045428E">
        <w:tc>
          <w:tcPr>
            <w:tcW w:w="2232" w:type="pct"/>
            <w:tcBorders>
              <w:top w:val="single" w:sz="6" w:space="0" w:color="auto"/>
              <w:left w:val="nil"/>
              <w:bottom w:val="nil"/>
              <w:right w:val="nil"/>
            </w:tcBorders>
            <w:hideMark/>
          </w:tcPr>
          <w:p w14:paraId="5B198023"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5. Evidencije:</w:t>
            </w:r>
          </w:p>
        </w:tc>
        <w:tc>
          <w:tcPr>
            <w:tcW w:w="2768" w:type="pct"/>
            <w:tcBorders>
              <w:top w:val="single" w:sz="6" w:space="0" w:color="auto"/>
              <w:left w:val="nil"/>
              <w:bottom w:val="nil"/>
              <w:right w:val="nil"/>
            </w:tcBorders>
            <w:vAlign w:val="center"/>
            <w:hideMark/>
          </w:tcPr>
          <w:p w14:paraId="7C55A224"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6. Datum stupanja na snagu</w:t>
            </w:r>
          </w:p>
        </w:tc>
      </w:tr>
      <w:tr w:rsidR="00532BC5" w:rsidRPr="008B3828" w14:paraId="68525F82" w14:textId="77777777" w:rsidTr="0045428E">
        <w:tc>
          <w:tcPr>
            <w:tcW w:w="2232" w:type="pct"/>
            <w:tcBorders>
              <w:top w:val="single" w:sz="6" w:space="0" w:color="auto"/>
              <w:left w:val="nil"/>
              <w:bottom w:val="nil"/>
              <w:right w:val="nil"/>
            </w:tcBorders>
            <w:hideMark/>
          </w:tcPr>
          <w:p w14:paraId="61D11C85"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7. Postupak kod:</w:t>
            </w:r>
          </w:p>
        </w:tc>
        <w:tc>
          <w:tcPr>
            <w:tcW w:w="2768" w:type="pct"/>
            <w:tcBorders>
              <w:top w:val="single" w:sz="6" w:space="0" w:color="auto"/>
              <w:left w:val="nil"/>
              <w:bottom w:val="nil"/>
              <w:right w:val="nil"/>
            </w:tcBorders>
            <w:vAlign w:val="center"/>
            <w:hideMark/>
          </w:tcPr>
          <w:p w14:paraId="2E400025"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8. Zadnji rok za izvršenje popisa robe:</w:t>
            </w:r>
          </w:p>
        </w:tc>
      </w:tr>
      <w:tr w:rsidR="00532BC5" w:rsidRPr="008B3828" w14:paraId="1B4D5665" w14:textId="77777777" w:rsidTr="0045428E">
        <w:tc>
          <w:tcPr>
            <w:tcW w:w="2232" w:type="pct"/>
            <w:tcBorders>
              <w:top w:val="nil"/>
              <w:left w:val="nil"/>
              <w:bottom w:val="nil"/>
              <w:right w:val="nil"/>
            </w:tcBorders>
            <w:hideMark/>
          </w:tcPr>
          <w:p w14:paraId="3B26F6C9"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unošenja robe:</w:t>
            </w:r>
          </w:p>
        </w:tc>
        <w:tc>
          <w:tcPr>
            <w:tcW w:w="2768" w:type="pct"/>
            <w:tcBorders>
              <w:top w:val="nil"/>
              <w:left w:val="nil"/>
              <w:bottom w:val="nil"/>
              <w:right w:val="nil"/>
            </w:tcBorders>
            <w:vAlign w:val="center"/>
            <w:hideMark/>
          </w:tcPr>
          <w:p w14:paraId="60D660D3"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w:t>
            </w:r>
          </w:p>
        </w:tc>
      </w:tr>
      <w:tr w:rsidR="00532BC5" w:rsidRPr="008B3828" w14:paraId="4753A062" w14:textId="77777777" w:rsidTr="0045428E">
        <w:tc>
          <w:tcPr>
            <w:tcW w:w="2232" w:type="pct"/>
            <w:tcBorders>
              <w:top w:val="nil"/>
              <w:left w:val="nil"/>
              <w:bottom w:val="nil"/>
              <w:right w:val="nil"/>
            </w:tcBorders>
            <w:hideMark/>
          </w:tcPr>
          <w:p w14:paraId="00F82F12"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iznošenja robe:</w:t>
            </w:r>
          </w:p>
        </w:tc>
        <w:tc>
          <w:tcPr>
            <w:tcW w:w="2768" w:type="pct"/>
            <w:tcBorders>
              <w:top w:val="single" w:sz="6" w:space="0" w:color="auto"/>
              <w:left w:val="nil"/>
              <w:bottom w:val="nil"/>
              <w:right w:val="nil"/>
            </w:tcBorders>
            <w:vAlign w:val="center"/>
            <w:hideMark/>
          </w:tcPr>
          <w:p w14:paraId="4C3278DD"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9. Iznos obezbjeđenja ili metod po kojem se može izračunati:</w:t>
            </w:r>
          </w:p>
        </w:tc>
      </w:tr>
      <w:tr w:rsidR="00532BC5" w:rsidRPr="008B3828" w14:paraId="018D5193" w14:textId="77777777" w:rsidTr="0045428E">
        <w:tc>
          <w:tcPr>
            <w:tcW w:w="2232" w:type="pct"/>
            <w:tcBorders>
              <w:top w:val="single" w:sz="6" w:space="0" w:color="auto"/>
              <w:left w:val="nil"/>
              <w:bottom w:val="nil"/>
              <w:right w:val="nil"/>
            </w:tcBorders>
            <w:hideMark/>
          </w:tcPr>
          <w:p w14:paraId="6E3CBCB2"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10. Dopuštena roba</w:t>
            </w:r>
          </w:p>
        </w:tc>
        <w:tc>
          <w:tcPr>
            <w:tcW w:w="2768" w:type="pct"/>
            <w:tcBorders>
              <w:top w:val="single" w:sz="6" w:space="0" w:color="auto"/>
              <w:left w:val="nil"/>
              <w:bottom w:val="nil"/>
              <w:right w:val="nil"/>
            </w:tcBorders>
            <w:vAlign w:val="center"/>
            <w:hideMark/>
          </w:tcPr>
          <w:p w14:paraId="2B1FE47D" w14:textId="77777777" w:rsidR="00532BC5" w:rsidRPr="008B3828" w:rsidRDefault="00532BC5" w:rsidP="0045428E">
            <w:pPr>
              <w:spacing w:before="48" w:after="48"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11. Procenat uobičajenih gubitaka:</w:t>
            </w:r>
          </w:p>
        </w:tc>
      </w:tr>
      <w:tr w:rsidR="00532BC5" w:rsidRPr="008B3828" w14:paraId="05B75548" w14:textId="77777777" w:rsidTr="0045428E">
        <w:tc>
          <w:tcPr>
            <w:tcW w:w="2232" w:type="pct"/>
            <w:tcBorders>
              <w:top w:val="single" w:sz="6" w:space="0" w:color="auto"/>
              <w:left w:val="nil"/>
              <w:bottom w:val="nil"/>
              <w:right w:val="nil"/>
            </w:tcBorders>
            <w:hideMark/>
          </w:tcPr>
          <w:p w14:paraId="257F36CA"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12. Ostala roba:</w:t>
            </w:r>
          </w:p>
        </w:tc>
        <w:tc>
          <w:tcPr>
            <w:tcW w:w="2768" w:type="pct"/>
            <w:tcBorders>
              <w:top w:val="single" w:sz="6" w:space="0" w:color="auto"/>
              <w:left w:val="nil"/>
              <w:bottom w:val="nil"/>
              <w:right w:val="nil"/>
            </w:tcBorders>
            <w:vAlign w:val="center"/>
            <w:hideMark/>
          </w:tcPr>
          <w:p w14:paraId="1C65BAAE"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w:t>
            </w:r>
          </w:p>
        </w:tc>
      </w:tr>
      <w:tr w:rsidR="00532BC5" w:rsidRPr="008B3828" w14:paraId="330B35C7" w14:textId="77777777" w:rsidTr="0045428E">
        <w:tc>
          <w:tcPr>
            <w:tcW w:w="2232" w:type="pct"/>
            <w:tcBorders>
              <w:top w:val="single" w:sz="6" w:space="0" w:color="auto"/>
              <w:left w:val="nil"/>
              <w:bottom w:val="nil"/>
              <w:right w:val="nil"/>
            </w:tcBorders>
            <w:hideMark/>
          </w:tcPr>
          <w:p w14:paraId="654F5F7E"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13. Uobičajeni postupci i postupanja:</w:t>
            </w:r>
          </w:p>
        </w:tc>
        <w:tc>
          <w:tcPr>
            <w:tcW w:w="2768" w:type="pct"/>
            <w:tcBorders>
              <w:top w:val="single" w:sz="6" w:space="0" w:color="auto"/>
              <w:left w:val="nil"/>
              <w:bottom w:val="nil"/>
              <w:right w:val="nil"/>
            </w:tcBorders>
            <w:vAlign w:val="center"/>
            <w:hideMark/>
          </w:tcPr>
          <w:p w14:paraId="310F4D0A"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w:t>
            </w:r>
          </w:p>
        </w:tc>
      </w:tr>
      <w:tr w:rsidR="00532BC5" w:rsidRPr="008B3828" w14:paraId="6463624D" w14:textId="77777777" w:rsidTr="0045428E">
        <w:tc>
          <w:tcPr>
            <w:tcW w:w="2232" w:type="pct"/>
            <w:tcBorders>
              <w:top w:val="single" w:sz="6" w:space="0" w:color="auto"/>
              <w:left w:val="nil"/>
              <w:bottom w:val="nil"/>
              <w:right w:val="nil"/>
            </w:tcBorders>
            <w:hideMark/>
          </w:tcPr>
          <w:p w14:paraId="501ACF29"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14. Privremeno uklanjanje robe. Namjena:</w:t>
            </w:r>
            <w:r w:rsidRPr="008B3828">
              <w:rPr>
                <w:rFonts w:ascii="Arial" w:eastAsia="Times New Roman" w:hAnsi="Arial" w:cs="Arial"/>
                <w:color w:val="000000"/>
                <w:sz w:val="24"/>
                <w:szCs w:val="24"/>
              </w:rPr>
              <w:br/>
              <w:t>Oblici postupanja sa robom:</w:t>
            </w:r>
          </w:p>
        </w:tc>
        <w:tc>
          <w:tcPr>
            <w:tcW w:w="2768" w:type="pct"/>
            <w:tcBorders>
              <w:top w:val="single" w:sz="6" w:space="0" w:color="auto"/>
              <w:left w:val="nil"/>
              <w:bottom w:val="nil"/>
              <w:right w:val="nil"/>
            </w:tcBorders>
            <w:vAlign w:val="center"/>
            <w:hideMark/>
          </w:tcPr>
          <w:p w14:paraId="2F8A36C1"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w:t>
            </w:r>
          </w:p>
        </w:tc>
      </w:tr>
      <w:tr w:rsidR="00532BC5" w:rsidRPr="008B3828" w14:paraId="7BC1EAE7" w14:textId="77777777" w:rsidTr="0045428E">
        <w:tc>
          <w:tcPr>
            <w:tcW w:w="2232" w:type="pct"/>
            <w:tcBorders>
              <w:top w:val="single" w:sz="6" w:space="0" w:color="auto"/>
              <w:left w:val="nil"/>
              <w:bottom w:val="nil"/>
              <w:right w:val="nil"/>
            </w:tcBorders>
            <w:hideMark/>
          </w:tcPr>
          <w:p w14:paraId="53BF1C28"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15. Ostale dozvoljene operacije sa robom:</w:t>
            </w:r>
          </w:p>
        </w:tc>
        <w:tc>
          <w:tcPr>
            <w:tcW w:w="2768" w:type="pct"/>
            <w:tcBorders>
              <w:top w:val="single" w:sz="6" w:space="0" w:color="auto"/>
              <w:left w:val="nil"/>
              <w:bottom w:val="nil"/>
              <w:right w:val="nil"/>
            </w:tcBorders>
            <w:vAlign w:val="center"/>
            <w:hideMark/>
          </w:tcPr>
          <w:p w14:paraId="65A811DB"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w:t>
            </w:r>
          </w:p>
        </w:tc>
      </w:tr>
      <w:tr w:rsidR="00532BC5" w:rsidRPr="008B3828" w14:paraId="04BC678D" w14:textId="77777777" w:rsidTr="0045428E">
        <w:tc>
          <w:tcPr>
            <w:tcW w:w="2232" w:type="pct"/>
            <w:tcBorders>
              <w:top w:val="single" w:sz="6" w:space="0" w:color="auto"/>
              <w:left w:val="nil"/>
              <w:bottom w:val="nil"/>
              <w:right w:val="nil"/>
            </w:tcBorders>
            <w:hideMark/>
          </w:tcPr>
          <w:p w14:paraId="595D92C8"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w:t>
            </w:r>
            <w:r>
              <w:rPr>
                <w:rFonts w:ascii="Arial" w:eastAsia="Times New Roman" w:hAnsi="Arial" w:cs="Arial"/>
                <w:color w:val="000000"/>
                <w:sz w:val="24"/>
                <w:szCs w:val="24"/>
              </w:rPr>
              <w:t>6</w:t>
            </w:r>
            <w:r w:rsidRPr="008B3828">
              <w:rPr>
                <w:rFonts w:ascii="Arial" w:eastAsia="Times New Roman" w:hAnsi="Arial" w:cs="Arial"/>
                <w:color w:val="000000"/>
                <w:sz w:val="24"/>
                <w:szCs w:val="24"/>
              </w:rPr>
              <w:t>. Ostali uslovi:</w:t>
            </w:r>
          </w:p>
        </w:tc>
        <w:tc>
          <w:tcPr>
            <w:tcW w:w="2768" w:type="pct"/>
            <w:tcBorders>
              <w:top w:val="single" w:sz="6" w:space="0" w:color="auto"/>
              <w:left w:val="nil"/>
              <w:bottom w:val="nil"/>
              <w:right w:val="nil"/>
            </w:tcBorders>
            <w:vAlign w:val="center"/>
            <w:hideMark/>
          </w:tcPr>
          <w:p w14:paraId="75D4EE07" w14:textId="25751DF6" w:rsidR="00532BC5" w:rsidRPr="008B3828" w:rsidRDefault="00532BC5" w:rsidP="0045428E">
            <w:pPr>
              <w:spacing w:before="48" w:after="48"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w:t>
            </w:r>
            <w:r>
              <w:rPr>
                <w:rFonts w:ascii="Arial" w:eastAsia="Times New Roman" w:hAnsi="Arial" w:cs="Arial"/>
                <w:color w:val="000000"/>
                <w:sz w:val="24"/>
                <w:szCs w:val="24"/>
              </w:rPr>
              <w:t>7</w:t>
            </w:r>
            <w:r w:rsidR="0045428E">
              <w:rPr>
                <w:rFonts w:ascii="Arial" w:eastAsia="Times New Roman" w:hAnsi="Arial" w:cs="Arial"/>
                <w:color w:val="000000"/>
                <w:sz w:val="24"/>
                <w:szCs w:val="24"/>
              </w:rPr>
              <w:t>.</w:t>
            </w:r>
            <w:r w:rsidRPr="008B3828">
              <w:rPr>
                <w:rFonts w:ascii="Arial" w:eastAsia="Times New Roman" w:hAnsi="Arial" w:cs="Arial"/>
                <w:color w:val="000000"/>
                <w:sz w:val="24"/>
                <w:szCs w:val="24"/>
              </w:rPr>
              <w:t xml:space="preserve"> Broj priloga:</w:t>
            </w:r>
          </w:p>
        </w:tc>
      </w:tr>
      <w:tr w:rsidR="00532BC5" w:rsidRPr="008B3828" w14:paraId="3E3847BA" w14:textId="77777777" w:rsidTr="0045428E">
        <w:tc>
          <w:tcPr>
            <w:tcW w:w="2232" w:type="pct"/>
            <w:tcBorders>
              <w:top w:val="single" w:sz="6" w:space="0" w:color="auto"/>
              <w:left w:val="nil"/>
              <w:bottom w:val="nil"/>
              <w:right w:val="nil"/>
            </w:tcBorders>
            <w:hideMark/>
          </w:tcPr>
          <w:p w14:paraId="4ADD3A01"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w:t>
            </w:r>
            <w:r>
              <w:rPr>
                <w:rFonts w:ascii="Arial" w:eastAsia="Times New Roman" w:hAnsi="Arial" w:cs="Arial"/>
                <w:color w:val="000000"/>
                <w:sz w:val="24"/>
                <w:szCs w:val="24"/>
              </w:rPr>
              <w:t>8</w:t>
            </w:r>
            <w:r w:rsidRPr="008B3828">
              <w:rPr>
                <w:rFonts w:ascii="Arial" w:eastAsia="Times New Roman" w:hAnsi="Arial" w:cs="Arial"/>
                <w:color w:val="000000"/>
                <w:sz w:val="24"/>
                <w:szCs w:val="24"/>
              </w:rPr>
              <w:t>. Organ, koji je izdao odobrenje:</w:t>
            </w:r>
          </w:p>
        </w:tc>
        <w:tc>
          <w:tcPr>
            <w:tcW w:w="2768" w:type="pct"/>
            <w:tcBorders>
              <w:top w:val="single" w:sz="6" w:space="0" w:color="auto"/>
              <w:left w:val="nil"/>
              <w:bottom w:val="nil"/>
              <w:right w:val="nil"/>
            </w:tcBorders>
            <w:vAlign w:val="center"/>
            <w:hideMark/>
          </w:tcPr>
          <w:p w14:paraId="24071188"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w:t>
            </w:r>
          </w:p>
        </w:tc>
      </w:tr>
      <w:tr w:rsidR="00532BC5" w:rsidRPr="008B3828" w14:paraId="7105A4FC" w14:textId="77777777" w:rsidTr="0045428E">
        <w:tc>
          <w:tcPr>
            <w:tcW w:w="2232" w:type="pct"/>
            <w:tcBorders>
              <w:top w:val="nil"/>
              <w:left w:val="nil"/>
              <w:bottom w:val="nil"/>
              <w:right w:val="nil"/>
            </w:tcBorders>
            <w:hideMark/>
          </w:tcPr>
          <w:p w14:paraId="102482B0"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Mjesto:</w:t>
            </w:r>
          </w:p>
        </w:tc>
        <w:tc>
          <w:tcPr>
            <w:tcW w:w="2768" w:type="pct"/>
            <w:tcBorders>
              <w:top w:val="nil"/>
              <w:left w:val="nil"/>
              <w:bottom w:val="nil"/>
              <w:right w:val="nil"/>
            </w:tcBorders>
            <w:vAlign w:val="center"/>
            <w:hideMark/>
          </w:tcPr>
          <w:p w14:paraId="63B664CA"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Potpis:</w:t>
            </w:r>
          </w:p>
          <w:p w14:paraId="674584D4" w14:textId="77777777" w:rsidR="00532BC5" w:rsidRPr="008B3828" w:rsidRDefault="00532BC5" w:rsidP="005E69E4">
            <w:pPr>
              <w:spacing w:before="48" w:after="48"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w:t>
            </w:r>
          </w:p>
        </w:tc>
      </w:tr>
      <w:tr w:rsidR="00532BC5" w:rsidRPr="008B3828" w14:paraId="52A902F3" w14:textId="77777777" w:rsidTr="0045428E">
        <w:tc>
          <w:tcPr>
            <w:tcW w:w="2232" w:type="pct"/>
            <w:tcBorders>
              <w:top w:val="nil"/>
              <w:left w:val="nil"/>
              <w:bottom w:val="nil"/>
              <w:right w:val="nil"/>
            </w:tcBorders>
            <w:hideMark/>
          </w:tcPr>
          <w:p w14:paraId="00974DF0"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Lice za kontaktiranje:</w:t>
            </w:r>
          </w:p>
        </w:tc>
        <w:tc>
          <w:tcPr>
            <w:tcW w:w="2768" w:type="pct"/>
            <w:tcBorders>
              <w:top w:val="nil"/>
              <w:left w:val="nil"/>
              <w:bottom w:val="nil"/>
              <w:right w:val="nil"/>
            </w:tcBorders>
            <w:vAlign w:val="center"/>
            <w:hideMark/>
          </w:tcPr>
          <w:p w14:paraId="4795A35D"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w:t>
            </w:r>
          </w:p>
        </w:tc>
      </w:tr>
      <w:tr w:rsidR="00532BC5" w:rsidRPr="008B3828" w14:paraId="4E2A3E48" w14:textId="77777777" w:rsidTr="0045428E">
        <w:tc>
          <w:tcPr>
            <w:tcW w:w="2232" w:type="pct"/>
            <w:tcBorders>
              <w:top w:val="nil"/>
              <w:left w:val="nil"/>
              <w:bottom w:val="single" w:sz="6" w:space="0" w:color="auto"/>
              <w:right w:val="nil"/>
            </w:tcBorders>
            <w:hideMark/>
          </w:tcPr>
          <w:p w14:paraId="38E2F341"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w:t>
            </w:r>
          </w:p>
        </w:tc>
        <w:tc>
          <w:tcPr>
            <w:tcW w:w="2768" w:type="pct"/>
            <w:tcBorders>
              <w:top w:val="nil"/>
              <w:left w:val="nil"/>
              <w:bottom w:val="single" w:sz="6" w:space="0" w:color="auto"/>
              <w:right w:val="nil"/>
            </w:tcBorders>
            <w:vAlign w:val="center"/>
            <w:hideMark/>
          </w:tcPr>
          <w:p w14:paraId="759AC952"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Pečat</w:t>
            </w:r>
          </w:p>
        </w:tc>
      </w:tr>
    </w:tbl>
    <w:p w14:paraId="45A434C9" w14:textId="77777777" w:rsidR="00532BC5" w:rsidRPr="008B3828" w:rsidRDefault="00532BC5" w:rsidP="00532BC5">
      <w:pPr>
        <w:spacing w:after="0" w:line="240" w:lineRule="auto"/>
        <w:rPr>
          <w:rFonts w:ascii="Arial" w:eastAsia="Times New Roman" w:hAnsi="Arial" w:cs="Arial"/>
          <w:color w:val="000000"/>
          <w:sz w:val="21"/>
          <w:szCs w:val="21"/>
        </w:rPr>
      </w:pPr>
      <w:r w:rsidRPr="008B3828">
        <w:rPr>
          <w:rFonts w:ascii="Arial" w:eastAsia="Times New Roman" w:hAnsi="Arial" w:cs="Arial"/>
          <w:color w:val="000000"/>
          <w:sz w:val="21"/>
          <w:szCs w:val="21"/>
        </w:rPr>
        <w:t> </w:t>
      </w:r>
    </w:p>
    <w:tbl>
      <w:tblPr>
        <w:tblW w:w="4200" w:type="pct"/>
        <w:jc w:val="center"/>
        <w:tblBorders>
          <w:top w:val="outset" w:sz="6" w:space="0" w:color="auto"/>
          <w:left w:val="outset" w:sz="2" w:space="0" w:color="auto"/>
          <w:bottom w:val="outset" w:sz="6" w:space="0" w:color="auto"/>
          <w:right w:val="outset" w:sz="2" w:space="0" w:color="auto"/>
        </w:tblBorders>
        <w:tblCellMar>
          <w:top w:w="75" w:type="dxa"/>
          <w:left w:w="75" w:type="dxa"/>
          <w:bottom w:w="75" w:type="dxa"/>
          <w:right w:w="75" w:type="dxa"/>
        </w:tblCellMar>
        <w:tblLook w:val="04A0" w:firstRow="1" w:lastRow="0" w:firstColumn="1" w:lastColumn="0" w:noHBand="0" w:noVBand="1"/>
      </w:tblPr>
      <w:tblGrid>
        <w:gridCol w:w="3081"/>
        <w:gridCol w:w="4818"/>
      </w:tblGrid>
      <w:tr w:rsidR="00532BC5" w:rsidRPr="008B3828" w14:paraId="6905BC9B" w14:textId="77777777" w:rsidTr="005E69E4">
        <w:trPr>
          <w:jc w:val="center"/>
        </w:trPr>
        <w:tc>
          <w:tcPr>
            <w:tcW w:w="1950" w:type="pct"/>
            <w:tcBorders>
              <w:top w:val="single" w:sz="6" w:space="0" w:color="auto"/>
              <w:left w:val="nil"/>
              <w:bottom w:val="single" w:sz="6" w:space="0" w:color="auto"/>
              <w:right w:val="nil"/>
            </w:tcBorders>
            <w:hideMark/>
          </w:tcPr>
          <w:p w14:paraId="4789DAAF"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xml:space="preserve">1. </w:t>
            </w:r>
            <w:r w:rsidR="00B310E3">
              <w:rPr>
                <w:rFonts w:ascii="Arial" w:eastAsia="Times New Roman" w:hAnsi="Arial" w:cs="Arial"/>
                <w:color w:val="000000"/>
                <w:sz w:val="24"/>
                <w:szCs w:val="24"/>
              </w:rPr>
              <w:t>Nosilac odobrenja</w:t>
            </w:r>
            <w:r w:rsidRPr="008B3828">
              <w:rPr>
                <w:rFonts w:ascii="Arial" w:eastAsia="Times New Roman" w:hAnsi="Arial" w:cs="Arial"/>
                <w:color w:val="000000"/>
                <w:sz w:val="24"/>
                <w:szCs w:val="24"/>
              </w:rPr>
              <w:t>:</w:t>
            </w:r>
          </w:p>
          <w:p w14:paraId="0E975959" w14:textId="77777777" w:rsidR="00532BC5" w:rsidRPr="008B3828" w:rsidRDefault="00532BC5" w:rsidP="005E69E4">
            <w:pPr>
              <w:spacing w:before="48" w:after="48"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Identifikacioni broj:</w:t>
            </w:r>
          </w:p>
        </w:tc>
        <w:tc>
          <w:tcPr>
            <w:tcW w:w="3050" w:type="pct"/>
            <w:tcBorders>
              <w:top w:val="single" w:sz="6" w:space="0" w:color="auto"/>
              <w:left w:val="nil"/>
              <w:bottom w:val="single" w:sz="6" w:space="0" w:color="auto"/>
              <w:right w:val="nil"/>
            </w:tcBorders>
            <w:vAlign w:val="center"/>
            <w:hideMark/>
          </w:tcPr>
          <w:p w14:paraId="5F4B62C7"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ODOBRENjE ZA CARINSKO SKLADIŠTENjE</w:t>
            </w:r>
            <w:r w:rsidRPr="008B3828">
              <w:rPr>
                <w:rFonts w:ascii="Arial" w:eastAsia="Times New Roman" w:hAnsi="Arial" w:cs="Arial"/>
                <w:color w:val="000000"/>
                <w:sz w:val="24"/>
                <w:szCs w:val="24"/>
              </w:rPr>
              <w:br/>
              <w:t>Broj:</w:t>
            </w:r>
            <w:r w:rsidRPr="008B3828">
              <w:rPr>
                <w:rFonts w:ascii="Arial" w:eastAsia="Times New Roman" w:hAnsi="Arial" w:cs="Arial"/>
                <w:color w:val="000000"/>
                <w:sz w:val="24"/>
                <w:szCs w:val="24"/>
              </w:rPr>
              <w:br/>
            </w:r>
            <w:r w:rsidRPr="008B3828">
              <w:rPr>
                <w:rFonts w:ascii="Arial" w:eastAsia="Times New Roman" w:hAnsi="Arial" w:cs="Arial"/>
                <w:color w:val="000000"/>
                <w:sz w:val="24"/>
                <w:szCs w:val="24"/>
              </w:rPr>
              <w:lastRenderedPageBreak/>
              <w:t>ODOBRENjE ZA OTVARANjE ILI UPOTREBU CARINSKOG SKLADIŠTA</w:t>
            </w:r>
          </w:p>
          <w:p w14:paraId="6A195604" w14:textId="77777777" w:rsidR="00532BC5" w:rsidRPr="008B3828" w:rsidRDefault="00532BC5" w:rsidP="005E69E4">
            <w:pPr>
              <w:spacing w:before="48" w:after="48"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KOPIJA</w:t>
            </w:r>
          </w:p>
        </w:tc>
      </w:tr>
      <w:tr w:rsidR="00532BC5" w:rsidRPr="008B3828" w14:paraId="6CA098AE" w14:textId="77777777" w:rsidTr="005E69E4">
        <w:trPr>
          <w:jc w:val="center"/>
        </w:trPr>
        <w:tc>
          <w:tcPr>
            <w:tcW w:w="1950" w:type="pct"/>
            <w:tcBorders>
              <w:top w:val="outset" w:sz="6" w:space="0" w:color="auto"/>
              <w:left w:val="nil"/>
              <w:bottom w:val="nil"/>
              <w:right w:val="nil"/>
            </w:tcBorders>
            <w:hideMark/>
          </w:tcPr>
          <w:p w14:paraId="1C216864"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u w:val="single"/>
              </w:rPr>
              <w:lastRenderedPageBreak/>
              <w:t>2. Zahtjev:                              </w:t>
            </w:r>
          </w:p>
        </w:tc>
        <w:tc>
          <w:tcPr>
            <w:tcW w:w="3050" w:type="pct"/>
            <w:tcBorders>
              <w:top w:val="outset" w:sz="6" w:space="0" w:color="auto"/>
              <w:left w:val="nil"/>
              <w:bottom w:val="nil"/>
              <w:right w:val="nil"/>
            </w:tcBorders>
            <w:vAlign w:val="center"/>
            <w:hideMark/>
          </w:tcPr>
          <w:p w14:paraId="48AE9540"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3. Nadzorni carinski organ:</w:t>
            </w:r>
          </w:p>
        </w:tc>
      </w:tr>
      <w:tr w:rsidR="00532BC5" w:rsidRPr="008B3828" w14:paraId="06A85FA3" w14:textId="77777777" w:rsidTr="005E69E4">
        <w:trPr>
          <w:jc w:val="center"/>
        </w:trPr>
        <w:tc>
          <w:tcPr>
            <w:tcW w:w="1950" w:type="pct"/>
            <w:tcBorders>
              <w:top w:val="nil"/>
              <w:left w:val="nil"/>
              <w:bottom w:val="nil"/>
              <w:right w:val="nil"/>
            </w:tcBorders>
            <w:hideMark/>
          </w:tcPr>
          <w:p w14:paraId="680E42A5"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4. Skladište</w:t>
            </w:r>
          </w:p>
        </w:tc>
        <w:tc>
          <w:tcPr>
            <w:tcW w:w="3050" w:type="pct"/>
            <w:tcBorders>
              <w:top w:val="nil"/>
              <w:left w:val="nil"/>
              <w:bottom w:val="nil"/>
              <w:right w:val="nil"/>
            </w:tcBorders>
            <w:vAlign w:val="center"/>
            <w:hideMark/>
          </w:tcPr>
          <w:p w14:paraId="061FA277"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w:t>
            </w:r>
          </w:p>
        </w:tc>
      </w:tr>
      <w:tr w:rsidR="00532BC5" w:rsidRPr="008B3828" w14:paraId="548AB8D2" w14:textId="77777777" w:rsidTr="005E69E4">
        <w:trPr>
          <w:jc w:val="center"/>
        </w:trPr>
        <w:tc>
          <w:tcPr>
            <w:tcW w:w="1950" w:type="pct"/>
            <w:tcBorders>
              <w:top w:val="outset" w:sz="6" w:space="0" w:color="auto"/>
              <w:left w:val="nil"/>
              <w:bottom w:val="nil"/>
              <w:right w:val="nil"/>
            </w:tcBorders>
            <w:hideMark/>
          </w:tcPr>
          <w:p w14:paraId="0469B0BB"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5. Evidencije:</w:t>
            </w:r>
          </w:p>
        </w:tc>
        <w:tc>
          <w:tcPr>
            <w:tcW w:w="3050" w:type="pct"/>
            <w:tcBorders>
              <w:top w:val="outset" w:sz="6" w:space="0" w:color="auto"/>
              <w:left w:val="nil"/>
              <w:bottom w:val="nil"/>
              <w:right w:val="nil"/>
            </w:tcBorders>
            <w:vAlign w:val="center"/>
            <w:hideMark/>
          </w:tcPr>
          <w:p w14:paraId="65ADB878"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6. Datum stupanja na snagu:</w:t>
            </w:r>
          </w:p>
        </w:tc>
      </w:tr>
      <w:tr w:rsidR="00532BC5" w:rsidRPr="008B3828" w14:paraId="0645C2A0" w14:textId="77777777" w:rsidTr="005E69E4">
        <w:trPr>
          <w:jc w:val="center"/>
        </w:trPr>
        <w:tc>
          <w:tcPr>
            <w:tcW w:w="1950" w:type="pct"/>
            <w:tcBorders>
              <w:top w:val="outset" w:sz="6" w:space="0" w:color="auto"/>
              <w:left w:val="nil"/>
              <w:bottom w:val="nil"/>
              <w:right w:val="nil"/>
            </w:tcBorders>
            <w:hideMark/>
          </w:tcPr>
          <w:p w14:paraId="68E13956"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7. Postupak kod:</w:t>
            </w:r>
          </w:p>
          <w:p w14:paraId="23618B69" w14:textId="77777777" w:rsidR="00532BC5" w:rsidRPr="008B3828" w:rsidRDefault="00532BC5" w:rsidP="005E69E4">
            <w:pPr>
              <w:spacing w:before="48" w:after="48"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unošenja robe:</w:t>
            </w:r>
          </w:p>
        </w:tc>
        <w:tc>
          <w:tcPr>
            <w:tcW w:w="3050" w:type="pct"/>
            <w:tcBorders>
              <w:top w:val="outset" w:sz="6" w:space="0" w:color="auto"/>
              <w:left w:val="nil"/>
              <w:bottom w:val="nil"/>
              <w:right w:val="nil"/>
            </w:tcBorders>
            <w:hideMark/>
          </w:tcPr>
          <w:p w14:paraId="702DF596"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8. Zadnji rok za izvršenje popisa robe</w:t>
            </w:r>
          </w:p>
          <w:p w14:paraId="2E336F68" w14:textId="77777777" w:rsidR="00532BC5" w:rsidRPr="008B3828" w:rsidRDefault="00532BC5" w:rsidP="005E69E4">
            <w:pPr>
              <w:spacing w:before="48" w:after="48"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w:t>
            </w:r>
          </w:p>
        </w:tc>
      </w:tr>
      <w:tr w:rsidR="00532BC5" w:rsidRPr="008B3828" w14:paraId="52A340B4" w14:textId="77777777" w:rsidTr="005E69E4">
        <w:trPr>
          <w:jc w:val="center"/>
        </w:trPr>
        <w:tc>
          <w:tcPr>
            <w:tcW w:w="1950" w:type="pct"/>
            <w:tcBorders>
              <w:top w:val="nil"/>
              <w:left w:val="nil"/>
              <w:bottom w:val="nil"/>
              <w:right w:val="nil"/>
            </w:tcBorders>
            <w:hideMark/>
          </w:tcPr>
          <w:p w14:paraId="3D481F6F"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iznošenja robe:</w:t>
            </w:r>
          </w:p>
        </w:tc>
        <w:tc>
          <w:tcPr>
            <w:tcW w:w="3050" w:type="pct"/>
            <w:tcBorders>
              <w:top w:val="outset" w:sz="6" w:space="0" w:color="auto"/>
              <w:left w:val="nil"/>
              <w:bottom w:val="nil"/>
              <w:right w:val="nil"/>
            </w:tcBorders>
            <w:vAlign w:val="center"/>
            <w:hideMark/>
          </w:tcPr>
          <w:p w14:paraId="12EABEB7"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9. Iznos obezbjeđenja ili metod po kojem se može izračunati.</w:t>
            </w:r>
          </w:p>
        </w:tc>
      </w:tr>
      <w:tr w:rsidR="00532BC5" w:rsidRPr="008B3828" w14:paraId="475F39C6" w14:textId="77777777" w:rsidTr="005E69E4">
        <w:trPr>
          <w:jc w:val="center"/>
        </w:trPr>
        <w:tc>
          <w:tcPr>
            <w:tcW w:w="1950" w:type="pct"/>
            <w:tcBorders>
              <w:top w:val="outset" w:sz="6" w:space="0" w:color="auto"/>
              <w:left w:val="nil"/>
              <w:bottom w:val="nil"/>
              <w:right w:val="nil"/>
            </w:tcBorders>
            <w:hideMark/>
          </w:tcPr>
          <w:p w14:paraId="5BF62B81"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10. Dopuštena roba</w:t>
            </w:r>
          </w:p>
        </w:tc>
        <w:tc>
          <w:tcPr>
            <w:tcW w:w="3050" w:type="pct"/>
            <w:tcBorders>
              <w:top w:val="outset" w:sz="6" w:space="0" w:color="auto"/>
              <w:left w:val="nil"/>
              <w:bottom w:val="nil"/>
              <w:right w:val="nil"/>
            </w:tcBorders>
            <w:vAlign w:val="center"/>
            <w:hideMark/>
          </w:tcPr>
          <w:p w14:paraId="0DEFE635" w14:textId="77777777" w:rsidR="00532BC5" w:rsidRPr="008B3828" w:rsidRDefault="00532BC5" w:rsidP="005E69E4">
            <w:pPr>
              <w:spacing w:before="48" w:after="48" w:line="240" w:lineRule="auto"/>
              <w:jc w:val="right"/>
              <w:rPr>
                <w:rFonts w:ascii="Arial" w:eastAsia="Times New Roman" w:hAnsi="Arial" w:cs="Arial"/>
                <w:color w:val="000000"/>
                <w:sz w:val="24"/>
                <w:szCs w:val="24"/>
              </w:rPr>
            </w:pPr>
            <w:r w:rsidRPr="008B3828">
              <w:rPr>
                <w:rFonts w:ascii="Arial" w:eastAsia="Times New Roman" w:hAnsi="Arial" w:cs="Arial"/>
                <w:color w:val="000000"/>
                <w:sz w:val="24"/>
                <w:szCs w:val="24"/>
              </w:rPr>
              <w:t>11. Procenat uobičajenih gubitaka:</w:t>
            </w:r>
          </w:p>
        </w:tc>
      </w:tr>
      <w:tr w:rsidR="00532BC5" w:rsidRPr="008B3828" w14:paraId="64D1C450" w14:textId="77777777" w:rsidTr="005E69E4">
        <w:trPr>
          <w:jc w:val="center"/>
        </w:trPr>
        <w:tc>
          <w:tcPr>
            <w:tcW w:w="1950" w:type="pct"/>
            <w:tcBorders>
              <w:top w:val="outset" w:sz="6" w:space="0" w:color="auto"/>
              <w:left w:val="nil"/>
              <w:bottom w:val="nil"/>
              <w:right w:val="nil"/>
            </w:tcBorders>
            <w:hideMark/>
          </w:tcPr>
          <w:p w14:paraId="2B383573"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12. Ostala roba:</w:t>
            </w:r>
          </w:p>
        </w:tc>
        <w:tc>
          <w:tcPr>
            <w:tcW w:w="3050" w:type="pct"/>
            <w:tcBorders>
              <w:top w:val="outset" w:sz="6" w:space="0" w:color="auto"/>
              <w:left w:val="nil"/>
              <w:bottom w:val="nil"/>
              <w:right w:val="nil"/>
            </w:tcBorders>
            <w:vAlign w:val="center"/>
            <w:hideMark/>
          </w:tcPr>
          <w:p w14:paraId="2667526C" w14:textId="77777777" w:rsidR="00532BC5" w:rsidRPr="008B3828" w:rsidRDefault="00532BC5" w:rsidP="005E69E4">
            <w:pPr>
              <w:spacing w:before="48" w:after="48" w:line="240" w:lineRule="auto"/>
              <w:jc w:val="right"/>
              <w:rPr>
                <w:rFonts w:ascii="Arial" w:eastAsia="Times New Roman" w:hAnsi="Arial" w:cs="Arial"/>
                <w:color w:val="000000"/>
                <w:sz w:val="24"/>
                <w:szCs w:val="24"/>
              </w:rPr>
            </w:pPr>
            <w:r w:rsidRPr="008B3828">
              <w:rPr>
                <w:rFonts w:ascii="Arial" w:eastAsia="Times New Roman" w:hAnsi="Arial" w:cs="Arial"/>
                <w:color w:val="000000"/>
                <w:sz w:val="24"/>
                <w:szCs w:val="24"/>
              </w:rPr>
              <w:t> </w:t>
            </w:r>
          </w:p>
        </w:tc>
      </w:tr>
      <w:tr w:rsidR="00532BC5" w:rsidRPr="008B3828" w14:paraId="6565D154" w14:textId="77777777" w:rsidTr="005E69E4">
        <w:trPr>
          <w:jc w:val="center"/>
        </w:trPr>
        <w:tc>
          <w:tcPr>
            <w:tcW w:w="5000" w:type="pct"/>
            <w:gridSpan w:val="2"/>
            <w:tcBorders>
              <w:top w:val="outset" w:sz="6" w:space="0" w:color="auto"/>
              <w:left w:val="nil"/>
              <w:bottom w:val="nil"/>
              <w:right w:val="nil"/>
            </w:tcBorders>
            <w:hideMark/>
          </w:tcPr>
          <w:p w14:paraId="5E650B0D"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13. Uobičajeni postupci i postupanja:</w:t>
            </w:r>
          </w:p>
        </w:tc>
      </w:tr>
      <w:tr w:rsidR="00532BC5" w:rsidRPr="008B3828" w14:paraId="75A88A84" w14:textId="77777777" w:rsidTr="005E69E4">
        <w:trPr>
          <w:jc w:val="center"/>
        </w:trPr>
        <w:tc>
          <w:tcPr>
            <w:tcW w:w="5000" w:type="pct"/>
            <w:gridSpan w:val="2"/>
            <w:tcBorders>
              <w:top w:val="outset" w:sz="6" w:space="0" w:color="auto"/>
              <w:left w:val="nil"/>
              <w:bottom w:val="nil"/>
              <w:right w:val="nil"/>
            </w:tcBorders>
            <w:hideMark/>
          </w:tcPr>
          <w:p w14:paraId="0E1C7B08"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14. Privremeno uklanjanje robe. Namjena:</w:t>
            </w:r>
            <w:r w:rsidRPr="008B3828">
              <w:rPr>
                <w:rFonts w:ascii="Arial" w:eastAsia="Times New Roman" w:hAnsi="Arial" w:cs="Arial"/>
                <w:color w:val="000000"/>
                <w:sz w:val="24"/>
                <w:szCs w:val="24"/>
              </w:rPr>
              <w:br/>
              <w:t>Oblici postupanja sa robom:</w:t>
            </w:r>
          </w:p>
        </w:tc>
      </w:tr>
      <w:tr w:rsidR="00532BC5" w:rsidRPr="008B3828" w14:paraId="15B736C0" w14:textId="77777777" w:rsidTr="005E69E4">
        <w:trPr>
          <w:jc w:val="center"/>
        </w:trPr>
        <w:tc>
          <w:tcPr>
            <w:tcW w:w="5000" w:type="pct"/>
            <w:gridSpan w:val="2"/>
            <w:tcBorders>
              <w:top w:val="outset" w:sz="6" w:space="0" w:color="auto"/>
              <w:left w:val="nil"/>
              <w:bottom w:val="nil"/>
              <w:right w:val="nil"/>
            </w:tcBorders>
            <w:hideMark/>
          </w:tcPr>
          <w:p w14:paraId="5DD6D506"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15. Ostale dozvoljene operacije sa robom:</w:t>
            </w:r>
          </w:p>
        </w:tc>
      </w:tr>
      <w:tr w:rsidR="00532BC5" w:rsidRPr="008B3828" w14:paraId="041EA381" w14:textId="77777777" w:rsidTr="005E69E4">
        <w:trPr>
          <w:jc w:val="center"/>
        </w:trPr>
        <w:tc>
          <w:tcPr>
            <w:tcW w:w="1950" w:type="pct"/>
            <w:tcBorders>
              <w:top w:val="outset" w:sz="6" w:space="0" w:color="auto"/>
              <w:left w:val="nil"/>
              <w:bottom w:val="nil"/>
              <w:right w:val="nil"/>
            </w:tcBorders>
            <w:hideMark/>
          </w:tcPr>
          <w:p w14:paraId="30BC28FC"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w:t>
            </w:r>
            <w:r>
              <w:rPr>
                <w:rFonts w:ascii="Arial" w:eastAsia="Times New Roman" w:hAnsi="Arial" w:cs="Arial"/>
                <w:color w:val="000000"/>
                <w:sz w:val="24"/>
                <w:szCs w:val="24"/>
              </w:rPr>
              <w:t>6</w:t>
            </w:r>
            <w:r w:rsidRPr="008B3828">
              <w:rPr>
                <w:rFonts w:ascii="Arial" w:eastAsia="Times New Roman" w:hAnsi="Arial" w:cs="Arial"/>
                <w:color w:val="000000"/>
                <w:sz w:val="24"/>
                <w:szCs w:val="24"/>
              </w:rPr>
              <w:t>. Ostali uslovi:</w:t>
            </w:r>
          </w:p>
        </w:tc>
        <w:tc>
          <w:tcPr>
            <w:tcW w:w="3050" w:type="pct"/>
            <w:tcBorders>
              <w:top w:val="outset" w:sz="6" w:space="0" w:color="auto"/>
              <w:left w:val="nil"/>
              <w:bottom w:val="nil"/>
              <w:right w:val="nil"/>
            </w:tcBorders>
            <w:vAlign w:val="center"/>
            <w:hideMark/>
          </w:tcPr>
          <w:p w14:paraId="3D7D1F18" w14:textId="77777777" w:rsidR="00532BC5" w:rsidRPr="008B3828" w:rsidRDefault="00532BC5" w:rsidP="005E69E4">
            <w:pPr>
              <w:spacing w:before="48" w:after="48" w:line="240" w:lineRule="auto"/>
              <w:jc w:val="center"/>
              <w:rPr>
                <w:rFonts w:ascii="Arial" w:eastAsia="Times New Roman" w:hAnsi="Arial" w:cs="Arial"/>
                <w:color w:val="000000"/>
                <w:sz w:val="24"/>
                <w:szCs w:val="24"/>
              </w:rPr>
            </w:pPr>
            <w:r w:rsidRPr="008B3828">
              <w:rPr>
                <w:rFonts w:ascii="Arial" w:eastAsia="Times New Roman" w:hAnsi="Arial" w:cs="Arial"/>
                <w:color w:val="000000"/>
                <w:sz w:val="24"/>
                <w:szCs w:val="24"/>
              </w:rPr>
              <w:t>1</w:t>
            </w:r>
            <w:r>
              <w:rPr>
                <w:rFonts w:ascii="Arial" w:eastAsia="Times New Roman" w:hAnsi="Arial" w:cs="Arial"/>
                <w:color w:val="000000"/>
                <w:sz w:val="24"/>
                <w:szCs w:val="24"/>
              </w:rPr>
              <w:t>7</w:t>
            </w:r>
            <w:r w:rsidRPr="008B3828">
              <w:rPr>
                <w:rFonts w:ascii="Arial" w:eastAsia="Times New Roman" w:hAnsi="Arial" w:cs="Arial"/>
                <w:color w:val="000000"/>
                <w:sz w:val="24"/>
                <w:szCs w:val="24"/>
              </w:rPr>
              <w:t>: Broj priloga:</w:t>
            </w:r>
          </w:p>
        </w:tc>
      </w:tr>
      <w:tr w:rsidR="00532BC5" w:rsidRPr="008B3828" w14:paraId="2F3D488A" w14:textId="77777777" w:rsidTr="005E69E4">
        <w:trPr>
          <w:jc w:val="center"/>
        </w:trPr>
        <w:tc>
          <w:tcPr>
            <w:tcW w:w="1950" w:type="pct"/>
            <w:tcBorders>
              <w:top w:val="outset" w:sz="6" w:space="0" w:color="auto"/>
              <w:left w:val="nil"/>
              <w:bottom w:val="single" w:sz="6" w:space="0" w:color="auto"/>
              <w:right w:val="nil"/>
            </w:tcBorders>
            <w:hideMark/>
          </w:tcPr>
          <w:p w14:paraId="26733FCA"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1</w:t>
            </w:r>
            <w:r>
              <w:rPr>
                <w:rFonts w:ascii="Arial" w:eastAsia="Times New Roman" w:hAnsi="Arial" w:cs="Arial"/>
                <w:color w:val="000000"/>
                <w:sz w:val="24"/>
                <w:szCs w:val="24"/>
              </w:rPr>
              <w:t>8</w:t>
            </w:r>
            <w:r w:rsidRPr="008B3828">
              <w:rPr>
                <w:rFonts w:ascii="Arial" w:eastAsia="Times New Roman" w:hAnsi="Arial" w:cs="Arial"/>
                <w:color w:val="000000"/>
                <w:sz w:val="24"/>
                <w:szCs w:val="24"/>
              </w:rPr>
              <w:t>. Organ, koji je izdao odobrenje:</w:t>
            </w:r>
          </w:p>
          <w:p w14:paraId="2E62FD81" w14:textId="77777777" w:rsidR="00532BC5" w:rsidRPr="008B3828" w:rsidRDefault="00532BC5" w:rsidP="005E69E4">
            <w:pPr>
              <w:spacing w:before="48" w:after="48"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Mjesto:</w:t>
            </w:r>
          </w:p>
          <w:p w14:paraId="26A3FE87" w14:textId="77777777" w:rsidR="00532BC5" w:rsidRPr="008B3828" w:rsidRDefault="00532BC5" w:rsidP="005E69E4">
            <w:pPr>
              <w:spacing w:before="48" w:after="48"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Lice za kontaktiranje:</w:t>
            </w:r>
          </w:p>
        </w:tc>
        <w:tc>
          <w:tcPr>
            <w:tcW w:w="3050" w:type="pct"/>
            <w:tcBorders>
              <w:top w:val="outset" w:sz="6" w:space="0" w:color="auto"/>
              <w:left w:val="nil"/>
              <w:bottom w:val="single" w:sz="6" w:space="0" w:color="auto"/>
              <w:right w:val="nil"/>
            </w:tcBorders>
            <w:vAlign w:val="center"/>
            <w:hideMark/>
          </w:tcPr>
          <w:p w14:paraId="7C685183" w14:textId="77777777" w:rsidR="00532BC5" w:rsidRPr="008B3828" w:rsidRDefault="00532BC5" w:rsidP="005E69E4">
            <w:pPr>
              <w:spacing w:after="0"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 </w:t>
            </w:r>
          </w:p>
          <w:p w14:paraId="490C11F0" w14:textId="77777777" w:rsidR="00532BC5" w:rsidRPr="008B3828" w:rsidRDefault="00532BC5" w:rsidP="005E69E4">
            <w:pPr>
              <w:spacing w:before="48" w:after="48" w:line="240" w:lineRule="auto"/>
              <w:rPr>
                <w:rFonts w:ascii="Arial" w:eastAsia="Times New Roman" w:hAnsi="Arial" w:cs="Arial"/>
                <w:color w:val="000000"/>
                <w:sz w:val="24"/>
                <w:szCs w:val="24"/>
              </w:rPr>
            </w:pPr>
            <w:r w:rsidRPr="008B3828">
              <w:rPr>
                <w:rFonts w:ascii="Arial" w:eastAsia="Times New Roman" w:hAnsi="Arial" w:cs="Arial"/>
                <w:color w:val="000000"/>
                <w:sz w:val="24"/>
                <w:szCs w:val="24"/>
              </w:rPr>
              <w:t>Potpis:</w:t>
            </w:r>
          </w:p>
          <w:p w14:paraId="6F190E0F" w14:textId="77777777" w:rsidR="00532BC5" w:rsidRPr="008B3828" w:rsidRDefault="00532BC5" w:rsidP="005E69E4">
            <w:pPr>
              <w:spacing w:before="48" w:after="48" w:line="240" w:lineRule="auto"/>
              <w:jc w:val="center"/>
              <w:rPr>
                <w:rFonts w:ascii="Arial" w:eastAsia="Times New Roman" w:hAnsi="Arial" w:cs="Arial"/>
                <w:color w:val="000000"/>
                <w:sz w:val="24"/>
                <w:szCs w:val="24"/>
              </w:rPr>
            </w:pPr>
            <w:r w:rsidRPr="008B3828">
              <w:rPr>
                <w:rFonts w:ascii="Arial" w:eastAsia="Times New Roman" w:hAnsi="Arial" w:cs="Arial"/>
                <w:color w:val="000000"/>
                <w:sz w:val="24"/>
                <w:szCs w:val="24"/>
              </w:rPr>
              <w:t>Pečat</w:t>
            </w:r>
          </w:p>
        </w:tc>
      </w:tr>
    </w:tbl>
    <w:p w14:paraId="5D14AFF8" w14:textId="77777777" w:rsidR="00532BC5" w:rsidRPr="008B3828" w:rsidRDefault="00532BC5" w:rsidP="00532BC5">
      <w:pPr>
        <w:spacing w:before="240" w:after="48" w:line="240" w:lineRule="auto"/>
        <w:jc w:val="center"/>
        <w:rPr>
          <w:rFonts w:ascii="Arial" w:eastAsia="Times New Roman" w:hAnsi="Arial" w:cs="Arial"/>
          <w:b/>
          <w:bCs/>
          <w:color w:val="000000"/>
          <w:sz w:val="20"/>
          <w:szCs w:val="20"/>
        </w:rPr>
      </w:pPr>
      <w:r w:rsidRPr="008B3828">
        <w:rPr>
          <w:rFonts w:ascii="Arial" w:eastAsia="Times New Roman" w:hAnsi="Arial" w:cs="Arial"/>
          <w:b/>
          <w:bCs/>
          <w:color w:val="000000"/>
          <w:sz w:val="20"/>
          <w:szCs w:val="20"/>
        </w:rPr>
        <w:t>POLEĐINA ODOBRENjA (ORIGINALA I KOPIJE) ZA CARINSKO SKLADIŠTENjE</w:t>
      </w:r>
    </w:p>
    <w:p w14:paraId="7DAFB520"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Napomene uz pojedinačne rubrike u odobrenju:</w:t>
      </w:r>
    </w:p>
    <w:p w14:paraId="58C48C60"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 xml:space="preserve">1. Svi podaci moraju biti potpuni. Identifikacioni broj mora da sadrži slovo za označavanje tipa skladišta iz člana </w:t>
      </w:r>
      <w:r>
        <w:rPr>
          <w:rFonts w:ascii="Arial" w:eastAsia="Times New Roman" w:hAnsi="Arial" w:cs="Arial"/>
          <w:color w:val="000000"/>
          <w:sz w:val="18"/>
          <w:szCs w:val="18"/>
        </w:rPr>
        <w:t>457</w:t>
      </w:r>
      <w:r w:rsidRPr="008B3828">
        <w:rPr>
          <w:rFonts w:ascii="Arial" w:eastAsia="Times New Roman" w:hAnsi="Arial" w:cs="Arial"/>
          <w:color w:val="000000"/>
          <w:sz w:val="18"/>
          <w:szCs w:val="18"/>
        </w:rPr>
        <w:t xml:space="preserve"> ove uredbe i broj za oznaku pojedinačnog skladišta.</w:t>
      </w:r>
    </w:p>
    <w:p w14:paraId="074A338B"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2. Potreban je datum podnošenja zahtjeva i treba se pozvati na pojedinačni zahtjev.</w:t>
      </w:r>
    </w:p>
    <w:p w14:paraId="44A807DB"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3. Nadležni nadzorni organ.</w:t>
      </w:r>
    </w:p>
    <w:p w14:paraId="7D422469"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4. Traži se puna adresa skladišta odnosno tačna lokacija uređaja za skladištenje.</w:t>
      </w:r>
    </w:p>
    <w:p w14:paraId="6D7BD7C3"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5. Tačan opis mjesta, gdje se čuvaju evidencije.</w:t>
      </w:r>
    </w:p>
    <w:p w14:paraId="43114B5A"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7. U skladu sa odgovarajućim odredbama Uredbe, treba navesti postupke, koji će se primenjivati i zadnje rokove za podnošenje dopunske odnosno rekapitulativne deklaracije, kada se ista traži.</w:t>
      </w:r>
    </w:p>
    <w:p w14:paraId="09848AC0"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9. Ako obezbjeđenje nije potrebno, upisuje se "b.o." (bez obezbjeđenja).</w:t>
      </w:r>
    </w:p>
    <w:p w14:paraId="3CCB8D11"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10. Ova rubrika se popunjava samo kod privatnih skladišta.</w:t>
      </w:r>
    </w:p>
    <w:p w14:paraId="67EF8A2F"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11. Za svaku vrstu robe (i ako je to potrebno zbog prirode robe) treba navesti stopu uobičajenih nenadoknadljivih gubitaka.</w:t>
      </w:r>
    </w:p>
    <w:p w14:paraId="6B951213"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12. Ako je potrebno, navodi se roba (i carinski status robe), koja će se skladištiti u istim prostorijama, a da nije bio započet postupak carinskog skladištenja.</w:t>
      </w:r>
    </w:p>
    <w:p w14:paraId="50E35D69"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lastRenderedPageBreak/>
        <w:t>13. i 14. Opisati dodatne uslove radi prethodnog obavještavanja nadzornih carinskih organa. Po potrebi se mogu upotrijebiti dodatni listovi, koji čine prilog odobrenju.</w:t>
      </w:r>
    </w:p>
    <w:p w14:paraId="3D835E62"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15. Po potrebi se navodi veza (ili prilog, koji sadrži vezu) sa ostalim pojedinačnim odobrenjima za postupak aktivnog oplemenjivanja, prerade pod carinskim nadzorom ili postupak predfinansiranja osnovnih poljoprivrednih proizvoda u prostorijama carinskog skladištenja.</w:t>
      </w:r>
    </w:p>
    <w:p w14:paraId="73C8BC40"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i/>
          <w:iCs/>
          <w:color w:val="000000"/>
          <w:sz w:val="18"/>
          <w:szCs w:val="18"/>
        </w:rPr>
        <w:t>OSTALE ODREDBE</w:t>
      </w:r>
    </w:p>
    <w:p w14:paraId="76EADD9B"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1. Obrazac mora biti štampan na bijelom papiru bez mehaničkih djelića i papiru podesnom za pisanje sa težinom između 40 i 60 g/m</w:t>
      </w:r>
      <w:r w:rsidRPr="008B3828">
        <w:rPr>
          <w:rFonts w:ascii="Arial" w:eastAsia="Times New Roman" w:hAnsi="Arial" w:cs="Arial"/>
          <w:color w:val="000000"/>
          <w:sz w:val="18"/>
          <w:szCs w:val="18"/>
          <w:vertAlign w:val="superscript"/>
        </w:rPr>
        <w:t>2</w:t>
      </w:r>
      <w:r w:rsidRPr="008B3828">
        <w:rPr>
          <w:rFonts w:ascii="Arial" w:eastAsia="Times New Roman" w:hAnsi="Arial" w:cs="Arial"/>
          <w:color w:val="000000"/>
          <w:sz w:val="18"/>
          <w:szCs w:val="18"/>
        </w:rPr>
        <w:t>.</w:t>
      </w:r>
    </w:p>
    <w:p w14:paraId="2B4474FA" w14:textId="77777777" w:rsidR="00532BC5" w:rsidRPr="008B3828" w:rsidRDefault="00532BC5" w:rsidP="00532BC5">
      <w:pPr>
        <w:spacing w:before="48" w:after="48" w:line="240" w:lineRule="auto"/>
        <w:rPr>
          <w:rFonts w:ascii="Arial" w:eastAsia="Times New Roman" w:hAnsi="Arial" w:cs="Arial"/>
          <w:color w:val="000000"/>
          <w:sz w:val="18"/>
          <w:szCs w:val="18"/>
        </w:rPr>
      </w:pPr>
      <w:r w:rsidRPr="008B3828">
        <w:rPr>
          <w:rFonts w:ascii="Arial" w:eastAsia="Times New Roman" w:hAnsi="Arial" w:cs="Arial"/>
          <w:color w:val="000000"/>
          <w:sz w:val="18"/>
          <w:szCs w:val="18"/>
        </w:rPr>
        <w:t>2. Obrazac je dimenzija 210 mm h 297 mm.</w:t>
      </w:r>
    </w:p>
    <w:p w14:paraId="7C48636C" w14:textId="77777777" w:rsidR="00532BC5" w:rsidRDefault="00532BC5" w:rsidP="00532BC5"/>
    <w:p w14:paraId="001B26D1" w14:textId="77777777" w:rsidR="005E69E4" w:rsidRDefault="005E69E4" w:rsidP="00532BC5"/>
    <w:p w14:paraId="2CACC7B7" w14:textId="77777777" w:rsidR="005E69E4" w:rsidRDefault="005E69E4" w:rsidP="00532BC5"/>
    <w:p w14:paraId="7B767C43" w14:textId="77777777" w:rsidR="005E69E4" w:rsidRDefault="005E69E4" w:rsidP="00532BC5"/>
    <w:p w14:paraId="0B8A1B31" w14:textId="77777777" w:rsidR="0058186D" w:rsidRDefault="0058186D" w:rsidP="00532BC5"/>
    <w:p w14:paraId="4C41DC39" w14:textId="77777777" w:rsidR="0058186D" w:rsidRDefault="0058186D" w:rsidP="00532BC5"/>
    <w:p w14:paraId="15AA641B" w14:textId="77777777" w:rsidR="0058186D" w:rsidRDefault="0058186D" w:rsidP="00532BC5"/>
    <w:p w14:paraId="44CF1AC7" w14:textId="77777777" w:rsidR="0058186D" w:rsidRDefault="0058186D" w:rsidP="00532BC5"/>
    <w:p w14:paraId="58431C42" w14:textId="77777777" w:rsidR="0058186D" w:rsidRDefault="0058186D" w:rsidP="00532BC5"/>
    <w:p w14:paraId="219FF342" w14:textId="77777777" w:rsidR="0058186D" w:rsidRDefault="0058186D" w:rsidP="00532BC5"/>
    <w:p w14:paraId="1043F84E" w14:textId="77777777" w:rsidR="0058186D" w:rsidRDefault="0058186D" w:rsidP="00532BC5"/>
    <w:p w14:paraId="1A998D33" w14:textId="77777777" w:rsidR="0058186D" w:rsidRDefault="0058186D" w:rsidP="00532BC5"/>
    <w:p w14:paraId="0FCA8E3C" w14:textId="77777777" w:rsidR="0058186D" w:rsidRDefault="0058186D" w:rsidP="00532BC5"/>
    <w:p w14:paraId="68BF49D1" w14:textId="77777777" w:rsidR="0058186D" w:rsidRDefault="0058186D" w:rsidP="00532BC5"/>
    <w:p w14:paraId="378BE0F0" w14:textId="77777777" w:rsidR="003228E0" w:rsidRDefault="003228E0" w:rsidP="00532BC5"/>
    <w:p w14:paraId="57F9FEF1" w14:textId="77777777" w:rsidR="003228E0" w:rsidRDefault="003228E0" w:rsidP="00532BC5"/>
    <w:p w14:paraId="7C14FAC2" w14:textId="77777777" w:rsidR="003228E0" w:rsidRDefault="003228E0" w:rsidP="00532BC5"/>
    <w:p w14:paraId="0665CE11" w14:textId="77777777" w:rsidR="003228E0" w:rsidRDefault="003228E0" w:rsidP="00532BC5"/>
    <w:p w14:paraId="0CC2DB7D" w14:textId="77777777" w:rsidR="003228E0" w:rsidRDefault="003228E0" w:rsidP="00532BC5"/>
    <w:p w14:paraId="7C8378B3" w14:textId="77777777" w:rsidR="003228E0" w:rsidRDefault="003228E0" w:rsidP="00532BC5"/>
    <w:p w14:paraId="7C7586AD" w14:textId="77777777" w:rsidR="003228E0" w:rsidRDefault="003228E0" w:rsidP="00532BC5"/>
    <w:p w14:paraId="5516371D" w14:textId="3A236F67" w:rsidR="005E69E4" w:rsidRPr="005E69E4" w:rsidRDefault="005E69E4" w:rsidP="00532BC5">
      <w:pPr>
        <w:rPr>
          <w:rFonts w:ascii="Arial" w:hAnsi="Arial" w:cs="Arial"/>
          <w:b/>
        </w:rPr>
      </w:pPr>
      <w:r w:rsidRPr="005E69E4">
        <w:rPr>
          <w:rFonts w:ascii="Arial" w:hAnsi="Arial" w:cs="Arial"/>
          <w:b/>
        </w:rPr>
        <w:lastRenderedPageBreak/>
        <w:t>Prilog 3:</w:t>
      </w:r>
    </w:p>
    <w:p w14:paraId="504D37F0" w14:textId="77777777" w:rsidR="00311803" w:rsidRDefault="00311803" w:rsidP="00311803">
      <w:pPr>
        <w:pStyle w:val="Default"/>
        <w:rPr>
          <w:sz w:val="22"/>
          <w:szCs w:val="22"/>
        </w:rPr>
      </w:pPr>
      <w:r>
        <w:rPr>
          <w:b/>
          <w:bCs/>
          <w:sz w:val="22"/>
          <w:szCs w:val="22"/>
        </w:rPr>
        <w:t xml:space="preserve">PRILOG 58 </w:t>
      </w:r>
    </w:p>
    <w:p w14:paraId="3D67DB50" w14:textId="77777777" w:rsidR="00311803" w:rsidRDefault="00311803" w:rsidP="00311803">
      <w:pPr>
        <w:pStyle w:val="Default"/>
        <w:rPr>
          <w:sz w:val="22"/>
          <w:szCs w:val="22"/>
        </w:rPr>
      </w:pPr>
      <w:r>
        <w:rPr>
          <w:b/>
          <w:bCs/>
          <w:sz w:val="22"/>
          <w:szCs w:val="22"/>
        </w:rPr>
        <w:t xml:space="preserve">SPISAK UOBIČAJENIH POSTUPAKA I POSTUPANJA, KOJI SE MOGU DOZVOLITI U CARINSKOM SKLADIŠTU </w:t>
      </w:r>
    </w:p>
    <w:p w14:paraId="54555FD5" w14:textId="77777777" w:rsidR="00311803" w:rsidRDefault="00311803" w:rsidP="00311803">
      <w:pPr>
        <w:pStyle w:val="Default"/>
        <w:rPr>
          <w:sz w:val="22"/>
          <w:szCs w:val="22"/>
        </w:rPr>
      </w:pPr>
      <w:r>
        <w:rPr>
          <w:sz w:val="22"/>
          <w:szCs w:val="22"/>
        </w:rPr>
        <w:t>(</w:t>
      </w:r>
      <w:r>
        <w:rPr>
          <w:b/>
          <w:bCs/>
          <w:sz w:val="22"/>
          <w:szCs w:val="22"/>
        </w:rPr>
        <w:t>Član 470 Uredbe o bližem načinu sprovođenja carinskih postupaka i carinskih formalnosti</w:t>
      </w:r>
      <w:r>
        <w:rPr>
          <w:sz w:val="22"/>
          <w:szCs w:val="22"/>
        </w:rPr>
        <w:t xml:space="preserve">) </w:t>
      </w:r>
    </w:p>
    <w:p w14:paraId="6A4A4B10" w14:textId="77777777" w:rsidR="00311803" w:rsidRDefault="00311803" w:rsidP="004A05EA">
      <w:pPr>
        <w:pStyle w:val="Default"/>
        <w:jc w:val="both"/>
        <w:rPr>
          <w:sz w:val="22"/>
          <w:szCs w:val="22"/>
        </w:rPr>
      </w:pPr>
      <w:r>
        <w:rPr>
          <w:sz w:val="22"/>
          <w:szCs w:val="22"/>
        </w:rPr>
        <w:t xml:space="preserve">Osim ako je to izričito navedeno, nijedan od postupaka i postupanja, navedenih u ovom spisku, ne smije prouzrokovati da se promijeni 10-cifrena tarifna oznaka carinske tarife, u koju se svrstava određena roba. </w:t>
      </w:r>
    </w:p>
    <w:p w14:paraId="3F2E991A" w14:textId="77777777" w:rsidR="00311803" w:rsidRDefault="00311803" w:rsidP="004A05EA">
      <w:pPr>
        <w:pStyle w:val="Default"/>
        <w:jc w:val="both"/>
        <w:rPr>
          <w:sz w:val="22"/>
          <w:szCs w:val="22"/>
        </w:rPr>
      </w:pPr>
      <w:r>
        <w:rPr>
          <w:sz w:val="22"/>
          <w:szCs w:val="22"/>
        </w:rPr>
        <w:t xml:space="preserve">Uz to, nijedan od sljedećih oblika rukovanja ne smije dovesti do neopravdane prednosti u pogledu uvozne carine. </w:t>
      </w:r>
    </w:p>
    <w:p w14:paraId="79B450AF" w14:textId="77777777" w:rsidR="00311803" w:rsidRDefault="00311803" w:rsidP="004A05EA">
      <w:pPr>
        <w:pStyle w:val="Default"/>
        <w:jc w:val="both"/>
        <w:rPr>
          <w:sz w:val="22"/>
          <w:szCs w:val="22"/>
        </w:rPr>
      </w:pPr>
      <w:r>
        <w:rPr>
          <w:sz w:val="22"/>
          <w:szCs w:val="22"/>
        </w:rPr>
        <w:t xml:space="preserve">Za potrebe prethodnog stava smatra se da bilo koji od uobičajenih oblika rukovanja navedenih u nastavku koji uzrokuje promjenu tarifne oznake ili porijekla strane robe dovodi do neopravdane prednosti u pogledu uvozne carine ako bi roba u trenutku započinjanja dozvoljenih uobičajenih oblika rukovanja podlijegala privremenoj ili trajnoj antidampinškoj dažbini, kompenzatornoj dažbini, zaštitnoj mjeri ili dodatnoj dažbini zbog suspenzije koncesija u slučaju deklarisanja robe za stavljanje u slobodan promet. </w:t>
      </w:r>
    </w:p>
    <w:p w14:paraId="15884C67" w14:textId="77777777" w:rsidR="00311803" w:rsidRDefault="00311803" w:rsidP="004A05EA">
      <w:pPr>
        <w:pStyle w:val="Default"/>
        <w:jc w:val="both"/>
        <w:rPr>
          <w:sz w:val="22"/>
          <w:szCs w:val="22"/>
        </w:rPr>
      </w:pPr>
      <w:r>
        <w:rPr>
          <w:sz w:val="22"/>
          <w:szCs w:val="22"/>
        </w:rPr>
        <w:t xml:space="preserve">I. Jednostavne operacije, koje obezbjeđuju, da se roba u toku skladištenja očuva u dobrom stanju: </w:t>
      </w:r>
    </w:p>
    <w:p w14:paraId="28E7C497" w14:textId="77777777" w:rsidR="00311803" w:rsidRDefault="00311803" w:rsidP="004A05EA">
      <w:pPr>
        <w:pStyle w:val="Default"/>
        <w:jc w:val="both"/>
        <w:rPr>
          <w:sz w:val="22"/>
          <w:szCs w:val="22"/>
        </w:rPr>
      </w:pPr>
      <w:r>
        <w:rPr>
          <w:sz w:val="22"/>
          <w:szCs w:val="22"/>
        </w:rPr>
        <w:t xml:space="preserve">1. provjetravanje, rasprostiranje, sušenje, skidanje prašine, jednostavno čišćenje, popravljanje ambalaže, osnovno popravljanje štete koja je nastala za vrijeme prevoza ili skladištenja ako se radi o jednostavnim operacijama, namještanje i (ili) uklanjanje zaštitnih presvlaka za prevoz; </w:t>
      </w:r>
    </w:p>
    <w:p w14:paraId="5E6D9F08" w14:textId="77777777" w:rsidR="00311803" w:rsidRDefault="00311803" w:rsidP="004A05EA">
      <w:pPr>
        <w:pStyle w:val="Default"/>
        <w:jc w:val="both"/>
        <w:rPr>
          <w:sz w:val="22"/>
          <w:szCs w:val="22"/>
        </w:rPr>
      </w:pPr>
      <w:r>
        <w:rPr>
          <w:sz w:val="22"/>
          <w:szCs w:val="22"/>
        </w:rPr>
        <w:t xml:space="preserve">2. spisak zaliha, uzimanje uzoraka i mjerenje robe; </w:t>
      </w:r>
    </w:p>
    <w:p w14:paraId="2E7AEF5E" w14:textId="77777777" w:rsidR="00311803" w:rsidRDefault="00311803" w:rsidP="004A05EA">
      <w:pPr>
        <w:pStyle w:val="Default"/>
        <w:jc w:val="both"/>
        <w:rPr>
          <w:sz w:val="22"/>
          <w:szCs w:val="22"/>
        </w:rPr>
      </w:pPr>
      <w:r>
        <w:rPr>
          <w:sz w:val="22"/>
          <w:szCs w:val="22"/>
        </w:rPr>
        <w:t xml:space="preserve">3. uklanjanje pokvarenih ili oštećenih djelova; </w:t>
      </w:r>
    </w:p>
    <w:p w14:paraId="3D3DAD7C" w14:textId="77777777" w:rsidR="00311803" w:rsidRDefault="00311803" w:rsidP="004A05EA">
      <w:pPr>
        <w:pStyle w:val="Default"/>
        <w:jc w:val="both"/>
        <w:rPr>
          <w:sz w:val="22"/>
          <w:szCs w:val="22"/>
        </w:rPr>
      </w:pPr>
      <w:r>
        <w:rPr>
          <w:sz w:val="22"/>
          <w:szCs w:val="22"/>
        </w:rPr>
        <w:t xml:space="preserve">4. zaštita robe sa sredstvima iradijacije ili dodavanje konzervansa (konzerviranje pomoću pasterizacije, sterilizacije, zračenja ili dodavanjem konzervansa); </w:t>
      </w:r>
    </w:p>
    <w:p w14:paraId="02353AB4" w14:textId="77777777" w:rsidR="00311803" w:rsidRDefault="00311803" w:rsidP="004A05EA">
      <w:pPr>
        <w:pStyle w:val="Default"/>
        <w:jc w:val="both"/>
        <w:rPr>
          <w:sz w:val="22"/>
          <w:szCs w:val="22"/>
        </w:rPr>
      </w:pPr>
      <w:r>
        <w:rPr>
          <w:sz w:val="22"/>
          <w:szCs w:val="22"/>
        </w:rPr>
        <w:t xml:space="preserve">5. postupci protiv parazita; </w:t>
      </w:r>
    </w:p>
    <w:p w14:paraId="4F19B7E6" w14:textId="77777777" w:rsidR="00311803" w:rsidRDefault="00311803" w:rsidP="004A05EA">
      <w:pPr>
        <w:pStyle w:val="Default"/>
        <w:jc w:val="both"/>
        <w:rPr>
          <w:sz w:val="22"/>
          <w:szCs w:val="22"/>
        </w:rPr>
      </w:pPr>
      <w:r>
        <w:rPr>
          <w:sz w:val="22"/>
          <w:szCs w:val="22"/>
        </w:rPr>
        <w:t xml:space="preserve">6. postupci za smanjivanje temperature, čak i kada se zbog tih postupaka promijeni 10-cifrena tarifna oznaka carinske tarife (Jednostavno povisivanje temperature ili jednostavno snižavanje temperature); </w:t>
      </w:r>
    </w:p>
    <w:p w14:paraId="28B0C85A" w14:textId="77777777" w:rsidR="00311803" w:rsidRDefault="00311803" w:rsidP="004A05EA">
      <w:pPr>
        <w:pStyle w:val="Default"/>
        <w:jc w:val="both"/>
        <w:rPr>
          <w:sz w:val="22"/>
          <w:szCs w:val="22"/>
        </w:rPr>
      </w:pPr>
      <w:r>
        <w:rPr>
          <w:sz w:val="22"/>
          <w:szCs w:val="22"/>
        </w:rPr>
        <w:t xml:space="preserve">II. Operacije za poboljšanje izgleda ili tržišne vrijednosti uvezene robe: </w:t>
      </w:r>
    </w:p>
    <w:p w14:paraId="2102EE5A" w14:textId="77777777" w:rsidR="00311803" w:rsidRDefault="00311803" w:rsidP="004A05EA">
      <w:pPr>
        <w:pStyle w:val="Default"/>
        <w:jc w:val="both"/>
        <w:rPr>
          <w:sz w:val="22"/>
          <w:szCs w:val="22"/>
        </w:rPr>
      </w:pPr>
      <w:r>
        <w:rPr>
          <w:sz w:val="22"/>
          <w:szCs w:val="22"/>
        </w:rPr>
        <w:t xml:space="preserve">1. skidanje peteljki i uklanjanje košpica iz voća; </w:t>
      </w:r>
    </w:p>
    <w:p w14:paraId="087EBB61" w14:textId="77777777" w:rsidR="00311803" w:rsidRDefault="00311803" w:rsidP="004A05EA">
      <w:pPr>
        <w:pStyle w:val="Default"/>
        <w:jc w:val="both"/>
        <w:rPr>
          <w:sz w:val="22"/>
          <w:szCs w:val="22"/>
        </w:rPr>
      </w:pPr>
      <w:r>
        <w:rPr>
          <w:sz w:val="22"/>
          <w:szCs w:val="22"/>
        </w:rPr>
        <w:t xml:space="preserve">2. sastavljanje i montiranje robe, samo ako se radi o ugradnji dodataka u kompletni proizvod, ako to ne predstavlja bitan dio u proizvodnom postupku, iako se zbog ovog ugrađivanja promjeni 10-cifrena tarifna oznaka carinske tarife za proizvod ili dodatak (npr. ugrađivanje radija ili vjetrobranskog brisača u motorno vozilo); </w:t>
      </w:r>
    </w:p>
    <w:p w14:paraId="00E73310" w14:textId="77777777" w:rsidR="00311803" w:rsidRDefault="00311803" w:rsidP="004A05EA">
      <w:pPr>
        <w:pStyle w:val="Default"/>
        <w:jc w:val="both"/>
        <w:rPr>
          <w:sz w:val="22"/>
          <w:szCs w:val="22"/>
        </w:rPr>
      </w:pPr>
      <w:r>
        <w:rPr>
          <w:sz w:val="22"/>
          <w:szCs w:val="22"/>
        </w:rPr>
        <w:t xml:space="preserve">3. usoljavanje, čišćenje, pranje koža; </w:t>
      </w:r>
    </w:p>
    <w:p w14:paraId="409E907B" w14:textId="77777777" w:rsidR="00311803" w:rsidRDefault="00311803" w:rsidP="004A05EA">
      <w:pPr>
        <w:pStyle w:val="Default"/>
        <w:jc w:val="both"/>
        <w:rPr>
          <w:sz w:val="22"/>
          <w:szCs w:val="22"/>
        </w:rPr>
      </w:pPr>
      <w:r>
        <w:rPr>
          <w:sz w:val="22"/>
          <w:szCs w:val="22"/>
        </w:rPr>
        <w:t xml:space="preserve">4. dodavanje robi jedne ili više vrsta robe, dok je ovo dodavanje srazmjerno malo i ne mijenja prirodu osnovne robe, iako se zbog takvog dodavanja promijeni 10-cifrena tarifna oznaka carinske tarife za dodatu robu; dodata roba može biti takođe proizvod, za koji je bio započet postupak carinskog skladištenja ili proizvod, koji je bio unešen u slobodnu zonu-skladište (npr. dodavanje aditiva, butana ili olova benzinu, dodavanje pomorandžine kaše, ulja ili arome soku od pomorandže i sl.); </w:t>
      </w:r>
    </w:p>
    <w:p w14:paraId="1E1983D9" w14:textId="77777777" w:rsidR="00311803" w:rsidRDefault="00311803" w:rsidP="004A05EA">
      <w:pPr>
        <w:pStyle w:val="Default"/>
        <w:jc w:val="both"/>
        <w:rPr>
          <w:sz w:val="22"/>
          <w:szCs w:val="22"/>
        </w:rPr>
      </w:pPr>
      <w:r>
        <w:rPr>
          <w:sz w:val="22"/>
          <w:szCs w:val="22"/>
        </w:rPr>
        <w:t xml:space="preserve">5. razređivanje tečnosti, iako je zbog toga promijenjena 10-cifrena tarifna oznaka carinske tarife; </w:t>
      </w:r>
    </w:p>
    <w:p w14:paraId="53E3CD82" w14:textId="77777777" w:rsidR="00311803" w:rsidRDefault="00311803" w:rsidP="004A05EA">
      <w:pPr>
        <w:pStyle w:val="Default"/>
        <w:jc w:val="both"/>
        <w:rPr>
          <w:sz w:val="22"/>
          <w:szCs w:val="22"/>
        </w:rPr>
      </w:pPr>
      <w:r>
        <w:rPr>
          <w:sz w:val="22"/>
          <w:szCs w:val="22"/>
        </w:rPr>
        <w:t xml:space="preserve">6. međusobno miješanje robe jednake vrste, a različitog kvaliteta, zato da bi dobili konstantni kvalitet odnosno kvalitet robe, kojeg traži potrošač, ali kod toga se ne mijenja priroda robe; </w:t>
      </w:r>
    </w:p>
    <w:p w14:paraId="654FDE79" w14:textId="77777777" w:rsidR="00311803" w:rsidRDefault="00311803" w:rsidP="004A05EA">
      <w:pPr>
        <w:pStyle w:val="Default"/>
        <w:jc w:val="both"/>
        <w:rPr>
          <w:sz w:val="22"/>
          <w:szCs w:val="22"/>
        </w:rPr>
      </w:pPr>
      <w:r>
        <w:rPr>
          <w:sz w:val="22"/>
          <w:szCs w:val="22"/>
        </w:rPr>
        <w:t xml:space="preserve">7. podjela robe, ako se radi o jednostavnim operacijama. </w:t>
      </w:r>
    </w:p>
    <w:p w14:paraId="4416B786" w14:textId="77777777" w:rsidR="00311803" w:rsidRDefault="00311803" w:rsidP="004A05EA">
      <w:pPr>
        <w:pStyle w:val="Default"/>
        <w:jc w:val="both"/>
        <w:rPr>
          <w:sz w:val="22"/>
          <w:szCs w:val="22"/>
        </w:rPr>
      </w:pPr>
      <w:r>
        <w:rPr>
          <w:sz w:val="22"/>
          <w:szCs w:val="22"/>
        </w:rPr>
        <w:t xml:space="preserve">III. Postupci za pripremu robe za distribuciju ili dalju prodaju: </w:t>
      </w:r>
    </w:p>
    <w:p w14:paraId="368B7B47" w14:textId="77777777" w:rsidR="00311803" w:rsidRDefault="00311803" w:rsidP="004A05EA">
      <w:pPr>
        <w:pStyle w:val="Default"/>
        <w:jc w:val="both"/>
        <w:rPr>
          <w:sz w:val="22"/>
          <w:szCs w:val="22"/>
        </w:rPr>
      </w:pPr>
      <w:r>
        <w:rPr>
          <w:sz w:val="22"/>
          <w:szCs w:val="22"/>
        </w:rPr>
        <w:t xml:space="preserve">1. sortiranje, prosijavanje, mehaničko filtriranje, klasificiranje i premještanje; </w:t>
      </w:r>
    </w:p>
    <w:p w14:paraId="20052657" w14:textId="77777777" w:rsidR="00311803" w:rsidRDefault="00311803" w:rsidP="004A05EA">
      <w:pPr>
        <w:pStyle w:val="Default"/>
        <w:jc w:val="both"/>
        <w:rPr>
          <w:sz w:val="22"/>
          <w:szCs w:val="22"/>
        </w:rPr>
      </w:pPr>
      <w:r>
        <w:rPr>
          <w:sz w:val="22"/>
          <w:szCs w:val="22"/>
        </w:rPr>
        <w:t xml:space="preserve">2. uređivanje i podešavanje; </w:t>
      </w:r>
    </w:p>
    <w:p w14:paraId="009C9F64" w14:textId="77777777" w:rsidR="00311803" w:rsidRDefault="00311803" w:rsidP="004A05EA">
      <w:pPr>
        <w:pStyle w:val="Default"/>
        <w:jc w:val="both"/>
        <w:rPr>
          <w:sz w:val="22"/>
          <w:szCs w:val="22"/>
        </w:rPr>
      </w:pPr>
      <w:r>
        <w:rPr>
          <w:sz w:val="22"/>
          <w:szCs w:val="22"/>
        </w:rPr>
        <w:t xml:space="preserve">3. pakovanje, raspakovanje, zamjena ambalaže, pretakanje i jednostavno prenošenje u kontejnere, iako zbog toga dolazi do promjene 10-cifrene oznake carinske tarife; </w:t>
      </w:r>
    </w:p>
    <w:p w14:paraId="139B7342" w14:textId="77777777" w:rsidR="00311803" w:rsidRDefault="00311803" w:rsidP="004A05EA">
      <w:pPr>
        <w:pStyle w:val="Default"/>
        <w:jc w:val="both"/>
        <w:rPr>
          <w:sz w:val="22"/>
          <w:szCs w:val="22"/>
        </w:rPr>
      </w:pPr>
      <w:r>
        <w:rPr>
          <w:sz w:val="22"/>
          <w:szCs w:val="22"/>
        </w:rPr>
        <w:lastRenderedPageBreak/>
        <w:t xml:space="preserve">4. namještanje i zamjena markica, pečata, naljepnica, etiketa za cijene i drugih znakova za razlikovanje, ali zbog čega roba ipak ne smije izgledati kao da ima porijeklo, koje je drukčije od njegovog stvarnog porijekla; </w:t>
      </w:r>
    </w:p>
    <w:p w14:paraId="4DA159BC" w14:textId="77777777" w:rsidR="00311803" w:rsidRDefault="00311803" w:rsidP="004A05EA">
      <w:pPr>
        <w:pStyle w:val="Default"/>
        <w:jc w:val="both"/>
        <w:rPr>
          <w:sz w:val="22"/>
          <w:szCs w:val="22"/>
        </w:rPr>
      </w:pPr>
      <w:r>
        <w:rPr>
          <w:sz w:val="22"/>
          <w:szCs w:val="22"/>
        </w:rPr>
        <w:t xml:space="preserve">5. testiranje, uređivanje i pripremanje mašina, aparata i vozila za rad, samo ako se radi o jednostavnim operacijama; </w:t>
      </w:r>
    </w:p>
    <w:p w14:paraId="41FC4D76" w14:textId="77777777" w:rsidR="00311803" w:rsidRDefault="00311803" w:rsidP="004A05EA">
      <w:pPr>
        <w:pStyle w:val="Default"/>
        <w:jc w:val="both"/>
        <w:rPr>
          <w:sz w:val="22"/>
          <w:szCs w:val="22"/>
        </w:rPr>
      </w:pPr>
      <w:r>
        <w:rPr>
          <w:sz w:val="22"/>
          <w:szCs w:val="22"/>
        </w:rPr>
        <w:t xml:space="preserve">6. testiranje u vezi sa provjeravanjem da li roba odgovara tehničkim standardima; </w:t>
      </w:r>
    </w:p>
    <w:p w14:paraId="07348708" w14:textId="77777777" w:rsidR="00311803" w:rsidRDefault="00311803" w:rsidP="004A05EA">
      <w:pPr>
        <w:pStyle w:val="Default"/>
        <w:jc w:val="both"/>
        <w:rPr>
          <w:sz w:val="22"/>
          <w:szCs w:val="22"/>
        </w:rPr>
      </w:pPr>
      <w:r>
        <w:rPr>
          <w:sz w:val="22"/>
          <w:szCs w:val="22"/>
        </w:rPr>
        <w:t xml:space="preserve">7. odsjecanje ili uklanjanje osušenog voća ili povrća; </w:t>
      </w:r>
    </w:p>
    <w:p w14:paraId="052CE53F" w14:textId="77777777" w:rsidR="004A05EA" w:rsidRDefault="00311803" w:rsidP="004A05EA">
      <w:pPr>
        <w:pStyle w:val="Default"/>
        <w:jc w:val="both"/>
        <w:rPr>
          <w:rFonts w:ascii="Times New Roman" w:hAnsi="Times New Roman" w:cs="Times New Roman"/>
          <w:sz w:val="22"/>
          <w:szCs w:val="22"/>
        </w:rPr>
      </w:pPr>
      <w:r>
        <w:rPr>
          <w:sz w:val="22"/>
          <w:szCs w:val="22"/>
        </w:rPr>
        <w:t xml:space="preserve">8. postupci, koji sprečavaju rđanje; </w:t>
      </w:r>
      <w:r>
        <w:rPr>
          <w:rFonts w:ascii="Times New Roman" w:hAnsi="Times New Roman" w:cs="Times New Roman"/>
          <w:sz w:val="22"/>
          <w:szCs w:val="22"/>
        </w:rPr>
        <w:t xml:space="preserve"> </w:t>
      </w:r>
    </w:p>
    <w:p w14:paraId="2663633A" w14:textId="77777777" w:rsidR="00311803" w:rsidRPr="00311803" w:rsidRDefault="00311803" w:rsidP="004A05EA">
      <w:pPr>
        <w:pStyle w:val="Default"/>
        <w:jc w:val="both"/>
        <w:rPr>
          <w:rFonts w:asciiTheme="majorHAnsi" w:hAnsiTheme="majorHAnsi"/>
          <w:color w:val="auto"/>
          <w:sz w:val="22"/>
          <w:szCs w:val="22"/>
        </w:rPr>
      </w:pPr>
      <w:r>
        <w:rPr>
          <w:color w:val="auto"/>
          <w:sz w:val="22"/>
          <w:szCs w:val="22"/>
        </w:rPr>
        <w:t xml:space="preserve">9. </w:t>
      </w:r>
      <w:r w:rsidRPr="00311803">
        <w:rPr>
          <w:rFonts w:asciiTheme="majorHAnsi" w:hAnsiTheme="majorHAnsi"/>
          <w:color w:val="auto"/>
          <w:sz w:val="22"/>
          <w:szCs w:val="22"/>
        </w:rPr>
        <w:t xml:space="preserve">rekonstrukcija robe poslije transporta; </w:t>
      </w:r>
    </w:p>
    <w:p w14:paraId="4DE26A88" w14:textId="77777777" w:rsidR="00311803" w:rsidRPr="00311803" w:rsidRDefault="00311803" w:rsidP="004A05EA">
      <w:pPr>
        <w:pStyle w:val="Default"/>
        <w:jc w:val="both"/>
        <w:rPr>
          <w:rFonts w:asciiTheme="majorHAnsi" w:hAnsiTheme="majorHAnsi"/>
          <w:color w:val="auto"/>
          <w:sz w:val="22"/>
          <w:szCs w:val="22"/>
        </w:rPr>
      </w:pPr>
      <w:r w:rsidRPr="00311803">
        <w:rPr>
          <w:rFonts w:asciiTheme="majorHAnsi" w:hAnsiTheme="majorHAnsi"/>
          <w:color w:val="auto"/>
          <w:sz w:val="22"/>
          <w:szCs w:val="22"/>
        </w:rPr>
        <w:t xml:space="preserve">10. povećavanje temperature, zato da bi se roba mogla transportovati; </w:t>
      </w:r>
    </w:p>
    <w:p w14:paraId="021DC1AC" w14:textId="77777777" w:rsidR="00311803" w:rsidRPr="00311803" w:rsidRDefault="00311803" w:rsidP="004A05EA">
      <w:pPr>
        <w:pStyle w:val="Default"/>
        <w:jc w:val="both"/>
        <w:rPr>
          <w:rFonts w:asciiTheme="majorHAnsi" w:hAnsiTheme="majorHAnsi"/>
          <w:color w:val="auto"/>
          <w:sz w:val="22"/>
          <w:szCs w:val="22"/>
        </w:rPr>
      </w:pPr>
      <w:r w:rsidRPr="00311803">
        <w:rPr>
          <w:rFonts w:asciiTheme="majorHAnsi" w:hAnsiTheme="majorHAnsi"/>
          <w:color w:val="auto"/>
          <w:sz w:val="22"/>
          <w:szCs w:val="22"/>
        </w:rPr>
        <w:t xml:space="preserve">11. peglanje tekstila ili izravnavanje nabora; </w:t>
      </w:r>
    </w:p>
    <w:p w14:paraId="4A9B83EE" w14:textId="77777777" w:rsidR="00311803" w:rsidRPr="00311803" w:rsidRDefault="00311803" w:rsidP="004A05EA">
      <w:pPr>
        <w:pStyle w:val="Default"/>
        <w:jc w:val="both"/>
        <w:rPr>
          <w:rFonts w:asciiTheme="majorHAnsi" w:hAnsiTheme="majorHAnsi"/>
          <w:color w:val="auto"/>
          <w:sz w:val="22"/>
          <w:szCs w:val="22"/>
        </w:rPr>
      </w:pPr>
      <w:r w:rsidRPr="00311803">
        <w:rPr>
          <w:rFonts w:asciiTheme="majorHAnsi" w:hAnsiTheme="majorHAnsi"/>
          <w:color w:val="auto"/>
          <w:sz w:val="22"/>
          <w:szCs w:val="22"/>
        </w:rPr>
        <w:t xml:space="preserve">12. obrada tekstila protiv elektrostatike. </w:t>
      </w:r>
    </w:p>
    <w:p w14:paraId="4B210DE4" w14:textId="77777777" w:rsidR="00311803" w:rsidRPr="00311803" w:rsidRDefault="00311803" w:rsidP="004A05EA">
      <w:pPr>
        <w:pStyle w:val="Default"/>
        <w:jc w:val="both"/>
        <w:rPr>
          <w:rFonts w:asciiTheme="majorHAnsi" w:hAnsiTheme="majorHAnsi"/>
          <w:color w:val="auto"/>
          <w:sz w:val="22"/>
          <w:szCs w:val="22"/>
        </w:rPr>
      </w:pPr>
      <w:r w:rsidRPr="00311803">
        <w:rPr>
          <w:rFonts w:asciiTheme="majorHAnsi" w:hAnsiTheme="majorHAnsi"/>
          <w:color w:val="auto"/>
          <w:sz w:val="22"/>
          <w:szCs w:val="22"/>
        </w:rPr>
        <w:t xml:space="preserve">13. poliranje cjevovoda kako bi se roba pripremila za određena tržišta; </w:t>
      </w:r>
    </w:p>
    <w:p w14:paraId="4E1EB8CC" w14:textId="77777777" w:rsidR="00311803" w:rsidRPr="00311803" w:rsidRDefault="00311803" w:rsidP="004A05EA">
      <w:pPr>
        <w:pStyle w:val="Default"/>
        <w:jc w:val="both"/>
        <w:rPr>
          <w:rFonts w:asciiTheme="majorHAnsi" w:hAnsiTheme="majorHAnsi"/>
          <w:color w:val="auto"/>
          <w:sz w:val="22"/>
          <w:szCs w:val="22"/>
        </w:rPr>
      </w:pPr>
      <w:r w:rsidRPr="00311803">
        <w:rPr>
          <w:rFonts w:asciiTheme="majorHAnsi" w:hAnsiTheme="majorHAnsi"/>
          <w:color w:val="auto"/>
          <w:sz w:val="22"/>
          <w:szCs w:val="22"/>
        </w:rPr>
        <w:t xml:space="preserve">14.Denaturisanje, čak i ako to dovodi do promjene desetocifrene tarifne oznake; </w:t>
      </w:r>
    </w:p>
    <w:p w14:paraId="0BA44334" w14:textId="77777777" w:rsidR="00532BC5" w:rsidRDefault="00311803" w:rsidP="004A05EA">
      <w:pPr>
        <w:pStyle w:val="NoSpacing"/>
        <w:jc w:val="both"/>
        <w:rPr>
          <w:rFonts w:asciiTheme="majorHAnsi" w:hAnsiTheme="majorHAnsi"/>
        </w:rPr>
      </w:pPr>
      <w:r w:rsidRPr="00311803">
        <w:rPr>
          <w:rFonts w:asciiTheme="majorHAnsi" w:hAnsiTheme="majorHAnsi"/>
        </w:rPr>
        <w:t>15.Bilo koji uobičajeni oblik postupanja, osim gorenavedenih, namijenjen da se poboljša izgled ili tržišni kvalitet uvezene robe ili da se ona pripremi za distribuciju ili preprodaju, pod uslovom da se tim radnjama ne mijenja priroda niti poboljšava učinak originalne robe.</w:t>
      </w:r>
    </w:p>
    <w:p w14:paraId="7B883E87" w14:textId="77777777" w:rsidR="00753E9C" w:rsidRDefault="00753E9C" w:rsidP="004A05EA">
      <w:pPr>
        <w:pStyle w:val="NoSpacing"/>
        <w:jc w:val="both"/>
        <w:rPr>
          <w:rFonts w:asciiTheme="majorHAnsi" w:hAnsiTheme="majorHAnsi"/>
        </w:rPr>
      </w:pPr>
    </w:p>
    <w:p w14:paraId="34D3CA76" w14:textId="77777777" w:rsidR="00753E9C" w:rsidRDefault="00753E9C" w:rsidP="004A05EA">
      <w:pPr>
        <w:pStyle w:val="NoSpacing"/>
        <w:jc w:val="both"/>
        <w:rPr>
          <w:rFonts w:asciiTheme="majorHAnsi" w:hAnsiTheme="majorHAnsi"/>
        </w:rPr>
      </w:pPr>
    </w:p>
    <w:p w14:paraId="3C0AEFCD" w14:textId="77777777" w:rsidR="00753E9C" w:rsidRDefault="00753E9C" w:rsidP="004A05EA">
      <w:pPr>
        <w:pStyle w:val="NoSpacing"/>
        <w:jc w:val="both"/>
        <w:rPr>
          <w:rFonts w:asciiTheme="majorHAnsi" w:hAnsiTheme="majorHAnsi"/>
        </w:rPr>
      </w:pPr>
    </w:p>
    <w:p w14:paraId="0A9E6AA3" w14:textId="77777777" w:rsidR="00753E9C" w:rsidRDefault="00753E9C" w:rsidP="004A05EA">
      <w:pPr>
        <w:pStyle w:val="NoSpacing"/>
        <w:jc w:val="both"/>
        <w:rPr>
          <w:rFonts w:asciiTheme="majorHAnsi" w:hAnsiTheme="majorHAnsi"/>
        </w:rPr>
      </w:pPr>
    </w:p>
    <w:p w14:paraId="7A6D968D" w14:textId="77777777" w:rsidR="00753E9C" w:rsidRDefault="00753E9C" w:rsidP="004A05EA">
      <w:pPr>
        <w:pStyle w:val="NoSpacing"/>
        <w:jc w:val="both"/>
        <w:rPr>
          <w:rFonts w:asciiTheme="majorHAnsi" w:hAnsiTheme="majorHAnsi"/>
        </w:rPr>
      </w:pPr>
    </w:p>
    <w:p w14:paraId="593586EC" w14:textId="77777777" w:rsidR="00753E9C" w:rsidRDefault="00753E9C" w:rsidP="004A05EA">
      <w:pPr>
        <w:pStyle w:val="NoSpacing"/>
        <w:jc w:val="both"/>
        <w:rPr>
          <w:rFonts w:asciiTheme="majorHAnsi" w:hAnsiTheme="majorHAnsi"/>
        </w:rPr>
      </w:pPr>
    </w:p>
    <w:p w14:paraId="7585F48E" w14:textId="77777777" w:rsidR="00753E9C" w:rsidRDefault="00753E9C" w:rsidP="004A05EA">
      <w:pPr>
        <w:pStyle w:val="NoSpacing"/>
        <w:jc w:val="both"/>
        <w:rPr>
          <w:rFonts w:asciiTheme="majorHAnsi" w:hAnsiTheme="majorHAnsi"/>
        </w:rPr>
      </w:pPr>
    </w:p>
    <w:p w14:paraId="2F03F036" w14:textId="77777777" w:rsidR="00753E9C" w:rsidRDefault="00753E9C" w:rsidP="004A05EA">
      <w:pPr>
        <w:pStyle w:val="NoSpacing"/>
        <w:jc w:val="both"/>
        <w:rPr>
          <w:rFonts w:asciiTheme="majorHAnsi" w:hAnsiTheme="majorHAnsi"/>
        </w:rPr>
      </w:pPr>
    </w:p>
    <w:p w14:paraId="45230E93" w14:textId="77777777" w:rsidR="00753E9C" w:rsidRDefault="00753E9C" w:rsidP="004A05EA">
      <w:pPr>
        <w:pStyle w:val="NoSpacing"/>
        <w:jc w:val="both"/>
        <w:rPr>
          <w:rFonts w:asciiTheme="majorHAnsi" w:hAnsiTheme="majorHAnsi"/>
        </w:rPr>
      </w:pPr>
    </w:p>
    <w:p w14:paraId="6CF2F7C3" w14:textId="77777777" w:rsidR="00753E9C" w:rsidRDefault="00753E9C" w:rsidP="004A05EA">
      <w:pPr>
        <w:pStyle w:val="NoSpacing"/>
        <w:jc w:val="both"/>
        <w:rPr>
          <w:rFonts w:asciiTheme="majorHAnsi" w:hAnsiTheme="majorHAnsi"/>
        </w:rPr>
      </w:pPr>
    </w:p>
    <w:p w14:paraId="4017F64A" w14:textId="77777777" w:rsidR="00753E9C" w:rsidRDefault="00753E9C" w:rsidP="004A05EA">
      <w:pPr>
        <w:pStyle w:val="NoSpacing"/>
        <w:jc w:val="both"/>
        <w:rPr>
          <w:rFonts w:asciiTheme="majorHAnsi" w:hAnsiTheme="majorHAnsi"/>
        </w:rPr>
      </w:pPr>
    </w:p>
    <w:p w14:paraId="725057DC" w14:textId="77777777" w:rsidR="00753E9C" w:rsidRDefault="00753E9C" w:rsidP="004A05EA">
      <w:pPr>
        <w:pStyle w:val="NoSpacing"/>
        <w:jc w:val="both"/>
        <w:rPr>
          <w:rFonts w:asciiTheme="majorHAnsi" w:hAnsiTheme="majorHAnsi"/>
        </w:rPr>
      </w:pPr>
    </w:p>
    <w:p w14:paraId="0F47911B" w14:textId="77777777" w:rsidR="00753E9C" w:rsidRDefault="00753E9C" w:rsidP="004A05EA">
      <w:pPr>
        <w:pStyle w:val="NoSpacing"/>
        <w:jc w:val="both"/>
        <w:rPr>
          <w:rFonts w:asciiTheme="majorHAnsi" w:hAnsiTheme="majorHAnsi"/>
        </w:rPr>
      </w:pPr>
    </w:p>
    <w:p w14:paraId="479667CA" w14:textId="77777777" w:rsidR="00753E9C" w:rsidRDefault="00753E9C" w:rsidP="004A05EA">
      <w:pPr>
        <w:pStyle w:val="NoSpacing"/>
        <w:jc w:val="both"/>
        <w:rPr>
          <w:rFonts w:asciiTheme="majorHAnsi" w:hAnsiTheme="majorHAnsi"/>
        </w:rPr>
      </w:pPr>
    </w:p>
    <w:p w14:paraId="701885F3" w14:textId="77777777" w:rsidR="00753E9C" w:rsidRDefault="00753E9C" w:rsidP="004A05EA">
      <w:pPr>
        <w:pStyle w:val="NoSpacing"/>
        <w:jc w:val="both"/>
        <w:rPr>
          <w:rFonts w:asciiTheme="majorHAnsi" w:hAnsiTheme="majorHAnsi"/>
        </w:rPr>
      </w:pPr>
    </w:p>
    <w:p w14:paraId="77D7A5BF" w14:textId="77777777" w:rsidR="00753E9C" w:rsidRDefault="00753E9C" w:rsidP="004A05EA">
      <w:pPr>
        <w:pStyle w:val="NoSpacing"/>
        <w:jc w:val="both"/>
        <w:rPr>
          <w:rFonts w:asciiTheme="majorHAnsi" w:hAnsiTheme="majorHAnsi"/>
        </w:rPr>
      </w:pPr>
    </w:p>
    <w:p w14:paraId="26FE94F0" w14:textId="77777777" w:rsidR="00753E9C" w:rsidRDefault="00753E9C" w:rsidP="004A05EA">
      <w:pPr>
        <w:pStyle w:val="NoSpacing"/>
        <w:jc w:val="both"/>
        <w:rPr>
          <w:rFonts w:asciiTheme="majorHAnsi" w:hAnsiTheme="majorHAnsi"/>
        </w:rPr>
      </w:pPr>
    </w:p>
    <w:p w14:paraId="0FA47B1B" w14:textId="77777777" w:rsidR="00753E9C" w:rsidRDefault="00753E9C" w:rsidP="004A05EA">
      <w:pPr>
        <w:pStyle w:val="NoSpacing"/>
        <w:jc w:val="both"/>
        <w:rPr>
          <w:rFonts w:asciiTheme="majorHAnsi" w:hAnsiTheme="majorHAnsi"/>
        </w:rPr>
      </w:pPr>
    </w:p>
    <w:p w14:paraId="34136BF6" w14:textId="77777777" w:rsidR="00753E9C" w:rsidRDefault="00753E9C" w:rsidP="004A05EA">
      <w:pPr>
        <w:pStyle w:val="NoSpacing"/>
        <w:jc w:val="both"/>
        <w:rPr>
          <w:rFonts w:asciiTheme="majorHAnsi" w:hAnsiTheme="majorHAnsi"/>
        </w:rPr>
      </w:pPr>
    </w:p>
    <w:p w14:paraId="68219C33" w14:textId="77777777" w:rsidR="00753E9C" w:rsidRDefault="00753E9C" w:rsidP="004A05EA">
      <w:pPr>
        <w:pStyle w:val="NoSpacing"/>
        <w:jc w:val="both"/>
        <w:rPr>
          <w:rFonts w:asciiTheme="majorHAnsi" w:hAnsiTheme="majorHAnsi"/>
        </w:rPr>
      </w:pPr>
    </w:p>
    <w:p w14:paraId="6C723694" w14:textId="77777777" w:rsidR="00753E9C" w:rsidRDefault="00753E9C" w:rsidP="004A05EA">
      <w:pPr>
        <w:pStyle w:val="NoSpacing"/>
        <w:jc w:val="both"/>
        <w:rPr>
          <w:rFonts w:asciiTheme="majorHAnsi" w:hAnsiTheme="majorHAnsi"/>
        </w:rPr>
      </w:pPr>
    </w:p>
    <w:p w14:paraId="74A4B4BD" w14:textId="77777777" w:rsidR="00753E9C" w:rsidRDefault="00753E9C" w:rsidP="004A05EA">
      <w:pPr>
        <w:pStyle w:val="NoSpacing"/>
        <w:jc w:val="both"/>
        <w:rPr>
          <w:rFonts w:asciiTheme="majorHAnsi" w:hAnsiTheme="majorHAnsi"/>
        </w:rPr>
      </w:pPr>
    </w:p>
    <w:p w14:paraId="6DB6A2EE" w14:textId="77777777" w:rsidR="00753E9C" w:rsidRDefault="00753E9C" w:rsidP="004A05EA">
      <w:pPr>
        <w:pStyle w:val="NoSpacing"/>
        <w:jc w:val="both"/>
        <w:rPr>
          <w:rFonts w:asciiTheme="majorHAnsi" w:hAnsiTheme="majorHAnsi"/>
        </w:rPr>
      </w:pPr>
    </w:p>
    <w:p w14:paraId="12957070" w14:textId="77777777" w:rsidR="00753E9C" w:rsidRDefault="00753E9C" w:rsidP="004A05EA">
      <w:pPr>
        <w:pStyle w:val="NoSpacing"/>
        <w:jc w:val="both"/>
        <w:rPr>
          <w:rFonts w:asciiTheme="majorHAnsi" w:hAnsiTheme="majorHAnsi"/>
        </w:rPr>
      </w:pPr>
    </w:p>
    <w:p w14:paraId="0A07226D" w14:textId="77777777" w:rsidR="00753E9C" w:rsidRDefault="00753E9C" w:rsidP="004A05EA">
      <w:pPr>
        <w:pStyle w:val="NoSpacing"/>
        <w:jc w:val="both"/>
        <w:rPr>
          <w:rFonts w:asciiTheme="majorHAnsi" w:hAnsiTheme="majorHAnsi"/>
        </w:rPr>
      </w:pPr>
    </w:p>
    <w:p w14:paraId="4EC069BE" w14:textId="77777777" w:rsidR="00753E9C" w:rsidRDefault="00753E9C" w:rsidP="004A05EA">
      <w:pPr>
        <w:pStyle w:val="NoSpacing"/>
        <w:jc w:val="both"/>
        <w:rPr>
          <w:rFonts w:asciiTheme="majorHAnsi" w:hAnsiTheme="majorHAnsi"/>
        </w:rPr>
      </w:pPr>
    </w:p>
    <w:p w14:paraId="46A57610" w14:textId="77777777" w:rsidR="00753E9C" w:rsidRDefault="00753E9C" w:rsidP="004A05EA">
      <w:pPr>
        <w:pStyle w:val="NoSpacing"/>
        <w:jc w:val="both"/>
        <w:rPr>
          <w:rFonts w:asciiTheme="majorHAnsi" w:hAnsiTheme="majorHAnsi"/>
        </w:rPr>
      </w:pPr>
    </w:p>
    <w:p w14:paraId="54AF2E0F" w14:textId="77777777" w:rsidR="00753E9C" w:rsidRDefault="00753E9C" w:rsidP="004A05EA">
      <w:pPr>
        <w:pStyle w:val="NoSpacing"/>
        <w:jc w:val="both"/>
        <w:rPr>
          <w:rFonts w:asciiTheme="majorHAnsi" w:hAnsiTheme="majorHAnsi"/>
        </w:rPr>
      </w:pPr>
    </w:p>
    <w:p w14:paraId="5F86E504" w14:textId="77777777" w:rsidR="00753E9C" w:rsidRDefault="00753E9C" w:rsidP="004A05EA">
      <w:pPr>
        <w:pStyle w:val="NoSpacing"/>
        <w:jc w:val="both"/>
        <w:rPr>
          <w:rFonts w:asciiTheme="majorHAnsi" w:hAnsiTheme="majorHAnsi"/>
        </w:rPr>
      </w:pPr>
    </w:p>
    <w:p w14:paraId="550CB60D" w14:textId="77777777" w:rsidR="00753E9C" w:rsidRDefault="00753E9C" w:rsidP="004A05EA">
      <w:pPr>
        <w:pStyle w:val="NoSpacing"/>
        <w:jc w:val="both"/>
        <w:rPr>
          <w:rFonts w:asciiTheme="majorHAnsi" w:hAnsiTheme="majorHAnsi"/>
        </w:rPr>
      </w:pPr>
    </w:p>
    <w:p w14:paraId="63B0E444" w14:textId="77777777" w:rsidR="00753E9C" w:rsidRDefault="00753E9C" w:rsidP="004A05EA">
      <w:pPr>
        <w:pStyle w:val="NoSpacing"/>
        <w:jc w:val="both"/>
        <w:rPr>
          <w:rFonts w:asciiTheme="majorHAnsi" w:hAnsiTheme="majorHAnsi"/>
        </w:rPr>
      </w:pPr>
    </w:p>
    <w:p w14:paraId="6720D543" w14:textId="77777777" w:rsidR="003228E0" w:rsidRDefault="003228E0" w:rsidP="004A05EA">
      <w:pPr>
        <w:pStyle w:val="NoSpacing"/>
        <w:jc w:val="both"/>
        <w:rPr>
          <w:rFonts w:ascii="Arial" w:hAnsi="Arial" w:cs="Arial"/>
          <w:b/>
        </w:rPr>
      </w:pPr>
    </w:p>
    <w:p w14:paraId="44407A1C" w14:textId="77777777" w:rsidR="003228E0" w:rsidRDefault="003228E0" w:rsidP="004A05EA">
      <w:pPr>
        <w:pStyle w:val="NoSpacing"/>
        <w:jc w:val="both"/>
        <w:rPr>
          <w:rFonts w:ascii="Arial" w:hAnsi="Arial" w:cs="Arial"/>
          <w:b/>
        </w:rPr>
      </w:pPr>
    </w:p>
    <w:p w14:paraId="5B3E491F" w14:textId="4DDA2168" w:rsidR="00753E9C" w:rsidRDefault="00753E9C" w:rsidP="004A05EA">
      <w:pPr>
        <w:pStyle w:val="NoSpacing"/>
        <w:jc w:val="both"/>
        <w:rPr>
          <w:rFonts w:ascii="Arial" w:hAnsi="Arial" w:cs="Arial"/>
          <w:b/>
        </w:rPr>
      </w:pPr>
      <w:bookmarkStart w:id="0" w:name="_GoBack"/>
      <w:bookmarkEnd w:id="0"/>
      <w:r>
        <w:rPr>
          <w:rFonts w:ascii="Arial" w:hAnsi="Arial" w:cs="Arial"/>
          <w:b/>
        </w:rPr>
        <w:lastRenderedPageBreak/>
        <w:t>Prilog 4</w:t>
      </w:r>
      <w:r w:rsidRPr="005E69E4">
        <w:rPr>
          <w:rFonts w:ascii="Arial" w:hAnsi="Arial" w:cs="Arial"/>
          <w:b/>
        </w:rPr>
        <w:t>:</w:t>
      </w:r>
    </w:p>
    <w:p w14:paraId="6718B22B" w14:textId="77777777" w:rsidR="00753E9C" w:rsidRDefault="00753E9C" w:rsidP="004A05EA">
      <w:pPr>
        <w:pStyle w:val="NoSpacing"/>
        <w:jc w:val="both"/>
        <w:rPr>
          <w:rFonts w:ascii="Arial" w:hAnsi="Arial" w:cs="Arial"/>
          <w:b/>
        </w:rPr>
      </w:pPr>
    </w:p>
    <w:p w14:paraId="7746BF5A" w14:textId="77777777" w:rsidR="00753E9C" w:rsidRDefault="00753E9C" w:rsidP="00753E9C">
      <w:pPr>
        <w:pStyle w:val="NoSpacing"/>
        <w:jc w:val="both"/>
        <w:rPr>
          <w:b/>
        </w:rPr>
      </w:pPr>
    </w:p>
    <w:p w14:paraId="7027D04F" w14:textId="46D6FD26" w:rsidR="00753E9C" w:rsidRDefault="00753E9C" w:rsidP="00753E9C">
      <w:pPr>
        <w:pStyle w:val="NoSpacing"/>
        <w:jc w:val="both"/>
        <w:rPr>
          <w:b/>
        </w:rPr>
      </w:pPr>
      <w:r w:rsidRPr="00011D54">
        <w:rPr>
          <w:noProof/>
        </w:rPr>
        <w:drawing>
          <wp:anchor distT="0" distB="0" distL="114300" distR="114300" simplePos="0" relativeHeight="251660288" behindDoc="0" locked="0" layoutInCell="1" allowOverlap="1" wp14:anchorId="48D61AA1" wp14:editId="501B5C81">
            <wp:simplePos x="0" y="0"/>
            <wp:positionH relativeFrom="margin">
              <wp:align>left</wp:align>
            </wp:positionH>
            <wp:positionV relativeFrom="paragraph">
              <wp:posOffset>143140</wp:posOffset>
            </wp:positionV>
            <wp:extent cx="393065" cy="429260"/>
            <wp:effectExtent l="0" t="0" r="6985" b="8890"/>
            <wp:wrapSquare wrapText="bothSides"/>
            <wp:docPr id="2" name="Picture 2" descr="alatke/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atke/Administrator/Desktop/1095339371.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93065" cy="429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1D54">
        <w:rPr>
          <w:noProof/>
        </w:rPr>
        <mc:AlternateContent>
          <mc:Choice Requires="wps">
            <w:drawing>
              <wp:anchor distT="0" distB="0" distL="114299" distR="114299" simplePos="0" relativeHeight="251659264" behindDoc="0" locked="0" layoutInCell="1" allowOverlap="1" wp14:anchorId="3E9DDA8D" wp14:editId="1274498C">
                <wp:simplePos x="0" y="0"/>
                <wp:positionH relativeFrom="column">
                  <wp:posOffset>460208</wp:posOffset>
                </wp:positionH>
                <wp:positionV relativeFrom="paragraph">
                  <wp:posOffset>46543</wp:posOffset>
                </wp:positionV>
                <wp:extent cx="0" cy="30480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0E0B1B"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25pt,3.65pt" to="36.2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" strokecolor="#d5b03d" strokeweight="1.5pt">
                <o:lock v:ext="edit" shapetype="f"/>
              </v:line>
            </w:pict>
          </mc:Fallback>
        </mc:AlternateContent>
      </w:r>
      <w:r>
        <w:rPr>
          <w:b/>
        </w:rPr>
        <w:t>Crna Gora</w:t>
      </w:r>
      <w:r w:rsidRPr="00011D54">
        <w:rPr>
          <w:b/>
        </w:rPr>
        <w:t xml:space="preserve">    </w:t>
      </w:r>
    </w:p>
    <w:p w14:paraId="1C88FD56" w14:textId="426F6734" w:rsidR="00753E9C" w:rsidRPr="00753E9C" w:rsidRDefault="00753E9C" w:rsidP="00753E9C">
      <w:pPr>
        <w:pStyle w:val="NoSpacing"/>
        <w:jc w:val="both"/>
        <w:rPr>
          <w:rFonts w:ascii="Arial" w:hAnsi="Arial" w:cs="Arial"/>
          <w:b/>
        </w:rPr>
      </w:pPr>
      <w:r w:rsidRPr="00011D54">
        <w:rPr>
          <w:b/>
        </w:rPr>
        <w:t xml:space="preserve"> Uprava carina                                            </w:t>
      </w:r>
      <w:r w:rsidRPr="00011D54">
        <w:rPr>
          <w:rFonts w:eastAsia="Times New Roman"/>
          <w:bCs/>
          <w:noProof/>
          <w:spacing w:val="-10"/>
          <w:kern w:val="28"/>
        </w:rPr>
        <w:t xml:space="preserve"> </w:t>
      </w:r>
    </w:p>
    <w:p w14:paraId="4E6B8B08" w14:textId="77777777" w:rsidR="00753E9C" w:rsidRPr="00011D54" w:rsidRDefault="00753E9C" w:rsidP="00753E9C">
      <w:pPr>
        <w:pStyle w:val="Heading1"/>
        <w:tabs>
          <w:tab w:val="left" w:pos="180"/>
        </w:tabs>
        <w:spacing w:line="240" w:lineRule="exact"/>
        <w:rPr>
          <w:sz w:val="22"/>
        </w:rPr>
      </w:pPr>
      <w:r w:rsidRPr="00011D54">
        <w:rPr>
          <w:b w:val="0"/>
          <w:sz w:val="22"/>
        </w:rPr>
        <w:tab/>
      </w:r>
      <w:r w:rsidRPr="00011D54">
        <w:rPr>
          <w:b w:val="0"/>
          <w:sz w:val="22"/>
        </w:rPr>
        <w:tab/>
      </w:r>
      <w:r w:rsidRPr="00011D54">
        <w:rPr>
          <w:b w:val="0"/>
          <w:sz w:val="22"/>
        </w:rPr>
        <w:tab/>
      </w:r>
      <w:r w:rsidRPr="00011D54">
        <w:rPr>
          <w:b w:val="0"/>
          <w:sz w:val="22"/>
        </w:rPr>
        <w:tab/>
      </w:r>
      <w:r w:rsidRPr="00011D54">
        <w:rPr>
          <w:b w:val="0"/>
          <w:sz w:val="22"/>
        </w:rPr>
        <w:tab/>
      </w:r>
      <w:r w:rsidRPr="00011D54">
        <w:rPr>
          <w:b w:val="0"/>
          <w:sz w:val="22"/>
        </w:rPr>
        <w:tab/>
      </w:r>
      <w:r w:rsidRPr="00011D54">
        <w:rPr>
          <w:b w:val="0"/>
          <w:sz w:val="22"/>
        </w:rPr>
        <w:tab/>
      </w:r>
      <w:r w:rsidRPr="00011D54">
        <w:rPr>
          <w:b w:val="0"/>
          <w:sz w:val="22"/>
        </w:rPr>
        <w:tab/>
        <w:t xml:space="preserve">              </w:t>
      </w:r>
      <w:r w:rsidRPr="00011D54">
        <w:rPr>
          <w:sz w:val="22"/>
        </w:rPr>
        <w:t xml:space="preserve"> </w:t>
      </w:r>
    </w:p>
    <w:p w14:paraId="335721D5" w14:textId="77777777" w:rsidR="00753E9C" w:rsidRPr="00011D54" w:rsidRDefault="00753E9C" w:rsidP="00753E9C">
      <w:pPr>
        <w:spacing w:line="300" w:lineRule="exact"/>
        <w:rPr>
          <w:rFonts w:ascii="Arial" w:hAnsi="Arial" w:cs="Arial"/>
          <w:bCs/>
          <w:lang w:val="hr-HR"/>
        </w:rPr>
      </w:pPr>
      <w:r>
        <w:rPr>
          <w:rFonts w:ascii="Arial" w:hAnsi="Arial" w:cs="Arial"/>
          <w:bCs/>
          <w:color w:val="000000"/>
        </w:rPr>
        <w:t>______</w:t>
      </w:r>
      <w:r w:rsidRPr="00011D54">
        <w:rPr>
          <w:rFonts w:ascii="Arial" w:hAnsi="Arial" w:cs="Arial"/>
          <w:bCs/>
          <w:color w:val="000000"/>
        </w:rPr>
        <w:t xml:space="preserve"> Broj: D- </w:t>
      </w:r>
      <w:r>
        <w:rPr>
          <w:rFonts w:ascii="Arial" w:hAnsi="Arial" w:cs="Arial"/>
          <w:bCs/>
          <w:color w:val="000000"/>
        </w:rPr>
        <w:t>_____/__</w:t>
      </w:r>
      <w:r w:rsidRPr="00011D54">
        <w:rPr>
          <w:rFonts w:ascii="Arial" w:hAnsi="Arial" w:cs="Arial"/>
          <w:bCs/>
          <w:color w:val="000000"/>
        </w:rPr>
        <w:t xml:space="preserve">                                                                     </w:t>
      </w:r>
      <w:r>
        <w:rPr>
          <w:rFonts w:ascii="Arial" w:hAnsi="Arial" w:cs="Arial"/>
          <w:bCs/>
          <w:color w:val="000000"/>
        </w:rPr>
        <w:t>____________</w:t>
      </w:r>
      <w:r w:rsidRPr="00011D54">
        <w:rPr>
          <w:rFonts w:ascii="Arial" w:hAnsi="Arial" w:cs="Arial"/>
          <w:bCs/>
        </w:rPr>
        <w:t>. godine</w:t>
      </w:r>
      <w:r w:rsidRPr="00011D54">
        <w:rPr>
          <w:rFonts w:ascii="Arial" w:hAnsi="Arial" w:cs="Arial"/>
          <w:bCs/>
          <w:lang w:val="hr-HR"/>
        </w:rPr>
        <w:t xml:space="preserve">     </w:t>
      </w:r>
    </w:p>
    <w:p w14:paraId="30B9C8D0" w14:textId="77777777" w:rsidR="00753E9C" w:rsidRDefault="00753E9C" w:rsidP="00753E9C">
      <w:pPr>
        <w:spacing w:line="300" w:lineRule="exact"/>
        <w:rPr>
          <w:rFonts w:ascii="Arial" w:hAnsi="Arial" w:cs="Arial"/>
          <w:bCs/>
          <w:lang w:val="hr-HR"/>
        </w:rPr>
      </w:pPr>
      <w:r w:rsidRPr="00011D54">
        <w:rPr>
          <w:rFonts w:ascii="Arial" w:hAnsi="Arial" w:cs="Arial"/>
          <w:bCs/>
          <w:lang w:val="hr-HR"/>
        </w:rPr>
        <w:t xml:space="preserve">                    </w:t>
      </w:r>
    </w:p>
    <w:p w14:paraId="6259A4A2" w14:textId="77777777" w:rsidR="00753E9C" w:rsidRDefault="00753E9C" w:rsidP="00753E9C">
      <w:pPr>
        <w:spacing w:line="300" w:lineRule="exact"/>
        <w:jc w:val="center"/>
        <w:rPr>
          <w:rFonts w:ascii="Arial" w:eastAsia="Times New Roman" w:hAnsi="Arial" w:cs="Arial"/>
          <w:b/>
          <w:bCs/>
        </w:rPr>
      </w:pPr>
      <w:r w:rsidRPr="00011D54">
        <w:rPr>
          <w:rFonts w:ascii="Arial" w:eastAsia="Times New Roman" w:hAnsi="Arial" w:cs="Arial"/>
          <w:b/>
          <w:bCs/>
        </w:rPr>
        <w:t>ZAPISNIK</w:t>
      </w:r>
      <w:r>
        <w:rPr>
          <w:rFonts w:ascii="Arial" w:eastAsia="Times New Roman" w:hAnsi="Arial" w:cs="Arial"/>
          <w:b/>
          <w:bCs/>
        </w:rPr>
        <w:t xml:space="preserve"> </w:t>
      </w:r>
      <w:r w:rsidRPr="00011D54">
        <w:rPr>
          <w:rFonts w:ascii="Arial" w:eastAsia="Times New Roman" w:hAnsi="Arial" w:cs="Arial"/>
          <w:b/>
          <w:bCs/>
        </w:rPr>
        <w:t>O KONTROLI CARINSKOG SKLADIŠTA</w:t>
      </w:r>
    </w:p>
    <w:p w14:paraId="240DC939" w14:textId="77777777" w:rsidR="00753E9C" w:rsidRPr="00011D54" w:rsidRDefault="00753E9C" w:rsidP="00753E9C">
      <w:pPr>
        <w:spacing w:line="300" w:lineRule="exact"/>
        <w:rPr>
          <w:rFonts w:ascii="Arial" w:eastAsia="Times New Roman" w:hAnsi="Arial" w:cs="Arial"/>
        </w:rPr>
      </w:pPr>
    </w:p>
    <w:p w14:paraId="3FED588A" w14:textId="2E9E20C9" w:rsidR="00753E9C" w:rsidRDefault="00753E9C" w:rsidP="00753E9C">
      <w:pPr>
        <w:spacing w:after="0" w:line="240" w:lineRule="auto"/>
        <w:jc w:val="both"/>
        <w:rPr>
          <w:rFonts w:ascii="Arial" w:eastAsia="Times New Roman" w:hAnsi="Arial" w:cs="Arial"/>
          <w:bCs/>
          <w:u w:val="single"/>
        </w:rPr>
      </w:pPr>
      <w:r w:rsidRPr="00011D54">
        <w:rPr>
          <w:rFonts w:ascii="Arial" w:eastAsia="Times New Roman" w:hAnsi="Arial" w:cs="Arial"/>
          <w:b/>
          <w:bCs/>
        </w:rPr>
        <w:t xml:space="preserve">Naziv i PIB </w:t>
      </w:r>
      <w:r>
        <w:rPr>
          <w:rFonts w:ascii="Arial" w:eastAsia="Times New Roman" w:hAnsi="Arial" w:cs="Arial"/>
          <w:b/>
          <w:bCs/>
        </w:rPr>
        <w:t>nosioca odobrenja</w:t>
      </w:r>
      <w:r w:rsidRPr="00011D54">
        <w:rPr>
          <w:rFonts w:ascii="Arial" w:eastAsia="Times New Roman" w:hAnsi="Arial" w:cs="Arial"/>
          <w:bCs/>
        </w:rPr>
        <w:t xml:space="preserve">: </w:t>
      </w:r>
      <w:r>
        <w:rPr>
          <w:rFonts w:ascii="Arial" w:eastAsia="Times New Roman" w:hAnsi="Arial" w:cs="Arial"/>
          <w:bCs/>
          <w:u w:val="single"/>
        </w:rPr>
        <w:t>_____________________________</w:t>
      </w:r>
      <w:r w:rsidR="007530CF">
        <w:rPr>
          <w:rFonts w:ascii="Arial" w:eastAsia="Times New Roman" w:hAnsi="Arial" w:cs="Arial"/>
          <w:bCs/>
          <w:u w:val="single"/>
        </w:rPr>
        <w:t>_____________________</w:t>
      </w:r>
      <w:r w:rsidRPr="00011D54">
        <w:rPr>
          <w:rFonts w:ascii="Arial" w:eastAsia="Times New Roman" w:hAnsi="Arial" w:cs="Arial"/>
          <w:bCs/>
          <w:u w:val="single"/>
        </w:rPr>
        <w:t xml:space="preserve"> </w:t>
      </w:r>
    </w:p>
    <w:p w14:paraId="0F6A6EE4" w14:textId="77777777" w:rsidR="00753E9C" w:rsidRDefault="00753E9C" w:rsidP="00753E9C">
      <w:pPr>
        <w:spacing w:after="0" w:line="240" w:lineRule="auto"/>
        <w:jc w:val="both"/>
        <w:rPr>
          <w:rFonts w:ascii="Arial" w:eastAsia="Times New Roman" w:hAnsi="Arial" w:cs="Arial"/>
          <w:bCs/>
          <w:u w:val="single"/>
        </w:rPr>
      </w:pPr>
    </w:p>
    <w:p w14:paraId="012CE29F" w14:textId="035C8AA0" w:rsidR="00753E9C" w:rsidRPr="00011D54" w:rsidRDefault="00753E9C" w:rsidP="00753E9C">
      <w:pPr>
        <w:spacing w:after="0" w:line="240" w:lineRule="auto"/>
        <w:jc w:val="both"/>
        <w:rPr>
          <w:rFonts w:ascii="Arial" w:eastAsia="Times New Roman" w:hAnsi="Arial" w:cs="Arial"/>
          <w:bCs/>
          <w:u w:val="single"/>
        </w:rPr>
      </w:pPr>
      <w:r w:rsidRPr="00011D54">
        <w:rPr>
          <w:rFonts w:ascii="Arial" w:eastAsia="Times New Roman" w:hAnsi="Arial" w:cs="Arial"/>
          <w:b/>
          <w:bCs/>
        </w:rPr>
        <w:t>Adresa carinskog skladišta</w:t>
      </w:r>
      <w:r w:rsidRPr="00011D54">
        <w:rPr>
          <w:rFonts w:ascii="Arial" w:eastAsia="Times New Roman" w:hAnsi="Arial" w:cs="Arial"/>
          <w:bCs/>
        </w:rPr>
        <w:t xml:space="preserve">: </w:t>
      </w:r>
      <w:r>
        <w:rPr>
          <w:rFonts w:ascii="Arial" w:eastAsia="Times New Roman" w:hAnsi="Arial" w:cs="Arial"/>
          <w:bCs/>
          <w:u w:val="single"/>
        </w:rPr>
        <w:t>__________________</w:t>
      </w:r>
      <w:r w:rsidR="007530CF">
        <w:rPr>
          <w:rFonts w:ascii="Arial" w:eastAsia="Times New Roman" w:hAnsi="Arial" w:cs="Arial"/>
          <w:bCs/>
          <w:u w:val="single"/>
        </w:rPr>
        <w:t>__________________________________</w:t>
      </w:r>
      <w:r w:rsidRPr="00011D54">
        <w:rPr>
          <w:rFonts w:ascii="Arial" w:eastAsia="Times New Roman" w:hAnsi="Arial" w:cs="Arial"/>
          <w:bCs/>
          <w:u w:val="single"/>
        </w:rPr>
        <w:t xml:space="preserve"> </w:t>
      </w:r>
    </w:p>
    <w:p w14:paraId="31FE8D4F" w14:textId="77777777" w:rsidR="00753E9C" w:rsidRPr="00011D54" w:rsidRDefault="00753E9C" w:rsidP="00753E9C">
      <w:pPr>
        <w:spacing w:after="0" w:line="240" w:lineRule="auto"/>
        <w:jc w:val="both"/>
        <w:rPr>
          <w:rFonts w:ascii="Arial" w:eastAsia="Times New Roman" w:hAnsi="Arial" w:cs="Arial"/>
          <w:bCs/>
        </w:rPr>
      </w:pPr>
    </w:p>
    <w:p w14:paraId="0D7FD53D" w14:textId="103EDA2B" w:rsidR="00753E9C" w:rsidRPr="00011D54" w:rsidRDefault="00753E9C" w:rsidP="00753E9C">
      <w:pPr>
        <w:spacing w:after="0" w:line="240" w:lineRule="auto"/>
        <w:jc w:val="both"/>
        <w:rPr>
          <w:rFonts w:ascii="Arial" w:eastAsia="Times New Roman" w:hAnsi="Arial" w:cs="Arial"/>
          <w:bCs/>
          <w:u w:val="single"/>
        </w:rPr>
      </w:pPr>
      <w:r>
        <w:rPr>
          <w:rFonts w:ascii="Arial" w:eastAsia="Times New Roman" w:hAnsi="Arial" w:cs="Arial"/>
          <w:b/>
          <w:bCs/>
        </w:rPr>
        <w:t>Broj odobrenja</w:t>
      </w:r>
      <w:r w:rsidRPr="00011D54">
        <w:rPr>
          <w:rFonts w:ascii="Arial" w:eastAsia="Times New Roman" w:hAnsi="Arial" w:cs="Arial"/>
          <w:b/>
          <w:bCs/>
        </w:rPr>
        <w:t xml:space="preserve"> za carinsko skladište</w:t>
      </w:r>
      <w:r w:rsidRPr="00011D54">
        <w:rPr>
          <w:rFonts w:ascii="Arial" w:eastAsia="Times New Roman" w:hAnsi="Arial" w:cs="Arial"/>
          <w:bCs/>
        </w:rPr>
        <w:t xml:space="preserve">: </w:t>
      </w:r>
      <w:r>
        <w:rPr>
          <w:rFonts w:ascii="Arial" w:eastAsia="Times New Roman" w:hAnsi="Arial" w:cs="Arial"/>
          <w:bCs/>
          <w:u w:val="single"/>
        </w:rPr>
        <w:t>______________________</w:t>
      </w:r>
      <w:r w:rsidR="007530CF">
        <w:rPr>
          <w:rFonts w:ascii="Arial" w:eastAsia="Times New Roman" w:hAnsi="Arial" w:cs="Arial"/>
          <w:bCs/>
          <w:u w:val="single"/>
        </w:rPr>
        <w:t>______________________</w:t>
      </w:r>
    </w:p>
    <w:p w14:paraId="7C24335A" w14:textId="77777777" w:rsidR="00753E9C" w:rsidRPr="00011D54" w:rsidRDefault="00753E9C" w:rsidP="00753E9C">
      <w:pPr>
        <w:spacing w:after="0" w:line="240" w:lineRule="auto"/>
        <w:jc w:val="both"/>
        <w:rPr>
          <w:rFonts w:ascii="Arial" w:eastAsia="Times New Roman" w:hAnsi="Arial" w:cs="Arial"/>
          <w:bCs/>
        </w:rPr>
      </w:pPr>
    </w:p>
    <w:p w14:paraId="13D2F002" w14:textId="56446662" w:rsidR="00753E9C" w:rsidRPr="00487026" w:rsidRDefault="00753E9C" w:rsidP="00753E9C">
      <w:pPr>
        <w:spacing w:after="0" w:line="240" w:lineRule="auto"/>
        <w:jc w:val="both"/>
        <w:rPr>
          <w:rFonts w:ascii="Arial" w:eastAsia="Times New Roman" w:hAnsi="Arial" w:cs="Arial"/>
          <w:b/>
          <w:bCs/>
          <w:u w:val="single"/>
        </w:rPr>
      </w:pPr>
      <w:r w:rsidRPr="00011D54">
        <w:rPr>
          <w:rFonts w:ascii="Arial" w:eastAsia="Times New Roman" w:hAnsi="Arial" w:cs="Arial"/>
          <w:b/>
          <w:bCs/>
        </w:rPr>
        <w:t xml:space="preserve">Tip </w:t>
      </w:r>
      <w:r>
        <w:rPr>
          <w:rFonts w:ascii="Arial" w:eastAsia="Times New Roman" w:hAnsi="Arial" w:cs="Arial"/>
          <w:b/>
          <w:bCs/>
        </w:rPr>
        <w:t xml:space="preserve">i identifikacioni broj </w:t>
      </w:r>
      <w:r w:rsidRPr="00011D54">
        <w:rPr>
          <w:rFonts w:ascii="Arial" w:eastAsia="Times New Roman" w:hAnsi="Arial" w:cs="Arial"/>
          <w:b/>
          <w:bCs/>
        </w:rPr>
        <w:t>skladišta</w:t>
      </w:r>
      <w:r w:rsidRPr="00011D54">
        <w:rPr>
          <w:rFonts w:ascii="Arial" w:eastAsia="Times New Roman" w:hAnsi="Arial" w:cs="Arial"/>
          <w:bCs/>
        </w:rPr>
        <w:t xml:space="preserve">: </w:t>
      </w:r>
      <w:r w:rsidRPr="007530CF">
        <w:rPr>
          <w:rFonts w:ascii="Arial" w:eastAsia="Times New Roman" w:hAnsi="Arial" w:cs="Arial"/>
          <w:b/>
          <w:bCs/>
        </w:rPr>
        <w:t>_____________</w:t>
      </w:r>
      <w:r w:rsidR="007530CF">
        <w:rPr>
          <w:rFonts w:ascii="Arial" w:eastAsia="Times New Roman" w:hAnsi="Arial" w:cs="Arial"/>
          <w:b/>
          <w:bCs/>
        </w:rPr>
        <w:t>__________________________________</w:t>
      </w:r>
    </w:p>
    <w:p w14:paraId="1E4E329A" w14:textId="77777777" w:rsidR="00753E9C" w:rsidRPr="00011D54" w:rsidRDefault="00753E9C" w:rsidP="00753E9C">
      <w:pPr>
        <w:spacing w:after="0" w:line="240" w:lineRule="auto"/>
        <w:jc w:val="both"/>
        <w:rPr>
          <w:rFonts w:ascii="Arial" w:eastAsia="Times New Roman" w:hAnsi="Arial" w:cs="Arial"/>
          <w:bCs/>
        </w:rPr>
      </w:pPr>
    </w:p>
    <w:p w14:paraId="38F8086D" w14:textId="77777777" w:rsidR="00753E9C" w:rsidRPr="00011D54" w:rsidRDefault="00753E9C" w:rsidP="00753E9C">
      <w:pPr>
        <w:spacing w:after="0" w:line="360" w:lineRule="auto"/>
        <w:jc w:val="both"/>
        <w:rPr>
          <w:rFonts w:ascii="Arial" w:eastAsia="Times New Roman" w:hAnsi="Arial" w:cs="Arial"/>
          <w:b/>
          <w:bCs/>
        </w:rPr>
      </w:pPr>
    </w:p>
    <w:p w14:paraId="1E680635" w14:textId="54B493FD" w:rsidR="00753E9C" w:rsidRPr="00011D54" w:rsidRDefault="00753E9C" w:rsidP="00753E9C">
      <w:pPr>
        <w:spacing w:after="0" w:line="360" w:lineRule="auto"/>
        <w:jc w:val="both"/>
        <w:rPr>
          <w:rFonts w:ascii="Arial" w:eastAsia="Times New Roman" w:hAnsi="Arial" w:cs="Arial"/>
          <w:b/>
          <w:bCs/>
        </w:rPr>
      </w:pPr>
      <w:r>
        <w:rPr>
          <w:rFonts w:ascii="Arial" w:eastAsia="Times New Roman" w:hAnsi="Arial" w:cs="Arial"/>
          <w:b/>
          <w:bCs/>
        </w:rPr>
        <w:t>Datum i v</w:t>
      </w:r>
      <w:r w:rsidRPr="00011D54">
        <w:rPr>
          <w:rFonts w:ascii="Arial" w:eastAsia="Times New Roman" w:hAnsi="Arial" w:cs="Arial"/>
          <w:b/>
          <w:bCs/>
        </w:rPr>
        <w:t xml:space="preserve">rijeme vršenje </w:t>
      </w:r>
      <w:proofErr w:type="gramStart"/>
      <w:r w:rsidRPr="00011D54">
        <w:rPr>
          <w:rFonts w:ascii="Arial" w:eastAsia="Times New Roman" w:hAnsi="Arial" w:cs="Arial"/>
          <w:b/>
          <w:bCs/>
        </w:rPr>
        <w:t>kontrole:</w:t>
      </w:r>
      <w:r w:rsidRPr="00011D54">
        <w:rPr>
          <w:rFonts w:ascii="Arial" w:eastAsia="Times New Roman" w:hAnsi="Arial" w:cs="Arial"/>
          <w:b/>
          <w:bCs/>
        </w:rPr>
        <w:softHyphen/>
      </w:r>
      <w:proofErr w:type="gramEnd"/>
      <w:r w:rsidRPr="00011D54">
        <w:rPr>
          <w:rFonts w:ascii="Arial" w:eastAsia="Times New Roman" w:hAnsi="Arial" w:cs="Arial"/>
          <w:b/>
          <w:bCs/>
        </w:rPr>
        <w:softHyphen/>
      </w:r>
      <w:r w:rsidRPr="00011D54">
        <w:rPr>
          <w:rFonts w:ascii="Arial" w:eastAsia="Times New Roman" w:hAnsi="Arial" w:cs="Arial"/>
          <w:b/>
          <w:bCs/>
        </w:rPr>
        <w:softHyphen/>
        <w:t xml:space="preserve"> </w:t>
      </w:r>
      <w:r>
        <w:rPr>
          <w:rFonts w:ascii="Arial" w:eastAsia="Times New Roman" w:hAnsi="Arial" w:cs="Arial"/>
          <w:bCs/>
          <w:u w:val="single"/>
        </w:rPr>
        <w:t>_____________________</w:t>
      </w:r>
      <w:r w:rsidR="007530CF">
        <w:rPr>
          <w:rFonts w:ascii="Arial" w:eastAsia="Times New Roman" w:hAnsi="Arial" w:cs="Arial"/>
          <w:bCs/>
          <w:u w:val="single"/>
        </w:rPr>
        <w:t>_______</w:t>
      </w:r>
      <w:r w:rsidRPr="00011D54">
        <w:rPr>
          <w:rFonts w:ascii="Arial" w:eastAsia="Times New Roman" w:hAnsi="Arial" w:cs="Arial"/>
          <w:b/>
          <w:bCs/>
        </w:rPr>
        <w:tab/>
      </w:r>
      <w:r w:rsidRPr="00011D54">
        <w:rPr>
          <w:rFonts w:ascii="Arial" w:eastAsia="Times New Roman" w:hAnsi="Arial" w:cs="Arial"/>
          <w:b/>
          <w:bCs/>
        </w:rPr>
        <w:tab/>
      </w:r>
    </w:p>
    <w:p w14:paraId="17C2D31B" w14:textId="77777777" w:rsidR="00753E9C" w:rsidRPr="00011D54" w:rsidRDefault="00753E9C" w:rsidP="00753E9C">
      <w:pPr>
        <w:spacing w:after="0" w:line="360" w:lineRule="auto"/>
        <w:jc w:val="both"/>
        <w:rPr>
          <w:rFonts w:ascii="Arial" w:eastAsia="Times New Roman" w:hAnsi="Arial" w:cs="Arial"/>
          <w:bCs/>
        </w:rPr>
      </w:pPr>
    </w:p>
    <w:p w14:paraId="282980F6" w14:textId="47A85B5A" w:rsidR="00753E9C" w:rsidRPr="00011D54" w:rsidRDefault="00753E9C" w:rsidP="00753E9C">
      <w:pPr>
        <w:spacing w:after="0" w:line="360" w:lineRule="auto"/>
        <w:jc w:val="both"/>
        <w:rPr>
          <w:rFonts w:ascii="Arial" w:eastAsia="Times New Roman" w:hAnsi="Arial" w:cs="Arial"/>
          <w:bCs/>
        </w:rPr>
      </w:pPr>
      <w:r>
        <w:rPr>
          <w:rFonts w:ascii="Arial" w:eastAsia="Times New Roman"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452226" w14:textId="77777777" w:rsidR="00753E9C" w:rsidRPr="00011D54" w:rsidRDefault="00753E9C" w:rsidP="00753E9C">
      <w:pPr>
        <w:spacing w:after="0" w:line="360" w:lineRule="auto"/>
        <w:jc w:val="both"/>
        <w:rPr>
          <w:rFonts w:ascii="Arial" w:eastAsia="Times New Roman" w:hAnsi="Arial" w:cs="Arial"/>
          <w:bCs/>
        </w:rPr>
      </w:pPr>
    </w:p>
    <w:p w14:paraId="063C0245" w14:textId="77777777" w:rsidR="00753E9C" w:rsidRPr="00011D54" w:rsidRDefault="00753E9C" w:rsidP="00753E9C">
      <w:pPr>
        <w:spacing w:after="0" w:line="360" w:lineRule="auto"/>
        <w:jc w:val="center"/>
        <w:rPr>
          <w:rFonts w:ascii="Arial" w:eastAsia="Times New Roman" w:hAnsi="Arial" w:cs="Arial"/>
          <w:b/>
          <w:bCs/>
        </w:rPr>
      </w:pPr>
      <w:r w:rsidRPr="00011D54">
        <w:rPr>
          <w:rFonts w:ascii="Arial" w:eastAsia="Times New Roman" w:hAnsi="Arial" w:cs="Arial"/>
          <w:b/>
          <w:bCs/>
        </w:rPr>
        <w:t>Obrazloženje</w:t>
      </w:r>
    </w:p>
    <w:p w14:paraId="472FCB36" w14:textId="20C567A2" w:rsidR="00753E9C" w:rsidRDefault="00753E9C" w:rsidP="00753E9C">
      <w:pPr>
        <w:spacing w:after="0" w:line="360" w:lineRule="auto"/>
        <w:jc w:val="both"/>
        <w:rPr>
          <w:rFonts w:ascii="Arial" w:eastAsia="Times New Roman" w:hAnsi="Arial" w:cs="Arial"/>
          <w:bCs/>
          <w:lang w:val="en-GB"/>
        </w:rPr>
      </w:pPr>
      <w:r>
        <w:rPr>
          <w:rFonts w:ascii="Arial" w:eastAsia="Times New Roman" w:hAnsi="Arial" w:cs="Arial"/>
          <w:bCs/>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DDEFF7" w14:textId="77777777" w:rsidR="00753E9C" w:rsidRDefault="00753E9C" w:rsidP="00753E9C">
      <w:pPr>
        <w:spacing w:after="0" w:line="360" w:lineRule="auto"/>
        <w:jc w:val="both"/>
        <w:rPr>
          <w:rFonts w:ascii="Arial" w:eastAsia="Times New Roman" w:hAnsi="Arial" w:cs="Arial"/>
          <w:bCs/>
          <w:lang w:val="en-GB"/>
        </w:rPr>
      </w:pPr>
    </w:p>
    <w:p w14:paraId="0F93AEA9" w14:textId="77777777" w:rsidR="00753E9C" w:rsidRDefault="00753E9C" w:rsidP="00753E9C">
      <w:pPr>
        <w:spacing w:after="0" w:line="360" w:lineRule="auto"/>
        <w:jc w:val="both"/>
        <w:rPr>
          <w:rFonts w:ascii="Arial" w:eastAsia="Times New Roman" w:hAnsi="Arial" w:cs="Arial"/>
          <w:bCs/>
          <w:lang w:val="en-GB"/>
        </w:rPr>
      </w:pPr>
      <w:r w:rsidRPr="00FF5158">
        <w:rPr>
          <w:rFonts w:ascii="Arial" w:eastAsia="Times New Roman" w:hAnsi="Arial" w:cs="Arial"/>
          <w:b/>
          <w:bCs/>
          <w:lang w:val="en-GB"/>
        </w:rPr>
        <w:t>Primjedbe</w:t>
      </w:r>
      <w:r>
        <w:rPr>
          <w:rFonts w:ascii="Arial" w:eastAsia="Times New Roman" w:hAnsi="Arial" w:cs="Arial"/>
          <w:bCs/>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04D48" w14:textId="77777777" w:rsidR="00753E9C" w:rsidRDefault="00753E9C" w:rsidP="00753E9C">
      <w:pPr>
        <w:spacing w:after="0" w:line="360" w:lineRule="auto"/>
        <w:jc w:val="both"/>
        <w:rPr>
          <w:rFonts w:ascii="Arial" w:eastAsia="Times New Roman" w:hAnsi="Arial" w:cs="Arial"/>
          <w:bCs/>
          <w:lang w:val="en-GB"/>
        </w:rPr>
      </w:pPr>
    </w:p>
    <w:p w14:paraId="33C18C5D" w14:textId="77777777" w:rsidR="00753E9C" w:rsidRDefault="00753E9C" w:rsidP="00753E9C">
      <w:pPr>
        <w:spacing w:after="0" w:line="240" w:lineRule="auto"/>
        <w:rPr>
          <w:rFonts w:ascii="Arial" w:eastAsia="Times New Roman" w:hAnsi="Arial" w:cs="Arial"/>
          <w:b/>
          <w:bCs/>
          <w:lang w:val="pl-PL"/>
        </w:rPr>
      </w:pPr>
      <w:r w:rsidRPr="00011D54">
        <w:rPr>
          <w:rFonts w:ascii="Arial" w:eastAsia="Times New Roman" w:hAnsi="Arial" w:cs="Arial"/>
          <w:b/>
          <w:bCs/>
          <w:lang w:val="pl-PL"/>
        </w:rPr>
        <w:t xml:space="preserve">      </w:t>
      </w:r>
      <w:r w:rsidRPr="00011D54">
        <w:rPr>
          <w:rFonts w:ascii="Arial" w:eastAsia="Times New Roman" w:hAnsi="Arial" w:cs="Arial"/>
          <w:b/>
          <w:bCs/>
          <w:lang w:val="pl-PL"/>
        </w:rPr>
        <w:tab/>
      </w:r>
      <w:r w:rsidRPr="00011D54">
        <w:rPr>
          <w:rFonts w:ascii="Arial" w:eastAsia="Times New Roman" w:hAnsi="Arial" w:cs="Arial"/>
          <w:b/>
          <w:bCs/>
          <w:lang w:val="pl-PL"/>
        </w:rPr>
        <w:tab/>
      </w:r>
      <w:r w:rsidRPr="00011D54">
        <w:rPr>
          <w:rFonts w:ascii="Arial" w:eastAsia="Times New Roman" w:hAnsi="Arial" w:cs="Arial"/>
          <w:b/>
          <w:bCs/>
          <w:lang w:val="pl-PL"/>
        </w:rPr>
        <w:tab/>
      </w:r>
      <w:r w:rsidRPr="00011D54">
        <w:rPr>
          <w:rFonts w:ascii="Arial" w:eastAsia="Times New Roman" w:hAnsi="Arial" w:cs="Arial"/>
          <w:b/>
          <w:bCs/>
          <w:lang w:val="pl-PL"/>
        </w:rPr>
        <w:tab/>
        <w:t xml:space="preserve">                                                                    </w:t>
      </w:r>
      <w:r w:rsidRPr="00011D54">
        <w:rPr>
          <w:rFonts w:ascii="Arial" w:eastAsia="Times New Roman" w:hAnsi="Arial" w:cs="Arial"/>
          <w:b/>
          <w:bCs/>
          <w:lang w:val="pl-PL"/>
        </w:rPr>
        <w:tab/>
        <w:t xml:space="preserve">          </w:t>
      </w:r>
    </w:p>
    <w:p w14:paraId="23329105" w14:textId="77777777" w:rsidR="00753E9C" w:rsidRPr="00011D54" w:rsidRDefault="00753E9C" w:rsidP="00753E9C">
      <w:pPr>
        <w:spacing w:after="0" w:line="240" w:lineRule="auto"/>
        <w:rPr>
          <w:rFonts w:ascii="Arial" w:eastAsia="Times New Roman" w:hAnsi="Arial" w:cs="Arial"/>
          <w:b/>
        </w:rPr>
      </w:pPr>
      <w:r>
        <w:rPr>
          <w:rFonts w:ascii="Arial" w:eastAsia="Times New Roman" w:hAnsi="Arial" w:cs="Arial"/>
          <w:b/>
          <w:bCs/>
          <w:lang w:val="pl-PL"/>
        </w:rPr>
        <w:t>Pregledu prisustvovali:</w:t>
      </w:r>
      <w:r>
        <w:rPr>
          <w:rFonts w:ascii="Arial" w:eastAsia="Times New Roman" w:hAnsi="Arial" w:cs="Arial"/>
          <w:b/>
          <w:bCs/>
          <w:lang w:val="pl-PL"/>
        </w:rPr>
        <w:tab/>
      </w:r>
      <w:r>
        <w:rPr>
          <w:rFonts w:ascii="Arial" w:eastAsia="Times New Roman" w:hAnsi="Arial" w:cs="Arial"/>
          <w:b/>
          <w:bCs/>
          <w:lang w:val="pl-PL"/>
        </w:rPr>
        <w:tab/>
      </w:r>
      <w:r>
        <w:rPr>
          <w:rFonts w:ascii="Arial" w:eastAsia="Times New Roman" w:hAnsi="Arial" w:cs="Arial"/>
          <w:b/>
          <w:bCs/>
          <w:lang w:val="pl-PL"/>
        </w:rPr>
        <w:tab/>
      </w:r>
      <w:r>
        <w:rPr>
          <w:rFonts w:ascii="Arial" w:eastAsia="Times New Roman" w:hAnsi="Arial" w:cs="Arial"/>
          <w:b/>
          <w:bCs/>
          <w:lang w:val="pl-PL"/>
        </w:rPr>
        <w:tab/>
      </w:r>
      <w:r>
        <w:rPr>
          <w:rFonts w:ascii="Arial" w:eastAsia="Times New Roman" w:hAnsi="Arial" w:cs="Arial"/>
          <w:b/>
          <w:bCs/>
          <w:lang w:val="pl-PL"/>
        </w:rPr>
        <w:tab/>
      </w:r>
      <w:r w:rsidRPr="00011D54">
        <w:rPr>
          <w:rFonts w:ascii="Arial" w:eastAsia="Times New Roman" w:hAnsi="Arial" w:cs="Arial"/>
          <w:b/>
          <w:bCs/>
          <w:lang w:val="pl-PL"/>
        </w:rPr>
        <w:t>K</w:t>
      </w:r>
      <w:r>
        <w:rPr>
          <w:rFonts w:ascii="Arial" w:eastAsia="Times New Roman" w:hAnsi="Arial" w:cs="Arial"/>
          <w:b/>
          <w:bCs/>
          <w:lang w:val="pl-PL"/>
        </w:rPr>
        <w:t>ontrolu izvršili</w:t>
      </w:r>
      <w:r w:rsidRPr="00011D54">
        <w:rPr>
          <w:rFonts w:ascii="Arial" w:eastAsia="Times New Roman" w:hAnsi="Arial" w:cs="Arial"/>
          <w:b/>
          <w:bCs/>
          <w:lang w:val="pl-PL"/>
        </w:rPr>
        <w:t>:</w:t>
      </w:r>
      <w:r w:rsidRPr="00011D54">
        <w:rPr>
          <w:rFonts w:ascii="Arial" w:eastAsia="Times New Roman" w:hAnsi="Arial" w:cs="Arial"/>
          <w:b/>
        </w:rPr>
        <w:t xml:space="preserve"> </w:t>
      </w:r>
    </w:p>
    <w:p w14:paraId="65F2405C" w14:textId="77777777" w:rsidR="00753E9C" w:rsidRDefault="00753E9C" w:rsidP="00753E9C">
      <w:pPr>
        <w:spacing w:after="0" w:line="240" w:lineRule="auto"/>
        <w:rPr>
          <w:rFonts w:ascii="Arial" w:eastAsia="Times New Roman" w:hAnsi="Arial" w:cs="Arial"/>
        </w:rPr>
      </w:pPr>
      <w:r w:rsidRPr="00011D54">
        <w:rPr>
          <w:rFonts w:ascii="Arial" w:eastAsia="Times New Roman" w:hAnsi="Arial" w:cs="Arial"/>
        </w:rPr>
        <w:t xml:space="preserve">       </w:t>
      </w:r>
    </w:p>
    <w:p w14:paraId="199BF792" w14:textId="77777777" w:rsidR="00753E9C" w:rsidRDefault="00753E9C" w:rsidP="00753E9C">
      <w:pPr>
        <w:numPr>
          <w:ilvl w:val="0"/>
          <w:numId w:val="4"/>
        </w:numPr>
        <w:spacing w:after="0" w:line="240" w:lineRule="auto"/>
        <w:rPr>
          <w:rFonts w:ascii="Arial" w:eastAsia="Times New Roman" w:hAnsi="Arial" w:cs="Arial"/>
        </w:rPr>
      </w:pPr>
      <w:r>
        <w:rPr>
          <w:rFonts w:ascii="Arial" w:eastAsia="Times New Roman" w:hAnsi="Arial" w:cs="Arial"/>
        </w:rPr>
        <w:t>__________________</w:t>
      </w:r>
    </w:p>
    <w:p w14:paraId="0F754FF8" w14:textId="77777777" w:rsidR="00753E9C" w:rsidRPr="00011D54" w:rsidRDefault="00753E9C" w:rsidP="00753E9C">
      <w:pPr>
        <w:spacing w:after="0" w:line="240" w:lineRule="auto"/>
        <w:rPr>
          <w:rFonts w:ascii="Arial" w:eastAsia="Times New Roman" w:hAnsi="Arial" w:cs="Arial"/>
        </w:rPr>
      </w:pPr>
      <w:r>
        <w:rPr>
          <w:rFonts w:ascii="Arial" w:eastAsia="Times New Roman" w:hAnsi="Arial" w:cs="Arial"/>
        </w:rPr>
        <w:t>__________________</w:t>
      </w:r>
    </w:p>
    <w:p w14:paraId="22898BDA" w14:textId="77777777" w:rsidR="00753E9C" w:rsidRDefault="00753E9C" w:rsidP="00753E9C">
      <w:pPr>
        <w:numPr>
          <w:ilvl w:val="0"/>
          <w:numId w:val="4"/>
        </w:numPr>
        <w:spacing w:after="0" w:line="240" w:lineRule="auto"/>
        <w:rPr>
          <w:rFonts w:ascii="Arial" w:eastAsia="Times New Roman" w:hAnsi="Arial" w:cs="Arial"/>
        </w:rPr>
      </w:pPr>
      <w:r>
        <w:rPr>
          <w:rFonts w:ascii="Arial" w:eastAsia="Times New Roman" w:hAnsi="Arial" w:cs="Arial"/>
        </w:rPr>
        <w:t xml:space="preserve">__________________ </w:t>
      </w:r>
    </w:p>
    <w:p w14:paraId="11C6EADD" w14:textId="77777777" w:rsidR="00753E9C" w:rsidRDefault="00753E9C" w:rsidP="00753E9C">
      <w:pPr>
        <w:spacing w:after="0" w:line="240" w:lineRule="auto"/>
        <w:ind w:left="7788"/>
        <w:rPr>
          <w:rFonts w:ascii="Arial" w:eastAsia="Times New Roman" w:hAnsi="Arial" w:cs="Arial"/>
        </w:rPr>
      </w:pPr>
    </w:p>
    <w:p w14:paraId="172CCA66" w14:textId="77777777" w:rsidR="00753E9C" w:rsidRDefault="00753E9C" w:rsidP="00753E9C">
      <w:pPr>
        <w:numPr>
          <w:ilvl w:val="0"/>
          <w:numId w:val="4"/>
        </w:numPr>
        <w:spacing w:after="0" w:line="240" w:lineRule="auto"/>
        <w:rPr>
          <w:rFonts w:ascii="Arial" w:eastAsia="Times New Roman" w:hAnsi="Arial" w:cs="Arial"/>
        </w:rPr>
      </w:pPr>
      <w:r>
        <w:rPr>
          <w:rFonts w:ascii="Arial" w:eastAsia="Times New Roman" w:hAnsi="Arial" w:cs="Arial"/>
        </w:rPr>
        <w:t xml:space="preserve">__________________        </w:t>
      </w:r>
    </w:p>
    <w:p w14:paraId="2C5D61AE" w14:textId="77777777" w:rsidR="00753E9C" w:rsidRDefault="00753E9C" w:rsidP="00753E9C">
      <w:pPr>
        <w:pStyle w:val="ListParagraph"/>
        <w:rPr>
          <w:rFonts w:ascii="Arial" w:eastAsia="Times New Roman" w:hAnsi="Arial" w:cs="Arial"/>
          <w:sz w:val="22"/>
          <w:szCs w:val="22"/>
          <w:lang w:eastAsia="en-US"/>
        </w:rPr>
      </w:pPr>
    </w:p>
    <w:p w14:paraId="157913A6" w14:textId="77777777" w:rsidR="00753E9C" w:rsidRDefault="00753E9C" w:rsidP="00753E9C">
      <w:pPr>
        <w:spacing w:after="0" w:line="240" w:lineRule="auto"/>
        <w:ind w:left="8148"/>
        <w:rPr>
          <w:rFonts w:ascii="Arial" w:eastAsia="Times New Roman" w:hAnsi="Arial" w:cs="Arial"/>
        </w:rPr>
      </w:pPr>
    </w:p>
    <w:p w14:paraId="60F38D10" w14:textId="77777777" w:rsidR="00753E9C" w:rsidRDefault="00753E9C" w:rsidP="00753E9C">
      <w:pPr>
        <w:spacing w:after="0" w:line="240" w:lineRule="auto"/>
        <w:ind w:left="8148"/>
        <w:rPr>
          <w:rFonts w:ascii="Arial" w:eastAsia="Times New Roman" w:hAnsi="Arial" w:cs="Arial"/>
        </w:rPr>
      </w:pPr>
    </w:p>
    <w:p w14:paraId="7A777CC5" w14:textId="77777777" w:rsidR="00753E9C" w:rsidRDefault="00753E9C" w:rsidP="00753E9C">
      <w:pPr>
        <w:spacing w:after="0" w:line="240" w:lineRule="auto"/>
        <w:ind w:left="8148"/>
        <w:jc w:val="both"/>
        <w:rPr>
          <w:rFonts w:ascii="Arial" w:eastAsia="Times New Roman" w:hAnsi="Arial" w:cs="Arial"/>
        </w:rPr>
      </w:pPr>
    </w:p>
    <w:p w14:paraId="54FA893A" w14:textId="77777777" w:rsidR="00753E9C" w:rsidRDefault="00753E9C" w:rsidP="00753E9C">
      <w:pPr>
        <w:spacing w:after="0" w:line="240" w:lineRule="auto"/>
        <w:rPr>
          <w:rFonts w:ascii="Arial" w:eastAsia="Times New Roman" w:hAnsi="Arial" w:cs="Arial"/>
          <w:b/>
        </w:rPr>
      </w:pPr>
      <w:r w:rsidRPr="00FF5158">
        <w:rPr>
          <w:rFonts w:ascii="Arial" w:eastAsia="Times New Roman" w:hAnsi="Arial" w:cs="Arial"/>
          <w:b/>
        </w:rPr>
        <w:t xml:space="preserve">Napomena: </w:t>
      </w:r>
    </w:p>
    <w:p w14:paraId="2A6F530F" w14:textId="77777777" w:rsidR="00753E9C" w:rsidRPr="00FF5158" w:rsidRDefault="00753E9C" w:rsidP="00753E9C">
      <w:pPr>
        <w:spacing w:after="0" w:line="240" w:lineRule="auto"/>
        <w:rPr>
          <w:rFonts w:ascii="Arial" w:eastAsia="Times New Roman" w:hAnsi="Arial" w:cs="Arial"/>
          <w:b/>
        </w:rPr>
      </w:pPr>
    </w:p>
    <w:p w14:paraId="0BD229E3" w14:textId="77777777" w:rsidR="00753E9C" w:rsidRDefault="00753E9C" w:rsidP="00753E9C">
      <w:pPr>
        <w:spacing w:after="0" w:line="240" w:lineRule="auto"/>
        <w:jc w:val="both"/>
        <w:rPr>
          <w:rFonts w:ascii="Arial" w:eastAsia="Times New Roman" w:hAnsi="Arial" w:cs="Arial"/>
        </w:rPr>
      </w:pPr>
      <w:r>
        <w:rPr>
          <w:rFonts w:ascii="Arial" w:eastAsia="Times New Roman" w:hAnsi="Arial" w:cs="Arial"/>
        </w:rPr>
        <w:t>U zapisniku je potrebno navesti koja vrsta kontrole je izvršena (redovna/vanredna, fizička/dokumentaciona/evidenciona, djelimična/kompletna). Takođe je neophodno navesti vrstu evidencije koja se vodi u skladištu (papirnoj/elektronskoj formi) , da li je roba uredno označena  - magacinski broj/mjesto, po kojoj deklaraciji je roba smještena,  da li se u skladištu smješta zajedno strana i domaća roba i da li je kao takva uredno označena i odvojena,  da li je u skladištu odobren  - dozvoljen neki od posebnih postupaka... Potrebno je navesti i osnov po kojem se vrši kontrola skladišta (navesti po kojim deklaracijama, fakturama, otpremnicama, izvještaju iz OBIEE-a....).</w:t>
      </w:r>
    </w:p>
    <w:p w14:paraId="189DAF3A" w14:textId="77777777" w:rsidR="00753E9C" w:rsidRPr="00011D54" w:rsidRDefault="00753E9C" w:rsidP="00753E9C">
      <w:pPr>
        <w:spacing w:after="0" w:line="240" w:lineRule="auto"/>
        <w:jc w:val="both"/>
        <w:rPr>
          <w:rFonts w:ascii="Arial" w:eastAsia="Times New Roman" w:hAnsi="Arial" w:cs="Arial"/>
        </w:rPr>
      </w:pPr>
      <w:r>
        <w:rPr>
          <w:rFonts w:ascii="Arial" w:eastAsia="Times New Roman" w:hAnsi="Arial" w:cs="Arial"/>
        </w:rPr>
        <w:t xml:space="preserve">Obavezno je da Zapisnik bude potpisan, ovjeren od strane nosioca odobrenja ili njegovog zastupnika i uručen, kao i da istima bude data mogućnost izjašnjenja na rezultate kontrole.                                                                     </w:t>
      </w:r>
    </w:p>
    <w:p w14:paraId="07E6DC4B" w14:textId="77777777" w:rsidR="00753E9C" w:rsidRPr="00311803" w:rsidRDefault="00753E9C" w:rsidP="004A05EA">
      <w:pPr>
        <w:pStyle w:val="NoSpacing"/>
        <w:jc w:val="both"/>
        <w:rPr>
          <w:rFonts w:asciiTheme="majorHAnsi" w:hAnsiTheme="majorHAnsi"/>
        </w:rPr>
      </w:pPr>
    </w:p>
    <w:sectPr w:rsidR="00753E9C" w:rsidRPr="00311803" w:rsidSect="00753E9C">
      <w:headerReference w:type="default"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BC0D8" w14:textId="77777777" w:rsidR="00D974DD" w:rsidRDefault="00D974DD" w:rsidP="00785E29">
      <w:pPr>
        <w:spacing w:after="0" w:line="240" w:lineRule="auto"/>
      </w:pPr>
      <w:r>
        <w:separator/>
      </w:r>
    </w:p>
  </w:endnote>
  <w:endnote w:type="continuationSeparator" w:id="0">
    <w:p w14:paraId="1B2ECDC4" w14:textId="77777777" w:rsidR="00D974DD" w:rsidRDefault="00D974DD" w:rsidP="00785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235395"/>
      <w:docPartObj>
        <w:docPartGallery w:val="Page Numbers (Bottom of Page)"/>
        <w:docPartUnique/>
      </w:docPartObj>
    </w:sdtPr>
    <w:sdtEndPr>
      <w:rPr>
        <w:noProof/>
      </w:rPr>
    </w:sdtEndPr>
    <w:sdtContent>
      <w:p w14:paraId="4B7D324A" w14:textId="55750902" w:rsidR="00853256" w:rsidRDefault="00853256">
        <w:pPr>
          <w:pStyle w:val="Footer"/>
        </w:pPr>
        <w:r>
          <w:fldChar w:fldCharType="begin"/>
        </w:r>
        <w:r>
          <w:instrText xml:space="preserve"> PAGE   \* MERGEFORMAT </w:instrText>
        </w:r>
        <w:r>
          <w:fldChar w:fldCharType="separate"/>
        </w:r>
        <w:r w:rsidR="003228E0">
          <w:rPr>
            <w:noProof/>
          </w:rPr>
          <w:t>22</w:t>
        </w:r>
        <w:r>
          <w:rPr>
            <w:noProof/>
          </w:rPr>
          <w:fldChar w:fldCharType="end"/>
        </w:r>
      </w:p>
    </w:sdtContent>
  </w:sdt>
  <w:p w14:paraId="1CFF260A" w14:textId="77777777" w:rsidR="00853256" w:rsidRDefault="0085325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358065"/>
      <w:docPartObj>
        <w:docPartGallery w:val="Page Numbers (Bottom of Page)"/>
        <w:docPartUnique/>
      </w:docPartObj>
    </w:sdtPr>
    <w:sdtEndPr>
      <w:rPr>
        <w:noProof/>
      </w:rPr>
    </w:sdtEndPr>
    <w:sdtContent>
      <w:p w14:paraId="7923363E" w14:textId="769BF0A3" w:rsidR="00853256" w:rsidRDefault="00853256">
        <w:pPr>
          <w:pStyle w:val="Footer"/>
        </w:pPr>
        <w:r>
          <w:fldChar w:fldCharType="begin"/>
        </w:r>
        <w:r>
          <w:instrText xml:space="preserve"> PAGE   \* MERGEFORMAT </w:instrText>
        </w:r>
        <w:r>
          <w:fldChar w:fldCharType="separate"/>
        </w:r>
        <w:r w:rsidR="003228E0">
          <w:rPr>
            <w:noProof/>
          </w:rPr>
          <w:t>1</w:t>
        </w:r>
        <w:r>
          <w:rPr>
            <w:noProof/>
          </w:rPr>
          <w:fldChar w:fldCharType="end"/>
        </w:r>
      </w:p>
    </w:sdtContent>
  </w:sdt>
  <w:p w14:paraId="56E4D4CB" w14:textId="77777777" w:rsidR="00853256" w:rsidRDefault="008532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759E1" w14:textId="77777777" w:rsidR="00D974DD" w:rsidRDefault="00D974DD" w:rsidP="00785E29">
      <w:pPr>
        <w:spacing w:after="0" w:line="240" w:lineRule="auto"/>
      </w:pPr>
      <w:r>
        <w:separator/>
      </w:r>
    </w:p>
  </w:footnote>
  <w:footnote w:type="continuationSeparator" w:id="0">
    <w:p w14:paraId="6F1DF0C2" w14:textId="77777777" w:rsidR="00D974DD" w:rsidRDefault="00D974DD" w:rsidP="00785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D6BD" w14:textId="77777777" w:rsidR="00853256" w:rsidRPr="00785E29" w:rsidRDefault="00853256" w:rsidP="00785E29">
    <w:pPr>
      <w:spacing w:after="0"/>
      <w:jc w:val="right"/>
      <w:rPr>
        <w:rFonts w:ascii="Arial" w:eastAsia="Times New Roman" w:hAnsi="Arial" w:cs="Arial"/>
        <w:bCs/>
        <w:sz w:val="18"/>
        <w:szCs w:val="24"/>
        <w:lang w:val="hr-HR"/>
      </w:rPr>
    </w:pPr>
    <w:r w:rsidRPr="00785E29">
      <w:rPr>
        <w:rFonts w:ascii="Arial" w:eastAsia="Times New Roman" w:hAnsi="Arial" w:cs="Arial"/>
        <w:bCs/>
        <w:sz w:val="18"/>
        <w:szCs w:val="24"/>
        <w:lang w:val="hr-HR"/>
      </w:rPr>
      <w:tab/>
      <w:t xml:space="preserve">                                                                                                                                                                                                                                                                                                                                                                                                                                                                                                          </w:t>
    </w:r>
  </w:p>
  <w:p w14:paraId="6EF6FE6D" w14:textId="77777777" w:rsidR="00853256" w:rsidRDefault="008532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D4BA3" w14:textId="262C3072" w:rsidR="00853256" w:rsidRDefault="00853256" w:rsidP="0080145F">
    <w:pPr>
      <w:pStyle w:val="Header"/>
    </w:pPr>
    <w:bookmarkStart w:id="1" w:name="_Hlk157083287"/>
    <w:r>
      <w:rPr>
        <w:rFonts w:ascii="Arial" w:eastAsia="Times New Roman" w:hAnsi="Arial" w:cs="Arial"/>
        <w:bCs/>
        <w:sz w:val="18"/>
        <w:szCs w:val="24"/>
        <w:lang w:val="hr-HR"/>
      </w:rPr>
      <w:t xml:space="preserve">                                                                                                                                                 </w:t>
    </w:r>
    <w:bookmarkEnd w:id="1"/>
    <w:r w:rsidRPr="00785E29">
      <w:rPr>
        <w:rFonts w:ascii="Arial" w:eastAsia="Times New Roman" w:hAnsi="Arial" w:cs="Arial"/>
        <w:bCs/>
        <w:sz w:val="18"/>
        <w:szCs w:val="24"/>
        <w:lang w:val="hr-HR"/>
      </w:rPr>
      <w:t xml:space="preserve">                                                                                                                                                     </w:t>
    </w:r>
    <w:r w:rsidRPr="00785E29">
      <w:rPr>
        <w:rFonts w:ascii="Arial" w:eastAsia="Times New Roman" w:hAnsi="Arial" w:cs="Arial"/>
        <w:color w:val="000000"/>
        <w:sz w:val="24"/>
        <w:szCs w:val="24"/>
        <w:lang w:val="hr-HR" w:eastAsia="hr-H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6758"/>
    <w:multiLevelType w:val="hybridMultilevel"/>
    <w:tmpl w:val="E6A26E86"/>
    <w:lvl w:ilvl="0" w:tplc="0424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C6446D"/>
    <w:multiLevelType w:val="hybridMultilevel"/>
    <w:tmpl w:val="DACA088C"/>
    <w:lvl w:ilvl="0" w:tplc="04240017">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86551C"/>
    <w:multiLevelType w:val="hybridMultilevel"/>
    <w:tmpl w:val="8B781D70"/>
    <w:lvl w:ilvl="0" w:tplc="0424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4C388D"/>
    <w:multiLevelType w:val="hybridMultilevel"/>
    <w:tmpl w:val="CC9E70F0"/>
    <w:lvl w:ilvl="0" w:tplc="A0DA5CBA">
      <w:start w:val="1"/>
      <w:numFmt w:val="decimal"/>
      <w:lvlText w:val="%1."/>
      <w:lvlJc w:val="left"/>
      <w:pPr>
        <w:ind w:left="6024" w:hanging="360"/>
      </w:pPr>
      <w:rPr>
        <w:rFonts w:hint="default"/>
      </w:rPr>
    </w:lvl>
    <w:lvl w:ilvl="1" w:tplc="04090019" w:tentative="1">
      <w:start w:val="1"/>
      <w:numFmt w:val="lowerLetter"/>
      <w:lvlText w:val="%2."/>
      <w:lvlJc w:val="left"/>
      <w:pPr>
        <w:ind w:left="6744" w:hanging="360"/>
      </w:pPr>
    </w:lvl>
    <w:lvl w:ilvl="2" w:tplc="0409001B" w:tentative="1">
      <w:start w:val="1"/>
      <w:numFmt w:val="lowerRoman"/>
      <w:lvlText w:val="%3."/>
      <w:lvlJc w:val="right"/>
      <w:pPr>
        <w:ind w:left="7464" w:hanging="180"/>
      </w:pPr>
    </w:lvl>
    <w:lvl w:ilvl="3" w:tplc="0409000F" w:tentative="1">
      <w:start w:val="1"/>
      <w:numFmt w:val="decimal"/>
      <w:lvlText w:val="%4."/>
      <w:lvlJc w:val="left"/>
      <w:pPr>
        <w:ind w:left="8184" w:hanging="360"/>
      </w:pPr>
    </w:lvl>
    <w:lvl w:ilvl="4" w:tplc="04090019" w:tentative="1">
      <w:start w:val="1"/>
      <w:numFmt w:val="lowerLetter"/>
      <w:lvlText w:val="%5."/>
      <w:lvlJc w:val="left"/>
      <w:pPr>
        <w:ind w:left="8904" w:hanging="360"/>
      </w:pPr>
    </w:lvl>
    <w:lvl w:ilvl="5" w:tplc="0409001B" w:tentative="1">
      <w:start w:val="1"/>
      <w:numFmt w:val="lowerRoman"/>
      <w:lvlText w:val="%6."/>
      <w:lvlJc w:val="right"/>
      <w:pPr>
        <w:ind w:left="9624" w:hanging="180"/>
      </w:pPr>
    </w:lvl>
    <w:lvl w:ilvl="6" w:tplc="0409000F" w:tentative="1">
      <w:start w:val="1"/>
      <w:numFmt w:val="decimal"/>
      <w:lvlText w:val="%7."/>
      <w:lvlJc w:val="left"/>
      <w:pPr>
        <w:ind w:left="10344" w:hanging="360"/>
      </w:pPr>
    </w:lvl>
    <w:lvl w:ilvl="7" w:tplc="04090019" w:tentative="1">
      <w:start w:val="1"/>
      <w:numFmt w:val="lowerLetter"/>
      <w:lvlText w:val="%8."/>
      <w:lvlJc w:val="left"/>
      <w:pPr>
        <w:ind w:left="11064" w:hanging="360"/>
      </w:pPr>
    </w:lvl>
    <w:lvl w:ilvl="8" w:tplc="0409001B" w:tentative="1">
      <w:start w:val="1"/>
      <w:numFmt w:val="lowerRoman"/>
      <w:lvlText w:val="%9."/>
      <w:lvlJc w:val="right"/>
      <w:pPr>
        <w:ind w:left="11784"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BD"/>
    <w:rsid w:val="0000422D"/>
    <w:rsid w:val="00017016"/>
    <w:rsid w:val="000172C9"/>
    <w:rsid w:val="00020C63"/>
    <w:rsid w:val="00021D47"/>
    <w:rsid w:val="00021DF7"/>
    <w:rsid w:val="0002239C"/>
    <w:rsid w:val="00025657"/>
    <w:rsid w:val="0002597F"/>
    <w:rsid w:val="00030BE0"/>
    <w:rsid w:val="000326E6"/>
    <w:rsid w:val="0004468E"/>
    <w:rsid w:val="00045C18"/>
    <w:rsid w:val="00050AC2"/>
    <w:rsid w:val="00052576"/>
    <w:rsid w:val="00052DCA"/>
    <w:rsid w:val="00055A89"/>
    <w:rsid w:val="000570A7"/>
    <w:rsid w:val="00057868"/>
    <w:rsid w:val="00063A72"/>
    <w:rsid w:val="0006597A"/>
    <w:rsid w:val="00070AE8"/>
    <w:rsid w:val="000722A8"/>
    <w:rsid w:val="00073358"/>
    <w:rsid w:val="00076918"/>
    <w:rsid w:val="00080A01"/>
    <w:rsid w:val="00081FEA"/>
    <w:rsid w:val="0008277B"/>
    <w:rsid w:val="00094272"/>
    <w:rsid w:val="000A6DB1"/>
    <w:rsid w:val="000A78B8"/>
    <w:rsid w:val="000B53CE"/>
    <w:rsid w:val="000B5A6A"/>
    <w:rsid w:val="000B61BE"/>
    <w:rsid w:val="000D2F75"/>
    <w:rsid w:val="000D4C5E"/>
    <w:rsid w:val="000D5FCE"/>
    <w:rsid w:val="000E3C04"/>
    <w:rsid w:val="000E5ED6"/>
    <w:rsid w:val="000F1071"/>
    <w:rsid w:val="000F1766"/>
    <w:rsid w:val="000F28BD"/>
    <w:rsid w:val="001034FF"/>
    <w:rsid w:val="0011002D"/>
    <w:rsid w:val="001113B8"/>
    <w:rsid w:val="00111DC4"/>
    <w:rsid w:val="00115FCC"/>
    <w:rsid w:val="00122AD5"/>
    <w:rsid w:val="001274F5"/>
    <w:rsid w:val="0012799F"/>
    <w:rsid w:val="00144619"/>
    <w:rsid w:val="001453BF"/>
    <w:rsid w:val="00145AF4"/>
    <w:rsid w:val="00151815"/>
    <w:rsid w:val="001530C6"/>
    <w:rsid w:val="001562BD"/>
    <w:rsid w:val="00166A79"/>
    <w:rsid w:val="0017056B"/>
    <w:rsid w:val="00172559"/>
    <w:rsid w:val="001763A1"/>
    <w:rsid w:val="00183BAC"/>
    <w:rsid w:val="001929FF"/>
    <w:rsid w:val="00195929"/>
    <w:rsid w:val="001A2F49"/>
    <w:rsid w:val="001A4FA2"/>
    <w:rsid w:val="001B7609"/>
    <w:rsid w:val="001C06FD"/>
    <w:rsid w:val="001C38A5"/>
    <w:rsid w:val="001E50D4"/>
    <w:rsid w:val="001F0275"/>
    <w:rsid w:val="001F3FA3"/>
    <w:rsid w:val="0020528C"/>
    <w:rsid w:val="00210D50"/>
    <w:rsid w:val="002114DF"/>
    <w:rsid w:val="00215D2C"/>
    <w:rsid w:val="0021698F"/>
    <w:rsid w:val="00222A60"/>
    <w:rsid w:val="00230181"/>
    <w:rsid w:val="00231149"/>
    <w:rsid w:val="0023250A"/>
    <w:rsid w:val="00234245"/>
    <w:rsid w:val="002355DD"/>
    <w:rsid w:val="00236D37"/>
    <w:rsid w:val="002419A0"/>
    <w:rsid w:val="00242EA6"/>
    <w:rsid w:val="00245743"/>
    <w:rsid w:val="00246FC8"/>
    <w:rsid w:val="00257D58"/>
    <w:rsid w:val="00261EDF"/>
    <w:rsid w:val="00266EB5"/>
    <w:rsid w:val="00276DB0"/>
    <w:rsid w:val="00280C4B"/>
    <w:rsid w:val="00282DB7"/>
    <w:rsid w:val="002835DA"/>
    <w:rsid w:val="00285597"/>
    <w:rsid w:val="002A18AF"/>
    <w:rsid w:val="002B4CD9"/>
    <w:rsid w:val="002B5614"/>
    <w:rsid w:val="002C0145"/>
    <w:rsid w:val="002D45CD"/>
    <w:rsid w:val="002D5311"/>
    <w:rsid w:val="002D5FEA"/>
    <w:rsid w:val="002D7147"/>
    <w:rsid w:val="002D77A2"/>
    <w:rsid w:val="002E336E"/>
    <w:rsid w:val="002E504D"/>
    <w:rsid w:val="002F1831"/>
    <w:rsid w:val="00305C75"/>
    <w:rsid w:val="00306BAE"/>
    <w:rsid w:val="00311803"/>
    <w:rsid w:val="0032120E"/>
    <w:rsid w:val="003228E0"/>
    <w:rsid w:val="003236BF"/>
    <w:rsid w:val="003256E8"/>
    <w:rsid w:val="00326539"/>
    <w:rsid w:val="00326AC7"/>
    <w:rsid w:val="003358B5"/>
    <w:rsid w:val="003425AC"/>
    <w:rsid w:val="003527CD"/>
    <w:rsid w:val="00354420"/>
    <w:rsid w:val="00354597"/>
    <w:rsid w:val="0036027E"/>
    <w:rsid w:val="00366D00"/>
    <w:rsid w:val="00370A82"/>
    <w:rsid w:val="003774C9"/>
    <w:rsid w:val="00382EBC"/>
    <w:rsid w:val="00390DFF"/>
    <w:rsid w:val="00391E5B"/>
    <w:rsid w:val="00392605"/>
    <w:rsid w:val="003970F3"/>
    <w:rsid w:val="003A52A2"/>
    <w:rsid w:val="003B5BD0"/>
    <w:rsid w:val="003B5DC9"/>
    <w:rsid w:val="003B6DDD"/>
    <w:rsid w:val="003C09EB"/>
    <w:rsid w:val="003C0E74"/>
    <w:rsid w:val="003C581D"/>
    <w:rsid w:val="003C5E3D"/>
    <w:rsid w:val="003D4DDD"/>
    <w:rsid w:val="003E3077"/>
    <w:rsid w:val="003E7605"/>
    <w:rsid w:val="003F3335"/>
    <w:rsid w:val="003F72CA"/>
    <w:rsid w:val="00402866"/>
    <w:rsid w:val="004030F5"/>
    <w:rsid w:val="00410DB0"/>
    <w:rsid w:val="004127CD"/>
    <w:rsid w:val="00415B43"/>
    <w:rsid w:val="004205BD"/>
    <w:rsid w:val="00423853"/>
    <w:rsid w:val="0042489A"/>
    <w:rsid w:val="00425CC0"/>
    <w:rsid w:val="00430BC8"/>
    <w:rsid w:val="0043560B"/>
    <w:rsid w:val="00440465"/>
    <w:rsid w:val="00446962"/>
    <w:rsid w:val="004471F4"/>
    <w:rsid w:val="0044779D"/>
    <w:rsid w:val="0045428E"/>
    <w:rsid w:val="0045573B"/>
    <w:rsid w:val="004618E1"/>
    <w:rsid w:val="00464C07"/>
    <w:rsid w:val="004654E1"/>
    <w:rsid w:val="00483E9B"/>
    <w:rsid w:val="00484D5B"/>
    <w:rsid w:val="00486C87"/>
    <w:rsid w:val="004A05EA"/>
    <w:rsid w:val="004A4F8A"/>
    <w:rsid w:val="004B21D0"/>
    <w:rsid w:val="004B559A"/>
    <w:rsid w:val="004C4C00"/>
    <w:rsid w:val="004D01DD"/>
    <w:rsid w:val="004D4253"/>
    <w:rsid w:val="004D6B47"/>
    <w:rsid w:val="004E12DC"/>
    <w:rsid w:val="004E3571"/>
    <w:rsid w:val="004E69AD"/>
    <w:rsid w:val="004F0B48"/>
    <w:rsid w:val="004F43F8"/>
    <w:rsid w:val="004F655C"/>
    <w:rsid w:val="00502898"/>
    <w:rsid w:val="0050620C"/>
    <w:rsid w:val="005111A8"/>
    <w:rsid w:val="00512BEB"/>
    <w:rsid w:val="005132CD"/>
    <w:rsid w:val="005175D1"/>
    <w:rsid w:val="00532BC5"/>
    <w:rsid w:val="00533BF0"/>
    <w:rsid w:val="00534DEE"/>
    <w:rsid w:val="00535E35"/>
    <w:rsid w:val="0054030E"/>
    <w:rsid w:val="00546883"/>
    <w:rsid w:val="00553992"/>
    <w:rsid w:val="00556758"/>
    <w:rsid w:val="00564CD2"/>
    <w:rsid w:val="00571C5A"/>
    <w:rsid w:val="00576019"/>
    <w:rsid w:val="0058186D"/>
    <w:rsid w:val="00583165"/>
    <w:rsid w:val="00584796"/>
    <w:rsid w:val="00584DD7"/>
    <w:rsid w:val="00585F51"/>
    <w:rsid w:val="00592009"/>
    <w:rsid w:val="00596CB8"/>
    <w:rsid w:val="005A2737"/>
    <w:rsid w:val="005B2925"/>
    <w:rsid w:val="005B3600"/>
    <w:rsid w:val="005B6D00"/>
    <w:rsid w:val="005C1CD4"/>
    <w:rsid w:val="005C2C5A"/>
    <w:rsid w:val="005C529C"/>
    <w:rsid w:val="005D002C"/>
    <w:rsid w:val="005E226E"/>
    <w:rsid w:val="005E41E1"/>
    <w:rsid w:val="005E69E4"/>
    <w:rsid w:val="005F3517"/>
    <w:rsid w:val="005F5479"/>
    <w:rsid w:val="005F7817"/>
    <w:rsid w:val="00600B14"/>
    <w:rsid w:val="00615295"/>
    <w:rsid w:val="00622C19"/>
    <w:rsid w:val="0063562B"/>
    <w:rsid w:val="006544BE"/>
    <w:rsid w:val="00657DC9"/>
    <w:rsid w:val="0066414A"/>
    <w:rsid w:val="00671386"/>
    <w:rsid w:val="00674304"/>
    <w:rsid w:val="00680F58"/>
    <w:rsid w:val="00683A99"/>
    <w:rsid w:val="00684121"/>
    <w:rsid w:val="006A5C2B"/>
    <w:rsid w:val="006B1CBF"/>
    <w:rsid w:val="006B2712"/>
    <w:rsid w:val="006B6444"/>
    <w:rsid w:val="006C4B7D"/>
    <w:rsid w:val="006C4BD9"/>
    <w:rsid w:val="006C7244"/>
    <w:rsid w:val="006D0469"/>
    <w:rsid w:val="006D3862"/>
    <w:rsid w:val="006E2842"/>
    <w:rsid w:val="006F1921"/>
    <w:rsid w:val="006F4225"/>
    <w:rsid w:val="006F66CE"/>
    <w:rsid w:val="006F7C6A"/>
    <w:rsid w:val="00706602"/>
    <w:rsid w:val="00707C83"/>
    <w:rsid w:val="0071256D"/>
    <w:rsid w:val="00722720"/>
    <w:rsid w:val="007247B5"/>
    <w:rsid w:val="00726623"/>
    <w:rsid w:val="00727B7C"/>
    <w:rsid w:val="007469AE"/>
    <w:rsid w:val="0074722C"/>
    <w:rsid w:val="0074769C"/>
    <w:rsid w:val="007530CF"/>
    <w:rsid w:val="0075399F"/>
    <w:rsid w:val="00753B3A"/>
    <w:rsid w:val="00753E9C"/>
    <w:rsid w:val="007646A2"/>
    <w:rsid w:val="00773333"/>
    <w:rsid w:val="00774B52"/>
    <w:rsid w:val="0077761B"/>
    <w:rsid w:val="00777F7E"/>
    <w:rsid w:val="00782BA9"/>
    <w:rsid w:val="00785E29"/>
    <w:rsid w:val="007A2D4A"/>
    <w:rsid w:val="007B0C70"/>
    <w:rsid w:val="007B292C"/>
    <w:rsid w:val="007B3B6F"/>
    <w:rsid w:val="007B7758"/>
    <w:rsid w:val="007D2C4F"/>
    <w:rsid w:val="007D457A"/>
    <w:rsid w:val="007D4F74"/>
    <w:rsid w:val="007E6F3B"/>
    <w:rsid w:val="007F11E7"/>
    <w:rsid w:val="007F3A56"/>
    <w:rsid w:val="00800895"/>
    <w:rsid w:val="00800DF4"/>
    <w:rsid w:val="0080145F"/>
    <w:rsid w:val="008020B3"/>
    <w:rsid w:val="00802EDB"/>
    <w:rsid w:val="008051D2"/>
    <w:rsid w:val="00815489"/>
    <w:rsid w:val="00815E79"/>
    <w:rsid w:val="00827992"/>
    <w:rsid w:val="0083128C"/>
    <w:rsid w:val="00833143"/>
    <w:rsid w:val="00833149"/>
    <w:rsid w:val="00837A4C"/>
    <w:rsid w:val="00844EE5"/>
    <w:rsid w:val="008452F8"/>
    <w:rsid w:val="00853256"/>
    <w:rsid w:val="0085413D"/>
    <w:rsid w:val="008623E9"/>
    <w:rsid w:val="008710AF"/>
    <w:rsid w:val="00874EFC"/>
    <w:rsid w:val="008808E4"/>
    <w:rsid w:val="00880ECD"/>
    <w:rsid w:val="0088304A"/>
    <w:rsid w:val="00890A55"/>
    <w:rsid w:val="008A2215"/>
    <w:rsid w:val="008A5EF8"/>
    <w:rsid w:val="008A6CE3"/>
    <w:rsid w:val="008A6EA0"/>
    <w:rsid w:val="008B248B"/>
    <w:rsid w:val="008B3BFF"/>
    <w:rsid w:val="008C0707"/>
    <w:rsid w:val="008C10AF"/>
    <w:rsid w:val="008C3A5A"/>
    <w:rsid w:val="008C428C"/>
    <w:rsid w:val="008C54CA"/>
    <w:rsid w:val="008C5DF0"/>
    <w:rsid w:val="008C7A0E"/>
    <w:rsid w:val="008D4AB8"/>
    <w:rsid w:val="008D56D1"/>
    <w:rsid w:val="008E2CD9"/>
    <w:rsid w:val="008E41BE"/>
    <w:rsid w:val="008F0D13"/>
    <w:rsid w:val="008F4392"/>
    <w:rsid w:val="008F575F"/>
    <w:rsid w:val="008F6314"/>
    <w:rsid w:val="009005F7"/>
    <w:rsid w:val="00900D80"/>
    <w:rsid w:val="00901A13"/>
    <w:rsid w:val="0090610B"/>
    <w:rsid w:val="00907F1D"/>
    <w:rsid w:val="00912922"/>
    <w:rsid w:val="009157CD"/>
    <w:rsid w:val="00920FAE"/>
    <w:rsid w:val="009319EC"/>
    <w:rsid w:val="009421B2"/>
    <w:rsid w:val="00952080"/>
    <w:rsid w:val="00956A48"/>
    <w:rsid w:val="00963C7A"/>
    <w:rsid w:val="00963E0D"/>
    <w:rsid w:val="0097082F"/>
    <w:rsid w:val="00980415"/>
    <w:rsid w:val="009824D6"/>
    <w:rsid w:val="0098383B"/>
    <w:rsid w:val="009872D2"/>
    <w:rsid w:val="00995D84"/>
    <w:rsid w:val="009A08AB"/>
    <w:rsid w:val="009B6A81"/>
    <w:rsid w:val="009B7FFB"/>
    <w:rsid w:val="009C2C58"/>
    <w:rsid w:val="009C5255"/>
    <w:rsid w:val="009C6879"/>
    <w:rsid w:val="009D1C05"/>
    <w:rsid w:val="009D5387"/>
    <w:rsid w:val="009E01AC"/>
    <w:rsid w:val="009E0877"/>
    <w:rsid w:val="009E08B7"/>
    <w:rsid w:val="009F55BE"/>
    <w:rsid w:val="009F7A8B"/>
    <w:rsid w:val="00A0236B"/>
    <w:rsid w:val="00A02746"/>
    <w:rsid w:val="00A02EBD"/>
    <w:rsid w:val="00A05052"/>
    <w:rsid w:val="00A1170D"/>
    <w:rsid w:val="00A12E57"/>
    <w:rsid w:val="00A16128"/>
    <w:rsid w:val="00A20DE0"/>
    <w:rsid w:val="00A30625"/>
    <w:rsid w:val="00A3239C"/>
    <w:rsid w:val="00A3605C"/>
    <w:rsid w:val="00A36584"/>
    <w:rsid w:val="00A36876"/>
    <w:rsid w:val="00A54D73"/>
    <w:rsid w:val="00A628CA"/>
    <w:rsid w:val="00A66154"/>
    <w:rsid w:val="00A738D8"/>
    <w:rsid w:val="00A74B27"/>
    <w:rsid w:val="00A75F14"/>
    <w:rsid w:val="00A91F19"/>
    <w:rsid w:val="00A94977"/>
    <w:rsid w:val="00A96125"/>
    <w:rsid w:val="00AA0F7F"/>
    <w:rsid w:val="00AA3EC7"/>
    <w:rsid w:val="00AA7D6B"/>
    <w:rsid w:val="00AB04C4"/>
    <w:rsid w:val="00AB1916"/>
    <w:rsid w:val="00AB28AD"/>
    <w:rsid w:val="00AB303D"/>
    <w:rsid w:val="00AB5A91"/>
    <w:rsid w:val="00AC357A"/>
    <w:rsid w:val="00AD3F73"/>
    <w:rsid w:val="00AD62C5"/>
    <w:rsid w:val="00AD7173"/>
    <w:rsid w:val="00AD72AE"/>
    <w:rsid w:val="00AE16C4"/>
    <w:rsid w:val="00AE29C4"/>
    <w:rsid w:val="00B023F8"/>
    <w:rsid w:val="00B07F41"/>
    <w:rsid w:val="00B17E41"/>
    <w:rsid w:val="00B26E11"/>
    <w:rsid w:val="00B310E3"/>
    <w:rsid w:val="00B31A7F"/>
    <w:rsid w:val="00B31C1E"/>
    <w:rsid w:val="00B33D68"/>
    <w:rsid w:val="00B353D3"/>
    <w:rsid w:val="00B40C45"/>
    <w:rsid w:val="00B46F8D"/>
    <w:rsid w:val="00B50D27"/>
    <w:rsid w:val="00B54F6E"/>
    <w:rsid w:val="00B56645"/>
    <w:rsid w:val="00B56BBA"/>
    <w:rsid w:val="00B67582"/>
    <w:rsid w:val="00B74145"/>
    <w:rsid w:val="00B768FA"/>
    <w:rsid w:val="00B829A6"/>
    <w:rsid w:val="00B86AFD"/>
    <w:rsid w:val="00BA40DD"/>
    <w:rsid w:val="00BB21AD"/>
    <w:rsid w:val="00BB5F81"/>
    <w:rsid w:val="00BB7C9D"/>
    <w:rsid w:val="00BC6E8F"/>
    <w:rsid w:val="00BC7523"/>
    <w:rsid w:val="00BD2D16"/>
    <w:rsid w:val="00BE144B"/>
    <w:rsid w:val="00BE35F7"/>
    <w:rsid w:val="00BE4662"/>
    <w:rsid w:val="00BE4ECD"/>
    <w:rsid w:val="00BE7BA7"/>
    <w:rsid w:val="00C00810"/>
    <w:rsid w:val="00C03ED7"/>
    <w:rsid w:val="00C0487D"/>
    <w:rsid w:val="00C07291"/>
    <w:rsid w:val="00C128D7"/>
    <w:rsid w:val="00C14D24"/>
    <w:rsid w:val="00C15A57"/>
    <w:rsid w:val="00C17907"/>
    <w:rsid w:val="00C4055E"/>
    <w:rsid w:val="00C45E0F"/>
    <w:rsid w:val="00C5006C"/>
    <w:rsid w:val="00C526D9"/>
    <w:rsid w:val="00C67167"/>
    <w:rsid w:val="00C67A6E"/>
    <w:rsid w:val="00C71062"/>
    <w:rsid w:val="00C712D2"/>
    <w:rsid w:val="00C819A1"/>
    <w:rsid w:val="00C81B96"/>
    <w:rsid w:val="00CA227B"/>
    <w:rsid w:val="00CA2E56"/>
    <w:rsid w:val="00CB2661"/>
    <w:rsid w:val="00CB4E3B"/>
    <w:rsid w:val="00CC017D"/>
    <w:rsid w:val="00CC398B"/>
    <w:rsid w:val="00CC5DA4"/>
    <w:rsid w:val="00CC68EA"/>
    <w:rsid w:val="00CD1BD5"/>
    <w:rsid w:val="00CE1BFD"/>
    <w:rsid w:val="00CE672C"/>
    <w:rsid w:val="00CF0CA1"/>
    <w:rsid w:val="00CF3280"/>
    <w:rsid w:val="00CF44C0"/>
    <w:rsid w:val="00CF4DC7"/>
    <w:rsid w:val="00CF603E"/>
    <w:rsid w:val="00CF6045"/>
    <w:rsid w:val="00D04C3C"/>
    <w:rsid w:val="00D073F1"/>
    <w:rsid w:val="00D15975"/>
    <w:rsid w:val="00D15DDF"/>
    <w:rsid w:val="00D26F19"/>
    <w:rsid w:val="00D30042"/>
    <w:rsid w:val="00D31668"/>
    <w:rsid w:val="00D33543"/>
    <w:rsid w:val="00D36076"/>
    <w:rsid w:val="00D43E08"/>
    <w:rsid w:val="00D4676B"/>
    <w:rsid w:val="00D50EC4"/>
    <w:rsid w:val="00D54639"/>
    <w:rsid w:val="00D56DA2"/>
    <w:rsid w:val="00D64BB2"/>
    <w:rsid w:val="00D808E0"/>
    <w:rsid w:val="00D826FD"/>
    <w:rsid w:val="00D83E1B"/>
    <w:rsid w:val="00D85AAB"/>
    <w:rsid w:val="00D90161"/>
    <w:rsid w:val="00D974DD"/>
    <w:rsid w:val="00DA5983"/>
    <w:rsid w:val="00DA6D72"/>
    <w:rsid w:val="00DB24B6"/>
    <w:rsid w:val="00DB346B"/>
    <w:rsid w:val="00DB3F33"/>
    <w:rsid w:val="00DC4751"/>
    <w:rsid w:val="00DD3540"/>
    <w:rsid w:val="00DE7835"/>
    <w:rsid w:val="00DF7A33"/>
    <w:rsid w:val="00DF7DFD"/>
    <w:rsid w:val="00E01718"/>
    <w:rsid w:val="00E05E9F"/>
    <w:rsid w:val="00E06779"/>
    <w:rsid w:val="00E202B6"/>
    <w:rsid w:val="00E21473"/>
    <w:rsid w:val="00E24219"/>
    <w:rsid w:val="00E302BD"/>
    <w:rsid w:val="00E412B5"/>
    <w:rsid w:val="00E4138A"/>
    <w:rsid w:val="00E53FD2"/>
    <w:rsid w:val="00E56113"/>
    <w:rsid w:val="00E60D5B"/>
    <w:rsid w:val="00E634C5"/>
    <w:rsid w:val="00E665F4"/>
    <w:rsid w:val="00E70309"/>
    <w:rsid w:val="00E818C4"/>
    <w:rsid w:val="00E821A9"/>
    <w:rsid w:val="00E83923"/>
    <w:rsid w:val="00E83DC7"/>
    <w:rsid w:val="00E87F6A"/>
    <w:rsid w:val="00E90D66"/>
    <w:rsid w:val="00E91496"/>
    <w:rsid w:val="00E96753"/>
    <w:rsid w:val="00E97DB1"/>
    <w:rsid w:val="00EA0E4D"/>
    <w:rsid w:val="00EA1AB2"/>
    <w:rsid w:val="00EA5EAC"/>
    <w:rsid w:val="00EA728B"/>
    <w:rsid w:val="00EB5AF1"/>
    <w:rsid w:val="00EC2054"/>
    <w:rsid w:val="00EC3280"/>
    <w:rsid w:val="00EC6BAB"/>
    <w:rsid w:val="00EC7CE3"/>
    <w:rsid w:val="00ED6570"/>
    <w:rsid w:val="00EE4280"/>
    <w:rsid w:val="00F05EFB"/>
    <w:rsid w:val="00F06D35"/>
    <w:rsid w:val="00F07186"/>
    <w:rsid w:val="00F1187B"/>
    <w:rsid w:val="00F14306"/>
    <w:rsid w:val="00F166A7"/>
    <w:rsid w:val="00F369B5"/>
    <w:rsid w:val="00F37A44"/>
    <w:rsid w:val="00F42E2E"/>
    <w:rsid w:val="00F47DB9"/>
    <w:rsid w:val="00F537DE"/>
    <w:rsid w:val="00F60B69"/>
    <w:rsid w:val="00F60D0A"/>
    <w:rsid w:val="00F63627"/>
    <w:rsid w:val="00F672FE"/>
    <w:rsid w:val="00F67699"/>
    <w:rsid w:val="00F67772"/>
    <w:rsid w:val="00F746BE"/>
    <w:rsid w:val="00F75BE9"/>
    <w:rsid w:val="00F769CF"/>
    <w:rsid w:val="00F80939"/>
    <w:rsid w:val="00F92165"/>
    <w:rsid w:val="00F942E5"/>
    <w:rsid w:val="00F9551B"/>
    <w:rsid w:val="00F9745E"/>
    <w:rsid w:val="00FB5C6D"/>
    <w:rsid w:val="00FC16F8"/>
    <w:rsid w:val="00FC6331"/>
    <w:rsid w:val="00FE2C18"/>
    <w:rsid w:val="00FE48DF"/>
    <w:rsid w:val="00FE5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596D0"/>
  <w15:docId w15:val="{3506B8E8-705F-4AE2-9BEE-49800DCD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18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4DC7"/>
    <w:rPr>
      <w:sz w:val="16"/>
      <w:szCs w:val="16"/>
    </w:rPr>
  </w:style>
  <w:style w:type="paragraph" w:styleId="CommentText">
    <w:name w:val="annotation text"/>
    <w:basedOn w:val="Normal"/>
    <w:link w:val="CommentTextChar"/>
    <w:uiPriority w:val="99"/>
    <w:semiHidden/>
    <w:unhideWhenUsed/>
    <w:rsid w:val="00CF4DC7"/>
    <w:pPr>
      <w:spacing w:line="240" w:lineRule="auto"/>
    </w:pPr>
    <w:rPr>
      <w:sz w:val="20"/>
      <w:szCs w:val="20"/>
    </w:rPr>
  </w:style>
  <w:style w:type="character" w:customStyle="1" w:styleId="CommentTextChar">
    <w:name w:val="Comment Text Char"/>
    <w:basedOn w:val="DefaultParagraphFont"/>
    <w:link w:val="CommentText"/>
    <w:uiPriority w:val="99"/>
    <w:semiHidden/>
    <w:rsid w:val="00CF4DC7"/>
    <w:rPr>
      <w:sz w:val="20"/>
      <w:szCs w:val="20"/>
    </w:rPr>
  </w:style>
  <w:style w:type="paragraph" w:styleId="CommentSubject">
    <w:name w:val="annotation subject"/>
    <w:basedOn w:val="CommentText"/>
    <w:next w:val="CommentText"/>
    <w:link w:val="CommentSubjectChar"/>
    <w:uiPriority w:val="99"/>
    <w:semiHidden/>
    <w:unhideWhenUsed/>
    <w:rsid w:val="00CF4DC7"/>
    <w:rPr>
      <w:b/>
      <w:bCs/>
    </w:rPr>
  </w:style>
  <w:style w:type="character" w:customStyle="1" w:styleId="CommentSubjectChar">
    <w:name w:val="Comment Subject Char"/>
    <w:basedOn w:val="CommentTextChar"/>
    <w:link w:val="CommentSubject"/>
    <w:uiPriority w:val="99"/>
    <w:semiHidden/>
    <w:rsid w:val="00CF4DC7"/>
    <w:rPr>
      <w:b/>
      <w:bCs/>
      <w:sz w:val="20"/>
      <w:szCs w:val="20"/>
    </w:rPr>
  </w:style>
  <w:style w:type="paragraph" w:styleId="BalloonText">
    <w:name w:val="Balloon Text"/>
    <w:basedOn w:val="Normal"/>
    <w:link w:val="BalloonTextChar"/>
    <w:uiPriority w:val="99"/>
    <w:semiHidden/>
    <w:unhideWhenUsed/>
    <w:rsid w:val="00CF4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DC7"/>
    <w:rPr>
      <w:rFonts w:ascii="Tahoma" w:hAnsi="Tahoma" w:cs="Tahoma"/>
      <w:sz w:val="16"/>
      <w:szCs w:val="16"/>
    </w:rPr>
  </w:style>
  <w:style w:type="paragraph" w:customStyle="1" w:styleId="Default">
    <w:name w:val="Default"/>
    <w:rsid w:val="0088304A"/>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311803"/>
    <w:pPr>
      <w:spacing w:after="0" w:line="240" w:lineRule="auto"/>
    </w:pPr>
  </w:style>
  <w:style w:type="character" w:customStyle="1" w:styleId="Heading1Char">
    <w:name w:val="Heading 1 Char"/>
    <w:basedOn w:val="DefaultParagraphFont"/>
    <w:link w:val="Heading1"/>
    <w:uiPriority w:val="9"/>
    <w:rsid w:val="0031180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85E29"/>
    <w:pPr>
      <w:tabs>
        <w:tab w:val="center" w:pos="4703"/>
        <w:tab w:val="right" w:pos="9406"/>
      </w:tabs>
      <w:spacing w:after="0" w:line="240" w:lineRule="auto"/>
    </w:pPr>
  </w:style>
  <w:style w:type="character" w:customStyle="1" w:styleId="HeaderChar">
    <w:name w:val="Header Char"/>
    <w:basedOn w:val="DefaultParagraphFont"/>
    <w:link w:val="Header"/>
    <w:uiPriority w:val="99"/>
    <w:rsid w:val="00785E29"/>
  </w:style>
  <w:style w:type="paragraph" w:styleId="Footer">
    <w:name w:val="footer"/>
    <w:basedOn w:val="Normal"/>
    <w:link w:val="FooterChar"/>
    <w:uiPriority w:val="99"/>
    <w:unhideWhenUsed/>
    <w:rsid w:val="00785E29"/>
    <w:pPr>
      <w:tabs>
        <w:tab w:val="center" w:pos="4703"/>
        <w:tab w:val="right" w:pos="9406"/>
      </w:tabs>
      <w:spacing w:after="0" w:line="240" w:lineRule="auto"/>
    </w:pPr>
  </w:style>
  <w:style w:type="character" w:customStyle="1" w:styleId="FooterChar">
    <w:name w:val="Footer Char"/>
    <w:basedOn w:val="DefaultParagraphFont"/>
    <w:link w:val="Footer"/>
    <w:uiPriority w:val="99"/>
    <w:rsid w:val="00785E29"/>
  </w:style>
  <w:style w:type="character" w:styleId="SubtleEmphasis">
    <w:name w:val="Subtle Emphasis"/>
    <w:basedOn w:val="DefaultParagraphFont"/>
    <w:uiPriority w:val="19"/>
    <w:qFormat/>
    <w:rsid w:val="0074722C"/>
    <w:rPr>
      <w:i/>
      <w:iCs/>
      <w:color w:val="808080" w:themeColor="text1" w:themeTint="7F"/>
    </w:rPr>
  </w:style>
  <w:style w:type="paragraph" w:customStyle="1" w:styleId="T30X">
    <w:name w:val="T30X"/>
    <w:basedOn w:val="Normal"/>
    <w:uiPriority w:val="99"/>
    <w:rsid w:val="00266EB5"/>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styleId="ListParagraph">
    <w:name w:val="List Paragraph"/>
    <w:basedOn w:val="Normal"/>
    <w:uiPriority w:val="34"/>
    <w:qFormat/>
    <w:rsid w:val="00753E9C"/>
    <w:pPr>
      <w:ind w:left="720"/>
    </w:pPr>
    <w:rPr>
      <w:rFonts w:ascii="Times New Roman" w:eastAsia="Calibri" w:hAnsi="Times New Roman" w:cs="Times New Roman"/>
      <w:sz w:val="2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4161">
      <w:bodyDiv w:val="1"/>
      <w:marLeft w:val="0"/>
      <w:marRight w:val="0"/>
      <w:marTop w:val="0"/>
      <w:marBottom w:val="0"/>
      <w:divBdr>
        <w:top w:val="none" w:sz="0" w:space="0" w:color="auto"/>
        <w:left w:val="none" w:sz="0" w:space="0" w:color="auto"/>
        <w:bottom w:val="none" w:sz="0" w:space="0" w:color="auto"/>
        <w:right w:val="none" w:sz="0" w:space="0" w:color="auto"/>
      </w:divBdr>
    </w:div>
    <w:div w:id="2120634604">
      <w:bodyDiv w:val="1"/>
      <w:marLeft w:val="0"/>
      <w:marRight w:val="0"/>
      <w:marTop w:val="0"/>
      <w:marBottom w:val="0"/>
      <w:divBdr>
        <w:top w:val="none" w:sz="0" w:space="0" w:color="auto"/>
        <w:left w:val="none" w:sz="0" w:space="0" w:color="auto"/>
        <w:bottom w:val="none" w:sz="0" w:space="0" w:color="auto"/>
        <w:right w:val="none" w:sz="0" w:space="0" w:color="auto"/>
      </w:divBdr>
      <w:divsChild>
        <w:div w:id="483160864">
          <w:marLeft w:val="0"/>
          <w:marRight w:val="0"/>
          <w:marTop w:val="280"/>
          <w:marBottom w:val="280"/>
          <w:divBdr>
            <w:top w:val="none" w:sz="0" w:space="0" w:color="auto"/>
            <w:left w:val="none" w:sz="0" w:space="0" w:color="auto"/>
            <w:bottom w:val="none" w:sz="0" w:space="0" w:color="auto"/>
            <w:right w:val="none" w:sz="0" w:space="0" w:color="auto"/>
          </w:divBdr>
        </w:div>
        <w:div w:id="748773761">
          <w:marLeft w:val="0"/>
          <w:marRight w:val="0"/>
          <w:marTop w:val="280"/>
          <w:marBottom w:val="280"/>
          <w:divBdr>
            <w:top w:val="none" w:sz="0" w:space="0" w:color="auto"/>
            <w:left w:val="none" w:sz="0" w:space="0" w:color="auto"/>
            <w:bottom w:val="none" w:sz="0" w:space="0" w:color="auto"/>
            <w:right w:val="none" w:sz="0" w:space="0" w:color="auto"/>
          </w:divBdr>
        </w:div>
        <w:div w:id="1102187874">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Users\mirjana.boskovic\Desktop\alatke\Administrator\Desktop\1095339371.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6722C-E242-4678-BA41-2BCC40FF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7351</Words>
  <Characters>41905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Janjevic</dc:creator>
  <cp:lastModifiedBy>Ana Vulić</cp:lastModifiedBy>
  <cp:revision>8</cp:revision>
  <cp:lastPrinted>2025-10-30T07:56:00Z</cp:lastPrinted>
  <dcterms:created xsi:type="dcterms:W3CDTF">2025-09-16T11:57:00Z</dcterms:created>
  <dcterms:modified xsi:type="dcterms:W3CDTF">2025-10-30T08:01:00Z</dcterms:modified>
</cp:coreProperties>
</file>