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46F13" w14:textId="165F5C64" w:rsidR="0059029C" w:rsidRDefault="0059029C" w:rsidP="00951B52">
      <w:pPr>
        <w:pStyle w:val="Title"/>
        <w:spacing w:before="0"/>
        <w:ind w:left="720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</w:t>
      </w:r>
    </w:p>
    <w:p w14:paraId="612D3716" w14:textId="15AFC2FD" w:rsidR="00B85D80" w:rsidRPr="0059029C" w:rsidRDefault="004514E7" w:rsidP="00B24F91">
      <w:pPr>
        <w:pStyle w:val="Title"/>
        <w:spacing w:before="0"/>
        <w:ind w:left="720" w:right="0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</w:rPr>
        <w:t>ZAKO</w:t>
      </w:r>
      <w:r w:rsidR="00B85D80" w:rsidRPr="00B85D80">
        <w:rPr>
          <w:rFonts w:ascii="Times New Roman" w:hAnsi="Times New Roman" w:cs="Times New Roman"/>
          <w:sz w:val="24"/>
          <w:szCs w:val="24"/>
        </w:rPr>
        <w:t>N</w:t>
      </w:r>
    </w:p>
    <w:p w14:paraId="1EA73750" w14:textId="77777777" w:rsidR="00C165C4" w:rsidRDefault="00B85D80" w:rsidP="00B24F9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D80">
        <w:rPr>
          <w:rFonts w:ascii="Times New Roman" w:hAnsi="Times New Roman" w:cs="Times New Roman"/>
          <w:b/>
          <w:sz w:val="24"/>
          <w:szCs w:val="24"/>
        </w:rPr>
        <w:t>O OBNOVI NAKON ELEMENTARNE NEPOGODE</w:t>
      </w:r>
      <w:r w:rsidR="00C165C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1001B642" w14:textId="77777777" w:rsidR="00B85D80" w:rsidRDefault="00C165C4" w:rsidP="00C165C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TEHNIČKO-</w:t>
      </w:r>
      <w:r w:rsidR="004514E7">
        <w:rPr>
          <w:rFonts w:ascii="Times New Roman" w:hAnsi="Times New Roman" w:cs="Times New Roman"/>
          <w:b/>
          <w:sz w:val="24"/>
          <w:szCs w:val="24"/>
        </w:rPr>
        <w:t>TEHNOLOŠKE I DRUGE NESREĆE</w:t>
      </w:r>
    </w:p>
    <w:p w14:paraId="6A144497" w14:textId="77777777" w:rsidR="00B85D80" w:rsidRPr="00B85D80" w:rsidRDefault="00B85D80" w:rsidP="00951B52">
      <w:pPr>
        <w:pStyle w:val="BodyText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2698324B" w14:textId="0C065372" w:rsidR="00B85D80" w:rsidRDefault="00C4732F" w:rsidP="005769D9">
      <w:pPr>
        <w:pStyle w:val="BodyText"/>
        <w:ind w:left="676" w:firstLine="0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I.</w:t>
      </w:r>
      <w:r w:rsidR="00CD616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B85D80" w:rsidRPr="00B85D80">
        <w:rPr>
          <w:rFonts w:ascii="Times New Roman" w:hAnsi="Times New Roman" w:cs="Times New Roman"/>
          <w:b/>
          <w:w w:val="105"/>
          <w:sz w:val="24"/>
          <w:szCs w:val="24"/>
        </w:rPr>
        <w:t>OSNOVNE ODREDBE</w:t>
      </w:r>
    </w:p>
    <w:p w14:paraId="37CE2E21" w14:textId="77777777" w:rsidR="00372012" w:rsidRPr="00B85D80" w:rsidRDefault="00372012" w:rsidP="00851B07">
      <w:pPr>
        <w:pStyle w:val="BodyText"/>
        <w:ind w:left="0" w:firstLine="0"/>
        <w:jc w:val="left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7BCC7B61" w14:textId="77777777" w:rsidR="00B85D80" w:rsidRPr="00B85D80" w:rsidRDefault="00F022FB" w:rsidP="00793133">
      <w:pPr>
        <w:pStyle w:val="BodyText"/>
        <w:ind w:left="0" w:firstLine="675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Sadržaj Z</w:t>
      </w:r>
      <w:r w:rsidR="00B85D80" w:rsidRPr="00B85D80">
        <w:rPr>
          <w:rFonts w:ascii="Times New Roman" w:hAnsi="Times New Roman" w:cs="Times New Roman"/>
          <w:b/>
          <w:w w:val="105"/>
          <w:sz w:val="24"/>
          <w:szCs w:val="24"/>
        </w:rPr>
        <w:t>akona</w:t>
      </w:r>
    </w:p>
    <w:p w14:paraId="6EA63ECF" w14:textId="77777777" w:rsidR="00B85D80" w:rsidRPr="00B85D80" w:rsidRDefault="004514E7" w:rsidP="00793133">
      <w:pPr>
        <w:pStyle w:val="BodyText"/>
        <w:ind w:left="0" w:firstLine="675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Član 1</w:t>
      </w:r>
    </w:p>
    <w:p w14:paraId="7AC46DBA" w14:textId="77777777" w:rsidR="00B85D80" w:rsidRDefault="00B85D80" w:rsidP="00793133">
      <w:pPr>
        <w:pStyle w:val="BodyText"/>
        <w:ind w:left="0" w:firstLine="675"/>
        <w:rPr>
          <w:rFonts w:ascii="Times New Roman" w:hAnsi="Times New Roman" w:cs="Times New Roman"/>
          <w:w w:val="105"/>
          <w:sz w:val="24"/>
          <w:szCs w:val="24"/>
        </w:rPr>
      </w:pPr>
      <w:r w:rsidRPr="00B85D80">
        <w:rPr>
          <w:rFonts w:ascii="Times New Roman" w:hAnsi="Times New Roman" w:cs="Times New Roman"/>
          <w:w w:val="105"/>
          <w:sz w:val="24"/>
          <w:szCs w:val="24"/>
        </w:rPr>
        <w:t>O</w:t>
      </w:r>
      <w:r w:rsidR="002D0A9D">
        <w:rPr>
          <w:rFonts w:ascii="Times New Roman" w:hAnsi="Times New Roman" w:cs="Times New Roman"/>
          <w:w w:val="105"/>
          <w:sz w:val="24"/>
          <w:szCs w:val="24"/>
        </w:rPr>
        <w:t xml:space="preserve">vim zakonom se uređuje postupak </w:t>
      </w:r>
      <w:r w:rsidRPr="00B85D80">
        <w:rPr>
          <w:rFonts w:ascii="Times New Roman" w:hAnsi="Times New Roman" w:cs="Times New Roman"/>
          <w:w w:val="105"/>
          <w:sz w:val="24"/>
          <w:szCs w:val="24"/>
        </w:rPr>
        <w:t xml:space="preserve">obnove i </w:t>
      </w:r>
      <w:r w:rsidR="007B156B">
        <w:rPr>
          <w:rFonts w:ascii="Times New Roman" w:hAnsi="Times New Roman" w:cs="Times New Roman"/>
          <w:w w:val="105"/>
          <w:sz w:val="24"/>
          <w:szCs w:val="24"/>
        </w:rPr>
        <w:t>dodjele</w:t>
      </w:r>
      <w:r w:rsidRPr="00B85D80">
        <w:rPr>
          <w:rFonts w:ascii="Times New Roman" w:hAnsi="Times New Roman" w:cs="Times New Roman"/>
          <w:w w:val="105"/>
          <w:sz w:val="24"/>
          <w:szCs w:val="24"/>
        </w:rPr>
        <w:t xml:space="preserve"> pomoći građanima i privrednim subjektima koji su pretrp</w:t>
      </w:r>
      <w:r w:rsidR="00165B30">
        <w:rPr>
          <w:rFonts w:ascii="Times New Roman" w:hAnsi="Times New Roman" w:cs="Times New Roman"/>
          <w:w w:val="105"/>
          <w:sz w:val="24"/>
          <w:szCs w:val="24"/>
        </w:rPr>
        <w:t>j</w:t>
      </w:r>
      <w:r w:rsidR="00D867BB">
        <w:rPr>
          <w:rFonts w:ascii="Times New Roman" w:hAnsi="Times New Roman" w:cs="Times New Roman"/>
          <w:w w:val="105"/>
          <w:sz w:val="24"/>
          <w:szCs w:val="24"/>
        </w:rPr>
        <w:t xml:space="preserve">eli </w:t>
      </w:r>
      <w:r w:rsidR="004514E7">
        <w:rPr>
          <w:rFonts w:ascii="Times New Roman" w:hAnsi="Times New Roman" w:cs="Times New Roman"/>
          <w:w w:val="105"/>
          <w:sz w:val="24"/>
          <w:szCs w:val="24"/>
        </w:rPr>
        <w:t>štetu usl</w:t>
      </w:r>
      <w:r w:rsidR="00844960">
        <w:rPr>
          <w:rFonts w:ascii="Times New Roman" w:hAnsi="Times New Roman" w:cs="Times New Roman"/>
          <w:w w:val="105"/>
          <w:sz w:val="24"/>
          <w:szCs w:val="24"/>
        </w:rPr>
        <w:t>j</w:t>
      </w:r>
      <w:r w:rsidR="004514E7">
        <w:rPr>
          <w:rFonts w:ascii="Times New Roman" w:hAnsi="Times New Roman" w:cs="Times New Roman"/>
          <w:w w:val="105"/>
          <w:sz w:val="24"/>
          <w:szCs w:val="24"/>
        </w:rPr>
        <w:t>ed elementarne</w:t>
      </w:r>
      <w:r w:rsidR="00EF665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4514E7">
        <w:rPr>
          <w:rFonts w:ascii="Times New Roman" w:hAnsi="Times New Roman" w:cs="Times New Roman"/>
          <w:w w:val="105"/>
          <w:sz w:val="24"/>
          <w:szCs w:val="24"/>
        </w:rPr>
        <w:t>nepogode, tehničko-tehnološke i druge nesreće</w:t>
      </w:r>
      <w:r w:rsidR="00EF665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85D80">
        <w:rPr>
          <w:rFonts w:ascii="Times New Roman" w:hAnsi="Times New Roman" w:cs="Times New Roman"/>
          <w:w w:val="105"/>
          <w:sz w:val="24"/>
          <w:szCs w:val="24"/>
        </w:rPr>
        <w:t>(u daljem tekstu: pomoć).</w:t>
      </w:r>
    </w:p>
    <w:p w14:paraId="5CB27360" w14:textId="77777777" w:rsidR="008D503C" w:rsidRDefault="008D503C" w:rsidP="00793133">
      <w:pPr>
        <w:pStyle w:val="BodyText"/>
        <w:ind w:left="0" w:firstLine="675"/>
        <w:rPr>
          <w:rFonts w:ascii="Times New Roman" w:hAnsi="Times New Roman" w:cs="Times New Roman"/>
          <w:w w:val="105"/>
          <w:sz w:val="24"/>
          <w:szCs w:val="24"/>
        </w:rPr>
      </w:pPr>
    </w:p>
    <w:p w14:paraId="45011EFD" w14:textId="77777777" w:rsidR="0066792E" w:rsidRPr="008D503C" w:rsidRDefault="008D503C" w:rsidP="008D503C">
      <w:pPr>
        <w:spacing w:after="0" w:line="240" w:lineRule="auto"/>
        <w:ind w:right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Rodno značenje izraza</w:t>
      </w:r>
    </w:p>
    <w:p w14:paraId="570EA614" w14:textId="77777777" w:rsidR="0066792E" w:rsidRPr="004D50FF" w:rsidRDefault="0066792E" w:rsidP="008D503C">
      <w:pPr>
        <w:pStyle w:val="BodyText"/>
        <w:ind w:left="0" w:firstLine="675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D50FF">
        <w:rPr>
          <w:rFonts w:ascii="Times New Roman" w:hAnsi="Times New Roman" w:cs="Times New Roman"/>
          <w:b/>
          <w:w w:val="105"/>
          <w:sz w:val="24"/>
          <w:szCs w:val="24"/>
        </w:rPr>
        <w:t>Član</w:t>
      </w:r>
      <w:r w:rsidR="00470F94">
        <w:rPr>
          <w:rFonts w:ascii="Times New Roman" w:hAnsi="Times New Roman" w:cs="Times New Roman"/>
          <w:b/>
          <w:w w:val="105"/>
          <w:sz w:val="24"/>
          <w:szCs w:val="24"/>
        </w:rPr>
        <w:t xml:space="preserve"> 2</w:t>
      </w:r>
    </w:p>
    <w:p w14:paraId="680622C2" w14:textId="77777777" w:rsidR="0066792E" w:rsidRDefault="0066792E" w:rsidP="008D503C">
      <w:pPr>
        <w:pStyle w:val="BodyText"/>
        <w:ind w:left="0" w:firstLine="675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Izrazi koji se u ovom zakonu koriste za fizička lica u muškom rodu podrazumijevaju iste izraze u ženskom rodu.</w:t>
      </w:r>
    </w:p>
    <w:p w14:paraId="4E704FFB" w14:textId="77777777" w:rsidR="00B85146" w:rsidRDefault="00B85146" w:rsidP="008D503C">
      <w:pPr>
        <w:pStyle w:val="BodyText"/>
        <w:ind w:left="0" w:firstLine="675"/>
        <w:rPr>
          <w:rFonts w:ascii="Times New Roman" w:hAnsi="Times New Roman" w:cs="Times New Roman"/>
          <w:w w:val="105"/>
          <w:sz w:val="24"/>
          <w:szCs w:val="24"/>
        </w:rPr>
      </w:pPr>
    </w:p>
    <w:p w14:paraId="45B9326A" w14:textId="77777777" w:rsidR="00DF653A" w:rsidRPr="00DD79BE" w:rsidRDefault="00DF653A" w:rsidP="00DF65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79BE">
        <w:rPr>
          <w:rFonts w:ascii="Times New Roman" w:hAnsi="Times New Roman"/>
          <w:b/>
          <w:sz w:val="24"/>
          <w:szCs w:val="24"/>
        </w:rPr>
        <w:t>Cilj</w:t>
      </w:r>
      <w:r w:rsidR="00CC4BA5">
        <w:rPr>
          <w:rFonts w:ascii="Times New Roman" w:hAnsi="Times New Roman"/>
          <w:b/>
          <w:sz w:val="24"/>
          <w:szCs w:val="24"/>
        </w:rPr>
        <w:t xml:space="preserve"> zakona</w:t>
      </w:r>
    </w:p>
    <w:p w14:paraId="6CCFEB5D" w14:textId="77777777" w:rsidR="00DF653A" w:rsidRPr="00851B07" w:rsidRDefault="00DF653A" w:rsidP="00851B07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3</w:t>
      </w:r>
    </w:p>
    <w:p w14:paraId="7F854D56" w14:textId="77777777" w:rsidR="00673477" w:rsidRDefault="00165B30" w:rsidP="006734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Cilj ovoga z</w:t>
      </w:r>
      <w:r w:rsidR="00DF653A" w:rsidRPr="00DD79BE">
        <w:rPr>
          <w:rFonts w:ascii="Times New Roman" w:hAnsi="Times New Roman"/>
          <w:sz w:val="24"/>
          <w:szCs w:val="24"/>
        </w:rPr>
        <w:t xml:space="preserve">akona je </w:t>
      </w:r>
      <w:r w:rsidR="00673477" w:rsidRPr="00756906">
        <w:rPr>
          <w:rFonts w:ascii="Times New Roman" w:hAnsi="Times New Roman"/>
          <w:sz w:val="24"/>
          <w:szCs w:val="24"/>
        </w:rPr>
        <w:t xml:space="preserve">stvaranje uslova za uspostavljanje normalnog života na teritoriji koja je pogođena </w:t>
      </w:r>
      <w:r w:rsidR="00673477" w:rsidRPr="00756906">
        <w:rPr>
          <w:rFonts w:ascii="Times New Roman" w:hAnsi="Times New Roman" w:cs="Times New Roman"/>
          <w:w w:val="105"/>
          <w:sz w:val="24"/>
          <w:szCs w:val="24"/>
        </w:rPr>
        <w:t>elementarnom nepogodom, tehničko-tehnološkom i drugom nesrećom (u daljem tekstu: nepogoda)</w:t>
      </w:r>
      <w:r w:rsidR="00846A9B" w:rsidRPr="00756906">
        <w:rPr>
          <w:rFonts w:ascii="Times New Roman" w:hAnsi="Times New Roman" w:cs="Times New Roman"/>
          <w:w w:val="105"/>
          <w:sz w:val="24"/>
          <w:szCs w:val="24"/>
        </w:rPr>
        <w:t xml:space="preserve">, kao </w:t>
      </w:r>
      <w:r w:rsidR="00673477" w:rsidRPr="00756906">
        <w:rPr>
          <w:rFonts w:ascii="Times New Roman" w:hAnsi="Times New Roman" w:cs="Times New Roman"/>
          <w:w w:val="105"/>
          <w:sz w:val="24"/>
          <w:szCs w:val="24"/>
        </w:rPr>
        <w:t xml:space="preserve">i </w:t>
      </w:r>
      <w:r w:rsidR="00DF653A" w:rsidRPr="00756906">
        <w:rPr>
          <w:rFonts w:ascii="Times New Roman" w:hAnsi="Times New Roman"/>
          <w:sz w:val="24"/>
          <w:szCs w:val="24"/>
        </w:rPr>
        <w:t>zaštita života i z</w:t>
      </w:r>
      <w:r w:rsidR="000A1DD6" w:rsidRPr="00756906">
        <w:rPr>
          <w:rFonts w:ascii="Times New Roman" w:hAnsi="Times New Roman"/>
          <w:sz w:val="24"/>
          <w:szCs w:val="24"/>
        </w:rPr>
        <w:t>dravlja ljudi, zaštita imovine</w:t>
      </w:r>
      <w:r w:rsidR="00E740F0" w:rsidRPr="00756906">
        <w:rPr>
          <w:rFonts w:ascii="Times New Roman" w:hAnsi="Times New Roman"/>
          <w:sz w:val="24"/>
          <w:szCs w:val="24"/>
        </w:rPr>
        <w:t xml:space="preserve">, </w:t>
      </w:r>
      <w:r w:rsidR="00CB793D" w:rsidRPr="00756906">
        <w:rPr>
          <w:rFonts w:ascii="Times New Roman" w:hAnsi="Times New Roman"/>
          <w:sz w:val="24"/>
          <w:szCs w:val="24"/>
        </w:rPr>
        <w:t xml:space="preserve">zaštita životinja, zaštita </w:t>
      </w:r>
      <w:r w:rsidR="006430CD" w:rsidRPr="00756906">
        <w:rPr>
          <w:rFonts w:ascii="Times New Roman" w:hAnsi="Times New Roman"/>
          <w:sz w:val="24"/>
          <w:szCs w:val="24"/>
        </w:rPr>
        <w:t>životne sredine,</w:t>
      </w:r>
      <w:r w:rsidR="00E82146">
        <w:rPr>
          <w:rFonts w:ascii="Times New Roman" w:hAnsi="Times New Roman"/>
          <w:sz w:val="24"/>
          <w:szCs w:val="24"/>
        </w:rPr>
        <w:t xml:space="preserve"> </w:t>
      </w:r>
      <w:r w:rsidR="00596434" w:rsidRPr="00756906">
        <w:rPr>
          <w:rFonts w:ascii="Times New Roman" w:hAnsi="Times New Roman"/>
          <w:sz w:val="24"/>
          <w:szCs w:val="24"/>
        </w:rPr>
        <w:t>prirodne i</w:t>
      </w:r>
      <w:r w:rsidR="00CB793D" w:rsidRPr="00756906">
        <w:rPr>
          <w:rFonts w:ascii="Times New Roman" w:hAnsi="Times New Roman"/>
          <w:sz w:val="24"/>
          <w:szCs w:val="24"/>
        </w:rPr>
        <w:t xml:space="preserve"> kulturne baštine</w:t>
      </w:r>
      <w:r w:rsidR="00673477" w:rsidRPr="00756906">
        <w:rPr>
          <w:rFonts w:ascii="Times New Roman" w:hAnsi="Times New Roman"/>
          <w:sz w:val="24"/>
          <w:szCs w:val="24"/>
        </w:rPr>
        <w:t>.</w:t>
      </w:r>
    </w:p>
    <w:p w14:paraId="37F4D481" w14:textId="77777777" w:rsidR="00DF653A" w:rsidRPr="00673477" w:rsidRDefault="00DF653A" w:rsidP="0067347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468920DF" w14:textId="77777777" w:rsidR="00DF653A" w:rsidRPr="00DD79BE" w:rsidRDefault="009B26CF" w:rsidP="009B26CF">
      <w:pPr>
        <w:spacing w:after="0" w:line="240" w:lineRule="auto"/>
        <w:ind w:right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Javni interes i hitno postupanje</w:t>
      </w:r>
    </w:p>
    <w:p w14:paraId="15BED3D8" w14:textId="77777777" w:rsidR="00DF653A" w:rsidRPr="00DD79BE" w:rsidRDefault="009B26CF" w:rsidP="009B26CF">
      <w:pPr>
        <w:spacing w:after="0" w:line="240" w:lineRule="auto"/>
        <w:ind w:right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4</w:t>
      </w:r>
    </w:p>
    <w:p w14:paraId="54D1CE39" w14:textId="77777777" w:rsidR="00DF653A" w:rsidRPr="009B26CF" w:rsidRDefault="00822B05" w:rsidP="009B26CF">
      <w:pPr>
        <w:spacing w:after="0" w:line="240" w:lineRule="auto"/>
        <w:ind w:right="11" w:firstLine="36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96434">
        <w:rPr>
          <w:rFonts w:ascii="Times New Roman" w:hAnsi="Times New Roman"/>
          <w:sz w:val="24"/>
          <w:szCs w:val="24"/>
        </w:rPr>
        <w:t>Poslovi obnove i dodjele</w:t>
      </w:r>
      <w:r w:rsidR="00DF653A">
        <w:rPr>
          <w:rFonts w:ascii="Times New Roman" w:hAnsi="Times New Roman"/>
          <w:sz w:val="24"/>
          <w:szCs w:val="24"/>
        </w:rPr>
        <w:t xml:space="preserve"> pomoći</w:t>
      </w:r>
      <w:r w:rsidR="009A4F88">
        <w:rPr>
          <w:rFonts w:ascii="Times New Roman" w:hAnsi="Times New Roman"/>
          <w:sz w:val="24"/>
          <w:szCs w:val="24"/>
        </w:rPr>
        <w:t xml:space="preserve"> </w:t>
      </w:r>
      <w:r w:rsidR="00DF653A">
        <w:rPr>
          <w:rFonts w:ascii="Times New Roman" w:hAnsi="Times New Roman"/>
          <w:sz w:val="24"/>
          <w:szCs w:val="24"/>
        </w:rPr>
        <w:t>s</w:t>
      </w:r>
      <w:r w:rsidR="00DF653A" w:rsidRPr="00DF653A">
        <w:rPr>
          <w:rFonts w:ascii="Times New Roman" w:hAnsi="Times New Roman"/>
          <w:sz w:val="24"/>
          <w:szCs w:val="24"/>
        </w:rPr>
        <w:t>u</w:t>
      </w:r>
      <w:r w:rsidR="00DF653A">
        <w:rPr>
          <w:rFonts w:ascii="Times New Roman" w:hAnsi="Times New Roman"/>
          <w:sz w:val="24"/>
          <w:szCs w:val="24"/>
        </w:rPr>
        <w:t xml:space="preserve"> u</w:t>
      </w:r>
      <w:r w:rsidR="00DF653A" w:rsidRPr="00DF653A">
        <w:rPr>
          <w:rFonts w:ascii="Times New Roman" w:hAnsi="Times New Roman"/>
          <w:sz w:val="24"/>
          <w:szCs w:val="24"/>
        </w:rPr>
        <w:t xml:space="preserve"> javnom interesu.</w:t>
      </w:r>
    </w:p>
    <w:p w14:paraId="0FE148DC" w14:textId="77777777" w:rsidR="00DF653A" w:rsidRDefault="000A1DD6" w:rsidP="00822B05">
      <w:pPr>
        <w:spacing w:after="0" w:line="240" w:lineRule="auto"/>
        <w:ind w:right="11" w:firstLine="67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Svi </w:t>
      </w:r>
      <w:r w:rsidR="00165B30">
        <w:rPr>
          <w:rFonts w:ascii="Times New Roman" w:hAnsi="Times New Roman"/>
          <w:sz w:val="24"/>
          <w:szCs w:val="24"/>
        </w:rPr>
        <w:t xml:space="preserve">subjekti, organi i </w:t>
      </w:r>
      <w:r w:rsidR="009B26CF">
        <w:rPr>
          <w:rFonts w:ascii="Times New Roman" w:hAnsi="Times New Roman"/>
          <w:sz w:val="24"/>
          <w:szCs w:val="24"/>
        </w:rPr>
        <w:t>drugi učesnici u sprovođenju ovog zakona su dužni da hitno postupaju</w:t>
      </w:r>
      <w:r w:rsidR="00DF653A" w:rsidRPr="00DF653A">
        <w:rPr>
          <w:rFonts w:ascii="Times New Roman" w:hAnsi="Times New Roman"/>
          <w:sz w:val="24"/>
          <w:szCs w:val="24"/>
        </w:rPr>
        <w:t>.</w:t>
      </w:r>
    </w:p>
    <w:p w14:paraId="50B4E5D4" w14:textId="77777777" w:rsidR="00C23AC9" w:rsidRDefault="00C23AC9" w:rsidP="00822B05">
      <w:pPr>
        <w:spacing w:after="0" w:line="240" w:lineRule="auto"/>
        <w:ind w:right="11" w:firstLine="675"/>
        <w:contextualSpacing/>
        <w:jc w:val="both"/>
        <w:rPr>
          <w:rFonts w:ascii="Times New Roman" w:hAnsi="Times New Roman"/>
          <w:sz w:val="24"/>
          <w:szCs w:val="24"/>
        </w:rPr>
      </w:pPr>
    </w:p>
    <w:p w14:paraId="46E1E1EA" w14:textId="77777777" w:rsidR="00C23AC9" w:rsidRPr="00756906" w:rsidRDefault="00310763" w:rsidP="00C23AC9">
      <w:pPr>
        <w:spacing w:after="0" w:line="240" w:lineRule="auto"/>
        <w:ind w:right="11" w:firstLine="675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56906">
        <w:rPr>
          <w:rFonts w:ascii="Times New Roman" w:hAnsi="Times New Roman"/>
          <w:b/>
          <w:sz w:val="24"/>
          <w:szCs w:val="24"/>
        </w:rPr>
        <w:t>Obnova</w:t>
      </w:r>
    </w:p>
    <w:p w14:paraId="62A49710" w14:textId="77777777" w:rsidR="00C23AC9" w:rsidRPr="00756906" w:rsidRDefault="00C23AC9" w:rsidP="00C23AC9">
      <w:pPr>
        <w:spacing w:after="0" w:line="240" w:lineRule="auto"/>
        <w:ind w:right="11" w:firstLine="675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56906">
        <w:rPr>
          <w:rFonts w:ascii="Times New Roman" w:hAnsi="Times New Roman"/>
          <w:b/>
          <w:sz w:val="24"/>
          <w:szCs w:val="24"/>
        </w:rPr>
        <w:t>Član 5</w:t>
      </w:r>
    </w:p>
    <w:p w14:paraId="5F441E79" w14:textId="6EF1504C" w:rsidR="00C23AC9" w:rsidRPr="00756906" w:rsidRDefault="00C23AC9" w:rsidP="00C23AC9">
      <w:pPr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756906">
        <w:rPr>
          <w:rFonts w:ascii="Times New Roman" w:hAnsi="Times New Roman" w:cs="Times New Roman"/>
          <w:sz w:val="24"/>
          <w:szCs w:val="24"/>
        </w:rPr>
        <w:t>Obnova</w:t>
      </w:r>
      <w:r w:rsidR="009A4F88">
        <w:rPr>
          <w:rFonts w:ascii="Times New Roman" w:hAnsi="Times New Roman" w:cs="Times New Roman"/>
          <w:sz w:val="24"/>
          <w:szCs w:val="24"/>
        </w:rPr>
        <w:t xml:space="preserve"> </w:t>
      </w:r>
      <w:r w:rsidRPr="00756906">
        <w:rPr>
          <w:rFonts w:ascii="Times New Roman" w:hAnsi="Times New Roman" w:cs="Times New Roman"/>
          <w:sz w:val="24"/>
          <w:szCs w:val="24"/>
        </w:rPr>
        <w:t>obuhvata rekonstrukciju i izgradnju objekata i infrastrukture, oštećenih ili uništenih kao posljedic</w:t>
      </w:r>
      <w:r w:rsidR="0091342D">
        <w:rPr>
          <w:rFonts w:ascii="Times New Roman" w:hAnsi="Times New Roman" w:cs="Times New Roman"/>
          <w:sz w:val="24"/>
          <w:szCs w:val="24"/>
        </w:rPr>
        <w:t>e</w:t>
      </w:r>
      <w:r w:rsidRPr="00756906">
        <w:rPr>
          <w:rFonts w:ascii="Times New Roman" w:hAnsi="Times New Roman" w:cs="Times New Roman"/>
          <w:sz w:val="24"/>
          <w:szCs w:val="24"/>
        </w:rPr>
        <w:t xml:space="preserve"> nepogode, kao i hitne sanacione radove. </w:t>
      </w:r>
    </w:p>
    <w:p w14:paraId="5351E3BE" w14:textId="77777777" w:rsidR="00C23AC9" w:rsidRPr="00756906" w:rsidRDefault="00C23AC9" w:rsidP="00C23AC9">
      <w:pPr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 w:rsidRPr="00756906">
        <w:rPr>
          <w:rFonts w:ascii="Times New Roman" w:hAnsi="Times New Roman" w:cs="Times New Roman"/>
          <w:sz w:val="24"/>
          <w:szCs w:val="24"/>
        </w:rPr>
        <w:t>Rekonstru</w:t>
      </w:r>
      <w:r w:rsidR="00802086">
        <w:rPr>
          <w:rFonts w:ascii="Times New Roman" w:hAnsi="Times New Roman" w:cs="Times New Roman"/>
          <w:sz w:val="24"/>
          <w:szCs w:val="24"/>
        </w:rPr>
        <w:t xml:space="preserve">kcija objekata i infrastrukture </w:t>
      </w:r>
      <w:r w:rsidRPr="00756906">
        <w:rPr>
          <w:rFonts w:ascii="Times New Roman" w:hAnsi="Times New Roman" w:cs="Times New Roman"/>
          <w:sz w:val="24"/>
          <w:szCs w:val="24"/>
        </w:rPr>
        <w:t xml:space="preserve">obuhvata srednjoročno i dugoročno obnavljanje, popravku i ponovnu izgradnju građevinskih objekata, objekata kritične infrastrukture i drugih objekata javne namjene potrebnih za normalno funkcionisanje zajednice pogođene nepogodom. </w:t>
      </w:r>
    </w:p>
    <w:p w14:paraId="079ADD6C" w14:textId="77777777" w:rsidR="00756906" w:rsidRDefault="00756906" w:rsidP="00851B07">
      <w:pPr>
        <w:pStyle w:val="BodyText"/>
        <w:ind w:left="0" w:firstLine="0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5B2D3334" w14:textId="77777777" w:rsidR="00B85D80" w:rsidRPr="00793133" w:rsidRDefault="00D404B1" w:rsidP="00793133">
      <w:pPr>
        <w:pStyle w:val="BodyText"/>
        <w:ind w:left="0" w:firstLine="675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Ostvarivanje</w:t>
      </w:r>
      <w:r w:rsidR="007B5F8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844960">
        <w:rPr>
          <w:rFonts w:ascii="Times New Roman" w:hAnsi="Times New Roman" w:cs="Times New Roman"/>
          <w:b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rava</w:t>
      </w:r>
      <w:r w:rsidR="00793133">
        <w:rPr>
          <w:rFonts w:ascii="Times New Roman" w:hAnsi="Times New Roman" w:cs="Times New Roman"/>
          <w:b/>
          <w:w w:val="105"/>
          <w:sz w:val="24"/>
          <w:szCs w:val="24"/>
        </w:rPr>
        <w:t xml:space="preserve"> na </w:t>
      </w:r>
      <w:r w:rsidR="00844960">
        <w:rPr>
          <w:rFonts w:ascii="Times New Roman" w:hAnsi="Times New Roman" w:cs="Times New Roman"/>
          <w:b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omoć</w:t>
      </w:r>
    </w:p>
    <w:p w14:paraId="701229DB" w14:textId="77777777" w:rsidR="00B85D80" w:rsidRPr="00586F07" w:rsidRDefault="009B639C" w:rsidP="00F150B4">
      <w:pPr>
        <w:pStyle w:val="BodyText"/>
        <w:ind w:left="0" w:firstLine="675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Član 6</w:t>
      </w:r>
    </w:p>
    <w:p w14:paraId="03DC99D8" w14:textId="77777777" w:rsidR="00B85D80" w:rsidRPr="00586F07" w:rsidRDefault="00B85D80" w:rsidP="00793133">
      <w:pPr>
        <w:pStyle w:val="BodyText"/>
        <w:ind w:left="0" w:firstLine="675"/>
        <w:rPr>
          <w:rFonts w:ascii="Times New Roman" w:hAnsi="Times New Roman" w:cs="Times New Roman"/>
          <w:color w:val="0070C0"/>
          <w:w w:val="105"/>
          <w:sz w:val="24"/>
          <w:szCs w:val="24"/>
        </w:rPr>
      </w:pPr>
      <w:r w:rsidRPr="00586F07">
        <w:rPr>
          <w:rFonts w:ascii="Times New Roman" w:hAnsi="Times New Roman" w:cs="Times New Roman"/>
          <w:w w:val="105"/>
          <w:sz w:val="24"/>
          <w:szCs w:val="24"/>
        </w:rPr>
        <w:t>Pravo na pomoć pod istim uslovima kao i domaći državljani imaju i strani državljani i lica bez državljanstva koja u skladu sa zakonom imaju odobrenje za privremeni boravak ili staln</w:t>
      </w:r>
      <w:r w:rsidR="004514E7" w:rsidRPr="00586F07">
        <w:rPr>
          <w:rFonts w:ascii="Times New Roman" w:hAnsi="Times New Roman" w:cs="Times New Roman"/>
          <w:w w:val="105"/>
          <w:sz w:val="24"/>
          <w:szCs w:val="24"/>
        </w:rPr>
        <w:t>o nastanjenje u Crnoj Gori</w:t>
      </w:r>
      <w:r w:rsidR="0025135E">
        <w:rPr>
          <w:rFonts w:ascii="Times New Roman" w:hAnsi="Times New Roman" w:cs="Times New Roman"/>
          <w:color w:val="0070C0"/>
          <w:w w:val="105"/>
          <w:sz w:val="24"/>
          <w:szCs w:val="24"/>
        </w:rPr>
        <w:t>.</w:t>
      </w:r>
    </w:p>
    <w:p w14:paraId="41069A82" w14:textId="77777777" w:rsidR="00015A5B" w:rsidRPr="00CB793D" w:rsidRDefault="0066792E" w:rsidP="00844960">
      <w:pPr>
        <w:pStyle w:val="BodyText"/>
        <w:ind w:left="0" w:firstLine="675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Privredni subjekti</w:t>
      </w:r>
      <w:r w:rsidR="00015A5B">
        <w:rPr>
          <w:rFonts w:ascii="Times New Roman" w:hAnsi="Times New Roman" w:cs="Times New Roman"/>
          <w:sz w:val="24"/>
          <w:szCs w:val="24"/>
        </w:rPr>
        <w:t xml:space="preserve"> koji ostvaruju pravo na pomoć</w:t>
      </w:r>
      <w:r>
        <w:rPr>
          <w:rFonts w:ascii="Times New Roman" w:hAnsi="Times New Roman" w:cs="Times New Roman"/>
          <w:sz w:val="24"/>
          <w:szCs w:val="24"/>
        </w:rPr>
        <w:t>, u smislu ovog zakona, su</w:t>
      </w:r>
      <w:r w:rsidR="00141B2E">
        <w:rPr>
          <w:rFonts w:ascii="Times New Roman" w:hAnsi="Times New Roman" w:cs="Times New Roman"/>
          <w:sz w:val="24"/>
          <w:szCs w:val="24"/>
        </w:rPr>
        <w:t xml:space="preserve"> </w:t>
      </w:r>
      <w:r w:rsidR="00844960" w:rsidRPr="00B85D80">
        <w:rPr>
          <w:rFonts w:ascii="Times New Roman" w:hAnsi="Times New Roman" w:cs="Times New Roman"/>
          <w:sz w:val="24"/>
          <w:szCs w:val="24"/>
        </w:rPr>
        <w:t>privredna društva,</w:t>
      </w:r>
      <w:r w:rsidR="00810213">
        <w:rPr>
          <w:rFonts w:ascii="Times New Roman" w:hAnsi="Times New Roman" w:cs="Times New Roman"/>
          <w:sz w:val="24"/>
          <w:szCs w:val="24"/>
        </w:rPr>
        <w:t xml:space="preserve"> druga pravna lica, </w:t>
      </w:r>
      <w:r w:rsidR="001F4F23">
        <w:rPr>
          <w:rFonts w:ascii="Times New Roman" w:hAnsi="Times New Roman" w:cs="Times New Roman"/>
          <w:sz w:val="24"/>
          <w:szCs w:val="24"/>
        </w:rPr>
        <w:t>preduzetnici i</w:t>
      </w:r>
      <w:r w:rsidR="00844960" w:rsidRPr="00B85D80">
        <w:rPr>
          <w:rFonts w:ascii="Times New Roman" w:hAnsi="Times New Roman" w:cs="Times New Roman"/>
          <w:sz w:val="24"/>
          <w:szCs w:val="24"/>
        </w:rPr>
        <w:t xml:space="preserve"> poljoprivredna gazdinstva</w:t>
      </w:r>
      <w:r w:rsidR="00015A5B">
        <w:rPr>
          <w:rFonts w:ascii="Times New Roman" w:hAnsi="Times New Roman" w:cs="Times New Roman"/>
          <w:sz w:val="24"/>
          <w:szCs w:val="24"/>
        </w:rPr>
        <w:t>.</w:t>
      </w:r>
    </w:p>
    <w:p w14:paraId="3562390E" w14:textId="77777777" w:rsidR="00793133" w:rsidRPr="008D503C" w:rsidRDefault="00793133" w:rsidP="008D503C">
      <w:pPr>
        <w:pStyle w:val="BodyText"/>
        <w:ind w:left="0" w:firstLine="675"/>
        <w:rPr>
          <w:rFonts w:ascii="Times New Roman" w:hAnsi="Times New Roman" w:cs="Times New Roman"/>
          <w:color w:val="FF0000"/>
          <w:sz w:val="24"/>
          <w:szCs w:val="24"/>
        </w:rPr>
      </w:pPr>
    </w:p>
    <w:p w14:paraId="06FD9794" w14:textId="2F57D534" w:rsidR="00BC40CE" w:rsidRDefault="00BC40CE" w:rsidP="00951B52">
      <w:pPr>
        <w:pStyle w:val="BodyText"/>
        <w:ind w:left="0" w:firstLine="0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579B086D" w14:textId="77777777" w:rsidR="00951B52" w:rsidRDefault="00951B52" w:rsidP="00951B52">
      <w:pPr>
        <w:pStyle w:val="BodyText"/>
        <w:ind w:left="0" w:firstLine="0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1433A109" w14:textId="1529FDE3" w:rsidR="00793133" w:rsidRPr="00C11A2D" w:rsidRDefault="00310763" w:rsidP="00793133">
      <w:pPr>
        <w:pStyle w:val="BodyText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lastRenderedPageBreak/>
        <w:t>N</w:t>
      </w:r>
      <w:r w:rsidR="00793133">
        <w:rPr>
          <w:rFonts w:ascii="Times New Roman" w:hAnsi="Times New Roman" w:cs="Times New Roman"/>
          <w:b/>
          <w:w w:val="105"/>
          <w:sz w:val="24"/>
          <w:szCs w:val="24"/>
        </w:rPr>
        <w:t>epogoda</w:t>
      </w:r>
    </w:p>
    <w:p w14:paraId="1BB58CAC" w14:textId="77777777" w:rsidR="00793133" w:rsidRPr="00793133" w:rsidRDefault="00793133" w:rsidP="00F150B4">
      <w:pPr>
        <w:pStyle w:val="BodyText"/>
        <w:ind w:left="0"/>
        <w:jc w:val="center"/>
        <w:rPr>
          <w:rFonts w:ascii="Times New Roman" w:hAnsi="Times New Roman" w:cs="Times New Roman"/>
          <w:b/>
          <w:color w:val="FF0000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Član </w:t>
      </w:r>
      <w:r w:rsidR="009B639C">
        <w:rPr>
          <w:rFonts w:ascii="Times New Roman" w:hAnsi="Times New Roman" w:cs="Times New Roman"/>
          <w:b/>
          <w:w w:val="105"/>
          <w:sz w:val="24"/>
          <w:szCs w:val="24"/>
        </w:rPr>
        <w:t>7</w:t>
      </w:r>
    </w:p>
    <w:p w14:paraId="1EE25104" w14:textId="3AA27888" w:rsidR="00793133" w:rsidRPr="00C11A2D" w:rsidRDefault="00D867BB" w:rsidP="003421B0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Nepogoda</w:t>
      </w:r>
      <w:r w:rsidR="00793133" w:rsidRPr="00C11A2D">
        <w:rPr>
          <w:rFonts w:ascii="Times New Roman" w:hAnsi="Times New Roman" w:cs="Times New Roman"/>
          <w:w w:val="105"/>
          <w:sz w:val="24"/>
          <w:szCs w:val="24"/>
        </w:rPr>
        <w:t xml:space="preserve">, u smislu ovog zakona, </w:t>
      </w:r>
      <w:r w:rsidR="002D26A8" w:rsidRPr="00C11A2D">
        <w:rPr>
          <w:rFonts w:ascii="Times New Roman" w:hAnsi="Times New Roman" w:cs="Times New Roman"/>
          <w:w w:val="105"/>
          <w:sz w:val="24"/>
          <w:szCs w:val="24"/>
        </w:rPr>
        <w:t xml:space="preserve">je </w:t>
      </w:r>
      <w:r w:rsidR="00AA3D6A">
        <w:rPr>
          <w:rFonts w:ascii="Times New Roman" w:hAnsi="Times New Roman" w:cs="Times New Roman"/>
          <w:w w:val="105"/>
          <w:sz w:val="24"/>
          <w:szCs w:val="24"/>
        </w:rPr>
        <w:t xml:space="preserve">pojava ili </w:t>
      </w:r>
      <w:r w:rsidR="00793133" w:rsidRPr="00C11A2D">
        <w:rPr>
          <w:rFonts w:ascii="Times New Roman" w:hAnsi="Times New Roman" w:cs="Times New Roman"/>
          <w:w w:val="105"/>
          <w:sz w:val="24"/>
          <w:szCs w:val="24"/>
        </w:rPr>
        <w:t>događaj uzrokovan dejst</w:t>
      </w:r>
      <w:r w:rsidR="00036E64">
        <w:rPr>
          <w:rFonts w:ascii="Times New Roman" w:hAnsi="Times New Roman" w:cs="Times New Roman"/>
          <w:w w:val="105"/>
          <w:sz w:val="24"/>
          <w:szCs w:val="24"/>
        </w:rPr>
        <w:t xml:space="preserve">vom prirodnih sila ili ljudskom </w:t>
      </w:r>
      <w:r w:rsidR="00793133" w:rsidRPr="00C11A2D">
        <w:rPr>
          <w:rFonts w:ascii="Times New Roman" w:hAnsi="Times New Roman" w:cs="Times New Roman"/>
          <w:w w:val="105"/>
          <w:sz w:val="24"/>
          <w:szCs w:val="24"/>
        </w:rPr>
        <w:t xml:space="preserve">aktivnošću, koji prekida normalno odvijanje života u mjeri koja prevazilazi redovnu sposobnost pojedinca i </w:t>
      </w:r>
      <w:r w:rsidR="00793133">
        <w:rPr>
          <w:rFonts w:ascii="Times New Roman" w:hAnsi="Times New Roman" w:cs="Times New Roman"/>
          <w:w w:val="105"/>
          <w:sz w:val="24"/>
          <w:szCs w:val="24"/>
        </w:rPr>
        <w:t>jedinice lokalne samouprave, Glavnog grada ili Prijestonice (u dalje</w:t>
      </w:r>
      <w:r w:rsidR="00036E64">
        <w:rPr>
          <w:rFonts w:ascii="Times New Roman" w:hAnsi="Times New Roman" w:cs="Times New Roman"/>
          <w:w w:val="105"/>
          <w:sz w:val="24"/>
          <w:szCs w:val="24"/>
        </w:rPr>
        <w:t>m tekstu: opštine</w:t>
      </w:r>
      <w:r w:rsidR="00793133">
        <w:rPr>
          <w:rFonts w:ascii="Times New Roman" w:hAnsi="Times New Roman" w:cs="Times New Roman"/>
          <w:w w:val="105"/>
          <w:sz w:val="24"/>
          <w:szCs w:val="24"/>
        </w:rPr>
        <w:t>)</w:t>
      </w:r>
      <w:r w:rsidR="00793133" w:rsidRPr="00C11A2D">
        <w:rPr>
          <w:rFonts w:ascii="Times New Roman" w:hAnsi="Times New Roman" w:cs="Times New Roman"/>
          <w:w w:val="105"/>
          <w:sz w:val="24"/>
          <w:szCs w:val="24"/>
        </w:rPr>
        <w:t xml:space="preserve"> da se oporavi bez pomoći </w:t>
      </w:r>
      <w:r w:rsidR="006430CD">
        <w:rPr>
          <w:rFonts w:ascii="Times New Roman" w:hAnsi="Times New Roman" w:cs="Times New Roman"/>
          <w:w w:val="105"/>
          <w:sz w:val="24"/>
          <w:szCs w:val="24"/>
        </w:rPr>
        <w:t>države i prouzrokuje</w:t>
      </w:r>
      <w:r w:rsidR="00793133" w:rsidRPr="00C11A2D">
        <w:rPr>
          <w:rFonts w:ascii="Times New Roman" w:hAnsi="Times New Roman" w:cs="Times New Roman"/>
          <w:w w:val="105"/>
          <w:sz w:val="24"/>
          <w:szCs w:val="24"/>
        </w:rPr>
        <w:t xml:space="preserve"> štetu</w:t>
      </w:r>
      <w:r w:rsidR="00AA3D6A">
        <w:rPr>
          <w:rFonts w:ascii="Times New Roman" w:hAnsi="Times New Roman" w:cs="Times New Roman"/>
          <w:w w:val="105"/>
          <w:sz w:val="24"/>
          <w:szCs w:val="24"/>
        </w:rPr>
        <w:t xml:space="preserve"> i gubitak</w:t>
      </w:r>
      <w:r w:rsidR="00793133" w:rsidRPr="00C11A2D">
        <w:rPr>
          <w:rFonts w:ascii="Times New Roman" w:hAnsi="Times New Roman" w:cs="Times New Roman"/>
          <w:w w:val="105"/>
          <w:sz w:val="24"/>
          <w:szCs w:val="24"/>
        </w:rPr>
        <w:t xml:space="preserve"> koja je veća od 10% budžeta</w:t>
      </w:r>
      <w:r w:rsidR="00793133">
        <w:rPr>
          <w:rFonts w:ascii="Times New Roman" w:hAnsi="Times New Roman" w:cs="Times New Roman"/>
          <w:w w:val="105"/>
          <w:sz w:val="24"/>
          <w:szCs w:val="24"/>
        </w:rPr>
        <w:t xml:space="preserve"> opštine</w:t>
      </w:r>
      <w:r w:rsidR="00793133" w:rsidRPr="00C11A2D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6B4AD892" w14:textId="05F6DC3E" w:rsidR="008E2940" w:rsidRDefault="0066792E" w:rsidP="00AA3D6A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Izuzetno, </w:t>
      </w:r>
      <w:r w:rsidR="00A56C13" w:rsidRPr="00B85D80">
        <w:rPr>
          <w:rFonts w:ascii="Times New Roman" w:hAnsi="Times New Roman" w:cs="Times New Roman"/>
          <w:w w:val="105"/>
          <w:sz w:val="24"/>
          <w:szCs w:val="24"/>
        </w:rPr>
        <w:t>Vlada</w:t>
      </w:r>
      <w:r w:rsidR="00BD49E6">
        <w:rPr>
          <w:rFonts w:ascii="Times New Roman" w:hAnsi="Times New Roman" w:cs="Times New Roman"/>
          <w:w w:val="105"/>
          <w:sz w:val="24"/>
          <w:szCs w:val="24"/>
        </w:rPr>
        <w:t xml:space="preserve"> Crne Gore (u daljem tekstu: </w:t>
      </w:r>
      <w:r w:rsidR="00A56C13">
        <w:rPr>
          <w:rFonts w:ascii="Times New Roman" w:hAnsi="Times New Roman" w:cs="Times New Roman"/>
          <w:w w:val="105"/>
          <w:sz w:val="24"/>
          <w:szCs w:val="24"/>
        </w:rPr>
        <w:t>Vlada)</w:t>
      </w:r>
      <w:r w:rsidR="00793133">
        <w:rPr>
          <w:rFonts w:ascii="Times New Roman" w:hAnsi="Times New Roman" w:cs="Times New Roman"/>
          <w:w w:val="105"/>
          <w:sz w:val="24"/>
          <w:szCs w:val="24"/>
        </w:rPr>
        <w:t xml:space="preserve"> može </w:t>
      </w:r>
      <w:r w:rsidR="005B6293">
        <w:rPr>
          <w:rFonts w:ascii="Times New Roman" w:hAnsi="Times New Roman" w:cs="Times New Roman"/>
          <w:w w:val="105"/>
          <w:sz w:val="24"/>
          <w:szCs w:val="24"/>
        </w:rPr>
        <w:t>odlučiti o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pomoći</w:t>
      </w:r>
      <w:r w:rsidR="002B12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6430CD">
        <w:rPr>
          <w:rFonts w:ascii="Times New Roman" w:hAnsi="Times New Roman" w:cs="Times New Roman"/>
          <w:w w:val="105"/>
          <w:sz w:val="24"/>
          <w:szCs w:val="24"/>
        </w:rPr>
        <w:t>i kada je prouzrokovana</w:t>
      </w:r>
      <w:r w:rsidR="002B12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93133" w:rsidRPr="00C11A2D">
        <w:rPr>
          <w:rFonts w:ascii="Times New Roman" w:hAnsi="Times New Roman" w:cs="Times New Roman"/>
          <w:w w:val="105"/>
          <w:sz w:val="24"/>
          <w:szCs w:val="24"/>
        </w:rPr>
        <w:t xml:space="preserve">šteta </w:t>
      </w:r>
      <w:r w:rsidR="00AA3D6A">
        <w:rPr>
          <w:rFonts w:ascii="Times New Roman" w:hAnsi="Times New Roman" w:cs="Times New Roman"/>
          <w:w w:val="105"/>
          <w:sz w:val="24"/>
          <w:szCs w:val="24"/>
        </w:rPr>
        <w:t>i gubitak manji</w:t>
      </w:r>
      <w:r w:rsidR="00793133" w:rsidRPr="00C11A2D">
        <w:rPr>
          <w:rFonts w:ascii="Times New Roman" w:hAnsi="Times New Roman" w:cs="Times New Roman"/>
          <w:w w:val="105"/>
          <w:sz w:val="24"/>
          <w:szCs w:val="24"/>
        </w:rPr>
        <w:t xml:space="preserve"> od 10% budžeta</w:t>
      </w:r>
      <w:r w:rsidR="00793133">
        <w:rPr>
          <w:rFonts w:ascii="Times New Roman" w:hAnsi="Times New Roman" w:cs="Times New Roman"/>
          <w:w w:val="105"/>
          <w:sz w:val="24"/>
          <w:szCs w:val="24"/>
        </w:rPr>
        <w:t xml:space="preserve"> opštine</w:t>
      </w:r>
      <w:r w:rsidR="00793133" w:rsidRPr="00C11A2D">
        <w:rPr>
          <w:rFonts w:ascii="Times New Roman" w:hAnsi="Times New Roman" w:cs="Times New Roman"/>
          <w:w w:val="105"/>
          <w:sz w:val="24"/>
          <w:szCs w:val="24"/>
        </w:rPr>
        <w:t xml:space="preserve"> kada za to postoje posebno opravdani razlozi, a na predlog </w:t>
      </w:r>
      <w:r>
        <w:rPr>
          <w:rFonts w:ascii="Times New Roman" w:hAnsi="Times New Roman" w:cs="Times New Roman"/>
          <w:w w:val="105"/>
          <w:sz w:val="24"/>
          <w:szCs w:val="24"/>
        </w:rPr>
        <w:t>organa državne uprave nadležnog za zaštitu i spašavanje (u daljem tekstu: Ministarstvo).</w:t>
      </w:r>
    </w:p>
    <w:p w14:paraId="31635C3D" w14:textId="77777777" w:rsidR="001C7ECE" w:rsidRDefault="001C7ECE" w:rsidP="00AA3D6A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</w:p>
    <w:p w14:paraId="4BD66C19" w14:textId="77777777" w:rsidR="00C10C76" w:rsidRDefault="00C10C76" w:rsidP="00C10C76">
      <w:pPr>
        <w:pStyle w:val="BodyText"/>
        <w:ind w:left="0" w:firstLine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C10C76">
        <w:rPr>
          <w:rFonts w:ascii="Times New Roman" w:hAnsi="Times New Roman" w:cs="Times New Roman"/>
          <w:b/>
          <w:w w:val="105"/>
          <w:sz w:val="24"/>
          <w:szCs w:val="24"/>
        </w:rPr>
        <w:t>Lista nepogoda</w:t>
      </w:r>
    </w:p>
    <w:p w14:paraId="7BFDD00C" w14:textId="77777777" w:rsidR="00C10C76" w:rsidRPr="00C10C76" w:rsidRDefault="009B639C" w:rsidP="00C10C76">
      <w:pPr>
        <w:pStyle w:val="BodyText"/>
        <w:ind w:left="0" w:firstLine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Član 8</w:t>
      </w:r>
    </w:p>
    <w:p w14:paraId="53235BD0" w14:textId="77777777" w:rsidR="00B5346A" w:rsidRPr="001111D9" w:rsidRDefault="00C10C76" w:rsidP="003421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11D9">
        <w:rPr>
          <w:rFonts w:ascii="Times New Roman" w:hAnsi="Times New Roman" w:cs="Times New Roman"/>
          <w:sz w:val="24"/>
          <w:szCs w:val="24"/>
        </w:rPr>
        <w:t>Listu</w:t>
      </w:r>
      <w:r w:rsidR="009A4F88">
        <w:rPr>
          <w:rFonts w:ascii="Times New Roman" w:hAnsi="Times New Roman" w:cs="Times New Roman"/>
          <w:sz w:val="24"/>
          <w:szCs w:val="24"/>
        </w:rPr>
        <w:t xml:space="preserve"> nepogoda</w:t>
      </w:r>
      <w:r w:rsidR="008E2940" w:rsidRPr="001111D9">
        <w:rPr>
          <w:rFonts w:ascii="Times New Roman" w:hAnsi="Times New Roman" w:cs="Times New Roman"/>
          <w:sz w:val="24"/>
          <w:szCs w:val="24"/>
        </w:rPr>
        <w:t xml:space="preserve"> i opis pojava i događa</w:t>
      </w:r>
      <w:r w:rsidRPr="001111D9">
        <w:rPr>
          <w:rFonts w:ascii="Times New Roman" w:hAnsi="Times New Roman" w:cs="Times New Roman"/>
          <w:sz w:val="24"/>
          <w:szCs w:val="24"/>
        </w:rPr>
        <w:t xml:space="preserve">ja koji predstavljaju nepogode, </w:t>
      </w:r>
      <w:r w:rsidR="008E2940" w:rsidRPr="001111D9">
        <w:rPr>
          <w:rFonts w:ascii="Times New Roman" w:hAnsi="Times New Roman" w:cs="Times New Roman"/>
          <w:sz w:val="24"/>
          <w:szCs w:val="24"/>
        </w:rPr>
        <w:t>kao i šifre za oz</w:t>
      </w:r>
      <w:r w:rsidR="003421B0" w:rsidRPr="001111D9">
        <w:rPr>
          <w:rFonts w:ascii="Times New Roman" w:hAnsi="Times New Roman" w:cs="Times New Roman"/>
          <w:sz w:val="24"/>
          <w:szCs w:val="24"/>
        </w:rPr>
        <w:t>načavanje tih pojava i događaja</w:t>
      </w:r>
      <w:r w:rsidR="009A4F88">
        <w:rPr>
          <w:rFonts w:ascii="Times New Roman" w:hAnsi="Times New Roman" w:cs="Times New Roman"/>
          <w:sz w:val="24"/>
          <w:szCs w:val="24"/>
        </w:rPr>
        <w:t xml:space="preserve"> </w:t>
      </w:r>
      <w:r w:rsidRPr="001111D9">
        <w:rPr>
          <w:rFonts w:ascii="Times New Roman" w:hAnsi="Times New Roman" w:cs="Times New Roman"/>
          <w:sz w:val="24"/>
          <w:szCs w:val="24"/>
        </w:rPr>
        <w:t>utvrđujeVlada</w:t>
      </w:r>
      <w:r w:rsidR="003421B0" w:rsidRPr="001111D9">
        <w:rPr>
          <w:rFonts w:ascii="Times New Roman" w:hAnsi="Times New Roman" w:cs="Times New Roman"/>
          <w:sz w:val="24"/>
          <w:szCs w:val="24"/>
        </w:rPr>
        <w:t>.</w:t>
      </w:r>
    </w:p>
    <w:p w14:paraId="0E86135B" w14:textId="77777777" w:rsidR="00B5346A" w:rsidRDefault="00C10C76" w:rsidP="003421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11D9">
        <w:rPr>
          <w:rFonts w:ascii="Times New Roman" w:hAnsi="Times New Roman" w:cs="Times New Roman"/>
          <w:sz w:val="24"/>
          <w:szCs w:val="24"/>
        </w:rPr>
        <w:t>Lista</w:t>
      </w:r>
      <w:r w:rsidR="009A4F88">
        <w:rPr>
          <w:rFonts w:ascii="Times New Roman" w:hAnsi="Times New Roman" w:cs="Times New Roman"/>
          <w:sz w:val="24"/>
          <w:szCs w:val="24"/>
        </w:rPr>
        <w:t xml:space="preserve"> </w:t>
      </w:r>
      <w:r w:rsidRPr="001111D9">
        <w:rPr>
          <w:rFonts w:ascii="Times New Roman" w:hAnsi="Times New Roman" w:cs="Times New Roman"/>
          <w:sz w:val="24"/>
          <w:szCs w:val="24"/>
        </w:rPr>
        <w:t>iz stava 1</w:t>
      </w:r>
      <w:r w:rsidR="0061385E" w:rsidRPr="001111D9">
        <w:rPr>
          <w:rFonts w:ascii="Times New Roman" w:hAnsi="Times New Roman" w:cs="Times New Roman"/>
          <w:sz w:val="24"/>
          <w:szCs w:val="24"/>
        </w:rPr>
        <w:t xml:space="preserve"> ovog člana</w:t>
      </w:r>
      <w:r w:rsidRPr="001111D9">
        <w:rPr>
          <w:rFonts w:ascii="Times New Roman" w:hAnsi="Times New Roman" w:cs="Times New Roman"/>
          <w:sz w:val="24"/>
          <w:szCs w:val="24"/>
        </w:rPr>
        <w:t xml:space="preserve"> objavljuje se u “Službenom listu Crne Gore”.</w:t>
      </w:r>
    </w:p>
    <w:p w14:paraId="48A146E6" w14:textId="77777777" w:rsidR="00FA716E" w:rsidRPr="001111D9" w:rsidRDefault="00FA716E" w:rsidP="003421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E29D246" w14:textId="77777777" w:rsidR="002A0881" w:rsidRPr="00FA716E" w:rsidRDefault="00FA716E" w:rsidP="00FA716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16E">
        <w:rPr>
          <w:rFonts w:ascii="Times New Roman" w:hAnsi="Times New Roman" w:cs="Times New Roman"/>
          <w:b/>
          <w:sz w:val="24"/>
          <w:szCs w:val="24"/>
        </w:rPr>
        <w:t>Značenje izraza</w:t>
      </w:r>
    </w:p>
    <w:p w14:paraId="5574B6C6" w14:textId="77777777" w:rsidR="00F379A4" w:rsidRPr="00C217E7" w:rsidRDefault="009B639C" w:rsidP="002A088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9</w:t>
      </w:r>
    </w:p>
    <w:p w14:paraId="7994A0C5" w14:textId="77777777" w:rsidR="009B2C08" w:rsidRPr="00C217E7" w:rsidRDefault="009B2C08" w:rsidP="002A0881">
      <w:pPr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217E7">
        <w:rPr>
          <w:rFonts w:ascii="Times New Roman" w:hAnsi="Times New Roman" w:cs="Times New Roman"/>
          <w:sz w:val="24"/>
          <w:szCs w:val="24"/>
        </w:rPr>
        <w:t>Izrazi upotrijebljeni u ovom zakonu imaju sljedeća značenja:</w:t>
      </w:r>
    </w:p>
    <w:p w14:paraId="55E89369" w14:textId="77777777" w:rsidR="00F379A4" w:rsidRPr="00C217E7" w:rsidRDefault="00181683" w:rsidP="002A0881">
      <w:pPr>
        <w:pStyle w:val="BodyText"/>
        <w:ind w:left="0" w:firstLine="0"/>
        <w:rPr>
          <w:rFonts w:ascii="Times New Roman" w:hAnsi="Times New Roman" w:cs="Times New Roman"/>
          <w:w w:val="105"/>
          <w:sz w:val="24"/>
          <w:szCs w:val="24"/>
        </w:rPr>
      </w:pPr>
      <w:r w:rsidRPr="00C217E7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F379A4" w:rsidRPr="00C217E7">
        <w:rPr>
          <w:rFonts w:ascii="Times New Roman" w:hAnsi="Times New Roman" w:cs="Times New Roman"/>
          <w:b/>
          <w:sz w:val="24"/>
          <w:szCs w:val="24"/>
        </w:rPr>
        <w:t xml:space="preserve">Šteta </w:t>
      </w:r>
      <w:r w:rsidR="001A478C" w:rsidRPr="00C217E7">
        <w:rPr>
          <w:rFonts w:ascii="Times New Roman" w:hAnsi="Times New Roman" w:cs="Times New Roman"/>
          <w:sz w:val="24"/>
          <w:szCs w:val="24"/>
        </w:rPr>
        <w:t>podrazumijeva</w:t>
      </w:r>
      <w:r w:rsidR="002040FF" w:rsidRPr="00C217E7">
        <w:rPr>
          <w:rFonts w:ascii="Times New Roman" w:hAnsi="Times New Roman" w:cs="Times New Roman"/>
          <w:sz w:val="24"/>
          <w:szCs w:val="24"/>
        </w:rPr>
        <w:t xml:space="preserve"> fizičko oštećenje ili uništenje nepokretnih ili pokretnih stvari na teritoriji </w:t>
      </w:r>
      <w:r w:rsidR="002040FF" w:rsidRPr="00C217E7">
        <w:rPr>
          <w:rFonts w:ascii="Times New Roman" w:hAnsi="Times New Roman" w:cs="Times New Roman"/>
          <w:w w:val="105"/>
          <w:sz w:val="24"/>
          <w:szCs w:val="24"/>
        </w:rPr>
        <w:t>Crne Gore</w:t>
      </w:r>
      <w:r w:rsidR="002040FF" w:rsidRPr="00C217E7">
        <w:rPr>
          <w:rFonts w:ascii="Times New Roman" w:hAnsi="Times New Roman" w:cs="Times New Roman"/>
          <w:sz w:val="24"/>
          <w:szCs w:val="24"/>
        </w:rPr>
        <w:t xml:space="preserve"> u svojini građana odnosno privrednog subjekta, a koje je nastalo kao neposredna posljedica </w:t>
      </w:r>
      <w:r w:rsidR="003632C3" w:rsidRPr="00C217E7">
        <w:rPr>
          <w:rFonts w:ascii="Times New Roman" w:hAnsi="Times New Roman" w:cs="Times New Roman"/>
          <w:w w:val="105"/>
          <w:sz w:val="24"/>
          <w:szCs w:val="24"/>
        </w:rPr>
        <w:t xml:space="preserve">nepogode </w:t>
      </w:r>
      <w:r w:rsidR="002040FF" w:rsidRPr="00C217E7">
        <w:rPr>
          <w:rFonts w:ascii="Times New Roman" w:hAnsi="Times New Roman" w:cs="Times New Roman"/>
          <w:w w:val="105"/>
          <w:sz w:val="24"/>
          <w:szCs w:val="24"/>
        </w:rPr>
        <w:t xml:space="preserve">i </w:t>
      </w:r>
      <w:r w:rsidR="00F379A4" w:rsidRPr="00C217E7">
        <w:rPr>
          <w:rFonts w:ascii="Times New Roman" w:hAnsi="Times New Roman" w:cs="Times New Roman"/>
          <w:sz w:val="24"/>
          <w:szCs w:val="24"/>
        </w:rPr>
        <w:t xml:space="preserve">predstavlja trošak zamjene oštećenog/uništenog dobra po tržišnim cijenama koje su važile uoči ili odmah nakon </w:t>
      </w:r>
      <w:r w:rsidR="003632C3" w:rsidRPr="00C217E7">
        <w:rPr>
          <w:rFonts w:ascii="Times New Roman" w:hAnsi="Times New Roman" w:cs="Times New Roman"/>
          <w:sz w:val="24"/>
          <w:szCs w:val="24"/>
        </w:rPr>
        <w:t>nepogode. Obuhvata i unapređenje stanja, koje se odnosi</w:t>
      </w:r>
      <w:r w:rsidR="00F379A4" w:rsidRPr="00C217E7">
        <w:rPr>
          <w:rFonts w:ascii="Times New Roman" w:hAnsi="Times New Roman" w:cs="Times New Roman"/>
          <w:sz w:val="24"/>
          <w:szCs w:val="24"/>
        </w:rPr>
        <w:t xml:space="preserve"> na princip izgradnje boljeg sistema nego prije nepogode, kao i primjenu mjera smanjenja rizika od katastrofa. Šteta </w:t>
      </w:r>
      <w:r w:rsidR="00CF5356" w:rsidRPr="00C217E7">
        <w:rPr>
          <w:rFonts w:ascii="Times New Roman" w:hAnsi="Times New Roman" w:cs="Times New Roman"/>
          <w:sz w:val="24"/>
          <w:szCs w:val="24"/>
        </w:rPr>
        <w:t>postoji ako se utvrdi da je usl</w:t>
      </w:r>
      <w:r w:rsidR="00F379A4" w:rsidRPr="00C217E7">
        <w:rPr>
          <w:rFonts w:ascii="Times New Roman" w:hAnsi="Times New Roman" w:cs="Times New Roman"/>
          <w:sz w:val="24"/>
          <w:szCs w:val="24"/>
        </w:rPr>
        <w:t xml:space="preserve">jed dejstva nepogode došlo do umanjenja vrijednosti, odnosno količine i kvaliteta oštećene stvari u odnosu na stanje te stvari neposredno prije nepogode ili je stvar potpuno unuštena. </w:t>
      </w:r>
    </w:p>
    <w:p w14:paraId="566C0812" w14:textId="740F3296" w:rsidR="00F379A4" w:rsidRPr="00C217E7" w:rsidRDefault="00181683" w:rsidP="002A0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7E7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F379A4" w:rsidRPr="00C217E7">
        <w:rPr>
          <w:rFonts w:ascii="Times New Roman" w:hAnsi="Times New Roman" w:cs="Times New Roman"/>
          <w:b/>
          <w:sz w:val="24"/>
          <w:szCs w:val="24"/>
        </w:rPr>
        <w:t xml:space="preserve">Gubitak </w:t>
      </w:r>
      <w:r w:rsidR="00F379A4" w:rsidRPr="00C217E7">
        <w:rPr>
          <w:rFonts w:ascii="Times New Roman" w:hAnsi="Times New Roman" w:cs="Times New Roman"/>
          <w:sz w:val="24"/>
          <w:szCs w:val="24"/>
        </w:rPr>
        <w:t>predstavlja promjene u ekonomskim tokovima koje su posljedica nepogode i koje se nastavljaju do potpunog oporavka. Procjena gubitaka obuhvata utvrđivanje iznosa izgubljenog prihoda zbog prekida rada, odnosno iznosa neostvarenog prihoda koji je po</w:t>
      </w:r>
      <w:r w:rsidR="003632C3" w:rsidRPr="00C217E7">
        <w:rPr>
          <w:rFonts w:ascii="Times New Roman" w:hAnsi="Times New Roman" w:cs="Times New Roman"/>
          <w:sz w:val="24"/>
          <w:szCs w:val="24"/>
        </w:rPr>
        <w:t>sljedica neposredne štete na stva</w:t>
      </w:r>
      <w:r w:rsidR="00F379A4" w:rsidRPr="00C217E7">
        <w:rPr>
          <w:rFonts w:ascii="Times New Roman" w:hAnsi="Times New Roman" w:cs="Times New Roman"/>
          <w:sz w:val="24"/>
          <w:szCs w:val="24"/>
        </w:rPr>
        <w:t>rima koja služe za obavljanje privredne i druge djelatnosti. Prilikom procjene gubitka uzimaju se u obzir vrijeme prekida rada zbog nepogode, prihod koji je u odgovarajućem periodu vremena prethodne godine ostvario oštećeni subjekt prema podacima iz bilansa uspjeha i drugi</w:t>
      </w:r>
      <w:r w:rsidR="0049089E">
        <w:rPr>
          <w:rFonts w:ascii="Times New Roman" w:hAnsi="Times New Roman" w:cs="Times New Roman"/>
          <w:sz w:val="24"/>
          <w:szCs w:val="24"/>
        </w:rPr>
        <w:t>h</w:t>
      </w:r>
      <w:r w:rsidR="00F379A4" w:rsidRPr="00C217E7">
        <w:rPr>
          <w:rFonts w:ascii="Times New Roman" w:hAnsi="Times New Roman" w:cs="Times New Roman"/>
          <w:sz w:val="24"/>
          <w:szCs w:val="24"/>
        </w:rPr>
        <w:t xml:space="preserve"> knjigovodstveni</w:t>
      </w:r>
      <w:r w:rsidR="0049089E">
        <w:rPr>
          <w:rFonts w:ascii="Times New Roman" w:hAnsi="Times New Roman" w:cs="Times New Roman"/>
          <w:sz w:val="24"/>
          <w:szCs w:val="24"/>
        </w:rPr>
        <w:t>h</w:t>
      </w:r>
      <w:r w:rsidR="00F379A4" w:rsidRPr="00C217E7">
        <w:rPr>
          <w:rFonts w:ascii="Times New Roman" w:hAnsi="Times New Roman" w:cs="Times New Roman"/>
          <w:sz w:val="24"/>
          <w:szCs w:val="24"/>
        </w:rPr>
        <w:t xml:space="preserve"> i finansijski</w:t>
      </w:r>
      <w:r w:rsidR="0049089E">
        <w:rPr>
          <w:rFonts w:ascii="Times New Roman" w:hAnsi="Times New Roman" w:cs="Times New Roman"/>
          <w:sz w:val="24"/>
          <w:szCs w:val="24"/>
        </w:rPr>
        <w:t>h</w:t>
      </w:r>
      <w:r w:rsidR="00F379A4" w:rsidRPr="00C217E7">
        <w:rPr>
          <w:rFonts w:ascii="Times New Roman" w:hAnsi="Times New Roman" w:cs="Times New Roman"/>
          <w:sz w:val="24"/>
          <w:szCs w:val="24"/>
        </w:rPr>
        <w:t xml:space="preserve"> poda</w:t>
      </w:r>
      <w:r w:rsidR="0049089E">
        <w:rPr>
          <w:rFonts w:ascii="Times New Roman" w:hAnsi="Times New Roman" w:cs="Times New Roman"/>
          <w:sz w:val="24"/>
          <w:szCs w:val="24"/>
        </w:rPr>
        <w:t>taka</w:t>
      </w:r>
      <w:r w:rsidR="00F379A4" w:rsidRPr="00C217E7">
        <w:rPr>
          <w:rFonts w:ascii="Times New Roman" w:hAnsi="Times New Roman" w:cs="Times New Roman"/>
          <w:sz w:val="24"/>
          <w:szCs w:val="24"/>
        </w:rPr>
        <w:t xml:space="preserve"> iz kojih se može utvrditi iznos neostvarenog prihoda od obavljanj</w:t>
      </w:r>
      <w:r w:rsidR="00BC105D" w:rsidRPr="00C217E7">
        <w:rPr>
          <w:rFonts w:ascii="Times New Roman" w:hAnsi="Times New Roman" w:cs="Times New Roman"/>
          <w:sz w:val="24"/>
          <w:szCs w:val="24"/>
        </w:rPr>
        <w:t>a privredne i druge djelatnosti.</w:t>
      </w:r>
    </w:p>
    <w:p w14:paraId="097E8E15" w14:textId="3D5F3838" w:rsidR="00F379A4" w:rsidRPr="00C217E7" w:rsidRDefault="00181683" w:rsidP="002A0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7E7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F379A4" w:rsidRPr="00C217E7">
        <w:rPr>
          <w:rFonts w:ascii="Times New Roman" w:hAnsi="Times New Roman" w:cs="Times New Roman"/>
          <w:b/>
          <w:sz w:val="24"/>
          <w:szCs w:val="24"/>
        </w:rPr>
        <w:t>Posljedice</w:t>
      </w:r>
      <w:r w:rsidR="00F379A4" w:rsidRPr="00C217E7">
        <w:rPr>
          <w:rFonts w:ascii="Times New Roman" w:hAnsi="Times New Roman" w:cs="Times New Roman"/>
          <w:sz w:val="24"/>
          <w:szCs w:val="24"/>
        </w:rPr>
        <w:t xml:space="preserve"> predstavljaju rezultate nepogode koja se desila i izražavaju se ka</w:t>
      </w:r>
      <w:r w:rsidR="003632C3" w:rsidRPr="00C217E7">
        <w:rPr>
          <w:rFonts w:ascii="Times New Roman" w:hAnsi="Times New Roman" w:cs="Times New Roman"/>
          <w:sz w:val="24"/>
          <w:szCs w:val="24"/>
        </w:rPr>
        <w:t>o štete i gubici na</w:t>
      </w:r>
      <w:r w:rsidR="00F379A4" w:rsidRPr="00C217E7">
        <w:rPr>
          <w:rFonts w:ascii="Times New Roman" w:hAnsi="Times New Roman" w:cs="Times New Roman"/>
          <w:sz w:val="24"/>
          <w:szCs w:val="24"/>
        </w:rPr>
        <w:t xml:space="preserve"> privredu, p</w:t>
      </w:r>
      <w:r w:rsidR="00E810FF">
        <w:rPr>
          <w:rFonts w:ascii="Times New Roman" w:hAnsi="Times New Roman" w:cs="Times New Roman"/>
          <w:sz w:val="24"/>
          <w:szCs w:val="24"/>
        </w:rPr>
        <w:t>roces odlučivanja, upravljanja,</w:t>
      </w:r>
      <w:r w:rsidR="00F379A4" w:rsidRPr="00C217E7">
        <w:rPr>
          <w:rFonts w:ascii="Times New Roman" w:hAnsi="Times New Roman" w:cs="Times New Roman"/>
          <w:sz w:val="24"/>
          <w:szCs w:val="24"/>
        </w:rPr>
        <w:t xml:space="preserve"> životnu sredinu</w:t>
      </w:r>
      <w:r w:rsidR="00E810FF">
        <w:rPr>
          <w:rFonts w:ascii="Times New Roman" w:hAnsi="Times New Roman" w:cs="Times New Roman"/>
          <w:sz w:val="24"/>
          <w:szCs w:val="24"/>
        </w:rPr>
        <w:t>, kao i na</w:t>
      </w:r>
      <w:r w:rsidR="002B128C">
        <w:rPr>
          <w:rFonts w:ascii="Times New Roman" w:hAnsi="Times New Roman" w:cs="Times New Roman"/>
          <w:sz w:val="24"/>
          <w:szCs w:val="24"/>
        </w:rPr>
        <w:t xml:space="preserve"> </w:t>
      </w:r>
      <w:r w:rsidR="00E810FF" w:rsidRPr="00C53F58">
        <w:rPr>
          <w:rFonts w:ascii="Times New Roman" w:hAnsi="Times New Roman" w:cs="Times New Roman"/>
          <w:sz w:val="24"/>
          <w:szCs w:val="24"/>
        </w:rPr>
        <w:t>zdravlje i život građana</w:t>
      </w:r>
      <w:r w:rsidR="00F379A4" w:rsidRPr="00C53F58">
        <w:rPr>
          <w:rFonts w:ascii="Times New Roman" w:hAnsi="Times New Roman" w:cs="Times New Roman"/>
          <w:sz w:val="24"/>
          <w:szCs w:val="24"/>
        </w:rPr>
        <w:t>.</w:t>
      </w:r>
      <w:r w:rsidR="00F379A4" w:rsidRPr="00C217E7">
        <w:rPr>
          <w:rFonts w:ascii="Times New Roman" w:hAnsi="Times New Roman" w:cs="Times New Roman"/>
          <w:sz w:val="24"/>
          <w:szCs w:val="24"/>
        </w:rPr>
        <w:t xml:space="preserve"> Posljedice se procjenju</w:t>
      </w:r>
      <w:r w:rsidR="00880727" w:rsidRPr="00C217E7">
        <w:rPr>
          <w:rFonts w:ascii="Times New Roman" w:hAnsi="Times New Roman" w:cs="Times New Roman"/>
          <w:sz w:val="24"/>
          <w:szCs w:val="24"/>
        </w:rPr>
        <w:t>ju</w:t>
      </w:r>
      <w:r w:rsidR="00F379A4" w:rsidRPr="00C217E7">
        <w:rPr>
          <w:rFonts w:ascii="Times New Roman" w:hAnsi="Times New Roman" w:cs="Times New Roman"/>
          <w:sz w:val="24"/>
          <w:szCs w:val="24"/>
        </w:rPr>
        <w:t xml:space="preserve"> kroz četiri glavna elementa:</w:t>
      </w:r>
      <w:r w:rsidR="00BC105D" w:rsidRPr="00C217E7">
        <w:rPr>
          <w:rFonts w:ascii="Times New Roman" w:hAnsi="Times New Roman" w:cs="Times New Roman"/>
          <w:sz w:val="24"/>
          <w:szCs w:val="24"/>
        </w:rPr>
        <w:t xml:space="preserve"> š</w:t>
      </w:r>
      <w:r w:rsidR="00F379A4" w:rsidRPr="00C217E7">
        <w:rPr>
          <w:rFonts w:ascii="Times New Roman" w:hAnsi="Times New Roman" w:cs="Times New Roman"/>
          <w:sz w:val="24"/>
          <w:szCs w:val="24"/>
        </w:rPr>
        <w:t>tetu na infrastrukturi i materijalnim dobrima fizičkih i pravnih lica;</w:t>
      </w:r>
      <w:r w:rsidR="002B128C">
        <w:rPr>
          <w:rFonts w:ascii="Times New Roman" w:hAnsi="Times New Roman" w:cs="Times New Roman"/>
          <w:sz w:val="24"/>
          <w:szCs w:val="24"/>
        </w:rPr>
        <w:t xml:space="preserve"> </w:t>
      </w:r>
      <w:r w:rsidR="00BC105D" w:rsidRPr="00C217E7">
        <w:rPr>
          <w:rFonts w:ascii="Times New Roman" w:hAnsi="Times New Roman" w:cs="Times New Roman"/>
          <w:sz w:val="24"/>
          <w:szCs w:val="24"/>
        </w:rPr>
        <w:t>t</w:t>
      </w:r>
      <w:r w:rsidR="00F379A4" w:rsidRPr="00C217E7">
        <w:rPr>
          <w:rFonts w:ascii="Times New Roman" w:hAnsi="Times New Roman" w:cs="Times New Roman"/>
          <w:sz w:val="24"/>
          <w:szCs w:val="24"/>
        </w:rPr>
        <w:t>roškove izazvane prekidom proizvodnje i pružanja usluga i/ili smetnjama u njihovom pružanju;</w:t>
      </w:r>
      <w:r w:rsidR="00BC105D" w:rsidRPr="00C217E7">
        <w:rPr>
          <w:rFonts w:ascii="Times New Roman" w:hAnsi="Times New Roman" w:cs="Times New Roman"/>
          <w:sz w:val="24"/>
          <w:szCs w:val="24"/>
        </w:rPr>
        <w:t xml:space="preserve"> t</w:t>
      </w:r>
      <w:r w:rsidR="00F379A4" w:rsidRPr="00C217E7">
        <w:rPr>
          <w:rFonts w:ascii="Times New Roman" w:hAnsi="Times New Roman" w:cs="Times New Roman"/>
          <w:sz w:val="24"/>
          <w:szCs w:val="24"/>
        </w:rPr>
        <w:t>roškove izazvane smetnjama u up</w:t>
      </w:r>
      <w:r w:rsidR="00BC105D" w:rsidRPr="00C217E7">
        <w:rPr>
          <w:rFonts w:ascii="Times New Roman" w:hAnsi="Times New Roman" w:cs="Times New Roman"/>
          <w:sz w:val="24"/>
          <w:szCs w:val="24"/>
        </w:rPr>
        <w:t>ravljanju i procesu odlučivanja i t</w:t>
      </w:r>
      <w:r w:rsidR="00F379A4" w:rsidRPr="00C217E7">
        <w:rPr>
          <w:rFonts w:ascii="Times New Roman" w:hAnsi="Times New Roman" w:cs="Times New Roman"/>
          <w:sz w:val="24"/>
          <w:szCs w:val="24"/>
        </w:rPr>
        <w:t>roškove mjera za smanjenje drugih povećanih rizika od nepogoda</w:t>
      </w:r>
      <w:r w:rsidR="00BC105D" w:rsidRPr="00C217E7">
        <w:rPr>
          <w:rFonts w:ascii="Times New Roman" w:hAnsi="Times New Roman" w:cs="Times New Roman"/>
          <w:sz w:val="24"/>
          <w:szCs w:val="24"/>
        </w:rPr>
        <w:t>.</w:t>
      </w:r>
    </w:p>
    <w:p w14:paraId="571D728D" w14:textId="65762DB4" w:rsidR="00F379A4" w:rsidRPr="00C217E7" w:rsidRDefault="00181683" w:rsidP="002A0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7E7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F379A4" w:rsidRPr="00C217E7">
        <w:rPr>
          <w:rFonts w:ascii="Times New Roman" w:hAnsi="Times New Roman" w:cs="Times New Roman"/>
          <w:b/>
          <w:sz w:val="24"/>
          <w:szCs w:val="24"/>
        </w:rPr>
        <w:t>Uticaj</w:t>
      </w:r>
      <w:r w:rsidR="00F379A4" w:rsidRPr="00C217E7">
        <w:rPr>
          <w:rFonts w:ascii="Times New Roman" w:hAnsi="Times New Roman" w:cs="Times New Roman"/>
          <w:sz w:val="24"/>
          <w:szCs w:val="24"/>
        </w:rPr>
        <w:t xml:space="preserve"> predstavlja rezultat posljedica koji može biti kratkoročni, srednjoročni i dugoročni. Analiza uticaja predstavlja osnov </w:t>
      </w:r>
      <w:r w:rsidR="00423B7C">
        <w:rPr>
          <w:rFonts w:ascii="Times New Roman" w:hAnsi="Times New Roman" w:cs="Times New Roman"/>
          <w:sz w:val="24"/>
          <w:szCs w:val="24"/>
        </w:rPr>
        <w:t>za efikasan i kvalitetan</w:t>
      </w:r>
      <w:r w:rsidR="00880727" w:rsidRPr="00C217E7">
        <w:rPr>
          <w:rFonts w:ascii="Times New Roman" w:hAnsi="Times New Roman" w:cs="Times New Roman"/>
          <w:sz w:val="24"/>
          <w:szCs w:val="24"/>
        </w:rPr>
        <w:t xml:space="preserve"> p</w:t>
      </w:r>
      <w:r w:rsidR="00423B7C">
        <w:rPr>
          <w:rFonts w:ascii="Times New Roman" w:hAnsi="Times New Roman" w:cs="Times New Roman"/>
          <w:sz w:val="24"/>
          <w:szCs w:val="24"/>
        </w:rPr>
        <w:t>rogram obnove i program pomoći</w:t>
      </w:r>
      <w:r w:rsidR="00F379A4" w:rsidRPr="00C217E7">
        <w:rPr>
          <w:rFonts w:ascii="Times New Roman" w:hAnsi="Times New Roman" w:cs="Times New Roman"/>
          <w:sz w:val="24"/>
          <w:szCs w:val="24"/>
        </w:rPr>
        <w:t xml:space="preserve"> nakon nepogode.</w:t>
      </w:r>
      <w:r w:rsidR="002B128C">
        <w:rPr>
          <w:rFonts w:ascii="Times New Roman" w:hAnsi="Times New Roman" w:cs="Times New Roman"/>
          <w:sz w:val="24"/>
          <w:szCs w:val="24"/>
        </w:rPr>
        <w:t xml:space="preserve"> </w:t>
      </w:r>
      <w:r w:rsidR="00F379A4" w:rsidRPr="00C217E7">
        <w:rPr>
          <w:rFonts w:ascii="Times New Roman" w:hAnsi="Times New Roman" w:cs="Times New Roman"/>
          <w:sz w:val="24"/>
          <w:szCs w:val="24"/>
        </w:rPr>
        <w:t>Uticaj nepogode se izražava kroz procjenu dva osnovna elementa:</w:t>
      </w:r>
      <w:r w:rsidR="002B128C">
        <w:rPr>
          <w:rFonts w:ascii="Times New Roman" w:hAnsi="Times New Roman" w:cs="Times New Roman"/>
          <w:sz w:val="24"/>
          <w:szCs w:val="24"/>
        </w:rPr>
        <w:t xml:space="preserve"> </w:t>
      </w:r>
      <w:r w:rsidR="00F379A4" w:rsidRPr="00C217E7">
        <w:rPr>
          <w:rFonts w:ascii="Times New Roman" w:hAnsi="Times New Roman" w:cs="Times New Roman"/>
          <w:sz w:val="24"/>
          <w:szCs w:val="24"/>
        </w:rPr>
        <w:t>ekonomsk</w:t>
      </w:r>
      <w:r w:rsidR="00BC105D" w:rsidRPr="00C217E7">
        <w:rPr>
          <w:rFonts w:ascii="Times New Roman" w:hAnsi="Times New Roman" w:cs="Times New Roman"/>
          <w:sz w:val="24"/>
          <w:szCs w:val="24"/>
        </w:rPr>
        <w:t>i uticaj na makro i mikro nivou i</w:t>
      </w:r>
      <w:r w:rsidR="002B128C">
        <w:rPr>
          <w:rFonts w:ascii="Times New Roman" w:hAnsi="Times New Roman" w:cs="Times New Roman"/>
          <w:sz w:val="24"/>
          <w:szCs w:val="24"/>
        </w:rPr>
        <w:t xml:space="preserve"> </w:t>
      </w:r>
      <w:r w:rsidR="00F379A4" w:rsidRPr="00C217E7">
        <w:rPr>
          <w:rFonts w:ascii="Times New Roman" w:hAnsi="Times New Roman" w:cs="Times New Roman"/>
          <w:sz w:val="24"/>
          <w:szCs w:val="24"/>
        </w:rPr>
        <w:t>uticaj na l</w:t>
      </w:r>
      <w:r w:rsidR="00BE5CE1">
        <w:rPr>
          <w:rFonts w:ascii="Times New Roman" w:hAnsi="Times New Roman" w:cs="Times New Roman"/>
          <w:sz w:val="24"/>
          <w:szCs w:val="24"/>
        </w:rPr>
        <w:t>judski razvoj i kvalitet života.</w:t>
      </w:r>
    </w:p>
    <w:p w14:paraId="1FC06A89" w14:textId="533A5BE4" w:rsidR="00880727" w:rsidRPr="00C217E7" w:rsidRDefault="00181683" w:rsidP="002A0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7E7">
        <w:rPr>
          <w:rFonts w:ascii="Times New Roman" w:hAnsi="Times New Roman" w:cs="Times New Roman"/>
          <w:b/>
          <w:sz w:val="24"/>
          <w:szCs w:val="24"/>
        </w:rPr>
        <w:t>5)</w:t>
      </w:r>
      <w:r w:rsidR="00BC40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9A4" w:rsidRPr="00C217E7">
        <w:rPr>
          <w:rFonts w:ascii="Times New Roman" w:hAnsi="Times New Roman" w:cs="Times New Roman"/>
          <w:b/>
          <w:sz w:val="24"/>
          <w:szCs w:val="24"/>
        </w:rPr>
        <w:t>Stvar</w:t>
      </w:r>
      <w:r w:rsidR="00F379A4" w:rsidRPr="00C217E7">
        <w:rPr>
          <w:rFonts w:ascii="Times New Roman" w:hAnsi="Times New Roman" w:cs="Times New Roman"/>
          <w:sz w:val="24"/>
          <w:szCs w:val="24"/>
        </w:rPr>
        <w:t xml:space="preserve"> je materijalni dio</w:t>
      </w:r>
      <w:r w:rsidR="00106266" w:rsidRPr="00C217E7">
        <w:rPr>
          <w:rFonts w:ascii="Times New Roman" w:hAnsi="Times New Roman" w:cs="Times New Roman"/>
          <w:sz w:val="24"/>
          <w:szCs w:val="24"/>
        </w:rPr>
        <w:t xml:space="preserve"> prirode koji se nalazi u vlasništvu</w:t>
      </w:r>
      <w:r w:rsidR="00830E27">
        <w:rPr>
          <w:rFonts w:ascii="Times New Roman" w:hAnsi="Times New Roman" w:cs="Times New Roman"/>
          <w:sz w:val="24"/>
          <w:szCs w:val="24"/>
        </w:rPr>
        <w:t xml:space="preserve"> fizič</w:t>
      </w:r>
      <w:r w:rsidR="00F379A4" w:rsidRPr="00C217E7">
        <w:rPr>
          <w:rFonts w:ascii="Times New Roman" w:hAnsi="Times New Roman" w:cs="Times New Roman"/>
          <w:sz w:val="24"/>
          <w:szCs w:val="24"/>
        </w:rPr>
        <w:t>kog il</w:t>
      </w:r>
      <w:r w:rsidR="00E856E5">
        <w:rPr>
          <w:rFonts w:ascii="Times New Roman" w:hAnsi="Times New Roman" w:cs="Times New Roman"/>
          <w:sz w:val="24"/>
          <w:szCs w:val="24"/>
        </w:rPr>
        <w:t xml:space="preserve">i pravnog lica, odnosno države, </w:t>
      </w:r>
      <w:r w:rsidR="00F379A4" w:rsidRPr="00C217E7">
        <w:rPr>
          <w:rFonts w:ascii="Times New Roman" w:hAnsi="Times New Roman" w:cs="Times New Roman"/>
          <w:sz w:val="24"/>
          <w:szCs w:val="24"/>
        </w:rPr>
        <w:t xml:space="preserve">na kome može postojati pravo svojine ili neko drugo pravo. Pod stvarima se </w:t>
      </w:r>
      <w:r w:rsidR="00F379A4" w:rsidRPr="00C217E7">
        <w:rPr>
          <w:rFonts w:ascii="Times New Roman" w:hAnsi="Times New Roman" w:cs="Times New Roman"/>
          <w:sz w:val="24"/>
          <w:szCs w:val="24"/>
        </w:rPr>
        <w:lastRenderedPageBreak/>
        <w:t>podrazumijevaju i dobra od opšteg interesa, kao što s</w:t>
      </w:r>
      <w:r w:rsidR="00F022FB" w:rsidRPr="00C217E7">
        <w:rPr>
          <w:rFonts w:ascii="Times New Roman" w:hAnsi="Times New Roman" w:cs="Times New Roman"/>
          <w:sz w:val="24"/>
          <w:szCs w:val="24"/>
        </w:rPr>
        <w:t>u prirodna bogatstva,</w:t>
      </w:r>
      <w:r w:rsidR="00F379A4" w:rsidRPr="00C217E7">
        <w:rPr>
          <w:rFonts w:ascii="Times New Roman" w:hAnsi="Times New Roman" w:cs="Times New Roman"/>
          <w:sz w:val="24"/>
          <w:szCs w:val="24"/>
        </w:rPr>
        <w:t xml:space="preserve"> dobra u opštoj upotrebi</w:t>
      </w:r>
      <w:r w:rsidR="00F022FB" w:rsidRPr="00C217E7">
        <w:rPr>
          <w:rFonts w:ascii="Times New Roman" w:hAnsi="Times New Roman" w:cs="Times New Roman"/>
          <w:sz w:val="24"/>
          <w:szCs w:val="24"/>
        </w:rPr>
        <w:t xml:space="preserve"> i kulturna dobra.</w:t>
      </w:r>
    </w:p>
    <w:p w14:paraId="33C3BF0B" w14:textId="77777777" w:rsidR="00181683" w:rsidRPr="00C217E7" w:rsidRDefault="00181683" w:rsidP="002A0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7E7"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F379A4" w:rsidRPr="00C217E7">
        <w:rPr>
          <w:rFonts w:ascii="Times New Roman" w:hAnsi="Times New Roman" w:cs="Times New Roman"/>
          <w:b/>
          <w:sz w:val="24"/>
          <w:szCs w:val="24"/>
        </w:rPr>
        <w:t>Potrebe</w:t>
      </w:r>
      <w:r w:rsidR="00F379A4" w:rsidRPr="00C217E7">
        <w:rPr>
          <w:rFonts w:ascii="Times New Roman" w:hAnsi="Times New Roman" w:cs="Times New Roman"/>
          <w:sz w:val="24"/>
          <w:szCs w:val="24"/>
        </w:rPr>
        <w:t xml:space="preserve"> predstavljaju neophodna finansijska i materijalna sredstva, ljudske potencijale, kako bi se uklonile posljedice i uticaji nepogode do potpunog oporavka društva. Troškovi potreba nakon nepogode uključuju troškove utvrđenih šteta i gubitaka, kao i sve troškove koje uključuje princip izgradnje boljeg i troškove upravljanja procesom obnove. Određuju se za:</w:t>
      </w:r>
      <w:r w:rsidR="00BC105D" w:rsidRPr="00C217E7">
        <w:rPr>
          <w:rFonts w:ascii="Times New Roman" w:hAnsi="Times New Roman" w:cs="Times New Roman"/>
          <w:sz w:val="24"/>
          <w:szCs w:val="24"/>
        </w:rPr>
        <w:t xml:space="preserve"> r</w:t>
      </w:r>
      <w:r w:rsidR="00F379A4" w:rsidRPr="00C217E7">
        <w:rPr>
          <w:rFonts w:ascii="Times New Roman" w:hAnsi="Times New Roman" w:cs="Times New Roman"/>
          <w:sz w:val="24"/>
          <w:szCs w:val="24"/>
        </w:rPr>
        <w:t xml:space="preserve">ekonstrukciju oštećene i uništene infrastrukture i materijalnih dobra; </w:t>
      </w:r>
      <w:r w:rsidR="00BC105D" w:rsidRPr="00C217E7">
        <w:rPr>
          <w:rFonts w:ascii="Times New Roman" w:hAnsi="Times New Roman" w:cs="Times New Roman"/>
          <w:sz w:val="24"/>
          <w:szCs w:val="24"/>
        </w:rPr>
        <w:t>n</w:t>
      </w:r>
      <w:r w:rsidR="00F379A4" w:rsidRPr="00C217E7">
        <w:rPr>
          <w:rFonts w:ascii="Times New Roman" w:hAnsi="Times New Roman" w:cs="Times New Roman"/>
          <w:sz w:val="24"/>
          <w:szCs w:val="24"/>
        </w:rPr>
        <w:t>astavak proizvodnje, pružanje usluga i pristup robi i uslugama;</w:t>
      </w:r>
      <w:r w:rsidR="00BC105D" w:rsidRPr="00C217E7">
        <w:rPr>
          <w:rFonts w:ascii="Times New Roman" w:hAnsi="Times New Roman" w:cs="Times New Roman"/>
          <w:sz w:val="24"/>
          <w:szCs w:val="24"/>
        </w:rPr>
        <w:t xml:space="preserve"> u</w:t>
      </w:r>
      <w:r w:rsidR="00F379A4" w:rsidRPr="00C217E7">
        <w:rPr>
          <w:rFonts w:ascii="Times New Roman" w:hAnsi="Times New Roman" w:cs="Times New Roman"/>
          <w:sz w:val="24"/>
          <w:szCs w:val="24"/>
        </w:rPr>
        <w:t>spostavljanje upravljanja i procesa donošenja odluka;</w:t>
      </w:r>
      <w:r w:rsidR="00BC105D" w:rsidRPr="00C217E7">
        <w:rPr>
          <w:rFonts w:ascii="Times New Roman" w:hAnsi="Times New Roman" w:cs="Times New Roman"/>
          <w:sz w:val="24"/>
          <w:szCs w:val="24"/>
        </w:rPr>
        <w:t xml:space="preserve"> s</w:t>
      </w:r>
      <w:r w:rsidR="00F379A4" w:rsidRPr="00C217E7">
        <w:rPr>
          <w:rFonts w:ascii="Times New Roman" w:hAnsi="Times New Roman" w:cs="Times New Roman"/>
          <w:sz w:val="24"/>
          <w:szCs w:val="24"/>
        </w:rPr>
        <w:t>manjenje rizika od budućih nepogoda i princip izgradnje boljeg.</w:t>
      </w:r>
    </w:p>
    <w:p w14:paraId="7784E874" w14:textId="77777777" w:rsidR="00177963" w:rsidRPr="00AD1C09" w:rsidRDefault="00177963" w:rsidP="00177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C09">
        <w:rPr>
          <w:rFonts w:ascii="Times New Roman" w:hAnsi="Times New Roman" w:cs="Times New Roman"/>
          <w:b/>
          <w:sz w:val="24"/>
          <w:szCs w:val="24"/>
        </w:rPr>
        <w:t xml:space="preserve">7) Oporavak </w:t>
      </w:r>
      <w:r w:rsidRPr="00AD1C09">
        <w:rPr>
          <w:rFonts w:ascii="Times New Roman" w:hAnsi="Times New Roman" w:cs="Times New Roman"/>
          <w:sz w:val="24"/>
          <w:szCs w:val="24"/>
        </w:rPr>
        <w:t>podrazumijeva mjere za obnavljanje i unapređenje životnih uslova, zdravlja, ekonomskih, fizičkih, socijalnih, kulturnih i ekoloških dobara, kao i sistema i aktivnosti zajednice pogođene nepogodom, saglasno principima izgradnje boljeg i održivog razvoja radi izbjegavanja, odnosno smanjenja budućih posljedica nepogoda.</w:t>
      </w:r>
    </w:p>
    <w:p w14:paraId="40D693B7" w14:textId="2C29A699" w:rsidR="004C63FA" w:rsidRPr="00AD1C09" w:rsidRDefault="00177963" w:rsidP="00177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C09">
        <w:rPr>
          <w:rFonts w:ascii="Times New Roman" w:hAnsi="Times New Roman" w:cs="Times New Roman"/>
          <w:b/>
          <w:sz w:val="24"/>
          <w:szCs w:val="24"/>
        </w:rPr>
        <w:t xml:space="preserve">8) Pomoć </w:t>
      </w:r>
      <w:r w:rsidRPr="00AD1C09">
        <w:rPr>
          <w:rFonts w:ascii="Times New Roman" w:hAnsi="Times New Roman" w:cs="Times New Roman"/>
          <w:sz w:val="24"/>
          <w:szCs w:val="24"/>
        </w:rPr>
        <w:t xml:space="preserve">predstavlja niz mjera i aktivnosti </w:t>
      </w:r>
      <w:r w:rsidR="00C70322">
        <w:rPr>
          <w:rFonts w:ascii="Times New Roman" w:hAnsi="Times New Roman" w:cs="Times New Roman"/>
          <w:sz w:val="24"/>
          <w:szCs w:val="24"/>
        </w:rPr>
        <w:t xml:space="preserve">koje sprovode i dodjeljuju </w:t>
      </w:r>
      <w:r w:rsidR="00C70322" w:rsidRPr="00AD1C09">
        <w:rPr>
          <w:rFonts w:ascii="Times New Roman" w:hAnsi="Times New Roman" w:cs="Times New Roman"/>
          <w:sz w:val="24"/>
          <w:szCs w:val="24"/>
        </w:rPr>
        <w:t>državni i opštinski organ</w:t>
      </w:r>
      <w:r w:rsidR="00C70322">
        <w:rPr>
          <w:rFonts w:ascii="Times New Roman" w:hAnsi="Times New Roman" w:cs="Times New Roman"/>
          <w:sz w:val="24"/>
          <w:szCs w:val="24"/>
        </w:rPr>
        <w:t>i</w:t>
      </w:r>
      <w:r w:rsidR="00C70322" w:rsidRPr="00AD1C09">
        <w:rPr>
          <w:rFonts w:ascii="Times New Roman" w:hAnsi="Times New Roman" w:cs="Times New Roman"/>
          <w:sz w:val="24"/>
          <w:szCs w:val="24"/>
        </w:rPr>
        <w:t xml:space="preserve"> </w:t>
      </w:r>
      <w:r w:rsidR="00C70322">
        <w:rPr>
          <w:rFonts w:ascii="Times New Roman" w:hAnsi="Times New Roman" w:cs="Times New Roman"/>
          <w:sz w:val="24"/>
          <w:szCs w:val="24"/>
        </w:rPr>
        <w:t xml:space="preserve">radi </w:t>
      </w:r>
      <w:r w:rsidRPr="00AD1C09">
        <w:rPr>
          <w:rFonts w:ascii="Times New Roman" w:hAnsi="Times New Roman" w:cs="Times New Roman"/>
          <w:sz w:val="24"/>
          <w:szCs w:val="24"/>
        </w:rPr>
        <w:t>otklanjanj</w:t>
      </w:r>
      <w:r w:rsidR="00C70322">
        <w:rPr>
          <w:rFonts w:ascii="Times New Roman" w:hAnsi="Times New Roman" w:cs="Times New Roman"/>
          <w:sz w:val="24"/>
          <w:szCs w:val="24"/>
        </w:rPr>
        <w:t>a</w:t>
      </w:r>
      <w:r w:rsidRPr="00AD1C09">
        <w:rPr>
          <w:rFonts w:ascii="Times New Roman" w:hAnsi="Times New Roman" w:cs="Times New Roman"/>
          <w:sz w:val="24"/>
          <w:szCs w:val="24"/>
        </w:rPr>
        <w:t xml:space="preserve"> posljedica šteta od nepogoda i stvaranj</w:t>
      </w:r>
      <w:r w:rsidR="004D1681">
        <w:rPr>
          <w:rFonts w:ascii="Times New Roman" w:hAnsi="Times New Roman" w:cs="Times New Roman"/>
          <w:sz w:val="24"/>
          <w:szCs w:val="24"/>
        </w:rPr>
        <w:t>a</w:t>
      </w:r>
      <w:r w:rsidRPr="00AD1C09">
        <w:rPr>
          <w:rFonts w:ascii="Times New Roman" w:hAnsi="Times New Roman" w:cs="Times New Roman"/>
          <w:sz w:val="24"/>
          <w:szCs w:val="24"/>
        </w:rPr>
        <w:t xml:space="preserve"> elementarnih uslova za odvijanje života i rada na teritoriji pogođenoj nepogodom</w:t>
      </w:r>
      <w:r w:rsidRPr="00AD1C0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2EDAAC7" w14:textId="77777777" w:rsidR="00177963" w:rsidRPr="00547AE4" w:rsidRDefault="00177963" w:rsidP="00177963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72BD38DB" w14:textId="77777777" w:rsidR="00B85D80" w:rsidRPr="00B85D80" w:rsidRDefault="00B85D80" w:rsidP="00D404B1">
      <w:pPr>
        <w:pStyle w:val="BodyText"/>
        <w:ind w:left="0" w:firstLine="675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B85D80">
        <w:rPr>
          <w:rFonts w:ascii="Times New Roman" w:hAnsi="Times New Roman" w:cs="Times New Roman"/>
          <w:b/>
          <w:w w:val="105"/>
          <w:sz w:val="24"/>
          <w:szCs w:val="24"/>
        </w:rPr>
        <w:t xml:space="preserve">Načelo ravnopravnosti građana u ostvarivanju prava na pomoć </w:t>
      </w:r>
    </w:p>
    <w:p w14:paraId="603B1BFA" w14:textId="77777777" w:rsidR="00B85D80" w:rsidRPr="00B85D80" w:rsidRDefault="009B639C" w:rsidP="00D404B1">
      <w:pPr>
        <w:pStyle w:val="BodyText"/>
        <w:ind w:left="0" w:firstLine="675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Član 10</w:t>
      </w:r>
    </w:p>
    <w:p w14:paraId="56AD1E4F" w14:textId="77777777" w:rsidR="00B85D80" w:rsidRPr="00B85D80" w:rsidRDefault="004C75F0" w:rsidP="00185578">
      <w:pPr>
        <w:pStyle w:val="BodyText"/>
        <w:ind w:left="0" w:firstLine="675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G</w:t>
      </w:r>
      <w:r w:rsidR="00B85D80" w:rsidRPr="00B85D80">
        <w:rPr>
          <w:rFonts w:ascii="Times New Roman" w:hAnsi="Times New Roman" w:cs="Times New Roman"/>
          <w:w w:val="105"/>
          <w:sz w:val="24"/>
          <w:szCs w:val="24"/>
        </w:rPr>
        <w:t xml:space="preserve">rađanin ostvaruje pravo na pomoć za slučaj </w:t>
      </w:r>
      <w:r w:rsidR="00267CD3">
        <w:rPr>
          <w:rFonts w:ascii="Times New Roman" w:hAnsi="Times New Roman" w:cs="Times New Roman"/>
          <w:w w:val="105"/>
          <w:sz w:val="24"/>
          <w:szCs w:val="24"/>
        </w:rPr>
        <w:t xml:space="preserve">nepogode </w:t>
      </w:r>
      <w:r w:rsidR="00B85D80" w:rsidRPr="00B85D80">
        <w:rPr>
          <w:rFonts w:ascii="Times New Roman" w:hAnsi="Times New Roman" w:cs="Times New Roman"/>
          <w:w w:val="105"/>
          <w:sz w:val="24"/>
          <w:szCs w:val="24"/>
        </w:rPr>
        <w:t>pod uslovima i u postupku propisanim ovim zakonom,</w:t>
      </w:r>
      <w:r w:rsidR="00A6054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B85D80" w:rsidRPr="00B85D80">
        <w:rPr>
          <w:rFonts w:ascii="Times New Roman" w:hAnsi="Times New Roman" w:cs="Times New Roman"/>
          <w:w w:val="105"/>
          <w:sz w:val="24"/>
          <w:szCs w:val="24"/>
        </w:rPr>
        <w:t>ravnopravno sa drugim građanima i bez diskriminacije po bilo kom</w:t>
      </w:r>
      <w:r w:rsidR="00AB660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B85D80" w:rsidRPr="00B85D80">
        <w:rPr>
          <w:rFonts w:ascii="Times New Roman" w:hAnsi="Times New Roman" w:cs="Times New Roman"/>
          <w:w w:val="105"/>
          <w:sz w:val="24"/>
          <w:szCs w:val="24"/>
        </w:rPr>
        <w:t>osnovu.</w:t>
      </w:r>
    </w:p>
    <w:p w14:paraId="4A70AA65" w14:textId="77777777" w:rsidR="00B85D80" w:rsidRPr="00B85D80" w:rsidRDefault="00B85D80" w:rsidP="00185578">
      <w:pPr>
        <w:pStyle w:val="BodyText"/>
        <w:ind w:left="0" w:firstLine="675"/>
        <w:rPr>
          <w:rFonts w:ascii="Times New Roman" w:hAnsi="Times New Roman" w:cs="Times New Roman"/>
          <w:w w:val="105"/>
          <w:sz w:val="24"/>
          <w:szCs w:val="24"/>
        </w:rPr>
      </w:pPr>
      <w:r w:rsidRPr="00B85D80">
        <w:rPr>
          <w:rFonts w:ascii="Times New Roman" w:hAnsi="Times New Roman" w:cs="Times New Roman"/>
          <w:w w:val="105"/>
          <w:sz w:val="24"/>
          <w:szCs w:val="24"/>
        </w:rPr>
        <w:t>Ne smatra se diskriminacijom prim</w:t>
      </w:r>
      <w:r w:rsidR="00C11A2D">
        <w:rPr>
          <w:rFonts w:ascii="Times New Roman" w:hAnsi="Times New Roman" w:cs="Times New Roman"/>
          <w:w w:val="105"/>
          <w:sz w:val="24"/>
          <w:szCs w:val="24"/>
        </w:rPr>
        <w:t>j</w:t>
      </w:r>
      <w:r w:rsidRPr="00B85D80">
        <w:rPr>
          <w:rFonts w:ascii="Times New Roman" w:hAnsi="Times New Roman" w:cs="Times New Roman"/>
          <w:w w:val="105"/>
          <w:sz w:val="24"/>
          <w:szCs w:val="24"/>
        </w:rPr>
        <w:t>ena zakonom propisanih m</w:t>
      </w:r>
      <w:r w:rsidR="004C75F0">
        <w:rPr>
          <w:rFonts w:ascii="Times New Roman" w:hAnsi="Times New Roman" w:cs="Times New Roman"/>
          <w:w w:val="105"/>
          <w:sz w:val="24"/>
          <w:szCs w:val="24"/>
        </w:rPr>
        <w:t>j</w:t>
      </w:r>
      <w:r w:rsidRPr="00B85D80">
        <w:rPr>
          <w:rFonts w:ascii="Times New Roman" w:hAnsi="Times New Roman" w:cs="Times New Roman"/>
          <w:w w:val="105"/>
          <w:sz w:val="24"/>
          <w:szCs w:val="24"/>
        </w:rPr>
        <w:t>era radi zaštite posebno ranjivih grupa i građana.</w:t>
      </w:r>
    </w:p>
    <w:p w14:paraId="5F45BB88" w14:textId="77777777" w:rsidR="00B85D80" w:rsidRPr="00B85D80" w:rsidRDefault="00B85D80" w:rsidP="00B85D80">
      <w:pPr>
        <w:pStyle w:val="BodyText"/>
        <w:spacing w:before="115"/>
        <w:ind w:left="0" w:right="501"/>
        <w:rPr>
          <w:rFonts w:ascii="Times New Roman" w:hAnsi="Times New Roman" w:cs="Times New Roman"/>
          <w:sz w:val="24"/>
          <w:szCs w:val="24"/>
        </w:rPr>
      </w:pPr>
    </w:p>
    <w:p w14:paraId="11383E41" w14:textId="77777777" w:rsidR="00B85D80" w:rsidRPr="004C357C" w:rsidRDefault="00B85D80" w:rsidP="00D404B1">
      <w:pPr>
        <w:pStyle w:val="BodyText"/>
        <w:ind w:left="0"/>
        <w:jc w:val="center"/>
        <w:rPr>
          <w:rFonts w:ascii="Times New Roman" w:hAnsi="Times New Roman" w:cs="Times New Roman"/>
          <w:b/>
          <w:color w:val="FF0000"/>
          <w:w w:val="105"/>
          <w:sz w:val="24"/>
          <w:szCs w:val="24"/>
        </w:rPr>
      </w:pPr>
      <w:r w:rsidRPr="00B85D80">
        <w:rPr>
          <w:rFonts w:ascii="Times New Roman" w:hAnsi="Times New Roman" w:cs="Times New Roman"/>
          <w:b/>
          <w:w w:val="105"/>
          <w:sz w:val="24"/>
          <w:szCs w:val="24"/>
        </w:rPr>
        <w:t>Načelo ravnopravnosti polova</w:t>
      </w:r>
    </w:p>
    <w:p w14:paraId="35B90208" w14:textId="77777777" w:rsidR="00B85D80" w:rsidRPr="00B85D80" w:rsidRDefault="009B26CF" w:rsidP="00D404B1">
      <w:pPr>
        <w:pStyle w:val="BodyText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Član </w:t>
      </w:r>
      <w:r w:rsidR="009B639C">
        <w:rPr>
          <w:rFonts w:ascii="Times New Roman" w:hAnsi="Times New Roman" w:cs="Times New Roman"/>
          <w:b/>
          <w:w w:val="105"/>
          <w:sz w:val="24"/>
          <w:szCs w:val="24"/>
        </w:rPr>
        <w:t>11</w:t>
      </w:r>
    </w:p>
    <w:p w14:paraId="158FAC26" w14:textId="77777777" w:rsidR="00B85D80" w:rsidRDefault="00B85D80" w:rsidP="00185578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B85D80">
        <w:rPr>
          <w:rFonts w:ascii="Times New Roman" w:hAnsi="Times New Roman" w:cs="Times New Roman"/>
          <w:w w:val="105"/>
          <w:sz w:val="24"/>
          <w:szCs w:val="24"/>
        </w:rPr>
        <w:t>U obavljanju poslova iz ovog zakona nadležni organi će se posebno starati o ostvarivanju principa ravnopravnosti polova, a naročito voditi računa da ni jedna odluka, m</w:t>
      </w:r>
      <w:r w:rsidR="00C11A2D">
        <w:rPr>
          <w:rFonts w:ascii="Times New Roman" w:hAnsi="Times New Roman" w:cs="Times New Roman"/>
          <w:w w:val="105"/>
          <w:sz w:val="24"/>
          <w:szCs w:val="24"/>
        </w:rPr>
        <w:t>j</w:t>
      </w:r>
      <w:r w:rsidRPr="00B85D80">
        <w:rPr>
          <w:rFonts w:ascii="Times New Roman" w:hAnsi="Times New Roman" w:cs="Times New Roman"/>
          <w:w w:val="105"/>
          <w:sz w:val="24"/>
          <w:szCs w:val="24"/>
        </w:rPr>
        <w:t>era ili radnja ne podstiče ili dovodi do nepovoljnijeg položaja žena.</w:t>
      </w:r>
    </w:p>
    <w:p w14:paraId="43CBECF8" w14:textId="77777777" w:rsidR="00B85D80" w:rsidRPr="00B85D80" w:rsidRDefault="00B85D80" w:rsidP="00D404B1">
      <w:pPr>
        <w:pStyle w:val="BodyText"/>
        <w:ind w:left="0" w:right="499" w:firstLine="0"/>
        <w:rPr>
          <w:rFonts w:ascii="Times New Roman" w:hAnsi="Times New Roman" w:cs="Times New Roman"/>
          <w:sz w:val="24"/>
          <w:szCs w:val="24"/>
        </w:rPr>
      </w:pPr>
    </w:p>
    <w:p w14:paraId="014EC4A8" w14:textId="77777777" w:rsidR="00B85D80" w:rsidRPr="00B85D80" w:rsidRDefault="00B85D80" w:rsidP="00D404B1">
      <w:pPr>
        <w:pStyle w:val="BodyText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B85D80">
        <w:rPr>
          <w:rFonts w:ascii="Times New Roman" w:hAnsi="Times New Roman" w:cs="Times New Roman"/>
          <w:b/>
          <w:w w:val="105"/>
          <w:sz w:val="24"/>
          <w:szCs w:val="24"/>
        </w:rPr>
        <w:t xml:space="preserve">Posebna zaštita ranjivih grupa </w:t>
      </w:r>
    </w:p>
    <w:p w14:paraId="45DB1D59" w14:textId="77777777" w:rsidR="00B85D80" w:rsidRPr="00B85D80" w:rsidRDefault="009B639C" w:rsidP="00D404B1">
      <w:pPr>
        <w:pStyle w:val="BodyText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Član 12</w:t>
      </w:r>
    </w:p>
    <w:p w14:paraId="0201C1A5" w14:textId="1E7C48BE" w:rsidR="00B85D80" w:rsidRDefault="00061203" w:rsidP="00185578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Lice</w:t>
      </w:r>
      <w:r w:rsidR="00B85D80" w:rsidRPr="00B85D80">
        <w:rPr>
          <w:rFonts w:ascii="Times New Roman" w:hAnsi="Times New Roman" w:cs="Times New Roman"/>
          <w:w w:val="105"/>
          <w:sz w:val="24"/>
          <w:szCs w:val="24"/>
        </w:rPr>
        <w:t xml:space="preserve"> sa invaliditetom, odnosno u čijem je porodičnom domaćinstvu lice sa invaliditetom ili lice ozbiljno narušenog zdravlja, samohrani roditelji, građani u čijem je domaćinstvu jedno ili više d</w:t>
      </w:r>
      <w:r w:rsidR="00D5523A">
        <w:rPr>
          <w:rFonts w:ascii="Times New Roman" w:hAnsi="Times New Roman" w:cs="Times New Roman"/>
          <w:w w:val="105"/>
          <w:sz w:val="24"/>
          <w:szCs w:val="24"/>
        </w:rPr>
        <w:t>j</w:t>
      </w:r>
      <w:r w:rsidR="00B85D80" w:rsidRPr="00B85D80">
        <w:rPr>
          <w:rFonts w:ascii="Times New Roman" w:hAnsi="Times New Roman" w:cs="Times New Roman"/>
          <w:w w:val="105"/>
          <w:sz w:val="24"/>
          <w:szCs w:val="24"/>
        </w:rPr>
        <w:t xml:space="preserve">ece, korisnici socijalne pomoći, penzioneri, </w:t>
      </w:r>
      <w:r w:rsidR="000748C7">
        <w:rPr>
          <w:rFonts w:ascii="Times New Roman" w:hAnsi="Times New Roman" w:cs="Times New Roman"/>
          <w:w w:val="105"/>
          <w:sz w:val="24"/>
          <w:szCs w:val="24"/>
        </w:rPr>
        <w:t xml:space="preserve">žrtve rodno zasnovanog nasilja </w:t>
      </w:r>
      <w:r w:rsidR="00B85D80" w:rsidRPr="00B85D80">
        <w:rPr>
          <w:rFonts w:ascii="Times New Roman" w:hAnsi="Times New Roman" w:cs="Times New Roman"/>
          <w:w w:val="105"/>
          <w:sz w:val="24"/>
          <w:szCs w:val="24"/>
        </w:rPr>
        <w:t>i</w:t>
      </w:r>
      <w:r w:rsidR="002B12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B85D80" w:rsidRPr="00B85D80">
        <w:rPr>
          <w:rFonts w:ascii="Times New Roman" w:hAnsi="Times New Roman" w:cs="Times New Roman"/>
          <w:w w:val="105"/>
          <w:sz w:val="24"/>
          <w:szCs w:val="24"/>
        </w:rPr>
        <w:t>nezaposleni</w:t>
      </w:r>
      <w:r w:rsidR="00181683">
        <w:rPr>
          <w:rFonts w:ascii="Times New Roman" w:hAnsi="Times New Roman" w:cs="Times New Roman"/>
          <w:w w:val="105"/>
          <w:sz w:val="24"/>
          <w:szCs w:val="24"/>
        </w:rPr>
        <w:t xml:space="preserve"> imaju prednost pri</w:t>
      </w:r>
      <w:r w:rsidR="002B12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81683" w:rsidRPr="00B85D80">
        <w:rPr>
          <w:rFonts w:ascii="Times New Roman" w:hAnsi="Times New Roman" w:cs="Times New Roman"/>
          <w:w w:val="105"/>
          <w:sz w:val="24"/>
          <w:szCs w:val="24"/>
        </w:rPr>
        <w:t>redosl</w:t>
      </w:r>
      <w:r w:rsidR="00181683">
        <w:rPr>
          <w:rFonts w:ascii="Times New Roman" w:hAnsi="Times New Roman" w:cs="Times New Roman"/>
          <w:w w:val="105"/>
          <w:sz w:val="24"/>
          <w:szCs w:val="24"/>
        </w:rPr>
        <w:t>j</w:t>
      </w:r>
      <w:r w:rsidR="00181683" w:rsidRPr="00B85D80">
        <w:rPr>
          <w:rFonts w:ascii="Times New Roman" w:hAnsi="Times New Roman" w:cs="Times New Roman"/>
          <w:w w:val="105"/>
          <w:sz w:val="24"/>
          <w:szCs w:val="24"/>
        </w:rPr>
        <w:t>edu r</w:t>
      </w:r>
      <w:r w:rsidR="00181683">
        <w:rPr>
          <w:rFonts w:ascii="Times New Roman" w:hAnsi="Times New Roman" w:cs="Times New Roman"/>
          <w:w w:val="105"/>
          <w:sz w:val="24"/>
          <w:szCs w:val="24"/>
        </w:rPr>
        <w:t>j</w:t>
      </w:r>
      <w:r w:rsidR="00913F1F">
        <w:rPr>
          <w:rFonts w:ascii="Times New Roman" w:hAnsi="Times New Roman" w:cs="Times New Roman"/>
          <w:w w:val="105"/>
          <w:sz w:val="24"/>
          <w:szCs w:val="24"/>
        </w:rPr>
        <w:t>ešavanj</w:t>
      </w:r>
      <w:r w:rsidR="00181683" w:rsidRPr="00B85D80">
        <w:rPr>
          <w:rFonts w:ascii="Times New Roman" w:hAnsi="Times New Roman" w:cs="Times New Roman"/>
          <w:w w:val="105"/>
          <w:sz w:val="24"/>
          <w:szCs w:val="24"/>
        </w:rPr>
        <w:t>a zaht</w:t>
      </w:r>
      <w:r w:rsidR="00181683">
        <w:rPr>
          <w:rFonts w:ascii="Times New Roman" w:hAnsi="Times New Roman" w:cs="Times New Roman"/>
          <w:w w:val="105"/>
          <w:sz w:val="24"/>
          <w:szCs w:val="24"/>
        </w:rPr>
        <w:t>j</w:t>
      </w:r>
      <w:r w:rsidR="00181683" w:rsidRPr="00B85D80">
        <w:rPr>
          <w:rFonts w:ascii="Times New Roman" w:hAnsi="Times New Roman" w:cs="Times New Roman"/>
          <w:w w:val="105"/>
          <w:sz w:val="24"/>
          <w:szCs w:val="24"/>
        </w:rPr>
        <w:t>eva i dod</w:t>
      </w:r>
      <w:r w:rsidR="00181683">
        <w:rPr>
          <w:rFonts w:ascii="Times New Roman" w:hAnsi="Times New Roman" w:cs="Times New Roman"/>
          <w:w w:val="105"/>
          <w:sz w:val="24"/>
          <w:szCs w:val="24"/>
        </w:rPr>
        <w:t>j</w:t>
      </w:r>
      <w:r w:rsidR="00181683" w:rsidRPr="00B85D80">
        <w:rPr>
          <w:rFonts w:ascii="Times New Roman" w:hAnsi="Times New Roman" w:cs="Times New Roman"/>
          <w:w w:val="105"/>
          <w:sz w:val="24"/>
          <w:szCs w:val="24"/>
        </w:rPr>
        <w:t>ele pomoći</w:t>
      </w:r>
      <w:r w:rsidR="00B85D80" w:rsidRPr="00B85D80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186E7B82" w14:textId="77777777" w:rsidR="00B85D80" w:rsidRPr="00B85D80" w:rsidRDefault="00B85D80" w:rsidP="00D404B1">
      <w:pPr>
        <w:pStyle w:val="BodyTex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184F648" w14:textId="77777777" w:rsidR="00B85D80" w:rsidRPr="00B85D80" w:rsidRDefault="00B85D80" w:rsidP="00D404B1">
      <w:pPr>
        <w:pStyle w:val="BodyText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B85D80">
        <w:rPr>
          <w:rFonts w:ascii="Times New Roman" w:hAnsi="Times New Roman" w:cs="Times New Roman"/>
          <w:b/>
          <w:w w:val="105"/>
          <w:sz w:val="24"/>
          <w:szCs w:val="24"/>
        </w:rPr>
        <w:t>Načelo javnosti</w:t>
      </w:r>
    </w:p>
    <w:p w14:paraId="44E900A6" w14:textId="77777777" w:rsidR="00B85D80" w:rsidRPr="00B85D80" w:rsidRDefault="009B639C" w:rsidP="00D404B1">
      <w:pPr>
        <w:pStyle w:val="BodyText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 Član 13</w:t>
      </w:r>
    </w:p>
    <w:p w14:paraId="39CAA7A3" w14:textId="20FF5D7E" w:rsidR="00B85D80" w:rsidRPr="00B85D80" w:rsidRDefault="00884E90" w:rsidP="00185578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P</w:t>
      </w:r>
      <w:r w:rsidR="00B85D80" w:rsidRPr="00B85D80">
        <w:rPr>
          <w:rFonts w:ascii="Times New Roman" w:hAnsi="Times New Roman" w:cs="Times New Roman"/>
          <w:w w:val="105"/>
          <w:sz w:val="24"/>
          <w:szCs w:val="24"/>
        </w:rPr>
        <w:t>odaci koji se odnose na vrstu i visinu štete, postupke za dod</w:t>
      </w:r>
      <w:r w:rsidR="003340DA">
        <w:rPr>
          <w:rFonts w:ascii="Times New Roman" w:hAnsi="Times New Roman" w:cs="Times New Roman"/>
          <w:w w:val="105"/>
          <w:sz w:val="24"/>
          <w:szCs w:val="24"/>
        </w:rPr>
        <w:t>j</w:t>
      </w:r>
      <w:r w:rsidR="00B85D80" w:rsidRPr="00B85D80">
        <w:rPr>
          <w:rFonts w:ascii="Times New Roman" w:hAnsi="Times New Roman" w:cs="Times New Roman"/>
          <w:w w:val="105"/>
          <w:sz w:val="24"/>
          <w:szCs w:val="24"/>
        </w:rPr>
        <w:t>elu pomoći, korisnike pomoći, visinu i vrstu pomoći, kao i o donacijama, davanjima iz budžeta, humanitarnoj pomoći i drugim pit</w:t>
      </w:r>
      <w:r w:rsidR="0047299F">
        <w:rPr>
          <w:rFonts w:ascii="Times New Roman" w:hAnsi="Times New Roman" w:cs="Times New Roman"/>
          <w:w w:val="105"/>
          <w:sz w:val="24"/>
          <w:szCs w:val="24"/>
        </w:rPr>
        <w:t>anjima koja se odnose na</w:t>
      </w:r>
      <w:r w:rsidR="00B85D80" w:rsidRPr="00B85D80">
        <w:rPr>
          <w:rFonts w:ascii="Times New Roman" w:hAnsi="Times New Roman" w:cs="Times New Roman"/>
          <w:w w:val="105"/>
          <w:sz w:val="24"/>
          <w:szCs w:val="24"/>
        </w:rPr>
        <w:t xml:space="preserve"> pomoć </w:t>
      </w:r>
      <w:r w:rsidR="00B85D80" w:rsidRPr="006A1A4D">
        <w:rPr>
          <w:rFonts w:ascii="Times New Roman" w:hAnsi="Times New Roman" w:cs="Times New Roman"/>
          <w:w w:val="105"/>
          <w:sz w:val="24"/>
          <w:szCs w:val="24"/>
        </w:rPr>
        <w:t xml:space="preserve">građanima </w:t>
      </w:r>
      <w:r w:rsidR="0047299F" w:rsidRPr="006A1A4D">
        <w:rPr>
          <w:rFonts w:ascii="Times New Roman" w:hAnsi="Times New Roman" w:cs="Times New Roman"/>
          <w:w w:val="105"/>
          <w:sz w:val="24"/>
          <w:szCs w:val="24"/>
        </w:rPr>
        <w:t>i privrednim subjektima</w:t>
      </w:r>
      <w:r w:rsidR="002B12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B85D80" w:rsidRPr="00B85D80">
        <w:rPr>
          <w:rFonts w:ascii="Times New Roman" w:hAnsi="Times New Roman" w:cs="Times New Roman"/>
          <w:w w:val="105"/>
          <w:sz w:val="24"/>
          <w:szCs w:val="24"/>
        </w:rPr>
        <w:t xml:space="preserve">nakon </w:t>
      </w:r>
      <w:r w:rsidR="00181683">
        <w:rPr>
          <w:rFonts w:ascii="Times New Roman" w:hAnsi="Times New Roman" w:cs="Times New Roman"/>
          <w:w w:val="105"/>
          <w:sz w:val="24"/>
          <w:szCs w:val="24"/>
        </w:rPr>
        <w:t>nepogode</w:t>
      </w:r>
      <w:r w:rsidR="00B85D80" w:rsidRPr="00B85D80">
        <w:rPr>
          <w:rFonts w:ascii="Times New Roman" w:hAnsi="Times New Roman" w:cs="Times New Roman"/>
          <w:w w:val="105"/>
          <w:sz w:val="24"/>
          <w:szCs w:val="24"/>
        </w:rPr>
        <w:t xml:space="preserve">su dostupni javnosti u skladu sa </w:t>
      </w:r>
      <w:r w:rsidR="00C70711">
        <w:rPr>
          <w:rFonts w:ascii="Times New Roman" w:hAnsi="Times New Roman" w:cs="Times New Roman"/>
          <w:w w:val="105"/>
          <w:sz w:val="24"/>
          <w:szCs w:val="24"/>
        </w:rPr>
        <w:t xml:space="preserve">ovim </w:t>
      </w:r>
      <w:r w:rsidR="00B85D80" w:rsidRPr="00B85D80">
        <w:rPr>
          <w:rFonts w:ascii="Times New Roman" w:hAnsi="Times New Roman" w:cs="Times New Roman"/>
          <w:w w:val="105"/>
          <w:sz w:val="24"/>
          <w:szCs w:val="24"/>
        </w:rPr>
        <w:t>zakonom.</w:t>
      </w:r>
    </w:p>
    <w:p w14:paraId="2E8DEF0F" w14:textId="54B8BB8D" w:rsidR="00B85D80" w:rsidRDefault="00B85D80" w:rsidP="00D404B1">
      <w:pPr>
        <w:pStyle w:val="BodyText"/>
        <w:ind w:left="0" w:right="447" w:firstLine="0"/>
        <w:rPr>
          <w:rFonts w:ascii="Times New Roman" w:hAnsi="Times New Roman" w:cs="Times New Roman"/>
          <w:w w:val="105"/>
          <w:sz w:val="24"/>
          <w:szCs w:val="24"/>
        </w:rPr>
      </w:pPr>
    </w:p>
    <w:p w14:paraId="55BCA23D" w14:textId="719F23F2" w:rsidR="00412C7D" w:rsidRDefault="00412C7D" w:rsidP="00D404B1">
      <w:pPr>
        <w:pStyle w:val="BodyText"/>
        <w:ind w:left="0" w:right="447" w:firstLine="0"/>
        <w:rPr>
          <w:rFonts w:ascii="Times New Roman" w:hAnsi="Times New Roman" w:cs="Times New Roman"/>
          <w:w w:val="105"/>
          <w:sz w:val="24"/>
          <w:szCs w:val="24"/>
        </w:rPr>
      </w:pPr>
    </w:p>
    <w:p w14:paraId="0132FFC4" w14:textId="1C8AB7A1" w:rsidR="00951B52" w:rsidRDefault="00951B52" w:rsidP="00D404B1">
      <w:pPr>
        <w:pStyle w:val="BodyText"/>
        <w:ind w:left="0" w:right="447" w:firstLine="0"/>
        <w:rPr>
          <w:rFonts w:ascii="Times New Roman" w:hAnsi="Times New Roman" w:cs="Times New Roman"/>
          <w:w w:val="105"/>
          <w:sz w:val="24"/>
          <w:szCs w:val="24"/>
        </w:rPr>
      </w:pPr>
    </w:p>
    <w:p w14:paraId="10B36286" w14:textId="77777777" w:rsidR="00951B52" w:rsidRDefault="00951B52" w:rsidP="00D404B1">
      <w:pPr>
        <w:pStyle w:val="BodyText"/>
        <w:ind w:left="0" w:right="447" w:firstLine="0"/>
        <w:rPr>
          <w:rFonts w:ascii="Times New Roman" w:hAnsi="Times New Roman" w:cs="Times New Roman"/>
          <w:w w:val="105"/>
          <w:sz w:val="24"/>
          <w:szCs w:val="24"/>
        </w:rPr>
      </w:pPr>
    </w:p>
    <w:p w14:paraId="28C3C60D" w14:textId="77777777" w:rsidR="00412C7D" w:rsidRPr="00B85D80" w:rsidRDefault="00412C7D" w:rsidP="00D404B1">
      <w:pPr>
        <w:pStyle w:val="BodyText"/>
        <w:ind w:left="0" w:right="447" w:firstLine="0"/>
        <w:rPr>
          <w:rFonts w:ascii="Times New Roman" w:hAnsi="Times New Roman" w:cs="Times New Roman"/>
          <w:w w:val="105"/>
          <w:sz w:val="24"/>
          <w:szCs w:val="24"/>
        </w:rPr>
      </w:pPr>
    </w:p>
    <w:p w14:paraId="1618D9EF" w14:textId="77777777" w:rsidR="00B85D80" w:rsidRPr="00B85D80" w:rsidRDefault="00952126" w:rsidP="00D404B1">
      <w:pPr>
        <w:pStyle w:val="BodyText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lastRenderedPageBreak/>
        <w:t xml:space="preserve">Načelo izgradnje </w:t>
      </w:r>
      <w:r w:rsidR="00B85D80" w:rsidRPr="00B85D80">
        <w:rPr>
          <w:rFonts w:ascii="Times New Roman" w:hAnsi="Times New Roman" w:cs="Times New Roman"/>
          <w:b/>
          <w:w w:val="105"/>
          <w:sz w:val="24"/>
          <w:szCs w:val="24"/>
        </w:rPr>
        <w:t xml:space="preserve">boljeg </w:t>
      </w:r>
    </w:p>
    <w:p w14:paraId="526D643D" w14:textId="77777777" w:rsidR="00B85D80" w:rsidRPr="00B85D80" w:rsidRDefault="009B639C" w:rsidP="00D404B1">
      <w:pPr>
        <w:pStyle w:val="BodyText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Član 14</w:t>
      </w:r>
    </w:p>
    <w:p w14:paraId="49AB5DC3" w14:textId="7991B9CF" w:rsidR="00541948" w:rsidRDefault="00B85D80" w:rsidP="00541948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B85D80">
        <w:rPr>
          <w:rFonts w:ascii="Times New Roman" w:hAnsi="Times New Roman" w:cs="Times New Roman"/>
          <w:w w:val="105"/>
          <w:sz w:val="24"/>
          <w:szCs w:val="24"/>
        </w:rPr>
        <w:t>Organi koji učestvuju u pripremi i realizaciji obnove nastojaće da proces obnove objekata i infrastrukture podrazum</w:t>
      </w:r>
      <w:r w:rsidR="003340DA">
        <w:rPr>
          <w:rFonts w:ascii="Times New Roman" w:hAnsi="Times New Roman" w:cs="Times New Roman"/>
          <w:w w:val="105"/>
          <w:sz w:val="24"/>
          <w:szCs w:val="24"/>
        </w:rPr>
        <w:t>ij</w:t>
      </w:r>
      <w:r w:rsidRPr="00B85D80">
        <w:rPr>
          <w:rFonts w:ascii="Times New Roman" w:hAnsi="Times New Roman" w:cs="Times New Roman"/>
          <w:w w:val="105"/>
          <w:sz w:val="24"/>
          <w:szCs w:val="24"/>
        </w:rPr>
        <w:t xml:space="preserve">eva izgradnju boljeg </w:t>
      </w:r>
      <w:r w:rsidRPr="00F66BDC">
        <w:rPr>
          <w:rFonts w:ascii="Times New Roman" w:hAnsi="Times New Roman" w:cs="Times New Roman"/>
          <w:w w:val="105"/>
          <w:sz w:val="24"/>
          <w:szCs w:val="24"/>
        </w:rPr>
        <w:t>sistema</w:t>
      </w:r>
      <w:r w:rsidRPr="00B85D80">
        <w:rPr>
          <w:rFonts w:ascii="Times New Roman" w:hAnsi="Times New Roman" w:cs="Times New Roman"/>
          <w:w w:val="105"/>
          <w:sz w:val="24"/>
          <w:szCs w:val="24"/>
        </w:rPr>
        <w:t xml:space="preserve"> koji će objekte,</w:t>
      </w:r>
      <w:r w:rsidR="004426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85D80">
        <w:rPr>
          <w:rFonts w:ascii="Times New Roman" w:hAnsi="Times New Roman" w:cs="Times New Roman"/>
          <w:w w:val="105"/>
          <w:sz w:val="24"/>
          <w:szCs w:val="24"/>
        </w:rPr>
        <w:t>infrastrukturu i društvo u c</w:t>
      </w:r>
      <w:r w:rsidR="00D5523A">
        <w:rPr>
          <w:rFonts w:ascii="Times New Roman" w:hAnsi="Times New Roman" w:cs="Times New Roman"/>
          <w:w w:val="105"/>
          <w:sz w:val="24"/>
          <w:szCs w:val="24"/>
        </w:rPr>
        <w:t>j</w:t>
      </w:r>
      <w:r w:rsidRPr="00B85D80">
        <w:rPr>
          <w:rFonts w:ascii="Times New Roman" w:hAnsi="Times New Roman" w:cs="Times New Roman"/>
          <w:w w:val="105"/>
          <w:sz w:val="24"/>
          <w:szCs w:val="24"/>
        </w:rPr>
        <w:t>elini činiti ot</w:t>
      </w:r>
      <w:r w:rsidR="00181683">
        <w:rPr>
          <w:rFonts w:ascii="Times New Roman" w:hAnsi="Times New Roman" w:cs="Times New Roman"/>
          <w:w w:val="105"/>
          <w:sz w:val="24"/>
          <w:szCs w:val="24"/>
        </w:rPr>
        <w:t>pornijim na</w:t>
      </w:r>
      <w:r w:rsidR="00412C7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81683">
        <w:rPr>
          <w:rFonts w:ascii="Times New Roman" w:hAnsi="Times New Roman" w:cs="Times New Roman"/>
          <w:w w:val="105"/>
          <w:sz w:val="24"/>
          <w:szCs w:val="24"/>
        </w:rPr>
        <w:t>nepogode</w:t>
      </w:r>
      <w:r w:rsidR="003340DA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4E38E75E" w14:textId="77777777" w:rsidR="00541948" w:rsidRDefault="00541948" w:rsidP="009643E6">
      <w:pPr>
        <w:pStyle w:val="BodyText"/>
        <w:ind w:left="0" w:firstLine="0"/>
        <w:rPr>
          <w:rFonts w:ascii="Times New Roman" w:hAnsi="Times New Roman" w:cs="Times New Roman"/>
          <w:w w:val="105"/>
          <w:sz w:val="24"/>
          <w:szCs w:val="24"/>
        </w:rPr>
      </w:pPr>
    </w:p>
    <w:p w14:paraId="7810DFB4" w14:textId="77777777" w:rsidR="00644C35" w:rsidRDefault="00541948" w:rsidP="005769D9">
      <w:pPr>
        <w:pStyle w:val="BodyText"/>
        <w:ind w:left="0"/>
        <w:rPr>
          <w:rFonts w:ascii="Times New Roman" w:hAnsi="Times New Roman" w:cs="Times New Roman"/>
          <w:b/>
          <w:w w:val="105"/>
          <w:sz w:val="24"/>
          <w:szCs w:val="24"/>
        </w:rPr>
      </w:pPr>
      <w:r w:rsidRPr="00541948">
        <w:rPr>
          <w:rFonts w:ascii="Times New Roman" w:hAnsi="Times New Roman" w:cs="Times New Roman"/>
          <w:b/>
          <w:w w:val="105"/>
          <w:sz w:val="24"/>
          <w:szCs w:val="24"/>
        </w:rPr>
        <w:t>II</w:t>
      </w:r>
      <w:r w:rsidR="004C63FA">
        <w:rPr>
          <w:rFonts w:ascii="Times New Roman" w:hAnsi="Times New Roman" w:cs="Times New Roman"/>
          <w:b/>
          <w:w w:val="105"/>
          <w:sz w:val="24"/>
          <w:szCs w:val="24"/>
        </w:rPr>
        <w:t xml:space="preserve">. PROGRAM POMOĆI I PROGRAM </w:t>
      </w:r>
      <w:r w:rsidRPr="00541948">
        <w:rPr>
          <w:rFonts w:ascii="Times New Roman" w:hAnsi="Times New Roman" w:cs="Times New Roman"/>
          <w:b/>
          <w:w w:val="105"/>
          <w:sz w:val="24"/>
          <w:szCs w:val="24"/>
        </w:rPr>
        <w:t>OBNOVE</w:t>
      </w:r>
    </w:p>
    <w:p w14:paraId="3A63056F" w14:textId="77777777" w:rsidR="00FF41D0" w:rsidRPr="002E7E69" w:rsidRDefault="00FF41D0" w:rsidP="0004680F">
      <w:pPr>
        <w:pStyle w:val="BodyText"/>
        <w:ind w:left="0" w:firstLine="0"/>
        <w:rPr>
          <w:rFonts w:ascii="Times New Roman" w:hAnsi="Times New Roman" w:cs="Times New Roman"/>
          <w:color w:val="00B050"/>
          <w:w w:val="105"/>
          <w:sz w:val="24"/>
          <w:szCs w:val="24"/>
        </w:rPr>
      </w:pPr>
    </w:p>
    <w:p w14:paraId="03D455B6" w14:textId="77777777" w:rsidR="001D1FB1" w:rsidRPr="00165B30" w:rsidRDefault="00E91005" w:rsidP="00817CA0">
      <w:pPr>
        <w:pStyle w:val="BodyText"/>
        <w:ind w:left="0"/>
        <w:jc w:val="center"/>
        <w:rPr>
          <w:rFonts w:ascii="Times New Roman" w:hAnsi="Times New Roman" w:cs="Times New Roman"/>
          <w:b/>
          <w:color w:val="FF0000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Programi</w:t>
      </w:r>
      <w:r w:rsidR="001D1FB1">
        <w:rPr>
          <w:rFonts w:ascii="Times New Roman" w:hAnsi="Times New Roman" w:cs="Times New Roman"/>
          <w:b/>
          <w:w w:val="105"/>
          <w:sz w:val="24"/>
          <w:szCs w:val="24"/>
        </w:rPr>
        <w:t xml:space="preserve"> pomoći i</w:t>
      </w:r>
      <w:r w:rsidR="001D1FB1" w:rsidRPr="00B85D80">
        <w:rPr>
          <w:rFonts w:ascii="Times New Roman" w:hAnsi="Times New Roman" w:cs="Times New Roman"/>
          <w:b/>
          <w:w w:val="105"/>
          <w:sz w:val="24"/>
          <w:szCs w:val="24"/>
        </w:rPr>
        <w:t xml:space="preserve"> obnove</w:t>
      </w:r>
    </w:p>
    <w:p w14:paraId="03E8C731" w14:textId="77777777" w:rsidR="001D1FB1" w:rsidRPr="00B85D80" w:rsidRDefault="009B639C" w:rsidP="00817CA0">
      <w:pPr>
        <w:pStyle w:val="BodyText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 Član 15</w:t>
      </w:r>
    </w:p>
    <w:p w14:paraId="142E4C64" w14:textId="297E2B1E" w:rsidR="0061063B" w:rsidRDefault="00C42943" w:rsidP="0061063B">
      <w:pPr>
        <w:pStyle w:val="BodyText"/>
        <w:ind w:left="0" w:firstLine="567"/>
        <w:rPr>
          <w:rFonts w:ascii="Times New Roman" w:hAnsi="Times New Roman" w:cs="Times New Roman"/>
          <w:w w:val="105"/>
          <w:sz w:val="24"/>
          <w:szCs w:val="24"/>
        </w:rPr>
      </w:pPr>
      <w:r w:rsidRPr="009F2386">
        <w:rPr>
          <w:rFonts w:ascii="Times New Roman" w:hAnsi="Times New Roman" w:cs="Times New Roman"/>
          <w:w w:val="105"/>
          <w:sz w:val="24"/>
          <w:szCs w:val="24"/>
        </w:rPr>
        <w:t>Dodjela</w:t>
      </w:r>
      <w:r w:rsidR="007A09EB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61063B">
        <w:rPr>
          <w:rFonts w:ascii="Times New Roman" w:hAnsi="Times New Roman" w:cs="Times New Roman"/>
          <w:w w:val="105"/>
          <w:sz w:val="24"/>
          <w:szCs w:val="24"/>
        </w:rPr>
        <w:t xml:space="preserve">pomoći sprovodi se na osnovu </w:t>
      </w:r>
      <w:r w:rsidR="0075445F">
        <w:rPr>
          <w:rFonts w:ascii="Times New Roman" w:hAnsi="Times New Roman" w:cs="Times New Roman"/>
          <w:w w:val="105"/>
          <w:sz w:val="24"/>
          <w:szCs w:val="24"/>
        </w:rPr>
        <w:t>P</w:t>
      </w:r>
      <w:r w:rsidR="0061063B">
        <w:rPr>
          <w:rFonts w:ascii="Times New Roman" w:hAnsi="Times New Roman" w:cs="Times New Roman"/>
          <w:w w:val="105"/>
          <w:sz w:val="24"/>
          <w:szCs w:val="24"/>
        </w:rPr>
        <w:t>rograma pomoći kojim se</w:t>
      </w:r>
      <w:r w:rsidR="004C63FA">
        <w:rPr>
          <w:rFonts w:ascii="Times New Roman" w:hAnsi="Times New Roman" w:cs="Times New Roman"/>
          <w:w w:val="105"/>
          <w:sz w:val="24"/>
          <w:szCs w:val="24"/>
        </w:rPr>
        <w:t xml:space="preserve"> utvrđuj</w:t>
      </w:r>
      <w:r w:rsidR="005E22A2" w:rsidRPr="0075445F">
        <w:rPr>
          <w:rFonts w:ascii="Times New Roman" w:hAnsi="Times New Roman" w:cs="Times New Roman"/>
          <w:w w:val="105"/>
          <w:sz w:val="24"/>
          <w:szCs w:val="24"/>
        </w:rPr>
        <w:t>e</w:t>
      </w:r>
      <w:r w:rsidR="00BC40C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65B30" w:rsidRPr="0075445F">
        <w:rPr>
          <w:rFonts w:ascii="Times New Roman" w:hAnsi="Times New Roman"/>
          <w:sz w:val="24"/>
          <w:szCs w:val="24"/>
        </w:rPr>
        <w:t>način,</w:t>
      </w:r>
      <w:r w:rsidR="00BC40CE">
        <w:rPr>
          <w:rFonts w:ascii="Times New Roman" w:hAnsi="Times New Roman"/>
          <w:sz w:val="24"/>
          <w:szCs w:val="24"/>
        </w:rPr>
        <w:t xml:space="preserve"> </w:t>
      </w:r>
      <w:r w:rsidR="001D1FB1" w:rsidRPr="00B85D80">
        <w:rPr>
          <w:rFonts w:ascii="Times New Roman" w:hAnsi="Times New Roman" w:cs="Times New Roman"/>
          <w:w w:val="105"/>
          <w:sz w:val="24"/>
          <w:szCs w:val="24"/>
        </w:rPr>
        <w:t>m</w:t>
      </w:r>
      <w:r w:rsidR="001D1FB1">
        <w:rPr>
          <w:rFonts w:ascii="Times New Roman" w:hAnsi="Times New Roman" w:cs="Times New Roman"/>
          <w:w w:val="105"/>
          <w:sz w:val="24"/>
          <w:szCs w:val="24"/>
        </w:rPr>
        <w:t>j</w:t>
      </w:r>
      <w:r w:rsidR="001D1FB1" w:rsidRPr="00B85D80">
        <w:rPr>
          <w:rFonts w:ascii="Times New Roman" w:hAnsi="Times New Roman" w:cs="Times New Roman"/>
          <w:w w:val="105"/>
          <w:sz w:val="24"/>
          <w:szCs w:val="24"/>
        </w:rPr>
        <w:t>ere i</w:t>
      </w:r>
      <w:r w:rsidR="00FF41D0">
        <w:rPr>
          <w:rFonts w:ascii="Times New Roman" w:hAnsi="Times New Roman" w:cs="Times New Roman"/>
          <w:w w:val="105"/>
          <w:sz w:val="24"/>
          <w:szCs w:val="24"/>
        </w:rPr>
        <w:t xml:space="preserve"> kriterijumi za </w:t>
      </w:r>
      <w:r w:rsidR="0042477F">
        <w:rPr>
          <w:rFonts w:ascii="Times New Roman" w:hAnsi="Times New Roman" w:cs="Times New Roman"/>
          <w:w w:val="105"/>
          <w:sz w:val="24"/>
          <w:szCs w:val="24"/>
        </w:rPr>
        <w:t xml:space="preserve">dodjelu </w:t>
      </w:r>
      <w:r w:rsidR="00FF41D0">
        <w:rPr>
          <w:rFonts w:ascii="Times New Roman" w:hAnsi="Times New Roman" w:cs="Times New Roman"/>
          <w:w w:val="105"/>
          <w:sz w:val="24"/>
          <w:szCs w:val="24"/>
        </w:rPr>
        <w:t>pomoći.</w:t>
      </w:r>
    </w:p>
    <w:p w14:paraId="4F354489" w14:textId="52941C7C" w:rsidR="001D1FB1" w:rsidRPr="00B85D80" w:rsidRDefault="00C65845" w:rsidP="0061063B">
      <w:pPr>
        <w:pStyle w:val="BodyText"/>
        <w:ind w:left="0" w:firstLine="567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Obnova se sprovodi</w:t>
      </w:r>
      <w:r w:rsidR="0061063B">
        <w:rPr>
          <w:rFonts w:ascii="Times New Roman" w:hAnsi="Times New Roman" w:cs="Times New Roman"/>
          <w:w w:val="105"/>
          <w:sz w:val="24"/>
          <w:szCs w:val="24"/>
        </w:rPr>
        <w:t xml:space="preserve"> na osnovu Program</w:t>
      </w:r>
      <w:r>
        <w:rPr>
          <w:rFonts w:ascii="Times New Roman" w:hAnsi="Times New Roman" w:cs="Times New Roman"/>
          <w:w w:val="105"/>
          <w:sz w:val="24"/>
          <w:szCs w:val="24"/>
        </w:rPr>
        <w:t>a</w:t>
      </w:r>
      <w:r w:rsidR="007A09EB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FF41D0" w:rsidRPr="00B85D80">
        <w:rPr>
          <w:rFonts w:ascii="Times New Roman" w:hAnsi="Times New Roman" w:cs="Times New Roman"/>
          <w:w w:val="105"/>
          <w:sz w:val="24"/>
          <w:szCs w:val="24"/>
        </w:rPr>
        <w:t>obnove</w:t>
      </w:r>
      <w:r w:rsidR="0061063B">
        <w:rPr>
          <w:rFonts w:ascii="Times New Roman" w:hAnsi="Times New Roman" w:cs="Times New Roman"/>
          <w:w w:val="105"/>
          <w:sz w:val="24"/>
          <w:szCs w:val="24"/>
        </w:rPr>
        <w:t xml:space="preserve"> kojim se utvrđuju</w:t>
      </w:r>
      <w:r w:rsidR="007A09EB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D1FB1" w:rsidRPr="00B85D80">
        <w:rPr>
          <w:rFonts w:ascii="Times New Roman" w:hAnsi="Times New Roman" w:cs="Times New Roman"/>
          <w:w w:val="105"/>
          <w:sz w:val="24"/>
          <w:szCs w:val="24"/>
        </w:rPr>
        <w:t>m</w:t>
      </w:r>
      <w:r w:rsidR="001D1FB1">
        <w:rPr>
          <w:rFonts w:ascii="Times New Roman" w:hAnsi="Times New Roman" w:cs="Times New Roman"/>
          <w:w w:val="105"/>
          <w:sz w:val="24"/>
          <w:szCs w:val="24"/>
        </w:rPr>
        <w:t>j</w:t>
      </w:r>
      <w:r w:rsidR="001D1FB1" w:rsidRPr="00B85D80">
        <w:rPr>
          <w:rFonts w:ascii="Times New Roman" w:hAnsi="Times New Roman" w:cs="Times New Roman"/>
          <w:w w:val="105"/>
          <w:sz w:val="24"/>
          <w:szCs w:val="24"/>
        </w:rPr>
        <w:t>ere, kriterijumi i postupak za obnovu i saniranje posl</w:t>
      </w:r>
      <w:r w:rsidR="001D1FB1">
        <w:rPr>
          <w:rFonts w:ascii="Times New Roman" w:hAnsi="Times New Roman" w:cs="Times New Roman"/>
          <w:w w:val="105"/>
          <w:sz w:val="24"/>
          <w:szCs w:val="24"/>
        </w:rPr>
        <w:t>j</w:t>
      </w:r>
      <w:r w:rsidR="00181683">
        <w:rPr>
          <w:rFonts w:ascii="Times New Roman" w:hAnsi="Times New Roman" w:cs="Times New Roman"/>
          <w:w w:val="105"/>
          <w:sz w:val="24"/>
          <w:szCs w:val="24"/>
        </w:rPr>
        <w:t xml:space="preserve">edica </w:t>
      </w:r>
      <w:r w:rsidR="001D1FB1" w:rsidRPr="00B85D80">
        <w:rPr>
          <w:rFonts w:ascii="Times New Roman" w:hAnsi="Times New Roman" w:cs="Times New Roman"/>
          <w:w w:val="105"/>
          <w:sz w:val="24"/>
          <w:szCs w:val="24"/>
        </w:rPr>
        <w:t>nepogode.</w:t>
      </w:r>
    </w:p>
    <w:p w14:paraId="49931C0D" w14:textId="1715B2DE" w:rsidR="00950E4A" w:rsidRDefault="0075445F" w:rsidP="00073302">
      <w:pPr>
        <w:pStyle w:val="BodyText"/>
        <w:ind w:left="0" w:firstLine="567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P</w:t>
      </w:r>
      <w:r w:rsidR="00FB1A24">
        <w:rPr>
          <w:rFonts w:ascii="Times New Roman" w:hAnsi="Times New Roman" w:cs="Times New Roman"/>
          <w:w w:val="105"/>
          <w:sz w:val="24"/>
          <w:szCs w:val="24"/>
        </w:rPr>
        <w:t>rogram</w:t>
      </w:r>
      <w:r w:rsidR="001D1FB1" w:rsidRPr="00B85D80">
        <w:rPr>
          <w:rFonts w:ascii="Times New Roman" w:hAnsi="Times New Roman" w:cs="Times New Roman"/>
          <w:w w:val="105"/>
          <w:sz w:val="24"/>
          <w:szCs w:val="24"/>
        </w:rPr>
        <w:t xml:space="preserve"> pomoći i </w:t>
      </w:r>
      <w:r w:rsidR="007040B5">
        <w:rPr>
          <w:rFonts w:ascii="Times New Roman" w:hAnsi="Times New Roman" w:cs="Times New Roman"/>
          <w:w w:val="105"/>
          <w:sz w:val="24"/>
          <w:szCs w:val="24"/>
        </w:rPr>
        <w:t xml:space="preserve">program </w:t>
      </w:r>
      <w:r w:rsidR="001D1FB1" w:rsidRPr="00B85D80">
        <w:rPr>
          <w:rFonts w:ascii="Times New Roman" w:hAnsi="Times New Roman" w:cs="Times New Roman"/>
          <w:w w:val="105"/>
          <w:sz w:val="24"/>
          <w:szCs w:val="24"/>
        </w:rPr>
        <w:t>obnove donosi Vlada</w:t>
      </w:r>
      <w:r w:rsidR="007A09EB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D1FB1" w:rsidRPr="00B85D80">
        <w:rPr>
          <w:rFonts w:ascii="Times New Roman" w:hAnsi="Times New Roman" w:cs="Times New Roman"/>
          <w:w w:val="105"/>
          <w:sz w:val="24"/>
          <w:szCs w:val="24"/>
        </w:rPr>
        <w:t xml:space="preserve">na predlog </w:t>
      </w:r>
      <w:r w:rsidR="001D1FB1" w:rsidRPr="00C11A2D">
        <w:rPr>
          <w:rFonts w:ascii="Times New Roman" w:hAnsi="Times New Roman" w:cs="Times New Roman"/>
          <w:w w:val="105"/>
          <w:sz w:val="24"/>
          <w:szCs w:val="24"/>
        </w:rPr>
        <w:t>Ministarstva</w:t>
      </w:r>
      <w:r w:rsidR="003742DB">
        <w:rPr>
          <w:rFonts w:ascii="Times New Roman" w:hAnsi="Times New Roman" w:cs="Times New Roman"/>
          <w:w w:val="105"/>
          <w:sz w:val="24"/>
          <w:szCs w:val="24"/>
        </w:rPr>
        <w:t xml:space="preserve"> i resornih ministarstava</w:t>
      </w:r>
      <w:r w:rsidR="001D1FB1" w:rsidRPr="00C11A2D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2BA80839" w14:textId="77777777" w:rsidR="00953747" w:rsidRPr="00C96F08" w:rsidRDefault="00953747" w:rsidP="00073302">
      <w:pPr>
        <w:pStyle w:val="BodyText"/>
        <w:ind w:left="0" w:firstLine="567"/>
        <w:rPr>
          <w:rFonts w:ascii="Times New Roman" w:hAnsi="Times New Roman" w:cs="Times New Roman"/>
          <w:color w:val="00B050"/>
          <w:w w:val="105"/>
          <w:sz w:val="24"/>
          <w:szCs w:val="24"/>
        </w:rPr>
      </w:pPr>
    </w:p>
    <w:p w14:paraId="685042F4" w14:textId="77777777" w:rsidR="001D1FB1" w:rsidRPr="00100495" w:rsidRDefault="0061063B" w:rsidP="00817CA0">
      <w:pPr>
        <w:pStyle w:val="ListParagraph"/>
        <w:tabs>
          <w:tab w:val="left" w:pos="1568"/>
        </w:tabs>
        <w:spacing w:before="0"/>
        <w:ind w:left="676" w:firstLine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100495">
        <w:rPr>
          <w:rFonts w:ascii="Times New Roman" w:hAnsi="Times New Roman" w:cs="Times New Roman"/>
          <w:b/>
          <w:w w:val="105"/>
          <w:sz w:val="24"/>
          <w:szCs w:val="24"/>
        </w:rPr>
        <w:t>Sadržina P</w:t>
      </w:r>
      <w:r w:rsidR="00F46B5D" w:rsidRPr="00100495">
        <w:rPr>
          <w:rFonts w:ascii="Times New Roman" w:hAnsi="Times New Roman" w:cs="Times New Roman"/>
          <w:b/>
          <w:w w:val="105"/>
          <w:sz w:val="24"/>
          <w:szCs w:val="24"/>
        </w:rPr>
        <w:t xml:space="preserve">rograma </w:t>
      </w:r>
      <w:r w:rsidR="001D1FB1" w:rsidRPr="00100495">
        <w:rPr>
          <w:rFonts w:ascii="Times New Roman" w:hAnsi="Times New Roman" w:cs="Times New Roman"/>
          <w:b/>
          <w:w w:val="105"/>
          <w:sz w:val="24"/>
          <w:szCs w:val="24"/>
        </w:rPr>
        <w:t xml:space="preserve">pomoći </w:t>
      </w:r>
    </w:p>
    <w:p w14:paraId="6A257915" w14:textId="77777777" w:rsidR="001D1FB1" w:rsidRPr="00100495" w:rsidRDefault="009B639C" w:rsidP="00817CA0">
      <w:pPr>
        <w:pStyle w:val="ListParagraph"/>
        <w:tabs>
          <w:tab w:val="left" w:pos="1568"/>
        </w:tabs>
        <w:spacing w:before="0"/>
        <w:ind w:left="676" w:firstLine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100495">
        <w:rPr>
          <w:rFonts w:ascii="Times New Roman" w:hAnsi="Times New Roman" w:cs="Times New Roman"/>
          <w:b/>
          <w:w w:val="105"/>
          <w:sz w:val="24"/>
          <w:szCs w:val="24"/>
        </w:rPr>
        <w:t>Član 16</w:t>
      </w:r>
    </w:p>
    <w:p w14:paraId="3AA310CB" w14:textId="5C200D37" w:rsidR="001D1FB1" w:rsidRPr="00100495" w:rsidRDefault="00D14DC1" w:rsidP="00817CA0">
      <w:pPr>
        <w:pStyle w:val="ListParagraph"/>
        <w:tabs>
          <w:tab w:val="left" w:pos="1568"/>
        </w:tabs>
        <w:spacing w:before="0"/>
        <w:ind w:left="676" w:firstLine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00495">
        <w:rPr>
          <w:rFonts w:ascii="Times New Roman" w:hAnsi="Times New Roman" w:cs="Times New Roman"/>
          <w:w w:val="105"/>
          <w:sz w:val="24"/>
          <w:szCs w:val="24"/>
        </w:rPr>
        <w:t xml:space="preserve"> P</w:t>
      </w:r>
      <w:r w:rsidR="00A4362A" w:rsidRPr="00100495">
        <w:rPr>
          <w:rFonts w:ascii="Times New Roman" w:hAnsi="Times New Roman" w:cs="Times New Roman"/>
          <w:w w:val="105"/>
          <w:sz w:val="24"/>
          <w:szCs w:val="24"/>
        </w:rPr>
        <w:t>rogram pomoći</w:t>
      </w:r>
      <w:r w:rsidR="004426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64FCA" w:rsidRPr="00100495">
        <w:rPr>
          <w:rFonts w:ascii="Times New Roman" w:hAnsi="Times New Roman" w:cs="Times New Roman"/>
          <w:w w:val="105"/>
          <w:sz w:val="24"/>
          <w:szCs w:val="24"/>
        </w:rPr>
        <w:t xml:space="preserve">naročito </w:t>
      </w:r>
      <w:r w:rsidR="001D1FB1" w:rsidRPr="00100495">
        <w:rPr>
          <w:rFonts w:ascii="Times New Roman" w:hAnsi="Times New Roman" w:cs="Times New Roman"/>
          <w:w w:val="105"/>
          <w:sz w:val="24"/>
          <w:szCs w:val="24"/>
        </w:rPr>
        <w:t>sadrži:</w:t>
      </w:r>
    </w:p>
    <w:p w14:paraId="4741C018" w14:textId="2FBC44E3" w:rsidR="0027654C" w:rsidRPr="0027654C" w:rsidRDefault="00A06582" w:rsidP="0027654C">
      <w:pPr>
        <w:pStyle w:val="ListParagraph"/>
        <w:numPr>
          <w:ilvl w:val="0"/>
          <w:numId w:val="23"/>
        </w:numPr>
        <w:tabs>
          <w:tab w:val="left" w:pos="360"/>
        </w:tabs>
        <w:spacing w:before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00495">
        <w:rPr>
          <w:rFonts w:ascii="Times New Roman" w:hAnsi="Times New Roman" w:cs="Times New Roman"/>
          <w:w w:val="105"/>
          <w:sz w:val="24"/>
          <w:szCs w:val="24"/>
        </w:rPr>
        <w:t>teritoriju</w:t>
      </w:r>
      <w:r w:rsidR="001D1FB1" w:rsidRPr="00100495">
        <w:rPr>
          <w:rFonts w:ascii="Times New Roman" w:hAnsi="Times New Roman" w:cs="Times New Roman"/>
          <w:w w:val="105"/>
          <w:sz w:val="24"/>
          <w:szCs w:val="24"/>
        </w:rPr>
        <w:t xml:space="preserve"> na kojoj se sprovode</w:t>
      </w:r>
      <w:r w:rsidR="007A09EB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D1FB1" w:rsidRPr="00100495">
        <w:rPr>
          <w:rFonts w:ascii="Times New Roman" w:hAnsi="Times New Roman" w:cs="Times New Roman"/>
          <w:w w:val="105"/>
          <w:sz w:val="24"/>
          <w:szCs w:val="24"/>
        </w:rPr>
        <w:t>mjere;</w:t>
      </w:r>
    </w:p>
    <w:p w14:paraId="3FC371C3" w14:textId="6CC28EA8" w:rsidR="001D1FB1" w:rsidRPr="0027654C" w:rsidRDefault="001D1FB1" w:rsidP="0027654C">
      <w:pPr>
        <w:pStyle w:val="ListParagraph"/>
        <w:numPr>
          <w:ilvl w:val="0"/>
          <w:numId w:val="23"/>
        </w:numPr>
        <w:tabs>
          <w:tab w:val="left" w:pos="360"/>
        </w:tabs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32469">
        <w:rPr>
          <w:rFonts w:ascii="Times New Roman" w:hAnsi="Times New Roman" w:cs="Times New Roman"/>
          <w:w w:val="105"/>
          <w:sz w:val="24"/>
          <w:szCs w:val="24"/>
        </w:rPr>
        <w:t>analizu zatečenog stanja i nastale štete i sagledavanje mogućih daljih štetnih</w:t>
      </w:r>
      <w:r w:rsidR="0027654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27654C">
        <w:rPr>
          <w:rFonts w:ascii="Times New Roman" w:hAnsi="Times New Roman" w:cs="Times New Roman"/>
          <w:w w:val="105"/>
          <w:sz w:val="24"/>
          <w:szCs w:val="24"/>
        </w:rPr>
        <w:t>posljedica;</w:t>
      </w:r>
    </w:p>
    <w:p w14:paraId="47F02E97" w14:textId="3279F863" w:rsidR="001D1FB1" w:rsidRPr="00100495" w:rsidRDefault="001D1FB1" w:rsidP="000B0C07">
      <w:pPr>
        <w:pStyle w:val="ListParagraph"/>
        <w:numPr>
          <w:ilvl w:val="0"/>
          <w:numId w:val="23"/>
        </w:numPr>
        <w:tabs>
          <w:tab w:val="left" w:pos="360"/>
        </w:tabs>
        <w:spacing w:before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00495">
        <w:rPr>
          <w:rFonts w:ascii="Times New Roman" w:hAnsi="Times New Roman" w:cs="Times New Roman"/>
          <w:w w:val="105"/>
          <w:sz w:val="24"/>
          <w:szCs w:val="24"/>
        </w:rPr>
        <w:t>mjere koje treba preduzeti;</w:t>
      </w:r>
    </w:p>
    <w:p w14:paraId="64382E25" w14:textId="77777777" w:rsidR="00E72044" w:rsidRPr="00100495" w:rsidRDefault="00100495" w:rsidP="000B0C07">
      <w:pPr>
        <w:pStyle w:val="ListParagraph"/>
        <w:numPr>
          <w:ilvl w:val="0"/>
          <w:numId w:val="23"/>
        </w:numPr>
        <w:tabs>
          <w:tab w:val="left" w:pos="360"/>
        </w:tabs>
        <w:spacing w:before="0"/>
        <w:ind w:left="0" w:firstLine="360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postupak</w:t>
      </w:r>
      <w:r w:rsidR="001D1FB1" w:rsidRPr="00100495">
        <w:rPr>
          <w:rFonts w:ascii="Times New Roman" w:hAnsi="Times New Roman" w:cs="Times New Roman"/>
          <w:w w:val="105"/>
          <w:sz w:val="24"/>
          <w:szCs w:val="24"/>
        </w:rPr>
        <w:t xml:space="preserve"> sprovođenja m</w:t>
      </w:r>
      <w:r w:rsidR="00E72044" w:rsidRPr="00100495">
        <w:rPr>
          <w:rFonts w:ascii="Times New Roman" w:hAnsi="Times New Roman" w:cs="Times New Roman"/>
          <w:w w:val="105"/>
          <w:sz w:val="24"/>
          <w:szCs w:val="24"/>
        </w:rPr>
        <w:t>jera;</w:t>
      </w:r>
    </w:p>
    <w:p w14:paraId="5A4F32BB" w14:textId="77777777" w:rsidR="00675BC3" w:rsidRPr="00100495" w:rsidRDefault="00675BC3" w:rsidP="000B0C07">
      <w:pPr>
        <w:pStyle w:val="ListParagraph"/>
        <w:numPr>
          <w:ilvl w:val="0"/>
          <w:numId w:val="23"/>
        </w:numPr>
        <w:tabs>
          <w:tab w:val="left" w:pos="360"/>
        </w:tabs>
        <w:spacing w:before="0"/>
        <w:ind w:left="0" w:firstLine="36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00495">
        <w:rPr>
          <w:rFonts w:ascii="Times New Roman" w:hAnsi="Times New Roman" w:cs="Times New Roman"/>
          <w:w w:val="105"/>
          <w:sz w:val="24"/>
          <w:szCs w:val="24"/>
        </w:rPr>
        <w:t>redosljed sprovođenja mjera;</w:t>
      </w:r>
    </w:p>
    <w:p w14:paraId="2B5A225A" w14:textId="77777777" w:rsidR="001D1FB1" w:rsidRPr="00100495" w:rsidRDefault="00675BC3" w:rsidP="000B0C07">
      <w:pPr>
        <w:pStyle w:val="ListParagraph"/>
        <w:numPr>
          <w:ilvl w:val="0"/>
          <w:numId w:val="23"/>
        </w:numPr>
        <w:tabs>
          <w:tab w:val="left" w:pos="360"/>
        </w:tabs>
        <w:spacing w:before="0"/>
        <w:ind w:left="0" w:firstLine="36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00495">
        <w:rPr>
          <w:rFonts w:ascii="Times New Roman" w:hAnsi="Times New Roman" w:cs="Times New Roman"/>
          <w:w w:val="105"/>
          <w:sz w:val="24"/>
          <w:szCs w:val="24"/>
        </w:rPr>
        <w:t>rokove za sprovođenje mjera;</w:t>
      </w:r>
    </w:p>
    <w:p w14:paraId="3BE4982F" w14:textId="77777777" w:rsidR="001D1FB1" w:rsidRPr="00100495" w:rsidRDefault="00675BC3" w:rsidP="000B0C07">
      <w:pPr>
        <w:pStyle w:val="ListParagraph"/>
        <w:numPr>
          <w:ilvl w:val="0"/>
          <w:numId w:val="23"/>
        </w:numPr>
        <w:tabs>
          <w:tab w:val="left" w:pos="360"/>
        </w:tabs>
        <w:spacing w:before="0"/>
        <w:ind w:left="0" w:firstLine="36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00495">
        <w:rPr>
          <w:rFonts w:ascii="Times New Roman" w:hAnsi="Times New Roman" w:cs="Times New Roman"/>
          <w:w w:val="105"/>
          <w:sz w:val="24"/>
          <w:szCs w:val="24"/>
        </w:rPr>
        <w:t>kriterijume i mjerila za utvrđivanje visine pomoći;</w:t>
      </w:r>
    </w:p>
    <w:p w14:paraId="4BAF1379" w14:textId="77777777" w:rsidR="001D1FB1" w:rsidRPr="00100495" w:rsidRDefault="001D1FB1" w:rsidP="000B0C07">
      <w:pPr>
        <w:pStyle w:val="ListParagraph"/>
        <w:numPr>
          <w:ilvl w:val="0"/>
          <w:numId w:val="23"/>
        </w:numPr>
        <w:tabs>
          <w:tab w:val="left" w:pos="360"/>
        </w:tabs>
        <w:spacing w:before="0"/>
        <w:ind w:left="0" w:firstLine="36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00495">
        <w:rPr>
          <w:rFonts w:ascii="Times New Roman" w:hAnsi="Times New Roman" w:cs="Times New Roman"/>
          <w:w w:val="105"/>
          <w:sz w:val="24"/>
          <w:szCs w:val="24"/>
        </w:rPr>
        <w:t>organe državne uprave nadležne za koordinaciju, odnosno nosioce sprovođenja pojedinih mjera i aktivnosti;</w:t>
      </w:r>
    </w:p>
    <w:p w14:paraId="168ADEFA" w14:textId="77777777" w:rsidR="001D1FB1" w:rsidRDefault="001D1FB1" w:rsidP="000B0C07">
      <w:pPr>
        <w:pStyle w:val="ListParagraph"/>
        <w:numPr>
          <w:ilvl w:val="0"/>
          <w:numId w:val="23"/>
        </w:numPr>
        <w:tabs>
          <w:tab w:val="left" w:pos="360"/>
        </w:tabs>
        <w:spacing w:before="0"/>
        <w:ind w:left="0" w:firstLine="36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00495">
        <w:rPr>
          <w:rFonts w:ascii="Times New Roman" w:hAnsi="Times New Roman" w:cs="Times New Roman"/>
          <w:w w:val="105"/>
          <w:sz w:val="24"/>
          <w:szCs w:val="24"/>
        </w:rPr>
        <w:t>procjenu potrebnih finansijskih sredstava i izvore finansiranja;</w:t>
      </w:r>
    </w:p>
    <w:p w14:paraId="6898E460" w14:textId="5979F52D" w:rsidR="000E77D0" w:rsidRPr="007A09EB" w:rsidRDefault="000E77D0" w:rsidP="000B0C07">
      <w:pPr>
        <w:pStyle w:val="ListParagraph"/>
        <w:numPr>
          <w:ilvl w:val="0"/>
          <w:numId w:val="23"/>
        </w:numPr>
        <w:tabs>
          <w:tab w:val="left" w:pos="360"/>
        </w:tabs>
        <w:spacing w:before="0"/>
        <w:ind w:left="0" w:firstLine="36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7A09EB">
        <w:rPr>
          <w:rFonts w:ascii="Times New Roman" w:hAnsi="Times New Roman" w:cs="Times New Roman"/>
          <w:w w:val="105"/>
          <w:sz w:val="24"/>
          <w:szCs w:val="24"/>
        </w:rPr>
        <w:t xml:space="preserve">organ koji </w:t>
      </w:r>
      <w:r w:rsidR="007A09EB" w:rsidRPr="007A09EB">
        <w:rPr>
          <w:rFonts w:ascii="Times New Roman" w:hAnsi="Times New Roman" w:cs="Times New Roman"/>
          <w:w w:val="105"/>
          <w:sz w:val="24"/>
          <w:szCs w:val="24"/>
        </w:rPr>
        <w:t>vrši</w:t>
      </w:r>
      <w:r w:rsidRPr="007A09EB">
        <w:rPr>
          <w:rFonts w:ascii="Times New Roman" w:hAnsi="Times New Roman" w:cs="Times New Roman"/>
          <w:w w:val="105"/>
          <w:sz w:val="24"/>
          <w:szCs w:val="24"/>
        </w:rPr>
        <w:t xml:space="preserve"> plaćanja na bazi dokumentacije i podataka o dodijeljenoj pomoći</w:t>
      </w:r>
      <w:r w:rsidR="00BB1E5E" w:rsidRPr="007A09EB">
        <w:rPr>
          <w:rFonts w:ascii="Times New Roman" w:hAnsi="Times New Roman" w:cs="Times New Roman"/>
          <w:w w:val="105"/>
          <w:sz w:val="24"/>
          <w:szCs w:val="24"/>
        </w:rPr>
        <w:t>, kao i način isplate te pomoći</w:t>
      </w:r>
      <w:r w:rsidR="00032469">
        <w:rPr>
          <w:rFonts w:ascii="Times New Roman" w:hAnsi="Times New Roman" w:cs="Times New Roman"/>
          <w:w w:val="105"/>
          <w:sz w:val="24"/>
          <w:szCs w:val="24"/>
        </w:rPr>
        <w:t xml:space="preserve"> i</w:t>
      </w:r>
    </w:p>
    <w:p w14:paraId="4C7E229F" w14:textId="77777777" w:rsidR="001D1FB1" w:rsidRPr="00100495" w:rsidRDefault="001D1FB1" w:rsidP="000B0C07">
      <w:pPr>
        <w:pStyle w:val="ListParagraph"/>
        <w:numPr>
          <w:ilvl w:val="0"/>
          <w:numId w:val="23"/>
        </w:numPr>
        <w:tabs>
          <w:tab w:val="left" w:pos="360"/>
        </w:tabs>
        <w:spacing w:before="0"/>
        <w:ind w:left="0" w:firstLine="36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00495">
        <w:rPr>
          <w:rFonts w:ascii="Times New Roman" w:hAnsi="Times New Roman" w:cs="Times New Roman"/>
          <w:w w:val="105"/>
          <w:sz w:val="24"/>
          <w:szCs w:val="24"/>
        </w:rPr>
        <w:t>druge potrebne elemente.</w:t>
      </w:r>
    </w:p>
    <w:p w14:paraId="1E030F3F" w14:textId="085A6169" w:rsidR="001D1FB1" w:rsidRPr="00100495" w:rsidRDefault="006610B2" w:rsidP="00817CA0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100495">
        <w:rPr>
          <w:rFonts w:ascii="Times New Roman" w:hAnsi="Times New Roman" w:cs="Times New Roman"/>
          <w:w w:val="105"/>
          <w:sz w:val="24"/>
          <w:szCs w:val="24"/>
        </w:rPr>
        <w:t xml:space="preserve">Pomoć se može dodijeliti u </w:t>
      </w:r>
      <w:r w:rsidR="001D1FB1" w:rsidRPr="00100495">
        <w:rPr>
          <w:rFonts w:ascii="Times New Roman" w:hAnsi="Times New Roman" w:cs="Times New Roman"/>
          <w:w w:val="105"/>
          <w:sz w:val="24"/>
          <w:szCs w:val="24"/>
        </w:rPr>
        <w:t>vidu isplate određ</w:t>
      </w:r>
      <w:r w:rsidR="00002910" w:rsidRPr="00100495">
        <w:rPr>
          <w:rFonts w:ascii="Times New Roman" w:hAnsi="Times New Roman" w:cs="Times New Roman"/>
          <w:w w:val="105"/>
          <w:sz w:val="24"/>
          <w:szCs w:val="24"/>
        </w:rPr>
        <w:t>enog novčanog iznosa ili davanja</w:t>
      </w:r>
      <w:r w:rsidR="001D1FB1" w:rsidRPr="00100495">
        <w:rPr>
          <w:rFonts w:ascii="Times New Roman" w:hAnsi="Times New Roman" w:cs="Times New Roman"/>
          <w:w w:val="105"/>
          <w:sz w:val="24"/>
          <w:szCs w:val="24"/>
        </w:rPr>
        <w:t xml:space="preserve"> određenih materijalnih dobara, bespovratno ili sa obavezom vraćanja ili u vidu</w:t>
      </w:r>
      <w:r w:rsidR="000A026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D1FB1" w:rsidRPr="00100495">
        <w:rPr>
          <w:rFonts w:ascii="Times New Roman" w:hAnsi="Times New Roman" w:cs="Times New Roman"/>
          <w:w w:val="105"/>
          <w:sz w:val="24"/>
          <w:szCs w:val="24"/>
        </w:rPr>
        <w:t>usluga.</w:t>
      </w:r>
    </w:p>
    <w:p w14:paraId="766CA36C" w14:textId="77777777" w:rsidR="001D1FB1" w:rsidRPr="00100495" w:rsidRDefault="001D1FB1" w:rsidP="00817CA0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100495">
        <w:rPr>
          <w:rFonts w:ascii="Times New Roman" w:hAnsi="Times New Roman" w:cs="Times New Roman"/>
          <w:w w:val="105"/>
          <w:sz w:val="24"/>
          <w:szCs w:val="24"/>
        </w:rPr>
        <w:t>Ukoliko se pomoć dod</w:t>
      </w:r>
      <w:r w:rsidR="00AB7430" w:rsidRPr="00100495">
        <w:rPr>
          <w:rFonts w:ascii="Times New Roman" w:hAnsi="Times New Roman" w:cs="Times New Roman"/>
          <w:w w:val="105"/>
          <w:sz w:val="24"/>
          <w:szCs w:val="24"/>
        </w:rPr>
        <w:t>j</w:t>
      </w:r>
      <w:r w:rsidRPr="00100495">
        <w:rPr>
          <w:rFonts w:ascii="Times New Roman" w:hAnsi="Times New Roman" w:cs="Times New Roman"/>
          <w:w w:val="105"/>
          <w:sz w:val="24"/>
          <w:szCs w:val="24"/>
        </w:rPr>
        <w:t>elj</w:t>
      </w:r>
      <w:r w:rsidR="00C31C67" w:rsidRPr="00100495">
        <w:rPr>
          <w:rFonts w:ascii="Times New Roman" w:hAnsi="Times New Roman" w:cs="Times New Roman"/>
          <w:w w:val="105"/>
          <w:sz w:val="24"/>
          <w:szCs w:val="24"/>
        </w:rPr>
        <w:t xml:space="preserve">uje sa obavezom vraćanja, </w:t>
      </w:r>
      <w:r w:rsidRPr="00100495">
        <w:rPr>
          <w:rFonts w:ascii="Times New Roman" w:hAnsi="Times New Roman" w:cs="Times New Roman"/>
          <w:w w:val="105"/>
          <w:sz w:val="24"/>
          <w:szCs w:val="24"/>
        </w:rPr>
        <w:t>programom</w:t>
      </w:r>
      <w:r w:rsidR="00A06582" w:rsidRPr="00100495">
        <w:rPr>
          <w:rFonts w:ascii="Times New Roman" w:hAnsi="Times New Roman" w:cs="Times New Roman"/>
          <w:w w:val="105"/>
          <w:sz w:val="24"/>
          <w:szCs w:val="24"/>
        </w:rPr>
        <w:t xml:space="preserve"> pomoći </w:t>
      </w:r>
      <w:r w:rsidR="00C31C67" w:rsidRPr="00100495">
        <w:rPr>
          <w:rFonts w:ascii="Times New Roman" w:hAnsi="Times New Roman" w:cs="Times New Roman"/>
          <w:w w:val="105"/>
          <w:sz w:val="24"/>
          <w:szCs w:val="24"/>
        </w:rPr>
        <w:t xml:space="preserve">utvrđuje </w:t>
      </w:r>
      <w:r w:rsidR="007237CD" w:rsidRPr="00100495">
        <w:rPr>
          <w:rFonts w:ascii="Times New Roman" w:hAnsi="Times New Roman" w:cs="Times New Roman"/>
          <w:w w:val="105"/>
          <w:sz w:val="24"/>
          <w:szCs w:val="24"/>
        </w:rPr>
        <w:t xml:space="preserve">se </w:t>
      </w:r>
      <w:r w:rsidR="00C31C67" w:rsidRPr="00100495">
        <w:rPr>
          <w:rFonts w:ascii="Times New Roman" w:hAnsi="Times New Roman" w:cs="Times New Roman"/>
          <w:w w:val="105"/>
          <w:sz w:val="24"/>
          <w:szCs w:val="24"/>
        </w:rPr>
        <w:t>rok, uslovi</w:t>
      </w:r>
      <w:r w:rsidRPr="00100495">
        <w:rPr>
          <w:rFonts w:ascii="Times New Roman" w:hAnsi="Times New Roman" w:cs="Times New Roman"/>
          <w:w w:val="105"/>
          <w:sz w:val="24"/>
          <w:szCs w:val="24"/>
        </w:rPr>
        <w:t xml:space="preserve"> i način vraćanja sredstava.</w:t>
      </w:r>
    </w:p>
    <w:p w14:paraId="40C667A3" w14:textId="77777777" w:rsidR="007040B5" w:rsidRPr="0007631B" w:rsidRDefault="007040B5" w:rsidP="003A73C2">
      <w:pPr>
        <w:pStyle w:val="BodyText"/>
        <w:ind w:left="0" w:firstLine="0"/>
        <w:rPr>
          <w:rFonts w:ascii="Times New Roman" w:hAnsi="Times New Roman" w:cs="Times New Roman"/>
          <w:color w:val="00B050"/>
          <w:w w:val="105"/>
          <w:sz w:val="24"/>
          <w:szCs w:val="24"/>
        </w:rPr>
      </w:pPr>
    </w:p>
    <w:p w14:paraId="1682A65E" w14:textId="77777777" w:rsidR="007040B5" w:rsidRPr="00E83942" w:rsidRDefault="0061063B" w:rsidP="007040B5">
      <w:pPr>
        <w:pStyle w:val="BodyText"/>
        <w:ind w:left="0"/>
        <w:jc w:val="center"/>
        <w:rPr>
          <w:rFonts w:ascii="Times New Roman" w:hAnsi="Times New Roman" w:cs="Times New Roman"/>
          <w:w w:val="105"/>
          <w:sz w:val="24"/>
          <w:szCs w:val="24"/>
        </w:rPr>
      </w:pPr>
      <w:r w:rsidRPr="00E83942">
        <w:rPr>
          <w:rFonts w:ascii="Times New Roman" w:hAnsi="Times New Roman" w:cs="Times New Roman"/>
          <w:b/>
          <w:w w:val="105"/>
          <w:sz w:val="24"/>
          <w:szCs w:val="24"/>
        </w:rPr>
        <w:t>Sadržina P</w:t>
      </w:r>
      <w:r w:rsidR="007040B5" w:rsidRPr="00E83942">
        <w:rPr>
          <w:rFonts w:ascii="Times New Roman" w:hAnsi="Times New Roman" w:cs="Times New Roman"/>
          <w:b/>
          <w:w w:val="105"/>
          <w:sz w:val="24"/>
          <w:szCs w:val="24"/>
        </w:rPr>
        <w:t>rograma obnove</w:t>
      </w:r>
    </w:p>
    <w:p w14:paraId="2D3528EF" w14:textId="77777777" w:rsidR="0059055A" w:rsidRPr="00E83942" w:rsidRDefault="009B639C" w:rsidP="00B80F4B">
      <w:pPr>
        <w:pStyle w:val="BodyText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E83942">
        <w:rPr>
          <w:rFonts w:ascii="Times New Roman" w:hAnsi="Times New Roman" w:cs="Times New Roman"/>
          <w:b/>
          <w:w w:val="105"/>
          <w:sz w:val="24"/>
          <w:szCs w:val="24"/>
        </w:rPr>
        <w:t>Član 17</w:t>
      </w:r>
    </w:p>
    <w:p w14:paraId="6B7028EC" w14:textId="77777777" w:rsidR="00164FCA" w:rsidRPr="00C53F58" w:rsidRDefault="001655DB" w:rsidP="00661E27">
      <w:pPr>
        <w:pStyle w:val="ListParagraph"/>
        <w:tabs>
          <w:tab w:val="left" w:pos="1568"/>
        </w:tabs>
        <w:spacing w:before="0"/>
        <w:ind w:left="0" w:firstLine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         </w:t>
      </w:r>
      <w:r w:rsidR="0007631B" w:rsidRPr="00C53F58">
        <w:rPr>
          <w:rFonts w:ascii="Times New Roman" w:hAnsi="Times New Roman" w:cs="Times New Roman"/>
          <w:w w:val="105"/>
          <w:sz w:val="24"/>
          <w:szCs w:val="24"/>
        </w:rPr>
        <w:t>P</w:t>
      </w:r>
      <w:r w:rsidR="0059055A" w:rsidRPr="00C53F58">
        <w:rPr>
          <w:rFonts w:ascii="Times New Roman" w:hAnsi="Times New Roman" w:cs="Times New Roman"/>
          <w:w w:val="105"/>
          <w:sz w:val="24"/>
          <w:szCs w:val="24"/>
        </w:rPr>
        <w:t>rogram</w:t>
      </w:r>
      <w:r w:rsidR="00164FCA" w:rsidRPr="00C53F58">
        <w:rPr>
          <w:rFonts w:ascii="Times New Roman" w:hAnsi="Times New Roman" w:cs="Times New Roman"/>
          <w:w w:val="105"/>
          <w:sz w:val="24"/>
          <w:szCs w:val="24"/>
        </w:rPr>
        <w:t>i</w:t>
      </w:r>
      <w:r w:rsidR="0007631B" w:rsidRPr="00C53F58">
        <w:rPr>
          <w:rFonts w:ascii="Times New Roman" w:hAnsi="Times New Roman" w:cs="Times New Roman"/>
          <w:w w:val="105"/>
          <w:sz w:val="24"/>
          <w:szCs w:val="24"/>
        </w:rPr>
        <w:t xml:space="preserve"> obnove </w:t>
      </w:r>
      <w:r w:rsidR="00A633BF" w:rsidRPr="00C53F58">
        <w:rPr>
          <w:rFonts w:ascii="Times New Roman" w:hAnsi="Times New Roman" w:cs="Times New Roman"/>
          <w:w w:val="105"/>
          <w:sz w:val="24"/>
          <w:szCs w:val="24"/>
        </w:rPr>
        <w:t>izrađuju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64FCA" w:rsidRPr="00C53F58">
        <w:rPr>
          <w:rFonts w:ascii="Times New Roman" w:hAnsi="Times New Roman" w:cs="Times New Roman"/>
          <w:w w:val="105"/>
          <w:sz w:val="24"/>
          <w:szCs w:val="24"/>
        </w:rPr>
        <w:t xml:space="preserve">se </w:t>
      </w:r>
      <w:r w:rsidR="00661E27" w:rsidRPr="00C53F58">
        <w:rPr>
          <w:rFonts w:ascii="Times New Roman" w:hAnsi="Times New Roman" w:cs="Times New Roman"/>
          <w:w w:val="105"/>
          <w:sz w:val="24"/>
          <w:szCs w:val="24"/>
        </w:rPr>
        <w:t>za</w:t>
      </w:r>
      <w:r w:rsidR="00164FCA" w:rsidRPr="00C53F58">
        <w:rPr>
          <w:rFonts w:ascii="Times New Roman" w:hAnsi="Times New Roman" w:cs="Times New Roman"/>
          <w:w w:val="105"/>
          <w:sz w:val="24"/>
          <w:szCs w:val="24"/>
        </w:rPr>
        <w:t xml:space="preserve"> sve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B6A25" w:rsidRPr="00C53F58">
        <w:rPr>
          <w:rFonts w:ascii="Times New Roman" w:hAnsi="Times New Roman" w:cs="Times New Roman"/>
          <w:w w:val="105"/>
          <w:sz w:val="24"/>
          <w:szCs w:val="24"/>
        </w:rPr>
        <w:t>djelatnosti</w:t>
      </w:r>
      <w:r w:rsidR="00164FCA" w:rsidRPr="00C53F58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48DEC63E" w14:textId="0E6EF242" w:rsidR="0007631B" w:rsidRPr="00C53F58" w:rsidRDefault="00164FCA" w:rsidP="00661E27">
      <w:pPr>
        <w:pStyle w:val="ListParagraph"/>
        <w:tabs>
          <w:tab w:val="left" w:pos="1568"/>
        </w:tabs>
        <w:spacing w:before="0"/>
        <w:ind w:left="0" w:firstLine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53F58">
        <w:rPr>
          <w:rFonts w:ascii="Times New Roman" w:hAnsi="Times New Roman" w:cs="Times New Roman"/>
          <w:w w:val="105"/>
          <w:sz w:val="24"/>
          <w:szCs w:val="24"/>
        </w:rPr>
        <w:t xml:space="preserve">          Programi obnove iz stava 1 ovog člana,</w:t>
      </w:r>
      <w:r w:rsidR="004F4AF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07631B" w:rsidRPr="00C53F58">
        <w:rPr>
          <w:rFonts w:ascii="Times New Roman" w:hAnsi="Times New Roman" w:cs="Times New Roman"/>
          <w:w w:val="105"/>
          <w:sz w:val="24"/>
          <w:szCs w:val="24"/>
        </w:rPr>
        <w:t>naročito</w:t>
      </w:r>
      <w:r w:rsidRPr="00C53F58">
        <w:rPr>
          <w:rFonts w:ascii="Times New Roman" w:hAnsi="Times New Roman" w:cs="Times New Roman"/>
          <w:w w:val="105"/>
          <w:sz w:val="24"/>
          <w:szCs w:val="24"/>
        </w:rPr>
        <w:t xml:space="preserve"> sadrž</w:t>
      </w:r>
      <w:r w:rsidR="00567149">
        <w:rPr>
          <w:rFonts w:ascii="Times New Roman" w:hAnsi="Times New Roman" w:cs="Times New Roman"/>
          <w:w w:val="105"/>
          <w:sz w:val="24"/>
          <w:szCs w:val="24"/>
        </w:rPr>
        <w:t>e</w:t>
      </w:r>
      <w:r w:rsidR="0007631B" w:rsidRPr="00C53F58">
        <w:rPr>
          <w:rFonts w:ascii="Times New Roman" w:hAnsi="Times New Roman" w:cs="Times New Roman"/>
          <w:w w:val="105"/>
          <w:sz w:val="24"/>
          <w:szCs w:val="24"/>
        </w:rPr>
        <w:t>:</w:t>
      </w:r>
    </w:p>
    <w:p w14:paraId="25681091" w14:textId="3056FABB" w:rsidR="0007631B" w:rsidRPr="00C53F58" w:rsidRDefault="0007631B" w:rsidP="00525515">
      <w:pPr>
        <w:pStyle w:val="ListParagraph"/>
        <w:tabs>
          <w:tab w:val="left" w:pos="1568"/>
        </w:tabs>
        <w:spacing w:before="0"/>
        <w:ind w:left="0" w:firstLine="54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53F58">
        <w:rPr>
          <w:rFonts w:ascii="Times New Roman" w:hAnsi="Times New Roman" w:cs="Times New Roman"/>
          <w:w w:val="105"/>
          <w:sz w:val="24"/>
          <w:szCs w:val="24"/>
        </w:rPr>
        <w:t>1)</w:t>
      </w:r>
      <w:r w:rsidR="000A026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04EB9" w:rsidRPr="00C53F58">
        <w:rPr>
          <w:rFonts w:ascii="Times New Roman" w:hAnsi="Times New Roman" w:cs="Times New Roman"/>
          <w:sz w:val="24"/>
          <w:szCs w:val="24"/>
        </w:rPr>
        <w:t>opis i anali</w:t>
      </w:r>
      <w:r w:rsidR="00377F3C" w:rsidRPr="00C53F58">
        <w:rPr>
          <w:rFonts w:ascii="Times New Roman" w:hAnsi="Times New Roman" w:cs="Times New Roman"/>
          <w:sz w:val="24"/>
          <w:szCs w:val="24"/>
        </w:rPr>
        <w:t>zu stanja nakon nepogode, sektor u kojem</w:t>
      </w:r>
      <w:r w:rsidR="00704EB9" w:rsidRPr="00C53F58">
        <w:rPr>
          <w:rFonts w:ascii="Times New Roman" w:hAnsi="Times New Roman" w:cs="Times New Roman"/>
          <w:sz w:val="24"/>
          <w:szCs w:val="24"/>
        </w:rPr>
        <w:t xml:space="preserve"> se sprovode mjere</w:t>
      </w:r>
      <w:r w:rsidR="00377F3C" w:rsidRPr="00C53F58">
        <w:rPr>
          <w:rFonts w:ascii="Times New Roman" w:hAnsi="Times New Roman" w:cs="Times New Roman"/>
          <w:sz w:val="24"/>
          <w:szCs w:val="24"/>
        </w:rPr>
        <w:t>,</w:t>
      </w:r>
      <w:r w:rsidRPr="00C53F58">
        <w:rPr>
          <w:rFonts w:ascii="Times New Roman" w:hAnsi="Times New Roman" w:cs="Times New Roman"/>
          <w:w w:val="105"/>
          <w:sz w:val="24"/>
          <w:szCs w:val="24"/>
        </w:rPr>
        <w:t xml:space="preserve"> teritoriju na kojoj se sprovode mjere;</w:t>
      </w:r>
    </w:p>
    <w:p w14:paraId="24504E90" w14:textId="77777777" w:rsidR="0007631B" w:rsidRPr="00C53F58" w:rsidRDefault="0007631B" w:rsidP="00525515">
      <w:pPr>
        <w:pStyle w:val="ListParagraph"/>
        <w:tabs>
          <w:tab w:val="left" w:pos="1568"/>
        </w:tabs>
        <w:spacing w:before="0"/>
        <w:ind w:left="0" w:firstLine="54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53F58">
        <w:rPr>
          <w:rFonts w:ascii="Times New Roman" w:hAnsi="Times New Roman" w:cs="Times New Roman"/>
          <w:w w:val="105"/>
          <w:sz w:val="24"/>
          <w:szCs w:val="24"/>
        </w:rPr>
        <w:t xml:space="preserve">2) analizu nastale štete i </w:t>
      </w:r>
      <w:r w:rsidR="003A73C2" w:rsidRPr="00C53F58">
        <w:rPr>
          <w:rFonts w:ascii="Times New Roman" w:hAnsi="Times New Roman" w:cs="Times New Roman"/>
          <w:w w:val="105"/>
          <w:sz w:val="24"/>
          <w:szCs w:val="24"/>
        </w:rPr>
        <w:t>načina</w:t>
      </w:r>
      <w:r w:rsidRPr="00C53F58">
        <w:rPr>
          <w:rFonts w:ascii="Times New Roman" w:hAnsi="Times New Roman" w:cs="Times New Roman"/>
          <w:w w:val="105"/>
          <w:sz w:val="24"/>
          <w:szCs w:val="24"/>
        </w:rPr>
        <w:t xml:space="preserve"> obnove;</w:t>
      </w:r>
    </w:p>
    <w:p w14:paraId="37E2B385" w14:textId="77777777" w:rsidR="00377F3C" w:rsidRPr="00C53F58" w:rsidRDefault="00953747" w:rsidP="00525515">
      <w:pPr>
        <w:pStyle w:val="ListParagraph"/>
        <w:tabs>
          <w:tab w:val="left" w:pos="1568"/>
        </w:tabs>
        <w:spacing w:before="0"/>
        <w:ind w:left="0" w:firstLine="54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53F58">
        <w:rPr>
          <w:rFonts w:ascii="Times New Roman" w:hAnsi="Times New Roman" w:cs="Times New Roman"/>
          <w:sz w:val="24"/>
          <w:szCs w:val="24"/>
        </w:rPr>
        <w:t xml:space="preserve">3) </w:t>
      </w:r>
      <w:r w:rsidR="00377F3C" w:rsidRPr="00C53F58">
        <w:rPr>
          <w:rFonts w:ascii="Times New Roman" w:hAnsi="Times New Roman" w:cs="Times New Roman"/>
          <w:sz w:val="24"/>
          <w:szCs w:val="24"/>
        </w:rPr>
        <w:t>ciljeve obnove i smjernice za njihovo ostvarivanje, viziju željenog društva nakon oporavka;</w:t>
      </w:r>
    </w:p>
    <w:p w14:paraId="0F0DBA8E" w14:textId="77777777" w:rsidR="0007631B" w:rsidRPr="00C53F58" w:rsidRDefault="001B5116" w:rsidP="00525515">
      <w:pPr>
        <w:pStyle w:val="ListParagraph"/>
        <w:tabs>
          <w:tab w:val="left" w:pos="1568"/>
        </w:tabs>
        <w:spacing w:before="0"/>
        <w:ind w:left="0" w:firstLine="54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53F58">
        <w:rPr>
          <w:rFonts w:ascii="Times New Roman" w:hAnsi="Times New Roman" w:cs="Times New Roman"/>
          <w:w w:val="105"/>
          <w:sz w:val="24"/>
          <w:szCs w:val="24"/>
        </w:rPr>
        <w:t>4</w:t>
      </w:r>
      <w:r w:rsidR="0007631B" w:rsidRPr="00C53F58">
        <w:rPr>
          <w:rFonts w:ascii="Times New Roman" w:hAnsi="Times New Roman" w:cs="Times New Roman"/>
          <w:w w:val="105"/>
          <w:sz w:val="24"/>
          <w:szCs w:val="24"/>
        </w:rPr>
        <w:t xml:space="preserve">) mjere </w:t>
      </w:r>
      <w:r w:rsidR="00377F3C" w:rsidRPr="00C53F58">
        <w:rPr>
          <w:rFonts w:ascii="Times New Roman" w:hAnsi="Times New Roman" w:cs="Times New Roman"/>
          <w:w w:val="105"/>
          <w:sz w:val="24"/>
          <w:szCs w:val="24"/>
        </w:rPr>
        <w:t xml:space="preserve"> i aktivnosti </w:t>
      </w:r>
      <w:r w:rsidR="0007631B" w:rsidRPr="00C53F58">
        <w:rPr>
          <w:rFonts w:ascii="Times New Roman" w:hAnsi="Times New Roman" w:cs="Times New Roman"/>
          <w:w w:val="105"/>
          <w:sz w:val="24"/>
          <w:szCs w:val="24"/>
        </w:rPr>
        <w:t>koje treba preduzeti</w:t>
      </w:r>
      <w:r w:rsidR="00377F3C" w:rsidRPr="00C53F58">
        <w:rPr>
          <w:rFonts w:ascii="Times New Roman" w:hAnsi="Times New Roman" w:cs="Times New Roman"/>
          <w:sz w:val="24"/>
          <w:szCs w:val="24"/>
        </w:rPr>
        <w:t xml:space="preserve"> za svaki sektor</w:t>
      </w:r>
      <w:r w:rsidR="0007631B" w:rsidRPr="00C53F58"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1CBA86C5" w14:textId="77777777" w:rsidR="0007631B" w:rsidRPr="00C53F58" w:rsidRDefault="0048784F" w:rsidP="00525515">
      <w:pPr>
        <w:pStyle w:val="ListParagraph"/>
        <w:tabs>
          <w:tab w:val="left" w:pos="1568"/>
        </w:tabs>
        <w:spacing w:before="0"/>
        <w:ind w:left="0" w:firstLine="54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53F58">
        <w:rPr>
          <w:rFonts w:ascii="Times New Roman" w:hAnsi="Times New Roman" w:cs="Times New Roman"/>
          <w:w w:val="105"/>
          <w:sz w:val="24"/>
          <w:szCs w:val="24"/>
        </w:rPr>
        <w:t xml:space="preserve">5) </w:t>
      </w:r>
      <w:r w:rsidR="00377F3C" w:rsidRPr="00C53F58">
        <w:rPr>
          <w:rFonts w:ascii="Times New Roman" w:hAnsi="Times New Roman" w:cs="Times New Roman"/>
          <w:w w:val="105"/>
          <w:sz w:val="24"/>
          <w:szCs w:val="24"/>
        </w:rPr>
        <w:t>prioritet</w:t>
      </w:r>
      <w:r w:rsidR="005441C2" w:rsidRPr="00C53F58">
        <w:rPr>
          <w:rFonts w:ascii="Times New Roman" w:hAnsi="Times New Roman" w:cs="Times New Roman"/>
          <w:w w:val="105"/>
          <w:sz w:val="24"/>
          <w:szCs w:val="24"/>
        </w:rPr>
        <w:t>e</w:t>
      </w:r>
      <w:r w:rsidR="00525515" w:rsidRPr="00C53F58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="0007631B" w:rsidRPr="00C53F58">
        <w:rPr>
          <w:rFonts w:ascii="Times New Roman" w:hAnsi="Times New Roman" w:cs="Times New Roman"/>
          <w:w w:val="105"/>
          <w:sz w:val="24"/>
          <w:szCs w:val="24"/>
        </w:rPr>
        <w:t>način i obim sprovođenja mjera</w:t>
      </w:r>
      <w:r w:rsidR="00377F3C" w:rsidRPr="00C53F58">
        <w:rPr>
          <w:rFonts w:ascii="Times New Roman" w:hAnsi="Times New Roman" w:cs="Times New Roman"/>
          <w:w w:val="105"/>
          <w:sz w:val="24"/>
          <w:szCs w:val="24"/>
        </w:rPr>
        <w:t xml:space="preserve"> i aktivnosti</w:t>
      </w:r>
      <w:r w:rsidR="0007631B" w:rsidRPr="00C53F58">
        <w:rPr>
          <w:rFonts w:ascii="Times New Roman" w:hAnsi="Times New Roman" w:cs="Times New Roman"/>
          <w:w w:val="105"/>
          <w:sz w:val="24"/>
          <w:szCs w:val="24"/>
        </w:rPr>
        <w:t xml:space="preserve">, kao i kriterijume za </w:t>
      </w:r>
      <w:r w:rsidR="0007631B" w:rsidRPr="00C53F58">
        <w:rPr>
          <w:rFonts w:ascii="Times New Roman" w:hAnsi="Times New Roman" w:cs="Times New Roman"/>
          <w:w w:val="105"/>
          <w:sz w:val="24"/>
          <w:szCs w:val="24"/>
        </w:rPr>
        <w:lastRenderedPageBreak/>
        <w:t>sprovođenje mjera;</w:t>
      </w:r>
    </w:p>
    <w:p w14:paraId="3AD0FB59" w14:textId="77777777" w:rsidR="0007631B" w:rsidRPr="00C53F58" w:rsidRDefault="001B5116" w:rsidP="00525515">
      <w:pPr>
        <w:pStyle w:val="ListParagraph"/>
        <w:tabs>
          <w:tab w:val="left" w:pos="1568"/>
        </w:tabs>
        <w:spacing w:before="0"/>
        <w:ind w:left="0" w:firstLine="54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53F58">
        <w:rPr>
          <w:rFonts w:ascii="Times New Roman" w:hAnsi="Times New Roman" w:cs="Times New Roman"/>
          <w:w w:val="105"/>
          <w:sz w:val="24"/>
          <w:szCs w:val="24"/>
        </w:rPr>
        <w:t>6</w:t>
      </w:r>
      <w:r w:rsidR="0007631B" w:rsidRPr="00C53F58">
        <w:rPr>
          <w:rFonts w:ascii="Times New Roman" w:hAnsi="Times New Roman" w:cs="Times New Roman"/>
          <w:w w:val="105"/>
          <w:sz w:val="24"/>
          <w:szCs w:val="24"/>
        </w:rPr>
        <w:t>) redosljed sprovođenja mjera;</w:t>
      </w:r>
    </w:p>
    <w:p w14:paraId="7E475F9E" w14:textId="77777777" w:rsidR="0007631B" w:rsidRPr="00C53F58" w:rsidRDefault="001B5116" w:rsidP="00525515">
      <w:pPr>
        <w:pStyle w:val="ListParagraph"/>
        <w:tabs>
          <w:tab w:val="left" w:pos="1568"/>
        </w:tabs>
        <w:spacing w:before="0"/>
        <w:ind w:left="0" w:firstLine="54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53F58">
        <w:rPr>
          <w:rFonts w:ascii="Times New Roman" w:hAnsi="Times New Roman" w:cs="Times New Roman"/>
          <w:w w:val="105"/>
          <w:sz w:val="24"/>
          <w:szCs w:val="24"/>
        </w:rPr>
        <w:t>7</w:t>
      </w:r>
      <w:r w:rsidR="0007631B" w:rsidRPr="00C53F58">
        <w:rPr>
          <w:rFonts w:ascii="Times New Roman" w:hAnsi="Times New Roman" w:cs="Times New Roman"/>
          <w:w w:val="105"/>
          <w:sz w:val="24"/>
          <w:szCs w:val="24"/>
        </w:rPr>
        <w:t>) rokove za sprovođenje mjera;</w:t>
      </w:r>
    </w:p>
    <w:p w14:paraId="132C2BE2" w14:textId="77777777" w:rsidR="0007631B" w:rsidRPr="00C53F58" w:rsidRDefault="001B5116" w:rsidP="00525515">
      <w:pPr>
        <w:pStyle w:val="ListParagraph"/>
        <w:tabs>
          <w:tab w:val="left" w:pos="1568"/>
        </w:tabs>
        <w:spacing w:before="0"/>
        <w:ind w:left="0" w:firstLine="54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53F58">
        <w:rPr>
          <w:rFonts w:ascii="Times New Roman" w:hAnsi="Times New Roman" w:cs="Times New Roman"/>
          <w:w w:val="105"/>
          <w:sz w:val="24"/>
          <w:szCs w:val="24"/>
        </w:rPr>
        <w:t>8</w:t>
      </w:r>
      <w:r w:rsidR="0007631B" w:rsidRPr="00C53F58">
        <w:rPr>
          <w:rFonts w:ascii="Times New Roman" w:hAnsi="Times New Roman" w:cs="Times New Roman"/>
          <w:w w:val="105"/>
          <w:sz w:val="24"/>
          <w:szCs w:val="24"/>
        </w:rPr>
        <w:t>) organe državne uprave nadležne z</w:t>
      </w:r>
      <w:r w:rsidRPr="00C53F58">
        <w:rPr>
          <w:rFonts w:ascii="Times New Roman" w:hAnsi="Times New Roman" w:cs="Times New Roman"/>
          <w:w w:val="105"/>
          <w:sz w:val="24"/>
          <w:szCs w:val="24"/>
        </w:rPr>
        <w:t>a koordinaciju, odnosno nosioce</w:t>
      </w:r>
      <w:r w:rsidR="0007631B" w:rsidRPr="00C53F58">
        <w:rPr>
          <w:rFonts w:ascii="Times New Roman" w:hAnsi="Times New Roman" w:cs="Times New Roman"/>
          <w:w w:val="105"/>
          <w:sz w:val="24"/>
          <w:szCs w:val="24"/>
        </w:rPr>
        <w:t xml:space="preserve"> sprovođenja pojedinih mjera i aktivnosti;</w:t>
      </w:r>
    </w:p>
    <w:p w14:paraId="209C3DC4" w14:textId="77777777" w:rsidR="0007631B" w:rsidRPr="00C53F58" w:rsidRDefault="001B5116" w:rsidP="00525515">
      <w:pPr>
        <w:pStyle w:val="ListParagraph"/>
        <w:tabs>
          <w:tab w:val="left" w:pos="1568"/>
        </w:tabs>
        <w:spacing w:before="0"/>
        <w:ind w:left="0" w:firstLine="54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53F58">
        <w:rPr>
          <w:rFonts w:ascii="Times New Roman" w:hAnsi="Times New Roman" w:cs="Times New Roman"/>
          <w:w w:val="105"/>
          <w:sz w:val="24"/>
          <w:szCs w:val="24"/>
        </w:rPr>
        <w:t>9</w:t>
      </w:r>
      <w:r w:rsidR="0007631B" w:rsidRPr="00C53F58">
        <w:rPr>
          <w:rFonts w:ascii="Times New Roman" w:hAnsi="Times New Roman" w:cs="Times New Roman"/>
          <w:w w:val="105"/>
          <w:sz w:val="24"/>
          <w:szCs w:val="24"/>
        </w:rPr>
        <w:t>) procjenu potrebnih finansijskih sredstava i izvore finansiranja;</w:t>
      </w:r>
    </w:p>
    <w:p w14:paraId="24FA58AE" w14:textId="6B86E28C" w:rsidR="001B5116" w:rsidRPr="00C53F58" w:rsidRDefault="001B5116" w:rsidP="00525515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F58">
        <w:rPr>
          <w:rFonts w:ascii="Times New Roman" w:hAnsi="Times New Roman" w:cs="Times New Roman"/>
          <w:w w:val="105"/>
          <w:sz w:val="24"/>
          <w:szCs w:val="24"/>
        </w:rPr>
        <w:t>10)</w:t>
      </w:r>
      <w:r w:rsidR="000A026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53F58">
        <w:rPr>
          <w:rFonts w:ascii="Times New Roman" w:hAnsi="Times New Roman" w:cs="Times New Roman"/>
          <w:sz w:val="24"/>
          <w:szCs w:val="24"/>
        </w:rPr>
        <w:t>nadzor i evaluaciju procesa i način izvještavanja</w:t>
      </w:r>
      <w:r w:rsidR="000F3DBC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3328C1D6" w14:textId="77777777" w:rsidR="00704EB9" w:rsidRPr="00C53F58" w:rsidRDefault="001B5116" w:rsidP="00525515">
      <w:pPr>
        <w:pStyle w:val="ListParagraph"/>
        <w:tabs>
          <w:tab w:val="left" w:pos="1568"/>
        </w:tabs>
        <w:spacing w:before="0"/>
        <w:ind w:left="0" w:firstLine="54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53F58">
        <w:rPr>
          <w:rFonts w:ascii="Times New Roman" w:hAnsi="Times New Roman" w:cs="Times New Roman"/>
          <w:w w:val="105"/>
          <w:sz w:val="24"/>
          <w:szCs w:val="24"/>
        </w:rPr>
        <w:t>11</w:t>
      </w:r>
      <w:r w:rsidR="0007631B" w:rsidRPr="00C53F58">
        <w:rPr>
          <w:rFonts w:ascii="Times New Roman" w:hAnsi="Times New Roman" w:cs="Times New Roman"/>
          <w:w w:val="105"/>
          <w:sz w:val="24"/>
          <w:szCs w:val="24"/>
        </w:rPr>
        <w:t>) druge potrebne elemente.</w:t>
      </w:r>
    </w:p>
    <w:p w14:paraId="3DA0F22E" w14:textId="51507BAF" w:rsidR="006E0806" w:rsidRPr="00C53F58" w:rsidRDefault="00A55E30" w:rsidP="005441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3F58">
        <w:rPr>
          <w:rFonts w:ascii="Times New Roman" w:hAnsi="Times New Roman" w:cs="Times New Roman"/>
          <w:sz w:val="24"/>
          <w:szCs w:val="24"/>
        </w:rPr>
        <w:t>Po potrebi, mogu se izraditi i p</w:t>
      </w:r>
      <w:r w:rsidR="00950E4A" w:rsidRPr="00C53F58">
        <w:rPr>
          <w:rFonts w:ascii="Times New Roman" w:hAnsi="Times New Roman" w:cs="Times New Roman"/>
          <w:sz w:val="24"/>
          <w:szCs w:val="24"/>
        </w:rPr>
        <w:t xml:space="preserve">osebni sektorski programi obnove nakon nepogode koji sadrže elemente iz stava 1 ovog člana. </w:t>
      </w:r>
    </w:p>
    <w:p w14:paraId="62779478" w14:textId="77777777" w:rsidR="00661E27" w:rsidRPr="00C53F58" w:rsidRDefault="00661E27" w:rsidP="006E0806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0879D8E" w14:textId="77777777" w:rsidR="006E0806" w:rsidRDefault="008D563B" w:rsidP="007A59E1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661E27">
        <w:rPr>
          <w:rFonts w:ascii="Times New Roman" w:hAnsi="Times New Roman" w:cs="Times New Roman"/>
          <w:b/>
          <w:sz w:val="24"/>
          <w:szCs w:val="24"/>
        </w:rPr>
        <w:t>II</w:t>
      </w:r>
      <w:r w:rsidR="00644C35" w:rsidRPr="00661E27">
        <w:rPr>
          <w:rFonts w:ascii="Times New Roman" w:hAnsi="Times New Roman" w:cs="Times New Roman"/>
          <w:b/>
          <w:sz w:val="24"/>
          <w:szCs w:val="24"/>
        </w:rPr>
        <w:t>I</w:t>
      </w:r>
      <w:r w:rsidR="00895767" w:rsidRPr="00661E27">
        <w:rPr>
          <w:rFonts w:ascii="Times New Roman" w:hAnsi="Times New Roman" w:cs="Times New Roman"/>
          <w:b/>
          <w:sz w:val="24"/>
          <w:szCs w:val="24"/>
        </w:rPr>
        <w:t>.</w:t>
      </w:r>
      <w:r w:rsidR="006E0806">
        <w:rPr>
          <w:rFonts w:ascii="Times New Roman" w:hAnsi="Times New Roman"/>
          <w:b/>
          <w:sz w:val="24"/>
          <w:szCs w:val="24"/>
        </w:rPr>
        <w:t xml:space="preserve">NADLEŽNI </w:t>
      </w:r>
      <w:r w:rsidR="006E0806" w:rsidRPr="007D7028">
        <w:rPr>
          <w:rFonts w:ascii="Times New Roman" w:hAnsi="Times New Roman"/>
          <w:b/>
          <w:sz w:val="24"/>
          <w:szCs w:val="24"/>
        </w:rPr>
        <w:t>ORGANI</w:t>
      </w:r>
      <w:r w:rsidR="006E0806">
        <w:rPr>
          <w:rFonts w:ascii="Times New Roman" w:hAnsi="Times New Roman"/>
          <w:b/>
          <w:sz w:val="24"/>
          <w:szCs w:val="24"/>
        </w:rPr>
        <w:t xml:space="preserve"> I TIJELA</w:t>
      </w:r>
    </w:p>
    <w:p w14:paraId="0DB421E3" w14:textId="77777777" w:rsidR="007A59E1" w:rsidRPr="007D7028" w:rsidRDefault="007A59E1" w:rsidP="007A59E1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14:paraId="5284B803" w14:textId="77777777" w:rsidR="00D03831" w:rsidRPr="00F36E18" w:rsidRDefault="00044986" w:rsidP="004E7677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Djelokrug organa i tijela</w:t>
      </w:r>
    </w:p>
    <w:p w14:paraId="48942DEC" w14:textId="77777777" w:rsidR="006E0806" w:rsidRPr="007D7028" w:rsidRDefault="006E0806" w:rsidP="006E0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7028">
        <w:rPr>
          <w:rFonts w:ascii="Times New Roman" w:hAnsi="Times New Roman"/>
          <w:b/>
          <w:sz w:val="24"/>
          <w:szCs w:val="24"/>
        </w:rPr>
        <w:t>Član</w:t>
      </w:r>
      <w:r>
        <w:rPr>
          <w:rFonts w:ascii="Times New Roman" w:hAnsi="Times New Roman"/>
          <w:b/>
          <w:sz w:val="24"/>
          <w:szCs w:val="24"/>
        </w:rPr>
        <w:t xml:space="preserve"> 18</w:t>
      </w:r>
    </w:p>
    <w:p w14:paraId="77B2809C" w14:textId="77777777" w:rsidR="006E0806" w:rsidRPr="007D7028" w:rsidRDefault="006E0806" w:rsidP="006E0806">
      <w:pPr>
        <w:spacing w:after="0" w:line="240" w:lineRule="auto"/>
        <w:ind w:firstLine="488"/>
        <w:jc w:val="both"/>
        <w:rPr>
          <w:rFonts w:ascii="Times New Roman" w:hAnsi="Times New Roman"/>
          <w:sz w:val="24"/>
          <w:szCs w:val="24"/>
        </w:rPr>
      </w:pPr>
      <w:r w:rsidRPr="007D7028">
        <w:rPr>
          <w:rFonts w:ascii="Times New Roman" w:hAnsi="Times New Roman"/>
          <w:sz w:val="24"/>
          <w:szCs w:val="24"/>
        </w:rPr>
        <w:t xml:space="preserve">Generalni sekretarijat Vlade je nadležni organ za </w:t>
      </w:r>
      <w:r w:rsidR="00661E27" w:rsidRPr="00D14E18">
        <w:rPr>
          <w:rFonts w:ascii="Times New Roman" w:hAnsi="Times New Roman"/>
          <w:sz w:val="24"/>
          <w:szCs w:val="24"/>
        </w:rPr>
        <w:t xml:space="preserve">pomoć i </w:t>
      </w:r>
      <w:r w:rsidRPr="00D14E18">
        <w:rPr>
          <w:rFonts w:ascii="Times New Roman" w:hAnsi="Times New Roman"/>
          <w:sz w:val="24"/>
          <w:szCs w:val="24"/>
        </w:rPr>
        <w:t>obnovu</w:t>
      </w:r>
      <w:r w:rsidRPr="007D7028">
        <w:rPr>
          <w:rFonts w:ascii="Times New Roman" w:hAnsi="Times New Roman"/>
          <w:sz w:val="24"/>
          <w:szCs w:val="24"/>
        </w:rPr>
        <w:t xml:space="preserve"> u skladu sa odredbama ovoga zakona.</w:t>
      </w:r>
    </w:p>
    <w:p w14:paraId="15FCE4A0" w14:textId="77777777" w:rsidR="009C723A" w:rsidRDefault="006E0806" w:rsidP="006E0806">
      <w:pPr>
        <w:spacing w:after="0" w:line="240" w:lineRule="auto"/>
        <w:ind w:firstLine="4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Generalni sekretarijat Vlade</w:t>
      </w:r>
      <w:r w:rsidR="00044986">
        <w:rPr>
          <w:rFonts w:ascii="Times New Roman" w:hAnsi="Times New Roman" w:cs="Times New Roman"/>
          <w:sz w:val="24"/>
          <w:szCs w:val="24"/>
        </w:rPr>
        <w:t>:</w:t>
      </w:r>
    </w:p>
    <w:p w14:paraId="21DB7CA8" w14:textId="75854D1F" w:rsidR="009C723A" w:rsidRPr="00567149" w:rsidRDefault="009C723A" w:rsidP="0056714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149">
        <w:rPr>
          <w:rFonts w:ascii="Times New Roman" w:hAnsi="Times New Roman" w:cs="Times New Roman"/>
          <w:sz w:val="24"/>
          <w:szCs w:val="24"/>
        </w:rPr>
        <w:t xml:space="preserve">organizuje procjenu </w:t>
      </w:r>
      <w:r w:rsidR="00A74B61" w:rsidRPr="00567149">
        <w:rPr>
          <w:rFonts w:ascii="Times New Roman" w:hAnsi="Times New Roman" w:cs="Times New Roman"/>
          <w:sz w:val="24"/>
          <w:szCs w:val="24"/>
        </w:rPr>
        <w:t xml:space="preserve">šteta, gubitaka i </w:t>
      </w:r>
      <w:r w:rsidRPr="00567149">
        <w:rPr>
          <w:rFonts w:ascii="Times New Roman" w:hAnsi="Times New Roman" w:cs="Times New Roman"/>
          <w:sz w:val="24"/>
          <w:szCs w:val="24"/>
        </w:rPr>
        <w:t xml:space="preserve">potreba nakon </w:t>
      </w:r>
      <w:r w:rsidRPr="00567149">
        <w:rPr>
          <w:rFonts w:ascii="Times New Roman" w:hAnsi="Times New Roman" w:cs="Times New Roman"/>
          <w:w w:val="105"/>
          <w:sz w:val="24"/>
          <w:szCs w:val="24"/>
        </w:rPr>
        <w:t>nepogode</w:t>
      </w:r>
      <w:r w:rsidR="0031421C"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7C4A0B26" w14:textId="69A1A7A1" w:rsidR="009C723A" w:rsidRDefault="006E0806" w:rsidP="009C723A">
      <w:pPr>
        <w:pStyle w:val="ListParagraph"/>
        <w:numPr>
          <w:ilvl w:val="0"/>
          <w:numId w:val="22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9C723A">
        <w:rPr>
          <w:rFonts w:ascii="Times New Roman" w:hAnsi="Times New Roman" w:cs="Times New Roman"/>
          <w:sz w:val="24"/>
          <w:szCs w:val="24"/>
        </w:rPr>
        <w:t>koordinira i usklađ</w:t>
      </w:r>
      <w:r w:rsidR="004D417B">
        <w:rPr>
          <w:rFonts w:ascii="Times New Roman" w:hAnsi="Times New Roman" w:cs="Times New Roman"/>
          <w:sz w:val="24"/>
          <w:szCs w:val="24"/>
        </w:rPr>
        <w:t>uje aktivnosti komisija iz čl.</w:t>
      </w:r>
      <w:r w:rsidRPr="009C723A">
        <w:rPr>
          <w:rFonts w:ascii="Times New Roman" w:hAnsi="Times New Roman" w:cs="Times New Roman"/>
          <w:sz w:val="24"/>
          <w:szCs w:val="24"/>
        </w:rPr>
        <w:t xml:space="preserve"> 19</w:t>
      </w:r>
      <w:r w:rsidR="004D417B">
        <w:rPr>
          <w:rFonts w:ascii="Times New Roman" w:hAnsi="Times New Roman" w:cs="Times New Roman"/>
          <w:sz w:val="24"/>
          <w:szCs w:val="24"/>
        </w:rPr>
        <w:t xml:space="preserve"> i 21</w:t>
      </w:r>
      <w:r w:rsidRPr="009C723A">
        <w:rPr>
          <w:rFonts w:ascii="Times New Roman" w:hAnsi="Times New Roman" w:cs="Times New Roman"/>
          <w:sz w:val="24"/>
          <w:szCs w:val="24"/>
        </w:rPr>
        <w:t xml:space="preserve"> ovog zakona i drugim aktivnostima</w:t>
      </w:r>
      <w:r w:rsidR="004D417B">
        <w:rPr>
          <w:rFonts w:ascii="Times New Roman" w:hAnsi="Times New Roman" w:cs="Times New Roman"/>
          <w:sz w:val="24"/>
          <w:szCs w:val="24"/>
        </w:rPr>
        <w:t xml:space="preserve"> </w:t>
      </w:r>
      <w:r w:rsidR="00120E8D" w:rsidRPr="009C723A">
        <w:rPr>
          <w:rFonts w:ascii="Times New Roman" w:hAnsi="Times New Roman" w:cs="Times New Roman"/>
          <w:sz w:val="24"/>
          <w:szCs w:val="24"/>
        </w:rPr>
        <w:t>utvrđenim</w:t>
      </w:r>
      <w:r w:rsidRPr="009C723A">
        <w:rPr>
          <w:rFonts w:ascii="Times New Roman" w:hAnsi="Times New Roman" w:cs="Times New Roman"/>
          <w:sz w:val="24"/>
          <w:szCs w:val="24"/>
        </w:rPr>
        <w:t xml:space="preserve"> ovim zakonom</w:t>
      </w:r>
      <w:r w:rsidR="0031421C">
        <w:rPr>
          <w:rFonts w:ascii="Times New Roman" w:hAnsi="Times New Roman" w:cs="Times New Roman"/>
          <w:sz w:val="24"/>
          <w:szCs w:val="24"/>
        </w:rPr>
        <w:t>;</w:t>
      </w:r>
    </w:p>
    <w:p w14:paraId="3F9AB401" w14:textId="5B789886" w:rsidR="009C723A" w:rsidRPr="0031421C" w:rsidRDefault="006E0806" w:rsidP="009C723A">
      <w:pPr>
        <w:pStyle w:val="ListParagraph"/>
        <w:numPr>
          <w:ilvl w:val="0"/>
          <w:numId w:val="22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31421C">
        <w:rPr>
          <w:rFonts w:ascii="Times New Roman" w:hAnsi="Times New Roman" w:cs="Times New Roman"/>
          <w:sz w:val="24"/>
          <w:szCs w:val="24"/>
        </w:rPr>
        <w:t>prikuplja</w:t>
      </w:r>
      <w:r w:rsidR="00D8415E" w:rsidRPr="0031421C">
        <w:rPr>
          <w:rFonts w:ascii="Times New Roman" w:hAnsi="Times New Roman" w:cs="Times New Roman"/>
          <w:sz w:val="24"/>
          <w:szCs w:val="24"/>
        </w:rPr>
        <w:t xml:space="preserve"> </w:t>
      </w:r>
      <w:r w:rsidRPr="0031421C">
        <w:rPr>
          <w:rFonts w:ascii="Times New Roman" w:hAnsi="Times New Roman" w:cs="Times New Roman"/>
          <w:sz w:val="24"/>
          <w:szCs w:val="24"/>
        </w:rPr>
        <w:t>donatorsk</w:t>
      </w:r>
      <w:r w:rsidR="00862C11" w:rsidRPr="0031421C">
        <w:rPr>
          <w:rFonts w:ascii="Times New Roman" w:hAnsi="Times New Roman" w:cs="Times New Roman"/>
          <w:sz w:val="24"/>
          <w:szCs w:val="24"/>
        </w:rPr>
        <w:t>a</w:t>
      </w:r>
      <w:r w:rsidRPr="0031421C">
        <w:rPr>
          <w:rFonts w:ascii="Times New Roman" w:hAnsi="Times New Roman" w:cs="Times New Roman"/>
          <w:sz w:val="24"/>
          <w:szCs w:val="24"/>
        </w:rPr>
        <w:t xml:space="preserve"> sred</w:t>
      </w:r>
      <w:r w:rsidR="00D8415E" w:rsidRPr="0031421C">
        <w:rPr>
          <w:rFonts w:ascii="Times New Roman" w:hAnsi="Times New Roman" w:cs="Times New Roman"/>
          <w:sz w:val="24"/>
          <w:szCs w:val="24"/>
        </w:rPr>
        <w:t>s</w:t>
      </w:r>
      <w:r w:rsidRPr="0031421C">
        <w:rPr>
          <w:rFonts w:ascii="Times New Roman" w:hAnsi="Times New Roman" w:cs="Times New Roman"/>
          <w:sz w:val="24"/>
          <w:szCs w:val="24"/>
        </w:rPr>
        <w:t>tva</w:t>
      </w:r>
      <w:r w:rsidR="0031421C" w:rsidRPr="0031421C">
        <w:rPr>
          <w:rFonts w:ascii="Times New Roman" w:hAnsi="Times New Roman" w:cs="Times New Roman"/>
          <w:sz w:val="24"/>
          <w:szCs w:val="24"/>
        </w:rPr>
        <w:t>;</w:t>
      </w:r>
    </w:p>
    <w:p w14:paraId="2CF8664D" w14:textId="1CF07B5E" w:rsidR="009C723A" w:rsidRDefault="009C723A" w:rsidP="009C723A">
      <w:pPr>
        <w:pStyle w:val="ListParagraph"/>
        <w:numPr>
          <w:ilvl w:val="0"/>
          <w:numId w:val="22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9C723A">
        <w:rPr>
          <w:rFonts w:ascii="Times New Roman" w:hAnsi="Times New Roman" w:cs="Times New Roman"/>
          <w:sz w:val="24"/>
          <w:szCs w:val="24"/>
        </w:rPr>
        <w:t>preduzima mjere i radnje u cilju pružanja pomoći i sprovođenja obnove</w:t>
      </w:r>
      <w:r w:rsidR="0031421C">
        <w:rPr>
          <w:rFonts w:ascii="Times New Roman" w:hAnsi="Times New Roman" w:cs="Times New Roman"/>
          <w:sz w:val="24"/>
          <w:szCs w:val="24"/>
        </w:rPr>
        <w:t>;</w:t>
      </w:r>
    </w:p>
    <w:p w14:paraId="50796CF1" w14:textId="79AA93CA" w:rsidR="009C723A" w:rsidRPr="00C05F60" w:rsidRDefault="006E0806" w:rsidP="009C723A">
      <w:pPr>
        <w:pStyle w:val="ListParagraph"/>
        <w:numPr>
          <w:ilvl w:val="0"/>
          <w:numId w:val="22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C05F60">
        <w:rPr>
          <w:rFonts w:ascii="Times New Roman" w:hAnsi="Times New Roman" w:cs="Times New Roman"/>
          <w:sz w:val="24"/>
          <w:szCs w:val="24"/>
        </w:rPr>
        <w:t>vrši potrebne nabavke dobara i usluga</w:t>
      </w:r>
      <w:r w:rsidR="00C05F60" w:rsidRPr="00C05F60">
        <w:rPr>
          <w:rFonts w:ascii="Times New Roman" w:hAnsi="Times New Roman" w:cs="Times New Roman"/>
          <w:sz w:val="24"/>
          <w:szCs w:val="24"/>
        </w:rPr>
        <w:t xml:space="preserve"> </w:t>
      </w:r>
      <w:r w:rsidR="00080376">
        <w:rPr>
          <w:rFonts w:ascii="Times New Roman" w:hAnsi="Times New Roman" w:cs="Times New Roman"/>
          <w:sz w:val="24"/>
          <w:szCs w:val="24"/>
        </w:rPr>
        <w:t>po hitnoj proceduri</w:t>
      </w:r>
      <w:r w:rsidR="00C05F60" w:rsidRPr="00C05F60">
        <w:rPr>
          <w:rFonts w:ascii="Times New Roman" w:hAnsi="Times New Roman" w:cs="Times New Roman"/>
          <w:sz w:val="24"/>
          <w:szCs w:val="24"/>
        </w:rPr>
        <w:t>;</w:t>
      </w:r>
    </w:p>
    <w:p w14:paraId="5D5532A4" w14:textId="79520165" w:rsidR="009C723A" w:rsidRDefault="006E0806" w:rsidP="009C723A">
      <w:pPr>
        <w:pStyle w:val="ListParagraph"/>
        <w:numPr>
          <w:ilvl w:val="0"/>
          <w:numId w:val="22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9C723A">
        <w:rPr>
          <w:rFonts w:ascii="Times New Roman" w:hAnsi="Times New Roman" w:cs="Times New Roman"/>
          <w:sz w:val="24"/>
          <w:szCs w:val="24"/>
        </w:rPr>
        <w:t>vrši nadzor nad sprovođenjem javnih nabavki koje sprovode korisnici (opštine, javna preduzeća i dr</w:t>
      </w:r>
      <w:r w:rsidR="00595D9A">
        <w:rPr>
          <w:rFonts w:ascii="Times New Roman" w:hAnsi="Times New Roman" w:cs="Times New Roman"/>
          <w:sz w:val="24"/>
          <w:szCs w:val="24"/>
        </w:rPr>
        <w:t>.</w:t>
      </w:r>
      <w:r w:rsidRPr="009C723A">
        <w:rPr>
          <w:rFonts w:ascii="Times New Roman" w:hAnsi="Times New Roman" w:cs="Times New Roman"/>
          <w:sz w:val="24"/>
          <w:szCs w:val="24"/>
        </w:rPr>
        <w:t>)</w:t>
      </w:r>
      <w:r w:rsidR="0031421C">
        <w:rPr>
          <w:rFonts w:ascii="Times New Roman" w:hAnsi="Times New Roman" w:cs="Times New Roman"/>
          <w:sz w:val="24"/>
          <w:szCs w:val="24"/>
        </w:rPr>
        <w:t>;</w:t>
      </w:r>
      <w:r w:rsidRPr="009C72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6977D" w14:textId="51EDC93C" w:rsidR="009C723A" w:rsidRDefault="00023755" w:rsidP="009C723A">
      <w:pPr>
        <w:pStyle w:val="ListParagraph"/>
        <w:numPr>
          <w:ilvl w:val="0"/>
          <w:numId w:val="22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usklađuje</w:t>
      </w:r>
      <w:r w:rsidR="006E0806" w:rsidRPr="009C723A">
        <w:rPr>
          <w:rFonts w:ascii="Times New Roman" w:hAnsi="Times New Roman" w:cs="Times New Roman"/>
          <w:sz w:val="24"/>
          <w:szCs w:val="24"/>
        </w:rPr>
        <w:t xml:space="preserve"> i usmj</w:t>
      </w:r>
      <w:r>
        <w:rPr>
          <w:rFonts w:ascii="Times New Roman" w:hAnsi="Times New Roman" w:cs="Times New Roman"/>
          <w:sz w:val="24"/>
          <w:szCs w:val="24"/>
        </w:rPr>
        <w:t>erava rad</w:t>
      </w:r>
      <w:r w:rsidR="006E0806" w:rsidRPr="009C723A">
        <w:rPr>
          <w:rFonts w:ascii="Times New Roman" w:hAnsi="Times New Roman" w:cs="Times New Roman"/>
          <w:sz w:val="24"/>
          <w:szCs w:val="24"/>
        </w:rPr>
        <w:t xml:space="preserve"> drugih organa i organizacija uključenih u pružanj</w:t>
      </w:r>
      <w:r w:rsidR="0031421C">
        <w:rPr>
          <w:rFonts w:ascii="Times New Roman" w:hAnsi="Times New Roman" w:cs="Times New Roman"/>
          <w:sz w:val="24"/>
          <w:szCs w:val="24"/>
        </w:rPr>
        <w:t>e</w:t>
      </w:r>
      <w:r w:rsidR="006E0806" w:rsidRPr="009C723A">
        <w:rPr>
          <w:rFonts w:ascii="Times New Roman" w:hAnsi="Times New Roman" w:cs="Times New Roman"/>
          <w:sz w:val="24"/>
          <w:szCs w:val="24"/>
        </w:rPr>
        <w:t xml:space="preserve"> pomoći i obnovi</w:t>
      </w:r>
      <w:r w:rsidR="0031421C">
        <w:rPr>
          <w:rFonts w:ascii="Times New Roman" w:hAnsi="Times New Roman" w:cs="Times New Roman"/>
          <w:sz w:val="24"/>
          <w:szCs w:val="24"/>
        </w:rPr>
        <w:t>;</w:t>
      </w:r>
    </w:p>
    <w:p w14:paraId="236E3A87" w14:textId="7A541A44" w:rsidR="009C723A" w:rsidRDefault="006E0806" w:rsidP="009C723A">
      <w:pPr>
        <w:pStyle w:val="ListParagraph"/>
        <w:numPr>
          <w:ilvl w:val="0"/>
          <w:numId w:val="22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9C723A">
        <w:rPr>
          <w:rFonts w:ascii="Times New Roman" w:hAnsi="Times New Roman" w:cs="Times New Roman"/>
          <w:w w:val="105"/>
          <w:sz w:val="24"/>
          <w:szCs w:val="24"/>
        </w:rPr>
        <w:t xml:space="preserve">vrši transparentno i </w:t>
      </w:r>
      <w:r w:rsidR="00023755">
        <w:rPr>
          <w:rFonts w:ascii="Times New Roman" w:hAnsi="Times New Roman" w:cs="Times New Roman"/>
          <w:w w:val="105"/>
          <w:sz w:val="24"/>
          <w:szCs w:val="24"/>
        </w:rPr>
        <w:t>redovno</w:t>
      </w:r>
      <w:r w:rsidRPr="009C723A">
        <w:rPr>
          <w:rFonts w:ascii="Times New Roman" w:hAnsi="Times New Roman" w:cs="Times New Roman"/>
          <w:w w:val="105"/>
          <w:sz w:val="24"/>
          <w:szCs w:val="24"/>
        </w:rPr>
        <w:t xml:space="preserve"> iz</w:t>
      </w:r>
      <w:r w:rsidR="00D14E18" w:rsidRPr="009C723A">
        <w:rPr>
          <w:rFonts w:ascii="Times New Roman" w:hAnsi="Times New Roman" w:cs="Times New Roman"/>
          <w:w w:val="105"/>
          <w:sz w:val="24"/>
          <w:szCs w:val="24"/>
        </w:rPr>
        <w:t>v</w:t>
      </w:r>
      <w:r w:rsidRPr="009C723A">
        <w:rPr>
          <w:rFonts w:ascii="Times New Roman" w:hAnsi="Times New Roman" w:cs="Times New Roman"/>
          <w:w w:val="105"/>
          <w:sz w:val="24"/>
          <w:szCs w:val="24"/>
        </w:rPr>
        <w:t>ještavanje o procesu dodjele pomoći i obnove</w:t>
      </w:r>
      <w:r w:rsidR="00555AC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9C723A">
        <w:rPr>
          <w:rFonts w:ascii="Times New Roman" w:hAnsi="Times New Roman" w:cs="Times New Roman"/>
          <w:sz w:val="24"/>
          <w:szCs w:val="24"/>
        </w:rPr>
        <w:t>i</w:t>
      </w:r>
    </w:p>
    <w:p w14:paraId="56C815A6" w14:textId="77777777" w:rsidR="00B62515" w:rsidRPr="00A05EF5" w:rsidRDefault="006E0806" w:rsidP="00A05EF5">
      <w:pPr>
        <w:pStyle w:val="ListParagraph"/>
        <w:numPr>
          <w:ilvl w:val="0"/>
          <w:numId w:val="22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9C723A">
        <w:rPr>
          <w:rFonts w:ascii="Times New Roman" w:hAnsi="Times New Roman" w:cs="Times New Roman"/>
          <w:sz w:val="24"/>
          <w:szCs w:val="24"/>
        </w:rPr>
        <w:t>obavlja druge</w:t>
      </w:r>
      <w:r w:rsidR="001655DB">
        <w:rPr>
          <w:rFonts w:ascii="Times New Roman" w:hAnsi="Times New Roman" w:cs="Times New Roman"/>
          <w:sz w:val="24"/>
          <w:szCs w:val="24"/>
        </w:rPr>
        <w:t xml:space="preserve"> </w:t>
      </w:r>
      <w:r w:rsidRPr="009C723A">
        <w:rPr>
          <w:rFonts w:ascii="Times New Roman" w:hAnsi="Times New Roman" w:cs="Times New Roman"/>
          <w:sz w:val="24"/>
          <w:szCs w:val="24"/>
        </w:rPr>
        <w:t>poslove u cilju ostvarivanja efikasne pomoći i obnove, u skladu sa zakonom.</w:t>
      </w:r>
    </w:p>
    <w:p w14:paraId="54F36705" w14:textId="77777777" w:rsidR="006E0806" w:rsidRPr="007D7028" w:rsidRDefault="006E0806" w:rsidP="006E0806">
      <w:pPr>
        <w:pStyle w:val="ListParagraph"/>
        <w:widowControl/>
        <w:autoSpaceDE/>
        <w:autoSpaceDN/>
        <w:spacing w:before="0"/>
        <w:ind w:left="0" w:firstLine="488"/>
        <w:contextualSpacing/>
        <w:jc w:val="both"/>
        <w:rPr>
          <w:rFonts w:ascii="Times New Roman" w:hAnsi="Times New Roman"/>
          <w:sz w:val="24"/>
          <w:szCs w:val="24"/>
        </w:rPr>
      </w:pPr>
      <w:r w:rsidRPr="007D7028">
        <w:rPr>
          <w:rFonts w:ascii="Times New Roman" w:hAnsi="Times New Roman"/>
          <w:sz w:val="24"/>
          <w:szCs w:val="24"/>
        </w:rPr>
        <w:t>Organizaciona jedinica Ministarstva nadležna za zaštitu i spašavanje, opštinski organi uprave i drugi organi i tijela u okviru propisanog djelokr</w:t>
      </w:r>
      <w:r>
        <w:rPr>
          <w:rFonts w:ascii="Times New Roman" w:hAnsi="Times New Roman"/>
          <w:sz w:val="24"/>
          <w:szCs w:val="24"/>
        </w:rPr>
        <w:t>uga i u skladu s odredbama ovog</w:t>
      </w:r>
      <w:r w:rsidRPr="007D7028">
        <w:rPr>
          <w:rFonts w:ascii="Times New Roman" w:hAnsi="Times New Roman"/>
          <w:sz w:val="24"/>
          <w:szCs w:val="24"/>
        </w:rPr>
        <w:t xml:space="preserve"> zakona ovlašćeni su za obavljanje pojedinih poslova i radnji u postupku </w:t>
      </w:r>
      <w:r w:rsidR="006F6E46">
        <w:rPr>
          <w:rFonts w:ascii="Times New Roman" w:hAnsi="Times New Roman"/>
          <w:sz w:val="24"/>
          <w:szCs w:val="24"/>
        </w:rPr>
        <w:t>pomoći</w:t>
      </w:r>
      <w:r w:rsidR="000421E6">
        <w:rPr>
          <w:rFonts w:ascii="Times New Roman" w:hAnsi="Times New Roman"/>
          <w:sz w:val="24"/>
          <w:szCs w:val="24"/>
        </w:rPr>
        <w:t xml:space="preserve"> i obnove</w:t>
      </w:r>
      <w:r w:rsidRPr="007D7028">
        <w:rPr>
          <w:rFonts w:ascii="Times New Roman" w:hAnsi="Times New Roman"/>
          <w:sz w:val="24"/>
          <w:szCs w:val="24"/>
        </w:rPr>
        <w:t>.</w:t>
      </w:r>
    </w:p>
    <w:p w14:paraId="18C40795" w14:textId="77777777" w:rsidR="006E0806" w:rsidRPr="00D86245" w:rsidRDefault="006E0806" w:rsidP="002445FA">
      <w:pPr>
        <w:pStyle w:val="BodyText"/>
        <w:ind w:left="0" w:firstLine="488"/>
        <w:rPr>
          <w:rFonts w:ascii="Times New Roman" w:hAnsi="Times New Roman" w:cs="Times New Roman"/>
          <w:w w:val="105"/>
          <w:sz w:val="24"/>
          <w:szCs w:val="24"/>
        </w:rPr>
      </w:pPr>
      <w:r w:rsidRPr="00D86245">
        <w:rPr>
          <w:rFonts w:ascii="Times New Roman" w:hAnsi="Times New Roman" w:cs="Times New Roman"/>
          <w:sz w:val="24"/>
          <w:szCs w:val="24"/>
        </w:rPr>
        <w:t xml:space="preserve">Poslove procjene šteta, gubitaka i potreba nakon </w:t>
      </w:r>
      <w:r w:rsidRPr="00D86245">
        <w:rPr>
          <w:rFonts w:ascii="Times New Roman" w:hAnsi="Times New Roman" w:cs="Times New Roman"/>
          <w:w w:val="105"/>
          <w:sz w:val="24"/>
          <w:szCs w:val="24"/>
        </w:rPr>
        <w:t xml:space="preserve">nepogode </w:t>
      </w:r>
      <w:r w:rsidRPr="00D86245">
        <w:rPr>
          <w:rFonts w:ascii="Times New Roman" w:hAnsi="Times New Roman" w:cs="Times New Roman"/>
          <w:sz w:val="24"/>
          <w:szCs w:val="24"/>
        </w:rPr>
        <w:t>obavljaju komisije za procjenu šteta, gubitaka i potreba</w:t>
      </w:r>
      <w:r w:rsidR="005A7BB7" w:rsidRPr="00D86245">
        <w:rPr>
          <w:rFonts w:ascii="Times New Roman" w:hAnsi="Times New Roman" w:cs="Times New Roman"/>
          <w:sz w:val="24"/>
          <w:szCs w:val="24"/>
        </w:rPr>
        <w:t>, koje se obrazuju kao stalna ili privremena tijela.</w:t>
      </w:r>
    </w:p>
    <w:p w14:paraId="33638DA9" w14:textId="77777777" w:rsidR="003A0430" w:rsidRDefault="003A0430" w:rsidP="00C057D7">
      <w:pPr>
        <w:pStyle w:val="Heading2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D3E5E85" w14:textId="77777777" w:rsidR="008D563B" w:rsidRPr="000C341D" w:rsidRDefault="005B60C5" w:rsidP="00364D8C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C341D">
        <w:rPr>
          <w:rFonts w:ascii="Times New Roman" w:hAnsi="Times New Roman" w:cs="Times New Roman"/>
          <w:b/>
          <w:color w:val="auto"/>
          <w:sz w:val="24"/>
          <w:szCs w:val="24"/>
        </w:rPr>
        <w:t>Komisije</w:t>
      </w:r>
    </w:p>
    <w:p w14:paraId="2CBCCACA" w14:textId="77777777" w:rsidR="008D563B" w:rsidRPr="000C341D" w:rsidRDefault="009B639C" w:rsidP="008D56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41D">
        <w:rPr>
          <w:rFonts w:ascii="Times New Roman" w:hAnsi="Times New Roman" w:cs="Times New Roman"/>
          <w:b/>
          <w:sz w:val="24"/>
          <w:szCs w:val="24"/>
        </w:rPr>
        <w:t>Član 19</w:t>
      </w:r>
    </w:p>
    <w:p w14:paraId="61BC833E" w14:textId="77777777" w:rsidR="008D563B" w:rsidRPr="000C341D" w:rsidRDefault="008D563B" w:rsidP="00E70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41D">
        <w:rPr>
          <w:rFonts w:ascii="Times New Roman" w:hAnsi="Times New Roman" w:cs="Times New Roman"/>
          <w:sz w:val="24"/>
          <w:szCs w:val="24"/>
        </w:rPr>
        <w:tab/>
      </w:r>
    </w:p>
    <w:p w14:paraId="1803D5E4" w14:textId="77777777" w:rsidR="004144EF" w:rsidRPr="000C341D" w:rsidRDefault="005A7BB7" w:rsidP="00E70D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41D">
        <w:rPr>
          <w:rFonts w:ascii="Times New Roman" w:hAnsi="Times New Roman" w:cs="Times New Roman"/>
          <w:sz w:val="24"/>
          <w:szCs w:val="24"/>
        </w:rPr>
        <w:t>S</w:t>
      </w:r>
      <w:r w:rsidR="00E27F92" w:rsidRPr="000C341D">
        <w:rPr>
          <w:rFonts w:ascii="Times New Roman" w:hAnsi="Times New Roman" w:cs="Times New Roman"/>
          <w:sz w:val="24"/>
          <w:szCs w:val="24"/>
        </w:rPr>
        <w:t>talna tijela</w:t>
      </w:r>
      <w:r w:rsidRPr="000C341D">
        <w:rPr>
          <w:rFonts w:ascii="Times New Roman" w:hAnsi="Times New Roman" w:cs="Times New Roman"/>
          <w:sz w:val="24"/>
          <w:szCs w:val="24"/>
        </w:rPr>
        <w:t xml:space="preserve"> su</w:t>
      </w:r>
      <w:r w:rsidR="004144EF" w:rsidRPr="000C341D">
        <w:rPr>
          <w:rFonts w:ascii="Times New Roman" w:hAnsi="Times New Roman" w:cs="Times New Roman"/>
          <w:sz w:val="24"/>
          <w:szCs w:val="24"/>
        </w:rPr>
        <w:t>:</w:t>
      </w:r>
      <w:r w:rsidR="004144EF" w:rsidRPr="000C341D">
        <w:rPr>
          <w:rFonts w:ascii="Times New Roman" w:hAnsi="Times New Roman" w:cs="Times New Roman"/>
          <w:sz w:val="24"/>
          <w:szCs w:val="24"/>
        </w:rPr>
        <w:tab/>
      </w:r>
    </w:p>
    <w:p w14:paraId="663142AC" w14:textId="77777777" w:rsidR="008D563B" w:rsidRPr="000C341D" w:rsidRDefault="008D563B" w:rsidP="00E70D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41D">
        <w:rPr>
          <w:rFonts w:ascii="Times New Roman" w:hAnsi="Times New Roman" w:cs="Times New Roman"/>
          <w:sz w:val="24"/>
          <w:szCs w:val="24"/>
        </w:rPr>
        <w:t xml:space="preserve">1) </w:t>
      </w:r>
      <w:r w:rsidR="00023755" w:rsidRPr="000C341D">
        <w:rPr>
          <w:rFonts w:ascii="Times New Roman" w:hAnsi="Times New Roman" w:cs="Times New Roman"/>
          <w:sz w:val="24"/>
          <w:szCs w:val="24"/>
        </w:rPr>
        <w:t xml:space="preserve">Komisija za procjenu </w:t>
      </w:r>
      <w:bookmarkStart w:id="0" w:name="_Hlk116896706"/>
      <w:r w:rsidR="00023755" w:rsidRPr="000C341D">
        <w:rPr>
          <w:rFonts w:ascii="Times New Roman" w:hAnsi="Times New Roman" w:cs="Times New Roman"/>
          <w:sz w:val="24"/>
          <w:szCs w:val="24"/>
        </w:rPr>
        <w:t xml:space="preserve">šteta, gubitaka i potreba </w:t>
      </w:r>
      <w:bookmarkEnd w:id="0"/>
      <w:r w:rsidR="00023755" w:rsidRPr="000C341D">
        <w:rPr>
          <w:rFonts w:ascii="Times New Roman" w:hAnsi="Times New Roman" w:cs="Times New Roman"/>
          <w:sz w:val="24"/>
          <w:szCs w:val="24"/>
        </w:rPr>
        <w:t>Vlade (</w:t>
      </w:r>
      <w:r w:rsidR="004C5BE7">
        <w:rPr>
          <w:rFonts w:ascii="Times New Roman" w:hAnsi="Times New Roman" w:cs="Times New Roman"/>
          <w:sz w:val="24"/>
          <w:szCs w:val="24"/>
        </w:rPr>
        <w:t xml:space="preserve">u daljem tekstu: </w:t>
      </w:r>
      <w:r w:rsidR="00023755" w:rsidRPr="000C341D">
        <w:rPr>
          <w:rFonts w:ascii="Times New Roman" w:hAnsi="Times New Roman" w:cs="Times New Roman"/>
          <w:sz w:val="24"/>
          <w:szCs w:val="24"/>
        </w:rPr>
        <w:t>Državna komisija)</w:t>
      </w:r>
      <w:bookmarkStart w:id="1" w:name="_Hlk117803419"/>
      <w:r w:rsidR="00023755">
        <w:rPr>
          <w:rFonts w:ascii="Times New Roman" w:hAnsi="Times New Roman" w:cs="Times New Roman"/>
          <w:sz w:val="24"/>
          <w:szCs w:val="24"/>
        </w:rPr>
        <w:t>;</w:t>
      </w:r>
    </w:p>
    <w:p w14:paraId="0AD7BF31" w14:textId="77777777" w:rsidR="00056227" w:rsidRPr="000C341D" w:rsidRDefault="008D563B" w:rsidP="00E70D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41D">
        <w:rPr>
          <w:rFonts w:ascii="Times New Roman" w:hAnsi="Times New Roman" w:cs="Times New Roman"/>
          <w:sz w:val="24"/>
          <w:szCs w:val="24"/>
        </w:rPr>
        <w:t xml:space="preserve">2) </w:t>
      </w:r>
      <w:r w:rsidR="00023755" w:rsidRPr="000C341D">
        <w:rPr>
          <w:rFonts w:ascii="Times New Roman" w:hAnsi="Times New Roman" w:cs="Times New Roman"/>
          <w:sz w:val="24"/>
          <w:szCs w:val="24"/>
        </w:rPr>
        <w:t>Komisija za procjenu šteta, gubitaka i potreba opštine (u daljem tekstu: Opštinska komisija);</w:t>
      </w:r>
    </w:p>
    <w:p w14:paraId="5FAEE11B" w14:textId="6DAB87F4" w:rsidR="00574446" w:rsidRPr="0027654C" w:rsidRDefault="00135316" w:rsidP="002765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0F66" w:rsidRPr="000C341D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F66" w:rsidRPr="000C341D">
        <w:rPr>
          <w:rFonts w:ascii="Times New Roman" w:hAnsi="Times New Roman" w:cs="Times New Roman"/>
          <w:sz w:val="24"/>
          <w:szCs w:val="24"/>
        </w:rPr>
        <w:t>Komisija za procjenu šteta, gubitaka i potreba</w:t>
      </w:r>
      <w:r w:rsidR="00802D50" w:rsidRPr="000C341D">
        <w:rPr>
          <w:rFonts w:ascii="Times New Roman" w:hAnsi="Times New Roman" w:cs="Times New Roman"/>
          <w:sz w:val="24"/>
          <w:szCs w:val="24"/>
        </w:rPr>
        <w:t xml:space="preserve"> privrednog subjek</w:t>
      </w:r>
      <w:r w:rsidR="00A70F66" w:rsidRPr="000C341D">
        <w:rPr>
          <w:rFonts w:ascii="Times New Roman" w:hAnsi="Times New Roman" w:cs="Times New Roman"/>
          <w:sz w:val="24"/>
          <w:szCs w:val="24"/>
        </w:rPr>
        <w:t>ta</w:t>
      </w:r>
      <w:r w:rsidR="00422BEB" w:rsidRPr="000C341D">
        <w:rPr>
          <w:rFonts w:ascii="Times New Roman" w:hAnsi="Times New Roman" w:cs="Times New Roman"/>
          <w:sz w:val="24"/>
          <w:szCs w:val="24"/>
        </w:rPr>
        <w:t xml:space="preserve"> (u daljem tekstu: </w:t>
      </w:r>
      <w:r w:rsidR="00422BEB" w:rsidRPr="003A0430">
        <w:rPr>
          <w:rFonts w:ascii="Times New Roman" w:hAnsi="Times New Roman" w:cs="Times New Roman"/>
          <w:sz w:val="24"/>
          <w:szCs w:val="24"/>
        </w:rPr>
        <w:t xml:space="preserve">preduzetna </w:t>
      </w:r>
      <w:r w:rsidR="00422BEB" w:rsidRPr="000C341D">
        <w:rPr>
          <w:rFonts w:ascii="Times New Roman" w:hAnsi="Times New Roman" w:cs="Times New Roman"/>
          <w:sz w:val="24"/>
          <w:szCs w:val="24"/>
        </w:rPr>
        <w:t>komisija)</w:t>
      </w:r>
      <w:r w:rsidR="00A70F66" w:rsidRPr="000C341D">
        <w:rPr>
          <w:rFonts w:ascii="Times New Roman" w:hAnsi="Times New Roman" w:cs="Times New Roman"/>
          <w:sz w:val="24"/>
          <w:szCs w:val="24"/>
        </w:rPr>
        <w:t>.</w:t>
      </w:r>
    </w:p>
    <w:p w14:paraId="326E9B02" w14:textId="6188FF16" w:rsidR="00F55A24" w:rsidRPr="000C341D" w:rsidRDefault="005A7BB7" w:rsidP="00F55A2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41D">
        <w:rPr>
          <w:rFonts w:ascii="Times New Roman" w:hAnsi="Times New Roman" w:cs="Times New Roman"/>
          <w:b/>
          <w:sz w:val="24"/>
          <w:szCs w:val="24"/>
        </w:rPr>
        <w:t>Sastav i imenovanje</w:t>
      </w:r>
    </w:p>
    <w:p w14:paraId="583D5DD0" w14:textId="77777777" w:rsidR="00F55A24" w:rsidRPr="000C341D" w:rsidRDefault="009B639C" w:rsidP="00F55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41D">
        <w:rPr>
          <w:rFonts w:ascii="Times New Roman" w:hAnsi="Times New Roman" w:cs="Times New Roman"/>
          <w:b/>
          <w:sz w:val="24"/>
          <w:szCs w:val="24"/>
        </w:rPr>
        <w:lastRenderedPageBreak/>
        <w:t>Član 20</w:t>
      </w:r>
    </w:p>
    <w:p w14:paraId="4544D658" w14:textId="49CBCE9C" w:rsidR="00F34F23" w:rsidRPr="000C341D" w:rsidRDefault="00F34F23" w:rsidP="00F34F2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41D">
        <w:rPr>
          <w:rFonts w:ascii="Times New Roman" w:hAnsi="Times New Roman" w:cs="Times New Roman"/>
          <w:sz w:val="24"/>
          <w:szCs w:val="24"/>
        </w:rPr>
        <w:t>Komisija iz član</w:t>
      </w:r>
      <w:r w:rsidR="00E27F92" w:rsidRPr="000C341D">
        <w:rPr>
          <w:rFonts w:ascii="Times New Roman" w:hAnsi="Times New Roman" w:cs="Times New Roman"/>
          <w:sz w:val="24"/>
          <w:szCs w:val="24"/>
        </w:rPr>
        <w:t>a 19 ovog zakona ima predsjednika, zamjenika predsjednika i članov</w:t>
      </w:r>
      <w:r w:rsidR="00C509C8">
        <w:rPr>
          <w:rFonts w:ascii="Times New Roman" w:hAnsi="Times New Roman" w:cs="Times New Roman"/>
          <w:sz w:val="24"/>
          <w:szCs w:val="24"/>
        </w:rPr>
        <w:t>e</w:t>
      </w:r>
      <w:r w:rsidR="000A3722" w:rsidRPr="000C341D">
        <w:rPr>
          <w:rFonts w:ascii="Times New Roman" w:hAnsi="Times New Roman" w:cs="Times New Roman"/>
          <w:sz w:val="24"/>
          <w:szCs w:val="24"/>
        </w:rPr>
        <w:t>, koji se imenuju na period od četiri godine</w:t>
      </w:r>
      <w:r w:rsidRPr="000C34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DFC961" w14:textId="77777777" w:rsidR="004C5BE7" w:rsidRPr="000C341D" w:rsidRDefault="004C5BE7" w:rsidP="004C5B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41D">
        <w:rPr>
          <w:rFonts w:ascii="Times New Roman" w:hAnsi="Times New Roman" w:cs="Times New Roman"/>
          <w:sz w:val="24"/>
          <w:szCs w:val="24"/>
        </w:rPr>
        <w:t>Sastav Državne komisije određuje se aktom o imenovanju, koji donosi Vlada.</w:t>
      </w:r>
    </w:p>
    <w:p w14:paraId="303D7F28" w14:textId="77777777" w:rsidR="00F55A24" w:rsidRPr="000C341D" w:rsidRDefault="00E27F92" w:rsidP="00F55A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41D">
        <w:rPr>
          <w:rFonts w:ascii="Times New Roman" w:hAnsi="Times New Roman" w:cs="Times New Roman"/>
          <w:sz w:val="24"/>
          <w:szCs w:val="24"/>
        </w:rPr>
        <w:t xml:space="preserve">Sastav </w:t>
      </w:r>
      <w:r w:rsidR="008D6177" w:rsidRPr="000C341D">
        <w:rPr>
          <w:rFonts w:ascii="Times New Roman" w:hAnsi="Times New Roman" w:cs="Times New Roman"/>
          <w:sz w:val="24"/>
          <w:szCs w:val="24"/>
        </w:rPr>
        <w:t>Opštinske</w:t>
      </w:r>
      <w:r w:rsidRPr="000C341D">
        <w:rPr>
          <w:rFonts w:ascii="Times New Roman" w:hAnsi="Times New Roman" w:cs="Times New Roman"/>
          <w:sz w:val="24"/>
          <w:szCs w:val="24"/>
        </w:rPr>
        <w:t xml:space="preserve"> komisije određuje se aktom o imenovanju, koji </w:t>
      </w:r>
      <w:r w:rsidR="008D6177" w:rsidRPr="000C341D">
        <w:rPr>
          <w:rFonts w:ascii="Times New Roman" w:hAnsi="Times New Roman" w:cs="Times New Roman"/>
          <w:sz w:val="24"/>
          <w:szCs w:val="24"/>
        </w:rPr>
        <w:t xml:space="preserve">donosi </w:t>
      </w:r>
      <w:r w:rsidR="00F55A24" w:rsidRPr="000C341D">
        <w:rPr>
          <w:rFonts w:ascii="Times New Roman" w:hAnsi="Times New Roman" w:cs="Times New Roman"/>
          <w:sz w:val="24"/>
          <w:szCs w:val="24"/>
        </w:rPr>
        <w:t>predsjednik opštine, odnosno gradonačelnik Glavnog grada ili Prijestonice.</w:t>
      </w:r>
    </w:p>
    <w:p w14:paraId="4243F12E" w14:textId="0E4C6F69" w:rsidR="00A70F66" w:rsidRPr="000C341D" w:rsidRDefault="00E27F92" w:rsidP="00A70F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41D">
        <w:rPr>
          <w:rFonts w:ascii="Times New Roman" w:hAnsi="Times New Roman" w:cs="Times New Roman"/>
          <w:sz w:val="24"/>
          <w:szCs w:val="24"/>
        </w:rPr>
        <w:t xml:space="preserve">Sastav </w:t>
      </w:r>
      <w:r w:rsidR="00361193" w:rsidRPr="000C341D">
        <w:rPr>
          <w:rFonts w:ascii="Times New Roman" w:hAnsi="Times New Roman" w:cs="Times New Roman"/>
          <w:sz w:val="24"/>
          <w:szCs w:val="24"/>
        </w:rPr>
        <w:t>Preduz</w:t>
      </w:r>
      <w:r w:rsidR="008D6177" w:rsidRPr="000C341D">
        <w:rPr>
          <w:rFonts w:ascii="Times New Roman" w:hAnsi="Times New Roman" w:cs="Times New Roman"/>
          <w:sz w:val="24"/>
          <w:szCs w:val="24"/>
        </w:rPr>
        <w:t xml:space="preserve">etne </w:t>
      </w:r>
      <w:r w:rsidR="00F46B5D" w:rsidRPr="000C341D">
        <w:rPr>
          <w:rFonts w:ascii="Times New Roman" w:hAnsi="Times New Roman" w:cs="Times New Roman"/>
          <w:sz w:val="24"/>
          <w:szCs w:val="24"/>
        </w:rPr>
        <w:t>komisije</w:t>
      </w:r>
      <w:r w:rsidRPr="000C341D">
        <w:rPr>
          <w:rFonts w:ascii="Times New Roman" w:hAnsi="Times New Roman" w:cs="Times New Roman"/>
          <w:sz w:val="24"/>
          <w:szCs w:val="24"/>
        </w:rPr>
        <w:t xml:space="preserve"> određuje se</w:t>
      </w:r>
      <w:r w:rsidR="002446A3">
        <w:rPr>
          <w:rFonts w:ascii="Times New Roman" w:hAnsi="Times New Roman" w:cs="Times New Roman"/>
          <w:sz w:val="24"/>
          <w:szCs w:val="24"/>
        </w:rPr>
        <w:t xml:space="preserve"> </w:t>
      </w:r>
      <w:r w:rsidRPr="000C341D">
        <w:rPr>
          <w:rFonts w:ascii="Times New Roman" w:hAnsi="Times New Roman" w:cs="Times New Roman"/>
          <w:sz w:val="24"/>
          <w:szCs w:val="24"/>
        </w:rPr>
        <w:t xml:space="preserve">aktom o imenovanju, koji </w:t>
      </w:r>
      <w:r w:rsidR="008D6177" w:rsidRPr="000C341D">
        <w:rPr>
          <w:rFonts w:ascii="Times New Roman" w:hAnsi="Times New Roman" w:cs="Times New Roman"/>
          <w:sz w:val="24"/>
          <w:szCs w:val="24"/>
        </w:rPr>
        <w:t>donosi</w:t>
      </w:r>
      <w:r w:rsidR="00536D37">
        <w:rPr>
          <w:rFonts w:ascii="Times New Roman" w:hAnsi="Times New Roman" w:cs="Times New Roman"/>
          <w:sz w:val="24"/>
          <w:szCs w:val="24"/>
        </w:rPr>
        <w:t xml:space="preserve"> odgovorno lice u tom privrednom</w:t>
      </w:r>
      <w:r w:rsidR="00A70F66" w:rsidRPr="000C341D">
        <w:rPr>
          <w:rFonts w:ascii="Times New Roman" w:hAnsi="Times New Roman" w:cs="Times New Roman"/>
          <w:sz w:val="24"/>
          <w:szCs w:val="24"/>
        </w:rPr>
        <w:t xml:space="preserve"> subjektu</w:t>
      </w:r>
      <w:r w:rsidR="00EB6C3F" w:rsidRPr="000C341D">
        <w:rPr>
          <w:rFonts w:ascii="Times New Roman" w:hAnsi="Times New Roman" w:cs="Times New Roman"/>
          <w:sz w:val="24"/>
          <w:szCs w:val="24"/>
        </w:rPr>
        <w:t>.</w:t>
      </w:r>
    </w:p>
    <w:p w14:paraId="43884EC6" w14:textId="255ADA3A" w:rsidR="00A70F66" w:rsidRDefault="00F34F23" w:rsidP="00A70F6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C341D">
        <w:rPr>
          <w:rFonts w:ascii="Times New Roman" w:hAnsi="Times New Roman" w:cs="Times New Roman"/>
          <w:sz w:val="24"/>
          <w:szCs w:val="24"/>
        </w:rPr>
        <w:t>Za člana</w:t>
      </w:r>
      <w:r w:rsidR="008D6177" w:rsidRPr="000C341D">
        <w:rPr>
          <w:rFonts w:ascii="Times New Roman" w:hAnsi="Times New Roman" w:cs="Times New Roman"/>
          <w:sz w:val="24"/>
          <w:szCs w:val="24"/>
        </w:rPr>
        <w:t xml:space="preserve"> k</w:t>
      </w:r>
      <w:r w:rsidR="00040E1B">
        <w:rPr>
          <w:rFonts w:ascii="Times New Roman" w:hAnsi="Times New Roman" w:cs="Times New Roman"/>
          <w:sz w:val="24"/>
          <w:szCs w:val="24"/>
        </w:rPr>
        <w:t>omisije iz st.</w:t>
      </w:r>
      <w:r w:rsidR="002446A3">
        <w:rPr>
          <w:rFonts w:ascii="Times New Roman" w:hAnsi="Times New Roman" w:cs="Times New Roman"/>
          <w:sz w:val="24"/>
          <w:szCs w:val="24"/>
        </w:rPr>
        <w:t xml:space="preserve"> </w:t>
      </w:r>
      <w:r w:rsidR="00F55A24" w:rsidRPr="000C341D">
        <w:rPr>
          <w:rFonts w:ascii="Times New Roman" w:hAnsi="Times New Roman" w:cs="Times New Roman"/>
          <w:sz w:val="24"/>
          <w:szCs w:val="24"/>
        </w:rPr>
        <w:t>2</w:t>
      </w:r>
      <w:r w:rsidR="00040E1B">
        <w:rPr>
          <w:rFonts w:ascii="Times New Roman" w:hAnsi="Times New Roman" w:cs="Times New Roman"/>
          <w:sz w:val="24"/>
          <w:szCs w:val="24"/>
        </w:rPr>
        <w:t xml:space="preserve">, </w:t>
      </w:r>
      <w:r w:rsidR="00A70F66" w:rsidRPr="000C341D">
        <w:rPr>
          <w:rFonts w:ascii="Times New Roman" w:hAnsi="Times New Roman" w:cs="Times New Roman"/>
          <w:sz w:val="24"/>
          <w:szCs w:val="24"/>
        </w:rPr>
        <w:t>3</w:t>
      </w:r>
      <w:r w:rsidR="00040E1B">
        <w:rPr>
          <w:rFonts w:ascii="Times New Roman" w:hAnsi="Times New Roman" w:cs="Times New Roman"/>
          <w:sz w:val="24"/>
          <w:szCs w:val="24"/>
        </w:rPr>
        <w:t xml:space="preserve"> i 4</w:t>
      </w:r>
      <w:r w:rsidR="008D6177" w:rsidRPr="000C341D">
        <w:rPr>
          <w:rFonts w:ascii="Times New Roman" w:hAnsi="Times New Roman" w:cs="Times New Roman"/>
          <w:sz w:val="24"/>
          <w:szCs w:val="24"/>
        </w:rPr>
        <w:t xml:space="preserve"> ovog člana</w:t>
      </w:r>
      <w:r w:rsidR="00BE5CE1" w:rsidRPr="000C341D">
        <w:rPr>
          <w:rFonts w:ascii="Times New Roman" w:hAnsi="Times New Roman" w:cs="Times New Roman"/>
          <w:sz w:val="24"/>
          <w:szCs w:val="24"/>
        </w:rPr>
        <w:t xml:space="preserve"> imenuje se</w:t>
      </w:r>
      <w:r w:rsidRPr="000C341D">
        <w:rPr>
          <w:rFonts w:ascii="Times New Roman" w:hAnsi="Times New Roman" w:cs="Times New Roman"/>
          <w:sz w:val="24"/>
          <w:szCs w:val="24"/>
        </w:rPr>
        <w:t xml:space="preserve"> stručno lice koje</w:t>
      </w:r>
      <w:r w:rsidR="004B297D" w:rsidRPr="000C341D">
        <w:rPr>
          <w:rFonts w:ascii="Times New Roman" w:hAnsi="Times New Roman" w:cs="Times New Roman"/>
          <w:sz w:val="24"/>
          <w:szCs w:val="24"/>
        </w:rPr>
        <w:t xml:space="preserve"> posjeduje odgovarajuće</w:t>
      </w:r>
      <w:r w:rsidR="000A3722" w:rsidRPr="000C341D">
        <w:rPr>
          <w:rFonts w:ascii="Times New Roman" w:hAnsi="Times New Roman" w:cs="Times New Roman"/>
          <w:sz w:val="24"/>
          <w:szCs w:val="24"/>
        </w:rPr>
        <w:t xml:space="preserve"> stručno znanje potrebno</w:t>
      </w:r>
      <w:r w:rsidR="00A70F66" w:rsidRPr="000C341D">
        <w:rPr>
          <w:rFonts w:ascii="Times New Roman" w:hAnsi="Times New Roman" w:cs="Times New Roman"/>
          <w:sz w:val="24"/>
          <w:szCs w:val="24"/>
        </w:rPr>
        <w:t xml:space="preserve"> za o</w:t>
      </w:r>
      <w:r w:rsidR="00A443DB">
        <w:rPr>
          <w:rFonts w:ascii="Times New Roman" w:hAnsi="Times New Roman" w:cs="Times New Roman"/>
          <w:sz w:val="24"/>
          <w:szCs w:val="24"/>
        </w:rPr>
        <w:t>bavljanje poslova procjene šteta</w:t>
      </w:r>
      <w:r w:rsidR="00A70F66" w:rsidRPr="000C341D">
        <w:rPr>
          <w:rFonts w:ascii="Times New Roman" w:hAnsi="Times New Roman" w:cs="Times New Roman"/>
          <w:sz w:val="24"/>
          <w:szCs w:val="24"/>
        </w:rPr>
        <w:t>, gubitaka i potreba</w:t>
      </w:r>
      <w:r w:rsidR="00F46B5D" w:rsidRPr="000C341D">
        <w:rPr>
          <w:rFonts w:ascii="Times New Roman" w:hAnsi="Times New Roman" w:cs="Times New Roman"/>
          <w:sz w:val="24"/>
          <w:szCs w:val="24"/>
        </w:rPr>
        <w:t>.</w:t>
      </w:r>
    </w:p>
    <w:p w14:paraId="5F42CC55" w14:textId="77777777" w:rsidR="008A7346" w:rsidRDefault="008A7346" w:rsidP="00A70F6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0A5C0E2" w14:textId="77777777" w:rsidR="00CA6F54" w:rsidRPr="000C341D" w:rsidRDefault="00CA6F54" w:rsidP="00CA6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41D">
        <w:rPr>
          <w:rFonts w:ascii="Times New Roman" w:hAnsi="Times New Roman" w:cs="Times New Roman"/>
          <w:b/>
          <w:sz w:val="24"/>
          <w:szCs w:val="24"/>
        </w:rPr>
        <w:t>Stručne komisije</w:t>
      </w:r>
    </w:p>
    <w:p w14:paraId="11E55613" w14:textId="2BFCB946" w:rsidR="00CA6F54" w:rsidRPr="000C341D" w:rsidRDefault="00FB4A29" w:rsidP="00FB4A2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CA6F54" w:rsidRPr="000C341D">
        <w:rPr>
          <w:rFonts w:ascii="Times New Roman" w:hAnsi="Times New Roman" w:cs="Times New Roman"/>
          <w:b/>
          <w:sz w:val="24"/>
          <w:szCs w:val="24"/>
        </w:rPr>
        <w:t>Član 21</w:t>
      </w:r>
    </w:p>
    <w:p w14:paraId="2623E4AE" w14:textId="2C0C0A46" w:rsidR="00C37A68" w:rsidRPr="000C341D" w:rsidRDefault="008200D7" w:rsidP="00CA6F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Komisije iz člana 19 stav 1 tač. 1</w:t>
      </w:r>
      <w:r w:rsidR="002446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8A7346" w:rsidRPr="000C341D">
        <w:rPr>
          <w:rFonts w:ascii="Times New Roman" w:hAnsi="Times New Roman" w:cs="Times New Roman"/>
          <w:sz w:val="24"/>
          <w:szCs w:val="24"/>
        </w:rPr>
        <w:t xml:space="preserve"> 2</w:t>
      </w:r>
      <w:r w:rsidR="002446A3">
        <w:rPr>
          <w:rFonts w:ascii="Times New Roman" w:hAnsi="Times New Roman" w:cs="Times New Roman"/>
          <w:sz w:val="24"/>
          <w:szCs w:val="24"/>
        </w:rPr>
        <w:t>)</w:t>
      </w:r>
      <w:r w:rsidR="008A7346" w:rsidRPr="000C341D">
        <w:rPr>
          <w:rFonts w:ascii="Times New Roman" w:hAnsi="Times New Roman" w:cs="Times New Roman"/>
          <w:sz w:val="24"/>
          <w:szCs w:val="24"/>
        </w:rPr>
        <w:t xml:space="preserve"> ovog zak</w:t>
      </w:r>
      <w:r w:rsidR="00845156">
        <w:rPr>
          <w:rFonts w:ascii="Times New Roman" w:hAnsi="Times New Roman" w:cs="Times New Roman"/>
          <w:sz w:val="24"/>
          <w:szCs w:val="24"/>
        </w:rPr>
        <w:t>ona, na osnovu analize</w:t>
      </w:r>
      <w:r w:rsidR="008A7346" w:rsidRPr="000C341D">
        <w:rPr>
          <w:rFonts w:ascii="Times New Roman" w:hAnsi="Times New Roman" w:cs="Times New Roman"/>
          <w:sz w:val="24"/>
          <w:szCs w:val="24"/>
        </w:rPr>
        <w:t xml:space="preserve"> konkretne situacije nakon nepogode </w:t>
      </w:r>
      <w:r w:rsidR="008A7346" w:rsidRPr="00845156">
        <w:rPr>
          <w:rFonts w:ascii="Times New Roman" w:hAnsi="Times New Roman" w:cs="Times New Roman"/>
          <w:sz w:val="24"/>
          <w:szCs w:val="24"/>
        </w:rPr>
        <w:t>koja je prouzrokovala znatniji obim štetnih posljedica, odnosno štetne posljedice na već</w:t>
      </w:r>
      <w:r w:rsidR="00A7662A" w:rsidRPr="00845156">
        <w:rPr>
          <w:rFonts w:ascii="Times New Roman" w:hAnsi="Times New Roman" w:cs="Times New Roman"/>
          <w:sz w:val="24"/>
          <w:szCs w:val="24"/>
        </w:rPr>
        <w:t>em dijelu ili cijeloj teritoriji</w:t>
      </w:r>
      <w:r w:rsidR="008A7346" w:rsidRPr="00845156">
        <w:rPr>
          <w:rFonts w:ascii="Times New Roman" w:hAnsi="Times New Roman" w:cs="Times New Roman"/>
          <w:sz w:val="24"/>
          <w:szCs w:val="24"/>
        </w:rPr>
        <w:t xml:space="preserve"> </w:t>
      </w:r>
      <w:r w:rsidR="004C5BE7" w:rsidRPr="00845156">
        <w:rPr>
          <w:rFonts w:ascii="Times New Roman" w:hAnsi="Times New Roman" w:cs="Times New Roman"/>
          <w:sz w:val="24"/>
          <w:szCs w:val="24"/>
        </w:rPr>
        <w:t>države</w:t>
      </w:r>
      <w:r w:rsidR="008A7346" w:rsidRPr="00845156">
        <w:rPr>
          <w:rFonts w:ascii="Times New Roman" w:hAnsi="Times New Roman" w:cs="Times New Roman"/>
          <w:sz w:val="24"/>
          <w:szCs w:val="24"/>
        </w:rPr>
        <w:t>, odnosno</w:t>
      </w:r>
      <w:r w:rsidR="006E523F" w:rsidRPr="00845156">
        <w:rPr>
          <w:rFonts w:ascii="Times New Roman" w:hAnsi="Times New Roman" w:cs="Times New Roman"/>
          <w:sz w:val="24"/>
          <w:szCs w:val="24"/>
        </w:rPr>
        <w:t xml:space="preserve"> </w:t>
      </w:r>
      <w:r w:rsidR="004C5BE7" w:rsidRPr="00845156">
        <w:rPr>
          <w:rFonts w:ascii="Times New Roman" w:hAnsi="Times New Roman" w:cs="Times New Roman"/>
          <w:sz w:val="24"/>
          <w:szCs w:val="24"/>
        </w:rPr>
        <w:t>opštine</w:t>
      </w:r>
      <w:r w:rsidR="008A7346" w:rsidRPr="00845156">
        <w:rPr>
          <w:rFonts w:ascii="Times New Roman" w:hAnsi="Times New Roman" w:cs="Times New Roman"/>
          <w:sz w:val="24"/>
          <w:szCs w:val="24"/>
        </w:rPr>
        <w:t xml:space="preserve">, </w:t>
      </w:r>
      <w:r w:rsidR="0066372A" w:rsidRPr="0066372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66372A" w:rsidRPr="008451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kao i na osnovu potrebe da se vršenje poslova procjene šteta, gubitaka i potreba povjeri licima koji imaju specifična stručna znanja,</w:t>
      </w:r>
      <w:r w:rsidR="00DD6A7F">
        <w:rPr>
          <w:rFonts w:ascii="Times New Roman" w:hAnsi="Times New Roman" w:cs="Times New Roman"/>
          <w:sz w:val="24"/>
          <w:szCs w:val="24"/>
        </w:rPr>
        <w:t xml:space="preserve"> </w:t>
      </w:r>
      <w:r w:rsidR="008A7346" w:rsidRPr="000C341D">
        <w:rPr>
          <w:rFonts w:ascii="Times New Roman" w:hAnsi="Times New Roman" w:cs="Times New Roman"/>
          <w:sz w:val="24"/>
          <w:szCs w:val="24"/>
        </w:rPr>
        <w:t>obrazuju potreban bro</w:t>
      </w:r>
      <w:r w:rsidR="00422BEB" w:rsidRPr="000C341D">
        <w:rPr>
          <w:rFonts w:ascii="Times New Roman" w:hAnsi="Times New Roman" w:cs="Times New Roman"/>
          <w:sz w:val="24"/>
          <w:szCs w:val="24"/>
        </w:rPr>
        <w:t>j stručnih komisija, kao privrem</w:t>
      </w:r>
      <w:r w:rsidR="008A7346" w:rsidRPr="000C341D">
        <w:rPr>
          <w:rFonts w:ascii="Times New Roman" w:hAnsi="Times New Roman" w:cs="Times New Roman"/>
          <w:sz w:val="24"/>
          <w:szCs w:val="24"/>
        </w:rPr>
        <w:t>enih tijela</w:t>
      </w:r>
      <w:r w:rsidR="00CA6F54" w:rsidRPr="000C341D">
        <w:rPr>
          <w:rFonts w:ascii="Times New Roman" w:hAnsi="Times New Roman" w:cs="Times New Roman"/>
          <w:sz w:val="24"/>
          <w:szCs w:val="24"/>
        </w:rPr>
        <w:t xml:space="preserve"> na </w:t>
      </w:r>
      <w:r w:rsidR="004C5BE7" w:rsidRPr="000C341D">
        <w:rPr>
          <w:rFonts w:ascii="Times New Roman" w:hAnsi="Times New Roman" w:cs="Times New Roman"/>
          <w:sz w:val="24"/>
          <w:szCs w:val="24"/>
        </w:rPr>
        <w:t>državnom</w:t>
      </w:r>
      <w:r w:rsidR="00CA6F54" w:rsidRPr="000C341D">
        <w:rPr>
          <w:rFonts w:ascii="Times New Roman" w:hAnsi="Times New Roman" w:cs="Times New Roman"/>
          <w:sz w:val="24"/>
          <w:szCs w:val="24"/>
        </w:rPr>
        <w:t xml:space="preserve">, odnosno </w:t>
      </w:r>
      <w:r w:rsidR="004C5BE7" w:rsidRPr="000C341D">
        <w:rPr>
          <w:rFonts w:ascii="Times New Roman" w:hAnsi="Times New Roman" w:cs="Times New Roman"/>
          <w:sz w:val="24"/>
          <w:szCs w:val="24"/>
        </w:rPr>
        <w:t>opštinskom</w:t>
      </w:r>
      <w:r w:rsidR="0066372A">
        <w:rPr>
          <w:rFonts w:ascii="Times New Roman" w:hAnsi="Times New Roman" w:cs="Times New Roman"/>
          <w:sz w:val="24"/>
          <w:szCs w:val="24"/>
        </w:rPr>
        <w:t xml:space="preserve"> </w:t>
      </w:r>
      <w:r w:rsidR="00CA6F54" w:rsidRPr="000C341D">
        <w:rPr>
          <w:rFonts w:ascii="Times New Roman" w:hAnsi="Times New Roman" w:cs="Times New Roman"/>
          <w:sz w:val="24"/>
          <w:szCs w:val="24"/>
        </w:rPr>
        <w:t>nivou</w:t>
      </w:r>
      <w:r w:rsidR="00D7254E" w:rsidRPr="000C341D">
        <w:rPr>
          <w:rFonts w:ascii="Times New Roman" w:hAnsi="Times New Roman" w:cs="Times New Roman"/>
          <w:sz w:val="24"/>
          <w:szCs w:val="24"/>
        </w:rPr>
        <w:t xml:space="preserve"> (u daljem tekstu: </w:t>
      </w:r>
      <w:r w:rsidR="004C5BE7">
        <w:rPr>
          <w:rFonts w:ascii="Times New Roman" w:hAnsi="Times New Roman" w:cs="Times New Roman"/>
          <w:sz w:val="24"/>
          <w:szCs w:val="24"/>
        </w:rPr>
        <w:t>državne</w:t>
      </w:r>
      <w:r w:rsidR="004E2933">
        <w:rPr>
          <w:rFonts w:ascii="Times New Roman" w:hAnsi="Times New Roman" w:cs="Times New Roman"/>
          <w:sz w:val="24"/>
          <w:szCs w:val="24"/>
        </w:rPr>
        <w:t xml:space="preserve">, odnosno </w:t>
      </w:r>
      <w:r w:rsidR="004C5BE7">
        <w:rPr>
          <w:rFonts w:ascii="Times New Roman" w:hAnsi="Times New Roman" w:cs="Times New Roman"/>
          <w:sz w:val="24"/>
          <w:szCs w:val="24"/>
        </w:rPr>
        <w:t>opštinske</w:t>
      </w:r>
      <w:r w:rsidR="00A7662A">
        <w:rPr>
          <w:rFonts w:ascii="Times New Roman" w:hAnsi="Times New Roman" w:cs="Times New Roman"/>
          <w:sz w:val="24"/>
          <w:szCs w:val="24"/>
        </w:rPr>
        <w:t xml:space="preserve"> </w:t>
      </w:r>
      <w:r w:rsidR="00D7254E" w:rsidRPr="000C341D">
        <w:rPr>
          <w:rFonts w:ascii="Times New Roman" w:hAnsi="Times New Roman" w:cs="Times New Roman"/>
          <w:sz w:val="24"/>
          <w:szCs w:val="24"/>
        </w:rPr>
        <w:t>stručne komisije)</w:t>
      </w:r>
      <w:r w:rsidR="00CA6F54" w:rsidRPr="000C341D">
        <w:rPr>
          <w:rFonts w:ascii="Times New Roman" w:hAnsi="Times New Roman" w:cs="Times New Roman"/>
          <w:sz w:val="24"/>
          <w:szCs w:val="24"/>
        </w:rPr>
        <w:t>.</w:t>
      </w:r>
    </w:p>
    <w:p w14:paraId="4A08AF84" w14:textId="5B8197F7" w:rsidR="00EA72C5" w:rsidRDefault="00E70D58" w:rsidP="00992508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  <w:bookmarkStart w:id="2" w:name="_Hlk116679132"/>
      <w:bookmarkStart w:id="3" w:name="_Hlk116680360"/>
      <w:bookmarkStart w:id="4" w:name="_Hlk116678424"/>
      <w:r w:rsidRPr="000C341D">
        <w:rPr>
          <w:rFonts w:ascii="Times New Roman" w:hAnsi="Times New Roman" w:cs="Times New Roman"/>
          <w:sz w:val="24"/>
          <w:szCs w:val="24"/>
        </w:rPr>
        <w:t>Aktom o obrazov</w:t>
      </w:r>
      <w:r w:rsidR="00422BEB" w:rsidRPr="000C341D">
        <w:rPr>
          <w:rFonts w:ascii="Times New Roman" w:hAnsi="Times New Roman" w:cs="Times New Roman"/>
          <w:sz w:val="24"/>
          <w:szCs w:val="24"/>
        </w:rPr>
        <w:t>anju</w:t>
      </w:r>
      <w:r w:rsidR="00A7662A">
        <w:rPr>
          <w:rFonts w:ascii="Times New Roman" w:hAnsi="Times New Roman" w:cs="Times New Roman"/>
          <w:sz w:val="24"/>
          <w:szCs w:val="24"/>
        </w:rPr>
        <w:t xml:space="preserve"> </w:t>
      </w:r>
      <w:r w:rsidR="00D7254E" w:rsidRPr="000C341D">
        <w:rPr>
          <w:rFonts w:ascii="Times New Roman" w:hAnsi="Times New Roman" w:cs="Times New Roman"/>
          <w:sz w:val="24"/>
          <w:szCs w:val="24"/>
        </w:rPr>
        <w:t xml:space="preserve">stručnih </w:t>
      </w:r>
      <w:r w:rsidR="00D80D3E" w:rsidRPr="000C341D">
        <w:rPr>
          <w:rFonts w:ascii="Times New Roman" w:hAnsi="Times New Roman" w:cs="Times New Roman"/>
          <w:sz w:val="24"/>
          <w:szCs w:val="24"/>
        </w:rPr>
        <w:t>komisija</w:t>
      </w:r>
      <w:r w:rsidR="005C13A3" w:rsidRPr="000C341D">
        <w:rPr>
          <w:rFonts w:ascii="Times New Roman" w:hAnsi="Times New Roman" w:cs="Times New Roman"/>
          <w:sz w:val="24"/>
          <w:szCs w:val="24"/>
        </w:rPr>
        <w:t xml:space="preserve"> od</w:t>
      </w:r>
      <w:r w:rsidRPr="000C341D">
        <w:rPr>
          <w:rFonts w:ascii="Times New Roman" w:hAnsi="Times New Roman" w:cs="Times New Roman"/>
          <w:sz w:val="24"/>
          <w:szCs w:val="24"/>
        </w:rPr>
        <w:t>r</w:t>
      </w:r>
      <w:r w:rsidR="005C13A3" w:rsidRPr="000C341D">
        <w:rPr>
          <w:rFonts w:ascii="Times New Roman" w:hAnsi="Times New Roman" w:cs="Times New Roman"/>
          <w:sz w:val="24"/>
          <w:szCs w:val="24"/>
        </w:rPr>
        <w:t>eđuje se sastav, poslov</w:t>
      </w:r>
      <w:r w:rsidR="0030005D" w:rsidRPr="000C341D">
        <w:rPr>
          <w:rFonts w:ascii="Times New Roman" w:hAnsi="Times New Roman" w:cs="Times New Roman"/>
          <w:sz w:val="24"/>
          <w:szCs w:val="24"/>
        </w:rPr>
        <w:t>i</w:t>
      </w:r>
      <w:r w:rsidR="005C13A3" w:rsidRPr="000C341D">
        <w:rPr>
          <w:rFonts w:ascii="Times New Roman" w:hAnsi="Times New Roman" w:cs="Times New Roman"/>
          <w:sz w:val="24"/>
          <w:szCs w:val="24"/>
        </w:rPr>
        <w:t xml:space="preserve"> i rok</w:t>
      </w:r>
      <w:r w:rsidR="0030005D" w:rsidRPr="000C341D">
        <w:rPr>
          <w:rFonts w:ascii="Times New Roman" w:hAnsi="Times New Roman" w:cs="Times New Roman"/>
          <w:sz w:val="24"/>
          <w:szCs w:val="24"/>
        </w:rPr>
        <w:t>ovi u</w:t>
      </w:r>
      <w:r w:rsidR="0059029C">
        <w:rPr>
          <w:rFonts w:ascii="Times New Roman" w:hAnsi="Times New Roman" w:cs="Times New Roman"/>
          <w:sz w:val="24"/>
          <w:szCs w:val="24"/>
        </w:rPr>
        <w:t xml:space="preserve"> </w:t>
      </w:r>
      <w:r w:rsidR="0030005D" w:rsidRPr="000C341D">
        <w:rPr>
          <w:rFonts w:ascii="Times New Roman" w:hAnsi="Times New Roman" w:cs="Times New Roman"/>
          <w:sz w:val="24"/>
          <w:szCs w:val="24"/>
        </w:rPr>
        <w:t xml:space="preserve">kojima će se zadatak </w:t>
      </w:r>
      <w:r w:rsidR="005C13A3" w:rsidRPr="000C341D">
        <w:rPr>
          <w:rFonts w:ascii="Times New Roman" w:hAnsi="Times New Roman" w:cs="Times New Roman"/>
          <w:sz w:val="24"/>
          <w:szCs w:val="24"/>
        </w:rPr>
        <w:t>obav</w:t>
      </w:r>
      <w:r w:rsidR="0030005D" w:rsidRPr="000C341D">
        <w:rPr>
          <w:rFonts w:ascii="Times New Roman" w:hAnsi="Times New Roman" w:cs="Times New Roman"/>
          <w:sz w:val="24"/>
          <w:szCs w:val="24"/>
        </w:rPr>
        <w:t>iti</w:t>
      </w:r>
      <w:r w:rsidR="005C13A3" w:rsidRPr="000C341D">
        <w:rPr>
          <w:rFonts w:ascii="Times New Roman" w:hAnsi="Times New Roman" w:cs="Times New Roman"/>
          <w:sz w:val="24"/>
          <w:szCs w:val="24"/>
        </w:rPr>
        <w:t xml:space="preserve">, </w:t>
      </w:r>
      <w:r w:rsidR="0030005D" w:rsidRPr="000C341D">
        <w:rPr>
          <w:rFonts w:ascii="Times New Roman" w:hAnsi="Times New Roman" w:cs="Times New Roman"/>
          <w:sz w:val="24"/>
          <w:szCs w:val="24"/>
        </w:rPr>
        <w:t>način rada, finansiranja, kao</w:t>
      </w:r>
      <w:r w:rsidR="0066372A">
        <w:rPr>
          <w:rFonts w:ascii="Times New Roman" w:hAnsi="Times New Roman" w:cs="Times New Roman"/>
          <w:sz w:val="24"/>
          <w:szCs w:val="24"/>
        </w:rPr>
        <w:t xml:space="preserve"> </w:t>
      </w:r>
      <w:r w:rsidR="00E71FDF" w:rsidRPr="000C341D">
        <w:rPr>
          <w:rFonts w:ascii="Times New Roman" w:hAnsi="Times New Roman" w:cs="Times New Roman"/>
          <w:sz w:val="24"/>
          <w:szCs w:val="24"/>
        </w:rPr>
        <w:t xml:space="preserve">i organ </w:t>
      </w:r>
      <w:r w:rsidR="004C5BE7" w:rsidRPr="000C341D">
        <w:rPr>
          <w:rFonts w:ascii="Times New Roman" w:hAnsi="Times New Roman" w:cs="Times New Roman"/>
          <w:sz w:val="24"/>
          <w:szCs w:val="24"/>
        </w:rPr>
        <w:t>državne</w:t>
      </w:r>
      <w:r w:rsidRPr="000C341D">
        <w:rPr>
          <w:rFonts w:ascii="Times New Roman" w:hAnsi="Times New Roman" w:cs="Times New Roman"/>
          <w:sz w:val="24"/>
          <w:szCs w:val="24"/>
        </w:rPr>
        <w:t xml:space="preserve">, odnosno </w:t>
      </w:r>
      <w:r w:rsidR="004C5BE7" w:rsidRPr="000C341D">
        <w:rPr>
          <w:rFonts w:ascii="Times New Roman" w:hAnsi="Times New Roman" w:cs="Times New Roman"/>
          <w:sz w:val="24"/>
          <w:szCs w:val="24"/>
        </w:rPr>
        <w:t>opštinske</w:t>
      </w:r>
      <w:r w:rsidR="00A7662A">
        <w:rPr>
          <w:rFonts w:ascii="Times New Roman" w:hAnsi="Times New Roman" w:cs="Times New Roman"/>
          <w:sz w:val="24"/>
          <w:szCs w:val="24"/>
        </w:rPr>
        <w:t xml:space="preserve"> </w:t>
      </w:r>
      <w:r w:rsidR="00E71FDF" w:rsidRPr="000C341D">
        <w:rPr>
          <w:rFonts w:ascii="Times New Roman" w:hAnsi="Times New Roman" w:cs="Times New Roman"/>
          <w:sz w:val="24"/>
          <w:szCs w:val="24"/>
        </w:rPr>
        <w:t>uprave koji je</w:t>
      </w:r>
      <w:r w:rsidRPr="000C341D">
        <w:rPr>
          <w:rFonts w:ascii="Times New Roman" w:hAnsi="Times New Roman" w:cs="Times New Roman"/>
          <w:sz w:val="24"/>
          <w:szCs w:val="24"/>
        </w:rPr>
        <w:t xml:space="preserve"> dužan da obezbijedi administrativn</w:t>
      </w:r>
      <w:r w:rsidR="00BE5CE1" w:rsidRPr="000C341D">
        <w:rPr>
          <w:rFonts w:ascii="Times New Roman" w:hAnsi="Times New Roman" w:cs="Times New Roman"/>
          <w:sz w:val="24"/>
          <w:szCs w:val="24"/>
        </w:rPr>
        <w:t>e i druge uslove za rad</w:t>
      </w:r>
      <w:r w:rsidR="00422BEB" w:rsidRPr="000C341D">
        <w:rPr>
          <w:rFonts w:ascii="Times New Roman" w:hAnsi="Times New Roman" w:cs="Times New Roman"/>
          <w:sz w:val="24"/>
          <w:szCs w:val="24"/>
        </w:rPr>
        <w:t xml:space="preserve"> komisija</w:t>
      </w:r>
      <w:r w:rsidR="0030005D" w:rsidRPr="000C341D">
        <w:rPr>
          <w:rFonts w:ascii="Times New Roman" w:hAnsi="Times New Roman" w:cs="Times New Roman"/>
          <w:sz w:val="24"/>
          <w:szCs w:val="24"/>
        </w:rPr>
        <w:t>.</w:t>
      </w:r>
    </w:p>
    <w:p w14:paraId="4A423FA8" w14:textId="77777777" w:rsidR="00845156" w:rsidRPr="000C341D" w:rsidRDefault="00845156" w:rsidP="00992508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14:paraId="6A90EEAA" w14:textId="77777777" w:rsidR="00080031" w:rsidRDefault="00080031" w:rsidP="00080031">
      <w:pPr>
        <w:pStyle w:val="BodyTex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031">
        <w:rPr>
          <w:rFonts w:ascii="Times New Roman" w:hAnsi="Times New Roman" w:cs="Times New Roman"/>
          <w:b/>
          <w:sz w:val="24"/>
          <w:szCs w:val="24"/>
        </w:rPr>
        <w:t>Sastav stručne komisije</w:t>
      </w:r>
    </w:p>
    <w:p w14:paraId="5520D968" w14:textId="77777777" w:rsidR="00080031" w:rsidRPr="00080031" w:rsidRDefault="009B639C" w:rsidP="00080031">
      <w:pPr>
        <w:pStyle w:val="BodyTex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22</w:t>
      </w:r>
    </w:p>
    <w:p w14:paraId="684148F7" w14:textId="01CB46C1" w:rsidR="00EA72C5" w:rsidRDefault="00EA72C5" w:rsidP="00992508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</w:t>
      </w:r>
      <w:r w:rsidR="00FF72DC">
        <w:rPr>
          <w:rFonts w:ascii="Times New Roman" w:hAnsi="Times New Roman" w:cs="Times New Roman"/>
          <w:sz w:val="24"/>
          <w:szCs w:val="24"/>
        </w:rPr>
        <w:t xml:space="preserve">astav stručne komisije može se imenovati </w:t>
      </w:r>
      <w:r>
        <w:rPr>
          <w:rFonts w:ascii="Times New Roman" w:hAnsi="Times New Roman" w:cs="Times New Roman"/>
          <w:sz w:val="24"/>
          <w:szCs w:val="24"/>
        </w:rPr>
        <w:t xml:space="preserve">zaposleni iz </w:t>
      </w:r>
      <w:r w:rsidR="00123F6C">
        <w:rPr>
          <w:rFonts w:ascii="Times New Roman" w:hAnsi="Times New Roman" w:cs="Times New Roman"/>
          <w:sz w:val="24"/>
          <w:szCs w:val="24"/>
        </w:rPr>
        <w:t xml:space="preserve">državne ili </w:t>
      </w:r>
      <w:r>
        <w:rPr>
          <w:rFonts w:ascii="Times New Roman" w:hAnsi="Times New Roman" w:cs="Times New Roman"/>
          <w:sz w:val="24"/>
          <w:szCs w:val="24"/>
        </w:rPr>
        <w:t xml:space="preserve">opštinske </w:t>
      </w:r>
      <w:r w:rsidR="00123F6C">
        <w:rPr>
          <w:rFonts w:ascii="Times New Roman" w:hAnsi="Times New Roman" w:cs="Times New Roman"/>
          <w:sz w:val="24"/>
          <w:szCs w:val="24"/>
        </w:rPr>
        <w:t xml:space="preserve">uprave </w:t>
      </w:r>
      <w:r w:rsidRPr="008D563B">
        <w:rPr>
          <w:rFonts w:ascii="Times New Roman" w:hAnsi="Times New Roman" w:cs="Times New Roman"/>
          <w:sz w:val="24"/>
          <w:szCs w:val="24"/>
        </w:rPr>
        <w:t>adekvatne struke za procj</w:t>
      </w:r>
      <w:r>
        <w:rPr>
          <w:rFonts w:ascii="Times New Roman" w:hAnsi="Times New Roman" w:cs="Times New Roman"/>
          <w:sz w:val="24"/>
          <w:szCs w:val="24"/>
        </w:rPr>
        <w:t>enu šteta</w:t>
      </w:r>
      <w:r w:rsidRPr="001835FF">
        <w:rPr>
          <w:rFonts w:ascii="Times New Roman" w:hAnsi="Times New Roman" w:cs="Times New Roman"/>
          <w:sz w:val="24"/>
          <w:szCs w:val="24"/>
        </w:rPr>
        <w:t>, gubitaka i potreba</w:t>
      </w:r>
      <w:r w:rsidRPr="00441A7A">
        <w:rPr>
          <w:rFonts w:ascii="Times New Roman" w:hAnsi="Times New Roman" w:cs="Times New Roman"/>
          <w:color w:val="0070C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po potrebi se sastav stručne komisije može </w:t>
      </w:r>
      <w:r w:rsidRPr="001835FF">
        <w:rPr>
          <w:rFonts w:ascii="Times New Roman" w:hAnsi="Times New Roman" w:cs="Times New Roman"/>
          <w:sz w:val="24"/>
          <w:szCs w:val="24"/>
        </w:rPr>
        <w:t xml:space="preserve">proširiti angažovanjem i imenovanjem jednog ili više lica koja </w:t>
      </w:r>
      <w:r w:rsidR="00FF72DC">
        <w:rPr>
          <w:rFonts w:ascii="Times New Roman" w:hAnsi="Times New Roman" w:cs="Times New Roman"/>
          <w:sz w:val="24"/>
          <w:szCs w:val="24"/>
        </w:rPr>
        <w:t>imaju specifična stručna znanja</w:t>
      </w:r>
      <w:r w:rsidRPr="001835FF">
        <w:rPr>
          <w:rFonts w:ascii="Times New Roman" w:hAnsi="Times New Roman" w:cs="Times New Roman"/>
          <w:sz w:val="24"/>
          <w:szCs w:val="24"/>
        </w:rPr>
        <w:t xml:space="preserve"> ili koja </w:t>
      </w:r>
      <w:r w:rsidR="008D081E">
        <w:rPr>
          <w:rFonts w:ascii="Times New Roman" w:hAnsi="Times New Roman" w:cs="Times New Roman"/>
          <w:sz w:val="24"/>
          <w:szCs w:val="24"/>
        </w:rPr>
        <w:t>se bave poslovima procjene šteta</w:t>
      </w:r>
      <w:r w:rsidRPr="001835FF">
        <w:rPr>
          <w:rFonts w:ascii="Times New Roman" w:hAnsi="Times New Roman" w:cs="Times New Roman"/>
          <w:sz w:val="24"/>
          <w:szCs w:val="24"/>
        </w:rPr>
        <w:t>, gubitaka i potreba u osiguravajućim društvima, sudske vještake, inženjere, finansijske stručnjake, stručna lica za životnu sredinu, smanjenje rizika od katastrofa, zaštitu i spašavanje, klimatske promjene ili druga lica kada to zahtijevaju određeni obim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7E1A3D">
        <w:rPr>
          <w:rFonts w:ascii="Times New Roman" w:hAnsi="Times New Roman" w:cs="Times New Roman"/>
          <w:sz w:val="24"/>
          <w:szCs w:val="24"/>
        </w:rPr>
        <w:t xml:space="preserve"> </w:t>
      </w:r>
      <w:r w:rsidR="00D87BD6" w:rsidRPr="0022598D">
        <w:rPr>
          <w:rFonts w:ascii="Times New Roman" w:hAnsi="Times New Roman" w:cs="Times New Roman"/>
          <w:sz w:val="24"/>
          <w:szCs w:val="24"/>
        </w:rPr>
        <w:t>vrsta</w:t>
      </w:r>
      <w:r w:rsidRPr="0022598D">
        <w:rPr>
          <w:rFonts w:ascii="Times New Roman" w:hAnsi="Times New Roman" w:cs="Times New Roman"/>
          <w:sz w:val="24"/>
          <w:szCs w:val="24"/>
        </w:rPr>
        <w:t xml:space="preserve"> štete</w:t>
      </w:r>
      <w:r>
        <w:rPr>
          <w:rFonts w:ascii="Times New Roman" w:hAnsi="Times New Roman" w:cs="Times New Roman"/>
          <w:sz w:val="24"/>
          <w:szCs w:val="24"/>
        </w:rPr>
        <w:t xml:space="preserve"> koja je prouzrokovan</w:t>
      </w:r>
      <w:r w:rsidRPr="008D563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nepogodom.</w:t>
      </w:r>
    </w:p>
    <w:p w14:paraId="2B9911EF" w14:textId="77777777" w:rsidR="00E70D58" w:rsidRDefault="00E70D58" w:rsidP="004144E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2A51CE60" w14:textId="77777777" w:rsidR="00372012" w:rsidRPr="0022598D" w:rsidRDefault="00CA6F54" w:rsidP="00CA6F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2598D">
        <w:rPr>
          <w:rFonts w:ascii="Times New Roman" w:hAnsi="Times New Roman" w:cs="Times New Roman"/>
          <w:b/>
          <w:sz w:val="24"/>
          <w:szCs w:val="24"/>
        </w:rPr>
        <w:t>IV.</w:t>
      </w:r>
      <w:r w:rsidR="00D7254E" w:rsidRPr="0022598D">
        <w:rPr>
          <w:rFonts w:ascii="Times New Roman" w:hAnsi="Times New Roman" w:cs="Times New Roman"/>
          <w:b/>
          <w:sz w:val="24"/>
          <w:szCs w:val="24"/>
        </w:rPr>
        <w:t xml:space="preserve"> METODOLOGIJA ZA PROCJENU ŠTETA,</w:t>
      </w:r>
      <w:r w:rsidRPr="0022598D">
        <w:rPr>
          <w:rFonts w:ascii="Times New Roman" w:hAnsi="Times New Roman" w:cs="Times New Roman"/>
          <w:b/>
          <w:sz w:val="24"/>
          <w:szCs w:val="24"/>
        </w:rPr>
        <w:t xml:space="preserve"> GUBITAKA I POTREBA</w:t>
      </w:r>
    </w:p>
    <w:p w14:paraId="1F66F678" w14:textId="77777777" w:rsidR="002C563F" w:rsidRPr="0022598D" w:rsidRDefault="002C563F" w:rsidP="009D2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A18E8" w14:textId="77777777" w:rsidR="005B60C5" w:rsidRPr="0022598D" w:rsidRDefault="005B60C5" w:rsidP="00364D8C">
      <w:pPr>
        <w:spacing w:after="0" w:line="240" w:lineRule="auto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bookmarkStart w:id="5" w:name="_Hlk116896529"/>
      <w:bookmarkEnd w:id="1"/>
      <w:bookmarkEnd w:id="2"/>
      <w:bookmarkEnd w:id="3"/>
      <w:bookmarkEnd w:id="4"/>
      <w:r w:rsidRPr="0022598D">
        <w:rPr>
          <w:rFonts w:ascii="Times New Roman" w:hAnsi="Times New Roman" w:cs="Times New Roman"/>
          <w:b/>
          <w:sz w:val="24"/>
          <w:szCs w:val="24"/>
        </w:rPr>
        <w:t>Jedinstvena metodologija</w:t>
      </w:r>
    </w:p>
    <w:p w14:paraId="3A6A68C7" w14:textId="77777777" w:rsidR="0000111A" w:rsidRPr="0022598D" w:rsidRDefault="0000111A" w:rsidP="005B6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98D">
        <w:rPr>
          <w:rFonts w:ascii="Times New Roman" w:hAnsi="Times New Roman" w:cs="Times New Roman"/>
          <w:b/>
          <w:sz w:val="24"/>
          <w:szCs w:val="24"/>
        </w:rPr>
        <w:t>Član</w:t>
      </w:r>
      <w:r w:rsidR="002C563F" w:rsidRPr="0022598D">
        <w:rPr>
          <w:rFonts w:ascii="Times New Roman" w:hAnsi="Times New Roman" w:cs="Times New Roman"/>
          <w:b/>
          <w:sz w:val="24"/>
          <w:szCs w:val="24"/>
        </w:rPr>
        <w:t xml:space="preserve"> 23</w:t>
      </w:r>
    </w:p>
    <w:p w14:paraId="1F4274BC" w14:textId="77777777" w:rsidR="00EA72C5" w:rsidRPr="0022598D" w:rsidRDefault="0000111A" w:rsidP="00EA72C5">
      <w:pPr>
        <w:spacing w:after="0" w:line="240" w:lineRule="auto"/>
        <w:ind w:firstLine="72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2598D">
        <w:rPr>
          <w:rFonts w:ascii="Times New Roman" w:hAnsi="Times New Roman" w:cs="Times New Roman"/>
          <w:w w:val="105"/>
          <w:sz w:val="24"/>
          <w:szCs w:val="24"/>
        </w:rPr>
        <w:t xml:space="preserve">Komisije </w:t>
      </w:r>
      <w:r w:rsidR="002C563F" w:rsidRPr="0022598D">
        <w:rPr>
          <w:rFonts w:ascii="Times New Roman" w:hAnsi="Times New Roman" w:cs="Times New Roman"/>
          <w:w w:val="105"/>
          <w:sz w:val="24"/>
          <w:szCs w:val="24"/>
        </w:rPr>
        <w:t>iz čl. 19 i 21</w:t>
      </w:r>
      <w:r w:rsidRPr="0022598D">
        <w:rPr>
          <w:rFonts w:ascii="Times New Roman" w:hAnsi="Times New Roman" w:cs="Times New Roman"/>
          <w:w w:val="105"/>
          <w:sz w:val="24"/>
          <w:szCs w:val="24"/>
        </w:rPr>
        <w:t xml:space="preserve"> ovog zakona vrše</w:t>
      </w:r>
      <w:r w:rsidR="001C09D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22598D">
        <w:rPr>
          <w:rFonts w:ascii="Times New Roman" w:hAnsi="Times New Roman" w:cs="Times New Roman"/>
          <w:w w:val="105"/>
          <w:sz w:val="24"/>
          <w:szCs w:val="24"/>
        </w:rPr>
        <w:t>p</w:t>
      </w:r>
      <w:r w:rsidR="005E22A2" w:rsidRPr="0022598D">
        <w:rPr>
          <w:rFonts w:ascii="Times New Roman" w:hAnsi="Times New Roman" w:cs="Times New Roman"/>
          <w:w w:val="105"/>
          <w:sz w:val="24"/>
          <w:szCs w:val="24"/>
        </w:rPr>
        <w:t>rocjenu šteta,</w:t>
      </w:r>
      <w:r w:rsidR="001C09D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5E22A2" w:rsidRPr="0022598D">
        <w:rPr>
          <w:rFonts w:ascii="Times New Roman" w:hAnsi="Times New Roman" w:cs="Times New Roman"/>
          <w:w w:val="105"/>
          <w:sz w:val="24"/>
          <w:szCs w:val="24"/>
        </w:rPr>
        <w:t>gubitaka i potreba</w:t>
      </w:r>
      <w:r w:rsidR="009F6C3D" w:rsidRPr="0022598D">
        <w:rPr>
          <w:rFonts w:ascii="Times New Roman" w:hAnsi="Times New Roman" w:cs="Times New Roman"/>
          <w:w w:val="105"/>
          <w:sz w:val="24"/>
          <w:szCs w:val="24"/>
        </w:rPr>
        <w:t xml:space="preserve"> nastalih</w:t>
      </w:r>
      <w:r w:rsidR="001C09D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22598D">
        <w:rPr>
          <w:rFonts w:ascii="Times New Roman" w:hAnsi="Times New Roman" w:cs="Times New Roman"/>
          <w:w w:val="105"/>
          <w:sz w:val="24"/>
          <w:szCs w:val="24"/>
        </w:rPr>
        <w:t>nakon nepogode u skladu sa jedinstvenom metodologijom za procjenu šteta, gubi</w:t>
      </w:r>
      <w:r w:rsidR="00836990" w:rsidRPr="0022598D">
        <w:rPr>
          <w:rFonts w:ascii="Times New Roman" w:hAnsi="Times New Roman" w:cs="Times New Roman"/>
          <w:w w:val="105"/>
          <w:sz w:val="24"/>
          <w:szCs w:val="24"/>
        </w:rPr>
        <w:t xml:space="preserve">taka i potreba od nepogoda (u daljem tekstu: </w:t>
      </w:r>
      <w:r w:rsidRPr="0022598D">
        <w:rPr>
          <w:rFonts w:ascii="Times New Roman" w:hAnsi="Times New Roman" w:cs="Times New Roman"/>
          <w:w w:val="105"/>
          <w:sz w:val="24"/>
          <w:szCs w:val="24"/>
        </w:rPr>
        <w:t>jedinstvena metodologija), kojom se obezbjeđuje primjena istih principa i metoda procjenjivanja kod svih organizovanih procjena šteta</w:t>
      </w:r>
      <w:r w:rsidR="000A4C9B" w:rsidRPr="0022598D">
        <w:rPr>
          <w:rFonts w:ascii="Times New Roman" w:hAnsi="Times New Roman" w:cs="Times New Roman"/>
          <w:w w:val="105"/>
          <w:sz w:val="24"/>
          <w:szCs w:val="24"/>
        </w:rPr>
        <w:t>, gubitaka i potreba</w:t>
      </w:r>
      <w:r w:rsidRPr="0022598D">
        <w:rPr>
          <w:rFonts w:ascii="Times New Roman" w:hAnsi="Times New Roman" w:cs="Times New Roman"/>
          <w:w w:val="105"/>
          <w:sz w:val="24"/>
          <w:szCs w:val="24"/>
        </w:rPr>
        <w:t xml:space="preserve"> izazvanih nepogodama.</w:t>
      </w:r>
    </w:p>
    <w:p w14:paraId="53850CFD" w14:textId="77777777" w:rsidR="0000111A" w:rsidRPr="0022598D" w:rsidRDefault="00EA72C5" w:rsidP="00193964">
      <w:pPr>
        <w:spacing w:after="0" w:line="240" w:lineRule="auto"/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 w:rsidRPr="0022598D">
        <w:rPr>
          <w:rFonts w:ascii="Times New Roman" w:hAnsi="Times New Roman" w:cs="Times New Roman"/>
          <w:sz w:val="24"/>
          <w:szCs w:val="24"/>
        </w:rPr>
        <w:t xml:space="preserve"> Stručne komisije</w:t>
      </w:r>
      <w:r w:rsidR="001C09D1">
        <w:rPr>
          <w:rFonts w:ascii="Times New Roman" w:hAnsi="Times New Roman" w:cs="Times New Roman"/>
          <w:sz w:val="24"/>
          <w:szCs w:val="24"/>
        </w:rPr>
        <w:t xml:space="preserve"> </w:t>
      </w:r>
      <w:r w:rsidR="007E2966" w:rsidRPr="0022598D">
        <w:rPr>
          <w:rFonts w:ascii="Times New Roman" w:hAnsi="Times New Roman" w:cs="Times New Roman"/>
          <w:sz w:val="24"/>
          <w:szCs w:val="24"/>
        </w:rPr>
        <w:t xml:space="preserve">prilikom </w:t>
      </w:r>
      <w:r w:rsidRPr="0022598D">
        <w:rPr>
          <w:rFonts w:ascii="Times New Roman" w:hAnsi="Times New Roman" w:cs="Times New Roman"/>
          <w:sz w:val="24"/>
          <w:szCs w:val="24"/>
        </w:rPr>
        <w:t>procjen</w:t>
      </w:r>
      <w:r w:rsidR="007E2966" w:rsidRPr="0022598D">
        <w:rPr>
          <w:rFonts w:ascii="Times New Roman" w:hAnsi="Times New Roman" w:cs="Times New Roman"/>
          <w:sz w:val="24"/>
          <w:szCs w:val="24"/>
        </w:rPr>
        <w:t>e</w:t>
      </w:r>
      <w:r w:rsidRPr="0022598D">
        <w:rPr>
          <w:rFonts w:ascii="Times New Roman" w:hAnsi="Times New Roman" w:cs="Times New Roman"/>
          <w:w w:val="105"/>
          <w:sz w:val="24"/>
          <w:szCs w:val="24"/>
        </w:rPr>
        <w:t xml:space="preserve"> šteta, gubitaka i potreba nastalih nakon nepogode</w:t>
      </w:r>
      <w:r w:rsidR="001C09D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4A74E5" w:rsidRPr="0022598D">
        <w:rPr>
          <w:rFonts w:ascii="Times New Roman" w:hAnsi="Times New Roman" w:cs="Times New Roman"/>
          <w:sz w:val="24"/>
          <w:szCs w:val="24"/>
        </w:rPr>
        <w:t>pored jedinstvene metodologije</w:t>
      </w:r>
      <w:r w:rsidR="006C47E8" w:rsidRPr="0022598D">
        <w:rPr>
          <w:rFonts w:ascii="Times New Roman" w:hAnsi="Times New Roman" w:cs="Times New Roman"/>
          <w:sz w:val="24"/>
          <w:szCs w:val="24"/>
        </w:rPr>
        <w:t xml:space="preserve">, </w:t>
      </w:r>
      <w:r w:rsidR="004A74E5" w:rsidRPr="0022598D">
        <w:rPr>
          <w:rFonts w:ascii="Times New Roman" w:hAnsi="Times New Roman" w:cs="Times New Roman"/>
          <w:sz w:val="24"/>
          <w:szCs w:val="24"/>
        </w:rPr>
        <w:t xml:space="preserve">primjenjuju u svom radu i </w:t>
      </w:r>
      <w:r w:rsidR="007E2966" w:rsidRPr="0022598D">
        <w:rPr>
          <w:rFonts w:ascii="Times New Roman" w:hAnsi="Times New Roman" w:cs="Times New Roman"/>
          <w:sz w:val="24"/>
          <w:szCs w:val="24"/>
        </w:rPr>
        <w:t>pravila struke i uputstv</w:t>
      </w:r>
      <w:r w:rsidRPr="0022598D">
        <w:rPr>
          <w:rFonts w:ascii="Times New Roman" w:hAnsi="Times New Roman" w:cs="Times New Roman"/>
          <w:sz w:val="24"/>
          <w:szCs w:val="24"/>
        </w:rPr>
        <w:t xml:space="preserve">a </w:t>
      </w:r>
      <w:r w:rsidR="007E2966" w:rsidRPr="0022598D">
        <w:rPr>
          <w:rFonts w:ascii="Times New Roman" w:hAnsi="Times New Roman" w:cs="Times New Roman"/>
          <w:sz w:val="24"/>
          <w:szCs w:val="24"/>
        </w:rPr>
        <w:t>Opštinske ili Državne komisije</w:t>
      </w:r>
      <w:r w:rsidRPr="0022598D">
        <w:rPr>
          <w:rFonts w:ascii="Times New Roman" w:hAnsi="Times New Roman" w:cs="Times New Roman"/>
          <w:sz w:val="24"/>
          <w:szCs w:val="24"/>
        </w:rPr>
        <w:t>.</w:t>
      </w:r>
    </w:p>
    <w:p w14:paraId="7042D514" w14:textId="6E661022" w:rsidR="0051075B" w:rsidRDefault="0000111A" w:rsidP="0000111A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22598D">
        <w:rPr>
          <w:rFonts w:ascii="Times New Roman" w:hAnsi="Times New Roman" w:cs="Times New Roman"/>
          <w:w w:val="105"/>
          <w:sz w:val="24"/>
          <w:szCs w:val="24"/>
        </w:rPr>
        <w:t>Jedinstvena met</w:t>
      </w:r>
      <w:r w:rsidR="009643E6" w:rsidRPr="0022598D">
        <w:rPr>
          <w:rFonts w:ascii="Times New Roman" w:hAnsi="Times New Roman" w:cs="Times New Roman"/>
          <w:w w:val="105"/>
          <w:sz w:val="24"/>
          <w:szCs w:val="24"/>
        </w:rPr>
        <w:t>odolo</w:t>
      </w:r>
      <w:r w:rsidR="00CA4F5C">
        <w:rPr>
          <w:rFonts w:ascii="Times New Roman" w:hAnsi="Times New Roman" w:cs="Times New Roman"/>
          <w:w w:val="105"/>
          <w:sz w:val="24"/>
          <w:szCs w:val="24"/>
        </w:rPr>
        <w:t xml:space="preserve">gija utvrđuje način </w:t>
      </w:r>
      <w:r w:rsidR="00956BAB">
        <w:rPr>
          <w:rFonts w:ascii="Times New Roman" w:hAnsi="Times New Roman" w:cs="Times New Roman"/>
          <w:w w:val="105"/>
          <w:sz w:val="24"/>
          <w:szCs w:val="24"/>
        </w:rPr>
        <w:t>procjene</w:t>
      </w:r>
      <w:r w:rsidR="00CA4F5C">
        <w:rPr>
          <w:rFonts w:ascii="Times New Roman" w:hAnsi="Times New Roman" w:cs="Times New Roman"/>
          <w:w w:val="105"/>
          <w:sz w:val="24"/>
          <w:szCs w:val="24"/>
        </w:rPr>
        <w:t xml:space="preserve"> šteta, gubitaka i potreba nakon nepogode</w:t>
      </w:r>
      <w:r w:rsidR="005A7BDC">
        <w:rPr>
          <w:rFonts w:ascii="Times New Roman" w:hAnsi="Times New Roman" w:cs="Times New Roman"/>
          <w:w w:val="105"/>
          <w:sz w:val="24"/>
          <w:szCs w:val="24"/>
        </w:rPr>
        <w:t xml:space="preserve"> po sektorima</w:t>
      </w:r>
      <w:r w:rsidR="00956BAB">
        <w:rPr>
          <w:rFonts w:ascii="Times New Roman" w:hAnsi="Times New Roman" w:cs="Times New Roman"/>
          <w:w w:val="105"/>
          <w:sz w:val="24"/>
          <w:szCs w:val="24"/>
        </w:rPr>
        <w:t>,</w:t>
      </w:r>
      <w:r w:rsidR="00956BAB" w:rsidRPr="005A7BDC">
        <w:rPr>
          <w:rFonts w:ascii="Times New Roman" w:hAnsi="Times New Roman" w:cs="Times New Roman"/>
          <w:w w:val="105"/>
          <w:sz w:val="24"/>
          <w:szCs w:val="24"/>
        </w:rPr>
        <w:t xml:space="preserve"> verifikaciju</w:t>
      </w:r>
      <w:r w:rsidR="00CA4F5C" w:rsidRPr="005A7BDC">
        <w:rPr>
          <w:rFonts w:ascii="Times New Roman" w:hAnsi="Times New Roman" w:cs="Times New Roman"/>
          <w:w w:val="105"/>
          <w:sz w:val="24"/>
          <w:szCs w:val="24"/>
        </w:rPr>
        <w:t>, izvještavanje</w:t>
      </w:r>
      <w:r w:rsidR="00F1649D" w:rsidRPr="005A7BD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CA4F5C" w:rsidRPr="005A7BDC">
        <w:rPr>
          <w:rFonts w:ascii="Times New Roman" w:hAnsi="Times New Roman" w:cs="Times New Roman"/>
          <w:w w:val="105"/>
          <w:sz w:val="24"/>
          <w:szCs w:val="24"/>
        </w:rPr>
        <w:t xml:space="preserve">i </w:t>
      </w:r>
      <w:r w:rsidR="00F1649D" w:rsidRPr="005A7BDC">
        <w:rPr>
          <w:rFonts w:ascii="Times New Roman" w:hAnsi="Times New Roman" w:cs="Times New Roman"/>
          <w:w w:val="105"/>
          <w:sz w:val="24"/>
          <w:szCs w:val="24"/>
        </w:rPr>
        <w:t>dokumentovanje šteta, gubitaka i potreba za oporavkom prouzrokovanih nepogodom</w:t>
      </w:r>
      <w:r w:rsidR="0051075B">
        <w:rPr>
          <w:rFonts w:ascii="Times New Roman" w:hAnsi="Times New Roman" w:cs="Times New Roman"/>
          <w:w w:val="105"/>
          <w:sz w:val="24"/>
          <w:szCs w:val="24"/>
        </w:rPr>
        <w:t>.</w:t>
      </w:r>
      <w:r w:rsidR="00F1649D" w:rsidRPr="005A7BD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CA4F5C" w:rsidRPr="005A7BD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14:paraId="325024B2" w14:textId="59AAD49E" w:rsidR="0000111A" w:rsidRPr="0022598D" w:rsidRDefault="0051075B" w:rsidP="0000111A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Jedinstvena metodologija iz stava 3 ovog člana </w:t>
      </w:r>
      <w:r w:rsidR="007E554D" w:rsidRPr="005A7BDC">
        <w:rPr>
          <w:rFonts w:ascii="Times New Roman" w:hAnsi="Times New Roman" w:cs="Times New Roman"/>
          <w:w w:val="105"/>
          <w:sz w:val="24"/>
          <w:szCs w:val="24"/>
        </w:rPr>
        <w:t xml:space="preserve">utvrđuje se propisom </w:t>
      </w:r>
      <w:r w:rsidR="0000111A" w:rsidRPr="005A7BDC">
        <w:rPr>
          <w:rFonts w:ascii="Times New Roman" w:hAnsi="Times New Roman" w:cs="Times New Roman"/>
          <w:w w:val="105"/>
          <w:sz w:val="24"/>
          <w:szCs w:val="24"/>
        </w:rPr>
        <w:t>Vlad</w:t>
      </w:r>
      <w:r w:rsidR="000A4C9B" w:rsidRPr="005A7BDC">
        <w:rPr>
          <w:rFonts w:ascii="Times New Roman" w:hAnsi="Times New Roman" w:cs="Times New Roman"/>
          <w:w w:val="105"/>
          <w:sz w:val="24"/>
          <w:szCs w:val="24"/>
        </w:rPr>
        <w:t>e</w:t>
      </w:r>
      <w:r w:rsidR="0000111A" w:rsidRPr="005A7BDC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479C91E3" w14:textId="77777777" w:rsidR="00CA6F54" w:rsidRDefault="00CA6F54" w:rsidP="0000111A">
      <w:pPr>
        <w:pStyle w:val="BodyText"/>
        <w:ind w:left="0"/>
        <w:rPr>
          <w:rFonts w:ascii="Times New Roman" w:hAnsi="Times New Roman" w:cs="Times New Roman"/>
          <w:color w:val="00B050"/>
          <w:w w:val="105"/>
          <w:sz w:val="24"/>
          <w:szCs w:val="24"/>
        </w:rPr>
      </w:pPr>
    </w:p>
    <w:p w14:paraId="5C958768" w14:textId="77777777" w:rsidR="00CA6F54" w:rsidRPr="00193964" w:rsidRDefault="00CA6F54" w:rsidP="005769D9">
      <w:pPr>
        <w:pStyle w:val="BodyText"/>
        <w:ind w:left="0"/>
        <w:rPr>
          <w:rFonts w:ascii="Times New Roman" w:hAnsi="Times New Roman" w:cs="Times New Roman"/>
          <w:color w:val="00B050"/>
          <w:w w:val="105"/>
          <w:sz w:val="24"/>
          <w:szCs w:val="24"/>
        </w:rPr>
      </w:pPr>
    </w:p>
    <w:bookmarkEnd w:id="5"/>
    <w:p w14:paraId="6F7887BB" w14:textId="77777777" w:rsidR="00372012" w:rsidRPr="0019573D" w:rsidRDefault="003541FD" w:rsidP="005769D9">
      <w:pPr>
        <w:spacing w:after="0" w:line="240" w:lineRule="auto"/>
        <w:ind w:firstLine="6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OBUKA ČLANOVA KOMISIJE</w:t>
      </w:r>
    </w:p>
    <w:p w14:paraId="7DFC00CC" w14:textId="77777777" w:rsidR="00D7254E" w:rsidRPr="0019573D" w:rsidRDefault="00D7254E" w:rsidP="00CD1CAF">
      <w:pPr>
        <w:spacing w:after="0" w:line="240" w:lineRule="auto"/>
        <w:ind w:firstLine="67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B799A8" w14:textId="77777777" w:rsidR="00D03831" w:rsidRPr="0019573D" w:rsidRDefault="00D7254E" w:rsidP="00EE42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73D">
        <w:rPr>
          <w:rFonts w:ascii="Times New Roman" w:hAnsi="Times New Roman" w:cs="Times New Roman"/>
          <w:b/>
          <w:sz w:val="24"/>
          <w:szCs w:val="24"/>
        </w:rPr>
        <w:t>Obuka članova</w:t>
      </w:r>
      <w:r w:rsidR="00080031" w:rsidRPr="0019573D">
        <w:rPr>
          <w:rFonts w:ascii="Times New Roman" w:hAnsi="Times New Roman" w:cs="Times New Roman"/>
          <w:b/>
          <w:sz w:val="24"/>
          <w:szCs w:val="24"/>
        </w:rPr>
        <w:t xml:space="preserve"> komisije</w:t>
      </w:r>
    </w:p>
    <w:p w14:paraId="698E8C22" w14:textId="77777777" w:rsidR="00FA74AA" w:rsidRPr="0019573D" w:rsidRDefault="002C563F" w:rsidP="00DC36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73D">
        <w:rPr>
          <w:rFonts w:ascii="Times New Roman" w:hAnsi="Times New Roman" w:cs="Times New Roman"/>
          <w:b/>
          <w:sz w:val="24"/>
          <w:szCs w:val="24"/>
        </w:rPr>
        <w:t>Član 24</w:t>
      </w:r>
    </w:p>
    <w:p w14:paraId="1CA2E6D8" w14:textId="77777777" w:rsidR="00FA74AA" w:rsidRPr="0019573D" w:rsidRDefault="00FA74AA" w:rsidP="00FA74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9573D">
        <w:rPr>
          <w:rFonts w:ascii="Times New Roman" w:hAnsi="Times New Roman"/>
          <w:sz w:val="24"/>
          <w:szCs w:val="24"/>
        </w:rPr>
        <w:t>Ministarst</w:t>
      </w:r>
      <w:r w:rsidR="00DC367F" w:rsidRPr="0019573D">
        <w:rPr>
          <w:rFonts w:ascii="Times New Roman" w:hAnsi="Times New Roman"/>
          <w:sz w:val="24"/>
          <w:szCs w:val="24"/>
        </w:rPr>
        <w:t>vo organizuje i sprovodi početnu</w:t>
      </w:r>
      <w:r w:rsidRPr="0019573D">
        <w:rPr>
          <w:rFonts w:ascii="Times New Roman" w:hAnsi="Times New Roman"/>
          <w:sz w:val="24"/>
          <w:szCs w:val="24"/>
        </w:rPr>
        <w:t xml:space="preserve"> i redovnu obuku članova komisija iz člana 19 </w:t>
      </w:r>
      <w:r w:rsidR="00F91C6D">
        <w:rPr>
          <w:rFonts w:ascii="Times New Roman" w:hAnsi="Times New Roman"/>
          <w:sz w:val="24"/>
          <w:szCs w:val="24"/>
        </w:rPr>
        <w:t xml:space="preserve">i 21 </w:t>
      </w:r>
      <w:r w:rsidRPr="0019573D">
        <w:rPr>
          <w:rFonts w:ascii="Times New Roman" w:hAnsi="Times New Roman"/>
          <w:sz w:val="24"/>
          <w:szCs w:val="24"/>
        </w:rPr>
        <w:t>ovog zakona, u skladu sa programom obuke za</w:t>
      </w:r>
      <w:r w:rsidRPr="0019573D">
        <w:rPr>
          <w:rFonts w:ascii="Times New Roman" w:hAnsi="Times New Roman" w:cs="Times New Roman"/>
          <w:sz w:val="24"/>
          <w:szCs w:val="24"/>
        </w:rPr>
        <w:t xml:space="preserve"> procjenu</w:t>
      </w:r>
      <w:r w:rsidRPr="0019573D">
        <w:rPr>
          <w:rFonts w:ascii="Times New Roman" w:hAnsi="Times New Roman" w:cs="Times New Roman"/>
          <w:w w:val="105"/>
          <w:sz w:val="24"/>
          <w:szCs w:val="24"/>
        </w:rPr>
        <w:t xml:space="preserve"> šteta, gubitaka i potreba nastalih nakon nepogode (u daljem tekstu: program obuke)</w:t>
      </w:r>
      <w:r w:rsidRPr="0019573D">
        <w:rPr>
          <w:rFonts w:ascii="Times New Roman" w:hAnsi="Times New Roman"/>
          <w:sz w:val="24"/>
          <w:szCs w:val="24"/>
        </w:rPr>
        <w:t>.</w:t>
      </w:r>
    </w:p>
    <w:p w14:paraId="307EB4ED" w14:textId="77777777" w:rsidR="00FA74AA" w:rsidRPr="0019573D" w:rsidRDefault="00FA74AA" w:rsidP="00DC3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573D">
        <w:rPr>
          <w:rFonts w:ascii="Times New Roman" w:hAnsi="Times New Roman" w:cs="Times New Roman"/>
          <w:sz w:val="24"/>
          <w:szCs w:val="24"/>
        </w:rPr>
        <w:t xml:space="preserve">Troškove obuke iz stava 1 ovog člana snosi subjekt koji je komisiju </w:t>
      </w:r>
      <w:r w:rsidR="00DC367F" w:rsidRPr="0019573D">
        <w:rPr>
          <w:rFonts w:ascii="Times New Roman" w:hAnsi="Times New Roman" w:cs="Times New Roman"/>
          <w:sz w:val="24"/>
          <w:szCs w:val="24"/>
        </w:rPr>
        <w:t>imenovao</w:t>
      </w:r>
      <w:r w:rsidRPr="001957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EFB461" w14:textId="77777777" w:rsidR="00FA74AA" w:rsidRPr="0019573D" w:rsidRDefault="00FA74AA" w:rsidP="00DC367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9573D">
        <w:rPr>
          <w:rFonts w:ascii="Times New Roman" w:hAnsi="Times New Roman"/>
          <w:sz w:val="24"/>
          <w:szCs w:val="24"/>
        </w:rPr>
        <w:t xml:space="preserve">Ministarstvo </w:t>
      </w:r>
      <w:r w:rsidR="00DC367F" w:rsidRPr="0019573D">
        <w:rPr>
          <w:rFonts w:ascii="Times New Roman" w:hAnsi="Times New Roman"/>
          <w:sz w:val="24"/>
          <w:szCs w:val="24"/>
        </w:rPr>
        <w:t xml:space="preserve">izdaje uvjerenje o sprovedenoj obuci iz stava 1 ovog člana i o tome </w:t>
      </w:r>
      <w:r w:rsidRPr="0019573D">
        <w:rPr>
          <w:rFonts w:ascii="Times New Roman" w:hAnsi="Times New Roman"/>
          <w:sz w:val="24"/>
          <w:szCs w:val="24"/>
        </w:rPr>
        <w:t>vodi evidenci</w:t>
      </w:r>
      <w:r w:rsidR="00DC367F" w:rsidRPr="0019573D">
        <w:rPr>
          <w:rFonts w:ascii="Times New Roman" w:hAnsi="Times New Roman"/>
          <w:sz w:val="24"/>
          <w:szCs w:val="24"/>
        </w:rPr>
        <w:t>ju</w:t>
      </w:r>
      <w:r w:rsidRPr="0019573D">
        <w:rPr>
          <w:rFonts w:ascii="Times New Roman" w:hAnsi="Times New Roman"/>
          <w:sz w:val="24"/>
          <w:szCs w:val="24"/>
        </w:rPr>
        <w:t>.</w:t>
      </w:r>
    </w:p>
    <w:p w14:paraId="11E79D45" w14:textId="7E9C6A3F" w:rsidR="00FA74AA" w:rsidRPr="0019573D" w:rsidRDefault="001867E6" w:rsidP="00DC367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9573D">
        <w:rPr>
          <w:rFonts w:ascii="Times New Roman" w:hAnsi="Times New Roman"/>
          <w:sz w:val="24"/>
          <w:szCs w:val="24"/>
        </w:rPr>
        <w:t>Program obuk</w:t>
      </w:r>
      <w:r w:rsidR="00D7254E" w:rsidRPr="0019573D">
        <w:rPr>
          <w:rFonts w:ascii="Times New Roman" w:hAnsi="Times New Roman"/>
          <w:sz w:val="24"/>
          <w:szCs w:val="24"/>
        </w:rPr>
        <w:t>e</w:t>
      </w:r>
      <w:r w:rsidRPr="0019573D">
        <w:rPr>
          <w:rFonts w:ascii="Times New Roman" w:hAnsi="Times New Roman"/>
          <w:sz w:val="24"/>
          <w:szCs w:val="24"/>
        </w:rPr>
        <w:t xml:space="preserve"> i način sprovođenja obuke </w:t>
      </w:r>
      <w:r w:rsidR="00FA74AA" w:rsidRPr="0019573D">
        <w:rPr>
          <w:rFonts w:ascii="Times New Roman" w:hAnsi="Times New Roman"/>
          <w:sz w:val="24"/>
          <w:szCs w:val="24"/>
        </w:rPr>
        <w:t>iz stava 1 ovog člana, kao i sadržaj i nač</w:t>
      </w:r>
      <w:r w:rsidRPr="0019573D">
        <w:rPr>
          <w:rFonts w:ascii="Times New Roman" w:hAnsi="Times New Roman"/>
          <w:sz w:val="24"/>
          <w:szCs w:val="24"/>
        </w:rPr>
        <w:t xml:space="preserve">in vođenja evidencije iz stava </w:t>
      </w:r>
      <w:r w:rsidR="0040396E">
        <w:rPr>
          <w:rFonts w:ascii="Times New Roman" w:hAnsi="Times New Roman"/>
          <w:sz w:val="24"/>
          <w:szCs w:val="24"/>
        </w:rPr>
        <w:t>3</w:t>
      </w:r>
      <w:r w:rsidR="00FA74AA" w:rsidRPr="0019573D">
        <w:rPr>
          <w:rFonts w:ascii="Times New Roman" w:hAnsi="Times New Roman"/>
          <w:sz w:val="24"/>
          <w:szCs w:val="24"/>
        </w:rPr>
        <w:t xml:space="preserve"> ovog člana, propisuje Ministarstvo.</w:t>
      </w:r>
    </w:p>
    <w:p w14:paraId="7D892419" w14:textId="77777777" w:rsidR="00F140F7" w:rsidRDefault="00F140F7" w:rsidP="00DC367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13AD097" w14:textId="77777777" w:rsidR="00CA6F54" w:rsidRDefault="00CA6F54" w:rsidP="00DC367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860EDED" w14:textId="77777777" w:rsidR="00CA6F54" w:rsidRPr="007836D2" w:rsidRDefault="00CA6F54" w:rsidP="005769D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6D2">
        <w:rPr>
          <w:rFonts w:ascii="Times New Roman" w:hAnsi="Times New Roman"/>
          <w:b/>
          <w:sz w:val="24"/>
          <w:szCs w:val="24"/>
        </w:rPr>
        <w:t xml:space="preserve">VI. </w:t>
      </w:r>
      <w:r w:rsidRPr="007836D2">
        <w:rPr>
          <w:rFonts w:ascii="Times New Roman" w:hAnsi="Times New Roman" w:cs="Times New Roman"/>
          <w:b/>
          <w:sz w:val="24"/>
          <w:szCs w:val="24"/>
        </w:rPr>
        <w:t>POSLOVI KOMISIJA</w:t>
      </w:r>
    </w:p>
    <w:p w14:paraId="599451FF" w14:textId="77777777" w:rsidR="00623E11" w:rsidRDefault="00623E11" w:rsidP="00623E1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A869E" w14:textId="77777777" w:rsidR="00623E11" w:rsidRPr="007836D2" w:rsidRDefault="00623E11" w:rsidP="00623E1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6D2">
        <w:rPr>
          <w:rFonts w:ascii="Times New Roman" w:hAnsi="Times New Roman" w:cs="Times New Roman"/>
          <w:b/>
          <w:sz w:val="24"/>
          <w:szCs w:val="24"/>
        </w:rPr>
        <w:t>Poslovi Državne komisije</w:t>
      </w:r>
    </w:p>
    <w:p w14:paraId="56AB3337" w14:textId="77777777" w:rsidR="00623E11" w:rsidRPr="007836D2" w:rsidRDefault="00623E11" w:rsidP="00623E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25</w:t>
      </w:r>
    </w:p>
    <w:p w14:paraId="00D89A54" w14:textId="77777777" w:rsidR="00623E11" w:rsidRPr="007836D2" w:rsidRDefault="00623E11" w:rsidP="00623E1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6D2">
        <w:rPr>
          <w:rFonts w:ascii="Times New Roman" w:hAnsi="Times New Roman" w:cs="Times New Roman"/>
          <w:sz w:val="24"/>
          <w:szCs w:val="24"/>
        </w:rPr>
        <w:t xml:space="preserve">Državna komisija obavlja sljedeće poslove: </w:t>
      </w:r>
    </w:p>
    <w:p w14:paraId="10A537B9" w14:textId="275E6131" w:rsidR="00623E11" w:rsidRPr="007836D2" w:rsidRDefault="00623E11" w:rsidP="00623E11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6D2">
        <w:rPr>
          <w:rFonts w:ascii="Times New Roman" w:hAnsi="Times New Roman" w:cs="Times New Roman"/>
          <w:sz w:val="24"/>
          <w:szCs w:val="24"/>
        </w:rPr>
        <w:t>1) na predlog rukovodioca organa državne uprave obrazuje državne stručne komisije koje neposredno vrše procjenu štete</w:t>
      </w:r>
      <w:r w:rsidR="00304332">
        <w:rPr>
          <w:rFonts w:ascii="Times New Roman" w:hAnsi="Times New Roman" w:cs="Times New Roman"/>
          <w:sz w:val="24"/>
          <w:szCs w:val="24"/>
        </w:rPr>
        <w:t>,</w:t>
      </w:r>
      <w:r w:rsidRPr="007836D2">
        <w:rPr>
          <w:rFonts w:ascii="Times New Roman" w:hAnsi="Times New Roman" w:cs="Times New Roman"/>
          <w:sz w:val="24"/>
          <w:szCs w:val="24"/>
        </w:rPr>
        <w:t xml:space="preserve"> gubitaka i potreba na oštećenoj imovini u državnoj svojini i uslugama koje su u javnoj nadležnosti;</w:t>
      </w:r>
    </w:p>
    <w:p w14:paraId="2D577852" w14:textId="77777777" w:rsidR="00623E11" w:rsidRPr="007836D2" w:rsidRDefault="00623E11" w:rsidP="00623E11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6D2">
        <w:rPr>
          <w:rFonts w:ascii="Times New Roman" w:hAnsi="Times New Roman" w:cs="Times New Roman"/>
          <w:sz w:val="24"/>
          <w:szCs w:val="24"/>
        </w:rPr>
        <w:t xml:space="preserve">2) stara se o primjeni jedinstvene metodologije u radu </w:t>
      </w:r>
      <w:r w:rsidR="00ED5C44" w:rsidRPr="007836D2">
        <w:rPr>
          <w:rFonts w:ascii="Times New Roman" w:hAnsi="Times New Roman" w:cs="Times New Roman"/>
          <w:sz w:val="24"/>
          <w:szCs w:val="24"/>
        </w:rPr>
        <w:t xml:space="preserve">stručnih državnih </w:t>
      </w:r>
      <w:r w:rsidR="00ED5C44">
        <w:rPr>
          <w:rFonts w:ascii="Times New Roman" w:hAnsi="Times New Roman" w:cs="Times New Roman"/>
          <w:sz w:val="24"/>
          <w:szCs w:val="24"/>
        </w:rPr>
        <w:t xml:space="preserve">i </w:t>
      </w:r>
      <w:r w:rsidRPr="007836D2">
        <w:rPr>
          <w:rFonts w:ascii="Times New Roman" w:hAnsi="Times New Roman" w:cs="Times New Roman"/>
          <w:sz w:val="24"/>
          <w:szCs w:val="24"/>
        </w:rPr>
        <w:t>opštinskih komisija i daje im obavezujuća uputstva za rad;</w:t>
      </w:r>
    </w:p>
    <w:p w14:paraId="0FAFA50A" w14:textId="49FDFC27" w:rsidR="00623E11" w:rsidRPr="007836D2" w:rsidRDefault="00623E11" w:rsidP="00623E11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6D2">
        <w:rPr>
          <w:rFonts w:ascii="Times New Roman" w:hAnsi="Times New Roman" w:cs="Times New Roman"/>
          <w:sz w:val="24"/>
          <w:szCs w:val="24"/>
        </w:rPr>
        <w:t>3)</w:t>
      </w:r>
      <w:r w:rsidR="00304332">
        <w:rPr>
          <w:rFonts w:ascii="Times New Roman" w:hAnsi="Times New Roman" w:cs="Times New Roman"/>
          <w:sz w:val="24"/>
          <w:szCs w:val="24"/>
        </w:rPr>
        <w:t xml:space="preserve"> </w:t>
      </w:r>
      <w:r w:rsidRPr="007836D2">
        <w:rPr>
          <w:rFonts w:ascii="Times New Roman" w:hAnsi="Times New Roman" w:cs="Times New Roman"/>
          <w:sz w:val="24"/>
          <w:szCs w:val="24"/>
        </w:rPr>
        <w:t>prikuplja izvještaje državnih stručnih komisija i izrađuje zbirni izvještaj o procijenjenim štetama, gubicima i potrebama i dostavlja ga Vladi na usvajanje;</w:t>
      </w:r>
    </w:p>
    <w:p w14:paraId="605B3826" w14:textId="2FBF5024" w:rsidR="00623E11" w:rsidRDefault="00ED5C44" w:rsidP="00623E11">
      <w:pPr>
        <w:pStyle w:val="BodyText"/>
        <w:ind w:left="0" w:firstLine="4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623E11" w:rsidRPr="007836D2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s</w:t>
      </w:r>
      <w:r w:rsidR="00623E11" w:rsidRPr="007836D2">
        <w:rPr>
          <w:rFonts w:ascii="Times New Roman" w:hAnsi="Times New Roman" w:cs="Times New Roman"/>
          <w:sz w:val="24"/>
          <w:szCs w:val="24"/>
        </w:rPr>
        <w:t>vojeni zbirni izvještaj dostavlja Ministarstvu radi verifikacije</w:t>
      </w:r>
      <w:r w:rsidR="00135316">
        <w:rPr>
          <w:rFonts w:ascii="Times New Roman" w:hAnsi="Times New Roman" w:cs="Times New Roman"/>
          <w:sz w:val="24"/>
          <w:szCs w:val="24"/>
        </w:rPr>
        <w:t xml:space="preserve"> </w:t>
      </w:r>
      <w:r w:rsidR="00623E11" w:rsidRPr="007836D2">
        <w:rPr>
          <w:rFonts w:ascii="Times New Roman" w:hAnsi="Times New Roman" w:cs="Times New Roman"/>
          <w:w w:val="105"/>
          <w:sz w:val="24"/>
          <w:szCs w:val="24"/>
        </w:rPr>
        <w:t>proc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jene šteta, gubitaka i potreba </w:t>
      </w:r>
      <w:r w:rsidR="00623E11" w:rsidRPr="007836D2">
        <w:rPr>
          <w:rFonts w:ascii="Times New Roman" w:hAnsi="Times New Roman" w:cs="Times New Roman"/>
          <w:w w:val="105"/>
          <w:sz w:val="24"/>
          <w:szCs w:val="24"/>
        </w:rPr>
        <w:t>iz člana 31 ovog zakona</w:t>
      </w:r>
      <w:r w:rsidR="00623E11" w:rsidRPr="007836D2">
        <w:rPr>
          <w:rFonts w:ascii="Times New Roman" w:hAnsi="Times New Roman" w:cs="Times New Roman"/>
          <w:sz w:val="24"/>
          <w:szCs w:val="24"/>
        </w:rPr>
        <w:t>;</w:t>
      </w:r>
    </w:p>
    <w:p w14:paraId="5972451A" w14:textId="697438EF" w:rsidR="00304332" w:rsidRPr="007836D2" w:rsidRDefault="00304332" w:rsidP="00623E11">
      <w:pPr>
        <w:pStyle w:val="BodyText"/>
        <w:ind w:left="0" w:firstLine="444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 izrađuje </w:t>
      </w:r>
      <w:r w:rsidR="00A4164F">
        <w:rPr>
          <w:rFonts w:ascii="Times New Roman" w:hAnsi="Times New Roman" w:cs="Times New Roman"/>
          <w:sz w:val="24"/>
          <w:szCs w:val="24"/>
        </w:rPr>
        <w:t>konačni izvještaj o procijenjenim štetama, gubicima i potrebama i dostavlja ga Generalnom sekretarijatu Vlade</w:t>
      </w:r>
      <w:r w:rsidR="008B62DF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26860540" w14:textId="62DD84D6" w:rsidR="00623E11" w:rsidRPr="007836D2" w:rsidRDefault="00A4164F" w:rsidP="00A416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</w:t>
      </w:r>
      <w:r w:rsidR="00623E11" w:rsidRPr="007836D2">
        <w:rPr>
          <w:rFonts w:ascii="Times New Roman" w:hAnsi="Times New Roman" w:cs="Times New Roman"/>
          <w:sz w:val="24"/>
          <w:szCs w:val="24"/>
        </w:rPr>
        <w:t>) obavlja i druge poslove utvrđene ovim zakonom.</w:t>
      </w:r>
    </w:p>
    <w:p w14:paraId="7E843892" w14:textId="77777777" w:rsidR="00FA74AA" w:rsidRPr="007836D2" w:rsidRDefault="00FA74AA" w:rsidP="001867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7B2E74" w14:textId="77777777" w:rsidR="00836990" w:rsidRPr="007836D2" w:rsidRDefault="00EE42AC" w:rsidP="0083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6D2">
        <w:rPr>
          <w:rFonts w:ascii="Times New Roman" w:hAnsi="Times New Roman" w:cs="Times New Roman"/>
          <w:b/>
          <w:sz w:val="24"/>
          <w:szCs w:val="24"/>
        </w:rPr>
        <w:t xml:space="preserve">Poslovi </w:t>
      </w:r>
      <w:r w:rsidR="00AD7CE1" w:rsidRPr="007836D2">
        <w:rPr>
          <w:rFonts w:ascii="Times New Roman" w:hAnsi="Times New Roman" w:cs="Times New Roman"/>
          <w:b/>
          <w:sz w:val="24"/>
          <w:szCs w:val="24"/>
        </w:rPr>
        <w:t>Opštin</w:t>
      </w:r>
      <w:r w:rsidR="002B6723" w:rsidRPr="007836D2">
        <w:rPr>
          <w:rFonts w:ascii="Times New Roman" w:hAnsi="Times New Roman" w:cs="Times New Roman"/>
          <w:b/>
          <w:sz w:val="24"/>
          <w:szCs w:val="24"/>
        </w:rPr>
        <w:t>sk</w:t>
      </w:r>
      <w:r w:rsidR="00AD7CE1" w:rsidRPr="007836D2">
        <w:rPr>
          <w:rFonts w:ascii="Times New Roman" w:hAnsi="Times New Roman" w:cs="Times New Roman"/>
          <w:b/>
          <w:sz w:val="24"/>
          <w:szCs w:val="24"/>
        </w:rPr>
        <w:t>e k</w:t>
      </w:r>
      <w:r w:rsidRPr="007836D2">
        <w:rPr>
          <w:rFonts w:ascii="Times New Roman" w:hAnsi="Times New Roman" w:cs="Times New Roman"/>
          <w:b/>
          <w:sz w:val="24"/>
          <w:szCs w:val="24"/>
        </w:rPr>
        <w:t>omisije</w:t>
      </w:r>
    </w:p>
    <w:p w14:paraId="5DB1E3E4" w14:textId="77777777" w:rsidR="00232BA8" w:rsidRPr="007836D2" w:rsidRDefault="00232BA8" w:rsidP="003128F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6D2">
        <w:rPr>
          <w:rFonts w:ascii="Times New Roman" w:hAnsi="Times New Roman" w:cs="Times New Roman"/>
          <w:b/>
          <w:sz w:val="24"/>
          <w:szCs w:val="24"/>
        </w:rPr>
        <w:t>Član</w:t>
      </w:r>
      <w:r w:rsidR="00623E11">
        <w:rPr>
          <w:rFonts w:ascii="Times New Roman" w:hAnsi="Times New Roman" w:cs="Times New Roman"/>
          <w:b/>
          <w:sz w:val="24"/>
          <w:szCs w:val="24"/>
        </w:rPr>
        <w:t xml:space="preserve"> 26</w:t>
      </w:r>
    </w:p>
    <w:p w14:paraId="0C80942C" w14:textId="77777777" w:rsidR="00232BA8" w:rsidRPr="007836D2" w:rsidRDefault="00AD7CE1" w:rsidP="00232BA8">
      <w:pPr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7836D2">
        <w:rPr>
          <w:rFonts w:ascii="Times New Roman" w:hAnsi="Times New Roman" w:cs="Times New Roman"/>
          <w:sz w:val="24"/>
          <w:szCs w:val="24"/>
        </w:rPr>
        <w:t>Opštinska</w:t>
      </w:r>
      <w:r w:rsidR="00B8012C">
        <w:rPr>
          <w:rFonts w:ascii="Times New Roman" w:hAnsi="Times New Roman" w:cs="Times New Roman"/>
          <w:sz w:val="24"/>
          <w:szCs w:val="24"/>
        </w:rPr>
        <w:t xml:space="preserve"> </w:t>
      </w:r>
      <w:r w:rsidRPr="007836D2">
        <w:rPr>
          <w:rFonts w:ascii="Times New Roman" w:hAnsi="Times New Roman" w:cs="Times New Roman"/>
          <w:sz w:val="24"/>
          <w:szCs w:val="24"/>
        </w:rPr>
        <w:t>k</w:t>
      </w:r>
      <w:r w:rsidR="00232BA8" w:rsidRPr="007836D2">
        <w:rPr>
          <w:rFonts w:ascii="Times New Roman" w:hAnsi="Times New Roman" w:cs="Times New Roman"/>
          <w:sz w:val="24"/>
          <w:szCs w:val="24"/>
        </w:rPr>
        <w:t>omisija</w:t>
      </w:r>
      <w:r w:rsidR="00B8012C">
        <w:rPr>
          <w:rFonts w:ascii="Times New Roman" w:hAnsi="Times New Roman" w:cs="Times New Roman"/>
          <w:sz w:val="24"/>
          <w:szCs w:val="24"/>
        </w:rPr>
        <w:t xml:space="preserve"> </w:t>
      </w:r>
      <w:r w:rsidR="00232BA8" w:rsidRPr="007836D2">
        <w:rPr>
          <w:rFonts w:ascii="Times New Roman" w:hAnsi="Times New Roman" w:cs="Times New Roman"/>
          <w:sz w:val="24"/>
          <w:szCs w:val="24"/>
        </w:rPr>
        <w:t>obavlja sl</w:t>
      </w:r>
      <w:r w:rsidR="005769D9" w:rsidRPr="007836D2">
        <w:rPr>
          <w:rFonts w:ascii="Times New Roman" w:hAnsi="Times New Roman" w:cs="Times New Roman"/>
          <w:sz w:val="24"/>
          <w:szCs w:val="24"/>
        </w:rPr>
        <w:t>j</w:t>
      </w:r>
      <w:r w:rsidR="00232BA8" w:rsidRPr="007836D2">
        <w:rPr>
          <w:rFonts w:ascii="Times New Roman" w:hAnsi="Times New Roman" w:cs="Times New Roman"/>
          <w:sz w:val="24"/>
          <w:szCs w:val="24"/>
        </w:rPr>
        <w:t>edeće poslove:</w:t>
      </w:r>
    </w:p>
    <w:p w14:paraId="3BC11681" w14:textId="77777777" w:rsidR="00232BA8" w:rsidRPr="007836D2" w:rsidRDefault="00232BA8" w:rsidP="00B43CEF">
      <w:pPr>
        <w:pStyle w:val="ListParagraph"/>
        <w:spacing w:before="0"/>
        <w:ind w:left="0" w:firstLine="4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6D2">
        <w:rPr>
          <w:rFonts w:ascii="Times New Roman" w:hAnsi="Times New Roman" w:cs="Times New Roman"/>
          <w:sz w:val="24"/>
          <w:szCs w:val="24"/>
        </w:rPr>
        <w:t>1) neposredno vrši procjenu štete</w:t>
      </w:r>
      <w:r w:rsidR="004C57A9" w:rsidRPr="007836D2">
        <w:rPr>
          <w:rFonts w:ascii="Times New Roman" w:hAnsi="Times New Roman" w:cs="Times New Roman"/>
          <w:sz w:val="24"/>
          <w:szCs w:val="24"/>
        </w:rPr>
        <w:t>,gubitaka i potreba</w:t>
      </w:r>
      <w:r w:rsidR="00AD7CE1" w:rsidRPr="007836D2">
        <w:rPr>
          <w:rFonts w:ascii="Times New Roman" w:hAnsi="Times New Roman" w:cs="Times New Roman"/>
          <w:sz w:val="24"/>
          <w:szCs w:val="24"/>
        </w:rPr>
        <w:t xml:space="preserve"> na </w:t>
      </w:r>
      <w:r w:rsidR="00DA6BD3" w:rsidRPr="007836D2">
        <w:rPr>
          <w:rFonts w:ascii="Times New Roman" w:hAnsi="Times New Roman" w:cs="Times New Roman"/>
          <w:sz w:val="24"/>
          <w:szCs w:val="24"/>
        </w:rPr>
        <w:t>ošteć</w:t>
      </w:r>
      <w:r w:rsidR="00AD7CE1" w:rsidRPr="007836D2">
        <w:rPr>
          <w:rFonts w:ascii="Times New Roman" w:hAnsi="Times New Roman" w:cs="Times New Roman"/>
          <w:sz w:val="24"/>
          <w:szCs w:val="24"/>
        </w:rPr>
        <w:t xml:space="preserve">enim stvarima </w:t>
      </w:r>
      <w:r w:rsidR="00DA6BD3" w:rsidRPr="007836D2">
        <w:rPr>
          <w:rFonts w:ascii="Times New Roman" w:hAnsi="Times New Roman" w:cs="Times New Roman"/>
          <w:sz w:val="24"/>
          <w:szCs w:val="24"/>
        </w:rPr>
        <w:t xml:space="preserve">u svim oblicima svojine </w:t>
      </w:r>
      <w:r w:rsidR="00AD7CE1" w:rsidRPr="007836D2">
        <w:rPr>
          <w:rFonts w:ascii="Times New Roman" w:hAnsi="Times New Roman" w:cs="Times New Roman"/>
          <w:sz w:val="24"/>
          <w:szCs w:val="24"/>
        </w:rPr>
        <w:t>na teritoriji opštine</w:t>
      </w:r>
      <w:r w:rsidR="00DA6BD3" w:rsidRPr="007836D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9892761" w14:textId="36950C10" w:rsidR="00232BA8" w:rsidRPr="007836D2" w:rsidRDefault="00AD7CE1" w:rsidP="00B43CEF">
      <w:pPr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6D2">
        <w:rPr>
          <w:rFonts w:ascii="Times New Roman" w:hAnsi="Times New Roman" w:cs="Times New Roman"/>
          <w:sz w:val="24"/>
          <w:szCs w:val="24"/>
        </w:rPr>
        <w:t xml:space="preserve">2) </w:t>
      </w:r>
      <w:r w:rsidR="00232BA8" w:rsidRPr="007836D2">
        <w:rPr>
          <w:rFonts w:ascii="Times New Roman" w:hAnsi="Times New Roman" w:cs="Times New Roman"/>
          <w:sz w:val="24"/>
          <w:szCs w:val="24"/>
        </w:rPr>
        <w:t xml:space="preserve">određuje </w:t>
      </w:r>
      <w:r w:rsidR="00DB4B43" w:rsidRPr="007836D2">
        <w:rPr>
          <w:rFonts w:ascii="Times New Roman" w:hAnsi="Times New Roman" w:cs="Times New Roman"/>
          <w:sz w:val="24"/>
          <w:szCs w:val="24"/>
        </w:rPr>
        <w:t xml:space="preserve">opštinskim </w:t>
      </w:r>
      <w:r w:rsidR="00232BA8" w:rsidRPr="007836D2">
        <w:rPr>
          <w:rFonts w:ascii="Times New Roman" w:hAnsi="Times New Roman" w:cs="Times New Roman"/>
          <w:sz w:val="24"/>
          <w:szCs w:val="24"/>
        </w:rPr>
        <w:t>stručnim komisijam</w:t>
      </w:r>
      <w:r w:rsidR="006A67C6" w:rsidRPr="007836D2">
        <w:rPr>
          <w:rFonts w:ascii="Times New Roman" w:hAnsi="Times New Roman" w:cs="Times New Roman"/>
          <w:sz w:val="24"/>
          <w:szCs w:val="24"/>
        </w:rPr>
        <w:t>a</w:t>
      </w:r>
      <w:r w:rsidR="00521906">
        <w:rPr>
          <w:rFonts w:ascii="Times New Roman" w:hAnsi="Times New Roman" w:cs="Times New Roman"/>
          <w:sz w:val="24"/>
          <w:szCs w:val="24"/>
        </w:rPr>
        <w:t xml:space="preserve"> </w:t>
      </w:r>
      <w:r w:rsidR="006A67C6" w:rsidRPr="007836D2">
        <w:rPr>
          <w:rFonts w:ascii="Times New Roman" w:hAnsi="Times New Roman" w:cs="Times New Roman"/>
          <w:sz w:val="24"/>
          <w:szCs w:val="24"/>
        </w:rPr>
        <w:t>teritoriju na kojoj</w:t>
      </w:r>
      <w:r w:rsidR="00232BA8" w:rsidRPr="007836D2">
        <w:rPr>
          <w:rFonts w:ascii="Times New Roman" w:hAnsi="Times New Roman" w:cs="Times New Roman"/>
          <w:sz w:val="24"/>
          <w:szCs w:val="24"/>
        </w:rPr>
        <w:t xml:space="preserve"> će vršiti pro</w:t>
      </w:r>
      <w:r w:rsidR="00482CEA" w:rsidRPr="007836D2">
        <w:rPr>
          <w:rFonts w:ascii="Times New Roman" w:hAnsi="Times New Roman" w:cs="Times New Roman"/>
          <w:sz w:val="24"/>
          <w:szCs w:val="24"/>
        </w:rPr>
        <w:t>cjenu štet</w:t>
      </w:r>
      <w:r w:rsidR="00521906">
        <w:rPr>
          <w:rFonts w:ascii="Times New Roman" w:hAnsi="Times New Roman" w:cs="Times New Roman"/>
          <w:sz w:val="24"/>
          <w:szCs w:val="24"/>
        </w:rPr>
        <w:t>a</w:t>
      </w:r>
      <w:r w:rsidR="004C57A9" w:rsidRPr="007836D2">
        <w:rPr>
          <w:rFonts w:ascii="Times New Roman" w:hAnsi="Times New Roman" w:cs="Times New Roman"/>
          <w:sz w:val="24"/>
          <w:szCs w:val="24"/>
        </w:rPr>
        <w:t>,</w:t>
      </w:r>
      <w:r w:rsidR="00521906">
        <w:rPr>
          <w:rFonts w:ascii="Times New Roman" w:hAnsi="Times New Roman" w:cs="Times New Roman"/>
          <w:sz w:val="24"/>
          <w:szCs w:val="24"/>
        </w:rPr>
        <w:t xml:space="preserve"> </w:t>
      </w:r>
      <w:r w:rsidR="004C57A9" w:rsidRPr="007836D2">
        <w:rPr>
          <w:rFonts w:ascii="Times New Roman" w:hAnsi="Times New Roman" w:cs="Times New Roman"/>
          <w:sz w:val="24"/>
          <w:szCs w:val="24"/>
        </w:rPr>
        <w:t>gubitaka i potreba</w:t>
      </w:r>
      <w:r w:rsidR="00482CEA" w:rsidRPr="007836D2">
        <w:rPr>
          <w:rFonts w:ascii="Times New Roman" w:hAnsi="Times New Roman" w:cs="Times New Roman"/>
          <w:sz w:val="24"/>
          <w:szCs w:val="24"/>
        </w:rPr>
        <w:t xml:space="preserve"> i </w:t>
      </w:r>
      <w:r w:rsidRPr="007836D2">
        <w:rPr>
          <w:rFonts w:ascii="Times New Roman" w:hAnsi="Times New Roman" w:cs="Times New Roman"/>
          <w:sz w:val="24"/>
          <w:szCs w:val="24"/>
        </w:rPr>
        <w:t xml:space="preserve">određuje </w:t>
      </w:r>
      <w:r w:rsidR="00482CEA" w:rsidRPr="007836D2">
        <w:rPr>
          <w:rFonts w:ascii="Times New Roman" w:hAnsi="Times New Roman" w:cs="Times New Roman"/>
          <w:sz w:val="24"/>
          <w:szCs w:val="24"/>
        </w:rPr>
        <w:t>rok</w:t>
      </w:r>
      <w:r w:rsidR="00592228" w:rsidRPr="007836D2">
        <w:rPr>
          <w:rFonts w:ascii="Times New Roman" w:hAnsi="Times New Roman" w:cs="Times New Roman"/>
          <w:sz w:val="24"/>
          <w:szCs w:val="24"/>
        </w:rPr>
        <w:t xml:space="preserve"> za obavljanje procjene</w:t>
      </w:r>
      <w:r w:rsidR="004C57A9" w:rsidRPr="007836D2">
        <w:rPr>
          <w:rFonts w:ascii="Times New Roman" w:hAnsi="Times New Roman" w:cs="Times New Roman"/>
          <w:sz w:val="24"/>
          <w:szCs w:val="24"/>
        </w:rPr>
        <w:t>,</w:t>
      </w:r>
      <w:r w:rsidR="008C2C97">
        <w:rPr>
          <w:rFonts w:ascii="Times New Roman" w:hAnsi="Times New Roman" w:cs="Times New Roman"/>
          <w:sz w:val="24"/>
          <w:szCs w:val="24"/>
        </w:rPr>
        <w:t xml:space="preserve"> </w:t>
      </w:r>
      <w:r w:rsidRPr="007836D2">
        <w:rPr>
          <w:rFonts w:ascii="Times New Roman" w:hAnsi="Times New Roman" w:cs="Times New Roman"/>
          <w:sz w:val="24"/>
          <w:szCs w:val="24"/>
        </w:rPr>
        <w:t xml:space="preserve">stara se </w:t>
      </w:r>
      <w:r w:rsidR="00764914" w:rsidRPr="007836D2">
        <w:rPr>
          <w:rFonts w:ascii="Times New Roman" w:hAnsi="Times New Roman" w:cs="Times New Roman"/>
          <w:sz w:val="24"/>
          <w:szCs w:val="24"/>
        </w:rPr>
        <w:t xml:space="preserve">o usaglašenoj primjeni </w:t>
      </w:r>
      <w:r w:rsidR="00764914" w:rsidRPr="007836D2">
        <w:rPr>
          <w:rFonts w:ascii="Times New Roman" w:hAnsi="Times New Roman" w:cs="Times New Roman"/>
          <w:w w:val="105"/>
          <w:sz w:val="24"/>
          <w:szCs w:val="24"/>
        </w:rPr>
        <w:t xml:space="preserve">jedinstvene </w:t>
      </w:r>
      <w:r w:rsidR="00764914" w:rsidRPr="007836D2">
        <w:rPr>
          <w:rFonts w:ascii="Times New Roman" w:hAnsi="Times New Roman" w:cs="Times New Roman"/>
          <w:sz w:val="24"/>
          <w:szCs w:val="24"/>
        </w:rPr>
        <w:t>metodologije,</w:t>
      </w:r>
      <w:r w:rsidR="008C2C97">
        <w:rPr>
          <w:rFonts w:ascii="Times New Roman" w:hAnsi="Times New Roman" w:cs="Times New Roman"/>
          <w:sz w:val="24"/>
          <w:szCs w:val="24"/>
        </w:rPr>
        <w:t xml:space="preserve"> </w:t>
      </w:r>
      <w:r w:rsidR="00232BA8" w:rsidRPr="007836D2">
        <w:rPr>
          <w:rFonts w:ascii="Times New Roman" w:hAnsi="Times New Roman" w:cs="Times New Roman"/>
          <w:sz w:val="24"/>
          <w:szCs w:val="24"/>
        </w:rPr>
        <w:t>daje im uputstva za rad i pruža stručnu pomoć u radu, objedinjava i kontroliše njihov rad</w:t>
      </w:r>
      <w:r w:rsidR="00764914" w:rsidRPr="007836D2">
        <w:rPr>
          <w:rFonts w:ascii="Times New Roman" w:hAnsi="Times New Roman" w:cs="Times New Roman"/>
          <w:sz w:val="24"/>
          <w:szCs w:val="24"/>
        </w:rPr>
        <w:t>;</w:t>
      </w:r>
    </w:p>
    <w:p w14:paraId="1DB8B03F" w14:textId="77777777" w:rsidR="00232BA8" w:rsidRPr="007836D2" w:rsidRDefault="00AD7CE1" w:rsidP="00B43CEF">
      <w:pPr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6D2">
        <w:rPr>
          <w:rFonts w:ascii="Times New Roman" w:hAnsi="Times New Roman" w:cs="Times New Roman"/>
          <w:sz w:val="24"/>
          <w:szCs w:val="24"/>
        </w:rPr>
        <w:t>3</w:t>
      </w:r>
      <w:r w:rsidR="00232BA8" w:rsidRPr="007836D2">
        <w:rPr>
          <w:rFonts w:ascii="Times New Roman" w:hAnsi="Times New Roman" w:cs="Times New Roman"/>
          <w:sz w:val="24"/>
          <w:szCs w:val="24"/>
        </w:rPr>
        <w:t xml:space="preserve">) koordinira i daje smjernice za rad </w:t>
      </w:r>
      <w:r w:rsidR="002C563F" w:rsidRPr="007836D2">
        <w:rPr>
          <w:rFonts w:ascii="Times New Roman" w:hAnsi="Times New Roman" w:cs="Times New Roman"/>
          <w:sz w:val="24"/>
          <w:szCs w:val="24"/>
        </w:rPr>
        <w:t>opštinskih stručnih komisija i preduzetnih komisija</w:t>
      </w:r>
      <w:r w:rsidR="000817F8" w:rsidRPr="007836D2">
        <w:rPr>
          <w:rFonts w:ascii="Times New Roman" w:hAnsi="Times New Roman" w:cs="Times New Roman"/>
          <w:sz w:val="24"/>
          <w:szCs w:val="24"/>
        </w:rPr>
        <w:t>;</w:t>
      </w:r>
    </w:p>
    <w:p w14:paraId="514E2C0A" w14:textId="77777777" w:rsidR="00232BA8" w:rsidRPr="007836D2" w:rsidRDefault="00AD7CE1" w:rsidP="00B43CEF">
      <w:pPr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6D2">
        <w:rPr>
          <w:rFonts w:ascii="Times New Roman" w:hAnsi="Times New Roman" w:cs="Times New Roman"/>
          <w:sz w:val="24"/>
          <w:szCs w:val="24"/>
        </w:rPr>
        <w:t>4</w:t>
      </w:r>
      <w:r w:rsidR="00232BA8" w:rsidRPr="007836D2">
        <w:rPr>
          <w:rFonts w:ascii="Times New Roman" w:hAnsi="Times New Roman" w:cs="Times New Roman"/>
          <w:sz w:val="24"/>
          <w:szCs w:val="24"/>
        </w:rPr>
        <w:t xml:space="preserve">) vrši stalnu komunikaciju i koordinaciju sa </w:t>
      </w:r>
      <w:r w:rsidR="00DB4B43" w:rsidRPr="007836D2">
        <w:rPr>
          <w:rFonts w:ascii="Times New Roman" w:hAnsi="Times New Roman" w:cs="Times New Roman"/>
          <w:sz w:val="24"/>
          <w:szCs w:val="24"/>
        </w:rPr>
        <w:t>Državnom komisijom i Ministarstvom</w:t>
      </w:r>
      <w:r w:rsidR="00232BA8" w:rsidRPr="007836D2">
        <w:rPr>
          <w:rFonts w:ascii="Times New Roman" w:hAnsi="Times New Roman" w:cs="Times New Roman"/>
          <w:sz w:val="24"/>
          <w:szCs w:val="24"/>
        </w:rPr>
        <w:t xml:space="preserve"> i dostavlja </w:t>
      </w:r>
      <w:r w:rsidR="00DB4B43" w:rsidRPr="007836D2">
        <w:rPr>
          <w:rFonts w:ascii="Times New Roman" w:hAnsi="Times New Roman" w:cs="Times New Roman"/>
          <w:sz w:val="24"/>
          <w:szCs w:val="24"/>
        </w:rPr>
        <w:t xml:space="preserve">im </w:t>
      </w:r>
      <w:r w:rsidR="00232BA8" w:rsidRPr="007836D2">
        <w:rPr>
          <w:rFonts w:ascii="Times New Roman" w:hAnsi="Times New Roman" w:cs="Times New Roman"/>
          <w:sz w:val="24"/>
          <w:szCs w:val="24"/>
        </w:rPr>
        <w:t>potrebne podatke</w:t>
      </w:r>
      <w:r w:rsidR="00F7460C" w:rsidRPr="007836D2">
        <w:rPr>
          <w:rFonts w:ascii="Times New Roman" w:hAnsi="Times New Roman" w:cs="Times New Roman"/>
          <w:sz w:val="24"/>
          <w:szCs w:val="24"/>
        </w:rPr>
        <w:t xml:space="preserve"> i izvještaje</w:t>
      </w:r>
      <w:r w:rsidR="00232BA8" w:rsidRPr="007836D2">
        <w:rPr>
          <w:rFonts w:ascii="Times New Roman" w:hAnsi="Times New Roman" w:cs="Times New Roman"/>
          <w:sz w:val="24"/>
          <w:szCs w:val="24"/>
        </w:rPr>
        <w:t>;</w:t>
      </w:r>
    </w:p>
    <w:p w14:paraId="3EFC5C97" w14:textId="77777777" w:rsidR="00232BA8" w:rsidRPr="007836D2" w:rsidRDefault="00AD7CE1" w:rsidP="000B64B9">
      <w:pPr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6D2">
        <w:rPr>
          <w:rFonts w:ascii="Times New Roman" w:hAnsi="Times New Roman" w:cs="Times New Roman"/>
          <w:sz w:val="24"/>
          <w:szCs w:val="24"/>
        </w:rPr>
        <w:t>5</w:t>
      </w:r>
      <w:r w:rsidR="00232BA8" w:rsidRPr="007836D2">
        <w:rPr>
          <w:rFonts w:ascii="Times New Roman" w:hAnsi="Times New Roman" w:cs="Times New Roman"/>
          <w:sz w:val="24"/>
          <w:szCs w:val="24"/>
        </w:rPr>
        <w:t>) izrađuje zbirni izvješt</w:t>
      </w:r>
      <w:r w:rsidR="006A67C6" w:rsidRPr="007836D2">
        <w:rPr>
          <w:rFonts w:ascii="Times New Roman" w:hAnsi="Times New Roman" w:cs="Times New Roman"/>
          <w:sz w:val="24"/>
          <w:szCs w:val="24"/>
        </w:rPr>
        <w:t>aj o procijenjenim štetama</w:t>
      </w:r>
      <w:r w:rsidR="007D7235" w:rsidRPr="007836D2">
        <w:rPr>
          <w:rFonts w:ascii="Times New Roman" w:hAnsi="Times New Roman" w:cs="Times New Roman"/>
          <w:sz w:val="24"/>
          <w:szCs w:val="24"/>
        </w:rPr>
        <w:t>,</w:t>
      </w:r>
      <w:r w:rsidR="00F7460C" w:rsidRPr="007836D2">
        <w:rPr>
          <w:rFonts w:ascii="Times New Roman" w:hAnsi="Times New Roman" w:cs="Times New Roman"/>
          <w:sz w:val="24"/>
          <w:szCs w:val="24"/>
        </w:rPr>
        <w:t xml:space="preserve"> gubicima i potrebama</w:t>
      </w:r>
      <w:r w:rsidR="006A67C6" w:rsidRPr="007836D2">
        <w:rPr>
          <w:rFonts w:ascii="Times New Roman" w:hAnsi="Times New Roman" w:cs="Times New Roman"/>
          <w:sz w:val="24"/>
          <w:szCs w:val="24"/>
        </w:rPr>
        <w:t xml:space="preserve"> na teritoriji</w:t>
      </w:r>
      <w:r w:rsidR="00232BA8" w:rsidRPr="007836D2">
        <w:rPr>
          <w:rFonts w:ascii="Times New Roman" w:hAnsi="Times New Roman" w:cs="Times New Roman"/>
          <w:sz w:val="24"/>
          <w:szCs w:val="24"/>
        </w:rPr>
        <w:t xml:space="preserve"> opštine i podnosi ga predsjedniku opštine, odnosno gradonačelnik</w:t>
      </w:r>
      <w:r w:rsidR="00120E8D" w:rsidRPr="007836D2">
        <w:rPr>
          <w:rFonts w:ascii="Times New Roman" w:hAnsi="Times New Roman" w:cs="Times New Roman"/>
          <w:sz w:val="24"/>
          <w:szCs w:val="24"/>
        </w:rPr>
        <w:t>u Glavnog grada ili Prijestonic</w:t>
      </w:r>
      <w:r w:rsidR="00915CB1">
        <w:rPr>
          <w:rFonts w:ascii="Times New Roman" w:hAnsi="Times New Roman" w:cs="Times New Roman"/>
          <w:sz w:val="24"/>
          <w:szCs w:val="24"/>
        </w:rPr>
        <w:t>e</w:t>
      </w:r>
      <w:r w:rsidR="00120E8D" w:rsidRPr="007836D2">
        <w:rPr>
          <w:rFonts w:ascii="Times New Roman" w:hAnsi="Times New Roman" w:cs="Times New Roman"/>
          <w:sz w:val="24"/>
          <w:szCs w:val="24"/>
        </w:rPr>
        <w:t>,</w:t>
      </w:r>
      <w:r w:rsidR="008E2A2E" w:rsidRPr="007836D2">
        <w:rPr>
          <w:rFonts w:ascii="Times New Roman" w:hAnsi="Times New Roman" w:cs="Times New Roman"/>
          <w:sz w:val="24"/>
          <w:szCs w:val="24"/>
        </w:rPr>
        <w:t xml:space="preserve"> na usvajanje</w:t>
      </w:r>
      <w:r w:rsidR="00232BA8" w:rsidRPr="007836D2">
        <w:rPr>
          <w:rFonts w:ascii="Times New Roman" w:hAnsi="Times New Roman" w:cs="Times New Roman"/>
          <w:sz w:val="24"/>
          <w:szCs w:val="24"/>
        </w:rPr>
        <w:t>;</w:t>
      </w:r>
    </w:p>
    <w:p w14:paraId="7278E857" w14:textId="77777777" w:rsidR="00B8012C" w:rsidRDefault="00AD7CE1" w:rsidP="00B8012C">
      <w:pPr>
        <w:pStyle w:val="BodyText"/>
        <w:ind w:left="0" w:firstLine="444"/>
        <w:rPr>
          <w:rFonts w:ascii="Times New Roman" w:hAnsi="Times New Roman" w:cs="Times New Roman"/>
          <w:sz w:val="24"/>
          <w:szCs w:val="24"/>
        </w:rPr>
      </w:pPr>
      <w:r w:rsidRPr="007836D2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4A74E5" w:rsidRPr="007836D2">
        <w:rPr>
          <w:rFonts w:ascii="Times New Roman" w:hAnsi="Times New Roman" w:cs="Times New Roman"/>
          <w:sz w:val="24"/>
          <w:szCs w:val="24"/>
        </w:rPr>
        <w:t>) usvojeni izvje</w:t>
      </w:r>
      <w:r w:rsidR="00B8012C">
        <w:rPr>
          <w:rFonts w:ascii="Times New Roman" w:hAnsi="Times New Roman" w:cs="Times New Roman"/>
          <w:sz w:val="24"/>
          <w:szCs w:val="24"/>
        </w:rPr>
        <w:t xml:space="preserve">štaj dostavlja </w:t>
      </w:r>
      <w:r w:rsidR="00F7460C" w:rsidRPr="007836D2">
        <w:rPr>
          <w:rFonts w:ascii="Times New Roman" w:hAnsi="Times New Roman" w:cs="Times New Roman"/>
          <w:sz w:val="24"/>
          <w:szCs w:val="24"/>
        </w:rPr>
        <w:t>Ministarstvu</w:t>
      </w:r>
      <w:r w:rsidR="00120E8D" w:rsidRPr="007836D2">
        <w:rPr>
          <w:rFonts w:ascii="Times New Roman" w:hAnsi="Times New Roman" w:cs="Times New Roman"/>
          <w:sz w:val="24"/>
          <w:szCs w:val="24"/>
        </w:rPr>
        <w:t xml:space="preserve"> radi verifikacije</w:t>
      </w:r>
      <w:r w:rsidR="000B64B9" w:rsidRPr="007836D2">
        <w:rPr>
          <w:rFonts w:ascii="Times New Roman" w:hAnsi="Times New Roman" w:cs="Times New Roman"/>
          <w:w w:val="105"/>
          <w:sz w:val="24"/>
          <w:szCs w:val="24"/>
        </w:rPr>
        <w:t xml:space="preserve"> procjene šteta, gubitaka i potreba iz člana 31 ovog zakona</w:t>
      </w:r>
      <w:r w:rsidR="000B64B9" w:rsidRPr="007836D2">
        <w:rPr>
          <w:rFonts w:ascii="Times New Roman" w:hAnsi="Times New Roman" w:cs="Times New Roman"/>
          <w:sz w:val="24"/>
          <w:szCs w:val="24"/>
        </w:rPr>
        <w:t>;</w:t>
      </w:r>
    </w:p>
    <w:p w14:paraId="2376497E" w14:textId="6A1A185A" w:rsidR="00B8012C" w:rsidRPr="007836D2" w:rsidRDefault="00B8012C" w:rsidP="000B64B9">
      <w:pPr>
        <w:pStyle w:val="BodyText"/>
        <w:ind w:left="0" w:firstLine="444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izvještaj o </w:t>
      </w:r>
      <w:r w:rsidRPr="007836D2">
        <w:rPr>
          <w:rFonts w:ascii="Times New Roman" w:hAnsi="Times New Roman" w:cs="Times New Roman"/>
          <w:sz w:val="24"/>
          <w:szCs w:val="24"/>
        </w:rPr>
        <w:t>verifikacij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836D2">
        <w:rPr>
          <w:rFonts w:ascii="Times New Roman" w:hAnsi="Times New Roman" w:cs="Times New Roman"/>
          <w:w w:val="105"/>
          <w:sz w:val="24"/>
          <w:szCs w:val="24"/>
        </w:rPr>
        <w:t xml:space="preserve"> šteta, gubitaka i potreb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a </w:t>
      </w:r>
      <w:r w:rsidRPr="007836D2">
        <w:rPr>
          <w:rFonts w:ascii="Times New Roman" w:hAnsi="Times New Roman" w:cs="Times New Roman"/>
          <w:sz w:val="24"/>
          <w:szCs w:val="24"/>
        </w:rPr>
        <w:t>dostavlja Državnoj komisiji</w:t>
      </w:r>
      <w:r w:rsidR="008B62DF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0BEE323B" w14:textId="77777777" w:rsidR="00232BA8" w:rsidRPr="007836D2" w:rsidRDefault="00B8012C" w:rsidP="000B64B9">
      <w:pPr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32BA8" w:rsidRPr="007836D2">
        <w:rPr>
          <w:rFonts w:ascii="Times New Roman" w:hAnsi="Times New Roman" w:cs="Times New Roman"/>
          <w:sz w:val="24"/>
          <w:szCs w:val="24"/>
        </w:rPr>
        <w:t>) obavlja i druge poslove utvrđene ovim zakonom.</w:t>
      </w:r>
    </w:p>
    <w:p w14:paraId="4C09B18A" w14:textId="77777777" w:rsidR="00F36E18" w:rsidRPr="007836D2" w:rsidRDefault="00F36E18" w:rsidP="004939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ECC623" w14:textId="77777777" w:rsidR="003F2F99" w:rsidRPr="007836D2" w:rsidRDefault="003F2F99" w:rsidP="003F2F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6D2">
        <w:rPr>
          <w:rFonts w:ascii="Times New Roman" w:hAnsi="Times New Roman" w:cs="Times New Roman"/>
          <w:b/>
          <w:sz w:val="24"/>
          <w:szCs w:val="24"/>
        </w:rPr>
        <w:t xml:space="preserve">Poslovi </w:t>
      </w:r>
      <w:r w:rsidR="00D055F3" w:rsidRPr="007836D2">
        <w:rPr>
          <w:rFonts w:ascii="Times New Roman" w:hAnsi="Times New Roman" w:cs="Times New Roman"/>
          <w:b/>
          <w:sz w:val="24"/>
          <w:szCs w:val="24"/>
        </w:rPr>
        <w:t xml:space="preserve"> preduzetne</w:t>
      </w:r>
      <w:r w:rsidR="00240D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6D2">
        <w:rPr>
          <w:rFonts w:ascii="Times New Roman" w:hAnsi="Times New Roman" w:cs="Times New Roman"/>
          <w:b/>
          <w:sz w:val="24"/>
          <w:szCs w:val="24"/>
        </w:rPr>
        <w:t>k</w:t>
      </w:r>
      <w:r w:rsidR="00D055F3" w:rsidRPr="007836D2">
        <w:rPr>
          <w:rFonts w:ascii="Times New Roman" w:hAnsi="Times New Roman" w:cs="Times New Roman"/>
          <w:b/>
          <w:sz w:val="24"/>
          <w:szCs w:val="24"/>
        </w:rPr>
        <w:t>omisije</w:t>
      </w:r>
    </w:p>
    <w:p w14:paraId="5879FFBC" w14:textId="77777777" w:rsidR="003F2F99" w:rsidRPr="007836D2" w:rsidRDefault="003050C1" w:rsidP="003F2F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6D2">
        <w:rPr>
          <w:rFonts w:ascii="Times New Roman" w:hAnsi="Times New Roman" w:cs="Times New Roman"/>
          <w:b/>
          <w:sz w:val="24"/>
          <w:szCs w:val="24"/>
        </w:rPr>
        <w:t>Član 27</w:t>
      </w:r>
    </w:p>
    <w:p w14:paraId="5B54B306" w14:textId="77777777" w:rsidR="003F2F99" w:rsidRPr="007836D2" w:rsidRDefault="00D055F3" w:rsidP="00D055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36D2">
        <w:rPr>
          <w:rFonts w:ascii="Times New Roman" w:hAnsi="Times New Roman" w:cs="Times New Roman"/>
          <w:sz w:val="24"/>
          <w:szCs w:val="24"/>
        </w:rPr>
        <w:t>Preduzetna komisija</w:t>
      </w:r>
      <w:r w:rsidR="003F2F99" w:rsidRPr="007836D2">
        <w:rPr>
          <w:rFonts w:ascii="Times New Roman" w:hAnsi="Times New Roman" w:cs="Times New Roman"/>
          <w:sz w:val="24"/>
          <w:szCs w:val="24"/>
        </w:rPr>
        <w:t xml:space="preserve"> obavlja sljedeće poslove:</w:t>
      </w:r>
    </w:p>
    <w:p w14:paraId="5B64E450" w14:textId="77777777" w:rsidR="001C58EA" w:rsidRPr="007836D2" w:rsidRDefault="003F2F99" w:rsidP="00D055F3">
      <w:pPr>
        <w:pStyle w:val="ListParagraph"/>
        <w:numPr>
          <w:ilvl w:val="0"/>
          <w:numId w:val="15"/>
        </w:numPr>
        <w:spacing w:before="0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6D2">
        <w:rPr>
          <w:rFonts w:ascii="Times New Roman" w:hAnsi="Times New Roman" w:cs="Times New Roman"/>
          <w:sz w:val="24"/>
          <w:szCs w:val="24"/>
        </w:rPr>
        <w:t>neposredno vrši procjenu štete, gubitaka i potreba n</w:t>
      </w:r>
      <w:r w:rsidR="00A124B5">
        <w:rPr>
          <w:rFonts w:ascii="Times New Roman" w:hAnsi="Times New Roman" w:cs="Times New Roman"/>
          <w:sz w:val="24"/>
          <w:szCs w:val="24"/>
        </w:rPr>
        <w:t>a oštećenim stvarima u svojini</w:t>
      </w:r>
      <w:r w:rsidRPr="007836D2">
        <w:rPr>
          <w:rFonts w:ascii="Times New Roman" w:hAnsi="Times New Roman" w:cs="Times New Roman"/>
          <w:sz w:val="24"/>
          <w:szCs w:val="24"/>
        </w:rPr>
        <w:t xml:space="preserve"> privrednog</w:t>
      </w:r>
      <w:r w:rsidR="00D055F3" w:rsidRPr="007836D2">
        <w:rPr>
          <w:rFonts w:ascii="Times New Roman" w:hAnsi="Times New Roman" w:cs="Times New Roman"/>
          <w:sz w:val="24"/>
          <w:szCs w:val="24"/>
        </w:rPr>
        <w:t xml:space="preserve"> subjekta</w:t>
      </w:r>
      <w:r w:rsidR="00372108" w:rsidRPr="007836D2">
        <w:rPr>
          <w:rFonts w:ascii="Times New Roman" w:hAnsi="Times New Roman" w:cs="Times New Roman"/>
          <w:sz w:val="24"/>
          <w:szCs w:val="24"/>
        </w:rPr>
        <w:t>;</w:t>
      </w:r>
    </w:p>
    <w:p w14:paraId="4897C9EC" w14:textId="77777777" w:rsidR="00F4573A" w:rsidRDefault="00367CCD" w:rsidP="00226C8F">
      <w:pPr>
        <w:pStyle w:val="ListParagraph"/>
        <w:numPr>
          <w:ilvl w:val="0"/>
          <w:numId w:val="15"/>
        </w:numPr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6D2">
        <w:rPr>
          <w:rFonts w:ascii="Times New Roman" w:hAnsi="Times New Roman" w:cs="Times New Roman"/>
          <w:sz w:val="24"/>
          <w:szCs w:val="24"/>
        </w:rPr>
        <w:t>izrađuje</w:t>
      </w:r>
      <w:r w:rsidR="003F2F99" w:rsidRPr="007836D2">
        <w:rPr>
          <w:rFonts w:ascii="Times New Roman" w:hAnsi="Times New Roman" w:cs="Times New Roman"/>
          <w:sz w:val="24"/>
          <w:szCs w:val="24"/>
        </w:rPr>
        <w:t xml:space="preserve"> izvještaj o procijenjenim štetama, gubicima i potrebama</w:t>
      </w:r>
      <w:r w:rsidR="00AC1B29" w:rsidRPr="007836D2">
        <w:rPr>
          <w:rFonts w:ascii="Times New Roman" w:hAnsi="Times New Roman" w:cs="Times New Roman"/>
          <w:sz w:val="24"/>
          <w:szCs w:val="24"/>
        </w:rPr>
        <w:t xml:space="preserve"> u</w:t>
      </w:r>
      <w:r w:rsidR="001F104A">
        <w:rPr>
          <w:rFonts w:ascii="Times New Roman" w:hAnsi="Times New Roman" w:cs="Times New Roman"/>
          <w:sz w:val="24"/>
          <w:szCs w:val="24"/>
        </w:rPr>
        <w:t xml:space="preserve"> </w:t>
      </w:r>
      <w:r w:rsidR="00F4573A" w:rsidRPr="007836D2">
        <w:rPr>
          <w:rFonts w:ascii="Times New Roman" w:hAnsi="Times New Roman" w:cs="Times New Roman"/>
          <w:sz w:val="24"/>
          <w:szCs w:val="24"/>
        </w:rPr>
        <w:t>privrednom subjektu</w:t>
      </w:r>
      <w:r w:rsidR="00640C41" w:rsidRPr="007836D2">
        <w:rPr>
          <w:rFonts w:ascii="Times New Roman" w:hAnsi="Times New Roman" w:cs="Times New Roman"/>
          <w:sz w:val="24"/>
          <w:szCs w:val="24"/>
        </w:rPr>
        <w:t xml:space="preserve"> i dostavlja</w:t>
      </w:r>
      <w:r w:rsidR="00B8012C">
        <w:rPr>
          <w:rFonts w:ascii="Times New Roman" w:hAnsi="Times New Roman" w:cs="Times New Roman"/>
          <w:sz w:val="24"/>
          <w:szCs w:val="24"/>
        </w:rPr>
        <w:t xml:space="preserve"> ga</w:t>
      </w:r>
      <w:r w:rsidR="00DF5C58">
        <w:rPr>
          <w:rFonts w:ascii="Times New Roman" w:hAnsi="Times New Roman" w:cs="Times New Roman"/>
          <w:sz w:val="24"/>
          <w:szCs w:val="24"/>
        </w:rPr>
        <w:t xml:space="preserve"> </w:t>
      </w:r>
      <w:r w:rsidR="00DF5C58" w:rsidRPr="007836D2">
        <w:rPr>
          <w:rFonts w:ascii="Times New Roman" w:hAnsi="Times New Roman" w:cs="Times New Roman"/>
          <w:sz w:val="24"/>
          <w:szCs w:val="24"/>
        </w:rPr>
        <w:t>M</w:t>
      </w:r>
      <w:r w:rsidR="00ED5C44">
        <w:rPr>
          <w:rFonts w:ascii="Times New Roman" w:hAnsi="Times New Roman" w:cs="Times New Roman"/>
          <w:sz w:val="24"/>
          <w:szCs w:val="24"/>
        </w:rPr>
        <w:t>i</w:t>
      </w:r>
      <w:r w:rsidR="00DF5C58" w:rsidRPr="007836D2">
        <w:rPr>
          <w:rFonts w:ascii="Times New Roman" w:hAnsi="Times New Roman" w:cs="Times New Roman"/>
          <w:sz w:val="24"/>
          <w:szCs w:val="24"/>
        </w:rPr>
        <w:t>nistarstvu radi verifikacije</w:t>
      </w:r>
      <w:r w:rsidR="00DF5C58" w:rsidRPr="007836D2">
        <w:rPr>
          <w:rFonts w:ascii="Times New Roman" w:hAnsi="Times New Roman" w:cs="Times New Roman"/>
          <w:w w:val="105"/>
          <w:sz w:val="24"/>
          <w:szCs w:val="24"/>
        </w:rPr>
        <w:t xml:space="preserve"> procjene šteta, gubitaka i potreba iz člana 31 ovog zakona</w:t>
      </w:r>
      <w:r w:rsidR="00DF774E" w:rsidRPr="007836D2">
        <w:rPr>
          <w:rFonts w:ascii="Times New Roman" w:hAnsi="Times New Roman" w:cs="Times New Roman"/>
          <w:sz w:val="24"/>
          <w:szCs w:val="24"/>
        </w:rPr>
        <w:t>,</w:t>
      </w:r>
    </w:p>
    <w:p w14:paraId="022A3C0E" w14:textId="7545B869" w:rsidR="00C453B4" w:rsidRDefault="00C453B4" w:rsidP="00226C8F">
      <w:pPr>
        <w:pStyle w:val="ListParagraph"/>
        <w:numPr>
          <w:ilvl w:val="0"/>
          <w:numId w:val="15"/>
        </w:numPr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izvještaj o </w:t>
      </w:r>
      <w:r w:rsidRPr="007836D2">
        <w:rPr>
          <w:rFonts w:ascii="Times New Roman" w:hAnsi="Times New Roman" w:cs="Times New Roman"/>
          <w:sz w:val="24"/>
          <w:szCs w:val="24"/>
        </w:rPr>
        <w:t>verifikacij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836D2">
        <w:rPr>
          <w:rFonts w:ascii="Times New Roman" w:hAnsi="Times New Roman" w:cs="Times New Roman"/>
          <w:w w:val="105"/>
          <w:sz w:val="24"/>
          <w:szCs w:val="24"/>
        </w:rPr>
        <w:t xml:space="preserve"> šteta, gubitaka i potreb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dostavlja Opštinskoj</w:t>
      </w:r>
      <w:r w:rsidRPr="007836D2">
        <w:rPr>
          <w:rFonts w:ascii="Times New Roman" w:hAnsi="Times New Roman" w:cs="Times New Roman"/>
          <w:sz w:val="24"/>
          <w:szCs w:val="24"/>
        </w:rPr>
        <w:t xml:space="preserve"> komisiji</w:t>
      </w:r>
      <w:r w:rsidR="008B62DF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294E85FB" w14:textId="77777777" w:rsidR="00146954" w:rsidRPr="004554A5" w:rsidRDefault="00592228" w:rsidP="004554A5">
      <w:pPr>
        <w:pStyle w:val="ListParagraph"/>
        <w:numPr>
          <w:ilvl w:val="0"/>
          <w:numId w:val="15"/>
        </w:numPr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4A5">
        <w:rPr>
          <w:rFonts w:ascii="Times New Roman" w:hAnsi="Times New Roman" w:cs="Times New Roman"/>
          <w:sz w:val="24"/>
          <w:szCs w:val="24"/>
        </w:rPr>
        <w:t>obavlja i druge poslove utvrđene ovim zakonom.</w:t>
      </w:r>
    </w:p>
    <w:p w14:paraId="4476BE0F" w14:textId="77777777" w:rsidR="0089341F" w:rsidRPr="0089341F" w:rsidRDefault="0089341F" w:rsidP="0089341F">
      <w:pPr>
        <w:pStyle w:val="ListParagraph"/>
        <w:ind w:left="78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66280F" w14:textId="77777777" w:rsidR="0067705C" w:rsidRPr="0010079D" w:rsidRDefault="00AD05A0" w:rsidP="009D03C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79D">
        <w:rPr>
          <w:rFonts w:ascii="Times New Roman" w:hAnsi="Times New Roman" w:cs="Times New Roman"/>
          <w:b/>
          <w:sz w:val="24"/>
          <w:szCs w:val="24"/>
        </w:rPr>
        <w:t>Koordin</w:t>
      </w:r>
      <w:r w:rsidR="009D03C6" w:rsidRPr="0010079D">
        <w:rPr>
          <w:rFonts w:ascii="Times New Roman" w:hAnsi="Times New Roman" w:cs="Times New Roman"/>
          <w:b/>
          <w:sz w:val="24"/>
          <w:szCs w:val="24"/>
        </w:rPr>
        <w:t>a</w:t>
      </w:r>
      <w:r w:rsidRPr="0010079D">
        <w:rPr>
          <w:rFonts w:ascii="Times New Roman" w:hAnsi="Times New Roman" w:cs="Times New Roman"/>
          <w:b/>
          <w:sz w:val="24"/>
          <w:szCs w:val="24"/>
        </w:rPr>
        <w:t>cija i usklađivanje aktivnosti k</w:t>
      </w:r>
      <w:r w:rsidR="009D03C6" w:rsidRPr="0010079D">
        <w:rPr>
          <w:rFonts w:ascii="Times New Roman" w:hAnsi="Times New Roman" w:cs="Times New Roman"/>
          <w:b/>
          <w:sz w:val="24"/>
          <w:szCs w:val="24"/>
        </w:rPr>
        <w:t>omisija</w:t>
      </w:r>
    </w:p>
    <w:p w14:paraId="5C1B7C6C" w14:textId="77777777" w:rsidR="0067705C" w:rsidRPr="002C563F" w:rsidRDefault="002C563F" w:rsidP="0067705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28</w:t>
      </w:r>
    </w:p>
    <w:p w14:paraId="2581252F" w14:textId="77777777" w:rsidR="000343D8" w:rsidRPr="002C563F" w:rsidRDefault="0067705C" w:rsidP="00677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563F">
        <w:rPr>
          <w:rFonts w:ascii="Times New Roman" w:hAnsi="Times New Roman" w:cs="Times New Roman"/>
          <w:sz w:val="24"/>
          <w:szCs w:val="24"/>
        </w:rPr>
        <w:t>Organizaciona jedinica Ministarstva nadležna za zaštitu i spašavanje</w:t>
      </w:r>
      <w:r w:rsidR="000343D8" w:rsidRPr="002C563F">
        <w:rPr>
          <w:rFonts w:ascii="Times New Roman" w:hAnsi="Times New Roman" w:cs="Times New Roman"/>
          <w:sz w:val="24"/>
          <w:szCs w:val="24"/>
        </w:rPr>
        <w:t>:</w:t>
      </w:r>
    </w:p>
    <w:p w14:paraId="667C4FC4" w14:textId="77777777" w:rsidR="0067705C" w:rsidRPr="003A0430" w:rsidRDefault="00C40A56" w:rsidP="007379C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267E8" w:rsidRPr="002C563F">
        <w:rPr>
          <w:rFonts w:ascii="Times New Roman" w:hAnsi="Times New Roman" w:cs="Times New Roman"/>
          <w:sz w:val="24"/>
          <w:szCs w:val="24"/>
        </w:rPr>
        <w:t>)</w:t>
      </w:r>
      <w:r w:rsidR="001F104A">
        <w:rPr>
          <w:rFonts w:ascii="Times New Roman" w:hAnsi="Times New Roman" w:cs="Times New Roman"/>
          <w:sz w:val="24"/>
          <w:szCs w:val="24"/>
        </w:rPr>
        <w:t xml:space="preserve"> </w:t>
      </w:r>
      <w:r w:rsidR="0067705C" w:rsidRPr="002C563F">
        <w:rPr>
          <w:rFonts w:ascii="Times New Roman" w:hAnsi="Times New Roman" w:cs="Times New Roman"/>
          <w:sz w:val="24"/>
          <w:szCs w:val="24"/>
        </w:rPr>
        <w:t xml:space="preserve">preduzima mjere i radnje u cilju pružanja pomoći </w:t>
      </w:r>
      <w:r w:rsidR="004A79C8" w:rsidRPr="003A0430">
        <w:rPr>
          <w:rFonts w:ascii="Times New Roman" w:hAnsi="Times New Roman" w:cs="Times New Roman"/>
          <w:sz w:val="24"/>
          <w:szCs w:val="24"/>
        </w:rPr>
        <w:t xml:space="preserve">komisijama </w:t>
      </w:r>
      <w:r w:rsidR="0067705C" w:rsidRPr="003A0430">
        <w:rPr>
          <w:rFonts w:ascii="Times New Roman" w:hAnsi="Times New Roman" w:cs="Times New Roman"/>
          <w:sz w:val="24"/>
          <w:szCs w:val="24"/>
        </w:rPr>
        <w:t xml:space="preserve">i sprovođenja </w:t>
      </w:r>
      <w:r w:rsidR="00FE4DD3" w:rsidRPr="003A0430">
        <w:rPr>
          <w:rFonts w:ascii="Times New Roman" w:hAnsi="Times New Roman" w:cs="Times New Roman"/>
          <w:sz w:val="24"/>
          <w:szCs w:val="24"/>
        </w:rPr>
        <w:t>poslova</w:t>
      </w:r>
      <w:r w:rsidR="00D10F0E">
        <w:rPr>
          <w:rFonts w:ascii="Times New Roman" w:hAnsi="Times New Roman" w:cs="Times New Roman"/>
          <w:sz w:val="24"/>
          <w:szCs w:val="24"/>
        </w:rPr>
        <w:t xml:space="preserve"> </w:t>
      </w:r>
      <w:r w:rsidR="0067705C" w:rsidRPr="003A0430">
        <w:rPr>
          <w:rFonts w:ascii="Times New Roman" w:hAnsi="Times New Roman" w:cs="Times New Roman"/>
          <w:sz w:val="24"/>
          <w:szCs w:val="24"/>
        </w:rPr>
        <w:t>procjene šteta, gubi</w:t>
      </w:r>
      <w:r w:rsidR="008E1199" w:rsidRPr="003A0430">
        <w:rPr>
          <w:rFonts w:ascii="Times New Roman" w:hAnsi="Times New Roman" w:cs="Times New Roman"/>
          <w:sz w:val="24"/>
          <w:szCs w:val="24"/>
        </w:rPr>
        <w:t>taka i potreba nakon</w:t>
      </w:r>
      <w:r w:rsidR="00D10F0E">
        <w:rPr>
          <w:rFonts w:ascii="Times New Roman" w:hAnsi="Times New Roman" w:cs="Times New Roman"/>
          <w:sz w:val="24"/>
          <w:szCs w:val="24"/>
        </w:rPr>
        <w:t xml:space="preserve"> </w:t>
      </w:r>
      <w:r w:rsidR="00A267E8" w:rsidRPr="003A0430">
        <w:rPr>
          <w:rFonts w:ascii="Times New Roman" w:hAnsi="Times New Roman" w:cs="Times New Roman"/>
          <w:sz w:val="24"/>
          <w:szCs w:val="24"/>
        </w:rPr>
        <w:t>nepogode;</w:t>
      </w:r>
    </w:p>
    <w:p w14:paraId="4A0D0E49" w14:textId="6C902AD8" w:rsidR="00195FB9" w:rsidRPr="00881359" w:rsidRDefault="00C40A56" w:rsidP="007379C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95FB9" w:rsidRPr="00881359">
        <w:rPr>
          <w:rFonts w:ascii="Times New Roman" w:hAnsi="Times New Roman" w:cs="Times New Roman"/>
          <w:sz w:val="24"/>
          <w:szCs w:val="24"/>
        </w:rPr>
        <w:t xml:space="preserve">) vrši </w:t>
      </w:r>
      <w:r w:rsidR="00C010DE" w:rsidRPr="00881359">
        <w:rPr>
          <w:rFonts w:ascii="Times New Roman" w:hAnsi="Times New Roman" w:cs="Times New Roman"/>
          <w:sz w:val="24"/>
          <w:szCs w:val="24"/>
        </w:rPr>
        <w:t>verifikaciju</w:t>
      </w:r>
      <w:r w:rsidR="00D10F0E">
        <w:rPr>
          <w:rFonts w:ascii="Times New Roman" w:hAnsi="Times New Roman" w:cs="Times New Roman"/>
          <w:sz w:val="24"/>
          <w:szCs w:val="24"/>
        </w:rPr>
        <w:t xml:space="preserve"> </w:t>
      </w:r>
      <w:r w:rsidR="00D86B22">
        <w:rPr>
          <w:rFonts w:ascii="Times New Roman" w:hAnsi="Times New Roman" w:cs="Times New Roman"/>
          <w:sz w:val="24"/>
          <w:szCs w:val="24"/>
        </w:rPr>
        <w:t>izvještaja</w:t>
      </w:r>
      <w:r w:rsidR="00FA4B10" w:rsidRPr="00FA4B10">
        <w:rPr>
          <w:rFonts w:ascii="Times New Roman" w:hAnsi="Times New Roman" w:cs="Times New Roman"/>
          <w:sz w:val="24"/>
          <w:szCs w:val="24"/>
        </w:rPr>
        <w:t xml:space="preserve"> </w:t>
      </w:r>
      <w:r w:rsidR="00FA4B10">
        <w:rPr>
          <w:rFonts w:ascii="Times New Roman" w:hAnsi="Times New Roman" w:cs="Times New Roman"/>
          <w:sz w:val="24"/>
          <w:szCs w:val="24"/>
        </w:rPr>
        <w:t>o procjeni</w:t>
      </w:r>
      <w:r w:rsidR="00FA4B10" w:rsidRPr="00881359">
        <w:rPr>
          <w:rFonts w:ascii="Times New Roman" w:hAnsi="Times New Roman" w:cs="Times New Roman"/>
          <w:sz w:val="24"/>
          <w:szCs w:val="24"/>
        </w:rPr>
        <w:t xml:space="preserve"> šteta, gubitaka i potreba</w:t>
      </w:r>
      <w:r w:rsidR="00D10F0E">
        <w:rPr>
          <w:rFonts w:ascii="Times New Roman" w:hAnsi="Times New Roman" w:cs="Times New Roman"/>
          <w:sz w:val="24"/>
          <w:szCs w:val="24"/>
        </w:rPr>
        <w:t xml:space="preserve"> </w:t>
      </w:r>
      <w:r w:rsidR="00500030" w:rsidRPr="00881359">
        <w:rPr>
          <w:rFonts w:ascii="Times New Roman" w:hAnsi="Times New Roman" w:cs="Times New Roman"/>
          <w:sz w:val="24"/>
          <w:szCs w:val="24"/>
        </w:rPr>
        <w:t>koje su</w:t>
      </w:r>
      <w:r w:rsidR="00816CBD">
        <w:rPr>
          <w:rFonts w:ascii="Times New Roman" w:hAnsi="Times New Roman" w:cs="Times New Roman"/>
          <w:sz w:val="24"/>
          <w:szCs w:val="24"/>
        </w:rPr>
        <w:t xml:space="preserve"> pripremile komisije iz čl.</w:t>
      </w:r>
      <w:r w:rsidR="00A7637C" w:rsidRPr="00881359">
        <w:rPr>
          <w:rFonts w:ascii="Times New Roman" w:hAnsi="Times New Roman" w:cs="Times New Roman"/>
          <w:sz w:val="24"/>
          <w:szCs w:val="24"/>
        </w:rPr>
        <w:t xml:space="preserve"> 19</w:t>
      </w:r>
      <w:r w:rsidR="00D10F0E">
        <w:rPr>
          <w:rFonts w:ascii="Times New Roman" w:hAnsi="Times New Roman" w:cs="Times New Roman"/>
          <w:sz w:val="24"/>
          <w:szCs w:val="24"/>
        </w:rPr>
        <w:t xml:space="preserve"> </w:t>
      </w:r>
      <w:r w:rsidR="00881359">
        <w:rPr>
          <w:rFonts w:ascii="Times New Roman" w:hAnsi="Times New Roman" w:cs="Times New Roman"/>
          <w:sz w:val="24"/>
          <w:szCs w:val="24"/>
        </w:rPr>
        <w:t xml:space="preserve">i 21 </w:t>
      </w:r>
      <w:r w:rsidR="00897687" w:rsidRPr="00881359">
        <w:rPr>
          <w:rFonts w:ascii="Times New Roman" w:hAnsi="Times New Roman" w:cs="Times New Roman"/>
          <w:sz w:val="24"/>
          <w:szCs w:val="24"/>
        </w:rPr>
        <w:t>ovog zakona</w:t>
      </w:r>
      <w:r w:rsidR="008B62DF">
        <w:rPr>
          <w:rFonts w:ascii="Times New Roman" w:hAnsi="Times New Roman" w:cs="Times New Roman"/>
          <w:sz w:val="24"/>
          <w:szCs w:val="24"/>
        </w:rPr>
        <w:t>;</w:t>
      </w:r>
    </w:p>
    <w:p w14:paraId="71E9D890" w14:textId="77777777" w:rsidR="00A267E8" w:rsidRDefault="00C40A56" w:rsidP="007379C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67E8" w:rsidRPr="002C563F">
        <w:rPr>
          <w:rFonts w:ascii="Times New Roman" w:hAnsi="Times New Roman" w:cs="Times New Roman"/>
          <w:sz w:val="24"/>
          <w:szCs w:val="24"/>
        </w:rPr>
        <w:t>) obavlja i druge poslove utvrđene ovim zakonom.</w:t>
      </w:r>
    </w:p>
    <w:p w14:paraId="3326088B" w14:textId="77777777" w:rsidR="00563A14" w:rsidRPr="002C563F" w:rsidRDefault="00563A14" w:rsidP="00A26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229CA1" w14:textId="77777777" w:rsidR="00AD1CA3" w:rsidRPr="002C563F" w:rsidRDefault="00AD1CA3" w:rsidP="00E86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FA80D" w14:textId="7F41B8E5" w:rsidR="00372012" w:rsidRDefault="00264EA7" w:rsidP="00C9111A">
      <w:pPr>
        <w:tabs>
          <w:tab w:val="left" w:pos="156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2B7F1F">
        <w:rPr>
          <w:rFonts w:ascii="Times New Roman" w:hAnsi="Times New Roman" w:cs="Times New Roman"/>
          <w:b/>
          <w:sz w:val="24"/>
          <w:szCs w:val="24"/>
        </w:rPr>
        <w:t>II</w:t>
      </w:r>
      <w:r w:rsidR="00C4732F">
        <w:rPr>
          <w:rFonts w:ascii="Times New Roman" w:hAnsi="Times New Roman" w:cs="Times New Roman"/>
          <w:b/>
          <w:sz w:val="24"/>
          <w:szCs w:val="24"/>
        </w:rPr>
        <w:t>.</w:t>
      </w:r>
      <w:r w:rsidR="00765196">
        <w:rPr>
          <w:rFonts w:ascii="Times New Roman" w:hAnsi="Times New Roman" w:cs="Times New Roman"/>
          <w:b/>
          <w:sz w:val="24"/>
          <w:szCs w:val="24"/>
        </w:rPr>
        <w:t xml:space="preserve"> POSTUPAK</w:t>
      </w:r>
      <w:r w:rsidR="002F2494">
        <w:rPr>
          <w:rFonts w:ascii="Times New Roman" w:hAnsi="Times New Roman" w:cs="Times New Roman"/>
          <w:b/>
          <w:sz w:val="24"/>
          <w:szCs w:val="24"/>
        </w:rPr>
        <w:t xml:space="preserve"> ZA OSTVARIVANJE </w:t>
      </w:r>
      <w:r w:rsidR="004902E1">
        <w:rPr>
          <w:rFonts w:ascii="Times New Roman" w:hAnsi="Times New Roman" w:cs="Times New Roman"/>
          <w:b/>
          <w:sz w:val="24"/>
          <w:szCs w:val="24"/>
        </w:rPr>
        <w:t>PRAVA NA</w:t>
      </w:r>
      <w:r w:rsidR="008C2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336">
        <w:rPr>
          <w:rFonts w:ascii="Times New Roman" w:hAnsi="Times New Roman" w:cs="Times New Roman"/>
          <w:b/>
          <w:sz w:val="24"/>
          <w:szCs w:val="24"/>
        </w:rPr>
        <w:t>POMOĆ</w:t>
      </w:r>
      <w:r w:rsidR="00446CFC">
        <w:rPr>
          <w:rFonts w:ascii="Times New Roman" w:hAnsi="Times New Roman" w:cs="Times New Roman"/>
          <w:b/>
          <w:sz w:val="24"/>
          <w:szCs w:val="24"/>
        </w:rPr>
        <w:t xml:space="preserve"> GRAĐAN</w:t>
      </w:r>
      <w:r w:rsidR="004902E1">
        <w:rPr>
          <w:rFonts w:ascii="Times New Roman" w:hAnsi="Times New Roman" w:cs="Times New Roman"/>
          <w:b/>
          <w:sz w:val="24"/>
          <w:szCs w:val="24"/>
        </w:rPr>
        <w:t>IM</w:t>
      </w:r>
      <w:r w:rsidR="00446CFC">
        <w:rPr>
          <w:rFonts w:ascii="Times New Roman" w:hAnsi="Times New Roman" w:cs="Times New Roman"/>
          <w:b/>
          <w:sz w:val="24"/>
          <w:szCs w:val="24"/>
        </w:rPr>
        <w:t>A</w:t>
      </w:r>
    </w:p>
    <w:p w14:paraId="3E3ED337" w14:textId="77777777" w:rsidR="00B85D80" w:rsidRPr="00B85D80" w:rsidRDefault="003340DA" w:rsidP="00D2122F">
      <w:pPr>
        <w:tabs>
          <w:tab w:val="left" w:pos="15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Usl</w:t>
      </w:r>
      <w:r w:rsidR="00B85D80" w:rsidRPr="00B85D80">
        <w:rPr>
          <w:rFonts w:ascii="Times New Roman" w:hAnsi="Times New Roman" w:cs="Times New Roman"/>
          <w:b/>
          <w:sz w:val="24"/>
          <w:szCs w:val="24"/>
        </w:rPr>
        <w:t xml:space="preserve">ovi </w:t>
      </w:r>
      <w:r w:rsidR="0024127B">
        <w:rPr>
          <w:rFonts w:ascii="Times New Roman" w:hAnsi="Times New Roman" w:cs="Times New Roman"/>
          <w:b/>
          <w:sz w:val="24"/>
          <w:szCs w:val="24"/>
        </w:rPr>
        <w:t>za ostvarivanje</w:t>
      </w:r>
      <w:r w:rsidR="00240D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D80" w:rsidRPr="0024127B">
        <w:rPr>
          <w:rFonts w:ascii="Times New Roman" w:hAnsi="Times New Roman" w:cs="Times New Roman"/>
          <w:b/>
          <w:sz w:val="24"/>
          <w:szCs w:val="24"/>
        </w:rPr>
        <w:t>prav</w:t>
      </w:r>
      <w:r w:rsidR="0024127B" w:rsidRPr="0024127B">
        <w:rPr>
          <w:rFonts w:ascii="Times New Roman" w:hAnsi="Times New Roman" w:cs="Times New Roman"/>
          <w:b/>
          <w:sz w:val="24"/>
          <w:szCs w:val="24"/>
        </w:rPr>
        <w:t>a na</w:t>
      </w:r>
      <w:r w:rsidR="0024127B">
        <w:rPr>
          <w:rFonts w:ascii="Times New Roman" w:hAnsi="Times New Roman" w:cs="Times New Roman"/>
          <w:b/>
          <w:sz w:val="24"/>
          <w:szCs w:val="24"/>
        </w:rPr>
        <w:t xml:space="preserve"> pomoć</w:t>
      </w:r>
      <w:r w:rsidR="00240D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9A8">
        <w:rPr>
          <w:rFonts w:ascii="Times New Roman" w:hAnsi="Times New Roman" w:cs="Times New Roman"/>
          <w:b/>
          <w:sz w:val="24"/>
          <w:szCs w:val="24"/>
        </w:rPr>
        <w:t>građana</w:t>
      </w:r>
    </w:p>
    <w:p w14:paraId="0B39AC51" w14:textId="77777777" w:rsidR="00B85D80" w:rsidRPr="00B85D80" w:rsidRDefault="002C563F" w:rsidP="00D2122F">
      <w:pPr>
        <w:spacing w:after="0" w:line="240" w:lineRule="auto"/>
        <w:ind w:left="2880" w:right="21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29</w:t>
      </w:r>
    </w:p>
    <w:p w14:paraId="3E944FE8" w14:textId="77777777" w:rsidR="00B85D80" w:rsidRPr="00B85D80" w:rsidRDefault="00B85D80" w:rsidP="00793133">
      <w:pPr>
        <w:tabs>
          <w:tab w:val="left" w:pos="1568"/>
        </w:tabs>
        <w:spacing w:after="0" w:line="240" w:lineRule="auto"/>
        <w:ind w:left="720" w:right="2108"/>
        <w:jc w:val="both"/>
        <w:rPr>
          <w:rFonts w:ascii="Times New Roman" w:hAnsi="Times New Roman" w:cs="Times New Roman"/>
          <w:sz w:val="24"/>
          <w:szCs w:val="24"/>
        </w:rPr>
      </w:pPr>
      <w:r w:rsidRPr="00B85D80">
        <w:rPr>
          <w:rFonts w:ascii="Times New Roman" w:hAnsi="Times New Roman" w:cs="Times New Roman"/>
          <w:sz w:val="24"/>
          <w:szCs w:val="24"/>
        </w:rPr>
        <w:t xml:space="preserve">Uslovi za dobijanje pomoći </w:t>
      </w:r>
      <w:r w:rsidR="008D69A8">
        <w:rPr>
          <w:rFonts w:ascii="Times New Roman" w:hAnsi="Times New Roman" w:cs="Times New Roman"/>
          <w:sz w:val="24"/>
          <w:szCs w:val="24"/>
        </w:rPr>
        <w:t xml:space="preserve">građana </w:t>
      </w:r>
      <w:r w:rsidRPr="00B85D80">
        <w:rPr>
          <w:rFonts w:ascii="Times New Roman" w:hAnsi="Times New Roman" w:cs="Times New Roman"/>
          <w:sz w:val="24"/>
          <w:szCs w:val="24"/>
        </w:rPr>
        <w:t>su da:</w:t>
      </w:r>
    </w:p>
    <w:p w14:paraId="5ACA3EC3" w14:textId="77777777" w:rsidR="00B85D80" w:rsidRPr="00E92162" w:rsidRDefault="00B85D80" w:rsidP="007379CE">
      <w:pPr>
        <w:tabs>
          <w:tab w:val="left" w:pos="1568"/>
        </w:tabs>
        <w:spacing w:after="0" w:line="240" w:lineRule="auto"/>
        <w:ind w:right="4" w:firstLine="54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85D80">
        <w:rPr>
          <w:rFonts w:ascii="Times New Roman" w:hAnsi="Times New Roman" w:cs="Times New Roman"/>
          <w:sz w:val="24"/>
          <w:szCs w:val="24"/>
        </w:rPr>
        <w:t xml:space="preserve">1) je nastala </w:t>
      </w:r>
      <w:r w:rsidRPr="00E92162">
        <w:rPr>
          <w:rFonts w:ascii="Times New Roman" w:hAnsi="Times New Roman" w:cs="Times New Roman"/>
          <w:sz w:val="24"/>
          <w:szCs w:val="24"/>
        </w:rPr>
        <w:t>šteta</w:t>
      </w:r>
      <w:bookmarkStart w:id="6" w:name="_Hlk134095582"/>
      <w:r w:rsidR="00440132">
        <w:rPr>
          <w:rFonts w:ascii="Times New Roman" w:hAnsi="Times New Roman" w:cs="Times New Roman"/>
          <w:sz w:val="24"/>
          <w:szCs w:val="24"/>
        </w:rPr>
        <w:t xml:space="preserve"> </w:t>
      </w:r>
      <w:r w:rsidR="00195FB9" w:rsidRPr="00E92162">
        <w:rPr>
          <w:rFonts w:ascii="Times New Roman" w:hAnsi="Times New Roman" w:cs="Times New Roman"/>
          <w:sz w:val="24"/>
          <w:szCs w:val="24"/>
        </w:rPr>
        <w:t>i gubitak</w:t>
      </w:r>
      <w:bookmarkEnd w:id="6"/>
      <w:r w:rsidR="00440132">
        <w:rPr>
          <w:rFonts w:ascii="Times New Roman" w:hAnsi="Times New Roman" w:cs="Times New Roman"/>
          <w:sz w:val="24"/>
          <w:szCs w:val="24"/>
        </w:rPr>
        <w:t xml:space="preserve"> </w:t>
      </w:r>
      <w:r w:rsidRPr="00E92162">
        <w:rPr>
          <w:rFonts w:ascii="Times New Roman" w:hAnsi="Times New Roman" w:cs="Times New Roman"/>
          <w:sz w:val="24"/>
          <w:szCs w:val="24"/>
        </w:rPr>
        <w:t>neposredna posl</w:t>
      </w:r>
      <w:r w:rsidR="0024127B" w:rsidRPr="00E92162">
        <w:rPr>
          <w:rFonts w:ascii="Times New Roman" w:hAnsi="Times New Roman" w:cs="Times New Roman"/>
          <w:sz w:val="24"/>
          <w:szCs w:val="24"/>
        </w:rPr>
        <w:t>j</w:t>
      </w:r>
      <w:r w:rsidRPr="00E92162">
        <w:rPr>
          <w:rFonts w:ascii="Times New Roman" w:hAnsi="Times New Roman" w:cs="Times New Roman"/>
          <w:sz w:val="24"/>
          <w:szCs w:val="24"/>
        </w:rPr>
        <w:t xml:space="preserve">edica </w:t>
      </w:r>
      <w:r w:rsidR="0024127B" w:rsidRPr="00E92162">
        <w:rPr>
          <w:rFonts w:ascii="Times New Roman" w:hAnsi="Times New Roman" w:cs="Times New Roman"/>
          <w:w w:val="105"/>
          <w:sz w:val="24"/>
          <w:szCs w:val="24"/>
        </w:rPr>
        <w:t>nepogode</w:t>
      </w:r>
      <w:r w:rsidRPr="00E92162">
        <w:rPr>
          <w:rFonts w:ascii="Times New Roman" w:hAnsi="Times New Roman" w:cs="Times New Roman"/>
          <w:sz w:val="24"/>
          <w:szCs w:val="24"/>
        </w:rPr>
        <w:t>;</w:t>
      </w:r>
    </w:p>
    <w:p w14:paraId="1BD6A39F" w14:textId="7A3040A7" w:rsidR="00B85D80" w:rsidRPr="0027654C" w:rsidRDefault="00B85D80" w:rsidP="007D7154">
      <w:pPr>
        <w:tabs>
          <w:tab w:val="left" w:pos="1568"/>
        </w:tabs>
        <w:spacing w:after="0" w:line="240" w:lineRule="auto"/>
        <w:ind w:right="2108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162">
        <w:rPr>
          <w:rFonts w:ascii="Times New Roman" w:hAnsi="Times New Roman" w:cs="Times New Roman"/>
          <w:sz w:val="24"/>
          <w:szCs w:val="24"/>
        </w:rPr>
        <w:t>2)</w:t>
      </w:r>
      <w:r w:rsidR="003F22E1">
        <w:rPr>
          <w:rFonts w:ascii="Times New Roman" w:hAnsi="Times New Roman" w:cs="Times New Roman"/>
          <w:sz w:val="24"/>
          <w:szCs w:val="24"/>
        </w:rPr>
        <w:t xml:space="preserve"> </w:t>
      </w:r>
      <w:r w:rsidR="003F22E1" w:rsidRPr="0027654C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Pr="0027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šteta </w:t>
      </w:r>
      <w:r w:rsidR="00195FB9" w:rsidRPr="0027654C">
        <w:rPr>
          <w:rFonts w:ascii="Times New Roman" w:hAnsi="Times New Roman" w:cs="Times New Roman"/>
          <w:color w:val="000000" w:themeColor="text1"/>
          <w:sz w:val="24"/>
          <w:szCs w:val="24"/>
        </w:rPr>
        <w:t>i gubitak</w:t>
      </w:r>
      <w:r w:rsidR="008C2C97" w:rsidRPr="0027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654C">
        <w:rPr>
          <w:rFonts w:ascii="Times New Roman" w:hAnsi="Times New Roman" w:cs="Times New Roman"/>
          <w:color w:val="000000" w:themeColor="text1"/>
          <w:sz w:val="24"/>
          <w:szCs w:val="24"/>
        </w:rPr>
        <w:t>prijavljen</w:t>
      </w:r>
      <w:r w:rsidR="003F22E1" w:rsidRPr="0027654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27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skladu sa</w:t>
      </w:r>
      <w:r w:rsidR="00956531" w:rsidRPr="0027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4C43" w:rsidRPr="0027654C">
        <w:rPr>
          <w:rFonts w:ascii="Times New Roman" w:hAnsi="Times New Roman" w:cs="Times New Roman"/>
          <w:color w:val="000000" w:themeColor="text1"/>
          <w:sz w:val="24"/>
          <w:szCs w:val="24"/>
        </w:rPr>
        <w:t>članom 30</w:t>
      </w:r>
      <w:r w:rsidR="00956531" w:rsidRPr="0027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ovog</w:t>
      </w:r>
      <w:r w:rsidR="007D7154" w:rsidRPr="0027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6531" w:rsidRPr="0027654C">
        <w:rPr>
          <w:rFonts w:ascii="Times New Roman" w:hAnsi="Times New Roman" w:cs="Times New Roman"/>
          <w:color w:val="000000" w:themeColor="text1"/>
          <w:sz w:val="24"/>
          <w:szCs w:val="24"/>
        </w:rPr>
        <w:t>zakona</w:t>
      </w:r>
      <w:r w:rsidRPr="0027654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44FCA01" w14:textId="5D76C1B8" w:rsidR="00B85D80" w:rsidRPr="00B85D80" w:rsidRDefault="00B85D80" w:rsidP="007379CE">
      <w:pPr>
        <w:tabs>
          <w:tab w:val="left" w:pos="1568"/>
        </w:tabs>
        <w:spacing w:after="0" w:line="240" w:lineRule="auto"/>
        <w:ind w:right="210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162">
        <w:rPr>
          <w:rFonts w:ascii="Times New Roman" w:hAnsi="Times New Roman" w:cs="Times New Roman"/>
          <w:sz w:val="24"/>
          <w:szCs w:val="24"/>
        </w:rPr>
        <w:t xml:space="preserve">3) je štetu </w:t>
      </w:r>
      <w:r w:rsidR="00C55963" w:rsidRPr="00E92162">
        <w:rPr>
          <w:rFonts w:ascii="Times New Roman" w:hAnsi="Times New Roman" w:cs="Times New Roman"/>
          <w:sz w:val="24"/>
          <w:szCs w:val="24"/>
        </w:rPr>
        <w:t>i gubitak</w:t>
      </w:r>
      <w:r w:rsidR="008C2C97">
        <w:rPr>
          <w:rFonts w:ascii="Times New Roman" w:hAnsi="Times New Roman" w:cs="Times New Roman"/>
          <w:sz w:val="24"/>
          <w:szCs w:val="24"/>
        </w:rPr>
        <w:t xml:space="preserve"> </w:t>
      </w:r>
      <w:r w:rsidRPr="00E92162">
        <w:rPr>
          <w:rFonts w:ascii="Times New Roman" w:hAnsi="Times New Roman" w:cs="Times New Roman"/>
          <w:sz w:val="24"/>
          <w:szCs w:val="24"/>
        </w:rPr>
        <w:t>pretrp</w:t>
      </w:r>
      <w:r w:rsidR="0024127B" w:rsidRPr="00E92162">
        <w:rPr>
          <w:rFonts w:ascii="Times New Roman" w:hAnsi="Times New Roman" w:cs="Times New Roman"/>
          <w:sz w:val="24"/>
          <w:szCs w:val="24"/>
        </w:rPr>
        <w:t>jelo</w:t>
      </w:r>
      <w:r w:rsidR="00A30B91">
        <w:rPr>
          <w:rFonts w:ascii="Times New Roman" w:hAnsi="Times New Roman" w:cs="Times New Roman"/>
          <w:sz w:val="24"/>
          <w:szCs w:val="24"/>
        </w:rPr>
        <w:t xml:space="preserve"> lice iz čl.</w:t>
      </w:r>
      <w:r w:rsidR="0024127B">
        <w:rPr>
          <w:rFonts w:ascii="Times New Roman" w:hAnsi="Times New Roman" w:cs="Times New Roman"/>
          <w:sz w:val="24"/>
          <w:szCs w:val="24"/>
        </w:rPr>
        <w:t xml:space="preserve"> 1</w:t>
      </w:r>
      <w:r w:rsidR="007D7154">
        <w:rPr>
          <w:rFonts w:ascii="Times New Roman" w:hAnsi="Times New Roman" w:cs="Times New Roman"/>
          <w:sz w:val="24"/>
          <w:szCs w:val="24"/>
        </w:rPr>
        <w:t xml:space="preserve"> </w:t>
      </w:r>
      <w:r w:rsidR="00E92162">
        <w:rPr>
          <w:rFonts w:ascii="Times New Roman" w:hAnsi="Times New Roman" w:cs="Times New Roman"/>
          <w:sz w:val="24"/>
          <w:szCs w:val="24"/>
        </w:rPr>
        <w:t>i</w:t>
      </w:r>
      <w:r w:rsidR="0035396A">
        <w:rPr>
          <w:rFonts w:ascii="Times New Roman" w:hAnsi="Times New Roman" w:cs="Times New Roman"/>
          <w:sz w:val="24"/>
          <w:szCs w:val="24"/>
        </w:rPr>
        <w:t xml:space="preserve"> 6</w:t>
      </w:r>
      <w:r w:rsidRPr="00B85D80">
        <w:rPr>
          <w:rFonts w:ascii="Times New Roman" w:hAnsi="Times New Roman" w:cs="Times New Roman"/>
          <w:sz w:val="24"/>
          <w:szCs w:val="24"/>
        </w:rPr>
        <w:t xml:space="preserve"> ovog</w:t>
      </w:r>
      <w:r w:rsidR="007D7154">
        <w:rPr>
          <w:rFonts w:ascii="Times New Roman" w:hAnsi="Times New Roman" w:cs="Times New Roman"/>
          <w:sz w:val="24"/>
          <w:szCs w:val="24"/>
        </w:rPr>
        <w:t xml:space="preserve"> </w:t>
      </w:r>
      <w:r w:rsidRPr="00B85D80">
        <w:rPr>
          <w:rFonts w:ascii="Times New Roman" w:hAnsi="Times New Roman" w:cs="Times New Roman"/>
          <w:sz w:val="24"/>
          <w:szCs w:val="24"/>
        </w:rPr>
        <w:t>zakona;</w:t>
      </w:r>
    </w:p>
    <w:p w14:paraId="54054787" w14:textId="2AD7EBEA" w:rsidR="00B85D80" w:rsidRPr="00B85D80" w:rsidRDefault="00B85D80" w:rsidP="007379CE">
      <w:pPr>
        <w:tabs>
          <w:tab w:val="left" w:pos="156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D80">
        <w:rPr>
          <w:rFonts w:ascii="Times New Roman" w:hAnsi="Times New Roman" w:cs="Times New Roman"/>
          <w:sz w:val="24"/>
          <w:szCs w:val="24"/>
        </w:rPr>
        <w:t>4) je oštećena ili uništena stvar koja služi i neophodna je za zadovoljenje osnovnih životnih potreba</w:t>
      </w:r>
      <w:r w:rsidR="008C2C97">
        <w:rPr>
          <w:rFonts w:ascii="Times New Roman" w:hAnsi="Times New Roman" w:cs="Times New Roman"/>
          <w:sz w:val="24"/>
          <w:szCs w:val="24"/>
        </w:rPr>
        <w:t>,</w:t>
      </w:r>
      <w:r w:rsidRPr="00B85D80">
        <w:rPr>
          <w:rFonts w:ascii="Times New Roman" w:hAnsi="Times New Roman" w:cs="Times New Roman"/>
          <w:sz w:val="24"/>
          <w:szCs w:val="24"/>
        </w:rPr>
        <w:t xml:space="preserve"> te je kao takva bila u svakodnevnoj ili redovno</w:t>
      </w:r>
      <w:r w:rsidR="00D30B32">
        <w:rPr>
          <w:rFonts w:ascii="Times New Roman" w:hAnsi="Times New Roman" w:cs="Times New Roman"/>
          <w:sz w:val="24"/>
          <w:szCs w:val="24"/>
        </w:rPr>
        <w:t>j</w:t>
      </w:r>
      <w:r w:rsidR="008C2C97">
        <w:rPr>
          <w:rFonts w:ascii="Times New Roman" w:hAnsi="Times New Roman" w:cs="Times New Roman"/>
          <w:sz w:val="24"/>
          <w:szCs w:val="24"/>
        </w:rPr>
        <w:t xml:space="preserve"> </w:t>
      </w:r>
      <w:r w:rsidRPr="00B85D80">
        <w:rPr>
          <w:rFonts w:ascii="Times New Roman" w:hAnsi="Times New Roman" w:cs="Times New Roman"/>
          <w:sz w:val="24"/>
          <w:szCs w:val="24"/>
        </w:rPr>
        <w:t>upotrebi;</w:t>
      </w:r>
    </w:p>
    <w:p w14:paraId="6995E49A" w14:textId="38823E4F" w:rsidR="00B85D80" w:rsidRPr="00C9111A" w:rsidRDefault="00B85D80" w:rsidP="007379CE">
      <w:pPr>
        <w:tabs>
          <w:tab w:val="left" w:pos="156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D80">
        <w:rPr>
          <w:rFonts w:ascii="Times New Roman" w:hAnsi="Times New Roman" w:cs="Times New Roman"/>
          <w:sz w:val="24"/>
          <w:szCs w:val="24"/>
        </w:rPr>
        <w:t>5) je stvar čuvana sa pažnjom i na propisan način</w:t>
      </w:r>
      <w:r w:rsidR="00C9111A">
        <w:rPr>
          <w:rFonts w:ascii="Times New Roman" w:hAnsi="Times New Roman" w:cs="Times New Roman"/>
          <w:sz w:val="24"/>
          <w:szCs w:val="24"/>
        </w:rPr>
        <w:t>,</w:t>
      </w:r>
      <w:r w:rsidRPr="00B85D80">
        <w:rPr>
          <w:rFonts w:ascii="Times New Roman" w:hAnsi="Times New Roman" w:cs="Times New Roman"/>
          <w:sz w:val="24"/>
          <w:szCs w:val="24"/>
        </w:rPr>
        <w:t xml:space="preserve"> kao i da su </w:t>
      </w:r>
      <w:r w:rsidRPr="00C9111A">
        <w:rPr>
          <w:rFonts w:ascii="Times New Roman" w:hAnsi="Times New Roman" w:cs="Times New Roman"/>
          <w:sz w:val="24"/>
          <w:szCs w:val="24"/>
        </w:rPr>
        <w:t xml:space="preserve">preduzete sve </w:t>
      </w:r>
      <w:r w:rsidR="006D2DC1">
        <w:rPr>
          <w:rFonts w:ascii="Times New Roman" w:hAnsi="Times New Roman" w:cs="Times New Roman"/>
          <w:sz w:val="24"/>
          <w:szCs w:val="24"/>
        </w:rPr>
        <w:t>radnje</w:t>
      </w:r>
      <w:r w:rsidRPr="00C9111A">
        <w:rPr>
          <w:rFonts w:ascii="Times New Roman" w:hAnsi="Times New Roman" w:cs="Times New Roman"/>
          <w:sz w:val="24"/>
          <w:szCs w:val="24"/>
        </w:rPr>
        <w:t xml:space="preserve"> radi smanjenja rizika </w:t>
      </w:r>
      <w:r w:rsidRPr="00EB44C4">
        <w:rPr>
          <w:rFonts w:ascii="Times New Roman" w:hAnsi="Times New Roman" w:cs="Times New Roman"/>
          <w:sz w:val="24"/>
          <w:szCs w:val="24"/>
        </w:rPr>
        <w:t xml:space="preserve">od </w:t>
      </w:r>
      <w:r w:rsidR="00C53F58" w:rsidRPr="00EB44C4">
        <w:rPr>
          <w:rFonts w:ascii="Times New Roman" w:hAnsi="Times New Roman" w:cs="Times New Roman"/>
          <w:sz w:val="24"/>
          <w:szCs w:val="24"/>
        </w:rPr>
        <w:t>posljedica</w:t>
      </w:r>
      <w:r w:rsidR="008C2C97">
        <w:rPr>
          <w:rFonts w:ascii="Times New Roman" w:hAnsi="Times New Roman" w:cs="Times New Roman"/>
          <w:sz w:val="24"/>
          <w:szCs w:val="24"/>
        </w:rPr>
        <w:t xml:space="preserve"> </w:t>
      </w:r>
      <w:r w:rsidR="005C5E7F" w:rsidRPr="00C9111A">
        <w:rPr>
          <w:rFonts w:ascii="Times New Roman" w:hAnsi="Times New Roman" w:cs="Times New Roman"/>
          <w:w w:val="105"/>
          <w:sz w:val="24"/>
          <w:szCs w:val="24"/>
        </w:rPr>
        <w:t>nepogode</w:t>
      </w:r>
      <w:r w:rsidRPr="00C9111A">
        <w:rPr>
          <w:rFonts w:ascii="Times New Roman" w:hAnsi="Times New Roman" w:cs="Times New Roman"/>
          <w:sz w:val="24"/>
          <w:szCs w:val="24"/>
        </w:rPr>
        <w:t>;</w:t>
      </w:r>
    </w:p>
    <w:p w14:paraId="366FCAA0" w14:textId="77777777" w:rsidR="005C5E7F" w:rsidRPr="00C9111A" w:rsidRDefault="00B85D80" w:rsidP="007379CE">
      <w:pPr>
        <w:tabs>
          <w:tab w:val="left" w:pos="156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111A">
        <w:rPr>
          <w:rFonts w:ascii="Times New Roman" w:hAnsi="Times New Roman" w:cs="Times New Roman"/>
          <w:sz w:val="24"/>
          <w:szCs w:val="24"/>
        </w:rPr>
        <w:t xml:space="preserve">6) su ispunjeni drugi uslovi u skladu sa ovim zakonom. </w:t>
      </w:r>
    </w:p>
    <w:p w14:paraId="79BD3E6D" w14:textId="3FE58829" w:rsidR="00E67D24" w:rsidRPr="00AD1CA3" w:rsidRDefault="008C2C97" w:rsidP="00AD1CA3">
      <w:pPr>
        <w:tabs>
          <w:tab w:val="left" w:pos="15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85D80" w:rsidRPr="00B85D80">
        <w:rPr>
          <w:rFonts w:ascii="Times New Roman" w:hAnsi="Times New Roman" w:cs="Times New Roman"/>
          <w:sz w:val="24"/>
          <w:szCs w:val="24"/>
        </w:rPr>
        <w:t>Navedeni uslovi moraju biti kumulativno ispunjeni.</w:t>
      </w:r>
    </w:p>
    <w:p w14:paraId="6C10E7C9" w14:textId="77777777" w:rsidR="00E67D24" w:rsidRPr="00E20B31" w:rsidRDefault="003D09E2" w:rsidP="00122054">
      <w:pPr>
        <w:pStyle w:val="BodyText"/>
        <w:ind w:left="0"/>
        <w:jc w:val="center"/>
        <w:rPr>
          <w:rFonts w:ascii="Times New Roman" w:hAnsi="Times New Roman" w:cs="Times New Roman"/>
          <w:b/>
          <w:color w:val="0070C0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Prijava </w:t>
      </w:r>
      <w:r w:rsidR="00E67D24" w:rsidRPr="00E67D24">
        <w:rPr>
          <w:rFonts w:ascii="Times New Roman" w:hAnsi="Times New Roman" w:cs="Times New Roman"/>
          <w:b/>
          <w:w w:val="105"/>
          <w:sz w:val="24"/>
          <w:szCs w:val="24"/>
        </w:rPr>
        <w:t>štete</w:t>
      </w:r>
      <w:r w:rsidR="00C80839">
        <w:rPr>
          <w:rFonts w:ascii="Times New Roman" w:hAnsi="Times New Roman" w:cs="Times New Roman"/>
          <w:b/>
          <w:w w:val="105"/>
          <w:sz w:val="24"/>
          <w:szCs w:val="24"/>
        </w:rPr>
        <w:t xml:space="preserve">, </w:t>
      </w:r>
      <w:r w:rsidR="00E20B31" w:rsidRPr="00C80839">
        <w:rPr>
          <w:rFonts w:ascii="Times New Roman" w:hAnsi="Times New Roman" w:cs="Times New Roman"/>
          <w:b/>
          <w:w w:val="105"/>
          <w:sz w:val="24"/>
          <w:szCs w:val="24"/>
        </w:rPr>
        <w:t>gubita</w:t>
      </w:r>
      <w:r w:rsidR="00C80839" w:rsidRPr="00C80839">
        <w:rPr>
          <w:rFonts w:ascii="Times New Roman" w:hAnsi="Times New Roman" w:cs="Times New Roman"/>
          <w:b/>
          <w:w w:val="105"/>
          <w:sz w:val="24"/>
          <w:szCs w:val="24"/>
        </w:rPr>
        <w:t xml:space="preserve">ka i </w:t>
      </w:r>
      <w:r w:rsidR="00E20B31" w:rsidRPr="00C80839">
        <w:rPr>
          <w:rFonts w:ascii="Times New Roman" w:hAnsi="Times New Roman" w:cs="Times New Roman"/>
          <w:b/>
          <w:w w:val="105"/>
          <w:sz w:val="24"/>
          <w:szCs w:val="24"/>
        </w:rPr>
        <w:t>potreba</w:t>
      </w:r>
    </w:p>
    <w:p w14:paraId="5F990487" w14:textId="77777777" w:rsidR="00E67D24" w:rsidRPr="00E67D24" w:rsidRDefault="002C563F" w:rsidP="00122054">
      <w:pPr>
        <w:pStyle w:val="BodyText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Član 30</w:t>
      </w:r>
    </w:p>
    <w:p w14:paraId="0C4F8849" w14:textId="77777777" w:rsidR="00663620" w:rsidRDefault="00123827" w:rsidP="006C58E1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Opština</w:t>
      </w:r>
      <w:r w:rsidR="00E67D24" w:rsidRPr="00E67D24">
        <w:rPr>
          <w:rFonts w:ascii="Times New Roman" w:hAnsi="Times New Roman" w:cs="Times New Roman"/>
          <w:w w:val="105"/>
          <w:sz w:val="24"/>
          <w:szCs w:val="24"/>
        </w:rPr>
        <w:t xml:space="preserve"> bez odlaganja, a najkasnije </w:t>
      </w:r>
      <w:r>
        <w:rPr>
          <w:rFonts w:ascii="Times New Roman" w:hAnsi="Times New Roman" w:cs="Times New Roman"/>
          <w:w w:val="105"/>
          <w:sz w:val="24"/>
          <w:szCs w:val="24"/>
        </w:rPr>
        <w:t>u roku od 15 dana od dana</w:t>
      </w:r>
      <w:r w:rsidR="00E67D24" w:rsidRPr="00E67D24">
        <w:rPr>
          <w:rFonts w:ascii="Times New Roman" w:hAnsi="Times New Roman" w:cs="Times New Roman"/>
          <w:w w:val="105"/>
          <w:sz w:val="24"/>
          <w:szCs w:val="24"/>
        </w:rPr>
        <w:t xml:space="preserve"> prestanka nepogode, poziva građane da prijave nastalu štet</w:t>
      </w:r>
      <w:r w:rsidR="00044BDC">
        <w:rPr>
          <w:rFonts w:ascii="Times New Roman" w:hAnsi="Times New Roman" w:cs="Times New Roman"/>
          <w:w w:val="105"/>
          <w:sz w:val="24"/>
          <w:szCs w:val="24"/>
        </w:rPr>
        <w:t xml:space="preserve">u </w:t>
      </w:r>
      <w:r w:rsidR="00044BDC" w:rsidRPr="00C80839">
        <w:rPr>
          <w:rFonts w:ascii="Times New Roman" w:hAnsi="Times New Roman" w:cs="Times New Roman"/>
          <w:w w:val="105"/>
          <w:sz w:val="24"/>
          <w:szCs w:val="24"/>
        </w:rPr>
        <w:t>i gubit</w:t>
      </w:r>
      <w:r w:rsidR="00C80839" w:rsidRPr="00C80839">
        <w:rPr>
          <w:rFonts w:ascii="Times New Roman" w:hAnsi="Times New Roman" w:cs="Times New Roman"/>
          <w:w w:val="105"/>
          <w:sz w:val="24"/>
          <w:szCs w:val="24"/>
        </w:rPr>
        <w:t>ke</w:t>
      </w:r>
      <w:r w:rsidR="00ED5C44">
        <w:rPr>
          <w:rFonts w:ascii="Times New Roman" w:hAnsi="Times New Roman" w:cs="Times New Roman"/>
          <w:w w:val="105"/>
          <w:sz w:val="24"/>
          <w:szCs w:val="24"/>
        </w:rPr>
        <w:t xml:space="preserve">. </w:t>
      </w:r>
    </w:p>
    <w:p w14:paraId="622C18CE" w14:textId="77777777" w:rsidR="00E67D24" w:rsidRPr="00E67D24" w:rsidRDefault="00ED5C44" w:rsidP="006C58E1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9F7FDA">
        <w:rPr>
          <w:rFonts w:ascii="Times New Roman" w:hAnsi="Times New Roman" w:cs="Times New Roman"/>
          <w:w w:val="105"/>
          <w:sz w:val="24"/>
          <w:szCs w:val="24"/>
        </w:rPr>
        <w:t xml:space="preserve">Rok za prijavu štete </w:t>
      </w:r>
      <w:r w:rsidR="00203D89" w:rsidRPr="009F7FDA">
        <w:rPr>
          <w:rFonts w:ascii="Times New Roman" w:hAnsi="Times New Roman" w:cs="Times New Roman"/>
          <w:w w:val="105"/>
          <w:sz w:val="24"/>
          <w:szCs w:val="24"/>
        </w:rPr>
        <w:t xml:space="preserve">i gubitaka </w:t>
      </w:r>
      <w:r w:rsidRPr="009F7FDA">
        <w:rPr>
          <w:rFonts w:ascii="Times New Roman" w:hAnsi="Times New Roman" w:cs="Times New Roman"/>
          <w:w w:val="105"/>
          <w:sz w:val="24"/>
          <w:szCs w:val="24"/>
        </w:rPr>
        <w:t>od strane građana</w:t>
      </w:r>
      <w:r w:rsidR="00E67D24" w:rsidRPr="009F7FDA">
        <w:rPr>
          <w:rFonts w:ascii="Times New Roman" w:hAnsi="Times New Roman" w:cs="Times New Roman"/>
          <w:w w:val="105"/>
          <w:sz w:val="24"/>
          <w:szCs w:val="24"/>
        </w:rPr>
        <w:t xml:space="preserve"> ne može biti kraći od 15 ni duži od 60 dana od dana objavljivanja poziv</w:t>
      </w:r>
      <w:r w:rsidR="00E16472" w:rsidRPr="009F7FDA">
        <w:rPr>
          <w:rFonts w:ascii="Times New Roman" w:hAnsi="Times New Roman" w:cs="Times New Roman"/>
          <w:w w:val="105"/>
          <w:sz w:val="24"/>
          <w:szCs w:val="24"/>
        </w:rPr>
        <w:t>a</w:t>
      </w:r>
      <w:r w:rsidR="00D1708E" w:rsidRPr="009F7FDA">
        <w:rPr>
          <w:rFonts w:ascii="Times New Roman" w:hAnsi="Times New Roman" w:cs="Times New Roman"/>
          <w:w w:val="105"/>
          <w:sz w:val="24"/>
          <w:szCs w:val="24"/>
        </w:rPr>
        <w:t xml:space="preserve"> iz stava 1 ovog člana</w:t>
      </w:r>
      <w:r w:rsidR="00E16472" w:rsidRPr="009F7FDA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50C09131" w14:textId="77777777" w:rsidR="00E67D24" w:rsidRPr="00C80839" w:rsidRDefault="00E67D24" w:rsidP="006C58E1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E67D24">
        <w:rPr>
          <w:rFonts w:ascii="Times New Roman" w:hAnsi="Times New Roman" w:cs="Times New Roman"/>
          <w:w w:val="105"/>
          <w:sz w:val="24"/>
          <w:szCs w:val="24"/>
        </w:rPr>
        <w:t>Izuzetno,</w:t>
      </w:r>
      <w:r w:rsidR="00D9719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E67D24">
        <w:rPr>
          <w:rFonts w:ascii="Times New Roman" w:hAnsi="Times New Roman" w:cs="Times New Roman"/>
          <w:w w:val="105"/>
          <w:sz w:val="24"/>
          <w:szCs w:val="24"/>
        </w:rPr>
        <w:t>u</w:t>
      </w:r>
      <w:r w:rsidR="00E9423A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E67D24">
        <w:rPr>
          <w:rFonts w:ascii="Times New Roman" w:hAnsi="Times New Roman" w:cs="Times New Roman"/>
          <w:w w:val="105"/>
          <w:sz w:val="24"/>
          <w:szCs w:val="24"/>
        </w:rPr>
        <w:t>slučaju</w:t>
      </w:r>
      <w:r w:rsidR="00D9719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E67D24">
        <w:rPr>
          <w:rFonts w:ascii="Times New Roman" w:hAnsi="Times New Roman" w:cs="Times New Roman"/>
          <w:w w:val="105"/>
          <w:sz w:val="24"/>
          <w:szCs w:val="24"/>
        </w:rPr>
        <w:t>spr</w:t>
      </w:r>
      <w:r w:rsidR="00123827">
        <w:rPr>
          <w:rFonts w:ascii="Times New Roman" w:hAnsi="Times New Roman" w:cs="Times New Roman"/>
          <w:w w:val="105"/>
          <w:sz w:val="24"/>
          <w:szCs w:val="24"/>
        </w:rPr>
        <w:t>ij</w:t>
      </w:r>
      <w:r w:rsidRPr="00E67D24">
        <w:rPr>
          <w:rFonts w:ascii="Times New Roman" w:hAnsi="Times New Roman" w:cs="Times New Roman"/>
          <w:w w:val="105"/>
          <w:sz w:val="24"/>
          <w:szCs w:val="24"/>
        </w:rPr>
        <w:t>ečenosti,</w:t>
      </w:r>
      <w:r w:rsidR="00D9719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AD1CA3" w:rsidRPr="00C80839">
        <w:rPr>
          <w:rFonts w:ascii="Times New Roman" w:hAnsi="Times New Roman" w:cs="Times New Roman"/>
          <w:w w:val="105"/>
          <w:sz w:val="24"/>
          <w:szCs w:val="24"/>
        </w:rPr>
        <w:t>šteta</w:t>
      </w:r>
      <w:r w:rsidR="00D9719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044BDC" w:rsidRPr="00C80839">
        <w:rPr>
          <w:rFonts w:ascii="Times New Roman" w:hAnsi="Times New Roman" w:cs="Times New Roman"/>
          <w:w w:val="105"/>
          <w:sz w:val="24"/>
          <w:szCs w:val="24"/>
        </w:rPr>
        <w:t>i gubitak</w:t>
      </w:r>
      <w:r w:rsidR="00D9719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AD1CA3" w:rsidRPr="00C80839">
        <w:rPr>
          <w:rFonts w:ascii="Times New Roman" w:hAnsi="Times New Roman" w:cs="Times New Roman"/>
          <w:w w:val="105"/>
          <w:sz w:val="24"/>
          <w:szCs w:val="24"/>
        </w:rPr>
        <w:t>se</w:t>
      </w:r>
      <w:r w:rsidR="00D9719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AD1CA3" w:rsidRPr="00C80839">
        <w:rPr>
          <w:rFonts w:ascii="Times New Roman" w:hAnsi="Times New Roman" w:cs="Times New Roman"/>
          <w:w w:val="105"/>
          <w:sz w:val="24"/>
          <w:szCs w:val="24"/>
        </w:rPr>
        <w:t>može prijaviti</w:t>
      </w:r>
      <w:r w:rsidR="00D9719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80839">
        <w:rPr>
          <w:rFonts w:ascii="Times New Roman" w:hAnsi="Times New Roman" w:cs="Times New Roman"/>
          <w:w w:val="105"/>
          <w:sz w:val="24"/>
          <w:szCs w:val="24"/>
        </w:rPr>
        <w:t>u</w:t>
      </w:r>
      <w:r w:rsidR="00D9719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80839">
        <w:rPr>
          <w:rFonts w:ascii="Times New Roman" w:hAnsi="Times New Roman" w:cs="Times New Roman"/>
          <w:w w:val="105"/>
          <w:sz w:val="24"/>
          <w:szCs w:val="24"/>
        </w:rPr>
        <w:t>roku od 15 dana od dana prestanka spr</w:t>
      </w:r>
      <w:r w:rsidR="00123827" w:rsidRPr="00C80839">
        <w:rPr>
          <w:rFonts w:ascii="Times New Roman" w:hAnsi="Times New Roman" w:cs="Times New Roman"/>
          <w:w w:val="105"/>
          <w:sz w:val="24"/>
          <w:szCs w:val="24"/>
        </w:rPr>
        <w:t>ij</w:t>
      </w:r>
      <w:r w:rsidRPr="00C80839">
        <w:rPr>
          <w:rFonts w:ascii="Times New Roman" w:hAnsi="Times New Roman" w:cs="Times New Roman"/>
          <w:w w:val="105"/>
          <w:sz w:val="24"/>
          <w:szCs w:val="24"/>
        </w:rPr>
        <w:t>ečenosti, a najkasnije u roku od šest m</w:t>
      </w:r>
      <w:r w:rsidR="00203D89">
        <w:rPr>
          <w:rFonts w:ascii="Times New Roman" w:hAnsi="Times New Roman" w:cs="Times New Roman"/>
          <w:w w:val="105"/>
          <w:sz w:val="24"/>
          <w:szCs w:val="24"/>
        </w:rPr>
        <w:t>j</w:t>
      </w:r>
      <w:r w:rsidRPr="00C80839">
        <w:rPr>
          <w:rFonts w:ascii="Times New Roman" w:hAnsi="Times New Roman" w:cs="Times New Roman"/>
          <w:w w:val="105"/>
          <w:sz w:val="24"/>
          <w:szCs w:val="24"/>
        </w:rPr>
        <w:t>eseci od dana objavljivanja</w:t>
      </w:r>
      <w:r w:rsidR="00D9719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80839">
        <w:rPr>
          <w:rFonts w:ascii="Times New Roman" w:hAnsi="Times New Roman" w:cs="Times New Roman"/>
          <w:w w:val="105"/>
          <w:sz w:val="24"/>
          <w:szCs w:val="24"/>
        </w:rPr>
        <w:t>poziva.</w:t>
      </w:r>
    </w:p>
    <w:p w14:paraId="068EF665" w14:textId="77777777" w:rsidR="00E67D24" w:rsidRPr="00C80839" w:rsidRDefault="00E67D24" w:rsidP="006C58E1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C80839"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Postupak za </w:t>
      </w:r>
      <w:r w:rsidR="00F03279">
        <w:rPr>
          <w:rFonts w:ascii="Times New Roman" w:hAnsi="Times New Roman" w:cs="Times New Roman"/>
          <w:w w:val="105"/>
          <w:sz w:val="24"/>
          <w:szCs w:val="24"/>
        </w:rPr>
        <w:t>dodjelu</w:t>
      </w:r>
      <w:r w:rsidRPr="00C80839">
        <w:rPr>
          <w:rFonts w:ascii="Times New Roman" w:hAnsi="Times New Roman" w:cs="Times New Roman"/>
          <w:w w:val="105"/>
          <w:sz w:val="24"/>
          <w:szCs w:val="24"/>
        </w:rPr>
        <w:t xml:space="preserve"> pomoći pokreće se prijavom štete</w:t>
      </w:r>
      <w:r w:rsidR="00D9719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B47534" w:rsidRPr="00C80839">
        <w:rPr>
          <w:rFonts w:ascii="Times New Roman" w:hAnsi="Times New Roman" w:cs="Times New Roman"/>
          <w:w w:val="105"/>
          <w:sz w:val="24"/>
          <w:szCs w:val="24"/>
        </w:rPr>
        <w:t>i gubitka</w:t>
      </w:r>
      <w:r w:rsidRPr="00C80839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358F4241" w14:textId="77777777" w:rsidR="00E67D24" w:rsidRPr="00C80839" w:rsidRDefault="00E67D24" w:rsidP="006C58E1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C80839">
        <w:rPr>
          <w:rFonts w:ascii="Times New Roman" w:hAnsi="Times New Roman" w:cs="Times New Roman"/>
          <w:w w:val="105"/>
          <w:sz w:val="24"/>
          <w:szCs w:val="24"/>
        </w:rPr>
        <w:t>Postupak kojim se utvrđuje pravo na pomoć se vodi u skladu sa odredbama zakona k</w:t>
      </w:r>
      <w:r w:rsidR="007567F9" w:rsidRPr="00C80839">
        <w:rPr>
          <w:rFonts w:ascii="Times New Roman" w:hAnsi="Times New Roman" w:cs="Times New Roman"/>
          <w:w w:val="105"/>
          <w:sz w:val="24"/>
          <w:szCs w:val="24"/>
        </w:rPr>
        <w:t>ojim se uređuje</w:t>
      </w:r>
      <w:r w:rsidRPr="00C80839">
        <w:rPr>
          <w:rFonts w:ascii="Times New Roman" w:hAnsi="Times New Roman" w:cs="Times New Roman"/>
          <w:w w:val="105"/>
          <w:sz w:val="24"/>
          <w:szCs w:val="24"/>
        </w:rPr>
        <w:t xml:space="preserve"> upravni postupak,</w:t>
      </w:r>
      <w:r w:rsidR="007567F9" w:rsidRPr="00C80839">
        <w:rPr>
          <w:rFonts w:ascii="Times New Roman" w:hAnsi="Times New Roman" w:cs="Times New Roman"/>
          <w:w w:val="105"/>
          <w:sz w:val="24"/>
          <w:szCs w:val="24"/>
        </w:rPr>
        <w:t xml:space="preserve"> ukoliko ovim zakonom nije drug</w:t>
      </w:r>
      <w:r w:rsidRPr="00C80839">
        <w:rPr>
          <w:rFonts w:ascii="Times New Roman" w:hAnsi="Times New Roman" w:cs="Times New Roman"/>
          <w:w w:val="105"/>
          <w:sz w:val="24"/>
          <w:szCs w:val="24"/>
        </w:rPr>
        <w:t>čije određeno.</w:t>
      </w:r>
    </w:p>
    <w:p w14:paraId="53ED8EFB" w14:textId="77777777" w:rsidR="004E480A" w:rsidRPr="00C80839" w:rsidRDefault="004E480A" w:rsidP="004E480A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C80839">
        <w:rPr>
          <w:rFonts w:ascii="Times New Roman" w:hAnsi="Times New Roman"/>
          <w:sz w:val="24"/>
          <w:szCs w:val="24"/>
        </w:rPr>
        <w:t>S</w:t>
      </w:r>
      <w:r w:rsidR="00C80839" w:rsidRPr="00C80839">
        <w:rPr>
          <w:rFonts w:ascii="Times New Roman" w:hAnsi="Times New Roman"/>
          <w:sz w:val="24"/>
          <w:szCs w:val="24"/>
        </w:rPr>
        <w:t>adržinu i oblik obrazac</w:t>
      </w:r>
      <w:r w:rsidRPr="00C80839">
        <w:rPr>
          <w:rFonts w:ascii="Times New Roman" w:hAnsi="Times New Roman"/>
          <w:sz w:val="24"/>
          <w:szCs w:val="24"/>
        </w:rPr>
        <w:t>a</w:t>
      </w:r>
      <w:r w:rsidR="000D174D">
        <w:rPr>
          <w:rFonts w:ascii="Times New Roman" w:hAnsi="Times New Roman"/>
          <w:sz w:val="24"/>
          <w:szCs w:val="24"/>
        </w:rPr>
        <w:t xml:space="preserve"> </w:t>
      </w:r>
      <w:r w:rsidRPr="00C80839">
        <w:rPr>
          <w:rFonts w:ascii="Times New Roman" w:hAnsi="Times New Roman"/>
          <w:sz w:val="24"/>
          <w:szCs w:val="24"/>
        </w:rPr>
        <w:t>za prijavu štete</w:t>
      </w:r>
      <w:r w:rsidR="00D7254E">
        <w:rPr>
          <w:rFonts w:ascii="Times New Roman" w:hAnsi="Times New Roman"/>
          <w:sz w:val="24"/>
          <w:szCs w:val="24"/>
        </w:rPr>
        <w:t>,</w:t>
      </w:r>
      <w:r w:rsidR="00B47534" w:rsidRPr="00C80839">
        <w:rPr>
          <w:rFonts w:ascii="Times New Roman" w:hAnsi="Times New Roman"/>
          <w:sz w:val="24"/>
          <w:szCs w:val="24"/>
        </w:rPr>
        <w:t xml:space="preserve"> gubit</w:t>
      </w:r>
      <w:r w:rsidR="00D7254E">
        <w:rPr>
          <w:rFonts w:ascii="Times New Roman" w:hAnsi="Times New Roman"/>
          <w:sz w:val="24"/>
          <w:szCs w:val="24"/>
        </w:rPr>
        <w:t>a</w:t>
      </w:r>
      <w:r w:rsidR="00B47534" w:rsidRPr="00C80839">
        <w:rPr>
          <w:rFonts w:ascii="Times New Roman" w:hAnsi="Times New Roman"/>
          <w:sz w:val="24"/>
          <w:szCs w:val="24"/>
        </w:rPr>
        <w:t>ka</w:t>
      </w:r>
      <w:r w:rsidR="00D7254E">
        <w:rPr>
          <w:rFonts w:ascii="Times New Roman" w:hAnsi="Times New Roman"/>
          <w:sz w:val="24"/>
          <w:szCs w:val="24"/>
        </w:rPr>
        <w:t xml:space="preserve"> i potreba</w:t>
      </w:r>
      <w:r w:rsidR="00D97190">
        <w:rPr>
          <w:rFonts w:ascii="Times New Roman" w:hAnsi="Times New Roman"/>
          <w:sz w:val="24"/>
          <w:szCs w:val="24"/>
        </w:rPr>
        <w:t xml:space="preserve"> </w:t>
      </w:r>
      <w:r w:rsidRPr="00C80839">
        <w:rPr>
          <w:rFonts w:ascii="Times New Roman" w:hAnsi="Times New Roman"/>
          <w:sz w:val="24"/>
          <w:szCs w:val="24"/>
        </w:rPr>
        <w:t>utvrđuje Ministarstvo.</w:t>
      </w:r>
    </w:p>
    <w:p w14:paraId="5B930514" w14:textId="77777777" w:rsidR="009021A2" w:rsidRPr="00A10D3A" w:rsidRDefault="009021A2" w:rsidP="008035B7">
      <w:pPr>
        <w:pStyle w:val="BodyText"/>
        <w:ind w:left="0" w:firstLine="0"/>
        <w:rPr>
          <w:rFonts w:ascii="Times New Roman" w:hAnsi="Times New Roman" w:cs="Times New Roman"/>
          <w:color w:val="FF0000"/>
          <w:w w:val="105"/>
          <w:sz w:val="24"/>
          <w:szCs w:val="24"/>
        </w:rPr>
      </w:pPr>
    </w:p>
    <w:p w14:paraId="3236BE90" w14:textId="77777777" w:rsidR="00E67D24" w:rsidRPr="00E16472" w:rsidRDefault="00E67D24" w:rsidP="000F2044">
      <w:pPr>
        <w:pStyle w:val="BodyText"/>
        <w:ind w:left="0" w:firstLine="444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E67D24">
        <w:rPr>
          <w:rFonts w:ascii="Times New Roman" w:hAnsi="Times New Roman" w:cs="Times New Roman"/>
          <w:b/>
          <w:w w:val="105"/>
          <w:sz w:val="24"/>
          <w:szCs w:val="24"/>
        </w:rPr>
        <w:t>Verifikacija proc</w:t>
      </w:r>
      <w:r w:rsidR="001505ED">
        <w:rPr>
          <w:rFonts w:ascii="Times New Roman" w:hAnsi="Times New Roman" w:cs="Times New Roman"/>
          <w:b/>
          <w:w w:val="105"/>
          <w:sz w:val="24"/>
          <w:szCs w:val="24"/>
        </w:rPr>
        <w:t>j</w:t>
      </w:r>
      <w:r w:rsidR="00876771">
        <w:rPr>
          <w:rFonts w:ascii="Times New Roman" w:hAnsi="Times New Roman" w:cs="Times New Roman"/>
          <w:b/>
          <w:w w:val="105"/>
          <w:sz w:val="24"/>
          <w:szCs w:val="24"/>
        </w:rPr>
        <w:t xml:space="preserve">ene </w:t>
      </w:r>
      <w:r w:rsidRPr="00E16472">
        <w:rPr>
          <w:rFonts w:ascii="Times New Roman" w:hAnsi="Times New Roman" w:cs="Times New Roman"/>
          <w:b/>
          <w:w w:val="105"/>
          <w:sz w:val="24"/>
          <w:szCs w:val="24"/>
        </w:rPr>
        <w:t>šteta</w:t>
      </w:r>
      <w:r w:rsidR="00E16472" w:rsidRPr="00E16472">
        <w:rPr>
          <w:rFonts w:ascii="Times New Roman" w:hAnsi="Times New Roman" w:cs="Times New Roman"/>
          <w:b/>
          <w:w w:val="105"/>
          <w:sz w:val="24"/>
          <w:szCs w:val="24"/>
        </w:rPr>
        <w:t xml:space="preserve">, gubitaka i </w:t>
      </w:r>
      <w:r w:rsidR="00E20B31" w:rsidRPr="00E16472">
        <w:rPr>
          <w:rFonts w:ascii="Times New Roman" w:hAnsi="Times New Roman" w:cs="Times New Roman"/>
          <w:b/>
          <w:w w:val="105"/>
          <w:sz w:val="24"/>
          <w:szCs w:val="24"/>
        </w:rPr>
        <w:t>potreba</w:t>
      </w:r>
    </w:p>
    <w:p w14:paraId="79395C2C" w14:textId="77777777" w:rsidR="00E67D24" w:rsidRPr="00E16472" w:rsidRDefault="002C563F" w:rsidP="000F2044">
      <w:pPr>
        <w:pStyle w:val="BodyText"/>
        <w:ind w:left="0" w:firstLine="444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Član 3</w:t>
      </w:r>
      <w:r w:rsidR="008035B7">
        <w:rPr>
          <w:rFonts w:ascii="Times New Roman" w:hAnsi="Times New Roman" w:cs="Times New Roman"/>
          <w:b/>
          <w:w w:val="105"/>
          <w:sz w:val="24"/>
          <w:szCs w:val="24"/>
        </w:rPr>
        <w:t>1</w:t>
      </w:r>
    </w:p>
    <w:p w14:paraId="2891F73A" w14:textId="77777777" w:rsidR="00E67D24" w:rsidRPr="00E16472" w:rsidRDefault="001505ED" w:rsidP="0090775E">
      <w:pPr>
        <w:pStyle w:val="BodyText"/>
        <w:ind w:left="0" w:firstLine="444"/>
        <w:rPr>
          <w:rFonts w:ascii="Times New Roman" w:hAnsi="Times New Roman" w:cs="Times New Roman"/>
          <w:w w:val="105"/>
          <w:sz w:val="24"/>
          <w:szCs w:val="24"/>
        </w:rPr>
      </w:pPr>
      <w:r w:rsidRPr="00E16472">
        <w:rPr>
          <w:rFonts w:ascii="Times New Roman" w:hAnsi="Times New Roman" w:cs="Times New Roman"/>
          <w:w w:val="105"/>
          <w:sz w:val="24"/>
          <w:szCs w:val="24"/>
        </w:rPr>
        <w:t>Organizaci</w:t>
      </w:r>
      <w:r w:rsidR="00AD7E36" w:rsidRPr="00E16472">
        <w:rPr>
          <w:rFonts w:ascii="Times New Roman" w:hAnsi="Times New Roman" w:cs="Times New Roman"/>
          <w:w w:val="105"/>
          <w:sz w:val="24"/>
          <w:szCs w:val="24"/>
        </w:rPr>
        <w:t>ona jedinica Ministarstva nadlež</w:t>
      </w:r>
      <w:r w:rsidRPr="00E16472">
        <w:rPr>
          <w:rFonts w:ascii="Times New Roman" w:hAnsi="Times New Roman" w:cs="Times New Roman"/>
          <w:w w:val="105"/>
          <w:sz w:val="24"/>
          <w:szCs w:val="24"/>
        </w:rPr>
        <w:t>na za zaštitu i spašavanje</w:t>
      </w:r>
      <w:r w:rsidR="009F5460" w:rsidRPr="00E16472">
        <w:rPr>
          <w:rFonts w:ascii="Times New Roman" w:hAnsi="Times New Roman" w:cs="Times New Roman"/>
          <w:w w:val="105"/>
          <w:sz w:val="24"/>
          <w:szCs w:val="24"/>
        </w:rPr>
        <w:t xml:space="preserve"> vrši verifikaciju procjene </w:t>
      </w:r>
      <w:r w:rsidR="00945AA6" w:rsidRPr="00E16472">
        <w:rPr>
          <w:rFonts w:ascii="Times New Roman" w:hAnsi="Times New Roman" w:cs="Times New Roman"/>
          <w:w w:val="105"/>
          <w:sz w:val="24"/>
          <w:szCs w:val="24"/>
        </w:rPr>
        <w:t>štete</w:t>
      </w:r>
      <w:r w:rsidR="00B47534" w:rsidRPr="00E16472">
        <w:rPr>
          <w:rFonts w:ascii="Times New Roman" w:hAnsi="Times New Roman" w:cs="Times New Roman"/>
          <w:w w:val="105"/>
          <w:sz w:val="24"/>
          <w:szCs w:val="24"/>
        </w:rPr>
        <w:t>, gubitaka i potreba</w:t>
      </w:r>
      <w:r w:rsidR="00E67D24" w:rsidRPr="00E16472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02C62DA3" w14:textId="5D06B916" w:rsidR="00E67D24" w:rsidRPr="004956FC" w:rsidRDefault="00E67D24" w:rsidP="0090775E">
      <w:pPr>
        <w:pStyle w:val="BodyText"/>
        <w:ind w:left="0" w:firstLine="444"/>
        <w:rPr>
          <w:rFonts w:ascii="Times New Roman" w:hAnsi="Times New Roman" w:cs="Times New Roman"/>
          <w:color w:val="7030A0"/>
          <w:w w:val="105"/>
          <w:sz w:val="24"/>
          <w:szCs w:val="24"/>
        </w:rPr>
      </w:pPr>
      <w:r w:rsidRPr="00E16472">
        <w:rPr>
          <w:rFonts w:ascii="Times New Roman" w:hAnsi="Times New Roman" w:cs="Times New Roman"/>
          <w:w w:val="105"/>
          <w:sz w:val="24"/>
          <w:szCs w:val="24"/>
        </w:rPr>
        <w:t>Verifikacija</w:t>
      </w:r>
      <w:r w:rsidR="009F5460" w:rsidRPr="00E16472">
        <w:rPr>
          <w:rFonts w:ascii="Times New Roman" w:hAnsi="Times New Roman" w:cs="Times New Roman"/>
          <w:w w:val="105"/>
          <w:sz w:val="24"/>
          <w:szCs w:val="24"/>
        </w:rPr>
        <w:t xml:space="preserve"> procjene štet</w:t>
      </w:r>
      <w:r w:rsidR="00B47534" w:rsidRPr="00E16472">
        <w:rPr>
          <w:rFonts w:ascii="Times New Roman" w:hAnsi="Times New Roman" w:cs="Times New Roman"/>
          <w:w w:val="105"/>
          <w:sz w:val="24"/>
          <w:szCs w:val="24"/>
        </w:rPr>
        <w:t>e, gubitaka i potreba</w:t>
      </w:r>
      <w:r w:rsidRPr="00E16472">
        <w:rPr>
          <w:rFonts w:ascii="Times New Roman" w:hAnsi="Times New Roman" w:cs="Times New Roman"/>
          <w:w w:val="105"/>
          <w:sz w:val="24"/>
          <w:szCs w:val="24"/>
        </w:rPr>
        <w:t xml:space="preserve"> je stručni postupak koji podrazum</w:t>
      </w:r>
      <w:r w:rsidR="001505ED" w:rsidRPr="00E16472">
        <w:rPr>
          <w:rFonts w:ascii="Times New Roman" w:hAnsi="Times New Roman" w:cs="Times New Roman"/>
          <w:w w:val="105"/>
          <w:sz w:val="24"/>
          <w:szCs w:val="24"/>
        </w:rPr>
        <w:t>ij</w:t>
      </w:r>
      <w:r w:rsidRPr="00E16472">
        <w:rPr>
          <w:rFonts w:ascii="Times New Roman" w:hAnsi="Times New Roman" w:cs="Times New Roman"/>
          <w:w w:val="105"/>
          <w:sz w:val="24"/>
          <w:szCs w:val="24"/>
        </w:rPr>
        <w:t>eva potvrđivanje ispravnosti i tačnosti proc</w:t>
      </w:r>
      <w:r w:rsidR="00945AA6" w:rsidRPr="00E16472">
        <w:rPr>
          <w:rFonts w:ascii="Times New Roman" w:hAnsi="Times New Roman" w:cs="Times New Roman"/>
          <w:w w:val="105"/>
          <w:sz w:val="24"/>
          <w:szCs w:val="24"/>
        </w:rPr>
        <w:t>i</w:t>
      </w:r>
      <w:r w:rsidR="001505ED" w:rsidRPr="00E16472">
        <w:rPr>
          <w:rFonts w:ascii="Times New Roman" w:hAnsi="Times New Roman" w:cs="Times New Roman"/>
          <w:w w:val="105"/>
          <w:sz w:val="24"/>
          <w:szCs w:val="24"/>
        </w:rPr>
        <w:t>j</w:t>
      </w:r>
      <w:r w:rsidRPr="00E16472">
        <w:rPr>
          <w:rFonts w:ascii="Times New Roman" w:hAnsi="Times New Roman" w:cs="Times New Roman"/>
          <w:w w:val="105"/>
          <w:sz w:val="24"/>
          <w:szCs w:val="24"/>
        </w:rPr>
        <w:t>en</w:t>
      </w:r>
      <w:r w:rsidR="00945AA6" w:rsidRPr="00E16472">
        <w:rPr>
          <w:rFonts w:ascii="Times New Roman" w:hAnsi="Times New Roman" w:cs="Times New Roman"/>
          <w:w w:val="105"/>
          <w:sz w:val="24"/>
          <w:szCs w:val="24"/>
        </w:rPr>
        <w:t>j</w:t>
      </w:r>
      <w:r w:rsidRPr="00E16472">
        <w:rPr>
          <w:rFonts w:ascii="Times New Roman" w:hAnsi="Times New Roman" w:cs="Times New Roman"/>
          <w:w w:val="105"/>
          <w:sz w:val="24"/>
          <w:szCs w:val="24"/>
        </w:rPr>
        <w:t>e</w:t>
      </w:r>
      <w:r w:rsidR="00945AA6" w:rsidRPr="00E16472">
        <w:rPr>
          <w:rFonts w:ascii="Times New Roman" w:hAnsi="Times New Roman" w:cs="Times New Roman"/>
          <w:w w:val="105"/>
          <w:sz w:val="24"/>
          <w:szCs w:val="24"/>
        </w:rPr>
        <w:t>ne</w:t>
      </w:r>
      <w:r w:rsidRPr="00E16472">
        <w:rPr>
          <w:rFonts w:ascii="Times New Roman" w:hAnsi="Times New Roman" w:cs="Times New Roman"/>
          <w:w w:val="105"/>
          <w:sz w:val="24"/>
          <w:szCs w:val="24"/>
        </w:rPr>
        <w:t xml:space="preserve"> štet</w:t>
      </w:r>
      <w:r w:rsidR="00B47534" w:rsidRPr="00E16472">
        <w:rPr>
          <w:rFonts w:ascii="Times New Roman" w:hAnsi="Times New Roman" w:cs="Times New Roman"/>
          <w:w w:val="105"/>
          <w:sz w:val="24"/>
          <w:szCs w:val="24"/>
        </w:rPr>
        <w:t xml:space="preserve">e, </w:t>
      </w:r>
      <w:bookmarkStart w:id="7" w:name="_Hlk134095894"/>
      <w:r w:rsidR="00B47534" w:rsidRPr="00E16472">
        <w:rPr>
          <w:rFonts w:ascii="Times New Roman" w:hAnsi="Times New Roman" w:cs="Times New Roman"/>
          <w:w w:val="105"/>
          <w:sz w:val="24"/>
          <w:szCs w:val="24"/>
        </w:rPr>
        <w:t>gubitaka i potreba</w:t>
      </w:r>
      <w:bookmarkEnd w:id="7"/>
      <w:r w:rsidR="008C2C9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E16472">
        <w:rPr>
          <w:rFonts w:ascii="Times New Roman" w:hAnsi="Times New Roman" w:cs="Times New Roman"/>
          <w:w w:val="105"/>
          <w:sz w:val="24"/>
          <w:szCs w:val="24"/>
        </w:rPr>
        <w:t>koju su</w:t>
      </w:r>
      <w:r w:rsidR="008C2C9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945AA6" w:rsidRPr="00E16472">
        <w:rPr>
          <w:rFonts w:ascii="Times New Roman" w:hAnsi="Times New Roman" w:cs="Times New Roman"/>
          <w:w w:val="105"/>
          <w:sz w:val="24"/>
          <w:szCs w:val="24"/>
        </w:rPr>
        <w:t>izvrš</w:t>
      </w:r>
      <w:r w:rsidR="00945AA6" w:rsidRPr="004956FC">
        <w:rPr>
          <w:rFonts w:ascii="Times New Roman" w:hAnsi="Times New Roman" w:cs="Times New Roman"/>
          <w:w w:val="105"/>
          <w:sz w:val="24"/>
          <w:szCs w:val="24"/>
        </w:rPr>
        <w:t>ile komisije</w:t>
      </w:r>
      <w:r w:rsidR="00816CBD">
        <w:rPr>
          <w:rFonts w:ascii="Times New Roman" w:hAnsi="Times New Roman" w:cs="Times New Roman"/>
          <w:w w:val="105"/>
          <w:sz w:val="24"/>
          <w:szCs w:val="24"/>
        </w:rPr>
        <w:t xml:space="preserve"> iz čl.</w:t>
      </w:r>
      <w:r w:rsidR="004956FC" w:rsidRPr="004956FC">
        <w:rPr>
          <w:rFonts w:ascii="Times New Roman" w:hAnsi="Times New Roman" w:cs="Times New Roman"/>
          <w:w w:val="105"/>
          <w:sz w:val="24"/>
          <w:szCs w:val="24"/>
        </w:rPr>
        <w:t xml:space="preserve"> 19 i 21 ovog zakona.</w:t>
      </w:r>
    </w:p>
    <w:p w14:paraId="07D17739" w14:textId="343D639E" w:rsidR="00E67D24" w:rsidRPr="00E16472" w:rsidRDefault="001505ED" w:rsidP="0090775E">
      <w:pPr>
        <w:pStyle w:val="BodyText"/>
        <w:ind w:left="0" w:firstLine="444"/>
        <w:rPr>
          <w:rFonts w:ascii="Times New Roman" w:hAnsi="Times New Roman" w:cs="Times New Roman"/>
          <w:w w:val="105"/>
          <w:sz w:val="24"/>
          <w:szCs w:val="24"/>
        </w:rPr>
      </w:pPr>
      <w:r w:rsidRPr="00E16472">
        <w:rPr>
          <w:rFonts w:ascii="Times New Roman" w:hAnsi="Times New Roman" w:cs="Times New Roman"/>
          <w:w w:val="105"/>
          <w:sz w:val="24"/>
          <w:szCs w:val="24"/>
        </w:rPr>
        <w:t>Rukovodilac organizaci</w:t>
      </w:r>
      <w:r w:rsidR="00AD7E36" w:rsidRPr="00E16472">
        <w:rPr>
          <w:rFonts w:ascii="Times New Roman" w:hAnsi="Times New Roman" w:cs="Times New Roman"/>
          <w:w w:val="105"/>
          <w:sz w:val="24"/>
          <w:szCs w:val="24"/>
        </w:rPr>
        <w:t>one jedinice Ministarstva nadlež</w:t>
      </w:r>
      <w:r w:rsidRPr="00E16472">
        <w:rPr>
          <w:rFonts w:ascii="Times New Roman" w:hAnsi="Times New Roman" w:cs="Times New Roman"/>
          <w:w w:val="105"/>
          <w:sz w:val="24"/>
          <w:szCs w:val="24"/>
        </w:rPr>
        <w:t xml:space="preserve">ne za zaštitu i spašavanje </w:t>
      </w:r>
      <w:r w:rsidR="00E67D24" w:rsidRPr="00E16472">
        <w:rPr>
          <w:rFonts w:ascii="Times New Roman" w:hAnsi="Times New Roman" w:cs="Times New Roman"/>
          <w:w w:val="105"/>
          <w:sz w:val="24"/>
          <w:szCs w:val="24"/>
        </w:rPr>
        <w:t>organizuje</w:t>
      </w:r>
      <w:r w:rsidR="001C250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67D24" w:rsidRPr="00E16472">
        <w:rPr>
          <w:rFonts w:ascii="Times New Roman" w:hAnsi="Times New Roman" w:cs="Times New Roman"/>
          <w:w w:val="105"/>
          <w:sz w:val="24"/>
          <w:szCs w:val="24"/>
        </w:rPr>
        <w:t>postupak</w:t>
      </w:r>
      <w:r w:rsidR="001C250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67D24" w:rsidRPr="00E16472">
        <w:rPr>
          <w:rFonts w:ascii="Times New Roman" w:hAnsi="Times New Roman" w:cs="Times New Roman"/>
          <w:w w:val="105"/>
          <w:sz w:val="24"/>
          <w:szCs w:val="24"/>
        </w:rPr>
        <w:t>verifikacije</w:t>
      </w:r>
      <w:r w:rsidR="001C250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67D24" w:rsidRPr="00E16472">
        <w:rPr>
          <w:rFonts w:ascii="Times New Roman" w:hAnsi="Times New Roman" w:cs="Times New Roman"/>
          <w:w w:val="105"/>
          <w:sz w:val="24"/>
          <w:szCs w:val="24"/>
        </w:rPr>
        <w:t>proc</w:t>
      </w:r>
      <w:r w:rsidR="00AD7E36" w:rsidRPr="00E16472">
        <w:rPr>
          <w:rFonts w:ascii="Times New Roman" w:hAnsi="Times New Roman" w:cs="Times New Roman"/>
          <w:w w:val="105"/>
          <w:sz w:val="24"/>
          <w:szCs w:val="24"/>
        </w:rPr>
        <w:t>j</w:t>
      </w:r>
      <w:r w:rsidR="00E67D24" w:rsidRPr="00E16472">
        <w:rPr>
          <w:rFonts w:ascii="Times New Roman" w:hAnsi="Times New Roman" w:cs="Times New Roman"/>
          <w:w w:val="105"/>
          <w:sz w:val="24"/>
          <w:szCs w:val="24"/>
        </w:rPr>
        <w:t>ene</w:t>
      </w:r>
      <w:r w:rsidR="001C250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67D24" w:rsidRPr="00E16472">
        <w:rPr>
          <w:rFonts w:ascii="Times New Roman" w:hAnsi="Times New Roman" w:cs="Times New Roman"/>
          <w:w w:val="105"/>
          <w:sz w:val="24"/>
          <w:szCs w:val="24"/>
        </w:rPr>
        <w:t>šteta</w:t>
      </w:r>
      <w:r w:rsidR="00B47534" w:rsidRPr="00E16472">
        <w:rPr>
          <w:rFonts w:ascii="Times New Roman" w:hAnsi="Times New Roman" w:cs="Times New Roman"/>
          <w:w w:val="105"/>
          <w:sz w:val="24"/>
          <w:szCs w:val="24"/>
        </w:rPr>
        <w:t>,</w:t>
      </w:r>
      <w:r w:rsidR="001C250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B47534" w:rsidRPr="00E16472">
        <w:rPr>
          <w:rFonts w:ascii="Times New Roman" w:hAnsi="Times New Roman" w:cs="Times New Roman"/>
          <w:w w:val="105"/>
          <w:sz w:val="24"/>
          <w:szCs w:val="24"/>
        </w:rPr>
        <w:t>gubitaka i potreba</w:t>
      </w:r>
      <w:r w:rsidR="00E67D24" w:rsidRPr="00E16472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09D7713F" w14:textId="130B0DC3" w:rsidR="00E67D24" w:rsidRPr="0035396A" w:rsidRDefault="006931C0" w:rsidP="0090775E">
      <w:pPr>
        <w:pStyle w:val="BodyText"/>
        <w:ind w:left="0" w:firstLine="444"/>
        <w:rPr>
          <w:rFonts w:ascii="Times New Roman" w:hAnsi="Times New Roman" w:cs="Times New Roman"/>
          <w:color w:val="7030A0"/>
          <w:w w:val="105"/>
          <w:sz w:val="24"/>
          <w:szCs w:val="24"/>
        </w:rPr>
      </w:pPr>
      <w:r w:rsidRPr="00E16472">
        <w:rPr>
          <w:rFonts w:ascii="Times New Roman" w:hAnsi="Times New Roman" w:cs="Times New Roman"/>
          <w:w w:val="105"/>
          <w:sz w:val="24"/>
          <w:szCs w:val="24"/>
        </w:rPr>
        <w:t>A</w:t>
      </w:r>
      <w:r w:rsidR="00E67D24" w:rsidRPr="00E16472">
        <w:rPr>
          <w:rFonts w:ascii="Times New Roman" w:hAnsi="Times New Roman" w:cs="Times New Roman"/>
          <w:w w:val="105"/>
          <w:sz w:val="24"/>
          <w:szCs w:val="24"/>
        </w:rPr>
        <w:t>ko</w:t>
      </w:r>
      <w:r w:rsidR="001C250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C1B66">
        <w:rPr>
          <w:rFonts w:ascii="Times New Roman" w:hAnsi="Times New Roman" w:cs="Times New Roman"/>
          <w:w w:val="105"/>
          <w:sz w:val="24"/>
          <w:szCs w:val="24"/>
        </w:rPr>
        <w:t>su</w:t>
      </w:r>
      <w:r w:rsidR="001C250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67D24" w:rsidRPr="00E16472">
        <w:rPr>
          <w:rFonts w:ascii="Times New Roman" w:hAnsi="Times New Roman" w:cs="Times New Roman"/>
          <w:w w:val="105"/>
          <w:sz w:val="24"/>
          <w:szCs w:val="24"/>
        </w:rPr>
        <w:t>u</w:t>
      </w:r>
      <w:r w:rsidR="001C250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67D24" w:rsidRPr="00E16472">
        <w:rPr>
          <w:rFonts w:ascii="Times New Roman" w:hAnsi="Times New Roman" w:cs="Times New Roman"/>
          <w:w w:val="105"/>
          <w:sz w:val="24"/>
          <w:szCs w:val="24"/>
        </w:rPr>
        <w:t>postupku</w:t>
      </w:r>
      <w:r w:rsidR="001C250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67D24" w:rsidRPr="00E16472">
        <w:rPr>
          <w:rFonts w:ascii="Times New Roman" w:hAnsi="Times New Roman" w:cs="Times New Roman"/>
          <w:w w:val="105"/>
          <w:sz w:val="24"/>
          <w:szCs w:val="24"/>
        </w:rPr>
        <w:t>verifikacije</w:t>
      </w:r>
      <w:r w:rsidR="007C1B66">
        <w:rPr>
          <w:rFonts w:ascii="Times New Roman" w:hAnsi="Times New Roman" w:cs="Times New Roman"/>
          <w:w w:val="105"/>
          <w:sz w:val="24"/>
          <w:szCs w:val="24"/>
        </w:rPr>
        <w:t xml:space="preserve"> procjene šteta</w:t>
      </w:r>
      <w:r w:rsidR="00565B29" w:rsidRPr="00E16472">
        <w:rPr>
          <w:rFonts w:ascii="Times New Roman" w:hAnsi="Times New Roman" w:cs="Times New Roman"/>
          <w:w w:val="105"/>
          <w:sz w:val="24"/>
          <w:szCs w:val="24"/>
        </w:rPr>
        <w:t>,</w:t>
      </w:r>
      <w:r w:rsidR="008C2C9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565B29" w:rsidRPr="00E16472">
        <w:rPr>
          <w:rFonts w:ascii="Times New Roman" w:hAnsi="Times New Roman" w:cs="Times New Roman"/>
          <w:w w:val="105"/>
          <w:sz w:val="24"/>
          <w:szCs w:val="24"/>
        </w:rPr>
        <w:t>gubitaka i potreba</w:t>
      </w:r>
      <w:r w:rsidR="00E16472" w:rsidRPr="00E16472">
        <w:rPr>
          <w:rFonts w:ascii="Times New Roman" w:hAnsi="Times New Roman" w:cs="Times New Roman"/>
          <w:w w:val="105"/>
          <w:sz w:val="24"/>
          <w:szCs w:val="24"/>
        </w:rPr>
        <w:t xml:space="preserve"> utvrđ</w:t>
      </w:r>
      <w:r w:rsidR="00E67D24" w:rsidRPr="00E16472">
        <w:rPr>
          <w:rFonts w:ascii="Times New Roman" w:hAnsi="Times New Roman" w:cs="Times New Roman"/>
          <w:w w:val="105"/>
          <w:sz w:val="24"/>
          <w:szCs w:val="24"/>
        </w:rPr>
        <w:t>ene</w:t>
      </w:r>
      <w:r w:rsidR="00E16472" w:rsidRPr="00E16472">
        <w:rPr>
          <w:rFonts w:ascii="Times New Roman" w:hAnsi="Times New Roman" w:cs="Times New Roman"/>
          <w:w w:val="105"/>
          <w:sz w:val="24"/>
          <w:szCs w:val="24"/>
        </w:rPr>
        <w:t xml:space="preserve"> ne</w:t>
      </w:r>
      <w:r w:rsidR="00E67D24" w:rsidRPr="00E16472">
        <w:rPr>
          <w:rFonts w:ascii="Times New Roman" w:hAnsi="Times New Roman" w:cs="Times New Roman"/>
          <w:w w:val="105"/>
          <w:sz w:val="24"/>
          <w:szCs w:val="24"/>
        </w:rPr>
        <w:t>pravilnosti,</w:t>
      </w:r>
      <w:r w:rsidR="008C2C9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AD7E36" w:rsidRPr="00E16472">
        <w:rPr>
          <w:rFonts w:ascii="Times New Roman" w:hAnsi="Times New Roman" w:cs="Times New Roman"/>
          <w:w w:val="105"/>
          <w:sz w:val="24"/>
          <w:szCs w:val="24"/>
        </w:rPr>
        <w:t>organizaci</w:t>
      </w:r>
      <w:r w:rsidR="009F5460" w:rsidRPr="00E16472">
        <w:rPr>
          <w:rFonts w:ascii="Times New Roman" w:hAnsi="Times New Roman" w:cs="Times New Roman"/>
          <w:w w:val="105"/>
          <w:sz w:val="24"/>
          <w:szCs w:val="24"/>
        </w:rPr>
        <w:t>ona jedinica Ministarstva nadlež</w:t>
      </w:r>
      <w:r w:rsidR="00AD7E36" w:rsidRPr="00E16472">
        <w:rPr>
          <w:rFonts w:ascii="Times New Roman" w:hAnsi="Times New Roman" w:cs="Times New Roman"/>
          <w:w w:val="105"/>
          <w:sz w:val="24"/>
          <w:szCs w:val="24"/>
        </w:rPr>
        <w:t>na za zaštitu i spašavanje</w:t>
      </w:r>
      <w:r w:rsidR="00E67D24" w:rsidRPr="00E16472">
        <w:rPr>
          <w:rFonts w:ascii="Times New Roman" w:hAnsi="Times New Roman" w:cs="Times New Roman"/>
          <w:w w:val="105"/>
          <w:sz w:val="24"/>
          <w:szCs w:val="24"/>
        </w:rPr>
        <w:t xml:space="preserve"> će o tome obav</w:t>
      </w:r>
      <w:r w:rsidR="00097CA7" w:rsidRPr="00E16472">
        <w:rPr>
          <w:rFonts w:ascii="Times New Roman" w:hAnsi="Times New Roman" w:cs="Times New Roman"/>
          <w:w w:val="105"/>
          <w:sz w:val="24"/>
          <w:szCs w:val="24"/>
        </w:rPr>
        <w:t>ij</w:t>
      </w:r>
      <w:r w:rsidR="00E67D24" w:rsidRPr="00E16472">
        <w:rPr>
          <w:rFonts w:ascii="Times New Roman" w:hAnsi="Times New Roman" w:cs="Times New Roman"/>
          <w:w w:val="105"/>
          <w:sz w:val="24"/>
          <w:szCs w:val="24"/>
        </w:rPr>
        <w:t>es</w:t>
      </w:r>
      <w:r w:rsidR="002E5EFB" w:rsidRPr="00E16472">
        <w:rPr>
          <w:rFonts w:ascii="Times New Roman" w:hAnsi="Times New Roman" w:cs="Times New Roman"/>
          <w:w w:val="105"/>
          <w:sz w:val="24"/>
          <w:szCs w:val="24"/>
        </w:rPr>
        <w:t xml:space="preserve">titi </w:t>
      </w:r>
      <w:r w:rsidR="004956FC">
        <w:rPr>
          <w:rFonts w:ascii="Times New Roman" w:hAnsi="Times New Roman" w:cs="Times New Roman"/>
          <w:w w:val="105"/>
          <w:sz w:val="24"/>
          <w:szCs w:val="24"/>
        </w:rPr>
        <w:t xml:space="preserve">komisije iz </w:t>
      </w:r>
      <w:r w:rsidR="00816CBD">
        <w:rPr>
          <w:rFonts w:ascii="Times New Roman" w:hAnsi="Times New Roman" w:cs="Times New Roman"/>
          <w:w w:val="105"/>
          <w:sz w:val="24"/>
          <w:szCs w:val="24"/>
        </w:rPr>
        <w:t>čl.</w:t>
      </w:r>
      <w:r w:rsidR="004956FC" w:rsidRPr="004956FC">
        <w:rPr>
          <w:rFonts w:ascii="Times New Roman" w:hAnsi="Times New Roman" w:cs="Times New Roman"/>
          <w:w w:val="105"/>
          <w:sz w:val="24"/>
          <w:szCs w:val="24"/>
        </w:rPr>
        <w:t xml:space="preserve"> 19 i 21 ovog zakona,</w:t>
      </w:r>
      <w:r w:rsidR="00E67D24" w:rsidRPr="004956FC">
        <w:rPr>
          <w:rFonts w:ascii="Times New Roman" w:hAnsi="Times New Roman" w:cs="Times New Roman"/>
          <w:w w:val="105"/>
          <w:sz w:val="24"/>
          <w:szCs w:val="24"/>
        </w:rPr>
        <w:t xml:space="preserve"> sa obavezujućim</w:t>
      </w:r>
      <w:r w:rsidR="008C2C9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67D24" w:rsidRPr="004956FC">
        <w:rPr>
          <w:rFonts w:ascii="Times New Roman" w:hAnsi="Times New Roman" w:cs="Times New Roman"/>
          <w:w w:val="105"/>
          <w:sz w:val="24"/>
          <w:szCs w:val="24"/>
        </w:rPr>
        <w:t>uputstvom kako da se nepravilnosti</w:t>
      </w:r>
      <w:r w:rsidR="008C2C9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4956FC" w:rsidRPr="004956FC">
        <w:rPr>
          <w:rFonts w:ascii="Times New Roman" w:hAnsi="Times New Roman" w:cs="Times New Roman"/>
          <w:w w:val="105"/>
          <w:sz w:val="24"/>
          <w:szCs w:val="24"/>
        </w:rPr>
        <w:t>otklone</w:t>
      </w:r>
      <w:r w:rsidR="00E67D24" w:rsidRPr="004956FC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29203673" w14:textId="2BF46728" w:rsidR="00FC7614" w:rsidRDefault="00BF175E" w:rsidP="002B7FAC">
      <w:pPr>
        <w:pStyle w:val="BodyText"/>
        <w:ind w:left="0" w:firstLine="444"/>
        <w:rPr>
          <w:rFonts w:ascii="Times New Roman" w:hAnsi="Times New Roman" w:cs="Times New Roman"/>
          <w:color w:val="7030A0"/>
          <w:w w:val="105"/>
          <w:sz w:val="24"/>
          <w:szCs w:val="24"/>
        </w:rPr>
      </w:pPr>
      <w:r w:rsidRPr="0035396A">
        <w:rPr>
          <w:rFonts w:ascii="Times New Roman" w:hAnsi="Times New Roman" w:cs="Times New Roman"/>
          <w:w w:val="105"/>
          <w:sz w:val="24"/>
          <w:szCs w:val="24"/>
        </w:rPr>
        <w:t>A</w:t>
      </w:r>
      <w:r w:rsidR="006931C0" w:rsidRPr="0035396A">
        <w:rPr>
          <w:rFonts w:ascii="Times New Roman" w:hAnsi="Times New Roman" w:cs="Times New Roman"/>
          <w:w w:val="105"/>
          <w:sz w:val="24"/>
          <w:szCs w:val="24"/>
        </w:rPr>
        <w:t xml:space="preserve">ko </w:t>
      </w:r>
      <w:r w:rsidR="00E67D24" w:rsidRPr="0035396A">
        <w:rPr>
          <w:rFonts w:ascii="Times New Roman" w:hAnsi="Times New Roman" w:cs="Times New Roman"/>
          <w:w w:val="105"/>
          <w:sz w:val="24"/>
          <w:szCs w:val="24"/>
        </w:rPr>
        <w:t>s</w:t>
      </w:r>
      <w:r w:rsidR="003B021A">
        <w:rPr>
          <w:rFonts w:ascii="Times New Roman" w:hAnsi="Times New Roman" w:cs="Times New Roman"/>
          <w:w w:val="105"/>
          <w:sz w:val="24"/>
          <w:szCs w:val="24"/>
        </w:rPr>
        <w:t>e</w:t>
      </w:r>
      <w:r w:rsidR="00E67D24" w:rsidRPr="0035396A">
        <w:rPr>
          <w:rFonts w:ascii="Times New Roman" w:hAnsi="Times New Roman" w:cs="Times New Roman"/>
          <w:w w:val="105"/>
          <w:sz w:val="24"/>
          <w:szCs w:val="24"/>
        </w:rPr>
        <w:t xml:space="preserve"> nepravilnosti</w:t>
      </w:r>
      <w:r w:rsidR="003B021A">
        <w:rPr>
          <w:rFonts w:ascii="Times New Roman" w:hAnsi="Times New Roman" w:cs="Times New Roman"/>
          <w:w w:val="105"/>
          <w:sz w:val="24"/>
          <w:szCs w:val="24"/>
        </w:rPr>
        <w:t xml:space="preserve"> iz stava 4 ovog člana ne otklone</w:t>
      </w:r>
      <w:r w:rsidR="00E67D24" w:rsidRPr="00E67D24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="00AD7E36">
        <w:rPr>
          <w:rFonts w:ascii="Times New Roman" w:hAnsi="Times New Roman" w:cs="Times New Roman"/>
          <w:w w:val="105"/>
          <w:sz w:val="24"/>
          <w:szCs w:val="24"/>
        </w:rPr>
        <w:t>organizaciona jedinica Ministarstva nadležna za zaštitu i spašavanje</w:t>
      </w:r>
      <w:r w:rsidR="008C2C9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2E5EFB" w:rsidRPr="00AC712F">
        <w:rPr>
          <w:rFonts w:ascii="Times New Roman" w:hAnsi="Times New Roman" w:cs="Times New Roman"/>
          <w:w w:val="105"/>
          <w:sz w:val="24"/>
          <w:szCs w:val="24"/>
        </w:rPr>
        <w:t xml:space="preserve">će preuzeti organizaciju </w:t>
      </w:r>
      <w:r w:rsidR="00E67D24" w:rsidRPr="00AC712F">
        <w:rPr>
          <w:rFonts w:ascii="Times New Roman" w:hAnsi="Times New Roman" w:cs="Times New Roman"/>
          <w:w w:val="105"/>
          <w:sz w:val="24"/>
          <w:szCs w:val="24"/>
        </w:rPr>
        <w:t>proc</w:t>
      </w:r>
      <w:r w:rsidR="00AD7E36" w:rsidRPr="00AC712F">
        <w:rPr>
          <w:rFonts w:ascii="Times New Roman" w:hAnsi="Times New Roman" w:cs="Times New Roman"/>
          <w:w w:val="105"/>
          <w:sz w:val="24"/>
          <w:szCs w:val="24"/>
        </w:rPr>
        <w:t>j</w:t>
      </w:r>
      <w:r w:rsidR="00E67D24" w:rsidRPr="00AC712F">
        <w:rPr>
          <w:rFonts w:ascii="Times New Roman" w:hAnsi="Times New Roman" w:cs="Times New Roman"/>
          <w:w w:val="105"/>
          <w:sz w:val="24"/>
          <w:szCs w:val="24"/>
        </w:rPr>
        <w:t>ene štete</w:t>
      </w:r>
      <w:r w:rsidR="00565B29" w:rsidRPr="00AC712F">
        <w:rPr>
          <w:rFonts w:ascii="Times New Roman" w:hAnsi="Times New Roman" w:cs="Times New Roman"/>
          <w:w w:val="105"/>
          <w:sz w:val="24"/>
          <w:szCs w:val="24"/>
        </w:rPr>
        <w:t>,</w:t>
      </w:r>
      <w:r w:rsidR="008C2C9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565B29" w:rsidRPr="00AC712F">
        <w:rPr>
          <w:rFonts w:ascii="Times New Roman" w:hAnsi="Times New Roman" w:cs="Times New Roman"/>
          <w:w w:val="105"/>
          <w:sz w:val="24"/>
          <w:szCs w:val="24"/>
        </w:rPr>
        <w:t>gubitaka i potreba</w:t>
      </w:r>
      <w:r w:rsidR="00E67D24" w:rsidRPr="00AC712F">
        <w:rPr>
          <w:rFonts w:ascii="Times New Roman" w:hAnsi="Times New Roman" w:cs="Times New Roman"/>
          <w:w w:val="105"/>
          <w:sz w:val="24"/>
          <w:szCs w:val="24"/>
        </w:rPr>
        <w:t xml:space="preserve"> o tr</w:t>
      </w:r>
      <w:r w:rsidR="009021A2" w:rsidRPr="00AC712F">
        <w:rPr>
          <w:rFonts w:ascii="Times New Roman" w:hAnsi="Times New Roman" w:cs="Times New Roman"/>
          <w:w w:val="105"/>
          <w:sz w:val="24"/>
          <w:szCs w:val="24"/>
        </w:rPr>
        <w:t xml:space="preserve">ošku </w:t>
      </w:r>
      <w:r w:rsidR="003B021A">
        <w:rPr>
          <w:rFonts w:ascii="Times New Roman" w:hAnsi="Times New Roman" w:cs="Times New Roman"/>
          <w:w w:val="105"/>
          <w:sz w:val="24"/>
          <w:szCs w:val="24"/>
        </w:rPr>
        <w:t>organa koji je obrazovao komisiju</w:t>
      </w:r>
      <w:r w:rsidR="00E67D24" w:rsidRPr="0035396A">
        <w:rPr>
          <w:rFonts w:ascii="Times New Roman" w:hAnsi="Times New Roman" w:cs="Times New Roman"/>
          <w:color w:val="7030A0"/>
          <w:w w:val="105"/>
          <w:sz w:val="24"/>
          <w:szCs w:val="24"/>
        </w:rPr>
        <w:t>.</w:t>
      </w:r>
    </w:p>
    <w:p w14:paraId="53D5A9AE" w14:textId="77777777" w:rsidR="003A0430" w:rsidRDefault="003A0430" w:rsidP="008852CA">
      <w:pPr>
        <w:pStyle w:val="BodyText"/>
        <w:ind w:left="0" w:firstLine="0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46DB4B3B" w14:textId="77777777" w:rsidR="00E67D24" w:rsidRPr="004A2CFF" w:rsidRDefault="004A2CFF" w:rsidP="004A2CFF">
      <w:pPr>
        <w:pStyle w:val="BodyText"/>
        <w:ind w:left="0" w:firstLine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A2CFF">
        <w:rPr>
          <w:rFonts w:ascii="Times New Roman" w:hAnsi="Times New Roman" w:cs="Times New Roman"/>
          <w:b/>
          <w:w w:val="105"/>
          <w:sz w:val="24"/>
          <w:szCs w:val="24"/>
        </w:rPr>
        <w:t>Izjašnjenje stranke</w:t>
      </w:r>
    </w:p>
    <w:p w14:paraId="65E1FA29" w14:textId="77777777" w:rsidR="00E67D24" w:rsidRPr="00E67D24" w:rsidRDefault="002C563F" w:rsidP="002E5EFB">
      <w:pPr>
        <w:pStyle w:val="BodyText"/>
        <w:ind w:left="0" w:right="502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Član 3</w:t>
      </w:r>
      <w:r w:rsidR="004956FC">
        <w:rPr>
          <w:rFonts w:ascii="Times New Roman" w:hAnsi="Times New Roman" w:cs="Times New Roman"/>
          <w:b/>
          <w:w w:val="105"/>
          <w:sz w:val="24"/>
          <w:szCs w:val="24"/>
        </w:rPr>
        <w:t>2</w:t>
      </w:r>
    </w:p>
    <w:p w14:paraId="2946EE08" w14:textId="17CF094E" w:rsidR="00E67D24" w:rsidRPr="0043318F" w:rsidRDefault="002E5EFB" w:rsidP="002E5EFB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43318F">
        <w:rPr>
          <w:rFonts w:ascii="Times New Roman" w:hAnsi="Times New Roman" w:cs="Times New Roman"/>
          <w:w w:val="105"/>
          <w:sz w:val="24"/>
          <w:szCs w:val="24"/>
        </w:rPr>
        <w:t xml:space="preserve">Po </w:t>
      </w:r>
      <w:r w:rsidR="00E67D24" w:rsidRPr="0043318F">
        <w:rPr>
          <w:rFonts w:ascii="Times New Roman" w:hAnsi="Times New Roman" w:cs="Times New Roman"/>
          <w:w w:val="105"/>
          <w:sz w:val="24"/>
          <w:szCs w:val="24"/>
        </w:rPr>
        <w:t>prijavi štete</w:t>
      </w:r>
      <w:r w:rsidR="00405939" w:rsidRPr="0043318F">
        <w:rPr>
          <w:rFonts w:ascii="Times New Roman" w:hAnsi="Times New Roman" w:cs="Times New Roman"/>
          <w:w w:val="105"/>
          <w:sz w:val="24"/>
          <w:szCs w:val="24"/>
        </w:rPr>
        <w:t>, gubitka i potreb</w:t>
      </w:r>
      <w:r w:rsidR="00B73EE1">
        <w:rPr>
          <w:rFonts w:ascii="Times New Roman" w:hAnsi="Times New Roman" w:cs="Times New Roman"/>
          <w:w w:val="105"/>
          <w:sz w:val="24"/>
          <w:szCs w:val="24"/>
        </w:rPr>
        <w:t>a</w:t>
      </w:r>
      <w:r w:rsidR="00E67D24" w:rsidRPr="0043318F">
        <w:rPr>
          <w:rFonts w:ascii="Times New Roman" w:hAnsi="Times New Roman" w:cs="Times New Roman"/>
          <w:w w:val="105"/>
          <w:sz w:val="24"/>
          <w:szCs w:val="24"/>
        </w:rPr>
        <w:t>, izvršenom utvrđivanju, proc</w:t>
      </w:r>
      <w:r w:rsidR="00AD7E36" w:rsidRPr="0043318F">
        <w:rPr>
          <w:rFonts w:ascii="Times New Roman" w:hAnsi="Times New Roman" w:cs="Times New Roman"/>
          <w:w w:val="105"/>
          <w:sz w:val="24"/>
          <w:szCs w:val="24"/>
        </w:rPr>
        <w:t>j</w:t>
      </w:r>
      <w:r w:rsidR="00E67D24" w:rsidRPr="0043318F">
        <w:rPr>
          <w:rFonts w:ascii="Times New Roman" w:hAnsi="Times New Roman" w:cs="Times New Roman"/>
          <w:w w:val="105"/>
          <w:sz w:val="24"/>
          <w:szCs w:val="24"/>
        </w:rPr>
        <w:t>eni i verifikaciji štete</w:t>
      </w:r>
      <w:r w:rsidR="00405939" w:rsidRPr="0043318F">
        <w:rPr>
          <w:rFonts w:ascii="Times New Roman" w:hAnsi="Times New Roman" w:cs="Times New Roman"/>
          <w:w w:val="105"/>
          <w:sz w:val="24"/>
          <w:szCs w:val="24"/>
        </w:rPr>
        <w:t>, gubitaka i potreba</w:t>
      </w:r>
      <w:r w:rsidR="008C2C9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2A24E1" w:rsidRPr="0043318F">
        <w:rPr>
          <w:rFonts w:ascii="Times New Roman" w:hAnsi="Times New Roman" w:cs="Times New Roman"/>
          <w:w w:val="105"/>
          <w:sz w:val="24"/>
          <w:szCs w:val="24"/>
        </w:rPr>
        <w:t xml:space="preserve">nadležni </w:t>
      </w:r>
      <w:r w:rsidR="008A126E" w:rsidRPr="0043318F">
        <w:rPr>
          <w:rFonts w:ascii="Times New Roman" w:hAnsi="Times New Roman" w:cs="Times New Roman"/>
          <w:w w:val="105"/>
          <w:sz w:val="24"/>
          <w:szCs w:val="24"/>
        </w:rPr>
        <w:t xml:space="preserve">opštinski </w:t>
      </w:r>
      <w:r w:rsidR="00E67D24" w:rsidRPr="0043318F">
        <w:rPr>
          <w:rFonts w:ascii="Times New Roman" w:hAnsi="Times New Roman" w:cs="Times New Roman"/>
          <w:w w:val="105"/>
          <w:sz w:val="24"/>
          <w:szCs w:val="24"/>
        </w:rPr>
        <w:t>o</w:t>
      </w:r>
      <w:r w:rsidR="008A126E" w:rsidRPr="0043318F">
        <w:rPr>
          <w:rFonts w:ascii="Times New Roman" w:hAnsi="Times New Roman" w:cs="Times New Roman"/>
          <w:w w:val="105"/>
          <w:sz w:val="24"/>
          <w:szCs w:val="24"/>
        </w:rPr>
        <w:t xml:space="preserve">rgan uprave </w:t>
      </w:r>
      <w:r w:rsidR="00E67D24" w:rsidRPr="0043318F">
        <w:rPr>
          <w:rFonts w:ascii="Times New Roman" w:hAnsi="Times New Roman" w:cs="Times New Roman"/>
          <w:w w:val="105"/>
          <w:sz w:val="24"/>
          <w:szCs w:val="24"/>
        </w:rPr>
        <w:t>nastavlja p</w:t>
      </w:r>
      <w:r w:rsidR="0035396A">
        <w:rPr>
          <w:rFonts w:ascii="Times New Roman" w:hAnsi="Times New Roman" w:cs="Times New Roman"/>
          <w:w w:val="105"/>
          <w:sz w:val="24"/>
          <w:szCs w:val="24"/>
        </w:rPr>
        <w:t xml:space="preserve">ostupak za utvrđivanje prava na </w:t>
      </w:r>
      <w:r w:rsidR="00E67D24" w:rsidRPr="0043318F">
        <w:rPr>
          <w:rFonts w:ascii="Times New Roman" w:hAnsi="Times New Roman" w:cs="Times New Roman"/>
          <w:w w:val="105"/>
          <w:sz w:val="24"/>
          <w:szCs w:val="24"/>
        </w:rPr>
        <w:t>pomoć, pozivom stranci da se izjasni o verifikovanom zapisniku o proc</w:t>
      </w:r>
      <w:r w:rsidR="00AD7E36" w:rsidRPr="0043318F">
        <w:rPr>
          <w:rFonts w:ascii="Times New Roman" w:hAnsi="Times New Roman" w:cs="Times New Roman"/>
          <w:w w:val="105"/>
          <w:sz w:val="24"/>
          <w:szCs w:val="24"/>
        </w:rPr>
        <w:t>j</w:t>
      </w:r>
      <w:r w:rsidR="00E67D24" w:rsidRPr="0043318F">
        <w:rPr>
          <w:rFonts w:ascii="Times New Roman" w:hAnsi="Times New Roman" w:cs="Times New Roman"/>
          <w:w w:val="105"/>
          <w:sz w:val="24"/>
          <w:szCs w:val="24"/>
        </w:rPr>
        <w:t>eni štete</w:t>
      </w:r>
      <w:r w:rsidR="00405939" w:rsidRPr="0043318F">
        <w:rPr>
          <w:rFonts w:ascii="Times New Roman" w:hAnsi="Times New Roman" w:cs="Times New Roman"/>
          <w:w w:val="105"/>
          <w:sz w:val="24"/>
          <w:szCs w:val="24"/>
        </w:rPr>
        <w:t>, gubitaka i potreba</w:t>
      </w:r>
      <w:r w:rsidR="00E67D24" w:rsidRPr="0043318F">
        <w:rPr>
          <w:rFonts w:ascii="Times New Roman" w:hAnsi="Times New Roman" w:cs="Times New Roman"/>
          <w:w w:val="105"/>
          <w:sz w:val="24"/>
          <w:szCs w:val="24"/>
        </w:rPr>
        <w:t xml:space="preserve"> i drugim relevantnim okolnostima</w:t>
      </w:r>
      <w:r w:rsidR="00F92156">
        <w:rPr>
          <w:rFonts w:ascii="Times New Roman" w:hAnsi="Times New Roman" w:cs="Times New Roman"/>
          <w:w w:val="105"/>
          <w:sz w:val="24"/>
          <w:szCs w:val="24"/>
        </w:rPr>
        <w:t xml:space="preserve"> i činjenicama</w:t>
      </w:r>
      <w:r w:rsidR="00E67D24" w:rsidRPr="0043318F">
        <w:rPr>
          <w:rFonts w:ascii="Times New Roman" w:hAnsi="Times New Roman" w:cs="Times New Roman"/>
          <w:w w:val="105"/>
          <w:sz w:val="24"/>
          <w:szCs w:val="24"/>
        </w:rPr>
        <w:t xml:space="preserve"> od značaja </w:t>
      </w:r>
      <w:r w:rsidR="0007192D">
        <w:rPr>
          <w:rFonts w:ascii="Times New Roman" w:hAnsi="Times New Roman" w:cs="Times New Roman"/>
          <w:w w:val="105"/>
          <w:sz w:val="24"/>
          <w:szCs w:val="24"/>
        </w:rPr>
        <w:t xml:space="preserve">za utvrđivanje prava na </w:t>
      </w:r>
      <w:r w:rsidR="00E67D24" w:rsidRPr="0043318F">
        <w:rPr>
          <w:rFonts w:ascii="Times New Roman" w:hAnsi="Times New Roman" w:cs="Times New Roman"/>
          <w:w w:val="105"/>
          <w:sz w:val="24"/>
          <w:szCs w:val="24"/>
        </w:rPr>
        <w:t>pomoć.</w:t>
      </w:r>
    </w:p>
    <w:p w14:paraId="21267B68" w14:textId="77777777" w:rsidR="00E67D24" w:rsidRDefault="00AD7E36" w:rsidP="002E5EFB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Ukoliko </w:t>
      </w:r>
      <w:r w:rsidR="00E67D24" w:rsidRPr="00E67D24">
        <w:rPr>
          <w:rFonts w:ascii="Times New Roman" w:hAnsi="Times New Roman" w:cs="Times New Roman"/>
          <w:w w:val="105"/>
          <w:sz w:val="24"/>
          <w:szCs w:val="24"/>
        </w:rPr>
        <w:t>se stranka koja je uredno pozvana ne odazove pozivu, a ne opravda svoj izostanak, smatraće se da je saglasna sa verifikovanim zapisnikom</w:t>
      </w:r>
      <w:r w:rsidR="009F5460">
        <w:rPr>
          <w:rFonts w:ascii="Times New Roman" w:hAnsi="Times New Roman" w:cs="Times New Roman"/>
          <w:w w:val="105"/>
          <w:sz w:val="24"/>
          <w:szCs w:val="24"/>
        </w:rPr>
        <w:t xml:space="preserve"> o procjeni štete</w:t>
      </w:r>
      <w:r w:rsidR="00EB112B">
        <w:rPr>
          <w:rFonts w:ascii="Times New Roman" w:hAnsi="Times New Roman" w:cs="Times New Roman"/>
          <w:w w:val="105"/>
          <w:sz w:val="24"/>
          <w:szCs w:val="24"/>
        </w:rPr>
        <w:t>, gubitaka i potreba</w:t>
      </w:r>
      <w:r w:rsidR="00E67D24" w:rsidRPr="00E67D24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5C58F7BB" w14:textId="77777777" w:rsidR="004F00BA" w:rsidRDefault="004F00BA" w:rsidP="00E9423A">
      <w:pPr>
        <w:pStyle w:val="BodyText"/>
        <w:spacing w:line="276" w:lineRule="auto"/>
        <w:ind w:left="0" w:firstLine="0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5C24AE8D" w14:textId="77777777" w:rsidR="00E67D24" w:rsidRPr="0010079D" w:rsidRDefault="00F92156" w:rsidP="008D69A8">
      <w:pPr>
        <w:pStyle w:val="BodyText"/>
        <w:spacing w:line="276" w:lineRule="auto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10079D">
        <w:rPr>
          <w:rFonts w:ascii="Times New Roman" w:hAnsi="Times New Roman" w:cs="Times New Roman"/>
          <w:b/>
          <w:w w:val="105"/>
          <w:sz w:val="24"/>
          <w:szCs w:val="24"/>
        </w:rPr>
        <w:t xml:space="preserve">Prvostepeno rješenje </w:t>
      </w:r>
      <w:r w:rsidR="008D69A8" w:rsidRPr="0010079D">
        <w:rPr>
          <w:rFonts w:ascii="Times New Roman" w:hAnsi="Times New Roman" w:cs="Times New Roman"/>
          <w:b/>
          <w:w w:val="105"/>
          <w:sz w:val="24"/>
          <w:szCs w:val="24"/>
        </w:rPr>
        <w:t>o pravu na pomoć</w:t>
      </w:r>
    </w:p>
    <w:p w14:paraId="06494D77" w14:textId="77777777" w:rsidR="00E67D24" w:rsidRPr="0010079D" w:rsidRDefault="002C563F" w:rsidP="00097CA7">
      <w:pPr>
        <w:pStyle w:val="BodyText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10079D">
        <w:rPr>
          <w:rFonts w:ascii="Times New Roman" w:hAnsi="Times New Roman" w:cs="Times New Roman"/>
          <w:b/>
          <w:w w:val="105"/>
          <w:sz w:val="24"/>
          <w:szCs w:val="24"/>
        </w:rPr>
        <w:t>Član 3</w:t>
      </w:r>
      <w:r w:rsidR="003C18FA" w:rsidRPr="0010079D">
        <w:rPr>
          <w:rFonts w:ascii="Times New Roman" w:hAnsi="Times New Roman" w:cs="Times New Roman"/>
          <w:b/>
          <w:w w:val="105"/>
          <w:sz w:val="24"/>
          <w:szCs w:val="24"/>
        </w:rPr>
        <w:t>3</w:t>
      </w:r>
    </w:p>
    <w:p w14:paraId="452D7378" w14:textId="77777777" w:rsidR="00E67D24" w:rsidRPr="0010079D" w:rsidRDefault="00E67D24" w:rsidP="00097C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079D">
        <w:rPr>
          <w:rFonts w:ascii="Times New Roman" w:hAnsi="Times New Roman" w:cs="Times New Roman"/>
          <w:sz w:val="24"/>
          <w:szCs w:val="24"/>
        </w:rPr>
        <w:t>O svakoj prijavi štete</w:t>
      </w:r>
      <w:r w:rsidR="00EB112B" w:rsidRPr="0010079D">
        <w:rPr>
          <w:rFonts w:ascii="Times New Roman" w:hAnsi="Times New Roman" w:cs="Times New Roman"/>
          <w:sz w:val="24"/>
          <w:szCs w:val="24"/>
        </w:rPr>
        <w:t>, gubitaka i potreba</w:t>
      </w:r>
      <w:r w:rsidRPr="0010079D">
        <w:rPr>
          <w:rFonts w:ascii="Times New Roman" w:hAnsi="Times New Roman" w:cs="Times New Roman"/>
          <w:sz w:val="24"/>
          <w:szCs w:val="24"/>
        </w:rPr>
        <w:t xml:space="preserve"> se mora sprovesti postupak.</w:t>
      </w:r>
    </w:p>
    <w:p w14:paraId="7BB3A6FF" w14:textId="19D1F2CD" w:rsidR="00E67D24" w:rsidRPr="0010079D" w:rsidRDefault="00506E9F" w:rsidP="00097C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079D">
        <w:rPr>
          <w:rFonts w:ascii="Times New Roman" w:hAnsi="Times New Roman" w:cs="Times New Roman"/>
          <w:sz w:val="24"/>
          <w:szCs w:val="24"/>
        </w:rPr>
        <w:t xml:space="preserve">Prvostepeno </w:t>
      </w:r>
      <w:r w:rsidR="00E67D24" w:rsidRPr="0010079D">
        <w:rPr>
          <w:rFonts w:ascii="Times New Roman" w:hAnsi="Times New Roman" w:cs="Times New Roman"/>
          <w:sz w:val="24"/>
          <w:szCs w:val="24"/>
        </w:rPr>
        <w:t>r</w:t>
      </w:r>
      <w:r w:rsidR="00D70FFD" w:rsidRPr="0010079D">
        <w:rPr>
          <w:rFonts w:ascii="Times New Roman" w:hAnsi="Times New Roman" w:cs="Times New Roman"/>
          <w:sz w:val="24"/>
          <w:szCs w:val="24"/>
        </w:rPr>
        <w:t>j</w:t>
      </w:r>
      <w:r w:rsidR="00E67D24" w:rsidRPr="0010079D">
        <w:rPr>
          <w:rFonts w:ascii="Times New Roman" w:hAnsi="Times New Roman" w:cs="Times New Roman"/>
          <w:sz w:val="24"/>
          <w:szCs w:val="24"/>
        </w:rPr>
        <w:t>ešenje o pravu na pomoć, po sprovedenom postupku, prim</w:t>
      </w:r>
      <w:r w:rsidR="00EB112B" w:rsidRPr="0010079D">
        <w:rPr>
          <w:rFonts w:ascii="Times New Roman" w:hAnsi="Times New Roman" w:cs="Times New Roman"/>
          <w:sz w:val="24"/>
          <w:szCs w:val="24"/>
        </w:rPr>
        <w:t>j</w:t>
      </w:r>
      <w:r w:rsidR="00E67D24" w:rsidRPr="0010079D">
        <w:rPr>
          <w:rFonts w:ascii="Times New Roman" w:hAnsi="Times New Roman" w:cs="Times New Roman"/>
          <w:sz w:val="24"/>
          <w:szCs w:val="24"/>
        </w:rPr>
        <w:t>enom kriterijuma i m</w:t>
      </w:r>
      <w:r w:rsidR="00AD7E36" w:rsidRPr="0010079D">
        <w:rPr>
          <w:rFonts w:ascii="Times New Roman" w:hAnsi="Times New Roman" w:cs="Times New Roman"/>
          <w:sz w:val="24"/>
          <w:szCs w:val="24"/>
        </w:rPr>
        <w:t>j</w:t>
      </w:r>
      <w:r w:rsidR="0068063D" w:rsidRPr="0010079D">
        <w:rPr>
          <w:rFonts w:ascii="Times New Roman" w:hAnsi="Times New Roman" w:cs="Times New Roman"/>
          <w:sz w:val="24"/>
          <w:szCs w:val="24"/>
        </w:rPr>
        <w:t>erila iz</w:t>
      </w:r>
      <w:r w:rsidR="00B73EE1">
        <w:rPr>
          <w:rFonts w:ascii="Times New Roman" w:hAnsi="Times New Roman" w:cs="Times New Roman"/>
          <w:sz w:val="24"/>
          <w:szCs w:val="24"/>
        </w:rPr>
        <w:t xml:space="preserve"> </w:t>
      </w:r>
      <w:r w:rsidR="0068063D" w:rsidRPr="0010079D">
        <w:rPr>
          <w:rFonts w:ascii="Times New Roman" w:hAnsi="Times New Roman" w:cs="Times New Roman"/>
          <w:sz w:val="24"/>
          <w:szCs w:val="24"/>
        </w:rPr>
        <w:t>programa pomoći</w:t>
      </w:r>
      <w:r w:rsidR="00E67D24" w:rsidRPr="0010079D">
        <w:rPr>
          <w:rFonts w:ascii="Times New Roman" w:hAnsi="Times New Roman" w:cs="Times New Roman"/>
          <w:sz w:val="24"/>
          <w:szCs w:val="24"/>
        </w:rPr>
        <w:t>, donosi nadležni</w:t>
      </w:r>
      <w:r w:rsidR="00B73EE1">
        <w:rPr>
          <w:rFonts w:ascii="Times New Roman" w:hAnsi="Times New Roman" w:cs="Times New Roman"/>
          <w:sz w:val="24"/>
          <w:szCs w:val="24"/>
        </w:rPr>
        <w:t xml:space="preserve"> </w:t>
      </w:r>
      <w:r w:rsidR="002A24E1" w:rsidRPr="0010079D">
        <w:rPr>
          <w:rFonts w:ascii="Times New Roman" w:hAnsi="Times New Roman" w:cs="Times New Roman"/>
          <w:sz w:val="24"/>
          <w:szCs w:val="24"/>
        </w:rPr>
        <w:t xml:space="preserve">opštinski </w:t>
      </w:r>
      <w:r w:rsidR="00E67D24" w:rsidRPr="0010079D">
        <w:rPr>
          <w:rFonts w:ascii="Times New Roman" w:hAnsi="Times New Roman" w:cs="Times New Roman"/>
          <w:sz w:val="24"/>
          <w:szCs w:val="24"/>
        </w:rPr>
        <w:t>organ</w:t>
      </w:r>
      <w:r w:rsidR="002A24E1" w:rsidRPr="0010079D">
        <w:rPr>
          <w:rFonts w:ascii="Times New Roman" w:hAnsi="Times New Roman" w:cs="Times New Roman"/>
          <w:sz w:val="24"/>
          <w:szCs w:val="24"/>
        </w:rPr>
        <w:t xml:space="preserve"> uprave</w:t>
      </w:r>
      <w:r w:rsidR="00E67D24" w:rsidRPr="0010079D">
        <w:rPr>
          <w:rFonts w:ascii="Times New Roman" w:hAnsi="Times New Roman" w:cs="Times New Roman"/>
          <w:sz w:val="24"/>
          <w:szCs w:val="24"/>
        </w:rPr>
        <w:t>,</w:t>
      </w:r>
      <w:r w:rsidR="008C2C97">
        <w:rPr>
          <w:rFonts w:ascii="Times New Roman" w:hAnsi="Times New Roman" w:cs="Times New Roman"/>
          <w:sz w:val="24"/>
          <w:szCs w:val="24"/>
        </w:rPr>
        <w:t xml:space="preserve"> </w:t>
      </w:r>
      <w:r w:rsidR="00E67D24" w:rsidRPr="0010079D">
        <w:rPr>
          <w:rFonts w:ascii="Times New Roman" w:hAnsi="Times New Roman" w:cs="Times New Roman"/>
          <w:sz w:val="24"/>
          <w:szCs w:val="24"/>
        </w:rPr>
        <w:t>kao</w:t>
      </w:r>
      <w:r w:rsidR="008C2C97">
        <w:rPr>
          <w:rFonts w:ascii="Times New Roman" w:hAnsi="Times New Roman" w:cs="Times New Roman"/>
          <w:sz w:val="24"/>
          <w:szCs w:val="24"/>
        </w:rPr>
        <w:t xml:space="preserve"> </w:t>
      </w:r>
      <w:r w:rsidR="006317AB" w:rsidRPr="0010079D">
        <w:rPr>
          <w:rFonts w:ascii="Times New Roman" w:hAnsi="Times New Roman" w:cs="Times New Roman"/>
          <w:sz w:val="24"/>
          <w:szCs w:val="24"/>
        </w:rPr>
        <w:t>preneseni (</w:t>
      </w:r>
      <w:r w:rsidR="00E67D24" w:rsidRPr="0010079D">
        <w:rPr>
          <w:rFonts w:ascii="Times New Roman" w:hAnsi="Times New Roman" w:cs="Times New Roman"/>
          <w:sz w:val="24"/>
          <w:szCs w:val="24"/>
        </w:rPr>
        <w:t>pov</w:t>
      </w:r>
      <w:r w:rsidR="00AD7E36" w:rsidRPr="0010079D">
        <w:rPr>
          <w:rFonts w:ascii="Times New Roman" w:hAnsi="Times New Roman" w:cs="Times New Roman"/>
          <w:sz w:val="24"/>
          <w:szCs w:val="24"/>
        </w:rPr>
        <w:t>j</w:t>
      </w:r>
      <w:r w:rsidR="00E67D24" w:rsidRPr="0010079D">
        <w:rPr>
          <w:rFonts w:ascii="Times New Roman" w:hAnsi="Times New Roman" w:cs="Times New Roman"/>
          <w:sz w:val="24"/>
          <w:szCs w:val="24"/>
        </w:rPr>
        <w:t>ereni</w:t>
      </w:r>
      <w:r w:rsidR="006317AB" w:rsidRPr="0010079D">
        <w:rPr>
          <w:rFonts w:ascii="Times New Roman" w:hAnsi="Times New Roman" w:cs="Times New Roman"/>
          <w:sz w:val="24"/>
          <w:szCs w:val="24"/>
        </w:rPr>
        <w:t>)</w:t>
      </w:r>
      <w:r w:rsidR="00B73EE1">
        <w:rPr>
          <w:rFonts w:ascii="Times New Roman" w:hAnsi="Times New Roman" w:cs="Times New Roman"/>
          <w:sz w:val="24"/>
          <w:szCs w:val="24"/>
        </w:rPr>
        <w:t xml:space="preserve"> </w:t>
      </w:r>
      <w:r w:rsidR="00E67D24" w:rsidRPr="0010079D">
        <w:rPr>
          <w:rFonts w:ascii="Times New Roman" w:hAnsi="Times New Roman" w:cs="Times New Roman"/>
          <w:sz w:val="24"/>
          <w:szCs w:val="24"/>
        </w:rPr>
        <w:t>posao,</w:t>
      </w:r>
      <w:r w:rsidR="00462F90" w:rsidRPr="0010079D">
        <w:rPr>
          <w:rFonts w:ascii="Times New Roman" w:hAnsi="Times New Roman" w:cs="Times New Roman"/>
          <w:sz w:val="24"/>
          <w:szCs w:val="24"/>
        </w:rPr>
        <w:t xml:space="preserve"> i</w:t>
      </w:r>
      <w:r w:rsidR="008C2C97">
        <w:rPr>
          <w:rFonts w:ascii="Times New Roman" w:hAnsi="Times New Roman" w:cs="Times New Roman"/>
          <w:sz w:val="24"/>
          <w:szCs w:val="24"/>
        </w:rPr>
        <w:t xml:space="preserve"> </w:t>
      </w:r>
      <w:r w:rsidR="00E67D24" w:rsidRPr="0010079D">
        <w:rPr>
          <w:rFonts w:ascii="Times New Roman" w:hAnsi="Times New Roman" w:cs="Times New Roman"/>
          <w:sz w:val="24"/>
          <w:szCs w:val="24"/>
        </w:rPr>
        <w:t>dostavlja ga podnosiocu</w:t>
      </w:r>
      <w:r w:rsidR="00764679">
        <w:rPr>
          <w:rFonts w:ascii="Times New Roman" w:hAnsi="Times New Roman" w:cs="Times New Roman"/>
          <w:sz w:val="24"/>
          <w:szCs w:val="24"/>
        </w:rPr>
        <w:t xml:space="preserve"> </w:t>
      </w:r>
      <w:r w:rsidR="00E67D24" w:rsidRPr="0010079D">
        <w:rPr>
          <w:rFonts w:ascii="Times New Roman" w:hAnsi="Times New Roman" w:cs="Times New Roman"/>
          <w:sz w:val="24"/>
          <w:szCs w:val="24"/>
        </w:rPr>
        <w:t>zaht</w:t>
      </w:r>
      <w:r w:rsidR="00097CA7" w:rsidRPr="0010079D">
        <w:rPr>
          <w:rFonts w:ascii="Times New Roman" w:hAnsi="Times New Roman" w:cs="Times New Roman"/>
          <w:sz w:val="24"/>
          <w:szCs w:val="24"/>
        </w:rPr>
        <w:t>j</w:t>
      </w:r>
      <w:r w:rsidR="00E67D24" w:rsidRPr="0010079D">
        <w:rPr>
          <w:rFonts w:ascii="Times New Roman" w:hAnsi="Times New Roman" w:cs="Times New Roman"/>
          <w:sz w:val="24"/>
          <w:szCs w:val="24"/>
        </w:rPr>
        <w:t>eva.</w:t>
      </w:r>
    </w:p>
    <w:p w14:paraId="361A6DC3" w14:textId="77777777" w:rsidR="00E67D24" w:rsidRPr="0010079D" w:rsidRDefault="00097CA7" w:rsidP="006D2D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079D">
        <w:rPr>
          <w:rFonts w:ascii="Times New Roman" w:hAnsi="Times New Roman" w:cs="Times New Roman"/>
          <w:sz w:val="24"/>
          <w:szCs w:val="24"/>
        </w:rPr>
        <w:t>Opštinski organ uprave</w:t>
      </w:r>
      <w:r w:rsidR="00764679">
        <w:rPr>
          <w:rFonts w:ascii="Times New Roman" w:hAnsi="Times New Roman" w:cs="Times New Roman"/>
          <w:sz w:val="24"/>
          <w:szCs w:val="24"/>
        </w:rPr>
        <w:t xml:space="preserve"> </w:t>
      </w:r>
      <w:r w:rsidR="00E67D24" w:rsidRPr="0010079D">
        <w:rPr>
          <w:rFonts w:ascii="Times New Roman" w:hAnsi="Times New Roman" w:cs="Times New Roman"/>
          <w:sz w:val="24"/>
          <w:szCs w:val="24"/>
        </w:rPr>
        <w:t>dostavlja r</w:t>
      </w:r>
      <w:r w:rsidR="00D41CFF" w:rsidRPr="0010079D">
        <w:rPr>
          <w:rFonts w:ascii="Times New Roman" w:hAnsi="Times New Roman" w:cs="Times New Roman"/>
          <w:sz w:val="24"/>
          <w:szCs w:val="24"/>
        </w:rPr>
        <w:t>j</w:t>
      </w:r>
      <w:r w:rsidR="00E67D24" w:rsidRPr="0010079D">
        <w:rPr>
          <w:rFonts w:ascii="Times New Roman" w:hAnsi="Times New Roman" w:cs="Times New Roman"/>
          <w:sz w:val="24"/>
          <w:szCs w:val="24"/>
        </w:rPr>
        <w:t xml:space="preserve">ešenje i </w:t>
      </w:r>
      <w:r w:rsidR="00AD7E36" w:rsidRPr="0010079D">
        <w:rPr>
          <w:rFonts w:ascii="Times New Roman" w:hAnsi="Times New Roman" w:cs="Times New Roman"/>
          <w:w w:val="105"/>
          <w:sz w:val="24"/>
          <w:szCs w:val="24"/>
        </w:rPr>
        <w:t>organizacionoj jedinici Ministarstva nadležnoj za zaštitu i spašavanje</w:t>
      </w:r>
      <w:r w:rsidR="00E67D24" w:rsidRPr="0010079D">
        <w:rPr>
          <w:rFonts w:ascii="Times New Roman" w:hAnsi="Times New Roman" w:cs="Times New Roman"/>
          <w:sz w:val="24"/>
          <w:szCs w:val="24"/>
        </w:rPr>
        <w:t>, kao i organu nadležnom za pravnu zaštitu imovinskih p</w:t>
      </w:r>
      <w:r w:rsidR="00AD7E36" w:rsidRPr="0010079D">
        <w:rPr>
          <w:rFonts w:ascii="Times New Roman" w:hAnsi="Times New Roman" w:cs="Times New Roman"/>
          <w:sz w:val="24"/>
          <w:szCs w:val="24"/>
        </w:rPr>
        <w:t>rava i interesa Crne Gore</w:t>
      </w:r>
      <w:r w:rsidR="00E67D24" w:rsidRPr="0010079D">
        <w:rPr>
          <w:rFonts w:ascii="Times New Roman" w:hAnsi="Times New Roman" w:cs="Times New Roman"/>
          <w:sz w:val="24"/>
          <w:szCs w:val="24"/>
        </w:rPr>
        <w:t>, elektronskim putem, sa svim spisima predmeta.</w:t>
      </w:r>
    </w:p>
    <w:p w14:paraId="2EF1A5B0" w14:textId="2A4C9837" w:rsidR="00E67D24" w:rsidRPr="0010079D" w:rsidRDefault="00E67D24" w:rsidP="00097C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079D">
        <w:rPr>
          <w:rFonts w:ascii="Times New Roman" w:hAnsi="Times New Roman" w:cs="Times New Roman"/>
          <w:sz w:val="24"/>
          <w:szCs w:val="24"/>
        </w:rPr>
        <w:t>U postupanju sa elek</w:t>
      </w:r>
      <w:r w:rsidR="00AD7E36" w:rsidRPr="0010079D">
        <w:rPr>
          <w:rFonts w:ascii="Times New Roman" w:hAnsi="Times New Roman" w:cs="Times New Roman"/>
          <w:sz w:val="24"/>
          <w:szCs w:val="24"/>
        </w:rPr>
        <w:t>tronskim dokumentima iz stava 3</w:t>
      </w:r>
      <w:r w:rsidRPr="0010079D">
        <w:rPr>
          <w:rFonts w:ascii="Times New Roman" w:hAnsi="Times New Roman" w:cs="Times New Roman"/>
          <w:sz w:val="24"/>
          <w:szCs w:val="24"/>
        </w:rPr>
        <w:t xml:space="preserve"> ovog č</w:t>
      </w:r>
      <w:r w:rsidR="00B751C2" w:rsidRPr="0010079D">
        <w:rPr>
          <w:rFonts w:ascii="Times New Roman" w:hAnsi="Times New Roman" w:cs="Times New Roman"/>
          <w:sz w:val="24"/>
          <w:szCs w:val="24"/>
        </w:rPr>
        <w:t>lana prim</w:t>
      </w:r>
      <w:r w:rsidR="008C2C97">
        <w:rPr>
          <w:rFonts w:ascii="Times New Roman" w:hAnsi="Times New Roman" w:cs="Times New Roman"/>
          <w:sz w:val="24"/>
          <w:szCs w:val="24"/>
        </w:rPr>
        <w:t>j</w:t>
      </w:r>
      <w:r w:rsidR="00B751C2" w:rsidRPr="0010079D">
        <w:rPr>
          <w:rFonts w:ascii="Times New Roman" w:hAnsi="Times New Roman" w:cs="Times New Roman"/>
          <w:sz w:val="24"/>
          <w:szCs w:val="24"/>
        </w:rPr>
        <w:t>enjuje</w:t>
      </w:r>
      <w:r w:rsidR="00AD7E36" w:rsidRPr="0010079D">
        <w:rPr>
          <w:rFonts w:ascii="Times New Roman" w:hAnsi="Times New Roman" w:cs="Times New Roman"/>
          <w:sz w:val="24"/>
          <w:szCs w:val="24"/>
        </w:rPr>
        <w:t xml:space="preserve"> se propis kojim j</w:t>
      </w:r>
      <w:r w:rsidRPr="0010079D">
        <w:rPr>
          <w:rFonts w:ascii="Times New Roman" w:hAnsi="Times New Roman" w:cs="Times New Roman"/>
          <w:sz w:val="24"/>
          <w:szCs w:val="24"/>
        </w:rPr>
        <w:t>e</w:t>
      </w:r>
      <w:r w:rsidR="00AD7E36" w:rsidRPr="0010079D">
        <w:rPr>
          <w:rFonts w:ascii="Times New Roman" w:hAnsi="Times New Roman" w:cs="Times New Roman"/>
          <w:sz w:val="24"/>
          <w:szCs w:val="24"/>
        </w:rPr>
        <w:t xml:space="preserve"> uređeno</w:t>
      </w:r>
      <w:r w:rsidRPr="0010079D">
        <w:rPr>
          <w:rFonts w:ascii="Times New Roman" w:hAnsi="Times New Roman" w:cs="Times New Roman"/>
          <w:sz w:val="24"/>
          <w:szCs w:val="24"/>
        </w:rPr>
        <w:t xml:space="preserve"> elektronsko kancelarijsko poslovanje organa državne uprave.</w:t>
      </w:r>
    </w:p>
    <w:p w14:paraId="57A75A4C" w14:textId="77777777" w:rsidR="00B73EE1" w:rsidRDefault="00B73EE1" w:rsidP="008D69A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4B73D" w14:textId="7CA4C1AF" w:rsidR="00AD7E36" w:rsidRPr="008D69A8" w:rsidRDefault="008D69A8" w:rsidP="008D69A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9A8">
        <w:rPr>
          <w:rFonts w:ascii="Times New Roman" w:hAnsi="Times New Roman" w:cs="Times New Roman"/>
          <w:b/>
          <w:sz w:val="24"/>
          <w:szCs w:val="24"/>
        </w:rPr>
        <w:t>Žalba na prvostepeno rješenje</w:t>
      </w:r>
      <w:r>
        <w:rPr>
          <w:rFonts w:ascii="Times New Roman" w:hAnsi="Times New Roman" w:cs="Times New Roman"/>
          <w:b/>
          <w:sz w:val="24"/>
          <w:szCs w:val="24"/>
        </w:rPr>
        <w:t xml:space="preserve"> o pravu na pomoć</w:t>
      </w:r>
    </w:p>
    <w:p w14:paraId="2F9675C7" w14:textId="77777777" w:rsidR="00E67D24" w:rsidRPr="00E67D24" w:rsidRDefault="00506E9F" w:rsidP="00097CA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</w:t>
      </w:r>
      <w:r w:rsidR="003C18FA">
        <w:rPr>
          <w:rFonts w:ascii="Times New Roman" w:hAnsi="Times New Roman" w:cs="Times New Roman"/>
          <w:b/>
          <w:sz w:val="24"/>
          <w:szCs w:val="24"/>
        </w:rPr>
        <w:t>4</w:t>
      </w:r>
    </w:p>
    <w:p w14:paraId="3A312C3C" w14:textId="77777777" w:rsidR="00E67D24" w:rsidRPr="00E67D24" w:rsidRDefault="00E67D24" w:rsidP="00097C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D24">
        <w:rPr>
          <w:rFonts w:ascii="Times New Roman" w:hAnsi="Times New Roman" w:cs="Times New Roman"/>
          <w:sz w:val="24"/>
          <w:szCs w:val="24"/>
        </w:rPr>
        <w:t>Protiv</w:t>
      </w:r>
      <w:r w:rsidR="00456915">
        <w:rPr>
          <w:rFonts w:ascii="Times New Roman" w:hAnsi="Times New Roman" w:cs="Times New Roman"/>
          <w:sz w:val="24"/>
          <w:szCs w:val="24"/>
        </w:rPr>
        <w:t xml:space="preserve"> </w:t>
      </w:r>
      <w:r w:rsidRPr="00E67D24">
        <w:rPr>
          <w:rFonts w:ascii="Times New Roman" w:hAnsi="Times New Roman" w:cs="Times New Roman"/>
          <w:sz w:val="24"/>
          <w:szCs w:val="24"/>
        </w:rPr>
        <w:t>prvostepenog r</w:t>
      </w:r>
      <w:r w:rsidR="00EB112B">
        <w:rPr>
          <w:rFonts w:ascii="Times New Roman" w:hAnsi="Times New Roman" w:cs="Times New Roman"/>
          <w:sz w:val="24"/>
          <w:szCs w:val="24"/>
        </w:rPr>
        <w:t>j</w:t>
      </w:r>
      <w:r w:rsidRPr="00E67D24">
        <w:rPr>
          <w:rFonts w:ascii="Times New Roman" w:hAnsi="Times New Roman" w:cs="Times New Roman"/>
          <w:sz w:val="24"/>
          <w:szCs w:val="24"/>
        </w:rPr>
        <w:t xml:space="preserve">ešenja </w:t>
      </w:r>
      <w:r w:rsidR="00F733A1">
        <w:rPr>
          <w:rFonts w:ascii="Times New Roman" w:hAnsi="Times New Roman" w:cs="Times New Roman"/>
          <w:sz w:val="24"/>
          <w:szCs w:val="24"/>
        </w:rPr>
        <w:t>može se izjaviti žalba Državnoj komisiji</w:t>
      </w:r>
      <w:r w:rsidR="00300DB9">
        <w:rPr>
          <w:rFonts w:ascii="Times New Roman" w:hAnsi="Times New Roman" w:cs="Times New Roman"/>
          <w:sz w:val="24"/>
          <w:szCs w:val="24"/>
        </w:rPr>
        <w:t>.</w:t>
      </w:r>
    </w:p>
    <w:p w14:paraId="0B7AC494" w14:textId="77777777" w:rsidR="00E67D24" w:rsidRPr="00E67D24" w:rsidRDefault="00E67D24" w:rsidP="00097C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D24">
        <w:rPr>
          <w:rFonts w:ascii="Times New Roman" w:hAnsi="Times New Roman" w:cs="Times New Roman"/>
          <w:sz w:val="24"/>
          <w:szCs w:val="24"/>
        </w:rPr>
        <w:t xml:space="preserve">Protiv </w:t>
      </w:r>
      <w:r w:rsidR="003E2253">
        <w:rPr>
          <w:rFonts w:ascii="Times New Roman" w:hAnsi="Times New Roman" w:cs="Times New Roman"/>
          <w:sz w:val="24"/>
          <w:szCs w:val="24"/>
        </w:rPr>
        <w:t xml:space="preserve">izvršnog </w:t>
      </w:r>
      <w:r w:rsidRPr="00E67D24">
        <w:rPr>
          <w:rFonts w:ascii="Times New Roman" w:hAnsi="Times New Roman" w:cs="Times New Roman"/>
          <w:sz w:val="24"/>
          <w:szCs w:val="24"/>
        </w:rPr>
        <w:t>r</w:t>
      </w:r>
      <w:r w:rsidR="003E2253">
        <w:rPr>
          <w:rFonts w:ascii="Times New Roman" w:hAnsi="Times New Roman" w:cs="Times New Roman"/>
          <w:sz w:val="24"/>
          <w:szCs w:val="24"/>
        </w:rPr>
        <w:t>j</w:t>
      </w:r>
      <w:r w:rsidRPr="00E67D24">
        <w:rPr>
          <w:rFonts w:ascii="Times New Roman" w:hAnsi="Times New Roman" w:cs="Times New Roman"/>
          <w:sz w:val="24"/>
          <w:szCs w:val="24"/>
        </w:rPr>
        <w:t>ešenja može se pokrenuti upravni spor.</w:t>
      </w:r>
    </w:p>
    <w:p w14:paraId="7FD41FE1" w14:textId="77777777" w:rsidR="00E67D24" w:rsidRPr="00AE07EF" w:rsidRDefault="00E67D24" w:rsidP="00B100CC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  <w:r w:rsidRPr="00E67D24">
        <w:rPr>
          <w:rFonts w:ascii="Times New Roman" w:hAnsi="Times New Roman" w:cs="Times New Roman"/>
          <w:sz w:val="24"/>
          <w:szCs w:val="24"/>
        </w:rPr>
        <w:lastRenderedPageBreak/>
        <w:t>Protiv presude Upravnog suda može se podn</w:t>
      </w:r>
      <w:r w:rsidR="00AD7E36">
        <w:rPr>
          <w:rFonts w:ascii="Times New Roman" w:hAnsi="Times New Roman" w:cs="Times New Roman"/>
          <w:sz w:val="24"/>
          <w:szCs w:val="24"/>
        </w:rPr>
        <w:t>ij</w:t>
      </w:r>
      <w:r w:rsidRPr="00E67D24">
        <w:rPr>
          <w:rFonts w:ascii="Times New Roman" w:hAnsi="Times New Roman" w:cs="Times New Roman"/>
          <w:sz w:val="24"/>
          <w:szCs w:val="24"/>
        </w:rPr>
        <w:t>eti zaht</w:t>
      </w:r>
      <w:r w:rsidR="00EB112B">
        <w:rPr>
          <w:rFonts w:ascii="Times New Roman" w:hAnsi="Times New Roman" w:cs="Times New Roman"/>
          <w:sz w:val="24"/>
          <w:szCs w:val="24"/>
        </w:rPr>
        <w:t>j</w:t>
      </w:r>
      <w:r w:rsidRPr="00E67D24">
        <w:rPr>
          <w:rFonts w:ascii="Times New Roman" w:hAnsi="Times New Roman" w:cs="Times New Roman"/>
          <w:sz w:val="24"/>
          <w:szCs w:val="24"/>
        </w:rPr>
        <w:t>ev za preispitivanje su</w:t>
      </w:r>
      <w:r w:rsidR="00AD7E36">
        <w:rPr>
          <w:rFonts w:ascii="Times New Roman" w:hAnsi="Times New Roman" w:cs="Times New Roman"/>
          <w:sz w:val="24"/>
          <w:szCs w:val="24"/>
        </w:rPr>
        <w:t xml:space="preserve">dske odluke </w:t>
      </w:r>
      <w:r w:rsidR="00AD7E36" w:rsidRPr="00AE07EF">
        <w:rPr>
          <w:rFonts w:ascii="Times New Roman" w:hAnsi="Times New Roman" w:cs="Times New Roman"/>
          <w:sz w:val="24"/>
          <w:szCs w:val="24"/>
        </w:rPr>
        <w:t xml:space="preserve">Vrhovnom </w:t>
      </w:r>
      <w:r w:rsidRPr="00AE07EF">
        <w:rPr>
          <w:rFonts w:ascii="Times New Roman" w:hAnsi="Times New Roman" w:cs="Times New Roman"/>
          <w:sz w:val="24"/>
          <w:szCs w:val="24"/>
        </w:rPr>
        <w:t>sudu.</w:t>
      </w:r>
    </w:p>
    <w:p w14:paraId="14FD0EB7" w14:textId="77777777" w:rsidR="00B100CC" w:rsidRPr="00D657B5" w:rsidRDefault="00B100CC" w:rsidP="00F6372C">
      <w:pPr>
        <w:pStyle w:val="BodyText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B2A4F95" w14:textId="77777777" w:rsidR="00E67D24" w:rsidRPr="00E67D24" w:rsidRDefault="00E67D24" w:rsidP="00843A53">
      <w:pPr>
        <w:spacing w:after="0" w:line="240" w:lineRule="auto"/>
        <w:ind w:left="6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D24">
        <w:rPr>
          <w:rFonts w:ascii="Times New Roman" w:hAnsi="Times New Roman" w:cs="Times New Roman"/>
          <w:b/>
          <w:sz w:val="24"/>
          <w:szCs w:val="24"/>
        </w:rPr>
        <w:t>Sprovođenje svih upravnih radnji na jednom m</w:t>
      </w:r>
      <w:r w:rsidR="00096AFF">
        <w:rPr>
          <w:rFonts w:ascii="Times New Roman" w:hAnsi="Times New Roman" w:cs="Times New Roman"/>
          <w:b/>
          <w:sz w:val="24"/>
          <w:szCs w:val="24"/>
        </w:rPr>
        <w:t>j</w:t>
      </w:r>
      <w:r w:rsidRPr="00E67D24">
        <w:rPr>
          <w:rFonts w:ascii="Times New Roman" w:hAnsi="Times New Roman" w:cs="Times New Roman"/>
          <w:b/>
          <w:sz w:val="24"/>
          <w:szCs w:val="24"/>
        </w:rPr>
        <w:t>estu</w:t>
      </w:r>
    </w:p>
    <w:p w14:paraId="313BDD73" w14:textId="511C56E3" w:rsidR="00E67D24" w:rsidRPr="00E67D24" w:rsidRDefault="00C865D8" w:rsidP="00843A53">
      <w:pPr>
        <w:spacing w:after="0" w:line="240" w:lineRule="auto"/>
        <w:ind w:left="6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</w:t>
      </w:r>
      <w:r w:rsidR="00D26BD0">
        <w:rPr>
          <w:rFonts w:ascii="Times New Roman" w:hAnsi="Times New Roman" w:cs="Times New Roman"/>
          <w:b/>
          <w:sz w:val="24"/>
          <w:szCs w:val="24"/>
        </w:rPr>
        <w:t>5</w:t>
      </w:r>
    </w:p>
    <w:p w14:paraId="60AB41D8" w14:textId="28F1A5D4" w:rsidR="00E67D24" w:rsidRPr="00E67D24" w:rsidRDefault="00843A53" w:rsidP="00843A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Opština</w:t>
      </w:r>
      <w:r w:rsidR="00E67D24" w:rsidRPr="00E67D24">
        <w:rPr>
          <w:rFonts w:ascii="Times New Roman" w:hAnsi="Times New Roman" w:cs="Times New Roman"/>
          <w:sz w:val="24"/>
          <w:szCs w:val="24"/>
        </w:rPr>
        <w:t xml:space="preserve"> će radi lakšeg ostvarivanja prava građana na pomoć predvid</w:t>
      </w:r>
      <w:r>
        <w:rPr>
          <w:rFonts w:ascii="Times New Roman" w:hAnsi="Times New Roman" w:cs="Times New Roman"/>
          <w:sz w:val="24"/>
          <w:szCs w:val="24"/>
        </w:rPr>
        <w:t>jeti jedan opštinski organ uprave</w:t>
      </w:r>
      <w:r w:rsidR="00D26B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kojem</w:t>
      </w:r>
      <w:r w:rsidR="00E67D24" w:rsidRPr="00E67D24">
        <w:rPr>
          <w:rFonts w:ascii="Times New Roman" w:hAnsi="Times New Roman" w:cs="Times New Roman"/>
          <w:sz w:val="24"/>
          <w:szCs w:val="24"/>
        </w:rPr>
        <w:t xml:space="preserve"> će građani podnositi sve prijave,</w:t>
      </w:r>
      <w:r w:rsidR="0069355B">
        <w:rPr>
          <w:rFonts w:ascii="Times New Roman" w:hAnsi="Times New Roman" w:cs="Times New Roman"/>
          <w:sz w:val="24"/>
          <w:szCs w:val="24"/>
        </w:rPr>
        <w:t xml:space="preserve"> zaht</w:t>
      </w:r>
      <w:r>
        <w:rPr>
          <w:rFonts w:ascii="Times New Roman" w:hAnsi="Times New Roman" w:cs="Times New Roman"/>
          <w:sz w:val="24"/>
          <w:szCs w:val="24"/>
        </w:rPr>
        <w:t>j</w:t>
      </w:r>
      <w:r w:rsidR="0069355B">
        <w:rPr>
          <w:rFonts w:ascii="Times New Roman" w:hAnsi="Times New Roman" w:cs="Times New Roman"/>
          <w:sz w:val="24"/>
          <w:szCs w:val="24"/>
        </w:rPr>
        <w:t>eve i</w:t>
      </w:r>
      <w:r w:rsidR="00E67D24" w:rsidRPr="00E67D24">
        <w:rPr>
          <w:rFonts w:ascii="Times New Roman" w:hAnsi="Times New Roman" w:cs="Times New Roman"/>
          <w:sz w:val="24"/>
          <w:szCs w:val="24"/>
        </w:rPr>
        <w:t xml:space="preserve"> druge podneske ili tražiti informacije koje se tiču ostvarivanja prava i pravnih interesa propisanih ovim</w:t>
      </w:r>
      <w:r w:rsidR="00D758C4">
        <w:rPr>
          <w:rFonts w:ascii="Times New Roman" w:hAnsi="Times New Roman" w:cs="Times New Roman"/>
          <w:sz w:val="24"/>
          <w:szCs w:val="24"/>
        </w:rPr>
        <w:t xml:space="preserve"> </w:t>
      </w:r>
      <w:r w:rsidR="00E67D24" w:rsidRPr="00E67D24">
        <w:rPr>
          <w:rFonts w:ascii="Times New Roman" w:hAnsi="Times New Roman" w:cs="Times New Roman"/>
          <w:sz w:val="24"/>
          <w:szCs w:val="24"/>
        </w:rPr>
        <w:t>zakonom.</w:t>
      </w:r>
    </w:p>
    <w:p w14:paraId="2509D6BC" w14:textId="77777777" w:rsidR="00E67D24" w:rsidRPr="00237287" w:rsidRDefault="00E67D24" w:rsidP="00843A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287">
        <w:rPr>
          <w:rFonts w:ascii="Times New Roman" w:hAnsi="Times New Roman" w:cs="Times New Roman"/>
          <w:sz w:val="24"/>
          <w:szCs w:val="24"/>
        </w:rPr>
        <w:t>Pro</w:t>
      </w:r>
      <w:r w:rsidR="00843A53" w:rsidRPr="00237287">
        <w:rPr>
          <w:rFonts w:ascii="Times New Roman" w:hAnsi="Times New Roman" w:cs="Times New Roman"/>
          <w:sz w:val="24"/>
          <w:szCs w:val="24"/>
        </w:rPr>
        <w:t>pisivanje opštinskog organa</w:t>
      </w:r>
      <w:r w:rsidR="004D50E4" w:rsidRPr="00237287">
        <w:rPr>
          <w:rFonts w:ascii="Times New Roman" w:hAnsi="Times New Roman" w:cs="Times New Roman"/>
          <w:sz w:val="24"/>
          <w:szCs w:val="24"/>
        </w:rPr>
        <w:t xml:space="preserve"> uprave kojem</w:t>
      </w:r>
      <w:r w:rsidRPr="00237287">
        <w:rPr>
          <w:rFonts w:ascii="Times New Roman" w:hAnsi="Times New Roman" w:cs="Times New Roman"/>
          <w:sz w:val="24"/>
          <w:szCs w:val="24"/>
        </w:rPr>
        <w:t xml:space="preserve"> se građani m</w:t>
      </w:r>
      <w:r w:rsidR="00F733A1">
        <w:rPr>
          <w:rFonts w:ascii="Times New Roman" w:hAnsi="Times New Roman" w:cs="Times New Roman"/>
          <w:sz w:val="24"/>
          <w:szCs w:val="24"/>
        </w:rPr>
        <w:t xml:space="preserve">ogu obraćati radi ostvarivanja </w:t>
      </w:r>
      <w:r w:rsidR="004D50E4" w:rsidRPr="00237287">
        <w:rPr>
          <w:rFonts w:ascii="Times New Roman" w:hAnsi="Times New Roman" w:cs="Times New Roman"/>
          <w:sz w:val="24"/>
          <w:szCs w:val="24"/>
        </w:rPr>
        <w:t xml:space="preserve">pomoći nakon nepogode </w:t>
      </w:r>
      <w:r w:rsidRPr="00237287">
        <w:rPr>
          <w:rFonts w:ascii="Times New Roman" w:hAnsi="Times New Roman" w:cs="Times New Roman"/>
          <w:sz w:val="24"/>
          <w:szCs w:val="24"/>
        </w:rPr>
        <w:t>ne utiče na stvarnu i m</w:t>
      </w:r>
      <w:r w:rsidR="007A26A1" w:rsidRPr="00237287">
        <w:rPr>
          <w:rFonts w:ascii="Times New Roman" w:hAnsi="Times New Roman" w:cs="Times New Roman"/>
          <w:sz w:val="24"/>
          <w:szCs w:val="24"/>
        </w:rPr>
        <w:t>je</w:t>
      </w:r>
      <w:r w:rsidRPr="00237287">
        <w:rPr>
          <w:rFonts w:ascii="Times New Roman" w:hAnsi="Times New Roman" w:cs="Times New Roman"/>
          <w:sz w:val="24"/>
          <w:szCs w:val="24"/>
        </w:rPr>
        <w:t>snu nadležnost organa propisanih ovim zakonom, niti na pravo stranke da se neposredno obraća nadležnom organ</w:t>
      </w:r>
      <w:r w:rsidR="007A26A1" w:rsidRPr="00237287">
        <w:rPr>
          <w:rFonts w:ascii="Times New Roman" w:hAnsi="Times New Roman" w:cs="Times New Roman"/>
          <w:sz w:val="24"/>
          <w:szCs w:val="24"/>
        </w:rPr>
        <w:t>u.</w:t>
      </w:r>
    </w:p>
    <w:p w14:paraId="057FA6EB" w14:textId="77777777" w:rsidR="00E67D24" w:rsidRPr="00E67D24" w:rsidRDefault="00E67D24" w:rsidP="00843A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D24">
        <w:rPr>
          <w:rFonts w:ascii="Times New Roman" w:hAnsi="Times New Roman" w:cs="Times New Roman"/>
          <w:sz w:val="24"/>
          <w:szCs w:val="24"/>
        </w:rPr>
        <w:t>Prijavu, zaht</w:t>
      </w:r>
      <w:r w:rsidR="00623BD5">
        <w:rPr>
          <w:rFonts w:ascii="Times New Roman" w:hAnsi="Times New Roman" w:cs="Times New Roman"/>
          <w:sz w:val="24"/>
          <w:szCs w:val="24"/>
        </w:rPr>
        <w:t>j</w:t>
      </w:r>
      <w:r w:rsidRPr="00E67D24">
        <w:rPr>
          <w:rFonts w:ascii="Times New Roman" w:hAnsi="Times New Roman" w:cs="Times New Roman"/>
          <w:sz w:val="24"/>
          <w:szCs w:val="24"/>
        </w:rPr>
        <w:t>ev i drugi podnes</w:t>
      </w:r>
      <w:r w:rsidR="00B100CC">
        <w:rPr>
          <w:rFonts w:ascii="Times New Roman" w:hAnsi="Times New Roman" w:cs="Times New Roman"/>
          <w:sz w:val="24"/>
          <w:szCs w:val="24"/>
        </w:rPr>
        <w:t>ak primljen na m</w:t>
      </w:r>
      <w:r w:rsidR="00BD75C4">
        <w:rPr>
          <w:rFonts w:ascii="Times New Roman" w:hAnsi="Times New Roman" w:cs="Times New Roman"/>
          <w:sz w:val="24"/>
          <w:szCs w:val="24"/>
        </w:rPr>
        <w:t>j</w:t>
      </w:r>
      <w:r w:rsidR="00B100CC">
        <w:rPr>
          <w:rFonts w:ascii="Times New Roman" w:hAnsi="Times New Roman" w:cs="Times New Roman"/>
          <w:sz w:val="24"/>
          <w:szCs w:val="24"/>
        </w:rPr>
        <w:t>estu iz stava 1</w:t>
      </w:r>
      <w:r w:rsidRPr="00E67D24">
        <w:rPr>
          <w:rFonts w:ascii="Times New Roman" w:hAnsi="Times New Roman" w:cs="Times New Roman"/>
          <w:sz w:val="24"/>
          <w:szCs w:val="24"/>
        </w:rPr>
        <w:t xml:space="preserve"> ovog člana, organ koji ga je primio, po službenoj dužnosti, bez odlaganja dostavlja organima nadležnim za odlučivanje, odnosno postupanje po prijavi, zaht</w:t>
      </w:r>
      <w:r w:rsidR="00BD75C4">
        <w:rPr>
          <w:rFonts w:ascii="Times New Roman" w:hAnsi="Times New Roman" w:cs="Times New Roman"/>
          <w:sz w:val="24"/>
          <w:szCs w:val="24"/>
        </w:rPr>
        <w:t>j</w:t>
      </w:r>
      <w:r w:rsidRPr="00E67D24">
        <w:rPr>
          <w:rFonts w:ascii="Times New Roman" w:hAnsi="Times New Roman" w:cs="Times New Roman"/>
          <w:sz w:val="24"/>
          <w:szCs w:val="24"/>
        </w:rPr>
        <w:t>evu ili drugom podnesku.</w:t>
      </w:r>
    </w:p>
    <w:p w14:paraId="0D3336D4" w14:textId="254C6FB0" w:rsidR="00E67D24" w:rsidRPr="003128F5" w:rsidRDefault="00E67D24" w:rsidP="00F144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D24">
        <w:rPr>
          <w:rFonts w:ascii="Times New Roman" w:hAnsi="Times New Roman" w:cs="Times New Roman"/>
          <w:sz w:val="24"/>
          <w:szCs w:val="24"/>
        </w:rPr>
        <w:t>Rok za odlučivanje, odnosno postupanje po prijavi, zaht</w:t>
      </w:r>
      <w:r w:rsidR="00843A53">
        <w:rPr>
          <w:rFonts w:ascii="Times New Roman" w:hAnsi="Times New Roman" w:cs="Times New Roman"/>
          <w:sz w:val="24"/>
          <w:szCs w:val="24"/>
        </w:rPr>
        <w:t>j</w:t>
      </w:r>
      <w:r w:rsidRPr="00E67D24">
        <w:rPr>
          <w:rFonts w:ascii="Times New Roman" w:hAnsi="Times New Roman" w:cs="Times New Roman"/>
          <w:sz w:val="24"/>
          <w:szCs w:val="24"/>
        </w:rPr>
        <w:t>evu ili drugom podnesku podn</w:t>
      </w:r>
      <w:r w:rsidR="00843A53">
        <w:rPr>
          <w:rFonts w:ascii="Times New Roman" w:hAnsi="Times New Roman" w:cs="Times New Roman"/>
          <w:sz w:val="24"/>
          <w:szCs w:val="24"/>
        </w:rPr>
        <w:t>ijetom organu iz stava 1</w:t>
      </w:r>
      <w:r w:rsidRPr="00E67D24">
        <w:rPr>
          <w:rFonts w:ascii="Times New Roman" w:hAnsi="Times New Roman" w:cs="Times New Roman"/>
          <w:sz w:val="24"/>
          <w:szCs w:val="24"/>
        </w:rPr>
        <w:t xml:space="preserve"> ovog člana, računa se</w:t>
      </w:r>
      <w:r w:rsidR="00D26BD0">
        <w:rPr>
          <w:rFonts w:ascii="Times New Roman" w:hAnsi="Times New Roman" w:cs="Times New Roman"/>
          <w:sz w:val="24"/>
          <w:szCs w:val="24"/>
        </w:rPr>
        <w:t xml:space="preserve"> </w:t>
      </w:r>
      <w:r w:rsidRPr="00E67D24">
        <w:rPr>
          <w:rFonts w:ascii="Times New Roman" w:hAnsi="Times New Roman" w:cs="Times New Roman"/>
          <w:sz w:val="24"/>
          <w:szCs w:val="24"/>
        </w:rPr>
        <w:t>od dana podnošenja prijave, zaht</w:t>
      </w:r>
      <w:r w:rsidR="00843A53">
        <w:rPr>
          <w:rFonts w:ascii="Times New Roman" w:hAnsi="Times New Roman" w:cs="Times New Roman"/>
          <w:sz w:val="24"/>
          <w:szCs w:val="24"/>
        </w:rPr>
        <w:t>j</w:t>
      </w:r>
      <w:r w:rsidRPr="00E67D24">
        <w:rPr>
          <w:rFonts w:ascii="Times New Roman" w:hAnsi="Times New Roman" w:cs="Times New Roman"/>
          <w:sz w:val="24"/>
          <w:szCs w:val="24"/>
        </w:rPr>
        <w:t>eva ili drugog podneska.</w:t>
      </w:r>
    </w:p>
    <w:p w14:paraId="00CB1200" w14:textId="77777777" w:rsidR="00B23C12" w:rsidRDefault="00B23C12" w:rsidP="009848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7E3935" w14:textId="77777777" w:rsidR="00E67D24" w:rsidRPr="00E67D24" w:rsidRDefault="00E67D24" w:rsidP="00843A5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D24">
        <w:rPr>
          <w:rFonts w:ascii="Times New Roman" w:hAnsi="Times New Roman" w:cs="Times New Roman"/>
          <w:b/>
          <w:sz w:val="24"/>
          <w:szCs w:val="24"/>
        </w:rPr>
        <w:t xml:space="preserve">Zaštita imovinskih </w:t>
      </w:r>
      <w:r w:rsidR="00446CFC">
        <w:rPr>
          <w:rFonts w:ascii="Times New Roman" w:hAnsi="Times New Roman" w:cs="Times New Roman"/>
          <w:b/>
          <w:sz w:val="24"/>
          <w:szCs w:val="24"/>
        </w:rPr>
        <w:t>prava i interesa Crne Gore</w:t>
      </w:r>
    </w:p>
    <w:p w14:paraId="4A656A5D" w14:textId="34AE2F90" w:rsidR="00E67D24" w:rsidRPr="00E67D24" w:rsidRDefault="00C865D8" w:rsidP="00843A5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</w:t>
      </w:r>
      <w:r w:rsidR="00D26BD0">
        <w:rPr>
          <w:rFonts w:ascii="Times New Roman" w:hAnsi="Times New Roman" w:cs="Times New Roman"/>
          <w:b/>
          <w:sz w:val="24"/>
          <w:szCs w:val="24"/>
        </w:rPr>
        <w:t>6</w:t>
      </w:r>
    </w:p>
    <w:p w14:paraId="2FAE5B66" w14:textId="77777777" w:rsidR="00E20B31" w:rsidRDefault="00E67D24" w:rsidP="00F637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D24">
        <w:rPr>
          <w:rFonts w:ascii="Times New Roman" w:hAnsi="Times New Roman" w:cs="Times New Roman"/>
          <w:sz w:val="24"/>
          <w:szCs w:val="24"/>
        </w:rPr>
        <w:t xml:space="preserve">Organ nadležan za </w:t>
      </w:r>
      <w:r w:rsidR="00623BD5">
        <w:rPr>
          <w:rFonts w:ascii="Times New Roman" w:hAnsi="Times New Roman" w:cs="Times New Roman"/>
          <w:sz w:val="24"/>
          <w:szCs w:val="24"/>
        </w:rPr>
        <w:t xml:space="preserve">pravnu </w:t>
      </w:r>
      <w:r w:rsidRPr="00E67D24">
        <w:rPr>
          <w:rFonts w:ascii="Times New Roman" w:hAnsi="Times New Roman" w:cs="Times New Roman"/>
          <w:sz w:val="24"/>
          <w:szCs w:val="24"/>
        </w:rPr>
        <w:t>zaštitu imovinskih p</w:t>
      </w:r>
      <w:r w:rsidR="00843A53">
        <w:rPr>
          <w:rFonts w:ascii="Times New Roman" w:hAnsi="Times New Roman" w:cs="Times New Roman"/>
          <w:sz w:val="24"/>
          <w:szCs w:val="24"/>
        </w:rPr>
        <w:t>rava i interesa Crne Gore</w:t>
      </w:r>
      <w:r w:rsidRPr="00E67D24">
        <w:rPr>
          <w:rFonts w:ascii="Times New Roman" w:hAnsi="Times New Roman" w:cs="Times New Roman"/>
          <w:sz w:val="24"/>
          <w:szCs w:val="24"/>
        </w:rPr>
        <w:t xml:space="preserve"> je ovlašćen da izjavi žalbu, odnosno pokrene upravni spor protiv r</w:t>
      </w:r>
      <w:r w:rsidR="00843A53">
        <w:rPr>
          <w:rFonts w:ascii="Times New Roman" w:hAnsi="Times New Roman" w:cs="Times New Roman"/>
          <w:sz w:val="24"/>
          <w:szCs w:val="24"/>
        </w:rPr>
        <w:t>j</w:t>
      </w:r>
      <w:r w:rsidRPr="00E67D24">
        <w:rPr>
          <w:rFonts w:ascii="Times New Roman" w:hAnsi="Times New Roman" w:cs="Times New Roman"/>
          <w:sz w:val="24"/>
          <w:szCs w:val="24"/>
        </w:rPr>
        <w:t>ešenja kojim je povr</w:t>
      </w:r>
      <w:r w:rsidR="00843A53">
        <w:rPr>
          <w:rFonts w:ascii="Times New Roman" w:hAnsi="Times New Roman" w:cs="Times New Roman"/>
          <w:sz w:val="24"/>
          <w:szCs w:val="24"/>
        </w:rPr>
        <w:t>ij</w:t>
      </w:r>
      <w:r w:rsidRPr="00E67D24">
        <w:rPr>
          <w:rFonts w:ascii="Times New Roman" w:hAnsi="Times New Roman" w:cs="Times New Roman"/>
          <w:sz w:val="24"/>
          <w:szCs w:val="24"/>
        </w:rPr>
        <w:t>eđen propis u korist stranke</w:t>
      </w:r>
      <w:r w:rsidR="00BD75C4">
        <w:rPr>
          <w:rFonts w:ascii="Times New Roman" w:hAnsi="Times New Roman" w:cs="Times New Roman"/>
          <w:sz w:val="24"/>
          <w:szCs w:val="24"/>
        </w:rPr>
        <w:t>,</w:t>
      </w:r>
      <w:r w:rsidRPr="00E67D24">
        <w:rPr>
          <w:rFonts w:ascii="Times New Roman" w:hAnsi="Times New Roman" w:cs="Times New Roman"/>
          <w:sz w:val="24"/>
          <w:szCs w:val="24"/>
        </w:rPr>
        <w:t xml:space="preserve"> a na štetu javnog interesa.</w:t>
      </w:r>
    </w:p>
    <w:p w14:paraId="4EF51F89" w14:textId="77777777" w:rsidR="00F92156" w:rsidRPr="00F6372C" w:rsidRDefault="00F92156" w:rsidP="00950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7AF8D" w14:textId="77777777" w:rsidR="00E67D24" w:rsidRPr="00E67D24" w:rsidRDefault="00E67D24" w:rsidP="0070616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D24">
        <w:rPr>
          <w:rFonts w:ascii="Times New Roman" w:hAnsi="Times New Roman" w:cs="Times New Roman"/>
          <w:b/>
          <w:sz w:val="24"/>
          <w:szCs w:val="24"/>
        </w:rPr>
        <w:t>Obav</w:t>
      </w:r>
      <w:r w:rsidR="0070616B">
        <w:rPr>
          <w:rFonts w:ascii="Times New Roman" w:hAnsi="Times New Roman" w:cs="Times New Roman"/>
          <w:b/>
          <w:sz w:val="24"/>
          <w:szCs w:val="24"/>
        </w:rPr>
        <w:t>j</w:t>
      </w:r>
      <w:r w:rsidRPr="00E67D24">
        <w:rPr>
          <w:rFonts w:ascii="Times New Roman" w:hAnsi="Times New Roman" w:cs="Times New Roman"/>
          <w:b/>
          <w:sz w:val="24"/>
          <w:szCs w:val="24"/>
        </w:rPr>
        <w:t>eštavanje</w:t>
      </w:r>
      <w:r w:rsidR="00456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7D24">
        <w:rPr>
          <w:rFonts w:ascii="Times New Roman" w:hAnsi="Times New Roman" w:cs="Times New Roman"/>
          <w:b/>
          <w:sz w:val="24"/>
          <w:szCs w:val="24"/>
        </w:rPr>
        <w:t>javnosti</w:t>
      </w:r>
      <w:r w:rsidR="00456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7D24">
        <w:rPr>
          <w:rFonts w:ascii="Times New Roman" w:hAnsi="Times New Roman" w:cs="Times New Roman"/>
          <w:b/>
          <w:sz w:val="24"/>
          <w:szCs w:val="24"/>
        </w:rPr>
        <w:t>o</w:t>
      </w:r>
      <w:r w:rsidR="00456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7D24">
        <w:rPr>
          <w:rFonts w:ascii="Times New Roman" w:hAnsi="Times New Roman" w:cs="Times New Roman"/>
          <w:b/>
          <w:sz w:val="24"/>
          <w:szCs w:val="24"/>
        </w:rPr>
        <w:t>pomoći</w:t>
      </w:r>
    </w:p>
    <w:p w14:paraId="03A67377" w14:textId="1536F6B1" w:rsidR="00E67D24" w:rsidRPr="00504197" w:rsidRDefault="007E0A75" w:rsidP="0070616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70616B">
        <w:rPr>
          <w:rFonts w:ascii="Times New Roman" w:hAnsi="Times New Roman" w:cs="Times New Roman"/>
          <w:b/>
          <w:sz w:val="24"/>
          <w:szCs w:val="24"/>
        </w:rPr>
        <w:t>3</w:t>
      </w:r>
      <w:r w:rsidR="00D26BD0">
        <w:rPr>
          <w:rFonts w:ascii="Times New Roman" w:hAnsi="Times New Roman" w:cs="Times New Roman"/>
          <w:b/>
          <w:sz w:val="24"/>
          <w:szCs w:val="24"/>
        </w:rPr>
        <w:t>7</w:t>
      </w:r>
    </w:p>
    <w:p w14:paraId="23A85B66" w14:textId="77777777" w:rsidR="00E67D24" w:rsidRPr="00E67D24" w:rsidRDefault="0070616B" w:rsidP="00706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Opština</w:t>
      </w:r>
      <w:r w:rsidR="00E67D24" w:rsidRPr="00E67D24">
        <w:rPr>
          <w:rFonts w:ascii="Times New Roman" w:hAnsi="Times New Roman" w:cs="Times New Roman"/>
          <w:sz w:val="24"/>
          <w:szCs w:val="24"/>
        </w:rPr>
        <w:t xml:space="preserve"> je obavezna da sve informacije koje se tiču pomoći objavi na </w:t>
      </w:r>
      <w:r>
        <w:rPr>
          <w:rFonts w:ascii="Times New Roman" w:hAnsi="Times New Roman" w:cs="Times New Roman"/>
          <w:sz w:val="24"/>
          <w:szCs w:val="24"/>
        </w:rPr>
        <w:t>posebnoj internet stranici opštine</w:t>
      </w:r>
      <w:r w:rsidR="00E67D24" w:rsidRPr="00E67D24">
        <w:rPr>
          <w:rFonts w:ascii="Times New Roman" w:hAnsi="Times New Roman" w:cs="Times New Roman"/>
          <w:sz w:val="24"/>
          <w:szCs w:val="24"/>
        </w:rPr>
        <w:t>.</w:t>
      </w:r>
    </w:p>
    <w:p w14:paraId="0CC71041" w14:textId="77777777" w:rsidR="00E67D24" w:rsidRPr="00AC712F" w:rsidRDefault="0070616B" w:rsidP="00706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Opština</w:t>
      </w:r>
      <w:r w:rsidR="00E67D24" w:rsidRPr="00E67D24">
        <w:rPr>
          <w:rFonts w:ascii="Times New Roman" w:hAnsi="Times New Roman" w:cs="Times New Roman"/>
          <w:sz w:val="24"/>
          <w:szCs w:val="24"/>
        </w:rPr>
        <w:t xml:space="preserve"> je dužna da na oglasnoj tabli i internet s</w:t>
      </w:r>
      <w:r w:rsidR="00D41CFF">
        <w:rPr>
          <w:rFonts w:ascii="Times New Roman" w:hAnsi="Times New Roman" w:cs="Times New Roman"/>
          <w:sz w:val="24"/>
          <w:szCs w:val="24"/>
        </w:rPr>
        <w:t>tranici učini dostupnim javnost</w:t>
      </w:r>
      <w:r w:rsidR="00E67D24" w:rsidRPr="00E67D24">
        <w:rPr>
          <w:rFonts w:ascii="Times New Roman" w:hAnsi="Times New Roman" w:cs="Times New Roman"/>
          <w:sz w:val="24"/>
          <w:szCs w:val="24"/>
        </w:rPr>
        <w:t>i</w:t>
      </w:r>
      <w:r w:rsidR="00456915">
        <w:rPr>
          <w:rFonts w:ascii="Times New Roman" w:hAnsi="Times New Roman" w:cs="Times New Roman"/>
          <w:sz w:val="24"/>
          <w:szCs w:val="24"/>
        </w:rPr>
        <w:t xml:space="preserve"> </w:t>
      </w:r>
      <w:r w:rsidR="00D41CFF" w:rsidRPr="00AC712F">
        <w:rPr>
          <w:rFonts w:ascii="Times New Roman" w:hAnsi="Times New Roman" w:cs="Times New Roman"/>
          <w:sz w:val="24"/>
          <w:szCs w:val="24"/>
        </w:rPr>
        <w:t>prvostepeno i</w:t>
      </w:r>
      <w:r w:rsidR="00E67D24" w:rsidRPr="00AC712F">
        <w:rPr>
          <w:rFonts w:ascii="Times New Roman" w:hAnsi="Times New Roman" w:cs="Times New Roman"/>
          <w:sz w:val="24"/>
          <w:szCs w:val="24"/>
        </w:rPr>
        <w:t xml:space="preserve"> drugostepeno r</w:t>
      </w:r>
      <w:r w:rsidR="00D41CFF" w:rsidRPr="00AC712F">
        <w:rPr>
          <w:rFonts w:ascii="Times New Roman" w:hAnsi="Times New Roman" w:cs="Times New Roman"/>
          <w:sz w:val="24"/>
          <w:szCs w:val="24"/>
        </w:rPr>
        <w:t>j</w:t>
      </w:r>
      <w:r w:rsidR="00E67D24" w:rsidRPr="00AC712F">
        <w:rPr>
          <w:rFonts w:ascii="Times New Roman" w:hAnsi="Times New Roman" w:cs="Times New Roman"/>
          <w:sz w:val="24"/>
          <w:szCs w:val="24"/>
        </w:rPr>
        <w:t>ešenje nakon dostavljanja stranci.</w:t>
      </w:r>
    </w:p>
    <w:p w14:paraId="4BC749EE" w14:textId="77777777" w:rsidR="00E67D24" w:rsidRPr="00AC712F" w:rsidRDefault="00AC712F" w:rsidP="00706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712F">
        <w:rPr>
          <w:rFonts w:ascii="Times New Roman" w:hAnsi="Times New Roman" w:cs="Times New Roman"/>
          <w:sz w:val="24"/>
          <w:szCs w:val="24"/>
        </w:rPr>
        <w:t>Vlada je dužna</w:t>
      </w:r>
      <w:r w:rsidR="00E67D24" w:rsidRPr="00AC712F">
        <w:rPr>
          <w:rFonts w:ascii="Times New Roman" w:hAnsi="Times New Roman" w:cs="Times New Roman"/>
          <w:sz w:val="24"/>
          <w:szCs w:val="24"/>
        </w:rPr>
        <w:t xml:space="preserve"> da obezb</w:t>
      </w:r>
      <w:r w:rsidR="00D41CFF" w:rsidRPr="00AC712F">
        <w:rPr>
          <w:rFonts w:ascii="Times New Roman" w:hAnsi="Times New Roman" w:cs="Times New Roman"/>
          <w:sz w:val="24"/>
          <w:szCs w:val="24"/>
        </w:rPr>
        <w:t>ij</w:t>
      </w:r>
      <w:r w:rsidR="00E67D24" w:rsidRPr="00AC712F">
        <w:rPr>
          <w:rFonts w:ascii="Times New Roman" w:hAnsi="Times New Roman" w:cs="Times New Roman"/>
          <w:sz w:val="24"/>
          <w:szCs w:val="24"/>
        </w:rPr>
        <w:t>edi dostupnost svih informacija o prilivima donatorskih sredstava, donatorima, izvršenim isplatama i primaocima pomoći u novcu</w:t>
      </w:r>
      <w:r w:rsidR="00E44BA7" w:rsidRPr="00AC712F">
        <w:rPr>
          <w:rFonts w:ascii="Times New Roman" w:hAnsi="Times New Roman" w:cs="Times New Roman"/>
          <w:sz w:val="24"/>
          <w:szCs w:val="24"/>
        </w:rPr>
        <w:t>,</w:t>
      </w:r>
      <w:r w:rsidR="00E67D24" w:rsidRPr="00AC712F">
        <w:rPr>
          <w:rFonts w:ascii="Times New Roman" w:hAnsi="Times New Roman" w:cs="Times New Roman"/>
          <w:sz w:val="24"/>
          <w:szCs w:val="24"/>
        </w:rPr>
        <w:t xml:space="preserve"> odnosno robama i uslug</w:t>
      </w:r>
      <w:r w:rsidR="00E44BA7" w:rsidRPr="00AC712F">
        <w:rPr>
          <w:rFonts w:ascii="Times New Roman" w:hAnsi="Times New Roman" w:cs="Times New Roman"/>
          <w:sz w:val="24"/>
          <w:szCs w:val="24"/>
        </w:rPr>
        <w:t>ama, pute</w:t>
      </w:r>
      <w:r w:rsidRPr="00AC712F">
        <w:rPr>
          <w:rFonts w:ascii="Times New Roman" w:hAnsi="Times New Roman" w:cs="Times New Roman"/>
          <w:sz w:val="24"/>
          <w:szCs w:val="24"/>
        </w:rPr>
        <w:t>m internet stranice Vlade</w:t>
      </w:r>
      <w:r w:rsidR="0017496D" w:rsidRPr="00AC712F">
        <w:rPr>
          <w:rFonts w:ascii="Times New Roman" w:hAnsi="Times New Roman" w:cs="Times New Roman"/>
          <w:sz w:val="24"/>
          <w:szCs w:val="24"/>
        </w:rPr>
        <w:t>.</w:t>
      </w:r>
    </w:p>
    <w:p w14:paraId="376C11C5" w14:textId="77777777" w:rsidR="002F2494" w:rsidRDefault="00E67D24" w:rsidP="00A140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D24">
        <w:rPr>
          <w:rFonts w:ascii="Times New Roman" w:hAnsi="Times New Roman" w:cs="Times New Roman"/>
          <w:sz w:val="24"/>
          <w:szCs w:val="24"/>
        </w:rPr>
        <w:t>Pri objavljivanju podataka posebna pažnja poklanja se zaštiti podataka o ličnosti, tako da ne bude objavljen ni jedan podatak o ličnosti koji nije neophodan da bi se javnost obav</w:t>
      </w:r>
      <w:r w:rsidR="00AA115F">
        <w:rPr>
          <w:rFonts w:ascii="Times New Roman" w:hAnsi="Times New Roman" w:cs="Times New Roman"/>
          <w:sz w:val="24"/>
          <w:szCs w:val="24"/>
        </w:rPr>
        <w:t>ij</w:t>
      </w:r>
      <w:r w:rsidR="008D7D97">
        <w:rPr>
          <w:rFonts w:ascii="Times New Roman" w:hAnsi="Times New Roman" w:cs="Times New Roman"/>
          <w:sz w:val="24"/>
          <w:szCs w:val="24"/>
        </w:rPr>
        <w:t xml:space="preserve">estila o </w:t>
      </w:r>
      <w:r w:rsidRPr="00E67D24">
        <w:rPr>
          <w:rFonts w:ascii="Times New Roman" w:hAnsi="Times New Roman" w:cs="Times New Roman"/>
          <w:sz w:val="24"/>
          <w:szCs w:val="24"/>
        </w:rPr>
        <w:t>pomoći.</w:t>
      </w:r>
    </w:p>
    <w:p w14:paraId="47F27208" w14:textId="77777777" w:rsidR="00A140C6" w:rsidRPr="00E67D24" w:rsidRDefault="00A140C6" w:rsidP="00742D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B0D70FA" w14:textId="77777777" w:rsidR="00E67D24" w:rsidRPr="00E67D24" w:rsidRDefault="00E67D24" w:rsidP="00D41CF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D24">
        <w:rPr>
          <w:rFonts w:ascii="Times New Roman" w:hAnsi="Times New Roman" w:cs="Times New Roman"/>
          <w:b/>
          <w:sz w:val="24"/>
          <w:szCs w:val="24"/>
        </w:rPr>
        <w:t>Izv</w:t>
      </w:r>
      <w:r w:rsidR="00517100">
        <w:rPr>
          <w:rFonts w:ascii="Times New Roman" w:hAnsi="Times New Roman" w:cs="Times New Roman"/>
          <w:b/>
          <w:sz w:val="24"/>
          <w:szCs w:val="24"/>
        </w:rPr>
        <w:t>j</w:t>
      </w:r>
      <w:r w:rsidRPr="00E67D24">
        <w:rPr>
          <w:rFonts w:ascii="Times New Roman" w:hAnsi="Times New Roman" w:cs="Times New Roman"/>
          <w:b/>
          <w:sz w:val="24"/>
          <w:szCs w:val="24"/>
        </w:rPr>
        <w:t xml:space="preserve">eštavanje </w:t>
      </w:r>
    </w:p>
    <w:p w14:paraId="0DB3F905" w14:textId="14DE4E57" w:rsidR="00E67D24" w:rsidRPr="00E67D24" w:rsidRDefault="00C865D8" w:rsidP="00D41CF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3C18FA">
        <w:rPr>
          <w:rFonts w:ascii="Times New Roman" w:hAnsi="Times New Roman" w:cs="Times New Roman"/>
          <w:b/>
          <w:sz w:val="24"/>
          <w:szCs w:val="24"/>
        </w:rPr>
        <w:t>3</w:t>
      </w:r>
      <w:r w:rsidR="00D26BD0">
        <w:rPr>
          <w:rFonts w:ascii="Times New Roman" w:hAnsi="Times New Roman" w:cs="Times New Roman"/>
          <w:b/>
          <w:sz w:val="24"/>
          <w:szCs w:val="24"/>
        </w:rPr>
        <w:t>8</w:t>
      </w:r>
    </w:p>
    <w:p w14:paraId="4C64F242" w14:textId="40892B59" w:rsidR="00E67D24" w:rsidRPr="00E67D24" w:rsidRDefault="00905AA4" w:rsidP="00D41C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67D24" w:rsidRPr="00E67D24">
        <w:rPr>
          <w:rFonts w:ascii="Times New Roman" w:hAnsi="Times New Roman" w:cs="Times New Roman"/>
          <w:sz w:val="24"/>
          <w:szCs w:val="24"/>
        </w:rPr>
        <w:t>lad</w:t>
      </w:r>
      <w:r>
        <w:rPr>
          <w:rFonts w:ascii="Times New Roman" w:hAnsi="Times New Roman" w:cs="Times New Roman"/>
          <w:sz w:val="24"/>
          <w:szCs w:val="24"/>
        </w:rPr>
        <w:t xml:space="preserve">a se </w:t>
      </w:r>
      <w:r w:rsidR="00E67D24" w:rsidRPr="00E67D24">
        <w:rPr>
          <w:rFonts w:ascii="Times New Roman" w:hAnsi="Times New Roman" w:cs="Times New Roman"/>
          <w:sz w:val="24"/>
          <w:szCs w:val="24"/>
        </w:rPr>
        <w:t>svaka tri m</w:t>
      </w:r>
      <w:r w:rsidR="00F82C3E">
        <w:rPr>
          <w:rFonts w:ascii="Times New Roman" w:hAnsi="Times New Roman" w:cs="Times New Roman"/>
          <w:sz w:val="24"/>
          <w:szCs w:val="24"/>
        </w:rPr>
        <w:t>j</w:t>
      </w:r>
      <w:r w:rsidR="00E67D24" w:rsidRPr="00E67D24">
        <w:rPr>
          <w:rFonts w:ascii="Times New Roman" w:hAnsi="Times New Roman" w:cs="Times New Roman"/>
          <w:sz w:val="24"/>
          <w:szCs w:val="24"/>
        </w:rPr>
        <w:t>eseca izv</w:t>
      </w:r>
      <w:r w:rsidR="00F82C3E">
        <w:rPr>
          <w:rFonts w:ascii="Times New Roman" w:hAnsi="Times New Roman" w:cs="Times New Roman"/>
          <w:sz w:val="24"/>
          <w:szCs w:val="24"/>
        </w:rPr>
        <w:t>j</w:t>
      </w:r>
      <w:r w:rsidR="00E67D24" w:rsidRPr="00E67D24">
        <w:rPr>
          <w:rFonts w:ascii="Times New Roman" w:hAnsi="Times New Roman" w:cs="Times New Roman"/>
          <w:sz w:val="24"/>
          <w:szCs w:val="24"/>
        </w:rPr>
        <w:t>ešta</w:t>
      </w:r>
      <w:r>
        <w:rPr>
          <w:rFonts w:ascii="Times New Roman" w:hAnsi="Times New Roman" w:cs="Times New Roman"/>
          <w:sz w:val="24"/>
          <w:szCs w:val="24"/>
        </w:rPr>
        <w:t>va</w:t>
      </w:r>
      <w:r w:rsidR="00E67D24" w:rsidRPr="00E67D24">
        <w:rPr>
          <w:rFonts w:ascii="Times New Roman" w:hAnsi="Times New Roman" w:cs="Times New Roman"/>
          <w:sz w:val="24"/>
          <w:szCs w:val="24"/>
        </w:rPr>
        <w:t xml:space="preserve"> o toku postupka dod</w:t>
      </w:r>
      <w:r w:rsidR="00D41CFF">
        <w:rPr>
          <w:rFonts w:ascii="Times New Roman" w:hAnsi="Times New Roman" w:cs="Times New Roman"/>
          <w:sz w:val="24"/>
          <w:szCs w:val="24"/>
        </w:rPr>
        <w:t>j</w:t>
      </w:r>
      <w:r w:rsidR="008D7D97">
        <w:rPr>
          <w:rFonts w:ascii="Times New Roman" w:hAnsi="Times New Roman" w:cs="Times New Roman"/>
          <w:sz w:val="24"/>
          <w:szCs w:val="24"/>
        </w:rPr>
        <w:t xml:space="preserve">ele </w:t>
      </w:r>
      <w:r w:rsidR="00E67D24" w:rsidRPr="00E67D24">
        <w:rPr>
          <w:rFonts w:ascii="Times New Roman" w:hAnsi="Times New Roman" w:cs="Times New Roman"/>
          <w:sz w:val="24"/>
          <w:szCs w:val="24"/>
        </w:rPr>
        <w:t>pomoći, broju korisnika i proc</w:t>
      </w:r>
      <w:r w:rsidR="00D41CFF">
        <w:rPr>
          <w:rFonts w:ascii="Times New Roman" w:hAnsi="Times New Roman" w:cs="Times New Roman"/>
          <w:sz w:val="24"/>
          <w:szCs w:val="24"/>
        </w:rPr>
        <w:t>j</w:t>
      </w:r>
      <w:r w:rsidR="00E67D24" w:rsidRPr="00E67D24">
        <w:rPr>
          <w:rFonts w:ascii="Times New Roman" w:hAnsi="Times New Roman" w:cs="Times New Roman"/>
          <w:sz w:val="24"/>
          <w:szCs w:val="24"/>
        </w:rPr>
        <w:t>enama štete</w:t>
      </w:r>
      <w:r w:rsidR="00F82C3E">
        <w:rPr>
          <w:rFonts w:ascii="Times New Roman" w:hAnsi="Times New Roman" w:cs="Times New Roman"/>
          <w:sz w:val="24"/>
          <w:szCs w:val="24"/>
        </w:rPr>
        <w:t xml:space="preserve">, </w:t>
      </w:r>
      <w:r w:rsidR="00F82C3E" w:rsidRPr="00AC712F">
        <w:rPr>
          <w:rFonts w:ascii="Times New Roman" w:hAnsi="Times New Roman" w:cs="Times New Roman"/>
          <w:sz w:val="24"/>
          <w:szCs w:val="24"/>
        </w:rPr>
        <w:t>gubitaka i potreba,</w:t>
      </w:r>
      <w:r w:rsidR="00E67D24" w:rsidRPr="00E67D24">
        <w:rPr>
          <w:rFonts w:ascii="Times New Roman" w:hAnsi="Times New Roman" w:cs="Times New Roman"/>
          <w:sz w:val="24"/>
          <w:szCs w:val="24"/>
        </w:rPr>
        <w:t xml:space="preserve"> i </w:t>
      </w:r>
      <w:r w:rsidR="00EE2AAB">
        <w:rPr>
          <w:rFonts w:ascii="Times New Roman" w:hAnsi="Times New Roman" w:cs="Times New Roman"/>
          <w:sz w:val="24"/>
          <w:szCs w:val="24"/>
        </w:rPr>
        <w:t xml:space="preserve">podnosi joj se </w:t>
      </w:r>
      <w:r w:rsidR="00E67D24" w:rsidRPr="00E67D24">
        <w:rPr>
          <w:rFonts w:ascii="Times New Roman" w:hAnsi="Times New Roman" w:cs="Times New Roman"/>
          <w:sz w:val="24"/>
          <w:szCs w:val="24"/>
        </w:rPr>
        <w:t>konačni izv</w:t>
      </w:r>
      <w:r w:rsidR="00D41CFF">
        <w:rPr>
          <w:rFonts w:ascii="Times New Roman" w:hAnsi="Times New Roman" w:cs="Times New Roman"/>
          <w:sz w:val="24"/>
          <w:szCs w:val="24"/>
        </w:rPr>
        <w:t>j</w:t>
      </w:r>
      <w:r w:rsidR="00A140C6">
        <w:rPr>
          <w:rFonts w:ascii="Times New Roman" w:hAnsi="Times New Roman" w:cs="Times New Roman"/>
          <w:sz w:val="24"/>
          <w:szCs w:val="24"/>
        </w:rPr>
        <w:t>eštaj nakon</w:t>
      </w:r>
      <w:r w:rsidR="00135316">
        <w:rPr>
          <w:rFonts w:ascii="Times New Roman" w:hAnsi="Times New Roman" w:cs="Times New Roman"/>
          <w:sz w:val="24"/>
          <w:szCs w:val="24"/>
        </w:rPr>
        <w:t xml:space="preserve"> </w:t>
      </w:r>
      <w:r w:rsidR="00A140C6">
        <w:rPr>
          <w:rFonts w:ascii="Times New Roman" w:hAnsi="Times New Roman" w:cs="Times New Roman"/>
          <w:sz w:val="24"/>
          <w:szCs w:val="24"/>
        </w:rPr>
        <w:t>okončanja</w:t>
      </w:r>
      <w:r w:rsidR="00E67D24" w:rsidRPr="00E67D24">
        <w:rPr>
          <w:rFonts w:ascii="Times New Roman" w:hAnsi="Times New Roman" w:cs="Times New Roman"/>
          <w:sz w:val="24"/>
          <w:szCs w:val="24"/>
        </w:rPr>
        <w:t xml:space="preserve"> postupka dod</w:t>
      </w:r>
      <w:r w:rsidR="00D41CFF">
        <w:rPr>
          <w:rFonts w:ascii="Times New Roman" w:hAnsi="Times New Roman" w:cs="Times New Roman"/>
          <w:sz w:val="24"/>
          <w:szCs w:val="24"/>
        </w:rPr>
        <w:t>j</w:t>
      </w:r>
      <w:r w:rsidR="008D7D97">
        <w:rPr>
          <w:rFonts w:ascii="Times New Roman" w:hAnsi="Times New Roman" w:cs="Times New Roman"/>
          <w:sz w:val="24"/>
          <w:szCs w:val="24"/>
        </w:rPr>
        <w:t>ele</w:t>
      </w:r>
      <w:r w:rsidR="00E67D24" w:rsidRPr="00E67D24">
        <w:rPr>
          <w:rFonts w:ascii="Times New Roman" w:hAnsi="Times New Roman" w:cs="Times New Roman"/>
          <w:sz w:val="24"/>
          <w:szCs w:val="24"/>
        </w:rPr>
        <w:t xml:space="preserve"> pomoći.</w:t>
      </w:r>
    </w:p>
    <w:p w14:paraId="62185238" w14:textId="38A39E30" w:rsidR="00623BD5" w:rsidRDefault="00E67D24" w:rsidP="00EE2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D24">
        <w:rPr>
          <w:rFonts w:ascii="Times New Roman" w:hAnsi="Times New Roman" w:cs="Times New Roman"/>
          <w:sz w:val="24"/>
          <w:szCs w:val="24"/>
        </w:rPr>
        <w:t>Izv</w:t>
      </w:r>
      <w:r w:rsidR="0015351E">
        <w:rPr>
          <w:rFonts w:ascii="Times New Roman" w:hAnsi="Times New Roman" w:cs="Times New Roman"/>
          <w:sz w:val="24"/>
          <w:szCs w:val="24"/>
        </w:rPr>
        <w:t>j</w:t>
      </w:r>
      <w:r w:rsidRPr="00E67D24">
        <w:rPr>
          <w:rFonts w:ascii="Times New Roman" w:hAnsi="Times New Roman" w:cs="Times New Roman"/>
          <w:sz w:val="24"/>
          <w:szCs w:val="24"/>
        </w:rPr>
        <w:t xml:space="preserve">eštaji </w:t>
      </w:r>
      <w:r w:rsidR="002B0809">
        <w:rPr>
          <w:rFonts w:ascii="Times New Roman" w:hAnsi="Times New Roman" w:cs="Times New Roman"/>
          <w:sz w:val="24"/>
          <w:szCs w:val="24"/>
        </w:rPr>
        <w:t xml:space="preserve">iz stava 1 ovog člana </w:t>
      </w:r>
      <w:r w:rsidRPr="00E67D24">
        <w:rPr>
          <w:rFonts w:ascii="Times New Roman" w:hAnsi="Times New Roman" w:cs="Times New Roman"/>
          <w:sz w:val="24"/>
          <w:szCs w:val="24"/>
        </w:rPr>
        <w:t>se objavljuju n</w:t>
      </w:r>
      <w:r w:rsidR="00D41CFF">
        <w:rPr>
          <w:rFonts w:ascii="Times New Roman" w:hAnsi="Times New Roman" w:cs="Times New Roman"/>
          <w:sz w:val="24"/>
          <w:szCs w:val="24"/>
        </w:rPr>
        <w:t xml:space="preserve">a internet stranici </w:t>
      </w:r>
      <w:r w:rsidR="00EE2AAB">
        <w:rPr>
          <w:rFonts w:ascii="Times New Roman" w:hAnsi="Times New Roman" w:cs="Times New Roman"/>
          <w:sz w:val="24"/>
          <w:szCs w:val="24"/>
        </w:rPr>
        <w:t>Vlade</w:t>
      </w:r>
      <w:r w:rsidR="00D41CFF">
        <w:rPr>
          <w:rFonts w:ascii="Times New Roman" w:hAnsi="Times New Roman" w:cs="Times New Roman"/>
          <w:sz w:val="24"/>
          <w:szCs w:val="24"/>
        </w:rPr>
        <w:t>.</w:t>
      </w:r>
    </w:p>
    <w:p w14:paraId="77F8662F" w14:textId="0F75159C" w:rsidR="006F1FB0" w:rsidRDefault="006F1FB0" w:rsidP="00EE2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9CAB0F4" w14:textId="77777777" w:rsidR="006F1FB0" w:rsidRDefault="006F1FB0" w:rsidP="00EE2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A170808" w14:textId="77777777" w:rsidR="00504197" w:rsidRPr="00504197" w:rsidRDefault="00504197" w:rsidP="00D41CF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197">
        <w:rPr>
          <w:rFonts w:ascii="Times New Roman" w:hAnsi="Times New Roman" w:cs="Times New Roman"/>
          <w:b/>
          <w:sz w:val="24"/>
          <w:szCs w:val="24"/>
        </w:rPr>
        <w:t>Evidencija</w:t>
      </w:r>
    </w:p>
    <w:p w14:paraId="409C0501" w14:textId="7F40F784" w:rsidR="00504197" w:rsidRDefault="006D2DC1" w:rsidP="00D41CF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D26BD0">
        <w:rPr>
          <w:rFonts w:ascii="Times New Roman" w:hAnsi="Times New Roman" w:cs="Times New Roman"/>
          <w:b/>
          <w:sz w:val="24"/>
          <w:szCs w:val="24"/>
        </w:rPr>
        <w:t>39</w:t>
      </w:r>
    </w:p>
    <w:p w14:paraId="3C78D8FF" w14:textId="77777777" w:rsidR="00504197" w:rsidRPr="00E67D24" w:rsidRDefault="00504197" w:rsidP="00D41CFF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E67D24">
        <w:rPr>
          <w:rFonts w:ascii="Times New Roman" w:hAnsi="Times New Roman" w:cs="Times New Roman"/>
          <w:w w:val="105"/>
          <w:sz w:val="24"/>
          <w:szCs w:val="24"/>
        </w:rPr>
        <w:t>O svim zapisnicima, podnescima i predmetima za dod</w:t>
      </w:r>
      <w:r w:rsidR="00D41CFF">
        <w:rPr>
          <w:rFonts w:ascii="Times New Roman" w:hAnsi="Times New Roman" w:cs="Times New Roman"/>
          <w:w w:val="105"/>
          <w:sz w:val="24"/>
          <w:szCs w:val="24"/>
        </w:rPr>
        <w:t>j</w:t>
      </w:r>
      <w:r w:rsidRPr="00E67D24">
        <w:rPr>
          <w:rFonts w:ascii="Times New Roman" w:hAnsi="Times New Roman" w:cs="Times New Roman"/>
          <w:w w:val="105"/>
          <w:sz w:val="24"/>
          <w:szCs w:val="24"/>
        </w:rPr>
        <w:t>elu po</w:t>
      </w:r>
      <w:r w:rsidR="00D41CFF">
        <w:rPr>
          <w:rFonts w:ascii="Times New Roman" w:hAnsi="Times New Roman" w:cs="Times New Roman"/>
          <w:w w:val="105"/>
          <w:sz w:val="24"/>
          <w:szCs w:val="24"/>
        </w:rPr>
        <w:t>moći opština</w:t>
      </w:r>
      <w:r w:rsidRPr="00E67D24">
        <w:rPr>
          <w:rFonts w:ascii="Times New Roman" w:hAnsi="Times New Roman" w:cs="Times New Roman"/>
          <w:w w:val="105"/>
          <w:sz w:val="24"/>
          <w:szCs w:val="24"/>
        </w:rPr>
        <w:t xml:space="preserve"> vodi posebnu evidenciju u skladu sa propisima kojima se uređuje kancelarijsko poslovanje.</w:t>
      </w:r>
    </w:p>
    <w:p w14:paraId="03297C1E" w14:textId="77777777" w:rsidR="00504197" w:rsidRPr="0009160A" w:rsidRDefault="00504197" w:rsidP="00D41CFF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09160A">
        <w:rPr>
          <w:rFonts w:ascii="Times New Roman" w:hAnsi="Times New Roman" w:cs="Times New Roman"/>
          <w:w w:val="105"/>
          <w:sz w:val="24"/>
          <w:szCs w:val="24"/>
        </w:rPr>
        <w:lastRenderedPageBreak/>
        <w:t>Sadržinu i način vođenja poseb</w:t>
      </w:r>
      <w:r w:rsidR="00623BD5" w:rsidRPr="0009160A">
        <w:rPr>
          <w:rFonts w:ascii="Times New Roman" w:hAnsi="Times New Roman" w:cs="Times New Roman"/>
          <w:w w:val="105"/>
          <w:sz w:val="24"/>
          <w:szCs w:val="24"/>
        </w:rPr>
        <w:t>ne evidencije propisuje organ državne uprave</w:t>
      </w:r>
      <w:r w:rsidRPr="0009160A">
        <w:rPr>
          <w:rFonts w:ascii="Times New Roman" w:hAnsi="Times New Roman" w:cs="Times New Roman"/>
          <w:w w:val="105"/>
          <w:sz w:val="24"/>
          <w:szCs w:val="24"/>
        </w:rPr>
        <w:t xml:space="preserve"> nadležan za poslove lokalne samouprave.</w:t>
      </w:r>
    </w:p>
    <w:p w14:paraId="1B728376" w14:textId="77777777" w:rsidR="00D26BD0" w:rsidRDefault="00D26BD0" w:rsidP="006F1FB0">
      <w:pPr>
        <w:pStyle w:val="BodyText"/>
        <w:ind w:left="0" w:firstLine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1CD686B5" w14:textId="6CB5F485" w:rsidR="00504197" w:rsidRPr="00E67D24" w:rsidRDefault="00504197" w:rsidP="006F1FB0">
      <w:pPr>
        <w:pStyle w:val="BodyText"/>
        <w:ind w:left="676" w:firstLine="675"/>
        <w:jc w:val="center"/>
        <w:rPr>
          <w:rFonts w:ascii="Times New Roman" w:hAnsi="Times New Roman" w:cs="Times New Roman"/>
          <w:w w:val="105"/>
          <w:sz w:val="24"/>
          <w:szCs w:val="24"/>
        </w:rPr>
      </w:pPr>
      <w:r w:rsidRPr="00E67D24">
        <w:rPr>
          <w:rFonts w:ascii="Times New Roman" w:hAnsi="Times New Roman" w:cs="Times New Roman"/>
          <w:b/>
          <w:w w:val="105"/>
          <w:sz w:val="24"/>
          <w:szCs w:val="24"/>
        </w:rPr>
        <w:t>Čuvanje predmeta</w:t>
      </w:r>
    </w:p>
    <w:p w14:paraId="6CFA9B87" w14:textId="0BEAD808" w:rsidR="00504197" w:rsidRPr="00E67D24" w:rsidRDefault="00504197" w:rsidP="006F1FB0">
      <w:pPr>
        <w:pStyle w:val="BodyText"/>
        <w:ind w:left="676" w:firstLine="675"/>
        <w:jc w:val="center"/>
        <w:rPr>
          <w:rFonts w:ascii="Times New Roman" w:hAnsi="Times New Roman" w:cs="Times New Roman"/>
          <w:w w:val="105"/>
          <w:sz w:val="24"/>
          <w:szCs w:val="24"/>
        </w:rPr>
      </w:pPr>
      <w:r w:rsidRPr="00E67D24">
        <w:rPr>
          <w:rFonts w:ascii="Times New Roman" w:hAnsi="Times New Roman" w:cs="Times New Roman"/>
          <w:b/>
          <w:w w:val="105"/>
          <w:sz w:val="24"/>
          <w:szCs w:val="24"/>
        </w:rPr>
        <w:t>Član</w:t>
      </w:r>
      <w:r w:rsidR="00D26BD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6F5F38">
        <w:rPr>
          <w:rFonts w:ascii="Times New Roman" w:hAnsi="Times New Roman" w:cs="Times New Roman"/>
          <w:b/>
          <w:w w:val="105"/>
          <w:sz w:val="24"/>
          <w:szCs w:val="24"/>
        </w:rPr>
        <w:t>4</w:t>
      </w:r>
      <w:r w:rsidR="00D26BD0">
        <w:rPr>
          <w:rFonts w:ascii="Times New Roman" w:hAnsi="Times New Roman" w:cs="Times New Roman"/>
          <w:b/>
          <w:w w:val="105"/>
          <w:sz w:val="24"/>
          <w:szCs w:val="24"/>
        </w:rPr>
        <w:t>0</w:t>
      </w:r>
    </w:p>
    <w:p w14:paraId="652D78B6" w14:textId="77777777" w:rsidR="00673F4A" w:rsidRDefault="00504197" w:rsidP="004D50E4">
      <w:pPr>
        <w:pStyle w:val="BodyText"/>
        <w:ind w:left="0" w:firstLine="675"/>
        <w:rPr>
          <w:rFonts w:ascii="Times New Roman" w:hAnsi="Times New Roman" w:cs="Times New Roman"/>
          <w:w w:val="105"/>
          <w:sz w:val="24"/>
          <w:szCs w:val="24"/>
        </w:rPr>
      </w:pPr>
      <w:r w:rsidRPr="00E67D24">
        <w:rPr>
          <w:rFonts w:ascii="Times New Roman" w:hAnsi="Times New Roman" w:cs="Times New Roman"/>
          <w:w w:val="105"/>
          <w:sz w:val="24"/>
          <w:szCs w:val="24"/>
        </w:rPr>
        <w:t>Predmeti o dod</w:t>
      </w:r>
      <w:r w:rsidR="00D41CFF">
        <w:rPr>
          <w:rFonts w:ascii="Times New Roman" w:hAnsi="Times New Roman" w:cs="Times New Roman"/>
          <w:w w:val="105"/>
          <w:sz w:val="24"/>
          <w:szCs w:val="24"/>
        </w:rPr>
        <w:t>j</w:t>
      </w:r>
      <w:r w:rsidRPr="00E67D24">
        <w:rPr>
          <w:rFonts w:ascii="Times New Roman" w:hAnsi="Times New Roman" w:cs="Times New Roman"/>
          <w:w w:val="105"/>
          <w:sz w:val="24"/>
          <w:szCs w:val="24"/>
        </w:rPr>
        <w:t>eli pomoći čuvaju se trajno u skladu sa propisima kojima se u</w:t>
      </w:r>
      <w:r w:rsidR="00AC6F1D">
        <w:rPr>
          <w:rFonts w:ascii="Times New Roman" w:hAnsi="Times New Roman" w:cs="Times New Roman"/>
          <w:w w:val="105"/>
          <w:sz w:val="24"/>
          <w:szCs w:val="24"/>
        </w:rPr>
        <w:t>ređuje oblast kancelarijskog i arhivskog poslovanja</w:t>
      </w:r>
      <w:r w:rsidRPr="00E67D24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1C7CC2E6" w14:textId="77777777" w:rsidR="003A0430" w:rsidRDefault="003A0430" w:rsidP="00B016AD">
      <w:pPr>
        <w:pStyle w:val="BodyText"/>
        <w:ind w:left="0" w:firstLine="0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794DB0CA" w14:textId="77777777" w:rsidR="003A0430" w:rsidRDefault="003A0430" w:rsidP="00B016AD">
      <w:pPr>
        <w:pStyle w:val="BodyText"/>
        <w:ind w:left="0" w:firstLine="0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34844146" w14:textId="3BF583B3" w:rsidR="00504197" w:rsidRDefault="00B016AD" w:rsidP="00E6268B">
      <w:pPr>
        <w:pStyle w:val="BodyText"/>
        <w:ind w:left="0" w:firstLine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V</w:t>
      </w:r>
      <w:r w:rsidR="002B7F1F">
        <w:rPr>
          <w:rFonts w:ascii="Times New Roman" w:hAnsi="Times New Roman" w:cs="Times New Roman"/>
          <w:b/>
          <w:w w:val="105"/>
          <w:sz w:val="24"/>
          <w:szCs w:val="24"/>
        </w:rPr>
        <w:t>III</w:t>
      </w:r>
      <w:r w:rsidR="00446CFC">
        <w:rPr>
          <w:rFonts w:ascii="Times New Roman" w:hAnsi="Times New Roman" w:cs="Times New Roman"/>
          <w:b/>
          <w:w w:val="105"/>
          <w:sz w:val="24"/>
          <w:szCs w:val="24"/>
        </w:rPr>
        <w:t xml:space="preserve">. OSTVARIVANJE PRAVA NA </w:t>
      </w:r>
      <w:r w:rsidR="00446CFC" w:rsidRPr="00E67D24">
        <w:rPr>
          <w:rFonts w:ascii="Times New Roman" w:hAnsi="Times New Roman" w:cs="Times New Roman"/>
          <w:b/>
          <w:w w:val="105"/>
          <w:sz w:val="24"/>
          <w:szCs w:val="24"/>
        </w:rPr>
        <w:t>POMOĆ</w:t>
      </w:r>
      <w:r w:rsidR="00491412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8D69A8">
        <w:rPr>
          <w:rFonts w:ascii="Times New Roman" w:hAnsi="Times New Roman" w:cs="Times New Roman"/>
          <w:b/>
          <w:w w:val="105"/>
          <w:sz w:val="24"/>
          <w:szCs w:val="24"/>
        </w:rPr>
        <w:t>PRIVREDNI</w:t>
      </w:r>
      <w:r w:rsidR="00446CFC" w:rsidRPr="00E67D24">
        <w:rPr>
          <w:rFonts w:ascii="Times New Roman" w:hAnsi="Times New Roman" w:cs="Times New Roman"/>
          <w:b/>
          <w:w w:val="105"/>
          <w:sz w:val="24"/>
          <w:szCs w:val="24"/>
        </w:rPr>
        <w:t>M SUBJEKTIMA</w:t>
      </w:r>
    </w:p>
    <w:p w14:paraId="50C8F910" w14:textId="77777777" w:rsidR="008D69A8" w:rsidRDefault="008D69A8" w:rsidP="006F1FB0">
      <w:pPr>
        <w:pStyle w:val="BodyText"/>
        <w:ind w:left="0" w:firstLine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4907C476" w14:textId="77777777" w:rsidR="00446CFC" w:rsidRPr="008D69A8" w:rsidRDefault="008D69A8" w:rsidP="006F1FB0">
      <w:pPr>
        <w:tabs>
          <w:tab w:val="left" w:pos="15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Odlučivanje o </w:t>
      </w:r>
      <w:r w:rsidRPr="0024127B">
        <w:rPr>
          <w:rFonts w:ascii="Times New Roman" w:hAnsi="Times New Roman" w:cs="Times New Roman"/>
          <w:b/>
          <w:sz w:val="24"/>
          <w:szCs w:val="24"/>
        </w:rPr>
        <w:t>prav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24127B">
        <w:rPr>
          <w:rFonts w:ascii="Times New Roman" w:hAnsi="Times New Roman" w:cs="Times New Roman"/>
          <w:b/>
          <w:sz w:val="24"/>
          <w:szCs w:val="24"/>
        </w:rPr>
        <w:t xml:space="preserve"> na</w:t>
      </w:r>
      <w:r>
        <w:rPr>
          <w:rFonts w:ascii="Times New Roman" w:hAnsi="Times New Roman" w:cs="Times New Roman"/>
          <w:b/>
          <w:sz w:val="24"/>
          <w:szCs w:val="24"/>
        </w:rPr>
        <w:t xml:space="preserve"> pomoć privrednom subjektu</w:t>
      </w:r>
    </w:p>
    <w:p w14:paraId="4A08C10D" w14:textId="6341B19E" w:rsidR="00504197" w:rsidRPr="00E67D24" w:rsidRDefault="0067705C" w:rsidP="006F1FB0">
      <w:pPr>
        <w:pStyle w:val="BodyText"/>
        <w:ind w:left="676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Član </w:t>
      </w:r>
      <w:r w:rsidR="00C865D8">
        <w:rPr>
          <w:rFonts w:ascii="Times New Roman" w:hAnsi="Times New Roman" w:cs="Times New Roman"/>
          <w:b/>
          <w:w w:val="105"/>
          <w:sz w:val="24"/>
          <w:szCs w:val="24"/>
        </w:rPr>
        <w:t>4</w:t>
      </w:r>
      <w:r w:rsidR="00D26BD0">
        <w:rPr>
          <w:rFonts w:ascii="Times New Roman" w:hAnsi="Times New Roman" w:cs="Times New Roman"/>
          <w:b/>
          <w:w w:val="105"/>
          <w:sz w:val="24"/>
          <w:szCs w:val="24"/>
        </w:rPr>
        <w:t>1</w:t>
      </w:r>
    </w:p>
    <w:p w14:paraId="4CE2F5ED" w14:textId="77777777" w:rsidR="00504197" w:rsidRPr="0073555D" w:rsidRDefault="00504197" w:rsidP="008D69A8">
      <w:pPr>
        <w:pStyle w:val="BodyText"/>
        <w:ind w:left="0" w:firstLine="675"/>
        <w:rPr>
          <w:rFonts w:ascii="Times New Roman" w:hAnsi="Times New Roman" w:cs="Times New Roman"/>
          <w:w w:val="105"/>
          <w:sz w:val="24"/>
          <w:szCs w:val="24"/>
        </w:rPr>
      </w:pPr>
      <w:r w:rsidRPr="00E67D24">
        <w:rPr>
          <w:rFonts w:ascii="Times New Roman" w:hAnsi="Times New Roman" w:cs="Times New Roman"/>
          <w:w w:val="105"/>
          <w:sz w:val="24"/>
          <w:szCs w:val="24"/>
        </w:rPr>
        <w:t>Vlada može odlučiti o pomoći privrednim subjektima koji</w:t>
      </w:r>
      <w:r w:rsidR="0091124B">
        <w:rPr>
          <w:rFonts w:ascii="Times New Roman" w:hAnsi="Times New Roman" w:cs="Times New Roman"/>
          <w:w w:val="105"/>
          <w:sz w:val="24"/>
          <w:szCs w:val="24"/>
        </w:rPr>
        <w:t xml:space="preserve"> su pretrp</w:t>
      </w:r>
      <w:r w:rsidR="00F82C3E">
        <w:rPr>
          <w:rFonts w:ascii="Times New Roman" w:hAnsi="Times New Roman" w:cs="Times New Roman"/>
          <w:w w:val="105"/>
          <w:sz w:val="24"/>
          <w:szCs w:val="24"/>
        </w:rPr>
        <w:t>j</w:t>
      </w:r>
      <w:r w:rsidR="0091124B">
        <w:rPr>
          <w:rFonts w:ascii="Times New Roman" w:hAnsi="Times New Roman" w:cs="Times New Roman"/>
          <w:w w:val="105"/>
          <w:sz w:val="24"/>
          <w:szCs w:val="24"/>
        </w:rPr>
        <w:t>eli</w:t>
      </w:r>
      <w:r w:rsidR="0049399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91124B">
        <w:rPr>
          <w:rFonts w:ascii="Times New Roman" w:hAnsi="Times New Roman" w:cs="Times New Roman"/>
          <w:w w:val="105"/>
          <w:sz w:val="24"/>
          <w:szCs w:val="24"/>
        </w:rPr>
        <w:t>štetu</w:t>
      </w:r>
      <w:r w:rsidR="0049399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F82C3E" w:rsidRPr="0073555D">
        <w:rPr>
          <w:rFonts w:ascii="Times New Roman" w:hAnsi="Times New Roman" w:cs="Times New Roman"/>
          <w:w w:val="105"/>
          <w:sz w:val="24"/>
          <w:szCs w:val="24"/>
        </w:rPr>
        <w:t>i gubitak</w:t>
      </w:r>
      <w:r w:rsidR="0049399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44733" w:rsidRPr="0073555D">
        <w:rPr>
          <w:rFonts w:ascii="Times New Roman" w:hAnsi="Times New Roman" w:cs="Times New Roman"/>
          <w:w w:val="105"/>
          <w:sz w:val="24"/>
          <w:szCs w:val="24"/>
        </w:rPr>
        <w:t xml:space="preserve">usljed nepogode </w:t>
      </w:r>
      <w:r w:rsidRPr="0073555D">
        <w:rPr>
          <w:rFonts w:ascii="Times New Roman" w:hAnsi="Times New Roman" w:cs="Times New Roman"/>
          <w:w w:val="105"/>
          <w:sz w:val="24"/>
          <w:szCs w:val="24"/>
        </w:rPr>
        <w:t>pod uslovima utvrđenim ovim zakonom.</w:t>
      </w:r>
    </w:p>
    <w:p w14:paraId="603F7EE5" w14:textId="77777777" w:rsidR="003C18FA" w:rsidRPr="0073555D" w:rsidRDefault="003C18FA" w:rsidP="008D69A8">
      <w:pPr>
        <w:pStyle w:val="BodyText"/>
        <w:ind w:left="0" w:firstLine="675"/>
        <w:rPr>
          <w:rFonts w:ascii="Times New Roman" w:hAnsi="Times New Roman" w:cs="Times New Roman"/>
          <w:w w:val="105"/>
          <w:sz w:val="24"/>
          <w:szCs w:val="24"/>
        </w:rPr>
      </w:pPr>
    </w:p>
    <w:p w14:paraId="7EF3FCDE" w14:textId="77777777" w:rsidR="00504197" w:rsidRPr="008D69A8" w:rsidRDefault="008D69A8" w:rsidP="008D69A8">
      <w:pPr>
        <w:tabs>
          <w:tab w:val="left" w:pos="15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Usl</w:t>
      </w:r>
      <w:r w:rsidRPr="00B85D80">
        <w:rPr>
          <w:rFonts w:ascii="Times New Roman" w:hAnsi="Times New Roman" w:cs="Times New Roman"/>
          <w:b/>
          <w:sz w:val="24"/>
          <w:szCs w:val="24"/>
        </w:rPr>
        <w:t xml:space="preserve">ovi </w:t>
      </w:r>
      <w:r>
        <w:rPr>
          <w:rFonts w:ascii="Times New Roman" w:hAnsi="Times New Roman" w:cs="Times New Roman"/>
          <w:b/>
          <w:sz w:val="24"/>
          <w:szCs w:val="24"/>
        </w:rPr>
        <w:t>za ostvarivanje</w:t>
      </w:r>
      <w:r w:rsidR="00AD7A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27B">
        <w:rPr>
          <w:rFonts w:ascii="Times New Roman" w:hAnsi="Times New Roman" w:cs="Times New Roman"/>
          <w:b/>
          <w:sz w:val="24"/>
          <w:szCs w:val="24"/>
        </w:rPr>
        <w:t>prava na</w:t>
      </w:r>
      <w:r>
        <w:rPr>
          <w:rFonts w:ascii="Times New Roman" w:hAnsi="Times New Roman" w:cs="Times New Roman"/>
          <w:b/>
          <w:sz w:val="24"/>
          <w:szCs w:val="24"/>
        </w:rPr>
        <w:t xml:space="preserve"> pomoć privrednom subjektu</w:t>
      </w:r>
    </w:p>
    <w:p w14:paraId="7138BD24" w14:textId="28806538" w:rsidR="00504197" w:rsidRPr="00E67D24" w:rsidRDefault="00C865D8" w:rsidP="007E0A75">
      <w:pPr>
        <w:pStyle w:val="BodyText"/>
        <w:ind w:left="676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Član 4</w:t>
      </w:r>
      <w:r w:rsidR="00D26BD0">
        <w:rPr>
          <w:rFonts w:ascii="Times New Roman" w:hAnsi="Times New Roman" w:cs="Times New Roman"/>
          <w:b/>
          <w:w w:val="105"/>
          <w:sz w:val="24"/>
          <w:szCs w:val="24"/>
        </w:rPr>
        <w:t>2</w:t>
      </w:r>
    </w:p>
    <w:p w14:paraId="28BD0EE2" w14:textId="0B32FE64" w:rsidR="00504197" w:rsidRPr="00E67D24" w:rsidRDefault="00504197" w:rsidP="007E0A75">
      <w:pPr>
        <w:pStyle w:val="BodyText"/>
        <w:ind w:left="0" w:firstLine="675"/>
        <w:rPr>
          <w:rFonts w:ascii="Times New Roman" w:hAnsi="Times New Roman" w:cs="Times New Roman"/>
          <w:w w:val="105"/>
          <w:sz w:val="24"/>
          <w:szCs w:val="24"/>
        </w:rPr>
      </w:pPr>
      <w:r w:rsidRPr="00E67D24">
        <w:rPr>
          <w:rFonts w:ascii="Times New Roman" w:hAnsi="Times New Roman" w:cs="Times New Roman"/>
          <w:w w:val="105"/>
          <w:sz w:val="24"/>
          <w:szCs w:val="24"/>
        </w:rPr>
        <w:t xml:space="preserve">Uslovi za </w:t>
      </w:r>
      <w:r w:rsidR="00596B55">
        <w:rPr>
          <w:rFonts w:ascii="Times New Roman" w:hAnsi="Times New Roman" w:cs="Times New Roman"/>
          <w:w w:val="105"/>
          <w:sz w:val="24"/>
          <w:szCs w:val="24"/>
        </w:rPr>
        <w:t>dodjelu</w:t>
      </w:r>
      <w:r w:rsidRPr="00E67D24">
        <w:rPr>
          <w:rFonts w:ascii="Times New Roman" w:hAnsi="Times New Roman" w:cs="Times New Roman"/>
          <w:w w:val="105"/>
          <w:sz w:val="24"/>
          <w:szCs w:val="24"/>
        </w:rPr>
        <w:t xml:space="preserve"> pomoći </w:t>
      </w:r>
      <w:r w:rsidR="008D69A8">
        <w:rPr>
          <w:rFonts w:ascii="Times New Roman" w:hAnsi="Times New Roman" w:cs="Times New Roman"/>
          <w:w w:val="105"/>
          <w:sz w:val="24"/>
          <w:szCs w:val="24"/>
        </w:rPr>
        <w:t>privrednom subjektu</w:t>
      </w:r>
      <w:r w:rsidR="008110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E67D24">
        <w:rPr>
          <w:rFonts w:ascii="Times New Roman" w:hAnsi="Times New Roman" w:cs="Times New Roman"/>
          <w:w w:val="105"/>
          <w:sz w:val="24"/>
          <w:szCs w:val="24"/>
        </w:rPr>
        <w:t>su</w:t>
      </w:r>
      <w:r w:rsidR="00811094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E67D24">
        <w:rPr>
          <w:rFonts w:ascii="Times New Roman" w:hAnsi="Times New Roman" w:cs="Times New Roman"/>
          <w:w w:val="105"/>
          <w:sz w:val="24"/>
          <w:szCs w:val="24"/>
        </w:rPr>
        <w:t xml:space="preserve"> da:</w:t>
      </w:r>
    </w:p>
    <w:p w14:paraId="77F0B0DE" w14:textId="15A704D3" w:rsidR="00504197" w:rsidRPr="00AC712F" w:rsidRDefault="00504197" w:rsidP="007E0A75">
      <w:pPr>
        <w:pStyle w:val="BodyText"/>
        <w:ind w:left="0" w:firstLine="675"/>
        <w:rPr>
          <w:rFonts w:ascii="Times New Roman" w:hAnsi="Times New Roman" w:cs="Times New Roman"/>
          <w:w w:val="105"/>
          <w:sz w:val="24"/>
          <w:szCs w:val="24"/>
        </w:rPr>
      </w:pPr>
      <w:r w:rsidRPr="00E67D24">
        <w:rPr>
          <w:rFonts w:ascii="Times New Roman" w:hAnsi="Times New Roman" w:cs="Times New Roman"/>
          <w:w w:val="105"/>
          <w:sz w:val="24"/>
          <w:szCs w:val="24"/>
        </w:rPr>
        <w:t xml:space="preserve">1) je </w:t>
      </w:r>
      <w:r w:rsidR="00AC712F" w:rsidRPr="00AC712F">
        <w:rPr>
          <w:rFonts w:ascii="Times New Roman" w:hAnsi="Times New Roman" w:cs="Times New Roman"/>
          <w:w w:val="105"/>
          <w:sz w:val="24"/>
          <w:szCs w:val="24"/>
        </w:rPr>
        <w:t>nasta</w:t>
      </w:r>
      <w:r w:rsidRPr="00AC712F">
        <w:rPr>
          <w:rFonts w:ascii="Times New Roman" w:hAnsi="Times New Roman" w:cs="Times New Roman"/>
          <w:w w:val="105"/>
          <w:sz w:val="24"/>
          <w:szCs w:val="24"/>
        </w:rPr>
        <w:t>la šteta</w:t>
      </w:r>
      <w:r w:rsidR="008110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F82C3E" w:rsidRPr="00AC712F">
        <w:rPr>
          <w:rFonts w:ascii="Times New Roman" w:hAnsi="Times New Roman" w:cs="Times New Roman"/>
          <w:w w:val="105"/>
          <w:sz w:val="24"/>
          <w:szCs w:val="24"/>
        </w:rPr>
        <w:t>i gubitak</w:t>
      </w:r>
      <w:r w:rsidRPr="00AC712F">
        <w:rPr>
          <w:rFonts w:ascii="Times New Roman" w:hAnsi="Times New Roman" w:cs="Times New Roman"/>
          <w:w w:val="105"/>
          <w:sz w:val="24"/>
          <w:szCs w:val="24"/>
        </w:rPr>
        <w:t xml:space="preserve"> koja podrazum</w:t>
      </w:r>
      <w:r w:rsidR="007E0A75" w:rsidRPr="00AC712F">
        <w:rPr>
          <w:rFonts w:ascii="Times New Roman" w:hAnsi="Times New Roman" w:cs="Times New Roman"/>
          <w:w w:val="105"/>
          <w:sz w:val="24"/>
          <w:szCs w:val="24"/>
        </w:rPr>
        <w:t>ij</w:t>
      </w:r>
      <w:r w:rsidRPr="00AC712F">
        <w:rPr>
          <w:rFonts w:ascii="Times New Roman" w:hAnsi="Times New Roman" w:cs="Times New Roman"/>
          <w:w w:val="105"/>
          <w:sz w:val="24"/>
          <w:szCs w:val="24"/>
        </w:rPr>
        <w:t>eva fizičko oštećenje ili uništenje nepokretnih ili pokretnih stvari u svojini privrednog</w:t>
      </w:r>
      <w:r w:rsidR="00D26BD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AC712F">
        <w:rPr>
          <w:rFonts w:ascii="Times New Roman" w:hAnsi="Times New Roman" w:cs="Times New Roman"/>
          <w:w w:val="105"/>
          <w:sz w:val="24"/>
          <w:szCs w:val="24"/>
        </w:rPr>
        <w:t>subjekta;</w:t>
      </w:r>
    </w:p>
    <w:p w14:paraId="67BE1A66" w14:textId="4370DC02" w:rsidR="00504197" w:rsidRPr="00E67D24" w:rsidRDefault="00504197" w:rsidP="007E0A75">
      <w:pPr>
        <w:pStyle w:val="BodyText"/>
        <w:ind w:left="0" w:firstLine="675"/>
        <w:rPr>
          <w:rFonts w:ascii="Times New Roman" w:hAnsi="Times New Roman" w:cs="Times New Roman"/>
          <w:w w:val="105"/>
          <w:sz w:val="24"/>
          <w:szCs w:val="24"/>
        </w:rPr>
      </w:pPr>
      <w:r w:rsidRPr="00AC712F">
        <w:rPr>
          <w:rFonts w:ascii="Times New Roman" w:hAnsi="Times New Roman" w:cs="Times New Roman"/>
          <w:w w:val="105"/>
          <w:sz w:val="24"/>
          <w:szCs w:val="24"/>
        </w:rPr>
        <w:t>2) je nastala šteta</w:t>
      </w:r>
      <w:r w:rsidR="008110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F82C3E" w:rsidRPr="00B67C66">
        <w:rPr>
          <w:rFonts w:ascii="Times New Roman" w:hAnsi="Times New Roman" w:cs="Times New Roman"/>
          <w:w w:val="105"/>
          <w:sz w:val="24"/>
          <w:szCs w:val="24"/>
        </w:rPr>
        <w:t>i gubitak</w:t>
      </w:r>
      <w:r w:rsidR="00D26BD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67C66">
        <w:rPr>
          <w:rFonts w:ascii="Times New Roman" w:hAnsi="Times New Roman" w:cs="Times New Roman"/>
          <w:w w:val="105"/>
          <w:sz w:val="24"/>
          <w:szCs w:val="24"/>
        </w:rPr>
        <w:t>posl</w:t>
      </w:r>
      <w:r w:rsidR="007E0A75" w:rsidRPr="00B67C66">
        <w:rPr>
          <w:rFonts w:ascii="Times New Roman" w:hAnsi="Times New Roman" w:cs="Times New Roman"/>
          <w:w w:val="105"/>
          <w:sz w:val="24"/>
          <w:szCs w:val="24"/>
        </w:rPr>
        <w:t>j</w:t>
      </w:r>
      <w:r w:rsidR="00744733" w:rsidRPr="00B67C66">
        <w:rPr>
          <w:rFonts w:ascii="Times New Roman" w:hAnsi="Times New Roman" w:cs="Times New Roman"/>
          <w:w w:val="105"/>
          <w:sz w:val="24"/>
          <w:szCs w:val="24"/>
        </w:rPr>
        <w:t>edica</w:t>
      </w:r>
      <w:r w:rsidR="00D26BD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67C66">
        <w:rPr>
          <w:rFonts w:ascii="Times New Roman" w:hAnsi="Times New Roman" w:cs="Times New Roman"/>
          <w:w w:val="105"/>
          <w:sz w:val="24"/>
          <w:szCs w:val="24"/>
        </w:rPr>
        <w:t>nepogode</w:t>
      </w:r>
      <w:r w:rsidRPr="00E67D24"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0307AEAC" w14:textId="68A3368A" w:rsidR="00504197" w:rsidRPr="00E67D24" w:rsidRDefault="00B67C66" w:rsidP="007E0A75">
      <w:pPr>
        <w:pStyle w:val="BodyText"/>
        <w:ind w:left="0" w:firstLine="675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3) su</w:t>
      </w:r>
      <w:r w:rsidR="00504197" w:rsidRPr="00E67D24">
        <w:rPr>
          <w:rFonts w:ascii="Times New Roman" w:hAnsi="Times New Roman" w:cs="Times New Roman"/>
          <w:w w:val="105"/>
          <w:sz w:val="24"/>
          <w:szCs w:val="24"/>
        </w:rPr>
        <w:t xml:space="preserve"> šteta </w:t>
      </w:r>
      <w:r w:rsidR="00F82C3E" w:rsidRPr="00B67C66">
        <w:rPr>
          <w:rFonts w:ascii="Times New Roman" w:hAnsi="Times New Roman" w:cs="Times New Roman"/>
          <w:w w:val="105"/>
          <w:sz w:val="24"/>
          <w:szCs w:val="24"/>
        </w:rPr>
        <w:t>i gubitak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prijavljeni</w:t>
      </w:r>
      <w:r w:rsidR="00504197" w:rsidRPr="00E67D24">
        <w:rPr>
          <w:rFonts w:ascii="Times New Roman" w:hAnsi="Times New Roman" w:cs="Times New Roman"/>
          <w:w w:val="105"/>
          <w:sz w:val="24"/>
          <w:szCs w:val="24"/>
        </w:rPr>
        <w:t xml:space="preserve"> u skladu sa</w:t>
      </w:r>
      <w:r w:rsidR="00D26BD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3C4C43">
        <w:rPr>
          <w:rFonts w:ascii="Times New Roman" w:hAnsi="Times New Roman" w:cs="Times New Roman"/>
          <w:w w:val="105"/>
          <w:sz w:val="24"/>
          <w:szCs w:val="24"/>
        </w:rPr>
        <w:t>odredbama ovog</w:t>
      </w:r>
      <w:r w:rsidR="001948DB">
        <w:rPr>
          <w:rFonts w:ascii="Times New Roman" w:hAnsi="Times New Roman" w:cs="Times New Roman"/>
          <w:w w:val="105"/>
          <w:sz w:val="24"/>
          <w:szCs w:val="24"/>
        </w:rPr>
        <w:t xml:space="preserve"> z</w:t>
      </w:r>
      <w:r w:rsidR="003C4C43">
        <w:rPr>
          <w:rFonts w:ascii="Times New Roman" w:hAnsi="Times New Roman" w:cs="Times New Roman"/>
          <w:w w:val="105"/>
          <w:sz w:val="24"/>
          <w:szCs w:val="24"/>
        </w:rPr>
        <w:t>akona</w:t>
      </w:r>
      <w:r w:rsidR="00504197" w:rsidRPr="00E67D24"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58C4BA60" w14:textId="5E695D73" w:rsidR="00504197" w:rsidRPr="00AC712F" w:rsidRDefault="008D7D97" w:rsidP="007E0A75">
      <w:pPr>
        <w:pStyle w:val="BodyText"/>
        <w:ind w:left="0" w:firstLine="675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4)</w:t>
      </w:r>
      <w:r w:rsidR="0081109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504197" w:rsidRPr="00E67D24">
        <w:rPr>
          <w:rFonts w:ascii="Times New Roman" w:hAnsi="Times New Roman" w:cs="Times New Roman"/>
          <w:w w:val="105"/>
          <w:sz w:val="24"/>
          <w:szCs w:val="24"/>
        </w:rPr>
        <w:t xml:space="preserve">je privredni subjekt preduzeo sve neophodne i propisane </w:t>
      </w:r>
      <w:r w:rsidR="006D2DC1">
        <w:rPr>
          <w:rFonts w:ascii="Times New Roman" w:hAnsi="Times New Roman" w:cs="Times New Roman"/>
          <w:w w:val="105"/>
          <w:sz w:val="24"/>
          <w:szCs w:val="24"/>
        </w:rPr>
        <w:t>radnje</w:t>
      </w:r>
      <w:r w:rsidR="00504197" w:rsidRPr="00E67D24">
        <w:rPr>
          <w:rFonts w:ascii="Times New Roman" w:hAnsi="Times New Roman" w:cs="Times New Roman"/>
          <w:w w:val="105"/>
          <w:sz w:val="24"/>
          <w:szCs w:val="24"/>
        </w:rPr>
        <w:t xml:space="preserve"> u cilju smanjenja rizika od </w:t>
      </w:r>
      <w:r w:rsidR="00C53F58" w:rsidRPr="00EB44C4">
        <w:rPr>
          <w:rFonts w:ascii="Times New Roman" w:hAnsi="Times New Roman" w:cs="Times New Roman"/>
          <w:w w:val="105"/>
          <w:sz w:val="24"/>
          <w:szCs w:val="24"/>
        </w:rPr>
        <w:t xml:space="preserve">posljedica </w:t>
      </w:r>
      <w:r w:rsidR="00504197" w:rsidRPr="00EB44C4">
        <w:rPr>
          <w:rFonts w:ascii="Times New Roman" w:hAnsi="Times New Roman" w:cs="Times New Roman"/>
          <w:w w:val="105"/>
          <w:sz w:val="24"/>
          <w:szCs w:val="24"/>
        </w:rPr>
        <w:t>n</w:t>
      </w:r>
      <w:r w:rsidR="00504197" w:rsidRPr="00AC712F">
        <w:rPr>
          <w:rFonts w:ascii="Times New Roman" w:hAnsi="Times New Roman" w:cs="Times New Roman"/>
          <w:w w:val="105"/>
          <w:sz w:val="24"/>
          <w:szCs w:val="24"/>
        </w:rPr>
        <w:t>epogode;</w:t>
      </w:r>
    </w:p>
    <w:p w14:paraId="0E2ED012" w14:textId="77777777" w:rsidR="00504197" w:rsidRPr="00AC712F" w:rsidRDefault="00AC712F" w:rsidP="007E0A75">
      <w:pPr>
        <w:pStyle w:val="BodyText"/>
        <w:ind w:left="0" w:firstLine="675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5) je nasta</w:t>
      </w:r>
      <w:r w:rsidR="00504197" w:rsidRPr="00AC712F">
        <w:rPr>
          <w:rFonts w:ascii="Times New Roman" w:hAnsi="Times New Roman" w:cs="Times New Roman"/>
          <w:w w:val="105"/>
          <w:sz w:val="24"/>
          <w:szCs w:val="24"/>
        </w:rPr>
        <w:t>la šteta</w:t>
      </w:r>
      <w:r w:rsidR="00625A5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F82C3E" w:rsidRPr="00AC712F">
        <w:rPr>
          <w:rFonts w:ascii="Times New Roman" w:hAnsi="Times New Roman" w:cs="Times New Roman"/>
          <w:w w:val="105"/>
          <w:sz w:val="24"/>
          <w:szCs w:val="24"/>
        </w:rPr>
        <w:t>i gubitak</w:t>
      </w:r>
      <w:r w:rsidR="00504197" w:rsidRPr="00AC712F">
        <w:rPr>
          <w:rFonts w:ascii="Times New Roman" w:hAnsi="Times New Roman" w:cs="Times New Roman"/>
          <w:w w:val="105"/>
          <w:sz w:val="24"/>
          <w:szCs w:val="24"/>
        </w:rPr>
        <w:t xml:space="preserve"> takve vrste i obima da ugrožava dalji opstanak privrednog</w:t>
      </w:r>
      <w:r w:rsidR="00625A5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504197" w:rsidRPr="00AC712F">
        <w:rPr>
          <w:rFonts w:ascii="Times New Roman" w:hAnsi="Times New Roman" w:cs="Times New Roman"/>
          <w:w w:val="105"/>
          <w:sz w:val="24"/>
          <w:szCs w:val="24"/>
        </w:rPr>
        <w:t>subjekta;</w:t>
      </w:r>
    </w:p>
    <w:p w14:paraId="34F0E8D4" w14:textId="77777777" w:rsidR="00504197" w:rsidRPr="00E67D24" w:rsidRDefault="00504197" w:rsidP="007E0A75">
      <w:pPr>
        <w:pStyle w:val="BodyText"/>
        <w:ind w:left="0" w:firstLine="675"/>
        <w:rPr>
          <w:rFonts w:ascii="Times New Roman" w:hAnsi="Times New Roman" w:cs="Times New Roman"/>
          <w:w w:val="105"/>
          <w:sz w:val="24"/>
          <w:szCs w:val="24"/>
        </w:rPr>
      </w:pPr>
      <w:r w:rsidRPr="00AC712F">
        <w:rPr>
          <w:rFonts w:ascii="Times New Roman" w:hAnsi="Times New Roman" w:cs="Times New Roman"/>
          <w:w w:val="105"/>
          <w:sz w:val="24"/>
          <w:szCs w:val="24"/>
        </w:rPr>
        <w:t>6) je šteta</w:t>
      </w:r>
      <w:r w:rsidR="00C331E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F82C3E" w:rsidRPr="00AC712F">
        <w:rPr>
          <w:rFonts w:ascii="Times New Roman" w:hAnsi="Times New Roman" w:cs="Times New Roman"/>
          <w:w w:val="105"/>
          <w:sz w:val="24"/>
          <w:szCs w:val="24"/>
        </w:rPr>
        <w:t>i gubitak</w:t>
      </w:r>
      <w:r w:rsidRPr="00AC712F">
        <w:rPr>
          <w:rFonts w:ascii="Times New Roman" w:hAnsi="Times New Roman" w:cs="Times New Roman"/>
          <w:w w:val="105"/>
          <w:sz w:val="24"/>
          <w:szCs w:val="24"/>
        </w:rPr>
        <w:t xml:space="preserve"> nastala</w:t>
      </w:r>
      <w:r w:rsidRPr="00E67D24">
        <w:rPr>
          <w:rFonts w:ascii="Times New Roman" w:hAnsi="Times New Roman" w:cs="Times New Roman"/>
          <w:w w:val="105"/>
          <w:sz w:val="24"/>
          <w:szCs w:val="24"/>
        </w:rPr>
        <w:t xml:space="preserve"> od rizika koji ne osiguravaju subjekti koji se bave osiguranjem</w:t>
      </w:r>
      <w:r w:rsidR="00AD7AD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E67D24">
        <w:rPr>
          <w:rFonts w:ascii="Times New Roman" w:hAnsi="Times New Roman" w:cs="Times New Roman"/>
          <w:w w:val="105"/>
          <w:sz w:val="24"/>
          <w:szCs w:val="24"/>
        </w:rPr>
        <w:t>imovine;</w:t>
      </w:r>
    </w:p>
    <w:p w14:paraId="1920DFE4" w14:textId="7FEF16FF" w:rsidR="00504197" w:rsidRPr="00E67D24" w:rsidRDefault="00504197" w:rsidP="007E0A75">
      <w:pPr>
        <w:pStyle w:val="BodyText"/>
        <w:ind w:left="0" w:firstLine="675"/>
        <w:rPr>
          <w:rFonts w:ascii="Times New Roman" w:hAnsi="Times New Roman" w:cs="Times New Roman"/>
          <w:w w:val="105"/>
          <w:sz w:val="24"/>
          <w:szCs w:val="24"/>
        </w:rPr>
      </w:pPr>
      <w:r w:rsidRPr="00E67D24">
        <w:rPr>
          <w:rFonts w:ascii="Times New Roman" w:hAnsi="Times New Roman" w:cs="Times New Roman"/>
          <w:w w:val="105"/>
          <w:sz w:val="24"/>
          <w:szCs w:val="24"/>
        </w:rPr>
        <w:t>7) su ispunjeni drugi uslovi pr</w:t>
      </w:r>
      <w:r w:rsidR="00811094">
        <w:rPr>
          <w:rFonts w:ascii="Times New Roman" w:hAnsi="Times New Roman" w:cs="Times New Roman"/>
          <w:w w:val="105"/>
          <w:sz w:val="24"/>
          <w:szCs w:val="24"/>
        </w:rPr>
        <w:t>opisani</w:t>
      </w:r>
      <w:r w:rsidRPr="00E67D24">
        <w:rPr>
          <w:rFonts w:ascii="Times New Roman" w:hAnsi="Times New Roman" w:cs="Times New Roman"/>
          <w:w w:val="105"/>
          <w:sz w:val="24"/>
          <w:szCs w:val="24"/>
        </w:rPr>
        <w:t xml:space="preserve"> ovim</w:t>
      </w:r>
      <w:r w:rsidR="0045691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E67D24">
        <w:rPr>
          <w:rFonts w:ascii="Times New Roman" w:hAnsi="Times New Roman" w:cs="Times New Roman"/>
          <w:w w:val="105"/>
          <w:sz w:val="24"/>
          <w:szCs w:val="24"/>
        </w:rPr>
        <w:t>zakonom.</w:t>
      </w:r>
    </w:p>
    <w:p w14:paraId="1D39DD43" w14:textId="77777777" w:rsidR="00504197" w:rsidRDefault="00504197" w:rsidP="007E0A75">
      <w:pPr>
        <w:pStyle w:val="BodyText"/>
        <w:ind w:left="0" w:firstLine="675"/>
        <w:rPr>
          <w:rFonts w:ascii="Times New Roman" w:hAnsi="Times New Roman" w:cs="Times New Roman"/>
          <w:w w:val="105"/>
          <w:sz w:val="24"/>
          <w:szCs w:val="24"/>
        </w:rPr>
      </w:pPr>
      <w:r w:rsidRPr="00E67D24">
        <w:rPr>
          <w:rFonts w:ascii="Times New Roman" w:hAnsi="Times New Roman" w:cs="Times New Roman"/>
          <w:w w:val="105"/>
          <w:sz w:val="24"/>
          <w:szCs w:val="24"/>
        </w:rPr>
        <w:t>Uslovi iz stava 1 ovog člana moraju biti kumulativno ispunjeni.</w:t>
      </w:r>
    </w:p>
    <w:p w14:paraId="4FEA05FE" w14:textId="77777777" w:rsidR="008D69A8" w:rsidRPr="00E67D24" w:rsidRDefault="008D69A8" w:rsidP="002B7F1F">
      <w:pPr>
        <w:pStyle w:val="BodyText"/>
        <w:ind w:left="0" w:firstLine="0"/>
        <w:rPr>
          <w:rFonts w:ascii="Times New Roman" w:hAnsi="Times New Roman" w:cs="Times New Roman"/>
          <w:w w:val="105"/>
          <w:sz w:val="24"/>
          <w:szCs w:val="24"/>
        </w:rPr>
      </w:pPr>
    </w:p>
    <w:p w14:paraId="5FF4B305" w14:textId="77777777" w:rsidR="00504197" w:rsidRPr="008D69A8" w:rsidRDefault="008D69A8" w:rsidP="008D69A8">
      <w:pPr>
        <w:pStyle w:val="BodyText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Shodna primjena </w:t>
      </w:r>
    </w:p>
    <w:p w14:paraId="4984A72D" w14:textId="07381F9A" w:rsidR="00504197" w:rsidRPr="00E67D24" w:rsidRDefault="009A49AD" w:rsidP="009A49AD">
      <w:pPr>
        <w:pStyle w:val="BodyText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Član 4</w:t>
      </w:r>
      <w:r w:rsidR="00D26BD0">
        <w:rPr>
          <w:rFonts w:ascii="Times New Roman" w:hAnsi="Times New Roman" w:cs="Times New Roman"/>
          <w:b/>
          <w:w w:val="105"/>
          <w:sz w:val="24"/>
          <w:szCs w:val="24"/>
        </w:rPr>
        <w:t>3</w:t>
      </w:r>
    </w:p>
    <w:p w14:paraId="010E3375" w14:textId="77777777" w:rsidR="00596B55" w:rsidRDefault="00504197" w:rsidP="009A49AD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E67D24">
        <w:rPr>
          <w:rFonts w:ascii="Times New Roman" w:hAnsi="Times New Roman" w:cs="Times New Roman"/>
          <w:w w:val="105"/>
          <w:sz w:val="24"/>
          <w:szCs w:val="24"/>
        </w:rPr>
        <w:t xml:space="preserve">Na </w:t>
      </w:r>
      <w:r w:rsidR="009A49AD">
        <w:rPr>
          <w:rFonts w:ascii="Times New Roman" w:hAnsi="Times New Roman" w:cs="Times New Roman"/>
          <w:w w:val="105"/>
          <w:sz w:val="24"/>
          <w:szCs w:val="24"/>
        </w:rPr>
        <w:t xml:space="preserve">utvrđivanje prava na </w:t>
      </w:r>
      <w:r w:rsidRPr="00E67D24">
        <w:rPr>
          <w:rFonts w:ascii="Times New Roman" w:hAnsi="Times New Roman" w:cs="Times New Roman"/>
          <w:w w:val="105"/>
          <w:sz w:val="24"/>
          <w:szCs w:val="24"/>
        </w:rPr>
        <w:t>pomoć pr</w:t>
      </w:r>
      <w:r w:rsidR="007E0A75">
        <w:rPr>
          <w:rFonts w:ascii="Times New Roman" w:hAnsi="Times New Roman" w:cs="Times New Roman"/>
          <w:w w:val="105"/>
          <w:sz w:val="24"/>
          <w:szCs w:val="24"/>
        </w:rPr>
        <w:t>ivrednim subjektima</w:t>
      </w:r>
      <w:r w:rsidRPr="00E67D24">
        <w:rPr>
          <w:rFonts w:ascii="Times New Roman" w:hAnsi="Times New Roman" w:cs="Times New Roman"/>
          <w:w w:val="105"/>
          <w:sz w:val="24"/>
          <w:szCs w:val="24"/>
        </w:rPr>
        <w:t xml:space="preserve"> shodno se prim</w:t>
      </w:r>
      <w:r w:rsidR="004257AC">
        <w:rPr>
          <w:rFonts w:ascii="Times New Roman" w:hAnsi="Times New Roman" w:cs="Times New Roman"/>
          <w:w w:val="105"/>
          <w:sz w:val="24"/>
          <w:szCs w:val="24"/>
        </w:rPr>
        <w:t>j</w:t>
      </w:r>
      <w:r w:rsidRPr="00E67D24">
        <w:rPr>
          <w:rFonts w:ascii="Times New Roman" w:hAnsi="Times New Roman" w:cs="Times New Roman"/>
          <w:w w:val="105"/>
          <w:sz w:val="24"/>
          <w:szCs w:val="24"/>
        </w:rPr>
        <w:t>enjuju odredbe ovog zakona kojima se ure</w:t>
      </w:r>
      <w:r w:rsidR="008D7D97">
        <w:rPr>
          <w:rFonts w:ascii="Times New Roman" w:hAnsi="Times New Roman" w:cs="Times New Roman"/>
          <w:w w:val="105"/>
          <w:sz w:val="24"/>
          <w:szCs w:val="24"/>
        </w:rPr>
        <w:t xml:space="preserve">đuje </w:t>
      </w:r>
      <w:r w:rsidR="009A49AD">
        <w:rPr>
          <w:rFonts w:ascii="Times New Roman" w:hAnsi="Times New Roman" w:cs="Times New Roman"/>
          <w:w w:val="105"/>
          <w:sz w:val="24"/>
          <w:szCs w:val="24"/>
        </w:rPr>
        <w:t>pomoć građanima.</w:t>
      </w:r>
    </w:p>
    <w:p w14:paraId="18D8B545" w14:textId="77777777" w:rsidR="001965A2" w:rsidRDefault="001965A2" w:rsidP="009A49AD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</w:p>
    <w:p w14:paraId="4CAEE086" w14:textId="77777777" w:rsidR="009A49AD" w:rsidRPr="001965A2" w:rsidRDefault="00016D26" w:rsidP="001965A2">
      <w:pPr>
        <w:pStyle w:val="BodyText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016D26">
        <w:rPr>
          <w:rFonts w:ascii="Times New Roman" w:hAnsi="Times New Roman" w:cs="Times New Roman"/>
          <w:b/>
          <w:w w:val="105"/>
          <w:sz w:val="24"/>
          <w:szCs w:val="24"/>
        </w:rPr>
        <w:t>P</w:t>
      </w:r>
      <w:r w:rsidR="00C865D8" w:rsidRPr="00016D26">
        <w:rPr>
          <w:rFonts w:ascii="Times New Roman" w:hAnsi="Times New Roman" w:cs="Times New Roman"/>
          <w:b/>
          <w:w w:val="105"/>
          <w:sz w:val="24"/>
          <w:szCs w:val="24"/>
        </w:rPr>
        <w:t>omoć</w:t>
      </w:r>
      <w:r w:rsidR="00456915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1965A2" w:rsidRPr="001965A2">
        <w:rPr>
          <w:rFonts w:ascii="Times New Roman" w:hAnsi="Times New Roman" w:cs="Times New Roman"/>
          <w:b/>
          <w:w w:val="105"/>
          <w:sz w:val="24"/>
          <w:szCs w:val="24"/>
        </w:rPr>
        <w:t>iz budžeta opštine</w:t>
      </w:r>
    </w:p>
    <w:p w14:paraId="6BE84C75" w14:textId="0012B480" w:rsidR="009A49AD" w:rsidRPr="00E67D24" w:rsidRDefault="006F5F38" w:rsidP="001371EE">
      <w:pPr>
        <w:pStyle w:val="BodyText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Čl</w:t>
      </w:r>
      <w:r w:rsidR="004D75DC">
        <w:rPr>
          <w:rFonts w:ascii="Times New Roman" w:hAnsi="Times New Roman" w:cs="Times New Roman"/>
          <w:b/>
          <w:w w:val="105"/>
          <w:sz w:val="24"/>
          <w:szCs w:val="24"/>
        </w:rPr>
        <w:t>an 4</w:t>
      </w:r>
      <w:r w:rsidR="00D26BD0">
        <w:rPr>
          <w:rFonts w:ascii="Times New Roman" w:hAnsi="Times New Roman" w:cs="Times New Roman"/>
          <w:b/>
          <w:w w:val="105"/>
          <w:sz w:val="24"/>
          <w:szCs w:val="24"/>
        </w:rPr>
        <w:t>4</w:t>
      </w:r>
    </w:p>
    <w:p w14:paraId="49CA0982" w14:textId="77777777" w:rsidR="00504197" w:rsidRDefault="001371EE" w:rsidP="001371EE">
      <w:pPr>
        <w:spacing w:after="0" w:line="240" w:lineRule="auto"/>
        <w:ind w:firstLine="676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Ako se</w:t>
      </w:r>
      <w:r w:rsidR="0045691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pomoć građanima i </w:t>
      </w:r>
      <w:r w:rsidR="00504197" w:rsidRPr="00E67D24">
        <w:rPr>
          <w:rFonts w:ascii="Times New Roman" w:hAnsi="Times New Roman" w:cs="Times New Roman"/>
          <w:w w:val="105"/>
          <w:sz w:val="24"/>
          <w:szCs w:val="24"/>
        </w:rPr>
        <w:t>privrednim subjektima</w:t>
      </w:r>
      <w:r w:rsidR="0045691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504197" w:rsidRPr="00E67D24">
        <w:rPr>
          <w:rFonts w:ascii="Times New Roman" w:hAnsi="Times New Roman" w:cs="Times New Roman"/>
          <w:w w:val="105"/>
          <w:sz w:val="24"/>
          <w:szCs w:val="24"/>
        </w:rPr>
        <w:t>dod</w:t>
      </w:r>
      <w:r w:rsidR="009A49AD">
        <w:rPr>
          <w:rFonts w:ascii="Times New Roman" w:hAnsi="Times New Roman" w:cs="Times New Roman"/>
          <w:w w:val="105"/>
          <w:sz w:val="24"/>
          <w:szCs w:val="24"/>
        </w:rPr>
        <w:t>j</w:t>
      </w:r>
      <w:r w:rsidR="00504197" w:rsidRPr="00E67D24">
        <w:rPr>
          <w:rFonts w:ascii="Times New Roman" w:hAnsi="Times New Roman" w:cs="Times New Roman"/>
          <w:w w:val="105"/>
          <w:sz w:val="24"/>
          <w:szCs w:val="24"/>
        </w:rPr>
        <w:t xml:space="preserve">eljuje iz </w:t>
      </w:r>
      <w:r>
        <w:rPr>
          <w:rFonts w:ascii="Times New Roman" w:hAnsi="Times New Roman" w:cs="Times New Roman"/>
          <w:w w:val="105"/>
          <w:sz w:val="24"/>
          <w:szCs w:val="24"/>
        </w:rPr>
        <w:t>budžeta opštine</w:t>
      </w:r>
      <w:r w:rsidR="00016D26">
        <w:rPr>
          <w:rFonts w:ascii="Times New Roman" w:hAnsi="Times New Roman" w:cs="Times New Roman"/>
          <w:w w:val="105"/>
          <w:sz w:val="24"/>
          <w:szCs w:val="24"/>
        </w:rPr>
        <w:t xml:space="preserve"> na postupak za ostvarivanje prava</w:t>
      </w:r>
      <w:r w:rsidR="00504197" w:rsidRPr="00E67D2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551CDB">
        <w:rPr>
          <w:rFonts w:ascii="Times New Roman" w:hAnsi="Times New Roman" w:cs="Times New Roman"/>
          <w:w w:val="105"/>
          <w:sz w:val="24"/>
          <w:szCs w:val="24"/>
        </w:rPr>
        <w:t xml:space="preserve">na pomoć </w:t>
      </w:r>
      <w:r w:rsidR="00504197" w:rsidRPr="00E67D24">
        <w:rPr>
          <w:rFonts w:ascii="Times New Roman" w:hAnsi="Times New Roman" w:cs="Times New Roman"/>
          <w:w w:val="105"/>
          <w:sz w:val="24"/>
          <w:szCs w:val="24"/>
        </w:rPr>
        <w:t xml:space="preserve">primenjuju </w:t>
      </w:r>
      <w:r w:rsidR="00551CDB" w:rsidRPr="00E67D24">
        <w:rPr>
          <w:rFonts w:ascii="Times New Roman" w:hAnsi="Times New Roman" w:cs="Times New Roman"/>
          <w:w w:val="105"/>
          <w:sz w:val="24"/>
          <w:szCs w:val="24"/>
        </w:rPr>
        <w:t xml:space="preserve">se </w:t>
      </w:r>
      <w:r w:rsidR="00504197" w:rsidRPr="00E67D24">
        <w:rPr>
          <w:rFonts w:ascii="Times New Roman" w:hAnsi="Times New Roman" w:cs="Times New Roman"/>
          <w:w w:val="105"/>
          <w:sz w:val="24"/>
          <w:szCs w:val="24"/>
        </w:rPr>
        <w:t>odredbe ovog zakona.</w:t>
      </w:r>
    </w:p>
    <w:p w14:paraId="6075A8DB" w14:textId="1CDBCB14" w:rsidR="002E1351" w:rsidRDefault="002E1351" w:rsidP="00401959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370A78DC" w14:textId="77777777" w:rsidR="002E1351" w:rsidRDefault="002E1351" w:rsidP="00401959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362FB686" w14:textId="77777777" w:rsidR="00372012" w:rsidRPr="00876771" w:rsidRDefault="00264EA7" w:rsidP="00401959">
      <w:pPr>
        <w:spacing w:after="0" w:line="240" w:lineRule="auto"/>
        <w:ind w:firstLine="488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I</w:t>
      </w:r>
      <w:r w:rsidR="00B643BA">
        <w:rPr>
          <w:rFonts w:ascii="Times New Roman" w:hAnsi="Times New Roman" w:cs="Times New Roman"/>
          <w:b/>
          <w:w w:val="105"/>
          <w:sz w:val="24"/>
          <w:szCs w:val="24"/>
        </w:rPr>
        <w:t>X</w:t>
      </w:r>
      <w:r w:rsidR="00876771" w:rsidRPr="00876771">
        <w:rPr>
          <w:rFonts w:ascii="Times New Roman" w:hAnsi="Times New Roman" w:cs="Times New Roman"/>
          <w:b/>
          <w:w w:val="105"/>
          <w:sz w:val="24"/>
          <w:szCs w:val="24"/>
        </w:rPr>
        <w:t>. FINANSIRANJE</w:t>
      </w:r>
    </w:p>
    <w:p w14:paraId="5F79FD88" w14:textId="77777777" w:rsidR="00876771" w:rsidRPr="003B6EB6" w:rsidRDefault="00876771" w:rsidP="005A5274">
      <w:pPr>
        <w:pStyle w:val="BodyText"/>
        <w:ind w:firstLine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3B6EB6">
        <w:rPr>
          <w:rFonts w:ascii="Times New Roman" w:hAnsi="Times New Roman" w:cs="Times New Roman"/>
          <w:b/>
          <w:w w:val="105"/>
          <w:sz w:val="24"/>
          <w:szCs w:val="24"/>
        </w:rPr>
        <w:t>Izvori finansiranja</w:t>
      </w:r>
    </w:p>
    <w:p w14:paraId="660035DA" w14:textId="2CE4C5AB" w:rsidR="00876771" w:rsidRPr="003B6EB6" w:rsidRDefault="000E5997" w:rsidP="005A5274">
      <w:pPr>
        <w:pStyle w:val="BodyText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3B6EB6">
        <w:rPr>
          <w:rFonts w:ascii="Times New Roman" w:hAnsi="Times New Roman" w:cs="Times New Roman"/>
          <w:b/>
          <w:w w:val="105"/>
          <w:sz w:val="24"/>
          <w:szCs w:val="24"/>
        </w:rPr>
        <w:t>Član</w:t>
      </w:r>
      <w:r w:rsidR="004D75DC" w:rsidRPr="003B6EB6">
        <w:rPr>
          <w:rFonts w:ascii="Times New Roman" w:hAnsi="Times New Roman" w:cs="Times New Roman"/>
          <w:b/>
          <w:w w:val="105"/>
          <w:sz w:val="24"/>
          <w:szCs w:val="24"/>
        </w:rPr>
        <w:t xml:space="preserve"> 4</w:t>
      </w:r>
      <w:r w:rsidR="00343D30">
        <w:rPr>
          <w:rFonts w:ascii="Times New Roman" w:hAnsi="Times New Roman" w:cs="Times New Roman"/>
          <w:b/>
          <w:w w:val="105"/>
          <w:sz w:val="24"/>
          <w:szCs w:val="24"/>
        </w:rPr>
        <w:t>5</w:t>
      </w:r>
    </w:p>
    <w:p w14:paraId="311ED82B" w14:textId="3654C86D" w:rsidR="00876771" w:rsidRPr="003B6EB6" w:rsidRDefault="00876771" w:rsidP="005A5274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3B6EB6">
        <w:rPr>
          <w:rFonts w:ascii="Times New Roman" w:hAnsi="Times New Roman" w:cs="Times New Roman"/>
          <w:w w:val="105"/>
          <w:sz w:val="24"/>
          <w:szCs w:val="24"/>
        </w:rPr>
        <w:t>Sredstva za pomoć</w:t>
      </w:r>
      <w:r w:rsidR="00524FDA" w:rsidRPr="003B6EB6">
        <w:rPr>
          <w:rFonts w:ascii="Times New Roman" w:hAnsi="Times New Roman" w:cs="Times New Roman"/>
          <w:w w:val="105"/>
          <w:sz w:val="24"/>
          <w:szCs w:val="24"/>
        </w:rPr>
        <w:t xml:space="preserve"> i obnovu</w:t>
      </w:r>
      <w:r w:rsidRPr="003B6EB6">
        <w:rPr>
          <w:rFonts w:ascii="Times New Roman" w:hAnsi="Times New Roman" w:cs="Times New Roman"/>
          <w:w w:val="105"/>
          <w:sz w:val="24"/>
          <w:szCs w:val="24"/>
        </w:rPr>
        <w:t xml:space="preserve"> nakon nepogode</w:t>
      </w:r>
      <w:r w:rsidR="00615B2B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650050" w:rsidRPr="003B6EB6">
        <w:rPr>
          <w:rFonts w:ascii="Times New Roman" w:hAnsi="Times New Roman" w:cs="Times New Roman"/>
          <w:w w:val="105"/>
          <w:sz w:val="24"/>
          <w:szCs w:val="24"/>
        </w:rPr>
        <w:t>obezb</w:t>
      </w:r>
      <w:r w:rsidR="00500B87" w:rsidRPr="003B6EB6">
        <w:rPr>
          <w:rFonts w:ascii="Times New Roman" w:hAnsi="Times New Roman" w:cs="Times New Roman"/>
          <w:w w:val="105"/>
          <w:sz w:val="24"/>
          <w:szCs w:val="24"/>
        </w:rPr>
        <w:t>j</w:t>
      </w:r>
      <w:r w:rsidR="00650050" w:rsidRPr="003B6EB6">
        <w:rPr>
          <w:rFonts w:ascii="Times New Roman" w:hAnsi="Times New Roman" w:cs="Times New Roman"/>
          <w:w w:val="105"/>
          <w:sz w:val="24"/>
          <w:szCs w:val="24"/>
        </w:rPr>
        <w:t xml:space="preserve">eđuju </w:t>
      </w:r>
      <w:r w:rsidRPr="003B6EB6">
        <w:rPr>
          <w:rFonts w:ascii="Times New Roman" w:hAnsi="Times New Roman" w:cs="Times New Roman"/>
          <w:w w:val="105"/>
          <w:sz w:val="24"/>
          <w:szCs w:val="24"/>
        </w:rPr>
        <w:t>se iz:</w:t>
      </w:r>
    </w:p>
    <w:p w14:paraId="0757B9A6" w14:textId="77777777" w:rsidR="00876771" w:rsidRPr="003B6EB6" w:rsidRDefault="00876771" w:rsidP="00524FDA">
      <w:pPr>
        <w:pStyle w:val="BodyText"/>
        <w:numPr>
          <w:ilvl w:val="0"/>
          <w:numId w:val="14"/>
        </w:numPr>
        <w:rPr>
          <w:rFonts w:ascii="Times New Roman" w:hAnsi="Times New Roman" w:cs="Times New Roman"/>
          <w:w w:val="105"/>
          <w:sz w:val="24"/>
          <w:szCs w:val="24"/>
        </w:rPr>
      </w:pPr>
      <w:r w:rsidRPr="003B6EB6">
        <w:rPr>
          <w:rFonts w:ascii="Times New Roman" w:hAnsi="Times New Roman" w:cs="Times New Roman"/>
          <w:w w:val="105"/>
          <w:sz w:val="24"/>
          <w:szCs w:val="24"/>
        </w:rPr>
        <w:t>budžeta Crne Gore;</w:t>
      </w:r>
    </w:p>
    <w:p w14:paraId="4B79C87B" w14:textId="77777777" w:rsidR="00524FDA" w:rsidRPr="003B6EB6" w:rsidRDefault="00524FDA" w:rsidP="00524FDA">
      <w:pPr>
        <w:pStyle w:val="BodyText"/>
        <w:numPr>
          <w:ilvl w:val="0"/>
          <w:numId w:val="14"/>
        </w:numPr>
        <w:jc w:val="left"/>
        <w:rPr>
          <w:rFonts w:ascii="Times New Roman" w:hAnsi="Times New Roman" w:cs="Times New Roman"/>
          <w:w w:val="105"/>
          <w:sz w:val="24"/>
          <w:szCs w:val="24"/>
        </w:rPr>
      </w:pPr>
      <w:r w:rsidRPr="003B6EB6">
        <w:rPr>
          <w:rFonts w:ascii="Times New Roman" w:hAnsi="Times New Roman" w:cs="Times New Roman"/>
          <w:w w:val="105"/>
          <w:sz w:val="24"/>
          <w:szCs w:val="24"/>
        </w:rPr>
        <w:t xml:space="preserve">budžeta opština;         </w:t>
      </w:r>
    </w:p>
    <w:p w14:paraId="1A0CF2D9" w14:textId="77777777" w:rsidR="00876771" w:rsidRPr="003B6EB6" w:rsidRDefault="00524FDA" w:rsidP="00876771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3B6EB6">
        <w:rPr>
          <w:rFonts w:ascii="Times New Roman" w:hAnsi="Times New Roman" w:cs="Times New Roman"/>
          <w:w w:val="105"/>
          <w:sz w:val="24"/>
          <w:szCs w:val="24"/>
        </w:rPr>
        <w:t>3</w:t>
      </w:r>
      <w:r w:rsidR="00876771" w:rsidRPr="003B6EB6">
        <w:rPr>
          <w:rFonts w:ascii="Times New Roman" w:hAnsi="Times New Roman" w:cs="Times New Roman"/>
          <w:w w:val="105"/>
          <w:sz w:val="24"/>
          <w:szCs w:val="24"/>
        </w:rPr>
        <w:t>) donacija;</w:t>
      </w:r>
    </w:p>
    <w:p w14:paraId="7DCD3257" w14:textId="77777777" w:rsidR="00876771" w:rsidRPr="003B6EB6" w:rsidRDefault="00524FDA" w:rsidP="00876771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3B6EB6">
        <w:rPr>
          <w:rFonts w:ascii="Times New Roman" w:hAnsi="Times New Roman" w:cs="Times New Roman"/>
          <w:w w:val="105"/>
          <w:sz w:val="24"/>
          <w:szCs w:val="24"/>
        </w:rPr>
        <w:lastRenderedPageBreak/>
        <w:t>4</w:t>
      </w:r>
      <w:r w:rsidR="00876771" w:rsidRPr="003B6EB6">
        <w:rPr>
          <w:rFonts w:ascii="Times New Roman" w:hAnsi="Times New Roman" w:cs="Times New Roman"/>
          <w:w w:val="105"/>
          <w:sz w:val="24"/>
          <w:szCs w:val="24"/>
        </w:rPr>
        <w:t>) priloga i poklona;</w:t>
      </w:r>
    </w:p>
    <w:p w14:paraId="441126B2" w14:textId="77777777" w:rsidR="00876771" w:rsidRPr="003B6EB6" w:rsidRDefault="00524FDA" w:rsidP="00876771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3B6EB6">
        <w:rPr>
          <w:rFonts w:ascii="Times New Roman" w:hAnsi="Times New Roman" w:cs="Times New Roman"/>
          <w:w w:val="105"/>
          <w:sz w:val="24"/>
          <w:szCs w:val="24"/>
        </w:rPr>
        <w:t>5</w:t>
      </w:r>
      <w:r w:rsidR="00876771" w:rsidRPr="003B6EB6">
        <w:rPr>
          <w:rFonts w:ascii="Times New Roman" w:hAnsi="Times New Roman" w:cs="Times New Roman"/>
          <w:w w:val="105"/>
          <w:sz w:val="24"/>
          <w:szCs w:val="24"/>
        </w:rPr>
        <w:t>) primanja od zaduživanja;</w:t>
      </w:r>
    </w:p>
    <w:p w14:paraId="61065480" w14:textId="77777777" w:rsidR="00876771" w:rsidRPr="003B6EB6" w:rsidRDefault="00524FDA" w:rsidP="00876771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3B6EB6">
        <w:rPr>
          <w:rFonts w:ascii="Times New Roman" w:hAnsi="Times New Roman" w:cs="Times New Roman"/>
          <w:w w:val="105"/>
          <w:sz w:val="24"/>
          <w:szCs w:val="24"/>
        </w:rPr>
        <w:t>6</w:t>
      </w:r>
      <w:r w:rsidR="00876771" w:rsidRPr="003B6EB6">
        <w:rPr>
          <w:rFonts w:ascii="Times New Roman" w:hAnsi="Times New Roman" w:cs="Times New Roman"/>
          <w:w w:val="105"/>
          <w:sz w:val="24"/>
          <w:szCs w:val="24"/>
        </w:rPr>
        <w:t>) primanja od prodaje finansijske imovine;</w:t>
      </w:r>
    </w:p>
    <w:p w14:paraId="4AE4AA89" w14:textId="3C8E784A" w:rsidR="00876771" w:rsidRPr="003B6EB6" w:rsidRDefault="00524FDA" w:rsidP="00876771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3B6EB6">
        <w:rPr>
          <w:rFonts w:ascii="Times New Roman" w:hAnsi="Times New Roman" w:cs="Times New Roman"/>
          <w:w w:val="105"/>
          <w:sz w:val="24"/>
          <w:szCs w:val="24"/>
        </w:rPr>
        <w:t>7</w:t>
      </w:r>
      <w:r w:rsidR="004257AC">
        <w:rPr>
          <w:rFonts w:ascii="Times New Roman" w:hAnsi="Times New Roman" w:cs="Times New Roman"/>
          <w:w w:val="105"/>
          <w:sz w:val="24"/>
          <w:szCs w:val="24"/>
        </w:rPr>
        <w:t>)</w:t>
      </w:r>
      <w:r w:rsidR="00343D3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876771" w:rsidRPr="003B6EB6">
        <w:rPr>
          <w:rFonts w:ascii="Times New Roman" w:hAnsi="Times New Roman" w:cs="Times New Roman"/>
          <w:w w:val="105"/>
          <w:sz w:val="24"/>
          <w:szCs w:val="24"/>
        </w:rPr>
        <w:t>sredstava javnih preduzeća i drugih oblika organizovanja čiji je osnivač Crna Gora</w:t>
      </w:r>
      <w:r w:rsidR="00CA7649">
        <w:rPr>
          <w:rFonts w:ascii="Times New Roman" w:hAnsi="Times New Roman" w:cs="Times New Roman"/>
          <w:w w:val="105"/>
          <w:sz w:val="24"/>
          <w:szCs w:val="24"/>
        </w:rPr>
        <w:t xml:space="preserve"> i</w:t>
      </w:r>
    </w:p>
    <w:p w14:paraId="416F2329" w14:textId="416244BA" w:rsidR="00876771" w:rsidRPr="003B6EB6" w:rsidRDefault="00524FDA" w:rsidP="00876771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3B6EB6">
        <w:rPr>
          <w:rFonts w:ascii="Times New Roman" w:hAnsi="Times New Roman" w:cs="Times New Roman"/>
          <w:w w:val="105"/>
          <w:sz w:val="24"/>
          <w:szCs w:val="24"/>
        </w:rPr>
        <w:t>8</w:t>
      </w:r>
      <w:r w:rsidR="00876771" w:rsidRPr="003B6EB6">
        <w:rPr>
          <w:rFonts w:ascii="Times New Roman" w:hAnsi="Times New Roman" w:cs="Times New Roman"/>
          <w:w w:val="105"/>
          <w:sz w:val="24"/>
          <w:szCs w:val="24"/>
        </w:rPr>
        <w:t>) drugih izvora u skladu sa</w:t>
      </w:r>
      <w:r w:rsidR="00343D3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876771" w:rsidRPr="003B6EB6">
        <w:rPr>
          <w:rFonts w:ascii="Times New Roman" w:hAnsi="Times New Roman" w:cs="Times New Roman"/>
          <w:w w:val="105"/>
          <w:sz w:val="24"/>
          <w:szCs w:val="24"/>
        </w:rPr>
        <w:t>zakonom.</w:t>
      </w:r>
    </w:p>
    <w:p w14:paraId="5FA4AA1E" w14:textId="77777777" w:rsidR="00401959" w:rsidRPr="003B6EB6" w:rsidRDefault="00401959" w:rsidP="00401959">
      <w:pPr>
        <w:pStyle w:val="BodyText"/>
        <w:ind w:left="0" w:firstLine="0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4B1F3304" w14:textId="77777777" w:rsidR="00876771" w:rsidRPr="003B6EB6" w:rsidRDefault="00876771" w:rsidP="00876771">
      <w:pPr>
        <w:pStyle w:val="BodyText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3B6EB6">
        <w:rPr>
          <w:rFonts w:ascii="Times New Roman" w:hAnsi="Times New Roman" w:cs="Times New Roman"/>
          <w:b/>
          <w:w w:val="105"/>
          <w:sz w:val="24"/>
          <w:szCs w:val="24"/>
        </w:rPr>
        <w:t>Oslobađanje od plaćanja</w:t>
      </w:r>
      <w:r w:rsidR="000E5997" w:rsidRPr="003B6EB6">
        <w:rPr>
          <w:rFonts w:ascii="Times New Roman" w:hAnsi="Times New Roman" w:cs="Times New Roman"/>
          <w:b/>
          <w:w w:val="105"/>
          <w:sz w:val="24"/>
          <w:szCs w:val="24"/>
        </w:rPr>
        <w:t xml:space="preserve"> takse i provizije</w:t>
      </w:r>
    </w:p>
    <w:p w14:paraId="06F4EC6F" w14:textId="4BD88C11" w:rsidR="00876771" w:rsidRPr="003B6EB6" w:rsidRDefault="00876771" w:rsidP="00876771">
      <w:pPr>
        <w:pStyle w:val="BodyText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3B6EB6">
        <w:rPr>
          <w:rFonts w:ascii="Times New Roman" w:hAnsi="Times New Roman" w:cs="Times New Roman"/>
          <w:b/>
          <w:w w:val="105"/>
          <w:sz w:val="24"/>
          <w:szCs w:val="24"/>
        </w:rPr>
        <w:t>Član</w:t>
      </w:r>
      <w:r w:rsidR="004D75DC" w:rsidRPr="003B6EB6">
        <w:rPr>
          <w:rFonts w:ascii="Times New Roman" w:hAnsi="Times New Roman" w:cs="Times New Roman"/>
          <w:b/>
          <w:w w:val="105"/>
          <w:sz w:val="24"/>
          <w:szCs w:val="24"/>
        </w:rPr>
        <w:t xml:space="preserve"> 4</w:t>
      </w:r>
      <w:r w:rsidR="00343D30">
        <w:rPr>
          <w:rFonts w:ascii="Times New Roman" w:hAnsi="Times New Roman" w:cs="Times New Roman"/>
          <w:b/>
          <w:w w:val="105"/>
          <w:sz w:val="24"/>
          <w:szCs w:val="24"/>
        </w:rPr>
        <w:t>6</w:t>
      </w:r>
    </w:p>
    <w:p w14:paraId="7D1F18D7" w14:textId="5DAD9446" w:rsidR="00876771" w:rsidRPr="003B6EB6" w:rsidRDefault="00876771" w:rsidP="00876771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3B6EB6">
        <w:rPr>
          <w:rFonts w:ascii="Times New Roman" w:hAnsi="Times New Roman" w:cs="Times New Roman"/>
          <w:w w:val="105"/>
          <w:sz w:val="24"/>
          <w:szCs w:val="24"/>
        </w:rPr>
        <w:t>Na podneske, radnje i izdavanje dokumentacije potrebne za ostvarivanje prava na pomoć u skladu sa ovim zakonom, ne plaćaju se administrativne takse i druge naknade za usluge i radnje organa</w:t>
      </w:r>
      <w:r w:rsidR="00343D3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5C615D" w:rsidRPr="003B6EB6">
        <w:rPr>
          <w:rFonts w:ascii="Times New Roman" w:hAnsi="Times New Roman" w:cs="Times New Roman"/>
          <w:w w:val="105"/>
          <w:sz w:val="24"/>
          <w:szCs w:val="24"/>
        </w:rPr>
        <w:t xml:space="preserve">državne i </w:t>
      </w:r>
      <w:r w:rsidR="000141E4" w:rsidRPr="003B6EB6">
        <w:rPr>
          <w:rFonts w:ascii="Times New Roman" w:hAnsi="Times New Roman" w:cs="Times New Roman"/>
          <w:w w:val="105"/>
          <w:sz w:val="24"/>
          <w:szCs w:val="24"/>
        </w:rPr>
        <w:t>opštinske uprave</w:t>
      </w:r>
      <w:r w:rsidRPr="003B6EB6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2D08EAFD" w14:textId="77777777" w:rsidR="00876771" w:rsidRDefault="00876771" w:rsidP="001371EE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3B6EB6">
        <w:rPr>
          <w:rFonts w:ascii="Times New Roman" w:hAnsi="Times New Roman" w:cs="Times New Roman"/>
          <w:w w:val="105"/>
          <w:sz w:val="24"/>
          <w:szCs w:val="24"/>
        </w:rPr>
        <w:t>Na donacije u novcu budžetu Crne Gore, odn</w:t>
      </w:r>
      <w:r w:rsidR="000141E4" w:rsidRPr="003B6EB6">
        <w:rPr>
          <w:rFonts w:ascii="Times New Roman" w:hAnsi="Times New Roman" w:cs="Times New Roman"/>
          <w:w w:val="105"/>
          <w:sz w:val="24"/>
          <w:szCs w:val="24"/>
        </w:rPr>
        <w:t>osno</w:t>
      </w:r>
      <w:r w:rsidRPr="003B6EB6">
        <w:rPr>
          <w:rFonts w:ascii="Times New Roman" w:hAnsi="Times New Roman" w:cs="Times New Roman"/>
          <w:w w:val="105"/>
          <w:sz w:val="24"/>
          <w:szCs w:val="24"/>
        </w:rPr>
        <w:t xml:space="preserve"> opštine</w:t>
      </w:r>
      <w:r w:rsidR="00500B87" w:rsidRPr="003B6EB6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3B6EB6">
        <w:rPr>
          <w:rFonts w:ascii="Times New Roman" w:hAnsi="Times New Roman" w:cs="Times New Roman"/>
          <w:w w:val="105"/>
          <w:sz w:val="24"/>
          <w:szCs w:val="24"/>
        </w:rPr>
        <w:t xml:space="preserve"> ne plaćaju se provizije</w:t>
      </w:r>
      <w:r w:rsidR="00500B87" w:rsidRPr="003B6EB6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3B6EB6">
        <w:rPr>
          <w:rFonts w:ascii="Times New Roman" w:hAnsi="Times New Roman" w:cs="Times New Roman"/>
          <w:w w:val="105"/>
          <w:sz w:val="24"/>
          <w:szCs w:val="24"/>
        </w:rPr>
        <w:t xml:space="preserve"> niti druge vrste naknada finansijskim institucijama za finansijske transakcije i druge usluge koje su neophodne za realizaciju donacije.</w:t>
      </w:r>
    </w:p>
    <w:p w14:paraId="4A2BC18E" w14:textId="07A42503" w:rsidR="005C615D" w:rsidRDefault="005C615D" w:rsidP="001371EE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343D30">
        <w:rPr>
          <w:rFonts w:ascii="Times New Roman" w:hAnsi="Times New Roman" w:cs="Times New Roman"/>
          <w:w w:val="105"/>
          <w:sz w:val="24"/>
          <w:szCs w:val="24"/>
        </w:rPr>
        <w:t>Pomoć građanima ne može biti predmet izvršenja</w:t>
      </w:r>
      <w:r w:rsidR="00343D30" w:rsidRPr="00343D30">
        <w:rPr>
          <w:rFonts w:ascii="Times New Roman" w:hAnsi="Times New Roman" w:cs="Times New Roman"/>
          <w:w w:val="105"/>
          <w:sz w:val="24"/>
          <w:szCs w:val="24"/>
        </w:rPr>
        <w:t xml:space="preserve"> ili obezbjeđenja sredstava</w:t>
      </w:r>
      <w:r w:rsidRPr="00343D30">
        <w:rPr>
          <w:rFonts w:ascii="Times New Roman" w:hAnsi="Times New Roman" w:cs="Times New Roman"/>
          <w:w w:val="105"/>
          <w:sz w:val="24"/>
          <w:szCs w:val="24"/>
        </w:rPr>
        <w:t xml:space="preserve"> iz drugih postupaka.</w:t>
      </w:r>
    </w:p>
    <w:p w14:paraId="0BAD2FAB" w14:textId="77777777" w:rsidR="001371EE" w:rsidRDefault="001371EE" w:rsidP="00E21CBE">
      <w:pPr>
        <w:pStyle w:val="BodyText"/>
        <w:ind w:left="0" w:firstLine="0"/>
        <w:rPr>
          <w:rFonts w:ascii="Times New Roman" w:hAnsi="Times New Roman" w:cs="Times New Roman"/>
          <w:w w:val="105"/>
          <w:sz w:val="24"/>
          <w:szCs w:val="24"/>
        </w:rPr>
      </w:pPr>
    </w:p>
    <w:p w14:paraId="40148CFF" w14:textId="00B6196C" w:rsidR="0075763E" w:rsidRDefault="00B643BA" w:rsidP="00951B52">
      <w:pPr>
        <w:pStyle w:val="BodyText"/>
        <w:spacing w:before="116" w:line="276" w:lineRule="auto"/>
        <w:ind w:left="0" w:right="447" w:firstLine="488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X</w:t>
      </w:r>
      <w:r w:rsidR="000E5997">
        <w:rPr>
          <w:rFonts w:ascii="Times New Roman" w:hAnsi="Times New Roman" w:cs="Times New Roman"/>
          <w:b/>
          <w:w w:val="105"/>
          <w:sz w:val="24"/>
          <w:szCs w:val="24"/>
        </w:rPr>
        <w:t xml:space="preserve">. </w:t>
      </w:r>
      <w:r w:rsidR="00504197" w:rsidRPr="00504197">
        <w:rPr>
          <w:rFonts w:ascii="Times New Roman" w:hAnsi="Times New Roman" w:cs="Times New Roman"/>
          <w:b/>
          <w:w w:val="105"/>
          <w:sz w:val="24"/>
          <w:szCs w:val="24"/>
        </w:rPr>
        <w:t xml:space="preserve">PRELAZNE </w:t>
      </w:r>
      <w:r w:rsidR="00876771">
        <w:rPr>
          <w:rFonts w:ascii="Times New Roman" w:hAnsi="Times New Roman" w:cs="Times New Roman"/>
          <w:b/>
          <w:w w:val="105"/>
          <w:sz w:val="24"/>
          <w:szCs w:val="24"/>
        </w:rPr>
        <w:t xml:space="preserve">I </w:t>
      </w:r>
      <w:r w:rsidR="00504197" w:rsidRPr="00504197">
        <w:rPr>
          <w:rFonts w:ascii="Times New Roman" w:hAnsi="Times New Roman" w:cs="Times New Roman"/>
          <w:b/>
          <w:w w:val="105"/>
          <w:sz w:val="24"/>
          <w:szCs w:val="24"/>
        </w:rPr>
        <w:t>ZAVRŠNE ODREDBE</w:t>
      </w:r>
    </w:p>
    <w:p w14:paraId="64FA0186" w14:textId="77777777" w:rsidR="00951B52" w:rsidRDefault="00951B52" w:rsidP="00951B52">
      <w:pPr>
        <w:pStyle w:val="BodyText"/>
        <w:spacing w:before="116" w:line="276" w:lineRule="auto"/>
        <w:ind w:left="0" w:right="447" w:firstLine="488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6F71E3C8" w14:textId="1BB22807" w:rsidR="00F20882" w:rsidRPr="00F20882" w:rsidRDefault="004D75DC" w:rsidP="00F208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</w:t>
      </w:r>
      <w:r w:rsidR="00343D30">
        <w:rPr>
          <w:rFonts w:ascii="Times New Roman" w:hAnsi="Times New Roman" w:cs="Times New Roman"/>
          <w:b/>
          <w:sz w:val="24"/>
          <w:szCs w:val="24"/>
        </w:rPr>
        <w:t>7</w:t>
      </w:r>
    </w:p>
    <w:p w14:paraId="7F3C64FE" w14:textId="77777777" w:rsidR="00F20882" w:rsidRDefault="00361193" w:rsidP="00A06B20">
      <w:pPr>
        <w:pStyle w:val="BodyText"/>
        <w:spacing w:before="116"/>
        <w:ind w:left="0" w:right="4" w:firstLine="4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 o imenovanju</w:t>
      </w:r>
      <w:r w:rsidR="00A7637C">
        <w:rPr>
          <w:rFonts w:ascii="Times New Roman" w:hAnsi="Times New Roman" w:cs="Times New Roman"/>
          <w:sz w:val="24"/>
          <w:szCs w:val="24"/>
        </w:rPr>
        <w:t xml:space="preserve"> članova komisija</w:t>
      </w:r>
      <w:r w:rsidR="00995CAC">
        <w:rPr>
          <w:rFonts w:ascii="Times New Roman" w:hAnsi="Times New Roman" w:cs="Times New Roman"/>
          <w:sz w:val="24"/>
          <w:szCs w:val="24"/>
        </w:rPr>
        <w:t xml:space="preserve"> iz člana 19 ovog zakona donijeće se u roku od </w:t>
      </w:r>
      <w:r w:rsidR="00E568DA" w:rsidRPr="002936BA">
        <w:rPr>
          <w:rFonts w:ascii="Times New Roman" w:hAnsi="Times New Roman" w:cs="Times New Roman"/>
          <w:sz w:val="24"/>
          <w:szCs w:val="24"/>
        </w:rPr>
        <w:t>tri</w:t>
      </w:r>
      <w:r w:rsidR="00995CAC">
        <w:rPr>
          <w:rFonts w:ascii="Times New Roman" w:hAnsi="Times New Roman" w:cs="Times New Roman"/>
          <w:sz w:val="24"/>
          <w:szCs w:val="24"/>
        </w:rPr>
        <w:t xml:space="preserve"> mjeseca od dana </w:t>
      </w:r>
      <w:r w:rsidR="00F20882" w:rsidRPr="00F20882">
        <w:rPr>
          <w:rFonts w:ascii="Times New Roman" w:hAnsi="Times New Roman" w:cs="Times New Roman"/>
          <w:sz w:val="24"/>
          <w:szCs w:val="24"/>
        </w:rPr>
        <w:t>stupanja na snagu</w:t>
      </w:r>
      <w:r w:rsidR="00995CAC">
        <w:rPr>
          <w:rFonts w:ascii="Times New Roman" w:hAnsi="Times New Roman" w:cs="Times New Roman"/>
          <w:sz w:val="24"/>
          <w:szCs w:val="24"/>
        </w:rPr>
        <w:t xml:space="preserve"> ovog zakona</w:t>
      </w:r>
      <w:r w:rsidR="00F20882" w:rsidRPr="00F20882">
        <w:rPr>
          <w:rFonts w:ascii="Times New Roman" w:hAnsi="Times New Roman" w:cs="Times New Roman"/>
          <w:sz w:val="24"/>
          <w:szCs w:val="24"/>
        </w:rPr>
        <w:t>.</w:t>
      </w:r>
    </w:p>
    <w:p w14:paraId="4AFB4F7F" w14:textId="461919FD" w:rsidR="000D110C" w:rsidRPr="000D110C" w:rsidRDefault="000D110C" w:rsidP="00A06B20">
      <w:pPr>
        <w:pStyle w:val="BodyText"/>
        <w:spacing w:before="116"/>
        <w:ind w:left="0" w:right="448" w:firstLine="4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343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8FA">
        <w:rPr>
          <w:rFonts w:ascii="Times New Roman" w:hAnsi="Times New Roman" w:cs="Times New Roman"/>
          <w:b/>
          <w:sz w:val="24"/>
          <w:szCs w:val="24"/>
        </w:rPr>
        <w:t>4</w:t>
      </w:r>
      <w:r w:rsidR="00343D30">
        <w:rPr>
          <w:rFonts w:ascii="Times New Roman" w:hAnsi="Times New Roman" w:cs="Times New Roman"/>
          <w:b/>
          <w:sz w:val="24"/>
          <w:szCs w:val="24"/>
        </w:rPr>
        <w:t>8</w:t>
      </w:r>
    </w:p>
    <w:p w14:paraId="26259248" w14:textId="77777777" w:rsidR="00D867BB" w:rsidRDefault="00657DA3" w:rsidP="00A06B20">
      <w:pPr>
        <w:pStyle w:val="BodyText"/>
        <w:spacing w:before="116"/>
        <w:ind w:left="0" w:right="4" w:firstLine="4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20882" w:rsidRPr="00F20882">
        <w:rPr>
          <w:rFonts w:ascii="Times New Roman" w:hAnsi="Times New Roman" w:cs="Times New Roman"/>
          <w:sz w:val="24"/>
          <w:szCs w:val="24"/>
        </w:rPr>
        <w:t xml:space="preserve">rogram obuka </w:t>
      </w:r>
      <w:r>
        <w:rPr>
          <w:rFonts w:ascii="Times New Roman" w:hAnsi="Times New Roman" w:cs="Times New Roman"/>
          <w:sz w:val="24"/>
          <w:szCs w:val="24"/>
        </w:rPr>
        <w:t xml:space="preserve">iz člana </w:t>
      </w:r>
      <w:r w:rsidR="004D75DC">
        <w:rPr>
          <w:rFonts w:ascii="Times New Roman" w:hAnsi="Times New Roman" w:cs="Times New Roman"/>
          <w:sz w:val="24"/>
          <w:szCs w:val="24"/>
        </w:rPr>
        <w:t>24</w:t>
      </w:r>
      <w:r w:rsidR="00293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ovog zakona </w:t>
      </w:r>
      <w:r w:rsidRPr="00F20882">
        <w:rPr>
          <w:rFonts w:ascii="Times New Roman" w:hAnsi="Times New Roman" w:cs="Times New Roman"/>
          <w:sz w:val="24"/>
          <w:szCs w:val="24"/>
        </w:rPr>
        <w:t>izradiće</w:t>
      </w:r>
      <w:r w:rsidR="00995CAC">
        <w:rPr>
          <w:rFonts w:ascii="Times New Roman" w:hAnsi="Times New Roman" w:cs="Times New Roman"/>
          <w:sz w:val="24"/>
          <w:szCs w:val="24"/>
        </w:rPr>
        <w:t xml:space="preserve"> se</w:t>
      </w:r>
      <w:r w:rsidR="002936BA">
        <w:rPr>
          <w:rFonts w:ascii="Times New Roman" w:hAnsi="Times New Roman" w:cs="Times New Roman"/>
          <w:sz w:val="24"/>
          <w:szCs w:val="24"/>
        </w:rPr>
        <w:t xml:space="preserve"> </w:t>
      </w:r>
      <w:r w:rsidR="00F20882" w:rsidRPr="00F20882">
        <w:rPr>
          <w:rFonts w:ascii="Times New Roman" w:hAnsi="Times New Roman" w:cs="Times New Roman"/>
          <w:sz w:val="24"/>
          <w:szCs w:val="24"/>
        </w:rPr>
        <w:t xml:space="preserve">u roku </w:t>
      </w:r>
      <w:r w:rsidR="00F20882" w:rsidRPr="00AE5571">
        <w:rPr>
          <w:rFonts w:ascii="Times New Roman" w:hAnsi="Times New Roman" w:cs="Times New Roman"/>
          <w:sz w:val="24"/>
          <w:szCs w:val="24"/>
        </w:rPr>
        <w:t xml:space="preserve">od </w:t>
      </w:r>
      <w:r w:rsidR="00E568DA" w:rsidRPr="00AE5571">
        <w:rPr>
          <w:rFonts w:ascii="Times New Roman" w:hAnsi="Times New Roman" w:cs="Times New Roman"/>
          <w:sz w:val="24"/>
          <w:szCs w:val="24"/>
        </w:rPr>
        <w:t>dvanaest</w:t>
      </w:r>
      <w:r w:rsidR="00C07547">
        <w:rPr>
          <w:rFonts w:ascii="Times New Roman" w:hAnsi="Times New Roman" w:cs="Times New Roman"/>
          <w:sz w:val="24"/>
          <w:szCs w:val="24"/>
        </w:rPr>
        <w:t xml:space="preserve"> mjeseci</w:t>
      </w:r>
      <w:r w:rsidR="00F20882" w:rsidRPr="00F20882">
        <w:rPr>
          <w:rFonts w:ascii="Times New Roman" w:hAnsi="Times New Roman" w:cs="Times New Roman"/>
          <w:sz w:val="24"/>
          <w:szCs w:val="24"/>
        </w:rPr>
        <w:t xml:space="preserve"> od </w:t>
      </w:r>
      <w:r w:rsidR="00AC712F">
        <w:rPr>
          <w:rFonts w:ascii="Times New Roman" w:hAnsi="Times New Roman" w:cs="Times New Roman"/>
          <w:sz w:val="24"/>
          <w:szCs w:val="24"/>
        </w:rPr>
        <w:t xml:space="preserve">dana stupanja </w:t>
      </w:r>
      <w:r w:rsidR="00F20882" w:rsidRPr="00F20882">
        <w:rPr>
          <w:rFonts w:ascii="Times New Roman" w:hAnsi="Times New Roman" w:cs="Times New Roman"/>
          <w:sz w:val="24"/>
          <w:szCs w:val="24"/>
        </w:rPr>
        <w:t>na snagu</w:t>
      </w:r>
      <w:r w:rsidR="002936BA">
        <w:rPr>
          <w:rFonts w:ascii="Times New Roman" w:hAnsi="Times New Roman" w:cs="Times New Roman"/>
          <w:sz w:val="24"/>
          <w:szCs w:val="24"/>
        </w:rPr>
        <w:t xml:space="preserve"> </w:t>
      </w:r>
      <w:r w:rsidR="00015BF9">
        <w:rPr>
          <w:rFonts w:ascii="Times New Roman" w:hAnsi="Times New Roman" w:cs="Times New Roman"/>
          <w:sz w:val="24"/>
          <w:szCs w:val="24"/>
        </w:rPr>
        <w:t>ovog zakona.</w:t>
      </w:r>
    </w:p>
    <w:p w14:paraId="0A699127" w14:textId="77777777" w:rsidR="00B643BA" w:rsidRPr="006D1E5B" w:rsidRDefault="00B643BA" w:rsidP="00B643BA">
      <w:pPr>
        <w:pStyle w:val="BodyText"/>
        <w:spacing w:before="116"/>
        <w:ind w:left="0" w:right="4" w:firstLine="488"/>
        <w:rPr>
          <w:rFonts w:ascii="Times New Roman" w:hAnsi="Times New Roman" w:cs="Times New Roman"/>
          <w:color w:val="FF0000"/>
          <w:sz w:val="24"/>
          <w:szCs w:val="24"/>
        </w:rPr>
      </w:pPr>
    </w:p>
    <w:p w14:paraId="0EF2331A" w14:textId="77777777" w:rsidR="00504197" w:rsidRPr="00504197" w:rsidRDefault="001965A2" w:rsidP="00A77FF6">
      <w:pPr>
        <w:pStyle w:val="BodyText"/>
        <w:ind w:right="447" w:firstLine="675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Prestanak primjene propisa</w:t>
      </w:r>
    </w:p>
    <w:p w14:paraId="7C9F2D2E" w14:textId="6DB3A173" w:rsidR="00504197" w:rsidRPr="00E8141D" w:rsidRDefault="004D75DC" w:rsidP="00A77FF6">
      <w:pPr>
        <w:pStyle w:val="BodyText"/>
        <w:ind w:right="447" w:firstLine="675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E8141D">
        <w:rPr>
          <w:rFonts w:ascii="Times New Roman" w:hAnsi="Times New Roman" w:cs="Times New Roman"/>
          <w:b/>
          <w:w w:val="105"/>
          <w:sz w:val="24"/>
          <w:szCs w:val="24"/>
        </w:rPr>
        <w:t xml:space="preserve">Član </w:t>
      </w:r>
      <w:r w:rsidR="00343D30">
        <w:rPr>
          <w:rFonts w:ascii="Times New Roman" w:hAnsi="Times New Roman" w:cs="Times New Roman"/>
          <w:b/>
          <w:w w:val="105"/>
          <w:sz w:val="24"/>
          <w:szCs w:val="24"/>
        </w:rPr>
        <w:t>49</w:t>
      </w:r>
    </w:p>
    <w:p w14:paraId="01953B85" w14:textId="2C1A487C" w:rsidR="001965A2" w:rsidRPr="00504197" w:rsidRDefault="00623E11" w:rsidP="00554003">
      <w:pPr>
        <w:pStyle w:val="BodyText"/>
        <w:ind w:left="0" w:firstLine="675"/>
        <w:rPr>
          <w:rFonts w:ascii="Times New Roman" w:hAnsi="Times New Roman" w:cs="Times New Roman"/>
          <w:w w:val="105"/>
          <w:sz w:val="24"/>
          <w:szCs w:val="24"/>
        </w:rPr>
      </w:pPr>
      <w:r w:rsidRPr="00E8141D">
        <w:rPr>
          <w:rFonts w:ascii="Times New Roman" w:hAnsi="Times New Roman" w:cs="Times New Roman"/>
          <w:w w:val="105"/>
          <w:sz w:val="24"/>
          <w:szCs w:val="24"/>
        </w:rPr>
        <w:t>Primjena Uputstva o jedinstvenoj metodologiji za procjenu šteta od elementarnih nepogoda („Službeni list SFRJ”, broj 27/87)</w:t>
      </w:r>
      <w:r w:rsidR="00343D3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650050" w:rsidRPr="00E8141D">
        <w:rPr>
          <w:rFonts w:ascii="Times New Roman" w:hAnsi="Times New Roman" w:cs="Times New Roman"/>
          <w:w w:val="105"/>
          <w:sz w:val="24"/>
          <w:szCs w:val="24"/>
        </w:rPr>
        <w:t xml:space="preserve">prestaje </w:t>
      </w:r>
      <w:r w:rsidRPr="00E8141D">
        <w:rPr>
          <w:rFonts w:ascii="Times New Roman" w:hAnsi="Times New Roman" w:cs="Times New Roman"/>
          <w:w w:val="105"/>
          <w:sz w:val="24"/>
          <w:szCs w:val="24"/>
        </w:rPr>
        <w:t xml:space="preserve">donošenjem akta iz </w:t>
      </w:r>
      <w:r w:rsidR="00AD06CB" w:rsidRPr="00E8141D">
        <w:rPr>
          <w:rFonts w:ascii="Times New Roman" w:hAnsi="Times New Roman" w:cs="Times New Roman"/>
          <w:w w:val="105"/>
          <w:sz w:val="24"/>
          <w:szCs w:val="24"/>
        </w:rPr>
        <w:t xml:space="preserve">člana 23 </w:t>
      </w:r>
      <w:r w:rsidRPr="00E8141D">
        <w:rPr>
          <w:rFonts w:ascii="Times New Roman" w:hAnsi="Times New Roman" w:cs="Times New Roman"/>
          <w:w w:val="105"/>
          <w:sz w:val="24"/>
          <w:szCs w:val="24"/>
        </w:rPr>
        <w:t xml:space="preserve">stav </w:t>
      </w:r>
      <w:r w:rsidR="00AD06CB">
        <w:rPr>
          <w:rFonts w:ascii="Times New Roman" w:hAnsi="Times New Roman" w:cs="Times New Roman"/>
          <w:w w:val="105"/>
          <w:sz w:val="24"/>
          <w:szCs w:val="24"/>
        </w:rPr>
        <w:t>4</w:t>
      </w:r>
      <w:r w:rsidRPr="00E8141D">
        <w:rPr>
          <w:rFonts w:ascii="Times New Roman" w:hAnsi="Times New Roman" w:cs="Times New Roman"/>
          <w:w w:val="105"/>
          <w:sz w:val="24"/>
          <w:szCs w:val="24"/>
        </w:rPr>
        <w:t xml:space="preserve"> ovog zakona.</w:t>
      </w:r>
    </w:p>
    <w:p w14:paraId="55190FE4" w14:textId="77777777" w:rsidR="00504197" w:rsidRPr="00504197" w:rsidRDefault="001965A2" w:rsidP="001965A2">
      <w:pPr>
        <w:pStyle w:val="BodyText"/>
        <w:spacing w:before="116"/>
        <w:ind w:left="0" w:right="447" w:firstLine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              Podzakonski akti</w:t>
      </w:r>
    </w:p>
    <w:p w14:paraId="3D838EF9" w14:textId="5C167336" w:rsidR="00504197" w:rsidRPr="00504197" w:rsidRDefault="004D75DC" w:rsidP="00504197">
      <w:pPr>
        <w:pStyle w:val="BodyText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Član 5</w:t>
      </w:r>
      <w:r w:rsidR="00343D30">
        <w:rPr>
          <w:rFonts w:ascii="Times New Roman" w:hAnsi="Times New Roman" w:cs="Times New Roman"/>
          <w:b/>
          <w:w w:val="105"/>
          <w:sz w:val="24"/>
          <w:szCs w:val="24"/>
        </w:rPr>
        <w:t>0</w:t>
      </w:r>
    </w:p>
    <w:p w14:paraId="7B10B009" w14:textId="77777777" w:rsidR="0046146B" w:rsidRDefault="000E5997" w:rsidP="00554003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Podzakonski akti za sprovođenje ovog zakona </w:t>
      </w:r>
      <w:r w:rsidRPr="00504197">
        <w:rPr>
          <w:rFonts w:ascii="Times New Roman" w:hAnsi="Times New Roman" w:cs="Times New Roman"/>
          <w:w w:val="105"/>
          <w:sz w:val="24"/>
          <w:szCs w:val="24"/>
        </w:rPr>
        <w:t>don</w:t>
      </w:r>
      <w:r>
        <w:rPr>
          <w:rFonts w:ascii="Times New Roman" w:hAnsi="Times New Roman" w:cs="Times New Roman"/>
          <w:w w:val="105"/>
          <w:sz w:val="24"/>
          <w:szCs w:val="24"/>
        </w:rPr>
        <w:t>ij</w:t>
      </w:r>
      <w:r w:rsidR="00596B55">
        <w:rPr>
          <w:rFonts w:ascii="Times New Roman" w:hAnsi="Times New Roman" w:cs="Times New Roman"/>
          <w:w w:val="105"/>
          <w:sz w:val="24"/>
          <w:szCs w:val="24"/>
        </w:rPr>
        <w:t>e</w:t>
      </w:r>
      <w:r w:rsidR="0004164E">
        <w:rPr>
          <w:rFonts w:ascii="Times New Roman" w:hAnsi="Times New Roman" w:cs="Times New Roman"/>
          <w:w w:val="105"/>
          <w:sz w:val="24"/>
          <w:szCs w:val="24"/>
        </w:rPr>
        <w:t xml:space="preserve">će se u roku od </w:t>
      </w:r>
      <w:r w:rsidR="00CA3369">
        <w:rPr>
          <w:rFonts w:ascii="Times New Roman" w:hAnsi="Times New Roman" w:cs="Times New Roman"/>
          <w:w w:val="105"/>
          <w:sz w:val="24"/>
          <w:szCs w:val="24"/>
        </w:rPr>
        <w:t>devet mjeseci</w:t>
      </w:r>
      <w:r w:rsidRPr="00504197">
        <w:rPr>
          <w:rFonts w:ascii="Times New Roman" w:hAnsi="Times New Roman" w:cs="Times New Roman"/>
          <w:w w:val="105"/>
          <w:sz w:val="24"/>
          <w:szCs w:val="24"/>
        </w:rPr>
        <w:t xml:space="preserve"> od dana stupanja na snagu ovog zakona.</w:t>
      </w:r>
    </w:p>
    <w:p w14:paraId="4A3E3158" w14:textId="77777777" w:rsidR="004D31E1" w:rsidRDefault="004D31E1" w:rsidP="00554003">
      <w:pPr>
        <w:pStyle w:val="BodyText"/>
        <w:ind w:left="0"/>
        <w:rPr>
          <w:rFonts w:ascii="Times New Roman" w:hAnsi="Times New Roman" w:cs="Times New Roman"/>
          <w:w w:val="105"/>
          <w:sz w:val="24"/>
          <w:szCs w:val="24"/>
        </w:rPr>
      </w:pPr>
    </w:p>
    <w:p w14:paraId="4EF7E259" w14:textId="77777777" w:rsidR="0046146B" w:rsidRPr="0046146B" w:rsidRDefault="0046146B" w:rsidP="0046146B">
      <w:pPr>
        <w:pStyle w:val="BodyText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6146B">
        <w:rPr>
          <w:rFonts w:ascii="Times New Roman" w:hAnsi="Times New Roman" w:cs="Times New Roman"/>
          <w:b/>
          <w:w w:val="105"/>
          <w:sz w:val="24"/>
          <w:szCs w:val="24"/>
        </w:rPr>
        <w:t>Stupanje na snagu zakona</w:t>
      </w:r>
    </w:p>
    <w:p w14:paraId="16B340F5" w14:textId="3BED27D5" w:rsidR="00504197" w:rsidRPr="00504197" w:rsidRDefault="001371EE" w:rsidP="00A77FF6">
      <w:pPr>
        <w:pStyle w:val="BodyText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Č</w:t>
      </w:r>
      <w:r w:rsidR="004D75DC">
        <w:rPr>
          <w:rFonts w:ascii="Times New Roman" w:hAnsi="Times New Roman" w:cs="Times New Roman"/>
          <w:b/>
          <w:w w:val="105"/>
          <w:sz w:val="24"/>
          <w:szCs w:val="24"/>
        </w:rPr>
        <w:t>lan 5</w:t>
      </w:r>
      <w:r w:rsidR="00343D30">
        <w:rPr>
          <w:rFonts w:ascii="Times New Roman" w:hAnsi="Times New Roman" w:cs="Times New Roman"/>
          <w:b/>
          <w:w w:val="105"/>
          <w:sz w:val="24"/>
          <w:szCs w:val="24"/>
        </w:rPr>
        <w:t>1</w:t>
      </w:r>
    </w:p>
    <w:p w14:paraId="75CFBB8F" w14:textId="579C022F" w:rsidR="008A2FE7" w:rsidRPr="00B85D80" w:rsidRDefault="00504197" w:rsidP="00623E11">
      <w:pPr>
        <w:pStyle w:val="BodyText"/>
        <w:ind w:left="0" w:right="4"/>
        <w:jc w:val="left"/>
        <w:rPr>
          <w:rFonts w:ascii="Times New Roman" w:hAnsi="Times New Roman" w:cs="Times New Roman"/>
          <w:sz w:val="24"/>
          <w:szCs w:val="24"/>
        </w:rPr>
      </w:pPr>
      <w:r w:rsidRPr="00504197">
        <w:rPr>
          <w:rFonts w:ascii="Times New Roman" w:hAnsi="Times New Roman" w:cs="Times New Roman"/>
          <w:w w:val="105"/>
          <w:sz w:val="24"/>
          <w:szCs w:val="24"/>
        </w:rPr>
        <w:t>Ov</w:t>
      </w:r>
      <w:r w:rsidR="000E5997">
        <w:rPr>
          <w:rFonts w:ascii="Times New Roman" w:hAnsi="Times New Roman" w:cs="Times New Roman"/>
          <w:w w:val="105"/>
          <w:sz w:val="24"/>
          <w:szCs w:val="24"/>
        </w:rPr>
        <w:t>aj zakon stupa na snagu osmog da</w:t>
      </w:r>
      <w:r w:rsidR="004D31E1">
        <w:rPr>
          <w:rFonts w:ascii="Times New Roman" w:hAnsi="Times New Roman" w:cs="Times New Roman"/>
          <w:w w:val="105"/>
          <w:sz w:val="24"/>
          <w:szCs w:val="24"/>
        </w:rPr>
        <w:t>na od dana</w:t>
      </w:r>
      <w:r w:rsidR="00343D3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04197">
        <w:rPr>
          <w:rFonts w:ascii="Times New Roman" w:hAnsi="Times New Roman" w:cs="Times New Roman"/>
          <w:w w:val="105"/>
          <w:sz w:val="24"/>
          <w:szCs w:val="24"/>
        </w:rPr>
        <w:t>objavljivanja u</w:t>
      </w:r>
      <w:r w:rsidR="00343D3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04197">
        <w:rPr>
          <w:rFonts w:ascii="Times New Roman" w:hAnsi="Times New Roman" w:cs="Times New Roman"/>
          <w:w w:val="105"/>
          <w:sz w:val="24"/>
          <w:szCs w:val="24"/>
        </w:rPr>
        <w:t>„Služb</w:t>
      </w:r>
      <w:r w:rsidR="000E5997">
        <w:rPr>
          <w:rFonts w:ascii="Times New Roman" w:hAnsi="Times New Roman" w:cs="Times New Roman"/>
          <w:w w:val="105"/>
          <w:sz w:val="24"/>
          <w:szCs w:val="24"/>
        </w:rPr>
        <w:t>enom listu</w:t>
      </w:r>
      <w:r w:rsidR="00A06B20">
        <w:rPr>
          <w:rFonts w:ascii="Times New Roman" w:hAnsi="Times New Roman" w:cs="Times New Roman"/>
          <w:w w:val="105"/>
          <w:sz w:val="24"/>
          <w:szCs w:val="24"/>
        </w:rPr>
        <w:t xml:space="preserve"> CrneGore</w:t>
      </w:r>
      <w:r w:rsidR="00AE12BC">
        <w:rPr>
          <w:rFonts w:ascii="Times New Roman" w:hAnsi="Times New Roman" w:cs="Times New Roman"/>
          <w:w w:val="105"/>
          <w:sz w:val="24"/>
          <w:szCs w:val="24"/>
        </w:rPr>
        <w:t>”</w:t>
      </w:r>
      <w:r w:rsidR="00096AFF">
        <w:rPr>
          <w:rFonts w:ascii="Times New Roman" w:hAnsi="Times New Roman" w:cs="Times New Roman"/>
          <w:w w:val="105"/>
          <w:sz w:val="24"/>
          <w:szCs w:val="24"/>
        </w:rPr>
        <w:t>.</w:t>
      </w:r>
    </w:p>
    <w:sectPr w:rsidR="008A2FE7" w:rsidRPr="00B85D80" w:rsidSect="00951B52">
      <w:headerReference w:type="default" r:id="rId8"/>
      <w:type w:val="continuous"/>
      <w:pgSz w:w="11907" w:h="16840" w:code="9"/>
      <w:pgMar w:top="1440" w:right="1440" w:bottom="1440" w:left="1440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FE182" w14:textId="77777777" w:rsidR="00AF3625" w:rsidRDefault="00AF3625" w:rsidP="00B85D80">
      <w:pPr>
        <w:spacing w:after="0" w:line="240" w:lineRule="auto"/>
      </w:pPr>
      <w:r>
        <w:separator/>
      </w:r>
    </w:p>
  </w:endnote>
  <w:endnote w:type="continuationSeparator" w:id="0">
    <w:p w14:paraId="0557284C" w14:textId="77777777" w:rsidR="00AF3625" w:rsidRDefault="00AF3625" w:rsidP="00B8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E7B7A" w14:textId="77777777" w:rsidR="00AF3625" w:rsidRDefault="00AF3625" w:rsidP="00B85D80">
      <w:pPr>
        <w:spacing w:after="0" w:line="240" w:lineRule="auto"/>
      </w:pPr>
      <w:r>
        <w:separator/>
      </w:r>
    </w:p>
  </w:footnote>
  <w:footnote w:type="continuationSeparator" w:id="0">
    <w:p w14:paraId="61EEDE64" w14:textId="77777777" w:rsidR="00AF3625" w:rsidRDefault="00AF3625" w:rsidP="00B8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B128" w14:textId="77777777" w:rsidR="009A6907" w:rsidRDefault="009A6907">
    <w:pPr>
      <w:pStyle w:val="BodyText"/>
      <w:spacing w:line="14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4831"/>
    <w:multiLevelType w:val="hybridMultilevel"/>
    <w:tmpl w:val="397496AC"/>
    <w:lvl w:ilvl="0" w:tplc="9272B2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137F"/>
    <w:multiLevelType w:val="hybridMultilevel"/>
    <w:tmpl w:val="09567A6E"/>
    <w:lvl w:ilvl="0" w:tplc="71624ECC">
      <w:start w:val="1"/>
      <w:numFmt w:val="decimal"/>
      <w:lvlText w:val="%1)"/>
      <w:lvlJc w:val="left"/>
      <w:pPr>
        <w:ind w:left="848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2" w15:restartNumberingAfterBreak="0">
    <w:nsid w:val="06A763F8"/>
    <w:multiLevelType w:val="hybridMultilevel"/>
    <w:tmpl w:val="72CA35A8"/>
    <w:lvl w:ilvl="0" w:tplc="A4222D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25F3"/>
    <w:multiLevelType w:val="multilevel"/>
    <w:tmpl w:val="27DEDE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403AB8"/>
    <w:multiLevelType w:val="hybridMultilevel"/>
    <w:tmpl w:val="997EF310"/>
    <w:lvl w:ilvl="0" w:tplc="20363C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AE5430"/>
    <w:multiLevelType w:val="hybridMultilevel"/>
    <w:tmpl w:val="F306D264"/>
    <w:lvl w:ilvl="0" w:tplc="9482EE42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1" w:hanging="360"/>
      </w:pPr>
    </w:lvl>
    <w:lvl w:ilvl="2" w:tplc="041A001B" w:tentative="1">
      <w:start w:val="1"/>
      <w:numFmt w:val="lowerRoman"/>
      <w:lvlText w:val="%3."/>
      <w:lvlJc w:val="right"/>
      <w:pPr>
        <w:ind w:left="1801" w:hanging="180"/>
      </w:pPr>
    </w:lvl>
    <w:lvl w:ilvl="3" w:tplc="041A000F" w:tentative="1">
      <w:start w:val="1"/>
      <w:numFmt w:val="decimal"/>
      <w:lvlText w:val="%4."/>
      <w:lvlJc w:val="left"/>
      <w:pPr>
        <w:ind w:left="2521" w:hanging="360"/>
      </w:pPr>
    </w:lvl>
    <w:lvl w:ilvl="4" w:tplc="041A0019" w:tentative="1">
      <w:start w:val="1"/>
      <w:numFmt w:val="lowerLetter"/>
      <w:lvlText w:val="%5."/>
      <w:lvlJc w:val="left"/>
      <w:pPr>
        <w:ind w:left="3241" w:hanging="360"/>
      </w:pPr>
    </w:lvl>
    <w:lvl w:ilvl="5" w:tplc="041A001B" w:tentative="1">
      <w:start w:val="1"/>
      <w:numFmt w:val="lowerRoman"/>
      <w:lvlText w:val="%6."/>
      <w:lvlJc w:val="right"/>
      <w:pPr>
        <w:ind w:left="3961" w:hanging="180"/>
      </w:pPr>
    </w:lvl>
    <w:lvl w:ilvl="6" w:tplc="041A000F" w:tentative="1">
      <w:start w:val="1"/>
      <w:numFmt w:val="decimal"/>
      <w:lvlText w:val="%7."/>
      <w:lvlJc w:val="left"/>
      <w:pPr>
        <w:ind w:left="4681" w:hanging="360"/>
      </w:pPr>
    </w:lvl>
    <w:lvl w:ilvl="7" w:tplc="041A0019" w:tentative="1">
      <w:start w:val="1"/>
      <w:numFmt w:val="lowerLetter"/>
      <w:lvlText w:val="%8."/>
      <w:lvlJc w:val="left"/>
      <w:pPr>
        <w:ind w:left="5401" w:hanging="360"/>
      </w:pPr>
    </w:lvl>
    <w:lvl w:ilvl="8" w:tplc="041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18AD5238"/>
    <w:multiLevelType w:val="hybridMultilevel"/>
    <w:tmpl w:val="D9A2DE4E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146CC"/>
    <w:multiLevelType w:val="hybridMultilevel"/>
    <w:tmpl w:val="F6FCA870"/>
    <w:lvl w:ilvl="0" w:tplc="9AAA1326">
      <w:start w:val="1"/>
      <w:numFmt w:val="upperRoman"/>
      <w:lvlText w:val="%1."/>
      <w:lvlJc w:val="left"/>
      <w:pPr>
        <w:ind w:left="13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8" w15:restartNumberingAfterBreak="0">
    <w:nsid w:val="22110BD3"/>
    <w:multiLevelType w:val="hybridMultilevel"/>
    <w:tmpl w:val="E300329A"/>
    <w:lvl w:ilvl="0" w:tplc="04241A22">
      <w:start w:val="1"/>
      <w:numFmt w:val="decimal"/>
      <w:lvlText w:val="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9" w15:restartNumberingAfterBreak="0">
    <w:nsid w:val="28502D0C"/>
    <w:multiLevelType w:val="hybridMultilevel"/>
    <w:tmpl w:val="84D8C7CE"/>
    <w:lvl w:ilvl="0" w:tplc="47227712">
      <w:start w:val="1"/>
      <w:numFmt w:val="upperRoman"/>
      <w:lvlText w:val="%1."/>
      <w:lvlJc w:val="left"/>
      <w:pPr>
        <w:ind w:left="13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0" w15:restartNumberingAfterBreak="0">
    <w:nsid w:val="2D043939"/>
    <w:multiLevelType w:val="hybridMultilevel"/>
    <w:tmpl w:val="7C263ECE"/>
    <w:lvl w:ilvl="0" w:tplc="5CC0B6AC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D0E28"/>
    <w:multiLevelType w:val="multilevel"/>
    <w:tmpl w:val="B01EE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B432F"/>
    <w:multiLevelType w:val="hybridMultilevel"/>
    <w:tmpl w:val="3BEAE6A0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B7703"/>
    <w:multiLevelType w:val="hybridMultilevel"/>
    <w:tmpl w:val="65C0E864"/>
    <w:lvl w:ilvl="0" w:tplc="CDB058A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A90158"/>
    <w:multiLevelType w:val="hybridMultilevel"/>
    <w:tmpl w:val="81D68714"/>
    <w:lvl w:ilvl="0" w:tplc="52FE2C2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00377"/>
    <w:multiLevelType w:val="hybridMultilevel"/>
    <w:tmpl w:val="108C18C4"/>
    <w:lvl w:ilvl="0" w:tplc="5AB0ADFE">
      <w:start w:val="1"/>
      <w:numFmt w:val="decimal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67B27"/>
    <w:multiLevelType w:val="hybridMultilevel"/>
    <w:tmpl w:val="1FCE81F8"/>
    <w:lvl w:ilvl="0" w:tplc="88C0B50A">
      <w:start w:val="1"/>
      <w:numFmt w:val="decimal"/>
      <w:lvlText w:val="(%1)"/>
      <w:lvlJc w:val="left"/>
      <w:pPr>
        <w:ind w:left="25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AF0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62A1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8E58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CA10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284E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6C28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7ADC5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881A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1C5DFF"/>
    <w:multiLevelType w:val="hybridMultilevel"/>
    <w:tmpl w:val="7646F07C"/>
    <w:lvl w:ilvl="0" w:tplc="3F065C5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4A3B15"/>
    <w:multiLevelType w:val="hybridMultilevel"/>
    <w:tmpl w:val="B8E83116"/>
    <w:lvl w:ilvl="0" w:tplc="A554F9A8">
      <w:start w:val="1"/>
      <w:numFmt w:val="upperRoman"/>
      <w:lvlText w:val="%1."/>
      <w:lvlJc w:val="left"/>
      <w:pPr>
        <w:ind w:left="3329" w:hanging="193"/>
        <w:jc w:val="right"/>
      </w:pPr>
      <w:rPr>
        <w:rFonts w:ascii="Arial" w:eastAsia="Arial" w:hAnsi="Arial" w:cs="Arial" w:hint="default"/>
        <w:b/>
        <w:bCs/>
        <w:w w:val="102"/>
        <w:sz w:val="22"/>
        <w:szCs w:val="22"/>
        <w:lang w:eastAsia="en-US" w:bidi="ar-SA"/>
      </w:rPr>
    </w:lvl>
    <w:lvl w:ilvl="1" w:tplc="495A9150">
      <w:numFmt w:val="bullet"/>
      <w:lvlText w:val="•"/>
      <w:lvlJc w:val="left"/>
      <w:pPr>
        <w:ind w:left="3872" w:hanging="193"/>
      </w:pPr>
      <w:rPr>
        <w:rFonts w:hint="default"/>
        <w:lang w:eastAsia="en-US" w:bidi="ar-SA"/>
      </w:rPr>
    </w:lvl>
    <w:lvl w:ilvl="2" w:tplc="2AFC601E">
      <w:numFmt w:val="bullet"/>
      <w:lvlText w:val="•"/>
      <w:lvlJc w:val="left"/>
      <w:pPr>
        <w:ind w:left="4420" w:hanging="193"/>
      </w:pPr>
      <w:rPr>
        <w:rFonts w:hint="default"/>
        <w:lang w:eastAsia="en-US" w:bidi="ar-SA"/>
      </w:rPr>
    </w:lvl>
    <w:lvl w:ilvl="3" w:tplc="BFFA7F26">
      <w:numFmt w:val="bullet"/>
      <w:lvlText w:val="•"/>
      <w:lvlJc w:val="left"/>
      <w:pPr>
        <w:ind w:left="4968" w:hanging="193"/>
      </w:pPr>
      <w:rPr>
        <w:rFonts w:hint="default"/>
        <w:lang w:eastAsia="en-US" w:bidi="ar-SA"/>
      </w:rPr>
    </w:lvl>
    <w:lvl w:ilvl="4" w:tplc="472A86D0">
      <w:numFmt w:val="bullet"/>
      <w:lvlText w:val="•"/>
      <w:lvlJc w:val="left"/>
      <w:pPr>
        <w:ind w:left="5516" w:hanging="193"/>
      </w:pPr>
      <w:rPr>
        <w:rFonts w:hint="default"/>
        <w:lang w:eastAsia="en-US" w:bidi="ar-SA"/>
      </w:rPr>
    </w:lvl>
    <w:lvl w:ilvl="5" w:tplc="4EA69684">
      <w:numFmt w:val="bullet"/>
      <w:lvlText w:val="•"/>
      <w:lvlJc w:val="left"/>
      <w:pPr>
        <w:ind w:left="6064" w:hanging="193"/>
      </w:pPr>
      <w:rPr>
        <w:rFonts w:hint="default"/>
        <w:lang w:eastAsia="en-US" w:bidi="ar-SA"/>
      </w:rPr>
    </w:lvl>
    <w:lvl w:ilvl="6" w:tplc="F4342EB6">
      <w:numFmt w:val="bullet"/>
      <w:lvlText w:val="•"/>
      <w:lvlJc w:val="left"/>
      <w:pPr>
        <w:ind w:left="6612" w:hanging="193"/>
      </w:pPr>
      <w:rPr>
        <w:rFonts w:hint="default"/>
        <w:lang w:eastAsia="en-US" w:bidi="ar-SA"/>
      </w:rPr>
    </w:lvl>
    <w:lvl w:ilvl="7" w:tplc="835E185A">
      <w:numFmt w:val="bullet"/>
      <w:lvlText w:val="•"/>
      <w:lvlJc w:val="left"/>
      <w:pPr>
        <w:ind w:left="7160" w:hanging="193"/>
      </w:pPr>
      <w:rPr>
        <w:rFonts w:hint="default"/>
        <w:lang w:eastAsia="en-US" w:bidi="ar-SA"/>
      </w:rPr>
    </w:lvl>
    <w:lvl w:ilvl="8" w:tplc="A4B43DDA">
      <w:numFmt w:val="bullet"/>
      <w:lvlText w:val="•"/>
      <w:lvlJc w:val="left"/>
      <w:pPr>
        <w:ind w:left="7708" w:hanging="193"/>
      </w:pPr>
      <w:rPr>
        <w:rFonts w:hint="default"/>
        <w:lang w:eastAsia="en-US" w:bidi="ar-SA"/>
      </w:rPr>
    </w:lvl>
  </w:abstractNum>
  <w:abstractNum w:abstractNumId="19" w15:restartNumberingAfterBreak="0">
    <w:nsid w:val="6B5B452E"/>
    <w:multiLevelType w:val="hybridMultilevel"/>
    <w:tmpl w:val="CEEEF534"/>
    <w:lvl w:ilvl="0" w:tplc="5A000328">
      <w:start w:val="1"/>
      <w:numFmt w:val="decimal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5683F"/>
    <w:multiLevelType w:val="hybridMultilevel"/>
    <w:tmpl w:val="72FE11B2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4B76AF6"/>
    <w:multiLevelType w:val="multilevel"/>
    <w:tmpl w:val="6400A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E6609"/>
    <w:multiLevelType w:val="hybridMultilevel"/>
    <w:tmpl w:val="25AC87BC"/>
    <w:lvl w:ilvl="0" w:tplc="F728661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221432">
    <w:abstractNumId w:val="18"/>
  </w:num>
  <w:num w:numId="2" w16cid:durableId="433130132">
    <w:abstractNumId w:val="9"/>
  </w:num>
  <w:num w:numId="3" w16cid:durableId="1397556936">
    <w:abstractNumId w:val="7"/>
  </w:num>
  <w:num w:numId="4" w16cid:durableId="2037998448">
    <w:abstractNumId w:val="15"/>
  </w:num>
  <w:num w:numId="5" w16cid:durableId="1354108399">
    <w:abstractNumId w:val="19"/>
  </w:num>
  <w:num w:numId="6" w16cid:durableId="937828210">
    <w:abstractNumId w:val="22"/>
  </w:num>
  <w:num w:numId="7" w16cid:durableId="541017939">
    <w:abstractNumId w:val="5"/>
  </w:num>
  <w:num w:numId="8" w16cid:durableId="1561402073">
    <w:abstractNumId w:val="11"/>
  </w:num>
  <w:num w:numId="9" w16cid:durableId="624578785">
    <w:abstractNumId w:val="21"/>
  </w:num>
  <w:num w:numId="10" w16cid:durableId="1322851754">
    <w:abstractNumId w:val="3"/>
  </w:num>
  <w:num w:numId="11" w16cid:durableId="781262946">
    <w:abstractNumId w:val="16"/>
  </w:num>
  <w:num w:numId="12" w16cid:durableId="1665166450">
    <w:abstractNumId w:val="14"/>
  </w:num>
  <w:num w:numId="13" w16cid:durableId="437916104">
    <w:abstractNumId w:val="4"/>
  </w:num>
  <w:num w:numId="14" w16cid:durableId="1797333529">
    <w:abstractNumId w:val="8"/>
  </w:num>
  <w:num w:numId="15" w16cid:durableId="1276980522">
    <w:abstractNumId w:val="6"/>
  </w:num>
  <w:num w:numId="16" w16cid:durableId="970213359">
    <w:abstractNumId w:val="20"/>
  </w:num>
  <w:num w:numId="17" w16cid:durableId="335767145">
    <w:abstractNumId w:val="12"/>
  </w:num>
  <w:num w:numId="18" w16cid:durableId="928388949">
    <w:abstractNumId w:val="2"/>
  </w:num>
  <w:num w:numId="19" w16cid:durableId="403383944">
    <w:abstractNumId w:val="13"/>
  </w:num>
  <w:num w:numId="20" w16cid:durableId="1009210330">
    <w:abstractNumId w:val="10"/>
  </w:num>
  <w:num w:numId="21" w16cid:durableId="59909503">
    <w:abstractNumId w:val="17"/>
  </w:num>
  <w:num w:numId="22" w16cid:durableId="1345594826">
    <w:abstractNumId w:val="1"/>
  </w:num>
  <w:num w:numId="23" w16cid:durableId="93332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641"/>
    <w:rsid w:val="0000011E"/>
    <w:rsid w:val="00000D17"/>
    <w:rsid w:val="0000111A"/>
    <w:rsid w:val="00002910"/>
    <w:rsid w:val="000057A4"/>
    <w:rsid w:val="000141E4"/>
    <w:rsid w:val="00015A5B"/>
    <w:rsid w:val="00015BF9"/>
    <w:rsid w:val="00015CAA"/>
    <w:rsid w:val="00016D26"/>
    <w:rsid w:val="0001798F"/>
    <w:rsid w:val="000232D2"/>
    <w:rsid w:val="00023755"/>
    <w:rsid w:val="00025C76"/>
    <w:rsid w:val="00032469"/>
    <w:rsid w:val="000343D8"/>
    <w:rsid w:val="00035A0F"/>
    <w:rsid w:val="00036166"/>
    <w:rsid w:val="00036E64"/>
    <w:rsid w:val="00040E1B"/>
    <w:rsid w:val="0004164E"/>
    <w:rsid w:val="000421E6"/>
    <w:rsid w:val="00043920"/>
    <w:rsid w:val="00044986"/>
    <w:rsid w:val="0004499E"/>
    <w:rsid w:val="00044BDC"/>
    <w:rsid w:val="0004680F"/>
    <w:rsid w:val="00050DFA"/>
    <w:rsid w:val="000534BE"/>
    <w:rsid w:val="000548FD"/>
    <w:rsid w:val="00056227"/>
    <w:rsid w:val="00061203"/>
    <w:rsid w:val="000626D2"/>
    <w:rsid w:val="00067499"/>
    <w:rsid w:val="0007192D"/>
    <w:rsid w:val="00073302"/>
    <w:rsid w:val="000748C7"/>
    <w:rsid w:val="0007631B"/>
    <w:rsid w:val="00076E53"/>
    <w:rsid w:val="00080031"/>
    <w:rsid w:val="00080376"/>
    <w:rsid w:val="00080EB9"/>
    <w:rsid w:val="000817F8"/>
    <w:rsid w:val="00090A57"/>
    <w:rsid w:val="0009160A"/>
    <w:rsid w:val="00092BE4"/>
    <w:rsid w:val="00093CDF"/>
    <w:rsid w:val="00094D7D"/>
    <w:rsid w:val="00096AFF"/>
    <w:rsid w:val="00097CA7"/>
    <w:rsid w:val="000A0266"/>
    <w:rsid w:val="000A0F04"/>
    <w:rsid w:val="000A1DD6"/>
    <w:rsid w:val="000A3722"/>
    <w:rsid w:val="000A3755"/>
    <w:rsid w:val="000A4C9B"/>
    <w:rsid w:val="000A5172"/>
    <w:rsid w:val="000A613D"/>
    <w:rsid w:val="000B0C07"/>
    <w:rsid w:val="000B1990"/>
    <w:rsid w:val="000B1B9E"/>
    <w:rsid w:val="000B317F"/>
    <w:rsid w:val="000B5FB0"/>
    <w:rsid w:val="000B64B9"/>
    <w:rsid w:val="000C0CC4"/>
    <w:rsid w:val="000C341D"/>
    <w:rsid w:val="000C5C62"/>
    <w:rsid w:val="000C60FE"/>
    <w:rsid w:val="000C6B6D"/>
    <w:rsid w:val="000D110C"/>
    <w:rsid w:val="000D174D"/>
    <w:rsid w:val="000D3CE5"/>
    <w:rsid w:val="000E48D0"/>
    <w:rsid w:val="000E5997"/>
    <w:rsid w:val="000E77D0"/>
    <w:rsid w:val="000F07D5"/>
    <w:rsid w:val="000F0FB5"/>
    <w:rsid w:val="000F136B"/>
    <w:rsid w:val="000F2044"/>
    <w:rsid w:val="000F2B2C"/>
    <w:rsid w:val="000F2BCC"/>
    <w:rsid w:val="000F3DBC"/>
    <w:rsid w:val="000F3F60"/>
    <w:rsid w:val="00100495"/>
    <w:rsid w:val="0010079D"/>
    <w:rsid w:val="00101980"/>
    <w:rsid w:val="00101AD1"/>
    <w:rsid w:val="001057BB"/>
    <w:rsid w:val="00106186"/>
    <w:rsid w:val="00106266"/>
    <w:rsid w:val="00106680"/>
    <w:rsid w:val="001111D9"/>
    <w:rsid w:val="00112311"/>
    <w:rsid w:val="00115B79"/>
    <w:rsid w:val="00117310"/>
    <w:rsid w:val="00120E8D"/>
    <w:rsid w:val="00121CB1"/>
    <w:rsid w:val="00122054"/>
    <w:rsid w:val="00123827"/>
    <w:rsid w:val="00123F6C"/>
    <w:rsid w:val="0012470B"/>
    <w:rsid w:val="00124C85"/>
    <w:rsid w:val="0012793C"/>
    <w:rsid w:val="00135316"/>
    <w:rsid w:val="001371EE"/>
    <w:rsid w:val="00140D2F"/>
    <w:rsid w:val="00141B2E"/>
    <w:rsid w:val="00145B23"/>
    <w:rsid w:val="00146954"/>
    <w:rsid w:val="0014747E"/>
    <w:rsid w:val="001505ED"/>
    <w:rsid w:val="0015351E"/>
    <w:rsid w:val="001542E7"/>
    <w:rsid w:val="001542E8"/>
    <w:rsid w:val="00155AE5"/>
    <w:rsid w:val="001569A7"/>
    <w:rsid w:val="00162047"/>
    <w:rsid w:val="001634C5"/>
    <w:rsid w:val="00164195"/>
    <w:rsid w:val="00164FCA"/>
    <w:rsid w:val="001655DB"/>
    <w:rsid w:val="00165B30"/>
    <w:rsid w:val="00173187"/>
    <w:rsid w:val="0017496D"/>
    <w:rsid w:val="00175DF9"/>
    <w:rsid w:val="00177963"/>
    <w:rsid w:val="001805E1"/>
    <w:rsid w:val="00181683"/>
    <w:rsid w:val="00182EA0"/>
    <w:rsid w:val="001835FF"/>
    <w:rsid w:val="00185578"/>
    <w:rsid w:val="001867E6"/>
    <w:rsid w:val="00193964"/>
    <w:rsid w:val="001948DB"/>
    <w:rsid w:val="00194B32"/>
    <w:rsid w:val="0019511E"/>
    <w:rsid w:val="0019573D"/>
    <w:rsid w:val="00195C4F"/>
    <w:rsid w:val="00195FB9"/>
    <w:rsid w:val="001965A2"/>
    <w:rsid w:val="00197B05"/>
    <w:rsid w:val="001A0A0B"/>
    <w:rsid w:val="001A4161"/>
    <w:rsid w:val="001A478C"/>
    <w:rsid w:val="001A7C37"/>
    <w:rsid w:val="001B498A"/>
    <w:rsid w:val="001B5116"/>
    <w:rsid w:val="001B7F1B"/>
    <w:rsid w:val="001C09D1"/>
    <w:rsid w:val="001C250F"/>
    <w:rsid w:val="001C30C0"/>
    <w:rsid w:val="001C38A5"/>
    <w:rsid w:val="001C446C"/>
    <w:rsid w:val="001C58EA"/>
    <w:rsid w:val="001C612E"/>
    <w:rsid w:val="001C77CD"/>
    <w:rsid w:val="001C7ECE"/>
    <w:rsid w:val="001D1FB1"/>
    <w:rsid w:val="001D2EB3"/>
    <w:rsid w:val="001D6D26"/>
    <w:rsid w:val="001E5945"/>
    <w:rsid w:val="001E59CD"/>
    <w:rsid w:val="001E65B6"/>
    <w:rsid w:val="001F036A"/>
    <w:rsid w:val="001F104A"/>
    <w:rsid w:val="001F4F23"/>
    <w:rsid w:val="001F5257"/>
    <w:rsid w:val="00200132"/>
    <w:rsid w:val="0020235B"/>
    <w:rsid w:val="00203D89"/>
    <w:rsid w:val="002040FF"/>
    <w:rsid w:val="002148DD"/>
    <w:rsid w:val="00220123"/>
    <w:rsid w:val="00224816"/>
    <w:rsid w:val="0022598D"/>
    <w:rsid w:val="00226C8F"/>
    <w:rsid w:val="0023050A"/>
    <w:rsid w:val="00230D0D"/>
    <w:rsid w:val="002325DB"/>
    <w:rsid w:val="00232BA8"/>
    <w:rsid w:val="0023397E"/>
    <w:rsid w:val="002361E0"/>
    <w:rsid w:val="00237287"/>
    <w:rsid w:val="0024096A"/>
    <w:rsid w:val="00240D6C"/>
    <w:rsid w:val="0024127B"/>
    <w:rsid w:val="00242618"/>
    <w:rsid w:val="002445FA"/>
    <w:rsid w:val="002446A3"/>
    <w:rsid w:val="00246336"/>
    <w:rsid w:val="00246FF0"/>
    <w:rsid w:val="00250856"/>
    <w:rsid w:val="0025135E"/>
    <w:rsid w:val="002535CC"/>
    <w:rsid w:val="00256D69"/>
    <w:rsid w:val="00264EA7"/>
    <w:rsid w:val="00267344"/>
    <w:rsid w:val="00267CD3"/>
    <w:rsid w:val="002756E4"/>
    <w:rsid w:val="002759D8"/>
    <w:rsid w:val="0027654C"/>
    <w:rsid w:val="00276912"/>
    <w:rsid w:val="0028094A"/>
    <w:rsid w:val="00280D60"/>
    <w:rsid w:val="00281348"/>
    <w:rsid w:val="0028265D"/>
    <w:rsid w:val="0028486F"/>
    <w:rsid w:val="002848C8"/>
    <w:rsid w:val="002850CC"/>
    <w:rsid w:val="00285F03"/>
    <w:rsid w:val="002904F0"/>
    <w:rsid w:val="0029143C"/>
    <w:rsid w:val="002936BA"/>
    <w:rsid w:val="002948B2"/>
    <w:rsid w:val="0029545C"/>
    <w:rsid w:val="002A0881"/>
    <w:rsid w:val="002A24E1"/>
    <w:rsid w:val="002B0809"/>
    <w:rsid w:val="002B128C"/>
    <w:rsid w:val="002B2400"/>
    <w:rsid w:val="002B6723"/>
    <w:rsid w:val="002B7F1F"/>
    <w:rsid w:val="002B7FAC"/>
    <w:rsid w:val="002C34B0"/>
    <w:rsid w:val="002C563F"/>
    <w:rsid w:val="002C6BB7"/>
    <w:rsid w:val="002C768B"/>
    <w:rsid w:val="002D0A9D"/>
    <w:rsid w:val="002D26A8"/>
    <w:rsid w:val="002D6CDB"/>
    <w:rsid w:val="002E1351"/>
    <w:rsid w:val="002E1984"/>
    <w:rsid w:val="002E5EFB"/>
    <w:rsid w:val="002E606F"/>
    <w:rsid w:val="002E751E"/>
    <w:rsid w:val="002E7E69"/>
    <w:rsid w:val="002F2494"/>
    <w:rsid w:val="002F3BE8"/>
    <w:rsid w:val="002F677D"/>
    <w:rsid w:val="0030005D"/>
    <w:rsid w:val="00300DB9"/>
    <w:rsid w:val="00304332"/>
    <w:rsid w:val="003050C1"/>
    <w:rsid w:val="00306D62"/>
    <w:rsid w:val="00307FA5"/>
    <w:rsid w:val="0031029B"/>
    <w:rsid w:val="00310763"/>
    <w:rsid w:val="003128F5"/>
    <w:rsid w:val="003136F4"/>
    <w:rsid w:val="0031421C"/>
    <w:rsid w:val="00322951"/>
    <w:rsid w:val="00324B6B"/>
    <w:rsid w:val="003257D4"/>
    <w:rsid w:val="00325812"/>
    <w:rsid w:val="003340DA"/>
    <w:rsid w:val="00336359"/>
    <w:rsid w:val="003421B0"/>
    <w:rsid w:val="00343367"/>
    <w:rsid w:val="00343D30"/>
    <w:rsid w:val="0034443E"/>
    <w:rsid w:val="003457CA"/>
    <w:rsid w:val="0035396A"/>
    <w:rsid w:val="003541FD"/>
    <w:rsid w:val="00361193"/>
    <w:rsid w:val="00362A02"/>
    <w:rsid w:val="003632C3"/>
    <w:rsid w:val="00364D8C"/>
    <w:rsid w:val="00367BCD"/>
    <w:rsid w:val="00367CCD"/>
    <w:rsid w:val="00372012"/>
    <w:rsid w:val="00372108"/>
    <w:rsid w:val="00372203"/>
    <w:rsid w:val="0037282F"/>
    <w:rsid w:val="00372B8A"/>
    <w:rsid w:val="003742DB"/>
    <w:rsid w:val="00376F4A"/>
    <w:rsid w:val="003770C4"/>
    <w:rsid w:val="00377F3C"/>
    <w:rsid w:val="00380E97"/>
    <w:rsid w:val="00383FE7"/>
    <w:rsid w:val="00391E94"/>
    <w:rsid w:val="003A0430"/>
    <w:rsid w:val="003A494D"/>
    <w:rsid w:val="003A73C2"/>
    <w:rsid w:val="003B021A"/>
    <w:rsid w:val="003B217B"/>
    <w:rsid w:val="003B4F20"/>
    <w:rsid w:val="003B6EB6"/>
    <w:rsid w:val="003C18FA"/>
    <w:rsid w:val="003C3C9A"/>
    <w:rsid w:val="003C473A"/>
    <w:rsid w:val="003C4C43"/>
    <w:rsid w:val="003D09E2"/>
    <w:rsid w:val="003D14E9"/>
    <w:rsid w:val="003D1541"/>
    <w:rsid w:val="003D1A98"/>
    <w:rsid w:val="003D397F"/>
    <w:rsid w:val="003D698C"/>
    <w:rsid w:val="003E2253"/>
    <w:rsid w:val="003E22ED"/>
    <w:rsid w:val="003E40E4"/>
    <w:rsid w:val="003E5C4A"/>
    <w:rsid w:val="003F1549"/>
    <w:rsid w:val="003F1744"/>
    <w:rsid w:val="003F22E1"/>
    <w:rsid w:val="003F2D9D"/>
    <w:rsid w:val="003F2F99"/>
    <w:rsid w:val="00401959"/>
    <w:rsid w:val="0040396E"/>
    <w:rsid w:val="00405939"/>
    <w:rsid w:val="00406907"/>
    <w:rsid w:val="00406BEF"/>
    <w:rsid w:val="00412C7D"/>
    <w:rsid w:val="004144EF"/>
    <w:rsid w:val="00417834"/>
    <w:rsid w:val="00422BEB"/>
    <w:rsid w:val="004235F3"/>
    <w:rsid w:val="00423B7C"/>
    <w:rsid w:val="0042477F"/>
    <w:rsid w:val="004257AC"/>
    <w:rsid w:val="0042595D"/>
    <w:rsid w:val="00425CC7"/>
    <w:rsid w:val="00426B4D"/>
    <w:rsid w:val="00426DD4"/>
    <w:rsid w:val="00427840"/>
    <w:rsid w:val="00427F4F"/>
    <w:rsid w:val="00432C45"/>
    <w:rsid w:val="0043318F"/>
    <w:rsid w:val="00436306"/>
    <w:rsid w:val="00440132"/>
    <w:rsid w:val="00441A7A"/>
    <w:rsid w:val="004425C8"/>
    <w:rsid w:val="004426E1"/>
    <w:rsid w:val="004429A6"/>
    <w:rsid w:val="00443ED0"/>
    <w:rsid w:val="00444752"/>
    <w:rsid w:val="00444906"/>
    <w:rsid w:val="00446CFC"/>
    <w:rsid w:val="00450AB5"/>
    <w:rsid w:val="004514E7"/>
    <w:rsid w:val="00455068"/>
    <w:rsid w:val="004554A5"/>
    <w:rsid w:val="00456915"/>
    <w:rsid w:val="0046146B"/>
    <w:rsid w:val="00462F90"/>
    <w:rsid w:val="00470F94"/>
    <w:rsid w:val="0047299F"/>
    <w:rsid w:val="0047372D"/>
    <w:rsid w:val="00475641"/>
    <w:rsid w:val="0048222C"/>
    <w:rsid w:val="004823AB"/>
    <w:rsid w:val="00482CEA"/>
    <w:rsid w:val="0048558B"/>
    <w:rsid w:val="00485EC2"/>
    <w:rsid w:val="0048677D"/>
    <w:rsid w:val="0048784F"/>
    <w:rsid w:val="004902E1"/>
    <w:rsid w:val="0049089E"/>
    <w:rsid w:val="00491412"/>
    <w:rsid w:val="00493995"/>
    <w:rsid w:val="004956FC"/>
    <w:rsid w:val="004969F8"/>
    <w:rsid w:val="004A0C5D"/>
    <w:rsid w:val="004A2CFF"/>
    <w:rsid w:val="004A74E5"/>
    <w:rsid w:val="004A79C8"/>
    <w:rsid w:val="004B03C0"/>
    <w:rsid w:val="004B0F34"/>
    <w:rsid w:val="004B297D"/>
    <w:rsid w:val="004B3CFA"/>
    <w:rsid w:val="004B55A3"/>
    <w:rsid w:val="004C2B7F"/>
    <w:rsid w:val="004C357C"/>
    <w:rsid w:val="004C3B4C"/>
    <w:rsid w:val="004C5506"/>
    <w:rsid w:val="004C57A9"/>
    <w:rsid w:val="004C5BE7"/>
    <w:rsid w:val="004C63FA"/>
    <w:rsid w:val="004C6595"/>
    <w:rsid w:val="004C75F0"/>
    <w:rsid w:val="004D1681"/>
    <w:rsid w:val="004D31E1"/>
    <w:rsid w:val="004D417B"/>
    <w:rsid w:val="004D50E4"/>
    <w:rsid w:val="004D50FF"/>
    <w:rsid w:val="004D6377"/>
    <w:rsid w:val="004D75DC"/>
    <w:rsid w:val="004E2933"/>
    <w:rsid w:val="004E3CCA"/>
    <w:rsid w:val="004E480A"/>
    <w:rsid w:val="004E4851"/>
    <w:rsid w:val="004E63ED"/>
    <w:rsid w:val="004E6C64"/>
    <w:rsid w:val="004E7677"/>
    <w:rsid w:val="004F00BA"/>
    <w:rsid w:val="004F4012"/>
    <w:rsid w:val="004F4AE0"/>
    <w:rsid w:val="004F4AF3"/>
    <w:rsid w:val="00500030"/>
    <w:rsid w:val="00500B87"/>
    <w:rsid w:val="00504197"/>
    <w:rsid w:val="00506E9F"/>
    <w:rsid w:val="005078EE"/>
    <w:rsid w:val="0051075B"/>
    <w:rsid w:val="00510DEB"/>
    <w:rsid w:val="00517100"/>
    <w:rsid w:val="00517851"/>
    <w:rsid w:val="00521906"/>
    <w:rsid w:val="00524FDA"/>
    <w:rsid w:val="00525515"/>
    <w:rsid w:val="00536D37"/>
    <w:rsid w:val="00537369"/>
    <w:rsid w:val="00537630"/>
    <w:rsid w:val="00537B47"/>
    <w:rsid w:val="00541948"/>
    <w:rsid w:val="005441C2"/>
    <w:rsid w:val="005442FD"/>
    <w:rsid w:val="005514C3"/>
    <w:rsid w:val="00551CDB"/>
    <w:rsid w:val="00554003"/>
    <w:rsid w:val="00554097"/>
    <w:rsid w:val="00554CC3"/>
    <w:rsid w:val="00555AC8"/>
    <w:rsid w:val="00555C97"/>
    <w:rsid w:val="00555FC1"/>
    <w:rsid w:val="0055640E"/>
    <w:rsid w:val="005636B6"/>
    <w:rsid w:val="0056375D"/>
    <w:rsid w:val="00563A14"/>
    <w:rsid w:val="00565AC8"/>
    <w:rsid w:val="00565B29"/>
    <w:rsid w:val="005661D1"/>
    <w:rsid w:val="00567149"/>
    <w:rsid w:val="0057063C"/>
    <w:rsid w:val="005729C8"/>
    <w:rsid w:val="00574446"/>
    <w:rsid w:val="005769D9"/>
    <w:rsid w:val="00576DB9"/>
    <w:rsid w:val="0058467F"/>
    <w:rsid w:val="00586F07"/>
    <w:rsid w:val="0059029C"/>
    <w:rsid w:val="0059055A"/>
    <w:rsid w:val="00590DCF"/>
    <w:rsid w:val="00592228"/>
    <w:rsid w:val="005926A4"/>
    <w:rsid w:val="00592AC4"/>
    <w:rsid w:val="00595D9A"/>
    <w:rsid w:val="00596434"/>
    <w:rsid w:val="00596834"/>
    <w:rsid w:val="00596B55"/>
    <w:rsid w:val="005A3186"/>
    <w:rsid w:val="005A5274"/>
    <w:rsid w:val="005A5981"/>
    <w:rsid w:val="005A65F6"/>
    <w:rsid w:val="005A7BB7"/>
    <w:rsid w:val="005A7BDC"/>
    <w:rsid w:val="005B60C5"/>
    <w:rsid w:val="005B6293"/>
    <w:rsid w:val="005C0138"/>
    <w:rsid w:val="005C13A3"/>
    <w:rsid w:val="005C20CB"/>
    <w:rsid w:val="005C210A"/>
    <w:rsid w:val="005C2831"/>
    <w:rsid w:val="005C2E3E"/>
    <w:rsid w:val="005C5E7F"/>
    <w:rsid w:val="005C615D"/>
    <w:rsid w:val="005C7CA1"/>
    <w:rsid w:val="005D66DB"/>
    <w:rsid w:val="005E22A2"/>
    <w:rsid w:val="005E4A17"/>
    <w:rsid w:val="005F375E"/>
    <w:rsid w:val="005F414D"/>
    <w:rsid w:val="0060537B"/>
    <w:rsid w:val="00606EE0"/>
    <w:rsid w:val="0061063B"/>
    <w:rsid w:val="006112AE"/>
    <w:rsid w:val="00611447"/>
    <w:rsid w:val="006119B7"/>
    <w:rsid w:val="00612B92"/>
    <w:rsid w:val="0061385E"/>
    <w:rsid w:val="00615B2B"/>
    <w:rsid w:val="00620333"/>
    <w:rsid w:val="00620F7A"/>
    <w:rsid w:val="00621826"/>
    <w:rsid w:val="00623BD5"/>
    <w:rsid w:val="00623E11"/>
    <w:rsid w:val="00625A55"/>
    <w:rsid w:val="00626AEB"/>
    <w:rsid w:val="00630478"/>
    <w:rsid w:val="006317AB"/>
    <w:rsid w:val="006328C1"/>
    <w:rsid w:val="006351A9"/>
    <w:rsid w:val="00640C41"/>
    <w:rsid w:val="00642955"/>
    <w:rsid w:val="006430CD"/>
    <w:rsid w:val="00644C35"/>
    <w:rsid w:val="00650050"/>
    <w:rsid w:val="006501CE"/>
    <w:rsid w:val="00652599"/>
    <w:rsid w:val="00657DA3"/>
    <w:rsid w:val="006610B2"/>
    <w:rsid w:val="00661E27"/>
    <w:rsid w:val="00663620"/>
    <w:rsid w:val="0066372A"/>
    <w:rsid w:val="0066523C"/>
    <w:rsid w:val="00665EE1"/>
    <w:rsid w:val="00666F80"/>
    <w:rsid w:val="0066792E"/>
    <w:rsid w:val="006718DB"/>
    <w:rsid w:val="00673477"/>
    <w:rsid w:val="00673CCB"/>
    <w:rsid w:val="00673F4A"/>
    <w:rsid w:val="00675BC3"/>
    <w:rsid w:val="006764F5"/>
    <w:rsid w:val="00676793"/>
    <w:rsid w:val="0067705C"/>
    <w:rsid w:val="0068063D"/>
    <w:rsid w:val="006814D7"/>
    <w:rsid w:val="00681EF1"/>
    <w:rsid w:val="00686472"/>
    <w:rsid w:val="006900FD"/>
    <w:rsid w:val="006931C0"/>
    <w:rsid w:val="0069355B"/>
    <w:rsid w:val="006A1A4D"/>
    <w:rsid w:val="006A67C6"/>
    <w:rsid w:val="006B7964"/>
    <w:rsid w:val="006C1D12"/>
    <w:rsid w:val="006C47E8"/>
    <w:rsid w:val="006C4E4C"/>
    <w:rsid w:val="006C58E1"/>
    <w:rsid w:val="006D1E5B"/>
    <w:rsid w:val="006D2DC1"/>
    <w:rsid w:val="006E0806"/>
    <w:rsid w:val="006E1ADE"/>
    <w:rsid w:val="006E523F"/>
    <w:rsid w:val="006E60FE"/>
    <w:rsid w:val="006F1FB0"/>
    <w:rsid w:val="006F5F38"/>
    <w:rsid w:val="006F6227"/>
    <w:rsid w:val="006F6E46"/>
    <w:rsid w:val="007040B5"/>
    <w:rsid w:val="00704EB9"/>
    <w:rsid w:val="00704FB2"/>
    <w:rsid w:val="0070616B"/>
    <w:rsid w:val="00707316"/>
    <w:rsid w:val="00707537"/>
    <w:rsid w:val="007209F4"/>
    <w:rsid w:val="007237CD"/>
    <w:rsid w:val="00723E9E"/>
    <w:rsid w:val="00725AFA"/>
    <w:rsid w:val="0073555D"/>
    <w:rsid w:val="007356A4"/>
    <w:rsid w:val="00736548"/>
    <w:rsid w:val="007379CE"/>
    <w:rsid w:val="007410EB"/>
    <w:rsid w:val="00742D98"/>
    <w:rsid w:val="00744733"/>
    <w:rsid w:val="0074709E"/>
    <w:rsid w:val="0075445F"/>
    <w:rsid w:val="00754EB2"/>
    <w:rsid w:val="007567F9"/>
    <w:rsid w:val="00756906"/>
    <w:rsid w:val="00756C53"/>
    <w:rsid w:val="0075763E"/>
    <w:rsid w:val="00764679"/>
    <w:rsid w:val="00764914"/>
    <w:rsid w:val="00765070"/>
    <w:rsid w:val="00765196"/>
    <w:rsid w:val="00770A01"/>
    <w:rsid w:val="00770C0F"/>
    <w:rsid w:val="0078114C"/>
    <w:rsid w:val="007836D2"/>
    <w:rsid w:val="00783B94"/>
    <w:rsid w:val="00785E05"/>
    <w:rsid w:val="0079009C"/>
    <w:rsid w:val="00793133"/>
    <w:rsid w:val="007A09EB"/>
    <w:rsid w:val="007A1F92"/>
    <w:rsid w:val="007A26A1"/>
    <w:rsid w:val="007A3185"/>
    <w:rsid w:val="007A59E1"/>
    <w:rsid w:val="007A6A6D"/>
    <w:rsid w:val="007B0247"/>
    <w:rsid w:val="007B156B"/>
    <w:rsid w:val="007B5F80"/>
    <w:rsid w:val="007C06DC"/>
    <w:rsid w:val="007C1198"/>
    <w:rsid w:val="007C1B66"/>
    <w:rsid w:val="007C2627"/>
    <w:rsid w:val="007D131B"/>
    <w:rsid w:val="007D1716"/>
    <w:rsid w:val="007D301C"/>
    <w:rsid w:val="007D7028"/>
    <w:rsid w:val="007D7154"/>
    <w:rsid w:val="007D7235"/>
    <w:rsid w:val="007D7AA5"/>
    <w:rsid w:val="007E0A75"/>
    <w:rsid w:val="007E1A3D"/>
    <w:rsid w:val="007E2966"/>
    <w:rsid w:val="007E2A64"/>
    <w:rsid w:val="007E2F7F"/>
    <w:rsid w:val="007E554D"/>
    <w:rsid w:val="007F421F"/>
    <w:rsid w:val="007F78E7"/>
    <w:rsid w:val="0080065D"/>
    <w:rsid w:val="00802086"/>
    <w:rsid w:val="00802D50"/>
    <w:rsid w:val="008033D4"/>
    <w:rsid w:val="008035B7"/>
    <w:rsid w:val="00810213"/>
    <w:rsid w:val="00811094"/>
    <w:rsid w:val="00814A9A"/>
    <w:rsid w:val="008158FD"/>
    <w:rsid w:val="00816CBD"/>
    <w:rsid w:val="00817CA0"/>
    <w:rsid w:val="008200D7"/>
    <w:rsid w:val="00822B05"/>
    <w:rsid w:val="0082359A"/>
    <w:rsid w:val="008250CA"/>
    <w:rsid w:val="0082610C"/>
    <w:rsid w:val="008273BD"/>
    <w:rsid w:val="00830E27"/>
    <w:rsid w:val="008321DF"/>
    <w:rsid w:val="00836990"/>
    <w:rsid w:val="008432DB"/>
    <w:rsid w:val="00843A53"/>
    <w:rsid w:val="00844960"/>
    <w:rsid w:val="00845156"/>
    <w:rsid w:val="00846A9B"/>
    <w:rsid w:val="0085022E"/>
    <w:rsid w:val="00851B07"/>
    <w:rsid w:val="008556BB"/>
    <w:rsid w:val="008565E7"/>
    <w:rsid w:val="00860F60"/>
    <w:rsid w:val="00862C11"/>
    <w:rsid w:val="0087187A"/>
    <w:rsid w:val="008718CA"/>
    <w:rsid w:val="00871B23"/>
    <w:rsid w:val="0087675D"/>
    <w:rsid w:val="00876771"/>
    <w:rsid w:val="00877D8A"/>
    <w:rsid w:val="00880727"/>
    <w:rsid w:val="00881359"/>
    <w:rsid w:val="00884E90"/>
    <w:rsid w:val="008852CA"/>
    <w:rsid w:val="00890DDB"/>
    <w:rsid w:val="00892CE6"/>
    <w:rsid w:val="0089341F"/>
    <w:rsid w:val="00895357"/>
    <w:rsid w:val="00895767"/>
    <w:rsid w:val="00897687"/>
    <w:rsid w:val="008A126E"/>
    <w:rsid w:val="008A2FE7"/>
    <w:rsid w:val="008A5CDC"/>
    <w:rsid w:val="008A7346"/>
    <w:rsid w:val="008B0311"/>
    <w:rsid w:val="008B428C"/>
    <w:rsid w:val="008B62DF"/>
    <w:rsid w:val="008C2C97"/>
    <w:rsid w:val="008C362C"/>
    <w:rsid w:val="008C3A4E"/>
    <w:rsid w:val="008C3F11"/>
    <w:rsid w:val="008C4384"/>
    <w:rsid w:val="008C71D0"/>
    <w:rsid w:val="008D081E"/>
    <w:rsid w:val="008D2EE7"/>
    <w:rsid w:val="008D503C"/>
    <w:rsid w:val="008D563B"/>
    <w:rsid w:val="008D6177"/>
    <w:rsid w:val="008D69A8"/>
    <w:rsid w:val="008D7D97"/>
    <w:rsid w:val="008E1199"/>
    <w:rsid w:val="008E2940"/>
    <w:rsid w:val="008E2A2E"/>
    <w:rsid w:val="008E3FDA"/>
    <w:rsid w:val="008E50F8"/>
    <w:rsid w:val="008F087D"/>
    <w:rsid w:val="008F4475"/>
    <w:rsid w:val="009021A2"/>
    <w:rsid w:val="00903E4F"/>
    <w:rsid w:val="00903EF3"/>
    <w:rsid w:val="00905AA4"/>
    <w:rsid w:val="0090775E"/>
    <w:rsid w:val="0091124B"/>
    <w:rsid w:val="009120A6"/>
    <w:rsid w:val="0091342D"/>
    <w:rsid w:val="00913F1F"/>
    <w:rsid w:val="00915CB1"/>
    <w:rsid w:val="00915D8A"/>
    <w:rsid w:val="00926622"/>
    <w:rsid w:val="0092722F"/>
    <w:rsid w:val="00927A0E"/>
    <w:rsid w:val="0093032D"/>
    <w:rsid w:val="00936524"/>
    <w:rsid w:val="0094279A"/>
    <w:rsid w:val="00943FD4"/>
    <w:rsid w:val="009445DF"/>
    <w:rsid w:val="00945AA6"/>
    <w:rsid w:val="00946179"/>
    <w:rsid w:val="00946672"/>
    <w:rsid w:val="0095067D"/>
    <w:rsid w:val="00950E4A"/>
    <w:rsid w:val="00951B52"/>
    <w:rsid w:val="00952126"/>
    <w:rsid w:val="00953747"/>
    <w:rsid w:val="009542FB"/>
    <w:rsid w:val="009544E8"/>
    <w:rsid w:val="00955F9F"/>
    <w:rsid w:val="00956026"/>
    <w:rsid w:val="00956531"/>
    <w:rsid w:val="00956BAB"/>
    <w:rsid w:val="0096014D"/>
    <w:rsid w:val="009643E6"/>
    <w:rsid w:val="009649B3"/>
    <w:rsid w:val="00965F17"/>
    <w:rsid w:val="00980296"/>
    <w:rsid w:val="00982AE7"/>
    <w:rsid w:val="00983BD5"/>
    <w:rsid w:val="009848F2"/>
    <w:rsid w:val="00985F82"/>
    <w:rsid w:val="009874C6"/>
    <w:rsid w:val="009904F4"/>
    <w:rsid w:val="00992508"/>
    <w:rsid w:val="0099581A"/>
    <w:rsid w:val="00995CAC"/>
    <w:rsid w:val="009A252F"/>
    <w:rsid w:val="009A49AD"/>
    <w:rsid w:val="009A4F88"/>
    <w:rsid w:val="009A54C9"/>
    <w:rsid w:val="009A6907"/>
    <w:rsid w:val="009B062E"/>
    <w:rsid w:val="009B0B96"/>
    <w:rsid w:val="009B26CF"/>
    <w:rsid w:val="009B2C08"/>
    <w:rsid w:val="009B3EC1"/>
    <w:rsid w:val="009B639C"/>
    <w:rsid w:val="009C06C4"/>
    <w:rsid w:val="009C3A55"/>
    <w:rsid w:val="009C71C9"/>
    <w:rsid w:val="009C723A"/>
    <w:rsid w:val="009D03C6"/>
    <w:rsid w:val="009D07E4"/>
    <w:rsid w:val="009D1AC1"/>
    <w:rsid w:val="009D2E33"/>
    <w:rsid w:val="009D35E7"/>
    <w:rsid w:val="009D48C8"/>
    <w:rsid w:val="009D5494"/>
    <w:rsid w:val="009D63C3"/>
    <w:rsid w:val="009E3829"/>
    <w:rsid w:val="009E543C"/>
    <w:rsid w:val="009E5A60"/>
    <w:rsid w:val="009E634E"/>
    <w:rsid w:val="009E6DBB"/>
    <w:rsid w:val="009F2386"/>
    <w:rsid w:val="009F460E"/>
    <w:rsid w:val="009F5460"/>
    <w:rsid w:val="009F57DE"/>
    <w:rsid w:val="009F6C3D"/>
    <w:rsid w:val="009F7FDA"/>
    <w:rsid w:val="00A002BF"/>
    <w:rsid w:val="00A05EF5"/>
    <w:rsid w:val="00A06582"/>
    <w:rsid w:val="00A06B20"/>
    <w:rsid w:val="00A10D3A"/>
    <w:rsid w:val="00A114A4"/>
    <w:rsid w:val="00A124B5"/>
    <w:rsid w:val="00A140C6"/>
    <w:rsid w:val="00A216FF"/>
    <w:rsid w:val="00A23420"/>
    <w:rsid w:val="00A267E8"/>
    <w:rsid w:val="00A30B91"/>
    <w:rsid w:val="00A319AD"/>
    <w:rsid w:val="00A4164F"/>
    <w:rsid w:val="00A4362A"/>
    <w:rsid w:val="00A443DB"/>
    <w:rsid w:val="00A445F1"/>
    <w:rsid w:val="00A476E1"/>
    <w:rsid w:val="00A4770A"/>
    <w:rsid w:val="00A5005F"/>
    <w:rsid w:val="00A55E30"/>
    <w:rsid w:val="00A5689F"/>
    <w:rsid w:val="00A56C13"/>
    <w:rsid w:val="00A60542"/>
    <w:rsid w:val="00A61E19"/>
    <w:rsid w:val="00A61EFE"/>
    <w:rsid w:val="00A62DF7"/>
    <w:rsid w:val="00A6309D"/>
    <w:rsid w:val="00A633BF"/>
    <w:rsid w:val="00A63983"/>
    <w:rsid w:val="00A6540E"/>
    <w:rsid w:val="00A70102"/>
    <w:rsid w:val="00A70F66"/>
    <w:rsid w:val="00A70F8B"/>
    <w:rsid w:val="00A7151B"/>
    <w:rsid w:val="00A73093"/>
    <w:rsid w:val="00A74B61"/>
    <w:rsid w:val="00A7637C"/>
    <w:rsid w:val="00A7662A"/>
    <w:rsid w:val="00A77FF6"/>
    <w:rsid w:val="00A800CA"/>
    <w:rsid w:val="00A83906"/>
    <w:rsid w:val="00A84D65"/>
    <w:rsid w:val="00A84E98"/>
    <w:rsid w:val="00A873AA"/>
    <w:rsid w:val="00A9210E"/>
    <w:rsid w:val="00A94C43"/>
    <w:rsid w:val="00AA02D1"/>
    <w:rsid w:val="00AA115F"/>
    <w:rsid w:val="00AA34F2"/>
    <w:rsid w:val="00AA3D6A"/>
    <w:rsid w:val="00AB0004"/>
    <w:rsid w:val="00AB240D"/>
    <w:rsid w:val="00AB44E5"/>
    <w:rsid w:val="00AB6601"/>
    <w:rsid w:val="00AB7406"/>
    <w:rsid w:val="00AB7430"/>
    <w:rsid w:val="00AC15D7"/>
    <w:rsid w:val="00AC1B29"/>
    <w:rsid w:val="00AC1FB1"/>
    <w:rsid w:val="00AC4348"/>
    <w:rsid w:val="00AC6F1D"/>
    <w:rsid w:val="00AC712F"/>
    <w:rsid w:val="00AD05A0"/>
    <w:rsid w:val="00AD06CB"/>
    <w:rsid w:val="00AD14DB"/>
    <w:rsid w:val="00AD1C09"/>
    <w:rsid w:val="00AD1CA3"/>
    <w:rsid w:val="00AD2E8B"/>
    <w:rsid w:val="00AD7AD6"/>
    <w:rsid w:val="00AD7CE1"/>
    <w:rsid w:val="00AD7E36"/>
    <w:rsid w:val="00AE07EF"/>
    <w:rsid w:val="00AE12BC"/>
    <w:rsid w:val="00AE5571"/>
    <w:rsid w:val="00AE7CD8"/>
    <w:rsid w:val="00AF007C"/>
    <w:rsid w:val="00AF3169"/>
    <w:rsid w:val="00AF3625"/>
    <w:rsid w:val="00AF4B32"/>
    <w:rsid w:val="00B016AD"/>
    <w:rsid w:val="00B02EB3"/>
    <w:rsid w:val="00B05DB8"/>
    <w:rsid w:val="00B100CC"/>
    <w:rsid w:val="00B110A6"/>
    <w:rsid w:val="00B11952"/>
    <w:rsid w:val="00B13689"/>
    <w:rsid w:val="00B14A69"/>
    <w:rsid w:val="00B23C12"/>
    <w:rsid w:val="00B24D6C"/>
    <w:rsid w:val="00B24F91"/>
    <w:rsid w:val="00B252C0"/>
    <w:rsid w:val="00B270EB"/>
    <w:rsid w:val="00B33225"/>
    <w:rsid w:val="00B43CEF"/>
    <w:rsid w:val="00B46E30"/>
    <w:rsid w:val="00B47534"/>
    <w:rsid w:val="00B5283B"/>
    <w:rsid w:val="00B5346A"/>
    <w:rsid w:val="00B53A98"/>
    <w:rsid w:val="00B53BAF"/>
    <w:rsid w:val="00B56DB5"/>
    <w:rsid w:val="00B62515"/>
    <w:rsid w:val="00B643BA"/>
    <w:rsid w:val="00B6494A"/>
    <w:rsid w:val="00B67C66"/>
    <w:rsid w:val="00B71E8F"/>
    <w:rsid w:val="00B73EE1"/>
    <w:rsid w:val="00B7451D"/>
    <w:rsid w:val="00B751C2"/>
    <w:rsid w:val="00B76FD5"/>
    <w:rsid w:val="00B8012C"/>
    <w:rsid w:val="00B80F4B"/>
    <w:rsid w:val="00B85146"/>
    <w:rsid w:val="00B85D80"/>
    <w:rsid w:val="00B875A5"/>
    <w:rsid w:val="00B910A5"/>
    <w:rsid w:val="00B91548"/>
    <w:rsid w:val="00B9553C"/>
    <w:rsid w:val="00B960B8"/>
    <w:rsid w:val="00BA2101"/>
    <w:rsid w:val="00BA367A"/>
    <w:rsid w:val="00BB1E5E"/>
    <w:rsid w:val="00BB5E74"/>
    <w:rsid w:val="00BC105D"/>
    <w:rsid w:val="00BC1514"/>
    <w:rsid w:val="00BC40CE"/>
    <w:rsid w:val="00BD49E6"/>
    <w:rsid w:val="00BD5CD7"/>
    <w:rsid w:val="00BD5F72"/>
    <w:rsid w:val="00BD619B"/>
    <w:rsid w:val="00BD75C4"/>
    <w:rsid w:val="00BE2D1B"/>
    <w:rsid w:val="00BE5CE1"/>
    <w:rsid w:val="00BF175E"/>
    <w:rsid w:val="00BF33D9"/>
    <w:rsid w:val="00BF6323"/>
    <w:rsid w:val="00BF6680"/>
    <w:rsid w:val="00BF7CD0"/>
    <w:rsid w:val="00C010DE"/>
    <w:rsid w:val="00C02CDA"/>
    <w:rsid w:val="00C047E3"/>
    <w:rsid w:val="00C057D7"/>
    <w:rsid w:val="00C05F60"/>
    <w:rsid w:val="00C07547"/>
    <w:rsid w:val="00C10C76"/>
    <w:rsid w:val="00C1165B"/>
    <w:rsid w:val="00C11A2D"/>
    <w:rsid w:val="00C165C4"/>
    <w:rsid w:val="00C17CD2"/>
    <w:rsid w:val="00C20A27"/>
    <w:rsid w:val="00C217E7"/>
    <w:rsid w:val="00C23AC9"/>
    <w:rsid w:val="00C2469F"/>
    <w:rsid w:val="00C25301"/>
    <w:rsid w:val="00C31C67"/>
    <w:rsid w:val="00C331EE"/>
    <w:rsid w:val="00C36D15"/>
    <w:rsid w:val="00C36F3A"/>
    <w:rsid w:val="00C37A68"/>
    <w:rsid w:val="00C37B68"/>
    <w:rsid w:val="00C37B92"/>
    <w:rsid w:val="00C40A56"/>
    <w:rsid w:val="00C42943"/>
    <w:rsid w:val="00C44032"/>
    <w:rsid w:val="00C453B4"/>
    <w:rsid w:val="00C4732F"/>
    <w:rsid w:val="00C509C8"/>
    <w:rsid w:val="00C5281F"/>
    <w:rsid w:val="00C53F58"/>
    <w:rsid w:val="00C55963"/>
    <w:rsid w:val="00C624BD"/>
    <w:rsid w:val="00C651AB"/>
    <w:rsid w:val="00C65845"/>
    <w:rsid w:val="00C70322"/>
    <w:rsid w:val="00C70711"/>
    <w:rsid w:val="00C76785"/>
    <w:rsid w:val="00C80378"/>
    <w:rsid w:val="00C80839"/>
    <w:rsid w:val="00C824AE"/>
    <w:rsid w:val="00C865D8"/>
    <w:rsid w:val="00C9111A"/>
    <w:rsid w:val="00C96F08"/>
    <w:rsid w:val="00C978D1"/>
    <w:rsid w:val="00C97C40"/>
    <w:rsid w:val="00CA0D41"/>
    <w:rsid w:val="00CA3369"/>
    <w:rsid w:val="00CA4F5C"/>
    <w:rsid w:val="00CA5C7A"/>
    <w:rsid w:val="00CA640B"/>
    <w:rsid w:val="00CA656D"/>
    <w:rsid w:val="00CA6F54"/>
    <w:rsid w:val="00CA73E6"/>
    <w:rsid w:val="00CA7649"/>
    <w:rsid w:val="00CB4E99"/>
    <w:rsid w:val="00CB503E"/>
    <w:rsid w:val="00CB76A9"/>
    <w:rsid w:val="00CB793D"/>
    <w:rsid w:val="00CC0AC9"/>
    <w:rsid w:val="00CC2DAB"/>
    <w:rsid w:val="00CC2F7A"/>
    <w:rsid w:val="00CC391A"/>
    <w:rsid w:val="00CC4057"/>
    <w:rsid w:val="00CC4BA5"/>
    <w:rsid w:val="00CD0AF2"/>
    <w:rsid w:val="00CD1CAF"/>
    <w:rsid w:val="00CD2A2F"/>
    <w:rsid w:val="00CD5E80"/>
    <w:rsid w:val="00CD6168"/>
    <w:rsid w:val="00CD66ED"/>
    <w:rsid w:val="00CE24DE"/>
    <w:rsid w:val="00CE6128"/>
    <w:rsid w:val="00CE6357"/>
    <w:rsid w:val="00CF0603"/>
    <w:rsid w:val="00CF31A9"/>
    <w:rsid w:val="00CF5356"/>
    <w:rsid w:val="00D03831"/>
    <w:rsid w:val="00D055F3"/>
    <w:rsid w:val="00D10F0E"/>
    <w:rsid w:val="00D14DC1"/>
    <w:rsid w:val="00D14E18"/>
    <w:rsid w:val="00D1708E"/>
    <w:rsid w:val="00D2122F"/>
    <w:rsid w:val="00D23C9D"/>
    <w:rsid w:val="00D24F6A"/>
    <w:rsid w:val="00D26BD0"/>
    <w:rsid w:val="00D3072A"/>
    <w:rsid w:val="00D30B32"/>
    <w:rsid w:val="00D404B1"/>
    <w:rsid w:val="00D40FEE"/>
    <w:rsid w:val="00D41084"/>
    <w:rsid w:val="00D41CFF"/>
    <w:rsid w:val="00D4552D"/>
    <w:rsid w:val="00D46745"/>
    <w:rsid w:val="00D504B0"/>
    <w:rsid w:val="00D506DC"/>
    <w:rsid w:val="00D507A8"/>
    <w:rsid w:val="00D5523A"/>
    <w:rsid w:val="00D57C0B"/>
    <w:rsid w:val="00D657B5"/>
    <w:rsid w:val="00D70FFD"/>
    <w:rsid w:val="00D7254E"/>
    <w:rsid w:val="00D739A9"/>
    <w:rsid w:val="00D758C4"/>
    <w:rsid w:val="00D75B18"/>
    <w:rsid w:val="00D80D3E"/>
    <w:rsid w:val="00D8415E"/>
    <w:rsid w:val="00D86245"/>
    <w:rsid w:val="00D867BB"/>
    <w:rsid w:val="00D86B22"/>
    <w:rsid w:val="00D87BD6"/>
    <w:rsid w:val="00D94AFB"/>
    <w:rsid w:val="00D956C5"/>
    <w:rsid w:val="00D97190"/>
    <w:rsid w:val="00DA53CF"/>
    <w:rsid w:val="00DA61BB"/>
    <w:rsid w:val="00DA6BD3"/>
    <w:rsid w:val="00DA6ECC"/>
    <w:rsid w:val="00DA786D"/>
    <w:rsid w:val="00DB1BDA"/>
    <w:rsid w:val="00DB4B43"/>
    <w:rsid w:val="00DB5263"/>
    <w:rsid w:val="00DB7246"/>
    <w:rsid w:val="00DC1F2A"/>
    <w:rsid w:val="00DC1FDE"/>
    <w:rsid w:val="00DC367F"/>
    <w:rsid w:val="00DC55CD"/>
    <w:rsid w:val="00DC673E"/>
    <w:rsid w:val="00DD0F7A"/>
    <w:rsid w:val="00DD1639"/>
    <w:rsid w:val="00DD3FFB"/>
    <w:rsid w:val="00DD4213"/>
    <w:rsid w:val="00DD53E8"/>
    <w:rsid w:val="00DD5881"/>
    <w:rsid w:val="00DD5FEF"/>
    <w:rsid w:val="00DD6A7F"/>
    <w:rsid w:val="00DE14F3"/>
    <w:rsid w:val="00DE5AEF"/>
    <w:rsid w:val="00DE6054"/>
    <w:rsid w:val="00DF0140"/>
    <w:rsid w:val="00DF30A8"/>
    <w:rsid w:val="00DF32D2"/>
    <w:rsid w:val="00DF3ADE"/>
    <w:rsid w:val="00DF5C58"/>
    <w:rsid w:val="00DF653A"/>
    <w:rsid w:val="00DF67F5"/>
    <w:rsid w:val="00DF7641"/>
    <w:rsid w:val="00DF774E"/>
    <w:rsid w:val="00E01751"/>
    <w:rsid w:val="00E03D77"/>
    <w:rsid w:val="00E10092"/>
    <w:rsid w:val="00E10349"/>
    <w:rsid w:val="00E155D1"/>
    <w:rsid w:val="00E16472"/>
    <w:rsid w:val="00E20B31"/>
    <w:rsid w:val="00E21CBE"/>
    <w:rsid w:val="00E27F92"/>
    <w:rsid w:val="00E31F3F"/>
    <w:rsid w:val="00E329EE"/>
    <w:rsid w:val="00E34CA8"/>
    <w:rsid w:val="00E35BCA"/>
    <w:rsid w:val="00E424C9"/>
    <w:rsid w:val="00E42F79"/>
    <w:rsid w:val="00E44BA7"/>
    <w:rsid w:val="00E45428"/>
    <w:rsid w:val="00E45B31"/>
    <w:rsid w:val="00E52341"/>
    <w:rsid w:val="00E568DA"/>
    <w:rsid w:val="00E607C4"/>
    <w:rsid w:val="00E62496"/>
    <w:rsid w:val="00E6268B"/>
    <w:rsid w:val="00E634B0"/>
    <w:rsid w:val="00E67D24"/>
    <w:rsid w:val="00E70D58"/>
    <w:rsid w:val="00E71FDF"/>
    <w:rsid w:val="00E72044"/>
    <w:rsid w:val="00E740F0"/>
    <w:rsid w:val="00E810FF"/>
    <w:rsid w:val="00E8141D"/>
    <w:rsid w:val="00E8173A"/>
    <w:rsid w:val="00E82146"/>
    <w:rsid w:val="00E83942"/>
    <w:rsid w:val="00E856C2"/>
    <w:rsid w:val="00E856E5"/>
    <w:rsid w:val="00E86328"/>
    <w:rsid w:val="00E90557"/>
    <w:rsid w:val="00E91005"/>
    <w:rsid w:val="00E9170F"/>
    <w:rsid w:val="00E92162"/>
    <w:rsid w:val="00E93826"/>
    <w:rsid w:val="00E9423A"/>
    <w:rsid w:val="00E96033"/>
    <w:rsid w:val="00EA72C5"/>
    <w:rsid w:val="00EB087B"/>
    <w:rsid w:val="00EB112B"/>
    <w:rsid w:val="00EB44C4"/>
    <w:rsid w:val="00EB6A25"/>
    <w:rsid w:val="00EB6C3F"/>
    <w:rsid w:val="00EC423B"/>
    <w:rsid w:val="00EC50EB"/>
    <w:rsid w:val="00EC751E"/>
    <w:rsid w:val="00ED0BCA"/>
    <w:rsid w:val="00ED2B43"/>
    <w:rsid w:val="00ED2D8E"/>
    <w:rsid w:val="00ED2E97"/>
    <w:rsid w:val="00ED5C44"/>
    <w:rsid w:val="00ED6775"/>
    <w:rsid w:val="00ED6D45"/>
    <w:rsid w:val="00EE2AAB"/>
    <w:rsid w:val="00EE42AC"/>
    <w:rsid w:val="00EF28E6"/>
    <w:rsid w:val="00EF3656"/>
    <w:rsid w:val="00EF4338"/>
    <w:rsid w:val="00EF4955"/>
    <w:rsid w:val="00EF5ECE"/>
    <w:rsid w:val="00EF60DC"/>
    <w:rsid w:val="00EF665E"/>
    <w:rsid w:val="00F00C26"/>
    <w:rsid w:val="00F015C1"/>
    <w:rsid w:val="00F022FB"/>
    <w:rsid w:val="00F03279"/>
    <w:rsid w:val="00F04967"/>
    <w:rsid w:val="00F128B7"/>
    <w:rsid w:val="00F140F7"/>
    <w:rsid w:val="00F144E1"/>
    <w:rsid w:val="00F150B4"/>
    <w:rsid w:val="00F1649D"/>
    <w:rsid w:val="00F20882"/>
    <w:rsid w:val="00F214D4"/>
    <w:rsid w:val="00F2161C"/>
    <w:rsid w:val="00F223A4"/>
    <w:rsid w:val="00F3277F"/>
    <w:rsid w:val="00F3437F"/>
    <w:rsid w:val="00F34F23"/>
    <w:rsid w:val="00F36E18"/>
    <w:rsid w:val="00F379A4"/>
    <w:rsid w:val="00F40A82"/>
    <w:rsid w:val="00F4573A"/>
    <w:rsid w:val="00F468FF"/>
    <w:rsid w:val="00F46B5D"/>
    <w:rsid w:val="00F46D2A"/>
    <w:rsid w:val="00F52DB1"/>
    <w:rsid w:val="00F540C6"/>
    <w:rsid w:val="00F55A24"/>
    <w:rsid w:val="00F6363D"/>
    <w:rsid w:val="00F6372C"/>
    <w:rsid w:val="00F66BDC"/>
    <w:rsid w:val="00F67578"/>
    <w:rsid w:val="00F70E1D"/>
    <w:rsid w:val="00F719B7"/>
    <w:rsid w:val="00F72353"/>
    <w:rsid w:val="00F733A1"/>
    <w:rsid w:val="00F7460C"/>
    <w:rsid w:val="00F772C4"/>
    <w:rsid w:val="00F81F8D"/>
    <w:rsid w:val="00F82063"/>
    <w:rsid w:val="00F82C3E"/>
    <w:rsid w:val="00F837CB"/>
    <w:rsid w:val="00F84C3D"/>
    <w:rsid w:val="00F911F7"/>
    <w:rsid w:val="00F91C6D"/>
    <w:rsid w:val="00F92156"/>
    <w:rsid w:val="00F92ADA"/>
    <w:rsid w:val="00F93E2F"/>
    <w:rsid w:val="00F95AAA"/>
    <w:rsid w:val="00F975E9"/>
    <w:rsid w:val="00FA0169"/>
    <w:rsid w:val="00FA130F"/>
    <w:rsid w:val="00FA3A3C"/>
    <w:rsid w:val="00FA4B10"/>
    <w:rsid w:val="00FA4B11"/>
    <w:rsid w:val="00FA5102"/>
    <w:rsid w:val="00FA5169"/>
    <w:rsid w:val="00FA6BC8"/>
    <w:rsid w:val="00FA716E"/>
    <w:rsid w:val="00FA74AA"/>
    <w:rsid w:val="00FB1A24"/>
    <w:rsid w:val="00FB31E6"/>
    <w:rsid w:val="00FB4A29"/>
    <w:rsid w:val="00FB5E14"/>
    <w:rsid w:val="00FC1288"/>
    <w:rsid w:val="00FC58CC"/>
    <w:rsid w:val="00FC6E77"/>
    <w:rsid w:val="00FC7614"/>
    <w:rsid w:val="00FD16D5"/>
    <w:rsid w:val="00FD4FB7"/>
    <w:rsid w:val="00FD6F1B"/>
    <w:rsid w:val="00FE1519"/>
    <w:rsid w:val="00FE1CDA"/>
    <w:rsid w:val="00FE3F27"/>
    <w:rsid w:val="00FE4DD3"/>
    <w:rsid w:val="00FE7BE2"/>
    <w:rsid w:val="00FF1376"/>
    <w:rsid w:val="00FF41D0"/>
    <w:rsid w:val="00FF576F"/>
    <w:rsid w:val="00FF5A72"/>
    <w:rsid w:val="00FF7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51DBE"/>
  <w15:docId w15:val="{B8A1A8AF-F1A6-42B3-A780-8F237481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A2F"/>
  </w:style>
  <w:style w:type="paragraph" w:styleId="Heading1">
    <w:name w:val="heading 1"/>
    <w:basedOn w:val="Normal"/>
    <w:link w:val="Heading1Char"/>
    <w:uiPriority w:val="9"/>
    <w:qFormat/>
    <w:rsid w:val="00B85D80"/>
    <w:pPr>
      <w:widowControl w:val="0"/>
      <w:autoSpaceDE w:val="0"/>
      <w:autoSpaceDN w:val="0"/>
      <w:spacing w:after="0" w:line="240" w:lineRule="auto"/>
      <w:ind w:left="1582" w:right="20" w:hanging="3326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D80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B85D80"/>
    <w:pPr>
      <w:widowControl w:val="0"/>
      <w:autoSpaceDE w:val="0"/>
      <w:autoSpaceDN w:val="0"/>
      <w:spacing w:after="0" w:line="240" w:lineRule="auto"/>
      <w:ind w:left="488" w:firstLine="676"/>
      <w:jc w:val="both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85D80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B85D80"/>
    <w:pPr>
      <w:widowControl w:val="0"/>
      <w:autoSpaceDE w:val="0"/>
      <w:autoSpaceDN w:val="0"/>
      <w:spacing w:before="66" w:after="0" w:line="240" w:lineRule="auto"/>
      <w:ind w:left="1371" w:right="1384"/>
      <w:jc w:val="center"/>
    </w:pPr>
    <w:rPr>
      <w:rFonts w:ascii="Arial" w:eastAsia="Arial" w:hAnsi="Arial" w:cs="Arial"/>
      <w:b/>
      <w:bCs/>
      <w:sz w:val="34"/>
      <w:szCs w:val="34"/>
    </w:rPr>
  </w:style>
  <w:style w:type="character" w:customStyle="1" w:styleId="TitleChar">
    <w:name w:val="Title Char"/>
    <w:basedOn w:val="DefaultParagraphFont"/>
    <w:link w:val="Title"/>
    <w:uiPriority w:val="10"/>
    <w:rsid w:val="00B85D80"/>
    <w:rPr>
      <w:rFonts w:ascii="Arial" w:eastAsia="Arial" w:hAnsi="Arial" w:cs="Arial"/>
      <w:b/>
      <w:bCs/>
      <w:sz w:val="34"/>
      <w:szCs w:val="34"/>
    </w:rPr>
  </w:style>
  <w:style w:type="paragraph" w:styleId="ListParagraph">
    <w:name w:val="List Paragraph"/>
    <w:basedOn w:val="Normal"/>
    <w:uiPriority w:val="34"/>
    <w:qFormat/>
    <w:rsid w:val="00B85D80"/>
    <w:pPr>
      <w:widowControl w:val="0"/>
      <w:autoSpaceDE w:val="0"/>
      <w:autoSpaceDN w:val="0"/>
      <w:spacing w:before="120" w:after="0" w:line="240" w:lineRule="auto"/>
      <w:ind w:left="1568" w:hanging="404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85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D80"/>
  </w:style>
  <w:style w:type="paragraph" w:styleId="Footer">
    <w:name w:val="footer"/>
    <w:basedOn w:val="Normal"/>
    <w:link w:val="FooterChar"/>
    <w:uiPriority w:val="99"/>
    <w:unhideWhenUsed/>
    <w:rsid w:val="00B85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D80"/>
  </w:style>
  <w:style w:type="character" w:customStyle="1" w:styleId="Heading2Char">
    <w:name w:val="Heading 2 Char"/>
    <w:basedOn w:val="DefaultParagraphFont"/>
    <w:link w:val="Heading2"/>
    <w:uiPriority w:val="9"/>
    <w:rsid w:val="00E67D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q110---naslov-clana">
    <w:name w:val="wyq110---naslov-clana"/>
    <w:basedOn w:val="Normal"/>
    <w:rsid w:val="00F208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4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7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8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8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8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B49F0-1F89-4B0D-B5B3-822BA84D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12</Pages>
  <Words>4393</Words>
  <Characters>25042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Ljuban Tmušić</cp:lastModifiedBy>
  <cp:revision>128</cp:revision>
  <cp:lastPrinted>2023-05-10T08:15:00Z</cp:lastPrinted>
  <dcterms:created xsi:type="dcterms:W3CDTF">2023-07-11T09:54:00Z</dcterms:created>
  <dcterms:modified xsi:type="dcterms:W3CDTF">2023-09-06T08:14:00Z</dcterms:modified>
</cp:coreProperties>
</file>