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6" w:rsidRPr="00AC586B" w:rsidRDefault="00935FC5" w:rsidP="00AC586B">
      <w:pPr>
        <w:jc w:val="both"/>
        <w:rPr>
          <w:rFonts w:ascii="Cambria" w:hAnsi="Cambria"/>
          <w:b/>
          <w:sz w:val="24"/>
          <w:szCs w:val="24"/>
          <w:lang/>
        </w:rPr>
      </w:pPr>
      <w:r>
        <w:rPr>
          <w:rFonts w:ascii="Cambria" w:hAnsi="Cambria"/>
          <w:b/>
          <w:sz w:val="24"/>
          <w:szCs w:val="24"/>
          <w:lang/>
        </w:rPr>
        <w:t xml:space="preserve">                                   </w:t>
      </w:r>
      <w:r w:rsidR="002D551B" w:rsidRPr="00AC586B">
        <w:rPr>
          <w:rFonts w:ascii="Cambria" w:hAnsi="Cambria"/>
          <w:b/>
          <w:sz w:val="24"/>
          <w:szCs w:val="24"/>
          <w:lang/>
        </w:rPr>
        <w:t>MINISTARSTVO UNUTRAŠNJIH POSLOVA</w:t>
      </w:r>
    </w:p>
    <w:p w:rsidR="002D551B" w:rsidRPr="00AC586B" w:rsidRDefault="002D551B" w:rsidP="00AC586B">
      <w:pPr>
        <w:jc w:val="both"/>
        <w:rPr>
          <w:rFonts w:ascii="Cambria" w:hAnsi="Cambria"/>
          <w:b/>
          <w:sz w:val="24"/>
          <w:szCs w:val="24"/>
          <w:lang/>
        </w:rPr>
      </w:pPr>
    </w:p>
    <w:p w:rsidR="002D551B" w:rsidRPr="00AC586B" w:rsidRDefault="002D551B" w:rsidP="00AC586B">
      <w:pPr>
        <w:jc w:val="both"/>
        <w:rPr>
          <w:rFonts w:ascii="Cambria" w:hAnsi="Cambria"/>
          <w:b/>
          <w:sz w:val="24"/>
          <w:szCs w:val="24"/>
          <w:lang/>
        </w:rPr>
      </w:pPr>
      <w:r w:rsidRPr="00AC586B">
        <w:rPr>
          <w:rFonts w:ascii="Cambria" w:hAnsi="Cambria"/>
          <w:b/>
          <w:sz w:val="24"/>
          <w:szCs w:val="24"/>
          <w:lang/>
        </w:rPr>
        <w:t xml:space="preserve">PROGRAM JAVNE RASPRAVE O TEKSTU NACRTA </w:t>
      </w:r>
      <w:r w:rsidR="00E975F8" w:rsidRPr="00AC586B">
        <w:rPr>
          <w:rFonts w:ascii="Cambria" w:hAnsi="Cambria"/>
          <w:b/>
          <w:sz w:val="24"/>
          <w:szCs w:val="24"/>
          <w:lang/>
        </w:rPr>
        <w:t>STRATEGIJE ZA BORBU PROTIV TRGOVINE LJUDIMA ZA PERIOD</w:t>
      </w:r>
      <w:r w:rsidR="00935FC5">
        <w:rPr>
          <w:rFonts w:ascii="Cambria" w:hAnsi="Cambria"/>
          <w:b/>
          <w:sz w:val="24"/>
          <w:szCs w:val="24"/>
          <w:lang/>
        </w:rPr>
        <w:t xml:space="preserve"> 2019-2024. GODINE i AKCIONOG P</w:t>
      </w:r>
      <w:r w:rsidR="00E975F8" w:rsidRPr="00AC586B">
        <w:rPr>
          <w:rFonts w:ascii="Cambria" w:hAnsi="Cambria"/>
          <w:b/>
          <w:sz w:val="24"/>
          <w:szCs w:val="24"/>
          <w:lang/>
        </w:rPr>
        <w:t>LANA ZA NJENU</w:t>
      </w:r>
      <w:r w:rsidR="00935FC5">
        <w:rPr>
          <w:rFonts w:ascii="Cambria" w:hAnsi="Cambria"/>
          <w:b/>
          <w:sz w:val="24"/>
          <w:szCs w:val="24"/>
          <w:lang/>
        </w:rPr>
        <w:t xml:space="preserve"> IMPLEMENTACIJU ZA 2019. GODINU</w:t>
      </w: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proofErr w:type="spellStart"/>
      <w:proofErr w:type="gram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Javna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rasprava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o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Nacrtu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935FC5">
        <w:rPr>
          <w:rFonts w:ascii="Cambria" w:eastAsia="Times New Roman" w:hAnsi="Cambria" w:cs="Arial"/>
          <w:color w:val="000000"/>
          <w:sz w:val="24"/>
          <w:szCs w:val="24"/>
          <w:lang/>
        </w:rPr>
        <w:t>S</w:t>
      </w:r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trategije za borbu protiv trgovine ljudima za period 2019 – 2024, i Akcionog plana za njenu implementaciju za 2019.</w:t>
      </w:r>
      <w:proofErr w:type="gramEnd"/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</w:t>
      </w:r>
      <w:proofErr w:type="gram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g</w:t>
      </w:r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odinu</w:t>
      </w:r>
      <w:proofErr w:type="gram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trajaće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20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dana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od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dana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objavljivanja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javnog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poziva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na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internet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stranici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Ministarstva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unutrašnjih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poslova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i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portalu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e-uprave</w:t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975F8" w:rsidRPr="009331A9" w:rsidRDefault="00E975F8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Predlozi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sugestije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i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komentari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na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Nacrt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>trategije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za borbu protiv trgovine ljudima za </w:t>
      </w:r>
      <w:proofErr w:type="gramStart"/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period </w:t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935FC5">
        <w:rPr>
          <w:rFonts w:ascii="Cambria" w:eastAsia="Times New Roman" w:hAnsi="Cambria" w:cs="Arial"/>
          <w:color w:val="000000"/>
          <w:sz w:val="24"/>
          <w:szCs w:val="24"/>
          <w:lang/>
        </w:rPr>
        <w:t>2019</w:t>
      </w:r>
      <w:proofErr w:type="gramEnd"/>
      <w:r w:rsidR="00935FC5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– 2024.</w:t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godine</w:t>
      </w:r>
      <w:proofErr w:type="spellEnd"/>
      <w:proofErr w:type="gramEnd"/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i Akcionog plana za njenu implementaciju za 2019. godinu</w:t>
      </w:r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mogu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se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dostaviti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Ministarstvu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unutrašnjih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poslova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Bulev</w:t>
      </w:r>
      <w:r w:rsidR="00935FC5">
        <w:rPr>
          <w:rFonts w:ascii="Cambria" w:eastAsia="Times New Roman" w:hAnsi="Cambria" w:cs="Arial"/>
          <w:color w:val="000000"/>
          <w:sz w:val="24"/>
          <w:szCs w:val="24"/>
        </w:rPr>
        <w:t>ar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Svetog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Petra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Cetinjskog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br. </w:t>
      </w:r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22, 81000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Podgorica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ili</w:t>
      </w:r>
      <w:proofErr w:type="spellEnd"/>
      <w:proofErr w:type="gram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9331A9">
        <w:rPr>
          <w:rFonts w:ascii="Cambria" w:eastAsia="Times New Roman" w:hAnsi="Cambria" w:cs="Arial"/>
          <w:color w:val="000000"/>
          <w:sz w:val="24"/>
          <w:szCs w:val="24"/>
        </w:rPr>
        <w:t>na</w:t>
      </w:r>
      <w:proofErr w:type="spellEnd"/>
      <w:r w:rsidRPr="009331A9">
        <w:rPr>
          <w:rFonts w:ascii="Cambria" w:eastAsia="Times New Roman" w:hAnsi="Cambria" w:cs="Arial"/>
          <w:color w:val="000000"/>
          <w:sz w:val="24"/>
          <w:szCs w:val="24"/>
        </w:rPr>
        <w:t xml:space="preserve"> e-mail:</w:t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antitrafiking@mup.gov.me. </w:t>
      </w: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975F8" w:rsidRPr="00AC586B" w:rsidRDefault="002D551B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proofErr w:type="spellStart"/>
      <w:proofErr w:type="gram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Takođe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26.</w:t>
      </w:r>
      <w:proofErr w:type="gram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novembra</w:t>
      </w:r>
      <w:proofErr w:type="spellEnd"/>
      <w:proofErr w:type="gram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2018. </w:t>
      </w:r>
      <w:proofErr w:type="spellStart"/>
      <w:proofErr w:type="gram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godine</w:t>
      </w:r>
      <w:proofErr w:type="spellEnd"/>
      <w:proofErr w:type="gram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sa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početkom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u 10h u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plenarnoj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sali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u </w:t>
      </w:r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ul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Jovana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Tomaševića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>, br.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1 (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Stara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zgrada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Vlade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biće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organizovan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b/>
          <w:color w:val="000000"/>
          <w:sz w:val="24"/>
          <w:szCs w:val="24"/>
        </w:rPr>
        <w:t>okrugli</w:t>
      </w:r>
      <w:proofErr w:type="spellEnd"/>
      <w:r w:rsidR="00E975F8" w:rsidRPr="00AC586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b/>
          <w:color w:val="000000"/>
          <w:sz w:val="24"/>
          <w:szCs w:val="24"/>
        </w:rPr>
        <w:t>sto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koji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će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okupiti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stručnu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javnost</w:t>
      </w:r>
      <w:proofErr w:type="spellEnd"/>
      <w:proofErr w:type="gram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predstavnike</w:t>
      </w:r>
      <w:proofErr w:type="spellEnd"/>
      <w:proofErr w:type="gram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civilnog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sektora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i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ostale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zainteresovane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strane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koje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će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nakon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prezentacije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ključnih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ciljeva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predmetnog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dokumenta</w:t>
      </w:r>
      <w:proofErr w:type="spellEnd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imati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mogućnost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da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direktno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daju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svoje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predloge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sugestije</w:t>
      </w:r>
      <w:proofErr w:type="spellEnd"/>
      <w:r w:rsidR="00935F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935FC5">
        <w:rPr>
          <w:rFonts w:ascii="Cambria" w:eastAsia="Times New Roman" w:hAnsi="Cambria" w:cs="Arial"/>
          <w:color w:val="000000"/>
          <w:sz w:val="24"/>
          <w:szCs w:val="24"/>
        </w:rPr>
        <w:t>i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komentare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na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DD5025" w:rsidRPr="00AC586B"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acrt</w:t>
      </w:r>
      <w:proofErr w:type="spell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935FC5">
        <w:rPr>
          <w:rFonts w:ascii="Cambria" w:eastAsia="Times New Roman" w:hAnsi="Cambria" w:cs="Arial"/>
          <w:color w:val="000000"/>
          <w:sz w:val="24"/>
          <w:szCs w:val="24"/>
          <w:lang/>
        </w:rPr>
        <w:t>S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trategije za borbu protiv trgovine ljudima za period 2019 – 2024, </w:t>
      </w:r>
      <w:r w:rsidR="00DD5025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i Akcionog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plan</w:t>
      </w:r>
      <w:r w:rsidR="00DD5025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a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za njenu implementaciju za</w:t>
      </w:r>
      <w:r w:rsidR="00935FC5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   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2019. </w:t>
      </w:r>
      <w:proofErr w:type="gramStart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g</w:t>
      </w:r>
      <w:r w:rsidR="00E975F8"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odinu</w:t>
      </w:r>
      <w:proofErr w:type="gramEnd"/>
      <w:r w:rsidR="00E975F8" w:rsidRPr="00AC586B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E975F8" w:rsidRPr="00AC586B" w:rsidRDefault="00E975F8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AC586B" w:rsidRPr="00AC586B" w:rsidRDefault="00AC586B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/>
        </w:rPr>
      </w:pPr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Za koordinaciju konsultovanja zainteresovane javnosti zadužen je Zoran Ulama, Nacio</w:t>
      </w:r>
      <w:r w:rsidR="008E267B">
        <w:rPr>
          <w:rFonts w:ascii="Cambria" w:eastAsia="Times New Roman" w:hAnsi="Cambria" w:cs="Arial"/>
          <w:color w:val="000000"/>
          <w:sz w:val="24"/>
          <w:szCs w:val="24"/>
          <w:lang/>
        </w:rPr>
        <w:t>nalni koordinator, rukovodilac N</w:t>
      </w:r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acionalne kancelarije za borbu protiv trgovine ljudima.</w:t>
      </w:r>
    </w:p>
    <w:p w:rsidR="00AC586B" w:rsidRPr="00AC586B" w:rsidRDefault="00AC586B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975F8" w:rsidRPr="00AC586B" w:rsidRDefault="00E975F8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Ministarstvo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unutrašnjih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poslova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Nacionalna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Kancelarija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za borbu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protiv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trgovine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ljudima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ćе</w:t>
      </w:r>
      <w:proofErr w:type="spellEnd"/>
      <w:proofErr w:type="gram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sve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prispjele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inicijative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prijedloge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sugestije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i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komentare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razmotriti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i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uzeti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u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obzir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prilikom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sačinjavanja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Nacrta</w:t>
      </w:r>
      <w:proofErr w:type="spell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8E267B">
        <w:rPr>
          <w:rFonts w:ascii="Cambria" w:eastAsia="Times New Roman" w:hAnsi="Cambria" w:cs="Arial"/>
          <w:color w:val="000000"/>
          <w:sz w:val="24"/>
          <w:szCs w:val="24"/>
          <w:lang/>
        </w:rPr>
        <w:t>s</w:t>
      </w:r>
      <w:bookmarkStart w:id="0" w:name="_GoBack"/>
      <w:bookmarkEnd w:id="0"/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trategije za borbu protiv trgovine ljudima za period </w:t>
      </w:r>
      <w:r w:rsidR="00935FC5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          </w:t>
      </w:r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 xml:space="preserve">2019 – 2024, i Akcionog plana za njenu implementaciju za 2019. </w:t>
      </w:r>
      <w:proofErr w:type="gramStart"/>
      <w:r w:rsidRPr="00AC586B">
        <w:rPr>
          <w:rFonts w:ascii="Cambria" w:eastAsia="Times New Roman" w:hAnsi="Cambria" w:cs="Arial"/>
          <w:color w:val="000000"/>
          <w:sz w:val="24"/>
          <w:szCs w:val="24"/>
        </w:rPr>
        <w:t>g</w:t>
      </w:r>
      <w:r w:rsidRPr="00AC586B">
        <w:rPr>
          <w:rFonts w:ascii="Cambria" w:eastAsia="Times New Roman" w:hAnsi="Cambria" w:cs="Arial"/>
          <w:color w:val="000000"/>
          <w:sz w:val="24"/>
          <w:szCs w:val="24"/>
          <w:lang/>
        </w:rPr>
        <w:t>odinu</w:t>
      </w:r>
      <w:proofErr w:type="gramEnd"/>
      <w:r w:rsidRPr="00AC586B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E975F8" w:rsidRPr="00AC586B" w:rsidRDefault="00E975F8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D5025" w:rsidRPr="00AC586B" w:rsidRDefault="00DD5025" w:rsidP="00935FC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AC586B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D5025" w:rsidRPr="00AC586B" w:rsidRDefault="00DD5025" w:rsidP="00AC58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D551B" w:rsidRPr="002D551B" w:rsidRDefault="002D551B">
      <w:pPr>
        <w:rPr>
          <w:lang/>
        </w:rPr>
      </w:pPr>
    </w:p>
    <w:sectPr w:rsidR="002D551B" w:rsidRPr="002D551B" w:rsidSect="00F9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51B"/>
    <w:rsid w:val="002D551B"/>
    <w:rsid w:val="007659C6"/>
    <w:rsid w:val="008E267B"/>
    <w:rsid w:val="00935FC5"/>
    <w:rsid w:val="00AC586B"/>
    <w:rsid w:val="00DD5025"/>
    <w:rsid w:val="00E975F8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marija.soc</cp:lastModifiedBy>
  <cp:revision>3</cp:revision>
  <cp:lastPrinted>2018-11-10T01:03:00Z</cp:lastPrinted>
  <dcterms:created xsi:type="dcterms:W3CDTF">2018-11-10T00:00:00Z</dcterms:created>
  <dcterms:modified xsi:type="dcterms:W3CDTF">2018-11-12T12:53:00Z</dcterms:modified>
</cp:coreProperties>
</file>