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03" w:rsidRPr="007638D2" w:rsidRDefault="007638D2" w:rsidP="009C0274">
      <w:pPr>
        <w:jc w:val="center"/>
        <w:rPr>
          <w:rFonts w:ascii="Arial" w:hAnsi="Arial" w:cs="Arial"/>
          <w:b/>
          <w:szCs w:val="24"/>
          <w:lang w:val="sr-Latn-CS"/>
        </w:rPr>
      </w:pPr>
      <w:r w:rsidRPr="007638D2">
        <w:rPr>
          <w:rFonts w:ascii="Arial" w:hAnsi="Arial" w:cs="Arial"/>
          <w:b/>
          <w:szCs w:val="24"/>
          <w:lang w:val="sr-Latn-CS"/>
        </w:rPr>
        <w:t>Transkript izlaganja premijera Đukano</w:t>
      </w:r>
      <w:r w:rsidR="00921294">
        <w:rPr>
          <w:rFonts w:ascii="Arial" w:hAnsi="Arial" w:cs="Arial"/>
          <w:b/>
          <w:szCs w:val="24"/>
          <w:lang w:val="sr-Latn-CS"/>
        </w:rPr>
        <w:t>vića na otvaranju konferencije</w:t>
      </w:r>
      <w:r w:rsidRPr="007638D2">
        <w:rPr>
          <w:rFonts w:ascii="Arial" w:hAnsi="Arial" w:cs="Arial"/>
          <w:b/>
          <w:szCs w:val="24"/>
          <w:lang w:val="sr-Latn-CS"/>
        </w:rPr>
        <w:t xml:space="preserve"> </w:t>
      </w:r>
      <w:r w:rsidR="00921294">
        <w:rPr>
          <w:rFonts w:ascii="Arial" w:hAnsi="Arial" w:cs="Arial"/>
          <w:b/>
          <w:szCs w:val="24"/>
          <w:lang w:val="sr-Latn-CS"/>
        </w:rPr>
        <w:t>„</w:t>
      </w:r>
      <w:r w:rsidRPr="007638D2">
        <w:rPr>
          <w:rFonts w:ascii="Arial" w:hAnsi="Arial" w:cs="Arial"/>
          <w:b/>
          <w:szCs w:val="24"/>
          <w:lang w:val="sr-Latn-CS"/>
        </w:rPr>
        <w:t>Preduzetništvo i inovacije kao preduslov ekonomskog razvoja</w:t>
      </w:r>
      <w:r w:rsidR="00921294">
        <w:rPr>
          <w:rFonts w:ascii="Arial" w:hAnsi="Arial" w:cs="Arial"/>
          <w:b/>
          <w:szCs w:val="24"/>
          <w:lang w:val="sr-Latn-CS"/>
        </w:rPr>
        <w:t>“</w:t>
      </w:r>
    </w:p>
    <w:p w:rsidR="007638D2" w:rsidRDefault="007638D2" w:rsidP="009C0274">
      <w:pPr>
        <w:jc w:val="right"/>
        <w:rPr>
          <w:rFonts w:ascii="Arial" w:hAnsi="Arial" w:cs="Arial"/>
          <w:szCs w:val="24"/>
          <w:lang w:val="sr-Latn-CS"/>
        </w:rPr>
      </w:pPr>
      <w:r w:rsidRPr="007638D2">
        <w:rPr>
          <w:rFonts w:ascii="Arial" w:hAnsi="Arial" w:cs="Arial"/>
          <w:szCs w:val="24"/>
          <w:lang w:val="sr-Latn-CS"/>
        </w:rPr>
        <w:t>Podgorica, 17.06.2014.</w:t>
      </w:r>
    </w:p>
    <w:p w:rsidR="007638D2" w:rsidRDefault="007638D2" w:rsidP="004A38CB">
      <w:pPr>
        <w:jc w:val="both"/>
        <w:rPr>
          <w:rFonts w:ascii="Arial" w:hAnsi="Arial" w:cs="Arial"/>
          <w:szCs w:val="24"/>
          <w:lang w:val="sr-Latn-CS"/>
        </w:rPr>
      </w:pPr>
    </w:p>
    <w:p w:rsidR="007638D2" w:rsidRPr="00921294" w:rsidRDefault="009C0274" w:rsidP="004A38CB">
      <w:pPr>
        <w:jc w:val="both"/>
        <w:rPr>
          <w:rFonts w:ascii="Arial" w:hAnsi="Arial" w:cs="Arial"/>
          <w:szCs w:val="24"/>
          <w:lang w:val="sr-Latn-CS"/>
        </w:rPr>
      </w:pPr>
      <w:r w:rsidRPr="00921294">
        <w:rPr>
          <w:rFonts w:ascii="Arial" w:hAnsi="Arial" w:cs="Arial"/>
          <w:szCs w:val="24"/>
          <w:lang w:val="sr-Latn-CS"/>
        </w:rPr>
        <w:t>Poštovani učesnici k</w:t>
      </w:r>
      <w:r w:rsidR="007638D2" w:rsidRPr="00921294">
        <w:rPr>
          <w:rFonts w:ascii="Arial" w:hAnsi="Arial" w:cs="Arial"/>
          <w:szCs w:val="24"/>
          <w:lang w:val="sr-Latn-CS"/>
        </w:rPr>
        <w:t>onferencije,</w:t>
      </w:r>
    </w:p>
    <w:p w:rsidR="007638D2" w:rsidRPr="00921294" w:rsidRDefault="007638D2" w:rsidP="004A38CB">
      <w:pPr>
        <w:jc w:val="both"/>
        <w:rPr>
          <w:rFonts w:ascii="Arial" w:hAnsi="Arial" w:cs="Arial"/>
          <w:szCs w:val="24"/>
          <w:lang w:val="sr-Latn-CS"/>
        </w:rPr>
      </w:pPr>
      <w:r w:rsidRPr="00921294">
        <w:rPr>
          <w:rFonts w:ascii="Arial" w:hAnsi="Arial" w:cs="Arial"/>
          <w:szCs w:val="24"/>
          <w:lang w:val="sr-Latn-CS"/>
        </w:rPr>
        <w:t xml:space="preserve">Dame i gospodo, </w:t>
      </w:r>
    </w:p>
    <w:p w:rsidR="007638D2" w:rsidRDefault="007638D2" w:rsidP="004A38CB">
      <w:pPr>
        <w:jc w:val="both"/>
        <w:rPr>
          <w:rFonts w:ascii="Arial" w:hAnsi="Arial" w:cs="Arial"/>
          <w:szCs w:val="24"/>
          <w:lang w:val="sr-Latn-CS"/>
        </w:rPr>
      </w:pPr>
      <w:r>
        <w:rPr>
          <w:rFonts w:ascii="Arial" w:hAnsi="Arial" w:cs="Arial"/>
          <w:szCs w:val="24"/>
          <w:lang w:val="sr-Latn-CS"/>
        </w:rPr>
        <w:t>Dozvolite da se na početku zahvalim organizatorima Konferencije, prije svega domaćinu, Ekonomskom fakultetu</w:t>
      </w:r>
      <w:r w:rsidR="00921294">
        <w:rPr>
          <w:rFonts w:ascii="Arial" w:hAnsi="Arial" w:cs="Arial"/>
          <w:szCs w:val="24"/>
          <w:lang w:val="sr-Latn-CS"/>
        </w:rPr>
        <w:t>,</w:t>
      </w:r>
      <w:r>
        <w:rPr>
          <w:rFonts w:ascii="Arial" w:hAnsi="Arial" w:cs="Arial"/>
          <w:szCs w:val="24"/>
          <w:lang w:val="sr-Latn-CS"/>
        </w:rPr>
        <w:t xml:space="preserve"> na privilegiji kojom me je počastvovao da se Konferenciji obratim na samom činu njenog otvaranja. Takođe, dozvolite da odam priznanje organizatorima Konferencije, </w:t>
      </w:r>
      <w:r w:rsidR="00921294">
        <w:rPr>
          <w:rFonts w:ascii="Arial" w:hAnsi="Arial" w:cs="Arial"/>
          <w:szCs w:val="24"/>
          <w:lang w:val="sr-Latn-CS"/>
        </w:rPr>
        <w:t>ne samo na odličnoj ideji, nego i</w:t>
      </w:r>
      <w:r>
        <w:rPr>
          <w:rFonts w:ascii="Arial" w:hAnsi="Arial" w:cs="Arial"/>
          <w:szCs w:val="24"/>
          <w:lang w:val="sr-Latn-CS"/>
        </w:rPr>
        <w:t xml:space="preserve"> na istrajnosti koju nam je potvrdio uvaženi dekan Radović</w:t>
      </w:r>
      <w:r w:rsidR="00921294">
        <w:rPr>
          <w:rFonts w:ascii="Arial" w:hAnsi="Arial" w:cs="Arial"/>
          <w:szCs w:val="24"/>
          <w:lang w:val="sr-Latn-CS"/>
        </w:rPr>
        <w:t>,</w:t>
      </w:r>
      <w:r>
        <w:rPr>
          <w:rFonts w:ascii="Arial" w:hAnsi="Arial" w:cs="Arial"/>
          <w:szCs w:val="24"/>
          <w:lang w:val="sr-Latn-CS"/>
        </w:rPr>
        <w:t xml:space="preserve"> s namjerom da ova Konferencija već nakon četiri godine njene organizacije preraste u još jednu dobru i uspješnu tradiciju u Crnoj Gori. Drago mi je da se Konferencija realizuje u ovom sadejstvu različitih društvenih subjekata. Drago mi je da i državne institucije pr</w:t>
      </w:r>
      <w:r w:rsidR="00921294">
        <w:rPr>
          <w:rFonts w:ascii="Arial" w:hAnsi="Arial" w:cs="Arial"/>
          <w:szCs w:val="24"/>
          <w:lang w:val="sr-Latn-CS"/>
        </w:rPr>
        <w:t>ije svega iz oblasti obrazovanja</w:t>
      </w:r>
      <w:r>
        <w:rPr>
          <w:rFonts w:ascii="Arial" w:hAnsi="Arial" w:cs="Arial"/>
          <w:szCs w:val="24"/>
          <w:lang w:val="sr-Latn-CS"/>
        </w:rPr>
        <w:t>, nauke, infirmacionih tehnologija, finansija</w:t>
      </w:r>
      <w:r w:rsidR="00921294">
        <w:rPr>
          <w:rFonts w:ascii="Arial" w:hAnsi="Arial" w:cs="Arial"/>
          <w:szCs w:val="24"/>
          <w:lang w:val="sr-Latn-CS"/>
        </w:rPr>
        <w:t>,</w:t>
      </w:r>
      <w:r>
        <w:rPr>
          <w:rFonts w:ascii="Arial" w:hAnsi="Arial" w:cs="Arial"/>
          <w:szCs w:val="24"/>
          <w:lang w:val="sr-Latn-CS"/>
        </w:rPr>
        <w:t xml:space="preserve"> doprinose uspješnom održavanju konferencije. Takođe, drago mi je da možemo da primijetimo da Konferencija iz godine u godinu unapređuje kvalitet, što potvrđuje i ovogodišnja Konferencija koja će učesnicima i ukupno zainteresovanoj javnosti</w:t>
      </w:r>
      <w:r w:rsidR="00921294">
        <w:rPr>
          <w:rFonts w:ascii="Arial" w:hAnsi="Arial" w:cs="Arial"/>
          <w:szCs w:val="24"/>
          <w:lang w:val="sr-Latn-CS"/>
        </w:rPr>
        <w:t>, pored onog</w:t>
      </w:r>
      <w:r>
        <w:rPr>
          <w:rFonts w:ascii="Arial" w:hAnsi="Arial" w:cs="Arial"/>
          <w:szCs w:val="24"/>
          <w:lang w:val="sr-Latn-CS"/>
        </w:rPr>
        <w:t xml:space="preserve"> što će moći da na njoj saopšte brojni renomirani učesnici iz zemlje i regiona</w:t>
      </w:r>
      <w:r w:rsidR="00921294">
        <w:rPr>
          <w:rFonts w:ascii="Arial" w:hAnsi="Arial" w:cs="Arial"/>
          <w:szCs w:val="24"/>
          <w:lang w:val="sr-Latn-CS"/>
        </w:rPr>
        <w:t>,</w:t>
      </w:r>
      <w:r>
        <w:rPr>
          <w:rFonts w:ascii="Arial" w:hAnsi="Arial" w:cs="Arial"/>
          <w:szCs w:val="24"/>
          <w:lang w:val="sr-Latn-CS"/>
        </w:rPr>
        <w:t xml:space="preserve"> ponudi</w:t>
      </w:r>
      <w:r w:rsidR="00921294">
        <w:rPr>
          <w:rFonts w:ascii="Arial" w:hAnsi="Arial" w:cs="Arial"/>
          <w:szCs w:val="24"/>
          <w:lang w:val="sr-Latn-CS"/>
        </w:rPr>
        <w:t>ti</w:t>
      </w:r>
      <w:r>
        <w:rPr>
          <w:rFonts w:ascii="Arial" w:hAnsi="Arial" w:cs="Arial"/>
          <w:szCs w:val="24"/>
          <w:lang w:val="sr-Latn-CS"/>
        </w:rPr>
        <w:t xml:space="preserve"> i veoma inspirativno izlaganje uvaženog nobelovca</w:t>
      </w:r>
      <w:r w:rsidR="00921294">
        <w:rPr>
          <w:rFonts w:ascii="Arial" w:hAnsi="Arial" w:cs="Arial"/>
          <w:szCs w:val="24"/>
          <w:lang w:val="sr-Latn-CS"/>
        </w:rPr>
        <w:t>,</w:t>
      </w:r>
      <w:r>
        <w:rPr>
          <w:rFonts w:ascii="Arial" w:hAnsi="Arial" w:cs="Arial"/>
          <w:szCs w:val="24"/>
          <w:lang w:val="sr-Latn-CS"/>
        </w:rPr>
        <w:t xml:space="preserve"> profesora Vilijamsona.</w:t>
      </w:r>
    </w:p>
    <w:p w:rsidR="00921294" w:rsidRDefault="007638D2" w:rsidP="004A38CB">
      <w:pPr>
        <w:jc w:val="both"/>
        <w:rPr>
          <w:rFonts w:ascii="Arial" w:hAnsi="Arial" w:cs="Arial"/>
          <w:szCs w:val="24"/>
          <w:lang w:val="sr-Latn-CS"/>
        </w:rPr>
      </w:pPr>
      <w:r>
        <w:rPr>
          <w:rFonts w:ascii="Arial" w:hAnsi="Arial" w:cs="Arial"/>
          <w:szCs w:val="24"/>
          <w:lang w:val="sr-Latn-CS"/>
        </w:rPr>
        <w:t>Dozvolite da na početku ovog nadam se kratkog obraćanja primijetim kako je tema Konfer</w:t>
      </w:r>
      <w:r w:rsidR="00DF4A09">
        <w:rPr>
          <w:rFonts w:ascii="Arial" w:hAnsi="Arial" w:cs="Arial"/>
          <w:szCs w:val="24"/>
          <w:lang w:val="sr-Latn-CS"/>
        </w:rPr>
        <w:t>encije zaista veoma aktuelna i globalno i lokalno. Rekao bih danas nije više upitno da je formula ekonomskog rasta i društvenog razvoja svakog društva uspješna preduzetnička ekonomija zasnovana na inovacijama. Išao bih korak dalje i kazao da je danas kriterijum uspješnosti svake državne politike, prije svega svake vladine politike u svijetu</w:t>
      </w:r>
      <w:r w:rsidR="00921294">
        <w:rPr>
          <w:rFonts w:ascii="Arial" w:hAnsi="Arial" w:cs="Arial"/>
          <w:szCs w:val="24"/>
          <w:lang w:val="sr-Latn-CS"/>
        </w:rPr>
        <w:t>,</w:t>
      </w:r>
      <w:r w:rsidR="00DF4A09">
        <w:rPr>
          <w:rFonts w:ascii="Arial" w:hAnsi="Arial" w:cs="Arial"/>
          <w:szCs w:val="24"/>
          <w:lang w:val="sr-Latn-CS"/>
        </w:rPr>
        <w:t xml:space="preserve"> upravo sposobnost da kreira podsticajan institucionalni ambijent za razvoj preduzetništva i inovacija. Kada sam kazao da je tema globalno aktuelna</w:t>
      </w:r>
      <w:r w:rsidR="00921294">
        <w:rPr>
          <w:rFonts w:ascii="Arial" w:hAnsi="Arial" w:cs="Arial"/>
          <w:szCs w:val="24"/>
          <w:lang w:val="sr-Latn-CS"/>
        </w:rPr>
        <w:t>,</w:t>
      </w:r>
      <w:r w:rsidR="00DF4A09">
        <w:rPr>
          <w:rFonts w:ascii="Arial" w:hAnsi="Arial" w:cs="Arial"/>
          <w:szCs w:val="24"/>
          <w:lang w:val="sr-Latn-CS"/>
        </w:rPr>
        <w:t xml:space="preserve"> želio bih samo da na kratko pod</w:t>
      </w:r>
      <w:r w:rsidR="00921294">
        <w:rPr>
          <w:rFonts w:ascii="Arial" w:hAnsi="Arial" w:cs="Arial"/>
          <w:szCs w:val="24"/>
          <w:lang w:val="sr-Latn-CS"/>
        </w:rPr>
        <w:t>s</w:t>
      </w:r>
      <w:r w:rsidR="00DF4A09">
        <w:rPr>
          <w:rFonts w:ascii="Arial" w:hAnsi="Arial" w:cs="Arial"/>
          <w:szCs w:val="24"/>
          <w:lang w:val="sr-Latn-CS"/>
        </w:rPr>
        <w:t>jetim da nam se značaj ove teme nije samo ukazao, nego rekao bih prije svega potvrdio kao posledica dugog trajanja globalne ekonomske krize. Dakle, globalna ekonomska kriza</w:t>
      </w:r>
      <w:r w:rsidR="00921294">
        <w:rPr>
          <w:rFonts w:ascii="Arial" w:hAnsi="Arial" w:cs="Arial"/>
          <w:szCs w:val="24"/>
          <w:lang w:val="sr-Latn-CS"/>
        </w:rPr>
        <w:t>,</w:t>
      </w:r>
      <w:r w:rsidR="00DF4A09">
        <w:rPr>
          <w:rFonts w:ascii="Arial" w:hAnsi="Arial" w:cs="Arial"/>
          <w:szCs w:val="24"/>
          <w:lang w:val="sr-Latn-CS"/>
        </w:rPr>
        <w:t xml:space="preserve"> koja naglašeno dugo traje upravo na evropskom kontinentu</w:t>
      </w:r>
      <w:r w:rsidR="00921294">
        <w:rPr>
          <w:rFonts w:ascii="Arial" w:hAnsi="Arial" w:cs="Arial"/>
          <w:szCs w:val="24"/>
          <w:lang w:val="sr-Latn-CS"/>
        </w:rPr>
        <w:t>,</w:t>
      </w:r>
      <w:r w:rsidR="00DF4A09">
        <w:rPr>
          <w:rFonts w:ascii="Arial" w:hAnsi="Arial" w:cs="Arial"/>
          <w:szCs w:val="24"/>
          <w:lang w:val="sr-Latn-CS"/>
        </w:rPr>
        <w:t xml:space="preserve"> zapravo ukazuje na ozbiljne deficite koje ima evropska ekonomija i zbog čega evropskoj ekonomiji prijeti gubitak koraka na planu globalne konkurentnosti. Okolnost da danas neke do skora razvijene evropske ekonomije imaju stopu nezaposlenosti među mladom obrazovanom populacijom i do 50%, zapravo alarmantno upozorava na globalni značaj ove </w:t>
      </w:r>
      <w:r w:rsidR="00921294">
        <w:rPr>
          <w:rFonts w:ascii="Arial" w:hAnsi="Arial" w:cs="Arial"/>
          <w:szCs w:val="24"/>
          <w:lang w:val="sr-Latn-CS"/>
        </w:rPr>
        <w:t xml:space="preserve">teme. </w:t>
      </w:r>
    </w:p>
    <w:p w:rsidR="00B04F19" w:rsidRDefault="00921294" w:rsidP="004A38CB">
      <w:pPr>
        <w:jc w:val="both"/>
        <w:rPr>
          <w:rFonts w:ascii="Arial" w:hAnsi="Arial" w:cs="Arial"/>
          <w:szCs w:val="24"/>
          <w:lang w:val="sr-Latn-CS"/>
        </w:rPr>
      </w:pPr>
      <w:r>
        <w:rPr>
          <w:rFonts w:ascii="Arial" w:hAnsi="Arial" w:cs="Arial"/>
          <w:szCs w:val="24"/>
          <w:lang w:val="sr-Latn-CS"/>
        </w:rPr>
        <w:t>Kada je u pitanju region Z</w:t>
      </w:r>
      <w:r w:rsidR="00DF4A09">
        <w:rPr>
          <w:rFonts w:ascii="Arial" w:hAnsi="Arial" w:cs="Arial"/>
          <w:szCs w:val="24"/>
          <w:lang w:val="sr-Latn-CS"/>
        </w:rPr>
        <w:t>apadnog Balkana i Jugoistočne Evrope</w:t>
      </w:r>
      <w:r>
        <w:rPr>
          <w:rFonts w:ascii="Arial" w:hAnsi="Arial" w:cs="Arial"/>
          <w:szCs w:val="24"/>
          <w:lang w:val="sr-Latn-CS"/>
        </w:rPr>
        <w:t>, nažalost</w:t>
      </w:r>
      <w:r w:rsidR="00DF4A09">
        <w:rPr>
          <w:rFonts w:ascii="Arial" w:hAnsi="Arial" w:cs="Arial"/>
          <w:szCs w:val="24"/>
          <w:lang w:val="sr-Latn-CS"/>
        </w:rPr>
        <w:t xml:space="preserve"> tu se suočavamo sa teškim nasleđem. A to teško nasleđe</w:t>
      </w:r>
      <w:r>
        <w:rPr>
          <w:rFonts w:ascii="Arial" w:hAnsi="Arial" w:cs="Arial"/>
          <w:szCs w:val="24"/>
          <w:lang w:val="sr-Latn-CS"/>
        </w:rPr>
        <w:t>,</w:t>
      </w:r>
      <w:r w:rsidR="00DF4A09">
        <w:rPr>
          <w:rFonts w:ascii="Arial" w:hAnsi="Arial" w:cs="Arial"/>
          <w:szCs w:val="24"/>
          <w:lang w:val="sr-Latn-CS"/>
        </w:rPr>
        <w:t xml:space="preserve"> koliko god bilo svestrano teško</w:t>
      </w:r>
      <w:r>
        <w:rPr>
          <w:rFonts w:ascii="Arial" w:hAnsi="Arial" w:cs="Arial"/>
          <w:szCs w:val="24"/>
          <w:lang w:val="sr-Latn-CS"/>
        </w:rPr>
        <w:t>, rekao bih prije svega u uslo</w:t>
      </w:r>
      <w:r w:rsidR="00DF4A09">
        <w:rPr>
          <w:rFonts w:ascii="Arial" w:hAnsi="Arial" w:cs="Arial"/>
          <w:szCs w:val="24"/>
          <w:lang w:val="sr-Latn-CS"/>
        </w:rPr>
        <w:t>vima tranzicije</w:t>
      </w:r>
      <w:r>
        <w:rPr>
          <w:rFonts w:ascii="Arial" w:hAnsi="Arial" w:cs="Arial"/>
          <w:szCs w:val="24"/>
          <w:lang w:val="sr-Latn-CS"/>
        </w:rPr>
        <w:t>,</w:t>
      </w:r>
      <w:r w:rsidR="00DF4A09">
        <w:rPr>
          <w:rFonts w:ascii="Arial" w:hAnsi="Arial" w:cs="Arial"/>
          <w:szCs w:val="24"/>
          <w:lang w:val="sr-Latn-CS"/>
        </w:rPr>
        <w:t xml:space="preserve"> upozorava na deficit preduzetničke kulture kao temeljni deficit koji limitira napore svih naših društava na prevazilaženju ekonomskog i demokratskog zaostajanja u odnosu na razvijeno evropsko okruženje. Koliko god naše nasleđe bilo teško i koliko god nam teško padalo suočavanje sa našom nedostatnom konkurentnošću na globalnom tržištu</w:t>
      </w:r>
      <w:r>
        <w:rPr>
          <w:rFonts w:ascii="Arial" w:hAnsi="Arial" w:cs="Arial"/>
          <w:szCs w:val="24"/>
          <w:lang w:val="sr-Latn-CS"/>
        </w:rPr>
        <w:t>,</w:t>
      </w:r>
      <w:r w:rsidR="00DF4A09">
        <w:rPr>
          <w:rFonts w:ascii="Arial" w:hAnsi="Arial" w:cs="Arial"/>
          <w:szCs w:val="24"/>
          <w:lang w:val="sr-Latn-CS"/>
        </w:rPr>
        <w:t xml:space="preserve"> potpuno je jasno ne postoji drugi put za savladavanje našeg problema</w:t>
      </w:r>
      <w:r>
        <w:rPr>
          <w:rFonts w:ascii="Arial" w:hAnsi="Arial" w:cs="Arial"/>
          <w:szCs w:val="24"/>
          <w:lang w:val="sr-Latn-CS"/>
        </w:rPr>
        <w:t>,</w:t>
      </w:r>
      <w:r w:rsidR="00DF4A09">
        <w:rPr>
          <w:rFonts w:ascii="Arial" w:hAnsi="Arial" w:cs="Arial"/>
          <w:szCs w:val="24"/>
          <w:lang w:val="sr-Latn-CS"/>
        </w:rPr>
        <w:t xml:space="preserve"> do snažnog podsticaja pred</w:t>
      </w:r>
      <w:r w:rsidR="004A38CB">
        <w:rPr>
          <w:rFonts w:ascii="Arial" w:hAnsi="Arial" w:cs="Arial"/>
          <w:szCs w:val="24"/>
          <w:lang w:val="sr-Latn-CS"/>
        </w:rPr>
        <w:t>uzetničkoj ekonomiji zasnovanoj na inovativnosti. Preduzetnici su simboli uspjeha u svakom društ</w:t>
      </w:r>
      <w:r w:rsidR="00DD731E">
        <w:rPr>
          <w:rFonts w:ascii="Arial" w:hAnsi="Arial" w:cs="Arial"/>
          <w:szCs w:val="24"/>
          <w:lang w:val="sr-Latn-CS"/>
        </w:rPr>
        <w:t>vu. Preduzetnike karakteriše sp</w:t>
      </w:r>
      <w:r w:rsidR="004A38CB">
        <w:rPr>
          <w:rFonts w:ascii="Arial" w:hAnsi="Arial" w:cs="Arial"/>
          <w:szCs w:val="24"/>
          <w:lang w:val="sr-Latn-CS"/>
        </w:rPr>
        <w:t>osobnost ne samo da kreiraju nova radna mjesta, nego da kreiraju nove proizvode i usluge</w:t>
      </w:r>
      <w:r w:rsidR="00B04F19">
        <w:rPr>
          <w:rFonts w:ascii="Arial" w:hAnsi="Arial" w:cs="Arial"/>
          <w:szCs w:val="24"/>
          <w:lang w:val="sr-Latn-CS"/>
        </w:rPr>
        <w:t>,</w:t>
      </w:r>
      <w:r w:rsidR="004A38CB">
        <w:rPr>
          <w:rFonts w:ascii="Arial" w:hAnsi="Arial" w:cs="Arial"/>
          <w:szCs w:val="24"/>
          <w:lang w:val="sr-Latn-CS"/>
        </w:rPr>
        <w:t xml:space="preserve"> čime ekonomiju u kojoj rade čine konkurentnijom. Preduzetnici u našim uslovima predstavljaju i jedan dodatan</w:t>
      </w:r>
      <w:r w:rsidR="00B04F19">
        <w:rPr>
          <w:rFonts w:ascii="Arial" w:hAnsi="Arial" w:cs="Arial"/>
          <w:szCs w:val="24"/>
          <w:lang w:val="sr-Latn-CS"/>
        </w:rPr>
        <w:t xml:space="preserve"> značajniji simbol,</w:t>
      </w:r>
      <w:r w:rsidR="00DD731E">
        <w:rPr>
          <w:rFonts w:ascii="Arial" w:hAnsi="Arial" w:cs="Arial"/>
          <w:szCs w:val="24"/>
          <w:lang w:val="sr-Latn-CS"/>
        </w:rPr>
        <w:t xml:space="preserve"> </w:t>
      </w:r>
      <w:r w:rsidR="00B04F19">
        <w:rPr>
          <w:rFonts w:ascii="Arial" w:hAnsi="Arial" w:cs="Arial"/>
          <w:szCs w:val="24"/>
          <w:lang w:val="sr-Latn-CS"/>
        </w:rPr>
        <w:t>r</w:t>
      </w:r>
      <w:r w:rsidR="00DD731E">
        <w:rPr>
          <w:rFonts w:ascii="Arial" w:hAnsi="Arial" w:cs="Arial"/>
          <w:szCs w:val="24"/>
          <w:lang w:val="sr-Latn-CS"/>
        </w:rPr>
        <w:t>ekao bih simbol jednog novog vremena u kojem danas živi Crna Gora, nadam se i ukupno naše regionalno okruženje. Podsjetimo se</w:t>
      </w:r>
      <w:r w:rsidR="00B04F19">
        <w:rPr>
          <w:rFonts w:ascii="Arial" w:hAnsi="Arial" w:cs="Arial"/>
          <w:szCs w:val="24"/>
          <w:lang w:val="sr-Latn-CS"/>
        </w:rPr>
        <w:t>,</w:t>
      </w:r>
      <w:r w:rsidR="00DD731E">
        <w:rPr>
          <w:rFonts w:ascii="Arial" w:hAnsi="Arial" w:cs="Arial"/>
          <w:szCs w:val="24"/>
          <w:lang w:val="sr-Latn-CS"/>
        </w:rPr>
        <w:t xml:space="preserve"> crnogorsko društvo kao tradicionalno društvo je dugo bilo izloženo vrlo specifičnim iskušenjima. Zahvaljujući vrlo bremenitoj istoriji, zahvaljujući komplikovanoj i isto tako inspirativnoj geografskoj poziciji</w:t>
      </w:r>
      <w:r w:rsidR="00B04F19">
        <w:rPr>
          <w:rFonts w:ascii="Arial" w:hAnsi="Arial" w:cs="Arial"/>
          <w:szCs w:val="24"/>
          <w:lang w:val="sr-Latn-CS"/>
        </w:rPr>
        <w:t>,</w:t>
      </w:r>
      <w:r w:rsidR="00DD731E">
        <w:rPr>
          <w:rFonts w:ascii="Arial" w:hAnsi="Arial" w:cs="Arial"/>
          <w:szCs w:val="24"/>
          <w:lang w:val="sr-Latn-CS"/>
        </w:rPr>
        <w:t xml:space="preserve"> nažalost </w:t>
      </w:r>
      <w:r w:rsidR="00B04F19">
        <w:rPr>
          <w:rFonts w:ascii="Arial" w:hAnsi="Arial" w:cs="Arial"/>
          <w:szCs w:val="24"/>
          <w:lang w:val="sr-Latn-CS"/>
        </w:rPr>
        <w:t>kroz istoriju smo mnogo češće</w:t>
      </w:r>
      <w:r w:rsidR="00DD731E">
        <w:rPr>
          <w:rFonts w:ascii="Arial" w:hAnsi="Arial" w:cs="Arial"/>
          <w:szCs w:val="24"/>
          <w:lang w:val="sr-Latn-CS"/>
        </w:rPr>
        <w:t xml:space="preserve"> bili suočeni sa izazovima rata</w:t>
      </w:r>
      <w:r w:rsidR="00B04F19">
        <w:rPr>
          <w:rFonts w:ascii="Arial" w:hAnsi="Arial" w:cs="Arial"/>
          <w:szCs w:val="24"/>
          <w:lang w:val="sr-Latn-CS"/>
        </w:rPr>
        <w:t>,</w:t>
      </w:r>
      <w:r w:rsidR="00DD731E">
        <w:rPr>
          <w:rFonts w:ascii="Arial" w:hAnsi="Arial" w:cs="Arial"/>
          <w:szCs w:val="24"/>
          <w:lang w:val="sr-Latn-CS"/>
        </w:rPr>
        <w:t xml:space="preserve"> nego li sa izazovima razvoja i posvećenosti unapređenju svog kvaliteta života. Tako je</w:t>
      </w:r>
      <w:r w:rsidR="00B04F19">
        <w:rPr>
          <w:rFonts w:ascii="Arial" w:hAnsi="Arial" w:cs="Arial"/>
          <w:szCs w:val="24"/>
          <w:lang w:val="sr-Latn-CS"/>
        </w:rPr>
        <w:t>,</w:t>
      </w:r>
      <w:r w:rsidR="00DD731E">
        <w:rPr>
          <w:rFonts w:ascii="Arial" w:hAnsi="Arial" w:cs="Arial"/>
          <w:szCs w:val="24"/>
          <w:lang w:val="sr-Latn-CS"/>
        </w:rPr>
        <w:t xml:space="preserve"> saglasno takvom iskustvu</w:t>
      </w:r>
      <w:r w:rsidR="00B04F19">
        <w:rPr>
          <w:rFonts w:ascii="Arial" w:hAnsi="Arial" w:cs="Arial"/>
          <w:szCs w:val="24"/>
          <w:lang w:val="sr-Latn-CS"/>
        </w:rPr>
        <w:t>,</w:t>
      </w:r>
      <w:r w:rsidR="00DD731E">
        <w:rPr>
          <w:rFonts w:ascii="Arial" w:hAnsi="Arial" w:cs="Arial"/>
          <w:szCs w:val="24"/>
          <w:lang w:val="sr-Latn-CS"/>
        </w:rPr>
        <w:t xml:space="preserve"> rekao bih i nastajao jedan sistem vrijednosti koji je kao svoj simbol imao u Crnoj Gori osjećanje posebnog odnosa prema nekoj vr</w:t>
      </w:r>
      <w:r w:rsidR="00B04F19">
        <w:rPr>
          <w:rFonts w:ascii="Arial" w:hAnsi="Arial" w:cs="Arial"/>
          <w:szCs w:val="24"/>
          <w:lang w:val="sr-Latn-CS"/>
        </w:rPr>
        <w:t>sti herojske ili časne pogibije,</w:t>
      </w:r>
      <w:r w:rsidR="00DD731E">
        <w:rPr>
          <w:rFonts w:ascii="Arial" w:hAnsi="Arial" w:cs="Arial"/>
          <w:szCs w:val="24"/>
          <w:lang w:val="sr-Latn-CS"/>
        </w:rPr>
        <w:t xml:space="preserve"> </w:t>
      </w:r>
      <w:r w:rsidR="00B04F19">
        <w:rPr>
          <w:rFonts w:ascii="Arial" w:hAnsi="Arial" w:cs="Arial"/>
          <w:szCs w:val="24"/>
          <w:lang w:val="sr-Latn-CS"/>
        </w:rPr>
        <w:t>h</w:t>
      </w:r>
      <w:r w:rsidR="00DD731E">
        <w:rPr>
          <w:rFonts w:ascii="Arial" w:hAnsi="Arial" w:cs="Arial"/>
          <w:szCs w:val="24"/>
          <w:lang w:val="sr-Latn-CS"/>
        </w:rPr>
        <w:t>erojskog ili časnog okončanja života. Vjerujem dakle da novo vrijeme koje počinjemo da živimo afirmiš</w:t>
      </w:r>
      <w:r w:rsidR="00B04F19">
        <w:rPr>
          <w:rFonts w:ascii="Arial" w:hAnsi="Arial" w:cs="Arial"/>
          <w:szCs w:val="24"/>
          <w:lang w:val="sr-Latn-CS"/>
        </w:rPr>
        <w:t>e jedan novi sistem vrijednosti,</w:t>
      </w:r>
      <w:r w:rsidR="00DD731E">
        <w:rPr>
          <w:rFonts w:ascii="Arial" w:hAnsi="Arial" w:cs="Arial"/>
          <w:szCs w:val="24"/>
          <w:lang w:val="sr-Latn-CS"/>
        </w:rPr>
        <w:t xml:space="preserve"> </w:t>
      </w:r>
      <w:r w:rsidR="00B04F19">
        <w:rPr>
          <w:rFonts w:ascii="Arial" w:hAnsi="Arial" w:cs="Arial"/>
          <w:szCs w:val="24"/>
          <w:lang w:val="sr-Latn-CS"/>
        </w:rPr>
        <w:t>j</w:t>
      </w:r>
      <w:r w:rsidR="00DD731E">
        <w:rPr>
          <w:rFonts w:ascii="Arial" w:hAnsi="Arial" w:cs="Arial"/>
          <w:szCs w:val="24"/>
          <w:lang w:val="sr-Latn-CS"/>
        </w:rPr>
        <w:t>edan novi sistem vrijednosti u k</w:t>
      </w:r>
      <w:r w:rsidR="00B04F19">
        <w:rPr>
          <w:rFonts w:ascii="Arial" w:hAnsi="Arial" w:cs="Arial"/>
          <w:szCs w:val="24"/>
          <w:lang w:val="sr-Latn-CS"/>
        </w:rPr>
        <w:t>ojem nije najvažnije</w:t>
      </w:r>
      <w:r w:rsidR="00DD731E">
        <w:rPr>
          <w:rFonts w:ascii="Arial" w:hAnsi="Arial" w:cs="Arial"/>
          <w:szCs w:val="24"/>
          <w:lang w:val="sr-Latn-CS"/>
        </w:rPr>
        <w:t xml:space="preserve"> herojski i časno poginuti, nego je mnogo važnije od toga časno, pametno, odgovorno i kvalitetno živjeti. </w:t>
      </w:r>
    </w:p>
    <w:p w:rsidR="00B04F19" w:rsidRDefault="00DD731E" w:rsidP="004A38CB">
      <w:pPr>
        <w:jc w:val="both"/>
        <w:rPr>
          <w:rFonts w:ascii="Arial" w:hAnsi="Arial" w:cs="Arial"/>
          <w:szCs w:val="24"/>
          <w:lang w:val="sr-Latn-CS"/>
        </w:rPr>
      </w:pPr>
      <w:r>
        <w:rPr>
          <w:rFonts w:ascii="Arial" w:hAnsi="Arial" w:cs="Arial"/>
          <w:szCs w:val="24"/>
          <w:lang w:val="sr-Latn-CS"/>
        </w:rPr>
        <w:t>Da bi smo mogli da kvalitetno živimo</w:t>
      </w:r>
      <w:r w:rsidR="00B04F19">
        <w:rPr>
          <w:rFonts w:ascii="Arial" w:hAnsi="Arial" w:cs="Arial"/>
          <w:szCs w:val="24"/>
          <w:lang w:val="sr-Latn-CS"/>
        </w:rPr>
        <w:t>,</w:t>
      </w:r>
      <w:r>
        <w:rPr>
          <w:rFonts w:ascii="Arial" w:hAnsi="Arial" w:cs="Arial"/>
          <w:szCs w:val="24"/>
          <w:lang w:val="sr-Latn-CS"/>
        </w:rPr>
        <w:t xml:space="preserve"> mi se moramo vratiti pitanjima preduzetništva i inovacija koje će nam omogućiti da kvalitet svog života zasnujemo na onome što je naše znanje, što su naše vještine, što je naša odgovornost, naše pouzdanje, naša spremnost da se suočimo sa svim izazovima </w:t>
      </w:r>
      <w:r w:rsidR="00B04F19">
        <w:rPr>
          <w:rFonts w:ascii="Arial" w:hAnsi="Arial" w:cs="Arial"/>
          <w:szCs w:val="24"/>
          <w:lang w:val="sr-Latn-CS"/>
        </w:rPr>
        <w:t>koje</w:t>
      </w:r>
      <w:r w:rsidR="00B70C5F">
        <w:rPr>
          <w:rFonts w:ascii="Arial" w:hAnsi="Arial" w:cs="Arial"/>
          <w:szCs w:val="24"/>
          <w:lang w:val="sr-Latn-CS"/>
        </w:rPr>
        <w:t xml:space="preserve"> preduzetništvo i život sa sobom svakodnevno nosi. Kada</w:t>
      </w:r>
      <w:r w:rsidR="00B04F19">
        <w:rPr>
          <w:rFonts w:ascii="Arial" w:hAnsi="Arial" w:cs="Arial"/>
          <w:szCs w:val="24"/>
          <w:lang w:val="sr-Latn-CS"/>
        </w:rPr>
        <w:t xml:space="preserve"> govorimo o onome što bi jedna v</w:t>
      </w:r>
      <w:r w:rsidR="00B70C5F">
        <w:rPr>
          <w:rFonts w:ascii="Arial" w:hAnsi="Arial" w:cs="Arial"/>
          <w:szCs w:val="24"/>
          <w:lang w:val="sr-Latn-CS"/>
        </w:rPr>
        <w:t>lada</w:t>
      </w:r>
      <w:r w:rsidR="00B04F19">
        <w:rPr>
          <w:rFonts w:ascii="Arial" w:hAnsi="Arial" w:cs="Arial"/>
          <w:szCs w:val="24"/>
          <w:lang w:val="sr-Latn-CS"/>
        </w:rPr>
        <w:t>,</w:t>
      </w:r>
      <w:r w:rsidR="00B70C5F">
        <w:rPr>
          <w:rFonts w:ascii="Arial" w:hAnsi="Arial" w:cs="Arial"/>
          <w:szCs w:val="24"/>
          <w:lang w:val="sr-Latn-CS"/>
        </w:rPr>
        <w:t xml:space="preserve"> u ovom slučaju Vlada Crne Gore</w:t>
      </w:r>
      <w:r w:rsidR="00B04F19">
        <w:rPr>
          <w:rFonts w:ascii="Arial" w:hAnsi="Arial" w:cs="Arial"/>
          <w:szCs w:val="24"/>
          <w:lang w:val="sr-Latn-CS"/>
        </w:rPr>
        <w:t>,</w:t>
      </w:r>
      <w:r w:rsidR="00B70C5F">
        <w:rPr>
          <w:rFonts w:ascii="Arial" w:hAnsi="Arial" w:cs="Arial"/>
          <w:szCs w:val="24"/>
          <w:lang w:val="sr-Latn-CS"/>
        </w:rPr>
        <w:t xml:space="preserve"> morala učiniti da podstakne jedan dinamičan proces razvoja preduzetničke ekonomije, onda dozvolite da primijetim da na temelju onoga što smo čini mi se već manje</w:t>
      </w:r>
      <w:r w:rsidR="004A38CB">
        <w:rPr>
          <w:rFonts w:ascii="Arial" w:hAnsi="Arial" w:cs="Arial"/>
          <w:szCs w:val="24"/>
          <w:lang w:val="sr-Latn-CS"/>
        </w:rPr>
        <w:t xml:space="preserve"> </w:t>
      </w:r>
      <w:r w:rsidR="00B70C5F">
        <w:rPr>
          <w:rFonts w:ascii="Arial" w:hAnsi="Arial" w:cs="Arial"/>
          <w:szCs w:val="24"/>
          <w:lang w:val="sr-Latn-CS"/>
        </w:rPr>
        <w:t>više kvalite</w:t>
      </w:r>
      <w:r w:rsidR="00B04F19">
        <w:rPr>
          <w:rFonts w:ascii="Arial" w:hAnsi="Arial" w:cs="Arial"/>
          <w:szCs w:val="24"/>
          <w:lang w:val="sr-Latn-CS"/>
        </w:rPr>
        <w:t>tno postavili,</w:t>
      </w:r>
      <w:r w:rsidR="00B70C5F">
        <w:rPr>
          <w:rFonts w:ascii="Arial" w:hAnsi="Arial" w:cs="Arial"/>
          <w:szCs w:val="24"/>
          <w:lang w:val="sr-Latn-CS"/>
        </w:rPr>
        <w:t xml:space="preserve"> to su evropske i evroatlantske integracije kao okvir u kojem će se kretati naša državna politika. Zatim</w:t>
      </w:r>
      <w:r w:rsidR="00B04F19">
        <w:rPr>
          <w:rFonts w:ascii="Arial" w:hAnsi="Arial" w:cs="Arial"/>
          <w:szCs w:val="24"/>
          <w:lang w:val="sr-Latn-CS"/>
        </w:rPr>
        <w:t>,</w:t>
      </w:r>
      <w:r w:rsidR="00B70C5F">
        <w:rPr>
          <w:rFonts w:ascii="Arial" w:hAnsi="Arial" w:cs="Arial"/>
          <w:szCs w:val="24"/>
          <w:lang w:val="sr-Latn-CS"/>
        </w:rPr>
        <w:t xml:space="preserve"> rekao bih obnovljena fiskalna stabilnost koju smo obezbijedili uspješnom </w:t>
      </w:r>
      <w:r w:rsidR="00B04F19">
        <w:rPr>
          <w:rFonts w:ascii="Arial" w:hAnsi="Arial" w:cs="Arial"/>
          <w:szCs w:val="24"/>
          <w:lang w:val="sr-Latn-CS"/>
        </w:rPr>
        <w:t>vladinom politikom tokom 2013. g</w:t>
      </w:r>
      <w:r w:rsidR="00B70C5F">
        <w:rPr>
          <w:rFonts w:ascii="Arial" w:hAnsi="Arial" w:cs="Arial"/>
          <w:szCs w:val="24"/>
          <w:lang w:val="sr-Latn-CS"/>
        </w:rPr>
        <w:t>odine. Čini mi se da je u 2014.</w:t>
      </w:r>
      <w:r w:rsidR="00B04F19">
        <w:rPr>
          <w:rFonts w:ascii="Arial" w:hAnsi="Arial" w:cs="Arial"/>
          <w:szCs w:val="24"/>
          <w:lang w:val="sr-Latn-CS"/>
        </w:rPr>
        <w:t xml:space="preserve"> </w:t>
      </w:r>
      <w:r w:rsidR="00B70C5F">
        <w:rPr>
          <w:rFonts w:ascii="Arial" w:hAnsi="Arial" w:cs="Arial"/>
          <w:szCs w:val="24"/>
          <w:lang w:val="sr-Latn-CS"/>
        </w:rPr>
        <w:t>i u narednim godinama na dnevnom redu prije svega naša sposobnost da realizuj</w:t>
      </w:r>
      <w:r w:rsidR="00B04F19">
        <w:rPr>
          <w:rFonts w:ascii="Arial" w:hAnsi="Arial" w:cs="Arial"/>
          <w:szCs w:val="24"/>
          <w:lang w:val="sr-Latn-CS"/>
        </w:rPr>
        <w:t>emo ozbiljne strukturne reforme</w:t>
      </w:r>
      <w:r w:rsidR="00B70C5F">
        <w:rPr>
          <w:rFonts w:ascii="Arial" w:hAnsi="Arial" w:cs="Arial"/>
          <w:szCs w:val="24"/>
          <w:lang w:val="sr-Latn-CS"/>
        </w:rPr>
        <w:t xml:space="preserve"> i dalje unapređujemo poslovni ambijent koji će obezbijediti konkurentnost crnogorskog preduzetništva na evropskoj i na globalnoj sceni. </w:t>
      </w:r>
    </w:p>
    <w:p w:rsidR="00165157" w:rsidRDefault="00B70C5F" w:rsidP="004A38CB">
      <w:pPr>
        <w:jc w:val="both"/>
        <w:rPr>
          <w:rFonts w:ascii="Arial" w:hAnsi="Arial" w:cs="Arial"/>
          <w:szCs w:val="24"/>
          <w:lang w:val="sr-Latn-CS"/>
        </w:rPr>
      </w:pPr>
      <w:r>
        <w:rPr>
          <w:rFonts w:ascii="Arial" w:hAnsi="Arial" w:cs="Arial"/>
          <w:szCs w:val="24"/>
          <w:lang w:val="sr-Latn-CS"/>
        </w:rPr>
        <w:t>Mislim da je jako važno da nastavimo ovaj proces o kojem sam maločas govorio, izgradnje jednog novog sistema vrijednosti u kojem ćemo smanjivati zavisnost iz</w:t>
      </w:r>
      <w:r w:rsidR="00B04F19">
        <w:rPr>
          <w:rFonts w:ascii="Arial" w:hAnsi="Arial" w:cs="Arial"/>
          <w:szCs w:val="24"/>
          <w:lang w:val="sr-Latn-CS"/>
        </w:rPr>
        <w:t>među građana Crne Gore i države,</w:t>
      </w:r>
      <w:r>
        <w:rPr>
          <w:rFonts w:ascii="Arial" w:hAnsi="Arial" w:cs="Arial"/>
          <w:szCs w:val="24"/>
          <w:lang w:val="sr-Latn-CS"/>
        </w:rPr>
        <w:t xml:space="preserve"> </w:t>
      </w:r>
      <w:r w:rsidR="00B04F19">
        <w:rPr>
          <w:rFonts w:ascii="Arial" w:hAnsi="Arial" w:cs="Arial"/>
          <w:szCs w:val="24"/>
          <w:lang w:val="sr-Latn-CS"/>
        </w:rPr>
        <w:t>d</w:t>
      </w:r>
      <w:r>
        <w:rPr>
          <w:rFonts w:ascii="Arial" w:hAnsi="Arial" w:cs="Arial"/>
          <w:szCs w:val="24"/>
          <w:lang w:val="sr-Latn-CS"/>
        </w:rPr>
        <w:t>ržavne službe i potrebe za raznom vrstom državne pomoći.</w:t>
      </w:r>
      <w:r w:rsidR="00B04F19">
        <w:rPr>
          <w:rFonts w:ascii="Arial" w:hAnsi="Arial" w:cs="Arial"/>
          <w:szCs w:val="24"/>
          <w:lang w:val="sr-Latn-CS"/>
        </w:rPr>
        <w:t xml:space="preserve"> </w:t>
      </w:r>
      <w:r>
        <w:rPr>
          <w:rFonts w:ascii="Arial" w:hAnsi="Arial" w:cs="Arial"/>
          <w:szCs w:val="24"/>
          <w:lang w:val="sr-Latn-CS"/>
        </w:rPr>
        <w:t>Takođe, na tom  fonu dozvolite da primijetim</w:t>
      </w:r>
      <w:r w:rsidR="00B04F19">
        <w:rPr>
          <w:rFonts w:ascii="Arial" w:hAnsi="Arial" w:cs="Arial"/>
          <w:szCs w:val="24"/>
          <w:lang w:val="sr-Latn-CS"/>
        </w:rPr>
        <w:t>,</w:t>
      </w:r>
      <w:r>
        <w:rPr>
          <w:rFonts w:ascii="Arial" w:hAnsi="Arial" w:cs="Arial"/>
          <w:szCs w:val="24"/>
          <w:lang w:val="sr-Latn-CS"/>
        </w:rPr>
        <w:t xml:space="preserve"> tek ćemo izricati ocjene o ovom vremenu koje smo proživjeli u Crnoj Gori poslije '90 godina, poslije raspada nekadašnje zajedničke države, ali vjerujem da bi se već sa ove distance mnogi složili oko toga da je najznačajnije ostvarenje</w:t>
      </w:r>
      <w:r w:rsidR="00165157">
        <w:rPr>
          <w:rFonts w:ascii="Arial" w:hAnsi="Arial" w:cs="Arial"/>
          <w:szCs w:val="24"/>
          <w:lang w:val="sr-Latn-CS"/>
        </w:rPr>
        <w:t xml:space="preserve"> obnova nezavisnosti. Dozvolite</w:t>
      </w:r>
      <w:r>
        <w:rPr>
          <w:rFonts w:ascii="Arial" w:hAnsi="Arial" w:cs="Arial"/>
          <w:szCs w:val="24"/>
          <w:lang w:val="sr-Latn-CS"/>
        </w:rPr>
        <w:t xml:space="preserve"> da kao jedan od političkih aktera tog vremena kažem da je i taj proces po mom sudu imao jedan presudno važan početak.</w:t>
      </w:r>
      <w:r w:rsidR="00165157">
        <w:rPr>
          <w:rFonts w:ascii="Arial" w:hAnsi="Arial" w:cs="Arial"/>
          <w:szCs w:val="24"/>
          <w:lang w:val="sr-Latn-CS"/>
        </w:rPr>
        <w:t xml:space="preserve"> </w:t>
      </w:r>
      <w:r>
        <w:rPr>
          <w:rFonts w:ascii="Arial" w:hAnsi="Arial" w:cs="Arial"/>
          <w:szCs w:val="24"/>
          <w:lang w:val="sr-Latn-CS"/>
        </w:rPr>
        <w:t>Taj presudno važan početak je bila odlučnost Crne Gore da raskine zavisnost od donacija na kojima je građen ekonomski život u Crnoj Gori u jednom dužem vremenskom periodu. Ubijeđen sam da ništa ne</w:t>
      </w:r>
      <w:r w:rsidR="00165157">
        <w:rPr>
          <w:rFonts w:ascii="Arial" w:hAnsi="Arial" w:cs="Arial"/>
          <w:szCs w:val="24"/>
          <w:lang w:val="sr-Latn-CS"/>
        </w:rPr>
        <w:t xml:space="preserve"> bi bilo od obnove nezavisnosti</w:t>
      </w:r>
      <w:r>
        <w:rPr>
          <w:rFonts w:ascii="Arial" w:hAnsi="Arial" w:cs="Arial"/>
          <w:szCs w:val="24"/>
          <w:lang w:val="sr-Latn-CS"/>
        </w:rPr>
        <w:t xml:space="preserve"> da Crna Gora u najtežem vremenu</w:t>
      </w:r>
      <w:r w:rsidR="00165157">
        <w:rPr>
          <w:rFonts w:ascii="Arial" w:hAnsi="Arial" w:cs="Arial"/>
          <w:szCs w:val="24"/>
          <w:lang w:val="sr-Latn-CS"/>
        </w:rPr>
        <w:t>,</w:t>
      </w:r>
      <w:r>
        <w:rPr>
          <w:rFonts w:ascii="Arial" w:hAnsi="Arial" w:cs="Arial"/>
          <w:szCs w:val="24"/>
          <w:lang w:val="sr-Latn-CS"/>
        </w:rPr>
        <w:t xml:space="preserve"> početkom </w:t>
      </w:r>
      <w:r w:rsidR="00C7106D">
        <w:rPr>
          <w:rFonts w:ascii="Arial" w:hAnsi="Arial" w:cs="Arial"/>
          <w:szCs w:val="24"/>
          <w:lang w:val="sr-Latn-CS"/>
        </w:rPr>
        <w:t>'90 godina</w:t>
      </w:r>
      <w:r w:rsidR="00165157">
        <w:rPr>
          <w:rFonts w:ascii="Arial" w:hAnsi="Arial" w:cs="Arial"/>
          <w:szCs w:val="24"/>
          <w:lang w:val="sr-Latn-CS"/>
        </w:rPr>
        <w:t>,</w:t>
      </w:r>
      <w:r w:rsidR="00C7106D">
        <w:rPr>
          <w:rFonts w:ascii="Arial" w:hAnsi="Arial" w:cs="Arial"/>
          <w:szCs w:val="24"/>
          <w:lang w:val="sr-Latn-CS"/>
        </w:rPr>
        <w:t xml:space="preserve"> nije smogla snage da saopšti tu magičnu rečenicu da će živjeti od svoga rada i da će kvalitet svog života i svoje budućnosti zasnivati upravo na svojim resursima i na svojoj sposobnosti</w:t>
      </w:r>
      <w:r w:rsidR="00165157">
        <w:rPr>
          <w:rFonts w:ascii="Arial" w:hAnsi="Arial" w:cs="Arial"/>
          <w:szCs w:val="24"/>
          <w:lang w:val="sr-Latn-CS"/>
        </w:rPr>
        <w:t>,</w:t>
      </w:r>
      <w:r w:rsidR="00C7106D">
        <w:rPr>
          <w:rFonts w:ascii="Arial" w:hAnsi="Arial" w:cs="Arial"/>
          <w:szCs w:val="24"/>
          <w:lang w:val="sr-Latn-CS"/>
        </w:rPr>
        <w:t xml:space="preserve"> da na tim resursima gradi koncept održi</w:t>
      </w:r>
      <w:r w:rsidR="00165157">
        <w:rPr>
          <w:rFonts w:ascii="Arial" w:hAnsi="Arial" w:cs="Arial"/>
          <w:szCs w:val="24"/>
          <w:lang w:val="sr-Latn-CS"/>
        </w:rPr>
        <w:t xml:space="preserve">vog razvoja i kao što smo tada to </w:t>
      </w:r>
      <w:r w:rsidR="00C7106D">
        <w:rPr>
          <w:rFonts w:ascii="Arial" w:hAnsi="Arial" w:cs="Arial"/>
          <w:szCs w:val="24"/>
          <w:lang w:val="sr-Latn-CS"/>
        </w:rPr>
        <w:t>kazali</w:t>
      </w:r>
      <w:r w:rsidR="00165157">
        <w:rPr>
          <w:rFonts w:ascii="Arial" w:hAnsi="Arial" w:cs="Arial"/>
          <w:szCs w:val="24"/>
          <w:lang w:val="sr-Latn-CS"/>
        </w:rPr>
        <w:t>,</w:t>
      </w:r>
      <w:r w:rsidR="00C7106D">
        <w:rPr>
          <w:rFonts w:ascii="Arial" w:hAnsi="Arial" w:cs="Arial"/>
          <w:szCs w:val="24"/>
          <w:lang w:val="sr-Latn-CS"/>
        </w:rPr>
        <w:t xml:space="preserve"> sposobnost</w:t>
      </w:r>
      <w:r w:rsidR="00165157">
        <w:rPr>
          <w:rFonts w:ascii="Arial" w:hAnsi="Arial" w:cs="Arial"/>
          <w:szCs w:val="24"/>
          <w:lang w:val="sr-Latn-CS"/>
        </w:rPr>
        <w:t>i</w:t>
      </w:r>
      <w:r w:rsidR="00C7106D">
        <w:rPr>
          <w:rFonts w:ascii="Arial" w:hAnsi="Arial" w:cs="Arial"/>
          <w:szCs w:val="24"/>
          <w:lang w:val="sr-Latn-CS"/>
        </w:rPr>
        <w:t xml:space="preserve"> da raskinemo zavisnost Crne Gore od pomoći sa strane</w:t>
      </w:r>
      <w:r w:rsidR="00165157">
        <w:rPr>
          <w:rFonts w:ascii="Arial" w:hAnsi="Arial" w:cs="Arial"/>
          <w:szCs w:val="24"/>
          <w:lang w:val="sr-Latn-CS"/>
        </w:rPr>
        <w:t>.</w:t>
      </w:r>
      <w:r w:rsidR="00C7106D">
        <w:rPr>
          <w:rFonts w:ascii="Arial" w:hAnsi="Arial" w:cs="Arial"/>
          <w:szCs w:val="24"/>
          <w:lang w:val="sr-Latn-CS"/>
        </w:rPr>
        <w:t xml:space="preserve"> </w:t>
      </w:r>
    </w:p>
    <w:p w:rsidR="00165157" w:rsidRDefault="00165157" w:rsidP="004A38CB">
      <w:pPr>
        <w:jc w:val="both"/>
        <w:rPr>
          <w:rFonts w:ascii="Arial" w:hAnsi="Arial" w:cs="Arial"/>
          <w:szCs w:val="24"/>
          <w:lang w:val="sr-Latn-CS"/>
        </w:rPr>
      </w:pPr>
      <w:r>
        <w:rPr>
          <w:rFonts w:ascii="Arial" w:hAnsi="Arial" w:cs="Arial"/>
          <w:szCs w:val="24"/>
          <w:lang w:val="sr-Latn-CS"/>
        </w:rPr>
        <w:t>Moramo nastaviti taj proces. K</w:t>
      </w:r>
      <w:r w:rsidR="00C7106D">
        <w:rPr>
          <w:rFonts w:ascii="Arial" w:hAnsi="Arial" w:cs="Arial"/>
          <w:szCs w:val="24"/>
          <w:lang w:val="sr-Latn-CS"/>
        </w:rPr>
        <w:t>valitet procesa emancipacije u Crnoj Gori će zavisiti sada od naše sposobnosti da raskinemo zavisnost pojedinaca u Crnoj Gori od državne pomoći. Tada ćemo moći da kažemo da smo taj proces započet početkom '90 godina uspješno okončali i da smo stvorili uslove da građani Crne Gore</w:t>
      </w:r>
      <w:r>
        <w:rPr>
          <w:rFonts w:ascii="Arial" w:hAnsi="Arial" w:cs="Arial"/>
          <w:szCs w:val="24"/>
          <w:lang w:val="sr-Latn-CS"/>
        </w:rPr>
        <w:t>,</w:t>
      </w:r>
      <w:r w:rsidR="00C7106D">
        <w:rPr>
          <w:rFonts w:ascii="Arial" w:hAnsi="Arial" w:cs="Arial"/>
          <w:szCs w:val="24"/>
          <w:lang w:val="sr-Latn-CS"/>
        </w:rPr>
        <w:t xml:space="preserve"> oslonjeni na vrlo izdašne resurse u raznim oblastima, oslonjeni prije svega na znanje, na svoju sposobnost da inovacijama stalno unapređuju i svoje biznise i da unapređuju kvalitet crnogorske ekonomije</w:t>
      </w:r>
      <w:r>
        <w:rPr>
          <w:rFonts w:ascii="Arial" w:hAnsi="Arial" w:cs="Arial"/>
          <w:szCs w:val="24"/>
          <w:lang w:val="sr-Latn-CS"/>
        </w:rPr>
        <w:t>,</w:t>
      </w:r>
      <w:r w:rsidR="00C7106D">
        <w:rPr>
          <w:rFonts w:ascii="Arial" w:hAnsi="Arial" w:cs="Arial"/>
          <w:szCs w:val="24"/>
          <w:lang w:val="sr-Latn-CS"/>
        </w:rPr>
        <w:t xml:space="preserve"> mogu da kvalitetno zasnuju život u našoj državi. Na taj način ćemo doprinijeti da se i u Crnoj Gori brže savladava taj jaz u pogledu kvaliteta života. </w:t>
      </w:r>
    </w:p>
    <w:p w:rsidR="009C0274" w:rsidRDefault="00C7106D" w:rsidP="004A38CB">
      <w:pPr>
        <w:jc w:val="both"/>
        <w:rPr>
          <w:rFonts w:ascii="Arial" w:hAnsi="Arial" w:cs="Arial"/>
          <w:szCs w:val="24"/>
          <w:lang w:val="sr-Latn-CS"/>
        </w:rPr>
      </w:pPr>
      <w:r>
        <w:rPr>
          <w:rFonts w:ascii="Arial" w:hAnsi="Arial" w:cs="Arial"/>
          <w:szCs w:val="24"/>
          <w:lang w:val="sr-Latn-CS"/>
        </w:rPr>
        <w:t xml:space="preserve">Podsjetiću, mi smo tokom poslednjih desetak godina povećali BDP per kapita u Crnoj Gori za nešto iznad 300%, ali sve sa tim dinamičnim povećanjem mi smo danas na 20% evropskog prosjeka. Prema tome, pred nama je ozbiljan izazov, ali ono što je jako važno pred nama su i ozbiljne šanse. Dakle, danas </w:t>
      </w:r>
      <w:r w:rsidR="00165157">
        <w:rPr>
          <w:rFonts w:ascii="Arial" w:hAnsi="Arial" w:cs="Arial"/>
          <w:szCs w:val="24"/>
          <w:lang w:val="sr-Latn-CS"/>
        </w:rPr>
        <w:t>ne postoji niko, ne samo u ovoj s</w:t>
      </w:r>
      <w:r>
        <w:rPr>
          <w:rFonts w:ascii="Arial" w:hAnsi="Arial" w:cs="Arial"/>
          <w:szCs w:val="24"/>
          <w:lang w:val="sr-Latn-CS"/>
        </w:rPr>
        <w:t>ali</w:t>
      </w:r>
      <w:r w:rsidR="00165157">
        <w:rPr>
          <w:rFonts w:ascii="Arial" w:hAnsi="Arial" w:cs="Arial"/>
          <w:szCs w:val="24"/>
          <w:lang w:val="sr-Latn-CS"/>
        </w:rPr>
        <w:t>,</w:t>
      </w:r>
      <w:r>
        <w:rPr>
          <w:rFonts w:ascii="Arial" w:hAnsi="Arial" w:cs="Arial"/>
          <w:szCs w:val="24"/>
          <w:lang w:val="sr-Latn-CS"/>
        </w:rPr>
        <w:t xml:space="preserve"> ko te šanse</w:t>
      </w:r>
      <w:r w:rsidR="00165157">
        <w:rPr>
          <w:rFonts w:ascii="Arial" w:hAnsi="Arial" w:cs="Arial"/>
          <w:szCs w:val="24"/>
          <w:lang w:val="sr-Latn-CS"/>
        </w:rPr>
        <w:t xml:space="preserve"> ne vidi i u turizmu,</w:t>
      </w:r>
      <w:r>
        <w:rPr>
          <w:rFonts w:ascii="Arial" w:hAnsi="Arial" w:cs="Arial"/>
          <w:szCs w:val="24"/>
          <w:lang w:val="sr-Latn-CS"/>
        </w:rPr>
        <w:t xml:space="preserve"> i u energetici, u razvovoju infrastrukture, u proizvodnji zdrave hrane, ko</w:t>
      </w:r>
      <w:r w:rsidR="00165157">
        <w:rPr>
          <w:rFonts w:ascii="Arial" w:hAnsi="Arial" w:cs="Arial"/>
          <w:szCs w:val="24"/>
          <w:lang w:val="sr-Latn-CS"/>
        </w:rPr>
        <w:t>načno i u industrijskom razvoju.</w:t>
      </w:r>
      <w:r>
        <w:rPr>
          <w:rFonts w:ascii="Arial" w:hAnsi="Arial" w:cs="Arial"/>
          <w:szCs w:val="24"/>
          <w:lang w:val="sr-Latn-CS"/>
        </w:rPr>
        <w:t xml:space="preserve"> </w:t>
      </w:r>
      <w:r w:rsidR="00165157">
        <w:rPr>
          <w:rFonts w:ascii="Arial" w:hAnsi="Arial" w:cs="Arial"/>
          <w:szCs w:val="24"/>
          <w:lang w:val="sr-Latn-CS"/>
        </w:rPr>
        <w:t>I</w:t>
      </w:r>
      <w:r>
        <w:rPr>
          <w:rFonts w:ascii="Arial" w:hAnsi="Arial" w:cs="Arial"/>
          <w:szCs w:val="24"/>
          <w:lang w:val="sr-Latn-CS"/>
        </w:rPr>
        <w:t xml:space="preserve"> zbog toga mislim da se zaista sada naše umijeće mjeri sposobnošću da svi zajedno</w:t>
      </w:r>
      <w:r w:rsidR="00165157">
        <w:rPr>
          <w:rFonts w:ascii="Arial" w:hAnsi="Arial" w:cs="Arial"/>
          <w:szCs w:val="24"/>
          <w:lang w:val="sr-Latn-CS"/>
        </w:rPr>
        <w:t>,</w:t>
      </w:r>
      <w:r>
        <w:rPr>
          <w:rFonts w:ascii="Arial" w:hAnsi="Arial" w:cs="Arial"/>
          <w:szCs w:val="24"/>
          <w:lang w:val="sr-Latn-CS"/>
        </w:rPr>
        <w:t xml:space="preserve"> a ove konferencije su idealna prilika za to</w:t>
      </w:r>
      <w:r w:rsidR="00165157">
        <w:rPr>
          <w:rFonts w:ascii="Arial" w:hAnsi="Arial" w:cs="Arial"/>
          <w:szCs w:val="24"/>
          <w:lang w:val="sr-Latn-CS"/>
        </w:rPr>
        <w:t>,</w:t>
      </w:r>
      <w:r>
        <w:rPr>
          <w:rFonts w:ascii="Arial" w:hAnsi="Arial" w:cs="Arial"/>
          <w:szCs w:val="24"/>
          <w:lang w:val="sr-Latn-CS"/>
        </w:rPr>
        <w:t xml:space="preserve"> osmislimo dalja unapređenja i dalji sistem podsticaja u instituciona</w:t>
      </w:r>
      <w:r w:rsidR="009C0274">
        <w:rPr>
          <w:rFonts w:ascii="Arial" w:hAnsi="Arial" w:cs="Arial"/>
          <w:szCs w:val="24"/>
          <w:lang w:val="sr-Latn-CS"/>
        </w:rPr>
        <w:t>l</w:t>
      </w:r>
      <w:r>
        <w:rPr>
          <w:rFonts w:ascii="Arial" w:hAnsi="Arial" w:cs="Arial"/>
          <w:szCs w:val="24"/>
          <w:lang w:val="sr-Latn-CS"/>
        </w:rPr>
        <w:t>nom</w:t>
      </w:r>
      <w:r w:rsidR="009C0274">
        <w:rPr>
          <w:rFonts w:ascii="Arial" w:hAnsi="Arial" w:cs="Arial"/>
          <w:szCs w:val="24"/>
          <w:lang w:val="sr-Latn-CS"/>
        </w:rPr>
        <w:t xml:space="preserve"> ambijentu i ukupnim politikama koje vodimo, da upravo svakog pojedinca navedemo na to da raskine svoju zavisnost od države i da razmisli kako svojim radom na tim resursima može unaprijediti svoj kvalitet života, </w:t>
      </w:r>
      <w:r w:rsidR="00165157">
        <w:rPr>
          <w:rFonts w:ascii="Arial" w:hAnsi="Arial" w:cs="Arial"/>
          <w:szCs w:val="24"/>
          <w:lang w:val="sr-Latn-CS"/>
        </w:rPr>
        <w:t xml:space="preserve">i </w:t>
      </w:r>
      <w:r w:rsidR="009C0274">
        <w:rPr>
          <w:rFonts w:ascii="Arial" w:hAnsi="Arial" w:cs="Arial"/>
          <w:szCs w:val="24"/>
          <w:lang w:val="sr-Latn-CS"/>
        </w:rPr>
        <w:t>time doprinijeti svojoj državi i svojoj nacionalnoj ekonomiji. Zato ovu Konferenciju smatram dragocjenom. Zato je smatram zaista i samu po sebi preduzetničkim poduhvatom.</w:t>
      </w:r>
      <w:r w:rsidR="004E3598">
        <w:rPr>
          <w:rFonts w:ascii="Arial" w:hAnsi="Arial" w:cs="Arial"/>
          <w:szCs w:val="24"/>
          <w:lang w:val="sr-Latn-CS"/>
        </w:rPr>
        <w:t xml:space="preserve"> </w:t>
      </w:r>
      <w:r w:rsidR="009C0274">
        <w:rPr>
          <w:rFonts w:ascii="Arial" w:hAnsi="Arial" w:cs="Arial"/>
          <w:szCs w:val="24"/>
          <w:lang w:val="sr-Latn-CS"/>
        </w:rPr>
        <w:t>Želim da ohrabrim nastavak ove dobre tradicije. Želim da ohrabrim sve partnere koji pomažu Ekonomskom fakultetu i Privrednoj komori da nastave sa takvom djelatnošću</w:t>
      </w:r>
      <w:r w:rsidR="004E3598">
        <w:rPr>
          <w:rFonts w:ascii="Arial" w:hAnsi="Arial" w:cs="Arial"/>
          <w:szCs w:val="24"/>
          <w:lang w:val="sr-Latn-CS"/>
        </w:rPr>
        <w:t>,</w:t>
      </w:r>
      <w:r w:rsidR="009C0274">
        <w:rPr>
          <w:rFonts w:ascii="Arial" w:hAnsi="Arial" w:cs="Arial"/>
          <w:szCs w:val="24"/>
          <w:lang w:val="sr-Latn-CS"/>
        </w:rPr>
        <w:t xml:space="preserve"> u uvjerenju da ćemo kroz ovakve konferencije i kroz slične napore dobiti značajan doprinos kolektivnom osmišljavanju one formule daljeg razvoja uspješnosti crnogorske ekonomije i crnogorskog društva uopšte.</w:t>
      </w:r>
    </w:p>
    <w:p w:rsidR="007638D2" w:rsidRPr="007638D2" w:rsidRDefault="009C0274" w:rsidP="004A38CB">
      <w:pPr>
        <w:jc w:val="both"/>
        <w:rPr>
          <w:rFonts w:ascii="Arial" w:hAnsi="Arial" w:cs="Arial"/>
          <w:szCs w:val="24"/>
          <w:lang w:val="sr-Latn-CS"/>
        </w:rPr>
      </w:pPr>
      <w:r>
        <w:rPr>
          <w:rFonts w:ascii="Arial" w:hAnsi="Arial" w:cs="Arial"/>
          <w:szCs w:val="24"/>
          <w:lang w:val="sr-Latn-CS"/>
        </w:rPr>
        <w:t xml:space="preserve">Zahvaljujem na pažnji! </w:t>
      </w:r>
      <w:r w:rsidR="00C7106D">
        <w:rPr>
          <w:rFonts w:ascii="Arial" w:hAnsi="Arial" w:cs="Arial"/>
          <w:szCs w:val="24"/>
          <w:lang w:val="sr-Latn-CS"/>
        </w:rPr>
        <w:t xml:space="preserve">  </w:t>
      </w:r>
    </w:p>
    <w:sectPr w:rsidR="007638D2" w:rsidRPr="007638D2" w:rsidSect="001A0C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7B5" w:rsidRDefault="004B57B5" w:rsidP="00583289">
      <w:pPr>
        <w:spacing w:after="0" w:line="240" w:lineRule="auto"/>
      </w:pPr>
      <w:r>
        <w:separator/>
      </w:r>
    </w:p>
  </w:endnote>
  <w:endnote w:type="continuationSeparator" w:id="1">
    <w:p w:rsidR="004B57B5" w:rsidRDefault="004B57B5" w:rsidP="00583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7B5" w:rsidRDefault="004B57B5" w:rsidP="00583289">
      <w:pPr>
        <w:spacing w:after="0" w:line="240" w:lineRule="auto"/>
      </w:pPr>
      <w:r>
        <w:separator/>
      </w:r>
    </w:p>
  </w:footnote>
  <w:footnote w:type="continuationSeparator" w:id="1">
    <w:p w:rsidR="004B57B5" w:rsidRDefault="004B57B5" w:rsidP="005832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67D6"/>
    <w:multiLevelType w:val="hybridMultilevel"/>
    <w:tmpl w:val="0BC27E50"/>
    <w:lvl w:ilvl="0" w:tplc="0CBC002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A18"/>
    <w:rsid w:val="000031DD"/>
    <w:rsid w:val="00026D96"/>
    <w:rsid w:val="000442AA"/>
    <w:rsid w:val="00065D9F"/>
    <w:rsid w:val="00087F21"/>
    <w:rsid w:val="000D5846"/>
    <w:rsid w:val="001112E5"/>
    <w:rsid w:val="0011390B"/>
    <w:rsid w:val="00124D06"/>
    <w:rsid w:val="00125465"/>
    <w:rsid w:val="00134FAD"/>
    <w:rsid w:val="00165157"/>
    <w:rsid w:val="001830E3"/>
    <w:rsid w:val="001854F2"/>
    <w:rsid w:val="001A0CFC"/>
    <w:rsid w:val="001A2510"/>
    <w:rsid w:val="001A7AAD"/>
    <w:rsid w:val="001D719E"/>
    <w:rsid w:val="001E319B"/>
    <w:rsid w:val="00212D76"/>
    <w:rsid w:val="0021717D"/>
    <w:rsid w:val="00221195"/>
    <w:rsid w:val="002414A9"/>
    <w:rsid w:val="002513CF"/>
    <w:rsid w:val="00271C88"/>
    <w:rsid w:val="00295F0F"/>
    <w:rsid w:val="002C7BCE"/>
    <w:rsid w:val="002D1118"/>
    <w:rsid w:val="002D3632"/>
    <w:rsid w:val="002F5968"/>
    <w:rsid w:val="00304502"/>
    <w:rsid w:val="003054AB"/>
    <w:rsid w:val="00396729"/>
    <w:rsid w:val="003A1163"/>
    <w:rsid w:val="003A23F3"/>
    <w:rsid w:val="003D69EE"/>
    <w:rsid w:val="003E4FBF"/>
    <w:rsid w:val="00411854"/>
    <w:rsid w:val="00415E95"/>
    <w:rsid w:val="004669CE"/>
    <w:rsid w:val="004A38CB"/>
    <w:rsid w:val="004A63DD"/>
    <w:rsid w:val="004B57B5"/>
    <w:rsid w:val="004E3598"/>
    <w:rsid w:val="0053535A"/>
    <w:rsid w:val="0057523F"/>
    <w:rsid w:val="00583289"/>
    <w:rsid w:val="006841FD"/>
    <w:rsid w:val="006A5D00"/>
    <w:rsid w:val="006B2EEA"/>
    <w:rsid w:val="006B52E4"/>
    <w:rsid w:val="006C1152"/>
    <w:rsid w:val="006D2E03"/>
    <w:rsid w:val="006D6B86"/>
    <w:rsid w:val="00710FB5"/>
    <w:rsid w:val="007216EE"/>
    <w:rsid w:val="00722B03"/>
    <w:rsid w:val="00760042"/>
    <w:rsid w:val="007638D2"/>
    <w:rsid w:val="007A6A18"/>
    <w:rsid w:val="007B5469"/>
    <w:rsid w:val="007B573D"/>
    <w:rsid w:val="007B79FD"/>
    <w:rsid w:val="007C19D5"/>
    <w:rsid w:val="008625A3"/>
    <w:rsid w:val="00897DB3"/>
    <w:rsid w:val="00921294"/>
    <w:rsid w:val="009453F4"/>
    <w:rsid w:val="00951DFE"/>
    <w:rsid w:val="00951FF7"/>
    <w:rsid w:val="00953D4B"/>
    <w:rsid w:val="00987DFD"/>
    <w:rsid w:val="00991DBD"/>
    <w:rsid w:val="009961A5"/>
    <w:rsid w:val="009A2AA7"/>
    <w:rsid w:val="009A5EB9"/>
    <w:rsid w:val="009C0274"/>
    <w:rsid w:val="009C4C89"/>
    <w:rsid w:val="009E5FC1"/>
    <w:rsid w:val="009F594B"/>
    <w:rsid w:val="00A42FEB"/>
    <w:rsid w:val="00A76588"/>
    <w:rsid w:val="00AD1B28"/>
    <w:rsid w:val="00AD7646"/>
    <w:rsid w:val="00AF3580"/>
    <w:rsid w:val="00B02F8F"/>
    <w:rsid w:val="00B04F19"/>
    <w:rsid w:val="00B14E0A"/>
    <w:rsid w:val="00B32846"/>
    <w:rsid w:val="00B47C60"/>
    <w:rsid w:val="00B70C5F"/>
    <w:rsid w:val="00C54791"/>
    <w:rsid w:val="00C574D5"/>
    <w:rsid w:val="00C7106D"/>
    <w:rsid w:val="00C9577A"/>
    <w:rsid w:val="00CA299B"/>
    <w:rsid w:val="00CB0828"/>
    <w:rsid w:val="00CC561E"/>
    <w:rsid w:val="00D7595B"/>
    <w:rsid w:val="00D83C05"/>
    <w:rsid w:val="00D8515B"/>
    <w:rsid w:val="00DB54EC"/>
    <w:rsid w:val="00DD731E"/>
    <w:rsid w:val="00DF46CA"/>
    <w:rsid w:val="00DF4A09"/>
    <w:rsid w:val="00E06C26"/>
    <w:rsid w:val="00E46B4C"/>
    <w:rsid w:val="00E70729"/>
    <w:rsid w:val="00E71009"/>
    <w:rsid w:val="00E74930"/>
    <w:rsid w:val="00ED5E4B"/>
    <w:rsid w:val="00EF26AF"/>
    <w:rsid w:val="00F04205"/>
    <w:rsid w:val="00F533BA"/>
    <w:rsid w:val="00F90F35"/>
    <w:rsid w:val="00F94F31"/>
    <w:rsid w:val="00FA5E48"/>
    <w:rsid w:val="00FB04F4"/>
    <w:rsid w:val="00FC30CB"/>
    <w:rsid w:val="00FF1B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E"/>
    <w:pPr>
      <w:spacing w:after="200" w:line="276" w:lineRule="auto"/>
    </w:pPr>
    <w:rPr>
      <w:sz w:val="22"/>
      <w:szCs w:val="22"/>
      <w:lang w:val="en-US" w:eastAsia="en-US"/>
    </w:rPr>
  </w:style>
  <w:style w:type="paragraph" w:styleId="Heading2">
    <w:name w:val="heading 2"/>
    <w:basedOn w:val="Normal"/>
    <w:link w:val="Heading2Char"/>
    <w:uiPriority w:val="9"/>
    <w:qFormat/>
    <w:rsid w:val="002D363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632"/>
    <w:rPr>
      <w:rFonts w:ascii="Times New Roman" w:eastAsia="Times New Roman" w:hAnsi="Times New Roman" w:cs="Times New Roman"/>
      <w:b/>
      <w:bCs/>
      <w:sz w:val="36"/>
      <w:szCs w:val="36"/>
    </w:rPr>
  </w:style>
  <w:style w:type="table" w:styleId="TableGrid">
    <w:name w:val="Table Grid"/>
    <w:basedOn w:val="TableNormal"/>
    <w:uiPriority w:val="59"/>
    <w:rsid w:val="007A6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A6A18"/>
    <w:rPr>
      <w:color w:val="0000FF"/>
      <w:u w:val="single"/>
    </w:rPr>
  </w:style>
  <w:style w:type="character" w:customStyle="1" w:styleId="apple-converted-space">
    <w:name w:val="apple-converted-space"/>
    <w:basedOn w:val="DefaultParagraphFont"/>
    <w:rsid w:val="002D3632"/>
  </w:style>
  <w:style w:type="paragraph" w:styleId="Header">
    <w:name w:val="header"/>
    <w:basedOn w:val="Normal"/>
    <w:link w:val="HeaderChar"/>
    <w:uiPriority w:val="99"/>
    <w:semiHidden/>
    <w:unhideWhenUsed/>
    <w:rsid w:val="00583289"/>
    <w:pPr>
      <w:tabs>
        <w:tab w:val="center" w:pos="4680"/>
        <w:tab w:val="right" w:pos="9360"/>
      </w:tabs>
    </w:pPr>
  </w:style>
  <w:style w:type="character" w:customStyle="1" w:styleId="HeaderChar">
    <w:name w:val="Header Char"/>
    <w:basedOn w:val="DefaultParagraphFont"/>
    <w:link w:val="Header"/>
    <w:uiPriority w:val="99"/>
    <w:semiHidden/>
    <w:rsid w:val="00583289"/>
    <w:rPr>
      <w:sz w:val="22"/>
      <w:szCs w:val="22"/>
    </w:rPr>
  </w:style>
  <w:style w:type="paragraph" w:styleId="Footer">
    <w:name w:val="footer"/>
    <w:basedOn w:val="Normal"/>
    <w:link w:val="FooterChar"/>
    <w:uiPriority w:val="99"/>
    <w:semiHidden/>
    <w:unhideWhenUsed/>
    <w:rsid w:val="00583289"/>
    <w:pPr>
      <w:tabs>
        <w:tab w:val="center" w:pos="4680"/>
        <w:tab w:val="right" w:pos="9360"/>
      </w:tabs>
    </w:pPr>
  </w:style>
  <w:style w:type="character" w:customStyle="1" w:styleId="FooterChar">
    <w:name w:val="Footer Char"/>
    <w:basedOn w:val="DefaultParagraphFont"/>
    <w:link w:val="Footer"/>
    <w:uiPriority w:val="99"/>
    <w:semiHidden/>
    <w:rsid w:val="00583289"/>
    <w:rPr>
      <w:sz w:val="22"/>
      <w:szCs w:val="22"/>
    </w:rPr>
  </w:style>
  <w:style w:type="character" w:styleId="Strong">
    <w:name w:val="Strong"/>
    <w:basedOn w:val="DefaultParagraphFont"/>
    <w:uiPriority w:val="22"/>
    <w:qFormat/>
    <w:rsid w:val="0057523F"/>
    <w:rPr>
      <w:b/>
      <w:bCs/>
    </w:rPr>
  </w:style>
</w:styles>
</file>

<file path=word/webSettings.xml><?xml version="1.0" encoding="utf-8"?>
<w:webSettings xmlns:r="http://schemas.openxmlformats.org/officeDocument/2006/relationships" xmlns:w="http://schemas.openxmlformats.org/wordprocessingml/2006/main">
  <w:divs>
    <w:div w:id="58132846">
      <w:bodyDiv w:val="1"/>
      <w:marLeft w:val="0"/>
      <w:marRight w:val="0"/>
      <w:marTop w:val="0"/>
      <w:marBottom w:val="0"/>
      <w:divBdr>
        <w:top w:val="none" w:sz="0" w:space="0" w:color="auto"/>
        <w:left w:val="none" w:sz="0" w:space="0" w:color="auto"/>
        <w:bottom w:val="none" w:sz="0" w:space="0" w:color="auto"/>
        <w:right w:val="none" w:sz="0" w:space="0" w:color="auto"/>
      </w:divBdr>
    </w:div>
    <w:div w:id="100027790">
      <w:bodyDiv w:val="1"/>
      <w:marLeft w:val="0"/>
      <w:marRight w:val="0"/>
      <w:marTop w:val="0"/>
      <w:marBottom w:val="0"/>
      <w:divBdr>
        <w:top w:val="none" w:sz="0" w:space="0" w:color="auto"/>
        <w:left w:val="none" w:sz="0" w:space="0" w:color="auto"/>
        <w:bottom w:val="none" w:sz="0" w:space="0" w:color="auto"/>
        <w:right w:val="none" w:sz="0" w:space="0" w:color="auto"/>
      </w:divBdr>
    </w:div>
    <w:div w:id="387801898">
      <w:bodyDiv w:val="1"/>
      <w:marLeft w:val="0"/>
      <w:marRight w:val="0"/>
      <w:marTop w:val="0"/>
      <w:marBottom w:val="0"/>
      <w:divBdr>
        <w:top w:val="none" w:sz="0" w:space="0" w:color="auto"/>
        <w:left w:val="none" w:sz="0" w:space="0" w:color="auto"/>
        <w:bottom w:val="none" w:sz="0" w:space="0" w:color="auto"/>
        <w:right w:val="none" w:sz="0" w:space="0" w:color="auto"/>
      </w:divBdr>
    </w:div>
    <w:div w:id="444496412">
      <w:bodyDiv w:val="1"/>
      <w:marLeft w:val="0"/>
      <w:marRight w:val="0"/>
      <w:marTop w:val="0"/>
      <w:marBottom w:val="0"/>
      <w:divBdr>
        <w:top w:val="none" w:sz="0" w:space="0" w:color="auto"/>
        <w:left w:val="none" w:sz="0" w:space="0" w:color="auto"/>
        <w:bottom w:val="none" w:sz="0" w:space="0" w:color="auto"/>
        <w:right w:val="none" w:sz="0" w:space="0" w:color="auto"/>
      </w:divBdr>
    </w:div>
    <w:div w:id="579027234">
      <w:bodyDiv w:val="1"/>
      <w:marLeft w:val="0"/>
      <w:marRight w:val="0"/>
      <w:marTop w:val="0"/>
      <w:marBottom w:val="0"/>
      <w:divBdr>
        <w:top w:val="none" w:sz="0" w:space="0" w:color="auto"/>
        <w:left w:val="none" w:sz="0" w:space="0" w:color="auto"/>
        <w:bottom w:val="none" w:sz="0" w:space="0" w:color="auto"/>
        <w:right w:val="none" w:sz="0" w:space="0" w:color="auto"/>
      </w:divBdr>
    </w:div>
    <w:div w:id="643972443">
      <w:bodyDiv w:val="1"/>
      <w:marLeft w:val="0"/>
      <w:marRight w:val="0"/>
      <w:marTop w:val="0"/>
      <w:marBottom w:val="0"/>
      <w:divBdr>
        <w:top w:val="none" w:sz="0" w:space="0" w:color="auto"/>
        <w:left w:val="none" w:sz="0" w:space="0" w:color="auto"/>
        <w:bottom w:val="none" w:sz="0" w:space="0" w:color="auto"/>
        <w:right w:val="none" w:sz="0" w:space="0" w:color="auto"/>
      </w:divBdr>
    </w:div>
    <w:div w:id="10407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E082-6EAC-40B8-8BD1-22E1621F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zlatko.majic</dc:creator>
  <cp:lastModifiedBy>slavko.perovic</cp:lastModifiedBy>
  <cp:revision>2</cp:revision>
  <cp:lastPrinted>2012-12-13T09:25:00Z</cp:lastPrinted>
  <dcterms:created xsi:type="dcterms:W3CDTF">2014-06-17T13:25:00Z</dcterms:created>
  <dcterms:modified xsi:type="dcterms:W3CDTF">2014-06-17T13:25:00Z</dcterms:modified>
</cp:coreProperties>
</file>