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DD1" w:rsidRDefault="00044DD1" w:rsidP="00965EE5">
      <w:pPr>
        <w:tabs>
          <w:tab w:val="center" w:pos="4513"/>
          <w:tab w:val="right" w:pos="9026"/>
        </w:tabs>
        <w:spacing w:after="0" w:line="240" w:lineRule="auto"/>
        <w:rPr>
          <w:rFonts w:ascii="Book Antiqua" w:hAnsi="Book Antiqua" w:cs="Arial"/>
          <w:b/>
          <w:sz w:val="28"/>
          <w:szCs w:val="28"/>
        </w:rPr>
      </w:pPr>
      <w:bookmarkStart w:id="0" w:name="_GoBack"/>
      <w:bookmarkEnd w:id="0"/>
    </w:p>
    <w:p w:rsidR="00044DD1" w:rsidRDefault="00044DD1" w:rsidP="00965EE5">
      <w:pPr>
        <w:tabs>
          <w:tab w:val="center" w:pos="4513"/>
          <w:tab w:val="right" w:pos="9026"/>
        </w:tabs>
        <w:spacing w:after="0" w:line="240" w:lineRule="auto"/>
        <w:rPr>
          <w:rFonts w:ascii="Book Antiqua" w:hAnsi="Book Antiqua" w:cs="Arial"/>
          <w:b/>
          <w:sz w:val="28"/>
          <w:szCs w:val="28"/>
        </w:rPr>
      </w:pPr>
    </w:p>
    <w:p w:rsidR="00EF0D98" w:rsidRDefault="00EF0D98" w:rsidP="00EF0D98">
      <w:pPr>
        <w:tabs>
          <w:tab w:val="center" w:pos="4513"/>
          <w:tab w:val="right" w:pos="9026"/>
        </w:tabs>
        <w:spacing w:after="0" w:line="240" w:lineRule="auto"/>
        <w:rPr>
          <w:rFonts w:ascii="Book Antiqua" w:hAnsi="Book Antiqua" w:cs="Arial"/>
          <w:b/>
          <w:sz w:val="28"/>
          <w:szCs w:val="28"/>
        </w:rPr>
      </w:pPr>
    </w:p>
    <w:p w:rsidR="00EF0D98" w:rsidRDefault="00384E68" w:rsidP="00EF0D98">
      <w:pPr>
        <w:tabs>
          <w:tab w:val="center" w:pos="4513"/>
          <w:tab w:val="right" w:pos="9026"/>
        </w:tabs>
        <w:spacing w:after="0" w:line="240" w:lineRule="auto"/>
        <w:rPr>
          <w:rFonts w:ascii="Book Antiqua" w:hAnsi="Book Antiqua" w:cs="Arial"/>
          <w:b/>
          <w:sz w:val="28"/>
          <w:szCs w:val="28"/>
        </w:rPr>
      </w:pPr>
      <w:r>
        <w:rPr>
          <w:rFonts w:ascii="Book Antiqua" w:hAnsi="Book Antiqua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4" behindDoc="0" locked="0" layoutInCell="1" allowOverlap="1">
            <wp:simplePos x="0" y="0"/>
            <wp:positionH relativeFrom="column">
              <wp:posOffset>2368550</wp:posOffset>
            </wp:positionH>
            <wp:positionV relativeFrom="paragraph">
              <wp:posOffset>19050</wp:posOffset>
            </wp:positionV>
            <wp:extent cx="892810" cy="1047750"/>
            <wp:effectExtent l="0" t="0" r="2540" b="0"/>
            <wp:wrapNone/>
            <wp:docPr id="26" name="Picture 2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2KOLO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98" w:rsidRDefault="00EF0D98" w:rsidP="00EF0D98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Book Antiqua" w:hAnsi="Book Antiqua" w:cs="Arial"/>
          <w:b/>
          <w:sz w:val="28"/>
          <w:szCs w:val="28"/>
        </w:rPr>
      </w:pPr>
    </w:p>
    <w:p w:rsidR="00EF0D98" w:rsidRDefault="00EF0D98" w:rsidP="00EF0D98">
      <w:pPr>
        <w:tabs>
          <w:tab w:val="center" w:pos="4513"/>
          <w:tab w:val="right" w:pos="9026"/>
        </w:tabs>
        <w:spacing w:after="0" w:line="240" w:lineRule="auto"/>
        <w:rPr>
          <w:rFonts w:ascii="Book Antiqua" w:hAnsi="Book Antiqua" w:cs="Arial"/>
          <w:b/>
          <w:sz w:val="28"/>
          <w:szCs w:val="28"/>
        </w:rPr>
      </w:pPr>
    </w:p>
    <w:p w:rsidR="00EF0D98" w:rsidRDefault="00EF0D98" w:rsidP="00EF0D98">
      <w:pPr>
        <w:tabs>
          <w:tab w:val="center" w:pos="4513"/>
          <w:tab w:val="right" w:pos="9026"/>
        </w:tabs>
        <w:spacing w:after="0" w:line="240" w:lineRule="auto"/>
        <w:rPr>
          <w:rFonts w:ascii="Book Antiqua" w:hAnsi="Book Antiqua" w:cs="Arial"/>
          <w:b/>
          <w:sz w:val="28"/>
          <w:szCs w:val="28"/>
        </w:rPr>
      </w:pPr>
      <w:r>
        <w:rPr>
          <w:rFonts w:ascii="Book Antiqua" w:hAnsi="Book Antiqua" w:cs="Arial"/>
          <w:b/>
          <w:sz w:val="28"/>
          <w:szCs w:val="28"/>
        </w:rPr>
        <w:t xml:space="preserve">    </w:t>
      </w:r>
    </w:p>
    <w:p w:rsidR="00EF0D98" w:rsidRDefault="00EF0D98" w:rsidP="00EF0D98">
      <w:pPr>
        <w:tabs>
          <w:tab w:val="center" w:pos="4513"/>
          <w:tab w:val="right" w:pos="9026"/>
        </w:tabs>
        <w:spacing w:after="0" w:line="240" w:lineRule="auto"/>
        <w:rPr>
          <w:rFonts w:ascii="Book Antiqua" w:hAnsi="Book Antiqua" w:cs="Arial"/>
          <w:b/>
          <w:sz w:val="28"/>
          <w:szCs w:val="28"/>
        </w:rPr>
      </w:pPr>
      <w:r>
        <w:rPr>
          <w:rFonts w:ascii="Book Antiqua" w:hAnsi="Book Antiqua" w:cs="Arial"/>
          <w:b/>
          <w:sz w:val="28"/>
          <w:szCs w:val="28"/>
        </w:rPr>
        <w:tab/>
      </w:r>
      <w:r>
        <w:rPr>
          <w:rFonts w:ascii="Book Antiqua" w:hAnsi="Book Antiqua" w:cs="Arial"/>
          <w:b/>
          <w:sz w:val="28"/>
          <w:szCs w:val="28"/>
        </w:rPr>
        <w:tab/>
      </w:r>
    </w:p>
    <w:p w:rsidR="00EF0D98" w:rsidRDefault="00EF0D98" w:rsidP="00EF0D98">
      <w:pPr>
        <w:tabs>
          <w:tab w:val="center" w:pos="4513"/>
          <w:tab w:val="right" w:pos="9026"/>
        </w:tabs>
        <w:spacing w:after="0" w:line="240" w:lineRule="auto"/>
        <w:rPr>
          <w:rFonts w:ascii="Book Antiqua" w:hAnsi="Book Antiqua" w:cs="Arial"/>
          <w:b/>
          <w:sz w:val="28"/>
          <w:szCs w:val="28"/>
        </w:rPr>
      </w:pPr>
      <w:r>
        <w:rPr>
          <w:rFonts w:ascii="Book Antiqua" w:hAnsi="Book Antiqua" w:cs="Arial"/>
          <w:b/>
          <w:sz w:val="28"/>
          <w:szCs w:val="28"/>
        </w:rPr>
        <w:tab/>
        <w:t>CRNA GORA</w:t>
      </w:r>
    </w:p>
    <w:p w:rsidR="00EF0D98" w:rsidRDefault="00EF0D98" w:rsidP="00EF0D98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Book Antiqua" w:hAnsi="Book Antiqua" w:cs="Arial"/>
          <w:b/>
          <w:sz w:val="28"/>
          <w:szCs w:val="28"/>
        </w:rPr>
      </w:pPr>
      <w:r>
        <w:rPr>
          <w:rFonts w:ascii="Book Antiqua" w:hAnsi="Book Antiqua" w:cs="Arial"/>
          <w:b/>
          <w:sz w:val="28"/>
          <w:szCs w:val="28"/>
        </w:rPr>
        <w:t>MINISTARSTVO PRAVDE</w:t>
      </w:r>
    </w:p>
    <w:p w:rsidR="00EF0D98" w:rsidRDefault="00EF0D98" w:rsidP="00EF0D98">
      <w:pPr>
        <w:tabs>
          <w:tab w:val="center" w:pos="4513"/>
          <w:tab w:val="right" w:pos="9026"/>
        </w:tabs>
        <w:spacing w:after="0" w:line="240" w:lineRule="auto"/>
        <w:rPr>
          <w:rFonts w:ascii="Book Antiqua" w:hAnsi="Book Antiqua" w:cs="Arial"/>
          <w:b/>
          <w:sz w:val="28"/>
          <w:szCs w:val="28"/>
        </w:rPr>
      </w:pPr>
    </w:p>
    <w:p w:rsidR="00EF0D98" w:rsidRDefault="00EF0D98" w:rsidP="00EF0D98">
      <w:pPr>
        <w:tabs>
          <w:tab w:val="center" w:pos="4513"/>
          <w:tab w:val="right" w:pos="9026"/>
        </w:tabs>
        <w:spacing w:after="0" w:line="240" w:lineRule="auto"/>
        <w:rPr>
          <w:rFonts w:ascii="Book Antiqua" w:hAnsi="Book Antiqua" w:cs="Arial"/>
          <w:b/>
          <w:sz w:val="28"/>
          <w:szCs w:val="28"/>
        </w:rPr>
      </w:pPr>
    </w:p>
    <w:p w:rsidR="00EF0D98" w:rsidRDefault="00EF0D98" w:rsidP="00EF0D98">
      <w:pPr>
        <w:tabs>
          <w:tab w:val="left" w:pos="3300"/>
        </w:tabs>
        <w:spacing w:after="0" w:line="240" w:lineRule="auto"/>
        <w:jc w:val="right"/>
        <w:rPr>
          <w:rFonts w:ascii="Book Antiqua" w:hAnsi="Book Antiqua" w:cs="Arial"/>
          <w:b/>
          <w:sz w:val="28"/>
          <w:szCs w:val="28"/>
        </w:rPr>
      </w:pPr>
    </w:p>
    <w:p w:rsidR="00EF0D98" w:rsidRDefault="00EF0D98" w:rsidP="00EF0D98">
      <w:pPr>
        <w:tabs>
          <w:tab w:val="left" w:pos="3300"/>
        </w:tabs>
        <w:spacing w:after="0" w:line="240" w:lineRule="auto"/>
        <w:jc w:val="right"/>
        <w:rPr>
          <w:rFonts w:ascii="Book Antiqua" w:hAnsi="Book Antiqua" w:cs="Arial"/>
          <w:b/>
          <w:sz w:val="28"/>
          <w:szCs w:val="28"/>
        </w:rPr>
      </w:pPr>
    </w:p>
    <w:p w:rsidR="00EF0D98" w:rsidRDefault="00EF0D98" w:rsidP="00EF0D98">
      <w:pPr>
        <w:tabs>
          <w:tab w:val="left" w:pos="3300"/>
        </w:tabs>
        <w:spacing w:after="0" w:line="240" w:lineRule="auto"/>
        <w:jc w:val="right"/>
        <w:rPr>
          <w:rFonts w:ascii="Book Antiqua" w:hAnsi="Book Antiqua" w:cs="Arial"/>
          <w:b/>
          <w:sz w:val="28"/>
          <w:szCs w:val="28"/>
        </w:rPr>
      </w:pPr>
    </w:p>
    <w:p w:rsidR="00EF0D98" w:rsidRDefault="00EF0D98" w:rsidP="00EF0D98">
      <w:pPr>
        <w:tabs>
          <w:tab w:val="left" w:pos="3300"/>
        </w:tabs>
        <w:spacing w:after="0" w:line="240" w:lineRule="auto"/>
        <w:jc w:val="right"/>
        <w:rPr>
          <w:rFonts w:ascii="Book Antiqua" w:hAnsi="Book Antiqua" w:cs="Arial"/>
          <w:b/>
          <w:sz w:val="28"/>
          <w:szCs w:val="28"/>
        </w:rPr>
      </w:pPr>
      <w:r>
        <w:rPr>
          <w:rFonts w:ascii="Book Antiqua" w:hAnsi="Book Antiqua" w:cs="Arial"/>
          <w:b/>
          <w:sz w:val="28"/>
          <w:szCs w:val="28"/>
        </w:rPr>
        <w:tab/>
      </w:r>
    </w:p>
    <w:p w:rsidR="00EF0D98" w:rsidRDefault="00EF0D98" w:rsidP="00EF0D98">
      <w:pPr>
        <w:tabs>
          <w:tab w:val="left" w:pos="3300"/>
        </w:tabs>
        <w:spacing w:after="0" w:line="240" w:lineRule="auto"/>
        <w:jc w:val="right"/>
        <w:rPr>
          <w:rFonts w:ascii="Book Antiqua" w:hAnsi="Book Antiqua" w:cs="Arial"/>
          <w:b/>
          <w:sz w:val="28"/>
          <w:szCs w:val="28"/>
        </w:rPr>
      </w:pPr>
    </w:p>
    <w:p w:rsidR="00EF0D98" w:rsidRDefault="00EF0D98" w:rsidP="00EF0D98">
      <w:pPr>
        <w:tabs>
          <w:tab w:val="center" w:pos="4513"/>
          <w:tab w:val="right" w:pos="9026"/>
        </w:tabs>
        <w:spacing w:after="0" w:line="240" w:lineRule="auto"/>
        <w:rPr>
          <w:rFonts w:ascii="Book Antiqua" w:hAnsi="Book Antiqua" w:cs="Arial"/>
          <w:b/>
          <w:sz w:val="28"/>
          <w:szCs w:val="28"/>
          <w:u w:val="single"/>
        </w:rPr>
      </w:pPr>
    </w:p>
    <w:p w:rsidR="00927B49" w:rsidRDefault="00927B49" w:rsidP="00EF0D98">
      <w:pPr>
        <w:tabs>
          <w:tab w:val="center" w:pos="4513"/>
          <w:tab w:val="right" w:pos="9026"/>
        </w:tabs>
        <w:spacing w:after="0" w:line="240" w:lineRule="auto"/>
        <w:rPr>
          <w:rFonts w:ascii="Book Antiqua" w:hAnsi="Book Antiqua" w:cs="Arial"/>
          <w:b/>
          <w:sz w:val="28"/>
          <w:szCs w:val="28"/>
        </w:rPr>
      </w:pPr>
    </w:p>
    <w:p w:rsidR="00EF0D98" w:rsidRDefault="00EF0D98" w:rsidP="00EF0D98">
      <w:pPr>
        <w:pStyle w:val="Header"/>
        <w:rPr>
          <w:rFonts w:ascii="Book Antiqua" w:eastAsia="MS Mincho" w:hAnsi="Book Antiqua" w:cs="Arial"/>
          <w:b/>
          <w:sz w:val="28"/>
          <w:szCs w:val="28"/>
        </w:rPr>
      </w:pPr>
    </w:p>
    <w:p w:rsidR="00EF0D98" w:rsidRDefault="00EF0D98" w:rsidP="00EF0D98">
      <w:pPr>
        <w:pStyle w:val="Header"/>
        <w:jc w:val="center"/>
        <w:rPr>
          <w:rFonts w:ascii="Book Antiqua" w:eastAsia="MS Mincho" w:hAnsi="Book Antiqua" w:cs="Arial"/>
          <w:b/>
          <w:sz w:val="28"/>
          <w:szCs w:val="28"/>
        </w:rPr>
      </w:pPr>
    </w:p>
    <w:p w:rsidR="00EF0D98" w:rsidRDefault="00EF0D98" w:rsidP="00EF0D98">
      <w:pPr>
        <w:pStyle w:val="Header"/>
        <w:jc w:val="center"/>
        <w:rPr>
          <w:rFonts w:ascii="Book Antiqua" w:eastAsia="MS Mincho" w:hAnsi="Book Antiqua" w:cs="Arial"/>
          <w:b/>
          <w:sz w:val="28"/>
          <w:szCs w:val="28"/>
        </w:rPr>
      </w:pPr>
    </w:p>
    <w:p w:rsidR="00EF0D98" w:rsidRDefault="00EF0D98" w:rsidP="00EF0D98">
      <w:pPr>
        <w:pStyle w:val="Header"/>
        <w:rPr>
          <w:rFonts w:ascii="Book Antiqua" w:eastAsia="MS Mincho" w:hAnsi="Book Antiqua" w:cs="Arial"/>
          <w:b/>
          <w:sz w:val="28"/>
          <w:szCs w:val="28"/>
        </w:rPr>
      </w:pPr>
    </w:p>
    <w:p w:rsidR="00EF0D98" w:rsidRDefault="00EF0D98" w:rsidP="00EF0D98">
      <w:pPr>
        <w:pStyle w:val="Header"/>
        <w:jc w:val="center"/>
        <w:rPr>
          <w:rFonts w:ascii="Book Antiqua" w:eastAsia="MS Mincho" w:hAnsi="Book Antiqua" w:cs="Arial"/>
          <w:b/>
          <w:sz w:val="28"/>
          <w:szCs w:val="28"/>
        </w:rPr>
      </w:pPr>
    </w:p>
    <w:p w:rsidR="00EF0D98" w:rsidRDefault="00EF0D98" w:rsidP="00EF0D98">
      <w:pPr>
        <w:pStyle w:val="Header"/>
        <w:jc w:val="center"/>
        <w:rPr>
          <w:rFonts w:ascii="Book Antiqua" w:eastAsia="MS Mincho" w:hAnsi="Book Antiqua" w:cs="Arial"/>
          <w:b/>
          <w:sz w:val="28"/>
          <w:szCs w:val="28"/>
        </w:rPr>
      </w:pPr>
    </w:p>
    <w:p w:rsidR="00EF0D98" w:rsidRPr="000A0692" w:rsidRDefault="00EF0D98" w:rsidP="00EF0D98">
      <w:pPr>
        <w:pStyle w:val="Header"/>
        <w:jc w:val="center"/>
        <w:rPr>
          <w:sz w:val="28"/>
          <w:szCs w:val="28"/>
        </w:rPr>
      </w:pPr>
      <w:r w:rsidRPr="000A0692">
        <w:rPr>
          <w:rFonts w:ascii="Book Antiqua" w:eastAsia="MS Mincho" w:hAnsi="Book Antiqua" w:cs="Arial"/>
          <w:b/>
          <w:sz w:val="28"/>
          <w:szCs w:val="28"/>
        </w:rPr>
        <w:t>STRATEGIJA ZA IZVRŠENJE KRIVIČNIH SANKCIJA</w:t>
      </w:r>
    </w:p>
    <w:p w:rsidR="00EF0D98" w:rsidRPr="000A0692" w:rsidRDefault="00EF0D98" w:rsidP="00EF0D98">
      <w:pPr>
        <w:spacing w:after="120" w:line="276" w:lineRule="auto"/>
        <w:jc w:val="center"/>
        <w:rPr>
          <w:rFonts w:ascii="Book Antiqua" w:hAnsi="Book Antiqua"/>
          <w:b/>
          <w:bCs/>
          <w:sz w:val="28"/>
          <w:szCs w:val="28"/>
          <w:lang w:val="en-US"/>
        </w:rPr>
      </w:pPr>
      <w:r w:rsidRPr="000A0692">
        <w:rPr>
          <w:rFonts w:ascii="Book Antiqua" w:hAnsi="Book Antiqua"/>
          <w:b/>
          <w:bCs/>
          <w:sz w:val="28"/>
          <w:szCs w:val="28"/>
          <w:lang w:val="en-US"/>
        </w:rPr>
        <w:t>2017-2021</w:t>
      </w:r>
    </w:p>
    <w:p w:rsidR="00EF0D98" w:rsidRPr="000A0692" w:rsidRDefault="00EF0D98" w:rsidP="00EF0D98">
      <w:pPr>
        <w:spacing w:after="120" w:line="276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EF0D98" w:rsidRDefault="00EF0D98" w:rsidP="00EF0D98">
      <w:pPr>
        <w:spacing w:after="120" w:line="276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EF0D98" w:rsidRDefault="00EF0D98" w:rsidP="00EF0D98">
      <w:pPr>
        <w:spacing w:after="120" w:line="276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EF0D98" w:rsidRDefault="00EF0D98" w:rsidP="00EF0D98">
      <w:pPr>
        <w:spacing w:after="120" w:line="276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EF0D98" w:rsidRDefault="00EF0D98" w:rsidP="00EF0D98">
      <w:pPr>
        <w:spacing w:after="120" w:line="276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EF0D98" w:rsidRDefault="00EF0D98" w:rsidP="00EF0D98">
      <w:pPr>
        <w:tabs>
          <w:tab w:val="center" w:pos="4513"/>
          <w:tab w:val="right" w:pos="9026"/>
        </w:tabs>
        <w:spacing w:after="0" w:line="240" w:lineRule="auto"/>
        <w:rPr>
          <w:rFonts w:ascii="Book Antiqua" w:eastAsia="MS Mincho" w:hAnsi="Book Antiqua" w:cs="Arial"/>
          <w:b/>
          <w:sz w:val="28"/>
          <w:szCs w:val="28"/>
          <w:lang w:val="en-US"/>
        </w:rPr>
      </w:pPr>
      <w:r w:rsidRPr="00FE1326">
        <w:rPr>
          <w:rFonts w:ascii="Book Antiqua" w:eastAsia="MS Mincho" w:hAnsi="Book Antiqua" w:cs="Arial"/>
          <w:b/>
          <w:sz w:val="28"/>
          <w:szCs w:val="28"/>
          <w:lang w:val="en-US"/>
        </w:rPr>
        <w:tab/>
      </w:r>
    </w:p>
    <w:p w:rsidR="00EF0D98" w:rsidRDefault="00EF0D98" w:rsidP="00EF0D98">
      <w:pPr>
        <w:tabs>
          <w:tab w:val="center" w:pos="4513"/>
          <w:tab w:val="right" w:pos="9026"/>
        </w:tabs>
        <w:spacing w:after="0" w:line="240" w:lineRule="auto"/>
        <w:rPr>
          <w:rFonts w:ascii="Book Antiqua" w:eastAsia="MS Mincho" w:hAnsi="Book Antiqua" w:cs="Arial"/>
          <w:b/>
          <w:sz w:val="28"/>
          <w:szCs w:val="28"/>
          <w:lang w:val="en-US"/>
        </w:rPr>
      </w:pPr>
    </w:p>
    <w:p w:rsidR="00EF0D98" w:rsidRDefault="00EF0D98" w:rsidP="00EF0D98">
      <w:pPr>
        <w:tabs>
          <w:tab w:val="center" w:pos="4513"/>
          <w:tab w:val="right" w:pos="9026"/>
        </w:tabs>
        <w:spacing w:after="0" w:line="240" w:lineRule="auto"/>
        <w:rPr>
          <w:rFonts w:ascii="Book Antiqua" w:eastAsia="MS Mincho" w:hAnsi="Book Antiqua" w:cs="Arial"/>
          <w:b/>
          <w:sz w:val="28"/>
          <w:szCs w:val="28"/>
          <w:lang w:val="en-US"/>
        </w:rPr>
      </w:pPr>
    </w:p>
    <w:p w:rsidR="00EF0D98" w:rsidRPr="00FE1326" w:rsidRDefault="00EF0D98" w:rsidP="00EF0D98">
      <w:pPr>
        <w:tabs>
          <w:tab w:val="center" w:pos="4513"/>
          <w:tab w:val="right" w:pos="9026"/>
        </w:tabs>
        <w:spacing w:after="0" w:line="240" w:lineRule="auto"/>
        <w:rPr>
          <w:rFonts w:ascii="Book Antiqua" w:eastAsia="MS Mincho" w:hAnsi="Book Antiqua" w:cs="Arial"/>
          <w:b/>
          <w:sz w:val="28"/>
          <w:szCs w:val="28"/>
          <w:lang w:val="en-US"/>
        </w:rPr>
      </w:pPr>
    </w:p>
    <w:p w:rsidR="00EF0D98" w:rsidRDefault="00EF0D98" w:rsidP="00EF0D98">
      <w:pPr>
        <w:spacing w:after="0" w:line="240" w:lineRule="auto"/>
        <w:rPr>
          <w:rFonts w:ascii="Book Antiqua" w:eastAsia="MS Mincho" w:hAnsi="Book Antiqua" w:cs="Arial"/>
          <w:b/>
          <w:sz w:val="24"/>
          <w:szCs w:val="24"/>
          <w:lang w:val="en-US"/>
        </w:rPr>
      </w:pPr>
    </w:p>
    <w:p w:rsidR="00EF0D98" w:rsidRDefault="00EF0D98" w:rsidP="00EF0D98">
      <w:pPr>
        <w:spacing w:after="0" w:line="240" w:lineRule="auto"/>
        <w:rPr>
          <w:rFonts w:ascii="Book Antiqua" w:eastAsia="MS Mincho" w:hAnsi="Book Antiqua" w:cs="Arial"/>
          <w:b/>
          <w:sz w:val="24"/>
          <w:szCs w:val="24"/>
          <w:lang w:val="en-US"/>
        </w:rPr>
      </w:pPr>
    </w:p>
    <w:p w:rsidR="00044DD1" w:rsidRPr="00EF0D98" w:rsidRDefault="00EF0D98" w:rsidP="00EF0D98">
      <w:pPr>
        <w:spacing w:after="0" w:line="240" w:lineRule="auto"/>
        <w:jc w:val="center"/>
        <w:rPr>
          <w:rFonts w:ascii="Book Antiqua" w:eastAsia="MS Mincho" w:hAnsi="Book Antiqua" w:cs="Arial"/>
          <w:b/>
          <w:i/>
          <w:sz w:val="24"/>
          <w:szCs w:val="24"/>
          <w:lang w:val="en-US"/>
        </w:rPr>
      </w:pPr>
      <w:r>
        <w:rPr>
          <w:rFonts w:ascii="Book Antiqua" w:eastAsia="MS Mincho" w:hAnsi="Book Antiqua" w:cs="Arial"/>
          <w:b/>
          <w:i/>
          <w:sz w:val="24"/>
          <w:szCs w:val="24"/>
          <w:lang w:val="en-US"/>
        </w:rPr>
        <w:t>Podgorica, decembar 2016.godine</w:t>
      </w:r>
    </w:p>
    <w:p w:rsidR="0084764F" w:rsidRDefault="0084764F" w:rsidP="00A36E76">
      <w:pPr>
        <w:pStyle w:val="Heading1"/>
        <w:contextualSpacing w:val="0"/>
        <w:jc w:val="center"/>
        <w:rPr>
          <w:rFonts w:ascii="Book Antiqua" w:hAnsi="Book Antiqua"/>
          <w:b/>
          <w:color w:val="auto"/>
          <w:sz w:val="28"/>
          <w:szCs w:val="28"/>
        </w:rPr>
      </w:pPr>
      <w:bookmarkStart w:id="1" w:name="_azu6z3i9igo2" w:colFirst="0" w:colLast="0"/>
      <w:bookmarkEnd w:id="1"/>
      <w:r w:rsidRPr="00D271DC">
        <w:rPr>
          <w:rFonts w:ascii="Book Antiqua" w:hAnsi="Book Antiqua"/>
          <w:b/>
          <w:color w:val="auto"/>
          <w:sz w:val="28"/>
          <w:szCs w:val="28"/>
        </w:rPr>
        <w:lastRenderedPageBreak/>
        <w:t>SADRŽAJ:</w:t>
      </w:r>
    </w:p>
    <w:p w:rsidR="00A36E76" w:rsidRDefault="00A36E76" w:rsidP="00A36E76">
      <w:pPr>
        <w:pStyle w:val="Normal1"/>
      </w:pPr>
    </w:p>
    <w:p w:rsidR="00A36E76" w:rsidRPr="00A36E76" w:rsidRDefault="00A36E76" w:rsidP="00A36E76">
      <w:pPr>
        <w:pStyle w:val="Normal1"/>
      </w:pPr>
    </w:p>
    <w:p w:rsidR="0084764F" w:rsidRPr="00AF420E" w:rsidRDefault="0084764F" w:rsidP="0084764F">
      <w:pPr>
        <w:pStyle w:val="Normal1"/>
        <w:spacing w:before="80" w:line="240" w:lineRule="auto"/>
        <w:jc w:val="both"/>
        <w:rPr>
          <w:rFonts w:ascii="Book Antiqua" w:hAnsi="Book Antiqua"/>
          <w:color w:val="auto"/>
          <w:sz w:val="24"/>
          <w:szCs w:val="24"/>
        </w:rPr>
      </w:pPr>
      <w:r w:rsidRPr="00AF420E">
        <w:rPr>
          <w:rFonts w:ascii="Book Antiqua" w:hAnsi="Book Antiqua"/>
          <w:color w:val="auto"/>
          <w:sz w:val="24"/>
          <w:szCs w:val="24"/>
        </w:rPr>
        <w:t xml:space="preserve">I </w:t>
      </w:r>
      <w:hyperlink w:anchor="_nq9v026rgq8">
        <w:r w:rsidRPr="00AF420E">
          <w:rPr>
            <w:rFonts w:ascii="Book Antiqua" w:hAnsi="Book Antiqua"/>
            <w:color w:val="auto"/>
            <w:sz w:val="24"/>
            <w:szCs w:val="24"/>
          </w:rPr>
          <w:t>UVOD</w:t>
        </w:r>
      </w:hyperlink>
      <w:r>
        <w:rPr>
          <w:rFonts w:ascii="Book Antiqua" w:hAnsi="Book Antiqua"/>
          <w:color w:val="auto"/>
          <w:sz w:val="24"/>
          <w:szCs w:val="24"/>
        </w:rPr>
        <w:t>………………………………………………………………………………………..3</w:t>
      </w:r>
    </w:p>
    <w:p w:rsidR="0084764F" w:rsidRPr="00AF420E" w:rsidRDefault="0084764F" w:rsidP="0084764F">
      <w:pPr>
        <w:pStyle w:val="Normal1"/>
        <w:spacing w:before="200" w:line="240" w:lineRule="auto"/>
        <w:jc w:val="both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 xml:space="preserve">II </w:t>
      </w:r>
      <w:hyperlink w:anchor="_3li3xnvzf942">
        <w:r w:rsidRPr="00AF420E">
          <w:rPr>
            <w:rFonts w:ascii="Book Antiqua" w:hAnsi="Book Antiqua"/>
            <w:color w:val="auto"/>
            <w:sz w:val="24"/>
            <w:szCs w:val="24"/>
          </w:rPr>
          <w:t>METODOLOGIJA</w:t>
        </w:r>
      </w:hyperlink>
      <w:r>
        <w:rPr>
          <w:rFonts w:ascii="Book Antiqua" w:hAnsi="Book Antiqua"/>
          <w:color w:val="auto"/>
          <w:sz w:val="24"/>
          <w:szCs w:val="24"/>
        </w:rPr>
        <w:t>………………………………………………………………………….5</w:t>
      </w:r>
    </w:p>
    <w:p w:rsidR="0084764F" w:rsidRPr="00AF420E" w:rsidRDefault="0084764F" w:rsidP="0084764F">
      <w:pPr>
        <w:pStyle w:val="Normal1"/>
        <w:spacing w:before="200" w:line="240" w:lineRule="auto"/>
        <w:jc w:val="both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 xml:space="preserve">III </w:t>
      </w:r>
      <w:hyperlink w:anchor="_9lj03pjo8rkr">
        <w:r w:rsidRPr="00AF420E">
          <w:rPr>
            <w:rFonts w:ascii="Book Antiqua" w:hAnsi="Book Antiqua"/>
            <w:color w:val="auto"/>
            <w:sz w:val="24"/>
            <w:szCs w:val="24"/>
          </w:rPr>
          <w:t>ISTORIJAT</w:t>
        </w:r>
      </w:hyperlink>
      <w:r>
        <w:rPr>
          <w:rFonts w:ascii="Book Antiqua" w:hAnsi="Book Antiqua"/>
          <w:color w:val="auto"/>
          <w:sz w:val="24"/>
          <w:szCs w:val="24"/>
        </w:rPr>
        <w:t>…………………………………………………………………………………6</w:t>
      </w:r>
    </w:p>
    <w:p w:rsidR="0084764F" w:rsidRPr="00AF420E" w:rsidRDefault="0084764F" w:rsidP="0084764F">
      <w:pPr>
        <w:pStyle w:val="Normal1"/>
        <w:spacing w:before="200" w:line="240" w:lineRule="auto"/>
        <w:jc w:val="both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 xml:space="preserve">IV </w:t>
      </w:r>
      <w:hyperlink w:anchor="_92tto4qzu7wz">
        <w:r>
          <w:rPr>
            <w:rFonts w:ascii="Book Antiqua" w:hAnsi="Book Antiqua"/>
            <w:color w:val="auto"/>
            <w:sz w:val="24"/>
            <w:szCs w:val="24"/>
          </w:rPr>
          <w:t>PREDLOŽENI</w:t>
        </w:r>
        <w:r w:rsidRPr="00AF420E">
          <w:rPr>
            <w:rFonts w:ascii="Book Antiqua" w:hAnsi="Book Antiqua"/>
            <w:color w:val="auto"/>
            <w:sz w:val="24"/>
            <w:szCs w:val="24"/>
          </w:rPr>
          <w:t xml:space="preserve"> PRISTUP</w:t>
        </w:r>
      </w:hyperlink>
      <w:r>
        <w:rPr>
          <w:rFonts w:ascii="Book Antiqua" w:hAnsi="Book Antiqua"/>
          <w:color w:val="auto"/>
          <w:sz w:val="24"/>
          <w:szCs w:val="24"/>
        </w:rPr>
        <w:t>……..…………………………………………………………12</w:t>
      </w:r>
    </w:p>
    <w:p w:rsidR="0084764F" w:rsidRPr="00AF420E" w:rsidRDefault="0084764F" w:rsidP="0084764F">
      <w:pPr>
        <w:pStyle w:val="Normal1"/>
        <w:spacing w:before="200" w:line="240" w:lineRule="auto"/>
        <w:jc w:val="both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 xml:space="preserve">V </w:t>
      </w:r>
      <w:hyperlink w:anchor="_y2y0i539irqq">
        <w:r w:rsidRPr="00AF420E">
          <w:rPr>
            <w:rFonts w:ascii="Book Antiqua" w:hAnsi="Book Antiqua"/>
            <w:color w:val="auto"/>
            <w:sz w:val="24"/>
            <w:szCs w:val="24"/>
          </w:rPr>
          <w:t>STRATEŠKI OKVIR</w:t>
        </w:r>
      </w:hyperlink>
      <w:r>
        <w:rPr>
          <w:rFonts w:ascii="Book Antiqua" w:hAnsi="Book Antiqua"/>
          <w:color w:val="auto"/>
          <w:sz w:val="24"/>
          <w:szCs w:val="24"/>
        </w:rPr>
        <w:t>……………………………………………………………………...13</w:t>
      </w:r>
    </w:p>
    <w:p w:rsidR="0084764F" w:rsidRPr="00AF420E" w:rsidRDefault="0084764F" w:rsidP="0084764F">
      <w:pPr>
        <w:pStyle w:val="Normal1"/>
        <w:spacing w:before="200" w:line="240" w:lineRule="auto"/>
        <w:jc w:val="both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 xml:space="preserve">VI </w:t>
      </w:r>
      <w:hyperlink w:anchor="_lcpmr8c658qt">
        <w:r w:rsidRPr="00AF420E">
          <w:rPr>
            <w:rFonts w:ascii="Book Antiqua" w:hAnsi="Book Antiqua"/>
            <w:color w:val="auto"/>
            <w:sz w:val="24"/>
            <w:szCs w:val="24"/>
          </w:rPr>
          <w:t>VIZIJA</w:t>
        </w:r>
      </w:hyperlink>
      <w:r>
        <w:rPr>
          <w:rFonts w:ascii="Book Antiqua" w:hAnsi="Book Antiqua"/>
          <w:color w:val="auto"/>
          <w:sz w:val="24"/>
          <w:szCs w:val="24"/>
        </w:rPr>
        <w:t>…………………………………………………………………………………….15</w:t>
      </w:r>
    </w:p>
    <w:p w:rsidR="0084764F" w:rsidRPr="00AF420E" w:rsidRDefault="0084764F" w:rsidP="0084764F">
      <w:pPr>
        <w:pStyle w:val="Normal1"/>
        <w:spacing w:before="200" w:line="240" w:lineRule="auto"/>
        <w:jc w:val="both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 xml:space="preserve">VII </w:t>
      </w:r>
      <w:hyperlink w:anchor="_al8qurjyzwmp">
        <w:r w:rsidRPr="00AF420E">
          <w:rPr>
            <w:rFonts w:ascii="Book Antiqua" w:hAnsi="Book Antiqua"/>
            <w:color w:val="auto"/>
            <w:sz w:val="24"/>
            <w:szCs w:val="24"/>
          </w:rPr>
          <w:t>MISIJA</w:t>
        </w:r>
      </w:hyperlink>
      <w:r>
        <w:rPr>
          <w:rFonts w:ascii="Book Antiqua" w:hAnsi="Book Antiqua"/>
          <w:color w:val="auto"/>
          <w:sz w:val="24"/>
          <w:szCs w:val="24"/>
        </w:rPr>
        <w:t>…………………………………………………………………………………...15</w:t>
      </w:r>
    </w:p>
    <w:p w:rsidR="0084764F" w:rsidRDefault="0084764F" w:rsidP="0084764F">
      <w:pPr>
        <w:pStyle w:val="Normal1"/>
        <w:spacing w:before="200" w:line="240" w:lineRule="auto"/>
        <w:jc w:val="both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 xml:space="preserve">VIII </w:t>
      </w:r>
      <w:hyperlink w:anchor="_10gyxi8hqfed">
        <w:r w:rsidRPr="00AF420E">
          <w:rPr>
            <w:rFonts w:ascii="Book Antiqua" w:hAnsi="Book Antiqua"/>
            <w:color w:val="auto"/>
            <w:sz w:val="24"/>
            <w:szCs w:val="24"/>
          </w:rPr>
          <w:t>STRATEŠKI CILJEVI</w:t>
        </w:r>
      </w:hyperlink>
      <w:r>
        <w:rPr>
          <w:rFonts w:ascii="Book Antiqua" w:hAnsi="Book Antiqua"/>
          <w:color w:val="auto"/>
          <w:sz w:val="24"/>
          <w:szCs w:val="24"/>
        </w:rPr>
        <w:t>…………………………………………………………………..16</w:t>
      </w:r>
    </w:p>
    <w:p w:rsidR="0076498C" w:rsidRDefault="0076498C" w:rsidP="0084764F">
      <w:pPr>
        <w:pStyle w:val="Normal1"/>
        <w:spacing w:before="200" w:line="240" w:lineRule="auto"/>
        <w:jc w:val="both"/>
        <w:rPr>
          <w:rFonts w:ascii="Book Antiqua" w:hAnsi="Book Antiqua"/>
          <w:color w:val="auto"/>
          <w:sz w:val="24"/>
          <w:szCs w:val="24"/>
        </w:rPr>
      </w:pPr>
    </w:p>
    <w:p w:rsidR="0084764F" w:rsidRPr="00AF420E" w:rsidRDefault="0084764F" w:rsidP="0084764F">
      <w:pPr>
        <w:pStyle w:val="Normal1"/>
        <w:spacing w:before="200" w:line="240" w:lineRule="auto"/>
        <w:jc w:val="both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 xml:space="preserve">Cilj 1: </w:t>
      </w:r>
      <w:hyperlink w:anchor="_mopr8i76cwv">
        <w:r w:rsidRPr="00AF420E">
          <w:rPr>
            <w:rFonts w:ascii="Book Antiqua" w:hAnsi="Book Antiqua"/>
            <w:color w:val="auto"/>
            <w:sz w:val="24"/>
            <w:szCs w:val="24"/>
          </w:rPr>
          <w:t>J</w:t>
        </w:r>
        <w:r w:rsidR="002F1480">
          <w:rPr>
            <w:rFonts w:ascii="Book Antiqua" w:hAnsi="Book Antiqua"/>
            <w:color w:val="auto"/>
            <w:sz w:val="24"/>
            <w:szCs w:val="24"/>
          </w:rPr>
          <w:t>ačanje</w:t>
        </w:r>
        <w:r w:rsidRPr="00AF420E">
          <w:rPr>
            <w:rFonts w:ascii="Book Antiqua" w:hAnsi="Book Antiqua"/>
            <w:color w:val="auto"/>
            <w:sz w:val="24"/>
            <w:szCs w:val="24"/>
          </w:rPr>
          <w:t xml:space="preserve"> </w:t>
        </w:r>
        <w:r w:rsidR="002F1480">
          <w:rPr>
            <w:rFonts w:ascii="Book Antiqua" w:hAnsi="Book Antiqua"/>
            <w:color w:val="auto"/>
            <w:sz w:val="24"/>
            <w:szCs w:val="24"/>
          </w:rPr>
          <w:t>prevencije i zaštite od zlostavljanja i poštovanje ljudskih</w:t>
        </w:r>
        <w:r w:rsidRPr="00AF420E">
          <w:rPr>
            <w:rFonts w:ascii="Book Antiqua" w:hAnsi="Book Antiqua"/>
            <w:color w:val="auto"/>
            <w:sz w:val="24"/>
            <w:szCs w:val="24"/>
          </w:rPr>
          <w:t xml:space="preserve"> </w:t>
        </w:r>
        <w:r w:rsidR="002F1480">
          <w:rPr>
            <w:rFonts w:ascii="Book Antiqua" w:hAnsi="Book Antiqua"/>
            <w:color w:val="auto"/>
            <w:sz w:val="24"/>
            <w:szCs w:val="24"/>
          </w:rPr>
          <w:t>prava………………</w:t>
        </w:r>
      </w:hyperlink>
      <w:r>
        <w:rPr>
          <w:rFonts w:ascii="Book Antiqua" w:hAnsi="Book Antiqua"/>
          <w:color w:val="auto"/>
          <w:sz w:val="24"/>
          <w:szCs w:val="24"/>
        </w:rPr>
        <w:t>…………………………………………………………………………17</w:t>
      </w:r>
    </w:p>
    <w:p w:rsidR="0084764F" w:rsidRPr="00AF420E" w:rsidRDefault="0084764F" w:rsidP="0084764F">
      <w:pPr>
        <w:pStyle w:val="Normal1"/>
        <w:spacing w:before="200" w:line="240" w:lineRule="auto"/>
        <w:jc w:val="both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 xml:space="preserve">Cilj 2: </w:t>
      </w:r>
      <w:hyperlink w:anchor="_o4itocnz7qx4">
        <w:r w:rsidR="0076498C">
          <w:rPr>
            <w:rFonts w:ascii="Book Antiqua" w:hAnsi="Book Antiqua"/>
            <w:color w:val="auto"/>
            <w:sz w:val="24"/>
            <w:szCs w:val="24"/>
          </w:rPr>
          <w:t>Jačanje institucionalnih kapaciteta</w:t>
        </w:r>
        <w:r w:rsidR="007B049F">
          <w:rPr>
            <w:rFonts w:ascii="Book Antiqua" w:hAnsi="Book Antiqua"/>
            <w:color w:val="auto"/>
            <w:sz w:val="24"/>
            <w:szCs w:val="24"/>
          </w:rPr>
          <w:t xml:space="preserve"> Z</w:t>
        </w:r>
        <w:r w:rsidR="0076498C">
          <w:rPr>
            <w:rFonts w:ascii="Book Antiqua" w:hAnsi="Book Antiqua"/>
            <w:color w:val="auto"/>
            <w:sz w:val="24"/>
            <w:szCs w:val="24"/>
          </w:rPr>
          <w:t>avoda za izvršenje krivičnih</w:t>
        </w:r>
        <w:r w:rsidRPr="00AF420E">
          <w:rPr>
            <w:rFonts w:ascii="Book Antiqua" w:hAnsi="Book Antiqua"/>
            <w:color w:val="auto"/>
            <w:sz w:val="24"/>
            <w:szCs w:val="24"/>
          </w:rPr>
          <w:t xml:space="preserve"> </w:t>
        </w:r>
        <w:r w:rsidR="0076498C">
          <w:rPr>
            <w:rFonts w:ascii="Book Antiqua" w:hAnsi="Book Antiqua"/>
            <w:color w:val="auto"/>
            <w:sz w:val="24"/>
            <w:szCs w:val="24"/>
          </w:rPr>
          <w:t>sankcija</w:t>
        </w:r>
        <w:r w:rsidR="007B049F">
          <w:rPr>
            <w:rFonts w:ascii="Book Antiqua" w:hAnsi="Book Antiqua"/>
            <w:color w:val="auto"/>
            <w:sz w:val="24"/>
            <w:szCs w:val="24"/>
          </w:rPr>
          <w:t xml:space="preserve"> (ZIKS) </w:t>
        </w:r>
        <w:r w:rsidR="0076498C">
          <w:rPr>
            <w:rFonts w:ascii="Book Antiqua" w:hAnsi="Book Antiqua"/>
            <w:color w:val="auto"/>
            <w:sz w:val="24"/>
            <w:szCs w:val="24"/>
          </w:rPr>
          <w:t>i potreba za preduzimanjem mjera tretmana i resocijalizacije za pritvorena lica i</w:t>
        </w:r>
        <w:r w:rsidRPr="00AF420E">
          <w:rPr>
            <w:rFonts w:ascii="Book Antiqua" w:hAnsi="Book Antiqua"/>
            <w:color w:val="auto"/>
            <w:sz w:val="24"/>
            <w:szCs w:val="24"/>
          </w:rPr>
          <w:t xml:space="preserve"> </w:t>
        </w:r>
        <w:r w:rsidR="0076498C">
          <w:rPr>
            <w:rFonts w:ascii="Book Antiqua" w:hAnsi="Book Antiqua"/>
            <w:color w:val="auto"/>
            <w:sz w:val="24"/>
            <w:szCs w:val="24"/>
          </w:rPr>
          <w:t>osuđenike…………………………………………………………………………...</w:t>
        </w:r>
      </w:hyperlink>
      <w:r>
        <w:rPr>
          <w:rFonts w:ascii="Book Antiqua" w:hAnsi="Book Antiqua"/>
          <w:color w:val="auto"/>
          <w:sz w:val="24"/>
          <w:szCs w:val="24"/>
        </w:rPr>
        <w:t>…</w:t>
      </w:r>
      <w:r w:rsidR="007B049F">
        <w:rPr>
          <w:rFonts w:ascii="Book Antiqua" w:hAnsi="Book Antiqua"/>
          <w:color w:val="auto"/>
          <w:sz w:val="24"/>
          <w:szCs w:val="24"/>
        </w:rPr>
        <w:t>….</w:t>
      </w:r>
      <w:r>
        <w:rPr>
          <w:rFonts w:ascii="Book Antiqua" w:hAnsi="Book Antiqua"/>
          <w:color w:val="auto"/>
          <w:sz w:val="24"/>
          <w:szCs w:val="24"/>
        </w:rPr>
        <w:t>..19</w:t>
      </w:r>
    </w:p>
    <w:p w:rsidR="0084764F" w:rsidRPr="00AF420E" w:rsidRDefault="0084764F" w:rsidP="0084764F">
      <w:pPr>
        <w:pStyle w:val="Normal1"/>
        <w:spacing w:before="200" w:line="240" w:lineRule="auto"/>
        <w:jc w:val="both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 xml:space="preserve">Cilj 3: </w:t>
      </w:r>
      <w:hyperlink w:anchor="_gcv6nrdpqp08">
        <w:r w:rsidRPr="00AF420E">
          <w:rPr>
            <w:rFonts w:ascii="Book Antiqua" w:hAnsi="Book Antiqua"/>
            <w:color w:val="auto"/>
            <w:sz w:val="24"/>
            <w:szCs w:val="24"/>
          </w:rPr>
          <w:t>J</w:t>
        </w:r>
        <w:r w:rsidR="005D4E1B">
          <w:rPr>
            <w:rFonts w:ascii="Book Antiqua" w:hAnsi="Book Antiqua"/>
            <w:color w:val="auto"/>
            <w:sz w:val="24"/>
            <w:szCs w:val="24"/>
          </w:rPr>
          <w:t>ačanje institucionalnih kapaciteta Direkcije za uslovnu slobodu radi</w:t>
        </w:r>
        <w:r w:rsidRPr="00AF420E">
          <w:rPr>
            <w:rFonts w:ascii="Book Antiqua" w:hAnsi="Book Antiqua"/>
            <w:color w:val="auto"/>
            <w:sz w:val="24"/>
            <w:szCs w:val="24"/>
          </w:rPr>
          <w:t xml:space="preserve"> </w:t>
        </w:r>
        <w:r w:rsidR="005D4E1B">
          <w:rPr>
            <w:rFonts w:ascii="Book Antiqua" w:hAnsi="Book Antiqua"/>
            <w:color w:val="auto"/>
            <w:sz w:val="24"/>
            <w:szCs w:val="24"/>
          </w:rPr>
          <w:t>nadzora prestupnika, sa alternativnim sankcijama i</w:t>
        </w:r>
      </w:hyperlink>
      <w:r w:rsidR="005D4E1B">
        <w:rPr>
          <w:rFonts w:ascii="Book Antiqua" w:hAnsi="Book Antiqua"/>
          <w:color w:val="auto"/>
          <w:sz w:val="24"/>
          <w:szCs w:val="24"/>
        </w:rPr>
        <w:t xml:space="preserve"> mjerama</w:t>
      </w:r>
      <w:r>
        <w:rPr>
          <w:rFonts w:ascii="Book Antiqua" w:hAnsi="Book Antiqua"/>
          <w:color w:val="auto"/>
          <w:sz w:val="24"/>
          <w:szCs w:val="24"/>
        </w:rPr>
        <w:t>……</w:t>
      </w:r>
      <w:r w:rsidR="005D4E1B">
        <w:rPr>
          <w:rFonts w:ascii="Book Antiqua" w:hAnsi="Book Antiqua"/>
          <w:color w:val="auto"/>
          <w:sz w:val="24"/>
          <w:szCs w:val="24"/>
        </w:rPr>
        <w:t>........</w:t>
      </w:r>
      <w:r w:rsidR="006902E9">
        <w:rPr>
          <w:rFonts w:ascii="Book Antiqua" w:hAnsi="Book Antiqua"/>
          <w:color w:val="auto"/>
          <w:sz w:val="24"/>
          <w:szCs w:val="24"/>
        </w:rPr>
        <w:t>.</w:t>
      </w:r>
      <w:r w:rsidR="005D4E1B">
        <w:rPr>
          <w:rFonts w:ascii="Book Antiqua" w:hAnsi="Book Antiqua"/>
          <w:color w:val="auto"/>
          <w:sz w:val="24"/>
          <w:szCs w:val="24"/>
        </w:rPr>
        <w:t>......................................22</w:t>
      </w:r>
    </w:p>
    <w:p w:rsidR="0084764F" w:rsidRPr="00AF420E" w:rsidRDefault="0084764F" w:rsidP="0084764F">
      <w:pPr>
        <w:pStyle w:val="Normal1"/>
        <w:spacing w:before="200" w:line="240" w:lineRule="auto"/>
        <w:jc w:val="both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 xml:space="preserve">Cilj 4: </w:t>
      </w:r>
      <w:hyperlink w:anchor="_dbo73e685503">
        <w:r w:rsidR="006902E9">
          <w:rPr>
            <w:rFonts w:ascii="Book Antiqua" w:hAnsi="Book Antiqua"/>
            <w:color w:val="auto"/>
            <w:sz w:val="24"/>
            <w:szCs w:val="24"/>
          </w:rPr>
          <w:t>Jačanje kampanja za podizanje svijesti profesionalnog i javnog mnjenja u izvršenju krivičnih</w:t>
        </w:r>
        <w:r w:rsidRPr="00AF420E">
          <w:rPr>
            <w:rFonts w:ascii="Book Antiqua" w:hAnsi="Book Antiqua"/>
            <w:color w:val="auto"/>
            <w:sz w:val="24"/>
            <w:szCs w:val="24"/>
          </w:rPr>
          <w:t xml:space="preserve"> </w:t>
        </w:r>
        <w:r w:rsidR="006902E9">
          <w:rPr>
            <w:rFonts w:ascii="Book Antiqua" w:hAnsi="Book Antiqua"/>
            <w:color w:val="auto"/>
            <w:sz w:val="24"/>
            <w:szCs w:val="24"/>
          </w:rPr>
          <w:t>sankcija……………………………………...</w:t>
        </w:r>
      </w:hyperlink>
      <w:r>
        <w:rPr>
          <w:rFonts w:ascii="Book Antiqua" w:hAnsi="Book Antiqua"/>
          <w:color w:val="auto"/>
          <w:sz w:val="24"/>
          <w:szCs w:val="24"/>
        </w:rPr>
        <w:t>………………………...24</w:t>
      </w:r>
    </w:p>
    <w:p w:rsidR="0084764F" w:rsidRDefault="0084764F" w:rsidP="0084764F">
      <w:pPr>
        <w:pStyle w:val="Normal1"/>
        <w:spacing w:before="200" w:line="240" w:lineRule="auto"/>
        <w:jc w:val="both"/>
        <w:rPr>
          <w:rFonts w:ascii="Book Antiqua" w:hAnsi="Book Antiqua"/>
          <w:color w:val="auto"/>
          <w:sz w:val="24"/>
          <w:szCs w:val="24"/>
        </w:rPr>
      </w:pPr>
    </w:p>
    <w:p w:rsidR="0084764F" w:rsidRPr="00AF420E" w:rsidRDefault="0084764F" w:rsidP="0084764F">
      <w:pPr>
        <w:pStyle w:val="Normal1"/>
        <w:spacing w:before="200" w:line="240" w:lineRule="auto"/>
        <w:jc w:val="both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 xml:space="preserve">IX </w:t>
      </w:r>
      <w:hyperlink w:anchor="_70vxfvc90524">
        <w:r w:rsidRPr="00AF420E">
          <w:rPr>
            <w:rFonts w:ascii="Book Antiqua" w:hAnsi="Book Antiqua"/>
            <w:color w:val="auto"/>
            <w:sz w:val="24"/>
            <w:szCs w:val="24"/>
          </w:rPr>
          <w:t>BUDŽETSKE IMPLIKACIJE REFORMI</w:t>
        </w:r>
      </w:hyperlink>
      <w:r>
        <w:rPr>
          <w:rFonts w:ascii="Book Antiqua" w:hAnsi="Book Antiqua"/>
          <w:color w:val="auto"/>
          <w:sz w:val="24"/>
          <w:szCs w:val="24"/>
        </w:rPr>
        <w:t>………………………………………………25</w:t>
      </w:r>
    </w:p>
    <w:p w:rsidR="0084764F" w:rsidRPr="00AF420E" w:rsidRDefault="0084764F" w:rsidP="0084764F">
      <w:pPr>
        <w:pStyle w:val="Normal1"/>
        <w:spacing w:before="200" w:line="240" w:lineRule="auto"/>
        <w:jc w:val="both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 xml:space="preserve">X </w:t>
      </w:r>
      <w:hyperlink w:anchor="_cj2s59uhsdeg">
        <w:r w:rsidRPr="00AF420E">
          <w:rPr>
            <w:rFonts w:ascii="Book Antiqua" w:hAnsi="Book Antiqua"/>
            <w:color w:val="auto"/>
            <w:sz w:val="24"/>
            <w:szCs w:val="24"/>
          </w:rPr>
          <w:t>MONITORING, EVALUACIJA I IZVJEŠTAVANJE</w:t>
        </w:r>
      </w:hyperlink>
      <w:r>
        <w:rPr>
          <w:rFonts w:ascii="Book Antiqua" w:hAnsi="Book Antiqua"/>
          <w:color w:val="auto"/>
          <w:sz w:val="24"/>
          <w:szCs w:val="24"/>
        </w:rPr>
        <w:t>………………………………….27</w:t>
      </w:r>
    </w:p>
    <w:p w:rsidR="0084764F" w:rsidRPr="00AF420E" w:rsidRDefault="0084764F" w:rsidP="0084764F">
      <w:pPr>
        <w:pStyle w:val="Normal1"/>
        <w:spacing w:before="200" w:line="240" w:lineRule="auto"/>
        <w:jc w:val="both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 xml:space="preserve">XI </w:t>
      </w:r>
      <w:hyperlink w:anchor="_o05s0qlbv664">
        <w:r w:rsidRPr="00AF420E">
          <w:rPr>
            <w:rFonts w:ascii="Book Antiqua" w:hAnsi="Book Antiqua"/>
            <w:color w:val="auto"/>
            <w:sz w:val="24"/>
            <w:szCs w:val="24"/>
          </w:rPr>
          <w:t>REZIME</w:t>
        </w:r>
      </w:hyperlink>
      <w:r>
        <w:rPr>
          <w:rFonts w:ascii="Book Antiqua" w:hAnsi="Book Antiqua"/>
          <w:color w:val="auto"/>
          <w:sz w:val="24"/>
          <w:szCs w:val="24"/>
        </w:rPr>
        <w:t>…………………………………………………………………………………..29</w:t>
      </w:r>
    </w:p>
    <w:p w:rsidR="0084764F" w:rsidRPr="00AF420E" w:rsidRDefault="0092647D" w:rsidP="0084764F">
      <w:pPr>
        <w:pStyle w:val="Normal1"/>
        <w:spacing w:before="200" w:line="240" w:lineRule="auto"/>
        <w:jc w:val="both"/>
        <w:rPr>
          <w:rFonts w:ascii="Book Antiqua" w:hAnsi="Book Antiqua"/>
          <w:color w:val="auto"/>
          <w:sz w:val="24"/>
          <w:szCs w:val="24"/>
        </w:rPr>
      </w:pPr>
      <w:hyperlink w:anchor="_pok8tjah1daa">
        <w:r w:rsidR="0084764F" w:rsidRPr="004B48CF">
          <w:rPr>
            <w:rFonts w:ascii="Book Antiqua" w:hAnsi="Book Antiqua"/>
            <w:b/>
            <w:color w:val="auto"/>
            <w:sz w:val="24"/>
            <w:szCs w:val="24"/>
          </w:rPr>
          <w:t>ANEKS 1</w:t>
        </w:r>
        <w:r w:rsidR="0084764F" w:rsidRPr="00AF420E">
          <w:rPr>
            <w:rFonts w:ascii="Book Antiqua" w:hAnsi="Book Antiqua"/>
            <w:color w:val="auto"/>
            <w:sz w:val="24"/>
            <w:szCs w:val="24"/>
          </w:rPr>
          <w:t xml:space="preserve"> - REFERENTNA LISTA MIĐUNARODNIH STANDARDA ZA HOLISTIČKI PRISTUP STRATEGIJE</w:t>
        </w:r>
      </w:hyperlink>
      <w:r w:rsidR="0084764F">
        <w:rPr>
          <w:rFonts w:ascii="Book Antiqua" w:hAnsi="Book Antiqua"/>
          <w:color w:val="auto"/>
          <w:sz w:val="24"/>
          <w:szCs w:val="24"/>
        </w:rPr>
        <w:t>……………………………………………………..30</w:t>
      </w:r>
    </w:p>
    <w:p w:rsidR="00044DD1" w:rsidRDefault="00044DD1" w:rsidP="0084764F">
      <w:pPr>
        <w:pStyle w:val="Normal1"/>
        <w:spacing w:before="200" w:after="80" w:line="240" w:lineRule="auto"/>
        <w:jc w:val="both"/>
        <w:rPr>
          <w:rFonts w:ascii="Book Antiqua" w:hAnsi="Book Antiqua"/>
          <w:color w:val="auto"/>
          <w:sz w:val="24"/>
          <w:szCs w:val="24"/>
        </w:rPr>
      </w:pPr>
    </w:p>
    <w:p w:rsidR="0084764F" w:rsidRDefault="0084764F" w:rsidP="0084764F">
      <w:pPr>
        <w:pStyle w:val="Normal1"/>
        <w:spacing w:before="200" w:after="80" w:line="240" w:lineRule="auto"/>
        <w:jc w:val="both"/>
        <w:rPr>
          <w:rFonts w:ascii="Book Antiqua" w:hAnsi="Book Antiqua"/>
          <w:color w:val="auto"/>
          <w:sz w:val="24"/>
          <w:szCs w:val="24"/>
        </w:rPr>
      </w:pPr>
    </w:p>
    <w:p w:rsidR="00A36E76" w:rsidRPr="0084764F" w:rsidRDefault="00A36E76" w:rsidP="0084764F">
      <w:pPr>
        <w:pStyle w:val="Normal1"/>
        <w:spacing w:before="200" w:after="80" w:line="240" w:lineRule="auto"/>
        <w:jc w:val="both"/>
        <w:rPr>
          <w:rFonts w:ascii="Book Antiqua" w:hAnsi="Book Antiqua"/>
          <w:color w:val="auto"/>
          <w:sz w:val="24"/>
          <w:szCs w:val="24"/>
        </w:rPr>
      </w:pPr>
    </w:p>
    <w:p w:rsidR="00044DD1" w:rsidRPr="005C4363" w:rsidRDefault="00044DD1" w:rsidP="00965EE5">
      <w:pPr>
        <w:tabs>
          <w:tab w:val="left" w:pos="284"/>
          <w:tab w:val="left" w:pos="1905"/>
        </w:tabs>
        <w:spacing w:after="0" w:line="240" w:lineRule="auto"/>
        <w:contextualSpacing/>
        <w:rPr>
          <w:rFonts w:ascii="Book Antiqua" w:hAnsi="Book Antiqua"/>
          <w:sz w:val="24"/>
          <w:szCs w:val="24"/>
          <w:lang w:val="it-IT"/>
        </w:rPr>
      </w:pPr>
    </w:p>
    <w:p w:rsidR="00044DD1" w:rsidRPr="005C4363" w:rsidRDefault="00044DD1" w:rsidP="00965EE5">
      <w:pPr>
        <w:tabs>
          <w:tab w:val="left" w:pos="284"/>
          <w:tab w:val="left" w:pos="1905"/>
        </w:tabs>
        <w:spacing w:after="0" w:line="240" w:lineRule="auto"/>
        <w:contextualSpacing/>
        <w:rPr>
          <w:rFonts w:ascii="Book Antiqua" w:hAnsi="Book Antiqua"/>
          <w:sz w:val="24"/>
          <w:szCs w:val="24"/>
          <w:lang w:val="it-IT"/>
        </w:rPr>
      </w:pPr>
    </w:p>
    <w:p w:rsidR="00044DD1" w:rsidRPr="005C4363" w:rsidRDefault="00384E68" w:rsidP="00965EE5">
      <w:pPr>
        <w:tabs>
          <w:tab w:val="left" w:pos="284"/>
          <w:tab w:val="left" w:pos="1905"/>
        </w:tabs>
        <w:spacing w:after="0" w:line="240" w:lineRule="auto"/>
        <w:contextualSpacing/>
        <w:rPr>
          <w:rFonts w:ascii="Book Antiqua" w:hAnsi="Book Antiqua"/>
          <w:sz w:val="24"/>
          <w:szCs w:val="24"/>
          <w:lang w:val="it-IT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18" behindDoc="0" locked="0" layoutInCell="1" allowOverlap="1">
                <wp:simplePos x="0" y="0"/>
                <wp:positionH relativeFrom="margin">
                  <wp:posOffset>-33020</wp:posOffset>
                </wp:positionH>
                <wp:positionV relativeFrom="paragraph">
                  <wp:posOffset>29845</wp:posOffset>
                </wp:positionV>
                <wp:extent cx="5695950" cy="485775"/>
                <wp:effectExtent l="14605" t="163195" r="166370" b="17780"/>
                <wp:wrapNone/>
                <wp:docPr id="2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5950" cy="485775"/>
                        </a:xfrm>
                        <a:prstGeom prst="flowChartProcess">
                          <a:avLst/>
                        </a:prstGeom>
                        <a:solidFill>
                          <a:srgbClr val="70AD47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70AD47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756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033D50" w:rsidRDefault="00867AA1" w:rsidP="00AB1766">
                            <w:pPr>
                              <w:pStyle w:val="ListParagraph"/>
                              <w:spacing w:after="200" w:line="276" w:lineRule="auto"/>
                              <w:ind w:left="540"/>
                              <w:rPr>
                                <w:color w:val="FFFFFF"/>
                                <w:sz w:val="36"/>
                                <w:szCs w:val="36"/>
                                <w:lang w:val="de-DE"/>
                              </w:rPr>
                            </w:pPr>
                            <w:r>
                              <w:rPr>
                                <w:color w:val="FFFFFF"/>
                                <w:sz w:val="36"/>
                                <w:szCs w:val="36"/>
                              </w:rPr>
                              <w:t xml:space="preserve">I  Uvod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20" o:spid="_x0000_s1026" type="#_x0000_t109" style="position:absolute;margin-left:-2.6pt;margin-top:2.35pt;width:448.5pt;height:38.25pt;z-index: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" fillcolor="#70ad47">
                <v:shadow color="#375623" opacity=".5" offset="1pt"/>
                <o:extrusion v:ext="view" color="#70ad47" on="t"/>
                <v:textbox>
                  <w:txbxContent>
                    <w:p w:rsidR="00867AA1" w:rsidRPr="00033D50" w:rsidRDefault="00867AA1" w:rsidP="00AB1766">
                      <w:pPr>
                        <w:pStyle w:val="ListParagraph"/>
                        <w:spacing w:after="200" w:line="276" w:lineRule="auto"/>
                        <w:ind w:left="540"/>
                        <w:rPr>
                          <w:color w:val="FFFFFF"/>
                          <w:sz w:val="36"/>
                          <w:szCs w:val="36"/>
                          <w:lang w:val="de-DE"/>
                        </w:rPr>
                      </w:pPr>
                      <w:r>
                        <w:rPr>
                          <w:color w:val="FFFFFF"/>
                          <w:sz w:val="36"/>
                          <w:szCs w:val="36"/>
                        </w:rPr>
                        <w:t xml:space="preserve">I  Uvod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44DD1" w:rsidRPr="005C4363" w:rsidRDefault="00044DD1" w:rsidP="00965EE5">
      <w:pPr>
        <w:spacing w:after="200"/>
        <w:jc w:val="both"/>
        <w:rPr>
          <w:rFonts w:ascii="Book Antiqua" w:hAnsi="Book Antiqua" w:cs="Arial"/>
          <w:sz w:val="24"/>
          <w:szCs w:val="24"/>
          <w:lang w:val="it-IT"/>
        </w:rPr>
      </w:pPr>
    </w:p>
    <w:p w:rsidR="00044DD1" w:rsidRPr="005C4363" w:rsidRDefault="00044DD1" w:rsidP="00965EE5">
      <w:pPr>
        <w:spacing w:after="200"/>
        <w:jc w:val="both"/>
        <w:rPr>
          <w:rFonts w:ascii="Book Antiqua" w:hAnsi="Book Antiqua" w:cs="Arial"/>
          <w:sz w:val="24"/>
          <w:szCs w:val="24"/>
          <w:lang w:val="it-IT"/>
        </w:rPr>
      </w:pPr>
    </w:p>
    <w:p w:rsidR="00044DD1" w:rsidRDefault="00044DD1" w:rsidP="00965EE5">
      <w:pPr>
        <w:spacing w:after="200"/>
        <w:jc w:val="both"/>
        <w:rPr>
          <w:rFonts w:ascii="Book Antiqua" w:hAnsi="Book Antiqua" w:cs="Arial"/>
          <w:sz w:val="24"/>
          <w:szCs w:val="24"/>
        </w:rPr>
      </w:pPr>
      <w:r w:rsidRPr="00BD39FB">
        <w:rPr>
          <w:rFonts w:ascii="Book Antiqua" w:hAnsi="Book Antiqua" w:cs="Arial"/>
          <w:sz w:val="24"/>
          <w:szCs w:val="24"/>
        </w:rPr>
        <w:t>U skladu sa politikom reformi Vlade Crne Gore i m</w:t>
      </w:r>
      <w:r>
        <w:rPr>
          <w:rFonts w:ascii="Book Antiqua" w:hAnsi="Book Antiqua" w:cs="Arial"/>
          <w:sz w:val="24"/>
          <w:szCs w:val="24"/>
        </w:rPr>
        <w:t>j</w:t>
      </w:r>
      <w:r w:rsidRPr="00BD39FB">
        <w:rPr>
          <w:rFonts w:ascii="Book Antiqua" w:hAnsi="Book Antiqua" w:cs="Arial"/>
          <w:sz w:val="24"/>
          <w:szCs w:val="24"/>
        </w:rPr>
        <w:t>era</w:t>
      </w:r>
      <w:r>
        <w:rPr>
          <w:rFonts w:ascii="Book Antiqua" w:hAnsi="Book Antiqua" w:cs="Arial"/>
          <w:sz w:val="24"/>
          <w:szCs w:val="24"/>
        </w:rPr>
        <w:t>ma</w:t>
      </w:r>
      <w:r w:rsidRPr="00BD39FB">
        <w:rPr>
          <w:rFonts w:ascii="Book Antiqua" w:hAnsi="Book Antiqua" w:cs="Arial"/>
          <w:sz w:val="24"/>
          <w:szCs w:val="24"/>
        </w:rPr>
        <w:t xml:space="preserve"> definisani</w:t>
      </w:r>
      <w:r>
        <w:rPr>
          <w:rFonts w:ascii="Book Antiqua" w:hAnsi="Book Antiqua" w:cs="Arial"/>
          <w:sz w:val="24"/>
          <w:szCs w:val="24"/>
        </w:rPr>
        <w:t>m</w:t>
      </w:r>
      <w:r w:rsidRPr="00BD39FB">
        <w:rPr>
          <w:rFonts w:ascii="Book Antiqua" w:hAnsi="Book Antiqua" w:cs="Arial"/>
          <w:sz w:val="24"/>
          <w:szCs w:val="24"/>
        </w:rPr>
        <w:t xml:space="preserve"> nacionalnim strateškim dokume</w:t>
      </w:r>
      <w:r>
        <w:rPr>
          <w:rFonts w:ascii="Book Antiqua" w:hAnsi="Book Antiqua" w:cs="Arial"/>
          <w:sz w:val="24"/>
          <w:szCs w:val="24"/>
        </w:rPr>
        <w:t>ntima, Ministarstvo pravde (MP) u kontinuitetu</w:t>
      </w:r>
      <w:r w:rsidRPr="00BD39FB">
        <w:rPr>
          <w:rFonts w:ascii="Book Antiqua" w:hAnsi="Book Antiqua" w:cs="Arial"/>
          <w:sz w:val="24"/>
          <w:szCs w:val="24"/>
        </w:rPr>
        <w:t xml:space="preserve"> sprovodi aktivnosti za poboljšanje sistema izvršenja krivičnih sankcija. Reforme se odnose na sve aspekte sistema -</w:t>
      </w:r>
      <w:r>
        <w:rPr>
          <w:rFonts w:ascii="Book Antiqua" w:hAnsi="Book Antiqua" w:cs="Arial"/>
          <w:sz w:val="24"/>
          <w:szCs w:val="24"/>
        </w:rPr>
        <w:t xml:space="preserve"> zakonodavni</w:t>
      </w:r>
      <w:r w:rsidRPr="00BD39FB">
        <w:rPr>
          <w:rFonts w:ascii="Book Antiqua" w:hAnsi="Book Antiqua" w:cs="Arial"/>
          <w:sz w:val="24"/>
          <w:szCs w:val="24"/>
        </w:rPr>
        <w:t xml:space="preserve"> okvir, jačanj</w:t>
      </w:r>
      <w:r>
        <w:rPr>
          <w:rFonts w:ascii="Book Antiqua" w:hAnsi="Book Antiqua" w:cs="Arial"/>
          <w:sz w:val="24"/>
          <w:szCs w:val="24"/>
        </w:rPr>
        <w:t>e</w:t>
      </w:r>
      <w:r w:rsidRPr="00BD39FB">
        <w:rPr>
          <w:rFonts w:ascii="Book Antiqua" w:hAnsi="Book Antiqua" w:cs="Arial"/>
          <w:sz w:val="24"/>
          <w:szCs w:val="24"/>
        </w:rPr>
        <w:t xml:space="preserve"> mehanizama za ostvarivanje i zaštitu ljudskih prava lica lišenih slobode, promovi</w:t>
      </w:r>
      <w:r>
        <w:rPr>
          <w:rFonts w:ascii="Book Antiqua" w:hAnsi="Book Antiqua" w:cs="Arial"/>
          <w:sz w:val="24"/>
          <w:szCs w:val="24"/>
        </w:rPr>
        <w:t xml:space="preserve">sanje </w:t>
      </w:r>
      <w:r w:rsidRPr="00BD39FB">
        <w:rPr>
          <w:rFonts w:ascii="Book Antiqua" w:hAnsi="Book Antiqua" w:cs="Arial"/>
          <w:sz w:val="24"/>
          <w:szCs w:val="24"/>
        </w:rPr>
        <w:t>alternativn</w:t>
      </w:r>
      <w:r>
        <w:rPr>
          <w:rFonts w:ascii="Book Antiqua" w:hAnsi="Book Antiqua" w:cs="Arial"/>
          <w:sz w:val="24"/>
          <w:szCs w:val="24"/>
        </w:rPr>
        <w:t>ih</w:t>
      </w:r>
      <w:r w:rsidRPr="00BD39FB">
        <w:rPr>
          <w:rFonts w:ascii="Book Antiqua" w:hAnsi="Book Antiqua" w:cs="Arial"/>
          <w:sz w:val="24"/>
          <w:szCs w:val="24"/>
        </w:rPr>
        <w:t xml:space="preserve"> sankcij</w:t>
      </w:r>
      <w:r>
        <w:rPr>
          <w:rFonts w:ascii="Book Antiqua" w:hAnsi="Book Antiqua" w:cs="Arial"/>
          <w:sz w:val="24"/>
          <w:szCs w:val="24"/>
        </w:rPr>
        <w:t>a</w:t>
      </w:r>
      <w:r w:rsidRPr="00BD39FB">
        <w:rPr>
          <w:rFonts w:ascii="Book Antiqua" w:hAnsi="Book Antiqua" w:cs="Arial"/>
          <w:sz w:val="24"/>
          <w:szCs w:val="24"/>
        </w:rPr>
        <w:t xml:space="preserve"> i m</w:t>
      </w:r>
      <w:r>
        <w:rPr>
          <w:rFonts w:ascii="Book Antiqua" w:hAnsi="Book Antiqua" w:cs="Arial"/>
          <w:sz w:val="24"/>
          <w:szCs w:val="24"/>
        </w:rPr>
        <w:t>jera</w:t>
      </w:r>
      <w:r w:rsidRPr="00BD39FB">
        <w:rPr>
          <w:rFonts w:ascii="Book Antiqua" w:hAnsi="Book Antiqua" w:cs="Arial"/>
          <w:sz w:val="24"/>
          <w:szCs w:val="24"/>
        </w:rPr>
        <w:t>, smanjenj</w:t>
      </w:r>
      <w:r>
        <w:rPr>
          <w:rFonts w:ascii="Book Antiqua" w:hAnsi="Book Antiqua" w:cs="Arial"/>
          <w:sz w:val="24"/>
          <w:szCs w:val="24"/>
        </w:rPr>
        <w:t>e</w:t>
      </w:r>
      <w:r w:rsidRPr="00BD39FB">
        <w:rPr>
          <w:rFonts w:ascii="Book Antiqua" w:hAnsi="Book Antiqua" w:cs="Arial"/>
          <w:sz w:val="24"/>
          <w:szCs w:val="24"/>
        </w:rPr>
        <w:t xml:space="preserve"> zatvorske populacije i pobolj</w:t>
      </w:r>
      <w:r w:rsidRPr="00BD39FB">
        <w:rPr>
          <w:rFonts w:ascii="Book Antiqua" w:hAnsi="Book Antiqua" w:cs="Book Antiqua"/>
          <w:sz w:val="24"/>
          <w:szCs w:val="24"/>
        </w:rPr>
        <w:t>š</w:t>
      </w:r>
      <w:r w:rsidRPr="00BD39FB">
        <w:rPr>
          <w:rFonts w:ascii="Book Antiqua" w:hAnsi="Book Antiqua" w:cs="Arial"/>
          <w:sz w:val="24"/>
          <w:szCs w:val="24"/>
        </w:rPr>
        <w:t>anj</w:t>
      </w:r>
      <w:r>
        <w:rPr>
          <w:rFonts w:ascii="Book Antiqua" w:hAnsi="Book Antiqua" w:cs="Arial"/>
          <w:sz w:val="24"/>
          <w:szCs w:val="24"/>
        </w:rPr>
        <w:t>e</w:t>
      </w:r>
      <w:r w:rsidRPr="00BD39FB">
        <w:rPr>
          <w:rFonts w:ascii="Book Antiqua" w:hAnsi="Book Antiqua" w:cs="Arial"/>
          <w:sz w:val="24"/>
          <w:szCs w:val="24"/>
        </w:rPr>
        <w:t xml:space="preserve"> uslova u zatvorima. </w:t>
      </w:r>
      <w:r>
        <w:rPr>
          <w:rFonts w:ascii="Book Antiqua" w:hAnsi="Book Antiqua" w:cs="Arial"/>
          <w:sz w:val="24"/>
          <w:szCs w:val="24"/>
        </w:rPr>
        <w:t>U</w:t>
      </w:r>
      <w:r w:rsidRPr="00BD39FB">
        <w:rPr>
          <w:rFonts w:ascii="Book Antiqua" w:hAnsi="Book Antiqua" w:cs="Arial"/>
          <w:sz w:val="24"/>
          <w:szCs w:val="24"/>
        </w:rPr>
        <w:t xml:space="preserve"> Crnoj Gori </w:t>
      </w:r>
      <w:r>
        <w:rPr>
          <w:rFonts w:ascii="Book Antiqua" w:hAnsi="Book Antiqua" w:cs="Arial"/>
          <w:sz w:val="24"/>
          <w:szCs w:val="24"/>
        </w:rPr>
        <w:t xml:space="preserve">je </w:t>
      </w:r>
      <w:r w:rsidR="00333070" w:rsidRPr="00333070">
        <w:rPr>
          <w:rFonts w:ascii="Book Antiqua" w:hAnsi="Book Antiqua" w:cs="Arial"/>
          <w:sz w:val="24"/>
          <w:szCs w:val="24"/>
        </w:rPr>
        <w:t xml:space="preserve">u poslednjih pet godina </w:t>
      </w:r>
      <w:r>
        <w:rPr>
          <w:rFonts w:ascii="Book Antiqua" w:hAnsi="Book Antiqua" w:cs="Arial"/>
          <w:sz w:val="24"/>
          <w:szCs w:val="24"/>
        </w:rPr>
        <w:t xml:space="preserve">postignut inovativan napredak </w:t>
      </w:r>
      <w:r w:rsidR="00333070">
        <w:rPr>
          <w:rFonts w:ascii="Book Antiqua" w:hAnsi="Book Antiqua" w:cs="Arial"/>
          <w:sz w:val="24"/>
          <w:szCs w:val="24"/>
        </w:rPr>
        <w:t>u sistemu i</w:t>
      </w:r>
      <w:r w:rsidR="00333070">
        <w:rPr>
          <w:rFonts w:ascii="Book Antiqua" w:hAnsi="Book Antiqua" w:cs="Arial"/>
          <w:sz w:val="24"/>
          <w:szCs w:val="24"/>
          <w:lang w:val="sr-Latn-ME"/>
        </w:rPr>
        <w:t xml:space="preserve">zvršenja krivičnih sankcija, uz pomoć </w:t>
      </w:r>
      <w:r w:rsidRPr="00BD39FB">
        <w:rPr>
          <w:rFonts w:ascii="Book Antiqua" w:hAnsi="Book Antiqua" w:cs="Arial"/>
          <w:sz w:val="24"/>
          <w:szCs w:val="24"/>
        </w:rPr>
        <w:t>nacionaln</w:t>
      </w:r>
      <w:r>
        <w:rPr>
          <w:rFonts w:ascii="Book Antiqua" w:hAnsi="Book Antiqua" w:cs="Arial"/>
          <w:sz w:val="24"/>
          <w:szCs w:val="24"/>
        </w:rPr>
        <w:t>e</w:t>
      </w:r>
      <w:r w:rsidRPr="00BD39FB">
        <w:rPr>
          <w:rFonts w:ascii="Book Antiqua" w:hAnsi="Book Antiqua" w:cs="Arial"/>
          <w:sz w:val="24"/>
          <w:szCs w:val="24"/>
        </w:rPr>
        <w:t xml:space="preserve"> i međunarodn</w:t>
      </w:r>
      <w:r>
        <w:rPr>
          <w:rFonts w:ascii="Book Antiqua" w:hAnsi="Book Antiqua" w:cs="Arial"/>
          <w:sz w:val="24"/>
          <w:szCs w:val="24"/>
        </w:rPr>
        <w:t>e</w:t>
      </w:r>
      <w:r w:rsidRPr="00BD39FB">
        <w:rPr>
          <w:rFonts w:ascii="Book Antiqua" w:hAnsi="Book Antiqua" w:cs="Arial"/>
          <w:sz w:val="24"/>
          <w:szCs w:val="24"/>
        </w:rPr>
        <w:t xml:space="preserve"> podršk</w:t>
      </w:r>
      <w:r>
        <w:rPr>
          <w:rFonts w:ascii="Book Antiqua" w:hAnsi="Book Antiqua" w:cs="Arial"/>
          <w:sz w:val="24"/>
          <w:szCs w:val="24"/>
        </w:rPr>
        <w:t>e</w:t>
      </w:r>
      <w:r w:rsidR="00333070">
        <w:rPr>
          <w:rFonts w:ascii="Book Antiqua" w:hAnsi="Book Antiqua" w:cs="Arial"/>
          <w:sz w:val="24"/>
          <w:szCs w:val="24"/>
        </w:rPr>
        <w:t xml:space="preserve">, a što ukazuje da strateški pristup u ovoj oblasti </w:t>
      </w:r>
      <w:r>
        <w:rPr>
          <w:rFonts w:ascii="Book Antiqua" w:hAnsi="Book Antiqua" w:cs="Arial"/>
          <w:sz w:val="24"/>
          <w:szCs w:val="24"/>
        </w:rPr>
        <w:t>postaje sve</w:t>
      </w:r>
      <w:r w:rsidRPr="00BD39FB">
        <w:rPr>
          <w:rFonts w:ascii="Book Antiqua" w:hAnsi="Book Antiqua" w:cs="Arial"/>
          <w:sz w:val="24"/>
          <w:szCs w:val="24"/>
        </w:rPr>
        <w:t xml:space="preserve"> </w:t>
      </w:r>
      <w:r>
        <w:rPr>
          <w:rFonts w:ascii="Book Antiqua" w:hAnsi="Book Antiqua" w:cs="Arial"/>
          <w:sz w:val="24"/>
          <w:szCs w:val="24"/>
        </w:rPr>
        <w:t>neophod</w:t>
      </w:r>
      <w:r w:rsidRPr="00BD39FB">
        <w:rPr>
          <w:rFonts w:ascii="Book Antiqua" w:hAnsi="Book Antiqua" w:cs="Arial"/>
          <w:sz w:val="24"/>
          <w:szCs w:val="24"/>
        </w:rPr>
        <w:t>n</w:t>
      </w:r>
      <w:r>
        <w:rPr>
          <w:rFonts w:ascii="Book Antiqua" w:hAnsi="Book Antiqua" w:cs="Arial"/>
          <w:sz w:val="24"/>
          <w:szCs w:val="24"/>
        </w:rPr>
        <w:t>iji</w:t>
      </w:r>
      <w:r w:rsidRPr="00BD39FB">
        <w:rPr>
          <w:rFonts w:ascii="Book Antiqua" w:hAnsi="Book Antiqua" w:cs="Arial"/>
          <w:sz w:val="24"/>
          <w:szCs w:val="24"/>
        </w:rPr>
        <w:t>.</w:t>
      </w:r>
    </w:p>
    <w:p w:rsidR="00044DD1" w:rsidRDefault="00044DD1" w:rsidP="00965EE5">
      <w:pPr>
        <w:spacing w:after="200"/>
        <w:jc w:val="both"/>
        <w:rPr>
          <w:rFonts w:ascii="Book Antiqua" w:hAnsi="Book Antiqua" w:cs="Arial"/>
          <w:sz w:val="24"/>
          <w:szCs w:val="24"/>
        </w:rPr>
      </w:pPr>
      <w:r w:rsidRPr="00BD39FB">
        <w:rPr>
          <w:rFonts w:ascii="Book Antiqua" w:hAnsi="Book Antiqua" w:cs="Arial"/>
          <w:sz w:val="24"/>
          <w:szCs w:val="24"/>
        </w:rPr>
        <w:t>Strategija za izvršenje krivičnih sankcija je sveobuhvatn</w:t>
      </w:r>
      <w:r w:rsidR="00F343E3">
        <w:rPr>
          <w:rFonts w:ascii="Book Antiqua" w:hAnsi="Book Antiqua" w:cs="Arial"/>
          <w:sz w:val="24"/>
          <w:szCs w:val="24"/>
        </w:rPr>
        <w:t>i dokument</w:t>
      </w:r>
      <w:r w:rsidRPr="00BD39FB">
        <w:rPr>
          <w:rFonts w:ascii="Book Antiqua" w:hAnsi="Book Antiqua" w:cs="Arial"/>
          <w:sz w:val="24"/>
          <w:szCs w:val="24"/>
        </w:rPr>
        <w:t xml:space="preserve"> koj</w:t>
      </w:r>
      <w:r w:rsidR="00F343E3">
        <w:rPr>
          <w:rFonts w:ascii="Book Antiqua" w:hAnsi="Book Antiqua" w:cs="Arial"/>
          <w:sz w:val="24"/>
          <w:szCs w:val="24"/>
        </w:rPr>
        <w:t>i</w:t>
      </w:r>
      <w:r w:rsidRPr="00BD39FB">
        <w:rPr>
          <w:rFonts w:ascii="Book Antiqua" w:hAnsi="Book Antiqua" w:cs="Arial"/>
          <w:sz w:val="24"/>
          <w:szCs w:val="24"/>
        </w:rPr>
        <w:t xml:space="preserve"> </w:t>
      </w:r>
      <w:r w:rsidR="00F343E3">
        <w:rPr>
          <w:rFonts w:ascii="Book Antiqua" w:hAnsi="Book Antiqua" w:cs="Arial"/>
          <w:sz w:val="24"/>
          <w:szCs w:val="24"/>
        </w:rPr>
        <w:t>predstavlja osnovu za</w:t>
      </w:r>
      <w:r w:rsidRPr="00BD39FB">
        <w:rPr>
          <w:rFonts w:ascii="Book Antiqua" w:hAnsi="Book Antiqua" w:cs="Arial"/>
          <w:sz w:val="24"/>
          <w:szCs w:val="24"/>
        </w:rPr>
        <w:t xml:space="preserve"> reformu i funkcionisanje </w:t>
      </w:r>
      <w:r w:rsidR="00F343E3">
        <w:rPr>
          <w:rFonts w:ascii="Book Antiqua" w:hAnsi="Book Antiqua" w:cs="Arial"/>
          <w:sz w:val="24"/>
          <w:szCs w:val="24"/>
        </w:rPr>
        <w:t>pravosudnog sistema u dijelu</w:t>
      </w:r>
      <w:r>
        <w:rPr>
          <w:rFonts w:ascii="Book Antiqua" w:hAnsi="Book Antiqua" w:cs="Arial"/>
          <w:sz w:val="24"/>
          <w:szCs w:val="24"/>
        </w:rPr>
        <w:t xml:space="preserve"> izvršenj</w:t>
      </w:r>
      <w:r w:rsidR="00F343E3">
        <w:rPr>
          <w:rFonts w:ascii="Book Antiqua" w:hAnsi="Book Antiqua" w:cs="Arial"/>
          <w:sz w:val="24"/>
          <w:szCs w:val="24"/>
        </w:rPr>
        <w:t>a</w:t>
      </w:r>
      <w:r w:rsidRPr="00BD39FB">
        <w:rPr>
          <w:rFonts w:ascii="Book Antiqua" w:hAnsi="Book Antiqua" w:cs="Arial"/>
          <w:sz w:val="24"/>
          <w:szCs w:val="24"/>
        </w:rPr>
        <w:t xml:space="preserve"> krivičnih sankcija.</w:t>
      </w:r>
    </w:p>
    <w:p w:rsidR="00044DD1" w:rsidRDefault="00F343E3" w:rsidP="00965EE5">
      <w:pPr>
        <w:spacing w:after="200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Strategijom će se ojačati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 efektivno i efikasno upravljanje </w:t>
      </w:r>
      <w:r w:rsidR="00333070">
        <w:rPr>
          <w:rFonts w:ascii="Book Antiqua" w:hAnsi="Book Antiqua" w:cs="Arial"/>
          <w:sz w:val="24"/>
          <w:szCs w:val="24"/>
        </w:rPr>
        <w:t>sistemom izvršenja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 krivičnih sankcija u C</w:t>
      </w:r>
      <w:r>
        <w:rPr>
          <w:rFonts w:ascii="Book Antiqua" w:hAnsi="Book Antiqua" w:cs="Arial"/>
          <w:sz w:val="24"/>
          <w:szCs w:val="24"/>
        </w:rPr>
        <w:t>rnoj Gori u narednih pet godina,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 </w:t>
      </w:r>
      <w:r>
        <w:rPr>
          <w:rFonts w:ascii="Book Antiqua" w:hAnsi="Book Antiqua" w:cs="Arial"/>
          <w:sz w:val="24"/>
          <w:szCs w:val="24"/>
        </w:rPr>
        <w:t>sa jačanjem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 kapaciteta i prim</w:t>
      </w:r>
      <w:r w:rsidR="00044DD1">
        <w:rPr>
          <w:rFonts w:ascii="Book Antiqua" w:hAnsi="Book Antiqua" w:cs="Arial"/>
          <w:sz w:val="24"/>
          <w:szCs w:val="24"/>
        </w:rPr>
        <w:t>j</w:t>
      </w:r>
      <w:r w:rsidR="00DF0DB6">
        <w:rPr>
          <w:rFonts w:ascii="Book Antiqua" w:hAnsi="Book Antiqua" w:cs="Arial"/>
          <w:sz w:val="24"/>
          <w:szCs w:val="24"/>
        </w:rPr>
        <w:t>en</w:t>
      </w:r>
      <w:r>
        <w:rPr>
          <w:rFonts w:ascii="Book Antiqua" w:hAnsi="Book Antiqua" w:cs="Arial"/>
          <w:sz w:val="24"/>
          <w:szCs w:val="24"/>
        </w:rPr>
        <w:t>om</w:t>
      </w:r>
      <w:r w:rsidR="00DF0DB6">
        <w:rPr>
          <w:rFonts w:ascii="Book Antiqua" w:hAnsi="Book Antiqua" w:cs="Arial"/>
          <w:sz w:val="24"/>
          <w:szCs w:val="24"/>
        </w:rPr>
        <w:t xml:space="preserve"> najboljih praksi Evropske unije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 </w:t>
      </w:r>
      <w:r w:rsidR="007231BF">
        <w:rPr>
          <w:rFonts w:ascii="Book Antiqua" w:hAnsi="Book Antiqua" w:cs="Arial"/>
          <w:sz w:val="24"/>
          <w:szCs w:val="24"/>
        </w:rPr>
        <w:t xml:space="preserve">(EU) </w:t>
      </w:r>
      <w:r w:rsidR="00044DD1" w:rsidRPr="00BD39FB">
        <w:rPr>
          <w:rFonts w:ascii="Book Antiqua" w:hAnsi="Book Antiqua" w:cs="Arial"/>
          <w:sz w:val="24"/>
          <w:szCs w:val="24"/>
        </w:rPr>
        <w:t>u oblasti zatvorskih</w:t>
      </w:r>
      <w:r w:rsidR="00044DD1">
        <w:rPr>
          <w:rFonts w:ascii="Book Antiqua" w:hAnsi="Book Antiqua" w:cs="Arial"/>
          <w:sz w:val="24"/>
          <w:szCs w:val="24"/>
        </w:rPr>
        <w:t xml:space="preserve"> ustanova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 i </w:t>
      </w:r>
      <w:r w:rsidR="00044DD1">
        <w:rPr>
          <w:rFonts w:ascii="Book Antiqua" w:hAnsi="Book Antiqua" w:cs="Arial"/>
          <w:sz w:val="24"/>
          <w:szCs w:val="24"/>
        </w:rPr>
        <w:t>probacionih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 </w:t>
      </w:r>
      <w:r w:rsidR="00044DD1">
        <w:rPr>
          <w:rFonts w:ascii="Book Antiqua" w:hAnsi="Book Antiqua" w:cs="Arial"/>
          <w:sz w:val="24"/>
          <w:szCs w:val="24"/>
        </w:rPr>
        <w:t>službi u okviru odgovarajućih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 struktura u Crnoj Gori. Zakon o izvr</w:t>
      </w:r>
      <w:r w:rsidR="00044DD1" w:rsidRPr="00BD39FB">
        <w:rPr>
          <w:rFonts w:ascii="Book Antiqua" w:hAnsi="Book Antiqua" w:cs="Book Antiqua"/>
          <w:sz w:val="24"/>
          <w:szCs w:val="24"/>
        </w:rPr>
        <w:t>š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enju uslovne osude i kazne rada u javnom interesu, koji je stupio na snagu </w:t>
      </w:r>
      <w:r w:rsidR="00044DD1">
        <w:rPr>
          <w:rFonts w:ascii="Book Antiqua" w:hAnsi="Book Antiqua" w:cs="Arial"/>
          <w:sz w:val="24"/>
          <w:szCs w:val="24"/>
        </w:rPr>
        <w:t>7. avgusta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 2014.</w:t>
      </w:r>
      <w:r w:rsidR="00044DD1">
        <w:rPr>
          <w:rFonts w:ascii="Book Antiqua" w:hAnsi="Book Antiqua" w:cs="Arial"/>
          <w:sz w:val="24"/>
          <w:szCs w:val="24"/>
        </w:rPr>
        <w:t xml:space="preserve"> godine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 (</w:t>
      </w:r>
      <w:r w:rsidR="00044DD1">
        <w:rPr>
          <w:rFonts w:ascii="Book Antiqua" w:hAnsi="Book Antiqua" w:cs="Arial"/>
          <w:sz w:val="24"/>
          <w:szCs w:val="24"/>
        </w:rPr>
        <w:t>“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Službeni list </w:t>
      </w:r>
      <w:r w:rsidR="00044DD1" w:rsidRPr="005602E1">
        <w:rPr>
          <w:rFonts w:ascii="Book Antiqua" w:hAnsi="Book Antiqua" w:cs="Arial"/>
          <w:sz w:val="24"/>
          <w:szCs w:val="24"/>
        </w:rPr>
        <w:t>Crne Gore</w:t>
      </w:r>
      <w:r w:rsidR="00044DD1">
        <w:rPr>
          <w:rFonts w:ascii="Book Antiqua" w:hAnsi="Book Antiqua" w:cs="Arial"/>
          <w:sz w:val="24"/>
          <w:szCs w:val="24"/>
        </w:rPr>
        <w:t xml:space="preserve">”, broj </w:t>
      </w:r>
      <w:r w:rsidR="00044DD1" w:rsidRPr="005602E1">
        <w:rPr>
          <w:rFonts w:ascii="Book Antiqua" w:hAnsi="Book Antiqua" w:cs="Arial"/>
          <w:sz w:val="24"/>
          <w:szCs w:val="24"/>
        </w:rPr>
        <w:t xml:space="preserve"> 032/14 od 30. jula 2014. godine)</w:t>
      </w:r>
      <w:r w:rsidR="00044DD1">
        <w:rPr>
          <w:rFonts w:ascii="Book Antiqua" w:hAnsi="Book Antiqua" w:cs="Arial"/>
          <w:sz w:val="24"/>
          <w:szCs w:val="24"/>
        </w:rPr>
        <w:t xml:space="preserve"> i Zakon o izvršenju kazni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 zatvor</w:t>
      </w:r>
      <w:r w:rsidR="00044DD1">
        <w:rPr>
          <w:rFonts w:ascii="Book Antiqua" w:hAnsi="Book Antiqua" w:cs="Arial"/>
          <w:sz w:val="24"/>
          <w:szCs w:val="24"/>
        </w:rPr>
        <w:t>i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, </w:t>
      </w:r>
      <w:r w:rsidR="00044DD1">
        <w:rPr>
          <w:rFonts w:ascii="Book Antiqua" w:hAnsi="Book Antiqua" w:cs="Arial"/>
          <w:sz w:val="24"/>
          <w:szCs w:val="24"/>
        </w:rPr>
        <w:t>novčane kazne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 i m</w:t>
      </w:r>
      <w:r w:rsidR="00044DD1">
        <w:rPr>
          <w:rFonts w:ascii="Book Antiqua" w:hAnsi="Book Antiqua" w:cs="Arial"/>
          <w:sz w:val="24"/>
          <w:szCs w:val="24"/>
        </w:rPr>
        <w:t>j</w:t>
      </w:r>
      <w:r w:rsidR="00044DD1" w:rsidRPr="00BD39FB">
        <w:rPr>
          <w:rFonts w:ascii="Book Antiqua" w:hAnsi="Book Antiqua" w:cs="Arial"/>
          <w:sz w:val="24"/>
          <w:szCs w:val="24"/>
        </w:rPr>
        <w:t>er</w:t>
      </w:r>
      <w:r w:rsidR="00044DD1">
        <w:rPr>
          <w:rFonts w:ascii="Book Antiqua" w:hAnsi="Book Antiqua" w:cs="Arial"/>
          <w:sz w:val="24"/>
          <w:szCs w:val="24"/>
        </w:rPr>
        <w:t>a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 bezb</w:t>
      </w:r>
      <w:r w:rsidR="00044DD1">
        <w:rPr>
          <w:rFonts w:ascii="Book Antiqua" w:hAnsi="Book Antiqua" w:cs="Arial"/>
          <w:sz w:val="24"/>
          <w:szCs w:val="24"/>
        </w:rPr>
        <w:t>j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ednosti, koji je stupio na snagu 18. jula 2015. </w:t>
      </w:r>
      <w:r w:rsidR="00044DD1">
        <w:rPr>
          <w:rFonts w:ascii="Book Antiqua" w:hAnsi="Book Antiqua" w:cs="Arial"/>
          <w:sz w:val="24"/>
          <w:szCs w:val="24"/>
        </w:rPr>
        <w:t>godine (“</w:t>
      </w:r>
      <w:r w:rsidR="00044DD1" w:rsidRPr="00BD39FB">
        <w:rPr>
          <w:rFonts w:ascii="Book Antiqua" w:hAnsi="Book Antiqua" w:cs="Arial"/>
          <w:sz w:val="24"/>
          <w:szCs w:val="24"/>
        </w:rPr>
        <w:t>Služben</w:t>
      </w:r>
      <w:r w:rsidR="00044DD1">
        <w:rPr>
          <w:rFonts w:ascii="Book Antiqua" w:hAnsi="Book Antiqua" w:cs="Arial"/>
          <w:sz w:val="24"/>
          <w:szCs w:val="24"/>
        </w:rPr>
        <w:t>i list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 </w:t>
      </w:r>
      <w:r w:rsidR="00044DD1" w:rsidRPr="005602E1">
        <w:rPr>
          <w:rFonts w:ascii="Book Antiqua" w:hAnsi="Book Antiqua" w:cs="Arial"/>
          <w:sz w:val="24"/>
          <w:szCs w:val="24"/>
        </w:rPr>
        <w:t>Crne Gore</w:t>
      </w:r>
      <w:r w:rsidR="00044DD1">
        <w:rPr>
          <w:rFonts w:ascii="Book Antiqua" w:hAnsi="Book Antiqua" w:cs="Arial"/>
          <w:sz w:val="24"/>
          <w:szCs w:val="24"/>
        </w:rPr>
        <w:t>”, broj</w:t>
      </w:r>
      <w:r w:rsidR="00044DD1" w:rsidRPr="005602E1">
        <w:rPr>
          <w:rFonts w:ascii="Book Antiqua" w:hAnsi="Book Antiqua" w:cs="Arial"/>
          <w:sz w:val="24"/>
          <w:szCs w:val="24"/>
        </w:rPr>
        <w:t xml:space="preserve"> 036/15 od 10. jula 2015. godine),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 usklađen</w:t>
      </w:r>
      <w:r w:rsidR="00044DD1">
        <w:rPr>
          <w:rFonts w:ascii="Book Antiqua" w:hAnsi="Book Antiqua" w:cs="Arial"/>
          <w:sz w:val="24"/>
          <w:szCs w:val="24"/>
        </w:rPr>
        <w:t>i su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 sa međunarodnim standardima, uglavnom sa Evropskom konvencijom o ljudskim pravima, Evropskim zatvorskim pravilima, kao i brojn</w:t>
      </w:r>
      <w:r w:rsidR="00044DD1">
        <w:rPr>
          <w:rFonts w:ascii="Book Antiqua" w:hAnsi="Book Antiqua" w:cs="Arial"/>
          <w:sz w:val="24"/>
          <w:szCs w:val="24"/>
        </w:rPr>
        <w:t>im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 preporuk</w:t>
      </w:r>
      <w:r w:rsidR="00044DD1">
        <w:rPr>
          <w:rFonts w:ascii="Book Antiqua" w:hAnsi="Book Antiqua" w:cs="Arial"/>
          <w:sz w:val="24"/>
          <w:szCs w:val="24"/>
        </w:rPr>
        <w:t>ama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 </w:t>
      </w:r>
      <w:r w:rsidR="00333070">
        <w:rPr>
          <w:rFonts w:ascii="Book Antiqua" w:hAnsi="Book Antiqua" w:cs="Arial"/>
          <w:sz w:val="24"/>
          <w:szCs w:val="24"/>
        </w:rPr>
        <w:t>Komiteta ministara Savjeta Evrope.</w:t>
      </w:r>
    </w:p>
    <w:p w:rsidR="00044DD1" w:rsidRDefault="00044DD1" w:rsidP="00AA1009">
      <w:pPr>
        <w:spacing w:after="200"/>
        <w:jc w:val="both"/>
        <w:rPr>
          <w:rFonts w:ascii="Book Antiqua" w:hAnsi="Book Antiqua" w:cs="Arial"/>
          <w:sz w:val="24"/>
          <w:szCs w:val="24"/>
        </w:rPr>
      </w:pPr>
      <w:r w:rsidRPr="008D73A8">
        <w:rPr>
          <w:rFonts w:ascii="Book Antiqua" w:hAnsi="Book Antiqua" w:cs="Arial"/>
          <w:sz w:val="24"/>
          <w:szCs w:val="24"/>
        </w:rPr>
        <w:t>Glavni ciljevi reforme u oblasti izvršenja krivičnih sa</w:t>
      </w:r>
      <w:r>
        <w:rPr>
          <w:rFonts w:ascii="Book Antiqua" w:hAnsi="Book Antiqua" w:cs="Arial"/>
          <w:sz w:val="24"/>
          <w:szCs w:val="24"/>
        </w:rPr>
        <w:t>nkcija uključuju</w:t>
      </w:r>
      <w:r w:rsidRPr="008D73A8">
        <w:rPr>
          <w:rFonts w:ascii="Book Antiqua" w:hAnsi="Book Antiqua" w:cs="Arial"/>
          <w:sz w:val="24"/>
          <w:szCs w:val="24"/>
        </w:rPr>
        <w:t xml:space="preserve"> stalnu reviziju pravnog okvira, dalje jačanje prim</w:t>
      </w:r>
      <w:r>
        <w:rPr>
          <w:rFonts w:ascii="Book Antiqua" w:hAnsi="Book Antiqua" w:cs="Arial"/>
          <w:sz w:val="24"/>
          <w:szCs w:val="24"/>
        </w:rPr>
        <w:t>j</w:t>
      </w:r>
      <w:r w:rsidRPr="008D73A8">
        <w:rPr>
          <w:rFonts w:ascii="Book Antiqua" w:hAnsi="Book Antiqua" w:cs="Arial"/>
          <w:sz w:val="24"/>
          <w:szCs w:val="24"/>
        </w:rPr>
        <w:t>en</w:t>
      </w:r>
      <w:r>
        <w:rPr>
          <w:rFonts w:ascii="Book Antiqua" w:hAnsi="Book Antiqua" w:cs="Arial"/>
          <w:sz w:val="24"/>
          <w:szCs w:val="24"/>
        </w:rPr>
        <w:t>e</w:t>
      </w:r>
      <w:r w:rsidRPr="008D73A8">
        <w:rPr>
          <w:rFonts w:ascii="Book Antiqua" w:hAnsi="Book Antiqua" w:cs="Arial"/>
          <w:sz w:val="24"/>
          <w:szCs w:val="24"/>
        </w:rPr>
        <w:t xml:space="preserve"> zakona i podzakonskih akata, dodatno smanje</w:t>
      </w:r>
      <w:r>
        <w:rPr>
          <w:rFonts w:ascii="Book Antiqua" w:hAnsi="Book Antiqua" w:cs="Arial"/>
          <w:sz w:val="24"/>
          <w:szCs w:val="24"/>
        </w:rPr>
        <w:t>nje broja zatvorenika, stvaranje boljih uslova za pritvorenike, reformu obrazovanja i resocijalizaciju</w:t>
      </w:r>
      <w:r w:rsidRPr="008D73A8">
        <w:rPr>
          <w:rFonts w:ascii="Book Antiqua" w:hAnsi="Book Antiqua" w:cs="Arial"/>
          <w:sz w:val="24"/>
          <w:szCs w:val="24"/>
        </w:rPr>
        <w:t xml:space="preserve"> zatvorenika sa mogu</w:t>
      </w:r>
      <w:r>
        <w:rPr>
          <w:rFonts w:ascii="Book Antiqua" w:hAnsi="Book Antiqua" w:cs="Arial"/>
          <w:sz w:val="24"/>
          <w:szCs w:val="24"/>
        </w:rPr>
        <w:t>ć</w:t>
      </w:r>
      <w:r w:rsidRPr="008D73A8">
        <w:rPr>
          <w:rFonts w:ascii="Book Antiqua" w:hAnsi="Book Antiqua" w:cs="Arial"/>
          <w:sz w:val="24"/>
          <w:szCs w:val="24"/>
        </w:rPr>
        <w:t>nostima za rad i zapošljavanje, poboljšanje upravljanja ljudskim resursima i obuk</w:t>
      </w:r>
      <w:r>
        <w:rPr>
          <w:rFonts w:ascii="Book Antiqua" w:hAnsi="Book Antiqua" w:cs="Arial"/>
          <w:sz w:val="24"/>
          <w:szCs w:val="24"/>
        </w:rPr>
        <w:t>e</w:t>
      </w:r>
      <w:r w:rsidRPr="008D73A8">
        <w:rPr>
          <w:rFonts w:ascii="Book Antiqua" w:hAnsi="Book Antiqua" w:cs="Arial"/>
          <w:sz w:val="24"/>
          <w:szCs w:val="24"/>
        </w:rPr>
        <w:t xml:space="preserve"> i poboljšanje uslova rada za zaposlene u sistem</w:t>
      </w:r>
      <w:r>
        <w:rPr>
          <w:rFonts w:ascii="Book Antiqua" w:hAnsi="Book Antiqua" w:cs="Arial"/>
          <w:sz w:val="24"/>
          <w:szCs w:val="24"/>
        </w:rPr>
        <w:t>u</w:t>
      </w:r>
      <w:r w:rsidRPr="008D73A8">
        <w:rPr>
          <w:rFonts w:ascii="Book Antiqua" w:hAnsi="Book Antiqua" w:cs="Arial"/>
          <w:sz w:val="24"/>
          <w:szCs w:val="24"/>
        </w:rPr>
        <w:t xml:space="preserve"> izvršenj</w:t>
      </w:r>
      <w:r>
        <w:rPr>
          <w:rFonts w:ascii="Book Antiqua" w:hAnsi="Book Antiqua" w:cs="Arial"/>
          <w:sz w:val="24"/>
          <w:szCs w:val="24"/>
        </w:rPr>
        <w:t>a</w:t>
      </w:r>
      <w:r w:rsidRPr="008D73A8">
        <w:rPr>
          <w:rFonts w:ascii="Book Antiqua" w:hAnsi="Book Antiqua" w:cs="Arial"/>
          <w:sz w:val="24"/>
          <w:szCs w:val="24"/>
        </w:rPr>
        <w:t xml:space="preserve"> krivičnih sankcija.</w:t>
      </w:r>
    </w:p>
    <w:p w:rsidR="007050B8" w:rsidRDefault="007050B8" w:rsidP="00965EE5">
      <w:pPr>
        <w:spacing w:after="200" w:line="276" w:lineRule="auto"/>
        <w:rPr>
          <w:rFonts w:ascii="Book Antiqua" w:hAnsi="Book Antiqua" w:cs="Arial"/>
          <w:sz w:val="24"/>
          <w:szCs w:val="24"/>
        </w:rPr>
      </w:pPr>
    </w:p>
    <w:p w:rsidR="00333070" w:rsidRDefault="00333070" w:rsidP="00965EE5">
      <w:pPr>
        <w:spacing w:after="200" w:line="276" w:lineRule="auto"/>
        <w:rPr>
          <w:rFonts w:ascii="Book Antiqua" w:hAnsi="Book Antiqua" w:cs="Arial"/>
          <w:sz w:val="24"/>
          <w:szCs w:val="24"/>
        </w:rPr>
      </w:pPr>
    </w:p>
    <w:p w:rsidR="00333070" w:rsidRDefault="00333070" w:rsidP="00965EE5">
      <w:pPr>
        <w:spacing w:after="200" w:line="276" w:lineRule="auto"/>
        <w:rPr>
          <w:rFonts w:ascii="Book Antiqua" w:hAnsi="Book Antiqua"/>
          <w:sz w:val="24"/>
          <w:szCs w:val="24"/>
          <w:lang w:val="en-US"/>
        </w:rPr>
      </w:pPr>
    </w:p>
    <w:p w:rsidR="00F30604" w:rsidRDefault="00F30604" w:rsidP="00965EE5">
      <w:pPr>
        <w:spacing w:after="200" w:line="276" w:lineRule="auto"/>
        <w:rPr>
          <w:rFonts w:ascii="Book Antiqua" w:hAnsi="Book Antiqua"/>
          <w:sz w:val="24"/>
          <w:szCs w:val="24"/>
          <w:lang w:val="en-US"/>
        </w:rPr>
      </w:pPr>
    </w:p>
    <w:p w:rsidR="00DA35CE" w:rsidRDefault="00DA35CE" w:rsidP="00965EE5">
      <w:pPr>
        <w:spacing w:after="200" w:line="276" w:lineRule="auto"/>
        <w:rPr>
          <w:rFonts w:ascii="Book Antiqua" w:hAnsi="Book Antiqua"/>
          <w:sz w:val="24"/>
          <w:szCs w:val="24"/>
          <w:lang w:val="en-US"/>
        </w:rPr>
      </w:pPr>
    </w:p>
    <w:p w:rsidR="003C1685" w:rsidRDefault="00384E68" w:rsidP="00965EE5">
      <w:pPr>
        <w:spacing w:after="200" w:line="276" w:lineRule="auto"/>
        <w:rPr>
          <w:rFonts w:ascii="Book Antiqua" w:hAnsi="Book Antiqua"/>
          <w:sz w:val="24"/>
          <w:szCs w:val="24"/>
          <w:lang w:val="en-US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19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43815</wp:posOffset>
                </wp:positionV>
                <wp:extent cx="5553075" cy="409575"/>
                <wp:effectExtent l="19050" t="167640" r="161925" b="13335"/>
                <wp:wrapNone/>
                <wp:docPr id="2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3075" cy="409575"/>
                        </a:xfrm>
                        <a:prstGeom prst="flowChartProcess">
                          <a:avLst/>
                        </a:prstGeom>
                        <a:solidFill>
                          <a:srgbClr val="70AD47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70AD47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756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3753B3" w:rsidRDefault="00867AA1" w:rsidP="00965EE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Ciljevi ove Strategije su</w:t>
                            </w:r>
                            <w:r w:rsidRPr="003753B3">
                              <w:rPr>
                                <w:rFonts w:ascii="Book Antiqua" w:hAnsi="Book Antiqua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AutoShape 21" o:spid="_x0000_s1027" type="#_x0000_t109" style="position:absolute;margin-left:1.5pt;margin-top:3.45pt;width:437.25pt;height:32.25pt;z-index: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" fillcolor="#70ad47">
                <v:shadow color="#375623" opacity=".5" offset="1pt"/>
                <o:extrusion v:ext="view" color="#70ad47" on="t"/>
                <v:textbox>
                  <w:txbxContent>
                    <w:p w:rsidR="00867AA1" w:rsidRPr="003753B3" w:rsidRDefault="00867AA1" w:rsidP="00965EE5">
                      <w:pPr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rFonts w:ascii="Book Antiqua" w:hAnsi="Book Antiqua" w:cs="Arial"/>
                          <w:b/>
                          <w:color w:val="FFFFFF"/>
                          <w:sz w:val="24"/>
                          <w:szCs w:val="24"/>
                        </w:rPr>
                        <w:t>Ciljevi ove Strategije su</w:t>
                      </w:r>
                      <w:r w:rsidRPr="003753B3">
                        <w:rPr>
                          <w:rFonts w:ascii="Book Antiqua" w:hAnsi="Book Antiqua" w:cs="Arial"/>
                          <w:b/>
                          <w:color w:val="FFFFFF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DA35CE" w:rsidRDefault="00DA35CE" w:rsidP="00965EE5">
      <w:pPr>
        <w:spacing w:after="200" w:line="276" w:lineRule="auto"/>
        <w:rPr>
          <w:rFonts w:ascii="Book Antiqua" w:hAnsi="Book Antiqua"/>
          <w:sz w:val="24"/>
          <w:szCs w:val="24"/>
          <w:lang w:val="en-US"/>
        </w:rPr>
      </w:pPr>
    </w:p>
    <w:p w:rsidR="00884B92" w:rsidRDefault="00884B92" w:rsidP="00965EE5">
      <w:pPr>
        <w:spacing w:after="200" w:line="276" w:lineRule="auto"/>
        <w:rPr>
          <w:rFonts w:ascii="Book Antiqua" w:hAnsi="Book Antiqua"/>
          <w:sz w:val="24"/>
          <w:szCs w:val="24"/>
          <w:lang w:val="en-US"/>
        </w:rPr>
      </w:pPr>
    </w:p>
    <w:p w:rsidR="00884B92" w:rsidRDefault="00884B92" w:rsidP="00965EE5">
      <w:pPr>
        <w:spacing w:after="200" w:line="276" w:lineRule="auto"/>
        <w:rPr>
          <w:rFonts w:ascii="Book Antiqua" w:hAnsi="Book Antiqua"/>
          <w:sz w:val="24"/>
          <w:szCs w:val="24"/>
          <w:lang w:val="en-US"/>
        </w:rPr>
      </w:pPr>
    </w:p>
    <w:p w:rsidR="00DA35CE" w:rsidRPr="00965EE5" w:rsidRDefault="00DA35CE" w:rsidP="00965EE5">
      <w:pPr>
        <w:spacing w:after="200" w:line="276" w:lineRule="auto"/>
        <w:rPr>
          <w:rFonts w:ascii="Book Antiqua" w:hAnsi="Book Antiqua"/>
          <w:sz w:val="24"/>
          <w:szCs w:val="24"/>
          <w:lang w:val="en-US"/>
        </w:rPr>
      </w:pPr>
    </w:p>
    <w:p w:rsidR="00044DD1" w:rsidRPr="00965EE5" w:rsidRDefault="00384E68" w:rsidP="00965EE5">
      <w:pPr>
        <w:spacing w:after="200" w:line="276" w:lineRule="auto"/>
        <w:rPr>
          <w:rFonts w:ascii="Book Antiqua" w:hAnsi="Book Antiqua"/>
          <w:sz w:val="24"/>
          <w:szCs w:val="24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7" behindDoc="0" locked="0" layoutInCell="1" allowOverlap="1">
                <wp:simplePos x="0" y="0"/>
                <wp:positionH relativeFrom="margin">
                  <wp:posOffset>-57150</wp:posOffset>
                </wp:positionH>
                <wp:positionV relativeFrom="page">
                  <wp:posOffset>2371725</wp:posOffset>
                </wp:positionV>
                <wp:extent cx="5924550" cy="2667000"/>
                <wp:effectExtent l="19050" t="123825" r="123825" b="9525"/>
                <wp:wrapNone/>
                <wp:docPr id="2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266700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BCBCBC"/>
                            </a:gs>
                            <a:gs pos="100000">
                              <a:srgbClr val="00000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TopRight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BCBCBC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2437BC" w:rsidRDefault="00867AA1" w:rsidP="002437B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pBdr>
                                <w:top w:val="single" w:sz="4" w:space="6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4" w:color="auto"/>
                              </w:pBdr>
                              <w:shd w:val="pct20" w:color="auto" w:fill="FFFFFF"/>
                              <w:spacing w:after="0" w:line="240" w:lineRule="auto"/>
                              <w:ind w:left="426" w:hanging="66"/>
                              <w:jc w:val="both"/>
                              <w:rPr>
                                <w:rFonts w:ascii="Book Antiqua" w:hAnsi="Book Antiqua" w:cs="Arial"/>
                                <w:b/>
                                <w:color w:val="323E4F"/>
                                <w:sz w:val="24"/>
                                <w:szCs w:val="24"/>
                              </w:rPr>
                            </w:pPr>
                            <w:r w:rsidRPr="00B22D95">
                              <w:rPr>
                                <w:rFonts w:ascii="Book Antiqua" w:hAnsi="Book Antiqua" w:cs="Arial"/>
                                <w:b/>
                                <w:color w:val="323E4F"/>
                                <w:sz w:val="24"/>
                                <w:szCs w:val="24"/>
                              </w:rPr>
                              <w:t>JAČANJE PREVENCIJE I ZAŠTITE OD ZLOSTAVLJANJA I POŠTOVANJE LJUDSKIH PRAVA</w:t>
                            </w:r>
                          </w:p>
                          <w:p w:rsidR="00867AA1" w:rsidRPr="00D94B9E" w:rsidRDefault="00867AA1" w:rsidP="00D94B9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pBdr>
                                <w:top w:val="single" w:sz="4" w:space="6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4" w:color="auto"/>
                              </w:pBdr>
                              <w:shd w:val="pct20" w:color="auto" w:fill="FFFFFF"/>
                              <w:spacing w:after="0" w:line="240" w:lineRule="auto"/>
                              <w:ind w:left="426" w:hanging="66"/>
                              <w:jc w:val="both"/>
                              <w:rPr>
                                <w:rFonts w:ascii="Book Antiqua" w:hAnsi="Book Antiqua" w:cs="Arial"/>
                                <w:b/>
                                <w:color w:val="323E4F"/>
                                <w:sz w:val="24"/>
                                <w:szCs w:val="24"/>
                              </w:rPr>
                            </w:pPr>
                            <w:r w:rsidRPr="00B22D95">
                              <w:rPr>
                                <w:rFonts w:ascii="Book Antiqua" w:hAnsi="Book Antiqua" w:cs="Arial"/>
                                <w:b/>
                                <w:color w:val="323E4F"/>
                                <w:sz w:val="24"/>
                                <w:szCs w:val="24"/>
                                <w:lang w:val="it-IT"/>
                              </w:rPr>
                              <w:t xml:space="preserve">JAČANJE INSTITUCIONALNIH KAPACITETA </w:t>
                            </w:r>
                            <w:r>
                              <w:rPr>
                                <w:rFonts w:ascii="Book Antiqua" w:hAnsi="Book Antiqua" w:cs="Arial"/>
                                <w:b/>
                                <w:color w:val="323E4F"/>
                                <w:sz w:val="24"/>
                                <w:szCs w:val="24"/>
                                <w:lang w:val="it-IT"/>
                              </w:rPr>
                              <w:t>ZAVODA ZA IZVRŠENJE KRIVIČNIH SANKCIJA (ZIKS)</w:t>
                            </w:r>
                            <w:r w:rsidRPr="00B22D95">
                              <w:rPr>
                                <w:rFonts w:ascii="Book Antiqua" w:hAnsi="Book Antiqua" w:cs="Arial"/>
                                <w:b/>
                                <w:color w:val="323E4F"/>
                                <w:sz w:val="24"/>
                                <w:szCs w:val="24"/>
                                <w:lang w:val="it-IT"/>
                              </w:rPr>
                              <w:t xml:space="preserve"> I POTREBA ZA PREDUZIMANJEM MJERA TRETMANA I RESOCIJALIZACIJE ZA PRITVORENA LICA I OSUĐENIKE</w:t>
                            </w:r>
                          </w:p>
                          <w:p w:rsidR="00867AA1" w:rsidRPr="00D94B9E" w:rsidRDefault="00867AA1" w:rsidP="00D94B9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pBdr>
                                <w:top w:val="single" w:sz="4" w:space="6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4" w:color="auto"/>
                              </w:pBdr>
                              <w:shd w:val="pct20" w:color="auto" w:fill="FFFFFF"/>
                              <w:spacing w:after="0" w:line="240" w:lineRule="auto"/>
                              <w:ind w:left="426" w:hanging="66"/>
                              <w:jc w:val="both"/>
                              <w:rPr>
                                <w:rFonts w:ascii="Book Antiqua" w:hAnsi="Book Antiqua" w:cs="Arial"/>
                                <w:b/>
                                <w:color w:val="323E4F"/>
                                <w:sz w:val="24"/>
                                <w:szCs w:val="24"/>
                              </w:rPr>
                            </w:pPr>
                            <w:r w:rsidRPr="00B22D95">
                              <w:rPr>
                                <w:rFonts w:ascii="Book Antiqua" w:hAnsi="Book Antiqua" w:cs="Arial"/>
                                <w:b/>
                                <w:color w:val="323E4F"/>
                                <w:sz w:val="24"/>
                                <w:szCs w:val="24"/>
                                <w:lang w:val="it-IT"/>
                              </w:rPr>
                              <w:t xml:space="preserve">JAČANJE INSTITUCIONALNIH KAPACITETA </w:t>
                            </w:r>
                            <w:r>
                              <w:rPr>
                                <w:rFonts w:ascii="Book Antiqua" w:hAnsi="Book Antiqua" w:cs="Arial"/>
                                <w:b/>
                                <w:color w:val="323E4F"/>
                                <w:sz w:val="24"/>
                                <w:szCs w:val="24"/>
                                <w:lang w:val="it-IT"/>
                              </w:rPr>
                              <w:t>DIREKCIJ</w:t>
                            </w:r>
                            <w:r w:rsidRPr="00B22D95">
                              <w:rPr>
                                <w:rFonts w:ascii="Book Antiqua" w:hAnsi="Book Antiqua" w:cs="Arial"/>
                                <w:b/>
                                <w:color w:val="323E4F"/>
                                <w:sz w:val="24"/>
                                <w:szCs w:val="24"/>
                                <w:lang w:val="it-IT"/>
                              </w:rPr>
                              <w:t>E ZA USLOVNU SLOBODU RADI NADZORA PRESTUPNIKA SA IZREČENIM ALTERNATIVNIM SANKCIJAMA I MJERAMA</w:t>
                            </w:r>
                          </w:p>
                          <w:p w:rsidR="00867AA1" w:rsidRPr="00B22D95" w:rsidRDefault="00867AA1" w:rsidP="00D94B9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pBdr>
                                <w:top w:val="single" w:sz="4" w:space="6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4" w:color="auto"/>
                              </w:pBdr>
                              <w:shd w:val="pct20" w:color="auto" w:fill="FFFFFF"/>
                              <w:spacing w:after="0" w:line="240" w:lineRule="auto"/>
                              <w:ind w:left="426" w:hanging="66"/>
                              <w:jc w:val="both"/>
                              <w:rPr>
                                <w:rFonts w:ascii="Book Antiqua" w:hAnsi="Book Antiqua" w:cs="Arial"/>
                                <w:b/>
                                <w:color w:val="323E4F"/>
                                <w:sz w:val="24"/>
                                <w:szCs w:val="24"/>
                              </w:rPr>
                            </w:pPr>
                            <w:r w:rsidRPr="00B22D95">
                              <w:rPr>
                                <w:rFonts w:ascii="Book Antiqua" w:hAnsi="Book Antiqua" w:cs="Arial"/>
                                <w:b/>
                                <w:color w:val="323E4F"/>
                                <w:sz w:val="24"/>
                                <w:szCs w:val="24"/>
                                <w:lang w:val="it-IT"/>
                              </w:rPr>
                              <w:t>JAČANJE  KAMPANJA ZA PODIZANJE SVIJESTI PROFESIONALNOG I JAVNOG MNJENJA O IZVRŠENJU KRIVIČNIH SANKCIJA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7" o:spid="_x0000_s1028" type="#_x0000_t176" style="position:absolute;margin-left:-4.5pt;margin-top:186.75pt;width:466.5pt;height:210pt;z-index: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" fillcolor="#bcbcbc">
                <v:fill color2="black" focusposition=".5,.5" focussize="" focus="100%" type="gradientRadial"/>
                <v:shadow color="#7f7f7f" offset="1pt"/>
                <o:extrusion v:ext="view" backdepth="1in" color="#bcbcbc" on="t" type="perspective"/>
                <v:textbox>
                  <w:txbxContent>
                    <w:p w:rsidR="00867AA1" w:rsidRPr="002437BC" w:rsidRDefault="00867AA1" w:rsidP="002437BC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pBdr>
                          <w:top w:val="single" w:sz="4" w:space="6" w:color="auto"/>
                          <w:left w:val="single" w:sz="4" w:space="4" w:color="auto"/>
                          <w:bottom w:val="single" w:sz="4" w:space="0" w:color="auto"/>
                          <w:right w:val="single" w:sz="4" w:space="4" w:color="auto"/>
                        </w:pBdr>
                        <w:shd w:val="pct20" w:color="auto" w:fill="FFFFFF"/>
                        <w:spacing w:after="0" w:line="240" w:lineRule="auto"/>
                        <w:ind w:left="426" w:hanging="66"/>
                        <w:jc w:val="both"/>
                        <w:rPr>
                          <w:rFonts w:ascii="Book Antiqua" w:hAnsi="Book Antiqua" w:cs="Arial"/>
                          <w:b/>
                          <w:color w:val="323E4F"/>
                          <w:sz w:val="24"/>
                          <w:szCs w:val="24"/>
                        </w:rPr>
                      </w:pPr>
                      <w:r w:rsidRPr="00B22D95">
                        <w:rPr>
                          <w:rFonts w:ascii="Book Antiqua" w:hAnsi="Book Antiqua" w:cs="Arial"/>
                          <w:b/>
                          <w:color w:val="323E4F"/>
                          <w:sz w:val="24"/>
                          <w:szCs w:val="24"/>
                        </w:rPr>
                        <w:t>JAČANJE PREVENCIJE I ZAŠTITE OD ZLOSTAVLJANJA I POŠTOVANJE LJUDSKIH PRAVA</w:t>
                      </w:r>
                    </w:p>
                    <w:p w:rsidR="00867AA1" w:rsidRPr="00D94B9E" w:rsidRDefault="00867AA1" w:rsidP="00D94B9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pBdr>
                          <w:top w:val="single" w:sz="4" w:space="6" w:color="auto"/>
                          <w:left w:val="single" w:sz="4" w:space="4" w:color="auto"/>
                          <w:bottom w:val="single" w:sz="4" w:space="0" w:color="auto"/>
                          <w:right w:val="single" w:sz="4" w:space="4" w:color="auto"/>
                        </w:pBdr>
                        <w:shd w:val="pct20" w:color="auto" w:fill="FFFFFF"/>
                        <w:spacing w:after="0" w:line="240" w:lineRule="auto"/>
                        <w:ind w:left="426" w:hanging="66"/>
                        <w:jc w:val="both"/>
                        <w:rPr>
                          <w:rFonts w:ascii="Book Antiqua" w:hAnsi="Book Antiqua" w:cs="Arial"/>
                          <w:b/>
                          <w:color w:val="323E4F"/>
                          <w:sz w:val="24"/>
                          <w:szCs w:val="24"/>
                        </w:rPr>
                      </w:pPr>
                      <w:r w:rsidRPr="00B22D95">
                        <w:rPr>
                          <w:rFonts w:ascii="Book Antiqua" w:hAnsi="Book Antiqua" w:cs="Arial"/>
                          <w:b/>
                          <w:color w:val="323E4F"/>
                          <w:sz w:val="24"/>
                          <w:szCs w:val="24"/>
                          <w:lang w:val="it-IT"/>
                        </w:rPr>
                        <w:t xml:space="preserve">JAČANJE INSTITUCIONALNIH KAPACITETA </w:t>
                      </w:r>
                      <w:r>
                        <w:rPr>
                          <w:rFonts w:ascii="Book Antiqua" w:hAnsi="Book Antiqua" w:cs="Arial"/>
                          <w:b/>
                          <w:color w:val="323E4F"/>
                          <w:sz w:val="24"/>
                          <w:szCs w:val="24"/>
                          <w:lang w:val="it-IT"/>
                        </w:rPr>
                        <w:t>ZAVODA ZA IZVRŠENJE KRIVIČNIH SANKCIJA (ZIKS)</w:t>
                      </w:r>
                      <w:r w:rsidRPr="00B22D95">
                        <w:rPr>
                          <w:rFonts w:ascii="Book Antiqua" w:hAnsi="Book Antiqua" w:cs="Arial"/>
                          <w:b/>
                          <w:color w:val="323E4F"/>
                          <w:sz w:val="24"/>
                          <w:szCs w:val="24"/>
                          <w:lang w:val="it-IT"/>
                        </w:rPr>
                        <w:t xml:space="preserve"> I POTREBA ZA PREDUZIMANJEM MJERA TRETMANA I RESOCIJALIZACIJE ZA PRITVORENA LICA I OSUĐENIKE</w:t>
                      </w:r>
                    </w:p>
                    <w:p w:rsidR="00867AA1" w:rsidRPr="00D94B9E" w:rsidRDefault="00867AA1" w:rsidP="00D94B9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pBdr>
                          <w:top w:val="single" w:sz="4" w:space="6" w:color="auto"/>
                          <w:left w:val="single" w:sz="4" w:space="4" w:color="auto"/>
                          <w:bottom w:val="single" w:sz="4" w:space="0" w:color="auto"/>
                          <w:right w:val="single" w:sz="4" w:space="4" w:color="auto"/>
                        </w:pBdr>
                        <w:shd w:val="pct20" w:color="auto" w:fill="FFFFFF"/>
                        <w:spacing w:after="0" w:line="240" w:lineRule="auto"/>
                        <w:ind w:left="426" w:hanging="66"/>
                        <w:jc w:val="both"/>
                        <w:rPr>
                          <w:rFonts w:ascii="Book Antiqua" w:hAnsi="Book Antiqua" w:cs="Arial"/>
                          <w:b/>
                          <w:color w:val="323E4F"/>
                          <w:sz w:val="24"/>
                          <w:szCs w:val="24"/>
                        </w:rPr>
                      </w:pPr>
                      <w:r w:rsidRPr="00B22D95">
                        <w:rPr>
                          <w:rFonts w:ascii="Book Antiqua" w:hAnsi="Book Antiqua" w:cs="Arial"/>
                          <w:b/>
                          <w:color w:val="323E4F"/>
                          <w:sz w:val="24"/>
                          <w:szCs w:val="24"/>
                          <w:lang w:val="it-IT"/>
                        </w:rPr>
                        <w:t xml:space="preserve">JAČANJE INSTITUCIONALNIH KAPACITETA </w:t>
                      </w:r>
                      <w:r>
                        <w:rPr>
                          <w:rFonts w:ascii="Book Antiqua" w:hAnsi="Book Antiqua" w:cs="Arial"/>
                          <w:b/>
                          <w:color w:val="323E4F"/>
                          <w:sz w:val="24"/>
                          <w:szCs w:val="24"/>
                          <w:lang w:val="it-IT"/>
                        </w:rPr>
                        <w:t>DIREKCIJ</w:t>
                      </w:r>
                      <w:r w:rsidRPr="00B22D95">
                        <w:rPr>
                          <w:rFonts w:ascii="Book Antiqua" w:hAnsi="Book Antiqua" w:cs="Arial"/>
                          <w:b/>
                          <w:color w:val="323E4F"/>
                          <w:sz w:val="24"/>
                          <w:szCs w:val="24"/>
                          <w:lang w:val="it-IT"/>
                        </w:rPr>
                        <w:t>E ZA USLOVNU SLOBODU RADI NADZORA PRESTUPNIKA SA IZREČENIM ALTERNATIVNIM SANKCIJAMA I MJERAMA</w:t>
                      </w:r>
                    </w:p>
                    <w:p w:rsidR="00867AA1" w:rsidRPr="00B22D95" w:rsidRDefault="00867AA1" w:rsidP="00D94B9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pBdr>
                          <w:top w:val="single" w:sz="4" w:space="6" w:color="auto"/>
                          <w:left w:val="single" w:sz="4" w:space="4" w:color="auto"/>
                          <w:bottom w:val="single" w:sz="4" w:space="0" w:color="auto"/>
                          <w:right w:val="single" w:sz="4" w:space="4" w:color="auto"/>
                        </w:pBdr>
                        <w:shd w:val="pct20" w:color="auto" w:fill="FFFFFF"/>
                        <w:spacing w:after="0" w:line="240" w:lineRule="auto"/>
                        <w:ind w:left="426" w:hanging="66"/>
                        <w:jc w:val="both"/>
                        <w:rPr>
                          <w:rFonts w:ascii="Book Antiqua" w:hAnsi="Book Antiqua" w:cs="Arial"/>
                          <w:b/>
                          <w:color w:val="323E4F"/>
                          <w:sz w:val="24"/>
                          <w:szCs w:val="24"/>
                        </w:rPr>
                      </w:pPr>
                      <w:r w:rsidRPr="00B22D95">
                        <w:rPr>
                          <w:rFonts w:ascii="Book Antiqua" w:hAnsi="Book Antiqua" w:cs="Arial"/>
                          <w:b/>
                          <w:color w:val="323E4F"/>
                          <w:sz w:val="24"/>
                          <w:szCs w:val="24"/>
                          <w:lang w:val="it-IT"/>
                        </w:rPr>
                        <w:t>JAČANJE  KAMPANJA ZA PODIZANJE SVIJESTI PROFESIONALNOG I JAVNOG MNJENJA O IZVRŠENJU KRIVIČNIH SANKCIJA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044DD1" w:rsidRPr="00965EE5" w:rsidRDefault="00044DD1" w:rsidP="00965EE5">
      <w:pPr>
        <w:spacing w:after="200" w:line="276" w:lineRule="auto"/>
        <w:rPr>
          <w:rFonts w:ascii="Book Antiqua" w:hAnsi="Book Antiqua"/>
          <w:sz w:val="24"/>
          <w:szCs w:val="24"/>
          <w:lang w:val="en-US"/>
        </w:rPr>
      </w:pPr>
    </w:p>
    <w:p w:rsidR="00044DD1" w:rsidRPr="00965EE5" w:rsidRDefault="00044DD1" w:rsidP="00965EE5">
      <w:pPr>
        <w:spacing w:after="200" w:line="276" w:lineRule="auto"/>
        <w:rPr>
          <w:rFonts w:ascii="Book Antiqua" w:hAnsi="Book Antiqua"/>
          <w:sz w:val="24"/>
          <w:szCs w:val="24"/>
          <w:lang w:val="en-US"/>
        </w:rPr>
      </w:pPr>
    </w:p>
    <w:p w:rsidR="00044DD1" w:rsidRPr="00965EE5" w:rsidRDefault="00044DD1" w:rsidP="00965EE5">
      <w:pPr>
        <w:spacing w:after="200" w:line="276" w:lineRule="auto"/>
        <w:rPr>
          <w:rFonts w:ascii="Book Antiqua" w:hAnsi="Book Antiqua"/>
          <w:sz w:val="24"/>
          <w:szCs w:val="24"/>
          <w:lang w:val="en-US"/>
        </w:rPr>
      </w:pPr>
    </w:p>
    <w:p w:rsidR="00044DD1" w:rsidRPr="00965EE5" w:rsidRDefault="00044DD1" w:rsidP="00965EE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/>
          <w:b/>
          <w:sz w:val="24"/>
          <w:szCs w:val="24"/>
        </w:rPr>
      </w:pPr>
    </w:p>
    <w:p w:rsidR="00044DD1" w:rsidRPr="00965EE5" w:rsidRDefault="00044DD1" w:rsidP="00965EE5">
      <w:pPr>
        <w:spacing w:after="200"/>
        <w:jc w:val="both"/>
        <w:rPr>
          <w:rFonts w:ascii="Book Antiqua" w:hAnsi="Book Antiqua"/>
          <w:sz w:val="24"/>
          <w:szCs w:val="24"/>
          <w:lang w:val="en-US"/>
        </w:rPr>
      </w:pPr>
    </w:p>
    <w:p w:rsidR="00044DD1" w:rsidRPr="00965EE5" w:rsidRDefault="00044DD1" w:rsidP="00965EE5">
      <w:pPr>
        <w:spacing w:after="200"/>
        <w:jc w:val="both"/>
        <w:rPr>
          <w:rFonts w:ascii="Book Antiqua" w:hAnsi="Book Antiqua"/>
          <w:sz w:val="24"/>
          <w:szCs w:val="24"/>
          <w:lang w:val="en-US"/>
        </w:rPr>
      </w:pPr>
    </w:p>
    <w:p w:rsidR="003C1685" w:rsidRDefault="003C1685" w:rsidP="00965EE5">
      <w:pPr>
        <w:spacing w:after="200"/>
        <w:jc w:val="both"/>
        <w:rPr>
          <w:rFonts w:ascii="Book Antiqua" w:hAnsi="Book Antiqua"/>
          <w:sz w:val="24"/>
          <w:szCs w:val="24"/>
          <w:lang w:val="en-US"/>
        </w:rPr>
      </w:pPr>
    </w:p>
    <w:p w:rsidR="00044DD1" w:rsidRPr="00724690" w:rsidRDefault="00044DD1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  <w:lang w:val="en-US"/>
        </w:rPr>
      </w:pPr>
      <w:r w:rsidRPr="00724690">
        <w:rPr>
          <w:rFonts w:ascii="Book Antiqua" w:hAnsi="Book Antiqua"/>
          <w:sz w:val="24"/>
          <w:szCs w:val="24"/>
          <w:lang w:val="en-US"/>
        </w:rPr>
        <w:t>Sadašnji zatvorski sistem je i dalje zasnovan na tradicionalnom zatvorskom pristup</w:t>
      </w:r>
      <w:r>
        <w:rPr>
          <w:rFonts w:ascii="Book Antiqua" w:hAnsi="Book Antiqua"/>
          <w:sz w:val="24"/>
          <w:szCs w:val="24"/>
          <w:lang w:val="en-US"/>
        </w:rPr>
        <w:t>u</w:t>
      </w:r>
      <w:r w:rsidRPr="00724690">
        <w:rPr>
          <w:rFonts w:ascii="Book Antiqua" w:hAnsi="Book Antiqua"/>
          <w:sz w:val="24"/>
          <w:szCs w:val="24"/>
          <w:lang w:val="en-US"/>
        </w:rPr>
        <w:t xml:space="preserve">. Cilj </w:t>
      </w:r>
      <w:r>
        <w:rPr>
          <w:rFonts w:ascii="Book Antiqua" w:hAnsi="Book Antiqua"/>
          <w:sz w:val="24"/>
          <w:szCs w:val="24"/>
          <w:lang w:val="en-US"/>
        </w:rPr>
        <w:t>je da se pristup zasnovan n</w:t>
      </w:r>
      <w:r w:rsidRPr="00724690">
        <w:rPr>
          <w:rFonts w:ascii="Book Antiqua" w:hAnsi="Book Antiqua"/>
          <w:sz w:val="24"/>
          <w:szCs w:val="24"/>
          <w:lang w:val="en-US"/>
        </w:rPr>
        <w:t xml:space="preserve">a zatvaranju </w:t>
      </w:r>
      <w:r>
        <w:rPr>
          <w:rFonts w:ascii="Book Antiqua" w:hAnsi="Book Antiqua"/>
          <w:sz w:val="24"/>
          <w:szCs w:val="24"/>
          <w:lang w:val="en-US"/>
        </w:rPr>
        <w:t xml:space="preserve">zamijeni </w:t>
      </w:r>
      <w:r w:rsidRPr="00724690">
        <w:rPr>
          <w:rFonts w:ascii="Book Antiqua" w:hAnsi="Book Antiqua"/>
          <w:sz w:val="24"/>
          <w:szCs w:val="24"/>
          <w:lang w:val="en-US"/>
        </w:rPr>
        <w:t>pristup</w:t>
      </w:r>
      <w:r>
        <w:rPr>
          <w:rFonts w:ascii="Book Antiqua" w:hAnsi="Book Antiqua"/>
          <w:sz w:val="24"/>
          <w:szCs w:val="24"/>
          <w:lang w:val="en-US"/>
        </w:rPr>
        <w:t>om</w:t>
      </w:r>
      <w:r w:rsidRPr="00724690">
        <w:rPr>
          <w:rFonts w:ascii="Book Antiqua" w:hAnsi="Book Antiqua"/>
          <w:sz w:val="24"/>
          <w:szCs w:val="24"/>
          <w:lang w:val="en-US"/>
        </w:rPr>
        <w:t xml:space="preserve"> zasnovan</w:t>
      </w:r>
      <w:r>
        <w:rPr>
          <w:rFonts w:ascii="Book Antiqua" w:hAnsi="Book Antiqua"/>
          <w:sz w:val="24"/>
          <w:szCs w:val="24"/>
          <w:lang w:val="en-US"/>
        </w:rPr>
        <w:t>im</w:t>
      </w:r>
      <w:r w:rsidRPr="00724690">
        <w:rPr>
          <w:rFonts w:ascii="Book Antiqua" w:hAnsi="Book Antiqua"/>
          <w:sz w:val="24"/>
          <w:szCs w:val="24"/>
          <w:lang w:val="en-US"/>
        </w:rPr>
        <w:t xml:space="preserve"> na </w:t>
      </w:r>
      <w:r>
        <w:rPr>
          <w:rFonts w:ascii="Book Antiqua" w:hAnsi="Book Antiqua"/>
          <w:sz w:val="24"/>
          <w:szCs w:val="24"/>
          <w:lang w:val="en-US"/>
        </w:rPr>
        <w:t>tretmanu</w:t>
      </w:r>
      <w:r w:rsidRPr="00724690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  <w:lang w:val="en-US"/>
        </w:rPr>
        <w:t>i rehabilitaciji</w:t>
      </w:r>
      <w:r w:rsidRPr="00724690">
        <w:rPr>
          <w:rFonts w:ascii="Book Antiqua" w:hAnsi="Book Antiqua"/>
          <w:sz w:val="24"/>
          <w:szCs w:val="24"/>
          <w:lang w:val="en-US"/>
        </w:rPr>
        <w:t xml:space="preserve"> i bezb</w:t>
      </w:r>
      <w:r w:rsidR="00F343E3">
        <w:rPr>
          <w:rFonts w:ascii="Book Antiqua" w:hAnsi="Book Antiqua"/>
          <w:sz w:val="24"/>
          <w:szCs w:val="24"/>
          <w:lang w:val="en-US"/>
        </w:rPr>
        <w:t>jednosnim</w:t>
      </w:r>
      <w:r>
        <w:rPr>
          <w:rFonts w:ascii="Book Antiqua" w:hAnsi="Book Antiqua"/>
          <w:sz w:val="24"/>
          <w:szCs w:val="24"/>
          <w:lang w:val="en-US"/>
        </w:rPr>
        <w:t xml:space="preserve"> problema</w:t>
      </w:r>
      <w:r w:rsidRPr="00724690">
        <w:rPr>
          <w:rFonts w:ascii="Book Antiqua" w:hAnsi="Book Antiqua"/>
          <w:sz w:val="24"/>
          <w:szCs w:val="24"/>
          <w:lang w:val="en-US"/>
        </w:rPr>
        <w:t xml:space="preserve"> kroz različite mehanizme.</w:t>
      </w:r>
    </w:p>
    <w:p w:rsidR="00044DD1" w:rsidRPr="00724690" w:rsidRDefault="00044DD1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724690">
        <w:rPr>
          <w:rFonts w:ascii="Book Antiqua" w:hAnsi="Book Antiqua"/>
          <w:sz w:val="24"/>
          <w:szCs w:val="24"/>
          <w:lang w:val="en-US"/>
        </w:rPr>
        <w:t>K</w:t>
      </w:r>
      <w:r w:rsidR="00BC0D51">
        <w:rPr>
          <w:rFonts w:ascii="Book Antiqua" w:hAnsi="Book Antiqua"/>
          <w:sz w:val="24"/>
          <w:szCs w:val="24"/>
          <w:lang w:val="en-US"/>
        </w:rPr>
        <w:t>valitet zatvorske uprave zavisi</w:t>
      </w:r>
      <w:r w:rsidR="00BC0D51">
        <w:rPr>
          <w:rStyle w:val="CommentReference"/>
        </w:rPr>
        <w:t xml:space="preserve"> </w:t>
      </w:r>
      <w:r w:rsidR="00BC0D51">
        <w:rPr>
          <w:rFonts w:ascii="Book Antiqua" w:hAnsi="Book Antiqua"/>
          <w:sz w:val="24"/>
          <w:szCs w:val="24"/>
          <w:lang w:val="en-US"/>
        </w:rPr>
        <w:t>od</w:t>
      </w:r>
      <w:r>
        <w:rPr>
          <w:rFonts w:ascii="Book Antiqua" w:hAnsi="Book Antiqua"/>
          <w:sz w:val="24"/>
          <w:szCs w:val="24"/>
          <w:lang w:val="en-US"/>
        </w:rPr>
        <w:t xml:space="preserve"> preciznosti u poštovanju pravila i radnih procesa</w:t>
      </w:r>
      <w:r w:rsidRPr="00724690">
        <w:rPr>
          <w:rFonts w:ascii="Book Antiqua" w:hAnsi="Book Antiqua"/>
          <w:sz w:val="24"/>
          <w:szCs w:val="24"/>
          <w:lang w:val="en-US"/>
        </w:rPr>
        <w:t>, kao i tačnost</w:t>
      </w:r>
      <w:r>
        <w:rPr>
          <w:rFonts w:ascii="Book Antiqua" w:hAnsi="Book Antiqua"/>
          <w:sz w:val="24"/>
          <w:szCs w:val="24"/>
          <w:lang w:val="en-US"/>
        </w:rPr>
        <w:t>i</w:t>
      </w:r>
      <w:r w:rsidR="00333070">
        <w:rPr>
          <w:rFonts w:ascii="Book Antiqua" w:hAnsi="Book Antiqua"/>
          <w:sz w:val="24"/>
          <w:szCs w:val="24"/>
          <w:lang w:val="en-US"/>
        </w:rPr>
        <w:t xml:space="preserve"> kontrole i evaluacije, z</w:t>
      </w:r>
      <w:r w:rsidRPr="00724690">
        <w:rPr>
          <w:rFonts w:ascii="Book Antiqua" w:hAnsi="Book Antiqua"/>
          <w:sz w:val="24"/>
          <w:szCs w:val="24"/>
          <w:lang w:val="it-IT"/>
        </w:rPr>
        <w:t xml:space="preserve">bog </w:t>
      </w:r>
      <w:r>
        <w:rPr>
          <w:rFonts w:ascii="Book Antiqua" w:hAnsi="Book Antiqua"/>
          <w:sz w:val="24"/>
          <w:szCs w:val="24"/>
          <w:lang w:val="it-IT"/>
        </w:rPr>
        <w:t>toga</w:t>
      </w:r>
      <w:r w:rsidRPr="00724690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ć</w:t>
      </w:r>
      <w:r w:rsidRPr="00724690">
        <w:rPr>
          <w:rFonts w:ascii="Book Antiqua" w:hAnsi="Book Antiqua"/>
          <w:sz w:val="24"/>
          <w:szCs w:val="24"/>
          <w:lang w:val="it-IT"/>
        </w:rPr>
        <w:t>e se uspostaviti</w:t>
      </w:r>
      <w:r>
        <w:rPr>
          <w:rFonts w:ascii="Book Antiqua" w:hAnsi="Book Antiqua"/>
          <w:sz w:val="24"/>
          <w:szCs w:val="24"/>
          <w:lang w:val="it-IT"/>
        </w:rPr>
        <w:t xml:space="preserve"> instrumenti i procedure kako bi</w:t>
      </w:r>
      <w:r w:rsidRPr="00724690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 xml:space="preserve">se </w:t>
      </w:r>
      <w:r w:rsidRPr="00724690">
        <w:rPr>
          <w:rFonts w:ascii="Book Antiqua" w:hAnsi="Book Antiqua"/>
          <w:sz w:val="24"/>
          <w:szCs w:val="24"/>
          <w:lang w:val="it-IT"/>
        </w:rPr>
        <w:t>prov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724690">
        <w:rPr>
          <w:rFonts w:ascii="Book Antiqua" w:hAnsi="Book Antiqua"/>
          <w:sz w:val="24"/>
          <w:szCs w:val="24"/>
          <w:lang w:val="it-IT"/>
        </w:rPr>
        <w:t>eri</w:t>
      </w:r>
      <w:r>
        <w:rPr>
          <w:rFonts w:ascii="Book Antiqua" w:hAnsi="Book Antiqua"/>
          <w:sz w:val="24"/>
          <w:szCs w:val="24"/>
          <w:lang w:val="it-IT"/>
        </w:rPr>
        <w:t xml:space="preserve">la preciznost </w:t>
      </w:r>
      <w:r w:rsidRPr="00724690">
        <w:rPr>
          <w:rFonts w:ascii="Book Antiqua" w:hAnsi="Book Antiqua"/>
          <w:sz w:val="24"/>
          <w:szCs w:val="24"/>
          <w:lang w:val="it-IT"/>
        </w:rPr>
        <w:t xml:space="preserve"> svih struktura i procesa na potpuno transparentan</w:t>
      </w:r>
      <w:r>
        <w:rPr>
          <w:rFonts w:ascii="Book Antiqua" w:hAnsi="Book Antiqua"/>
          <w:sz w:val="24"/>
          <w:szCs w:val="24"/>
          <w:lang w:val="it-IT"/>
        </w:rPr>
        <w:t xml:space="preserve"> način</w:t>
      </w:r>
      <w:r w:rsidRPr="00724690">
        <w:rPr>
          <w:rFonts w:ascii="Book Antiqua" w:hAnsi="Book Antiqua"/>
          <w:sz w:val="24"/>
          <w:szCs w:val="24"/>
          <w:lang w:val="it-IT"/>
        </w:rPr>
        <w:t>. Veliki korak u tom pravcu za sve odgovaraju</w:t>
      </w:r>
      <w:r>
        <w:rPr>
          <w:rFonts w:ascii="Book Antiqua" w:hAnsi="Book Antiqua"/>
          <w:sz w:val="24"/>
          <w:szCs w:val="24"/>
          <w:lang w:val="it-IT"/>
        </w:rPr>
        <w:t>će oblasti</w:t>
      </w:r>
      <w:r w:rsidRPr="00724690">
        <w:rPr>
          <w:rFonts w:ascii="Book Antiqua" w:hAnsi="Book Antiqua"/>
          <w:sz w:val="24"/>
          <w:szCs w:val="24"/>
          <w:lang w:val="it-IT"/>
        </w:rPr>
        <w:t xml:space="preserve"> je </w:t>
      </w:r>
      <w:r>
        <w:rPr>
          <w:rFonts w:ascii="Book Antiqua" w:hAnsi="Book Antiqua"/>
          <w:sz w:val="24"/>
          <w:szCs w:val="24"/>
          <w:lang w:val="it-IT"/>
        </w:rPr>
        <w:t>us</w:t>
      </w:r>
      <w:r w:rsidRPr="00724690">
        <w:rPr>
          <w:rFonts w:ascii="Book Antiqua" w:hAnsi="Book Antiqua"/>
          <w:sz w:val="24"/>
          <w:szCs w:val="24"/>
          <w:lang w:val="it-IT"/>
        </w:rPr>
        <w:t>postavljanje elektronske baze podataka i IT-upravljanja.</w:t>
      </w:r>
    </w:p>
    <w:p w:rsidR="004B2700" w:rsidRDefault="00044DD1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Nedostatak odgovarajuće kategorizacije za osuđenike</w:t>
      </w:r>
      <w:r w:rsidRPr="00EE67C3">
        <w:rPr>
          <w:rFonts w:ascii="Book Antiqua" w:hAnsi="Book Antiqua"/>
          <w:sz w:val="24"/>
          <w:szCs w:val="24"/>
          <w:lang w:val="it-IT"/>
        </w:rPr>
        <w:t xml:space="preserve"> takođe </w:t>
      </w:r>
      <w:r>
        <w:rPr>
          <w:rFonts w:ascii="Book Antiqua" w:hAnsi="Book Antiqua"/>
          <w:sz w:val="24"/>
          <w:szCs w:val="24"/>
          <w:lang w:val="it-IT"/>
        </w:rPr>
        <w:t xml:space="preserve">predstavlja </w:t>
      </w:r>
      <w:r w:rsidRPr="00EE67C3">
        <w:rPr>
          <w:rFonts w:ascii="Book Antiqua" w:hAnsi="Book Antiqua"/>
          <w:sz w:val="24"/>
          <w:szCs w:val="24"/>
          <w:lang w:val="it-IT"/>
        </w:rPr>
        <w:t>problem</w:t>
      </w:r>
      <w:r w:rsidR="00884B92">
        <w:rPr>
          <w:rFonts w:ascii="Book Antiqua" w:hAnsi="Book Antiqua"/>
          <w:sz w:val="24"/>
          <w:szCs w:val="24"/>
          <w:lang w:val="it-IT"/>
        </w:rPr>
        <w:t xml:space="preserve"> p</w:t>
      </w:r>
      <w:r w:rsidR="00333070">
        <w:rPr>
          <w:rFonts w:ascii="Book Antiqua" w:hAnsi="Book Antiqua"/>
          <w:sz w:val="24"/>
          <w:szCs w:val="24"/>
          <w:lang w:val="it-IT"/>
        </w:rPr>
        <w:t>a se p</w:t>
      </w:r>
      <w:r w:rsidRPr="00EE67C3">
        <w:rPr>
          <w:rFonts w:ascii="Book Antiqua" w:hAnsi="Book Antiqua"/>
          <w:sz w:val="24"/>
          <w:szCs w:val="24"/>
          <w:lang w:val="it-IT"/>
        </w:rPr>
        <w:t xml:space="preserve">reporučuje </w:t>
      </w:r>
      <w:r w:rsidR="00333070">
        <w:rPr>
          <w:rFonts w:ascii="Book Antiqua" w:hAnsi="Book Antiqua"/>
          <w:sz w:val="24"/>
          <w:szCs w:val="24"/>
          <w:lang w:val="it-IT"/>
        </w:rPr>
        <w:t>da Odsjek za ispitivanje ličnosti</w:t>
      </w:r>
      <w:r>
        <w:rPr>
          <w:rFonts w:ascii="Book Antiqua" w:hAnsi="Book Antiqua"/>
          <w:sz w:val="24"/>
          <w:szCs w:val="24"/>
          <w:lang w:val="it-IT"/>
        </w:rPr>
        <w:t xml:space="preserve"> u </w:t>
      </w:r>
      <w:r w:rsidR="00333070">
        <w:rPr>
          <w:rFonts w:ascii="Book Antiqua" w:hAnsi="Book Antiqua"/>
          <w:sz w:val="24"/>
          <w:szCs w:val="24"/>
          <w:lang w:val="it-IT"/>
        </w:rPr>
        <w:t xml:space="preserve">ZIKS-u </w:t>
      </w:r>
      <w:r>
        <w:rPr>
          <w:rFonts w:ascii="Book Antiqua" w:hAnsi="Book Antiqua"/>
          <w:sz w:val="24"/>
          <w:szCs w:val="24"/>
          <w:lang w:val="it-IT"/>
        </w:rPr>
        <w:t>bude</w:t>
      </w:r>
      <w:r w:rsidR="00884B92">
        <w:rPr>
          <w:rFonts w:ascii="Book Antiqua" w:hAnsi="Book Antiqua"/>
          <w:sz w:val="24"/>
          <w:szCs w:val="24"/>
          <w:lang w:val="it-IT"/>
        </w:rPr>
        <w:t xml:space="preserve"> kadrovski ojačan</w:t>
      </w:r>
      <w:r w:rsidR="00234AFE">
        <w:rPr>
          <w:rFonts w:ascii="Book Antiqua" w:hAnsi="Book Antiqua"/>
          <w:sz w:val="24"/>
          <w:szCs w:val="24"/>
          <w:lang w:val="it-IT"/>
        </w:rPr>
        <w:t xml:space="preserve"> kako bi pokrio</w:t>
      </w:r>
      <w:r>
        <w:rPr>
          <w:rFonts w:ascii="Book Antiqua" w:hAnsi="Book Antiqua"/>
          <w:sz w:val="24"/>
          <w:szCs w:val="24"/>
          <w:lang w:val="it-IT"/>
        </w:rPr>
        <w:t xml:space="preserve"> i novi zatvor koji treba da se izgradi u Bijelom Polju, gdje će se vršiti </w:t>
      </w:r>
      <w:r w:rsidR="00333070">
        <w:rPr>
          <w:rFonts w:ascii="Book Antiqua" w:hAnsi="Book Antiqua"/>
          <w:sz w:val="24"/>
          <w:szCs w:val="24"/>
          <w:lang w:val="it-IT"/>
        </w:rPr>
        <w:t>procjena</w:t>
      </w:r>
      <w:r>
        <w:rPr>
          <w:rFonts w:ascii="Book Antiqua" w:hAnsi="Book Antiqua"/>
          <w:sz w:val="24"/>
          <w:szCs w:val="24"/>
          <w:lang w:val="it-IT"/>
        </w:rPr>
        <w:t xml:space="preserve"> svakog zatvorenika, kao i</w:t>
      </w:r>
      <w:r w:rsidRPr="00EE67C3">
        <w:rPr>
          <w:rFonts w:ascii="Book Antiqua" w:hAnsi="Book Antiqua"/>
          <w:sz w:val="24"/>
          <w:szCs w:val="24"/>
          <w:lang w:val="it-IT"/>
        </w:rPr>
        <w:t xml:space="preserve"> proc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EE67C3">
        <w:rPr>
          <w:rFonts w:ascii="Book Antiqua" w:hAnsi="Book Antiqua"/>
          <w:sz w:val="24"/>
          <w:szCs w:val="24"/>
          <w:lang w:val="it-IT"/>
        </w:rPr>
        <w:t>en</w:t>
      </w:r>
      <w:r>
        <w:rPr>
          <w:rFonts w:ascii="Book Antiqua" w:hAnsi="Book Antiqua"/>
          <w:sz w:val="24"/>
          <w:szCs w:val="24"/>
          <w:lang w:val="it-IT"/>
        </w:rPr>
        <w:t>a</w:t>
      </w:r>
      <w:r w:rsidRPr="00EE67C3">
        <w:rPr>
          <w:rFonts w:ascii="Book Antiqua" w:hAnsi="Book Antiqua"/>
          <w:sz w:val="24"/>
          <w:szCs w:val="24"/>
          <w:lang w:val="it-IT"/>
        </w:rPr>
        <w:t xml:space="preserve"> rizika na po</w:t>
      </w:r>
      <w:r w:rsidRPr="00EE67C3">
        <w:rPr>
          <w:rFonts w:ascii="Book Antiqua" w:hAnsi="Book Antiqua" w:cs="Book Antiqua"/>
          <w:sz w:val="24"/>
          <w:szCs w:val="24"/>
          <w:lang w:val="it-IT"/>
        </w:rPr>
        <w:t>č</w:t>
      </w:r>
      <w:r>
        <w:rPr>
          <w:rFonts w:ascii="Book Antiqua" w:hAnsi="Book Antiqua"/>
          <w:sz w:val="24"/>
          <w:szCs w:val="24"/>
          <w:lang w:val="it-IT"/>
        </w:rPr>
        <w:t xml:space="preserve">etku </w:t>
      </w:r>
      <w:r w:rsidR="00333070">
        <w:rPr>
          <w:rFonts w:ascii="Book Antiqua" w:hAnsi="Book Antiqua"/>
          <w:sz w:val="24"/>
          <w:szCs w:val="24"/>
          <w:lang w:val="it-IT"/>
        </w:rPr>
        <w:t>izdržavanja</w:t>
      </w:r>
      <w:r>
        <w:rPr>
          <w:rFonts w:ascii="Book Antiqua" w:hAnsi="Book Antiqua"/>
          <w:sz w:val="24"/>
          <w:szCs w:val="24"/>
          <w:lang w:val="it-IT"/>
        </w:rPr>
        <w:t xml:space="preserve"> kazne zatvora</w:t>
      </w:r>
      <w:r w:rsidRPr="00EE67C3">
        <w:rPr>
          <w:rFonts w:ascii="Book Antiqua" w:hAnsi="Book Antiqua"/>
          <w:sz w:val="24"/>
          <w:szCs w:val="24"/>
          <w:lang w:val="it-IT"/>
        </w:rPr>
        <w:t>. Osu</w:t>
      </w:r>
      <w:r w:rsidRPr="00EE67C3">
        <w:rPr>
          <w:rFonts w:ascii="Book Antiqua" w:hAnsi="Book Antiqua" w:cs="Book Antiqua"/>
          <w:sz w:val="24"/>
          <w:szCs w:val="24"/>
          <w:lang w:val="it-IT"/>
        </w:rPr>
        <w:t>đ</w:t>
      </w:r>
      <w:r w:rsidRPr="00EE67C3">
        <w:rPr>
          <w:rFonts w:ascii="Book Antiqua" w:hAnsi="Book Antiqua"/>
          <w:sz w:val="24"/>
          <w:szCs w:val="24"/>
          <w:lang w:val="it-IT"/>
        </w:rPr>
        <w:t>enici sa manjim rizikom i bezopasnim d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EE67C3">
        <w:rPr>
          <w:rFonts w:ascii="Book Antiqua" w:hAnsi="Book Antiqua"/>
          <w:sz w:val="24"/>
          <w:szCs w:val="24"/>
          <w:lang w:val="it-IT"/>
        </w:rPr>
        <w:t>el</w:t>
      </w:r>
      <w:r>
        <w:rPr>
          <w:rFonts w:ascii="Book Antiqua" w:hAnsi="Book Antiqua"/>
          <w:sz w:val="24"/>
          <w:szCs w:val="24"/>
          <w:lang w:val="it-IT"/>
        </w:rPr>
        <w:t>im</w:t>
      </w:r>
      <w:r w:rsidRPr="00EE67C3">
        <w:rPr>
          <w:rFonts w:ascii="Book Antiqua" w:hAnsi="Book Antiqua"/>
          <w:sz w:val="24"/>
          <w:szCs w:val="24"/>
          <w:lang w:val="it-IT"/>
        </w:rPr>
        <w:t>a treba da budu odvojeni od onih sa visokim rizikom.</w:t>
      </w:r>
      <w:r w:rsidR="00333070">
        <w:rPr>
          <w:rFonts w:ascii="Book Antiqua" w:hAnsi="Book Antiqua"/>
          <w:sz w:val="24"/>
          <w:szCs w:val="24"/>
          <w:lang w:val="it-IT"/>
        </w:rPr>
        <w:t xml:space="preserve">   </w:t>
      </w:r>
    </w:p>
    <w:p w:rsidR="00044DD1" w:rsidRPr="0081315E" w:rsidRDefault="00044DD1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81315E">
        <w:rPr>
          <w:rFonts w:ascii="Book Antiqua" w:hAnsi="Book Antiqua"/>
          <w:sz w:val="24"/>
          <w:szCs w:val="24"/>
          <w:lang w:val="it-IT"/>
        </w:rPr>
        <w:t>Borba pr</w:t>
      </w:r>
      <w:r>
        <w:rPr>
          <w:rFonts w:ascii="Book Antiqua" w:hAnsi="Book Antiqua"/>
          <w:sz w:val="24"/>
          <w:szCs w:val="24"/>
          <w:lang w:val="it-IT"/>
        </w:rPr>
        <w:t>otiv favorizovanja</w:t>
      </w:r>
      <w:r w:rsidRPr="0081315E">
        <w:rPr>
          <w:rFonts w:ascii="Book Antiqua" w:hAnsi="Book Antiqua"/>
          <w:sz w:val="24"/>
          <w:szCs w:val="24"/>
          <w:lang w:val="it-IT"/>
        </w:rPr>
        <w:t xml:space="preserve"> i korup</w:t>
      </w:r>
      <w:r>
        <w:rPr>
          <w:rFonts w:ascii="Book Antiqua" w:hAnsi="Book Antiqua"/>
          <w:sz w:val="24"/>
          <w:szCs w:val="24"/>
          <w:lang w:val="it-IT"/>
        </w:rPr>
        <w:t>cije u zatvorskom sistemu ostaje</w:t>
      </w:r>
      <w:r w:rsidRPr="0081315E">
        <w:rPr>
          <w:rFonts w:ascii="Book Antiqua" w:hAnsi="Book Antiqua"/>
          <w:sz w:val="24"/>
          <w:szCs w:val="24"/>
          <w:lang w:val="it-IT"/>
        </w:rPr>
        <w:t xml:space="preserve"> ključna tema, svuda </w:t>
      </w:r>
      <w:r>
        <w:rPr>
          <w:rFonts w:ascii="Book Antiqua" w:hAnsi="Book Antiqua"/>
          <w:sz w:val="24"/>
          <w:szCs w:val="24"/>
          <w:lang w:val="it-IT"/>
        </w:rPr>
        <w:t>je</w:t>
      </w:r>
      <w:r w:rsidRPr="0081315E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potrebno obrazovanje i permanentno prać</w:t>
      </w:r>
      <w:r w:rsidRPr="0081315E">
        <w:rPr>
          <w:rFonts w:ascii="Book Antiqua" w:hAnsi="Book Antiqua"/>
          <w:sz w:val="24"/>
          <w:szCs w:val="24"/>
          <w:lang w:val="it-IT"/>
        </w:rPr>
        <w:t>enje</w:t>
      </w:r>
      <w:r>
        <w:rPr>
          <w:rFonts w:ascii="Book Antiqua" w:hAnsi="Book Antiqua"/>
          <w:sz w:val="24"/>
          <w:szCs w:val="24"/>
          <w:lang w:val="it-IT"/>
        </w:rPr>
        <w:t xml:space="preserve"> u tom pravcu. Iskusni supervizori ć</w:t>
      </w:r>
      <w:r w:rsidRPr="0081315E">
        <w:rPr>
          <w:rFonts w:ascii="Book Antiqua" w:hAnsi="Book Antiqua"/>
          <w:sz w:val="24"/>
          <w:szCs w:val="24"/>
          <w:lang w:val="it-IT"/>
        </w:rPr>
        <w:t>e uspostaviti kodeks pona</w:t>
      </w:r>
      <w:r w:rsidRPr="0081315E">
        <w:rPr>
          <w:rFonts w:ascii="Book Antiqua" w:hAnsi="Book Antiqua" w:cs="Book Antiqua"/>
          <w:sz w:val="24"/>
          <w:szCs w:val="24"/>
          <w:lang w:val="it-IT"/>
        </w:rPr>
        <w:t>š</w:t>
      </w:r>
      <w:r w:rsidRPr="0081315E">
        <w:rPr>
          <w:rFonts w:ascii="Book Antiqua" w:hAnsi="Book Antiqua"/>
          <w:sz w:val="24"/>
          <w:szCs w:val="24"/>
          <w:lang w:val="it-IT"/>
        </w:rPr>
        <w:t xml:space="preserve">anja, </w:t>
      </w:r>
      <w:r>
        <w:rPr>
          <w:rFonts w:ascii="Book Antiqua" w:hAnsi="Book Antiqua"/>
          <w:sz w:val="24"/>
          <w:szCs w:val="24"/>
          <w:lang w:val="it-IT"/>
        </w:rPr>
        <w:t>direkcije za obuku</w:t>
      </w:r>
      <w:r w:rsidRPr="0081315E">
        <w:rPr>
          <w:rFonts w:ascii="Book Antiqua" w:hAnsi="Book Antiqua"/>
          <w:sz w:val="24"/>
          <w:szCs w:val="24"/>
          <w:lang w:val="it-IT"/>
        </w:rPr>
        <w:t xml:space="preserve"> i metode istrage.</w:t>
      </w:r>
    </w:p>
    <w:p w:rsidR="00044DD1" w:rsidRPr="0081315E" w:rsidRDefault="00044DD1" w:rsidP="00D32B46">
      <w:pPr>
        <w:spacing w:after="200" w:line="276" w:lineRule="auto"/>
        <w:jc w:val="both"/>
        <w:rPr>
          <w:rFonts w:ascii="Book Antiqua" w:hAnsi="Book Antiqua" w:cs="Arial"/>
          <w:sz w:val="24"/>
          <w:szCs w:val="24"/>
          <w:lang w:val="it-IT"/>
        </w:rPr>
      </w:pPr>
      <w:r w:rsidRPr="0081315E">
        <w:rPr>
          <w:rFonts w:ascii="Book Antiqua" w:hAnsi="Book Antiqua" w:cs="Arial"/>
          <w:sz w:val="24"/>
          <w:szCs w:val="24"/>
          <w:lang w:val="it-IT"/>
        </w:rPr>
        <w:lastRenderedPageBreak/>
        <w:t xml:space="preserve">S druge strane, </w:t>
      </w:r>
      <w:r>
        <w:rPr>
          <w:rFonts w:ascii="Book Antiqua" w:hAnsi="Book Antiqua" w:cs="Arial"/>
          <w:sz w:val="24"/>
          <w:szCs w:val="24"/>
          <w:lang w:val="it-IT"/>
        </w:rPr>
        <w:t>Direkcija za uslovnu slobodu</w:t>
      </w:r>
      <w:r w:rsidRPr="0081315E">
        <w:rPr>
          <w:rFonts w:ascii="Book Antiqua" w:hAnsi="Book Antiqua" w:cs="Arial"/>
          <w:sz w:val="24"/>
          <w:szCs w:val="24"/>
          <w:lang w:val="it-IT"/>
        </w:rPr>
        <w:t xml:space="preserve"> </w:t>
      </w:r>
      <w:r>
        <w:rPr>
          <w:rFonts w:ascii="Book Antiqua" w:hAnsi="Book Antiqua" w:cs="Arial"/>
          <w:sz w:val="24"/>
          <w:szCs w:val="24"/>
          <w:lang w:val="it-IT"/>
        </w:rPr>
        <w:t>sa više zaposlenih ć</w:t>
      </w:r>
      <w:r w:rsidRPr="0081315E">
        <w:rPr>
          <w:rFonts w:ascii="Book Antiqua" w:hAnsi="Book Antiqua" w:cs="Arial"/>
          <w:sz w:val="24"/>
          <w:szCs w:val="24"/>
          <w:lang w:val="it-IT"/>
        </w:rPr>
        <w:t>e obezb</w:t>
      </w:r>
      <w:r>
        <w:rPr>
          <w:rFonts w:ascii="Book Antiqua" w:hAnsi="Book Antiqua" w:cs="Arial"/>
          <w:sz w:val="24"/>
          <w:szCs w:val="24"/>
          <w:lang w:val="it-IT"/>
        </w:rPr>
        <w:t>ijediti pomoć</w:t>
      </w:r>
      <w:r w:rsidRPr="0081315E">
        <w:rPr>
          <w:rFonts w:ascii="Book Antiqua" w:hAnsi="Book Antiqua" w:cs="Arial"/>
          <w:sz w:val="24"/>
          <w:szCs w:val="24"/>
          <w:lang w:val="it-IT"/>
        </w:rPr>
        <w:t>, za</w:t>
      </w:r>
      <w:r w:rsidRPr="0081315E">
        <w:rPr>
          <w:rFonts w:ascii="Book Antiqua" w:hAnsi="Book Antiqua" w:cs="Book Antiqua"/>
          <w:sz w:val="24"/>
          <w:szCs w:val="24"/>
          <w:lang w:val="it-IT"/>
        </w:rPr>
        <w:t>š</w:t>
      </w:r>
      <w:r w:rsidRPr="0081315E">
        <w:rPr>
          <w:rFonts w:ascii="Book Antiqua" w:hAnsi="Book Antiqua" w:cs="Arial"/>
          <w:sz w:val="24"/>
          <w:szCs w:val="24"/>
          <w:lang w:val="it-IT"/>
        </w:rPr>
        <w:t>titu, smjernice i podr</w:t>
      </w:r>
      <w:r w:rsidRPr="0081315E">
        <w:rPr>
          <w:rFonts w:ascii="Book Antiqua" w:hAnsi="Book Antiqua" w:cs="Book Antiqua"/>
          <w:sz w:val="24"/>
          <w:szCs w:val="24"/>
          <w:lang w:val="it-IT"/>
        </w:rPr>
        <w:t>š</w:t>
      </w:r>
      <w:r>
        <w:rPr>
          <w:rFonts w:ascii="Book Antiqua" w:hAnsi="Book Antiqua" w:cs="Arial"/>
          <w:sz w:val="24"/>
          <w:szCs w:val="24"/>
          <w:lang w:val="it-IT"/>
        </w:rPr>
        <w:t>ku prestupnicim</w:t>
      </w:r>
      <w:r w:rsidRPr="0081315E">
        <w:rPr>
          <w:rFonts w:ascii="Book Antiqua" w:hAnsi="Book Antiqua" w:cs="Arial"/>
          <w:sz w:val="24"/>
          <w:szCs w:val="24"/>
          <w:lang w:val="it-IT"/>
        </w:rPr>
        <w:t>a i osu</w:t>
      </w:r>
      <w:r w:rsidRPr="0081315E">
        <w:rPr>
          <w:rFonts w:ascii="Book Antiqua" w:hAnsi="Book Antiqua" w:cs="Book Antiqua"/>
          <w:sz w:val="24"/>
          <w:szCs w:val="24"/>
          <w:lang w:val="it-IT"/>
        </w:rPr>
        <w:t>đ</w:t>
      </w:r>
      <w:r w:rsidRPr="0081315E">
        <w:rPr>
          <w:rFonts w:ascii="Book Antiqua" w:hAnsi="Book Antiqua" w:cs="Arial"/>
          <w:sz w:val="24"/>
          <w:szCs w:val="24"/>
          <w:lang w:val="it-IT"/>
        </w:rPr>
        <w:t>eni</w:t>
      </w:r>
      <w:r>
        <w:rPr>
          <w:rFonts w:ascii="Book Antiqua" w:hAnsi="Book Antiqua" w:cs="Arial"/>
          <w:sz w:val="24"/>
          <w:szCs w:val="24"/>
          <w:lang w:val="it-IT"/>
        </w:rPr>
        <w:t xml:space="preserve">m </w:t>
      </w:r>
      <w:r w:rsidRPr="0081315E">
        <w:rPr>
          <w:rFonts w:ascii="Book Antiqua" w:hAnsi="Book Antiqua" w:cs="Arial"/>
          <w:sz w:val="24"/>
          <w:szCs w:val="24"/>
          <w:lang w:val="it-IT"/>
        </w:rPr>
        <w:t>lic</w:t>
      </w:r>
      <w:r>
        <w:rPr>
          <w:rFonts w:ascii="Book Antiqua" w:hAnsi="Book Antiqua" w:cs="Arial"/>
          <w:sz w:val="24"/>
          <w:szCs w:val="24"/>
          <w:lang w:val="it-IT"/>
        </w:rPr>
        <w:t>ima,</w:t>
      </w:r>
      <w:r w:rsidRPr="0081315E">
        <w:rPr>
          <w:rFonts w:ascii="Book Antiqua" w:hAnsi="Book Antiqua" w:cs="Arial"/>
          <w:sz w:val="24"/>
          <w:szCs w:val="24"/>
          <w:lang w:val="it-IT"/>
        </w:rPr>
        <w:t xml:space="preserve"> sa ciljem da se </w:t>
      </w:r>
      <w:r>
        <w:rPr>
          <w:rFonts w:ascii="Book Antiqua" w:hAnsi="Book Antiqua" w:cs="Arial"/>
          <w:sz w:val="24"/>
          <w:szCs w:val="24"/>
          <w:lang w:val="it-IT"/>
        </w:rPr>
        <w:t xml:space="preserve">ostvari </w:t>
      </w:r>
      <w:r w:rsidRPr="0081315E">
        <w:rPr>
          <w:rFonts w:ascii="Book Antiqua" w:hAnsi="Book Antiqua" w:cs="Arial"/>
          <w:sz w:val="24"/>
          <w:szCs w:val="24"/>
          <w:lang w:val="it-IT"/>
        </w:rPr>
        <w:t>njihova usp</w:t>
      </w:r>
      <w:r>
        <w:rPr>
          <w:rFonts w:ascii="Book Antiqua" w:hAnsi="Book Antiqua" w:cs="Arial"/>
          <w:sz w:val="24"/>
          <w:szCs w:val="24"/>
          <w:lang w:val="it-IT"/>
        </w:rPr>
        <w:t>j</w:t>
      </w:r>
      <w:r w:rsidRPr="0081315E">
        <w:rPr>
          <w:rFonts w:ascii="Book Antiqua" w:hAnsi="Book Antiqua" w:cs="Arial"/>
          <w:sz w:val="24"/>
          <w:szCs w:val="24"/>
          <w:lang w:val="it-IT"/>
        </w:rPr>
        <w:t>e</w:t>
      </w:r>
      <w:r w:rsidRPr="0081315E">
        <w:rPr>
          <w:rFonts w:ascii="Book Antiqua" w:hAnsi="Book Antiqua" w:cs="Book Antiqua"/>
          <w:sz w:val="24"/>
          <w:szCs w:val="24"/>
          <w:lang w:val="it-IT"/>
        </w:rPr>
        <w:t>š</w:t>
      </w:r>
      <w:r w:rsidRPr="0081315E">
        <w:rPr>
          <w:rFonts w:ascii="Book Antiqua" w:hAnsi="Book Antiqua" w:cs="Arial"/>
          <w:sz w:val="24"/>
          <w:szCs w:val="24"/>
          <w:lang w:val="it-IT"/>
        </w:rPr>
        <w:t xml:space="preserve">na </w:t>
      </w:r>
      <w:r>
        <w:rPr>
          <w:rFonts w:ascii="Book Antiqua" w:hAnsi="Book Antiqua" w:cs="Arial"/>
          <w:sz w:val="24"/>
          <w:szCs w:val="24"/>
          <w:lang w:val="it-IT"/>
        </w:rPr>
        <w:t>reintegracija i resocijalizacija</w:t>
      </w:r>
      <w:r w:rsidRPr="0081315E">
        <w:rPr>
          <w:rFonts w:ascii="Book Antiqua" w:hAnsi="Book Antiqua" w:cs="Arial"/>
          <w:sz w:val="24"/>
          <w:szCs w:val="24"/>
          <w:lang w:val="it-IT"/>
        </w:rPr>
        <w:t xml:space="preserve"> u dru</w:t>
      </w:r>
      <w:r w:rsidRPr="0081315E">
        <w:rPr>
          <w:rFonts w:ascii="Book Antiqua" w:hAnsi="Book Antiqua" w:cs="Book Antiqua"/>
          <w:sz w:val="24"/>
          <w:szCs w:val="24"/>
          <w:lang w:val="it-IT"/>
        </w:rPr>
        <w:t>š</w:t>
      </w:r>
      <w:r w:rsidRPr="0081315E">
        <w:rPr>
          <w:rFonts w:ascii="Book Antiqua" w:hAnsi="Book Antiqua" w:cs="Arial"/>
          <w:sz w:val="24"/>
          <w:szCs w:val="24"/>
          <w:lang w:val="it-IT"/>
        </w:rPr>
        <w:t>tv</w:t>
      </w:r>
      <w:r>
        <w:rPr>
          <w:rFonts w:ascii="Book Antiqua" w:hAnsi="Book Antiqua" w:cs="Arial"/>
          <w:sz w:val="24"/>
          <w:szCs w:val="24"/>
          <w:lang w:val="it-IT"/>
        </w:rPr>
        <w:t>u</w:t>
      </w:r>
      <w:r w:rsidRPr="0081315E">
        <w:rPr>
          <w:rFonts w:ascii="Book Antiqua" w:hAnsi="Book Antiqua" w:cs="Arial"/>
          <w:sz w:val="24"/>
          <w:szCs w:val="24"/>
          <w:lang w:val="it-IT"/>
        </w:rPr>
        <w:t xml:space="preserve">, </w:t>
      </w:r>
      <w:r>
        <w:rPr>
          <w:rFonts w:ascii="Book Antiqua" w:hAnsi="Book Antiqua" w:cs="Arial"/>
          <w:sz w:val="24"/>
          <w:szCs w:val="24"/>
          <w:lang w:val="it-IT"/>
        </w:rPr>
        <w:t>vršiti obavezne mjere rehabilitacionog tretmana</w:t>
      </w:r>
      <w:r w:rsidRPr="0081315E">
        <w:rPr>
          <w:rFonts w:ascii="Book Antiqua" w:hAnsi="Book Antiqua" w:cs="Arial"/>
          <w:sz w:val="24"/>
          <w:szCs w:val="24"/>
          <w:lang w:val="it-IT"/>
        </w:rPr>
        <w:t xml:space="preserve"> </w:t>
      </w:r>
      <w:r>
        <w:rPr>
          <w:rFonts w:ascii="Book Antiqua" w:hAnsi="Book Antiqua" w:cs="Arial"/>
          <w:sz w:val="24"/>
          <w:szCs w:val="24"/>
          <w:lang w:val="it-IT"/>
        </w:rPr>
        <w:t>z</w:t>
      </w:r>
      <w:r w:rsidRPr="0081315E">
        <w:rPr>
          <w:rFonts w:ascii="Book Antiqua" w:hAnsi="Book Antiqua" w:cs="Arial"/>
          <w:sz w:val="24"/>
          <w:szCs w:val="24"/>
          <w:lang w:val="it-IT"/>
        </w:rPr>
        <w:t>a</w:t>
      </w:r>
      <w:r>
        <w:rPr>
          <w:rFonts w:ascii="Book Antiqua" w:hAnsi="Book Antiqua" w:cs="Arial"/>
          <w:sz w:val="24"/>
          <w:szCs w:val="24"/>
          <w:lang w:val="it-IT"/>
        </w:rPr>
        <w:t xml:space="preserve"> prestupnike zavisne od</w:t>
      </w:r>
      <w:r w:rsidRPr="0081315E">
        <w:rPr>
          <w:rFonts w:ascii="Book Antiqua" w:hAnsi="Book Antiqua" w:cs="Arial"/>
          <w:sz w:val="24"/>
          <w:szCs w:val="24"/>
          <w:lang w:val="it-IT"/>
        </w:rPr>
        <w:t xml:space="preserve"> alkohol</w:t>
      </w:r>
      <w:r>
        <w:rPr>
          <w:rFonts w:ascii="Book Antiqua" w:hAnsi="Book Antiqua" w:cs="Arial"/>
          <w:sz w:val="24"/>
          <w:szCs w:val="24"/>
          <w:lang w:val="it-IT"/>
        </w:rPr>
        <w:t>a</w:t>
      </w:r>
      <w:r w:rsidR="00C8402D">
        <w:rPr>
          <w:rFonts w:ascii="Book Antiqua" w:hAnsi="Book Antiqua" w:cs="Arial"/>
          <w:sz w:val="24"/>
          <w:szCs w:val="24"/>
          <w:lang w:val="it-IT"/>
        </w:rPr>
        <w:t>, vrši</w:t>
      </w:r>
      <w:r w:rsidR="00286FAB">
        <w:rPr>
          <w:rFonts w:ascii="Book Antiqua" w:hAnsi="Book Antiqua" w:cs="Arial"/>
          <w:sz w:val="24"/>
          <w:szCs w:val="24"/>
          <w:lang w:val="it-IT"/>
        </w:rPr>
        <w:t>ti</w:t>
      </w:r>
      <w:r>
        <w:rPr>
          <w:rFonts w:ascii="Book Antiqua" w:hAnsi="Book Antiqua" w:cs="Arial"/>
          <w:sz w:val="24"/>
          <w:szCs w:val="24"/>
          <w:lang w:val="it-IT"/>
        </w:rPr>
        <w:t xml:space="preserve"> njihovo preusmeravanje</w:t>
      </w:r>
      <w:r w:rsidRPr="0081315E">
        <w:rPr>
          <w:rFonts w:ascii="Book Antiqua" w:hAnsi="Book Antiqua" w:cs="Arial"/>
          <w:sz w:val="24"/>
          <w:szCs w:val="24"/>
          <w:lang w:val="it-IT"/>
        </w:rPr>
        <w:t xml:space="preserve"> i </w:t>
      </w:r>
      <w:r>
        <w:rPr>
          <w:rFonts w:ascii="Book Antiqua" w:hAnsi="Book Antiqua" w:cs="Arial"/>
          <w:sz w:val="24"/>
          <w:szCs w:val="24"/>
          <w:lang w:val="it-IT"/>
        </w:rPr>
        <w:t>kon</w:t>
      </w:r>
      <w:r w:rsidR="002A020C">
        <w:rPr>
          <w:rFonts w:ascii="Book Antiqua" w:hAnsi="Book Antiqua" w:cs="Arial"/>
          <w:sz w:val="24"/>
          <w:szCs w:val="24"/>
          <w:lang w:val="it-IT"/>
        </w:rPr>
        <w:t>trolu nad uslovno osuđenim ili uslovno otpuštenim</w:t>
      </w:r>
      <w:r w:rsidRPr="0081315E">
        <w:rPr>
          <w:rFonts w:ascii="Book Antiqua" w:hAnsi="Book Antiqua" w:cs="Arial"/>
          <w:sz w:val="24"/>
          <w:szCs w:val="24"/>
          <w:lang w:val="it-IT"/>
        </w:rPr>
        <w:t xml:space="preserve"> lic</w:t>
      </w:r>
      <w:r>
        <w:rPr>
          <w:rFonts w:ascii="Book Antiqua" w:hAnsi="Book Antiqua" w:cs="Arial"/>
          <w:sz w:val="24"/>
          <w:szCs w:val="24"/>
          <w:lang w:val="it-IT"/>
        </w:rPr>
        <w:t>ima. Osim toga, ova S</w:t>
      </w:r>
      <w:r w:rsidRPr="0081315E">
        <w:rPr>
          <w:rFonts w:ascii="Book Antiqua" w:hAnsi="Book Antiqua" w:cs="Arial"/>
          <w:sz w:val="24"/>
          <w:szCs w:val="24"/>
          <w:lang w:val="it-IT"/>
        </w:rPr>
        <w:t xml:space="preserve">trategija se fokusira i na </w:t>
      </w:r>
      <w:r>
        <w:rPr>
          <w:rFonts w:ascii="Book Antiqua" w:hAnsi="Book Antiqua" w:cs="Arial"/>
          <w:sz w:val="24"/>
          <w:szCs w:val="24"/>
          <w:lang w:val="it-IT"/>
        </w:rPr>
        <w:t>tretman</w:t>
      </w:r>
      <w:r w:rsidRPr="0081315E">
        <w:rPr>
          <w:rFonts w:ascii="Book Antiqua" w:hAnsi="Book Antiqua" w:cs="Arial"/>
          <w:sz w:val="24"/>
          <w:szCs w:val="24"/>
          <w:lang w:val="it-IT"/>
        </w:rPr>
        <w:t xml:space="preserve"> malol</w:t>
      </w:r>
      <w:r>
        <w:rPr>
          <w:rFonts w:ascii="Book Antiqua" w:hAnsi="Book Antiqua" w:cs="Arial"/>
          <w:sz w:val="24"/>
          <w:szCs w:val="24"/>
          <w:lang w:val="it-IT"/>
        </w:rPr>
        <w:t>j</w:t>
      </w:r>
      <w:r w:rsidRPr="0081315E">
        <w:rPr>
          <w:rFonts w:ascii="Book Antiqua" w:hAnsi="Book Antiqua" w:cs="Arial"/>
          <w:sz w:val="24"/>
          <w:szCs w:val="24"/>
          <w:lang w:val="it-IT"/>
        </w:rPr>
        <w:t>etnih prestupnika tokom izdržavanja kazne zatvora dok se potpuno</w:t>
      </w:r>
      <w:r>
        <w:rPr>
          <w:rFonts w:ascii="Book Antiqua" w:hAnsi="Book Antiqua" w:cs="Arial"/>
          <w:sz w:val="24"/>
          <w:szCs w:val="24"/>
          <w:lang w:val="it-IT"/>
        </w:rPr>
        <w:t xml:space="preserve"> ne reintegrišu</w:t>
      </w:r>
      <w:r w:rsidRPr="0081315E">
        <w:rPr>
          <w:rFonts w:ascii="Book Antiqua" w:hAnsi="Book Antiqua" w:cs="Arial"/>
          <w:sz w:val="24"/>
          <w:szCs w:val="24"/>
          <w:lang w:val="it-IT"/>
        </w:rPr>
        <w:t xml:space="preserve"> u društvo.</w:t>
      </w:r>
    </w:p>
    <w:p w:rsidR="00044DD1" w:rsidRPr="0081315E" w:rsidRDefault="00044DD1" w:rsidP="00D32B46">
      <w:pPr>
        <w:spacing w:after="200" w:line="276" w:lineRule="auto"/>
        <w:jc w:val="both"/>
        <w:rPr>
          <w:rFonts w:ascii="Book Antiqua" w:hAnsi="Book Antiqua" w:cs="Arial"/>
          <w:sz w:val="24"/>
          <w:szCs w:val="24"/>
          <w:lang w:val="it-IT"/>
        </w:rPr>
      </w:pPr>
      <w:r w:rsidRPr="0081315E">
        <w:rPr>
          <w:rFonts w:ascii="Book Antiqua" w:hAnsi="Book Antiqua" w:cs="Arial"/>
          <w:sz w:val="24"/>
          <w:szCs w:val="24"/>
          <w:lang w:val="it-IT"/>
        </w:rPr>
        <w:t>U poslednjih n</w:t>
      </w:r>
      <w:r>
        <w:rPr>
          <w:rFonts w:ascii="Book Antiqua" w:hAnsi="Book Antiqua" w:cs="Arial"/>
          <w:sz w:val="24"/>
          <w:szCs w:val="24"/>
          <w:lang w:val="it-IT"/>
        </w:rPr>
        <w:t>ekoliko godina postoji rastuća zabrinutost zbog nasilne</w:t>
      </w:r>
      <w:r w:rsidRPr="0081315E">
        <w:rPr>
          <w:rFonts w:ascii="Book Antiqua" w:hAnsi="Book Antiqua" w:cs="Arial"/>
          <w:sz w:val="24"/>
          <w:szCs w:val="24"/>
          <w:lang w:val="it-IT"/>
        </w:rPr>
        <w:t xml:space="preserve"> radikalizacije i terorističkih nap</w:t>
      </w:r>
      <w:r>
        <w:rPr>
          <w:rFonts w:ascii="Book Antiqua" w:hAnsi="Book Antiqua" w:cs="Arial"/>
          <w:sz w:val="24"/>
          <w:szCs w:val="24"/>
          <w:lang w:val="it-IT"/>
        </w:rPr>
        <w:t>ada stranih boraca u Evropi. Svi evropski sistemi</w:t>
      </w:r>
      <w:r w:rsidRPr="0081315E">
        <w:rPr>
          <w:rFonts w:ascii="Book Antiqua" w:hAnsi="Book Antiqua" w:cs="Arial"/>
          <w:sz w:val="24"/>
          <w:szCs w:val="24"/>
          <w:lang w:val="it-IT"/>
        </w:rPr>
        <w:t xml:space="preserve"> krivičnog pravosuđa treba da istraž</w:t>
      </w:r>
      <w:r>
        <w:rPr>
          <w:rFonts w:ascii="Book Antiqua" w:hAnsi="Book Antiqua" w:cs="Arial"/>
          <w:sz w:val="24"/>
          <w:szCs w:val="24"/>
          <w:lang w:val="it-IT"/>
        </w:rPr>
        <w:t>e moguć</w:t>
      </w:r>
      <w:r w:rsidRPr="0081315E">
        <w:rPr>
          <w:rFonts w:ascii="Book Antiqua" w:hAnsi="Book Antiqua" w:cs="Arial"/>
          <w:sz w:val="24"/>
          <w:szCs w:val="24"/>
          <w:lang w:val="it-IT"/>
        </w:rPr>
        <w:t xml:space="preserve">nosti za </w:t>
      </w:r>
      <w:r w:rsidRPr="00D355A7">
        <w:rPr>
          <w:rFonts w:ascii="Book Antiqua" w:hAnsi="Book Antiqua" w:cs="Arial"/>
          <w:sz w:val="24"/>
          <w:szCs w:val="24"/>
          <w:lang w:val="it-IT"/>
        </w:rPr>
        <w:t>rad sa stranim borcima, povratnicima i drugim nasilnim vjerskim ekstremistima. Zatvorski sistem treba da ima adekvatan program da se spriječi radikalizacija drugih zatvorenika koji bi mogli da budu u</w:t>
      </w:r>
      <w:r w:rsidR="000961CA">
        <w:rPr>
          <w:rFonts w:ascii="Book Antiqua" w:hAnsi="Book Antiqua" w:cs="Arial"/>
          <w:sz w:val="24"/>
          <w:szCs w:val="24"/>
          <w:lang w:val="it-IT"/>
        </w:rPr>
        <w:t xml:space="preserve"> kontaktu sa vraćenim radikalnim</w:t>
      </w:r>
      <w:r w:rsidRPr="00D355A7">
        <w:rPr>
          <w:rFonts w:ascii="Book Antiqua" w:hAnsi="Book Antiqua" w:cs="Arial"/>
          <w:sz w:val="24"/>
          <w:szCs w:val="24"/>
          <w:lang w:val="it-IT"/>
        </w:rPr>
        <w:t xml:space="preserve"> ili drugim radikalizovanim licima.</w:t>
      </w:r>
    </w:p>
    <w:p w:rsidR="00044DD1" w:rsidRPr="00E02159" w:rsidRDefault="00044DD1" w:rsidP="00D32B46">
      <w:pPr>
        <w:spacing w:after="200" w:line="276" w:lineRule="auto"/>
        <w:jc w:val="both"/>
        <w:rPr>
          <w:rFonts w:ascii="Book Antiqua" w:hAnsi="Book Antiqua" w:cs="Arial"/>
          <w:sz w:val="24"/>
          <w:szCs w:val="24"/>
          <w:lang w:val="it-IT"/>
        </w:rPr>
      </w:pPr>
      <w:r w:rsidRPr="00E02159">
        <w:rPr>
          <w:rFonts w:ascii="Book Antiqua" w:hAnsi="Book Antiqua" w:cs="Arial"/>
          <w:sz w:val="24"/>
          <w:szCs w:val="24"/>
          <w:lang w:val="it-IT"/>
        </w:rPr>
        <w:t xml:space="preserve">Sadašnji Zakon o izvršenju uslovne osude i kazne rada u javnom interesu obuhvata opšte i posebne odredbe </w:t>
      </w:r>
      <w:r>
        <w:rPr>
          <w:rFonts w:ascii="Book Antiqua" w:hAnsi="Book Antiqua" w:cs="Arial"/>
          <w:sz w:val="24"/>
          <w:szCs w:val="24"/>
          <w:lang w:val="it-IT"/>
        </w:rPr>
        <w:t xml:space="preserve">o tome </w:t>
      </w:r>
      <w:r w:rsidRPr="00E02159">
        <w:rPr>
          <w:rFonts w:ascii="Book Antiqua" w:hAnsi="Book Antiqua" w:cs="Arial"/>
          <w:sz w:val="24"/>
          <w:szCs w:val="24"/>
          <w:lang w:val="it-IT"/>
        </w:rPr>
        <w:t xml:space="preserve">kako </w:t>
      </w:r>
      <w:r>
        <w:rPr>
          <w:rFonts w:ascii="Book Antiqua" w:hAnsi="Book Antiqua" w:cs="Arial"/>
          <w:sz w:val="24"/>
          <w:szCs w:val="24"/>
          <w:lang w:val="it-IT"/>
        </w:rPr>
        <w:t>Direkcija</w:t>
      </w:r>
      <w:r w:rsidRPr="006944AB">
        <w:rPr>
          <w:rFonts w:ascii="Book Antiqua" w:hAnsi="Book Antiqua" w:cs="Arial"/>
          <w:sz w:val="24"/>
          <w:szCs w:val="24"/>
          <w:lang w:val="it-IT"/>
        </w:rPr>
        <w:t xml:space="preserve"> za uslovnu slobodu </w:t>
      </w:r>
      <w:r>
        <w:rPr>
          <w:rFonts w:ascii="Book Antiqua" w:hAnsi="Book Antiqua" w:cs="Arial"/>
          <w:sz w:val="24"/>
          <w:szCs w:val="24"/>
          <w:lang w:val="it-IT"/>
        </w:rPr>
        <w:t xml:space="preserve">treba da </w:t>
      </w:r>
      <w:r w:rsidRPr="00E02159">
        <w:rPr>
          <w:rFonts w:ascii="Book Antiqua" w:hAnsi="Book Antiqua" w:cs="Arial"/>
          <w:sz w:val="24"/>
          <w:szCs w:val="24"/>
          <w:lang w:val="it-IT"/>
        </w:rPr>
        <w:t>vrš</w:t>
      </w:r>
      <w:r>
        <w:rPr>
          <w:rFonts w:ascii="Book Antiqua" w:hAnsi="Book Antiqua" w:cs="Arial"/>
          <w:sz w:val="24"/>
          <w:szCs w:val="24"/>
          <w:lang w:val="it-IT"/>
        </w:rPr>
        <w:t>i alternativne sankcije</w:t>
      </w:r>
      <w:r w:rsidRPr="00E02159">
        <w:rPr>
          <w:rFonts w:ascii="Book Antiqua" w:hAnsi="Book Antiqua" w:cs="Arial"/>
          <w:sz w:val="24"/>
          <w:szCs w:val="24"/>
          <w:lang w:val="it-IT"/>
        </w:rPr>
        <w:t xml:space="preserve"> i m</w:t>
      </w:r>
      <w:r>
        <w:rPr>
          <w:rFonts w:ascii="Book Antiqua" w:hAnsi="Book Antiqua" w:cs="Arial"/>
          <w:sz w:val="24"/>
          <w:szCs w:val="24"/>
          <w:lang w:val="it-IT"/>
        </w:rPr>
        <w:t xml:space="preserve">jere (uslovni otpust, uslovna </w:t>
      </w:r>
      <w:r w:rsidR="002A020C">
        <w:rPr>
          <w:rFonts w:ascii="Book Antiqua" w:hAnsi="Book Antiqua" w:cs="Arial"/>
          <w:sz w:val="24"/>
          <w:szCs w:val="24"/>
          <w:lang w:val="it-IT"/>
        </w:rPr>
        <w:t>osuda</w:t>
      </w:r>
      <w:r w:rsidRPr="00E02159">
        <w:rPr>
          <w:rFonts w:ascii="Book Antiqua" w:hAnsi="Book Antiqua" w:cs="Arial"/>
          <w:sz w:val="24"/>
          <w:szCs w:val="24"/>
          <w:lang w:val="it-IT"/>
        </w:rPr>
        <w:t>,</w:t>
      </w:r>
      <w:r w:rsidR="002A020C">
        <w:rPr>
          <w:rFonts w:ascii="Book Antiqua" w:hAnsi="Book Antiqua" w:cs="Arial"/>
          <w:sz w:val="24"/>
          <w:szCs w:val="24"/>
          <w:lang w:val="it-IT"/>
        </w:rPr>
        <w:t xml:space="preserve"> kazna</w:t>
      </w:r>
      <w:r w:rsidRPr="00E02159">
        <w:rPr>
          <w:rFonts w:ascii="Book Antiqua" w:hAnsi="Book Antiqua" w:cs="Arial"/>
          <w:sz w:val="24"/>
          <w:szCs w:val="24"/>
          <w:lang w:val="it-IT"/>
        </w:rPr>
        <w:t xml:space="preserve"> rad</w:t>
      </w:r>
      <w:r w:rsidR="006A1E49">
        <w:rPr>
          <w:rFonts w:ascii="Book Antiqua" w:hAnsi="Book Antiqua" w:cs="Arial"/>
          <w:sz w:val="24"/>
          <w:szCs w:val="24"/>
          <w:lang w:val="it-IT"/>
        </w:rPr>
        <w:t>a</w:t>
      </w:r>
      <w:r w:rsidRPr="00E02159">
        <w:rPr>
          <w:rFonts w:ascii="Book Antiqua" w:hAnsi="Book Antiqua" w:cs="Arial"/>
          <w:sz w:val="24"/>
          <w:szCs w:val="24"/>
          <w:lang w:val="it-IT"/>
        </w:rPr>
        <w:t xml:space="preserve"> u </w:t>
      </w:r>
      <w:r>
        <w:rPr>
          <w:rFonts w:ascii="Book Antiqua" w:hAnsi="Book Antiqua" w:cs="Arial"/>
          <w:sz w:val="24"/>
          <w:szCs w:val="24"/>
          <w:lang w:val="it-IT"/>
        </w:rPr>
        <w:t>javnom interesu</w:t>
      </w:r>
      <w:r w:rsidRPr="00E02159">
        <w:rPr>
          <w:rFonts w:ascii="Book Antiqua" w:hAnsi="Book Antiqua" w:cs="Arial"/>
          <w:sz w:val="24"/>
          <w:szCs w:val="24"/>
          <w:lang w:val="it-IT"/>
        </w:rPr>
        <w:t>). Ov</w:t>
      </w:r>
      <w:r>
        <w:rPr>
          <w:rFonts w:ascii="Book Antiqua" w:hAnsi="Book Antiqua" w:cs="Arial"/>
          <w:sz w:val="24"/>
          <w:szCs w:val="24"/>
          <w:lang w:val="it-IT"/>
        </w:rPr>
        <w:t>oj</w:t>
      </w:r>
      <w:r w:rsidRPr="00E02159">
        <w:rPr>
          <w:rFonts w:ascii="Book Antiqua" w:hAnsi="Book Antiqua" w:cs="Arial"/>
          <w:sz w:val="24"/>
          <w:szCs w:val="24"/>
          <w:lang w:val="it-IT"/>
        </w:rPr>
        <w:t xml:space="preserve"> </w:t>
      </w:r>
      <w:r>
        <w:rPr>
          <w:rFonts w:ascii="Book Antiqua" w:hAnsi="Book Antiqua" w:cs="Arial"/>
          <w:sz w:val="24"/>
          <w:szCs w:val="24"/>
          <w:lang w:val="it-IT"/>
        </w:rPr>
        <w:t>Direkciji</w:t>
      </w:r>
      <w:r w:rsidRPr="00E02159">
        <w:rPr>
          <w:rFonts w:ascii="Book Antiqua" w:hAnsi="Book Antiqua" w:cs="Arial"/>
          <w:sz w:val="24"/>
          <w:szCs w:val="24"/>
          <w:lang w:val="it-IT"/>
        </w:rPr>
        <w:t xml:space="preserve"> treba </w:t>
      </w:r>
      <w:r>
        <w:rPr>
          <w:rFonts w:ascii="Book Antiqua" w:hAnsi="Book Antiqua" w:cs="Arial"/>
          <w:sz w:val="24"/>
          <w:szCs w:val="24"/>
          <w:lang w:val="it-IT"/>
        </w:rPr>
        <w:t xml:space="preserve">da se povjere </w:t>
      </w:r>
      <w:r w:rsidRPr="00E02159">
        <w:rPr>
          <w:rFonts w:ascii="Book Antiqua" w:hAnsi="Book Antiqua" w:cs="Arial"/>
          <w:sz w:val="24"/>
          <w:szCs w:val="24"/>
          <w:lang w:val="it-IT"/>
        </w:rPr>
        <w:t>i pre</w:t>
      </w:r>
      <w:r>
        <w:rPr>
          <w:rFonts w:ascii="Book Antiqua" w:hAnsi="Book Antiqua" w:cs="Arial"/>
          <w:sz w:val="24"/>
          <w:szCs w:val="24"/>
          <w:lang w:val="it-IT"/>
        </w:rPr>
        <w:t>d-</w:t>
      </w:r>
      <w:r w:rsidRPr="00E02159">
        <w:rPr>
          <w:rFonts w:ascii="Book Antiqua" w:hAnsi="Book Antiqua" w:cs="Arial"/>
          <w:sz w:val="24"/>
          <w:szCs w:val="24"/>
          <w:lang w:val="it-IT"/>
        </w:rPr>
        <w:t>kazn</w:t>
      </w:r>
      <w:r>
        <w:rPr>
          <w:rFonts w:ascii="Book Antiqua" w:hAnsi="Book Antiqua" w:cs="Arial"/>
          <w:sz w:val="24"/>
          <w:szCs w:val="24"/>
          <w:lang w:val="it-IT"/>
        </w:rPr>
        <w:t>en</w:t>
      </w:r>
      <w:r w:rsidRPr="00E02159">
        <w:rPr>
          <w:rFonts w:ascii="Book Antiqua" w:hAnsi="Book Antiqua" w:cs="Arial"/>
          <w:sz w:val="24"/>
          <w:szCs w:val="24"/>
          <w:lang w:val="it-IT"/>
        </w:rPr>
        <w:t>e m</w:t>
      </w:r>
      <w:r>
        <w:rPr>
          <w:rFonts w:ascii="Book Antiqua" w:hAnsi="Book Antiqua" w:cs="Arial"/>
          <w:sz w:val="24"/>
          <w:szCs w:val="24"/>
          <w:lang w:val="it-IT"/>
        </w:rPr>
        <w:t>jere</w:t>
      </w:r>
      <w:r w:rsidRPr="00E02159">
        <w:rPr>
          <w:rFonts w:ascii="Book Antiqua" w:hAnsi="Book Antiqua" w:cs="Arial"/>
          <w:sz w:val="24"/>
          <w:szCs w:val="24"/>
          <w:lang w:val="it-IT"/>
        </w:rPr>
        <w:t xml:space="preserve"> </w:t>
      </w:r>
      <w:r>
        <w:rPr>
          <w:rFonts w:ascii="Book Antiqua" w:hAnsi="Book Antiqua" w:cs="Arial"/>
          <w:sz w:val="24"/>
          <w:szCs w:val="24"/>
          <w:lang w:val="it-IT"/>
        </w:rPr>
        <w:t>u budu</w:t>
      </w:r>
      <w:r>
        <w:rPr>
          <w:rFonts w:ascii="Book Antiqua" w:hAnsi="Book Antiqua" w:cs="Arial"/>
          <w:sz w:val="24"/>
          <w:szCs w:val="24"/>
        </w:rPr>
        <w:t>ć</w:t>
      </w:r>
      <w:r w:rsidRPr="00E02159">
        <w:rPr>
          <w:rFonts w:ascii="Book Antiqua" w:hAnsi="Book Antiqua" w:cs="Arial"/>
          <w:sz w:val="24"/>
          <w:szCs w:val="24"/>
          <w:lang w:val="it-IT"/>
        </w:rPr>
        <w:t>nosti.</w:t>
      </w:r>
    </w:p>
    <w:p w:rsidR="00044DD1" w:rsidRDefault="00044DD1" w:rsidP="00D32B46">
      <w:pPr>
        <w:spacing w:after="200" w:line="276" w:lineRule="auto"/>
        <w:jc w:val="both"/>
        <w:rPr>
          <w:rFonts w:ascii="Book Antiqua" w:hAnsi="Book Antiqua" w:cs="Arial"/>
          <w:sz w:val="24"/>
          <w:szCs w:val="24"/>
          <w:lang w:val="it-IT"/>
        </w:rPr>
      </w:pPr>
      <w:r w:rsidRPr="00FA7439">
        <w:rPr>
          <w:rFonts w:ascii="Book Antiqua" w:hAnsi="Book Antiqua" w:cs="Arial"/>
          <w:sz w:val="24"/>
          <w:szCs w:val="24"/>
          <w:lang w:val="it-IT"/>
        </w:rPr>
        <w:t xml:space="preserve">Crna Gora je izgradila nove infrastrukturne kapacitete u Spužu i </w:t>
      </w:r>
      <w:r>
        <w:rPr>
          <w:rFonts w:ascii="Book Antiqua" w:hAnsi="Book Antiqua" w:cs="Arial"/>
          <w:sz w:val="24"/>
          <w:szCs w:val="24"/>
          <w:lang w:val="it-IT"/>
        </w:rPr>
        <w:t xml:space="preserve">rekonstruisala </w:t>
      </w:r>
      <w:r w:rsidRPr="00FA7439">
        <w:rPr>
          <w:rFonts w:ascii="Book Antiqua" w:hAnsi="Book Antiqua" w:cs="Arial"/>
          <w:sz w:val="24"/>
          <w:szCs w:val="24"/>
          <w:lang w:val="it-IT"/>
        </w:rPr>
        <w:t xml:space="preserve"> postoje</w:t>
      </w:r>
      <w:r>
        <w:rPr>
          <w:rFonts w:ascii="Book Antiqua" w:hAnsi="Book Antiqua" w:cs="Arial"/>
          <w:sz w:val="24"/>
          <w:szCs w:val="24"/>
          <w:lang w:val="it-IT"/>
        </w:rPr>
        <w:t>će, a planira da iz</w:t>
      </w:r>
      <w:r w:rsidRPr="00FA7439">
        <w:rPr>
          <w:rFonts w:ascii="Book Antiqua" w:hAnsi="Book Antiqua" w:cs="Arial"/>
          <w:sz w:val="24"/>
          <w:szCs w:val="24"/>
          <w:lang w:val="it-IT"/>
        </w:rPr>
        <w:t xml:space="preserve">gradi nove kapacitete u Bijelom Polju. Stručni kapaciteti </w:t>
      </w:r>
      <w:r>
        <w:rPr>
          <w:rFonts w:ascii="Book Antiqua" w:hAnsi="Book Antiqua" w:cs="Arial"/>
          <w:sz w:val="24"/>
          <w:szCs w:val="24"/>
          <w:lang w:val="it-IT"/>
        </w:rPr>
        <w:t>ć</w:t>
      </w:r>
      <w:r w:rsidRPr="00FA7439">
        <w:rPr>
          <w:rFonts w:ascii="Book Antiqua" w:hAnsi="Book Antiqua" w:cs="Arial"/>
          <w:sz w:val="24"/>
          <w:szCs w:val="24"/>
          <w:lang w:val="it-IT"/>
        </w:rPr>
        <w:t xml:space="preserve">e </w:t>
      </w:r>
      <w:r>
        <w:rPr>
          <w:rFonts w:ascii="Book Antiqua" w:hAnsi="Book Antiqua" w:cs="Arial"/>
          <w:sz w:val="24"/>
          <w:szCs w:val="24"/>
          <w:lang w:val="it-IT"/>
        </w:rPr>
        <w:t>biti</w:t>
      </w:r>
      <w:r w:rsidRPr="00FA7439">
        <w:rPr>
          <w:rFonts w:ascii="Book Antiqua" w:hAnsi="Book Antiqua" w:cs="Arial"/>
          <w:sz w:val="24"/>
          <w:szCs w:val="24"/>
          <w:lang w:val="it-IT"/>
        </w:rPr>
        <w:t xml:space="preserve"> </w:t>
      </w:r>
      <w:r>
        <w:rPr>
          <w:rFonts w:ascii="Book Antiqua" w:hAnsi="Book Antiqua" w:cs="Arial"/>
          <w:sz w:val="24"/>
          <w:szCs w:val="24"/>
          <w:lang w:val="it-IT"/>
        </w:rPr>
        <w:t>unaprijeđeni, a</w:t>
      </w:r>
      <w:r w:rsidRPr="00FA7439">
        <w:rPr>
          <w:rFonts w:ascii="Book Antiqua" w:hAnsi="Book Antiqua" w:cs="Arial"/>
          <w:sz w:val="24"/>
          <w:szCs w:val="24"/>
          <w:lang w:val="it-IT"/>
        </w:rPr>
        <w:t xml:space="preserve"> </w:t>
      </w:r>
      <w:r>
        <w:rPr>
          <w:rFonts w:ascii="Book Antiqua" w:hAnsi="Book Antiqua" w:cs="Arial"/>
          <w:sz w:val="24"/>
          <w:szCs w:val="24"/>
          <w:lang w:val="it-IT"/>
        </w:rPr>
        <w:t xml:space="preserve">preduzeće se </w:t>
      </w:r>
      <w:r w:rsidRPr="00FA7439">
        <w:rPr>
          <w:rFonts w:ascii="Book Antiqua" w:hAnsi="Book Antiqua" w:cs="Arial"/>
          <w:sz w:val="24"/>
          <w:szCs w:val="24"/>
          <w:lang w:val="it-IT"/>
        </w:rPr>
        <w:t>m</w:t>
      </w:r>
      <w:r>
        <w:rPr>
          <w:rFonts w:ascii="Book Antiqua" w:hAnsi="Book Antiqua" w:cs="Arial"/>
          <w:sz w:val="24"/>
          <w:szCs w:val="24"/>
          <w:lang w:val="it-IT"/>
        </w:rPr>
        <w:t>j</w:t>
      </w:r>
      <w:r w:rsidRPr="00FA7439">
        <w:rPr>
          <w:rFonts w:ascii="Book Antiqua" w:hAnsi="Book Antiqua" w:cs="Arial"/>
          <w:sz w:val="24"/>
          <w:szCs w:val="24"/>
          <w:lang w:val="it-IT"/>
        </w:rPr>
        <w:t>ere za resocijalizaciju zatvorenika. Na drugoj strani</w:t>
      </w:r>
      <w:r>
        <w:rPr>
          <w:rFonts w:ascii="Book Antiqua" w:hAnsi="Book Antiqua" w:cs="Arial"/>
          <w:sz w:val="24"/>
          <w:szCs w:val="24"/>
          <w:lang w:val="it-IT"/>
        </w:rPr>
        <w:t>,</w:t>
      </w:r>
      <w:r w:rsidRPr="00FA7439">
        <w:rPr>
          <w:rFonts w:ascii="Book Antiqua" w:hAnsi="Book Antiqua" w:cs="Arial"/>
          <w:sz w:val="24"/>
          <w:szCs w:val="24"/>
          <w:lang w:val="it-IT"/>
        </w:rPr>
        <w:t xml:space="preserve"> predvi</w:t>
      </w:r>
      <w:r w:rsidRPr="00FA7439">
        <w:rPr>
          <w:rFonts w:ascii="Book Antiqua" w:hAnsi="Book Antiqua" w:cs="Book Antiqua"/>
          <w:sz w:val="24"/>
          <w:szCs w:val="24"/>
          <w:lang w:val="it-IT"/>
        </w:rPr>
        <w:t>đ</w:t>
      </w:r>
      <w:r w:rsidRPr="00FA7439">
        <w:rPr>
          <w:rFonts w:ascii="Book Antiqua" w:hAnsi="Book Antiqua" w:cs="Arial"/>
          <w:sz w:val="24"/>
          <w:szCs w:val="24"/>
          <w:lang w:val="it-IT"/>
        </w:rPr>
        <w:t>ena</w:t>
      </w:r>
      <w:r>
        <w:rPr>
          <w:rFonts w:ascii="Book Antiqua" w:hAnsi="Book Antiqua" w:cs="Arial"/>
          <w:sz w:val="24"/>
          <w:szCs w:val="24"/>
          <w:lang w:val="it-IT"/>
        </w:rPr>
        <w:t xml:space="preserve"> </w:t>
      </w:r>
      <w:r w:rsidRPr="00FA7439">
        <w:rPr>
          <w:rFonts w:ascii="Book Antiqua" w:hAnsi="Book Antiqua" w:cs="Arial"/>
          <w:sz w:val="24"/>
          <w:szCs w:val="24"/>
          <w:lang w:val="it-IT"/>
        </w:rPr>
        <w:t>upotreba alternativnih sankcija i m</w:t>
      </w:r>
      <w:r>
        <w:rPr>
          <w:rFonts w:ascii="Book Antiqua" w:hAnsi="Book Antiqua" w:cs="Arial"/>
          <w:sz w:val="24"/>
          <w:szCs w:val="24"/>
          <w:lang w:val="it-IT"/>
        </w:rPr>
        <w:t>jera u zemlji ć</w:t>
      </w:r>
      <w:r w:rsidRPr="00FA7439">
        <w:rPr>
          <w:rFonts w:ascii="Book Antiqua" w:hAnsi="Book Antiqua" w:cs="Arial"/>
          <w:sz w:val="24"/>
          <w:szCs w:val="24"/>
          <w:lang w:val="it-IT"/>
        </w:rPr>
        <w:t xml:space="preserve">e </w:t>
      </w:r>
      <w:r>
        <w:rPr>
          <w:rFonts w:ascii="Book Antiqua" w:hAnsi="Book Antiqua" w:cs="Arial"/>
          <w:sz w:val="24"/>
          <w:szCs w:val="24"/>
          <w:lang w:val="it-IT"/>
        </w:rPr>
        <w:t>zahtijevati</w:t>
      </w:r>
      <w:r w:rsidRPr="00FA7439">
        <w:rPr>
          <w:rFonts w:ascii="Book Antiqua" w:hAnsi="Book Antiqua" w:cs="Arial"/>
          <w:sz w:val="24"/>
          <w:szCs w:val="24"/>
          <w:lang w:val="it-IT"/>
        </w:rPr>
        <w:t xml:space="preserve"> </w:t>
      </w:r>
      <w:r>
        <w:rPr>
          <w:rFonts w:ascii="Book Antiqua" w:hAnsi="Book Antiqua" w:cs="Arial"/>
          <w:sz w:val="24"/>
          <w:szCs w:val="24"/>
          <w:lang w:val="it-IT"/>
        </w:rPr>
        <w:t>poveć</w:t>
      </w:r>
      <w:r w:rsidRPr="00FA7439">
        <w:rPr>
          <w:rFonts w:ascii="Book Antiqua" w:hAnsi="Book Antiqua" w:cs="Arial"/>
          <w:sz w:val="24"/>
          <w:szCs w:val="24"/>
          <w:lang w:val="it-IT"/>
        </w:rPr>
        <w:t>an</w:t>
      </w:r>
      <w:r>
        <w:rPr>
          <w:rFonts w:ascii="Book Antiqua" w:hAnsi="Book Antiqua" w:cs="Arial"/>
          <w:sz w:val="24"/>
          <w:szCs w:val="24"/>
          <w:lang w:val="it-IT"/>
        </w:rPr>
        <w:t>e</w:t>
      </w:r>
      <w:r w:rsidRPr="00FA7439">
        <w:rPr>
          <w:rFonts w:ascii="Book Antiqua" w:hAnsi="Book Antiqua" w:cs="Arial"/>
          <w:sz w:val="24"/>
          <w:szCs w:val="24"/>
          <w:lang w:val="it-IT"/>
        </w:rPr>
        <w:t xml:space="preserve"> infrastr</w:t>
      </w:r>
      <w:r>
        <w:rPr>
          <w:rFonts w:ascii="Book Antiqua" w:hAnsi="Book Antiqua" w:cs="Arial"/>
          <w:sz w:val="24"/>
          <w:szCs w:val="24"/>
          <w:lang w:val="it-IT"/>
        </w:rPr>
        <w:t>ukturne kapacitete Direkcije</w:t>
      </w:r>
      <w:r w:rsidRPr="006944AB">
        <w:rPr>
          <w:rFonts w:ascii="Book Antiqua" w:hAnsi="Book Antiqua" w:cs="Arial"/>
          <w:sz w:val="24"/>
          <w:szCs w:val="24"/>
          <w:lang w:val="it-IT"/>
        </w:rPr>
        <w:t xml:space="preserve"> za uslovnu slobodu </w:t>
      </w:r>
      <w:r w:rsidRPr="00FA7439">
        <w:rPr>
          <w:rFonts w:ascii="Book Antiqua" w:hAnsi="Book Antiqua" w:cs="Book Antiqua"/>
          <w:sz w:val="24"/>
          <w:szCs w:val="24"/>
          <w:lang w:val="it-IT"/>
        </w:rPr>
        <w:t>š</w:t>
      </w:r>
      <w:r w:rsidRPr="00FA7439">
        <w:rPr>
          <w:rFonts w:ascii="Book Antiqua" w:hAnsi="Book Antiqua" w:cs="Arial"/>
          <w:sz w:val="24"/>
          <w:szCs w:val="24"/>
          <w:lang w:val="it-IT"/>
        </w:rPr>
        <w:t>irom zemlje.</w:t>
      </w:r>
    </w:p>
    <w:p w:rsidR="00044DD1" w:rsidRPr="00B6794B" w:rsidRDefault="00044DD1" w:rsidP="00D32B46">
      <w:pPr>
        <w:spacing w:after="200" w:line="276" w:lineRule="auto"/>
        <w:jc w:val="both"/>
        <w:rPr>
          <w:rFonts w:ascii="Book Antiqua" w:hAnsi="Book Antiqua" w:cs="Arial"/>
          <w:sz w:val="24"/>
          <w:szCs w:val="24"/>
          <w:lang w:val="it-IT"/>
        </w:rPr>
      </w:pPr>
    </w:p>
    <w:p w:rsidR="00044DD1" w:rsidRPr="00B6794B" w:rsidRDefault="00384E68" w:rsidP="00D32B46">
      <w:pPr>
        <w:spacing w:after="200" w:line="276" w:lineRule="auto"/>
        <w:jc w:val="both"/>
        <w:rPr>
          <w:rFonts w:ascii="Book Antiqua" w:hAnsi="Book Antiqua" w:cs="Arial"/>
          <w:sz w:val="24"/>
          <w:szCs w:val="24"/>
          <w:lang w:val="it-IT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-142875</wp:posOffset>
                </wp:positionV>
                <wp:extent cx="5617845" cy="523240"/>
                <wp:effectExtent l="10795" t="161925" r="162560" b="10160"/>
                <wp:wrapNone/>
                <wp:docPr id="2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7845" cy="523240"/>
                        </a:xfrm>
                        <a:prstGeom prst="flowChartAlternateProcess">
                          <a:avLst/>
                        </a:prstGeom>
                        <a:solidFill>
                          <a:srgbClr val="70AD47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BCBCBC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007F9F" w:rsidRDefault="00867AA1" w:rsidP="00AB1766">
                            <w:pPr>
                              <w:rPr>
                                <w:rFonts w:ascii="Book Antiqua" w:hAnsi="Book Antiqua"/>
                                <w:color w:val="FFFFFF"/>
                                <w:sz w:val="32"/>
                                <w:szCs w:val="32"/>
                                <w:lang w:val="de-DE"/>
                              </w:rPr>
                            </w:pPr>
                            <w:r>
                              <w:rPr>
                                <w:color w:val="FFFFFF"/>
                                <w:sz w:val="40"/>
                                <w:szCs w:val="40"/>
                                <w:lang w:val="de-DE"/>
                              </w:rPr>
                              <w:t xml:space="preserve">  </w:t>
                            </w:r>
                            <w:r w:rsidRPr="00007F9F">
                              <w:rPr>
                                <w:rFonts w:ascii="Book Antiqua" w:hAnsi="Book Antiqua"/>
                                <w:color w:val="FFFFFF"/>
                                <w:sz w:val="32"/>
                                <w:szCs w:val="32"/>
                                <w:lang w:val="de-DE"/>
                              </w:rPr>
                              <w:t>II</w:t>
                            </w:r>
                            <w:r>
                              <w:rPr>
                                <w:rFonts w:ascii="Book Antiqua" w:hAnsi="Book Antiqua"/>
                                <w:color w:val="FFFFFF"/>
                                <w:sz w:val="32"/>
                                <w:szCs w:val="32"/>
                                <w:lang w:val="de-DE"/>
                              </w:rPr>
                              <w:t xml:space="preserve">  </w:t>
                            </w:r>
                            <w:r w:rsidRPr="00007F9F">
                              <w:rPr>
                                <w:rFonts w:ascii="Book Antiqua" w:hAnsi="Book Antiqua"/>
                                <w:color w:val="FFFFFF"/>
                                <w:sz w:val="32"/>
                                <w:szCs w:val="32"/>
                                <w:lang w:val="de-DE"/>
                              </w:rPr>
                              <w:t>Metodolog</w:t>
                            </w:r>
                            <w:r>
                              <w:rPr>
                                <w:rFonts w:ascii="Book Antiqua" w:hAnsi="Book Antiqua"/>
                                <w:color w:val="FFFFFF"/>
                                <w:sz w:val="32"/>
                                <w:szCs w:val="32"/>
                                <w:lang w:val="de-DE"/>
                              </w:rPr>
                              <w:t>ija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AutoShape 6" o:spid="_x0000_s1029" type="#_x0000_t176" style="position:absolute;left:0;text-align:left;margin-left:391.15pt;margin-top:-11.25pt;width:442.35pt;height:41.2pt;z-index: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" fillcolor="#70ad47">
                <v:shadow color="#7f7f7f" offset="1pt"/>
                <o:extrusion v:ext="view" color="#bcbcbc" on="t"/>
                <v:textbox>
                  <w:txbxContent>
                    <w:p w:rsidR="00867AA1" w:rsidRPr="00007F9F" w:rsidRDefault="00867AA1" w:rsidP="00AB1766">
                      <w:pPr>
                        <w:rPr>
                          <w:rFonts w:ascii="Book Antiqua" w:hAnsi="Book Antiqua"/>
                          <w:color w:val="FFFFFF"/>
                          <w:sz w:val="32"/>
                          <w:szCs w:val="32"/>
                          <w:lang w:val="de-DE"/>
                        </w:rPr>
                      </w:pPr>
                      <w:r>
                        <w:rPr>
                          <w:color w:val="FFFFFF"/>
                          <w:sz w:val="40"/>
                          <w:szCs w:val="40"/>
                          <w:lang w:val="de-DE"/>
                        </w:rPr>
                        <w:t xml:space="preserve">  </w:t>
                      </w:r>
                      <w:r w:rsidRPr="00007F9F">
                        <w:rPr>
                          <w:rFonts w:ascii="Book Antiqua" w:hAnsi="Book Antiqua"/>
                          <w:color w:val="FFFFFF"/>
                          <w:sz w:val="32"/>
                          <w:szCs w:val="32"/>
                          <w:lang w:val="de-DE"/>
                        </w:rPr>
                        <w:t>II</w:t>
                      </w:r>
                      <w:r>
                        <w:rPr>
                          <w:rFonts w:ascii="Book Antiqua" w:hAnsi="Book Antiqua"/>
                          <w:color w:val="FFFFFF"/>
                          <w:sz w:val="32"/>
                          <w:szCs w:val="32"/>
                          <w:lang w:val="de-DE"/>
                        </w:rPr>
                        <w:t xml:space="preserve">  </w:t>
                      </w:r>
                      <w:r w:rsidRPr="00007F9F">
                        <w:rPr>
                          <w:rFonts w:ascii="Book Antiqua" w:hAnsi="Book Antiqua"/>
                          <w:color w:val="FFFFFF"/>
                          <w:sz w:val="32"/>
                          <w:szCs w:val="32"/>
                          <w:lang w:val="de-DE"/>
                        </w:rPr>
                        <w:t>Metodolog</w:t>
                      </w:r>
                      <w:r>
                        <w:rPr>
                          <w:rFonts w:ascii="Book Antiqua" w:hAnsi="Book Antiqua"/>
                          <w:color w:val="FFFFFF"/>
                          <w:sz w:val="32"/>
                          <w:szCs w:val="32"/>
                          <w:lang w:val="de-DE"/>
                        </w:rPr>
                        <w:t>ija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44DD1" w:rsidRPr="00B6794B" w:rsidRDefault="00044DD1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</w:p>
    <w:p w:rsidR="00044DD1" w:rsidRDefault="00044DD1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F77DD1">
        <w:rPr>
          <w:rFonts w:ascii="Book Antiqua" w:hAnsi="Book Antiqua"/>
          <w:sz w:val="24"/>
          <w:szCs w:val="24"/>
          <w:lang w:val="it-IT"/>
        </w:rPr>
        <w:t xml:space="preserve">Izradi Strategije za izvršenje krivičnih sankcija 2017-2021 prethodila je sveobuhvatna procjena u odnosu na primjenu odgovarajućeg poglavlja iz Strategije </w:t>
      </w:r>
      <w:r>
        <w:rPr>
          <w:rFonts w:ascii="Book Antiqua" w:hAnsi="Book Antiqua"/>
          <w:sz w:val="24"/>
          <w:szCs w:val="24"/>
          <w:lang w:val="it-IT"/>
        </w:rPr>
        <w:t>reforme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pravosuđa 2007-2016 i Akcionog plana. </w:t>
      </w:r>
      <w:r>
        <w:rPr>
          <w:rFonts w:ascii="Book Antiqua" w:hAnsi="Book Antiqua"/>
          <w:sz w:val="24"/>
          <w:szCs w:val="24"/>
          <w:lang w:val="it-IT"/>
        </w:rPr>
        <w:t xml:space="preserve">Isto tako, 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detaljno </w:t>
      </w:r>
      <w:r>
        <w:rPr>
          <w:rFonts w:ascii="Book Antiqua" w:hAnsi="Book Antiqua"/>
          <w:sz w:val="24"/>
          <w:szCs w:val="24"/>
          <w:lang w:val="it-IT"/>
        </w:rPr>
        <w:t xml:space="preserve">su </w:t>
      </w:r>
      <w:r w:rsidRPr="00921808">
        <w:rPr>
          <w:rFonts w:ascii="Book Antiqua" w:hAnsi="Book Antiqua"/>
          <w:sz w:val="24"/>
          <w:szCs w:val="24"/>
          <w:lang w:val="it-IT"/>
        </w:rPr>
        <w:t>analiziran</w:t>
      </w:r>
      <w:r>
        <w:rPr>
          <w:rFonts w:ascii="Book Antiqua" w:hAnsi="Book Antiqua"/>
          <w:sz w:val="24"/>
          <w:szCs w:val="24"/>
          <w:lang w:val="it-IT"/>
        </w:rPr>
        <w:t>i svi relevantni domać</w:t>
      </w:r>
      <w:r w:rsidRPr="00921808">
        <w:rPr>
          <w:rFonts w:ascii="Book Antiqua" w:hAnsi="Book Antiqua"/>
          <w:sz w:val="24"/>
          <w:szCs w:val="24"/>
          <w:lang w:val="it-IT"/>
        </w:rPr>
        <w:t>i i me</w:t>
      </w:r>
      <w:r w:rsidRPr="00921808">
        <w:rPr>
          <w:rFonts w:ascii="Book Antiqua" w:hAnsi="Book Antiqua" w:cs="Book Antiqua"/>
          <w:sz w:val="24"/>
          <w:szCs w:val="24"/>
          <w:lang w:val="it-IT"/>
        </w:rPr>
        <w:t>đ</w:t>
      </w:r>
      <w:r w:rsidRPr="00921808">
        <w:rPr>
          <w:rFonts w:ascii="Book Antiqua" w:hAnsi="Book Antiqua"/>
          <w:sz w:val="24"/>
          <w:szCs w:val="24"/>
          <w:lang w:val="it-IT"/>
        </w:rPr>
        <w:t>unarodni mehanizmi izv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921808">
        <w:rPr>
          <w:rFonts w:ascii="Book Antiqua" w:hAnsi="Book Antiqua"/>
          <w:sz w:val="24"/>
          <w:szCs w:val="24"/>
          <w:lang w:val="it-IT"/>
        </w:rPr>
        <w:t>e</w:t>
      </w:r>
      <w:r w:rsidRPr="00921808">
        <w:rPr>
          <w:rFonts w:ascii="Book Antiqua" w:hAnsi="Book Antiqua" w:cs="Book Antiqua"/>
          <w:sz w:val="24"/>
          <w:szCs w:val="24"/>
          <w:lang w:val="it-IT"/>
        </w:rPr>
        <w:t>š</w:t>
      </w:r>
      <w:r w:rsidRPr="00921808">
        <w:rPr>
          <w:rFonts w:ascii="Book Antiqua" w:hAnsi="Book Antiqua"/>
          <w:sz w:val="24"/>
          <w:szCs w:val="24"/>
          <w:lang w:val="it-IT"/>
        </w:rPr>
        <w:t>ta</w:t>
      </w:r>
      <w:r>
        <w:rPr>
          <w:rFonts w:ascii="Book Antiqua" w:hAnsi="Book Antiqua"/>
          <w:sz w:val="24"/>
          <w:szCs w:val="24"/>
          <w:lang w:val="it-IT"/>
        </w:rPr>
        <w:t>vanja</w:t>
      </w:r>
      <w:r w:rsidRPr="00921808">
        <w:rPr>
          <w:rFonts w:ascii="Book Antiqua" w:hAnsi="Book Antiqua"/>
          <w:sz w:val="24"/>
          <w:szCs w:val="24"/>
          <w:lang w:val="it-IT"/>
        </w:rPr>
        <w:t>.</w:t>
      </w:r>
    </w:p>
    <w:p w:rsidR="00044DD1" w:rsidRDefault="00044DD1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921808">
        <w:rPr>
          <w:rFonts w:ascii="Book Antiqua" w:hAnsi="Book Antiqua"/>
          <w:sz w:val="24"/>
          <w:szCs w:val="24"/>
          <w:lang w:val="it-IT"/>
        </w:rPr>
        <w:t xml:space="preserve">Proces izrade Strategije koordinirao je </w:t>
      </w:r>
      <w:r>
        <w:rPr>
          <w:rFonts w:ascii="Book Antiqua" w:hAnsi="Book Antiqua"/>
          <w:sz w:val="24"/>
          <w:szCs w:val="24"/>
          <w:lang w:val="it-IT"/>
        </w:rPr>
        <w:t>generalni direktor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Direktorata za izvršenje krivičnih sankcija Ministarstva pravde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, </w:t>
      </w:r>
      <w:r>
        <w:rPr>
          <w:rFonts w:ascii="Book Antiqua" w:hAnsi="Book Antiqua"/>
          <w:sz w:val="24"/>
          <w:szCs w:val="24"/>
          <w:lang w:val="it-IT"/>
        </w:rPr>
        <w:t>koji je predsjedavao radnom grupom. N</w:t>
      </w:r>
      <w:r w:rsidRPr="00921808">
        <w:rPr>
          <w:rFonts w:ascii="Book Antiqua" w:hAnsi="Book Antiqua"/>
          <w:sz w:val="24"/>
          <w:szCs w:val="24"/>
          <w:lang w:val="it-IT"/>
        </w:rPr>
        <w:t>acionalni i međunarodni</w:t>
      </w:r>
      <w:r>
        <w:rPr>
          <w:rFonts w:ascii="Book Antiqua" w:hAnsi="Book Antiqua"/>
          <w:sz w:val="24"/>
          <w:szCs w:val="24"/>
          <w:lang w:val="it-IT"/>
        </w:rPr>
        <w:t xml:space="preserve"> partneri</w:t>
      </w:r>
      <w:r w:rsidRPr="00921808">
        <w:rPr>
          <w:rFonts w:ascii="Book Antiqua" w:hAnsi="Book Antiqua"/>
          <w:sz w:val="24"/>
          <w:szCs w:val="24"/>
          <w:lang w:val="it-IT"/>
        </w:rPr>
        <w:t>, civilno</w:t>
      </w:r>
      <w:r>
        <w:rPr>
          <w:rFonts w:ascii="Book Antiqua" w:hAnsi="Book Antiqua"/>
          <w:sz w:val="24"/>
          <w:szCs w:val="24"/>
          <w:lang w:val="it-IT"/>
        </w:rPr>
        <w:t xml:space="preserve"> društvo i druge zainteresovane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 stran</w:t>
      </w:r>
      <w:r>
        <w:rPr>
          <w:rFonts w:ascii="Book Antiqua" w:hAnsi="Book Antiqua"/>
          <w:sz w:val="24"/>
          <w:szCs w:val="24"/>
          <w:lang w:val="it-IT"/>
        </w:rPr>
        <w:t>e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 iz </w:t>
      </w:r>
      <w:r>
        <w:rPr>
          <w:rFonts w:ascii="Book Antiqua" w:hAnsi="Book Antiqua"/>
          <w:sz w:val="24"/>
          <w:szCs w:val="24"/>
          <w:lang w:val="it-IT"/>
        </w:rPr>
        <w:t xml:space="preserve">sektora 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pravosuđa </w:t>
      </w:r>
      <w:r>
        <w:rPr>
          <w:rFonts w:ascii="Book Antiqua" w:hAnsi="Book Antiqua"/>
          <w:sz w:val="24"/>
          <w:szCs w:val="24"/>
          <w:lang w:val="it-IT"/>
        </w:rPr>
        <w:t xml:space="preserve">bili 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su </w:t>
      </w:r>
      <w:r>
        <w:rPr>
          <w:rFonts w:ascii="Book Antiqua" w:hAnsi="Book Antiqua"/>
          <w:sz w:val="24"/>
          <w:szCs w:val="24"/>
          <w:lang w:val="it-IT"/>
        </w:rPr>
        <w:t>uključeni u sveobuhvatnu i detaljnu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 proc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921808">
        <w:rPr>
          <w:rFonts w:ascii="Book Antiqua" w:hAnsi="Book Antiqua"/>
          <w:sz w:val="24"/>
          <w:szCs w:val="24"/>
          <w:lang w:val="it-IT"/>
        </w:rPr>
        <w:t>en</w:t>
      </w:r>
      <w:r>
        <w:rPr>
          <w:rFonts w:ascii="Book Antiqua" w:hAnsi="Book Antiqua"/>
          <w:sz w:val="24"/>
          <w:szCs w:val="24"/>
          <w:lang w:val="it-IT"/>
        </w:rPr>
        <w:t>u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 Strategije. Radna grupa je radila na analizi trenutne situacije, identifikacij</w:t>
      </w:r>
      <w:r>
        <w:rPr>
          <w:rFonts w:ascii="Book Antiqua" w:hAnsi="Book Antiqua"/>
          <w:sz w:val="24"/>
          <w:szCs w:val="24"/>
          <w:lang w:val="it-IT"/>
        </w:rPr>
        <w:t>i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 izazova koji se moraju r</w:t>
      </w:r>
      <w:r>
        <w:rPr>
          <w:rFonts w:ascii="Book Antiqua" w:hAnsi="Book Antiqua"/>
          <w:sz w:val="24"/>
          <w:szCs w:val="24"/>
          <w:lang w:val="it-IT"/>
        </w:rPr>
        <w:t>iješiti ovom S</w:t>
      </w:r>
      <w:r w:rsidRPr="00921808">
        <w:rPr>
          <w:rFonts w:ascii="Book Antiqua" w:hAnsi="Book Antiqua"/>
          <w:sz w:val="24"/>
          <w:szCs w:val="24"/>
          <w:lang w:val="it-IT"/>
        </w:rPr>
        <w:t>trategijom i predlaganj</w:t>
      </w:r>
      <w:r>
        <w:rPr>
          <w:rFonts w:ascii="Book Antiqua" w:hAnsi="Book Antiqua"/>
          <w:sz w:val="24"/>
          <w:szCs w:val="24"/>
          <w:lang w:val="it-IT"/>
        </w:rPr>
        <w:t>u ciljeva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 i m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921808">
        <w:rPr>
          <w:rFonts w:ascii="Book Antiqua" w:hAnsi="Book Antiqua"/>
          <w:sz w:val="24"/>
          <w:szCs w:val="24"/>
          <w:lang w:val="it-IT"/>
        </w:rPr>
        <w:t>er</w:t>
      </w:r>
      <w:r>
        <w:rPr>
          <w:rFonts w:ascii="Book Antiqua" w:hAnsi="Book Antiqua"/>
          <w:sz w:val="24"/>
          <w:szCs w:val="24"/>
          <w:lang w:val="it-IT"/>
        </w:rPr>
        <w:t>a koji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ć</w:t>
      </w:r>
      <w:r w:rsidRPr="00921808">
        <w:rPr>
          <w:rFonts w:ascii="Book Antiqua" w:hAnsi="Book Antiqua"/>
          <w:sz w:val="24"/>
          <w:szCs w:val="24"/>
          <w:lang w:val="it-IT"/>
        </w:rPr>
        <w:t>e pobolj</w:t>
      </w:r>
      <w:r w:rsidRPr="00921808">
        <w:rPr>
          <w:rFonts w:ascii="Book Antiqua" w:hAnsi="Book Antiqua" w:cs="Book Antiqua"/>
          <w:sz w:val="24"/>
          <w:szCs w:val="24"/>
          <w:lang w:val="it-IT"/>
        </w:rPr>
        <w:t>š</w:t>
      </w:r>
      <w:r w:rsidRPr="00921808">
        <w:rPr>
          <w:rFonts w:ascii="Book Antiqua" w:hAnsi="Book Antiqua"/>
          <w:sz w:val="24"/>
          <w:szCs w:val="24"/>
          <w:lang w:val="it-IT"/>
        </w:rPr>
        <w:t>ati efikasnost institucija uklju</w:t>
      </w:r>
      <w:r w:rsidRPr="00921808">
        <w:rPr>
          <w:rFonts w:ascii="Book Antiqua" w:hAnsi="Book Antiqua" w:cs="Book Antiqua"/>
          <w:sz w:val="24"/>
          <w:szCs w:val="24"/>
          <w:lang w:val="it-IT"/>
        </w:rPr>
        <w:t>č</w:t>
      </w:r>
      <w:r w:rsidRPr="00921808">
        <w:rPr>
          <w:rFonts w:ascii="Book Antiqua" w:hAnsi="Book Antiqua"/>
          <w:sz w:val="24"/>
          <w:szCs w:val="24"/>
          <w:lang w:val="it-IT"/>
        </w:rPr>
        <w:t>enih u realizaciju</w:t>
      </w:r>
      <w:r>
        <w:rPr>
          <w:rFonts w:ascii="Book Antiqua" w:hAnsi="Book Antiqua"/>
          <w:sz w:val="24"/>
          <w:szCs w:val="24"/>
          <w:lang w:val="it-IT"/>
        </w:rPr>
        <w:t>,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 sa ciljem pobolj</w:t>
      </w:r>
      <w:r w:rsidRPr="00921808">
        <w:rPr>
          <w:rFonts w:ascii="Book Antiqua" w:hAnsi="Book Antiqua" w:cs="Book Antiqua"/>
          <w:sz w:val="24"/>
          <w:szCs w:val="24"/>
          <w:lang w:val="it-IT"/>
        </w:rPr>
        <w:t>š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anja uslova i </w:t>
      </w:r>
      <w:r w:rsidRPr="00921808">
        <w:rPr>
          <w:rFonts w:ascii="Book Antiqua" w:hAnsi="Book Antiqua"/>
          <w:sz w:val="24"/>
          <w:szCs w:val="24"/>
          <w:lang w:val="it-IT"/>
        </w:rPr>
        <w:lastRenderedPageBreak/>
        <w:t>efikasnijeg upravljanja izvr</w:t>
      </w:r>
      <w:r w:rsidRPr="00921808">
        <w:rPr>
          <w:rFonts w:ascii="Book Antiqua" w:hAnsi="Book Antiqua" w:cs="Book Antiqua"/>
          <w:sz w:val="24"/>
          <w:szCs w:val="24"/>
          <w:lang w:val="it-IT"/>
        </w:rPr>
        <w:t>š</w:t>
      </w:r>
      <w:r>
        <w:rPr>
          <w:rFonts w:ascii="Book Antiqua" w:hAnsi="Book Antiqua"/>
          <w:sz w:val="24"/>
          <w:szCs w:val="24"/>
          <w:lang w:val="it-IT"/>
        </w:rPr>
        <w:t>enjem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 krivi</w:t>
      </w:r>
      <w:r w:rsidRPr="00921808">
        <w:rPr>
          <w:rFonts w:ascii="Book Antiqua" w:hAnsi="Book Antiqua" w:cs="Book Antiqua"/>
          <w:sz w:val="24"/>
          <w:szCs w:val="24"/>
          <w:lang w:val="it-IT"/>
        </w:rPr>
        <w:t>č</w:t>
      </w:r>
      <w:r w:rsidRPr="00921808">
        <w:rPr>
          <w:rFonts w:ascii="Book Antiqua" w:hAnsi="Book Antiqua"/>
          <w:sz w:val="24"/>
          <w:szCs w:val="24"/>
          <w:lang w:val="it-IT"/>
        </w:rPr>
        <w:t>nih sankcija, uv</w:t>
      </w:r>
      <w:r>
        <w:rPr>
          <w:rFonts w:ascii="Book Antiqua" w:hAnsi="Book Antiqua"/>
          <w:sz w:val="24"/>
          <w:szCs w:val="24"/>
          <w:lang w:val="it-IT"/>
        </w:rPr>
        <w:t>ij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ek </w:t>
      </w:r>
      <w:r>
        <w:rPr>
          <w:rFonts w:ascii="Book Antiqua" w:hAnsi="Book Antiqua"/>
          <w:sz w:val="24"/>
          <w:szCs w:val="24"/>
          <w:lang w:val="it-IT"/>
        </w:rPr>
        <w:t>vodeći računa o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 transnacionalno</w:t>
      </w:r>
      <w:r>
        <w:rPr>
          <w:rFonts w:ascii="Book Antiqua" w:hAnsi="Book Antiqua"/>
          <w:sz w:val="24"/>
          <w:szCs w:val="24"/>
          <w:lang w:val="it-IT"/>
        </w:rPr>
        <w:t>m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 aspekt</w:t>
      </w:r>
      <w:r>
        <w:rPr>
          <w:rFonts w:ascii="Book Antiqua" w:hAnsi="Book Antiqua"/>
          <w:sz w:val="24"/>
          <w:szCs w:val="24"/>
          <w:lang w:val="it-IT"/>
        </w:rPr>
        <w:t>u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koji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 taj fenomen podrazum</w:t>
      </w:r>
      <w:r>
        <w:rPr>
          <w:rFonts w:ascii="Book Antiqua" w:hAnsi="Book Antiqua"/>
          <w:sz w:val="24"/>
          <w:szCs w:val="24"/>
          <w:lang w:val="it-IT"/>
        </w:rPr>
        <w:t>ij</w:t>
      </w:r>
      <w:r w:rsidRPr="00921808">
        <w:rPr>
          <w:rFonts w:ascii="Book Antiqua" w:hAnsi="Book Antiqua"/>
          <w:sz w:val="24"/>
          <w:szCs w:val="24"/>
          <w:lang w:val="it-IT"/>
        </w:rPr>
        <w:t>eva.</w:t>
      </w:r>
    </w:p>
    <w:p w:rsidR="00867AA1" w:rsidRDefault="00044DD1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 xml:space="preserve">U proces izrade bili su </w:t>
      </w:r>
      <w:r w:rsidR="00867AA1">
        <w:rPr>
          <w:rFonts w:ascii="Book Antiqua" w:hAnsi="Book Antiqua"/>
          <w:sz w:val="24"/>
          <w:szCs w:val="24"/>
          <w:lang w:val="it-IT"/>
        </w:rPr>
        <w:t>uključeni eksperti Evropske komisije</w:t>
      </w:r>
      <w:r>
        <w:rPr>
          <w:rFonts w:ascii="Book Antiqua" w:hAnsi="Book Antiqua"/>
          <w:sz w:val="24"/>
          <w:szCs w:val="24"/>
          <w:lang w:val="it-IT"/>
        </w:rPr>
        <w:t>,</w:t>
      </w:r>
      <w:r w:rsidRPr="00651AD0">
        <w:rPr>
          <w:rFonts w:ascii="Book Antiqua" w:hAnsi="Book Antiqua"/>
          <w:sz w:val="24"/>
          <w:szCs w:val="24"/>
          <w:lang w:val="it-IT"/>
        </w:rPr>
        <w:t xml:space="preserve"> </w:t>
      </w:r>
      <w:r w:rsidR="00867AA1">
        <w:rPr>
          <w:rFonts w:ascii="Book Antiqua" w:hAnsi="Book Antiqua"/>
          <w:sz w:val="24"/>
          <w:szCs w:val="24"/>
          <w:lang w:val="it-IT"/>
        </w:rPr>
        <w:t>koji su dali</w:t>
      </w:r>
      <w:r w:rsidRPr="0051548B">
        <w:rPr>
          <w:rFonts w:ascii="Book Antiqua" w:hAnsi="Book Antiqua"/>
          <w:sz w:val="24"/>
          <w:szCs w:val="24"/>
          <w:lang w:val="it-IT"/>
        </w:rPr>
        <w:t xml:space="preserve"> poseban doprinos </w:t>
      </w:r>
      <w:r w:rsidR="00867AA1">
        <w:rPr>
          <w:rFonts w:ascii="Book Antiqua" w:hAnsi="Book Antiqua"/>
          <w:sz w:val="24"/>
          <w:szCs w:val="24"/>
          <w:lang w:val="it-IT"/>
        </w:rPr>
        <w:t>kroz četiri</w:t>
      </w:r>
      <w:r w:rsidRPr="0051548B">
        <w:rPr>
          <w:rFonts w:ascii="Book Antiqua" w:hAnsi="Book Antiqua"/>
          <w:sz w:val="24"/>
          <w:szCs w:val="24"/>
          <w:lang w:val="it-IT"/>
        </w:rPr>
        <w:t xml:space="preserve"> TAIEX misij</w:t>
      </w:r>
      <w:r w:rsidR="00867AA1">
        <w:rPr>
          <w:rFonts w:ascii="Book Antiqua" w:hAnsi="Book Antiqua"/>
          <w:sz w:val="24"/>
          <w:szCs w:val="24"/>
          <w:lang w:val="it-IT"/>
        </w:rPr>
        <w:t>e</w:t>
      </w:r>
      <w:r w:rsidRPr="0051548B">
        <w:rPr>
          <w:rFonts w:ascii="Book Antiqua" w:hAnsi="Book Antiqua"/>
          <w:sz w:val="24"/>
          <w:szCs w:val="24"/>
          <w:lang w:val="it-IT"/>
        </w:rPr>
        <w:t xml:space="preserve">. Poslednje misije su bile usmjerene na pružanje podrške Ministarstvu pravde u izradi konačnog </w:t>
      </w:r>
      <w:r w:rsidR="00867AA1">
        <w:rPr>
          <w:rFonts w:ascii="Book Antiqua" w:hAnsi="Book Antiqua"/>
          <w:sz w:val="24"/>
          <w:szCs w:val="24"/>
          <w:lang w:val="it-IT"/>
        </w:rPr>
        <w:t>teksta</w:t>
      </w:r>
      <w:r w:rsidRPr="0051548B">
        <w:rPr>
          <w:rFonts w:ascii="Book Antiqua" w:hAnsi="Book Antiqua"/>
          <w:sz w:val="24"/>
          <w:szCs w:val="24"/>
          <w:lang w:val="it-IT"/>
        </w:rPr>
        <w:t xml:space="preserve"> Strategije. Metodologija </w:t>
      </w:r>
      <w:r w:rsidR="00867AA1">
        <w:rPr>
          <w:rFonts w:ascii="Book Antiqua" w:hAnsi="Book Antiqua"/>
          <w:sz w:val="24"/>
          <w:szCs w:val="24"/>
          <w:lang w:val="it-IT"/>
        </w:rPr>
        <w:t xml:space="preserve">pripreme </w:t>
      </w:r>
      <w:r w:rsidRPr="0051548B">
        <w:rPr>
          <w:rFonts w:ascii="Book Antiqua" w:hAnsi="Book Antiqua"/>
          <w:sz w:val="24"/>
          <w:szCs w:val="24"/>
          <w:lang w:val="it-IT"/>
        </w:rPr>
        <w:t xml:space="preserve">Strategije ima za cilj da izbalansira eksternu procjenu i savjete date od strane eksperata, </w:t>
      </w:r>
      <w:r w:rsidR="00867AA1">
        <w:rPr>
          <w:rFonts w:ascii="Book Antiqua" w:hAnsi="Book Antiqua"/>
          <w:sz w:val="24"/>
          <w:szCs w:val="24"/>
          <w:lang w:val="it-IT"/>
        </w:rPr>
        <w:t>kao i nadležnih državnih organa i civilnog sektora</w:t>
      </w:r>
      <w:r w:rsidRPr="0051548B">
        <w:rPr>
          <w:rFonts w:ascii="Book Antiqua" w:hAnsi="Book Antiqua"/>
          <w:sz w:val="24"/>
          <w:szCs w:val="24"/>
          <w:lang w:val="it-IT"/>
        </w:rPr>
        <w:t xml:space="preserve">. </w:t>
      </w:r>
    </w:p>
    <w:p w:rsidR="00044DD1" w:rsidRPr="00591320" w:rsidRDefault="00044DD1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 xml:space="preserve">Strategija će </w:t>
      </w:r>
      <w:r w:rsidR="00A54C40">
        <w:rPr>
          <w:rFonts w:ascii="Book Antiqua" w:hAnsi="Book Antiqua"/>
          <w:sz w:val="24"/>
          <w:szCs w:val="24"/>
          <w:lang w:val="it-IT"/>
        </w:rPr>
        <w:t>doprinijeti većoj i optimiziranoj podršci</w:t>
      </w:r>
      <w:r w:rsidRPr="00591320">
        <w:rPr>
          <w:rFonts w:ascii="Book Antiqua" w:hAnsi="Book Antiqua"/>
          <w:sz w:val="24"/>
          <w:szCs w:val="24"/>
          <w:lang w:val="it-IT"/>
        </w:rPr>
        <w:t xml:space="preserve"> donator</w:t>
      </w:r>
      <w:r w:rsidR="00A54C40">
        <w:rPr>
          <w:rFonts w:ascii="Book Antiqua" w:hAnsi="Book Antiqua"/>
          <w:sz w:val="24"/>
          <w:szCs w:val="24"/>
          <w:lang w:val="it-IT"/>
        </w:rPr>
        <w:t>a</w:t>
      </w:r>
      <w:r w:rsidRPr="00591320">
        <w:rPr>
          <w:rFonts w:ascii="Book Antiqua" w:hAnsi="Book Antiqua"/>
          <w:sz w:val="24"/>
          <w:szCs w:val="24"/>
          <w:lang w:val="it-IT"/>
        </w:rPr>
        <w:t xml:space="preserve"> i drugi</w:t>
      </w:r>
      <w:r w:rsidR="00A54C40">
        <w:rPr>
          <w:rFonts w:ascii="Book Antiqua" w:hAnsi="Book Antiqua"/>
          <w:sz w:val="24"/>
          <w:szCs w:val="24"/>
          <w:lang w:val="it-IT"/>
        </w:rPr>
        <w:t>h</w:t>
      </w:r>
      <w:r w:rsidRPr="00591320">
        <w:rPr>
          <w:rFonts w:ascii="Book Antiqua" w:hAnsi="Book Antiqua"/>
          <w:sz w:val="24"/>
          <w:szCs w:val="24"/>
          <w:lang w:val="it-IT"/>
        </w:rPr>
        <w:t xml:space="preserve"> me</w:t>
      </w:r>
      <w:r w:rsidRPr="00591320">
        <w:rPr>
          <w:rFonts w:ascii="Book Antiqua" w:hAnsi="Book Antiqua" w:cs="Book Antiqua"/>
          <w:sz w:val="24"/>
          <w:szCs w:val="24"/>
          <w:lang w:val="it-IT"/>
        </w:rPr>
        <w:t>đ</w:t>
      </w:r>
      <w:r w:rsidRPr="00591320">
        <w:rPr>
          <w:rFonts w:ascii="Book Antiqua" w:hAnsi="Book Antiqua"/>
          <w:sz w:val="24"/>
          <w:szCs w:val="24"/>
          <w:lang w:val="it-IT"/>
        </w:rPr>
        <w:t>unarodni</w:t>
      </w:r>
      <w:r w:rsidR="00A54C40">
        <w:rPr>
          <w:rFonts w:ascii="Book Antiqua" w:hAnsi="Book Antiqua"/>
          <w:sz w:val="24"/>
          <w:szCs w:val="24"/>
          <w:lang w:val="it-IT"/>
        </w:rPr>
        <w:t>h</w:t>
      </w:r>
      <w:r w:rsidRPr="00591320">
        <w:rPr>
          <w:rFonts w:ascii="Book Antiqua" w:hAnsi="Book Antiqua"/>
          <w:sz w:val="24"/>
          <w:szCs w:val="24"/>
          <w:lang w:val="it-IT"/>
        </w:rPr>
        <w:t xml:space="preserve"> </w:t>
      </w:r>
      <w:r w:rsidR="00A54C40">
        <w:rPr>
          <w:rFonts w:ascii="Book Antiqua" w:hAnsi="Book Antiqua"/>
          <w:sz w:val="24"/>
          <w:szCs w:val="24"/>
          <w:lang w:val="it-IT"/>
        </w:rPr>
        <w:t>organizacija</w:t>
      </w:r>
      <w:r w:rsidRPr="00591320">
        <w:rPr>
          <w:rFonts w:ascii="Book Antiqua" w:hAnsi="Book Antiqua"/>
          <w:sz w:val="24"/>
          <w:szCs w:val="24"/>
          <w:lang w:val="it-IT"/>
        </w:rPr>
        <w:t xml:space="preserve"> Vladi </w:t>
      </w:r>
      <w:r>
        <w:rPr>
          <w:rFonts w:ascii="Book Antiqua" w:hAnsi="Book Antiqua"/>
          <w:sz w:val="24"/>
          <w:szCs w:val="24"/>
          <w:lang w:val="it-IT"/>
        </w:rPr>
        <w:t>u sprovođenju</w:t>
      </w:r>
      <w:r w:rsidRPr="00591320">
        <w:rPr>
          <w:rFonts w:ascii="Book Antiqua" w:hAnsi="Book Antiqua"/>
          <w:sz w:val="24"/>
          <w:szCs w:val="24"/>
          <w:lang w:val="it-IT"/>
        </w:rPr>
        <w:t xml:space="preserve"> reform</w:t>
      </w:r>
      <w:r>
        <w:rPr>
          <w:rFonts w:ascii="Book Antiqua" w:hAnsi="Book Antiqua"/>
          <w:sz w:val="24"/>
          <w:szCs w:val="24"/>
          <w:lang w:val="it-IT"/>
        </w:rPr>
        <w:t>i</w:t>
      </w:r>
      <w:r w:rsidR="00A54C40">
        <w:rPr>
          <w:rFonts w:ascii="Book Antiqua" w:hAnsi="Book Antiqua"/>
          <w:sz w:val="24"/>
          <w:szCs w:val="24"/>
          <w:lang w:val="it-IT"/>
        </w:rPr>
        <w:t xml:space="preserve"> u ovoj oblasti, a što je u skladu sa</w:t>
      </w:r>
      <w:r w:rsidRPr="00591320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Pariško</w:t>
      </w:r>
      <w:r w:rsidR="00A54C40">
        <w:rPr>
          <w:rFonts w:ascii="Book Antiqua" w:hAnsi="Book Antiqua"/>
          <w:sz w:val="24"/>
          <w:szCs w:val="24"/>
          <w:lang w:val="it-IT"/>
        </w:rPr>
        <w:t>m</w:t>
      </w:r>
      <w:r w:rsidRPr="00591320">
        <w:rPr>
          <w:rFonts w:ascii="Book Antiqua" w:hAnsi="Book Antiqua"/>
          <w:sz w:val="24"/>
          <w:szCs w:val="24"/>
          <w:lang w:val="it-IT"/>
        </w:rPr>
        <w:t xml:space="preserve"> deklaracij</w:t>
      </w:r>
      <w:r w:rsidR="00A54C40">
        <w:rPr>
          <w:rFonts w:ascii="Book Antiqua" w:hAnsi="Book Antiqua"/>
          <w:sz w:val="24"/>
          <w:szCs w:val="24"/>
          <w:lang w:val="it-IT"/>
        </w:rPr>
        <w:t>om</w:t>
      </w:r>
      <w:r w:rsidRPr="00591320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o efektivnosti pomoć</w:t>
      </w:r>
      <w:r w:rsidRPr="00591320">
        <w:rPr>
          <w:rFonts w:ascii="Book Antiqua" w:hAnsi="Book Antiqua"/>
          <w:sz w:val="24"/>
          <w:szCs w:val="24"/>
          <w:lang w:val="it-IT"/>
        </w:rPr>
        <w:t xml:space="preserve">i, </w:t>
      </w:r>
      <w:r>
        <w:rPr>
          <w:rFonts w:ascii="Book Antiqua" w:hAnsi="Book Antiqua"/>
          <w:sz w:val="24"/>
          <w:szCs w:val="24"/>
          <w:lang w:val="it-IT"/>
        </w:rPr>
        <w:t>čija</w:t>
      </w:r>
      <w:r w:rsidRPr="00591320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 xml:space="preserve">je </w:t>
      </w:r>
      <w:r w:rsidRPr="00591320">
        <w:rPr>
          <w:rFonts w:ascii="Book Antiqua" w:hAnsi="Book Antiqua"/>
          <w:sz w:val="24"/>
          <w:szCs w:val="24"/>
          <w:lang w:val="it-IT"/>
        </w:rPr>
        <w:t xml:space="preserve">EU </w:t>
      </w:r>
      <w:r>
        <w:rPr>
          <w:rFonts w:ascii="Book Antiqua" w:hAnsi="Book Antiqua"/>
          <w:sz w:val="24"/>
          <w:szCs w:val="24"/>
          <w:lang w:val="it-IT"/>
        </w:rPr>
        <w:t>potpisnica</w:t>
      </w:r>
      <w:r w:rsidRPr="00591320">
        <w:rPr>
          <w:rFonts w:ascii="Book Antiqua" w:hAnsi="Book Antiqua"/>
          <w:sz w:val="24"/>
          <w:szCs w:val="24"/>
          <w:lang w:val="it-IT"/>
        </w:rPr>
        <w:t>.</w:t>
      </w:r>
    </w:p>
    <w:p w:rsidR="00044DD1" w:rsidRPr="00250CF2" w:rsidRDefault="00384E68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b/>
          <w:sz w:val="24"/>
          <w:szCs w:val="24"/>
          <w:lang w:val="it-IT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1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139065</wp:posOffset>
                </wp:positionV>
                <wp:extent cx="5734050" cy="542925"/>
                <wp:effectExtent l="9525" t="5715" r="19050" b="32385"/>
                <wp:wrapNone/>
                <wp:docPr id="19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542925"/>
                        </a:xfrm>
                        <a:prstGeom prst="flowChartAlternateProcess">
                          <a:avLst/>
                        </a:prstGeom>
                        <a:solidFill>
                          <a:srgbClr val="70AD47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7F7F7F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7AA1" w:rsidRPr="00771A77" w:rsidRDefault="00867AA1" w:rsidP="00AB1766">
                            <w:pPr>
                              <w:rPr>
                                <w:color w:val="FFFFFF"/>
                                <w:lang w:val="de-DE"/>
                              </w:rPr>
                            </w:pPr>
                            <w:r>
                              <w:rPr>
                                <w:color w:val="FFFFFF"/>
                                <w:sz w:val="40"/>
                                <w:szCs w:val="40"/>
                                <w:lang w:val="de-DE"/>
                              </w:rPr>
                              <w:t>III  Istorijat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AutoShape 33" o:spid="_x0000_s1030" type="#_x0000_t176" style="position:absolute;left:0;text-align:left;margin-left:0;margin-top:10.95pt;width:451.5pt;height:42.75pt;z-index: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" fillcolor="#70ad47" stroked="f" strokeweight="0">
                <v:shadow on="t" color="#7f7f7f" offset="1pt"/>
                <v:textbox>
                  <w:txbxContent>
                    <w:p w:rsidR="00867AA1" w:rsidRPr="00771A77" w:rsidRDefault="00867AA1" w:rsidP="00AB1766">
                      <w:pPr>
                        <w:rPr>
                          <w:color w:val="FFFFFF"/>
                          <w:lang w:val="de-DE"/>
                        </w:rPr>
                      </w:pPr>
                      <w:r>
                        <w:rPr>
                          <w:color w:val="FFFFFF"/>
                          <w:sz w:val="40"/>
                          <w:szCs w:val="40"/>
                          <w:lang w:val="de-DE"/>
                        </w:rPr>
                        <w:t>III  Istorijat</w:t>
                      </w:r>
                    </w:p>
                  </w:txbxContent>
                </v:textbox>
              </v:shape>
            </w:pict>
          </mc:Fallback>
        </mc:AlternateContent>
      </w:r>
    </w:p>
    <w:p w:rsidR="00044DD1" w:rsidRPr="00250CF2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b/>
          <w:sz w:val="24"/>
          <w:szCs w:val="24"/>
          <w:lang w:val="it-IT"/>
        </w:rPr>
      </w:pPr>
    </w:p>
    <w:p w:rsidR="00044DD1" w:rsidRPr="00250CF2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b/>
          <w:sz w:val="24"/>
          <w:szCs w:val="24"/>
          <w:lang w:val="it-IT"/>
        </w:rPr>
      </w:pPr>
    </w:p>
    <w:p w:rsidR="00044DD1" w:rsidRPr="00250CF2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b/>
          <w:sz w:val="24"/>
          <w:szCs w:val="24"/>
          <w:lang w:val="it-IT"/>
        </w:rPr>
      </w:pPr>
    </w:p>
    <w:p w:rsidR="00044DD1" w:rsidRPr="00250CF2" w:rsidRDefault="00044DD1" w:rsidP="00D32B46">
      <w:pPr>
        <w:spacing w:after="200" w:line="276" w:lineRule="auto"/>
        <w:ind w:firstLine="14"/>
        <w:jc w:val="both"/>
        <w:rPr>
          <w:rFonts w:ascii="Book Antiqua" w:hAnsi="Book Antiqua"/>
          <w:sz w:val="24"/>
          <w:szCs w:val="24"/>
          <w:highlight w:val="yellow"/>
          <w:lang w:val="it-IT"/>
        </w:rPr>
      </w:pPr>
    </w:p>
    <w:p w:rsidR="00044DD1" w:rsidRPr="00250CF2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250CF2">
        <w:rPr>
          <w:rFonts w:ascii="Book Antiqua" w:hAnsi="Book Antiqua"/>
          <w:sz w:val="24"/>
          <w:szCs w:val="24"/>
          <w:lang w:val="it-IT"/>
        </w:rPr>
        <w:t>Cilj Strategije je poboljšanje standarda probacionog i zatvorskog sistema u Crnoj Gori kroz jačanje efektivno</w:t>
      </w:r>
      <w:r>
        <w:rPr>
          <w:rFonts w:ascii="Book Antiqua" w:hAnsi="Book Antiqua"/>
          <w:sz w:val="24"/>
          <w:szCs w:val="24"/>
          <w:lang w:val="it-IT"/>
        </w:rPr>
        <w:t>g</w:t>
      </w:r>
      <w:r w:rsidRPr="00250CF2">
        <w:rPr>
          <w:rFonts w:ascii="Book Antiqua" w:hAnsi="Book Antiqua"/>
          <w:sz w:val="24"/>
          <w:szCs w:val="24"/>
          <w:lang w:val="it-IT"/>
        </w:rPr>
        <w:t xml:space="preserve"> i efikasno</w:t>
      </w:r>
      <w:r>
        <w:rPr>
          <w:rFonts w:ascii="Book Antiqua" w:hAnsi="Book Antiqua"/>
          <w:sz w:val="24"/>
          <w:szCs w:val="24"/>
          <w:lang w:val="it-IT"/>
        </w:rPr>
        <w:t>g upravljanja</w:t>
      </w:r>
      <w:r w:rsidRPr="00250CF2">
        <w:rPr>
          <w:rFonts w:ascii="Book Antiqua" w:hAnsi="Book Antiqua"/>
          <w:sz w:val="24"/>
          <w:szCs w:val="24"/>
          <w:lang w:val="it-IT"/>
        </w:rPr>
        <w:t xml:space="preserve"> ob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250CF2">
        <w:rPr>
          <w:rFonts w:ascii="Book Antiqua" w:hAnsi="Book Antiqua"/>
          <w:sz w:val="24"/>
          <w:szCs w:val="24"/>
          <w:lang w:val="it-IT"/>
        </w:rPr>
        <w:t xml:space="preserve">e </w:t>
      </w:r>
      <w:r>
        <w:rPr>
          <w:rFonts w:ascii="Book Antiqua" w:hAnsi="Book Antiqua"/>
          <w:sz w:val="24"/>
          <w:szCs w:val="24"/>
          <w:lang w:val="it-IT"/>
        </w:rPr>
        <w:t>službe</w:t>
      </w:r>
      <w:r w:rsidRPr="00250CF2">
        <w:rPr>
          <w:rFonts w:ascii="Book Antiqua" w:hAnsi="Book Antiqua"/>
          <w:sz w:val="24"/>
          <w:szCs w:val="24"/>
          <w:lang w:val="it-IT"/>
        </w:rPr>
        <w:t xml:space="preserve"> u skladu sa standardima Evropske unije i najboljim praksama.</w:t>
      </w:r>
    </w:p>
    <w:p w:rsidR="00044DD1" w:rsidRPr="00250CF2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S</w:t>
      </w:r>
      <w:r w:rsidRPr="00250CF2">
        <w:rPr>
          <w:rFonts w:ascii="Book Antiqua" w:hAnsi="Book Antiqua"/>
          <w:sz w:val="24"/>
          <w:szCs w:val="24"/>
          <w:lang w:val="it-IT"/>
        </w:rPr>
        <w:t xml:space="preserve">trategija je usklađena i doprinosi opštim principima </w:t>
      </w:r>
      <w:r w:rsidRPr="00250CF2">
        <w:rPr>
          <w:rFonts w:ascii="Book Antiqua" w:hAnsi="Book Antiqua"/>
          <w:b/>
          <w:sz w:val="24"/>
          <w:szCs w:val="24"/>
          <w:lang w:val="it-IT"/>
        </w:rPr>
        <w:t>Sporazuma o stabilizaciji i pridruživanju (SSP</w:t>
      </w:r>
      <w:r w:rsidRPr="00250CF2">
        <w:rPr>
          <w:rFonts w:ascii="Book Antiqua" w:hAnsi="Book Antiqua"/>
          <w:sz w:val="24"/>
          <w:szCs w:val="24"/>
          <w:lang w:val="it-IT"/>
        </w:rPr>
        <w:t>), koji naglašava poštovanje demokratskih principa, ljudskih pra</w:t>
      </w:r>
      <w:r>
        <w:rPr>
          <w:rFonts w:ascii="Book Antiqua" w:hAnsi="Book Antiqua"/>
          <w:sz w:val="24"/>
          <w:szCs w:val="24"/>
          <w:lang w:val="it-IT"/>
        </w:rPr>
        <w:t>va i sprječavanje diskriminacije, a koji je stupio na</w:t>
      </w:r>
      <w:r w:rsidRPr="00250CF2">
        <w:rPr>
          <w:rFonts w:ascii="Book Antiqua" w:hAnsi="Book Antiqua"/>
          <w:sz w:val="24"/>
          <w:szCs w:val="24"/>
          <w:lang w:val="it-IT"/>
        </w:rPr>
        <w:t xml:space="preserve"> snagu 1. maja 2010. godine.</w:t>
      </w:r>
    </w:p>
    <w:p w:rsidR="00044DD1" w:rsidRPr="00250CF2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250CF2">
        <w:rPr>
          <w:rFonts w:ascii="Book Antiqua" w:hAnsi="Book Antiqua"/>
          <w:sz w:val="24"/>
          <w:szCs w:val="24"/>
          <w:lang w:val="it-IT"/>
        </w:rPr>
        <w:t xml:space="preserve">Činom potpisivanja Sporazuma o stabilizaciji i pridruživanju, Crna Gora </w:t>
      </w:r>
      <w:r>
        <w:rPr>
          <w:rFonts w:ascii="Book Antiqua" w:hAnsi="Book Antiqua"/>
          <w:sz w:val="24"/>
          <w:szCs w:val="24"/>
          <w:lang w:val="it-IT"/>
        </w:rPr>
        <w:t>se formalno obavezala na saradnju</w:t>
      </w:r>
      <w:r w:rsidRPr="00250CF2">
        <w:rPr>
          <w:rFonts w:ascii="Book Antiqua" w:hAnsi="Book Antiqua"/>
          <w:sz w:val="24"/>
          <w:szCs w:val="24"/>
          <w:lang w:val="it-IT"/>
        </w:rPr>
        <w:t xml:space="preserve"> sa Evropskom zajednicom i njenim državama članicama, čime </w:t>
      </w:r>
      <w:r>
        <w:rPr>
          <w:rFonts w:ascii="Book Antiqua" w:hAnsi="Book Antiqua"/>
          <w:sz w:val="24"/>
          <w:szCs w:val="24"/>
          <w:lang w:val="it-IT"/>
        </w:rPr>
        <w:t xml:space="preserve">je </w:t>
      </w:r>
      <w:r w:rsidRPr="00250CF2">
        <w:rPr>
          <w:rFonts w:ascii="Book Antiqua" w:hAnsi="Book Antiqua"/>
          <w:sz w:val="24"/>
          <w:szCs w:val="24"/>
          <w:lang w:val="it-IT"/>
        </w:rPr>
        <w:t>prihvat</w:t>
      </w:r>
      <w:r>
        <w:rPr>
          <w:rFonts w:ascii="Book Antiqua" w:hAnsi="Book Antiqua"/>
          <w:sz w:val="24"/>
          <w:szCs w:val="24"/>
          <w:lang w:val="it-IT"/>
        </w:rPr>
        <w:t>il</w:t>
      </w:r>
      <w:r w:rsidRPr="00250CF2">
        <w:rPr>
          <w:rFonts w:ascii="Book Antiqua" w:hAnsi="Book Antiqua"/>
          <w:sz w:val="24"/>
          <w:szCs w:val="24"/>
          <w:lang w:val="it-IT"/>
        </w:rPr>
        <w:t>a odgo</w:t>
      </w:r>
      <w:r>
        <w:rPr>
          <w:rFonts w:ascii="Book Antiqua" w:hAnsi="Book Antiqua"/>
          <w:sz w:val="24"/>
          <w:szCs w:val="24"/>
          <w:lang w:val="it-IT"/>
        </w:rPr>
        <w:t>vornost za svoju evropsku buduć</w:t>
      </w:r>
      <w:r w:rsidRPr="00250CF2">
        <w:rPr>
          <w:rFonts w:ascii="Book Antiqua" w:hAnsi="Book Antiqua"/>
          <w:sz w:val="24"/>
          <w:szCs w:val="24"/>
          <w:lang w:val="it-IT"/>
        </w:rPr>
        <w:t xml:space="preserve">nost. </w:t>
      </w:r>
      <w:r w:rsidRPr="00B6794B">
        <w:rPr>
          <w:rFonts w:ascii="Book Antiqua" w:hAnsi="Book Antiqua"/>
          <w:sz w:val="24"/>
          <w:szCs w:val="24"/>
          <w:lang w:val="it-IT"/>
        </w:rPr>
        <w:t>Sporazum je jednoglasno podr</w:t>
      </w:r>
      <w:r w:rsidRPr="00B6794B">
        <w:rPr>
          <w:rFonts w:ascii="Book Antiqua" w:hAnsi="Book Antiqua" w:cs="Book Antiqua"/>
          <w:sz w:val="24"/>
          <w:szCs w:val="24"/>
          <w:lang w:val="it-IT"/>
        </w:rPr>
        <w:t>ž</w:t>
      </w:r>
      <w:r w:rsidRPr="00B6794B">
        <w:rPr>
          <w:rFonts w:ascii="Book Antiqua" w:hAnsi="Book Antiqua"/>
          <w:sz w:val="24"/>
          <w:szCs w:val="24"/>
          <w:lang w:val="it-IT"/>
        </w:rPr>
        <w:t xml:space="preserve">an od strane svih parlamentarnih stranaka i ratifikovan od strane Skupštine Crne Gore 13. novembra 2007. </w:t>
      </w:r>
      <w:r>
        <w:rPr>
          <w:rFonts w:ascii="Book Antiqua" w:hAnsi="Book Antiqua"/>
          <w:sz w:val="24"/>
          <w:szCs w:val="24"/>
          <w:lang w:val="it-IT"/>
        </w:rPr>
        <w:t>g</w:t>
      </w:r>
      <w:r w:rsidRPr="00250CF2">
        <w:rPr>
          <w:rFonts w:ascii="Book Antiqua" w:hAnsi="Book Antiqua"/>
          <w:sz w:val="24"/>
          <w:szCs w:val="24"/>
          <w:lang w:val="it-IT"/>
        </w:rPr>
        <w:t>odine. Saglasnost sa Sporazumom je dat</w:t>
      </w:r>
      <w:r>
        <w:rPr>
          <w:rFonts w:ascii="Book Antiqua" w:hAnsi="Book Antiqua"/>
          <w:sz w:val="24"/>
          <w:szCs w:val="24"/>
          <w:lang w:val="it-IT"/>
        </w:rPr>
        <w:t>a</w:t>
      </w:r>
      <w:r w:rsidRPr="00250CF2">
        <w:rPr>
          <w:rFonts w:ascii="Book Antiqua" w:hAnsi="Book Antiqua"/>
          <w:sz w:val="24"/>
          <w:szCs w:val="24"/>
          <w:lang w:val="it-IT"/>
        </w:rPr>
        <w:t xml:space="preserve"> od strane Evropskog parlamenta 13. decembra 2007. godine.</w:t>
      </w:r>
    </w:p>
    <w:p w:rsidR="00044DD1" w:rsidRPr="00250CF2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250CF2">
        <w:rPr>
          <w:rFonts w:ascii="Book Antiqua" w:hAnsi="Book Antiqua"/>
          <w:sz w:val="24"/>
          <w:szCs w:val="24"/>
          <w:lang w:val="it-IT"/>
        </w:rPr>
        <w:t xml:space="preserve">Evropska komisija </w:t>
      </w:r>
      <w:r w:rsidR="00227A3D">
        <w:rPr>
          <w:rFonts w:ascii="Book Antiqua" w:hAnsi="Book Antiqua"/>
          <w:sz w:val="24"/>
          <w:szCs w:val="24"/>
          <w:lang w:val="it-IT"/>
        </w:rPr>
        <w:t xml:space="preserve">(EK) </w:t>
      </w:r>
      <w:r w:rsidRPr="00250CF2">
        <w:rPr>
          <w:rFonts w:ascii="Book Antiqua" w:hAnsi="Book Antiqua"/>
          <w:sz w:val="24"/>
          <w:szCs w:val="24"/>
          <w:lang w:val="it-IT"/>
        </w:rPr>
        <w:t>je prepoznala značajan napredak Crne Gore ka otvaranju pregovora o članstvu u EU i izrazila podršku i dala preporuku za status kandidata 9. novembra 2010. godine, a 17. decembra 2010. godine Evropska unija je dodijelila Crnoj Gori zvaničan status zemlje kandidata.</w:t>
      </w:r>
    </w:p>
    <w:p w:rsidR="00044DD1" w:rsidRPr="00B6794B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250CF2">
        <w:rPr>
          <w:rFonts w:ascii="Book Antiqua" w:hAnsi="Book Antiqua"/>
          <w:sz w:val="24"/>
          <w:szCs w:val="24"/>
          <w:lang w:val="it-IT"/>
        </w:rPr>
        <w:t xml:space="preserve">Pregovori o pristupanju </w:t>
      </w:r>
      <w:r>
        <w:rPr>
          <w:rFonts w:ascii="Book Antiqua" w:hAnsi="Book Antiqua"/>
          <w:sz w:val="24"/>
          <w:szCs w:val="24"/>
          <w:lang w:val="it-IT"/>
        </w:rPr>
        <w:t>Crne Gore</w:t>
      </w:r>
      <w:r w:rsidRPr="00250CF2">
        <w:rPr>
          <w:rFonts w:ascii="Book Antiqua" w:hAnsi="Book Antiqua"/>
          <w:sz w:val="24"/>
          <w:szCs w:val="24"/>
          <w:lang w:val="it-IT"/>
        </w:rPr>
        <w:t xml:space="preserve"> otvoreni su 29. juna 2012. </w:t>
      </w:r>
      <w:r>
        <w:rPr>
          <w:rFonts w:ascii="Book Antiqua" w:hAnsi="Book Antiqua"/>
          <w:sz w:val="24"/>
          <w:szCs w:val="24"/>
          <w:lang w:val="it-IT"/>
        </w:rPr>
        <w:t xml:space="preserve">godine. </w:t>
      </w:r>
      <w:r w:rsidRPr="00250CF2">
        <w:rPr>
          <w:rFonts w:ascii="Book Antiqua" w:hAnsi="Book Antiqua"/>
          <w:sz w:val="24"/>
          <w:szCs w:val="24"/>
          <w:lang w:val="it-IT"/>
        </w:rPr>
        <w:t xml:space="preserve">Od 21. decembra 2015. godine, privremeno </w:t>
      </w:r>
      <w:r>
        <w:rPr>
          <w:rFonts w:ascii="Book Antiqua" w:hAnsi="Book Antiqua"/>
          <w:sz w:val="24"/>
          <w:szCs w:val="24"/>
          <w:lang w:val="it-IT"/>
        </w:rPr>
        <w:t>su</w:t>
      </w:r>
      <w:r w:rsidRPr="00250CF2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 xml:space="preserve">otvorena </w:t>
      </w:r>
      <w:r w:rsidRPr="00592361">
        <w:rPr>
          <w:rFonts w:ascii="Book Antiqua" w:hAnsi="Book Antiqua"/>
          <w:sz w:val="24"/>
          <w:szCs w:val="24"/>
          <w:lang w:val="it-IT"/>
        </w:rPr>
        <w:t>dvadeset četiri</w:t>
      </w:r>
      <w:r w:rsidRPr="00250CF2">
        <w:rPr>
          <w:rFonts w:ascii="Book Antiqua" w:hAnsi="Book Antiqua"/>
          <w:sz w:val="24"/>
          <w:szCs w:val="24"/>
          <w:lang w:val="it-IT"/>
        </w:rPr>
        <w:t xml:space="preserve"> pre</w:t>
      </w:r>
      <w:r>
        <w:rPr>
          <w:rFonts w:ascii="Book Antiqua" w:hAnsi="Book Antiqua"/>
          <w:sz w:val="24"/>
          <w:szCs w:val="24"/>
          <w:lang w:val="it-IT"/>
        </w:rPr>
        <w:t>govaračka poglavlja, uključujuć</w:t>
      </w:r>
      <w:r w:rsidRPr="00250CF2">
        <w:rPr>
          <w:rFonts w:ascii="Book Antiqua" w:hAnsi="Book Antiqua"/>
          <w:sz w:val="24"/>
          <w:szCs w:val="24"/>
          <w:lang w:val="it-IT"/>
        </w:rPr>
        <w:t xml:space="preserve">i </w:t>
      </w:r>
      <w:r>
        <w:rPr>
          <w:rFonts w:ascii="Book Antiqua" w:hAnsi="Book Antiqua"/>
          <w:sz w:val="24"/>
          <w:szCs w:val="24"/>
          <w:lang w:val="it-IT"/>
        </w:rPr>
        <w:t xml:space="preserve">poglavlja o </w:t>
      </w:r>
      <w:r w:rsidRPr="00250CF2">
        <w:rPr>
          <w:rFonts w:ascii="Book Antiqua" w:hAnsi="Book Antiqua"/>
          <w:sz w:val="24"/>
          <w:szCs w:val="24"/>
          <w:lang w:val="it-IT"/>
        </w:rPr>
        <w:t>vladavin</w:t>
      </w:r>
      <w:r>
        <w:rPr>
          <w:rFonts w:ascii="Book Antiqua" w:hAnsi="Book Antiqua"/>
          <w:sz w:val="24"/>
          <w:szCs w:val="24"/>
          <w:lang w:val="it-IT"/>
        </w:rPr>
        <w:t>i</w:t>
      </w:r>
      <w:r w:rsidRPr="00250CF2">
        <w:rPr>
          <w:rFonts w:ascii="Book Antiqua" w:hAnsi="Book Antiqua"/>
          <w:sz w:val="24"/>
          <w:szCs w:val="24"/>
          <w:lang w:val="it-IT"/>
        </w:rPr>
        <w:t xml:space="preserve"> prava, </w:t>
      </w:r>
      <w:r>
        <w:rPr>
          <w:rFonts w:ascii="Book Antiqua" w:hAnsi="Book Antiqua"/>
          <w:sz w:val="24"/>
          <w:szCs w:val="24"/>
          <w:lang w:val="it-IT"/>
        </w:rPr>
        <w:t xml:space="preserve">Poglavlje </w:t>
      </w:r>
      <w:r w:rsidRPr="00250CF2">
        <w:rPr>
          <w:rFonts w:ascii="Book Antiqua" w:hAnsi="Book Antiqua"/>
          <w:sz w:val="24"/>
          <w:szCs w:val="24"/>
          <w:lang w:val="it-IT"/>
        </w:rPr>
        <w:t>23 - Pravosu</w:t>
      </w:r>
      <w:r w:rsidRPr="00250CF2">
        <w:rPr>
          <w:rFonts w:ascii="Book Antiqua" w:hAnsi="Book Antiqua" w:cs="Book Antiqua"/>
          <w:sz w:val="24"/>
          <w:szCs w:val="24"/>
          <w:lang w:val="it-IT"/>
        </w:rPr>
        <w:t>đ</w:t>
      </w:r>
      <w:r w:rsidRPr="00250CF2">
        <w:rPr>
          <w:rFonts w:ascii="Book Antiqua" w:hAnsi="Book Antiqua"/>
          <w:sz w:val="24"/>
          <w:szCs w:val="24"/>
          <w:lang w:val="it-IT"/>
        </w:rPr>
        <w:t>e i osnovna prava i 2</w:t>
      </w:r>
      <w:r>
        <w:rPr>
          <w:rFonts w:ascii="Book Antiqua" w:hAnsi="Book Antiqua"/>
          <w:sz w:val="24"/>
          <w:szCs w:val="24"/>
          <w:lang w:val="it-IT"/>
        </w:rPr>
        <w:t>4 - Pravda, sloboda i sigurnost. Dva</w:t>
      </w:r>
      <w:r w:rsidRPr="00250CF2">
        <w:rPr>
          <w:rFonts w:ascii="Book Antiqua" w:hAnsi="Book Antiqua"/>
          <w:sz w:val="24"/>
          <w:szCs w:val="24"/>
          <w:lang w:val="it-IT"/>
        </w:rPr>
        <w:t xml:space="preserve"> poglavlja (25 - Nauka i istra</w:t>
      </w:r>
      <w:r w:rsidRPr="00250CF2">
        <w:rPr>
          <w:rFonts w:ascii="Book Antiqua" w:hAnsi="Book Antiqua" w:cs="Book Antiqua"/>
          <w:sz w:val="24"/>
          <w:szCs w:val="24"/>
          <w:lang w:val="it-IT"/>
        </w:rPr>
        <w:t>ž</w:t>
      </w:r>
      <w:r w:rsidRPr="00250CF2">
        <w:rPr>
          <w:rFonts w:ascii="Book Antiqua" w:hAnsi="Book Antiqua"/>
          <w:sz w:val="24"/>
          <w:szCs w:val="24"/>
          <w:lang w:val="it-IT"/>
        </w:rPr>
        <w:t xml:space="preserve">ivanje i 26 - </w:t>
      </w:r>
      <w:r w:rsidRPr="00250CF2">
        <w:rPr>
          <w:rFonts w:ascii="Book Antiqua" w:hAnsi="Book Antiqua"/>
          <w:sz w:val="24"/>
          <w:szCs w:val="24"/>
          <w:lang w:val="it-IT"/>
        </w:rPr>
        <w:lastRenderedPageBreak/>
        <w:t>Obrazovanje i kultura)</w:t>
      </w:r>
      <w:r>
        <w:rPr>
          <w:rFonts w:ascii="Book Antiqua" w:hAnsi="Book Antiqua"/>
          <w:sz w:val="24"/>
          <w:szCs w:val="24"/>
          <w:lang w:val="it-IT"/>
        </w:rPr>
        <w:t xml:space="preserve"> su privremeno zatvorena</w:t>
      </w:r>
      <w:r w:rsidRPr="00250CF2">
        <w:rPr>
          <w:rFonts w:ascii="Book Antiqua" w:hAnsi="Book Antiqua"/>
          <w:sz w:val="24"/>
          <w:szCs w:val="24"/>
          <w:lang w:val="it-IT"/>
        </w:rPr>
        <w:t xml:space="preserve">. </w:t>
      </w:r>
      <w:r>
        <w:rPr>
          <w:rFonts w:ascii="Book Antiqua" w:hAnsi="Book Antiqua"/>
          <w:sz w:val="24"/>
          <w:szCs w:val="24"/>
          <w:lang w:val="it-IT"/>
        </w:rPr>
        <w:t>Us</w:t>
      </w:r>
      <w:r w:rsidRPr="00B6794B">
        <w:rPr>
          <w:rFonts w:ascii="Book Antiqua" w:hAnsi="Book Antiqua"/>
          <w:sz w:val="24"/>
          <w:szCs w:val="24"/>
          <w:lang w:val="it-IT"/>
        </w:rPr>
        <w:t xml:space="preserve">postavljeni </w:t>
      </w:r>
      <w:r>
        <w:rPr>
          <w:rFonts w:ascii="Book Antiqua" w:hAnsi="Book Antiqua"/>
          <w:sz w:val="24"/>
          <w:szCs w:val="24"/>
          <w:lang w:val="it-IT"/>
        </w:rPr>
        <w:t xml:space="preserve">su </w:t>
      </w:r>
      <w:r w:rsidR="009B4276">
        <w:rPr>
          <w:rFonts w:ascii="Book Antiqua" w:hAnsi="Book Antiqua"/>
          <w:sz w:val="24"/>
          <w:szCs w:val="24"/>
          <w:lang w:val="it-IT"/>
        </w:rPr>
        <w:t>pokazatelji za otvaranje 11</w:t>
      </w:r>
      <w:r w:rsidRPr="00B6794B">
        <w:rPr>
          <w:rFonts w:ascii="Book Antiqua" w:hAnsi="Book Antiqua"/>
          <w:sz w:val="24"/>
          <w:szCs w:val="24"/>
          <w:lang w:val="it-IT"/>
        </w:rPr>
        <w:t xml:space="preserve"> poglavlja.</w:t>
      </w:r>
    </w:p>
    <w:p w:rsidR="00044DD1" w:rsidRPr="00B6794B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B6794B">
        <w:rPr>
          <w:rFonts w:ascii="Book Antiqua" w:hAnsi="Book Antiqua"/>
          <w:sz w:val="24"/>
          <w:szCs w:val="24"/>
          <w:lang w:val="it-IT"/>
        </w:rPr>
        <w:t>Nadalje, aktivnosti će doprinijeti ispun</w:t>
      </w:r>
      <w:r>
        <w:rPr>
          <w:rFonts w:ascii="Book Antiqua" w:hAnsi="Book Antiqua"/>
          <w:sz w:val="24"/>
          <w:szCs w:val="24"/>
          <w:lang w:val="it-IT"/>
        </w:rPr>
        <w:t>javanju</w:t>
      </w:r>
      <w:r w:rsidRPr="00B6794B">
        <w:rPr>
          <w:rFonts w:ascii="Book Antiqua" w:hAnsi="Book Antiqua"/>
          <w:sz w:val="24"/>
          <w:szCs w:val="24"/>
          <w:lang w:val="it-IT"/>
        </w:rPr>
        <w:t xml:space="preserve"> prioritet</w:t>
      </w:r>
      <w:r>
        <w:rPr>
          <w:rFonts w:ascii="Book Antiqua" w:hAnsi="Book Antiqua"/>
          <w:sz w:val="24"/>
          <w:szCs w:val="24"/>
          <w:lang w:val="it-IT"/>
        </w:rPr>
        <w:t>a</w:t>
      </w:r>
      <w:r w:rsidRPr="00B6794B">
        <w:rPr>
          <w:rFonts w:ascii="Book Antiqua" w:hAnsi="Book Antiqua"/>
          <w:sz w:val="24"/>
          <w:szCs w:val="24"/>
          <w:lang w:val="it-IT"/>
        </w:rPr>
        <w:t xml:space="preserve"> srednjoročne politike identifikovani</w:t>
      </w:r>
      <w:r>
        <w:rPr>
          <w:rFonts w:ascii="Book Antiqua" w:hAnsi="Book Antiqua"/>
          <w:sz w:val="24"/>
          <w:szCs w:val="24"/>
          <w:lang w:val="it-IT"/>
        </w:rPr>
        <w:t>h</w:t>
      </w:r>
      <w:r w:rsidRPr="00B6794B">
        <w:rPr>
          <w:rFonts w:ascii="Book Antiqua" w:hAnsi="Book Antiqua"/>
          <w:sz w:val="24"/>
          <w:szCs w:val="24"/>
          <w:lang w:val="it-IT"/>
        </w:rPr>
        <w:t xml:space="preserve"> u </w:t>
      </w:r>
      <w:r w:rsidRPr="00B6794B">
        <w:rPr>
          <w:rFonts w:ascii="Book Antiqua" w:hAnsi="Book Antiqua"/>
          <w:b/>
          <w:sz w:val="24"/>
          <w:szCs w:val="24"/>
          <w:lang w:val="it-IT"/>
        </w:rPr>
        <w:t>Nacionalnom programu za implementaciju Sporazuma o stabilizaciji i pridruživanju</w:t>
      </w:r>
      <w:r w:rsidRPr="00B6794B">
        <w:rPr>
          <w:rFonts w:ascii="Book Antiqua" w:hAnsi="Book Antiqua"/>
          <w:sz w:val="24"/>
          <w:szCs w:val="24"/>
          <w:lang w:val="it-IT"/>
        </w:rPr>
        <w:t xml:space="preserve">, koji navode da će se preduzeti mjere izgradnje kapaciteta i resocijalizacije </w:t>
      </w:r>
      <w:r>
        <w:rPr>
          <w:rFonts w:ascii="Book Antiqua" w:hAnsi="Book Antiqua"/>
          <w:sz w:val="24"/>
          <w:szCs w:val="24"/>
          <w:lang w:val="it-IT"/>
        </w:rPr>
        <w:t>u</w:t>
      </w:r>
      <w:r w:rsidRPr="00B6794B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crnogorskom</w:t>
      </w:r>
      <w:r w:rsidRPr="00B6794B">
        <w:rPr>
          <w:rFonts w:ascii="Book Antiqua" w:hAnsi="Book Antiqua"/>
          <w:sz w:val="24"/>
          <w:szCs w:val="24"/>
          <w:lang w:val="it-IT"/>
        </w:rPr>
        <w:t xml:space="preserve"> zatvorsk</w:t>
      </w:r>
      <w:r>
        <w:rPr>
          <w:rFonts w:ascii="Book Antiqua" w:hAnsi="Book Antiqua"/>
          <w:sz w:val="24"/>
          <w:szCs w:val="24"/>
          <w:lang w:val="it-IT"/>
        </w:rPr>
        <w:t>om</w:t>
      </w:r>
      <w:r w:rsidRPr="00B6794B">
        <w:rPr>
          <w:rFonts w:ascii="Book Antiqua" w:hAnsi="Book Antiqua"/>
          <w:sz w:val="24"/>
          <w:szCs w:val="24"/>
          <w:lang w:val="it-IT"/>
        </w:rPr>
        <w:t xml:space="preserve"> sistem</w:t>
      </w:r>
      <w:r>
        <w:rPr>
          <w:rFonts w:ascii="Book Antiqua" w:hAnsi="Book Antiqua"/>
          <w:sz w:val="24"/>
          <w:szCs w:val="24"/>
          <w:lang w:val="it-IT"/>
        </w:rPr>
        <w:t>u</w:t>
      </w:r>
      <w:r w:rsidRPr="00B6794B">
        <w:rPr>
          <w:rFonts w:ascii="Book Antiqua" w:hAnsi="Book Antiqua"/>
          <w:sz w:val="24"/>
          <w:szCs w:val="24"/>
          <w:lang w:val="it-IT"/>
        </w:rPr>
        <w:t xml:space="preserve"> i </w:t>
      </w:r>
      <w:r>
        <w:rPr>
          <w:rFonts w:ascii="Book Antiqua" w:hAnsi="Book Antiqua"/>
          <w:sz w:val="24"/>
          <w:szCs w:val="24"/>
          <w:lang w:val="it-IT"/>
        </w:rPr>
        <w:t>direkcijama za uslovni otpust</w:t>
      </w:r>
      <w:r w:rsidRPr="00B6794B">
        <w:rPr>
          <w:rFonts w:ascii="Book Antiqua" w:hAnsi="Book Antiqua"/>
          <w:sz w:val="24"/>
          <w:szCs w:val="24"/>
          <w:lang w:val="it-IT"/>
        </w:rPr>
        <w:t xml:space="preserve"> i </w:t>
      </w:r>
      <w:r>
        <w:rPr>
          <w:rFonts w:ascii="Book Antiqua" w:hAnsi="Book Antiqua"/>
          <w:sz w:val="24"/>
          <w:szCs w:val="24"/>
          <w:lang w:val="it-IT"/>
        </w:rPr>
        <w:t xml:space="preserve">za </w:t>
      </w:r>
      <w:r w:rsidRPr="00B6794B">
        <w:rPr>
          <w:rFonts w:ascii="Book Antiqua" w:hAnsi="Book Antiqua"/>
          <w:sz w:val="24"/>
          <w:szCs w:val="24"/>
          <w:lang w:val="it-IT"/>
        </w:rPr>
        <w:t>osu</w:t>
      </w:r>
      <w:r w:rsidRPr="00B6794B">
        <w:rPr>
          <w:rFonts w:ascii="Book Antiqua" w:hAnsi="Book Antiqua" w:cs="Book Antiqua"/>
          <w:sz w:val="24"/>
          <w:szCs w:val="24"/>
          <w:lang w:val="it-IT"/>
        </w:rPr>
        <w:t>đ</w:t>
      </w:r>
      <w:r w:rsidRPr="00B6794B">
        <w:rPr>
          <w:rFonts w:ascii="Book Antiqua" w:hAnsi="Book Antiqua"/>
          <w:sz w:val="24"/>
          <w:szCs w:val="24"/>
          <w:lang w:val="it-IT"/>
        </w:rPr>
        <w:t>ena lica. Osim toga, u pogledu unapr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B6794B">
        <w:rPr>
          <w:rFonts w:ascii="Book Antiqua" w:hAnsi="Book Antiqua"/>
          <w:sz w:val="24"/>
          <w:szCs w:val="24"/>
          <w:lang w:val="it-IT"/>
        </w:rPr>
        <w:t>e</w:t>
      </w:r>
      <w:r w:rsidRPr="00B6794B">
        <w:rPr>
          <w:rFonts w:ascii="Book Antiqua" w:hAnsi="Book Antiqua" w:cs="Book Antiqua"/>
          <w:sz w:val="24"/>
          <w:szCs w:val="24"/>
          <w:lang w:val="it-IT"/>
        </w:rPr>
        <w:t>đ</w:t>
      </w:r>
      <w:r w:rsidRPr="00B6794B">
        <w:rPr>
          <w:rFonts w:ascii="Book Antiqua" w:hAnsi="Book Antiqua"/>
          <w:sz w:val="24"/>
          <w:szCs w:val="24"/>
          <w:lang w:val="it-IT"/>
        </w:rPr>
        <w:t>ivanja politike ciljane ka ispunjavanju obaveza pristupanja EU</w:t>
      </w:r>
      <w:r w:rsidR="00840285">
        <w:rPr>
          <w:rFonts w:ascii="Book Antiqua" w:hAnsi="Book Antiqua"/>
          <w:sz w:val="24"/>
          <w:szCs w:val="24"/>
          <w:lang w:val="it-IT"/>
        </w:rPr>
        <w:t>.</w:t>
      </w:r>
    </w:p>
    <w:p w:rsidR="00044DD1" w:rsidRPr="00B6794B" w:rsidRDefault="00955FA4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Donošenje Strategije planirano je</w:t>
      </w:r>
      <w:r w:rsidR="00044DD1" w:rsidRPr="00B6794B">
        <w:rPr>
          <w:rFonts w:ascii="Book Antiqua" w:hAnsi="Book Antiqua"/>
          <w:sz w:val="24"/>
          <w:szCs w:val="24"/>
          <w:lang w:val="it-IT"/>
        </w:rPr>
        <w:t xml:space="preserve"> </w:t>
      </w:r>
      <w:r w:rsidR="00044DD1" w:rsidRPr="00B6794B">
        <w:rPr>
          <w:rFonts w:ascii="Book Antiqua" w:hAnsi="Book Antiqua"/>
          <w:b/>
          <w:sz w:val="24"/>
          <w:szCs w:val="24"/>
          <w:lang w:val="it-IT"/>
        </w:rPr>
        <w:t>Program</w:t>
      </w:r>
      <w:r>
        <w:rPr>
          <w:rFonts w:ascii="Book Antiqua" w:hAnsi="Book Antiqua"/>
          <w:b/>
          <w:sz w:val="24"/>
          <w:szCs w:val="24"/>
          <w:lang w:val="it-IT"/>
        </w:rPr>
        <w:t>om</w:t>
      </w:r>
      <w:r w:rsidR="00044DD1" w:rsidRPr="00B6794B">
        <w:rPr>
          <w:rFonts w:ascii="Book Antiqua" w:hAnsi="Book Antiqua"/>
          <w:b/>
          <w:sz w:val="24"/>
          <w:szCs w:val="24"/>
          <w:lang w:val="it-IT"/>
        </w:rPr>
        <w:t xml:space="preserve"> rada Vlade za 2016. godinu</w:t>
      </w:r>
      <w:r>
        <w:rPr>
          <w:rFonts w:ascii="Book Antiqua" w:hAnsi="Book Antiqua"/>
          <w:b/>
          <w:sz w:val="24"/>
          <w:szCs w:val="24"/>
          <w:lang w:val="it-IT"/>
        </w:rPr>
        <w:t>.</w:t>
      </w:r>
      <w:r w:rsidR="00044DD1" w:rsidRPr="00B6794B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 xml:space="preserve">Strategija </w:t>
      </w:r>
      <w:r w:rsidR="00044DD1" w:rsidRPr="00B6794B">
        <w:rPr>
          <w:rFonts w:ascii="Book Antiqua" w:hAnsi="Book Antiqua"/>
          <w:sz w:val="24"/>
          <w:szCs w:val="24"/>
          <w:lang w:val="it-IT"/>
        </w:rPr>
        <w:t>posebnu pažnju posvećuje unapr</w:t>
      </w:r>
      <w:r w:rsidR="00044DD1">
        <w:rPr>
          <w:rFonts w:ascii="Book Antiqua" w:hAnsi="Book Antiqua"/>
          <w:sz w:val="24"/>
          <w:szCs w:val="24"/>
          <w:lang w:val="it-IT"/>
        </w:rPr>
        <w:t>j</w:t>
      </w:r>
      <w:r w:rsidR="00044DD1" w:rsidRPr="00B6794B">
        <w:rPr>
          <w:rFonts w:ascii="Book Antiqua" w:hAnsi="Book Antiqua"/>
          <w:sz w:val="24"/>
          <w:szCs w:val="24"/>
          <w:lang w:val="it-IT"/>
        </w:rPr>
        <w:t>e</w:t>
      </w:r>
      <w:r w:rsidR="00044DD1" w:rsidRPr="00B6794B">
        <w:rPr>
          <w:rFonts w:ascii="Book Antiqua" w:hAnsi="Book Antiqua" w:cs="Book Antiqua"/>
          <w:sz w:val="24"/>
          <w:szCs w:val="24"/>
          <w:lang w:val="it-IT"/>
        </w:rPr>
        <w:t>đ</w:t>
      </w:r>
      <w:r w:rsidR="00044DD1" w:rsidRPr="00B6794B">
        <w:rPr>
          <w:rFonts w:ascii="Book Antiqua" w:hAnsi="Book Antiqua"/>
          <w:sz w:val="24"/>
          <w:szCs w:val="24"/>
          <w:lang w:val="it-IT"/>
        </w:rPr>
        <w:t xml:space="preserve">enju politika i sprovođenju nadzornih kapaciteta zatvorske službe i </w:t>
      </w:r>
      <w:r w:rsidR="00044DD1">
        <w:rPr>
          <w:rFonts w:ascii="Book Antiqua" w:hAnsi="Book Antiqua"/>
          <w:sz w:val="24"/>
          <w:szCs w:val="24"/>
          <w:lang w:val="it-IT"/>
        </w:rPr>
        <w:t>direkcije za uslovnu slobodu</w:t>
      </w:r>
      <w:r w:rsidR="00044DD1" w:rsidRPr="00B6794B">
        <w:rPr>
          <w:rFonts w:ascii="Book Antiqua" w:hAnsi="Book Antiqua"/>
          <w:sz w:val="24"/>
          <w:szCs w:val="24"/>
          <w:lang w:val="it-IT"/>
        </w:rPr>
        <w:t>. Izvještaj o sprovođenju Zakona o izvršenju uslovne osude i kazne rada u javnom interesu će predstavljati nivo i način sprovođe</w:t>
      </w:r>
      <w:r w:rsidR="00044DD1">
        <w:rPr>
          <w:rFonts w:ascii="Book Antiqua" w:hAnsi="Book Antiqua"/>
          <w:sz w:val="24"/>
          <w:szCs w:val="24"/>
          <w:lang w:val="it-IT"/>
        </w:rPr>
        <w:t>nja obaveza koje proizilaze iz Z</w:t>
      </w:r>
      <w:r w:rsidR="00044DD1" w:rsidRPr="00B6794B">
        <w:rPr>
          <w:rFonts w:ascii="Book Antiqua" w:hAnsi="Book Antiqua"/>
          <w:sz w:val="24"/>
          <w:szCs w:val="24"/>
          <w:lang w:val="it-IT"/>
        </w:rPr>
        <w:t>akona, kao i aktivnosti koje se preduzimaju u vršenju kontrole nad sprovođenjem Zakona. Izvještaj će sadržati preporuke za poboljšanje uslova u oblasti alternativnih sankcija i m</w:t>
      </w:r>
      <w:r w:rsidR="00044DD1">
        <w:rPr>
          <w:rFonts w:ascii="Book Antiqua" w:hAnsi="Book Antiqua"/>
          <w:sz w:val="24"/>
          <w:szCs w:val="24"/>
          <w:lang w:val="it-IT"/>
        </w:rPr>
        <w:t>j</w:t>
      </w:r>
      <w:r w:rsidR="00044DD1" w:rsidRPr="00B6794B">
        <w:rPr>
          <w:rFonts w:ascii="Book Antiqua" w:hAnsi="Book Antiqua"/>
          <w:sz w:val="24"/>
          <w:szCs w:val="24"/>
          <w:lang w:val="it-IT"/>
        </w:rPr>
        <w:t>era.</w:t>
      </w:r>
    </w:p>
    <w:p w:rsidR="00044DD1" w:rsidRPr="00B6794B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B6794B">
        <w:rPr>
          <w:rFonts w:ascii="Book Antiqua" w:hAnsi="Book Antiqua"/>
          <w:sz w:val="24"/>
          <w:szCs w:val="24"/>
          <w:lang w:val="it-IT"/>
        </w:rPr>
        <w:t xml:space="preserve">Izvještaj o sprovođenju </w:t>
      </w:r>
      <w:r>
        <w:rPr>
          <w:rFonts w:ascii="Book Antiqua" w:hAnsi="Book Antiqua"/>
          <w:sz w:val="24"/>
          <w:szCs w:val="24"/>
          <w:lang w:val="it-IT"/>
        </w:rPr>
        <w:t>Zakona o izvršenju kazni zatvora</w:t>
      </w:r>
      <w:r w:rsidRPr="00B6794B">
        <w:rPr>
          <w:rFonts w:ascii="Book Antiqua" w:hAnsi="Book Antiqua"/>
          <w:sz w:val="24"/>
          <w:szCs w:val="24"/>
          <w:lang w:val="it-IT"/>
        </w:rPr>
        <w:t>, novčane kazne i mjera bezbjednosti treba da predstavi nivo i način sprovođe</w:t>
      </w:r>
      <w:r w:rsidR="00F4046A">
        <w:rPr>
          <w:rFonts w:ascii="Book Antiqua" w:hAnsi="Book Antiqua"/>
          <w:sz w:val="24"/>
          <w:szCs w:val="24"/>
          <w:lang w:val="it-IT"/>
        </w:rPr>
        <w:t>nja obaveza koje proizilaze iz Z</w:t>
      </w:r>
      <w:r w:rsidRPr="00B6794B">
        <w:rPr>
          <w:rFonts w:ascii="Book Antiqua" w:hAnsi="Book Antiqua"/>
          <w:sz w:val="24"/>
          <w:szCs w:val="24"/>
          <w:lang w:val="it-IT"/>
        </w:rPr>
        <w:t>akona, da pregled aktivnosti koje se preduzimaju u vršenju kontrole nad primjenom Zakona, kao i preporuke za unapr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B6794B">
        <w:rPr>
          <w:rFonts w:ascii="Book Antiqua" w:hAnsi="Book Antiqua"/>
          <w:sz w:val="24"/>
          <w:szCs w:val="24"/>
          <w:lang w:val="it-IT"/>
        </w:rPr>
        <w:t>eđenje stanja u zatvorskom sistemu.</w:t>
      </w:r>
    </w:p>
    <w:p w:rsidR="00044DD1" w:rsidRPr="00C44CC3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B6794B">
        <w:rPr>
          <w:rFonts w:ascii="Book Antiqua" w:hAnsi="Book Antiqua"/>
          <w:sz w:val="24"/>
          <w:szCs w:val="24"/>
          <w:lang w:val="it-IT"/>
        </w:rPr>
        <w:t>Strategija za izvršenje krivičnih sankcija za period 2017-2021 utvrđuje ciljeve i pravce za dalje unapr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B6794B">
        <w:rPr>
          <w:rFonts w:ascii="Book Antiqua" w:hAnsi="Book Antiqua"/>
          <w:sz w:val="24"/>
          <w:szCs w:val="24"/>
          <w:lang w:val="it-IT"/>
        </w:rPr>
        <w:t xml:space="preserve">eđenje zatvorskog sistema u tom periodu i definiše principe, mjere i aktivnosti za poboljšanje zatvorskog sistema. </w:t>
      </w:r>
      <w:r>
        <w:rPr>
          <w:rFonts w:ascii="Book Antiqua" w:hAnsi="Book Antiqua"/>
          <w:sz w:val="24"/>
          <w:szCs w:val="24"/>
          <w:lang w:val="it-IT"/>
        </w:rPr>
        <w:t>Ona će predstavljati nastavak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A</w:t>
      </w:r>
      <w:r w:rsidRPr="00C65506">
        <w:rPr>
          <w:rFonts w:ascii="Book Antiqua" w:hAnsi="Book Antiqua"/>
          <w:sz w:val="24"/>
          <w:szCs w:val="24"/>
          <w:lang w:val="it-IT"/>
        </w:rPr>
        <w:t>k</w:t>
      </w:r>
      <w:r>
        <w:rPr>
          <w:rFonts w:ascii="Book Antiqua" w:hAnsi="Book Antiqua"/>
          <w:sz w:val="24"/>
          <w:szCs w:val="24"/>
          <w:lang w:val="it-IT"/>
        </w:rPr>
        <w:t>cionog</w:t>
      </w:r>
      <w:r w:rsidRPr="00C44CC3">
        <w:rPr>
          <w:rFonts w:ascii="Book Antiqua" w:hAnsi="Book Antiqua"/>
          <w:sz w:val="24"/>
          <w:szCs w:val="24"/>
          <w:lang w:val="it-IT"/>
        </w:rPr>
        <w:t xml:space="preserve"> plan</w:t>
      </w:r>
      <w:r>
        <w:rPr>
          <w:rFonts w:ascii="Book Antiqua" w:hAnsi="Book Antiqua"/>
          <w:sz w:val="24"/>
          <w:szCs w:val="24"/>
          <w:lang w:val="it-IT"/>
        </w:rPr>
        <w:t>a</w:t>
      </w:r>
      <w:r w:rsidRPr="00C44CC3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 xml:space="preserve">za sprovođenje </w:t>
      </w:r>
      <w:r w:rsidRPr="00C44CC3">
        <w:rPr>
          <w:rFonts w:ascii="Book Antiqua" w:hAnsi="Book Antiqua"/>
          <w:sz w:val="24"/>
          <w:szCs w:val="24"/>
          <w:lang w:val="it-IT"/>
        </w:rPr>
        <w:t>Strategije</w:t>
      </w:r>
      <w:r>
        <w:rPr>
          <w:rFonts w:ascii="Book Antiqua" w:hAnsi="Book Antiqua"/>
          <w:sz w:val="24"/>
          <w:szCs w:val="24"/>
          <w:lang w:val="it-IT"/>
        </w:rPr>
        <w:t xml:space="preserve"> reforme</w:t>
      </w:r>
      <w:r w:rsidRPr="00C44CC3">
        <w:rPr>
          <w:rFonts w:ascii="Book Antiqua" w:hAnsi="Book Antiqua"/>
          <w:sz w:val="24"/>
          <w:szCs w:val="24"/>
          <w:lang w:val="it-IT"/>
        </w:rPr>
        <w:t xml:space="preserve"> pravosu</w:t>
      </w:r>
      <w:r w:rsidRPr="00C44CC3">
        <w:rPr>
          <w:rFonts w:ascii="Book Antiqua" w:hAnsi="Book Antiqua" w:cs="Book Antiqua"/>
          <w:sz w:val="24"/>
          <w:szCs w:val="24"/>
          <w:lang w:val="it-IT"/>
        </w:rPr>
        <w:t>đ</w:t>
      </w:r>
      <w:r w:rsidRPr="00C44CC3">
        <w:rPr>
          <w:rFonts w:ascii="Book Antiqua" w:hAnsi="Book Antiqua"/>
          <w:sz w:val="24"/>
          <w:szCs w:val="24"/>
          <w:lang w:val="it-IT"/>
        </w:rPr>
        <w:t xml:space="preserve">a. 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Ministarstvo </w:t>
      </w:r>
      <w:r w:rsidR="00B31813">
        <w:rPr>
          <w:rFonts w:ascii="Book Antiqua" w:hAnsi="Book Antiqua"/>
          <w:sz w:val="24"/>
          <w:szCs w:val="24"/>
          <w:lang w:val="it-IT"/>
        </w:rPr>
        <w:t>pravde će nastojati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 da stvori </w:t>
      </w:r>
      <w:r>
        <w:rPr>
          <w:rFonts w:ascii="Book Antiqua" w:hAnsi="Book Antiqua"/>
          <w:sz w:val="24"/>
          <w:szCs w:val="24"/>
          <w:lang w:val="it-IT"/>
        </w:rPr>
        <w:t xml:space="preserve">potrebne </w:t>
      </w:r>
      <w:r w:rsidRPr="00C65506">
        <w:rPr>
          <w:rFonts w:ascii="Book Antiqua" w:hAnsi="Book Antiqua"/>
          <w:sz w:val="24"/>
          <w:szCs w:val="24"/>
          <w:lang w:val="it-IT"/>
        </w:rPr>
        <w:t>uslove za odvajanje razli</w:t>
      </w:r>
      <w:r w:rsidRPr="00C65506">
        <w:rPr>
          <w:rFonts w:ascii="Book Antiqua" w:hAnsi="Book Antiqua" w:cs="Book Antiqua"/>
          <w:sz w:val="24"/>
          <w:szCs w:val="24"/>
          <w:lang w:val="it-IT"/>
        </w:rPr>
        <w:t>č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itih kategorija osuđenih i </w:t>
      </w:r>
      <w:r>
        <w:rPr>
          <w:rFonts w:ascii="Book Antiqua" w:hAnsi="Book Antiqua"/>
          <w:sz w:val="24"/>
          <w:szCs w:val="24"/>
          <w:lang w:val="it-IT"/>
        </w:rPr>
        <w:t>pritvorenih lica, rekonstrukciju postojećih objekata i izgradnju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 novih, </w:t>
      </w:r>
      <w:r>
        <w:rPr>
          <w:rFonts w:ascii="Book Antiqua" w:hAnsi="Book Antiqua"/>
          <w:sz w:val="24"/>
          <w:szCs w:val="24"/>
          <w:lang w:val="it-IT"/>
        </w:rPr>
        <w:t>opremanje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specijalne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 bolnic</w:t>
      </w:r>
      <w:r>
        <w:rPr>
          <w:rFonts w:ascii="Book Antiqua" w:hAnsi="Book Antiqua"/>
          <w:sz w:val="24"/>
          <w:szCs w:val="24"/>
          <w:lang w:val="it-IT"/>
        </w:rPr>
        <w:t>e</w:t>
      </w:r>
      <w:r w:rsidRPr="00C65506">
        <w:rPr>
          <w:rFonts w:ascii="Book Antiqua" w:hAnsi="Book Antiqua"/>
          <w:sz w:val="24"/>
          <w:szCs w:val="24"/>
          <w:lang w:val="it-IT"/>
        </w:rPr>
        <w:t>, pobolj</w:t>
      </w:r>
      <w:r w:rsidRPr="00C65506">
        <w:rPr>
          <w:rFonts w:ascii="Book Antiqua" w:hAnsi="Book Antiqua" w:cs="Book Antiqua"/>
          <w:sz w:val="24"/>
          <w:szCs w:val="24"/>
          <w:lang w:val="it-IT"/>
        </w:rPr>
        <w:t>š</w:t>
      </w:r>
      <w:r w:rsidRPr="00C65506">
        <w:rPr>
          <w:rFonts w:ascii="Book Antiqua" w:hAnsi="Book Antiqua"/>
          <w:sz w:val="24"/>
          <w:szCs w:val="24"/>
          <w:lang w:val="it-IT"/>
        </w:rPr>
        <w:t>anje sistema bezb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C65506">
        <w:rPr>
          <w:rFonts w:ascii="Book Antiqua" w:hAnsi="Book Antiqua"/>
          <w:sz w:val="24"/>
          <w:szCs w:val="24"/>
          <w:lang w:val="it-IT"/>
        </w:rPr>
        <w:t>ednosti i obrazovanja i stru</w:t>
      </w:r>
      <w:r w:rsidRPr="00C65506">
        <w:rPr>
          <w:rFonts w:ascii="Book Antiqua" w:hAnsi="Book Antiqua" w:cs="Book Antiqua"/>
          <w:sz w:val="24"/>
          <w:szCs w:val="24"/>
          <w:lang w:val="it-IT"/>
        </w:rPr>
        <w:t>č</w:t>
      </w:r>
      <w:r w:rsidRPr="00C65506">
        <w:rPr>
          <w:rFonts w:ascii="Book Antiqua" w:hAnsi="Book Antiqua"/>
          <w:sz w:val="24"/>
          <w:szCs w:val="24"/>
          <w:lang w:val="it-IT"/>
        </w:rPr>
        <w:t>no</w:t>
      </w:r>
      <w:r>
        <w:rPr>
          <w:rFonts w:ascii="Book Antiqua" w:hAnsi="Book Antiqua"/>
          <w:sz w:val="24"/>
          <w:szCs w:val="24"/>
          <w:lang w:val="it-IT"/>
        </w:rPr>
        <w:t>g obrazovanja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 kroz adekvat</w:t>
      </w:r>
      <w:r>
        <w:rPr>
          <w:rFonts w:ascii="Book Antiqua" w:hAnsi="Book Antiqua"/>
          <w:sz w:val="24"/>
          <w:szCs w:val="24"/>
          <w:lang w:val="it-IT"/>
        </w:rPr>
        <w:t>an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 program obuke za zatvorenike. Isto tako, </w:t>
      </w:r>
      <w:r>
        <w:rPr>
          <w:rFonts w:ascii="Book Antiqua" w:hAnsi="Book Antiqua"/>
          <w:sz w:val="24"/>
          <w:szCs w:val="24"/>
          <w:lang w:val="it-IT"/>
        </w:rPr>
        <w:t>osuđenici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kojima su izrečene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 alternativn</w:t>
      </w:r>
      <w:r>
        <w:rPr>
          <w:rFonts w:ascii="Book Antiqua" w:hAnsi="Book Antiqua"/>
          <w:sz w:val="24"/>
          <w:szCs w:val="24"/>
          <w:lang w:val="it-IT"/>
        </w:rPr>
        <w:t>e kazne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 i m</w:t>
      </w:r>
      <w:r>
        <w:rPr>
          <w:rFonts w:ascii="Book Antiqua" w:hAnsi="Book Antiqua"/>
          <w:sz w:val="24"/>
          <w:szCs w:val="24"/>
          <w:lang w:val="it-IT"/>
        </w:rPr>
        <w:t>jere, a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nadzire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 xml:space="preserve">ih od </w:t>
      </w:r>
      <w:r w:rsidRPr="00C127EB">
        <w:rPr>
          <w:rFonts w:ascii="Book Antiqua" w:hAnsi="Book Antiqua"/>
          <w:sz w:val="24"/>
          <w:szCs w:val="24"/>
          <w:lang w:val="it-IT"/>
        </w:rPr>
        <w:t>2013.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 godine osnovana </w:t>
      </w:r>
      <w:r>
        <w:rPr>
          <w:rFonts w:ascii="Book Antiqua" w:hAnsi="Book Antiqua"/>
          <w:sz w:val="24"/>
          <w:szCs w:val="24"/>
          <w:lang w:val="it-IT"/>
        </w:rPr>
        <w:t>Direkcija za uslovni slobodu, treba da dobiju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 neophodnu obuku koja </w:t>
      </w:r>
      <w:r>
        <w:rPr>
          <w:rFonts w:ascii="Book Antiqua" w:hAnsi="Book Antiqua"/>
          <w:sz w:val="24"/>
          <w:szCs w:val="24"/>
          <w:lang w:val="it-IT"/>
        </w:rPr>
        <w:t>ć</w:t>
      </w:r>
      <w:r w:rsidRPr="00C65506">
        <w:rPr>
          <w:rFonts w:ascii="Book Antiqua" w:hAnsi="Book Antiqua"/>
          <w:sz w:val="24"/>
          <w:szCs w:val="24"/>
          <w:lang w:val="it-IT"/>
        </w:rPr>
        <w:t>e pomo</w:t>
      </w:r>
      <w:r>
        <w:rPr>
          <w:rFonts w:ascii="Book Antiqua" w:hAnsi="Book Antiqua"/>
          <w:sz w:val="24"/>
          <w:szCs w:val="24"/>
          <w:lang w:val="it-IT"/>
        </w:rPr>
        <w:t>ć</w:t>
      </w:r>
      <w:r w:rsidRPr="00C65506">
        <w:rPr>
          <w:rFonts w:ascii="Book Antiqua" w:hAnsi="Book Antiqua"/>
          <w:sz w:val="24"/>
          <w:szCs w:val="24"/>
          <w:lang w:val="it-IT"/>
        </w:rPr>
        <w:t>i i reintegracij</w:t>
      </w:r>
      <w:r>
        <w:rPr>
          <w:rFonts w:ascii="Book Antiqua" w:hAnsi="Book Antiqua"/>
          <w:sz w:val="24"/>
          <w:szCs w:val="24"/>
          <w:lang w:val="it-IT"/>
        </w:rPr>
        <w:t>i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 ovih </w:t>
      </w:r>
      <w:r>
        <w:rPr>
          <w:rFonts w:ascii="Book Antiqua" w:hAnsi="Book Antiqua"/>
          <w:sz w:val="24"/>
          <w:szCs w:val="24"/>
          <w:lang w:val="it-IT"/>
        </w:rPr>
        <w:t>lica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 u dru</w:t>
      </w:r>
      <w:r w:rsidRPr="00C65506">
        <w:rPr>
          <w:rFonts w:ascii="Book Antiqua" w:hAnsi="Book Antiqua" w:cs="Book Antiqua"/>
          <w:sz w:val="24"/>
          <w:szCs w:val="24"/>
          <w:lang w:val="it-IT"/>
        </w:rPr>
        <w:t>š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tvo. </w:t>
      </w:r>
      <w:r w:rsidRPr="00C44CC3">
        <w:rPr>
          <w:rFonts w:ascii="Book Antiqua" w:hAnsi="Book Antiqua"/>
          <w:sz w:val="24"/>
          <w:szCs w:val="24"/>
          <w:lang w:val="it-IT"/>
        </w:rPr>
        <w:t>Od velikog zna</w:t>
      </w:r>
      <w:r w:rsidRPr="00C44CC3">
        <w:rPr>
          <w:rFonts w:ascii="Book Antiqua" w:hAnsi="Book Antiqua" w:cs="Book Antiqua"/>
          <w:sz w:val="24"/>
          <w:szCs w:val="24"/>
          <w:lang w:val="it-IT"/>
        </w:rPr>
        <w:t>č</w:t>
      </w:r>
      <w:r w:rsidRPr="00C44CC3">
        <w:rPr>
          <w:rFonts w:ascii="Book Antiqua" w:hAnsi="Book Antiqua"/>
          <w:sz w:val="24"/>
          <w:szCs w:val="24"/>
          <w:lang w:val="it-IT"/>
        </w:rPr>
        <w:t xml:space="preserve">aja je </w:t>
      </w:r>
      <w:r>
        <w:rPr>
          <w:rFonts w:ascii="Book Antiqua" w:hAnsi="Book Antiqua"/>
          <w:sz w:val="24"/>
          <w:szCs w:val="24"/>
          <w:lang w:val="it-IT"/>
        </w:rPr>
        <w:t xml:space="preserve">i </w:t>
      </w:r>
      <w:r w:rsidRPr="00C44CC3">
        <w:rPr>
          <w:rFonts w:ascii="Book Antiqua" w:hAnsi="Book Antiqua"/>
          <w:sz w:val="24"/>
          <w:szCs w:val="24"/>
          <w:lang w:val="it-IT"/>
        </w:rPr>
        <w:t xml:space="preserve">razvoj ljudskih resursa </w:t>
      </w:r>
      <w:r>
        <w:rPr>
          <w:rFonts w:ascii="Book Antiqua" w:hAnsi="Book Antiqua"/>
          <w:sz w:val="24"/>
          <w:szCs w:val="24"/>
          <w:lang w:val="it-IT"/>
        </w:rPr>
        <w:t>u</w:t>
      </w:r>
      <w:r w:rsidRPr="00C44CC3">
        <w:rPr>
          <w:rFonts w:ascii="Book Antiqua" w:hAnsi="Book Antiqua"/>
          <w:sz w:val="24"/>
          <w:szCs w:val="24"/>
          <w:lang w:val="it-IT"/>
        </w:rPr>
        <w:t xml:space="preserve"> zatvorsk</w:t>
      </w:r>
      <w:r>
        <w:rPr>
          <w:rFonts w:ascii="Book Antiqua" w:hAnsi="Book Antiqua"/>
          <w:sz w:val="24"/>
          <w:szCs w:val="24"/>
          <w:lang w:val="it-IT"/>
        </w:rPr>
        <w:t>im ustanovama</w:t>
      </w:r>
      <w:r w:rsidRPr="00C44CC3">
        <w:rPr>
          <w:rFonts w:ascii="Book Antiqua" w:hAnsi="Book Antiqua"/>
          <w:sz w:val="24"/>
          <w:szCs w:val="24"/>
          <w:lang w:val="it-IT"/>
        </w:rPr>
        <w:t xml:space="preserve"> i </w:t>
      </w:r>
      <w:r>
        <w:rPr>
          <w:rFonts w:ascii="Book Antiqua" w:hAnsi="Book Antiqua"/>
          <w:sz w:val="24"/>
          <w:szCs w:val="24"/>
          <w:lang w:val="it-IT"/>
        </w:rPr>
        <w:t>Direkciji za uslovnu slobodu</w:t>
      </w:r>
      <w:r w:rsidRPr="00C44CC3">
        <w:rPr>
          <w:rFonts w:ascii="Book Antiqua" w:hAnsi="Book Antiqua"/>
          <w:sz w:val="24"/>
          <w:szCs w:val="24"/>
          <w:lang w:val="it-IT"/>
        </w:rPr>
        <w:t>.</w:t>
      </w:r>
    </w:p>
    <w:p w:rsidR="00044DD1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C44CC3">
        <w:rPr>
          <w:rFonts w:ascii="Book Antiqua" w:hAnsi="Book Antiqua"/>
          <w:sz w:val="24"/>
          <w:szCs w:val="24"/>
          <w:lang w:val="it-IT"/>
        </w:rPr>
        <w:t>Prema najnovijem izv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C44CC3">
        <w:rPr>
          <w:rFonts w:ascii="Book Antiqua" w:hAnsi="Book Antiqua"/>
          <w:sz w:val="24"/>
          <w:szCs w:val="24"/>
          <w:lang w:val="it-IT"/>
        </w:rPr>
        <w:t xml:space="preserve">eštaju </w:t>
      </w:r>
      <w:r w:rsidRPr="00C44CC3">
        <w:rPr>
          <w:rFonts w:ascii="Book Antiqua" w:hAnsi="Book Antiqua"/>
          <w:b/>
          <w:sz w:val="24"/>
          <w:szCs w:val="24"/>
          <w:lang w:val="it-IT"/>
        </w:rPr>
        <w:t>Evropske komisije o napretku Crn</w:t>
      </w:r>
      <w:r>
        <w:rPr>
          <w:rFonts w:ascii="Book Antiqua" w:hAnsi="Book Antiqua"/>
          <w:b/>
          <w:sz w:val="24"/>
          <w:szCs w:val="24"/>
          <w:lang w:val="it-IT"/>
        </w:rPr>
        <w:t>e</w:t>
      </w:r>
      <w:r w:rsidRPr="00C44CC3">
        <w:rPr>
          <w:rFonts w:ascii="Book Antiqua" w:hAnsi="Book Antiqua"/>
          <w:b/>
          <w:sz w:val="24"/>
          <w:szCs w:val="24"/>
          <w:lang w:val="it-IT"/>
        </w:rPr>
        <w:t xml:space="preserve"> Gor</w:t>
      </w:r>
      <w:r>
        <w:rPr>
          <w:rFonts w:ascii="Book Antiqua" w:hAnsi="Book Antiqua"/>
          <w:b/>
          <w:sz w:val="24"/>
          <w:szCs w:val="24"/>
          <w:lang w:val="it-IT"/>
        </w:rPr>
        <w:t>e</w:t>
      </w:r>
      <w:r w:rsidRPr="00C44CC3">
        <w:rPr>
          <w:rFonts w:ascii="Book Antiqua" w:hAnsi="Book Antiqua"/>
          <w:b/>
          <w:sz w:val="24"/>
          <w:szCs w:val="24"/>
          <w:lang w:val="it-IT"/>
        </w:rPr>
        <w:t xml:space="preserve"> za 2015</w:t>
      </w:r>
      <w:r w:rsidR="00F30604">
        <w:rPr>
          <w:rFonts w:ascii="Book Antiqua" w:hAnsi="Book Antiqua"/>
          <w:b/>
          <w:sz w:val="24"/>
          <w:szCs w:val="24"/>
          <w:lang w:val="it-IT"/>
        </w:rPr>
        <w:t>. g</w:t>
      </w:r>
      <w:r>
        <w:rPr>
          <w:rFonts w:ascii="Book Antiqua" w:hAnsi="Book Antiqua"/>
          <w:b/>
          <w:sz w:val="24"/>
          <w:szCs w:val="24"/>
          <w:lang w:val="it-IT"/>
        </w:rPr>
        <w:t>odinu</w:t>
      </w:r>
      <w:r>
        <w:rPr>
          <w:rFonts w:ascii="Book Antiqua" w:hAnsi="Book Antiqua"/>
          <w:sz w:val="24"/>
          <w:szCs w:val="24"/>
          <w:lang w:val="it-IT"/>
        </w:rPr>
        <w:t>:</w:t>
      </w:r>
      <w:r w:rsidRPr="00C44CC3">
        <w:rPr>
          <w:rFonts w:ascii="Book Antiqua" w:hAnsi="Book Antiqua"/>
          <w:sz w:val="24"/>
          <w:szCs w:val="24"/>
          <w:lang w:val="it-IT"/>
        </w:rPr>
        <w:t xml:space="preserve"> </w:t>
      </w:r>
      <w:r w:rsidRPr="00C127EB">
        <w:rPr>
          <w:rFonts w:ascii="Book Antiqua" w:hAnsi="Book Antiqua"/>
          <w:sz w:val="24"/>
          <w:szCs w:val="24"/>
          <w:lang w:val="it-IT"/>
        </w:rPr>
        <w:t>"Crna Gora postepeno pomjera svoj fokus sa uključivanja EU standarda u svoj zakonski okvir ka unapr</w:t>
      </w:r>
      <w:r w:rsidR="00114830">
        <w:rPr>
          <w:rFonts w:ascii="Book Antiqua" w:hAnsi="Book Antiqua"/>
          <w:sz w:val="24"/>
          <w:szCs w:val="24"/>
          <w:lang w:val="it-IT"/>
        </w:rPr>
        <w:t>j</w:t>
      </w:r>
      <w:r w:rsidRPr="00C127EB">
        <w:rPr>
          <w:rFonts w:ascii="Book Antiqua" w:hAnsi="Book Antiqua"/>
          <w:sz w:val="24"/>
          <w:szCs w:val="24"/>
          <w:lang w:val="it-IT"/>
        </w:rPr>
        <w:t>eđenju institucionalnog okvira i aktivnostima podrške koje omogućavaju zaštitu i primjenu ljudskih prava u praksi.</w:t>
      </w:r>
    </w:p>
    <w:p w:rsidR="00044DD1" w:rsidRPr="000F1346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0F1346">
        <w:rPr>
          <w:rFonts w:ascii="Book Antiqua" w:hAnsi="Book Antiqua"/>
          <w:sz w:val="24"/>
          <w:szCs w:val="24"/>
          <w:lang w:val="it-IT"/>
        </w:rPr>
        <w:t xml:space="preserve">U narednoj godini, Crna Gora treba posebno da: </w:t>
      </w:r>
    </w:p>
    <w:p w:rsidR="00044DD1" w:rsidRPr="000F1346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0F1346">
        <w:rPr>
          <w:rFonts w:ascii="Book Antiqua" w:hAnsi="Book Antiqua"/>
          <w:sz w:val="24"/>
          <w:szCs w:val="24"/>
          <w:lang w:val="it-IT"/>
        </w:rPr>
        <w:lastRenderedPageBreak/>
        <w:t>→ uravnoteži napredak u usklađivanju zakonodavstva sa povećanim institucionalnim kapacitetima, posebno za borbu protiv diskriminacije, zatvorskog sistema i za</w:t>
      </w:r>
      <w:r w:rsidRPr="000F1346">
        <w:rPr>
          <w:rFonts w:ascii="Book Antiqua" w:hAnsi="Book Antiqua" w:cs="Book Antiqua"/>
          <w:sz w:val="24"/>
          <w:szCs w:val="24"/>
          <w:lang w:val="it-IT"/>
        </w:rPr>
        <w:t>š</w:t>
      </w:r>
      <w:r w:rsidRPr="000F1346">
        <w:rPr>
          <w:rFonts w:ascii="Book Antiqua" w:hAnsi="Book Antiqua"/>
          <w:sz w:val="24"/>
          <w:szCs w:val="24"/>
          <w:lang w:val="it-IT"/>
        </w:rPr>
        <w:t>tite manjina;</w:t>
      </w:r>
    </w:p>
    <w:p w:rsidR="00044DD1" w:rsidRPr="00EB0050" w:rsidRDefault="00044DD1" w:rsidP="00D32B46">
      <w:pPr>
        <w:spacing w:line="276" w:lineRule="auto"/>
        <w:rPr>
          <w:rFonts w:ascii="Book Antiqua" w:hAnsi="Book Antiqua"/>
          <w:sz w:val="24"/>
          <w:szCs w:val="24"/>
          <w:lang w:val="it-IT"/>
        </w:rPr>
      </w:pPr>
      <w:r w:rsidRPr="00EB0050">
        <w:rPr>
          <w:rFonts w:ascii="Book Antiqua" w:hAnsi="Book Antiqua"/>
          <w:noProof/>
          <w:sz w:val="24"/>
          <w:szCs w:val="24"/>
          <w:lang w:val="it-IT"/>
        </w:rPr>
        <w:t>→</w:t>
      </w:r>
      <w:r w:rsidRPr="00EB0050">
        <w:rPr>
          <w:rFonts w:ascii="Book Antiqua" w:hAnsi="Book Antiqua"/>
          <w:sz w:val="24"/>
          <w:szCs w:val="24"/>
          <w:lang w:val="it-IT"/>
        </w:rPr>
        <w:t xml:space="preserve"> obezbijedi efikasne kazne za kršenje ljudskih prava.</w:t>
      </w:r>
    </w:p>
    <w:p w:rsidR="00044DD1" w:rsidRPr="00144663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EB0050">
        <w:rPr>
          <w:rFonts w:ascii="Book Antiqua" w:hAnsi="Book Antiqua"/>
          <w:sz w:val="24"/>
          <w:szCs w:val="24"/>
          <w:lang w:val="it-IT"/>
        </w:rPr>
        <w:t xml:space="preserve">Ostaje zabrinutost zbog prevencije i kažnjavanja mučenja i zlostavljanja, kako u policijskim objektima tako i u zatvorima. Uslovi </w:t>
      </w:r>
      <w:r w:rsidRPr="00D05F61">
        <w:rPr>
          <w:rFonts w:ascii="Book Antiqua" w:hAnsi="Book Antiqua"/>
          <w:sz w:val="24"/>
          <w:szCs w:val="24"/>
          <w:lang w:val="it-IT"/>
        </w:rPr>
        <w:t xml:space="preserve">u </w:t>
      </w:r>
      <w:r>
        <w:rPr>
          <w:rFonts w:ascii="Book Antiqua" w:hAnsi="Book Antiqua"/>
          <w:sz w:val="24"/>
          <w:szCs w:val="24"/>
          <w:lang w:val="it-IT"/>
        </w:rPr>
        <w:t>zatvorima</w:t>
      </w:r>
      <w:r w:rsidRPr="00EB0050">
        <w:rPr>
          <w:rFonts w:ascii="Book Antiqua" w:hAnsi="Book Antiqua"/>
          <w:sz w:val="24"/>
          <w:szCs w:val="24"/>
          <w:lang w:val="it-IT"/>
        </w:rPr>
        <w:t xml:space="preserve"> treba da budu poboljšani. Tretman osuđenika i pritvorenika tek treba da se uskladi sa međunarodnim standardima, kao i kapaciteti za skrining i izvještavanje od strane zatvorskih zdravstvenih službi i njihova saradnja sa pravosudnim organima. </w:t>
      </w:r>
      <w:r w:rsidRPr="00144663">
        <w:rPr>
          <w:rFonts w:ascii="Book Antiqua" w:hAnsi="Book Antiqua"/>
          <w:sz w:val="24"/>
          <w:szCs w:val="24"/>
          <w:lang w:val="it-IT"/>
        </w:rPr>
        <w:t>Ukupna svijest osuđenika o njihovim pravima treba da se pove</w:t>
      </w:r>
      <w:r>
        <w:rPr>
          <w:rFonts w:ascii="Book Antiqua" w:hAnsi="Book Antiqua"/>
          <w:sz w:val="24"/>
          <w:szCs w:val="24"/>
          <w:lang w:val="it-IT"/>
        </w:rPr>
        <w:t>ć</w:t>
      </w:r>
      <w:r w:rsidRPr="00144663">
        <w:rPr>
          <w:rFonts w:ascii="Book Antiqua" w:hAnsi="Book Antiqua"/>
          <w:sz w:val="24"/>
          <w:szCs w:val="24"/>
          <w:lang w:val="it-IT"/>
        </w:rPr>
        <w:t>a.</w:t>
      </w:r>
    </w:p>
    <w:p w:rsidR="00044DD1" w:rsidRPr="00B6794B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Što se tiče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 zatvorsko</w:t>
      </w:r>
      <w:r>
        <w:rPr>
          <w:rFonts w:ascii="Book Antiqua" w:hAnsi="Book Antiqua"/>
          <w:sz w:val="24"/>
          <w:szCs w:val="24"/>
          <w:lang w:val="it-IT"/>
        </w:rPr>
        <w:t>g sistema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, </w:t>
      </w:r>
      <w:r>
        <w:rPr>
          <w:rFonts w:ascii="Book Antiqua" w:hAnsi="Book Antiqua"/>
          <w:sz w:val="24"/>
          <w:szCs w:val="24"/>
          <w:lang w:val="it-IT"/>
        </w:rPr>
        <w:t>novim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Zakonom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 </w:t>
      </w:r>
      <w:r w:rsidR="002A020C">
        <w:rPr>
          <w:rFonts w:ascii="Book Antiqua" w:hAnsi="Book Antiqua"/>
          <w:sz w:val="24"/>
          <w:szCs w:val="24"/>
          <w:lang w:val="it-IT"/>
        </w:rPr>
        <w:t>o izvršenju kazni zatvora</w:t>
      </w:r>
      <w:r>
        <w:rPr>
          <w:rFonts w:ascii="Book Antiqua" w:hAnsi="Book Antiqua"/>
          <w:sz w:val="24"/>
          <w:szCs w:val="24"/>
          <w:lang w:val="it-IT"/>
        </w:rPr>
        <w:t>, novčan</w:t>
      </w:r>
      <w:r w:rsidR="002A020C">
        <w:rPr>
          <w:rFonts w:ascii="Book Antiqua" w:hAnsi="Book Antiqua"/>
          <w:sz w:val="24"/>
          <w:szCs w:val="24"/>
          <w:lang w:val="it-IT"/>
        </w:rPr>
        <w:t>e</w:t>
      </w:r>
      <w:r>
        <w:rPr>
          <w:rFonts w:ascii="Book Antiqua" w:hAnsi="Book Antiqua"/>
          <w:sz w:val="24"/>
          <w:szCs w:val="24"/>
          <w:lang w:val="it-IT"/>
        </w:rPr>
        <w:t xml:space="preserve"> kazn</w:t>
      </w:r>
      <w:r w:rsidR="002A020C">
        <w:rPr>
          <w:rFonts w:ascii="Book Antiqua" w:hAnsi="Book Antiqua"/>
          <w:sz w:val="24"/>
          <w:szCs w:val="24"/>
          <w:lang w:val="it-IT"/>
        </w:rPr>
        <w:t>e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 i m</w:t>
      </w:r>
      <w:r>
        <w:rPr>
          <w:rFonts w:ascii="Book Antiqua" w:hAnsi="Book Antiqua"/>
          <w:sz w:val="24"/>
          <w:szCs w:val="24"/>
          <w:lang w:val="it-IT"/>
        </w:rPr>
        <w:t>jerama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 bezb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144663">
        <w:rPr>
          <w:rFonts w:ascii="Book Antiqua" w:hAnsi="Book Antiqua"/>
          <w:sz w:val="24"/>
          <w:szCs w:val="24"/>
          <w:lang w:val="it-IT"/>
        </w:rPr>
        <w:t>ednosti</w:t>
      </w:r>
      <w:r>
        <w:rPr>
          <w:rFonts w:ascii="Book Antiqua" w:hAnsi="Book Antiqua"/>
          <w:sz w:val="24"/>
          <w:szCs w:val="24"/>
          <w:lang w:val="it-IT"/>
        </w:rPr>
        <w:t>,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 usvojene u junu</w:t>
      </w:r>
      <w:r>
        <w:rPr>
          <w:rFonts w:ascii="Book Antiqua" w:hAnsi="Book Antiqua"/>
          <w:sz w:val="24"/>
          <w:szCs w:val="24"/>
          <w:lang w:val="it-IT"/>
        </w:rPr>
        <w:t>,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ovaj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 sistem</w:t>
      </w:r>
      <w:r>
        <w:rPr>
          <w:rFonts w:ascii="Book Antiqua" w:hAnsi="Book Antiqua"/>
          <w:sz w:val="24"/>
          <w:szCs w:val="24"/>
          <w:lang w:val="it-IT"/>
        </w:rPr>
        <w:t xml:space="preserve"> se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 približ</w:t>
      </w:r>
      <w:r>
        <w:rPr>
          <w:rFonts w:ascii="Book Antiqua" w:hAnsi="Book Antiqua"/>
          <w:sz w:val="24"/>
          <w:szCs w:val="24"/>
          <w:lang w:val="it-IT"/>
        </w:rPr>
        <w:t>ava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 e</w:t>
      </w:r>
      <w:r>
        <w:rPr>
          <w:rFonts w:ascii="Book Antiqua" w:hAnsi="Book Antiqua"/>
          <w:sz w:val="24"/>
          <w:szCs w:val="24"/>
          <w:lang w:val="it-IT"/>
        </w:rPr>
        <w:t>vropskim standardima, balansirajući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bezbjednost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 i poštovanje ljudskih prava u sprovođenju kazne zatvora. Sa ovim izm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enama je </w:t>
      </w:r>
      <w:r>
        <w:rPr>
          <w:rFonts w:ascii="Book Antiqua" w:hAnsi="Book Antiqua"/>
          <w:sz w:val="24"/>
          <w:szCs w:val="24"/>
          <w:lang w:val="it-IT"/>
        </w:rPr>
        <w:t>u potpunosti uveden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 sistem alternativ</w:t>
      </w:r>
      <w:r>
        <w:rPr>
          <w:rFonts w:ascii="Book Antiqua" w:hAnsi="Book Antiqua"/>
          <w:sz w:val="24"/>
          <w:szCs w:val="24"/>
          <w:lang w:val="it-IT"/>
        </w:rPr>
        <w:t>nih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sankcija</w:t>
      </w:r>
      <w:r w:rsidRPr="00144663">
        <w:rPr>
          <w:rFonts w:ascii="Book Antiqua" w:hAnsi="Book Antiqua"/>
          <w:sz w:val="24"/>
          <w:szCs w:val="24"/>
          <w:lang w:val="it-IT"/>
        </w:rPr>
        <w:t>, ali treba</w:t>
      </w:r>
      <w:r>
        <w:rPr>
          <w:rFonts w:ascii="Book Antiqua" w:hAnsi="Book Antiqua"/>
          <w:sz w:val="24"/>
          <w:szCs w:val="24"/>
          <w:lang w:val="it-IT"/>
        </w:rPr>
        <w:t xml:space="preserve"> dalje raditi kako bi postao 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u potpunosti operativan. </w:t>
      </w:r>
      <w:r>
        <w:rPr>
          <w:rFonts w:ascii="Book Antiqua" w:hAnsi="Book Antiqua"/>
          <w:sz w:val="24"/>
          <w:szCs w:val="24"/>
          <w:lang w:val="it-IT"/>
        </w:rPr>
        <w:t>Direkcija za uslovnu slobodu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 Ministarstva pravde</w:t>
      </w:r>
      <w:r>
        <w:rPr>
          <w:rFonts w:ascii="Book Antiqua" w:hAnsi="Book Antiqua"/>
          <w:sz w:val="24"/>
          <w:szCs w:val="24"/>
          <w:lang w:val="it-IT"/>
        </w:rPr>
        <w:t xml:space="preserve"> je proširena sa dva dodatna mjesta popunjena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 u martu. </w:t>
      </w:r>
      <w:r w:rsidRPr="00132B6A">
        <w:rPr>
          <w:rFonts w:ascii="Book Antiqua" w:hAnsi="Book Antiqua"/>
          <w:sz w:val="24"/>
          <w:szCs w:val="24"/>
          <w:lang w:val="it-IT"/>
        </w:rPr>
        <w:t>Zatvorska zdravstvena služba i dalje ima malobrojno osoblje i sve u svemu je lošeg kvaliteta. Ograničena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 dostupnost programa rehabilitacije nastavlja da bude razlog za </w:t>
      </w:r>
      <w:r>
        <w:rPr>
          <w:rFonts w:ascii="Book Antiqua" w:hAnsi="Book Antiqua"/>
          <w:sz w:val="24"/>
          <w:szCs w:val="24"/>
          <w:lang w:val="it-IT"/>
        </w:rPr>
        <w:t>zabrinutost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 u crnogorskim zatvori</w:t>
      </w:r>
      <w:r w:rsidR="00B9460E">
        <w:rPr>
          <w:rFonts w:ascii="Book Antiqua" w:hAnsi="Book Antiqua"/>
          <w:sz w:val="24"/>
          <w:szCs w:val="24"/>
          <w:lang w:val="it-IT"/>
        </w:rPr>
        <w:t>ma</w:t>
      </w:r>
      <w:r w:rsidR="00955FA4">
        <w:rPr>
          <w:rFonts w:ascii="Book Antiqua" w:hAnsi="Book Antiqua"/>
          <w:sz w:val="24"/>
          <w:szCs w:val="24"/>
          <w:lang w:val="it-IT"/>
        </w:rPr>
        <w:t>.</w:t>
      </w:r>
      <w:r w:rsidR="00955FA4" w:rsidRPr="00955FA4">
        <w:rPr>
          <w:rFonts w:ascii="Book Antiqua" w:hAnsi="Book Antiqua"/>
          <w:sz w:val="24"/>
          <w:szCs w:val="24"/>
          <w:lang w:val="it-IT"/>
        </w:rPr>
        <w:t>"</w:t>
      </w:r>
    </w:p>
    <w:p w:rsidR="00044DD1" w:rsidRPr="00B6794B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B6794B">
        <w:rPr>
          <w:rFonts w:ascii="Book Antiqua" w:hAnsi="Book Antiqua"/>
          <w:b/>
          <w:sz w:val="24"/>
          <w:szCs w:val="24"/>
          <w:lang w:val="it-IT"/>
        </w:rPr>
        <w:t xml:space="preserve">Izvještaj </w:t>
      </w:r>
      <w:r w:rsidR="00AF3B8A">
        <w:rPr>
          <w:rFonts w:ascii="Book Antiqua" w:hAnsi="Book Antiqua"/>
          <w:b/>
          <w:sz w:val="24"/>
          <w:szCs w:val="24"/>
          <w:lang w:val="it-IT"/>
        </w:rPr>
        <w:t>Evropskog komiteta za prevenciju torture i nehumanog i ponižavajućeg tretmana i kažnjavanja (CPT)</w:t>
      </w:r>
      <w:r w:rsidRPr="00B6794B">
        <w:rPr>
          <w:rFonts w:ascii="Book Antiqua" w:hAnsi="Book Antiqua"/>
          <w:sz w:val="24"/>
          <w:szCs w:val="24"/>
          <w:lang w:val="it-IT"/>
        </w:rPr>
        <w:t xml:space="preserve"> iz 2014. godine se sastoji od veoma važnih preporuka o raznim temama koje se moraju uzeti u obzir za Strategiju.</w:t>
      </w:r>
    </w:p>
    <w:p w:rsidR="00044DD1" w:rsidRPr="00DC6FDC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B6794B">
        <w:rPr>
          <w:rFonts w:ascii="Book Antiqua" w:hAnsi="Book Antiqua"/>
          <w:b/>
          <w:sz w:val="24"/>
          <w:szCs w:val="24"/>
          <w:lang w:val="it-IT"/>
        </w:rPr>
        <w:t xml:space="preserve">Godišnji izvještaj </w:t>
      </w:r>
      <w:r w:rsidR="00955FA4">
        <w:rPr>
          <w:rFonts w:ascii="Book Antiqua" w:hAnsi="Book Antiqua"/>
          <w:b/>
          <w:sz w:val="24"/>
          <w:szCs w:val="24"/>
          <w:lang w:val="it-IT"/>
        </w:rPr>
        <w:t>Zaštitnika ljudskih prava i sloboda</w:t>
      </w:r>
      <w:r w:rsidRPr="00B6794B">
        <w:rPr>
          <w:rFonts w:ascii="Book Antiqua" w:hAnsi="Book Antiqua"/>
          <w:b/>
          <w:sz w:val="24"/>
          <w:szCs w:val="24"/>
          <w:lang w:val="it-IT"/>
        </w:rPr>
        <w:t xml:space="preserve"> iz 2015. godine</w:t>
      </w:r>
      <w:r w:rsidRPr="00B6794B">
        <w:rPr>
          <w:rFonts w:ascii="Book Antiqua" w:hAnsi="Book Antiqua"/>
          <w:sz w:val="24"/>
          <w:szCs w:val="24"/>
          <w:lang w:val="it-IT"/>
        </w:rPr>
        <w:t xml:space="preserve"> navodi da je za N</w:t>
      </w:r>
      <w:r w:rsidR="001B2493">
        <w:rPr>
          <w:rFonts w:ascii="Book Antiqua" w:hAnsi="Book Antiqua"/>
          <w:sz w:val="24"/>
          <w:szCs w:val="24"/>
          <w:lang w:val="it-IT"/>
        </w:rPr>
        <w:t>acionalni preventivni mehanizam (NPM)</w:t>
      </w:r>
      <w:r w:rsidRPr="00B6794B">
        <w:rPr>
          <w:rFonts w:ascii="Book Antiqua" w:hAnsi="Book Antiqua"/>
          <w:sz w:val="24"/>
          <w:szCs w:val="24"/>
          <w:lang w:val="it-IT"/>
        </w:rPr>
        <w:t xml:space="preserve"> broj kršenja ljudskih prava i obim žalbi odgovaraju</w:t>
      </w:r>
      <w:r>
        <w:rPr>
          <w:rFonts w:ascii="Book Antiqua" w:hAnsi="Book Antiqua"/>
          <w:sz w:val="24"/>
          <w:szCs w:val="24"/>
          <w:lang w:val="it-IT"/>
        </w:rPr>
        <w:t>ć</w:t>
      </w:r>
      <w:r w:rsidRPr="00B6794B">
        <w:rPr>
          <w:rFonts w:ascii="Book Antiqua" w:hAnsi="Book Antiqua"/>
          <w:sz w:val="24"/>
          <w:szCs w:val="24"/>
          <w:lang w:val="it-IT"/>
        </w:rPr>
        <w:t>i indikator razvoja i kvaliteta zatvorskog sistema u pogledu po</w:t>
      </w:r>
      <w:r w:rsidRPr="00B6794B">
        <w:rPr>
          <w:rFonts w:ascii="Book Antiqua" w:hAnsi="Book Antiqua" w:cs="Book Antiqua"/>
          <w:sz w:val="24"/>
          <w:szCs w:val="24"/>
          <w:lang w:val="it-IT"/>
        </w:rPr>
        <w:t>š</w:t>
      </w:r>
      <w:r w:rsidRPr="00B6794B">
        <w:rPr>
          <w:rFonts w:ascii="Book Antiqua" w:hAnsi="Book Antiqua"/>
          <w:sz w:val="24"/>
          <w:szCs w:val="24"/>
          <w:lang w:val="it-IT"/>
        </w:rPr>
        <w:t xml:space="preserve">tovanja ljudskih prava. </w:t>
      </w:r>
      <w:r w:rsidRPr="00DC6FDC">
        <w:rPr>
          <w:rFonts w:ascii="Book Antiqua" w:hAnsi="Book Antiqua"/>
          <w:sz w:val="24"/>
          <w:szCs w:val="24"/>
          <w:lang w:val="it-IT"/>
        </w:rPr>
        <w:t>Pritu</w:t>
      </w:r>
      <w:r w:rsidRPr="00DC6FDC">
        <w:rPr>
          <w:rFonts w:ascii="Book Antiqua" w:hAnsi="Book Antiqua" w:cs="Book Antiqua"/>
          <w:sz w:val="24"/>
          <w:szCs w:val="24"/>
          <w:lang w:val="it-IT"/>
        </w:rPr>
        <w:t>ž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be </w:t>
      </w:r>
      <w:r>
        <w:rPr>
          <w:rFonts w:ascii="Book Antiqua" w:hAnsi="Book Antiqua"/>
          <w:sz w:val="24"/>
          <w:szCs w:val="24"/>
          <w:lang w:val="it-IT"/>
        </w:rPr>
        <w:t xml:space="preserve">o </w:t>
      </w:r>
      <w:r w:rsidRPr="00DC6FDC">
        <w:rPr>
          <w:rFonts w:ascii="Book Antiqua" w:hAnsi="Book Antiqua"/>
          <w:sz w:val="24"/>
          <w:szCs w:val="24"/>
          <w:lang w:val="it-IT"/>
        </w:rPr>
        <w:t>kvalitet</w:t>
      </w:r>
      <w:r>
        <w:rPr>
          <w:rFonts w:ascii="Book Antiqua" w:hAnsi="Book Antiqua"/>
          <w:sz w:val="24"/>
          <w:szCs w:val="24"/>
          <w:lang w:val="it-IT"/>
        </w:rPr>
        <w:t>u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i dostupnosti adekvatn</w:t>
      </w:r>
      <w:r>
        <w:rPr>
          <w:rFonts w:ascii="Book Antiqua" w:hAnsi="Book Antiqua"/>
          <w:sz w:val="24"/>
          <w:szCs w:val="24"/>
          <w:lang w:val="it-IT"/>
        </w:rPr>
        <w:t>e zdravstvene zaštite su visoko prioritetne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. </w:t>
      </w:r>
      <w:r w:rsidR="00955FA4" w:rsidRPr="00955FA4">
        <w:rPr>
          <w:rFonts w:ascii="Book Antiqua" w:hAnsi="Book Antiqua"/>
          <w:sz w:val="24"/>
          <w:szCs w:val="24"/>
          <w:lang w:val="it-IT"/>
        </w:rPr>
        <w:t>Zaštitnik ljudskih prava i sloboda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je </w:t>
      </w:r>
      <w:r>
        <w:rPr>
          <w:rFonts w:ascii="Book Antiqua" w:hAnsi="Book Antiqua"/>
          <w:sz w:val="24"/>
          <w:szCs w:val="24"/>
          <w:lang w:val="it-IT"/>
        </w:rPr>
        <w:t>izvršio 20 redovnih i dvije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(2) kontrol</w:t>
      </w:r>
      <w:r>
        <w:rPr>
          <w:rFonts w:ascii="Book Antiqua" w:hAnsi="Book Antiqua"/>
          <w:sz w:val="24"/>
          <w:szCs w:val="24"/>
          <w:lang w:val="it-IT"/>
        </w:rPr>
        <w:t>ne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pos</w:t>
      </w:r>
      <w:r>
        <w:rPr>
          <w:rFonts w:ascii="Book Antiqua" w:hAnsi="Book Antiqua"/>
          <w:sz w:val="24"/>
          <w:szCs w:val="24"/>
          <w:lang w:val="it-IT"/>
        </w:rPr>
        <w:t>jete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zatvorima kako bi se prov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erilo da li se sprovode preporuke </w:t>
      </w:r>
      <w:r>
        <w:rPr>
          <w:rFonts w:ascii="Book Antiqua" w:hAnsi="Book Antiqua"/>
          <w:sz w:val="24"/>
          <w:szCs w:val="24"/>
          <w:lang w:val="it-IT"/>
        </w:rPr>
        <w:t>iz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prethodni</w:t>
      </w:r>
      <w:r>
        <w:rPr>
          <w:rFonts w:ascii="Book Antiqua" w:hAnsi="Book Antiqua"/>
          <w:sz w:val="24"/>
          <w:szCs w:val="24"/>
          <w:lang w:val="it-IT"/>
        </w:rPr>
        <w:t>h izvještaj</w:t>
      </w:r>
      <w:r w:rsidRPr="00DC6FDC">
        <w:rPr>
          <w:rFonts w:ascii="Book Antiqua" w:hAnsi="Book Antiqua"/>
          <w:sz w:val="24"/>
          <w:szCs w:val="24"/>
          <w:lang w:val="it-IT"/>
        </w:rPr>
        <w:t>a.</w:t>
      </w:r>
    </w:p>
    <w:p w:rsidR="00044DD1" w:rsidRPr="00DC6FDC" w:rsidRDefault="00955FA4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955FA4">
        <w:rPr>
          <w:rFonts w:ascii="Book Antiqua" w:hAnsi="Book Antiqua"/>
          <w:sz w:val="24"/>
          <w:szCs w:val="24"/>
          <w:lang w:val="it-IT"/>
        </w:rPr>
        <w:t>Zaštitnik ljudskih prava i sloboda</w:t>
      </w:r>
      <w:r w:rsidR="00044DD1" w:rsidRPr="00DC6FDC">
        <w:rPr>
          <w:rFonts w:ascii="Book Antiqua" w:hAnsi="Book Antiqua"/>
          <w:sz w:val="24"/>
          <w:szCs w:val="24"/>
          <w:lang w:val="it-IT"/>
        </w:rPr>
        <w:t xml:space="preserve"> je </w:t>
      </w:r>
      <w:r w:rsidR="00044DD1">
        <w:rPr>
          <w:rFonts w:ascii="Book Antiqua" w:hAnsi="Book Antiqua"/>
          <w:sz w:val="24"/>
          <w:szCs w:val="24"/>
          <w:lang w:val="it-IT"/>
        </w:rPr>
        <w:t xml:space="preserve">dao </w:t>
      </w:r>
      <w:r w:rsidR="00044DD1" w:rsidRPr="00DC6FDC">
        <w:rPr>
          <w:rFonts w:ascii="Book Antiqua" w:hAnsi="Book Antiqua"/>
          <w:sz w:val="24"/>
          <w:szCs w:val="24"/>
          <w:lang w:val="it-IT"/>
        </w:rPr>
        <w:t>36 preporuk</w:t>
      </w:r>
      <w:r w:rsidR="00044DD1">
        <w:rPr>
          <w:rFonts w:ascii="Book Antiqua" w:hAnsi="Book Antiqua"/>
          <w:sz w:val="24"/>
          <w:szCs w:val="24"/>
          <w:lang w:val="it-IT"/>
        </w:rPr>
        <w:t>a</w:t>
      </w:r>
      <w:r w:rsidR="00044DD1" w:rsidRPr="00DC6FDC">
        <w:rPr>
          <w:rFonts w:ascii="Book Antiqua" w:hAnsi="Book Antiqua"/>
          <w:sz w:val="24"/>
          <w:szCs w:val="24"/>
          <w:lang w:val="it-IT"/>
        </w:rPr>
        <w:t xml:space="preserve"> za poboljšanje statusa i tretman</w:t>
      </w:r>
      <w:r w:rsidR="00044DD1">
        <w:rPr>
          <w:rFonts w:ascii="Book Antiqua" w:hAnsi="Book Antiqua"/>
          <w:sz w:val="24"/>
          <w:szCs w:val="24"/>
          <w:lang w:val="it-IT"/>
        </w:rPr>
        <w:t>a</w:t>
      </w:r>
      <w:r w:rsidR="00044DD1" w:rsidRPr="00DC6FDC">
        <w:rPr>
          <w:rFonts w:ascii="Book Antiqua" w:hAnsi="Book Antiqua"/>
          <w:sz w:val="24"/>
          <w:szCs w:val="24"/>
          <w:lang w:val="it-IT"/>
        </w:rPr>
        <w:t xml:space="preserve"> lica lišenih slobode </w:t>
      </w:r>
      <w:r w:rsidR="00044DD1">
        <w:rPr>
          <w:rFonts w:ascii="Book Antiqua" w:hAnsi="Book Antiqua"/>
          <w:sz w:val="24"/>
          <w:szCs w:val="24"/>
          <w:lang w:val="it-IT"/>
        </w:rPr>
        <w:t>kako bi</w:t>
      </w:r>
      <w:r w:rsidR="00044DD1" w:rsidRPr="00DC6FDC">
        <w:rPr>
          <w:rFonts w:ascii="Book Antiqua" w:hAnsi="Book Antiqua"/>
          <w:sz w:val="24"/>
          <w:szCs w:val="24"/>
          <w:lang w:val="it-IT"/>
        </w:rPr>
        <w:t xml:space="preserve"> </w:t>
      </w:r>
      <w:r w:rsidR="00044DD1">
        <w:rPr>
          <w:rFonts w:ascii="Book Antiqua" w:hAnsi="Book Antiqua"/>
          <w:sz w:val="24"/>
          <w:szCs w:val="24"/>
          <w:lang w:val="it-IT"/>
        </w:rPr>
        <w:t>se spriječilo mučenje i ponižavajuć</w:t>
      </w:r>
      <w:r w:rsidR="00044DD1" w:rsidRPr="00DC6FDC">
        <w:rPr>
          <w:rFonts w:ascii="Book Antiqua" w:hAnsi="Book Antiqua"/>
          <w:sz w:val="24"/>
          <w:szCs w:val="24"/>
          <w:lang w:val="it-IT"/>
        </w:rPr>
        <w:t>e postupanje. Na osnovu razgovora sa licima li</w:t>
      </w:r>
      <w:r w:rsidR="00044DD1" w:rsidRPr="00DC6FDC">
        <w:rPr>
          <w:rFonts w:ascii="Book Antiqua" w:hAnsi="Book Antiqua" w:cs="Book Antiqua"/>
          <w:sz w:val="24"/>
          <w:szCs w:val="24"/>
          <w:lang w:val="it-IT"/>
        </w:rPr>
        <w:t>š</w:t>
      </w:r>
      <w:r w:rsidR="00044DD1" w:rsidRPr="00DC6FDC">
        <w:rPr>
          <w:rFonts w:ascii="Book Antiqua" w:hAnsi="Book Antiqua"/>
          <w:sz w:val="24"/>
          <w:szCs w:val="24"/>
          <w:lang w:val="it-IT"/>
        </w:rPr>
        <w:t>enim slobode, pritvoreni</w:t>
      </w:r>
      <w:r w:rsidR="00044DD1">
        <w:rPr>
          <w:rFonts w:ascii="Book Antiqua" w:hAnsi="Book Antiqua"/>
          <w:sz w:val="24"/>
          <w:szCs w:val="24"/>
          <w:lang w:val="it-IT"/>
        </w:rPr>
        <w:t>cim</w:t>
      </w:r>
      <w:r w:rsidR="00044DD1" w:rsidRPr="00DC6FDC">
        <w:rPr>
          <w:rFonts w:ascii="Book Antiqua" w:hAnsi="Book Antiqua"/>
          <w:sz w:val="24"/>
          <w:szCs w:val="24"/>
          <w:lang w:val="it-IT"/>
        </w:rPr>
        <w:t xml:space="preserve">a i </w:t>
      </w:r>
      <w:r w:rsidR="00044DD1">
        <w:rPr>
          <w:rFonts w:ascii="Book Antiqua" w:hAnsi="Book Antiqua"/>
          <w:sz w:val="24"/>
          <w:szCs w:val="24"/>
          <w:lang w:val="it-IT"/>
        </w:rPr>
        <w:t xml:space="preserve">na osnovu </w:t>
      </w:r>
      <w:r w:rsidR="00044DD1" w:rsidRPr="00DC6FDC">
        <w:rPr>
          <w:rFonts w:ascii="Book Antiqua" w:hAnsi="Book Antiqua"/>
          <w:sz w:val="24"/>
          <w:szCs w:val="24"/>
          <w:lang w:val="it-IT"/>
        </w:rPr>
        <w:t>nalaza kroz d</w:t>
      </w:r>
      <w:r w:rsidR="00044DD1">
        <w:rPr>
          <w:rFonts w:ascii="Book Antiqua" w:hAnsi="Book Antiqua"/>
          <w:sz w:val="24"/>
          <w:szCs w:val="24"/>
          <w:lang w:val="it-IT"/>
        </w:rPr>
        <w:t>j</w:t>
      </w:r>
      <w:r w:rsidR="00044DD1" w:rsidRPr="00DC6FDC">
        <w:rPr>
          <w:rFonts w:ascii="Book Antiqua" w:hAnsi="Book Antiqua"/>
          <w:sz w:val="24"/>
          <w:szCs w:val="24"/>
          <w:lang w:val="it-IT"/>
        </w:rPr>
        <w:t xml:space="preserve">elovanje Nacionalnog mehanizma za prevenciju </w:t>
      </w:r>
      <w:r w:rsidR="00044DD1">
        <w:rPr>
          <w:rFonts w:ascii="Book Antiqua" w:hAnsi="Book Antiqua"/>
          <w:sz w:val="24"/>
          <w:szCs w:val="24"/>
          <w:lang w:val="it-IT"/>
        </w:rPr>
        <w:t>mučenja</w:t>
      </w:r>
      <w:r w:rsidR="00044DD1" w:rsidRPr="00DC6FDC">
        <w:rPr>
          <w:rFonts w:ascii="Book Antiqua" w:hAnsi="Book Antiqua"/>
          <w:sz w:val="24"/>
          <w:szCs w:val="24"/>
          <w:lang w:val="it-IT"/>
        </w:rPr>
        <w:t xml:space="preserve">, </w:t>
      </w:r>
      <w:r w:rsidRPr="00955FA4">
        <w:rPr>
          <w:rFonts w:ascii="Book Antiqua" w:hAnsi="Book Antiqua"/>
          <w:sz w:val="24"/>
          <w:szCs w:val="24"/>
          <w:lang w:val="it-IT"/>
        </w:rPr>
        <w:t xml:space="preserve">Zaštitnik ljudskih prava i sloboda </w:t>
      </w:r>
      <w:r w:rsidR="00044DD1">
        <w:rPr>
          <w:rFonts w:ascii="Book Antiqua" w:hAnsi="Book Antiqua"/>
          <w:sz w:val="24"/>
          <w:szCs w:val="24"/>
          <w:lang w:val="it-IT"/>
        </w:rPr>
        <w:t>za ovu godinu</w:t>
      </w:r>
      <w:r w:rsidR="00044DD1" w:rsidRPr="00DC6FDC">
        <w:rPr>
          <w:rFonts w:ascii="Book Antiqua" w:hAnsi="Book Antiqua"/>
          <w:sz w:val="24"/>
          <w:szCs w:val="24"/>
          <w:lang w:val="it-IT"/>
        </w:rPr>
        <w:t xml:space="preserve"> navodi da u zatvorima Crne Gore ne postoji sistematsko mučenje. Međutim, u nekoliko slučajeva utvrđeno je </w:t>
      </w:r>
      <w:r w:rsidR="00044DD1">
        <w:rPr>
          <w:rFonts w:ascii="Book Antiqua" w:hAnsi="Book Antiqua"/>
          <w:sz w:val="24"/>
          <w:szCs w:val="24"/>
          <w:lang w:val="it-IT"/>
        </w:rPr>
        <w:t>mučenje i drugi oblici</w:t>
      </w:r>
      <w:r w:rsidR="00044DD1" w:rsidRPr="00DC6FDC">
        <w:rPr>
          <w:rFonts w:ascii="Book Antiqua" w:hAnsi="Book Antiqua"/>
          <w:sz w:val="24"/>
          <w:szCs w:val="24"/>
          <w:lang w:val="it-IT"/>
        </w:rPr>
        <w:t xml:space="preserve"> zlostav</w:t>
      </w:r>
      <w:r w:rsidR="00044DD1">
        <w:rPr>
          <w:rFonts w:ascii="Book Antiqua" w:hAnsi="Book Antiqua"/>
          <w:sz w:val="24"/>
          <w:szCs w:val="24"/>
          <w:lang w:val="it-IT"/>
        </w:rPr>
        <w:t>ljanja (nehumanog i ponižavajućeg postupanja), kao i drugi</w:t>
      </w:r>
      <w:r w:rsidR="00044DD1" w:rsidRPr="00DC6FDC">
        <w:rPr>
          <w:rFonts w:ascii="Book Antiqua" w:hAnsi="Book Antiqua"/>
          <w:sz w:val="24"/>
          <w:szCs w:val="24"/>
          <w:lang w:val="it-IT"/>
        </w:rPr>
        <w:t xml:space="preserve"> protivzakonit</w:t>
      </w:r>
      <w:r w:rsidR="00044DD1">
        <w:rPr>
          <w:rFonts w:ascii="Book Antiqua" w:hAnsi="Book Antiqua"/>
          <w:sz w:val="24"/>
          <w:szCs w:val="24"/>
          <w:lang w:val="it-IT"/>
        </w:rPr>
        <w:t>i</w:t>
      </w:r>
      <w:r w:rsidR="00044DD1" w:rsidRPr="00DC6FDC">
        <w:rPr>
          <w:rFonts w:ascii="Book Antiqua" w:hAnsi="Book Antiqua"/>
          <w:sz w:val="24"/>
          <w:szCs w:val="24"/>
          <w:lang w:val="it-IT"/>
        </w:rPr>
        <w:t xml:space="preserve"> tretman</w:t>
      </w:r>
      <w:r w:rsidR="00044DD1">
        <w:rPr>
          <w:rFonts w:ascii="Book Antiqua" w:hAnsi="Book Antiqua"/>
          <w:sz w:val="24"/>
          <w:szCs w:val="24"/>
          <w:lang w:val="it-IT"/>
        </w:rPr>
        <w:t>i</w:t>
      </w:r>
      <w:r w:rsidR="00044DD1" w:rsidRPr="00DC6FDC">
        <w:rPr>
          <w:rFonts w:ascii="Book Antiqua" w:hAnsi="Book Antiqua"/>
          <w:sz w:val="24"/>
          <w:szCs w:val="24"/>
          <w:lang w:val="it-IT"/>
        </w:rPr>
        <w:t xml:space="preserve"> lica li</w:t>
      </w:r>
      <w:r w:rsidR="00044DD1" w:rsidRPr="00DC6FDC">
        <w:rPr>
          <w:rFonts w:ascii="Book Antiqua" w:hAnsi="Book Antiqua" w:cs="Book Antiqua"/>
          <w:sz w:val="24"/>
          <w:szCs w:val="24"/>
          <w:lang w:val="it-IT"/>
        </w:rPr>
        <w:t>š</w:t>
      </w:r>
      <w:r w:rsidR="00044DD1" w:rsidRPr="00DC6FDC">
        <w:rPr>
          <w:rFonts w:ascii="Book Antiqua" w:hAnsi="Book Antiqua"/>
          <w:sz w:val="24"/>
          <w:szCs w:val="24"/>
          <w:lang w:val="it-IT"/>
        </w:rPr>
        <w:t>enih slobode.</w:t>
      </w:r>
    </w:p>
    <w:p w:rsidR="00044DD1" w:rsidRPr="00DC6FDC" w:rsidRDefault="00955FA4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955FA4">
        <w:rPr>
          <w:rFonts w:ascii="Book Antiqua" w:hAnsi="Book Antiqua"/>
          <w:sz w:val="24"/>
          <w:szCs w:val="24"/>
          <w:lang w:val="it-IT"/>
        </w:rPr>
        <w:lastRenderedPageBreak/>
        <w:t>Zaštitnik ljudskih prava i sloboda</w:t>
      </w:r>
      <w:r w:rsidR="00044DD1" w:rsidRPr="00DC6FDC">
        <w:rPr>
          <w:rFonts w:ascii="Book Antiqua" w:hAnsi="Book Antiqua"/>
          <w:sz w:val="24"/>
          <w:szCs w:val="24"/>
          <w:lang w:val="it-IT"/>
        </w:rPr>
        <w:t xml:space="preserve"> je </w:t>
      </w:r>
      <w:r>
        <w:rPr>
          <w:rFonts w:ascii="Book Antiqua" w:hAnsi="Book Antiqua"/>
          <w:sz w:val="24"/>
          <w:szCs w:val="24"/>
          <w:lang w:val="it-IT"/>
        </w:rPr>
        <w:t>konstatovao</w:t>
      </w:r>
      <w:r w:rsidR="00044DD1" w:rsidRPr="00DC6FDC">
        <w:rPr>
          <w:rFonts w:ascii="Book Antiqua" w:hAnsi="Book Antiqua"/>
          <w:sz w:val="24"/>
          <w:szCs w:val="24"/>
          <w:lang w:val="it-IT"/>
        </w:rPr>
        <w:t xml:space="preserve"> da je poboljšana situacija u zatvoru, ali još uv</w:t>
      </w:r>
      <w:r w:rsidR="00044DD1">
        <w:rPr>
          <w:rFonts w:ascii="Book Antiqua" w:hAnsi="Book Antiqua"/>
          <w:sz w:val="24"/>
          <w:szCs w:val="24"/>
          <w:lang w:val="it-IT"/>
        </w:rPr>
        <w:t>ij</w:t>
      </w:r>
      <w:r w:rsidR="00044DD1" w:rsidRPr="00DC6FDC">
        <w:rPr>
          <w:rFonts w:ascii="Book Antiqua" w:hAnsi="Book Antiqua"/>
          <w:sz w:val="24"/>
          <w:szCs w:val="24"/>
          <w:lang w:val="it-IT"/>
        </w:rPr>
        <w:t>ek nije na zadovoljavaju</w:t>
      </w:r>
      <w:r w:rsidR="00044DD1">
        <w:rPr>
          <w:rFonts w:ascii="Book Antiqua" w:hAnsi="Book Antiqua"/>
          <w:sz w:val="24"/>
          <w:szCs w:val="24"/>
          <w:lang w:val="it-IT"/>
        </w:rPr>
        <w:t>ć</w:t>
      </w:r>
      <w:r w:rsidR="00044DD1" w:rsidRPr="00DC6FDC">
        <w:rPr>
          <w:rFonts w:ascii="Book Antiqua" w:hAnsi="Book Antiqua"/>
          <w:sz w:val="24"/>
          <w:szCs w:val="24"/>
          <w:lang w:val="it-IT"/>
        </w:rPr>
        <w:t>em nivou:</w:t>
      </w:r>
    </w:p>
    <w:p w:rsidR="00044DD1" w:rsidRPr="00DC6FDC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DC6FDC">
        <w:rPr>
          <w:rFonts w:ascii="Book Antiqua" w:hAnsi="Book Antiqua"/>
          <w:sz w:val="24"/>
          <w:szCs w:val="24"/>
          <w:lang w:val="it-IT"/>
        </w:rPr>
        <w:t xml:space="preserve">“U </w:t>
      </w:r>
      <w:r>
        <w:rPr>
          <w:rFonts w:ascii="Book Antiqua" w:hAnsi="Book Antiqua"/>
          <w:sz w:val="24"/>
          <w:szCs w:val="24"/>
          <w:lang w:val="it-IT"/>
        </w:rPr>
        <w:t xml:space="preserve">izvještajnoj </w:t>
      </w:r>
      <w:r w:rsidRPr="00DC6FDC">
        <w:rPr>
          <w:rFonts w:ascii="Book Antiqua" w:hAnsi="Book Antiqua"/>
          <w:sz w:val="24"/>
          <w:szCs w:val="24"/>
          <w:lang w:val="it-IT"/>
        </w:rPr>
        <w:t>2015</w:t>
      </w:r>
      <w:r>
        <w:rPr>
          <w:rFonts w:ascii="Book Antiqua" w:hAnsi="Book Antiqua"/>
          <w:sz w:val="24"/>
          <w:szCs w:val="24"/>
          <w:lang w:val="it-IT"/>
        </w:rPr>
        <w:t xml:space="preserve">. </w:t>
      </w:r>
      <w:r w:rsidRPr="00DC6FDC">
        <w:rPr>
          <w:rFonts w:ascii="Book Antiqua" w:hAnsi="Book Antiqua"/>
          <w:sz w:val="24"/>
          <w:szCs w:val="24"/>
          <w:lang w:val="it-IT"/>
        </w:rPr>
        <w:t>godini, došlo je do određenog napretka u zaštiti prava lica lišenih slobode. Zdravstvena zaštita je poboljšana, prenatrpanost se smanjuje, m</w:t>
      </w:r>
      <w:r>
        <w:rPr>
          <w:rFonts w:ascii="Book Antiqua" w:hAnsi="Book Antiqua"/>
          <w:sz w:val="24"/>
          <w:szCs w:val="24"/>
          <w:lang w:val="it-IT"/>
        </w:rPr>
        <w:t>aterijalna ulaganja su poboljšala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uslov</w:t>
      </w:r>
      <w:r>
        <w:rPr>
          <w:rFonts w:ascii="Book Antiqua" w:hAnsi="Book Antiqua"/>
          <w:sz w:val="24"/>
          <w:szCs w:val="24"/>
          <w:lang w:val="it-IT"/>
        </w:rPr>
        <w:t>e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sm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eštaja u ZIKS-u... Stanje je poboljšano </w:t>
      </w:r>
      <w:r>
        <w:rPr>
          <w:rFonts w:ascii="Book Antiqua" w:hAnsi="Book Antiqua"/>
          <w:sz w:val="24"/>
          <w:szCs w:val="24"/>
          <w:lang w:val="it-IT"/>
        </w:rPr>
        <w:t>u I</w:t>
      </w:r>
      <w:r w:rsidRPr="00DC6FDC">
        <w:rPr>
          <w:rFonts w:ascii="Book Antiqua" w:hAnsi="Book Antiqua"/>
          <w:sz w:val="24"/>
          <w:szCs w:val="24"/>
          <w:lang w:val="it-IT"/>
        </w:rPr>
        <w:t>stražn</w:t>
      </w:r>
      <w:r>
        <w:rPr>
          <w:rFonts w:ascii="Book Antiqua" w:hAnsi="Book Antiqua"/>
          <w:sz w:val="24"/>
          <w:szCs w:val="24"/>
          <w:lang w:val="it-IT"/>
        </w:rPr>
        <w:t>om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zatvor</w:t>
      </w:r>
      <w:r>
        <w:rPr>
          <w:rFonts w:ascii="Book Antiqua" w:hAnsi="Book Antiqua"/>
          <w:sz w:val="24"/>
          <w:szCs w:val="24"/>
          <w:lang w:val="it-IT"/>
        </w:rPr>
        <w:t>u</w:t>
      </w:r>
      <w:r w:rsidRPr="00DC6FDC">
        <w:rPr>
          <w:rFonts w:ascii="Book Antiqua" w:hAnsi="Book Antiqua"/>
          <w:sz w:val="24"/>
          <w:szCs w:val="24"/>
          <w:lang w:val="it-IT"/>
        </w:rPr>
        <w:t>, a</w:t>
      </w:r>
      <w:r>
        <w:rPr>
          <w:rFonts w:ascii="Book Antiqua" w:hAnsi="Book Antiqua"/>
          <w:sz w:val="24"/>
          <w:szCs w:val="24"/>
          <w:lang w:val="it-IT"/>
        </w:rPr>
        <w:t>li i dalje nije zadovoljavajuće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i postoji potreba da se pobolj</w:t>
      </w:r>
      <w:r w:rsidRPr="00DC6FDC">
        <w:rPr>
          <w:rFonts w:ascii="Book Antiqua" w:hAnsi="Book Antiqua" w:cs="Book Antiqua"/>
          <w:sz w:val="24"/>
          <w:szCs w:val="24"/>
          <w:lang w:val="it-IT"/>
        </w:rPr>
        <w:t>š</w:t>
      </w:r>
      <w:r w:rsidRPr="00DC6FDC">
        <w:rPr>
          <w:rFonts w:ascii="Book Antiqua" w:hAnsi="Book Antiqua"/>
          <w:sz w:val="24"/>
          <w:szCs w:val="24"/>
          <w:lang w:val="it-IT"/>
        </w:rPr>
        <w:t>a</w:t>
      </w:r>
      <w:r>
        <w:rPr>
          <w:rFonts w:ascii="Book Antiqua" w:hAnsi="Book Antiqua"/>
          <w:sz w:val="24"/>
          <w:szCs w:val="24"/>
          <w:lang w:val="it-IT"/>
        </w:rPr>
        <w:t>ju uslovi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sm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DC6FDC">
        <w:rPr>
          <w:rFonts w:ascii="Book Antiqua" w:hAnsi="Book Antiqua"/>
          <w:sz w:val="24"/>
          <w:szCs w:val="24"/>
          <w:lang w:val="it-IT"/>
        </w:rPr>
        <w:t>e</w:t>
      </w:r>
      <w:r w:rsidRPr="00DC6FDC">
        <w:rPr>
          <w:rFonts w:ascii="Book Antiqua" w:hAnsi="Book Antiqua" w:cs="Book Antiqua"/>
          <w:sz w:val="24"/>
          <w:szCs w:val="24"/>
          <w:lang w:val="it-IT"/>
        </w:rPr>
        <w:t>š</w:t>
      </w:r>
      <w:r w:rsidRPr="00DC6FDC">
        <w:rPr>
          <w:rFonts w:ascii="Book Antiqua" w:hAnsi="Book Antiqua"/>
          <w:sz w:val="24"/>
          <w:szCs w:val="24"/>
          <w:lang w:val="it-IT"/>
        </w:rPr>
        <w:t>taja.</w:t>
      </w:r>
    </w:p>
    <w:p w:rsidR="00044DD1" w:rsidRPr="00DC6FDC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Postupajući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p</w:t>
      </w:r>
      <w:r>
        <w:rPr>
          <w:rFonts w:ascii="Book Antiqua" w:hAnsi="Book Antiqua"/>
          <w:sz w:val="24"/>
          <w:szCs w:val="24"/>
          <w:lang w:val="it-IT"/>
        </w:rPr>
        <w:t>o žalbama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zatvorenika, saradnja sa </w:t>
      </w:r>
      <w:r>
        <w:rPr>
          <w:rFonts w:ascii="Book Antiqua" w:hAnsi="Book Antiqua"/>
          <w:sz w:val="24"/>
          <w:szCs w:val="24"/>
          <w:lang w:val="it-IT"/>
        </w:rPr>
        <w:t>rukovodstvom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ZIKS-a je poboljšana, tako da </w:t>
      </w:r>
      <w:r>
        <w:rPr>
          <w:rFonts w:ascii="Book Antiqua" w:hAnsi="Book Antiqua"/>
          <w:sz w:val="24"/>
          <w:szCs w:val="24"/>
          <w:lang w:val="it-IT"/>
        </w:rPr>
        <w:t xml:space="preserve">su </w:t>
      </w:r>
      <w:r w:rsidRPr="00DC6FDC">
        <w:rPr>
          <w:rFonts w:ascii="Book Antiqua" w:hAnsi="Book Antiqua"/>
          <w:sz w:val="24"/>
          <w:szCs w:val="24"/>
          <w:lang w:val="it-IT"/>
        </w:rPr>
        <w:t>tokom postupka eliminisan</w:t>
      </w:r>
      <w:r>
        <w:rPr>
          <w:rFonts w:ascii="Book Antiqua" w:hAnsi="Book Antiqua"/>
          <w:sz w:val="24"/>
          <w:szCs w:val="24"/>
          <w:lang w:val="it-IT"/>
        </w:rPr>
        <w:t>e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nepravilnosti </w:t>
      </w:r>
      <w:r>
        <w:rPr>
          <w:rFonts w:ascii="Book Antiqua" w:hAnsi="Book Antiqua"/>
          <w:sz w:val="24"/>
          <w:szCs w:val="24"/>
          <w:lang w:val="it-IT"/>
        </w:rPr>
        <w:t>u 44% slučajeva.</w:t>
      </w:r>
      <w:r w:rsidRPr="00DC6FDC">
        <w:rPr>
          <w:rFonts w:ascii="Book Antiqua" w:hAnsi="Book Antiqua"/>
          <w:sz w:val="24"/>
          <w:szCs w:val="24"/>
          <w:lang w:val="it-IT"/>
        </w:rPr>
        <w:t>”</w:t>
      </w:r>
    </w:p>
    <w:p w:rsidR="00044DD1" w:rsidRPr="00DC6FDC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Strategija ć</w:t>
      </w:r>
      <w:r w:rsidRPr="00DC6FDC">
        <w:rPr>
          <w:rFonts w:ascii="Book Antiqua" w:hAnsi="Book Antiqua"/>
          <w:sz w:val="24"/>
          <w:szCs w:val="24"/>
          <w:lang w:val="it-IT"/>
        </w:rPr>
        <w:t>e podržati realizaciju c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elokupnog </w:t>
      </w:r>
      <w:r w:rsidRPr="00DC6FDC">
        <w:rPr>
          <w:rFonts w:ascii="Book Antiqua" w:hAnsi="Book Antiqua"/>
          <w:b/>
          <w:sz w:val="24"/>
          <w:szCs w:val="24"/>
          <w:lang w:val="it-IT"/>
        </w:rPr>
        <w:t>paketa IPA za Crnu Goru</w:t>
      </w:r>
      <w:r w:rsidRPr="00DC6FDC">
        <w:rPr>
          <w:rFonts w:ascii="Book Antiqua" w:hAnsi="Book Antiqua"/>
          <w:sz w:val="24"/>
          <w:szCs w:val="24"/>
          <w:lang w:val="it-IT"/>
        </w:rPr>
        <w:t>. IPA projek</w:t>
      </w:r>
      <w:r>
        <w:rPr>
          <w:rFonts w:ascii="Book Antiqua" w:hAnsi="Book Antiqua"/>
          <w:sz w:val="24"/>
          <w:szCs w:val="24"/>
          <w:lang w:val="it-IT"/>
        </w:rPr>
        <w:t>at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 xml:space="preserve">iz </w:t>
      </w:r>
      <w:r w:rsidRPr="00DC6FDC">
        <w:rPr>
          <w:rFonts w:ascii="Book Antiqua" w:hAnsi="Book Antiqua"/>
          <w:sz w:val="24"/>
          <w:szCs w:val="24"/>
          <w:lang w:val="it-IT"/>
        </w:rPr>
        <w:t>2009</w:t>
      </w:r>
      <w:r>
        <w:rPr>
          <w:rFonts w:ascii="Book Antiqua" w:hAnsi="Book Antiqua"/>
          <w:sz w:val="24"/>
          <w:szCs w:val="24"/>
          <w:lang w:val="it-IT"/>
        </w:rPr>
        <w:t>. godine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"Podrška zatvor</w:t>
      </w:r>
      <w:r>
        <w:rPr>
          <w:rFonts w:ascii="Book Antiqua" w:hAnsi="Book Antiqua"/>
          <w:sz w:val="24"/>
          <w:szCs w:val="24"/>
          <w:lang w:val="it-IT"/>
        </w:rPr>
        <w:t>skom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sektoru u Crnoj Gori" </w:t>
      </w:r>
      <w:r>
        <w:rPr>
          <w:rFonts w:ascii="Book Antiqua" w:hAnsi="Book Antiqua"/>
          <w:sz w:val="24"/>
          <w:szCs w:val="24"/>
          <w:lang w:val="it-IT"/>
        </w:rPr>
        <w:t>dala je podršku reformi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zatvora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od januara 2011. do januara 2012. godine</w:t>
      </w:r>
      <w:r>
        <w:rPr>
          <w:rFonts w:ascii="Book Antiqua" w:hAnsi="Book Antiqua"/>
          <w:sz w:val="24"/>
          <w:szCs w:val="24"/>
          <w:lang w:val="it-IT"/>
        </w:rPr>
        <w:t>.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UNICEF je podržao Ministarstvo pravde u izradi Zakona o postupanju </w:t>
      </w:r>
      <w:r>
        <w:rPr>
          <w:rFonts w:ascii="Book Antiqua" w:hAnsi="Book Antiqua"/>
          <w:sz w:val="24"/>
          <w:szCs w:val="24"/>
          <w:lang w:val="it-IT"/>
        </w:rPr>
        <w:t>prema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maloljetnicima u krivičnom postupku. Zakon je usvojen u decembru 2011.</w:t>
      </w:r>
      <w:r>
        <w:rPr>
          <w:rFonts w:ascii="Book Antiqua" w:hAnsi="Book Antiqua"/>
          <w:sz w:val="24"/>
          <w:szCs w:val="24"/>
          <w:lang w:val="it-IT"/>
        </w:rPr>
        <w:t xml:space="preserve"> godine.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Podrška u izradi sekundarnog </w:t>
      </w:r>
      <w:r>
        <w:rPr>
          <w:rFonts w:ascii="Book Antiqua" w:hAnsi="Book Antiqua"/>
          <w:sz w:val="24"/>
          <w:szCs w:val="24"/>
          <w:lang w:val="it-IT"/>
        </w:rPr>
        <w:t>zakonodavstva paralelno sa obukom profesionalnog osoblja je obezbije</w:t>
      </w:r>
      <w:r w:rsidRPr="00DC6FDC">
        <w:rPr>
          <w:rFonts w:ascii="Book Antiqua" w:hAnsi="Book Antiqua"/>
          <w:sz w:val="24"/>
          <w:szCs w:val="24"/>
          <w:lang w:val="it-IT"/>
        </w:rPr>
        <w:t>đen</w:t>
      </w:r>
      <w:r>
        <w:rPr>
          <w:rFonts w:ascii="Book Antiqua" w:hAnsi="Book Antiqua"/>
          <w:sz w:val="24"/>
          <w:szCs w:val="24"/>
          <w:lang w:val="it-IT"/>
        </w:rPr>
        <w:t>a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kroz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IPA 2011 grant </w:t>
      </w:r>
      <w:r>
        <w:rPr>
          <w:rFonts w:ascii="Book Antiqua" w:hAnsi="Book Antiqua"/>
          <w:sz w:val="24"/>
          <w:szCs w:val="24"/>
          <w:lang w:val="it-IT"/>
        </w:rPr>
        <w:t xml:space="preserve">dodijeljen </w:t>
      </w:r>
      <w:r w:rsidRPr="00DC6FDC">
        <w:rPr>
          <w:rFonts w:ascii="Book Antiqua" w:hAnsi="Book Antiqua"/>
          <w:sz w:val="24"/>
          <w:szCs w:val="24"/>
          <w:lang w:val="it-IT"/>
        </w:rPr>
        <w:t>UNICEF</w:t>
      </w:r>
      <w:r>
        <w:rPr>
          <w:rFonts w:ascii="Book Antiqua" w:hAnsi="Book Antiqua"/>
          <w:sz w:val="24"/>
          <w:szCs w:val="24"/>
          <w:lang w:val="it-IT"/>
        </w:rPr>
        <w:t>-u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. IPA 2011 je takođe podržao dalje jačanje </w:t>
      </w:r>
      <w:r>
        <w:rPr>
          <w:rFonts w:ascii="Book Antiqua" w:hAnsi="Book Antiqua"/>
          <w:sz w:val="24"/>
          <w:szCs w:val="24"/>
          <w:lang w:val="it-IT"/>
        </w:rPr>
        <w:t>s</w:t>
      </w:r>
      <w:r w:rsidRPr="00DC6FDC">
        <w:rPr>
          <w:rFonts w:ascii="Book Antiqua" w:hAnsi="Book Antiqua"/>
          <w:sz w:val="24"/>
          <w:szCs w:val="24"/>
          <w:lang w:val="it-IT"/>
        </w:rPr>
        <w:t>istema izvr</w:t>
      </w:r>
      <w:r>
        <w:rPr>
          <w:rFonts w:ascii="Book Antiqua" w:hAnsi="Book Antiqua"/>
          <w:sz w:val="24"/>
          <w:szCs w:val="24"/>
          <w:lang w:val="it-IT"/>
        </w:rPr>
        <w:t>šenja krivičnih sankcija kroz Tw</w:t>
      </w:r>
      <w:r w:rsidRPr="00DC6FDC">
        <w:rPr>
          <w:rFonts w:ascii="Book Antiqua" w:hAnsi="Book Antiqua"/>
          <w:sz w:val="24"/>
          <w:szCs w:val="24"/>
          <w:lang w:val="it-IT"/>
        </w:rPr>
        <w:t>inning projek</w:t>
      </w:r>
      <w:r>
        <w:rPr>
          <w:rFonts w:ascii="Book Antiqua" w:hAnsi="Book Antiqua"/>
          <w:sz w:val="24"/>
          <w:szCs w:val="24"/>
          <w:lang w:val="it-IT"/>
        </w:rPr>
        <w:t>a</w:t>
      </w:r>
      <w:r w:rsidRPr="00DC6FDC">
        <w:rPr>
          <w:rFonts w:ascii="Book Antiqua" w:hAnsi="Book Antiqua"/>
          <w:sz w:val="24"/>
          <w:szCs w:val="24"/>
          <w:lang w:val="it-IT"/>
        </w:rPr>
        <w:t>t.</w:t>
      </w:r>
    </w:p>
    <w:p w:rsidR="00044DD1" w:rsidRPr="000C0A93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Tw</w:t>
      </w:r>
      <w:r w:rsidRPr="00827BDE">
        <w:rPr>
          <w:rFonts w:ascii="Book Antiqua" w:hAnsi="Book Antiqua"/>
          <w:sz w:val="24"/>
          <w:szCs w:val="24"/>
          <w:lang w:val="it-IT"/>
        </w:rPr>
        <w:t>inning projekat "</w:t>
      </w:r>
      <w:r w:rsidRPr="00827BDE">
        <w:rPr>
          <w:rFonts w:ascii="Book Antiqua" w:hAnsi="Book Antiqua"/>
          <w:b/>
          <w:sz w:val="24"/>
          <w:szCs w:val="24"/>
          <w:lang w:val="it-IT"/>
        </w:rPr>
        <w:t xml:space="preserve">Podrška </w:t>
      </w:r>
      <w:r>
        <w:rPr>
          <w:rFonts w:ascii="Book Antiqua" w:hAnsi="Book Antiqua"/>
          <w:b/>
          <w:sz w:val="24"/>
          <w:szCs w:val="24"/>
          <w:lang w:val="it-IT"/>
        </w:rPr>
        <w:t>reformi zatvorskog sistema</w:t>
      </w:r>
      <w:r w:rsidRPr="00827BDE">
        <w:rPr>
          <w:rFonts w:ascii="Book Antiqua" w:hAnsi="Book Antiqua"/>
          <w:b/>
          <w:sz w:val="24"/>
          <w:szCs w:val="24"/>
          <w:lang w:val="it-IT"/>
        </w:rPr>
        <w:t xml:space="preserve"> u Crnoj Gori</w:t>
      </w:r>
      <w:r w:rsidRPr="00827BDE">
        <w:rPr>
          <w:rFonts w:ascii="Book Antiqua" w:hAnsi="Book Antiqua"/>
          <w:sz w:val="24"/>
          <w:szCs w:val="24"/>
          <w:lang w:val="it-IT"/>
        </w:rPr>
        <w:t>" (januar 2013</w:t>
      </w:r>
      <w:r>
        <w:rPr>
          <w:rFonts w:ascii="Book Antiqua" w:hAnsi="Book Antiqua"/>
          <w:sz w:val="24"/>
          <w:szCs w:val="24"/>
          <w:lang w:val="it-IT"/>
        </w:rPr>
        <w:t xml:space="preserve">. godine </w:t>
      </w:r>
      <w:r w:rsidRPr="00827BDE">
        <w:rPr>
          <w:rFonts w:ascii="Book Antiqua" w:hAnsi="Book Antiqua"/>
          <w:sz w:val="24"/>
          <w:szCs w:val="24"/>
          <w:lang w:val="it-IT"/>
        </w:rPr>
        <w:t>- jul 2014</w:t>
      </w:r>
      <w:r>
        <w:rPr>
          <w:rFonts w:ascii="Book Antiqua" w:hAnsi="Book Antiqua"/>
          <w:sz w:val="24"/>
          <w:szCs w:val="24"/>
          <w:lang w:val="it-IT"/>
        </w:rPr>
        <w:t>. godine</w:t>
      </w:r>
      <w:r w:rsidRPr="00827BDE">
        <w:rPr>
          <w:rFonts w:ascii="Book Antiqua" w:hAnsi="Book Antiqua"/>
          <w:sz w:val="24"/>
          <w:szCs w:val="24"/>
          <w:lang w:val="it-IT"/>
        </w:rPr>
        <w:t xml:space="preserve">) je finansiran od strane Evropske unije, </w:t>
      </w:r>
      <w:r w:rsidRPr="000C0A93">
        <w:rPr>
          <w:rFonts w:ascii="Book Antiqua" w:hAnsi="Book Antiqua"/>
          <w:sz w:val="24"/>
          <w:szCs w:val="24"/>
          <w:lang w:val="it-IT"/>
        </w:rPr>
        <w:t>k</w:t>
      </w:r>
      <w:r w:rsidR="004D2083">
        <w:rPr>
          <w:rFonts w:ascii="Book Antiqua" w:hAnsi="Book Antiqua"/>
          <w:sz w:val="24"/>
          <w:szCs w:val="24"/>
          <w:lang w:val="it-IT"/>
        </w:rPr>
        <w:t>oja je podržala</w:t>
      </w:r>
      <w:r w:rsidRPr="000C0A93">
        <w:rPr>
          <w:rFonts w:ascii="Book Antiqua" w:hAnsi="Book Antiqua"/>
          <w:sz w:val="24"/>
          <w:szCs w:val="24"/>
          <w:lang w:val="it-IT"/>
        </w:rPr>
        <w:t xml:space="preserve"> Crnu Goru u daljem jačanju funkcionisanja zatvorskog sistema. Vodeći partner njemačko-holandskog projekta je bila njemačka fondacija za međunarodnu pravnu saradnju IRZ.</w:t>
      </w:r>
    </w:p>
    <w:p w:rsidR="00044DD1" w:rsidRPr="004D2DD8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0C0A93">
        <w:rPr>
          <w:rFonts w:ascii="Book Antiqua" w:hAnsi="Book Antiqua"/>
          <w:sz w:val="24"/>
          <w:szCs w:val="24"/>
          <w:lang w:val="it-IT"/>
        </w:rPr>
        <w:t>Opšti cilj ovog Twinning projekta je bio da se poboljša funkcionisanje zatvorskog sektora u skladu sa standardima i najboljim praksama EU, kao i jačanje kapaciteta Ministarstva pravde Crne Gore i zatvorske uprave radi efikasnijeg upravljanja i sprovođenja sistema alternativnih sankcija, a što dovodi do poboljšanja zatvorskih uslova, jačanja sistema alternativnih sankcija i smanjenja prenatrpanosti u zatvorima.</w:t>
      </w:r>
      <w:r w:rsidR="00042F97" w:rsidRPr="004D2DD8">
        <w:rPr>
          <w:rFonts w:ascii="Book Antiqua" w:hAnsi="Book Antiqua"/>
          <w:sz w:val="24"/>
          <w:szCs w:val="24"/>
          <w:lang w:val="it-IT"/>
        </w:rPr>
        <w:t xml:space="preserve"> </w:t>
      </w:r>
    </w:p>
    <w:p w:rsidR="00044DD1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G</w:t>
      </w:r>
      <w:r w:rsidRPr="004D2DD8">
        <w:rPr>
          <w:rFonts w:ascii="Book Antiqua" w:hAnsi="Book Antiqua"/>
          <w:sz w:val="24"/>
          <w:szCs w:val="24"/>
          <w:lang w:val="it-IT"/>
        </w:rPr>
        <w:t xml:space="preserve">lavni ciljevi </w:t>
      </w:r>
      <w:r w:rsidR="00955FA4">
        <w:rPr>
          <w:rFonts w:ascii="Book Antiqua" w:hAnsi="Book Antiqua"/>
          <w:sz w:val="24"/>
          <w:szCs w:val="24"/>
          <w:lang w:val="it-IT"/>
        </w:rPr>
        <w:t>biće definisani</w:t>
      </w:r>
      <w:r>
        <w:rPr>
          <w:rFonts w:ascii="Book Antiqua" w:hAnsi="Book Antiqua"/>
          <w:sz w:val="24"/>
          <w:szCs w:val="24"/>
          <w:lang w:val="it-IT"/>
        </w:rPr>
        <w:t xml:space="preserve"> u Akcionom planu</w:t>
      </w:r>
      <w:r w:rsidR="00955FA4">
        <w:rPr>
          <w:rFonts w:ascii="Book Antiqua" w:hAnsi="Book Antiqua"/>
          <w:sz w:val="24"/>
          <w:szCs w:val="24"/>
          <w:lang w:val="it-IT"/>
        </w:rPr>
        <w:t xml:space="preserve"> za sprovođenje Strategije izvršenja krivičnih sankcija (2017-2021)</w:t>
      </w:r>
      <w:r>
        <w:rPr>
          <w:rFonts w:ascii="Book Antiqua" w:hAnsi="Book Antiqua"/>
          <w:sz w:val="24"/>
          <w:szCs w:val="24"/>
          <w:lang w:val="it-IT"/>
        </w:rPr>
        <w:t>:</w:t>
      </w:r>
    </w:p>
    <w:p w:rsidR="00044DD1" w:rsidRPr="008916E3" w:rsidRDefault="00044DD1" w:rsidP="00D32B46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j</w:t>
      </w:r>
      <w:r w:rsidRPr="008916E3">
        <w:rPr>
          <w:rFonts w:ascii="Book Antiqua" w:hAnsi="Book Antiqua"/>
          <w:sz w:val="24"/>
          <w:szCs w:val="24"/>
          <w:lang w:val="it-IT"/>
        </w:rPr>
        <w:t>ačanje sistema alternativnih sankcija (uslovna osuda pod pravosudnim nadzorom sa vremenom provjeravanja kao nezavisnom sankcijom; uslovni otpust sa nametnutim uslovima; kazna rada u javnom interesu);</w:t>
      </w:r>
    </w:p>
    <w:p w:rsidR="00044DD1" w:rsidRDefault="00044DD1" w:rsidP="00D32B46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u</w:t>
      </w:r>
      <w:r w:rsidRPr="008916E3">
        <w:rPr>
          <w:rFonts w:ascii="Book Antiqua" w:hAnsi="Book Antiqua"/>
          <w:sz w:val="24"/>
          <w:szCs w:val="24"/>
          <w:lang w:val="it-IT"/>
        </w:rPr>
        <w:t>napr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8916E3">
        <w:rPr>
          <w:rFonts w:ascii="Book Antiqua" w:hAnsi="Book Antiqua"/>
          <w:sz w:val="24"/>
          <w:szCs w:val="24"/>
          <w:lang w:val="it-IT"/>
        </w:rPr>
        <w:t>eđenje sistem</w:t>
      </w:r>
      <w:r>
        <w:rPr>
          <w:rFonts w:ascii="Book Antiqua" w:hAnsi="Book Antiqua"/>
          <w:sz w:val="24"/>
          <w:szCs w:val="24"/>
          <w:lang w:val="it-IT"/>
        </w:rPr>
        <w:t>a izvršenja krivičnih sankcija;</w:t>
      </w:r>
    </w:p>
    <w:p w:rsidR="00044DD1" w:rsidRDefault="00044DD1" w:rsidP="00D32B46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j</w:t>
      </w:r>
      <w:r w:rsidRPr="008916E3">
        <w:rPr>
          <w:rFonts w:ascii="Book Antiqua" w:hAnsi="Book Antiqua"/>
          <w:sz w:val="24"/>
          <w:szCs w:val="24"/>
          <w:lang w:val="it-IT"/>
        </w:rPr>
        <w:t>ačanje politike vezane za odnose sa javnošću - medijska strategija</w:t>
      </w:r>
      <w:r>
        <w:rPr>
          <w:rFonts w:ascii="Book Antiqua" w:hAnsi="Book Antiqua"/>
          <w:sz w:val="24"/>
          <w:szCs w:val="24"/>
          <w:lang w:val="it-IT"/>
        </w:rPr>
        <w:t>;</w:t>
      </w:r>
    </w:p>
    <w:p w:rsidR="00044DD1" w:rsidRDefault="00044DD1" w:rsidP="00D32B46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poboljšanje uslova u zatvorima;</w:t>
      </w:r>
    </w:p>
    <w:p w:rsidR="00044DD1" w:rsidRDefault="00044DD1" w:rsidP="00D32B46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r</w:t>
      </w:r>
      <w:r w:rsidRPr="008916E3">
        <w:rPr>
          <w:rFonts w:ascii="Book Antiqua" w:hAnsi="Book Antiqua"/>
          <w:sz w:val="24"/>
          <w:szCs w:val="24"/>
          <w:lang w:val="it-IT"/>
        </w:rPr>
        <w:t>esocijalizacija osuđenih lica</w:t>
      </w:r>
      <w:r>
        <w:rPr>
          <w:rFonts w:ascii="Book Antiqua" w:hAnsi="Book Antiqua"/>
          <w:sz w:val="24"/>
          <w:szCs w:val="24"/>
          <w:lang w:val="it-IT"/>
        </w:rPr>
        <w:t>;</w:t>
      </w:r>
    </w:p>
    <w:p w:rsidR="00044DD1" w:rsidRPr="008916E3" w:rsidRDefault="006F3E22" w:rsidP="00D32B46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lastRenderedPageBreak/>
        <w:t xml:space="preserve">kontinuitet aktivnosti </w:t>
      </w:r>
      <w:r w:rsidR="00044DD1" w:rsidRPr="008916E3">
        <w:rPr>
          <w:rFonts w:ascii="Book Antiqua" w:hAnsi="Book Antiqua"/>
          <w:sz w:val="24"/>
          <w:szCs w:val="24"/>
          <w:lang w:val="it-IT"/>
        </w:rPr>
        <w:t xml:space="preserve">na rekonstrukciji i adaptaciji postojećih </w:t>
      </w:r>
      <w:r>
        <w:rPr>
          <w:rFonts w:ascii="Book Antiqua" w:hAnsi="Book Antiqua"/>
          <w:sz w:val="24"/>
          <w:szCs w:val="24"/>
          <w:lang w:val="it-IT"/>
        </w:rPr>
        <w:t xml:space="preserve">zatvorskih </w:t>
      </w:r>
      <w:r w:rsidR="00044DD1" w:rsidRPr="008916E3">
        <w:rPr>
          <w:rFonts w:ascii="Book Antiqua" w:hAnsi="Book Antiqua"/>
          <w:sz w:val="24"/>
          <w:szCs w:val="24"/>
          <w:lang w:val="it-IT"/>
        </w:rPr>
        <w:t>objekata, kao i izgradnja novih.</w:t>
      </w:r>
    </w:p>
    <w:p w:rsidR="00044DD1" w:rsidRPr="00EB0050" w:rsidRDefault="006F3E22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Pripremljena su</w:t>
      </w:r>
      <w:r w:rsidR="00044DD1" w:rsidRPr="00EB0050">
        <w:rPr>
          <w:rFonts w:ascii="Book Antiqua" w:hAnsi="Book Antiqua"/>
          <w:sz w:val="24"/>
          <w:szCs w:val="24"/>
          <w:lang w:val="it-IT"/>
        </w:rPr>
        <w:t xml:space="preserve"> dva zakona i nekoliko podzakonskih akata, sprovedene obuke u ZIKS-u vezano za upravljanje, uspostavljena </w:t>
      </w:r>
      <w:r w:rsidR="00044DD1">
        <w:rPr>
          <w:rFonts w:ascii="Book Antiqua" w:hAnsi="Book Antiqua"/>
          <w:sz w:val="24"/>
          <w:szCs w:val="24"/>
          <w:lang w:val="it-IT"/>
        </w:rPr>
        <w:t>Direkcija</w:t>
      </w:r>
      <w:r w:rsidR="00044DD1" w:rsidRPr="00EB0050">
        <w:rPr>
          <w:rFonts w:ascii="Book Antiqua" w:hAnsi="Book Antiqua"/>
          <w:sz w:val="24"/>
          <w:szCs w:val="24"/>
          <w:lang w:val="it-IT"/>
        </w:rPr>
        <w:t xml:space="preserve"> za uslovnu slobodu, implementirana kazna rada u javnom interesu, izrađena medijska strategija i održani okrugli stolovi sa sudijama i tužiocima kako bi se podstakle alternativne sankcije i mjere, itd.</w:t>
      </w:r>
    </w:p>
    <w:p w:rsidR="00044DD1" w:rsidRPr="00D343A1" w:rsidRDefault="00044DD1" w:rsidP="00D32B46">
      <w:pPr>
        <w:spacing w:line="276" w:lineRule="auto"/>
        <w:rPr>
          <w:rFonts w:ascii="Book Antiqua" w:hAnsi="Book Antiqua"/>
          <w:sz w:val="24"/>
          <w:szCs w:val="24"/>
          <w:lang w:val="it-IT"/>
        </w:rPr>
      </w:pPr>
      <w:r w:rsidRPr="00D343A1">
        <w:rPr>
          <w:rFonts w:ascii="Book Antiqua" w:hAnsi="Book Antiqua"/>
          <w:sz w:val="24"/>
          <w:szCs w:val="24"/>
          <w:lang w:val="it-IT"/>
        </w:rPr>
        <w:t>Projekti finansirani od strane drugih donatora, osim IPA:</w:t>
      </w:r>
    </w:p>
    <w:p w:rsidR="00044DD1" w:rsidRDefault="00044DD1" w:rsidP="00D32B46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D343A1">
        <w:rPr>
          <w:rFonts w:ascii="Book Antiqua" w:hAnsi="Book Antiqua"/>
          <w:sz w:val="24"/>
          <w:szCs w:val="24"/>
          <w:lang w:val="it-IT"/>
        </w:rPr>
        <w:t>2015</w:t>
      </w:r>
      <w:r>
        <w:rPr>
          <w:rFonts w:ascii="Book Antiqua" w:hAnsi="Book Antiqua"/>
          <w:sz w:val="24"/>
          <w:szCs w:val="24"/>
          <w:lang w:val="it-IT"/>
        </w:rPr>
        <w:t xml:space="preserve"> – u toku: </w:t>
      </w:r>
      <w:r w:rsidRPr="00D343A1">
        <w:rPr>
          <w:rFonts w:ascii="Book Antiqua" w:hAnsi="Book Antiqua"/>
          <w:sz w:val="24"/>
          <w:szCs w:val="24"/>
          <w:lang w:val="it-IT"/>
        </w:rPr>
        <w:t>Studija izvodljivo</w:t>
      </w:r>
      <w:r>
        <w:rPr>
          <w:rFonts w:ascii="Book Antiqua" w:hAnsi="Book Antiqua"/>
          <w:sz w:val="24"/>
          <w:szCs w:val="24"/>
          <w:lang w:val="it-IT"/>
        </w:rPr>
        <w:t>sti i Biznis plan za izgradnju</w:t>
      </w:r>
      <w:r w:rsidRPr="00D343A1">
        <w:rPr>
          <w:rFonts w:ascii="Book Antiqua" w:hAnsi="Book Antiqua"/>
          <w:sz w:val="24"/>
          <w:szCs w:val="24"/>
          <w:lang w:val="it-IT"/>
        </w:rPr>
        <w:t xml:space="preserve"> zatvora Bijelo Polje </w:t>
      </w:r>
      <w:r>
        <w:rPr>
          <w:rFonts w:ascii="Book Antiqua" w:hAnsi="Book Antiqua"/>
          <w:sz w:val="24"/>
          <w:szCs w:val="24"/>
          <w:lang w:val="it-IT"/>
        </w:rPr>
        <w:t xml:space="preserve">koji će se finansirati kroz CEB; </w:t>
      </w:r>
    </w:p>
    <w:p w:rsidR="00044DD1" w:rsidRPr="00D343A1" w:rsidRDefault="00044DD1" w:rsidP="00D32B46">
      <w:pPr>
        <w:pStyle w:val="ListParagraph"/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</w:p>
    <w:p w:rsidR="00044DD1" w:rsidRDefault="00044DD1" w:rsidP="00D32B46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F77DD1">
        <w:rPr>
          <w:rFonts w:ascii="Book Antiqua" w:hAnsi="Book Antiqua"/>
          <w:sz w:val="24"/>
          <w:szCs w:val="24"/>
          <w:lang w:val="it-IT"/>
        </w:rPr>
        <w:t>2015</w:t>
      </w:r>
      <w:r>
        <w:rPr>
          <w:rFonts w:ascii="Book Antiqua" w:hAnsi="Book Antiqua"/>
          <w:sz w:val="24"/>
          <w:szCs w:val="24"/>
          <w:lang w:val="it-IT"/>
        </w:rPr>
        <w:t xml:space="preserve"> </w:t>
      </w:r>
      <w:r w:rsidRPr="00F77DD1">
        <w:rPr>
          <w:rFonts w:ascii="Book Antiqua" w:hAnsi="Book Antiqua"/>
          <w:sz w:val="24"/>
          <w:szCs w:val="24"/>
          <w:lang w:val="it-IT"/>
        </w:rPr>
        <w:t>-</w:t>
      </w:r>
      <w:r>
        <w:rPr>
          <w:rFonts w:ascii="Book Antiqua" w:hAnsi="Book Antiqua"/>
          <w:sz w:val="24"/>
          <w:szCs w:val="24"/>
          <w:lang w:val="it-IT"/>
        </w:rPr>
        <w:t xml:space="preserve"> u toku: b</w:t>
      </w:r>
      <w:r w:rsidRPr="00F77DD1">
        <w:rPr>
          <w:rFonts w:ascii="Book Antiqua" w:hAnsi="Book Antiqua"/>
          <w:sz w:val="24"/>
          <w:szCs w:val="24"/>
          <w:lang w:val="it-IT"/>
        </w:rPr>
        <w:t>ilateralni projekat u saradnji M</w:t>
      </w:r>
      <w:r>
        <w:rPr>
          <w:rFonts w:ascii="Book Antiqua" w:hAnsi="Book Antiqua"/>
          <w:sz w:val="24"/>
          <w:szCs w:val="24"/>
          <w:lang w:val="it-IT"/>
        </w:rPr>
        <w:t>inistarstva pravde</w:t>
      </w:r>
      <w:r w:rsidRPr="00F77DD1">
        <w:rPr>
          <w:rFonts w:ascii="Book Antiqua" w:hAnsi="Book Antiqua"/>
          <w:sz w:val="24"/>
          <w:szCs w:val="24"/>
          <w:lang w:val="it-IT"/>
        </w:rPr>
        <w:t>, Centra za međunarodnu pravnu saradnju (CILC) iz Holandije i Holandskog Helsinškog odbora, koji ima za cilj jačanje alternativnih sankcija u Crnoj Gori, odnosno efikasno korišćenje službi za reintegraciju, uslovnu kaznu i kazne rada u javnom interesu u Crnoj Gori i smanjenje broja zatvorenika u zatvoru i broj ponovnih prestupnika.</w:t>
      </w:r>
    </w:p>
    <w:p w:rsidR="00044DD1" w:rsidRPr="00F77DD1" w:rsidRDefault="00044DD1" w:rsidP="00D32B46">
      <w:pPr>
        <w:pStyle w:val="ListParagraph"/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</w:p>
    <w:p w:rsidR="00044DD1" w:rsidRDefault="00044DD1" w:rsidP="00D32B46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u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toku: projekat Savjeta Evrope "Evropska unija i horizontaln</w:t>
      </w:r>
      <w:r>
        <w:rPr>
          <w:rFonts w:ascii="Book Antiqua" w:hAnsi="Book Antiqua"/>
          <w:sz w:val="24"/>
          <w:szCs w:val="24"/>
          <w:lang w:val="it-IT"/>
        </w:rPr>
        <w:t>i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program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Savjeta Evrope za zapadni Balkan i Tursku", "Podrška nacionalnim institucijama u prevenciji diskriminacije u Crnoj Gori", i </w:t>
      </w:r>
      <w:r>
        <w:rPr>
          <w:rFonts w:ascii="Book Antiqua" w:hAnsi="Book Antiqua"/>
          <w:sz w:val="24"/>
          <w:szCs w:val="24"/>
          <w:lang w:val="it-IT"/>
        </w:rPr>
        <w:t>PREDIM projekat, aktivnost 19: p</w:t>
      </w:r>
      <w:r w:rsidRPr="00F77DD1">
        <w:rPr>
          <w:rFonts w:ascii="Book Antiqua" w:hAnsi="Book Antiqua"/>
          <w:sz w:val="24"/>
          <w:szCs w:val="24"/>
          <w:lang w:val="it-IT"/>
        </w:rPr>
        <w:t>rocjena postojećih kapaciteta zatvorskih ustanova;</w:t>
      </w:r>
    </w:p>
    <w:p w:rsidR="00044DD1" w:rsidRPr="00C667A2" w:rsidRDefault="00044DD1" w:rsidP="00D32B46">
      <w:pPr>
        <w:pStyle w:val="ListParagraph"/>
        <w:spacing w:line="276" w:lineRule="auto"/>
        <w:rPr>
          <w:rFonts w:ascii="Book Antiqua" w:hAnsi="Book Antiqua"/>
          <w:sz w:val="24"/>
          <w:szCs w:val="24"/>
          <w:lang w:val="it-IT"/>
        </w:rPr>
      </w:pPr>
    </w:p>
    <w:p w:rsidR="00044DD1" w:rsidRPr="00375F23" w:rsidRDefault="00044DD1" w:rsidP="00D32B46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u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toku: </w:t>
      </w:r>
      <w:r>
        <w:rPr>
          <w:rFonts w:ascii="Book Antiqua" w:hAnsi="Book Antiqua"/>
          <w:sz w:val="24"/>
          <w:szCs w:val="24"/>
          <w:lang w:val="it-IT"/>
        </w:rPr>
        <w:t>Ambasada SAD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u Podgorici pružila je podršku Ministarstvu pravde obezbjeđivanjem konsultanta koji će podr</w:t>
      </w:r>
      <w:r w:rsidRPr="00375F23">
        <w:rPr>
          <w:rFonts w:ascii="Book Antiqua" w:hAnsi="Book Antiqua" w:cs="Book Antiqua"/>
          <w:sz w:val="24"/>
          <w:szCs w:val="24"/>
          <w:lang w:val="it-IT"/>
        </w:rPr>
        <w:t>ž</w:t>
      </w:r>
      <w:r w:rsidRPr="00375F23">
        <w:rPr>
          <w:rFonts w:ascii="Book Antiqua" w:hAnsi="Book Antiqua"/>
          <w:sz w:val="24"/>
          <w:szCs w:val="24"/>
          <w:lang w:val="it-IT"/>
        </w:rPr>
        <w:t>ati uspostavljanje elektronskog nadzora osu</w:t>
      </w:r>
      <w:r w:rsidRPr="00375F23">
        <w:rPr>
          <w:rFonts w:ascii="Book Antiqua" w:hAnsi="Book Antiqua" w:cs="Book Antiqua"/>
          <w:sz w:val="24"/>
          <w:szCs w:val="24"/>
          <w:lang w:val="it-IT"/>
        </w:rPr>
        <w:t>đ</w:t>
      </w:r>
      <w:r w:rsidRPr="00375F23">
        <w:rPr>
          <w:rFonts w:ascii="Book Antiqua" w:hAnsi="Book Antiqua"/>
          <w:sz w:val="24"/>
          <w:szCs w:val="24"/>
          <w:lang w:val="it-IT"/>
        </w:rPr>
        <w:t>enih lica koja su osuđena na kaznu zatvora u stamben</w:t>
      </w:r>
      <w:r>
        <w:rPr>
          <w:rFonts w:ascii="Book Antiqua" w:hAnsi="Book Antiqua"/>
          <w:sz w:val="24"/>
          <w:szCs w:val="24"/>
          <w:lang w:val="it-IT"/>
        </w:rPr>
        <w:t>im prostorijama (kućni pritvor);</w:t>
      </w:r>
    </w:p>
    <w:p w:rsidR="00044DD1" w:rsidRPr="00375F23" w:rsidRDefault="00044DD1" w:rsidP="00D32B46">
      <w:pPr>
        <w:pStyle w:val="ListParagraph"/>
        <w:spacing w:line="276" w:lineRule="auto"/>
        <w:rPr>
          <w:rFonts w:ascii="Book Antiqua" w:hAnsi="Book Antiqua"/>
          <w:sz w:val="24"/>
          <w:szCs w:val="24"/>
          <w:lang w:val="it-IT"/>
        </w:rPr>
      </w:pPr>
    </w:p>
    <w:p w:rsidR="00044DD1" w:rsidRPr="00375F23" w:rsidRDefault="00044DD1" w:rsidP="00D32B46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u toku: p</w:t>
      </w:r>
      <w:r w:rsidRPr="00375F23">
        <w:rPr>
          <w:rFonts w:ascii="Book Antiqua" w:hAnsi="Book Antiqua"/>
          <w:sz w:val="24"/>
          <w:szCs w:val="24"/>
          <w:lang w:val="it-IT"/>
        </w:rPr>
        <w:t>rojekat sa NVO Građanska alijansa (finansiran od strane Kraljevine Holandije) -</w:t>
      </w:r>
      <w:r>
        <w:rPr>
          <w:rFonts w:ascii="Book Antiqua" w:hAnsi="Book Antiqua"/>
          <w:sz w:val="24"/>
          <w:szCs w:val="24"/>
          <w:lang w:val="it-IT"/>
        </w:rPr>
        <w:t xml:space="preserve"> </w:t>
      </w:r>
      <w:r w:rsidRPr="00375F23">
        <w:rPr>
          <w:rFonts w:ascii="Book Antiqua" w:hAnsi="Book Antiqua"/>
          <w:sz w:val="24"/>
          <w:szCs w:val="24"/>
          <w:lang w:val="it-IT"/>
        </w:rPr>
        <w:t>orijentisan prema bezbjednosnom aspektu, NVO "Juventas" i NVO "</w:t>
      </w:r>
      <w:r>
        <w:rPr>
          <w:rFonts w:ascii="Book Antiqua" w:hAnsi="Book Antiqua"/>
          <w:sz w:val="24"/>
          <w:szCs w:val="24"/>
          <w:lang w:val="it-IT"/>
        </w:rPr>
        <w:t>Akcija za l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judska prava" </w:t>
      </w:r>
      <w:r w:rsidR="008E6158">
        <w:rPr>
          <w:rFonts w:ascii="Book Antiqua" w:hAnsi="Book Antiqua"/>
          <w:sz w:val="24"/>
          <w:szCs w:val="24"/>
          <w:lang w:val="it-IT"/>
        </w:rPr>
        <w:t>veza</w:t>
      </w:r>
      <w:r>
        <w:rPr>
          <w:rFonts w:ascii="Book Antiqua" w:hAnsi="Book Antiqua"/>
          <w:sz w:val="24"/>
          <w:szCs w:val="24"/>
          <w:lang w:val="it-IT"/>
        </w:rPr>
        <w:t>ni za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prevencij</w:t>
      </w:r>
      <w:r>
        <w:rPr>
          <w:rFonts w:ascii="Book Antiqua" w:hAnsi="Book Antiqua"/>
          <w:sz w:val="24"/>
          <w:szCs w:val="24"/>
          <w:lang w:val="it-IT"/>
        </w:rPr>
        <w:t>u i zaštitu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od mučenja i zlostavljanja i zdravstven</w:t>
      </w:r>
      <w:r>
        <w:rPr>
          <w:rFonts w:ascii="Book Antiqua" w:hAnsi="Book Antiqua"/>
          <w:sz w:val="24"/>
          <w:szCs w:val="24"/>
          <w:lang w:val="it-IT"/>
        </w:rPr>
        <w:t>u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zaštit</w:t>
      </w:r>
      <w:r>
        <w:rPr>
          <w:rFonts w:ascii="Book Antiqua" w:hAnsi="Book Antiqua"/>
          <w:sz w:val="24"/>
          <w:szCs w:val="24"/>
          <w:lang w:val="it-IT"/>
        </w:rPr>
        <w:t>u</w:t>
      </w:r>
      <w:r w:rsidRPr="00375F23">
        <w:rPr>
          <w:rFonts w:ascii="Book Antiqua" w:hAnsi="Book Antiqua"/>
          <w:sz w:val="24"/>
          <w:szCs w:val="24"/>
          <w:lang w:val="it-IT"/>
        </w:rPr>
        <w:t>;</w:t>
      </w:r>
    </w:p>
    <w:p w:rsidR="00044DD1" w:rsidRPr="00375F23" w:rsidRDefault="00044DD1" w:rsidP="00D32B46">
      <w:pPr>
        <w:pStyle w:val="ListParagraph"/>
        <w:spacing w:line="276" w:lineRule="auto"/>
        <w:rPr>
          <w:rFonts w:ascii="Book Antiqua" w:hAnsi="Book Antiqua"/>
          <w:sz w:val="24"/>
          <w:szCs w:val="24"/>
          <w:lang w:val="it-IT"/>
        </w:rPr>
      </w:pPr>
    </w:p>
    <w:p w:rsidR="00044DD1" w:rsidRPr="005211AC" w:rsidRDefault="00044DD1" w:rsidP="00D32B46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5211AC">
        <w:rPr>
          <w:rFonts w:ascii="Book Antiqua" w:hAnsi="Book Antiqua"/>
          <w:sz w:val="24"/>
          <w:szCs w:val="24"/>
          <w:lang w:val="it-IT"/>
        </w:rPr>
        <w:t>201</w:t>
      </w:r>
      <w:r w:rsidR="00955FA4">
        <w:rPr>
          <w:rFonts w:ascii="Book Antiqua" w:hAnsi="Book Antiqua"/>
          <w:sz w:val="24"/>
          <w:szCs w:val="24"/>
          <w:lang w:val="it-IT"/>
        </w:rPr>
        <w:t>5</w:t>
      </w:r>
      <w:r>
        <w:rPr>
          <w:rFonts w:ascii="Book Antiqua" w:hAnsi="Book Antiqua"/>
          <w:sz w:val="24"/>
          <w:szCs w:val="24"/>
          <w:lang w:val="it-IT"/>
        </w:rPr>
        <w:t xml:space="preserve"> </w:t>
      </w:r>
      <w:r w:rsidRPr="005211AC">
        <w:rPr>
          <w:rFonts w:ascii="Book Antiqua" w:hAnsi="Book Antiqua"/>
          <w:sz w:val="24"/>
          <w:szCs w:val="24"/>
          <w:lang w:val="it-IT"/>
        </w:rPr>
        <w:t xml:space="preserve">- u toku: nekoliko TAIEX misija koje finansira Evropska komisija </w:t>
      </w:r>
      <w:r>
        <w:rPr>
          <w:rFonts w:ascii="Book Antiqua" w:hAnsi="Book Antiqua"/>
          <w:sz w:val="24"/>
          <w:szCs w:val="24"/>
          <w:lang w:val="it-IT"/>
        </w:rPr>
        <w:t>vezanih za zdravstvo, uslovni</w:t>
      </w:r>
      <w:r w:rsidRPr="005211AC">
        <w:rPr>
          <w:rFonts w:ascii="Book Antiqua" w:hAnsi="Book Antiqua"/>
          <w:sz w:val="24"/>
          <w:szCs w:val="24"/>
          <w:lang w:val="it-IT"/>
        </w:rPr>
        <w:t xml:space="preserve"> otpust</w:t>
      </w:r>
      <w:r>
        <w:rPr>
          <w:rFonts w:ascii="Book Antiqua" w:hAnsi="Book Antiqua"/>
          <w:sz w:val="24"/>
          <w:szCs w:val="24"/>
          <w:lang w:val="it-IT"/>
        </w:rPr>
        <w:t>, zatvorsku</w:t>
      </w:r>
      <w:r w:rsidRPr="005211AC">
        <w:rPr>
          <w:rFonts w:ascii="Book Antiqua" w:hAnsi="Book Antiqua"/>
          <w:sz w:val="24"/>
          <w:szCs w:val="24"/>
          <w:lang w:val="it-IT"/>
        </w:rPr>
        <w:t xml:space="preserve"> uprav</w:t>
      </w:r>
      <w:r>
        <w:rPr>
          <w:rFonts w:ascii="Book Antiqua" w:hAnsi="Book Antiqua"/>
          <w:sz w:val="24"/>
          <w:szCs w:val="24"/>
          <w:lang w:val="it-IT"/>
        </w:rPr>
        <w:t>u, zakonodavni okvir</w:t>
      </w:r>
      <w:r w:rsidRPr="005211AC">
        <w:rPr>
          <w:rFonts w:ascii="Book Antiqua" w:hAnsi="Book Antiqua"/>
          <w:sz w:val="24"/>
          <w:szCs w:val="24"/>
          <w:lang w:val="it-IT"/>
        </w:rPr>
        <w:t xml:space="preserve"> (preko 20 podzakonskih akata) i podrška Strategiji i Akcionom planu 2017-2021.</w:t>
      </w:r>
    </w:p>
    <w:p w:rsidR="00044DD1" w:rsidRPr="005211AC" w:rsidRDefault="00044DD1" w:rsidP="00D32B46">
      <w:pPr>
        <w:pStyle w:val="ListParagraph"/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</w:p>
    <w:p w:rsidR="00044DD1" w:rsidRPr="005211AC" w:rsidRDefault="00044DD1" w:rsidP="00D32B46">
      <w:pPr>
        <w:spacing w:after="200" w:line="276" w:lineRule="auto"/>
        <w:ind w:firstLine="14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lastRenderedPageBreak/>
        <w:t xml:space="preserve">Na dan </w:t>
      </w:r>
      <w:r w:rsidRPr="00BC50B1">
        <w:rPr>
          <w:rFonts w:ascii="Book Antiqua" w:hAnsi="Book Antiqua"/>
          <w:sz w:val="24"/>
          <w:szCs w:val="24"/>
          <w:lang w:val="it-IT"/>
        </w:rPr>
        <w:t>1. decembar 2016. godine, u svim objektima ZIKS-a bilo je smješteno 1.141 lica (pritvorenika: 313)</w:t>
      </w:r>
      <w:r w:rsidRPr="00BC50B1">
        <w:rPr>
          <w:rFonts w:ascii="Book Antiqua" w:hAnsi="Book Antiqua"/>
          <w:sz w:val="24"/>
          <w:szCs w:val="24"/>
        </w:rPr>
        <w:t>.</w:t>
      </w:r>
      <w:r w:rsidRPr="00BC50B1">
        <w:rPr>
          <w:rFonts w:ascii="Book Antiqua" w:hAnsi="Book Antiqua"/>
          <w:sz w:val="24"/>
          <w:szCs w:val="24"/>
          <w:lang w:val="it-IT"/>
        </w:rPr>
        <w:t xml:space="preserve"> Ukupni smještajni kapaciteti pokrivaju 1.350 lica.</w:t>
      </w:r>
      <w:r w:rsidRPr="005211AC">
        <w:rPr>
          <w:rFonts w:ascii="Book Antiqua" w:hAnsi="Book Antiqua"/>
          <w:sz w:val="24"/>
          <w:szCs w:val="24"/>
          <w:lang w:val="it-IT"/>
        </w:rPr>
        <w:t xml:space="preserve"> </w:t>
      </w:r>
    </w:p>
    <w:p w:rsidR="00044DD1" w:rsidRPr="00B6794B" w:rsidRDefault="00044DD1" w:rsidP="00D32B46">
      <w:pPr>
        <w:spacing w:after="200" w:line="276" w:lineRule="auto"/>
        <w:ind w:firstLine="14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U I</w:t>
      </w:r>
      <w:r w:rsidRPr="00D92327">
        <w:rPr>
          <w:rFonts w:ascii="Book Antiqua" w:hAnsi="Book Antiqua"/>
          <w:sz w:val="24"/>
          <w:szCs w:val="24"/>
          <w:lang w:val="it-IT"/>
        </w:rPr>
        <w:t>str</w:t>
      </w:r>
      <w:r>
        <w:rPr>
          <w:rFonts w:ascii="Book Antiqua" w:hAnsi="Book Antiqua"/>
          <w:sz w:val="24"/>
          <w:szCs w:val="24"/>
          <w:lang w:val="it-IT"/>
        </w:rPr>
        <w:t>ažnom zatvoru u Podgorici nalazi</w:t>
      </w:r>
      <w:r w:rsidRPr="00D92327">
        <w:rPr>
          <w:rFonts w:ascii="Book Antiqua" w:hAnsi="Book Antiqua"/>
          <w:sz w:val="24"/>
          <w:szCs w:val="24"/>
          <w:lang w:val="it-IT"/>
        </w:rPr>
        <w:t xml:space="preserve"> se 280 lica, a njegov kapacitet je 370. U Zatvoru za kratke kazne u Podgorici nalazi se 113 osuđenih lica i 26 lica koja su pr</w:t>
      </w:r>
      <w:r>
        <w:rPr>
          <w:rFonts w:ascii="Book Antiqua" w:hAnsi="Book Antiqua"/>
          <w:sz w:val="24"/>
          <w:szCs w:val="24"/>
          <w:lang w:val="it-IT"/>
        </w:rPr>
        <w:t>e</w:t>
      </w:r>
      <w:r w:rsidRPr="00D92327">
        <w:rPr>
          <w:rFonts w:ascii="Book Antiqua" w:hAnsi="Book Antiqua"/>
          <w:sz w:val="24"/>
          <w:szCs w:val="24"/>
          <w:lang w:val="it-IT"/>
        </w:rPr>
        <w:t>kršajno kažnjena, a njegov kapacitet je 175 lica.</w:t>
      </w:r>
    </w:p>
    <w:p w:rsidR="00044DD1" w:rsidRPr="00B6794B" w:rsidRDefault="00044DD1" w:rsidP="00D32B46">
      <w:pPr>
        <w:spacing w:after="200" w:line="276" w:lineRule="auto"/>
        <w:ind w:firstLine="14"/>
        <w:jc w:val="both"/>
        <w:rPr>
          <w:rFonts w:ascii="Book Antiqua" w:hAnsi="Book Antiqua"/>
          <w:sz w:val="24"/>
          <w:szCs w:val="24"/>
          <w:lang w:val="it-IT"/>
        </w:rPr>
      </w:pPr>
      <w:r w:rsidRPr="00D92327">
        <w:rPr>
          <w:rFonts w:ascii="Book Antiqua" w:hAnsi="Book Antiqua"/>
          <w:sz w:val="24"/>
          <w:szCs w:val="24"/>
          <w:lang w:val="it-IT"/>
        </w:rPr>
        <w:t xml:space="preserve">U Kazneno-popravnom domu (KPD Podgorica), kao najvećoj organizacionoj </w:t>
      </w:r>
      <w:r>
        <w:rPr>
          <w:rFonts w:ascii="Book Antiqua" w:hAnsi="Book Antiqua"/>
          <w:sz w:val="24"/>
          <w:szCs w:val="24"/>
          <w:lang w:val="it-IT"/>
        </w:rPr>
        <w:t>Direkcij</w:t>
      </w:r>
      <w:r w:rsidRPr="00D92327">
        <w:rPr>
          <w:rFonts w:ascii="Book Antiqua" w:hAnsi="Book Antiqua"/>
          <w:sz w:val="24"/>
          <w:szCs w:val="24"/>
          <w:lang w:val="it-IT"/>
        </w:rPr>
        <w:t>i ZIKS-a, nalaze se 621, a kapacitet je 650 lica.</w:t>
      </w:r>
    </w:p>
    <w:p w:rsidR="00044DD1" w:rsidRPr="00D343A1" w:rsidRDefault="00044DD1" w:rsidP="00D32B46">
      <w:pPr>
        <w:spacing w:after="200" w:line="276" w:lineRule="auto"/>
        <w:ind w:firstLine="14"/>
        <w:jc w:val="both"/>
        <w:rPr>
          <w:rFonts w:ascii="Book Antiqua" w:hAnsi="Book Antiqua"/>
          <w:sz w:val="24"/>
          <w:szCs w:val="24"/>
          <w:lang w:val="it-IT"/>
        </w:rPr>
      </w:pPr>
      <w:r w:rsidRPr="00D92327">
        <w:rPr>
          <w:rFonts w:ascii="Book Antiqua" w:hAnsi="Book Antiqua"/>
          <w:sz w:val="24"/>
          <w:szCs w:val="24"/>
          <w:lang w:val="it-IT"/>
        </w:rPr>
        <w:t>U zatvoru u Bijelom Polju (istražni zatvor i zatvor za kratke kazne), nalazi se ukupno 108 lica, a njegov kapacitet je 160 lica. U Istražnom zatvoru se nalazi 33 lica, a njegov kapacitet je 80 osoba. U Z</w:t>
      </w:r>
      <w:r w:rsidR="00C04D56">
        <w:rPr>
          <w:rFonts w:ascii="Book Antiqua" w:hAnsi="Book Antiqua"/>
          <w:sz w:val="24"/>
          <w:szCs w:val="24"/>
          <w:lang w:val="it-IT"/>
        </w:rPr>
        <w:t>atvoru za kratke kazne se nalazi</w:t>
      </w:r>
      <w:r w:rsidRPr="00D92327">
        <w:rPr>
          <w:rFonts w:ascii="Book Antiqua" w:hAnsi="Book Antiqua"/>
          <w:sz w:val="24"/>
          <w:szCs w:val="24"/>
          <w:lang w:val="it-IT"/>
        </w:rPr>
        <w:t xml:space="preserve"> 75 lica, a njegov kapacitet je 80 lica.</w:t>
      </w:r>
    </w:p>
    <w:p w:rsidR="00044DD1" w:rsidRPr="00D343A1" w:rsidRDefault="00044DD1" w:rsidP="00D32B46">
      <w:pPr>
        <w:spacing w:after="200" w:line="276" w:lineRule="auto"/>
        <w:ind w:firstLine="14"/>
        <w:jc w:val="both"/>
        <w:rPr>
          <w:rFonts w:ascii="Book Antiqua" w:hAnsi="Book Antiqua"/>
          <w:sz w:val="24"/>
          <w:szCs w:val="24"/>
          <w:lang w:val="it-IT"/>
        </w:rPr>
      </w:pPr>
      <w:r w:rsidRPr="00D343A1">
        <w:rPr>
          <w:rFonts w:ascii="Book Antiqua" w:hAnsi="Book Antiqua"/>
          <w:sz w:val="24"/>
          <w:szCs w:val="24"/>
          <w:lang w:val="it-IT"/>
        </w:rPr>
        <w:t>Stoga borba protiv prena</w:t>
      </w:r>
      <w:r>
        <w:rPr>
          <w:rFonts w:ascii="Book Antiqua" w:hAnsi="Book Antiqua"/>
          <w:sz w:val="24"/>
          <w:szCs w:val="24"/>
          <w:lang w:val="it-IT"/>
        </w:rPr>
        <w:t>trpanosti</w:t>
      </w:r>
      <w:r w:rsidRPr="00D343A1">
        <w:rPr>
          <w:rFonts w:ascii="Book Antiqua" w:hAnsi="Book Antiqua"/>
          <w:sz w:val="24"/>
          <w:szCs w:val="24"/>
          <w:lang w:val="it-IT"/>
        </w:rPr>
        <w:t xml:space="preserve"> više nije prioritet </w:t>
      </w:r>
      <w:r>
        <w:rPr>
          <w:rFonts w:ascii="Book Antiqua" w:hAnsi="Book Antiqua"/>
          <w:sz w:val="24"/>
          <w:szCs w:val="24"/>
          <w:lang w:val="it-IT"/>
        </w:rPr>
        <w:t>broj 1. Međutim, ovaj zadatak ć</w:t>
      </w:r>
      <w:r w:rsidRPr="00D343A1">
        <w:rPr>
          <w:rFonts w:ascii="Book Antiqua" w:hAnsi="Book Antiqua"/>
          <w:sz w:val="24"/>
          <w:szCs w:val="24"/>
          <w:lang w:val="it-IT"/>
        </w:rPr>
        <w:t>e</w:t>
      </w:r>
      <w:r>
        <w:rPr>
          <w:rFonts w:ascii="Book Antiqua" w:hAnsi="Book Antiqua"/>
          <w:sz w:val="24"/>
          <w:szCs w:val="24"/>
          <w:lang w:val="it-IT"/>
        </w:rPr>
        <w:t xml:space="preserve"> se imati u vidu i u buduć</w:t>
      </w:r>
      <w:r w:rsidRPr="00D343A1">
        <w:rPr>
          <w:rFonts w:ascii="Book Antiqua" w:hAnsi="Book Antiqua"/>
          <w:sz w:val="24"/>
          <w:szCs w:val="24"/>
          <w:lang w:val="it-IT"/>
        </w:rPr>
        <w:t>nosti. Smanjenje broja zatvorske populacije sa poboljšanim uslovima zaht</w:t>
      </w:r>
      <w:r>
        <w:rPr>
          <w:rFonts w:ascii="Book Antiqua" w:hAnsi="Book Antiqua"/>
          <w:sz w:val="24"/>
          <w:szCs w:val="24"/>
          <w:lang w:val="it-IT"/>
        </w:rPr>
        <w:t>ij</w:t>
      </w:r>
      <w:r w:rsidRPr="00D343A1">
        <w:rPr>
          <w:rFonts w:ascii="Book Antiqua" w:hAnsi="Book Antiqua"/>
          <w:sz w:val="24"/>
          <w:szCs w:val="24"/>
          <w:lang w:val="it-IT"/>
        </w:rPr>
        <w:t xml:space="preserve">eva jaku infrastrukturu </w:t>
      </w:r>
      <w:r>
        <w:rPr>
          <w:rFonts w:ascii="Book Antiqua" w:hAnsi="Book Antiqua"/>
          <w:sz w:val="24"/>
          <w:szCs w:val="24"/>
          <w:lang w:val="it-IT"/>
        </w:rPr>
        <w:t>Direkcije za uslovnu slobodu</w:t>
      </w:r>
      <w:r w:rsidRPr="00D343A1">
        <w:rPr>
          <w:rFonts w:ascii="Book Antiqua" w:hAnsi="Book Antiqua"/>
          <w:sz w:val="24"/>
          <w:szCs w:val="24"/>
          <w:lang w:val="it-IT"/>
        </w:rPr>
        <w:t xml:space="preserve">. Otvoreno </w:t>
      </w:r>
      <w:r>
        <w:rPr>
          <w:rFonts w:ascii="Book Antiqua" w:hAnsi="Book Antiqua"/>
          <w:sz w:val="24"/>
          <w:szCs w:val="24"/>
          <w:lang w:val="it-IT"/>
        </w:rPr>
        <w:t xml:space="preserve">je </w:t>
      </w:r>
      <w:r w:rsidRPr="00D343A1">
        <w:rPr>
          <w:rFonts w:ascii="Book Antiqua" w:hAnsi="Book Antiqua"/>
          <w:sz w:val="24"/>
          <w:szCs w:val="24"/>
          <w:lang w:val="it-IT"/>
        </w:rPr>
        <w:t xml:space="preserve">pitanje da li </w:t>
      </w:r>
      <w:r>
        <w:rPr>
          <w:rFonts w:ascii="Book Antiqua" w:hAnsi="Book Antiqua"/>
          <w:sz w:val="24"/>
          <w:szCs w:val="24"/>
          <w:lang w:val="it-IT"/>
        </w:rPr>
        <w:t>je kažnjavanje prekršaja kratkotrajnom zatvorskom</w:t>
      </w:r>
      <w:r w:rsidRPr="00D343A1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 xml:space="preserve">kaznom </w:t>
      </w:r>
      <w:r w:rsidRPr="00D343A1">
        <w:rPr>
          <w:rFonts w:ascii="Book Antiqua" w:hAnsi="Book Antiqua"/>
          <w:sz w:val="24"/>
          <w:szCs w:val="24"/>
          <w:lang w:val="it-IT"/>
        </w:rPr>
        <w:t>pravo r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D343A1">
        <w:rPr>
          <w:rFonts w:ascii="Book Antiqua" w:hAnsi="Book Antiqua"/>
          <w:sz w:val="24"/>
          <w:szCs w:val="24"/>
          <w:lang w:val="it-IT"/>
        </w:rPr>
        <w:t xml:space="preserve">ešenje. U evropskim zemljama, ova ciljna grupa je van </w:t>
      </w:r>
      <w:r>
        <w:rPr>
          <w:rFonts w:ascii="Book Antiqua" w:hAnsi="Book Antiqua"/>
          <w:sz w:val="24"/>
          <w:szCs w:val="24"/>
          <w:lang w:val="it-IT"/>
        </w:rPr>
        <w:t xml:space="preserve">domena </w:t>
      </w:r>
      <w:r w:rsidRPr="00D343A1">
        <w:rPr>
          <w:rFonts w:ascii="Book Antiqua" w:hAnsi="Book Antiqua"/>
          <w:sz w:val="24"/>
          <w:szCs w:val="24"/>
          <w:lang w:val="it-IT"/>
        </w:rPr>
        <w:t xml:space="preserve">izrečenih kazni od strane sistema </w:t>
      </w:r>
      <w:r>
        <w:rPr>
          <w:rFonts w:ascii="Book Antiqua" w:hAnsi="Book Antiqua"/>
          <w:sz w:val="24"/>
          <w:szCs w:val="24"/>
          <w:lang w:val="it-IT"/>
        </w:rPr>
        <w:t xml:space="preserve">krivičnog pravosuđa. </w:t>
      </w:r>
    </w:p>
    <w:p w:rsidR="00F30604" w:rsidRPr="00763FA9" w:rsidRDefault="004E5EA2" w:rsidP="00227A3D">
      <w:pPr>
        <w:spacing w:after="200" w:line="276" w:lineRule="auto"/>
        <w:ind w:firstLine="14"/>
        <w:jc w:val="both"/>
        <w:rPr>
          <w:rFonts w:ascii="Book Antiqua" w:hAnsi="Book Antiqua"/>
          <w:sz w:val="24"/>
          <w:szCs w:val="24"/>
          <w:lang w:val="it-IT"/>
        </w:rPr>
      </w:pPr>
      <w:r w:rsidRPr="004E5EA2">
        <w:rPr>
          <w:rFonts w:ascii="Book Antiqua" w:hAnsi="Book Antiqua"/>
          <w:sz w:val="24"/>
          <w:szCs w:val="24"/>
          <w:lang w:val="it-IT"/>
        </w:rPr>
        <w:t xml:space="preserve">Mjere predviđene </w:t>
      </w:r>
      <w:r w:rsidR="00044DD1" w:rsidRPr="004E5EA2">
        <w:rPr>
          <w:rFonts w:ascii="Book Antiqua" w:hAnsi="Book Antiqua"/>
          <w:sz w:val="24"/>
          <w:szCs w:val="24"/>
          <w:lang w:val="it-IT"/>
        </w:rPr>
        <w:t>S</w:t>
      </w:r>
      <w:r w:rsidRPr="004E5EA2">
        <w:rPr>
          <w:rFonts w:ascii="Book Antiqua" w:hAnsi="Book Antiqua"/>
          <w:sz w:val="24"/>
          <w:szCs w:val="24"/>
          <w:lang w:val="it-IT"/>
        </w:rPr>
        <w:t>trategijom</w:t>
      </w:r>
      <w:r w:rsidR="00044DD1">
        <w:rPr>
          <w:rFonts w:ascii="Book Antiqua" w:hAnsi="Book Antiqua"/>
          <w:sz w:val="24"/>
          <w:szCs w:val="24"/>
          <w:lang w:val="it-IT"/>
        </w:rPr>
        <w:t xml:space="preserve"> </w:t>
      </w:r>
      <w:r w:rsidR="00955FA4">
        <w:rPr>
          <w:rFonts w:ascii="Book Antiqua" w:hAnsi="Book Antiqua"/>
          <w:sz w:val="24"/>
          <w:szCs w:val="24"/>
          <w:lang w:val="it-IT"/>
        </w:rPr>
        <w:t>omogućiće veću primjenu</w:t>
      </w:r>
      <w:r w:rsidR="00044DD1" w:rsidRPr="00763FA9">
        <w:rPr>
          <w:rFonts w:ascii="Book Antiqua" w:hAnsi="Book Antiqua"/>
          <w:sz w:val="24"/>
          <w:szCs w:val="24"/>
          <w:lang w:val="it-IT"/>
        </w:rPr>
        <w:t xml:space="preserve"> alternativnih m</w:t>
      </w:r>
      <w:r w:rsidR="00044DD1">
        <w:rPr>
          <w:rFonts w:ascii="Book Antiqua" w:hAnsi="Book Antiqua"/>
          <w:sz w:val="24"/>
          <w:szCs w:val="24"/>
          <w:lang w:val="it-IT"/>
        </w:rPr>
        <w:t>jera i sankcija</w:t>
      </w:r>
      <w:r w:rsidR="00955FA4">
        <w:rPr>
          <w:rFonts w:ascii="Book Antiqua" w:hAnsi="Book Antiqua"/>
          <w:sz w:val="24"/>
          <w:szCs w:val="24"/>
          <w:lang w:val="it-IT"/>
        </w:rPr>
        <w:t>,</w:t>
      </w:r>
      <w:r w:rsidR="00044DD1">
        <w:rPr>
          <w:rFonts w:ascii="Book Antiqua" w:hAnsi="Book Antiqua"/>
          <w:sz w:val="24"/>
          <w:szCs w:val="24"/>
          <w:lang w:val="it-IT"/>
        </w:rPr>
        <w:t xml:space="preserve"> koje ć</w:t>
      </w:r>
      <w:r w:rsidR="00044DD1" w:rsidRPr="00763FA9">
        <w:rPr>
          <w:rFonts w:ascii="Book Antiqua" w:hAnsi="Book Antiqua"/>
          <w:sz w:val="24"/>
          <w:szCs w:val="24"/>
          <w:lang w:val="it-IT"/>
        </w:rPr>
        <w:t>e imati pozitivan uticaj n</w:t>
      </w:r>
      <w:r w:rsidR="00044DD1">
        <w:rPr>
          <w:rFonts w:ascii="Book Antiqua" w:hAnsi="Book Antiqua"/>
          <w:sz w:val="24"/>
          <w:szCs w:val="24"/>
          <w:lang w:val="it-IT"/>
        </w:rPr>
        <w:t xml:space="preserve">e samo u pristupu rehabilitaciji i reintegraciji </w:t>
      </w:r>
      <w:r w:rsidR="00044DD1" w:rsidRPr="00763FA9">
        <w:rPr>
          <w:rFonts w:ascii="Book Antiqua" w:hAnsi="Book Antiqua"/>
          <w:sz w:val="24"/>
          <w:szCs w:val="24"/>
          <w:lang w:val="it-IT"/>
        </w:rPr>
        <w:t>osu</w:t>
      </w:r>
      <w:r w:rsidR="00044DD1" w:rsidRPr="00763FA9">
        <w:rPr>
          <w:rFonts w:ascii="Book Antiqua" w:hAnsi="Book Antiqua" w:cs="Book Antiqua"/>
          <w:sz w:val="24"/>
          <w:szCs w:val="24"/>
          <w:lang w:val="it-IT"/>
        </w:rPr>
        <w:t>đ</w:t>
      </w:r>
      <w:r w:rsidR="00044DD1" w:rsidRPr="00763FA9">
        <w:rPr>
          <w:rFonts w:ascii="Book Antiqua" w:hAnsi="Book Antiqua"/>
          <w:sz w:val="24"/>
          <w:szCs w:val="24"/>
          <w:lang w:val="it-IT"/>
        </w:rPr>
        <w:t>enik</w:t>
      </w:r>
      <w:r w:rsidR="00044DD1">
        <w:rPr>
          <w:rFonts w:ascii="Book Antiqua" w:hAnsi="Book Antiqua"/>
          <w:sz w:val="24"/>
          <w:szCs w:val="24"/>
          <w:lang w:val="it-IT"/>
        </w:rPr>
        <w:t>a</w:t>
      </w:r>
      <w:r w:rsidR="00044DD1" w:rsidRPr="00763FA9">
        <w:rPr>
          <w:rFonts w:ascii="Book Antiqua" w:hAnsi="Book Antiqua"/>
          <w:sz w:val="24"/>
          <w:szCs w:val="24"/>
          <w:lang w:val="it-IT"/>
        </w:rPr>
        <w:t xml:space="preserve">, </w:t>
      </w:r>
      <w:r w:rsidR="00044DD1">
        <w:rPr>
          <w:rFonts w:ascii="Book Antiqua" w:hAnsi="Book Antiqua"/>
          <w:sz w:val="24"/>
          <w:szCs w:val="24"/>
          <w:lang w:val="it-IT"/>
        </w:rPr>
        <w:t>već</w:t>
      </w:r>
      <w:r w:rsidR="00044DD1" w:rsidRPr="00763FA9">
        <w:rPr>
          <w:rFonts w:ascii="Book Antiqua" w:hAnsi="Book Antiqua"/>
          <w:sz w:val="24"/>
          <w:szCs w:val="24"/>
          <w:lang w:val="it-IT"/>
        </w:rPr>
        <w:t xml:space="preserve"> </w:t>
      </w:r>
      <w:r w:rsidR="00156C9E">
        <w:rPr>
          <w:rFonts w:ascii="Book Antiqua" w:hAnsi="Book Antiqua"/>
          <w:sz w:val="24"/>
          <w:szCs w:val="24"/>
          <w:lang w:val="it-IT"/>
        </w:rPr>
        <w:t>će uticati i na povećanje budžetskih sredstava</w:t>
      </w:r>
      <w:r w:rsidR="00044DD1" w:rsidRPr="00763FA9">
        <w:rPr>
          <w:rFonts w:ascii="Book Antiqua" w:hAnsi="Book Antiqua"/>
          <w:sz w:val="24"/>
          <w:szCs w:val="24"/>
          <w:lang w:val="it-IT"/>
        </w:rPr>
        <w:t xml:space="preserve">. Detaljna analiza zemalja u regionu pokazala je da </w:t>
      </w:r>
      <w:r w:rsidR="00044DD1">
        <w:rPr>
          <w:rFonts w:ascii="Book Antiqua" w:hAnsi="Book Antiqua"/>
          <w:sz w:val="24"/>
          <w:szCs w:val="24"/>
          <w:lang w:val="it-IT"/>
        </w:rPr>
        <w:t>Direkcija za uslovnu slobodu</w:t>
      </w:r>
      <w:r w:rsidR="00044DD1" w:rsidRPr="00763FA9">
        <w:rPr>
          <w:rFonts w:ascii="Book Antiqua" w:hAnsi="Book Antiqua"/>
          <w:sz w:val="24"/>
          <w:szCs w:val="24"/>
          <w:lang w:val="it-IT"/>
        </w:rPr>
        <w:t xml:space="preserve">, sa aspekta ljudskih resursa, ima vrlo slabu poziciju </w:t>
      </w:r>
      <w:r w:rsidR="00156C9E">
        <w:rPr>
          <w:rFonts w:ascii="Book Antiqua" w:hAnsi="Book Antiqua"/>
          <w:sz w:val="24"/>
          <w:szCs w:val="24"/>
          <w:lang w:val="it-IT"/>
        </w:rPr>
        <w:t>s obzirom da ima samo četiri sistematizovana radna mjesta u poređenju sa zemljama u neposrednom okruženju</w:t>
      </w:r>
      <w:r w:rsidR="00044DD1">
        <w:rPr>
          <w:rFonts w:ascii="Book Antiqua" w:hAnsi="Book Antiqua"/>
          <w:sz w:val="24"/>
          <w:szCs w:val="24"/>
          <w:lang w:val="it-IT"/>
        </w:rPr>
        <w:t xml:space="preserve">. </w:t>
      </w:r>
    </w:p>
    <w:p w:rsidR="00044DD1" w:rsidRPr="00B6794B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lang w:val="it-IT"/>
        </w:rPr>
      </w:pPr>
    </w:p>
    <w:p w:rsidR="00044DD1" w:rsidRPr="00B6794B" w:rsidRDefault="00384E68" w:rsidP="00D32B46">
      <w:pPr>
        <w:autoSpaceDE w:val="0"/>
        <w:autoSpaceDN w:val="0"/>
        <w:adjustRightInd w:val="0"/>
        <w:spacing w:after="0" w:line="276" w:lineRule="auto"/>
        <w:jc w:val="both"/>
        <w:rPr>
          <w:lang w:val="it-IT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34050" cy="542925"/>
                <wp:effectExtent l="9525" t="9525" r="19050" b="28575"/>
                <wp:wrapNone/>
                <wp:docPr id="1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542925"/>
                        </a:xfrm>
                        <a:prstGeom prst="flowChartAlternateProcess">
                          <a:avLst/>
                        </a:prstGeom>
                        <a:solidFill>
                          <a:srgbClr val="70AD47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7F7F7F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7AA1" w:rsidRPr="00771A77" w:rsidRDefault="00867AA1" w:rsidP="00AB1766">
                            <w:pPr>
                              <w:rPr>
                                <w:color w:val="FFFFFF"/>
                                <w:lang w:val="de-DE"/>
                              </w:rPr>
                            </w:pPr>
                            <w:r>
                              <w:rPr>
                                <w:color w:val="FFFFFF"/>
                                <w:sz w:val="40"/>
                                <w:szCs w:val="40"/>
                                <w:lang w:val="de-DE"/>
                              </w:rPr>
                              <w:t>IV  Predloženi pristup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AutoShape 7" o:spid="_x0000_s1031" type="#_x0000_t176" style="position:absolute;left:0;text-align:left;margin-left:0;margin-top:0;width:451.5pt;height:42.75pt;z-index: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" fillcolor="#70ad47" stroked="f" strokeweight="0">
                <v:shadow on="t" color="#7f7f7f" offset="1pt"/>
                <v:textbox>
                  <w:txbxContent>
                    <w:p w:rsidR="00867AA1" w:rsidRPr="00771A77" w:rsidRDefault="00867AA1" w:rsidP="00AB1766">
                      <w:pPr>
                        <w:rPr>
                          <w:color w:val="FFFFFF"/>
                          <w:lang w:val="de-DE"/>
                        </w:rPr>
                      </w:pPr>
                      <w:r>
                        <w:rPr>
                          <w:color w:val="FFFFFF"/>
                          <w:sz w:val="40"/>
                          <w:szCs w:val="40"/>
                          <w:lang w:val="de-DE"/>
                        </w:rPr>
                        <w:t>IV  Predloženi pristup</w:t>
                      </w:r>
                    </w:p>
                  </w:txbxContent>
                </v:textbox>
              </v:shape>
            </w:pict>
          </mc:Fallback>
        </mc:AlternateContent>
      </w:r>
    </w:p>
    <w:p w:rsidR="00044DD1" w:rsidRPr="00B6794B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lang w:val="it-IT"/>
        </w:rPr>
      </w:pPr>
    </w:p>
    <w:p w:rsidR="00044DD1" w:rsidRPr="00B6794B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lang w:val="it-IT"/>
        </w:rPr>
      </w:pPr>
    </w:p>
    <w:p w:rsidR="00044DD1" w:rsidRPr="00B6794B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b/>
          <w:sz w:val="24"/>
          <w:szCs w:val="24"/>
          <w:lang w:val="it-IT"/>
        </w:rPr>
      </w:pPr>
      <w:r w:rsidRPr="00B6794B">
        <w:rPr>
          <w:lang w:val="it-IT"/>
        </w:rPr>
        <w:t xml:space="preserve"> </w:t>
      </w:r>
    </w:p>
    <w:p w:rsidR="00044DD1" w:rsidRPr="00F77DD1" w:rsidRDefault="00044DD1" w:rsidP="00D32B46">
      <w:pPr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F77DD1">
        <w:rPr>
          <w:rFonts w:ascii="Book Antiqua" w:hAnsi="Book Antiqua"/>
          <w:sz w:val="24"/>
          <w:szCs w:val="24"/>
          <w:lang w:val="it-IT"/>
        </w:rPr>
        <w:t xml:space="preserve">Glavni ciljevi reforme zatvorskog sistema uključuju jačanje sprovođenja zakona i podzakonskih akata, smanjenje </w:t>
      </w:r>
      <w:r w:rsidR="000A33FC">
        <w:rPr>
          <w:rFonts w:ascii="Book Antiqua" w:hAnsi="Book Antiqua"/>
          <w:sz w:val="24"/>
          <w:szCs w:val="24"/>
          <w:lang w:val="it-IT"/>
        </w:rPr>
        <w:t>zatvorske populacije</w:t>
      </w:r>
      <w:r w:rsidRPr="00F77DD1">
        <w:rPr>
          <w:rFonts w:ascii="Book Antiqua" w:hAnsi="Book Antiqua"/>
          <w:sz w:val="24"/>
          <w:szCs w:val="24"/>
          <w:lang w:val="it-IT"/>
        </w:rPr>
        <w:t>, uspostavljanje pristojnih uslova zatvaranja, reformu obrazovanja i resocijalizaciju zatvorenika, poboljšanje upravljanja lju</w:t>
      </w:r>
      <w:r>
        <w:rPr>
          <w:rFonts w:ascii="Book Antiqua" w:hAnsi="Book Antiqua"/>
          <w:sz w:val="24"/>
          <w:szCs w:val="24"/>
          <w:lang w:val="it-IT"/>
        </w:rPr>
        <w:t>dskim resursima i obuke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i poboljšanje uslova rada za zaposlene </w:t>
      </w:r>
      <w:r>
        <w:rPr>
          <w:rFonts w:ascii="Book Antiqua" w:hAnsi="Book Antiqua"/>
          <w:sz w:val="24"/>
          <w:szCs w:val="24"/>
          <w:lang w:val="it-IT"/>
        </w:rPr>
        <w:t>u zatvorskom sistemu</w:t>
      </w:r>
      <w:r w:rsidRPr="00F77DD1">
        <w:rPr>
          <w:rFonts w:ascii="Book Antiqua" w:hAnsi="Book Antiqua"/>
          <w:sz w:val="24"/>
          <w:szCs w:val="24"/>
          <w:lang w:val="it-IT"/>
        </w:rPr>
        <w:t>.</w:t>
      </w:r>
    </w:p>
    <w:p w:rsidR="00044DD1" w:rsidRPr="00F77DD1" w:rsidRDefault="00044DD1" w:rsidP="00D32B46">
      <w:pPr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</w:p>
    <w:p w:rsidR="00044DD1" w:rsidRPr="00F77DD1" w:rsidRDefault="00044DD1" w:rsidP="00D32B46">
      <w:pPr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F77DD1">
        <w:rPr>
          <w:rFonts w:ascii="Book Antiqua" w:hAnsi="Book Antiqua"/>
          <w:sz w:val="24"/>
          <w:szCs w:val="24"/>
          <w:lang w:val="it-IT"/>
        </w:rPr>
        <w:t xml:space="preserve">Stoga, ovo prioritetno pitanje za izvršenje svih kazni, i zatvorskih i nezatvorskih, je snažno povezano sa holističkom reformom krivičnog pravosuđa i ne bi trebalo da bude ograničeno samo na reformu zatvorske uprave i </w:t>
      </w:r>
      <w:r>
        <w:rPr>
          <w:rFonts w:ascii="Book Antiqua" w:hAnsi="Book Antiqua"/>
          <w:sz w:val="24"/>
          <w:szCs w:val="24"/>
          <w:lang w:val="it-IT"/>
        </w:rPr>
        <w:t>Direkcije za uslovnu slobodu</w:t>
      </w:r>
      <w:r w:rsidRPr="00F77DD1">
        <w:rPr>
          <w:rFonts w:ascii="Book Antiqua" w:hAnsi="Book Antiqua"/>
          <w:sz w:val="24"/>
          <w:szCs w:val="24"/>
          <w:lang w:val="it-IT"/>
        </w:rPr>
        <w:t>.</w:t>
      </w:r>
    </w:p>
    <w:p w:rsidR="00044DD1" w:rsidRPr="00F77DD1" w:rsidRDefault="00044DD1" w:rsidP="00D32B46">
      <w:pPr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</w:p>
    <w:p w:rsidR="00044DD1" w:rsidRPr="00763FA9" w:rsidRDefault="00044DD1" w:rsidP="00D32B46">
      <w:pPr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763FA9">
        <w:rPr>
          <w:rFonts w:ascii="Book Antiqua" w:hAnsi="Book Antiqua"/>
          <w:sz w:val="24"/>
          <w:szCs w:val="24"/>
          <w:lang w:val="it-IT"/>
        </w:rPr>
        <w:t>Krivični zakon i Zakon o krivičnom postupku predviđa</w:t>
      </w:r>
      <w:r>
        <w:rPr>
          <w:rFonts w:ascii="Book Antiqua" w:hAnsi="Book Antiqua"/>
          <w:sz w:val="24"/>
          <w:szCs w:val="24"/>
          <w:lang w:val="it-IT"/>
        </w:rPr>
        <w:t>ju mogućnost da se sprovede alternativa</w:t>
      </w:r>
      <w:r w:rsidRPr="00763FA9">
        <w:rPr>
          <w:rFonts w:ascii="Book Antiqua" w:hAnsi="Book Antiqua"/>
          <w:sz w:val="24"/>
          <w:szCs w:val="24"/>
          <w:lang w:val="it-IT"/>
        </w:rPr>
        <w:t xml:space="preserve"> zatvor</w:t>
      </w:r>
      <w:r>
        <w:rPr>
          <w:rFonts w:ascii="Book Antiqua" w:hAnsi="Book Antiqua"/>
          <w:sz w:val="24"/>
          <w:szCs w:val="24"/>
          <w:lang w:val="it-IT"/>
        </w:rPr>
        <w:t>u</w:t>
      </w:r>
      <w:r w:rsidRPr="00763FA9">
        <w:rPr>
          <w:rFonts w:ascii="Book Antiqua" w:hAnsi="Book Antiqua"/>
          <w:sz w:val="24"/>
          <w:szCs w:val="24"/>
          <w:lang w:val="it-IT"/>
        </w:rPr>
        <w:t xml:space="preserve">. Ipak, </w:t>
      </w:r>
      <w:r w:rsidRPr="003C5854">
        <w:rPr>
          <w:rFonts w:ascii="Book Antiqua" w:hAnsi="Book Antiqua"/>
          <w:sz w:val="24"/>
          <w:szCs w:val="24"/>
          <w:lang w:val="it-IT"/>
        </w:rPr>
        <w:t>ostaje da se defini</w:t>
      </w:r>
      <w:r w:rsidRPr="003C5854">
        <w:rPr>
          <w:rFonts w:ascii="Book Antiqua" w:hAnsi="Book Antiqua" w:cs="Book Antiqua"/>
          <w:sz w:val="24"/>
          <w:szCs w:val="24"/>
          <w:lang w:val="it-IT"/>
        </w:rPr>
        <w:t>š</w:t>
      </w:r>
      <w:r w:rsidRPr="003C5854">
        <w:rPr>
          <w:rFonts w:ascii="Book Antiqua" w:hAnsi="Book Antiqua"/>
          <w:sz w:val="24"/>
          <w:szCs w:val="24"/>
          <w:lang w:val="it-IT"/>
        </w:rPr>
        <w:t>e jasan mehanizam sprovo</w:t>
      </w:r>
      <w:r w:rsidRPr="003C5854">
        <w:rPr>
          <w:rFonts w:ascii="Book Antiqua" w:hAnsi="Book Antiqua" w:cs="Book Antiqua"/>
          <w:sz w:val="24"/>
          <w:szCs w:val="24"/>
          <w:lang w:val="it-IT"/>
        </w:rPr>
        <w:t>đ</w:t>
      </w:r>
      <w:r w:rsidRPr="003C5854">
        <w:rPr>
          <w:rFonts w:ascii="Book Antiqua" w:hAnsi="Book Antiqua"/>
          <w:sz w:val="24"/>
          <w:szCs w:val="24"/>
          <w:lang w:val="it-IT"/>
        </w:rPr>
        <w:t>enja. Kazneni odnos organa za sprovo</w:t>
      </w:r>
      <w:r w:rsidRPr="003C5854">
        <w:rPr>
          <w:rFonts w:ascii="Book Antiqua" w:hAnsi="Book Antiqua" w:cs="Book Antiqua"/>
          <w:sz w:val="24"/>
          <w:szCs w:val="24"/>
          <w:lang w:val="it-IT"/>
        </w:rPr>
        <w:t>đ</w:t>
      </w:r>
      <w:r w:rsidRPr="003C5854">
        <w:rPr>
          <w:rFonts w:ascii="Book Antiqua" w:hAnsi="Book Antiqua"/>
          <w:sz w:val="24"/>
          <w:szCs w:val="24"/>
          <w:lang w:val="it-IT"/>
        </w:rPr>
        <w:t>enje zakona i prednosti koje se daju zatvoru jo</w:t>
      </w:r>
      <w:r w:rsidRPr="003C5854">
        <w:rPr>
          <w:rFonts w:ascii="Book Antiqua" w:hAnsi="Book Antiqua" w:cs="Book Antiqua"/>
          <w:sz w:val="24"/>
          <w:szCs w:val="24"/>
          <w:lang w:val="it-IT"/>
        </w:rPr>
        <w:t>š</w:t>
      </w:r>
      <w:r w:rsidRPr="003C5854">
        <w:rPr>
          <w:rFonts w:ascii="Book Antiqua" w:hAnsi="Book Antiqua"/>
          <w:sz w:val="24"/>
          <w:szCs w:val="24"/>
          <w:lang w:val="it-IT"/>
        </w:rPr>
        <w:t xml:space="preserve"> uvijek uti</w:t>
      </w:r>
      <w:r w:rsidRPr="003C5854">
        <w:rPr>
          <w:rFonts w:ascii="Book Antiqua" w:hAnsi="Book Antiqua" w:cs="Book Antiqua"/>
          <w:sz w:val="24"/>
          <w:szCs w:val="24"/>
          <w:lang w:val="it-IT"/>
        </w:rPr>
        <w:t>ču</w:t>
      </w:r>
      <w:r w:rsidRPr="003C5854">
        <w:rPr>
          <w:rFonts w:ascii="Book Antiqua" w:hAnsi="Book Antiqua"/>
          <w:sz w:val="24"/>
          <w:szCs w:val="24"/>
          <w:lang w:val="it-IT"/>
        </w:rPr>
        <w:t xml:space="preserve"> na politiku kažnjavanja. Država je već stvorila ili će stvoriti </w:t>
      </w:r>
      <w:r w:rsidR="002471C6">
        <w:rPr>
          <w:rFonts w:ascii="Book Antiqua" w:hAnsi="Book Antiqua"/>
          <w:sz w:val="24"/>
          <w:szCs w:val="24"/>
          <w:lang w:val="it-IT"/>
        </w:rPr>
        <w:t xml:space="preserve">nova radna mjesta u zatvorskom sistemu i </w:t>
      </w:r>
      <w:r w:rsidRPr="003C5854">
        <w:rPr>
          <w:rFonts w:ascii="Book Antiqua" w:hAnsi="Book Antiqua"/>
          <w:sz w:val="24"/>
          <w:szCs w:val="24"/>
          <w:lang w:val="it-IT"/>
        </w:rPr>
        <w:t xml:space="preserve">istovremeno </w:t>
      </w:r>
      <w:r w:rsidR="002471C6">
        <w:rPr>
          <w:rFonts w:ascii="Book Antiqua" w:hAnsi="Book Antiqua"/>
          <w:sz w:val="24"/>
          <w:szCs w:val="24"/>
          <w:lang w:val="it-IT"/>
        </w:rPr>
        <w:t xml:space="preserve">raditi na </w:t>
      </w:r>
      <w:r w:rsidRPr="003C5854">
        <w:rPr>
          <w:rFonts w:ascii="Book Antiqua" w:hAnsi="Book Antiqua"/>
          <w:sz w:val="24"/>
          <w:szCs w:val="24"/>
          <w:lang w:val="it-IT"/>
        </w:rPr>
        <w:t>pobolj</w:t>
      </w:r>
      <w:r w:rsidRPr="003C5854">
        <w:rPr>
          <w:rFonts w:ascii="Book Antiqua" w:hAnsi="Book Antiqua" w:cs="Book Antiqua"/>
          <w:sz w:val="24"/>
          <w:szCs w:val="24"/>
          <w:lang w:val="it-IT"/>
        </w:rPr>
        <w:t>š</w:t>
      </w:r>
      <w:r w:rsidR="002471C6">
        <w:rPr>
          <w:rFonts w:ascii="Book Antiqua" w:hAnsi="Book Antiqua"/>
          <w:sz w:val="24"/>
          <w:szCs w:val="24"/>
          <w:lang w:val="it-IT"/>
        </w:rPr>
        <w:t>alju uslova</w:t>
      </w:r>
      <w:r w:rsidRPr="003C5854">
        <w:rPr>
          <w:rFonts w:ascii="Book Antiqua" w:hAnsi="Book Antiqua"/>
          <w:sz w:val="24"/>
          <w:szCs w:val="24"/>
          <w:lang w:val="it-IT"/>
        </w:rPr>
        <w:t>. Takva</w:t>
      </w:r>
      <w:r w:rsidRPr="00763FA9">
        <w:rPr>
          <w:rFonts w:ascii="Book Antiqua" w:hAnsi="Book Antiqua"/>
          <w:sz w:val="24"/>
          <w:szCs w:val="24"/>
          <w:lang w:val="it-IT"/>
        </w:rPr>
        <w:t xml:space="preserve"> odluka treba da bude u kontekstu trenutnih finansijskih problema, kao i inovativne evropske politike </w:t>
      </w:r>
      <w:r>
        <w:rPr>
          <w:rFonts w:ascii="Book Antiqua" w:hAnsi="Book Antiqua"/>
          <w:sz w:val="24"/>
          <w:szCs w:val="24"/>
          <w:lang w:val="it-IT"/>
        </w:rPr>
        <w:t>koja podstiče alternativne</w:t>
      </w:r>
      <w:r w:rsidRPr="00763FA9">
        <w:rPr>
          <w:rFonts w:ascii="Book Antiqua" w:hAnsi="Book Antiqua"/>
          <w:sz w:val="24"/>
          <w:szCs w:val="24"/>
          <w:lang w:val="it-IT"/>
        </w:rPr>
        <w:t xml:space="preserve"> sankcij</w:t>
      </w:r>
      <w:r>
        <w:rPr>
          <w:rFonts w:ascii="Book Antiqua" w:hAnsi="Book Antiqua"/>
          <w:sz w:val="24"/>
          <w:szCs w:val="24"/>
          <w:lang w:val="it-IT"/>
        </w:rPr>
        <w:t>e</w:t>
      </w:r>
      <w:r w:rsidRPr="00763FA9">
        <w:rPr>
          <w:rFonts w:ascii="Book Antiqua" w:hAnsi="Book Antiqua"/>
          <w:sz w:val="24"/>
          <w:szCs w:val="24"/>
          <w:lang w:val="it-IT"/>
        </w:rPr>
        <w:t xml:space="preserve"> i m</w:t>
      </w:r>
      <w:r>
        <w:rPr>
          <w:rFonts w:ascii="Book Antiqua" w:hAnsi="Book Antiqua"/>
          <w:sz w:val="24"/>
          <w:szCs w:val="24"/>
          <w:lang w:val="it-IT"/>
        </w:rPr>
        <w:t xml:space="preserve">jere. Alternativne kazne i mjere </w:t>
      </w:r>
      <w:r w:rsidRPr="00763FA9">
        <w:rPr>
          <w:rFonts w:ascii="Book Antiqua" w:hAnsi="Book Antiqua"/>
          <w:sz w:val="24"/>
          <w:szCs w:val="24"/>
          <w:lang w:val="it-IT"/>
        </w:rPr>
        <w:t>b</w:t>
      </w:r>
      <w:r>
        <w:rPr>
          <w:rFonts w:ascii="Book Antiqua" w:hAnsi="Book Antiqua"/>
          <w:sz w:val="24"/>
          <w:szCs w:val="24"/>
          <w:lang w:val="it-IT"/>
        </w:rPr>
        <w:t>i trebalo da postanu sastavni di</w:t>
      </w:r>
      <w:r w:rsidRPr="00763FA9">
        <w:rPr>
          <w:rFonts w:ascii="Book Antiqua" w:hAnsi="Book Antiqua"/>
          <w:sz w:val="24"/>
          <w:szCs w:val="24"/>
          <w:lang w:val="it-IT"/>
        </w:rPr>
        <w:t>o kaznenog sistema u skladu sa ev</w:t>
      </w:r>
      <w:r>
        <w:rPr>
          <w:rFonts w:ascii="Book Antiqua" w:hAnsi="Book Antiqua"/>
          <w:sz w:val="24"/>
          <w:szCs w:val="24"/>
          <w:lang w:val="it-IT"/>
        </w:rPr>
        <w:t>ropskim standardima, uključujući medijaciju</w:t>
      </w:r>
      <w:r w:rsidRPr="00763FA9">
        <w:rPr>
          <w:rFonts w:ascii="Book Antiqua" w:hAnsi="Book Antiqua"/>
          <w:sz w:val="24"/>
          <w:szCs w:val="24"/>
          <w:lang w:val="it-IT"/>
        </w:rPr>
        <w:t xml:space="preserve"> u krivi</w:t>
      </w:r>
      <w:r w:rsidRPr="00763FA9">
        <w:rPr>
          <w:rFonts w:ascii="Book Antiqua" w:hAnsi="Book Antiqua" w:cs="Book Antiqua"/>
          <w:sz w:val="24"/>
          <w:szCs w:val="24"/>
          <w:lang w:val="it-IT"/>
        </w:rPr>
        <w:t>č</w:t>
      </w:r>
      <w:r w:rsidRPr="00763FA9">
        <w:rPr>
          <w:rFonts w:ascii="Book Antiqua" w:hAnsi="Book Antiqua"/>
          <w:sz w:val="24"/>
          <w:szCs w:val="24"/>
          <w:lang w:val="it-IT"/>
        </w:rPr>
        <w:t>nim stvarima, alternative istra</w:t>
      </w:r>
      <w:r w:rsidRPr="00763FA9">
        <w:rPr>
          <w:rFonts w:ascii="Book Antiqua" w:hAnsi="Book Antiqua" w:cs="Book Antiqua"/>
          <w:sz w:val="24"/>
          <w:szCs w:val="24"/>
          <w:lang w:val="it-IT"/>
        </w:rPr>
        <w:t>ž</w:t>
      </w:r>
      <w:r w:rsidRPr="00763FA9">
        <w:rPr>
          <w:rFonts w:ascii="Book Antiqua" w:hAnsi="Book Antiqua"/>
          <w:sz w:val="24"/>
          <w:szCs w:val="24"/>
          <w:lang w:val="it-IT"/>
        </w:rPr>
        <w:t xml:space="preserve">nom pritvoru, uslovni otpust, </w:t>
      </w:r>
      <w:r>
        <w:rPr>
          <w:rFonts w:ascii="Book Antiqua" w:hAnsi="Book Antiqua"/>
          <w:sz w:val="24"/>
          <w:szCs w:val="24"/>
          <w:lang w:val="it-IT"/>
        </w:rPr>
        <w:t>kaznu rada u javnom interesu</w:t>
      </w:r>
      <w:r w:rsidRPr="00763FA9">
        <w:rPr>
          <w:rFonts w:ascii="Book Antiqua" w:hAnsi="Book Antiqua"/>
          <w:sz w:val="24"/>
          <w:szCs w:val="24"/>
          <w:lang w:val="it-IT"/>
        </w:rPr>
        <w:t xml:space="preserve">, uslovne kazne sa obavezama pod nadzorom </w:t>
      </w:r>
      <w:r>
        <w:rPr>
          <w:rFonts w:ascii="Book Antiqua" w:hAnsi="Book Antiqua"/>
          <w:sz w:val="24"/>
          <w:szCs w:val="24"/>
          <w:lang w:val="it-IT"/>
        </w:rPr>
        <w:t>Direkcije za uslovni otpust</w:t>
      </w:r>
      <w:r w:rsidRPr="00763FA9">
        <w:rPr>
          <w:rFonts w:ascii="Book Antiqua" w:hAnsi="Book Antiqua"/>
          <w:sz w:val="24"/>
          <w:szCs w:val="24"/>
          <w:lang w:val="it-IT"/>
        </w:rPr>
        <w:t>.</w:t>
      </w:r>
    </w:p>
    <w:p w:rsidR="00044DD1" w:rsidRPr="00763FA9" w:rsidRDefault="00044DD1" w:rsidP="00D32B46">
      <w:pPr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</w:p>
    <w:p w:rsidR="00044DD1" w:rsidRPr="00763FA9" w:rsidRDefault="00044DD1" w:rsidP="00D32B46">
      <w:pPr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Moderan</w:t>
      </w:r>
      <w:r w:rsidRPr="00763FA9">
        <w:rPr>
          <w:rFonts w:ascii="Book Antiqua" w:hAnsi="Book Antiqua"/>
          <w:sz w:val="24"/>
          <w:szCs w:val="24"/>
          <w:lang w:val="it-IT"/>
        </w:rPr>
        <w:t xml:space="preserve"> integrisani k</w:t>
      </w:r>
      <w:r>
        <w:rPr>
          <w:rFonts w:ascii="Book Antiqua" w:hAnsi="Book Antiqua"/>
          <w:sz w:val="24"/>
          <w:szCs w:val="24"/>
          <w:lang w:val="it-IT"/>
        </w:rPr>
        <w:t>oncept u kaznenoj oblasti mora</w:t>
      </w:r>
      <w:r w:rsidRPr="00763FA9">
        <w:rPr>
          <w:rFonts w:ascii="Book Antiqua" w:hAnsi="Book Antiqua"/>
          <w:sz w:val="24"/>
          <w:szCs w:val="24"/>
          <w:lang w:val="it-IT"/>
        </w:rPr>
        <w:t xml:space="preserve"> međusobno</w:t>
      </w:r>
      <w:r>
        <w:rPr>
          <w:rFonts w:ascii="Book Antiqua" w:hAnsi="Book Antiqua"/>
          <w:sz w:val="24"/>
          <w:szCs w:val="24"/>
          <w:lang w:val="it-IT"/>
        </w:rPr>
        <w:t xml:space="preserve"> povezati</w:t>
      </w:r>
      <w:r w:rsidRPr="00763FA9">
        <w:rPr>
          <w:rFonts w:ascii="Book Antiqua" w:hAnsi="Book Antiqua"/>
          <w:sz w:val="24"/>
          <w:szCs w:val="24"/>
          <w:lang w:val="it-IT"/>
        </w:rPr>
        <w:t xml:space="preserve"> različite institucije</w:t>
      </w:r>
      <w:r>
        <w:rPr>
          <w:rFonts w:ascii="Book Antiqua" w:hAnsi="Book Antiqua"/>
          <w:sz w:val="24"/>
          <w:szCs w:val="24"/>
          <w:lang w:val="it-IT"/>
        </w:rPr>
        <w:t xml:space="preserve"> koje</w:t>
      </w:r>
      <w:r w:rsidRPr="00763FA9">
        <w:rPr>
          <w:rFonts w:ascii="Book Antiqua" w:hAnsi="Book Antiqua"/>
          <w:sz w:val="24"/>
          <w:szCs w:val="24"/>
          <w:lang w:val="it-IT"/>
        </w:rPr>
        <w:t xml:space="preserve"> sprovode reforme - između ostalog, </w:t>
      </w:r>
      <w:r>
        <w:rPr>
          <w:rFonts w:ascii="Book Antiqua" w:hAnsi="Book Antiqua"/>
          <w:sz w:val="24"/>
          <w:szCs w:val="24"/>
          <w:lang w:val="it-IT"/>
        </w:rPr>
        <w:t>prepoznavanjem</w:t>
      </w:r>
      <w:r w:rsidRPr="00763FA9">
        <w:rPr>
          <w:rFonts w:ascii="Book Antiqua" w:hAnsi="Book Antiqua"/>
          <w:sz w:val="24"/>
          <w:szCs w:val="24"/>
          <w:lang w:val="it-IT"/>
        </w:rPr>
        <w:t xml:space="preserve"> i odvajanj</w:t>
      </w:r>
      <w:r>
        <w:rPr>
          <w:rFonts w:ascii="Book Antiqua" w:hAnsi="Book Antiqua"/>
          <w:sz w:val="24"/>
          <w:szCs w:val="24"/>
          <w:lang w:val="it-IT"/>
        </w:rPr>
        <w:t>em</w:t>
      </w:r>
      <w:r w:rsidRPr="00763FA9">
        <w:rPr>
          <w:rFonts w:ascii="Book Antiqua" w:hAnsi="Book Antiqua"/>
          <w:sz w:val="24"/>
          <w:szCs w:val="24"/>
          <w:lang w:val="it-IT"/>
        </w:rPr>
        <w:t xml:space="preserve"> odgovornosti i nadležnosti policij</w:t>
      </w:r>
      <w:r>
        <w:rPr>
          <w:rFonts w:ascii="Book Antiqua" w:hAnsi="Book Antiqua"/>
          <w:sz w:val="24"/>
          <w:szCs w:val="24"/>
          <w:lang w:val="it-IT"/>
        </w:rPr>
        <w:t>e, tužila</w:t>
      </w:r>
      <w:r w:rsidRPr="00763FA9">
        <w:rPr>
          <w:rFonts w:ascii="Book Antiqua" w:hAnsi="Book Antiqua"/>
          <w:sz w:val="24"/>
          <w:szCs w:val="24"/>
          <w:lang w:val="it-IT"/>
        </w:rPr>
        <w:t>c</w:t>
      </w:r>
      <w:r>
        <w:rPr>
          <w:rFonts w:ascii="Book Antiqua" w:hAnsi="Book Antiqua"/>
          <w:sz w:val="24"/>
          <w:szCs w:val="24"/>
          <w:lang w:val="it-IT"/>
        </w:rPr>
        <w:t>a</w:t>
      </w:r>
      <w:r w:rsidRPr="00763FA9">
        <w:rPr>
          <w:rFonts w:ascii="Book Antiqua" w:hAnsi="Book Antiqua"/>
          <w:sz w:val="24"/>
          <w:szCs w:val="24"/>
          <w:lang w:val="it-IT"/>
        </w:rPr>
        <w:t>, sudij</w:t>
      </w:r>
      <w:r>
        <w:rPr>
          <w:rFonts w:ascii="Book Antiqua" w:hAnsi="Book Antiqua"/>
          <w:sz w:val="24"/>
          <w:szCs w:val="24"/>
          <w:lang w:val="it-IT"/>
        </w:rPr>
        <w:t>a</w:t>
      </w:r>
      <w:r w:rsidRPr="00763FA9">
        <w:rPr>
          <w:rFonts w:ascii="Book Antiqua" w:hAnsi="Book Antiqua"/>
          <w:sz w:val="24"/>
          <w:szCs w:val="24"/>
          <w:lang w:val="it-IT"/>
        </w:rPr>
        <w:t xml:space="preserve">, zatvorskog osoblja i nevladinih organizacija. Cilj takvog koncepta je da se razvije efikasan sistem pravde koji </w:t>
      </w:r>
      <w:r>
        <w:rPr>
          <w:rFonts w:ascii="Book Antiqua" w:hAnsi="Book Antiqua"/>
          <w:sz w:val="24"/>
          <w:szCs w:val="24"/>
          <w:lang w:val="it-IT"/>
        </w:rPr>
        <w:t>će</w:t>
      </w:r>
      <w:r w:rsidRPr="00763FA9">
        <w:rPr>
          <w:rFonts w:ascii="Book Antiqua" w:hAnsi="Book Antiqua"/>
          <w:sz w:val="24"/>
          <w:szCs w:val="24"/>
          <w:lang w:val="it-IT"/>
        </w:rPr>
        <w:t xml:space="preserve"> omogu</w:t>
      </w:r>
      <w:r>
        <w:rPr>
          <w:rFonts w:ascii="Book Antiqua" w:hAnsi="Book Antiqua"/>
          <w:sz w:val="24"/>
          <w:szCs w:val="24"/>
          <w:lang w:val="it-IT"/>
        </w:rPr>
        <w:t>ći</w:t>
      </w:r>
      <w:r w:rsidRPr="00763FA9">
        <w:rPr>
          <w:rFonts w:ascii="Book Antiqua" w:hAnsi="Book Antiqua"/>
          <w:sz w:val="24"/>
          <w:szCs w:val="24"/>
          <w:lang w:val="it-IT"/>
        </w:rPr>
        <w:t>ti za</w:t>
      </w:r>
      <w:r w:rsidRPr="00763FA9">
        <w:rPr>
          <w:rFonts w:ascii="Book Antiqua" w:hAnsi="Book Antiqua" w:cs="Book Antiqua"/>
          <w:sz w:val="24"/>
          <w:szCs w:val="24"/>
          <w:lang w:val="it-IT"/>
        </w:rPr>
        <w:t>š</w:t>
      </w:r>
      <w:r w:rsidRPr="00763FA9">
        <w:rPr>
          <w:rFonts w:ascii="Book Antiqua" w:hAnsi="Book Antiqua"/>
          <w:sz w:val="24"/>
          <w:szCs w:val="24"/>
          <w:lang w:val="it-IT"/>
        </w:rPr>
        <w:t>titu osnovnih prava i sloboda, s jedne strane, i doprin</w:t>
      </w:r>
      <w:r>
        <w:rPr>
          <w:rFonts w:ascii="Book Antiqua" w:hAnsi="Book Antiqua"/>
          <w:sz w:val="24"/>
          <w:szCs w:val="24"/>
          <w:lang w:val="it-IT"/>
        </w:rPr>
        <w:t>ij</w:t>
      </w:r>
      <w:r w:rsidRPr="00763FA9">
        <w:rPr>
          <w:rFonts w:ascii="Book Antiqua" w:hAnsi="Book Antiqua"/>
          <w:sz w:val="24"/>
          <w:szCs w:val="24"/>
          <w:lang w:val="it-IT"/>
        </w:rPr>
        <w:t>eti spr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763FA9">
        <w:rPr>
          <w:rFonts w:ascii="Book Antiqua" w:hAnsi="Book Antiqua"/>
          <w:sz w:val="24"/>
          <w:szCs w:val="24"/>
          <w:lang w:val="it-IT"/>
        </w:rPr>
        <w:t>e</w:t>
      </w:r>
      <w:r w:rsidRPr="00763FA9">
        <w:rPr>
          <w:rFonts w:ascii="Book Antiqua" w:hAnsi="Book Antiqua" w:cs="Book Antiqua"/>
          <w:sz w:val="24"/>
          <w:szCs w:val="24"/>
          <w:lang w:val="it-IT"/>
        </w:rPr>
        <w:t>č</w:t>
      </w:r>
      <w:r w:rsidRPr="00763FA9">
        <w:rPr>
          <w:rFonts w:ascii="Book Antiqua" w:hAnsi="Book Antiqua"/>
          <w:sz w:val="24"/>
          <w:szCs w:val="24"/>
          <w:lang w:val="it-IT"/>
        </w:rPr>
        <w:t>avanju zlo</w:t>
      </w:r>
      <w:r w:rsidRPr="00763FA9">
        <w:rPr>
          <w:rFonts w:ascii="Book Antiqua" w:hAnsi="Book Antiqua" w:cs="Book Antiqua"/>
          <w:sz w:val="24"/>
          <w:szCs w:val="24"/>
          <w:lang w:val="it-IT"/>
        </w:rPr>
        <w:t>č</w:t>
      </w:r>
      <w:r w:rsidRPr="00763FA9">
        <w:rPr>
          <w:rFonts w:ascii="Book Antiqua" w:hAnsi="Book Antiqua"/>
          <w:sz w:val="24"/>
          <w:szCs w:val="24"/>
          <w:lang w:val="it-IT"/>
        </w:rPr>
        <w:t>ina i za</w:t>
      </w:r>
      <w:r w:rsidRPr="00763FA9">
        <w:rPr>
          <w:rFonts w:ascii="Book Antiqua" w:hAnsi="Book Antiqua" w:cs="Book Antiqua"/>
          <w:sz w:val="24"/>
          <w:szCs w:val="24"/>
          <w:lang w:val="it-IT"/>
        </w:rPr>
        <w:t>š</w:t>
      </w:r>
      <w:r w:rsidRPr="00763FA9">
        <w:rPr>
          <w:rFonts w:ascii="Book Antiqua" w:hAnsi="Book Antiqua"/>
          <w:sz w:val="24"/>
          <w:szCs w:val="24"/>
          <w:lang w:val="it-IT"/>
        </w:rPr>
        <w:t>tit</w:t>
      </w:r>
      <w:r>
        <w:rPr>
          <w:rFonts w:ascii="Book Antiqua" w:hAnsi="Book Antiqua"/>
          <w:sz w:val="24"/>
          <w:szCs w:val="24"/>
          <w:lang w:val="it-IT"/>
        </w:rPr>
        <w:t>i</w:t>
      </w:r>
      <w:r w:rsidRPr="00763FA9">
        <w:rPr>
          <w:rFonts w:ascii="Book Antiqua" w:hAnsi="Book Antiqua"/>
          <w:sz w:val="24"/>
          <w:szCs w:val="24"/>
          <w:lang w:val="it-IT"/>
        </w:rPr>
        <w:t xml:space="preserve"> dru</w:t>
      </w:r>
      <w:r w:rsidRPr="00763FA9">
        <w:rPr>
          <w:rFonts w:ascii="Book Antiqua" w:hAnsi="Book Antiqua" w:cs="Book Antiqua"/>
          <w:sz w:val="24"/>
          <w:szCs w:val="24"/>
          <w:lang w:val="it-IT"/>
        </w:rPr>
        <w:t>š</w:t>
      </w:r>
      <w:r w:rsidRPr="00763FA9">
        <w:rPr>
          <w:rFonts w:ascii="Book Antiqua" w:hAnsi="Book Antiqua"/>
          <w:sz w:val="24"/>
          <w:szCs w:val="24"/>
          <w:lang w:val="it-IT"/>
        </w:rPr>
        <w:t>tva od kriminalnih radnji, u skladu sa evropskim standardima, sa druge strane.</w:t>
      </w:r>
    </w:p>
    <w:p w:rsidR="00044DD1" w:rsidRDefault="00044DD1" w:rsidP="00D32B46">
      <w:pPr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</w:p>
    <w:p w:rsidR="00044DD1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Jedna</w:t>
      </w:r>
      <w:r w:rsidRPr="006B62A5">
        <w:rPr>
          <w:rFonts w:ascii="Book Antiqua" w:hAnsi="Book Antiqua"/>
          <w:sz w:val="24"/>
          <w:szCs w:val="24"/>
          <w:lang w:val="it-IT"/>
        </w:rPr>
        <w:t xml:space="preserve"> od ključnih funkcija organa za sprovođenje zakona mora biti širok spektar sankcija i alternativnih m</w:t>
      </w:r>
      <w:r>
        <w:rPr>
          <w:rFonts w:ascii="Book Antiqua" w:hAnsi="Book Antiqua"/>
          <w:sz w:val="24"/>
          <w:szCs w:val="24"/>
          <w:lang w:val="it-IT"/>
        </w:rPr>
        <w:t>jera, što uveliko</w:t>
      </w:r>
      <w:r w:rsidRPr="006B62A5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zavisi</w:t>
      </w:r>
      <w:r w:rsidRPr="006B62A5">
        <w:rPr>
          <w:rFonts w:ascii="Book Antiqua" w:hAnsi="Book Antiqua"/>
          <w:sz w:val="24"/>
          <w:szCs w:val="24"/>
          <w:lang w:val="it-IT"/>
        </w:rPr>
        <w:t xml:space="preserve"> od pravil</w:t>
      </w:r>
      <w:r>
        <w:rPr>
          <w:rFonts w:ascii="Book Antiqua" w:hAnsi="Book Antiqua"/>
          <w:sz w:val="24"/>
          <w:szCs w:val="24"/>
          <w:lang w:val="it-IT"/>
        </w:rPr>
        <w:t>nog</w:t>
      </w:r>
      <w:r w:rsidRPr="006B62A5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funkcionisanja kaznene politike, koja treba da bude u potpunoj saglasnosti</w:t>
      </w:r>
      <w:r w:rsidRPr="006B62A5">
        <w:rPr>
          <w:rFonts w:ascii="Book Antiqua" w:hAnsi="Book Antiqua"/>
          <w:sz w:val="24"/>
          <w:szCs w:val="24"/>
          <w:lang w:val="it-IT"/>
        </w:rPr>
        <w:t xml:space="preserve"> sa Evropskim pravilima o sankcija</w:t>
      </w:r>
      <w:r>
        <w:rPr>
          <w:rFonts w:ascii="Book Antiqua" w:hAnsi="Book Antiqua"/>
          <w:sz w:val="24"/>
          <w:szCs w:val="24"/>
          <w:lang w:val="it-IT"/>
        </w:rPr>
        <w:t>ma</w:t>
      </w:r>
      <w:r w:rsidRPr="006B62A5">
        <w:rPr>
          <w:rFonts w:ascii="Book Antiqua" w:hAnsi="Book Antiqua"/>
          <w:sz w:val="24"/>
          <w:szCs w:val="24"/>
          <w:lang w:val="it-IT"/>
        </w:rPr>
        <w:t xml:space="preserve"> i m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6B62A5">
        <w:rPr>
          <w:rFonts w:ascii="Book Antiqua" w:hAnsi="Book Antiqua"/>
          <w:sz w:val="24"/>
          <w:szCs w:val="24"/>
          <w:lang w:val="it-IT"/>
        </w:rPr>
        <w:t>era</w:t>
      </w:r>
      <w:r>
        <w:rPr>
          <w:rFonts w:ascii="Book Antiqua" w:hAnsi="Book Antiqua"/>
          <w:sz w:val="24"/>
          <w:szCs w:val="24"/>
          <w:lang w:val="it-IT"/>
        </w:rPr>
        <w:t>ma u Zajednici</w:t>
      </w:r>
      <w:r w:rsidRPr="006B62A5">
        <w:rPr>
          <w:rFonts w:ascii="Book Antiqua" w:hAnsi="Book Antiqua"/>
          <w:sz w:val="24"/>
          <w:szCs w:val="24"/>
          <w:lang w:val="it-IT"/>
        </w:rPr>
        <w:t>. Izvršenje alternativnih sankcija zaht</w:t>
      </w:r>
      <w:r>
        <w:rPr>
          <w:rFonts w:ascii="Book Antiqua" w:hAnsi="Book Antiqua"/>
          <w:sz w:val="24"/>
          <w:szCs w:val="24"/>
          <w:lang w:val="it-IT"/>
        </w:rPr>
        <w:t>ij</w:t>
      </w:r>
      <w:r w:rsidRPr="006B62A5">
        <w:rPr>
          <w:rFonts w:ascii="Book Antiqua" w:hAnsi="Book Antiqua"/>
          <w:sz w:val="24"/>
          <w:szCs w:val="24"/>
          <w:lang w:val="it-IT"/>
        </w:rPr>
        <w:t>eva adekvatno uprav</w:t>
      </w:r>
      <w:r>
        <w:rPr>
          <w:rFonts w:ascii="Book Antiqua" w:hAnsi="Book Antiqua"/>
          <w:sz w:val="24"/>
          <w:szCs w:val="24"/>
          <w:lang w:val="it-IT"/>
        </w:rPr>
        <w:t>ljanje i infrastrukturu za nadzor</w:t>
      </w:r>
      <w:r w:rsidRPr="006B62A5">
        <w:rPr>
          <w:rFonts w:ascii="Book Antiqua" w:hAnsi="Book Antiqua"/>
          <w:sz w:val="24"/>
          <w:szCs w:val="24"/>
          <w:lang w:val="it-IT"/>
        </w:rPr>
        <w:t xml:space="preserve">. Pored toga, tužioci i sudije moraju njegovati kredibilan </w:t>
      </w:r>
      <w:r w:rsidR="00DA5523">
        <w:rPr>
          <w:rFonts w:ascii="Book Antiqua" w:hAnsi="Book Antiqua"/>
          <w:sz w:val="24"/>
          <w:szCs w:val="24"/>
          <w:lang w:val="it-IT"/>
        </w:rPr>
        <w:t>i</w:t>
      </w:r>
      <w:r w:rsidRPr="006B62A5">
        <w:rPr>
          <w:rFonts w:ascii="Book Antiqua" w:hAnsi="Book Antiqua"/>
          <w:sz w:val="24"/>
          <w:szCs w:val="24"/>
          <w:lang w:val="it-IT"/>
        </w:rPr>
        <w:t xml:space="preserve"> realan odnos prema alternativama zatvor</w:t>
      </w:r>
      <w:r>
        <w:rPr>
          <w:rFonts w:ascii="Book Antiqua" w:hAnsi="Book Antiqua"/>
          <w:sz w:val="24"/>
          <w:szCs w:val="24"/>
          <w:lang w:val="it-IT"/>
        </w:rPr>
        <w:t>u</w:t>
      </w:r>
      <w:r w:rsidRPr="006B62A5">
        <w:rPr>
          <w:rFonts w:ascii="Book Antiqua" w:hAnsi="Book Antiqua"/>
          <w:sz w:val="24"/>
          <w:szCs w:val="24"/>
          <w:lang w:val="it-IT"/>
        </w:rPr>
        <w:t xml:space="preserve">. </w:t>
      </w:r>
    </w:p>
    <w:p w:rsidR="00DA5523" w:rsidRPr="00B6794B" w:rsidRDefault="00DA5523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color w:val="000000"/>
          <w:sz w:val="24"/>
          <w:szCs w:val="24"/>
          <w:lang w:val="it-IT"/>
        </w:rPr>
      </w:pPr>
    </w:p>
    <w:p w:rsidR="00044DD1" w:rsidRPr="00B6794B" w:rsidRDefault="00384E68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color w:val="000000"/>
          <w:sz w:val="24"/>
          <w:szCs w:val="24"/>
          <w:lang w:val="it-IT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3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34050" cy="542925"/>
                <wp:effectExtent l="9525" t="8890" r="19050" b="29210"/>
                <wp:wrapNone/>
                <wp:docPr id="1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542925"/>
                        </a:xfrm>
                        <a:prstGeom prst="flowChartAlternateProcess">
                          <a:avLst/>
                        </a:prstGeom>
                        <a:solidFill>
                          <a:srgbClr val="70AD47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7F7F7F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7AA1" w:rsidRPr="00771A77" w:rsidRDefault="00867AA1" w:rsidP="00965EE5">
                            <w:pPr>
                              <w:rPr>
                                <w:color w:val="FFFFFF"/>
                                <w:lang w:val="de-DE"/>
                              </w:rPr>
                            </w:pPr>
                            <w:r>
                              <w:rPr>
                                <w:color w:val="FFFFFF"/>
                                <w:sz w:val="40"/>
                                <w:szCs w:val="40"/>
                                <w:lang w:val="de-DE"/>
                              </w:rPr>
                              <w:t xml:space="preserve">V Strateški okvir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AutoShape 8" o:spid="_x0000_s1032" type="#_x0000_t176" style="position:absolute;left:0;text-align:left;margin-left:0;margin-top:-.05pt;width:451.5pt;height:42.75pt;z-index: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" fillcolor="#70ad47" stroked="f" strokeweight="0">
                <v:shadow on="t" color="#7f7f7f" offset="1pt"/>
                <v:textbox>
                  <w:txbxContent>
                    <w:p w:rsidR="00867AA1" w:rsidRPr="00771A77" w:rsidRDefault="00867AA1" w:rsidP="00965EE5">
                      <w:pPr>
                        <w:rPr>
                          <w:color w:val="FFFFFF"/>
                          <w:lang w:val="de-DE"/>
                        </w:rPr>
                      </w:pPr>
                      <w:r>
                        <w:rPr>
                          <w:color w:val="FFFFFF"/>
                          <w:sz w:val="40"/>
                          <w:szCs w:val="40"/>
                          <w:lang w:val="de-DE"/>
                        </w:rPr>
                        <w:t xml:space="preserve">V Strateški okvir </w:t>
                      </w:r>
                    </w:p>
                  </w:txbxContent>
                </v:textbox>
              </v:shape>
            </w:pict>
          </mc:Fallback>
        </mc:AlternateContent>
      </w:r>
    </w:p>
    <w:p w:rsidR="00044DD1" w:rsidRPr="00B6794B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color w:val="000000"/>
          <w:sz w:val="24"/>
          <w:szCs w:val="24"/>
          <w:lang w:val="it-IT"/>
        </w:rPr>
      </w:pPr>
    </w:p>
    <w:p w:rsidR="00044DD1" w:rsidRPr="00B6794B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color w:val="000000"/>
          <w:sz w:val="24"/>
          <w:szCs w:val="24"/>
          <w:lang w:val="it-IT"/>
        </w:rPr>
      </w:pPr>
    </w:p>
    <w:p w:rsidR="00044DD1" w:rsidRPr="00B6794B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color w:val="000000"/>
          <w:sz w:val="24"/>
          <w:szCs w:val="24"/>
          <w:lang w:val="it-IT"/>
        </w:rPr>
      </w:pPr>
    </w:p>
    <w:p w:rsidR="00044DD1" w:rsidRPr="00B6794B" w:rsidRDefault="00044DD1" w:rsidP="00D32B46">
      <w:pPr>
        <w:spacing w:after="0" w:line="276" w:lineRule="auto"/>
        <w:jc w:val="both"/>
        <w:rPr>
          <w:rFonts w:ascii="Book Antiqua" w:hAnsi="Book Antiqua"/>
          <w:sz w:val="24"/>
          <w:szCs w:val="24"/>
          <w:lang w:val="it-IT" w:eastAsia="zh-CN"/>
        </w:rPr>
      </w:pPr>
      <w:r w:rsidRPr="00B6794B">
        <w:rPr>
          <w:rFonts w:ascii="Book Antiqua" w:hAnsi="Book Antiqua"/>
          <w:sz w:val="24"/>
          <w:szCs w:val="24"/>
          <w:lang w:val="it-IT" w:eastAsia="zh-CN"/>
        </w:rPr>
        <w:t xml:space="preserve">Glavni izazovi za </w:t>
      </w:r>
      <w:r w:rsidR="002471C6">
        <w:rPr>
          <w:rFonts w:ascii="Book Antiqua" w:hAnsi="Book Antiqua"/>
          <w:sz w:val="24"/>
          <w:szCs w:val="24"/>
          <w:lang w:val="it-IT" w:eastAsia="zh-CN"/>
        </w:rPr>
        <w:t>reformu</w:t>
      </w:r>
      <w:r w:rsidRPr="00B6794B">
        <w:rPr>
          <w:rFonts w:ascii="Book Antiqua" w:hAnsi="Book Antiqua"/>
          <w:sz w:val="24"/>
          <w:szCs w:val="24"/>
          <w:lang w:val="it-IT" w:eastAsia="zh-CN"/>
        </w:rPr>
        <w:t xml:space="preserve"> zatvorskog sistema u Crnoj Gori su </w:t>
      </w:r>
      <w:r w:rsidR="00DA5523">
        <w:rPr>
          <w:rFonts w:ascii="Book Antiqua" w:hAnsi="Book Antiqua"/>
          <w:sz w:val="24"/>
          <w:szCs w:val="24"/>
          <w:lang w:val="it-IT" w:eastAsia="zh-CN"/>
        </w:rPr>
        <w:t>višestruki</w:t>
      </w:r>
      <w:r w:rsidRPr="00B6794B">
        <w:rPr>
          <w:rFonts w:ascii="Book Antiqua" w:hAnsi="Book Antiqua"/>
          <w:sz w:val="24"/>
          <w:szCs w:val="24"/>
          <w:lang w:val="it-IT" w:eastAsia="zh-CN"/>
        </w:rPr>
        <w:t>:</w:t>
      </w:r>
    </w:p>
    <w:p w:rsidR="00044DD1" w:rsidRPr="00B6794B" w:rsidRDefault="00044DD1" w:rsidP="00D32B46">
      <w:pPr>
        <w:spacing w:after="0" w:line="276" w:lineRule="auto"/>
        <w:rPr>
          <w:rFonts w:ascii="Book Antiqua" w:hAnsi="Book Antiqua"/>
          <w:sz w:val="24"/>
          <w:szCs w:val="24"/>
          <w:lang w:val="it-IT" w:eastAsia="zh-CN"/>
        </w:rPr>
      </w:pPr>
    </w:p>
    <w:p w:rsidR="00044DD1" w:rsidRPr="00B6794B" w:rsidRDefault="00044DD1" w:rsidP="00D32B46">
      <w:pPr>
        <w:spacing w:after="0" w:line="276" w:lineRule="auto"/>
        <w:jc w:val="both"/>
        <w:rPr>
          <w:rFonts w:ascii="Book Antiqua" w:hAnsi="Book Antiqua"/>
          <w:b/>
          <w:sz w:val="24"/>
          <w:szCs w:val="24"/>
          <w:lang w:val="it-IT" w:eastAsia="zh-CN"/>
        </w:rPr>
      </w:pPr>
    </w:p>
    <w:p w:rsidR="00044DD1" w:rsidRPr="00965EE5" w:rsidRDefault="00384E68" w:rsidP="00D32B46">
      <w:pPr>
        <w:spacing w:after="0" w:line="276" w:lineRule="auto"/>
        <w:jc w:val="both"/>
        <w:rPr>
          <w:rFonts w:ascii="Book Antiqua" w:hAnsi="Book Antiqua"/>
          <w:b/>
          <w:sz w:val="24"/>
          <w:szCs w:val="24"/>
          <w:lang w:eastAsia="zh-CN"/>
        </w:rPr>
      </w:pPr>
      <w:r>
        <w:rPr>
          <w:rFonts w:ascii="Book Antiqua" w:hAnsi="Book Antiqua"/>
          <w:b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inline distT="0" distB="0" distL="0" distR="0">
                <wp:extent cx="5724525" cy="1466850"/>
                <wp:effectExtent l="19050" t="161925" r="161925" b="9525"/>
                <wp:docPr id="16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146685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8EAADB"/>
                            </a:gs>
                            <a:gs pos="50000">
                              <a:srgbClr val="D9E2F3"/>
                            </a:gs>
                            <a:gs pos="100000">
                              <a:srgbClr val="8EAADB"/>
                            </a:gs>
                          </a:gsLst>
                          <a:lin ang="189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8EAADB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CD4B19" w:rsidRDefault="00867AA1" w:rsidP="006B62A5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6B62A5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Prvo pitanje se odnosi na koherentnost i efikasnost postoje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ć</w:t>
                            </w:r>
                            <w:r w:rsidRPr="006B62A5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eg zakonodavstva i regulatornog okvira u Crnoj Gori, zakona i propisa u vezi sa sprovođenjem obaveza vezanih za ljudska prava, alternativnih sankcija i mjera istražnom zatvoru i zatvaranju, kroz dalje jačanje iz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gradnje kapaciteta ZIKS-a i Direkcije za uslovnu slobodu. Podzakonski akti novih zakon</w:t>
                            </w:r>
                            <w:r w:rsidRPr="006B62A5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 xml:space="preserve">a moraju biti implementirani i revidirani u kasnijoj 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fazi nakon sticanja odgovarajuć</w:t>
                            </w:r>
                            <w:r w:rsidRPr="006B62A5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eg iskustva.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AutoShape 114" o:spid="_x0000_s1033" type="#_x0000_t109" style="width:450.75pt;height:1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" fillcolor="#8eaadb">
                <v:fill color2="#d9e2f3" angle="135" focus="50%" type="gradient"/>
                <v:shadow color="#1f3763" opacity=".5" offset="1pt"/>
                <o:extrusion v:ext="view" color="#8eaadb" on="t"/>
                <v:textbox>
                  <w:txbxContent>
                    <w:p w:rsidR="00867AA1" w:rsidRPr="00CD4B19" w:rsidRDefault="00867AA1" w:rsidP="006B62A5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</w:pPr>
                      <w:r w:rsidRPr="006B62A5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Prvo pitanje se odnosi na koherentnost i efikasnost postoje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ć</w:t>
                      </w:r>
                      <w:r w:rsidRPr="006B62A5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eg zakonodavstva i regulatornog okvira u Crnoj Gori, zakona i propisa u vezi sa sprovođenjem obaveza vezanih za ljudska prava, alternativnih sankcija i mjera istražnom zatvoru i zatvaranju, kroz dalje jačanje iz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gradnje kapaciteta ZIKS-a i Direkcije za uslovnu slobodu. Podzakonski akti novih zakon</w:t>
                      </w:r>
                      <w:r w:rsidRPr="006B62A5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 xml:space="preserve">a moraju biti implementirani i revidirani u kasnijoj 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fazi nakon sticanja odgovarajuć</w:t>
                      </w:r>
                      <w:r w:rsidRPr="006B62A5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eg iskustva.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44DD1" w:rsidRPr="00965EE5" w:rsidRDefault="00384E68" w:rsidP="00D32B46">
      <w:pPr>
        <w:spacing w:after="0" w:line="276" w:lineRule="auto"/>
        <w:jc w:val="both"/>
        <w:rPr>
          <w:rFonts w:ascii="Book Antiqua" w:hAnsi="Book Antiqua"/>
          <w:b/>
          <w:sz w:val="24"/>
          <w:szCs w:val="24"/>
          <w:lang w:eastAsia="zh-CN"/>
        </w:rPr>
      </w:pPr>
      <w:r>
        <w:rPr>
          <w:rFonts w:ascii="Book Antiqua" w:hAnsi="Book Antiqua"/>
          <w:b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5715000" cy="2619375"/>
                <wp:effectExtent l="19050" t="161925" r="161925" b="9525"/>
                <wp:docPr id="15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61937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8EAADB"/>
                            </a:gs>
                            <a:gs pos="50000">
                              <a:srgbClr val="D9E2F3"/>
                            </a:gs>
                            <a:gs pos="100000">
                              <a:srgbClr val="8EAADB"/>
                            </a:gs>
                          </a:gsLst>
                          <a:lin ang="189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8EAADB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CD4B19" w:rsidRDefault="00867AA1" w:rsidP="00B20F7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B20F74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Drugo pitanje se odnosi na nedostatke u organizacionoj strukturi kaznenog i zatvorskog sistema u Crnoj Gori. Protok informacija i koordinacija između zatvors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kih i ne</w:t>
                            </w:r>
                            <w:r w:rsidRPr="00B20F74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 xml:space="preserve">zatvorskih mjera treba da budu poboljšani, i treba ojačati povjerenje između sudova/i zatvora i 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Direkcije za uslovnu slobodu</w:t>
                            </w:r>
                            <w:r w:rsidRPr="00B20F74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. O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vo se naročito odnosi na sledeć</w:t>
                            </w:r>
                            <w:r w:rsidRPr="00B20F74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a pitanja, osim pretpretresne faze: raspodjela osu</w:t>
                            </w:r>
                            <w:r w:rsidRPr="00B20F74">
                              <w:rPr>
                                <w:rFonts w:ascii="Book Antiqua" w:hAnsi="Book Antiqua" w:cs="Book Antiqua"/>
                                <w:sz w:val="24"/>
                                <w:szCs w:val="24"/>
                                <w:lang w:eastAsia="zh-CN"/>
                              </w:rPr>
                              <w:t>đ</w:t>
                            </w:r>
                            <w:r w:rsidRPr="00B20F74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enika u zatvorskim ustanovama, njihova individualizovana klasifikacija u c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entru za procjenu rizika i prać</w:t>
                            </w:r>
                            <w:r w:rsidRPr="00B20F74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enje, uslovi re</w:t>
                            </w:r>
                            <w:r w:rsidRPr="00B20F74">
                              <w:rPr>
                                <w:rFonts w:ascii="Book Antiqua" w:hAnsi="Book Antiqua" w:cs="Book Antiqua"/>
                                <w:sz w:val="24"/>
                                <w:szCs w:val="24"/>
                                <w:lang w:eastAsia="zh-CN"/>
                              </w:rPr>
                              <w:t>ž</w:t>
                            </w:r>
                            <w:r w:rsidRPr="00B20F74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ima, i sprovo</w:t>
                            </w:r>
                            <w:r w:rsidRPr="00B20F74">
                              <w:rPr>
                                <w:rFonts w:ascii="Book Antiqua" w:hAnsi="Book Antiqua" w:cs="Book Antiqua"/>
                                <w:sz w:val="24"/>
                                <w:szCs w:val="24"/>
                                <w:lang w:eastAsia="zh-CN"/>
                              </w:rPr>
                              <w:t>đ</w:t>
                            </w:r>
                            <w:r w:rsidRPr="00B20F74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 xml:space="preserve">enje alternativnih sankcija i mjera kazni zatvora (medijacija, uslovni otpust/uslovna sloboda za odrasle i maloljetnike). Dakle, 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mora</w:t>
                            </w:r>
                            <w:r w:rsidRPr="00B20F74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 xml:space="preserve"> biti razvijen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o</w:t>
                            </w:r>
                            <w:r w:rsidRPr="00B20F74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 xml:space="preserve"> metodološko usklađivanje i umrežavanje svih pomenutih aktera (upravljanje u tranziciji) 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kako bi</w:t>
                            </w:r>
                            <w:r w:rsidRPr="00B20F74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 xml:space="preserve"> se postig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lo</w:t>
                            </w:r>
                            <w:r w:rsidRPr="00B20F74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 xml:space="preserve"> smanjenje protoka u zatvorima.</w:t>
                            </w:r>
                            <w:r w:rsidRPr="00291A9C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AutoShape 116" o:spid="_x0000_s1034" type="#_x0000_t109" style="width:450pt;height:20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" fillcolor="#8eaadb">
                <v:fill color2="#d9e2f3" angle="135" focus="50%" type="gradient"/>
                <v:shadow color="#1f3763" opacity=".5" offset="1pt"/>
                <o:extrusion v:ext="view" color="#8eaadb" on="t"/>
                <v:textbox>
                  <w:txbxContent>
                    <w:p w:rsidR="00867AA1" w:rsidRPr="00CD4B19" w:rsidRDefault="00867AA1" w:rsidP="00B20F7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</w:pPr>
                      <w:r w:rsidRPr="00B20F74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Drugo pitanje se odnosi na nedostatke u organizacionoj strukturi kaznenog i zatvorskog sistema u Crnoj Gori. Protok informacija i koordinacija između zatvors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kih i ne</w:t>
                      </w:r>
                      <w:r w:rsidRPr="00B20F74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 xml:space="preserve">zatvorskih mjera treba da budu poboljšani, i treba ojačati povjerenje između sudova/i zatvora i 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Direkcije za uslovnu slobodu</w:t>
                      </w:r>
                      <w:r w:rsidRPr="00B20F74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. O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vo se naročito odnosi na sledeć</w:t>
                      </w:r>
                      <w:r w:rsidRPr="00B20F74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a pitanja, osim pretpretresne faze: raspodjela osu</w:t>
                      </w:r>
                      <w:r w:rsidRPr="00B20F74">
                        <w:rPr>
                          <w:rFonts w:ascii="Book Antiqua" w:hAnsi="Book Antiqua" w:cs="Book Antiqua"/>
                          <w:sz w:val="24"/>
                          <w:szCs w:val="24"/>
                          <w:lang w:eastAsia="zh-CN"/>
                        </w:rPr>
                        <w:t>đ</w:t>
                      </w:r>
                      <w:r w:rsidRPr="00B20F74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enika u zatvorskim ustanovama, njihova individualizovana klasifikacija u c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entru za procjenu rizika i prać</w:t>
                      </w:r>
                      <w:r w:rsidRPr="00B20F74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enje, uslovi re</w:t>
                      </w:r>
                      <w:r w:rsidRPr="00B20F74">
                        <w:rPr>
                          <w:rFonts w:ascii="Book Antiqua" w:hAnsi="Book Antiqua" w:cs="Book Antiqua"/>
                          <w:sz w:val="24"/>
                          <w:szCs w:val="24"/>
                          <w:lang w:eastAsia="zh-CN"/>
                        </w:rPr>
                        <w:t>ž</w:t>
                      </w:r>
                      <w:r w:rsidRPr="00B20F74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ima, i sprovo</w:t>
                      </w:r>
                      <w:r w:rsidRPr="00B20F74">
                        <w:rPr>
                          <w:rFonts w:ascii="Book Antiqua" w:hAnsi="Book Antiqua" w:cs="Book Antiqua"/>
                          <w:sz w:val="24"/>
                          <w:szCs w:val="24"/>
                          <w:lang w:eastAsia="zh-CN"/>
                        </w:rPr>
                        <w:t>đ</w:t>
                      </w:r>
                      <w:r w:rsidRPr="00B20F74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 xml:space="preserve">enje alternativnih sankcija i mjera kazni zatvora (medijacija, uslovni otpust/uslovna sloboda za odrasle i maloljetnike). Dakle, 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mora</w:t>
                      </w:r>
                      <w:r w:rsidRPr="00B20F74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 xml:space="preserve"> biti razvijen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o</w:t>
                      </w:r>
                      <w:r w:rsidRPr="00B20F74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 xml:space="preserve"> metodološko usklađivanje i umrežavanje svih pomenutih aktera (upravljanje u tranziciji) 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kako bi</w:t>
                      </w:r>
                      <w:r w:rsidRPr="00B20F74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 xml:space="preserve"> se postig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lo</w:t>
                      </w:r>
                      <w:r w:rsidRPr="00B20F74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 xml:space="preserve"> smanjenje protoka u zatvorima.</w:t>
                      </w:r>
                      <w:r w:rsidRPr="00291A9C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44DD1" w:rsidRPr="00965EE5" w:rsidRDefault="00384E68" w:rsidP="00D32B46">
      <w:pPr>
        <w:spacing w:after="0" w:line="276" w:lineRule="auto"/>
        <w:jc w:val="both"/>
        <w:rPr>
          <w:rFonts w:ascii="Book Antiqua" w:hAnsi="Book Antiqua"/>
          <w:sz w:val="24"/>
          <w:szCs w:val="24"/>
          <w:lang w:eastAsia="zh-CN"/>
        </w:rPr>
      </w:pPr>
      <w:r>
        <w:rPr>
          <w:rFonts w:ascii="Book Antiqua" w:hAnsi="Book Antiqua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5743575" cy="1695450"/>
                <wp:effectExtent l="19050" t="161925" r="161925" b="9525"/>
                <wp:docPr id="14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169545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8EAADB"/>
                            </a:gs>
                            <a:gs pos="50000">
                              <a:srgbClr val="D9E2F3"/>
                            </a:gs>
                            <a:gs pos="100000">
                              <a:srgbClr val="8EAADB"/>
                            </a:gs>
                          </a:gsLst>
                          <a:lin ang="189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8EAADB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A54927" w:rsidRDefault="00867AA1" w:rsidP="00A5492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</w:pP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Tre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ć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e pitanje se odnosi na nedostatak održivosti kadrovske politike i politike obuke. Budu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ć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i da su kazneno i zatvorsko polje sna</w:t>
                            </w:r>
                            <w:r w:rsidRPr="00A54927">
                              <w:rPr>
                                <w:rFonts w:ascii="Book Antiqua" w:hAnsi="Book Antiqua" w:cs="Book Antiqua"/>
                                <w:sz w:val="24"/>
                                <w:szCs w:val="24"/>
                                <w:lang w:val="it-IT" w:eastAsia="zh-CN"/>
                              </w:rPr>
                              <w:t>ž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no me</w:t>
                            </w:r>
                            <w:r w:rsidRPr="00A54927">
                              <w:rPr>
                                <w:rFonts w:ascii="Book Antiqua" w:hAnsi="Book Antiqua" w:cs="Book Antiqua"/>
                                <w:sz w:val="24"/>
                                <w:szCs w:val="24"/>
                                <w:lang w:val="it-IT" w:eastAsia="zh-CN"/>
                              </w:rPr>
                              <w:t>đ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usobno povezani, zajedni</w:t>
                            </w:r>
                            <w:r w:rsidRPr="00A54927">
                              <w:rPr>
                                <w:rFonts w:ascii="Book Antiqua" w:hAnsi="Book Antiqua" w:cs="Book Antiqua"/>
                                <w:sz w:val="24"/>
                                <w:szCs w:val="24"/>
                                <w:lang w:val="it-IT" w:eastAsia="zh-CN"/>
                              </w:rPr>
                              <w:t>č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 xml:space="preserve">ka obuka i saradnja osoblja unutar i van zatvora 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će pomoć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i da se poboljša saradnja između pravosudnih organa (sudova, tužilašt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a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 xml:space="preserve">va, 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organa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 xml:space="preserve"> za sprovođenje, 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Direkcije za uslovnu slobodu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) i zatvora, da se pove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ć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a svijest u pogledu alternative zatvorima. Korupcija me</w:t>
                            </w:r>
                            <w:r w:rsidRPr="00A54927">
                              <w:rPr>
                                <w:rFonts w:ascii="Book Antiqua" w:hAnsi="Book Antiqua" w:cs="Book Antiqua"/>
                                <w:sz w:val="24"/>
                                <w:szCs w:val="24"/>
                                <w:lang w:val="it-IT" w:eastAsia="zh-CN"/>
                              </w:rPr>
                              <w:t>đ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u zatvorskim slu</w:t>
                            </w:r>
                            <w:r w:rsidRPr="00A54927">
                              <w:rPr>
                                <w:rFonts w:ascii="Book Antiqua" w:hAnsi="Book Antiqua" w:cs="Book Antiqua"/>
                                <w:sz w:val="24"/>
                                <w:szCs w:val="24"/>
                                <w:lang w:val="it-IT" w:eastAsia="zh-CN"/>
                              </w:rPr>
                              <w:t>ž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benicima mo</w:t>
                            </w:r>
                            <w:r w:rsidRPr="00A54927">
                              <w:rPr>
                                <w:rFonts w:ascii="Book Antiqua" w:hAnsi="Book Antiqua" w:cs="Book Antiqua"/>
                                <w:sz w:val="24"/>
                                <w:szCs w:val="24"/>
                                <w:lang w:val="it-IT" w:eastAsia="zh-CN"/>
                              </w:rPr>
                              <w:t>ž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e biti problem u kojem učestvuju i zatvorenici i administracija.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AutoShape 118" o:spid="_x0000_s1035" type="#_x0000_t109" style="width:452.25pt;height:13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" fillcolor="#8eaadb">
                <v:fill color2="#d9e2f3" angle="135" focus="50%" type="gradient"/>
                <v:shadow color="#1f3763" opacity=".5" offset="1pt"/>
                <o:extrusion v:ext="view" color="#8eaadb" on="t"/>
                <v:textbox>
                  <w:txbxContent>
                    <w:p w:rsidR="00867AA1" w:rsidRPr="00A54927" w:rsidRDefault="00867AA1" w:rsidP="00A54927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</w:pP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Tre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ć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e pitanje se odnosi na nedostatak održivosti kadrovske politike i politike obuke. Budu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ć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i da su kazneno i zatvorsko polje sna</w:t>
                      </w:r>
                      <w:r w:rsidRPr="00A54927">
                        <w:rPr>
                          <w:rFonts w:ascii="Book Antiqua" w:hAnsi="Book Antiqua" w:cs="Book Antiqua"/>
                          <w:sz w:val="24"/>
                          <w:szCs w:val="24"/>
                          <w:lang w:val="it-IT" w:eastAsia="zh-CN"/>
                        </w:rPr>
                        <w:t>ž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no me</w:t>
                      </w:r>
                      <w:r w:rsidRPr="00A54927">
                        <w:rPr>
                          <w:rFonts w:ascii="Book Antiqua" w:hAnsi="Book Antiqua" w:cs="Book Antiqua"/>
                          <w:sz w:val="24"/>
                          <w:szCs w:val="24"/>
                          <w:lang w:val="it-IT" w:eastAsia="zh-CN"/>
                        </w:rPr>
                        <w:t>đ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usobno povezani, zajedni</w:t>
                      </w:r>
                      <w:r w:rsidRPr="00A54927">
                        <w:rPr>
                          <w:rFonts w:ascii="Book Antiqua" w:hAnsi="Book Antiqua" w:cs="Book Antiqua"/>
                          <w:sz w:val="24"/>
                          <w:szCs w:val="24"/>
                          <w:lang w:val="it-IT" w:eastAsia="zh-CN"/>
                        </w:rPr>
                        <w:t>č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 xml:space="preserve">ka obuka i saradnja osoblja unutar i van zatvora 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će pomoć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i da se poboljša saradnja između pravosudnih organa (sudova, tužilašt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a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 xml:space="preserve">va, 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organa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 xml:space="preserve"> za sprovođenje, 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Direkcije za uslovnu slobodu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) i zatvora, da se pove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ć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a svijest u pogledu alternative zatvorima. Korupcija me</w:t>
                      </w:r>
                      <w:r w:rsidRPr="00A54927">
                        <w:rPr>
                          <w:rFonts w:ascii="Book Antiqua" w:hAnsi="Book Antiqua" w:cs="Book Antiqua"/>
                          <w:sz w:val="24"/>
                          <w:szCs w:val="24"/>
                          <w:lang w:val="it-IT" w:eastAsia="zh-CN"/>
                        </w:rPr>
                        <w:t>đ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u zatvorskim slu</w:t>
                      </w:r>
                      <w:r w:rsidRPr="00A54927">
                        <w:rPr>
                          <w:rFonts w:ascii="Book Antiqua" w:hAnsi="Book Antiqua" w:cs="Book Antiqua"/>
                          <w:sz w:val="24"/>
                          <w:szCs w:val="24"/>
                          <w:lang w:val="it-IT" w:eastAsia="zh-CN"/>
                        </w:rPr>
                        <w:t>ž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benicima mo</w:t>
                      </w:r>
                      <w:r w:rsidRPr="00A54927">
                        <w:rPr>
                          <w:rFonts w:ascii="Book Antiqua" w:hAnsi="Book Antiqua" w:cs="Book Antiqua"/>
                          <w:sz w:val="24"/>
                          <w:szCs w:val="24"/>
                          <w:lang w:val="it-IT" w:eastAsia="zh-CN"/>
                        </w:rPr>
                        <w:t>ž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e biti problem u kojem učestvuju i zatvorenici i administracija.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44DD1" w:rsidRPr="00965EE5" w:rsidRDefault="00384E68" w:rsidP="00D32B46">
      <w:pPr>
        <w:spacing w:after="0" w:line="276" w:lineRule="auto"/>
        <w:jc w:val="both"/>
        <w:rPr>
          <w:rFonts w:ascii="Book Antiqua" w:hAnsi="Book Antiqua"/>
          <w:sz w:val="24"/>
          <w:szCs w:val="24"/>
          <w:lang w:eastAsia="zh-CN"/>
        </w:rPr>
      </w:pPr>
      <w:r>
        <w:rPr>
          <w:rFonts w:ascii="Book Antiqua" w:hAnsi="Book Antiqua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5705475" cy="800100"/>
                <wp:effectExtent l="38100" t="209550" r="200025" b="57150"/>
                <wp:docPr id="13" name="Rechtec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5475" cy="800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8EAADB"/>
                            </a:gs>
                            <a:gs pos="50000">
                              <a:srgbClr val="D9E2F3"/>
                            </a:gs>
                            <a:gs pos="100000">
                              <a:srgbClr val="8EAADB"/>
                            </a:gs>
                          </a:gsLst>
                          <a:lin ang="189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8EAADB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DA5523" w:rsidRDefault="00867AA1" w:rsidP="002471C6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lang w:val="sr-Latn-CS"/>
                              </w:rPr>
                            </w:pPr>
                            <w:r w:rsidRPr="00DA5523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 xml:space="preserve">Četvrto pitanje kao očigledan problem stavlja motivaciju pravosudnih organa (tužilaštava i sudova) da primjenjuju alternativne mjere i sankcije. </w:t>
                            </w:r>
                            <w:r w:rsidR="00DA5523" w:rsidRPr="00DA5523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Zbog čega</w:t>
                            </w:r>
                            <w:r w:rsidRPr="00DA5523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 xml:space="preserve"> je neophodno da se sprovede pro</w:t>
                            </w:r>
                            <w:r w:rsidR="00DA5523" w:rsidRPr="00DA5523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ces njihove profesionalne obuke.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Rechteck 21" o:spid="_x0000_s1036" style="width:449.25pt;height:6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" fillcolor="#8eaadb">
                <v:fill color2="#d9e2f3" angle="135" focus="50%" type="gradient"/>
                <v:shadow color="#1f3763" opacity=".5" offset="1pt"/>
                <o:extrusion v:ext="view" color="#8eaadb" on="t"/>
                <v:textbox>
                  <w:txbxContent>
                    <w:p w:rsidR="00867AA1" w:rsidRPr="00DA5523" w:rsidRDefault="00867AA1" w:rsidP="002471C6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lang w:val="sr-Latn-CS"/>
                        </w:rPr>
                      </w:pPr>
                      <w:r w:rsidRPr="00DA5523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 xml:space="preserve">Četvrto pitanje kao očigledan problem stavlja motivaciju pravosudnih organa (tužilaštava i sudova) da primjenjuju alternativne mjere i sankcije. </w:t>
                      </w:r>
                      <w:r w:rsidR="00DA5523" w:rsidRPr="00DA5523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Zbog čega</w:t>
                      </w:r>
                      <w:r w:rsidRPr="00DA5523"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 xml:space="preserve"> je neophodno da se sprovede pro</w:t>
                      </w:r>
                      <w:r w:rsidR="00DA5523" w:rsidRPr="00DA5523"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ces njihove profesionalne obuke.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044DD1" w:rsidRPr="00965EE5" w:rsidRDefault="00384E68" w:rsidP="00D32B46">
      <w:pPr>
        <w:spacing w:after="0" w:line="276" w:lineRule="auto"/>
        <w:jc w:val="both"/>
        <w:rPr>
          <w:rFonts w:ascii="Book Antiqua" w:hAnsi="Book Antiqua"/>
          <w:sz w:val="24"/>
          <w:szCs w:val="24"/>
          <w:lang w:eastAsia="zh-CN"/>
        </w:rPr>
      </w:pPr>
      <w:r>
        <w:rPr>
          <w:rFonts w:ascii="Book Antiqua" w:hAnsi="Book Antiqua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inline distT="0" distB="0" distL="0" distR="0">
                <wp:extent cx="5686425" cy="1409700"/>
                <wp:effectExtent l="38100" t="209550" r="200025" b="57150"/>
                <wp:docPr id="12" name="Rechtec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6425" cy="1409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8EAADB"/>
                            </a:gs>
                            <a:gs pos="50000">
                              <a:srgbClr val="D9E2F3"/>
                            </a:gs>
                            <a:gs pos="100000">
                              <a:srgbClr val="8EAADB"/>
                            </a:gs>
                          </a:gsLst>
                          <a:lin ang="189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8EAADB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A54927" w:rsidRDefault="00867AA1" w:rsidP="00A5492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95"/>
                                <w:tab w:val="left" w:pos="9638"/>
                              </w:tabs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de-DE"/>
                              </w:rPr>
                            </w:pP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de-DE"/>
                              </w:rPr>
                              <w:t xml:space="preserve">Peto pitanje je potencijalni problem uspješne 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de-DE"/>
                              </w:rPr>
                              <w:t>implementacije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de-DE"/>
                              </w:rPr>
                              <w:t xml:space="preserve"> modela alternativne kazne u postoje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de-DE"/>
                              </w:rPr>
                              <w:t>ć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de-DE"/>
                              </w:rPr>
                              <w:t>i, tradicionalni i kazneni m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de-DE"/>
                              </w:rPr>
                              <w:t>odel. Mora se stvoriti pozitivno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de-DE"/>
                              </w:rPr>
                              <w:t xml:space="preserve"> društveno-političko okruženje i javno mnjenje spremno da prihvati nešto novo. Javnost mora biti uvjerena. U suprotnom sudije i tužioci ne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de-DE"/>
                              </w:rPr>
                              <w:t>ć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de-DE"/>
                              </w:rPr>
                              <w:t>e biti spremni da primijene alternativne mjere ako znaju da ne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de-DE"/>
                              </w:rPr>
                              <w:t>ć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de-DE"/>
                              </w:rPr>
                              <w:t>e biti dobro prihva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de-DE"/>
                              </w:rPr>
                              <w:t>ć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de-DE"/>
                              </w:rPr>
                              <w:t xml:space="preserve">eni od strane zajednice. </w:t>
                            </w:r>
                          </w:p>
                          <w:p w:rsidR="00867AA1" w:rsidRPr="00041676" w:rsidRDefault="00867AA1" w:rsidP="00965EE5">
                            <w:pPr>
                              <w:jc w:val="center"/>
                              <w:rPr>
                                <w:lang w:val="sr-Latn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Rechteck 22" o:spid="_x0000_s1037" style="width:447.75pt;height:1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" fillcolor="#8eaadb">
                <v:fill color2="#d9e2f3" angle="135" focus="50%" type="gradient"/>
                <v:shadow color="#1f3763" opacity=".5" offset="1pt"/>
                <o:extrusion v:ext="view" color="#8eaadb" on="t"/>
                <v:textbox>
                  <w:txbxContent>
                    <w:p w:rsidR="00867AA1" w:rsidRPr="00A54927" w:rsidRDefault="00867AA1" w:rsidP="00A5492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95"/>
                          <w:tab w:val="left" w:pos="9638"/>
                        </w:tabs>
                        <w:spacing w:after="0" w:line="240" w:lineRule="auto"/>
                        <w:ind w:right="-1"/>
                        <w:jc w:val="both"/>
                        <w:rPr>
                          <w:rFonts w:ascii="Book Antiqua" w:hAnsi="Book Antiqua"/>
                          <w:sz w:val="24"/>
                          <w:szCs w:val="24"/>
                          <w:lang w:val="it-IT" w:eastAsia="de-DE"/>
                        </w:rPr>
                      </w:pP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de-DE"/>
                        </w:rPr>
                        <w:t xml:space="preserve">Peto pitanje je potencijalni problem uspješne 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val="it-IT" w:eastAsia="de-DE"/>
                        </w:rPr>
                        <w:t>implementacije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de-DE"/>
                        </w:rPr>
                        <w:t xml:space="preserve"> modela alternativne kazne u postoje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val="it-IT" w:eastAsia="de-DE"/>
                        </w:rPr>
                        <w:t>ć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de-DE"/>
                        </w:rPr>
                        <w:t>i, tradicionalni i kazneni m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val="it-IT" w:eastAsia="de-DE"/>
                        </w:rPr>
                        <w:t>odel. Mora se stvoriti pozitivno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de-DE"/>
                        </w:rPr>
                        <w:t xml:space="preserve"> društveno-političko okruženje i javno mnjenje spremno da prihvati nešto novo. Javnost mora biti uvjerena. U suprotnom sudije i tužioci ne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val="it-IT" w:eastAsia="de-DE"/>
                        </w:rPr>
                        <w:t>ć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de-DE"/>
                        </w:rPr>
                        <w:t>e biti spremni da primijene alternativne mjere ako znaju da ne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val="it-IT" w:eastAsia="de-DE"/>
                        </w:rPr>
                        <w:t>ć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de-DE"/>
                        </w:rPr>
                        <w:t>e biti dobro prihva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val="it-IT" w:eastAsia="de-DE"/>
                        </w:rPr>
                        <w:t>ć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de-DE"/>
                        </w:rPr>
                        <w:t xml:space="preserve">eni od strane zajednice. </w:t>
                      </w:r>
                    </w:p>
                    <w:p w:rsidR="00867AA1" w:rsidRPr="00041676" w:rsidRDefault="00867AA1" w:rsidP="00965EE5">
                      <w:pPr>
                        <w:jc w:val="center"/>
                        <w:rPr>
                          <w:lang w:val="sr-Latn-CS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044DD1" w:rsidRPr="00965EE5" w:rsidRDefault="00044DD1" w:rsidP="00D32B46">
      <w:pPr>
        <w:tabs>
          <w:tab w:val="left" w:pos="595"/>
          <w:tab w:val="left" w:pos="9638"/>
        </w:tabs>
        <w:spacing w:after="0" w:line="276" w:lineRule="auto"/>
        <w:ind w:right="-1"/>
        <w:jc w:val="both"/>
        <w:rPr>
          <w:rFonts w:ascii="Book Antiqua" w:hAnsi="Book Antiqua"/>
          <w:sz w:val="24"/>
          <w:szCs w:val="24"/>
          <w:lang w:val="sr-Latn-CS" w:eastAsia="de-DE"/>
        </w:rPr>
      </w:pPr>
    </w:p>
    <w:p w:rsidR="00044DD1" w:rsidRDefault="00DA5523" w:rsidP="00D32B46">
      <w:pPr>
        <w:tabs>
          <w:tab w:val="left" w:pos="595"/>
          <w:tab w:val="left" w:pos="9638"/>
        </w:tabs>
        <w:spacing w:after="0" w:line="276" w:lineRule="auto"/>
        <w:ind w:right="-1"/>
        <w:jc w:val="both"/>
        <w:rPr>
          <w:rFonts w:ascii="Book Antiqua" w:hAnsi="Book Antiqua"/>
          <w:sz w:val="24"/>
          <w:szCs w:val="24"/>
          <w:lang w:val="sr-Latn-CS" w:eastAsia="de-DE"/>
        </w:rPr>
      </w:pPr>
      <w:r>
        <w:rPr>
          <w:rFonts w:ascii="Book Antiqua" w:hAnsi="Book Antiqua"/>
          <w:sz w:val="24"/>
          <w:szCs w:val="24"/>
          <w:lang w:eastAsia="de-DE"/>
        </w:rPr>
        <w:t>Strategijom će se obezbijediti</w:t>
      </w:r>
      <w:r w:rsidR="00044DD1" w:rsidRPr="00A54927">
        <w:rPr>
          <w:rFonts w:ascii="Book Antiqua" w:hAnsi="Book Antiqua"/>
          <w:sz w:val="24"/>
          <w:szCs w:val="24"/>
          <w:lang w:val="sr-Latn-CS" w:eastAsia="de-DE"/>
        </w:rPr>
        <w:t>:</w:t>
      </w:r>
    </w:p>
    <w:p w:rsidR="00044DD1" w:rsidRDefault="00044DD1" w:rsidP="00D32B46">
      <w:pPr>
        <w:tabs>
          <w:tab w:val="left" w:pos="595"/>
          <w:tab w:val="left" w:pos="9638"/>
        </w:tabs>
        <w:spacing w:after="0" w:line="276" w:lineRule="auto"/>
        <w:ind w:right="-1"/>
        <w:jc w:val="both"/>
        <w:rPr>
          <w:rFonts w:ascii="Book Antiqua" w:hAnsi="Book Antiqua"/>
          <w:sz w:val="24"/>
          <w:szCs w:val="24"/>
          <w:lang w:val="sr-Latn-CS" w:eastAsia="de-DE"/>
        </w:rPr>
      </w:pP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• </w:t>
      </w:r>
      <w:r>
        <w:rPr>
          <w:rFonts w:ascii="Book Antiqua" w:hAnsi="Book Antiqua"/>
          <w:sz w:val="24"/>
          <w:szCs w:val="24"/>
          <w:lang w:eastAsia="de-DE"/>
        </w:rPr>
        <w:t>s</w:t>
      </w:r>
      <w:r w:rsidRPr="00A54927">
        <w:rPr>
          <w:rFonts w:ascii="Book Antiqua" w:hAnsi="Book Antiqua"/>
          <w:sz w:val="24"/>
          <w:szCs w:val="24"/>
          <w:lang w:eastAsia="de-DE"/>
        </w:rPr>
        <w:t>aglasnost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sa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najnovijim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reformama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i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njihov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doprinos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u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realizaciji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strate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>š</w:t>
      </w:r>
      <w:r w:rsidRPr="00A54927">
        <w:rPr>
          <w:rFonts w:ascii="Book Antiqua" w:hAnsi="Book Antiqua"/>
          <w:sz w:val="24"/>
          <w:szCs w:val="24"/>
          <w:lang w:eastAsia="de-DE"/>
        </w:rPr>
        <w:t>kih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i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reformski</w:t>
      </w:r>
      <w:r>
        <w:rPr>
          <w:rFonts w:ascii="Book Antiqua" w:hAnsi="Book Antiqua"/>
          <w:sz w:val="24"/>
          <w:szCs w:val="24"/>
          <w:lang w:eastAsia="de-DE"/>
        </w:rPr>
        <w:t>h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>
        <w:rPr>
          <w:rFonts w:ascii="Book Antiqua" w:hAnsi="Book Antiqua"/>
          <w:sz w:val="24"/>
          <w:szCs w:val="24"/>
          <w:lang w:eastAsia="de-DE"/>
        </w:rPr>
        <w:t>ciljev</w:t>
      </w:r>
      <w:r w:rsidRPr="00A54927">
        <w:rPr>
          <w:rFonts w:ascii="Book Antiqua" w:hAnsi="Book Antiqua"/>
          <w:sz w:val="24"/>
          <w:szCs w:val="24"/>
          <w:lang w:eastAsia="de-DE"/>
        </w:rPr>
        <w:t>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>;</w:t>
      </w:r>
    </w:p>
    <w:p w:rsidR="00044DD1" w:rsidRDefault="00044DD1" w:rsidP="00D32B46">
      <w:pPr>
        <w:tabs>
          <w:tab w:val="left" w:pos="595"/>
          <w:tab w:val="left" w:pos="9638"/>
        </w:tabs>
        <w:spacing w:after="0" w:line="276" w:lineRule="auto"/>
        <w:ind w:right="-1"/>
        <w:jc w:val="both"/>
        <w:rPr>
          <w:rFonts w:ascii="Book Antiqua" w:hAnsi="Book Antiqua"/>
          <w:sz w:val="24"/>
          <w:szCs w:val="24"/>
          <w:lang w:val="sr-Latn-CS" w:eastAsia="de-DE"/>
        </w:rPr>
      </w:pP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• </w:t>
      </w:r>
      <w:r>
        <w:rPr>
          <w:rFonts w:ascii="Book Antiqua" w:hAnsi="Book Antiqua"/>
          <w:sz w:val="24"/>
          <w:szCs w:val="24"/>
          <w:lang w:eastAsia="de-DE"/>
        </w:rPr>
        <w:t>k</w:t>
      </w:r>
      <w:r w:rsidRPr="00A54927">
        <w:rPr>
          <w:rFonts w:ascii="Book Antiqua" w:hAnsi="Book Antiqua"/>
          <w:sz w:val="24"/>
          <w:szCs w:val="24"/>
          <w:lang w:eastAsia="de-DE"/>
        </w:rPr>
        <w:t>oordinacija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i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konsultacije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sa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klju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>č</w:t>
      </w:r>
      <w:r w:rsidRPr="00A54927">
        <w:rPr>
          <w:rFonts w:ascii="Book Antiqua" w:hAnsi="Book Antiqua"/>
          <w:sz w:val="24"/>
          <w:szCs w:val="24"/>
          <w:lang w:eastAsia="de-DE"/>
        </w:rPr>
        <w:t>nim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partnerima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, </w:t>
      </w:r>
      <w:r w:rsidRPr="00A54927">
        <w:rPr>
          <w:rFonts w:ascii="Book Antiqua" w:hAnsi="Book Antiqua"/>
          <w:sz w:val="24"/>
          <w:szCs w:val="24"/>
          <w:lang w:eastAsia="de-DE"/>
        </w:rPr>
        <w:t>uklju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>č</w:t>
      </w:r>
      <w:r w:rsidRPr="00A54927">
        <w:rPr>
          <w:rFonts w:ascii="Book Antiqua" w:hAnsi="Book Antiqua"/>
          <w:sz w:val="24"/>
          <w:szCs w:val="24"/>
          <w:lang w:eastAsia="de-DE"/>
        </w:rPr>
        <w:t>uju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>ć</w:t>
      </w:r>
      <w:r w:rsidRPr="00A54927">
        <w:rPr>
          <w:rFonts w:ascii="Book Antiqua" w:hAnsi="Book Antiqua"/>
          <w:sz w:val="24"/>
          <w:szCs w:val="24"/>
          <w:lang w:eastAsia="de-DE"/>
        </w:rPr>
        <w:t>i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donatorske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zajednice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, </w:t>
      </w:r>
      <w:r>
        <w:rPr>
          <w:rFonts w:ascii="Book Antiqua" w:hAnsi="Book Antiqua"/>
          <w:sz w:val="24"/>
          <w:szCs w:val="24"/>
          <w:lang w:eastAsia="de-DE"/>
        </w:rPr>
        <w:t>civilno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dru</w:t>
      </w:r>
      <w:r w:rsidRPr="00A54927">
        <w:rPr>
          <w:rFonts w:ascii="Book Antiqua" w:hAnsi="Book Antiqua" w:cs="Book Antiqua"/>
          <w:sz w:val="24"/>
          <w:szCs w:val="24"/>
          <w:lang w:val="sr-Latn-CS" w:eastAsia="de-DE"/>
        </w:rPr>
        <w:t>š</w:t>
      </w:r>
      <w:r>
        <w:rPr>
          <w:rFonts w:ascii="Book Antiqua" w:hAnsi="Book Antiqua"/>
          <w:sz w:val="24"/>
          <w:szCs w:val="24"/>
          <w:lang w:eastAsia="de-DE"/>
        </w:rPr>
        <w:t>tvo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, </w:t>
      </w:r>
      <w:r w:rsidRPr="00A54927">
        <w:rPr>
          <w:rFonts w:ascii="Book Antiqua" w:hAnsi="Book Antiqua"/>
          <w:sz w:val="24"/>
          <w:szCs w:val="24"/>
          <w:lang w:eastAsia="de-DE"/>
        </w:rPr>
        <w:t>EU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i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>
        <w:rPr>
          <w:rFonts w:ascii="Book Antiqua" w:hAnsi="Book Antiqua"/>
          <w:sz w:val="24"/>
          <w:szCs w:val="24"/>
          <w:lang w:eastAsia="de-DE"/>
        </w:rPr>
        <w:t>prioritete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drugih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multilateralnih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i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bilateralnih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donatora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>;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br/>
        <w:t xml:space="preserve">• </w:t>
      </w:r>
      <w:r>
        <w:rPr>
          <w:rFonts w:ascii="Book Antiqua" w:hAnsi="Book Antiqua"/>
          <w:sz w:val="24"/>
          <w:szCs w:val="24"/>
          <w:lang w:eastAsia="de-DE"/>
        </w:rPr>
        <w:t>s</w:t>
      </w:r>
      <w:r w:rsidRPr="00A54927">
        <w:rPr>
          <w:rFonts w:ascii="Book Antiqua" w:hAnsi="Book Antiqua"/>
          <w:sz w:val="24"/>
          <w:szCs w:val="24"/>
          <w:lang w:eastAsia="de-DE"/>
        </w:rPr>
        <w:t>inergija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izme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>đ</w:t>
      </w:r>
      <w:r w:rsidRPr="00A54927">
        <w:rPr>
          <w:rFonts w:ascii="Book Antiqua" w:hAnsi="Book Antiqua"/>
          <w:sz w:val="24"/>
          <w:szCs w:val="24"/>
          <w:lang w:eastAsia="de-DE"/>
        </w:rPr>
        <w:t>u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projekata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; </w:t>
      </w:r>
      <w:r>
        <w:rPr>
          <w:rFonts w:ascii="Book Antiqua" w:hAnsi="Book Antiqua"/>
          <w:sz w:val="24"/>
          <w:szCs w:val="24"/>
          <w:lang w:eastAsia="de-DE"/>
        </w:rPr>
        <w:t>nau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>č</w:t>
      </w:r>
      <w:r>
        <w:rPr>
          <w:rFonts w:ascii="Book Antiqua" w:hAnsi="Book Antiqua"/>
          <w:sz w:val="24"/>
          <w:szCs w:val="24"/>
          <w:lang w:eastAsia="de-DE"/>
        </w:rPr>
        <w:t>ene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>
        <w:rPr>
          <w:rFonts w:ascii="Book Antiqua" w:hAnsi="Book Antiqua"/>
          <w:sz w:val="24"/>
          <w:szCs w:val="24"/>
          <w:lang w:eastAsia="de-DE"/>
        </w:rPr>
        <w:t>lekcije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, </w:t>
      </w:r>
      <w:r w:rsidRPr="00A54927">
        <w:rPr>
          <w:rFonts w:ascii="Book Antiqua" w:hAnsi="Book Antiqua"/>
          <w:sz w:val="24"/>
          <w:szCs w:val="24"/>
          <w:lang w:eastAsia="de-DE"/>
        </w:rPr>
        <w:t>uklju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>č</w:t>
      </w:r>
      <w:r>
        <w:rPr>
          <w:rFonts w:ascii="Book Antiqua" w:hAnsi="Book Antiqua"/>
          <w:sz w:val="24"/>
          <w:szCs w:val="24"/>
          <w:lang w:eastAsia="de-DE"/>
        </w:rPr>
        <w:t>uju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>ć</w:t>
      </w:r>
      <w:r w:rsidRPr="00A54927">
        <w:rPr>
          <w:rFonts w:ascii="Book Antiqua" w:hAnsi="Book Antiqua"/>
          <w:sz w:val="24"/>
          <w:szCs w:val="24"/>
          <w:lang w:eastAsia="de-DE"/>
        </w:rPr>
        <w:t>i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i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iskustva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sa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usp</w:t>
      </w:r>
      <w:r>
        <w:rPr>
          <w:rFonts w:ascii="Book Antiqua" w:hAnsi="Book Antiqua"/>
          <w:sz w:val="24"/>
          <w:szCs w:val="24"/>
          <w:lang w:eastAsia="de-DE"/>
        </w:rPr>
        <w:t>j</w:t>
      </w:r>
      <w:r w:rsidRPr="00A54927">
        <w:rPr>
          <w:rFonts w:ascii="Book Antiqua" w:hAnsi="Book Antiqua"/>
          <w:sz w:val="24"/>
          <w:szCs w:val="24"/>
          <w:lang w:eastAsia="de-DE"/>
        </w:rPr>
        <w:t>e</w:t>
      </w:r>
      <w:r w:rsidRPr="00A54927">
        <w:rPr>
          <w:rFonts w:ascii="Book Antiqua" w:hAnsi="Book Antiqua" w:cs="Book Antiqua"/>
          <w:sz w:val="24"/>
          <w:szCs w:val="24"/>
          <w:lang w:val="sr-Latn-CS" w:eastAsia="de-DE"/>
        </w:rPr>
        <w:t>š</w:t>
      </w:r>
      <w:r>
        <w:rPr>
          <w:rFonts w:ascii="Book Antiqua" w:hAnsi="Book Antiqua"/>
          <w:sz w:val="24"/>
          <w:szCs w:val="24"/>
          <w:lang w:eastAsia="de-DE"/>
        </w:rPr>
        <w:t>nim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i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manje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usp</w:t>
      </w:r>
      <w:r>
        <w:rPr>
          <w:rFonts w:ascii="Book Antiqua" w:hAnsi="Book Antiqua"/>
          <w:sz w:val="24"/>
          <w:szCs w:val="24"/>
          <w:lang w:eastAsia="de-DE"/>
        </w:rPr>
        <w:t>j</w:t>
      </w:r>
      <w:r w:rsidRPr="00A54927">
        <w:rPr>
          <w:rFonts w:ascii="Book Antiqua" w:hAnsi="Book Antiqua"/>
          <w:sz w:val="24"/>
          <w:szCs w:val="24"/>
          <w:lang w:eastAsia="de-DE"/>
        </w:rPr>
        <w:t>e</w:t>
      </w:r>
      <w:r w:rsidRPr="00A54927">
        <w:rPr>
          <w:rFonts w:ascii="Book Antiqua" w:hAnsi="Book Antiqua" w:cs="Book Antiqua"/>
          <w:sz w:val="24"/>
          <w:szCs w:val="24"/>
          <w:lang w:val="sr-Latn-CS" w:eastAsia="de-DE"/>
        </w:rPr>
        <w:t>š</w:t>
      </w:r>
      <w:r>
        <w:rPr>
          <w:rFonts w:ascii="Book Antiqua" w:hAnsi="Book Antiqua"/>
          <w:sz w:val="24"/>
          <w:szCs w:val="24"/>
          <w:lang w:eastAsia="de-DE"/>
        </w:rPr>
        <w:t>nim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projekt</w:t>
      </w:r>
      <w:r>
        <w:rPr>
          <w:rFonts w:ascii="Book Antiqua" w:hAnsi="Book Antiqua"/>
          <w:sz w:val="24"/>
          <w:szCs w:val="24"/>
          <w:lang w:eastAsia="de-DE"/>
        </w:rPr>
        <w:t>im</w:t>
      </w:r>
      <w:r w:rsidRPr="00A54927">
        <w:rPr>
          <w:rFonts w:ascii="Book Antiqua" w:hAnsi="Book Antiqua"/>
          <w:sz w:val="24"/>
          <w:szCs w:val="24"/>
          <w:lang w:eastAsia="de-DE"/>
        </w:rPr>
        <w:t>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>;</w:t>
      </w:r>
    </w:p>
    <w:p w:rsidR="00044DD1" w:rsidRDefault="00044DD1" w:rsidP="00D32B46">
      <w:pPr>
        <w:tabs>
          <w:tab w:val="left" w:pos="595"/>
          <w:tab w:val="left" w:pos="9638"/>
        </w:tabs>
        <w:spacing w:after="0" w:line="276" w:lineRule="auto"/>
        <w:ind w:right="-1"/>
        <w:jc w:val="both"/>
        <w:rPr>
          <w:rFonts w:ascii="Book Antiqua" w:hAnsi="Book Antiqua"/>
          <w:sz w:val="24"/>
          <w:szCs w:val="24"/>
          <w:lang w:val="sr-Latn-CS" w:eastAsia="de-DE"/>
        </w:rPr>
      </w:pP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• </w:t>
      </w:r>
      <w:r>
        <w:rPr>
          <w:rFonts w:ascii="Book Antiqua" w:hAnsi="Book Antiqua"/>
          <w:sz w:val="24"/>
          <w:szCs w:val="24"/>
          <w:lang w:val="it-IT" w:eastAsia="de-DE"/>
        </w:rPr>
        <w:t>p</w:t>
      </w:r>
      <w:r w:rsidRPr="00A54927">
        <w:rPr>
          <w:rFonts w:ascii="Book Antiqua" w:hAnsi="Book Antiqua"/>
          <w:sz w:val="24"/>
          <w:szCs w:val="24"/>
          <w:lang w:val="it-IT" w:eastAsia="de-DE"/>
        </w:rPr>
        <w:t>otencijal</w:t>
      </w:r>
      <w:r>
        <w:rPr>
          <w:rFonts w:ascii="Book Antiqua" w:hAnsi="Book Antiqua"/>
          <w:sz w:val="24"/>
          <w:szCs w:val="24"/>
          <w:lang w:val="it-IT" w:eastAsia="de-DE"/>
        </w:rPr>
        <w:t xml:space="preserve"> projekata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val="it-IT" w:eastAsia="de-DE"/>
        </w:rPr>
        <w:t>da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>
        <w:rPr>
          <w:rFonts w:ascii="Book Antiqua" w:hAnsi="Book Antiqua"/>
          <w:sz w:val="24"/>
          <w:szCs w:val="24"/>
          <w:lang w:val="it-IT" w:eastAsia="de-DE"/>
        </w:rPr>
        <w:t>ostvare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val="it-IT" w:eastAsia="de-DE"/>
        </w:rPr>
        <w:t>konkretne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val="it-IT" w:eastAsia="de-DE"/>
        </w:rPr>
        <w:t>i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val="it-IT" w:eastAsia="de-DE"/>
        </w:rPr>
        <w:t>opipljive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val="it-IT" w:eastAsia="de-DE"/>
        </w:rPr>
        <w:t>rezultate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; </w:t>
      </w:r>
      <w:r w:rsidRPr="00A54927">
        <w:rPr>
          <w:rFonts w:ascii="Book Antiqua" w:hAnsi="Book Antiqua"/>
          <w:sz w:val="24"/>
          <w:szCs w:val="24"/>
          <w:lang w:val="it-IT" w:eastAsia="de-DE"/>
        </w:rPr>
        <w:t>i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val="it-IT" w:eastAsia="de-DE"/>
        </w:rPr>
        <w:t>institucionalni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val="it-IT" w:eastAsia="de-DE"/>
        </w:rPr>
        <w:t>kapacitet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val="it-IT" w:eastAsia="de-DE"/>
        </w:rPr>
        <w:t>da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>
        <w:rPr>
          <w:rFonts w:ascii="Book Antiqua" w:hAnsi="Book Antiqua"/>
          <w:sz w:val="24"/>
          <w:szCs w:val="24"/>
          <w:lang w:val="sr-Latn-CS" w:eastAsia="de-DE"/>
        </w:rPr>
        <w:t xml:space="preserve">se </w:t>
      </w:r>
      <w:r>
        <w:rPr>
          <w:rFonts w:ascii="Book Antiqua" w:hAnsi="Book Antiqua"/>
          <w:sz w:val="24"/>
          <w:szCs w:val="24"/>
          <w:lang w:val="it-IT" w:eastAsia="de-DE"/>
        </w:rPr>
        <w:t>apsorbuju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val="it-IT" w:eastAsia="de-DE"/>
        </w:rPr>
        <w:t>donatorska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val="it-IT" w:eastAsia="de-DE"/>
        </w:rPr>
        <w:t>sredstva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>.</w:t>
      </w:r>
    </w:p>
    <w:p w:rsidR="00044DD1" w:rsidRDefault="00044DD1" w:rsidP="00D32B46">
      <w:pPr>
        <w:tabs>
          <w:tab w:val="left" w:pos="595"/>
          <w:tab w:val="left" w:pos="9638"/>
        </w:tabs>
        <w:spacing w:after="0" w:line="276" w:lineRule="auto"/>
        <w:ind w:right="-1"/>
        <w:jc w:val="both"/>
        <w:rPr>
          <w:rFonts w:ascii="Book Antiqua" w:hAnsi="Book Antiqua"/>
          <w:sz w:val="24"/>
          <w:szCs w:val="24"/>
          <w:lang w:val="sr-Latn-CS" w:eastAsia="de-DE"/>
        </w:rPr>
      </w:pPr>
      <w:r w:rsidRPr="00A54927">
        <w:rPr>
          <w:rFonts w:ascii="Book Antiqua" w:hAnsi="Book Antiqua"/>
          <w:sz w:val="24"/>
          <w:szCs w:val="24"/>
          <w:lang w:val="sr-Latn-CS" w:eastAsia="de-DE"/>
        </w:rPr>
        <w:br/>
      </w:r>
      <w:r w:rsidRPr="00A54927">
        <w:rPr>
          <w:rFonts w:ascii="Book Antiqua" w:hAnsi="Book Antiqua"/>
          <w:sz w:val="24"/>
          <w:szCs w:val="24"/>
          <w:lang w:val="it-IT" w:eastAsia="de-DE"/>
        </w:rPr>
        <w:t>Predvi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>đ</w:t>
      </w:r>
      <w:r w:rsidRPr="00A54927">
        <w:rPr>
          <w:rFonts w:ascii="Book Antiqua" w:hAnsi="Book Antiqua"/>
          <w:sz w:val="24"/>
          <w:szCs w:val="24"/>
          <w:lang w:val="it-IT" w:eastAsia="de-DE"/>
        </w:rPr>
        <w:t>ene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val="it-IT" w:eastAsia="de-DE"/>
        </w:rPr>
        <w:t>mjere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val="it-IT" w:eastAsia="de-DE"/>
        </w:rPr>
        <w:t>su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>
        <w:rPr>
          <w:rFonts w:ascii="Book Antiqua" w:hAnsi="Book Antiqua"/>
          <w:sz w:val="24"/>
          <w:szCs w:val="24"/>
          <w:lang w:val="it-IT" w:eastAsia="de-DE"/>
        </w:rPr>
        <w:t>fokusirane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val="it-IT" w:eastAsia="de-DE"/>
        </w:rPr>
        <w:t>na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>:</w:t>
      </w:r>
    </w:p>
    <w:p w:rsidR="00044DD1" w:rsidRPr="00A54927" w:rsidRDefault="00044DD1" w:rsidP="00D32B46">
      <w:pPr>
        <w:tabs>
          <w:tab w:val="left" w:pos="595"/>
          <w:tab w:val="left" w:pos="9638"/>
        </w:tabs>
        <w:spacing w:after="0" w:line="276" w:lineRule="auto"/>
        <w:ind w:right="-1"/>
        <w:jc w:val="both"/>
        <w:rPr>
          <w:rFonts w:ascii="Book Antiqua" w:hAnsi="Book Antiqua"/>
          <w:sz w:val="24"/>
          <w:szCs w:val="24"/>
          <w:lang w:val="sr-Latn-CS" w:eastAsia="de-DE"/>
        </w:rPr>
      </w:pP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• </w:t>
      </w:r>
      <w:r>
        <w:rPr>
          <w:rFonts w:ascii="Book Antiqua" w:hAnsi="Book Antiqua"/>
          <w:sz w:val="24"/>
          <w:szCs w:val="24"/>
          <w:lang w:eastAsia="de-DE"/>
        </w:rPr>
        <w:t>p</w:t>
      </w:r>
      <w:r w:rsidRPr="00A54927">
        <w:rPr>
          <w:rFonts w:ascii="Book Antiqua" w:hAnsi="Book Antiqua"/>
          <w:sz w:val="24"/>
          <w:szCs w:val="24"/>
          <w:lang w:eastAsia="de-DE"/>
        </w:rPr>
        <w:t>obolj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>š</w:t>
      </w:r>
      <w:r w:rsidRPr="00A54927">
        <w:rPr>
          <w:rFonts w:ascii="Book Antiqua" w:hAnsi="Book Antiqua"/>
          <w:sz w:val="24"/>
          <w:szCs w:val="24"/>
          <w:lang w:eastAsia="de-DE"/>
        </w:rPr>
        <w:t>anje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, </w:t>
      </w:r>
      <w:r>
        <w:rPr>
          <w:rFonts w:ascii="Book Antiqua" w:hAnsi="Book Antiqua"/>
          <w:sz w:val="24"/>
          <w:szCs w:val="24"/>
          <w:lang w:eastAsia="de-DE"/>
        </w:rPr>
        <w:t>promociju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i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uskla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>đ</w:t>
      </w:r>
      <w:r w:rsidRPr="00A54927">
        <w:rPr>
          <w:rFonts w:ascii="Book Antiqua" w:hAnsi="Book Antiqua"/>
          <w:sz w:val="24"/>
          <w:szCs w:val="24"/>
          <w:lang w:eastAsia="de-DE"/>
        </w:rPr>
        <w:t>ivanje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pravnog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okvira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sa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najboljom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praksom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EU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>,</w:t>
      </w:r>
    </w:p>
    <w:p w:rsidR="00044DD1" w:rsidRPr="00B7245F" w:rsidRDefault="00044DD1" w:rsidP="00D32B46">
      <w:pPr>
        <w:tabs>
          <w:tab w:val="left" w:pos="595"/>
          <w:tab w:val="left" w:pos="9638"/>
        </w:tabs>
        <w:spacing w:after="0" w:line="276" w:lineRule="auto"/>
        <w:ind w:right="-1"/>
        <w:jc w:val="both"/>
        <w:rPr>
          <w:rFonts w:ascii="Book Antiqua" w:hAnsi="Book Antiqua"/>
          <w:sz w:val="24"/>
          <w:szCs w:val="24"/>
          <w:lang w:val="sr-Latn-CS" w:eastAsia="de-DE"/>
        </w:rPr>
      </w:pP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• </w:t>
      </w:r>
      <w:r>
        <w:rPr>
          <w:rFonts w:ascii="Book Antiqua" w:hAnsi="Book Antiqua"/>
          <w:sz w:val="24"/>
          <w:szCs w:val="24"/>
          <w:lang w:eastAsia="de-DE"/>
        </w:rPr>
        <w:t>implementaciju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pod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>-</w:t>
      </w:r>
      <w:r w:rsidRPr="00B7245F">
        <w:rPr>
          <w:rFonts w:ascii="Book Antiqua" w:hAnsi="Book Antiqua"/>
          <w:sz w:val="24"/>
          <w:szCs w:val="24"/>
          <w:lang w:eastAsia="de-DE"/>
        </w:rPr>
        <w:t>sektorskih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strategija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, </w:t>
      </w:r>
      <w:r w:rsidRPr="00B7245F">
        <w:rPr>
          <w:rFonts w:ascii="Book Antiqua" w:hAnsi="Book Antiqua"/>
          <w:sz w:val="24"/>
          <w:szCs w:val="24"/>
          <w:lang w:eastAsia="de-DE"/>
        </w:rPr>
        <w:t>aktivnosti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koje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se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odnose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na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izgradnju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institucija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i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>
        <w:rPr>
          <w:rFonts w:ascii="Book Antiqua" w:hAnsi="Book Antiqua"/>
          <w:sz w:val="24"/>
          <w:szCs w:val="24"/>
          <w:lang w:eastAsia="de-DE"/>
        </w:rPr>
        <w:t>pobolj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>š</w:t>
      </w:r>
      <w:r>
        <w:rPr>
          <w:rFonts w:ascii="Book Antiqua" w:hAnsi="Book Antiqua"/>
          <w:sz w:val="24"/>
          <w:szCs w:val="24"/>
          <w:lang w:eastAsia="de-DE"/>
        </w:rPr>
        <w:t>anje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, </w:t>
      </w:r>
      <w:r w:rsidRPr="00B7245F">
        <w:rPr>
          <w:rFonts w:ascii="Book Antiqua" w:hAnsi="Book Antiqua"/>
          <w:sz w:val="24"/>
          <w:szCs w:val="24"/>
          <w:lang w:eastAsia="de-DE"/>
        </w:rPr>
        <w:t>uklju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>č</w:t>
      </w:r>
      <w:r w:rsidRPr="00B7245F">
        <w:rPr>
          <w:rFonts w:ascii="Book Antiqua" w:hAnsi="Book Antiqua"/>
          <w:sz w:val="24"/>
          <w:szCs w:val="24"/>
          <w:lang w:eastAsia="de-DE"/>
        </w:rPr>
        <w:t>uju</w:t>
      </w:r>
      <w:r w:rsidRPr="003301D9">
        <w:rPr>
          <w:rFonts w:ascii="Book Antiqua" w:hAnsi="Book Antiqua"/>
          <w:sz w:val="24"/>
          <w:szCs w:val="24"/>
          <w:lang w:val="sr-Latn-CS" w:eastAsia="de-DE"/>
        </w:rPr>
        <w:t>ć</w:t>
      </w:r>
      <w:r w:rsidRPr="00B7245F">
        <w:rPr>
          <w:rFonts w:ascii="Book Antiqua" w:hAnsi="Book Antiqua"/>
          <w:sz w:val="24"/>
          <w:szCs w:val="24"/>
          <w:lang w:eastAsia="de-DE"/>
        </w:rPr>
        <w:t>i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i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izgradnju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kapaciteta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u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oblasti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ljudskih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resursa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, </w:t>
      </w:r>
      <w:r w:rsidRPr="00B7245F">
        <w:rPr>
          <w:rFonts w:ascii="Book Antiqua" w:hAnsi="Book Antiqua"/>
          <w:sz w:val="24"/>
          <w:szCs w:val="24"/>
          <w:lang w:eastAsia="de-DE"/>
        </w:rPr>
        <w:t>pobolj</w:t>
      </w:r>
      <w:r w:rsidRPr="00B7245F">
        <w:rPr>
          <w:rFonts w:ascii="Book Antiqua" w:hAnsi="Book Antiqua" w:cs="Book Antiqua"/>
          <w:sz w:val="24"/>
          <w:szCs w:val="24"/>
          <w:lang w:val="sr-Latn-CS" w:eastAsia="de-DE"/>
        </w:rPr>
        <w:t>š</w:t>
      </w:r>
      <w:r w:rsidRPr="00B7245F">
        <w:rPr>
          <w:rFonts w:ascii="Book Antiqua" w:hAnsi="Book Antiqua"/>
          <w:sz w:val="24"/>
          <w:szCs w:val="24"/>
          <w:lang w:eastAsia="de-DE"/>
        </w:rPr>
        <w:t>anje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fizi</w:t>
      </w:r>
      <w:r w:rsidRPr="00B7245F">
        <w:rPr>
          <w:rFonts w:ascii="Book Antiqua" w:hAnsi="Book Antiqua" w:cs="Book Antiqua"/>
          <w:sz w:val="24"/>
          <w:szCs w:val="24"/>
          <w:lang w:val="sr-Latn-CS" w:eastAsia="de-DE"/>
        </w:rPr>
        <w:t>č</w:t>
      </w:r>
      <w:r w:rsidRPr="00B7245F">
        <w:rPr>
          <w:rFonts w:ascii="Book Antiqua" w:hAnsi="Book Antiqua"/>
          <w:sz w:val="24"/>
          <w:szCs w:val="24"/>
          <w:lang w:eastAsia="de-DE"/>
        </w:rPr>
        <w:t>ke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i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IT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infrastrukture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>,</w:t>
      </w:r>
    </w:p>
    <w:p w:rsidR="00044DD1" w:rsidRPr="00B7245F" w:rsidRDefault="00044DD1" w:rsidP="00D32B46">
      <w:pPr>
        <w:tabs>
          <w:tab w:val="left" w:pos="595"/>
          <w:tab w:val="left" w:pos="9638"/>
        </w:tabs>
        <w:spacing w:after="0" w:line="276" w:lineRule="auto"/>
        <w:ind w:right="-1"/>
        <w:jc w:val="both"/>
        <w:rPr>
          <w:rFonts w:ascii="Book Antiqua" w:hAnsi="Book Antiqua"/>
          <w:sz w:val="24"/>
          <w:szCs w:val="24"/>
          <w:lang w:val="sr-Latn-CS" w:eastAsia="de-DE"/>
        </w:rPr>
      </w:pP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• </w:t>
      </w:r>
      <w:r>
        <w:rPr>
          <w:rFonts w:ascii="Book Antiqua" w:hAnsi="Book Antiqua"/>
          <w:sz w:val="24"/>
          <w:szCs w:val="24"/>
          <w:lang w:eastAsia="de-DE"/>
        </w:rPr>
        <w:t>p</w:t>
      </w:r>
      <w:r w:rsidRPr="00B7245F">
        <w:rPr>
          <w:rFonts w:ascii="Book Antiqua" w:hAnsi="Book Antiqua"/>
          <w:sz w:val="24"/>
          <w:szCs w:val="24"/>
          <w:lang w:eastAsia="de-DE"/>
        </w:rPr>
        <w:t>obolj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>š</w:t>
      </w:r>
      <w:r w:rsidRPr="00B7245F">
        <w:rPr>
          <w:rFonts w:ascii="Book Antiqua" w:hAnsi="Book Antiqua"/>
          <w:sz w:val="24"/>
          <w:szCs w:val="24"/>
          <w:lang w:eastAsia="de-DE"/>
        </w:rPr>
        <w:t>anje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me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>đ</w:t>
      </w:r>
      <w:r w:rsidRPr="00B7245F">
        <w:rPr>
          <w:rFonts w:ascii="Book Antiqua" w:hAnsi="Book Antiqua"/>
          <w:sz w:val="24"/>
          <w:szCs w:val="24"/>
          <w:lang w:eastAsia="de-DE"/>
        </w:rPr>
        <w:t>uinstitucionalne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, </w:t>
      </w:r>
      <w:r w:rsidRPr="00B7245F">
        <w:rPr>
          <w:rFonts w:ascii="Book Antiqua" w:hAnsi="Book Antiqua"/>
          <w:sz w:val="24"/>
          <w:szCs w:val="24"/>
          <w:lang w:eastAsia="de-DE"/>
        </w:rPr>
        <w:t>agencij</w:t>
      </w:r>
      <w:r>
        <w:rPr>
          <w:rFonts w:ascii="Book Antiqua" w:hAnsi="Book Antiqua"/>
          <w:sz w:val="24"/>
          <w:szCs w:val="24"/>
          <w:lang w:eastAsia="de-DE"/>
        </w:rPr>
        <w:t>ske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i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me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>đ</w:t>
      </w:r>
      <w:r w:rsidRPr="00B7245F">
        <w:rPr>
          <w:rFonts w:ascii="Book Antiqua" w:hAnsi="Book Antiqua"/>
          <w:sz w:val="24"/>
          <w:szCs w:val="24"/>
          <w:lang w:eastAsia="de-DE"/>
        </w:rPr>
        <w:t>unarodne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saradnje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, </w:t>
      </w:r>
      <w:r w:rsidRPr="00B7245F">
        <w:rPr>
          <w:rFonts w:ascii="Book Antiqua" w:hAnsi="Book Antiqua"/>
          <w:sz w:val="24"/>
          <w:szCs w:val="24"/>
          <w:lang w:eastAsia="de-DE"/>
        </w:rPr>
        <w:t>kao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i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ja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>č</w:t>
      </w:r>
      <w:r w:rsidRPr="00B7245F">
        <w:rPr>
          <w:rFonts w:ascii="Book Antiqua" w:hAnsi="Book Antiqua"/>
          <w:sz w:val="24"/>
          <w:szCs w:val="24"/>
          <w:lang w:eastAsia="de-DE"/>
        </w:rPr>
        <w:t>anje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saradnje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civilnog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dru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>š</w:t>
      </w:r>
      <w:r w:rsidRPr="00B7245F">
        <w:rPr>
          <w:rFonts w:ascii="Book Antiqua" w:hAnsi="Book Antiqua"/>
          <w:sz w:val="24"/>
          <w:szCs w:val="24"/>
          <w:lang w:eastAsia="de-DE"/>
        </w:rPr>
        <w:t>tva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>.</w:t>
      </w:r>
    </w:p>
    <w:p w:rsidR="00044DD1" w:rsidRPr="00B6794B" w:rsidRDefault="00044DD1" w:rsidP="00D32B46">
      <w:pPr>
        <w:tabs>
          <w:tab w:val="left" w:pos="595"/>
          <w:tab w:val="left" w:pos="9638"/>
        </w:tabs>
        <w:spacing w:after="0" w:line="276" w:lineRule="auto"/>
        <w:ind w:right="-1"/>
        <w:jc w:val="both"/>
        <w:rPr>
          <w:rFonts w:ascii="Book Antiqua" w:hAnsi="Book Antiqua"/>
          <w:sz w:val="24"/>
          <w:szCs w:val="24"/>
          <w:lang w:val="sr-Latn-CS" w:eastAsia="de-DE"/>
        </w:rPr>
      </w:pPr>
    </w:p>
    <w:p w:rsidR="00044DD1" w:rsidRPr="00965EE5" w:rsidRDefault="00384E68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b/>
          <w:sz w:val="24"/>
          <w:szCs w:val="24"/>
        </w:rPr>
      </w:pPr>
      <w:r>
        <w:rPr>
          <w:rFonts w:ascii="Book Antiqua" w:hAnsi="Book Antiqua" w:cs="Arial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5731510" cy="461645"/>
                <wp:effectExtent l="19050" t="161925" r="164465" b="14605"/>
                <wp:docPr id="1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1510" cy="461645"/>
                        </a:xfrm>
                        <a:prstGeom prst="flowChartAlternateProcess">
                          <a:avLst/>
                        </a:prstGeom>
                        <a:solidFill>
                          <a:srgbClr val="70AD47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BCBCBC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B22D95" w:rsidRDefault="00867AA1" w:rsidP="00965EE5">
                            <w:pPr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V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I </w:t>
                            </w:r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Vizija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AutoShape 26" o:spid="_x0000_s1038" type="#_x0000_t176" style="width:451.3pt;height:3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" fillcolor="#70ad47">
                <v:shadow color="#7f7f7f" offset="1pt"/>
                <o:extrusion v:ext="view" color="#bcbcbc" on="t"/>
                <v:textbox>
                  <w:txbxContent>
                    <w:p w:rsidR="00867AA1" w:rsidRPr="00B22D95" w:rsidRDefault="00867AA1" w:rsidP="00965EE5">
                      <w:pPr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B22D95"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  <w:t>V</w:t>
                      </w:r>
                      <w:r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  <w:t xml:space="preserve">I </w:t>
                      </w:r>
                      <w:r w:rsidRPr="00B22D95"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  <w:t xml:space="preserve"> Vizija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44DD1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sz w:val="24"/>
          <w:szCs w:val="24"/>
        </w:rPr>
      </w:pPr>
    </w:p>
    <w:p w:rsidR="00044DD1" w:rsidRPr="003301D9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sz w:val="24"/>
          <w:szCs w:val="24"/>
        </w:rPr>
      </w:pPr>
      <w:r w:rsidRPr="00B7245F">
        <w:rPr>
          <w:rFonts w:ascii="Book Antiqua" w:eastAsia="MS Mincho" w:hAnsi="Book Antiqua"/>
          <w:sz w:val="24"/>
          <w:szCs w:val="24"/>
        </w:rPr>
        <w:t>Vizija</w:t>
      </w:r>
      <w:r w:rsidR="00DA5523">
        <w:rPr>
          <w:rFonts w:ascii="Book Antiqua" w:eastAsia="MS Mincho" w:hAnsi="Book Antiqua"/>
          <w:sz w:val="24"/>
          <w:szCs w:val="24"/>
        </w:rPr>
        <w:t xml:space="preserve"> </w:t>
      </w:r>
      <w:r>
        <w:rPr>
          <w:rFonts w:ascii="Book Antiqua" w:eastAsia="MS Mincho" w:hAnsi="Book Antiqua"/>
          <w:sz w:val="24"/>
          <w:szCs w:val="24"/>
        </w:rPr>
        <w:t>S</w:t>
      </w:r>
      <w:r w:rsidRPr="00B7245F">
        <w:rPr>
          <w:rFonts w:ascii="Book Antiqua" w:eastAsia="MS Mincho" w:hAnsi="Book Antiqua"/>
          <w:sz w:val="24"/>
          <w:szCs w:val="24"/>
        </w:rPr>
        <w:t>trategije reforma sistema za izvršenje krivičnih sankcija na osnovu poštovanja ljudskih prava i sloboda u skl</w:t>
      </w:r>
      <w:r w:rsidR="00DA5523">
        <w:rPr>
          <w:rFonts w:ascii="Book Antiqua" w:eastAsia="MS Mincho" w:hAnsi="Book Antiqua"/>
          <w:sz w:val="24"/>
          <w:szCs w:val="24"/>
        </w:rPr>
        <w:t xml:space="preserve">adu sa međunarodnim standardima i </w:t>
      </w:r>
      <w:r w:rsidRPr="003301D9">
        <w:rPr>
          <w:rFonts w:ascii="Book Antiqua" w:eastAsia="MS Mincho" w:hAnsi="Book Antiqua"/>
          <w:sz w:val="24"/>
          <w:szCs w:val="24"/>
        </w:rPr>
        <w:t>poboljš</w:t>
      </w:r>
      <w:r w:rsidR="00DA5523">
        <w:rPr>
          <w:rFonts w:ascii="Book Antiqua" w:eastAsia="MS Mincho" w:hAnsi="Book Antiqua"/>
          <w:sz w:val="24"/>
          <w:szCs w:val="24"/>
        </w:rPr>
        <w:t>e</w:t>
      </w:r>
      <w:r w:rsidRPr="003301D9">
        <w:rPr>
          <w:rFonts w:ascii="Book Antiqua" w:eastAsia="MS Mincho" w:hAnsi="Book Antiqua"/>
          <w:sz w:val="24"/>
          <w:szCs w:val="24"/>
        </w:rPr>
        <w:t xml:space="preserve"> izvršenje krivičnih sankcija u Crnoj Gori holistički, ne samo na centralnom i lokalnom nivou između zatvora i </w:t>
      </w:r>
      <w:r>
        <w:rPr>
          <w:rFonts w:ascii="Book Antiqua" w:eastAsia="MS Mincho" w:hAnsi="Book Antiqua"/>
          <w:sz w:val="24"/>
          <w:szCs w:val="24"/>
        </w:rPr>
        <w:t>Direkcij</w:t>
      </w:r>
      <w:r w:rsidRPr="003301D9">
        <w:rPr>
          <w:rFonts w:ascii="Book Antiqua" w:eastAsia="MS Mincho" w:hAnsi="Book Antiqua"/>
          <w:sz w:val="24"/>
          <w:szCs w:val="24"/>
        </w:rPr>
        <w:t xml:space="preserve">e za uslovnu slobodu, već i </w:t>
      </w:r>
      <w:r w:rsidR="00DA5523">
        <w:rPr>
          <w:rFonts w:ascii="Book Antiqua" w:eastAsia="MS Mincho" w:hAnsi="Book Antiqua"/>
          <w:sz w:val="24"/>
          <w:szCs w:val="24"/>
        </w:rPr>
        <w:t>sa pravosudnim organima.</w:t>
      </w:r>
    </w:p>
    <w:p w:rsidR="00044DD1" w:rsidRPr="003301D9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sz w:val="24"/>
          <w:szCs w:val="24"/>
        </w:rPr>
      </w:pPr>
    </w:p>
    <w:p w:rsidR="00044DD1" w:rsidRPr="003301D9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sz w:val="24"/>
          <w:szCs w:val="24"/>
        </w:rPr>
      </w:pPr>
    </w:p>
    <w:p w:rsidR="00044DD1" w:rsidRPr="00965EE5" w:rsidRDefault="00384E68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sz w:val="24"/>
          <w:szCs w:val="24"/>
        </w:rPr>
      </w:pPr>
      <w:r>
        <w:rPr>
          <w:rFonts w:ascii="Book Antiqua" w:hAnsi="Book Antiqua" w:cs="Arial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5731510" cy="361950"/>
                <wp:effectExtent l="19050" t="161925" r="164465" b="9525"/>
                <wp:docPr id="1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1510" cy="361950"/>
                        </a:xfrm>
                        <a:prstGeom prst="flowChartAlternateProcess">
                          <a:avLst/>
                        </a:prstGeom>
                        <a:solidFill>
                          <a:srgbClr val="70AD47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BCBCBC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B22D95" w:rsidRDefault="00867AA1" w:rsidP="00965EE5">
                            <w:pPr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V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II </w:t>
                            </w:r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Misija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AutoShape 50" o:spid="_x0000_s1039" type="#_x0000_t176" style="width:451.3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" fillcolor="#70ad47">
                <v:shadow color="#7f7f7f" offset="1pt"/>
                <o:extrusion v:ext="view" color="#bcbcbc" on="t"/>
                <v:textbox>
                  <w:txbxContent>
                    <w:p w:rsidR="00867AA1" w:rsidRPr="00B22D95" w:rsidRDefault="00867AA1" w:rsidP="00965EE5">
                      <w:pPr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B22D95"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  <w:t>V</w:t>
                      </w:r>
                      <w:r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  <w:t xml:space="preserve">II </w:t>
                      </w:r>
                      <w:r w:rsidRPr="00B22D95"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  <w:t xml:space="preserve"> Misija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44DD1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sz w:val="24"/>
          <w:szCs w:val="24"/>
        </w:rPr>
      </w:pPr>
    </w:p>
    <w:p w:rsidR="00044DD1" w:rsidRDefault="00DA5523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sz w:val="24"/>
          <w:szCs w:val="24"/>
        </w:rPr>
      </w:pPr>
      <w:r>
        <w:rPr>
          <w:rFonts w:ascii="Book Antiqua" w:eastAsia="MS Mincho" w:hAnsi="Book Antiqua"/>
          <w:sz w:val="24"/>
          <w:szCs w:val="24"/>
        </w:rPr>
        <w:t>Misija Strategije</w:t>
      </w:r>
      <w:r w:rsidR="00044DD1" w:rsidRPr="00B7245F">
        <w:rPr>
          <w:rFonts w:ascii="Book Antiqua" w:eastAsia="MS Mincho" w:hAnsi="Book Antiqua"/>
          <w:sz w:val="24"/>
          <w:szCs w:val="24"/>
        </w:rPr>
        <w:t xml:space="preserve"> je da ojača efikasno i efektivno upravljanje mehanizm</w:t>
      </w:r>
      <w:r w:rsidR="00044DD1">
        <w:rPr>
          <w:rFonts w:ascii="Book Antiqua" w:eastAsia="MS Mincho" w:hAnsi="Book Antiqua"/>
          <w:sz w:val="24"/>
          <w:szCs w:val="24"/>
        </w:rPr>
        <w:t>om</w:t>
      </w:r>
      <w:r w:rsidR="00044DD1" w:rsidRPr="00B7245F">
        <w:rPr>
          <w:rFonts w:ascii="Book Antiqua" w:eastAsia="MS Mincho" w:hAnsi="Book Antiqua"/>
          <w:sz w:val="24"/>
          <w:szCs w:val="24"/>
        </w:rPr>
        <w:t xml:space="preserve"> krivičnih sankcija u Crnoj Gori. Ona ima za cilj jačanje kapaciteta i prim</w:t>
      </w:r>
      <w:r w:rsidR="00044DD1">
        <w:rPr>
          <w:rFonts w:ascii="Book Antiqua" w:eastAsia="MS Mincho" w:hAnsi="Book Antiqua"/>
          <w:sz w:val="24"/>
          <w:szCs w:val="24"/>
        </w:rPr>
        <w:t>j</w:t>
      </w:r>
      <w:r w:rsidR="00044DD1" w:rsidRPr="00B7245F">
        <w:rPr>
          <w:rFonts w:ascii="Book Antiqua" w:eastAsia="MS Mincho" w:hAnsi="Book Antiqua"/>
          <w:sz w:val="24"/>
          <w:szCs w:val="24"/>
        </w:rPr>
        <w:t xml:space="preserve">enu najboljih praksi EU u oblasti popravnih i </w:t>
      </w:r>
      <w:r w:rsidR="00044DD1">
        <w:rPr>
          <w:rFonts w:ascii="Book Antiqua" w:eastAsia="MS Mincho" w:hAnsi="Book Antiqua"/>
          <w:sz w:val="24"/>
          <w:szCs w:val="24"/>
        </w:rPr>
        <w:t>probacionih službi</w:t>
      </w:r>
      <w:r w:rsidR="00044DD1" w:rsidRPr="00B7245F">
        <w:rPr>
          <w:rFonts w:ascii="Book Antiqua" w:eastAsia="MS Mincho" w:hAnsi="Book Antiqua"/>
          <w:sz w:val="24"/>
          <w:szCs w:val="24"/>
        </w:rPr>
        <w:t>, obezb</w:t>
      </w:r>
      <w:r w:rsidR="00044DD1">
        <w:rPr>
          <w:rFonts w:ascii="Book Antiqua" w:eastAsia="MS Mincho" w:hAnsi="Book Antiqua"/>
          <w:sz w:val="24"/>
          <w:szCs w:val="24"/>
        </w:rPr>
        <w:t>j</w:t>
      </w:r>
      <w:r w:rsidR="00044DD1" w:rsidRPr="00B7245F">
        <w:rPr>
          <w:rFonts w:ascii="Book Antiqua" w:eastAsia="MS Mincho" w:hAnsi="Book Antiqua"/>
          <w:sz w:val="24"/>
          <w:szCs w:val="24"/>
        </w:rPr>
        <w:t xml:space="preserve">eđivanje neophodnih sistema za upravljanje podacima </w:t>
      </w:r>
      <w:r w:rsidR="00044DD1">
        <w:rPr>
          <w:rFonts w:ascii="Book Antiqua" w:eastAsia="MS Mincho" w:hAnsi="Book Antiqua"/>
          <w:sz w:val="24"/>
          <w:szCs w:val="24"/>
        </w:rPr>
        <w:t>radi omoguć</w:t>
      </w:r>
      <w:r w:rsidR="00044DD1" w:rsidRPr="00B7245F">
        <w:rPr>
          <w:rFonts w:ascii="Book Antiqua" w:eastAsia="MS Mincho" w:hAnsi="Book Antiqua"/>
          <w:sz w:val="24"/>
          <w:szCs w:val="24"/>
        </w:rPr>
        <w:t>avanj</w:t>
      </w:r>
      <w:r w:rsidR="00044DD1">
        <w:rPr>
          <w:rFonts w:ascii="Book Antiqua" w:eastAsia="MS Mincho" w:hAnsi="Book Antiqua"/>
          <w:sz w:val="24"/>
          <w:szCs w:val="24"/>
        </w:rPr>
        <w:t>a efikasnog planiranja</w:t>
      </w:r>
      <w:r w:rsidR="00044DD1" w:rsidRPr="00B7245F">
        <w:rPr>
          <w:rFonts w:ascii="Book Antiqua" w:eastAsia="MS Mincho" w:hAnsi="Book Antiqua"/>
          <w:sz w:val="24"/>
          <w:szCs w:val="24"/>
        </w:rPr>
        <w:t xml:space="preserve"> i programiranj</w:t>
      </w:r>
      <w:r w:rsidR="00044DD1">
        <w:rPr>
          <w:rFonts w:ascii="Book Antiqua" w:eastAsia="MS Mincho" w:hAnsi="Book Antiqua"/>
          <w:sz w:val="24"/>
          <w:szCs w:val="24"/>
        </w:rPr>
        <w:t>a</w:t>
      </w:r>
      <w:r w:rsidR="00044DD1" w:rsidRPr="00B7245F">
        <w:rPr>
          <w:rFonts w:ascii="Book Antiqua" w:eastAsia="MS Mincho" w:hAnsi="Book Antiqua"/>
          <w:sz w:val="24"/>
          <w:szCs w:val="24"/>
        </w:rPr>
        <w:t xml:space="preserve">, poboljšanje povezanih planova i programa </w:t>
      </w:r>
      <w:r w:rsidR="00044DD1">
        <w:rPr>
          <w:rFonts w:ascii="Book Antiqua" w:eastAsia="MS Mincho" w:hAnsi="Book Antiqua"/>
          <w:sz w:val="24"/>
          <w:szCs w:val="24"/>
        </w:rPr>
        <w:t>reintegracije i resocijalizacije, kao i povećanu</w:t>
      </w:r>
      <w:r w:rsidR="00044DD1" w:rsidRPr="00B7245F">
        <w:rPr>
          <w:rFonts w:ascii="Book Antiqua" w:eastAsia="MS Mincho" w:hAnsi="Book Antiqua"/>
          <w:sz w:val="24"/>
          <w:szCs w:val="24"/>
        </w:rPr>
        <w:t xml:space="preserve"> prim</w:t>
      </w:r>
      <w:r w:rsidR="00044DD1">
        <w:rPr>
          <w:rFonts w:ascii="Book Antiqua" w:eastAsia="MS Mincho" w:hAnsi="Book Antiqua"/>
          <w:sz w:val="24"/>
          <w:szCs w:val="24"/>
        </w:rPr>
        <w:t>j</w:t>
      </w:r>
      <w:r w:rsidR="00044DD1" w:rsidRPr="00B7245F">
        <w:rPr>
          <w:rFonts w:ascii="Book Antiqua" w:eastAsia="MS Mincho" w:hAnsi="Book Antiqua"/>
          <w:sz w:val="24"/>
          <w:szCs w:val="24"/>
        </w:rPr>
        <w:t>en</w:t>
      </w:r>
      <w:r w:rsidR="00044DD1">
        <w:rPr>
          <w:rFonts w:ascii="Book Antiqua" w:eastAsia="MS Mincho" w:hAnsi="Book Antiqua"/>
          <w:sz w:val="24"/>
          <w:szCs w:val="24"/>
        </w:rPr>
        <w:t>u</w:t>
      </w:r>
      <w:r w:rsidR="00044DD1" w:rsidRPr="00B7245F">
        <w:rPr>
          <w:rFonts w:ascii="Book Antiqua" w:eastAsia="MS Mincho" w:hAnsi="Book Antiqua"/>
          <w:sz w:val="24"/>
          <w:szCs w:val="24"/>
        </w:rPr>
        <w:t xml:space="preserve"> alternativnih sankcija i m</w:t>
      </w:r>
      <w:r w:rsidR="00044DD1">
        <w:rPr>
          <w:rFonts w:ascii="Book Antiqua" w:eastAsia="MS Mincho" w:hAnsi="Book Antiqua"/>
          <w:sz w:val="24"/>
          <w:szCs w:val="24"/>
        </w:rPr>
        <w:t>j</w:t>
      </w:r>
      <w:r w:rsidR="00044DD1" w:rsidRPr="00B7245F">
        <w:rPr>
          <w:rFonts w:ascii="Book Antiqua" w:eastAsia="MS Mincho" w:hAnsi="Book Antiqua"/>
          <w:sz w:val="24"/>
          <w:szCs w:val="24"/>
        </w:rPr>
        <w:t>era.</w:t>
      </w:r>
    </w:p>
    <w:p w:rsidR="00044DD1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sz w:val="24"/>
          <w:szCs w:val="24"/>
        </w:rPr>
      </w:pPr>
    </w:p>
    <w:p w:rsidR="00044DD1" w:rsidRDefault="00DA5523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sz w:val="24"/>
          <w:szCs w:val="24"/>
        </w:rPr>
      </w:pPr>
      <w:r>
        <w:rPr>
          <w:rFonts w:ascii="Book Antiqua" w:eastAsia="MS Mincho" w:hAnsi="Book Antiqua"/>
          <w:sz w:val="24"/>
          <w:szCs w:val="24"/>
        </w:rPr>
        <w:t>Takođe,</w:t>
      </w:r>
      <w:r w:rsidR="00044DD1" w:rsidRPr="00B7245F">
        <w:rPr>
          <w:rFonts w:ascii="Book Antiqua" w:eastAsia="MS Mincho" w:hAnsi="Book Antiqua"/>
          <w:sz w:val="24"/>
          <w:szCs w:val="24"/>
        </w:rPr>
        <w:t xml:space="preserve"> doprinosi pove</w:t>
      </w:r>
      <w:r w:rsidR="00044DD1">
        <w:rPr>
          <w:rFonts w:ascii="Book Antiqua" w:eastAsia="MS Mincho" w:hAnsi="Book Antiqua"/>
          <w:sz w:val="24"/>
          <w:szCs w:val="24"/>
        </w:rPr>
        <w:t>ća</w:t>
      </w:r>
      <w:r w:rsidR="00044DD1" w:rsidRPr="00B7245F">
        <w:rPr>
          <w:rFonts w:ascii="Book Antiqua" w:eastAsia="MS Mincho" w:hAnsi="Book Antiqua"/>
          <w:sz w:val="24"/>
          <w:szCs w:val="24"/>
        </w:rPr>
        <w:t>nju odgovornosti, transparentnosti, nezavisnosti i kredibilitet</w:t>
      </w:r>
      <w:r w:rsidR="00044DD1">
        <w:rPr>
          <w:rFonts w:ascii="Book Antiqua" w:eastAsia="MS Mincho" w:hAnsi="Book Antiqua"/>
          <w:sz w:val="24"/>
          <w:szCs w:val="24"/>
        </w:rPr>
        <w:t>a</w:t>
      </w:r>
      <w:r w:rsidR="00044DD1" w:rsidRPr="00B7245F">
        <w:rPr>
          <w:rFonts w:ascii="Book Antiqua" w:eastAsia="MS Mincho" w:hAnsi="Book Antiqua"/>
          <w:sz w:val="24"/>
          <w:szCs w:val="24"/>
        </w:rPr>
        <w:t xml:space="preserve"> pravosuđa i javne administracije prema kontinuiranom ostvarenju ključnih ciljeva definisanih strateškim dokumentima</w:t>
      </w:r>
      <w:r w:rsidR="00044DD1">
        <w:rPr>
          <w:rFonts w:ascii="Book Antiqua" w:eastAsia="MS Mincho" w:hAnsi="Book Antiqua"/>
          <w:sz w:val="24"/>
          <w:szCs w:val="24"/>
        </w:rPr>
        <w:t>, a</w:t>
      </w:r>
      <w:r w:rsidR="00044DD1" w:rsidRPr="00B7245F">
        <w:rPr>
          <w:rFonts w:ascii="Book Antiqua" w:eastAsia="MS Mincho" w:hAnsi="Book Antiqua"/>
          <w:sz w:val="24"/>
          <w:szCs w:val="24"/>
        </w:rPr>
        <w:t xml:space="preserve"> koj</w:t>
      </w:r>
      <w:r w:rsidR="00044DD1">
        <w:rPr>
          <w:rFonts w:ascii="Book Antiqua" w:eastAsia="MS Mincho" w:hAnsi="Book Antiqua"/>
          <w:sz w:val="24"/>
          <w:szCs w:val="24"/>
        </w:rPr>
        <w:t>a</w:t>
      </w:r>
      <w:r w:rsidR="00044DD1" w:rsidRPr="00B7245F">
        <w:rPr>
          <w:rFonts w:ascii="Book Antiqua" w:eastAsia="MS Mincho" w:hAnsi="Book Antiqua"/>
          <w:sz w:val="24"/>
          <w:szCs w:val="24"/>
        </w:rPr>
        <w:t xml:space="preserve"> se odnos</w:t>
      </w:r>
      <w:r w:rsidR="00044DD1">
        <w:rPr>
          <w:rFonts w:ascii="Book Antiqua" w:eastAsia="MS Mincho" w:hAnsi="Book Antiqua"/>
          <w:sz w:val="24"/>
          <w:szCs w:val="24"/>
        </w:rPr>
        <w:t>e</w:t>
      </w:r>
      <w:r w:rsidR="00044DD1" w:rsidRPr="00B7245F">
        <w:rPr>
          <w:rFonts w:ascii="Book Antiqua" w:eastAsia="MS Mincho" w:hAnsi="Book Antiqua"/>
          <w:sz w:val="24"/>
          <w:szCs w:val="24"/>
        </w:rPr>
        <w:t xml:space="preserve"> na unapr</w:t>
      </w:r>
      <w:r w:rsidR="00044DD1">
        <w:rPr>
          <w:rFonts w:ascii="Book Antiqua" w:eastAsia="MS Mincho" w:hAnsi="Book Antiqua"/>
          <w:sz w:val="24"/>
          <w:szCs w:val="24"/>
        </w:rPr>
        <w:t>j</w:t>
      </w:r>
      <w:r w:rsidR="00044DD1" w:rsidRPr="00B7245F">
        <w:rPr>
          <w:rFonts w:ascii="Book Antiqua" w:eastAsia="MS Mincho" w:hAnsi="Book Antiqua"/>
          <w:sz w:val="24"/>
          <w:szCs w:val="24"/>
        </w:rPr>
        <w:t>eđenje i jačanje ukupne vladavine prava u Crnoj Gori.</w:t>
      </w:r>
    </w:p>
    <w:p w:rsidR="00044DD1" w:rsidRPr="00965EE5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sz w:val="24"/>
          <w:szCs w:val="24"/>
        </w:rPr>
      </w:pPr>
    </w:p>
    <w:p w:rsidR="00044DD1" w:rsidRPr="00965EE5" w:rsidRDefault="00044DD1" w:rsidP="00D32B46">
      <w:pPr>
        <w:tabs>
          <w:tab w:val="left" w:pos="284"/>
        </w:tabs>
        <w:spacing w:after="0" w:line="276" w:lineRule="auto"/>
        <w:contextualSpacing/>
        <w:rPr>
          <w:rFonts w:ascii="Book Antiqua" w:hAnsi="Book Antiqua"/>
          <w:sz w:val="24"/>
          <w:szCs w:val="24"/>
        </w:rPr>
      </w:pPr>
    </w:p>
    <w:p w:rsidR="00044DD1" w:rsidRPr="00965EE5" w:rsidRDefault="00384E68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b/>
          <w:sz w:val="24"/>
          <w:szCs w:val="24"/>
          <w:lang w:val="en-US"/>
        </w:rPr>
      </w:pPr>
      <w:r>
        <w:rPr>
          <w:rFonts w:ascii="Book Antiqua" w:hAnsi="Book Antiqua" w:cs="Arial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5731510" cy="361950"/>
                <wp:effectExtent l="19050" t="161925" r="164465" b="9525"/>
                <wp:docPr id="9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1510" cy="361950"/>
                        </a:xfrm>
                        <a:prstGeom prst="flowChartAlternateProcess">
                          <a:avLst/>
                        </a:prstGeom>
                        <a:solidFill>
                          <a:srgbClr val="70AD47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BCBCBC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B22D95" w:rsidRDefault="00867AA1" w:rsidP="00965EE5">
                            <w:pPr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VI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II </w:t>
                            </w:r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Strateški ciljevi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AutoShape 49" o:spid="_x0000_s1040" type="#_x0000_t176" style="width:451.3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" fillcolor="#70ad47">
                <v:shadow color="#7f7f7f" offset="1pt"/>
                <o:extrusion v:ext="view" color="#bcbcbc" on="t"/>
                <v:textbox>
                  <w:txbxContent>
                    <w:p w:rsidR="00867AA1" w:rsidRPr="00B22D95" w:rsidRDefault="00867AA1" w:rsidP="00965EE5">
                      <w:pPr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B22D95"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  <w:t>VI</w:t>
                      </w:r>
                      <w:r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  <w:t xml:space="preserve">II </w:t>
                      </w:r>
                      <w:r w:rsidRPr="00B22D95"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  <w:t xml:space="preserve"> Strateški ciljevi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44DD1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sz w:val="24"/>
          <w:szCs w:val="24"/>
        </w:rPr>
      </w:pPr>
    </w:p>
    <w:p w:rsidR="00044DD1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sz w:val="24"/>
          <w:szCs w:val="24"/>
        </w:rPr>
      </w:pPr>
      <w:r>
        <w:rPr>
          <w:rFonts w:ascii="Book Antiqua" w:eastAsia="MS Mincho" w:hAnsi="Book Antiqua"/>
          <w:sz w:val="24"/>
          <w:szCs w:val="24"/>
        </w:rPr>
        <w:t>U cilju rješavanja problema koji</w:t>
      </w:r>
      <w:r w:rsidRPr="00B7245F">
        <w:rPr>
          <w:rFonts w:ascii="Book Antiqua" w:eastAsia="MS Mincho" w:hAnsi="Book Antiqua"/>
          <w:sz w:val="24"/>
          <w:szCs w:val="24"/>
        </w:rPr>
        <w:t xml:space="preserve"> se pojavljuju sa izvršenje</w:t>
      </w:r>
      <w:r>
        <w:rPr>
          <w:rFonts w:ascii="Book Antiqua" w:eastAsia="MS Mincho" w:hAnsi="Book Antiqua"/>
          <w:sz w:val="24"/>
          <w:szCs w:val="24"/>
        </w:rPr>
        <w:t>m</w:t>
      </w:r>
      <w:r w:rsidRPr="00B7245F">
        <w:rPr>
          <w:rFonts w:ascii="Book Antiqua" w:eastAsia="MS Mincho" w:hAnsi="Book Antiqua"/>
          <w:sz w:val="24"/>
          <w:szCs w:val="24"/>
        </w:rPr>
        <w:t xml:space="preserve"> krivičnih sankcija, </w:t>
      </w:r>
      <w:r w:rsidR="007C4AE6">
        <w:rPr>
          <w:rFonts w:ascii="Book Antiqua" w:eastAsia="MS Mincho" w:hAnsi="Book Antiqua"/>
          <w:sz w:val="24"/>
          <w:szCs w:val="24"/>
        </w:rPr>
        <w:t>focus je stavljen</w:t>
      </w:r>
      <w:r>
        <w:rPr>
          <w:rFonts w:ascii="Book Antiqua" w:eastAsia="MS Mincho" w:hAnsi="Book Antiqua"/>
          <w:sz w:val="24"/>
          <w:szCs w:val="24"/>
        </w:rPr>
        <w:t xml:space="preserve"> na četiri glavna cilja koji ć</w:t>
      </w:r>
      <w:r w:rsidRPr="00B7245F">
        <w:rPr>
          <w:rFonts w:ascii="Book Antiqua" w:eastAsia="MS Mincho" w:hAnsi="Book Antiqua"/>
          <w:sz w:val="24"/>
          <w:szCs w:val="24"/>
        </w:rPr>
        <w:t>e imati direktan uticaj na pobolj</w:t>
      </w:r>
      <w:r w:rsidRPr="00B7245F">
        <w:rPr>
          <w:rFonts w:ascii="Book Antiqua" w:eastAsia="MS Mincho" w:hAnsi="Book Antiqua" w:cs="Book Antiqua"/>
          <w:sz w:val="24"/>
          <w:szCs w:val="24"/>
        </w:rPr>
        <w:t>š</w:t>
      </w:r>
      <w:r w:rsidRPr="00B7245F">
        <w:rPr>
          <w:rFonts w:ascii="Book Antiqua" w:eastAsia="MS Mincho" w:hAnsi="Book Antiqua"/>
          <w:sz w:val="24"/>
          <w:szCs w:val="24"/>
        </w:rPr>
        <w:t>anje stvarnog stanja.</w:t>
      </w:r>
    </w:p>
    <w:p w:rsidR="00044DD1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sz w:val="24"/>
          <w:szCs w:val="24"/>
        </w:rPr>
      </w:pPr>
      <w:r w:rsidRPr="00B7245F">
        <w:rPr>
          <w:rFonts w:ascii="Book Antiqua" w:eastAsia="MS Mincho" w:hAnsi="Book Antiqua"/>
          <w:sz w:val="24"/>
          <w:szCs w:val="24"/>
        </w:rPr>
        <w:t>Za fundamental</w:t>
      </w:r>
      <w:r>
        <w:rPr>
          <w:rFonts w:ascii="Book Antiqua" w:eastAsia="MS Mincho" w:hAnsi="Book Antiqua"/>
          <w:sz w:val="24"/>
          <w:szCs w:val="24"/>
        </w:rPr>
        <w:t>an</w:t>
      </w:r>
      <w:r w:rsidRPr="00B7245F">
        <w:rPr>
          <w:rFonts w:ascii="Book Antiqua" w:eastAsia="MS Mincho" w:hAnsi="Book Antiqua"/>
          <w:sz w:val="24"/>
          <w:szCs w:val="24"/>
        </w:rPr>
        <w:t xml:space="preserve"> oporav</w:t>
      </w:r>
      <w:r>
        <w:rPr>
          <w:rFonts w:ascii="Book Antiqua" w:eastAsia="MS Mincho" w:hAnsi="Book Antiqua"/>
          <w:sz w:val="24"/>
          <w:szCs w:val="24"/>
        </w:rPr>
        <w:t>a</w:t>
      </w:r>
      <w:r w:rsidRPr="00B7245F">
        <w:rPr>
          <w:rFonts w:ascii="Book Antiqua" w:eastAsia="MS Mincho" w:hAnsi="Book Antiqua"/>
          <w:sz w:val="24"/>
          <w:szCs w:val="24"/>
        </w:rPr>
        <w:t>k i optimizaciju aktivnosti zatvorskog sistema (na prim</w:t>
      </w:r>
      <w:r>
        <w:rPr>
          <w:rFonts w:ascii="Book Antiqua" w:eastAsia="MS Mincho" w:hAnsi="Book Antiqua"/>
          <w:sz w:val="24"/>
          <w:szCs w:val="24"/>
        </w:rPr>
        <w:t>j</w:t>
      </w:r>
      <w:r w:rsidRPr="00B7245F">
        <w:rPr>
          <w:rFonts w:ascii="Book Antiqua" w:eastAsia="MS Mincho" w:hAnsi="Book Antiqua"/>
          <w:sz w:val="24"/>
          <w:szCs w:val="24"/>
        </w:rPr>
        <w:t>er, strategija za aktiviranje zatvorenik</w:t>
      </w:r>
      <w:r>
        <w:rPr>
          <w:rFonts w:ascii="Book Antiqua" w:eastAsia="MS Mincho" w:hAnsi="Book Antiqua"/>
          <w:sz w:val="24"/>
          <w:szCs w:val="24"/>
        </w:rPr>
        <w:t>a</w:t>
      </w:r>
      <w:r w:rsidRPr="00B7245F">
        <w:rPr>
          <w:rFonts w:ascii="Book Antiqua" w:eastAsia="MS Mincho" w:hAnsi="Book Antiqua"/>
          <w:sz w:val="24"/>
          <w:szCs w:val="24"/>
        </w:rPr>
        <w:t xml:space="preserve">, poboljšanje uslova pritvora, i razvijanje visoke profesionalne sposobnosti </w:t>
      </w:r>
      <w:r w:rsidR="00BE3B04">
        <w:rPr>
          <w:rFonts w:ascii="Book Antiqua" w:eastAsia="MS Mincho" w:hAnsi="Book Antiqua"/>
          <w:sz w:val="24"/>
          <w:szCs w:val="24"/>
        </w:rPr>
        <w:t>službenika</w:t>
      </w:r>
      <w:r w:rsidRPr="00B7245F">
        <w:rPr>
          <w:rFonts w:ascii="Book Antiqua" w:eastAsia="MS Mincho" w:hAnsi="Book Antiqua"/>
          <w:sz w:val="24"/>
          <w:szCs w:val="24"/>
        </w:rPr>
        <w:t>)</w:t>
      </w:r>
      <w:r w:rsidR="004D25AD">
        <w:rPr>
          <w:rFonts w:ascii="Book Antiqua" w:eastAsia="MS Mincho" w:hAnsi="Book Antiqua"/>
          <w:sz w:val="24"/>
          <w:szCs w:val="24"/>
        </w:rPr>
        <w:t xml:space="preserve">, </w:t>
      </w:r>
      <w:r w:rsidR="00BE3B04">
        <w:rPr>
          <w:rFonts w:ascii="Book Antiqua" w:eastAsia="MS Mincho" w:hAnsi="Book Antiqua"/>
          <w:sz w:val="24"/>
          <w:szCs w:val="24"/>
        </w:rPr>
        <w:t>potrebno je</w:t>
      </w:r>
      <w:r w:rsidRPr="00B7245F">
        <w:rPr>
          <w:rFonts w:ascii="Book Antiqua" w:eastAsia="MS Mincho" w:hAnsi="Book Antiqua"/>
          <w:sz w:val="24"/>
          <w:szCs w:val="24"/>
        </w:rPr>
        <w:t xml:space="preserve"> hitn</w:t>
      </w:r>
      <w:r w:rsidR="00BE3B04">
        <w:rPr>
          <w:rFonts w:ascii="Book Antiqua" w:eastAsia="MS Mincho" w:hAnsi="Book Antiqua"/>
          <w:sz w:val="24"/>
          <w:szCs w:val="24"/>
        </w:rPr>
        <w:t>o</w:t>
      </w:r>
      <w:r w:rsidRPr="00B7245F">
        <w:rPr>
          <w:rFonts w:ascii="Book Antiqua" w:eastAsia="MS Mincho" w:hAnsi="Book Antiqua"/>
          <w:sz w:val="24"/>
          <w:szCs w:val="24"/>
        </w:rPr>
        <w:t xml:space="preserve"> </w:t>
      </w:r>
      <w:r w:rsidR="00BE3B04">
        <w:rPr>
          <w:rFonts w:ascii="Book Antiqua" w:eastAsia="MS Mincho" w:hAnsi="Book Antiqua"/>
          <w:sz w:val="24"/>
          <w:szCs w:val="24"/>
        </w:rPr>
        <w:t xml:space="preserve">sprovesti </w:t>
      </w:r>
      <w:r w:rsidRPr="00B7245F">
        <w:rPr>
          <w:rFonts w:ascii="Book Antiqua" w:eastAsia="MS Mincho" w:hAnsi="Book Antiqua"/>
          <w:sz w:val="24"/>
          <w:szCs w:val="24"/>
        </w:rPr>
        <w:t>akti</w:t>
      </w:r>
      <w:r>
        <w:rPr>
          <w:rFonts w:ascii="Book Antiqua" w:eastAsia="MS Mincho" w:hAnsi="Book Antiqua"/>
          <w:sz w:val="24"/>
          <w:szCs w:val="24"/>
        </w:rPr>
        <w:t>vnosti u zatvorskom sistemu</w:t>
      </w:r>
      <w:r w:rsidRPr="00B7245F">
        <w:rPr>
          <w:rFonts w:ascii="Book Antiqua" w:eastAsia="MS Mincho" w:hAnsi="Book Antiqua"/>
          <w:sz w:val="24"/>
          <w:szCs w:val="24"/>
        </w:rPr>
        <w:t>:</w:t>
      </w:r>
    </w:p>
    <w:p w:rsidR="00044DD1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sz w:val="24"/>
          <w:szCs w:val="24"/>
        </w:rPr>
      </w:pPr>
    </w:p>
    <w:p w:rsidR="00044DD1" w:rsidRPr="00B7245F" w:rsidRDefault="00044DD1" w:rsidP="00D32B46">
      <w:pPr>
        <w:numPr>
          <w:ilvl w:val="0"/>
          <w:numId w:val="2"/>
        </w:numPr>
        <w:autoSpaceDE w:val="0"/>
        <w:autoSpaceDN w:val="0"/>
        <w:adjustRightInd w:val="0"/>
        <w:spacing w:after="130" w:line="276" w:lineRule="auto"/>
        <w:jc w:val="both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m</w:t>
      </w:r>
      <w:r w:rsidRPr="00B7245F">
        <w:rPr>
          <w:rFonts w:ascii="Book Antiqua" w:hAnsi="Book Antiqua"/>
          <w:sz w:val="24"/>
          <w:szCs w:val="24"/>
        </w:rPr>
        <w:t>odernizacija upravljanja ljudskim resursima u zatvorsko</w:t>
      </w:r>
      <w:r>
        <w:rPr>
          <w:rFonts w:ascii="Book Antiqua" w:hAnsi="Book Antiqua"/>
          <w:sz w:val="24"/>
          <w:szCs w:val="24"/>
        </w:rPr>
        <w:t>m sistemu radi ostvarivanja</w:t>
      </w:r>
      <w:r w:rsidRPr="00B7245F">
        <w:rPr>
          <w:rFonts w:ascii="Book Antiqua" w:hAnsi="Book Antiqua"/>
          <w:sz w:val="24"/>
          <w:szCs w:val="24"/>
        </w:rPr>
        <w:t xml:space="preserve"> stabilnost</w:t>
      </w:r>
      <w:r>
        <w:rPr>
          <w:rFonts w:ascii="Book Antiqua" w:hAnsi="Book Antiqua"/>
          <w:sz w:val="24"/>
          <w:szCs w:val="24"/>
        </w:rPr>
        <w:t>i i konzistentnosti</w:t>
      </w:r>
      <w:r w:rsidRPr="00B7245F">
        <w:rPr>
          <w:rFonts w:ascii="Book Antiqua" w:hAnsi="Book Antiqua"/>
          <w:sz w:val="24"/>
          <w:szCs w:val="24"/>
        </w:rPr>
        <w:t xml:space="preserve"> i socijaln</w:t>
      </w:r>
      <w:r>
        <w:rPr>
          <w:rFonts w:ascii="Book Antiqua" w:hAnsi="Book Antiqua"/>
          <w:sz w:val="24"/>
          <w:szCs w:val="24"/>
        </w:rPr>
        <w:t>e zaštite,</w:t>
      </w:r>
      <w:r w:rsidRPr="00B7245F">
        <w:rPr>
          <w:rFonts w:ascii="Book Antiqua" w:hAnsi="Book Antiqua"/>
          <w:sz w:val="24"/>
          <w:szCs w:val="24"/>
        </w:rPr>
        <w:t xml:space="preserve"> i na taj način </w:t>
      </w:r>
      <w:r>
        <w:rPr>
          <w:rFonts w:ascii="Book Antiqua" w:hAnsi="Book Antiqua"/>
          <w:sz w:val="24"/>
          <w:szCs w:val="24"/>
        </w:rPr>
        <w:t>smanjenja</w:t>
      </w:r>
      <w:r w:rsidRPr="00B7245F">
        <w:rPr>
          <w:rFonts w:ascii="Book Antiqua" w:hAnsi="Book Antiqua"/>
          <w:sz w:val="24"/>
          <w:szCs w:val="24"/>
        </w:rPr>
        <w:t xml:space="preserve"> rizik</w:t>
      </w:r>
      <w:r>
        <w:rPr>
          <w:rFonts w:ascii="Book Antiqua" w:hAnsi="Book Antiqua"/>
          <w:sz w:val="24"/>
          <w:szCs w:val="24"/>
        </w:rPr>
        <w:t>a</w:t>
      </w:r>
      <w:r w:rsidRPr="00B7245F">
        <w:rPr>
          <w:rFonts w:ascii="Book Antiqua" w:hAnsi="Book Antiqua"/>
          <w:sz w:val="24"/>
          <w:szCs w:val="24"/>
        </w:rPr>
        <w:t xml:space="preserve"> od korupcije;</w:t>
      </w:r>
    </w:p>
    <w:p w:rsidR="00044DD1" w:rsidRPr="00D87C5D" w:rsidRDefault="00044DD1" w:rsidP="00D32B46">
      <w:pPr>
        <w:numPr>
          <w:ilvl w:val="0"/>
          <w:numId w:val="2"/>
        </w:numPr>
        <w:autoSpaceDE w:val="0"/>
        <w:autoSpaceDN w:val="0"/>
        <w:adjustRightInd w:val="0"/>
        <w:spacing w:after="130" w:line="276" w:lineRule="auto"/>
        <w:jc w:val="both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i</w:t>
      </w:r>
      <w:r w:rsidRPr="00B7245F">
        <w:rPr>
          <w:rFonts w:ascii="Book Antiqua" w:hAnsi="Book Antiqua"/>
          <w:sz w:val="24"/>
          <w:szCs w:val="24"/>
        </w:rPr>
        <w:t>ndividualizacija izvršenja kazne zatvora i postizanje najboljeg odnosa između krivičnih sankcija i socijalnih preseljenja</w:t>
      </w:r>
      <w:r>
        <w:rPr>
          <w:rFonts w:ascii="Book Antiqua" w:hAnsi="Book Antiqua"/>
          <w:sz w:val="24"/>
          <w:szCs w:val="24"/>
        </w:rPr>
        <w:t xml:space="preserve"> na osnovu realizacije Evropskih</w:t>
      </w:r>
      <w:r w:rsidRPr="00B7245F">
        <w:rPr>
          <w:rFonts w:ascii="Book Antiqua" w:hAnsi="Book Antiqua"/>
          <w:sz w:val="24"/>
          <w:szCs w:val="24"/>
        </w:rPr>
        <w:t xml:space="preserve"> zatvorski</w:t>
      </w:r>
      <w:r>
        <w:rPr>
          <w:rFonts w:ascii="Book Antiqua" w:hAnsi="Book Antiqua"/>
          <w:sz w:val="24"/>
          <w:szCs w:val="24"/>
        </w:rPr>
        <w:t>h pravil</w:t>
      </w:r>
      <w:r w:rsidRPr="00B7245F">
        <w:rPr>
          <w:rFonts w:ascii="Book Antiqua" w:hAnsi="Book Antiqua"/>
          <w:sz w:val="24"/>
          <w:szCs w:val="24"/>
        </w:rPr>
        <w:t>a i Sankcija i m</w:t>
      </w:r>
      <w:r>
        <w:rPr>
          <w:rFonts w:ascii="Book Antiqua" w:hAnsi="Book Antiqua"/>
          <w:sz w:val="24"/>
          <w:szCs w:val="24"/>
        </w:rPr>
        <w:t>j</w:t>
      </w:r>
      <w:r w:rsidRPr="00B7245F">
        <w:rPr>
          <w:rFonts w:ascii="Book Antiqua" w:hAnsi="Book Antiqua"/>
          <w:sz w:val="24"/>
          <w:szCs w:val="24"/>
        </w:rPr>
        <w:t>era</w:t>
      </w:r>
      <w:r w:rsidRPr="00D87C5D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u Zajednici</w:t>
      </w:r>
      <w:r w:rsidRPr="00B7245F">
        <w:rPr>
          <w:rFonts w:ascii="Book Antiqua" w:hAnsi="Book Antiqua"/>
          <w:sz w:val="24"/>
          <w:szCs w:val="24"/>
        </w:rPr>
        <w:t>;</w:t>
      </w:r>
    </w:p>
    <w:p w:rsidR="00044DD1" w:rsidRPr="00D87C5D" w:rsidRDefault="00044DD1" w:rsidP="00D32B46">
      <w:pPr>
        <w:numPr>
          <w:ilvl w:val="0"/>
          <w:numId w:val="2"/>
        </w:numPr>
        <w:autoSpaceDE w:val="0"/>
        <w:autoSpaceDN w:val="0"/>
        <w:adjustRightInd w:val="0"/>
        <w:spacing w:after="130" w:line="276" w:lineRule="auto"/>
        <w:jc w:val="both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s</w:t>
      </w:r>
      <w:r w:rsidRPr="00B7245F">
        <w:rPr>
          <w:rFonts w:ascii="Book Antiqua" w:hAnsi="Book Antiqua"/>
          <w:sz w:val="24"/>
          <w:szCs w:val="24"/>
        </w:rPr>
        <w:t xml:space="preserve">tvaranje novog </w:t>
      </w:r>
      <w:r>
        <w:rPr>
          <w:rFonts w:ascii="Book Antiqua" w:hAnsi="Book Antiqua"/>
          <w:sz w:val="24"/>
          <w:szCs w:val="24"/>
        </w:rPr>
        <w:t>sistema upravljanja i obuka</w:t>
      </w:r>
      <w:r w:rsidRPr="00B7245F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rukovodeć</w:t>
      </w:r>
      <w:r w:rsidRPr="00B7245F">
        <w:rPr>
          <w:rFonts w:ascii="Book Antiqua" w:hAnsi="Book Antiqua"/>
          <w:sz w:val="24"/>
          <w:szCs w:val="24"/>
        </w:rPr>
        <w:t>eg osoblja u cilj</w:t>
      </w:r>
      <w:r w:rsidR="00A63CAA">
        <w:rPr>
          <w:rFonts w:ascii="Book Antiqua" w:hAnsi="Book Antiqua"/>
          <w:sz w:val="24"/>
          <w:szCs w:val="24"/>
        </w:rPr>
        <w:t>u podizanja svijesti i</w:t>
      </w:r>
      <w:r w:rsidRPr="00B7245F">
        <w:rPr>
          <w:rFonts w:ascii="Book Antiqua" w:hAnsi="Book Antiqua"/>
          <w:sz w:val="24"/>
          <w:szCs w:val="24"/>
        </w:rPr>
        <w:t xml:space="preserve"> izbalansiran</w:t>
      </w:r>
      <w:r>
        <w:rPr>
          <w:rFonts w:ascii="Book Antiqua" w:hAnsi="Book Antiqua"/>
          <w:sz w:val="24"/>
          <w:szCs w:val="24"/>
        </w:rPr>
        <w:t>og</w:t>
      </w:r>
      <w:r w:rsidRPr="00B7245F">
        <w:rPr>
          <w:rFonts w:ascii="Book Antiqua" w:hAnsi="Book Antiqua"/>
          <w:sz w:val="24"/>
          <w:szCs w:val="24"/>
        </w:rPr>
        <w:t xml:space="preserve"> pristup</w:t>
      </w:r>
      <w:r>
        <w:rPr>
          <w:rFonts w:ascii="Book Antiqua" w:hAnsi="Book Antiqua"/>
          <w:sz w:val="24"/>
          <w:szCs w:val="24"/>
        </w:rPr>
        <w:t>a</w:t>
      </w:r>
      <w:r w:rsidRPr="00B7245F">
        <w:rPr>
          <w:rFonts w:ascii="Book Antiqua" w:hAnsi="Book Antiqua"/>
          <w:sz w:val="24"/>
          <w:szCs w:val="24"/>
        </w:rPr>
        <w:t xml:space="preserve"> bezb</w:t>
      </w:r>
      <w:r>
        <w:rPr>
          <w:rFonts w:ascii="Book Antiqua" w:hAnsi="Book Antiqua"/>
          <w:sz w:val="24"/>
          <w:szCs w:val="24"/>
        </w:rPr>
        <w:t>j</w:t>
      </w:r>
      <w:r w:rsidRPr="00B7245F">
        <w:rPr>
          <w:rFonts w:ascii="Book Antiqua" w:hAnsi="Book Antiqua"/>
          <w:sz w:val="24"/>
          <w:szCs w:val="24"/>
        </w:rPr>
        <w:t>ednosti i resocijalizacij</w:t>
      </w:r>
      <w:r>
        <w:rPr>
          <w:rFonts w:ascii="Book Antiqua" w:hAnsi="Book Antiqua"/>
          <w:sz w:val="24"/>
          <w:szCs w:val="24"/>
        </w:rPr>
        <w:t>i</w:t>
      </w:r>
      <w:r w:rsidRPr="00B7245F">
        <w:rPr>
          <w:rFonts w:ascii="Book Antiqua" w:hAnsi="Book Antiqua"/>
          <w:sz w:val="24"/>
          <w:szCs w:val="24"/>
        </w:rPr>
        <w:t>;</w:t>
      </w:r>
    </w:p>
    <w:p w:rsidR="00044DD1" w:rsidRPr="00D87C5D" w:rsidRDefault="00044DD1" w:rsidP="00D32B46">
      <w:pPr>
        <w:numPr>
          <w:ilvl w:val="0"/>
          <w:numId w:val="2"/>
        </w:numPr>
        <w:autoSpaceDE w:val="0"/>
        <w:autoSpaceDN w:val="0"/>
        <w:adjustRightInd w:val="0"/>
        <w:spacing w:after="130" w:line="276" w:lineRule="auto"/>
        <w:jc w:val="both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d</w:t>
      </w:r>
      <w:r w:rsidRPr="00B7245F">
        <w:rPr>
          <w:rFonts w:ascii="Book Antiqua" w:hAnsi="Book Antiqua"/>
          <w:sz w:val="24"/>
          <w:szCs w:val="24"/>
        </w:rPr>
        <w:t>ecentra</w:t>
      </w:r>
      <w:r>
        <w:rPr>
          <w:rFonts w:ascii="Book Antiqua" w:hAnsi="Book Antiqua"/>
          <w:sz w:val="24"/>
          <w:szCs w:val="24"/>
        </w:rPr>
        <w:t>lizacija struktura i više moguć</w:t>
      </w:r>
      <w:r w:rsidRPr="00B7245F">
        <w:rPr>
          <w:rFonts w:ascii="Book Antiqua" w:hAnsi="Book Antiqua"/>
          <w:sz w:val="24"/>
          <w:szCs w:val="24"/>
        </w:rPr>
        <w:t>nosti u bud</w:t>
      </w:r>
      <w:r w:rsidRPr="00B7245F">
        <w:rPr>
          <w:rFonts w:ascii="Book Antiqua" w:hAnsi="Book Antiqua" w:cs="Book Antiqua"/>
          <w:sz w:val="24"/>
          <w:szCs w:val="24"/>
        </w:rPr>
        <w:t>ž</w:t>
      </w:r>
      <w:r w:rsidRPr="00B7245F">
        <w:rPr>
          <w:rFonts w:ascii="Book Antiqua" w:hAnsi="Book Antiqua"/>
          <w:sz w:val="24"/>
          <w:szCs w:val="24"/>
        </w:rPr>
        <w:t>etskom sektoru za ZIKS</w:t>
      </w:r>
    </w:p>
    <w:p w:rsidR="00044DD1" w:rsidRPr="00D87C5D" w:rsidRDefault="00044DD1" w:rsidP="00D32B46">
      <w:pPr>
        <w:numPr>
          <w:ilvl w:val="0"/>
          <w:numId w:val="2"/>
        </w:numPr>
        <w:autoSpaceDE w:val="0"/>
        <w:autoSpaceDN w:val="0"/>
        <w:adjustRightInd w:val="0"/>
        <w:spacing w:after="130" w:line="276" w:lineRule="auto"/>
        <w:jc w:val="both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pružanje kvalitetnih</w:t>
      </w:r>
      <w:r w:rsidRPr="00B7245F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obuka za osoblje, uključujuć</w:t>
      </w:r>
      <w:r w:rsidRPr="00B7245F">
        <w:rPr>
          <w:rFonts w:ascii="Book Antiqua" w:hAnsi="Book Antiqua"/>
          <w:sz w:val="24"/>
          <w:szCs w:val="24"/>
        </w:rPr>
        <w:t>i i specijalizovane zajedni</w:t>
      </w:r>
      <w:r w:rsidRPr="00B7245F">
        <w:rPr>
          <w:rFonts w:ascii="Book Antiqua" w:hAnsi="Book Antiqua" w:cs="Book Antiqua"/>
          <w:sz w:val="24"/>
          <w:szCs w:val="24"/>
        </w:rPr>
        <w:t>č</w:t>
      </w:r>
      <w:r w:rsidRPr="00B7245F">
        <w:rPr>
          <w:rFonts w:ascii="Book Antiqua" w:hAnsi="Book Antiqua"/>
          <w:sz w:val="24"/>
          <w:szCs w:val="24"/>
        </w:rPr>
        <w:t>ke obuke za sudije, tu</w:t>
      </w:r>
      <w:r w:rsidRPr="00B7245F">
        <w:rPr>
          <w:rFonts w:ascii="Book Antiqua" w:hAnsi="Book Antiqua" w:cs="Book Antiqua"/>
          <w:sz w:val="24"/>
          <w:szCs w:val="24"/>
        </w:rPr>
        <w:t>ž</w:t>
      </w:r>
      <w:r w:rsidRPr="00B7245F">
        <w:rPr>
          <w:rFonts w:ascii="Book Antiqua" w:hAnsi="Book Antiqua"/>
          <w:sz w:val="24"/>
          <w:szCs w:val="24"/>
        </w:rPr>
        <w:t xml:space="preserve">ioce i </w:t>
      </w:r>
      <w:r>
        <w:rPr>
          <w:rFonts w:ascii="Book Antiqua" w:hAnsi="Book Antiqua"/>
          <w:sz w:val="24"/>
          <w:szCs w:val="24"/>
        </w:rPr>
        <w:t>osoblje</w:t>
      </w:r>
      <w:r w:rsidRPr="00B7245F">
        <w:rPr>
          <w:rFonts w:ascii="Book Antiqua" w:hAnsi="Book Antiqua"/>
          <w:sz w:val="24"/>
          <w:szCs w:val="24"/>
        </w:rPr>
        <w:t xml:space="preserve"> ZIKS</w:t>
      </w:r>
      <w:r>
        <w:rPr>
          <w:rFonts w:ascii="Book Antiqua" w:hAnsi="Book Antiqua"/>
          <w:sz w:val="24"/>
          <w:szCs w:val="24"/>
        </w:rPr>
        <w:t>-a</w:t>
      </w:r>
      <w:r w:rsidRPr="00B7245F">
        <w:rPr>
          <w:rFonts w:ascii="Book Antiqua" w:hAnsi="Book Antiqua"/>
          <w:sz w:val="24"/>
          <w:szCs w:val="24"/>
        </w:rPr>
        <w:t xml:space="preserve"> i </w:t>
      </w:r>
      <w:r>
        <w:rPr>
          <w:rFonts w:ascii="Book Antiqua" w:hAnsi="Book Antiqua"/>
          <w:sz w:val="24"/>
          <w:szCs w:val="24"/>
        </w:rPr>
        <w:t>Direkcije za uslovnu slobodu</w:t>
      </w:r>
      <w:r w:rsidRPr="00B7245F">
        <w:rPr>
          <w:rFonts w:ascii="Book Antiqua" w:hAnsi="Book Antiqua"/>
          <w:sz w:val="24"/>
          <w:szCs w:val="24"/>
        </w:rPr>
        <w:t>;</w:t>
      </w:r>
    </w:p>
    <w:p w:rsidR="00044DD1" w:rsidRPr="00D87C5D" w:rsidRDefault="00044DD1" w:rsidP="00D32B46">
      <w:pPr>
        <w:numPr>
          <w:ilvl w:val="0"/>
          <w:numId w:val="2"/>
        </w:numPr>
        <w:autoSpaceDE w:val="0"/>
        <w:autoSpaceDN w:val="0"/>
        <w:adjustRightInd w:val="0"/>
        <w:spacing w:after="130" w:line="276" w:lineRule="auto"/>
        <w:jc w:val="both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prelazak sa tradicionalne zatvorske</w:t>
      </w:r>
      <w:r w:rsidRPr="00B7245F">
        <w:rPr>
          <w:rFonts w:ascii="Book Antiqua" w:hAnsi="Book Antiqua"/>
          <w:sz w:val="24"/>
          <w:szCs w:val="24"/>
        </w:rPr>
        <w:t xml:space="preserve"> ideologij</w:t>
      </w:r>
      <w:r>
        <w:rPr>
          <w:rFonts w:ascii="Book Antiqua" w:hAnsi="Book Antiqua"/>
          <w:sz w:val="24"/>
          <w:szCs w:val="24"/>
        </w:rPr>
        <w:t>e</w:t>
      </w:r>
      <w:r w:rsidRPr="00B7245F">
        <w:rPr>
          <w:rFonts w:ascii="Book Antiqua" w:hAnsi="Book Antiqua"/>
          <w:sz w:val="24"/>
          <w:szCs w:val="24"/>
        </w:rPr>
        <w:t xml:space="preserve"> prema resocijalizacij</w:t>
      </w:r>
      <w:r>
        <w:rPr>
          <w:rFonts w:ascii="Book Antiqua" w:hAnsi="Book Antiqua"/>
          <w:sz w:val="24"/>
          <w:szCs w:val="24"/>
        </w:rPr>
        <w:t xml:space="preserve">i i pripremi </w:t>
      </w:r>
      <w:r w:rsidRPr="00B7245F">
        <w:rPr>
          <w:rFonts w:ascii="Book Antiqua" w:hAnsi="Book Antiqua"/>
          <w:sz w:val="24"/>
          <w:szCs w:val="24"/>
        </w:rPr>
        <w:t xml:space="preserve">za </w:t>
      </w:r>
      <w:r>
        <w:rPr>
          <w:rFonts w:ascii="Book Antiqua" w:hAnsi="Book Antiqua"/>
          <w:sz w:val="24"/>
          <w:szCs w:val="24"/>
        </w:rPr>
        <w:t>ot</w:t>
      </w:r>
      <w:r w:rsidRPr="00B7245F">
        <w:rPr>
          <w:rFonts w:ascii="Book Antiqua" w:hAnsi="Book Antiqua"/>
          <w:sz w:val="24"/>
          <w:szCs w:val="24"/>
        </w:rPr>
        <w:t xml:space="preserve">puštanje </w:t>
      </w:r>
      <w:r>
        <w:rPr>
          <w:rFonts w:ascii="Book Antiqua" w:hAnsi="Book Antiqua"/>
          <w:sz w:val="24"/>
          <w:szCs w:val="24"/>
        </w:rPr>
        <w:t>iz</w:t>
      </w:r>
      <w:r w:rsidRPr="00B7245F">
        <w:rPr>
          <w:rFonts w:ascii="Book Antiqua" w:hAnsi="Book Antiqua"/>
          <w:sz w:val="24"/>
          <w:szCs w:val="24"/>
        </w:rPr>
        <w:t xml:space="preserve"> ZIKS</w:t>
      </w:r>
      <w:r>
        <w:rPr>
          <w:rFonts w:ascii="Book Antiqua" w:hAnsi="Book Antiqua"/>
          <w:sz w:val="24"/>
          <w:szCs w:val="24"/>
        </w:rPr>
        <w:t xml:space="preserve">-a; prateći </w:t>
      </w:r>
      <w:r w:rsidRPr="00B7245F">
        <w:rPr>
          <w:rFonts w:ascii="Book Antiqua" w:hAnsi="Book Antiqua"/>
          <w:sz w:val="24"/>
          <w:szCs w:val="24"/>
        </w:rPr>
        <w:t>preporuke CPT</w:t>
      </w:r>
      <w:r>
        <w:rPr>
          <w:rFonts w:ascii="Book Antiqua" w:hAnsi="Book Antiqua"/>
          <w:sz w:val="24"/>
          <w:szCs w:val="24"/>
        </w:rPr>
        <w:t>-a</w:t>
      </w:r>
      <w:r w:rsidRPr="00B7245F">
        <w:rPr>
          <w:rFonts w:ascii="Book Antiqua" w:hAnsi="Book Antiqua"/>
          <w:sz w:val="24"/>
          <w:szCs w:val="24"/>
        </w:rPr>
        <w:t xml:space="preserve"> "</w:t>
      </w:r>
      <w:r>
        <w:rPr>
          <w:rFonts w:ascii="Book Antiqua" w:hAnsi="Book Antiqua"/>
          <w:sz w:val="24"/>
          <w:szCs w:val="24"/>
        </w:rPr>
        <w:t>treba da se povećaju</w:t>
      </w:r>
      <w:r w:rsidRPr="00B7245F">
        <w:rPr>
          <w:rFonts w:ascii="Book Antiqua" w:hAnsi="Book Antiqua"/>
          <w:sz w:val="24"/>
          <w:szCs w:val="24"/>
        </w:rPr>
        <w:t xml:space="preserve"> napori </w:t>
      </w:r>
      <w:r w:rsidRPr="00B7245F">
        <w:rPr>
          <w:rFonts w:ascii="Book Antiqua" w:hAnsi="Book Antiqua"/>
          <w:sz w:val="24"/>
          <w:szCs w:val="24"/>
        </w:rPr>
        <w:lastRenderedPageBreak/>
        <w:t xml:space="preserve">da </w:t>
      </w:r>
      <w:r>
        <w:rPr>
          <w:rFonts w:ascii="Book Antiqua" w:hAnsi="Book Antiqua"/>
          <w:sz w:val="24"/>
          <w:szCs w:val="24"/>
        </w:rPr>
        <w:t xml:space="preserve">se </w:t>
      </w:r>
      <w:r w:rsidRPr="00B7245F">
        <w:rPr>
          <w:rFonts w:ascii="Book Antiqua" w:hAnsi="Book Antiqua"/>
          <w:sz w:val="24"/>
          <w:szCs w:val="24"/>
        </w:rPr>
        <w:t>ponud</w:t>
      </w:r>
      <w:r>
        <w:rPr>
          <w:rFonts w:ascii="Book Antiqua" w:hAnsi="Book Antiqua"/>
          <w:sz w:val="24"/>
          <w:szCs w:val="24"/>
        </w:rPr>
        <w:t>e</w:t>
      </w:r>
      <w:r w:rsidRPr="00B7245F">
        <w:rPr>
          <w:rFonts w:ascii="Book Antiqua" w:hAnsi="Book Antiqua"/>
          <w:sz w:val="24"/>
          <w:szCs w:val="24"/>
        </w:rPr>
        <w:t xml:space="preserve"> konstruktivne i smislene aktivnosti svim zatvoreni</w:t>
      </w:r>
      <w:r>
        <w:rPr>
          <w:rFonts w:ascii="Book Antiqua" w:hAnsi="Book Antiqua"/>
          <w:sz w:val="24"/>
          <w:szCs w:val="24"/>
        </w:rPr>
        <w:t>cima</w:t>
      </w:r>
      <w:r w:rsidRPr="00B7245F">
        <w:rPr>
          <w:rFonts w:ascii="Book Antiqua" w:hAnsi="Book Antiqua"/>
          <w:sz w:val="24"/>
          <w:szCs w:val="24"/>
        </w:rPr>
        <w:t xml:space="preserve"> u zatvorenom d</w:t>
      </w:r>
      <w:r>
        <w:rPr>
          <w:rFonts w:ascii="Book Antiqua" w:hAnsi="Book Antiqua"/>
          <w:sz w:val="24"/>
          <w:szCs w:val="24"/>
        </w:rPr>
        <w:t>ij</w:t>
      </w:r>
      <w:r w:rsidRPr="00B7245F">
        <w:rPr>
          <w:rFonts w:ascii="Book Antiqua" w:hAnsi="Book Antiqua"/>
          <w:sz w:val="24"/>
          <w:szCs w:val="24"/>
        </w:rPr>
        <w:t>elu KPD</w:t>
      </w:r>
      <w:r>
        <w:rPr>
          <w:rFonts w:ascii="Book Antiqua" w:hAnsi="Book Antiqua"/>
          <w:sz w:val="24"/>
          <w:szCs w:val="24"/>
        </w:rPr>
        <w:t>-a</w:t>
      </w:r>
      <w:r w:rsidRPr="00B7245F">
        <w:rPr>
          <w:rFonts w:ascii="Book Antiqua" w:hAnsi="Book Antiqua"/>
          <w:sz w:val="24"/>
          <w:szCs w:val="24"/>
        </w:rPr>
        <w:t xml:space="preserve"> i, posebno, obezb</w:t>
      </w:r>
      <w:r>
        <w:rPr>
          <w:rFonts w:ascii="Book Antiqua" w:hAnsi="Book Antiqua"/>
          <w:sz w:val="24"/>
          <w:szCs w:val="24"/>
        </w:rPr>
        <w:t>ijedi više mogućnosti za rad (poželjno u skladu sa</w:t>
      </w:r>
      <w:r w:rsidRPr="00B7245F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zanimanjem</w:t>
      </w:r>
      <w:r w:rsidRPr="00B7245F">
        <w:rPr>
          <w:rFonts w:ascii="Book Antiqua" w:hAnsi="Book Antiqua"/>
          <w:sz w:val="24"/>
          <w:szCs w:val="24"/>
        </w:rPr>
        <w:t xml:space="preserve">). Situacija </w:t>
      </w:r>
      <w:r>
        <w:rPr>
          <w:rFonts w:ascii="Book Antiqua" w:hAnsi="Book Antiqua"/>
          <w:sz w:val="24"/>
          <w:szCs w:val="24"/>
        </w:rPr>
        <w:t xml:space="preserve">sa </w:t>
      </w:r>
      <w:r w:rsidRPr="00B7245F">
        <w:rPr>
          <w:rFonts w:ascii="Book Antiqua" w:hAnsi="Book Antiqua"/>
          <w:sz w:val="24"/>
          <w:szCs w:val="24"/>
        </w:rPr>
        <w:t>zapo</w:t>
      </w:r>
      <w:r w:rsidRPr="00B7245F">
        <w:rPr>
          <w:rFonts w:ascii="Book Antiqua" w:hAnsi="Book Antiqua" w:cs="Book Antiqua"/>
          <w:sz w:val="24"/>
          <w:szCs w:val="24"/>
        </w:rPr>
        <w:t>š</w:t>
      </w:r>
      <w:r w:rsidRPr="00B7245F">
        <w:rPr>
          <w:rFonts w:ascii="Book Antiqua" w:hAnsi="Book Antiqua"/>
          <w:sz w:val="24"/>
          <w:szCs w:val="24"/>
        </w:rPr>
        <w:t>ljavanj</w:t>
      </w:r>
      <w:r>
        <w:rPr>
          <w:rFonts w:ascii="Book Antiqua" w:hAnsi="Book Antiqua"/>
          <w:sz w:val="24"/>
          <w:szCs w:val="24"/>
        </w:rPr>
        <w:t xml:space="preserve">em </w:t>
      </w:r>
      <w:r w:rsidRPr="00B7245F">
        <w:rPr>
          <w:rFonts w:ascii="Book Antiqua" w:hAnsi="Book Antiqua"/>
          <w:sz w:val="24"/>
          <w:szCs w:val="24"/>
        </w:rPr>
        <w:t>u zatvorskom okruženju ne</w:t>
      </w:r>
      <w:r>
        <w:rPr>
          <w:rFonts w:ascii="Book Antiqua" w:hAnsi="Book Antiqua"/>
          <w:sz w:val="24"/>
          <w:szCs w:val="24"/>
        </w:rPr>
        <w:t xml:space="preserve"> treba da bude isključivo zavisna od tržišta</w:t>
      </w:r>
      <w:r w:rsidRPr="00B7245F">
        <w:rPr>
          <w:rFonts w:ascii="Book Antiqua" w:hAnsi="Book Antiqua"/>
          <w:sz w:val="24"/>
          <w:szCs w:val="24"/>
        </w:rPr>
        <w:t>; treba uspostaviti aktivn</w:t>
      </w:r>
      <w:r>
        <w:rPr>
          <w:rFonts w:ascii="Book Antiqua" w:hAnsi="Book Antiqua"/>
          <w:sz w:val="24"/>
          <w:szCs w:val="24"/>
        </w:rPr>
        <w:t>u državnu</w:t>
      </w:r>
      <w:r w:rsidRPr="00B7245F">
        <w:rPr>
          <w:rFonts w:ascii="Book Antiqua" w:hAnsi="Book Antiqua"/>
          <w:sz w:val="24"/>
          <w:szCs w:val="24"/>
        </w:rPr>
        <w:t xml:space="preserve"> politik</w:t>
      </w:r>
      <w:r>
        <w:rPr>
          <w:rFonts w:ascii="Book Antiqua" w:hAnsi="Book Antiqua"/>
          <w:sz w:val="24"/>
          <w:szCs w:val="24"/>
        </w:rPr>
        <w:t>u</w:t>
      </w:r>
      <w:r w:rsidRPr="00B7245F">
        <w:rPr>
          <w:rFonts w:ascii="Book Antiqua" w:hAnsi="Book Antiqua"/>
          <w:sz w:val="24"/>
          <w:szCs w:val="24"/>
        </w:rPr>
        <w:t xml:space="preserve"> zasnovan</w:t>
      </w:r>
      <w:r>
        <w:rPr>
          <w:rFonts w:ascii="Book Antiqua" w:hAnsi="Book Antiqua"/>
          <w:sz w:val="24"/>
          <w:szCs w:val="24"/>
        </w:rPr>
        <w:t>u,</w:t>
      </w:r>
      <w:r w:rsidRPr="00B7245F">
        <w:rPr>
          <w:rFonts w:ascii="Book Antiqua" w:hAnsi="Book Antiqua"/>
          <w:sz w:val="24"/>
          <w:szCs w:val="24"/>
        </w:rPr>
        <w:t xml:space="preserve"> ako je to potrebno</w:t>
      </w:r>
      <w:r>
        <w:rPr>
          <w:rFonts w:ascii="Book Antiqua" w:hAnsi="Book Antiqua"/>
          <w:sz w:val="24"/>
          <w:szCs w:val="24"/>
        </w:rPr>
        <w:t>,</w:t>
      </w:r>
      <w:r w:rsidRPr="00B7245F">
        <w:rPr>
          <w:rFonts w:ascii="Book Antiqua" w:hAnsi="Book Antiqua"/>
          <w:sz w:val="24"/>
          <w:szCs w:val="24"/>
        </w:rPr>
        <w:t xml:space="preserve"> na posebnim podsticajima za </w:t>
      </w:r>
      <w:r>
        <w:rPr>
          <w:rFonts w:ascii="Book Antiqua" w:hAnsi="Book Antiqua"/>
          <w:sz w:val="24"/>
          <w:szCs w:val="24"/>
        </w:rPr>
        <w:t>davanje</w:t>
      </w:r>
      <w:r w:rsidRPr="00B7245F">
        <w:rPr>
          <w:rFonts w:ascii="Book Antiqua" w:hAnsi="Book Antiqua"/>
          <w:sz w:val="24"/>
          <w:szCs w:val="24"/>
        </w:rPr>
        <w:t xml:space="preserve"> radnih naloga </w:t>
      </w:r>
      <w:r>
        <w:rPr>
          <w:rFonts w:ascii="Book Antiqua" w:hAnsi="Book Antiqua"/>
          <w:sz w:val="24"/>
          <w:szCs w:val="24"/>
        </w:rPr>
        <w:t xml:space="preserve">zatvorima </w:t>
      </w:r>
      <w:r w:rsidRPr="00B7245F">
        <w:rPr>
          <w:rFonts w:ascii="Book Antiqua" w:hAnsi="Book Antiqua"/>
          <w:sz w:val="24"/>
          <w:szCs w:val="24"/>
        </w:rPr>
        <w:t>"(Izv</w:t>
      </w:r>
      <w:r>
        <w:rPr>
          <w:rFonts w:ascii="Book Antiqua" w:hAnsi="Book Antiqua"/>
          <w:sz w:val="24"/>
          <w:szCs w:val="24"/>
        </w:rPr>
        <w:t>j</w:t>
      </w:r>
      <w:r w:rsidRPr="00B7245F">
        <w:rPr>
          <w:rFonts w:ascii="Book Antiqua" w:hAnsi="Book Antiqua"/>
          <w:sz w:val="24"/>
          <w:szCs w:val="24"/>
        </w:rPr>
        <w:t>eštaj CPT-a</w:t>
      </w:r>
      <w:r>
        <w:rPr>
          <w:rFonts w:ascii="Book Antiqua" w:hAnsi="Book Antiqua"/>
          <w:sz w:val="24"/>
          <w:szCs w:val="24"/>
        </w:rPr>
        <w:t xml:space="preserve"> iz 2014.,</w:t>
      </w:r>
      <w:r w:rsidRPr="00B7245F">
        <w:rPr>
          <w:rFonts w:ascii="Book Antiqua" w:hAnsi="Book Antiqua"/>
          <w:sz w:val="24"/>
          <w:szCs w:val="24"/>
        </w:rPr>
        <w:t xml:space="preserve"> stav 49);</w:t>
      </w:r>
    </w:p>
    <w:p w:rsidR="00044DD1" w:rsidRPr="00D87C5D" w:rsidRDefault="00044DD1" w:rsidP="00D32B46">
      <w:pPr>
        <w:numPr>
          <w:ilvl w:val="0"/>
          <w:numId w:val="2"/>
        </w:numPr>
        <w:autoSpaceDE w:val="0"/>
        <w:autoSpaceDN w:val="0"/>
        <w:adjustRightInd w:val="0"/>
        <w:spacing w:after="130" w:line="276" w:lineRule="auto"/>
        <w:jc w:val="both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z</w:t>
      </w:r>
      <w:r w:rsidRPr="00B7245F">
        <w:rPr>
          <w:rFonts w:ascii="Book Antiqua" w:hAnsi="Book Antiqua"/>
          <w:sz w:val="24"/>
          <w:szCs w:val="24"/>
        </w:rPr>
        <w:t>načajno poboljšanje uslova zatvora za sve grupe pritv</w:t>
      </w:r>
      <w:r>
        <w:rPr>
          <w:rFonts w:ascii="Book Antiqua" w:hAnsi="Book Antiqua"/>
          <w:sz w:val="24"/>
          <w:szCs w:val="24"/>
        </w:rPr>
        <w:t>orenika i osuđenika, uključujuć</w:t>
      </w:r>
      <w:r w:rsidRPr="00B7245F">
        <w:rPr>
          <w:rFonts w:ascii="Book Antiqua" w:hAnsi="Book Antiqua"/>
          <w:sz w:val="24"/>
          <w:szCs w:val="24"/>
        </w:rPr>
        <w:t>i zatvorenike</w:t>
      </w:r>
      <w:r>
        <w:rPr>
          <w:rFonts w:ascii="Book Antiqua" w:hAnsi="Book Antiqua"/>
          <w:sz w:val="24"/>
          <w:szCs w:val="24"/>
        </w:rPr>
        <w:t xml:space="preserve"> sa dugim kaznama,</w:t>
      </w:r>
      <w:r w:rsidRPr="00B7245F">
        <w:rPr>
          <w:rFonts w:ascii="Book Antiqua" w:hAnsi="Book Antiqua"/>
          <w:sz w:val="24"/>
          <w:szCs w:val="24"/>
        </w:rPr>
        <w:t xml:space="preserve"> na osnovu prava zatvorenika na klasifikaciju, proc</w:t>
      </w:r>
      <w:r>
        <w:rPr>
          <w:rFonts w:ascii="Book Antiqua" w:hAnsi="Book Antiqua"/>
          <w:sz w:val="24"/>
          <w:szCs w:val="24"/>
        </w:rPr>
        <w:t>jenu rizika i relevantnu raspodjelu</w:t>
      </w:r>
      <w:r w:rsidRPr="00B7245F">
        <w:rPr>
          <w:rFonts w:ascii="Book Antiqua" w:hAnsi="Book Antiqua"/>
          <w:sz w:val="24"/>
          <w:szCs w:val="24"/>
        </w:rPr>
        <w:t>;</w:t>
      </w:r>
    </w:p>
    <w:p w:rsidR="00044DD1" w:rsidRPr="00D87C5D" w:rsidRDefault="00044DD1" w:rsidP="00D32B46">
      <w:pPr>
        <w:numPr>
          <w:ilvl w:val="0"/>
          <w:numId w:val="2"/>
        </w:numPr>
        <w:autoSpaceDE w:val="0"/>
        <w:autoSpaceDN w:val="0"/>
        <w:adjustRightInd w:val="0"/>
        <w:spacing w:after="130" w:line="276" w:lineRule="auto"/>
        <w:jc w:val="both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u</w:t>
      </w:r>
      <w:r w:rsidRPr="00B7245F">
        <w:rPr>
          <w:rFonts w:ascii="Book Antiqua" w:hAnsi="Book Antiqua"/>
          <w:sz w:val="24"/>
          <w:szCs w:val="24"/>
        </w:rPr>
        <w:t>napr</w:t>
      </w:r>
      <w:r>
        <w:rPr>
          <w:rFonts w:ascii="Book Antiqua" w:hAnsi="Book Antiqua"/>
          <w:sz w:val="24"/>
          <w:szCs w:val="24"/>
        </w:rPr>
        <w:t>j</w:t>
      </w:r>
      <w:r w:rsidRPr="00B7245F">
        <w:rPr>
          <w:rFonts w:ascii="Book Antiqua" w:hAnsi="Book Antiqua"/>
          <w:sz w:val="24"/>
          <w:szCs w:val="24"/>
        </w:rPr>
        <w:t>eđenje zdrav</w:t>
      </w:r>
      <w:r>
        <w:rPr>
          <w:rFonts w:ascii="Book Antiqua" w:hAnsi="Book Antiqua"/>
          <w:sz w:val="24"/>
          <w:szCs w:val="24"/>
        </w:rPr>
        <w:t>stvenog</w:t>
      </w:r>
      <w:r w:rsidRPr="00B7245F">
        <w:rPr>
          <w:rFonts w:ascii="Book Antiqua" w:hAnsi="Book Antiqua"/>
          <w:sz w:val="24"/>
          <w:szCs w:val="24"/>
        </w:rPr>
        <w:t xml:space="preserve"> sistema: medicinska etika i pružanje zdravstvene zaštite u zatvoru; mentalno zdravlj</w:t>
      </w:r>
      <w:r>
        <w:rPr>
          <w:rFonts w:ascii="Book Antiqua" w:hAnsi="Book Antiqua"/>
          <w:sz w:val="24"/>
          <w:szCs w:val="24"/>
        </w:rPr>
        <w:t>e</w:t>
      </w:r>
      <w:r w:rsidRPr="00B7245F">
        <w:rPr>
          <w:rFonts w:ascii="Book Antiqua" w:hAnsi="Book Antiqua"/>
          <w:sz w:val="24"/>
          <w:szCs w:val="24"/>
        </w:rPr>
        <w:t>, evaluacija medicinskih potreba u zatvoru; medicinski pregled pri prijemu, medicin</w:t>
      </w:r>
      <w:r>
        <w:rPr>
          <w:rFonts w:ascii="Book Antiqua" w:hAnsi="Book Antiqua"/>
          <w:sz w:val="24"/>
          <w:szCs w:val="24"/>
        </w:rPr>
        <w:t>ske konsultacije i dokumentacija; p</w:t>
      </w:r>
      <w:r w:rsidRPr="00B7245F">
        <w:rPr>
          <w:rFonts w:ascii="Book Antiqua" w:hAnsi="Book Antiqua"/>
          <w:sz w:val="24"/>
          <w:szCs w:val="24"/>
        </w:rPr>
        <w:t>sihijatrijska n</w:t>
      </w:r>
      <w:r>
        <w:rPr>
          <w:rFonts w:ascii="Book Antiqua" w:hAnsi="Book Antiqua"/>
          <w:sz w:val="24"/>
          <w:szCs w:val="24"/>
        </w:rPr>
        <w:t>j</w:t>
      </w:r>
      <w:r w:rsidRPr="00B7245F">
        <w:rPr>
          <w:rFonts w:ascii="Book Antiqua" w:hAnsi="Book Antiqua"/>
          <w:sz w:val="24"/>
          <w:szCs w:val="24"/>
        </w:rPr>
        <w:t>ega i planovi l</w:t>
      </w:r>
      <w:r>
        <w:rPr>
          <w:rFonts w:ascii="Book Antiqua" w:hAnsi="Book Antiqua"/>
          <w:sz w:val="24"/>
          <w:szCs w:val="24"/>
        </w:rPr>
        <w:t>iječenja</w:t>
      </w:r>
      <w:r w:rsidRPr="00B7245F">
        <w:rPr>
          <w:rFonts w:ascii="Book Antiqua" w:hAnsi="Book Antiqua"/>
          <w:sz w:val="24"/>
          <w:szCs w:val="24"/>
        </w:rPr>
        <w:t xml:space="preserve"> - terapeutske i rehabilitacione psiho-socijalne aktivnosti; spr</w:t>
      </w:r>
      <w:r>
        <w:rPr>
          <w:rFonts w:ascii="Book Antiqua" w:hAnsi="Book Antiqua"/>
          <w:sz w:val="24"/>
          <w:szCs w:val="24"/>
        </w:rPr>
        <w:t>j</w:t>
      </w:r>
      <w:r w:rsidRPr="00B7245F">
        <w:rPr>
          <w:rFonts w:ascii="Book Antiqua" w:hAnsi="Book Antiqua"/>
          <w:sz w:val="24"/>
          <w:szCs w:val="24"/>
        </w:rPr>
        <w:t xml:space="preserve">ečavanje širenja HIV/AIDS-a i hepatitisa B C, TB i HIV/AIDS </w:t>
      </w:r>
      <w:r>
        <w:rPr>
          <w:rFonts w:ascii="Book Antiqua" w:hAnsi="Book Antiqua"/>
          <w:sz w:val="24"/>
          <w:szCs w:val="24"/>
        </w:rPr>
        <w:t>dualne epidemije - značaj</w:t>
      </w:r>
      <w:r w:rsidRPr="00B7245F">
        <w:rPr>
          <w:rFonts w:ascii="Book Antiqua" w:hAnsi="Book Antiqua"/>
          <w:sz w:val="24"/>
          <w:szCs w:val="24"/>
        </w:rPr>
        <w:t xml:space="preserve"> za zdravstvenu zaštitu u zatvoru; prevencija samoubistva; pružanje zdravstvene zaštite za ugrožene kategorije zatvorenika - malol</w:t>
      </w:r>
      <w:r>
        <w:rPr>
          <w:rFonts w:ascii="Book Antiqua" w:hAnsi="Book Antiqua"/>
          <w:sz w:val="24"/>
          <w:szCs w:val="24"/>
        </w:rPr>
        <w:t>j</w:t>
      </w:r>
      <w:r w:rsidRPr="00B7245F">
        <w:rPr>
          <w:rFonts w:ascii="Book Antiqua" w:hAnsi="Book Antiqua"/>
          <w:sz w:val="24"/>
          <w:szCs w:val="24"/>
        </w:rPr>
        <w:t>etnici, žene, starije osobe; psihoaktivne droge i zavisnosti, upravljanje</w:t>
      </w:r>
      <w:r w:rsidRPr="00B7245F">
        <w:rPr>
          <w:rFonts w:ascii="Book Antiqua" w:hAnsi="Book Antiqua"/>
          <w:sz w:val="24"/>
          <w:szCs w:val="24"/>
          <w:lang w:val="en-US"/>
        </w:rPr>
        <w:t xml:space="preserve"> </w:t>
      </w:r>
      <w:r w:rsidRPr="00D87C5D">
        <w:rPr>
          <w:rFonts w:ascii="Book Antiqua" w:hAnsi="Book Antiqua"/>
          <w:sz w:val="24"/>
          <w:szCs w:val="24"/>
        </w:rPr>
        <w:t>zatvoreni</w:t>
      </w:r>
      <w:r>
        <w:rPr>
          <w:rFonts w:ascii="Book Antiqua" w:hAnsi="Book Antiqua"/>
          <w:sz w:val="24"/>
          <w:szCs w:val="24"/>
        </w:rPr>
        <w:t>cim</w:t>
      </w:r>
      <w:r w:rsidRPr="00D87C5D">
        <w:rPr>
          <w:rFonts w:ascii="Book Antiqua" w:hAnsi="Book Antiqua"/>
          <w:sz w:val="24"/>
          <w:szCs w:val="24"/>
        </w:rPr>
        <w:t>a zavisni</w:t>
      </w:r>
      <w:r>
        <w:rPr>
          <w:rFonts w:ascii="Book Antiqua" w:hAnsi="Book Antiqua"/>
          <w:sz w:val="24"/>
          <w:szCs w:val="24"/>
        </w:rPr>
        <w:t>cima</w:t>
      </w:r>
      <w:r w:rsidRPr="00D87C5D">
        <w:rPr>
          <w:rFonts w:ascii="Book Antiqua" w:hAnsi="Book Antiqua"/>
          <w:sz w:val="24"/>
          <w:szCs w:val="24"/>
        </w:rPr>
        <w:t>; programi l</w:t>
      </w:r>
      <w:r>
        <w:rPr>
          <w:rFonts w:ascii="Book Antiqua" w:hAnsi="Book Antiqua"/>
          <w:sz w:val="24"/>
          <w:szCs w:val="24"/>
        </w:rPr>
        <w:t>ij</w:t>
      </w:r>
      <w:r w:rsidRPr="00D87C5D">
        <w:rPr>
          <w:rFonts w:ascii="Book Antiqua" w:hAnsi="Book Antiqua"/>
          <w:sz w:val="24"/>
          <w:szCs w:val="24"/>
        </w:rPr>
        <w:t>ečenja - pra</w:t>
      </w:r>
      <w:r>
        <w:rPr>
          <w:rFonts w:ascii="Book Antiqua" w:hAnsi="Book Antiqua"/>
          <w:sz w:val="24"/>
          <w:szCs w:val="24"/>
        </w:rPr>
        <w:t>ć</w:t>
      </w:r>
      <w:r w:rsidRPr="00D87C5D">
        <w:rPr>
          <w:rFonts w:ascii="Book Antiqua" w:hAnsi="Book Antiqua"/>
          <w:sz w:val="24"/>
          <w:szCs w:val="24"/>
        </w:rPr>
        <w:t xml:space="preserve">enje terapije </w:t>
      </w:r>
      <w:r>
        <w:rPr>
          <w:rFonts w:ascii="Book Antiqua" w:hAnsi="Book Antiqua"/>
          <w:sz w:val="24"/>
          <w:szCs w:val="24"/>
        </w:rPr>
        <w:t>po ot</w:t>
      </w:r>
      <w:r w:rsidRPr="00D87C5D">
        <w:rPr>
          <w:rFonts w:ascii="Book Antiqua" w:hAnsi="Book Antiqua"/>
          <w:sz w:val="24"/>
          <w:szCs w:val="24"/>
        </w:rPr>
        <w:t>pu</w:t>
      </w:r>
      <w:r w:rsidRPr="00D87C5D">
        <w:rPr>
          <w:rFonts w:ascii="Book Antiqua" w:hAnsi="Book Antiqua" w:cs="Book Antiqua"/>
          <w:sz w:val="24"/>
          <w:szCs w:val="24"/>
        </w:rPr>
        <w:t>š</w:t>
      </w:r>
      <w:r w:rsidRPr="00D87C5D">
        <w:rPr>
          <w:rFonts w:ascii="Book Antiqua" w:hAnsi="Book Antiqua"/>
          <w:sz w:val="24"/>
          <w:szCs w:val="24"/>
        </w:rPr>
        <w:t>tanj</w:t>
      </w:r>
      <w:r>
        <w:rPr>
          <w:rFonts w:ascii="Book Antiqua" w:hAnsi="Book Antiqua"/>
          <w:sz w:val="24"/>
          <w:szCs w:val="24"/>
        </w:rPr>
        <w:t>u</w:t>
      </w:r>
      <w:r w:rsidRPr="00D87C5D">
        <w:rPr>
          <w:rFonts w:ascii="Book Antiqua" w:hAnsi="Book Antiqua"/>
          <w:sz w:val="24"/>
          <w:szCs w:val="24"/>
        </w:rPr>
        <w:t xml:space="preserve"> u zajednic</w:t>
      </w:r>
      <w:r>
        <w:rPr>
          <w:rFonts w:ascii="Book Antiqua" w:hAnsi="Book Antiqua"/>
          <w:sz w:val="24"/>
          <w:szCs w:val="24"/>
        </w:rPr>
        <w:t>u</w:t>
      </w:r>
      <w:r w:rsidRPr="00D87C5D">
        <w:rPr>
          <w:rFonts w:ascii="Book Antiqua" w:hAnsi="Book Antiqua"/>
          <w:sz w:val="24"/>
          <w:szCs w:val="24"/>
        </w:rPr>
        <w:t>; i inform</w:t>
      </w:r>
      <w:r>
        <w:rPr>
          <w:rFonts w:ascii="Book Antiqua" w:hAnsi="Book Antiqua"/>
          <w:sz w:val="24"/>
          <w:szCs w:val="24"/>
        </w:rPr>
        <w:t>isanje</w:t>
      </w:r>
      <w:r w:rsidRPr="00D87C5D">
        <w:rPr>
          <w:rFonts w:ascii="Book Antiqua" w:hAnsi="Book Antiqua"/>
          <w:sz w:val="24"/>
          <w:szCs w:val="24"/>
        </w:rPr>
        <w:t>, prevencija i edukacija o zarazni</w:t>
      </w:r>
      <w:r>
        <w:rPr>
          <w:rFonts w:ascii="Book Antiqua" w:hAnsi="Book Antiqua"/>
          <w:sz w:val="24"/>
          <w:szCs w:val="24"/>
        </w:rPr>
        <w:t>m</w:t>
      </w:r>
      <w:r w:rsidRPr="00D87C5D">
        <w:rPr>
          <w:rFonts w:ascii="Book Antiqua" w:hAnsi="Book Antiqua"/>
          <w:sz w:val="24"/>
          <w:szCs w:val="24"/>
        </w:rPr>
        <w:t xml:space="preserve"> bolesti</w:t>
      </w:r>
      <w:r>
        <w:rPr>
          <w:rFonts w:ascii="Book Antiqua" w:hAnsi="Book Antiqua"/>
          <w:sz w:val="24"/>
          <w:szCs w:val="24"/>
        </w:rPr>
        <w:t>ma u zatvoru;</w:t>
      </w:r>
    </w:p>
    <w:p w:rsidR="00044DD1" w:rsidRPr="00B6794B" w:rsidRDefault="00044DD1" w:rsidP="00D32B46">
      <w:pPr>
        <w:numPr>
          <w:ilvl w:val="0"/>
          <w:numId w:val="2"/>
        </w:numPr>
        <w:autoSpaceDE w:val="0"/>
        <w:autoSpaceDN w:val="0"/>
        <w:adjustRightInd w:val="0"/>
        <w:spacing w:after="130"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val="en-US"/>
        </w:rPr>
        <w:t>d</w:t>
      </w:r>
      <w:r w:rsidRPr="00D87C5D">
        <w:rPr>
          <w:rFonts w:ascii="Book Antiqua" w:hAnsi="Book Antiqua"/>
          <w:sz w:val="24"/>
          <w:szCs w:val="24"/>
          <w:lang w:val="en-US"/>
        </w:rPr>
        <w:t>alje</w:t>
      </w:r>
      <w:r>
        <w:rPr>
          <w:rFonts w:ascii="Book Antiqua" w:hAnsi="Book Antiqua"/>
          <w:sz w:val="24"/>
          <w:szCs w:val="24"/>
          <w:lang w:val="en-US"/>
        </w:rPr>
        <w:t xml:space="preserve"> pravno prilagođavanje</w:t>
      </w:r>
      <w:r w:rsidRPr="00D87C5D">
        <w:rPr>
          <w:rFonts w:ascii="Book Antiqua" w:hAnsi="Book Antiqua"/>
          <w:sz w:val="24"/>
          <w:szCs w:val="24"/>
          <w:lang w:val="en-US"/>
        </w:rPr>
        <w:t xml:space="preserve"> pravnog i normativnog okvira u skladu sa evropskim standardima, uključuju</w:t>
      </w:r>
      <w:r>
        <w:rPr>
          <w:rFonts w:ascii="Book Antiqua" w:hAnsi="Book Antiqua"/>
          <w:sz w:val="24"/>
          <w:szCs w:val="24"/>
          <w:lang w:val="en-US"/>
        </w:rPr>
        <w:t>ć</w:t>
      </w:r>
      <w:r w:rsidRPr="00D87C5D">
        <w:rPr>
          <w:rFonts w:ascii="Book Antiqua" w:hAnsi="Book Antiqua"/>
          <w:sz w:val="24"/>
          <w:szCs w:val="24"/>
          <w:lang w:val="en-US"/>
        </w:rPr>
        <w:t xml:space="preserve">i </w:t>
      </w:r>
      <w:r>
        <w:rPr>
          <w:rFonts w:ascii="Book Antiqua" w:hAnsi="Book Antiqua"/>
          <w:sz w:val="24"/>
          <w:szCs w:val="24"/>
          <w:lang w:val="en-US"/>
        </w:rPr>
        <w:t xml:space="preserve">pretpretresne </w:t>
      </w:r>
      <w:r w:rsidRPr="00D87C5D">
        <w:rPr>
          <w:rFonts w:ascii="Book Antiqua" w:hAnsi="Book Antiqua"/>
          <w:sz w:val="24"/>
          <w:szCs w:val="24"/>
          <w:lang w:val="en-US"/>
        </w:rPr>
        <w:t>m</w:t>
      </w:r>
      <w:r>
        <w:rPr>
          <w:rFonts w:ascii="Book Antiqua" w:hAnsi="Book Antiqua"/>
          <w:sz w:val="24"/>
          <w:szCs w:val="24"/>
          <w:lang w:val="en-US"/>
        </w:rPr>
        <w:t>jere</w:t>
      </w:r>
      <w:r w:rsidRPr="00D87C5D">
        <w:rPr>
          <w:rFonts w:ascii="Book Antiqua" w:hAnsi="Book Antiqua"/>
          <w:sz w:val="24"/>
          <w:szCs w:val="24"/>
          <w:lang w:val="en-US"/>
        </w:rPr>
        <w:t xml:space="preserve">. </w:t>
      </w:r>
      <w:r>
        <w:rPr>
          <w:rFonts w:ascii="Book Antiqua" w:hAnsi="Book Antiqua"/>
          <w:sz w:val="24"/>
          <w:szCs w:val="24"/>
        </w:rPr>
        <w:t>Najozbiljnija</w:t>
      </w:r>
      <w:r w:rsidRPr="00D87C5D">
        <w:rPr>
          <w:rFonts w:ascii="Book Antiqua" w:hAnsi="Book Antiqua"/>
          <w:sz w:val="24"/>
          <w:szCs w:val="24"/>
        </w:rPr>
        <w:t xml:space="preserve"> slabost u kaznenom sistemu je previ</w:t>
      </w:r>
      <w:r w:rsidRPr="00D87C5D">
        <w:rPr>
          <w:rFonts w:ascii="Book Antiqua" w:hAnsi="Book Antiqua" w:cs="Book Antiqua"/>
          <w:sz w:val="24"/>
          <w:szCs w:val="24"/>
        </w:rPr>
        <w:t>š</w:t>
      </w:r>
      <w:r>
        <w:rPr>
          <w:rFonts w:ascii="Book Antiqua" w:hAnsi="Book Antiqua"/>
          <w:sz w:val="24"/>
          <w:szCs w:val="24"/>
        </w:rPr>
        <w:t>e oslanjanja</w:t>
      </w:r>
      <w:r w:rsidRPr="00D87C5D">
        <w:rPr>
          <w:rFonts w:ascii="Book Antiqua" w:hAnsi="Book Antiqua"/>
          <w:sz w:val="24"/>
          <w:szCs w:val="24"/>
        </w:rPr>
        <w:t xml:space="preserve"> na zatvorske kazne. </w:t>
      </w:r>
      <w:r w:rsidRPr="00EB0050">
        <w:rPr>
          <w:rFonts w:ascii="Book Antiqua" w:hAnsi="Book Antiqua"/>
          <w:sz w:val="24"/>
          <w:szCs w:val="24"/>
          <w:lang w:val="it-IT"/>
        </w:rPr>
        <w:t>Zatvorske kazne se izri</w:t>
      </w:r>
      <w:r w:rsidRPr="00EB0050">
        <w:rPr>
          <w:rFonts w:ascii="Book Antiqua" w:hAnsi="Book Antiqua" w:cs="Book Antiqua"/>
          <w:sz w:val="24"/>
          <w:szCs w:val="24"/>
          <w:lang w:val="it-IT"/>
        </w:rPr>
        <w:t>ču</w:t>
      </w:r>
      <w:r w:rsidRPr="00EB0050">
        <w:rPr>
          <w:rFonts w:ascii="Book Antiqua" w:hAnsi="Book Antiqua"/>
          <w:sz w:val="24"/>
          <w:szCs w:val="24"/>
          <w:lang w:val="it-IT"/>
        </w:rPr>
        <w:t xml:space="preserve"> u okolnostima u kojima dr</w:t>
      </w:r>
      <w:r w:rsidR="00B277A9">
        <w:rPr>
          <w:rFonts w:ascii="Book Antiqua" w:hAnsi="Book Antiqua"/>
          <w:sz w:val="24"/>
          <w:szCs w:val="24"/>
          <w:lang w:val="it-IT"/>
        </w:rPr>
        <w:t>uge zemlje koriste alternativne</w:t>
      </w:r>
      <w:r>
        <w:rPr>
          <w:rFonts w:ascii="Book Antiqua" w:hAnsi="Book Antiqua"/>
          <w:sz w:val="24"/>
          <w:szCs w:val="24"/>
        </w:rPr>
        <w:t>;</w:t>
      </w:r>
    </w:p>
    <w:p w:rsidR="00044DD1" w:rsidRPr="00EB0050" w:rsidRDefault="00044DD1" w:rsidP="00D32B46">
      <w:pPr>
        <w:numPr>
          <w:ilvl w:val="0"/>
          <w:numId w:val="2"/>
        </w:numPr>
        <w:autoSpaceDE w:val="0"/>
        <w:autoSpaceDN w:val="0"/>
        <w:adjustRightInd w:val="0"/>
        <w:spacing w:after="13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</w:rPr>
        <w:t>b</w:t>
      </w:r>
      <w:r w:rsidRPr="00B6794B">
        <w:rPr>
          <w:rFonts w:ascii="Book Antiqua" w:hAnsi="Book Antiqua"/>
          <w:sz w:val="24"/>
          <w:szCs w:val="24"/>
        </w:rPr>
        <w:t xml:space="preserve">roj zatvorenika </w:t>
      </w:r>
      <w:r>
        <w:rPr>
          <w:rFonts w:ascii="Book Antiqua" w:hAnsi="Book Antiqua"/>
          <w:sz w:val="24"/>
          <w:szCs w:val="24"/>
        </w:rPr>
        <w:t xml:space="preserve">koji čekaju suđenje </w:t>
      </w:r>
      <w:r w:rsidRPr="00B6794B">
        <w:rPr>
          <w:rFonts w:ascii="Book Antiqua" w:hAnsi="Book Antiqua"/>
          <w:sz w:val="24"/>
          <w:szCs w:val="24"/>
        </w:rPr>
        <w:t>treba da bude dodatno smanjen obezbjeđivanjem pristupa pravnim savjetima i alternativnim mogućnostima da se pripreme za su</w:t>
      </w:r>
      <w:r w:rsidRPr="00B6794B">
        <w:rPr>
          <w:rFonts w:ascii="Book Antiqua" w:hAnsi="Book Antiqua" w:cs="Book Antiqua"/>
          <w:sz w:val="24"/>
          <w:szCs w:val="24"/>
        </w:rPr>
        <w:t>đ</w:t>
      </w:r>
      <w:r w:rsidRPr="00B6794B">
        <w:rPr>
          <w:rFonts w:ascii="Book Antiqua" w:hAnsi="Book Antiqua"/>
          <w:sz w:val="24"/>
          <w:szCs w:val="24"/>
        </w:rPr>
        <w:t>enje uz podr</w:t>
      </w:r>
      <w:r w:rsidRPr="00B6794B">
        <w:rPr>
          <w:rFonts w:ascii="Book Antiqua" w:hAnsi="Book Antiqua" w:cs="Book Antiqua"/>
          <w:sz w:val="24"/>
          <w:szCs w:val="24"/>
        </w:rPr>
        <w:t>š</w:t>
      </w:r>
      <w:r w:rsidRPr="00B6794B">
        <w:rPr>
          <w:rFonts w:ascii="Book Antiqua" w:hAnsi="Book Antiqua"/>
          <w:sz w:val="24"/>
          <w:szCs w:val="24"/>
        </w:rPr>
        <w:t xml:space="preserve">ku </w:t>
      </w:r>
      <w:r>
        <w:rPr>
          <w:rFonts w:ascii="Book Antiqua" w:hAnsi="Book Antiqua"/>
          <w:sz w:val="24"/>
          <w:szCs w:val="24"/>
        </w:rPr>
        <w:t>Direkcije za uslovnu slobodu</w:t>
      </w:r>
      <w:r w:rsidRPr="00B6794B">
        <w:rPr>
          <w:rFonts w:ascii="Book Antiqua" w:hAnsi="Book Antiqua"/>
          <w:sz w:val="24"/>
          <w:szCs w:val="24"/>
        </w:rPr>
        <w:t xml:space="preserve">. </w:t>
      </w:r>
      <w:r w:rsidRPr="001E3892">
        <w:rPr>
          <w:rFonts w:ascii="Book Antiqua" w:hAnsi="Book Antiqua"/>
          <w:sz w:val="24"/>
          <w:szCs w:val="24"/>
          <w:lang w:val="it-IT"/>
        </w:rPr>
        <w:t>Novi ZKP koji ograni</w:t>
      </w:r>
      <w:r w:rsidRPr="001E3892">
        <w:rPr>
          <w:rFonts w:ascii="Book Antiqua" w:hAnsi="Book Antiqua" w:cs="Book Antiqua"/>
          <w:sz w:val="24"/>
          <w:szCs w:val="24"/>
          <w:lang w:val="it-IT"/>
        </w:rPr>
        <w:t>č</w:t>
      </w:r>
      <w:r w:rsidRPr="001E3892">
        <w:rPr>
          <w:rFonts w:ascii="Book Antiqua" w:hAnsi="Book Antiqua"/>
          <w:sz w:val="24"/>
          <w:szCs w:val="24"/>
          <w:lang w:val="it-IT"/>
        </w:rPr>
        <w:t>ava period istražnog pritvora na maksimalno godinu dana (ranije tri) ima pozitiv</w:t>
      </w:r>
      <w:r w:rsidR="002F30C0">
        <w:rPr>
          <w:rFonts w:ascii="Book Antiqua" w:hAnsi="Book Antiqua"/>
          <w:sz w:val="24"/>
          <w:szCs w:val="24"/>
          <w:lang w:val="it-IT"/>
        </w:rPr>
        <w:t>ne posledice</w:t>
      </w:r>
      <w:r w:rsidRPr="00EB0050">
        <w:rPr>
          <w:rFonts w:ascii="Book Antiqua" w:hAnsi="Book Antiqua"/>
          <w:sz w:val="24"/>
          <w:szCs w:val="24"/>
          <w:lang w:val="it-IT"/>
        </w:rPr>
        <w:t>. Treba manje koristiti istražni pritvor sveukupno. Visoka upotreba istražnog pritvora (oko 26% slu</w:t>
      </w:r>
      <w:r w:rsidRPr="00EB0050">
        <w:rPr>
          <w:rFonts w:ascii="Book Antiqua" w:hAnsi="Book Antiqua" w:cs="Book Antiqua"/>
          <w:sz w:val="24"/>
          <w:szCs w:val="24"/>
          <w:lang w:val="it-IT"/>
        </w:rPr>
        <w:t>č</w:t>
      </w:r>
      <w:r w:rsidRPr="00EB0050">
        <w:rPr>
          <w:rFonts w:ascii="Book Antiqua" w:hAnsi="Book Antiqua"/>
          <w:sz w:val="24"/>
          <w:szCs w:val="24"/>
          <w:lang w:val="it-IT"/>
        </w:rPr>
        <w:t xml:space="preserve">ajeva pritvorenika među ukupnom zatvorskom populacijom), kao neka vrsta preventivne mjere je stvar za hitnu reformu, takođe i za </w:t>
      </w:r>
      <w:r>
        <w:rPr>
          <w:rFonts w:ascii="Book Antiqua" w:hAnsi="Book Antiqua"/>
          <w:sz w:val="24"/>
          <w:szCs w:val="24"/>
          <w:lang w:val="it-IT"/>
        </w:rPr>
        <w:t>Direkcij</w:t>
      </w:r>
      <w:r w:rsidRPr="00EB0050">
        <w:rPr>
          <w:rFonts w:ascii="Book Antiqua" w:hAnsi="Book Antiqua"/>
          <w:sz w:val="24"/>
          <w:szCs w:val="24"/>
          <w:lang w:val="it-IT"/>
        </w:rPr>
        <w:t>u za uslovnu slobodu u primjeni alternativnih mjera, kao što je elektronski nadzor sa kućnim pritvorom, i</w:t>
      </w:r>
    </w:p>
    <w:p w:rsidR="00044DD1" w:rsidRDefault="00044DD1" w:rsidP="00D32B46">
      <w:pPr>
        <w:numPr>
          <w:ilvl w:val="0"/>
          <w:numId w:val="2"/>
        </w:numPr>
        <w:spacing w:after="130" w:line="276" w:lineRule="auto"/>
        <w:jc w:val="both"/>
        <w:rPr>
          <w:rFonts w:ascii="Book Antiqua" w:eastAsia="MS Mincho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val="en-US"/>
        </w:rPr>
        <w:t>u</w:t>
      </w:r>
      <w:r w:rsidRPr="00B6794B">
        <w:rPr>
          <w:rFonts w:ascii="Book Antiqua" w:hAnsi="Book Antiqua"/>
          <w:sz w:val="24"/>
          <w:szCs w:val="24"/>
          <w:lang w:val="en-US"/>
        </w:rPr>
        <w:t>spostavljanje procedura, smjernica i sistema za sprovođenje zakona na odgovarajući konceptualan način upravljanja projektima.</w:t>
      </w:r>
      <w:r w:rsidRPr="00965EE5">
        <w:rPr>
          <w:rFonts w:ascii="Book Antiqua" w:eastAsia="MS Mincho" w:hAnsi="Book Antiqua"/>
          <w:sz w:val="24"/>
          <w:szCs w:val="24"/>
        </w:rPr>
        <w:t xml:space="preserve"> </w:t>
      </w:r>
    </w:p>
    <w:p w:rsidR="00227A3D" w:rsidRPr="00965EE5" w:rsidRDefault="00227A3D" w:rsidP="00227A3D">
      <w:pPr>
        <w:spacing w:after="130" w:line="276" w:lineRule="auto"/>
        <w:ind w:left="360"/>
        <w:jc w:val="both"/>
        <w:rPr>
          <w:rFonts w:ascii="Book Antiqua" w:eastAsia="MS Mincho" w:hAnsi="Book Antiqua"/>
          <w:sz w:val="24"/>
          <w:szCs w:val="24"/>
        </w:rPr>
      </w:pPr>
    </w:p>
    <w:p w:rsidR="00044DD1" w:rsidRPr="00965EE5" w:rsidRDefault="00384E68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sz w:val="24"/>
          <w:szCs w:val="24"/>
        </w:rPr>
      </w:pPr>
      <w:r>
        <w:rPr>
          <w:rFonts w:ascii="Book Antiqua" w:hAnsi="Book Antiqua" w:cs="Arial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inline distT="0" distB="0" distL="0" distR="0">
                <wp:extent cx="5762625" cy="1009650"/>
                <wp:effectExtent l="19050" t="161925" r="161925" b="9525"/>
                <wp:docPr id="8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1009650"/>
                        </a:xfrm>
                        <a:prstGeom prst="flowChartAlternateProcess">
                          <a:avLst/>
                        </a:prstGeom>
                        <a:solidFill>
                          <a:srgbClr val="70AD47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BCBCBC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B22D95" w:rsidRDefault="00867AA1" w:rsidP="00EA3245">
                            <w:pPr>
                              <w:rPr>
                                <w:rFonts w:ascii="Book Antiqua" w:hAnsi="Book Antiqua"/>
                                <w:b/>
                                <w:color w:val="FFFFFF"/>
                                <w:sz w:val="28"/>
                              </w:rPr>
                            </w:pPr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28"/>
                              </w:rPr>
                              <w:t>Cilj 1: JAČANJE PREVENCIJE I ZAŠTITE OD ZLOSTAVLJANJA I POŠTOVANJE LJUDSKIH PRAVA</w:t>
                            </w:r>
                          </w:p>
                          <w:p w:rsidR="00867AA1" w:rsidRPr="00A96781" w:rsidRDefault="00867AA1" w:rsidP="00965EE5">
                            <w:pPr>
                              <w:rPr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AutoShape 48" o:spid="_x0000_s1041" type="#_x0000_t176" style="width:453.75pt;height:7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" fillcolor="#70ad47">
                <v:shadow color="#7f7f7f" offset="1pt"/>
                <o:extrusion v:ext="view" color="#bcbcbc" on="t"/>
                <v:textbox>
                  <w:txbxContent>
                    <w:p w:rsidR="00867AA1" w:rsidRPr="00B22D95" w:rsidRDefault="00867AA1" w:rsidP="00EA3245">
                      <w:pPr>
                        <w:rPr>
                          <w:rFonts w:ascii="Book Antiqua" w:hAnsi="Book Antiqua"/>
                          <w:b/>
                          <w:color w:val="FFFFFF"/>
                          <w:sz w:val="28"/>
                        </w:rPr>
                      </w:pPr>
                      <w:r w:rsidRPr="00B22D95">
                        <w:rPr>
                          <w:rFonts w:ascii="Book Antiqua" w:hAnsi="Book Antiqua"/>
                          <w:b/>
                          <w:color w:val="FFFFFF"/>
                          <w:sz w:val="28"/>
                        </w:rPr>
                        <w:t>Cilj 1: JAČANJE PREVENCIJE I ZAŠTITE OD ZLOSTAVLJANJA I POŠTOVANJE LJUDSKIH PRAVA</w:t>
                      </w:r>
                    </w:p>
                    <w:p w:rsidR="00867AA1" w:rsidRPr="00A96781" w:rsidRDefault="00867AA1" w:rsidP="00965EE5">
                      <w:pPr>
                        <w:rPr>
                          <w:color w:val="FFFFFF"/>
                          <w:sz w:val="40"/>
                          <w:szCs w:val="4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44DD1" w:rsidRDefault="00044DD1" w:rsidP="00BE3B04">
      <w:pPr>
        <w:pStyle w:val="ListParagraph"/>
        <w:numPr>
          <w:ilvl w:val="1"/>
          <w:numId w:val="16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Jačanje saradnje sa NPM </w:t>
      </w:r>
      <w:r w:rsidR="00BE3B04" w:rsidRPr="00BE3B04">
        <w:rPr>
          <w:rFonts w:ascii="Book Antiqua" w:hAnsi="Book Antiqua"/>
          <w:sz w:val="24"/>
          <w:szCs w:val="24"/>
        </w:rPr>
        <w:t>Zaštitnik</w:t>
      </w:r>
      <w:r w:rsidR="00BE3B04">
        <w:rPr>
          <w:rFonts w:ascii="Book Antiqua" w:hAnsi="Book Antiqua"/>
          <w:sz w:val="24"/>
          <w:szCs w:val="24"/>
        </w:rPr>
        <w:t>om</w:t>
      </w:r>
      <w:r w:rsidR="00BE3B04" w:rsidRPr="00BE3B04">
        <w:rPr>
          <w:rFonts w:ascii="Book Antiqua" w:hAnsi="Book Antiqua"/>
          <w:sz w:val="24"/>
          <w:szCs w:val="24"/>
        </w:rPr>
        <w:t xml:space="preserve"> ljudskih prava i sloboda</w:t>
      </w:r>
      <w:r>
        <w:rPr>
          <w:rFonts w:ascii="Book Antiqua" w:hAnsi="Book Antiqua"/>
          <w:sz w:val="24"/>
          <w:szCs w:val="24"/>
        </w:rPr>
        <w:t>:</w:t>
      </w:r>
    </w:p>
    <w:p w:rsidR="00044DD1" w:rsidRDefault="00044DD1" w:rsidP="00D32B46">
      <w:pPr>
        <w:pStyle w:val="ListParagraph"/>
        <w:spacing w:line="276" w:lineRule="auto"/>
        <w:ind w:left="480"/>
        <w:rPr>
          <w:rFonts w:ascii="Book Antiqua" w:hAnsi="Book Antiqua"/>
          <w:sz w:val="24"/>
          <w:szCs w:val="24"/>
        </w:rPr>
      </w:pPr>
    </w:p>
    <w:p w:rsidR="00044DD1" w:rsidRDefault="00044DD1" w:rsidP="00BE3B04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</w:t>
      </w:r>
      <w:r w:rsidRPr="0044069B">
        <w:rPr>
          <w:rFonts w:ascii="Book Antiqua" w:hAnsi="Book Antiqua"/>
          <w:sz w:val="24"/>
          <w:szCs w:val="24"/>
        </w:rPr>
        <w:t xml:space="preserve">aradnja sa </w:t>
      </w:r>
      <w:r w:rsidR="00BE3B04" w:rsidRPr="00BE3B04">
        <w:rPr>
          <w:rFonts w:ascii="Book Antiqua" w:hAnsi="Book Antiqua"/>
          <w:sz w:val="24"/>
          <w:szCs w:val="24"/>
        </w:rPr>
        <w:t>Zaštitnik</w:t>
      </w:r>
      <w:r w:rsidR="00BE3B04">
        <w:rPr>
          <w:rFonts w:ascii="Book Antiqua" w:hAnsi="Book Antiqua"/>
          <w:sz w:val="24"/>
          <w:szCs w:val="24"/>
        </w:rPr>
        <w:t>om</w:t>
      </w:r>
      <w:r w:rsidR="00BE3B04" w:rsidRPr="00BE3B04">
        <w:rPr>
          <w:rFonts w:ascii="Book Antiqua" w:hAnsi="Book Antiqua"/>
          <w:sz w:val="24"/>
          <w:szCs w:val="24"/>
        </w:rPr>
        <w:t xml:space="preserve"> ljudskih prava i sloboda</w:t>
      </w:r>
      <w:r w:rsidRPr="0044069B">
        <w:rPr>
          <w:rFonts w:ascii="Book Antiqua" w:hAnsi="Book Antiqua"/>
          <w:sz w:val="24"/>
          <w:szCs w:val="24"/>
        </w:rPr>
        <w:t xml:space="preserve"> za vr</w:t>
      </w:r>
      <w:r>
        <w:rPr>
          <w:rFonts w:ascii="Book Antiqua" w:hAnsi="Book Antiqua"/>
          <w:sz w:val="24"/>
          <w:szCs w:val="24"/>
        </w:rPr>
        <w:t>ijeme i nakon izvršene kontrole</w:t>
      </w:r>
      <w:r w:rsidRPr="0044069B">
        <w:rPr>
          <w:rFonts w:ascii="Book Antiqua" w:hAnsi="Book Antiqua"/>
          <w:sz w:val="24"/>
          <w:szCs w:val="24"/>
        </w:rPr>
        <w:t xml:space="preserve"> za poboljšanje uslova pritvorenika, pose</w:t>
      </w:r>
      <w:r>
        <w:rPr>
          <w:rFonts w:ascii="Book Antiqua" w:hAnsi="Book Antiqua"/>
          <w:sz w:val="24"/>
          <w:szCs w:val="24"/>
        </w:rPr>
        <w:t>bno u pogledu zdravlja, i podrška odeljenju</w:t>
      </w:r>
      <w:r w:rsidRPr="0044069B">
        <w:rPr>
          <w:rFonts w:ascii="Book Antiqua" w:hAnsi="Book Antiqua"/>
          <w:sz w:val="24"/>
          <w:szCs w:val="24"/>
        </w:rPr>
        <w:t xml:space="preserve"> nacionalnog mehanizma </w:t>
      </w:r>
      <w:r>
        <w:rPr>
          <w:rFonts w:ascii="Book Antiqua" w:hAnsi="Book Antiqua"/>
          <w:sz w:val="24"/>
          <w:szCs w:val="24"/>
        </w:rPr>
        <w:t>radi poboljšanja</w:t>
      </w:r>
      <w:r w:rsidRPr="0044069B">
        <w:rPr>
          <w:rFonts w:ascii="Book Antiqua" w:hAnsi="Book Antiqua"/>
          <w:sz w:val="24"/>
          <w:szCs w:val="24"/>
        </w:rPr>
        <w:t xml:space="preserve"> kvaliteta pos</w:t>
      </w:r>
      <w:r>
        <w:rPr>
          <w:rFonts w:ascii="Book Antiqua" w:hAnsi="Book Antiqua"/>
          <w:sz w:val="24"/>
          <w:szCs w:val="24"/>
        </w:rPr>
        <w:t>j</w:t>
      </w:r>
      <w:r w:rsidRPr="0044069B">
        <w:rPr>
          <w:rFonts w:ascii="Book Antiqua" w:hAnsi="Book Antiqua"/>
          <w:sz w:val="24"/>
          <w:szCs w:val="24"/>
        </w:rPr>
        <w:t>eta i postavljanj</w:t>
      </w:r>
      <w:r>
        <w:rPr>
          <w:rFonts w:ascii="Book Antiqua" w:hAnsi="Book Antiqua"/>
          <w:sz w:val="24"/>
          <w:szCs w:val="24"/>
        </w:rPr>
        <w:t>a</w:t>
      </w:r>
      <w:r w:rsidRPr="0044069B">
        <w:rPr>
          <w:rFonts w:ascii="Book Antiqua" w:hAnsi="Book Antiqua"/>
          <w:sz w:val="24"/>
          <w:szCs w:val="24"/>
        </w:rPr>
        <w:t xml:space="preserve"> pr</w:t>
      </w:r>
      <w:r>
        <w:rPr>
          <w:rFonts w:ascii="Book Antiqua" w:hAnsi="Book Antiqua"/>
          <w:sz w:val="24"/>
          <w:szCs w:val="24"/>
        </w:rPr>
        <w:t>ioriteta u odnosu na sprječavanje</w:t>
      </w:r>
      <w:r w:rsidRPr="0044069B">
        <w:rPr>
          <w:rFonts w:ascii="Book Antiqua" w:hAnsi="Book Antiqua"/>
          <w:sz w:val="24"/>
          <w:szCs w:val="24"/>
        </w:rPr>
        <w:t xml:space="preserve"> i kažnjavanj</w:t>
      </w:r>
      <w:r>
        <w:rPr>
          <w:rFonts w:ascii="Book Antiqua" w:hAnsi="Book Antiqua"/>
          <w:sz w:val="24"/>
          <w:szCs w:val="24"/>
        </w:rPr>
        <w:t>e</w:t>
      </w:r>
      <w:r w:rsidRPr="0044069B">
        <w:rPr>
          <w:rFonts w:ascii="Book Antiqua" w:hAnsi="Book Antiqua"/>
          <w:sz w:val="24"/>
          <w:szCs w:val="24"/>
        </w:rPr>
        <w:t xml:space="preserve"> mučenja i zlostavljanja.</w:t>
      </w:r>
    </w:p>
    <w:p w:rsidR="00044DD1" w:rsidRDefault="00044DD1" w:rsidP="00D32B4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</w:t>
      </w:r>
      <w:r w:rsidRPr="0044069B">
        <w:rPr>
          <w:rFonts w:ascii="Book Antiqua" w:hAnsi="Book Antiqua"/>
          <w:sz w:val="24"/>
          <w:szCs w:val="24"/>
        </w:rPr>
        <w:t>reduze</w:t>
      </w:r>
      <w:r>
        <w:rPr>
          <w:rFonts w:ascii="Book Antiqua" w:hAnsi="Book Antiqua"/>
          <w:sz w:val="24"/>
          <w:szCs w:val="24"/>
        </w:rPr>
        <w:t>ti neophodne korake, uključujuć</w:t>
      </w:r>
      <w:r w:rsidRPr="0044069B">
        <w:rPr>
          <w:rFonts w:ascii="Book Antiqua" w:hAnsi="Book Antiqua"/>
          <w:sz w:val="24"/>
          <w:szCs w:val="24"/>
        </w:rPr>
        <w:t>i</w:t>
      </w:r>
      <w:r>
        <w:rPr>
          <w:rFonts w:ascii="Book Antiqua" w:hAnsi="Book Antiqua"/>
          <w:sz w:val="24"/>
          <w:szCs w:val="24"/>
        </w:rPr>
        <w:t>,</w:t>
      </w:r>
      <w:r w:rsidRPr="0044069B">
        <w:rPr>
          <w:rFonts w:ascii="Book Antiqua" w:hAnsi="Book Antiqua"/>
          <w:sz w:val="24"/>
          <w:szCs w:val="24"/>
        </w:rPr>
        <w:t xml:space="preserve"> ako je potrebno</w:t>
      </w:r>
      <w:r>
        <w:rPr>
          <w:rFonts w:ascii="Book Antiqua" w:hAnsi="Book Antiqua"/>
          <w:sz w:val="24"/>
          <w:szCs w:val="24"/>
        </w:rPr>
        <w:t>,</w:t>
      </w:r>
      <w:r w:rsidRPr="0044069B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i one</w:t>
      </w:r>
      <w:r w:rsidRPr="0044069B">
        <w:rPr>
          <w:rFonts w:ascii="Book Antiqua" w:hAnsi="Book Antiqua"/>
          <w:sz w:val="24"/>
          <w:szCs w:val="24"/>
        </w:rPr>
        <w:t xml:space="preserve"> zakonodavne prirode, da </w:t>
      </w:r>
      <w:r>
        <w:rPr>
          <w:rFonts w:ascii="Book Antiqua" w:hAnsi="Book Antiqua"/>
          <w:sz w:val="24"/>
          <w:szCs w:val="24"/>
        </w:rPr>
        <w:t xml:space="preserve">se </w:t>
      </w:r>
      <w:r w:rsidRPr="0044069B">
        <w:rPr>
          <w:rFonts w:ascii="Book Antiqua" w:hAnsi="Book Antiqua"/>
          <w:sz w:val="24"/>
          <w:szCs w:val="24"/>
        </w:rPr>
        <w:t>pritvoreni</w:t>
      </w:r>
      <w:r>
        <w:rPr>
          <w:rFonts w:ascii="Book Antiqua" w:hAnsi="Book Antiqua"/>
          <w:sz w:val="24"/>
          <w:szCs w:val="24"/>
        </w:rPr>
        <w:t xml:space="preserve">cima </w:t>
      </w:r>
      <w:r w:rsidRPr="0044069B">
        <w:rPr>
          <w:rFonts w:ascii="Book Antiqua" w:hAnsi="Book Antiqua"/>
          <w:sz w:val="24"/>
          <w:szCs w:val="24"/>
        </w:rPr>
        <w:t>ponud</w:t>
      </w:r>
      <w:r>
        <w:rPr>
          <w:rFonts w:ascii="Book Antiqua" w:hAnsi="Book Antiqua"/>
          <w:sz w:val="24"/>
          <w:szCs w:val="24"/>
        </w:rPr>
        <w:t>e</w:t>
      </w:r>
      <w:r w:rsidRPr="0044069B">
        <w:rPr>
          <w:rFonts w:ascii="Book Antiqua" w:hAnsi="Book Antiqua"/>
          <w:sz w:val="24"/>
          <w:szCs w:val="24"/>
        </w:rPr>
        <w:t xml:space="preserve"> aktivnosti svrsishod</w:t>
      </w:r>
      <w:r>
        <w:rPr>
          <w:rFonts w:ascii="Book Antiqua" w:hAnsi="Book Antiqua"/>
          <w:sz w:val="24"/>
          <w:szCs w:val="24"/>
        </w:rPr>
        <w:t>ne</w:t>
      </w:r>
      <w:r w:rsidRPr="0044069B">
        <w:rPr>
          <w:rFonts w:ascii="Book Antiqua" w:hAnsi="Book Antiqua"/>
          <w:sz w:val="24"/>
          <w:szCs w:val="24"/>
        </w:rPr>
        <w:t xml:space="preserve"> prirode </w:t>
      </w:r>
      <w:r>
        <w:rPr>
          <w:rFonts w:ascii="Book Antiqua" w:hAnsi="Book Antiqua"/>
          <w:sz w:val="24"/>
          <w:szCs w:val="24"/>
        </w:rPr>
        <w:t>van ćelije</w:t>
      </w:r>
      <w:r w:rsidRPr="0044069B">
        <w:rPr>
          <w:rFonts w:ascii="Book Antiqua" w:hAnsi="Book Antiqua"/>
          <w:sz w:val="24"/>
          <w:szCs w:val="24"/>
        </w:rPr>
        <w:t>; sva ograni</w:t>
      </w:r>
      <w:r w:rsidRPr="0044069B">
        <w:rPr>
          <w:rFonts w:ascii="Book Antiqua" w:hAnsi="Book Antiqua" w:cs="Book Antiqua"/>
          <w:sz w:val="24"/>
          <w:szCs w:val="24"/>
        </w:rPr>
        <w:t>č</w:t>
      </w:r>
      <w:r w:rsidRPr="0044069B">
        <w:rPr>
          <w:rFonts w:ascii="Book Antiqua" w:hAnsi="Book Antiqua"/>
          <w:sz w:val="24"/>
          <w:szCs w:val="24"/>
        </w:rPr>
        <w:t>enja pristupa takvim aktivnostima za doti</w:t>
      </w:r>
      <w:r w:rsidRPr="0044069B">
        <w:rPr>
          <w:rFonts w:ascii="Book Antiqua" w:hAnsi="Book Antiqua" w:cs="Book Antiqua"/>
          <w:sz w:val="24"/>
          <w:szCs w:val="24"/>
        </w:rPr>
        <w:t>č</w:t>
      </w:r>
      <w:r w:rsidRPr="0044069B">
        <w:rPr>
          <w:rFonts w:ascii="Book Antiqua" w:hAnsi="Book Antiqua"/>
          <w:sz w:val="24"/>
          <w:szCs w:val="24"/>
        </w:rPr>
        <w:t>nog zatvorenika treba da se zasniva</w:t>
      </w:r>
      <w:r>
        <w:rPr>
          <w:rFonts w:ascii="Book Antiqua" w:hAnsi="Book Antiqua"/>
          <w:sz w:val="24"/>
          <w:szCs w:val="24"/>
        </w:rPr>
        <w:t>ju</w:t>
      </w:r>
      <w:r w:rsidRPr="0044069B">
        <w:rPr>
          <w:rFonts w:ascii="Book Antiqua" w:hAnsi="Book Antiqua"/>
          <w:sz w:val="24"/>
          <w:szCs w:val="24"/>
        </w:rPr>
        <w:t xml:space="preserve"> na individualnoj proc</w:t>
      </w:r>
      <w:r>
        <w:rPr>
          <w:rFonts w:ascii="Book Antiqua" w:hAnsi="Book Antiqua"/>
          <w:sz w:val="24"/>
          <w:szCs w:val="24"/>
        </w:rPr>
        <w:t>j</w:t>
      </w:r>
      <w:r w:rsidRPr="0044069B">
        <w:rPr>
          <w:rFonts w:ascii="Book Antiqua" w:hAnsi="Book Antiqua"/>
          <w:sz w:val="24"/>
          <w:szCs w:val="24"/>
        </w:rPr>
        <w:t xml:space="preserve">eni i </w:t>
      </w:r>
      <w:r>
        <w:rPr>
          <w:rFonts w:ascii="Book Antiqua" w:hAnsi="Book Antiqua"/>
          <w:sz w:val="24"/>
          <w:szCs w:val="24"/>
        </w:rPr>
        <w:t>budu u najkrać</w:t>
      </w:r>
      <w:r w:rsidRPr="0044069B">
        <w:rPr>
          <w:rFonts w:ascii="Book Antiqua" w:hAnsi="Book Antiqua"/>
          <w:sz w:val="24"/>
          <w:szCs w:val="24"/>
        </w:rPr>
        <w:t>em mogu</w:t>
      </w:r>
      <w:r>
        <w:rPr>
          <w:rFonts w:ascii="Book Antiqua" w:hAnsi="Book Antiqua"/>
          <w:sz w:val="24"/>
          <w:szCs w:val="24"/>
        </w:rPr>
        <w:t>ćem trajanju.</w:t>
      </w:r>
    </w:p>
    <w:p w:rsidR="00044DD1" w:rsidRDefault="00044DD1" w:rsidP="00D32B4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U</w:t>
      </w:r>
      <w:r w:rsidRPr="0044069B">
        <w:rPr>
          <w:rFonts w:ascii="Book Antiqua" w:hAnsi="Book Antiqua"/>
          <w:sz w:val="24"/>
          <w:szCs w:val="24"/>
        </w:rPr>
        <w:t xml:space="preserve">naprijediti tretman osuđenih i pritvorenih lica u skladu sa međunarodnim standardima, kao i </w:t>
      </w:r>
      <w:r>
        <w:rPr>
          <w:rFonts w:ascii="Book Antiqua" w:hAnsi="Book Antiqua"/>
          <w:sz w:val="24"/>
          <w:szCs w:val="24"/>
        </w:rPr>
        <w:t xml:space="preserve">izvršiti </w:t>
      </w:r>
      <w:r w:rsidRPr="0044069B">
        <w:rPr>
          <w:rFonts w:ascii="Book Antiqua" w:hAnsi="Book Antiqua"/>
          <w:sz w:val="24"/>
          <w:szCs w:val="24"/>
        </w:rPr>
        <w:t>skrining i izv</w:t>
      </w:r>
      <w:r>
        <w:rPr>
          <w:rFonts w:ascii="Book Antiqua" w:hAnsi="Book Antiqua"/>
          <w:sz w:val="24"/>
          <w:szCs w:val="24"/>
        </w:rPr>
        <w:t>ještavanje o kapacitetu</w:t>
      </w:r>
      <w:r w:rsidRPr="0044069B">
        <w:rPr>
          <w:rFonts w:ascii="Book Antiqua" w:hAnsi="Book Antiqua"/>
          <w:sz w:val="24"/>
          <w:szCs w:val="24"/>
        </w:rPr>
        <w:t xml:space="preserve"> zatvorskih zdravstvenih usluga i njihov</w:t>
      </w:r>
      <w:r>
        <w:rPr>
          <w:rFonts w:ascii="Book Antiqua" w:hAnsi="Book Antiqua"/>
          <w:sz w:val="24"/>
          <w:szCs w:val="24"/>
        </w:rPr>
        <w:t>oj</w:t>
      </w:r>
      <w:r w:rsidRPr="0044069B">
        <w:rPr>
          <w:rFonts w:ascii="Book Antiqua" w:hAnsi="Book Antiqua"/>
          <w:sz w:val="24"/>
          <w:szCs w:val="24"/>
        </w:rPr>
        <w:t xml:space="preserve"> saradnj</w:t>
      </w:r>
      <w:r>
        <w:rPr>
          <w:rFonts w:ascii="Book Antiqua" w:hAnsi="Book Antiqua"/>
          <w:sz w:val="24"/>
          <w:szCs w:val="24"/>
        </w:rPr>
        <w:t>i</w:t>
      </w:r>
      <w:r w:rsidRPr="0044069B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sa pravosudnim organima, i poveć</w:t>
      </w:r>
      <w:r w:rsidRPr="0044069B">
        <w:rPr>
          <w:rFonts w:ascii="Book Antiqua" w:hAnsi="Book Antiqua"/>
          <w:sz w:val="24"/>
          <w:szCs w:val="24"/>
        </w:rPr>
        <w:t>ati ukupnu sv</w:t>
      </w:r>
      <w:r>
        <w:rPr>
          <w:rFonts w:ascii="Book Antiqua" w:hAnsi="Book Antiqua"/>
          <w:sz w:val="24"/>
          <w:szCs w:val="24"/>
        </w:rPr>
        <w:t>ij</w:t>
      </w:r>
      <w:r w:rsidRPr="0044069B">
        <w:rPr>
          <w:rFonts w:ascii="Book Antiqua" w:hAnsi="Book Antiqua"/>
          <w:sz w:val="24"/>
          <w:szCs w:val="24"/>
        </w:rPr>
        <w:t xml:space="preserve">est </w:t>
      </w:r>
      <w:r>
        <w:rPr>
          <w:rFonts w:ascii="Book Antiqua" w:hAnsi="Book Antiqua"/>
          <w:sz w:val="24"/>
          <w:szCs w:val="24"/>
        </w:rPr>
        <w:t>pritvorenika o njihovim pravima.</w:t>
      </w:r>
    </w:p>
    <w:p w:rsidR="00044DD1" w:rsidRDefault="00044DD1" w:rsidP="00D32B4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</w:t>
      </w:r>
      <w:r w:rsidRPr="0044069B">
        <w:rPr>
          <w:rFonts w:ascii="Book Antiqua" w:hAnsi="Book Antiqua"/>
          <w:sz w:val="24"/>
          <w:szCs w:val="24"/>
        </w:rPr>
        <w:t>astaviti na</w:t>
      </w:r>
      <w:r>
        <w:rPr>
          <w:rFonts w:ascii="Book Antiqua" w:hAnsi="Book Antiqua"/>
          <w:sz w:val="24"/>
          <w:szCs w:val="24"/>
        </w:rPr>
        <w:t xml:space="preserve">pore u borbi protiv </w:t>
      </w:r>
      <w:r w:rsidRPr="0044069B">
        <w:rPr>
          <w:rFonts w:ascii="Book Antiqua" w:hAnsi="Book Antiqua"/>
          <w:sz w:val="24"/>
          <w:szCs w:val="24"/>
        </w:rPr>
        <w:t>nasilja me</w:t>
      </w:r>
      <w:r>
        <w:rPr>
          <w:rFonts w:ascii="Book Antiqua" w:hAnsi="Book Antiqua"/>
          <w:sz w:val="24"/>
          <w:szCs w:val="24"/>
        </w:rPr>
        <w:t>đu zatvorenicima i zastrašivanja</w:t>
      </w:r>
      <w:r w:rsidRPr="0044069B">
        <w:rPr>
          <w:rFonts w:ascii="Book Antiqua" w:hAnsi="Book Antiqua"/>
          <w:sz w:val="24"/>
          <w:szCs w:val="24"/>
        </w:rPr>
        <w:t xml:space="preserve">, sa naglaskom na KPD i </w:t>
      </w:r>
      <w:r>
        <w:rPr>
          <w:rFonts w:ascii="Book Antiqua" w:hAnsi="Book Antiqua"/>
          <w:sz w:val="24"/>
          <w:szCs w:val="24"/>
        </w:rPr>
        <w:t>procijeniti</w:t>
      </w:r>
      <w:r w:rsidRPr="0044069B">
        <w:rPr>
          <w:rFonts w:ascii="Book Antiqua" w:hAnsi="Book Antiqua"/>
          <w:sz w:val="24"/>
          <w:szCs w:val="24"/>
        </w:rPr>
        <w:t xml:space="preserve"> usvojeni ZIKS</w:t>
      </w:r>
      <w:r>
        <w:rPr>
          <w:rFonts w:ascii="Book Antiqua" w:hAnsi="Book Antiqua"/>
          <w:sz w:val="24"/>
          <w:szCs w:val="24"/>
        </w:rPr>
        <w:t>-ov program na godišnjem nivou.</w:t>
      </w:r>
    </w:p>
    <w:p w:rsidR="00044DD1" w:rsidRPr="00F77DD1" w:rsidRDefault="00044DD1" w:rsidP="00D32B4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P</w:t>
      </w:r>
      <w:r w:rsidRPr="00F77DD1">
        <w:rPr>
          <w:rFonts w:ascii="Book Antiqua" w:hAnsi="Book Antiqua"/>
          <w:sz w:val="24"/>
          <w:szCs w:val="24"/>
          <w:lang w:val="it-IT"/>
        </w:rPr>
        <w:t>ovećanje dostupnosti programa rehabilitacije za različite grupe osuđenih lica</w:t>
      </w:r>
    </w:p>
    <w:p w:rsidR="00044DD1" w:rsidRPr="00F77DD1" w:rsidRDefault="00044DD1" w:rsidP="00D32B4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u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naprijediti stručne i rekreativne aktivnosti prilagođene potrebama i mogućnostima </w:t>
      </w:r>
      <w:r w:rsidRPr="00F77DD1">
        <w:rPr>
          <w:rFonts w:ascii="Book Antiqua" w:hAnsi="Book Antiqua" w:cs="Book Antiqua"/>
          <w:sz w:val="24"/>
          <w:szCs w:val="24"/>
          <w:lang w:val="it-IT"/>
        </w:rPr>
        <w:t>ž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ena zatvorenika koje treba organizovati na ravnopravnoj osnovi sa muškim </w:t>
      </w:r>
      <w:r>
        <w:rPr>
          <w:rFonts w:ascii="Book Antiqua" w:hAnsi="Book Antiqua"/>
          <w:sz w:val="24"/>
          <w:szCs w:val="24"/>
          <w:lang w:val="it-IT"/>
        </w:rPr>
        <w:t>zatvorenicima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u KPD, kao i bilo kojoj drugoj ustan</w:t>
      </w:r>
      <w:r>
        <w:rPr>
          <w:rFonts w:ascii="Book Antiqua" w:hAnsi="Book Antiqua"/>
          <w:sz w:val="24"/>
          <w:szCs w:val="24"/>
          <w:lang w:val="it-IT"/>
        </w:rPr>
        <w:t>ovi koja drži takve zatvorenike.</w:t>
      </w:r>
    </w:p>
    <w:p w:rsidR="00044DD1" w:rsidRDefault="00044DD1" w:rsidP="00D32B4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R</w:t>
      </w:r>
      <w:r w:rsidRPr="00C505C0">
        <w:rPr>
          <w:rFonts w:ascii="Book Antiqua" w:hAnsi="Book Antiqua"/>
          <w:sz w:val="24"/>
          <w:szCs w:val="24"/>
          <w:lang w:val="it-IT"/>
        </w:rPr>
        <w:t xml:space="preserve">azviti puni program obrazovanja, sporta, profesionalne obuke i drugih svrsishodnih aktivnosti za zatvorenike u dijelu za maloljetnike u KPD, u skladu sa </w:t>
      </w:r>
      <w:r>
        <w:rPr>
          <w:rFonts w:ascii="Book Antiqua" w:hAnsi="Book Antiqua"/>
          <w:sz w:val="24"/>
          <w:szCs w:val="24"/>
          <w:lang w:val="it-IT"/>
        </w:rPr>
        <w:t>važećim zakonom.</w:t>
      </w:r>
    </w:p>
    <w:p w:rsidR="00044DD1" w:rsidRPr="00C505C0" w:rsidRDefault="00044DD1" w:rsidP="00D32B46">
      <w:pPr>
        <w:pStyle w:val="ListParagraph"/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</w:p>
    <w:p w:rsidR="00FC20E2" w:rsidRDefault="00044DD1" w:rsidP="00717653">
      <w:pPr>
        <w:pStyle w:val="ListParagraph"/>
        <w:numPr>
          <w:ilvl w:val="1"/>
          <w:numId w:val="16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Unaprijediti obuku o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prevenciji i zaštiti od zlostavljanja i poštovanj</w:t>
      </w:r>
      <w:r>
        <w:rPr>
          <w:rFonts w:ascii="Book Antiqua" w:hAnsi="Book Antiqua"/>
          <w:sz w:val="24"/>
          <w:szCs w:val="24"/>
          <w:lang w:val="it-IT"/>
        </w:rPr>
        <w:t>u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ljudskih prava </w:t>
      </w:r>
    </w:p>
    <w:p w:rsidR="00044DD1" w:rsidRPr="00717653" w:rsidRDefault="00044DD1" w:rsidP="00FC20E2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F77DD1">
        <w:rPr>
          <w:rFonts w:ascii="Book Antiqua" w:hAnsi="Book Antiqua"/>
          <w:sz w:val="24"/>
          <w:szCs w:val="24"/>
          <w:lang w:val="it-IT"/>
        </w:rPr>
        <w:t>za</w:t>
      </w:r>
      <w:r w:rsidR="00717653">
        <w:rPr>
          <w:rFonts w:ascii="Book Antiqua" w:hAnsi="Book Antiqua"/>
          <w:sz w:val="24"/>
          <w:szCs w:val="24"/>
          <w:lang w:val="it-IT"/>
        </w:rPr>
        <w:t xml:space="preserve"> </w:t>
      </w:r>
      <w:r w:rsidR="007D1B32" w:rsidRPr="00717653">
        <w:rPr>
          <w:rFonts w:ascii="Book Antiqua" w:hAnsi="Book Antiqua"/>
          <w:sz w:val="24"/>
          <w:szCs w:val="24"/>
          <w:lang w:val="it-IT"/>
        </w:rPr>
        <w:t>službenike Zavoda za izvršenje krivičnih sankcija i službenike Direkcije za uslovnu slobodu. O</w:t>
      </w:r>
      <w:r w:rsidRPr="00717653">
        <w:rPr>
          <w:rFonts w:ascii="Book Antiqua" w:hAnsi="Book Antiqua"/>
          <w:sz w:val="24"/>
          <w:szCs w:val="24"/>
          <w:lang w:val="it-IT"/>
        </w:rPr>
        <w:t>bezbijediti specifično prilagođene obuke za sve pripadnike službe obezbjeđenja koji imaju kontakt sa zatvorenicima u cilju savladavanja fizičkim i psihičkim sposobnostima neophodnim da se održi red, uz sprječavanje zloupotrebe i smanjenje napetosti.</w:t>
      </w:r>
    </w:p>
    <w:p w:rsidR="00044DD1" w:rsidRPr="00F77DD1" w:rsidRDefault="00044DD1" w:rsidP="00D32B46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F77DD1">
        <w:rPr>
          <w:rFonts w:ascii="Book Antiqua" w:hAnsi="Book Antiqua"/>
          <w:sz w:val="24"/>
          <w:szCs w:val="24"/>
          <w:lang w:val="it-IT"/>
        </w:rPr>
        <w:lastRenderedPageBreak/>
        <w:t>Osigurati da zapisnik svake primjene prinude protiv pritvorenika i zatvorenika bude sistematski evidentiran, bez izuzetka.</w:t>
      </w:r>
    </w:p>
    <w:p w:rsidR="00044DD1" w:rsidRPr="00F77DD1" w:rsidRDefault="00044DD1" w:rsidP="00D32B46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F77DD1">
        <w:rPr>
          <w:rFonts w:ascii="Book Antiqua" w:hAnsi="Book Antiqua"/>
          <w:sz w:val="24"/>
          <w:szCs w:val="24"/>
          <w:lang w:val="it-IT"/>
        </w:rPr>
        <w:t>Nadležni organi ZIKS-a treba da posvete posebnu pažnju i usvoje proaktivniji pristup kako bi se osiguralo da nijedan slučaj zlostavljanja ne prođe neprim</w:t>
      </w:r>
      <w:r w:rsidR="006F4E44">
        <w:rPr>
          <w:rFonts w:ascii="Book Antiqua" w:hAnsi="Book Antiqua"/>
          <w:sz w:val="24"/>
          <w:szCs w:val="24"/>
          <w:lang w:val="it-IT"/>
        </w:rPr>
        <w:t>ij</w:t>
      </w:r>
      <w:r w:rsidRPr="00F77DD1">
        <w:rPr>
          <w:rFonts w:ascii="Book Antiqua" w:hAnsi="Book Antiqua"/>
          <w:sz w:val="24"/>
          <w:szCs w:val="24"/>
          <w:lang w:val="it-IT"/>
        </w:rPr>
        <w:t>ećeno i neka</w:t>
      </w:r>
      <w:r w:rsidRPr="00F77DD1">
        <w:rPr>
          <w:rFonts w:ascii="Book Antiqua" w:hAnsi="Book Antiqua" w:cs="Book Antiqua"/>
          <w:sz w:val="24"/>
          <w:szCs w:val="24"/>
          <w:lang w:val="it-IT"/>
        </w:rPr>
        <w:t>ž</w:t>
      </w:r>
      <w:r w:rsidRPr="00F77DD1">
        <w:rPr>
          <w:rFonts w:ascii="Book Antiqua" w:hAnsi="Book Antiqua"/>
          <w:sz w:val="24"/>
          <w:szCs w:val="24"/>
          <w:lang w:val="it-IT"/>
        </w:rPr>
        <w:t>njeno</w:t>
      </w:r>
      <w:r>
        <w:rPr>
          <w:rFonts w:ascii="Book Antiqua" w:hAnsi="Book Antiqua"/>
          <w:sz w:val="24"/>
          <w:szCs w:val="24"/>
          <w:lang w:val="it-IT"/>
        </w:rPr>
        <w:t>.</w:t>
      </w:r>
    </w:p>
    <w:p w:rsidR="00044DD1" w:rsidRPr="00375F23" w:rsidRDefault="00044DD1" w:rsidP="00D32B46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375F23">
        <w:rPr>
          <w:rFonts w:ascii="Book Antiqua" w:hAnsi="Book Antiqua"/>
          <w:sz w:val="24"/>
          <w:szCs w:val="24"/>
          <w:lang w:val="it-IT"/>
        </w:rPr>
        <w:t>Razviti specijalizovanu obuku za spr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375F23">
        <w:rPr>
          <w:rFonts w:ascii="Book Antiqua" w:hAnsi="Book Antiqua"/>
          <w:sz w:val="24"/>
          <w:szCs w:val="24"/>
          <w:lang w:val="it-IT"/>
        </w:rPr>
        <w:t>ečavanje mučenja ili zlostavljanja</w:t>
      </w:r>
      <w:r>
        <w:rPr>
          <w:rFonts w:ascii="Book Antiqua" w:hAnsi="Book Antiqua"/>
          <w:sz w:val="24"/>
          <w:szCs w:val="24"/>
          <w:lang w:val="it-IT"/>
        </w:rPr>
        <w:t>,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sa praktičnom obukom o incidentima</w:t>
      </w:r>
      <w:r>
        <w:rPr>
          <w:rFonts w:ascii="Book Antiqua" w:hAnsi="Book Antiqua"/>
          <w:sz w:val="24"/>
          <w:szCs w:val="24"/>
          <w:lang w:val="it-IT"/>
        </w:rPr>
        <w:t>,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 xml:space="preserve">obukom o tome </w:t>
      </w:r>
      <w:r w:rsidRPr="00375F23">
        <w:rPr>
          <w:rFonts w:ascii="Book Antiqua" w:hAnsi="Book Antiqua"/>
          <w:sz w:val="24"/>
          <w:szCs w:val="24"/>
          <w:lang w:val="it-IT"/>
        </w:rPr>
        <w:t>kako da se koriste sredstva prisile i da se pravilno reaguje u stresnim situacijama.</w:t>
      </w:r>
    </w:p>
    <w:p w:rsidR="00044DD1" w:rsidRDefault="00044DD1" w:rsidP="00D32B46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375F23">
        <w:rPr>
          <w:rFonts w:ascii="Book Antiqua" w:hAnsi="Book Antiqua"/>
          <w:sz w:val="24"/>
          <w:szCs w:val="24"/>
          <w:lang w:val="it-IT"/>
        </w:rPr>
        <w:t>Borba protiv korupcije i favorizovanj</w:t>
      </w:r>
      <w:r>
        <w:rPr>
          <w:rFonts w:ascii="Book Antiqua" w:hAnsi="Book Antiqua"/>
          <w:sz w:val="24"/>
          <w:szCs w:val="24"/>
          <w:lang w:val="it-IT"/>
        </w:rPr>
        <w:t>a,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sa podrškom od </w:t>
      </w:r>
      <w:r>
        <w:rPr>
          <w:rFonts w:ascii="Book Antiqua" w:hAnsi="Book Antiqua"/>
          <w:sz w:val="24"/>
          <w:szCs w:val="24"/>
          <w:lang w:val="it-IT"/>
        </w:rPr>
        <w:t xml:space="preserve">strane 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iskusnih supervizora </w:t>
      </w:r>
      <w:r w:rsidRPr="006E5408">
        <w:rPr>
          <w:rFonts w:ascii="Book Antiqua" w:hAnsi="Book Antiqua"/>
          <w:sz w:val="24"/>
          <w:szCs w:val="24"/>
          <w:lang w:val="it-IT"/>
        </w:rPr>
        <w:t xml:space="preserve">kako bi se izradio ostvariv i mjerljiv kodeks ponašanja i uspostavio </w:t>
      </w:r>
      <w:r w:rsidR="00670111">
        <w:rPr>
          <w:rFonts w:ascii="Book Antiqua" w:hAnsi="Book Antiqua"/>
          <w:sz w:val="24"/>
          <w:szCs w:val="24"/>
          <w:lang w:val="it-IT"/>
        </w:rPr>
        <w:t>sistem prevencije</w:t>
      </w:r>
      <w:r w:rsidRPr="006E5408">
        <w:rPr>
          <w:rFonts w:ascii="Book Antiqua" w:hAnsi="Book Antiqua"/>
          <w:sz w:val="24"/>
          <w:szCs w:val="24"/>
          <w:lang w:val="it-IT"/>
        </w:rPr>
        <w:t xml:space="preserve"> korupcij</w:t>
      </w:r>
      <w:r w:rsidR="00670111">
        <w:rPr>
          <w:rFonts w:ascii="Book Antiqua" w:hAnsi="Book Antiqua"/>
          <w:sz w:val="24"/>
          <w:szCs w:val="24"/>
          <w:lang w:val="it-IT"/>
        </w:rPr>
        <w:t>e</w:t>
      </w:r>
      <w:r w:rsidRPr="006E5408">
        <w:rPr>
          <w:rFonts w:ascii="Book Antiqua" w:hAnsi="Book Antiqua"/>
          <w:sz w:val="24"/>
          <w:szCs w:val="24"/>
          <w:lang w:val="it-IT"/>
        </w:rPr>
        <w:t>.</w:t>
      </w:r>
    </w:p>
    <w:p w:rsidR="00756EB1" w:rsidRPr="00375F23" w:rsidRDefault="00756EB1" w:rsidP="00756EB1">
      <w:pPr>
        <w:pStyle w:val="ListParagraph"/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</w:p>
    <w:p w:rsidR="00044DD1" w:rsidRPr="00375F23" w:rsidRDefault="00384E68" w:rsidP="00D32B46">
      <w:pPr>
        <w:spacing w:after="0" w:line="276" w:lineRule="auto"/>
        <w:rPr>
          <w:b/>
          <w:bCs/>
          <w:lang w:val="it-IT"/>
        </w:rPr>
      </w:pPr>
      <w:r>
        <w:rPr>
          <w:rFonts w:ascii="Book Antiqua" w:hAnsi="Book Antiqua" w:cs="Arial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5962650" cy="990600"/>
                <wp:effectExtent l="19050" t="161925" r="161925" b="9525"/>
                <wp:docPr id="7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990600"/>
                        </a:xfrm>
                        <a:prstGeom prst="flowChartAlternateProcess">
                          <a:avLst/>
                        </a:prstGeom>
                        <a:solidFill>
                          <a:srgbClr val="70AD47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BCBCBC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9F037A" w:rsidRDefault="00867AA1" w:rsidP="00965EE5">
                            <w:pPr>
                              <w:rPr>
                                <w:color w:val="FFFFFF"/>
                                <w:sz w:val="40"/>
                                <w:szCs w:val="40"/>
                                <w:lang w:val="it-IT"/>
                              </w:rPr>
                            </w:pPr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28"/>
                                <w:lang w:val="it-IT"/>
                              </w:rPr>
                              <w:t>Cilj 2. JAČANJE INSTITUCIONALNIH KAPACITETA ZIKS-a I POTREBA ZA PREDUZIMANJEM MJERA TRETMANA I RESOCIJALIZACIJE ZA PRITVORENA LICA I OSUĐENIKE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AutoShape 47" o:spid="_x0000_s1042" type="#_x0000_t176" style="width:469.5pt;height:7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" fillcolor="#70ad47">
                <v:shadow color="#7f7f7f" offset="1pt"/>
                <o:extrusion v:ext="view" color="#bcbcbc" on="t"/>
                <v:textbox>
                  <w:txbxContent>
                    <w:p w:rsidR="00867AA1" w:rsidRPr="009F037A" w:rsidRDefault="00867AA1" w:rsidP="00965EE5">
                      <w:pPr>
                        <w:rPr>
                          <w:color w:val="FFFFFF"/>
                          <w:sz w:val="40"/>
                          <w:szCs w:val="40"/>
                          <w:lang w:val="it-IT"/>
                        </w:rPr>
                      </w:pPr>
                      <w:r w:rsidRPr="00B22D95">
                        <w:rPr>
                          <w:rFonts w:ascii="Book Antiqua" w:hAnsi="Book Antiqua"/>
                          <w:b/>
                          <w:color w:val="FFFFFF"/>
                          <w:sz w:val="28"/>
                          <w:lang w:val="it-IT"/>
                        </w:rPr>
                        <w:t>Cilj 2. JAČANJE INSTITUCIONALNIH KAPACITETA ZIKS-a I POTREBA ZA PREDUZIMANJEM MJERA TRETMANA I RESOCIJALIZACIJE ZA PRITVORENA LICA I OSUĐENIKE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44DD1" w:rsidRPr="00375F23">
        <w:rPr>
          <w:b/>
          <w:bCs/>
          <w:color w:val="FFFFFF"/>
          <w:sz w:val="36"/>
          <w:szCs w:val="36"/>
          <w:lang w:val="it-IT"/>
        </w:rPr>
        <w:t xml:space="preserve"> and</w:t>
      </w:r>
    </w:p>
    <w:p w:rsidR="00044DD1" w:rsidRPr="00375F23" w:rsidRDefault="00044DD1" w:rsidP="00D32B46">
      <w:p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 w:rsidRPr="00375F23">
        <w:rPr>
          <w:rFonts w:ascii="Book Antiqua" w:hAnsi="Book Antiqua"/>
          <w:bCs/>
          <w:sz w:val="24"/>
          <w:szCs w:val="24"/>
          <w:lang w:val="it-IT"/>
        </w:rPr>
        <w:t xml:space="preserve">2.1 Jačanje upravljanja ZIKS-om i upravljanje administracijom po konceptu </w:t>
      </w:r>
      <w:r w:rsidR="000D58EA">
        <w:rPr>
          <w:rFonts w:ascii="Book Antiqua" w:hAnsi="Book Antiqua"/>
          <w:bCs/>
          <w:sz w:val="24"/>
          <w:szCs w:val="24"/>
          <w:lang w:val="it-IT"/>
        </w:rPr>
        <w:t>d</w:t>
      </w:r>
      <w:r w:rsidRPr="002F5E9B">
        <w:rPr>
          <w:rFonts w:ascii="Book Antiqua" w:hAnsi="Book Antiqua"/>
          <w:bCs/>
          <w:sz w:val="24"/>
          <w:szCs w:val="24"/>
          <w:lang w:val="it-IT"/>
        </w:rPr>
        <w:t>inamičke bezbjednosti:</w:t>
      </w:r>
      <w:r w:rsidRPr="00375F23">
        <w:rPr>
          <w:rFonts w:ascii="Book Antiqua" w:hAnsi="Book Antiqua"/>
          <w:bCs/>
          <w:sz w:val="24"/>
          <w:szCs w:val="24"/>
          <w:lang w:val="it-IT"/>
        </w:rPr>
        <w:t xml:space="preserve"> </w:t>
      </w:r>
    </w:p>
    <w:p w:rsidR="00044DD1" w:rsidRPr="00375F23" w:rsidRDefault="00044DD1" w:rsidP="00D32B46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>
        <w:rPr>
          <w:rFonts w:ascii="Book Antiqua" w:hAnsi="Book Antiqua"/>
          <w:bCs/>
          <w:sz w:val="24"/>
          <w:szCs w:val="24"/>
          <w:lang w:val="it-IT"/>
        </w:rPr>
        <w:t>Nastaviti sa</w:t>
      </w:r>
      <w:r w:rsidRPr="00375F23">
        <w:rPr>
          <w:rFonts w:ascii="Book Antiqua" w:hAnsi="Book Antiqua"/>
          <w:bCs/>
          <w:sz w:val="24"/>
          <w:szCs w:val="24"/>
          <w:lang w:val="it-IT"/>
        </w:rPr>
        <w:t xml:space="preserve"> program</w:t>
      </w:r>
      <w:r>
        <w:rPr>
          <w:rFonts w:ascii="Book Antiqua" w:hAnsi="Book Antiqua"/>
          <w:bCs/>
          <w:sz w:val="24"/>
          <w:szCs w:val="24"/>
          <w:lang w:val="it-IT"/>
        </w:rPr>
        <w:t>om</w:t>
      </w:r>
      <w:r w:rsidRPr="00375F23">
        <w:rPr>
          <w:rFonts w:ascii="Book Antiqua" w:hAnsi="Book Antiqua"/>
          <w:bCs/>
          <w:sz w:val="24"/>
          <w:szCs w:val="24"/>
          <w:lang w:val="it-IT"/>
        </w:rPr>
        <w:t xml:space="preserve"> klasifikacije zatvorenika u kategorijam</w:t>
      </w:r>
      <w:r>
        <w:rPr>
          <w:rFonts w:ascii="Book Antiqua" w:hAnsi="Book Antiqua"/>
          <w:bCs/>
          <w:sz w:val="24"/>
          <w:szCs w:val="24"/>
          <w:lang w:val="it-IT"/>
        </w:rPr>
        <w:t>a A = visoke bezbjednosti, B = osnovni, srednji rizik, C = p</w:t>
      </w:r>
      <w:r w:rsidRPr="00375F23">
        <w:rPr>
          <w:rFonts w:ascii="Book Antiqua" w:hAnsi="Book Antiqua"/>
          <w:bCs/>
          <w:sz w:val="24"/>
          <w:szCs w:val="24"/>
          <w:lang w:val="it-IT"/>
        </w:rPr>
        <w:t>olu-otvoren, nizak rizik, D = otvoren, bez rizika</w:t>
      </w:r>
      <w:r>
        <w:rPr>
          <w:rFonts w:ascii="Book Antiqua" w:hAnsi="Book Antiqua"/>
          <w:bCs/>
          <w:sz w:val="24"/>
          <w:szCs w:val="24"/>
          <w:lang w:val="it-IT"/>
        </w:rPr>
        <w:t>.</w:t>
      </w:r>
    </w:p>
    <w:p w:rsidR="00044DD1" w:rsidRPr="001359B1" w:rsidRDefault="00044DD1" w:rsidP="00D32B46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 w:rsidRPr="001359B1">
        <w:rPr>
          <w:rFonts w:ascii="Book Antiqua" w:hAnsi="Book Antiqua"/>
          <w:bCs/>
          <w:sz w:val="24"/>
          <w:szCs w:val="24"/>
          <w:lang w:val="it-IT"/>
        </w:rPr>
        <w:t>Uspostaviti program kategorizacije zatvora na osnovu principa ljudskih prava za režim tretmana i reintegracije na bazi ponuda za rad, zapošljavanja, stručnog usavršavanja i obrazovanja, poštujući bezbjednosne zahtjeve.</w:t>
      </w:r>
    </w:p>
    <w:p w:rsidR="00044DD1" w:rsidRPr="001359B1" w:rsidRDefault="00044DD1" w:rsidP="00D32B46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 w:rsidRPr="001359B1">
        <w:rPr>
          <w:rFonts w:ascii="Book Antiqua" w:hAnsi="Book Antiqua"/>
          <w:bCs/>
          <w:sz w:val="24"/>
          <w:szCs w:val="24"/>
          <w:lang w:val="it-IT"/>
        </w:rPr>
        <w:t xml:space="preserve">Dalje jačanje </w:t>
      </w:r>
      <w:r w:rsidR="002F5E9B">
        <w:rPr>
          <w:rFonts w:ascii="Book Antiqua" w:hAnsi="Book Antiqua"/>
          <w:bCs/>
          <w:sz w:val="24"/>
          <w:szCs w:val="24"/>
          <w:lang w:val="it-IT"/>
        </w:rPr>
        <w:t>Stručne službe u ZIKS-u koja vrši klasifikaciju, reklasifikaciju, procjenu rizika.</w:t>
      </w:r>
    </w:p>
    <w:p w:rsidR="00044DD1" w:rsidRPr="005211AC" w:rsidRDefault="00044DD1" w:rsidP="00D32B46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 w:rsidRPr="004F578D">
        <w:rPr>
          <w:rFonts w:ascii="Book Antiqua" w:hAnsi="Book Antiqua"/>
          <w:bCs/>
          <w:sz w:val="24"/>
          <w:szCs w:val="24"/>
          <w:lang w:val="it-IT"/>
        </w:rPr>
        <w:t>Unaprijediti</w:t>
      </w:r>
      <w:r w:rsidRPr="005211AC">
        <w:rPr>
          <w:rFonts w:ascii="Book Antiqua" w:hAnsi="Book Antiqua"/>
          <w:bCs/>
          <w:sz w:val="24"/>
          <w:szCs w:val="24"/>
          <w:lang w:val="it-IT"/>
        </w:rPr>
        <w:t xml:space="preserve"> </w:t>
      </w:r>
      <w:r w:rsidRPr="009F37EA">
        <w:rPr>
          <w:rFonts w:ascii="Book Antiqua" w:hAnsi="Book Antiqua"/>
          <w:bCs/>
          <w:sz w:val="24"/>
          <w:szCs w:val="24"/>
          <w:lang w:val="it-IT"/>
        </w:rPr>
        <w:t>individualizovane procjene rizika i raspored klasifikacija i uspostaviti poseban centar za klasifikaciju i procjenu rizika sa</w:t>
      </w:r>
      <w:r w:rsidRPr="005211AC">
        <w:rPr>
          <w:rFonts w:ascii="Book Antiqua" w:hAnsi="Book Antiqua"/>
          <w:bCs/>
          <w:sz w:val="24"/>
          <w:szCs w:val="24"/>
          <w:lang w:val="it-IT"/>
        </w:rPr>
        <w:t xml:space="preserve"> istraživanjem socijalnih i psiholoških aspekata za reintegraciju i opasnosti prije dodjele Spužu ili (novoizgrađenom) zatvoru u Bijelom Polju.</w:t>
      </w:r>
    </w:p>
    <w:p w:rsidR="00044DD1" w:rsidRPr="005211AC" w:rsidRDefault="00044DD1" w:rsidP="00D32B46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 w:rsidRPr="005211AC">
        <w:rPr>
          <w:rFonts w:ascii="Book Antiqua" w:hAnsi="Book Antiqua"/>
          <w:bCs/>
          <w:sz w:val="24"/>
          <w:szCs w:val="24"/>
          <w:lang w:val="it-IT"/>
        </w:rPr>
        <w:t>Kompletna baza podataka i IT-umrežavanje: računarsko-komunikacione mreže (implementacija IT sistema zatvora, registar zatvorenika i IT programi)</w:t>
      </w:r>
      <w:r>
        <w:rPr>
          <w:rFonts w:ascii="Book Antiqua" w:hAnsi="Book Antiqua"/>
          <w:bCs/>
          <w:sz w:val="24"/>
          <w:szCs w:val="24"/>
          <w:lang w:val="it-IT"/>
        </w:rPr>
        <w:t>.</w:t>
      </w:r>
    </w:p>
    <w:p w:rsidR="00044DD1" w:rsidRDefault="00044DD1" w:rsidP="00D32B46">
      <w:pPr>
        <w:spacing w:line="276" w:lineRule="auto"/>
        <w:ind w:left="360"/>
        <w:rPr>
          <w:rFonts w:ascii="Book Antiqua" w:hAnsi="Book Antiqua"/>
          <w:bCs/>
          <w:sz w:val="24"/>
          <w:szCs w:val="24"/>
        </w:rPr>
      </w:pPr>
      <w:r w:rsidRPr="009F037A">
        <w:rPr>
          <w:rFonts w:ascii="Book Antiqua" w:hAnsi="Book Antiqua"/>
          <w:bCs/>
          <w:sz w:val="24"/>
          <w:szCs w:val="24"/>
          <w:lang w:val="en-US"/>
        </w:rPr>
        <w:t xml:space="preserve">2.2 </w:t>
      </w:r>
      <w:r w:rsidR="00BE6F47">
        <w:rPr>
          <w:rFonts w:ascii="Book Antiqua" w:hAnsi="Book Antiqua"/>
          <w:bCs/>
          <w:sz w:val="24"/>
          <w:szCs w:val="24"/>
        </w:rPr>
        <w:t xml:space="preserve">Tretman, </w:t>
      </w:r>
      <w:r>
        <w:rPr>
          <w:rFonts w:ascii="Book Antiqua" w:hAnsi="Book Antiqua"/>
          <w:bCs/>
          <w:sz w:val="24"/>
          <w:szCs w:val="24"/>
        </w:rPr>
        <w:t>rad i zapošljavanje</w:t>
      </w:r>
    </w:p>
    <w:p w:rsidR="00044DD1" w:rsidRPr="009F037A" w:rsidRDefault="00044DD1" w:rsidP="00D32B46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 w:rsidRPr="009F037A">
        <w:rPr>
          <w:rFonts w:ascii="Book Antiqua" w:hAnsi="Book Antiqua"/>
          <w:bCs/>
          <w:sz w:val="24"/>
          <w:szCs w:val="24"/>
        </w:rPr>
        <w:t>Širenje radnih aktivnosti za zatvorenike u okviru</w:t>
      </w:r>
      <w:r>
        <w:rPr>
          <w:rFonts w:ascii="Book Antiqua" w:hAnsi="Book Antiqua"/>
          <w:bCs/>
          <w:sz w:val="24"/>
          <w:szCs w:val="24"/>
        </w:rPr>
        <w:t xml:space="preserve"> zatvorskog sistema, uključujuć</w:t>
      </w:r>
      <w:r w:rsidRPr="009F037A">
        <w:rPr>
          <w:rFonts w:ascii="Book Antiqua" w:hAnsi="Book Antiqua"/>
          <w:bCs/>
          <w:sz w:val="24"/>
          <w:szCs w:val="24"/>
        </w:rPr>
        <w:t xml:space="preserve">i modernizaciju i nabavku potrebne opreme za </w:t>
      </w:r>
      <w:r>
        <w:rPr>
          <w:rFonts w:ascii="Book Antiqua" w:hAnsi="Book Antiqua"/>
          <w:bCs/>
          <w:sz w:val="24"/>
          <w:szCs w:val="24"/>
        </w:rPr>
        <w:t>otvaranje novih i rekonstrukciju starih radionica.</w:t>
      </w:r>
    </w:p>
    <w:p w:rsidR="00044DD1" w:rsidRPr="00CB01BE" w:rsidRDefault="00044DD1" w:rsidP="00D32B46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 w:rsidRPr="00CB01BE">
        <w:rPr>
          <w:rFonts w:ascii="Book Antiqua" w:hAnsi="Book Antiqua"/>
          <w:bCs/>
          <w:sz w:val="24"/>
          <w:szCs w:val="24"/>
          <w:lang w:val="it-IT"/>
        </w:rPr>
        <w:lastRenderedPageBreak/>
        <w:t xml:space="preserve">Jačanje pristupa </w:t>
      </w:r>
      <w:r w:rsidR="00EC2CE0">
        <w:rPr>
          <w:rFonts w:ascii="Book Antiqua" w:hAnsi="Book Antiqua"/>
          <w:bCs/>
          <w:sz w:val="24"/>
          <w:szCs w:val="24"/>
          <w:lang w:val="it-IT"/>
        </w:rPr>
        <w:t xml:space="preserve">tretmanu </w:t>
      </w:r>
      <w:r w:rsidRPr="00CB01BE">
        <w:rPr>
          <w:rFonts w:ascii="Book Antiqua" w:hAnsi="Book Antiqua"/>
          <w:bCs/>
          <w:sz w:val="24"/>
          <w:szCs w:val="24"/>
          <w:lang w:val="it-IT"/>
        </w:rPr>
        <w:t>i rehabilitaciji</w:t>
      </w:r>
      <w:r>
        <w:rPr>
          <w:rFonts w:ascii="Book Antiqua" w:hAnsi="Book Antiqua"/>
          <w:bCs/>
          <w:sz w:val="24"/>
          <w:szCs w:val="24"/>
          <w:lang w:val="it-IT"/>
        </w:rPr>
        <w:t>.</w:t>
      </w:r>
    </w:p>
    <w:p w:rsidR="00044DD1" w:rsidRPr="00CB01BE" w:rsidRDefault="00044DD1" w:rsidP="00D32B46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 w:rsidRPr="00CB01BE">
        <w:rPr>
          <w:rFonts w:ascii="Book Antiqua" w:hAnsi="Book Antiqua"/>
          <w:bCs/>
          <w:sz w:val="24"/>
          <w:szCs w:val="24"/>
          <w:lang w:val="it-IT"/>
        </w:rPr>
        <w:t>Unapr</w:t>
      </w:r>
      <w:r>
        <w:rPr>
          <w:rFonts w:ascii="Book Antiqua" w:hAnsi="Book Antiqua"/>
          <w:bCs/>
          <w:sz w:val="24"/>
          <w:szCs w:val="24"/>
          <w:lang w:val="it-IT"/>
        </w:rPr>
        <w:t>j</w:t>
      </w:r>
      <w:r w:rsidRPr="00CB01BE">
        <w:rPr>
          <w:rFonts w:ascii="Book Antiqua" w:hAnsi="Book Antiqua"/>
          <w:bCs/>
          <w:sz w:val="24"/>
          <w:szCs w:val="24"/>
          <w:lang w:val="it-IT"/>
        </w:rPr>
        <w:t xml:space="preserve">eđenje ekonomske </w:t>
      </w:r>
      <w:r>
        <w:rPr>
          <w:rFonts w:ascii="Book Antiqua" w:hAnsi="Book Antiqua"/>
          <w:bCs/>
          <w:sz w:val="24"/>
          <w:szCs w:val="24"/>
          <w:lang w:val="it-IT"/>
        </w:rPr>
        <w:t>direkcij</w:t>
      </w:r>
      <w:r w:rsidRPr="00CB01BE">
        <w:rPr>
          <w:rFonts w:ascii="Book Antiqua" w:hAnsi="Book Antiqua"/>
          <w:bCs/>
          <w:sz w:val="24"/>
          <w:szCs w:val="24"/>
          <w:lang w:val="it-IT"/>
        </w:rPr>
        <w:t>e i</w:t>
      </w:r>
      <w:r>
        <w:rPr>
          <w:rFonts w:ascii="Book Antiqua" w:hAnsi="Book Antiqua"/>
          <w:bCs/>
          <w:sz w:val="24"/>
          <w:szCs w:val="24"/>
          <w:lang w:val="it-IT"/>
        </w:rPr>
        <w:t xml:space="preserve"> </w:t>
      </w:r>
      <w:r w:rsidRPr="00CB01BE">
        <w:rPr>
          <w:rFonts w:ascii="Book Antiqua" w:hAnsi="Book Antiqua"/>
          <w:bCs/>
          <w:sz w:val="24"/>
          <w:szCs w:val="24"/>
          <w:lang w:val="it-IT"/>
        </w:rPr>
        <w:t>rad</w:t>
      </w:r>
      <w:r>
        <w:rPr>
          <w:rFonts w:ascii="Book Antiqua" w:hAnsi="Book Antiqua"/>
          <w:bCs/>
          <w:sz w:val="24"/>
          <w:szCs w:val="24"/>
          <w:lang w:val="it-IT"/>
        </w:rPr>
        <w:t>ne direkcije: f</w:t>
      </w:r>
      <w:r w:rsidRPr="00CB01BE">
        <w:rPr>
          <w:rFonts w:ascii="Book Antiqua" w:hAnsi="Book Antiqua"/>
          <w:bCs/>
          <w:sz w:val="24"/>
          <w:szCs w:val="24"/>
          <w:lang w:val="it-IT"/>
        </w:rPr>
        <w:t xml:space="preserve">ormiranje radne </w:t>
      </w:r>
      <w:r>
        <w:rPr>
          <w:rFonts w:ascii="Book Antiqua" w:hAnsi="Book Antiqua"/>
          <w:bCs/>
          <w:sz w:val="24"/>
          <w:szCs w:val="24"/>
          <w:lang w:val="it-IT"/>
        </w:rPr>
        <w:t>direkcij</w:t>
      </w:r>
      <w:r w:rsidRPr="00CB01BE">
        <w:rPr>
          <w:rFonts w:ascii="Book Antiqua" w:hAnsi="Book Antiqua"/>
          <w:bCs/>
          <w:sz w:val="24"/>
          <w:szCs w:val="24"/>
          <w:lang w:val="it-IT"/>
        </w:rPr>
        <w:t xml:space="preserve">e </w:t>
      </w:r>
      <w:r w:rsidR="0059043D">
        <w:rPr>
          <w:rFonts w:ascii="Book Antiqua" w:hAnsi="Book Antiqua"/>
          <w:bCs/>
          <w:sz w:val="24"/>
          <w:szCs w:val="24"/>
          <w:lang w:val="it-IT"/>
        </w:rPr>
        <w:t xml:space="preserve">koja će upravljati i započeti rad, </w:t>
      </w:r>
      <w:r w:rsidRPr="00CB01BE">
        <w:rPr>
          <w:rFonts w:ascii="Book Antiqua" w:hAnsi="Book Antiqua"/>
          <w:bCs/>
          <w:sz w:val="24"/>
          <w:szCs w:val="24"/>
          <w:lang w:val="it-IT"/>
        </w:rPr>
        <w:t>nude</w:t>
      </w:r>
      <w:r>
        <w:rPr>
          <w:rFonts w:ascii="Book Antiqua" w:hAnsi="Book Antiqua"/>
          <w:bCs/>
          <w:sz w:val="24"/>
          <w:szCs w:val="24"/>
          <w:lang w:val="it-IT"/>
        </w:rPr>
        <w:t>ć</w:t>
      </w:r>
      <w:r w:rsidRPr="00CB01BE">
        <w:rPr>
          <w:rFonts w:ascii="Book Antiqua" w:hAnsi="Book Antiqua"/>
          <w:bCs/>
          <w:sz w:val="24"/>
          <w:szCs w:val="24"/>
          <w:lang w:val="it-IT"/>
        </w:rPr>
        <w:t xml:space="preserve">i radna mjesta u svakom zatvoru, kao i </w:t>
      </w:r>
      <w:r w:rsidRPr="00CB01BE">
        <w:rPr>
          <w:rFonts w:ascii="Book Antiqua" w:hAnsi="Book Antiqua" w:cs="Book Antiqua"/>
          <w:bCs/>
          <w:sz w:val="24"/>
          <w:szCs w:val="24"/>
          <w:lang w:val="it-IT"/>
        </w:rPr>
        <w:t>š</w:t>
      </w:r>
      <w:r w:rsidRPr="00CB01BE">
        <w:rPr>
          <w:rFonts w:ascii="Book Antiqua" w:hAnsi="Book Antiqua"/>
          <w:bCs/>
          <w:sz w:val="24"/>
          <w:szCs w:val="24"/>
          <w:lang w:val="it-IT"/>
        </w:rPr>
        <w:t>kolu i stru</w:t>
      </w:r>
      <w:r w:rsidRPr="00CB01BE">
        <w:rPr>
          <w:rFonts w:ascii="Book Antiqua" w:hAnsi="Book Antiqua" w:cs="Book Antiqua"/>
          <w:bCs/>
          <w:sz w:val="24"/>
          <w:szCs w:val="24"/>
          <w:lang w:val="it-IT"/>
        </w:rPr>
        <w:t>č</w:t>
      </w:r>
      <w:r w:rsidRPr="00CB01BE">
        <w:rPr>
          <w:rFonts w:ascii="Book Antiqua" w:hAnsi="Book Antiqua"/>
          <w:bCs/>
          <w:sz w:val="24"/>
          <w:szCs w:val="24"/>
          <w:lang w:val="it-IT"/>
        </w:rPr>
        <w:t>no usavr</w:t>
      </w:r>
      <w:r w:rsidRPr="00CB01BE">
        <w:rPr>
          <w:rFonts w:ascii="Book Antiqua" w:hAnsi="Book Antiqua" w:cs="Book Antiqua"/>
          <w:bCs/>
          <w:sz w:val="24"/>
          <w:szCs w:val="24"/>
          <w:lang w:val="it-IT"/>
        </w:rPr>
        <w:t>š</w:t>
      </w:r>
      <w:r w:rsidRPr="00CB01BE">
        <w:rPr>
          <w:rFonts w:ascii="Book Antiqua" w:hAnsi="Book Antiqua"/>
          <w:bCs/>
          <w:sz w:val="24"/>
          <w:szCs w:val="24"/>
          <w:lang w:val="it-IT"/>
        </w:rPr>
        <w:t>avanje</w:t>
      </w:r>
      <w:r>
        <w:rPr>
          <w:rFonts w:ascii="Book Antiqua" w:hAnsi="Book Antiqua"/>
          <w:bCs/>
          <w:sz w:val="24"/>
          <w:szCs w:val="24"/>
          <w:lang w:val="it-IT"/>
        </w:rPr>
        <w:t>.</w:t>
      </w:r>
    </w:p>
    <w:p w:rsidR="00044DD1" w:rsidRPr="009F037A" w:rsidRDefault="00044DD1" w:rsidP="00D32B46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 w:rsidRPr="009F037A">
        <w:rPr>
          <w:rFonts w:ascii="Book Antiqua" w:hAnsi="Book Antiqua"/>
          <w:bCs/>
          <w:sz w:val="24"/>
          <w:szCs w:val="24"/>
          <w:lang w:val="it-IT"/>
        </w:rPr>
        <w:t>Obezb</w:t>
      </w:r>
      <w:r>
        <w:rPr>
          <w:rFonts w:ascii="Book Antiqua" w:hAnsi="Book Antiqua"/>
          <w:bCs/>
          <w:sz w:val="24"/>
          <w:szCs w:val="24"/>
          <w:lang w:val="it-IT"/>
        </w:rPr>
        <w:t>ijediti razvoj strateškog plana (</w:t>
      </w:r>
      <w:r w:rsidRPr="009F037A">
        <w:rPr>
          <w:rFonts w:ascii="Book Antiqua" w:hAnsi="Book Antiqua"/>
          <w:bCs/>
          <w:sz w:val="24"/>
          <w:szCs w:val="24"/>
          <w:lang w:val="it-IT"/>
        </w:rPr>
        <w:t xml:space="preserve">"biznis plana") </w:t>
      </w:r>
      <w:r>
        <w:rPr>
          <w:rFonts w:ascii="Book Antiqua" w:hAnsi="Book Antiqua"/>
          <w:bCs/>
          <w:sz w:val="24"/>
          <w:szCs w:val="24"/>
          <w:lang w:val="it-IT"/>
        </w:rPr>
        <w:t>radi</w:t>
      </w:r>
      <w:r w:rsidRPr="009F037A">
        <w:rPr>
          <w:rFonts w:ascii="Book Antiqua" w:hAnsi="Book Antiqua"/>
          <w:bCs/>
          <w:sz w:val="24"/>
          <w:szCs w:val="24"/>
          <w:lang w:val="it-IT"/>
        </w:rPr>
        <w:t xml:space="preserve"> prošir</w:t>
      </w:r>
      <w:r>
        <w:rPr>
          <w:rFonts w:ascii="Book Antiqua" w:hAnsi="Book Antiqua"/>
          <w:bCs/>
          <w:sz w:val="24"/>
          <w:szCs w:val="24"/>
          <w:lang w:val="it-IT"/>
        </w:rPr>
        <w:t>enja</w:t>
      </w:r>
      <w:r w:rsidRPr="009F037A">
        <w:rPr>
          <w:rFonts w:ascii="Book Antiqua" w:hAnsi="Book Antiqua"/>
          <w:bCs/>
          <w:sz w:val="24"/>
          <w:szCs w:val="24"/>
          <w:lang w:val="it-IT"/>
        </w:rPr>
        <w:t xml:space="preserve"> proizvodnj</w:t>
      </w:r>
      <w:r>
        <w:rPr>
          <w:rFonts w:ascii="Book Antiqua" w:hAnsi="Book Antiqua"/>
          <w:bCs/>
          <w:sz w:val="24"/>
          <w:szCs w:val="24"/>
          <w:lang w:val="it-IT"/>
        </w:rPr>
        <w:t>e</w:t>
      </w:r>
      <w:r w:rsidRPr="009F037A">
        <w:rPr>
          <w:rFonts w:ascii="Book Antiqua" w:hAnsi="Book Antiqua"/>
          <w:bCs/>
          <w:sz w:val="24"/>
          <w:szCs w:val="24"/>
          <w:lang w:val="it-IT"/>
        </w:rPr>
        <w:t xml:space="preserve"> u ZIKS</w:t>
      </w:r>
      <w:r>
        <w:rPr>
          <w:rFonts w:ascii="Book Antiqua" w:hAnsi="Book Antiqua"/>
          <w:bCs/>
          <w:sz w:val="24"/>
          <w:szCs w:val="24"/>
          <w:lang w:val="it-IT"/>
        </w:rPr>
        <w:t>-u.</w:t>
      </w:r>
    </w:p>
    <w:p w:rsidR="00044DD1" w:rsidRPr="009F037A" w:rsidRDefault="00044DD1" w:rsidP="00D32B46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>
        <w:rPr>
          <w:rFonts w:ascii="Book Antiqua" w:hAnsi="Book Antiqua"/>
          <w:bCs/>
          <w:sz w:val="24"/>
          <w:szCs w:val="24"/>
        </w:rPr>
        <w:t>Međunarodni t</w:t>
      </w:r>
      <w:r w:rsidRPr="009F037A">
        <w:rPr>
          <w:rFonts w:ascii="Book Antiqua" w:hAnsi="Book Antiqua"/>
          <w:bCs/>
          <w:sz w:val="24"/>
          <w:szCs w:val="24"/>
        </w:rPr>
        <w:t>ransfer osuđenih lica</w:t>
      </w:r>
      <w:r>
        <w:rPr>
          <w:rFonts w:ascii="Book Antiqua" w:hAnsi="Book Antiqua"/>
          <w:bCs/>
          <w:sz w:val="24"/>
          <w:szCs w:val="24"/>
        </w:rPr>
        <w:t>.</w:t>
      </w:r>
    </w:p>
    <w:p w:rsidR="00F30604" w:rsidRDefault="00044DD1" w:rsidP="00D32B46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 w:rsidRPr="00CB01BE">
        <w:rPr>
          <w:rFonts w:ascii="Book Antiqua" w:hAnsi="Book Antiqua"/>
          <w:bCs/>
          <w:sz w:val="24"/>
          <w:szCs w:val="24"/>
          <w:lang w:val="en-US"/>
        </w:rPr>
        <w:t>Međunarodna Mreža za nasiln</w:t>
      </w:r>
      <w:r>
        <w:rPr>
          <w:rFonts w:ascii="Book Antiqua" w:hAnsi="Book Antiqua"/>
          <w:bCs/>
          <w:sz w:val="24"/>
          <w:szCs w:val="24"/>
          <w:lang w:val="en-US"/>
        </w:rPr>
        <w:t>u</w:t>
      </w:r>
      <w:r w:rsidRPr="00CB01BE">
        <w:rPr>
          <w:rFonts w:ascii="Book Antiqua" w:hAnsi="Book Antiqua"/>
          <w:bCs/>
          <w:sz w:val="24"/>
          <w:szCs w:val="24"/>
          <w:lang w:val="en-US"/>
        </w:rPr>
        <w:t xml:space="preserve"> radikalizacij</w:t>
      </w:r>
      <w:r>
        <w:rPr>
          <w:rFonts w:ascii="Book Antiqua" w:hAnsi="Book Antiqua"/>
          <w:bCs/>
          <w:sz w:val="24"/>
          <w:szCs w:val="24"/>
          <w:lang w:val="en-US"/>
        </w:rPr>
        <w:t>u i politički ekstremizam.</w:t>
      </w:r>
    </w:p>
    <w:p w:rsidR="00227A3D" w:rsidRDefault="00044DD1" w:rsidP="00227A3D">
      <w:pPr>
        <w:pStyle w:val="ListParagraph"/>
        <w:spacing w:line="276" w:lineRule="auto"/>
        <w:ind w:left="360"/>
        <w:jc w:val="both"/>
        <w:rPr>
          <w:rFonts w:ascii="Book Antiqua" w:hAnsi="Book Antiqua"/>
          <w:bCs/>
          <w:sz w:val="24"/>
          <w:szCs w:val="24"/>
        </w:rPr>
      </w:pPr>
      <w:r w:rsidRPr="00F30604">
        <w:rPr>
          <w:rFonts w:ascii="Book Antiqua" w:hAnsi="Book Antiqua"/>
          <w:bCs/>
          <w:sz w:val="24"/>
          <w:szCs w:val="24"/>
          <w:lang w:val="en-US"/>
        </w:rPr>
        <w:br/>
      </w:r>
      <w:r w:rsidRPr="00F30604">
        <w:rPr>
          <w:rFonts w:ascii="Book Antiqua" w:hAnsi="Book Antiqua"/>
          <w:bCs/>
          <w:sz w:val="24"/>
          <w:szCs w:val="24"/>
        </w:rPr>
        <w:t>2.3 Zdravstvo</w:t>
      </w:r>
    </w:p>
    <w:p w:rsidR="00227A3D" w:rsidRPr="00227A3D" w:rsidRDefault="00227A3D" w:rsidP="00227A3D">
      <w:pPr>
        <w:pStyle w:val="ListParagraph"/>
        <w:spacing w:line="276" w:lineRule="auto"/>
        <w:ind w:left="360"/>
        <w:jc w:val="both"/>
        <w:rPr>
          <w:rFonts w:ascii="Book Antiqua" w:hAnsi="Book Antiqua"/>
          <w:bCs/>
          <w:sz w:val="24"/>
          <w:szCs w:val="24"/>
        </w:rPr>
      </w:pPr>
    </w:p>
    <w:p w:rsidR="00044DD1" w:rsidRPr="00F72F2A" w:rsidRDefault="00044DD1" w:rsidP="00D32B46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>
        <w:rPr>
          <w:rFonts w:ascii="Book Antiqua" w:hAnsi="Book Antiqua"/>
          <w:bCs/>
          <w:sz w:val="24"/>
          <w:szCs w:val="24"/>
        </w:rPr>
        <w:t>Unaprjeđenje standarda</w:t>
      </w:r>
      <w:r w:rsidRPr="00CB01BE">
        <w:rPr>
          <w:rFonts w:ascii="Book Antiqua" w:hAnsi="Book Antiqua"/>
          <w:bCs/>
          <w:sz w:val="24"/>
          <w:szCs w:val="24"/>
        </w:rPr>
        <w:t xml:space="preserve"> zdravstvene zaštite i </w:t>
      </w:r>
      <w:r>
        <w:rPr>
          <w:rFonts w:ascii="Book Antiqua" w:hAnsi="Book Antiqua"/>
          <w:bCs/>
          <w:sz w:val="24"/>
          <w:szCs w:val="24"/>
        </w:rPr>
        <w:t xml:space="preserve">unaprjeđenje sistema </w:t>
      </w:r>
      <w:r w:rsidRPr="00CB01BE">
        <w:rPr>
          <w:rFonts w:ascii="Book Antiqua" w:hAnsi="Book Antiqua"/>
          <w:bCs/>
          <w:sz w:val="24"/>
          <w:szCs w:val="24"/>
        </w:rPr>
        <w:t xml:space="preserve">zdravstvene zaštite </w:t>
      </w:r>
      <w:r>
        <w:rPr>
          <w:rFonts w:ascii="Book Antiqua" w:hAnsi="Book Antiqua"/>
          <w:bCs/>
          <w:sz w:val="24"/>
          <w:szCs w:val="24"/>
        </w:rPr>
        <w:t>za zatvorsku</w:t>
      </w:r>
      <w:r w:rsidRPr="00CB01BE">
        <w:rPr>
          <w:rFonts w:ascii="Book Antiqua" w:hAnsi="Book Antiqua"/>
          <w:bCs/>
          <w:sz w:val="24"/>
          <w:szCs w:val="24"/>
        </w:rPr>
        <w:t xml:space="preserve"> populacij</w:t>
      </w:r>
      <w:r>
        <w:rPr>
          <w:rFonts w:ascii="Book Antiqua" w:hAnsi="Book Antiqua"/>
          <w:bCs/>
          <w:sz w:val="24"/>
          <w:szCs w:val="24"/>
        </w:rPr>
        <w:t>u</w:t>
      </w:r>
      <w:r w:rsidRPr="00CB01BE">
        <w:rPr>
          <w:rFonts w:ascii="Book Antiqua" w:hAnsi="Book Antiqua"/>
          <w:bCs/>
          <w:sz w:val="24"/>
          <w:szCs w:val="24"/>
        </w:rPr>
        <w:t xml:space="preserve"> kroz strukturne prom</w:t>
      </w:r>
      <w:r>
        <w:rPr>
          <w:rFonts w:ascii="Book Antiqua" w:hAnsi="Book Antiqua"/>
          <w:bCs/>
          <w:sz w:val="24"/>
          <w:szCs w:val="24"/>
        </w:rPr>
        <w:t>j</w:t>
      </w:r>
      <w:r w:rsidRPr="00CB01BE">
        <w:rPr>
          <w:rFonts w:ascii="Book Antiqua" w:hAnsi="Book Antiqua"/>
          <w:bCs/>
          <w:sz w:val="24"/>
          <w:szCs w:val="24"/>
        </w:rPr>
        <w:t>ene (prenos Ministarstvu zdravlja kao nadležnom organu za medicinsko osoblje</w:t>
      </w:r>
      <w:r>
        <w:rPr>
          <w:rFonts w:ascii="Book Antiqua" w:hAnsi="Book Antiqua"/>
          <w:bCs/>
          <w:sz w:val="24"/>
          <w:szCs w:val="24"/>
        </w:rPr>
        <w:t>).</w:t>
      </w:r>
    </w:p>
    <w:p w:rsidR="00044DD1" w:rsidRDefault="00044DD1" w:rsidP="00D32B46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>
        <w:rPr>
          <w:rFonts w:ascii="Book Antiqua" w:hAnsi="Book Antiqua"/>
          <w:bCs/>
          <w:sz w:val="24"/>
          <w:szCs w:val="24"/>
          <w:lang w:val="en-US"/>
        </w:rPr>
        <w:t>Sp</w:t>
      </w:r>
      <w:r w:rsidRPr="00F72F2A">
        <w:rPr>
          <w:rFonts w:ascii="Book Antiqua" w:hAnsi="Book Antiqua"/>
          <w:bCs/>
          <w:sz w:val="24"/>
          <w:szCs w:val="24"/>
          <w:lang w:val="en-US"/>
        </w:rPr>
        <w:t>rovesti ob</w:t>
      </w:r>
      <w:r>
        <w:rPr>
          <w:rFonts w:ascii="Book Antiqua" w:hAnsi="Book Antiqua"/>
          <w:bCs/>
          <w:sz w:val="24"/>
          <w:szCs w:val="24"/>
          <w:lang w:val="en-US"/>
        </w:rPr>
        <w:t>a</w:t>
      </w:r>
      <w:r w:rsidRPr="00F72F2A">
        <w:rPr>
          <w:rFonts w:ascii="Book Antiqua" w:hAnsi="Book Antiqua"/>
          <w:bCs/>
          <w:sz w:val="24"/>
          <w:szCs w:val="24"/>
          <w:lang w:val="en-US"/>
        </w:rPr>
        <w:t>vezn</w:t>
      </w:r>
      <w:r>
        <w:rPr>
          <w:rFonts w:ascii="Book Antiqua" w:hAnsi="Book Antiqua"/>
          <w:bCs/>
          <w:sz w:val="24"/>
          <w:szCs w:val="24"/>
          <w:lang w:val="en-US"/>
        </w:rPr>
        <w:t>u</w:t>
      </w:r>
      <w:r w:rsidRPr="00F72F2A">
        <w:rPr>
          <w:rFonts w:ascii="Book Antiqua" w:hAnsi="Book Antiqua"/>
          <w:bCs/>
          <w:sz w:val="24"/>
          <w:szCs w:val="24"/>
          <w:lang w:val="en-US"/>
        </w:rPr>
        <w:t xml:space="preserve"> psihijatrijsk</w:t>
      </w:r>
      <w:r>
        <w:rPr>
          <w:rFonts w:ascii="Book Antiqua" w:hAnsi="Book Antiqua"/>
          <w:bCs/>
          <w:sz w:val="24"/>
          <w:szCs w:val="24"/>
          <w:lang w:val="en-US"/>
        </w:rPr>
        <w:t>u</w:t>
      </w:r>
      <w:r w:rsidRPr="00F72F2A">
        <w:rPr>
          <w:rFonts w:ascii="Book Antiqua" w:hAnsi="Book Antiqua"/>
          <w:bCs/>
          <w:sz w:val="24"/>
          <w:szCs w:val="24"/>
          <w:lang w:val="en-US"/>
        </w:rPr>
        <w:t xml:space="preserve"> </w:t>
      </w:r>
      <w:r>
        <w:rPr>
          <w:rFonts w:ascii="Book Antiqua" w:hAnsi="Book Antiqua"/>
          <w:bCs/>
          <w:sz w:val="24"/>
          <w:szCs w:val="24"/>
          <w:lang w:val="en-US"/>
        </w:rPr>
        <w:t xml:space="preserve">terapiju </w:t>
      </w:r>
      <w:r w:rsidRPr="00F72F2A">
        <w:rPr>
          <w:rFonts w:ascii="Book Antiqua" w:hAnsi="Book Antiqua"/>
          <w:bCs/>
          <w:sz w:val="24"/>
          <w:szCs w:val="24"/>
          <w:lang w:val="en-US"/>
        </w:rPr>
        <w:t>liječenj</w:t>
      </w:r>
      <w:r>
        <w:rPr>
          <w:rFonts w:ascii="Book Antiqua" w:hAnsi="Book Antiqua"/>
          <w:bCs/>
          <w:sz w:val="24"/>
          <w:szCs w:val="24"/>
          <w:lang w:val="en-US"/>
        </w:rPr>
        <w:t>em</w:t>
      </w:r>
      <w:r w:rsidRPr="00F72F2A">
        <w:rPr>
          <w:rFonts w:ascii="Book Antiqua" w:hAnsi="Book Antiqua"/>
          <w:bCs/>
          <w:sz w:val="24"/>
          <w:szCs w:val="24"/>
          <w:lang w:val="en-US"/>
        </w:rPr>
        <w:t xml:space="preserve"> za posebne kategorije u posebno</w:t>
      </w:r>
      <w:r>
        <w:rPr>
          <w:rFonts w:ascii="Book Antiqua" w:hAnsi="Book Antiqua"/>
          <w:bCs/>
          <w:sz w:val="24"/>
          <w:szCs w:val="24"/>
          <w:lang w:val="en-US"/>
        </w:rPr>
        <w:t>j</w:t>
      </w:r>
      <w:r w:rsidRPr="00F72F2A">
        <w:rPr>
          <w:rFonts w:ascii="Book Antiqua" w:hAnsi="Book Antiqua"/>
          <w:bCs/>
          <w:sz w:val="24"/>
          <w:szCs w:val="24"/>
          <w:lang w:val="en-US"/>
        </w:rPr>
        <w:t xml:space="preserve"> zdravstven</w:t>
      </w:r>
      <w:r>
        <w:rPr>
          <w:rFonts w:ascii="Book Antiqua" w:hAnsi="Book Antiqua"/>
          <w:bCs/>
          <w:sz w:val="24"/>
          <w:szCs w:val="24"/>
          <w:lang w:val="en-US"/>
        </w:rPr>
        <w:t>oj</w:t>
      </w:r>
      <w:r w:rsidRPr="00F72F2A">
        <w:rPr>
          <w:rFonts w:ascii="Book Antiqua" w:hAnsi="Book Antiqua"/>
          <w:bCs/>
          <w:sz w:val="24"/>
          <w:szCs w:val="24"/>
          <w:lang w:val="en-US"/>
        </w:rPr>
        <w:t xml:space="preserve"> ustanov</w:t>
      </w:r>
      <w:r>
        <w:rPr>
          <w:rFonts w:ascii="Book Antiqua" w:hAnsi="Book Antiqua"/>
          <w:bCs/>
          <w:sz w:val="24"/>
          <w:szCs w:val="24"/>
          <w:lang w:val="en-US"/>
        </w:rPr>
        <w:t>i</w:t>
      </w:r>
      <w:r w:rsidRPr="00F72F2A">
        <w:rPr>
          <w:rFonts w:ascii="Book Antiqua" w:hAnsi="Book Antiqua"/>
          <w:bCs/>
          <w:sz w:val="24"/>
          <w:szCs w:val="24"/>
          <w:lang w:val="en-US"/>
        </w:rPr>
        <w:t xml:space="preserve"> </w:t>
      </w:r>
      <w:r>
        <w:rPr>
          <w:rFonts w:ascii="Book Antiqua" w:hAnsi="Book Antiqua"/>
          <w:bCs/>
          <w:sz w:val="24"/>
          <w:szCs w:val="24"/>
          <w:lang w:val="en-US"/>
        </w:rPr>
        <w:t xml:space="preserve">koja je </w:t>
      </w:r>
      <w:r w:rsidRPr="00F72F2A">
        <w:rPr>
          <w:rFonts w:ascii="Book Antiqua" w:hAnsi="Book Antiqua"/>
          <w:bCs/>
          <w:sz w:val="24"/>
          <w:szCs w:val="24"/>
          <w:lang w:val="en-US"/>
        </w:rPr>
        <w:t>u okviru nadležnosti Ministarstva z</w:t>
      </w:r>
      <w:r>
        <w:rPr>
          <w:rFonts w:ascii="Book Antiqua" w:hAnsi="Book Antiqua"/>
          <w:bCs/>
          <w:sz w:val="24"/>
          <w:szCs w:val="24"/>
          <w:lang w:val="en-US"/>
        </w:rPr>
        <w:t>dravlja</w:t>
      </w:r>
      <w:r w:rsidRPr="00F72F2A">
        <w:rPr>
          <w:rFonts w:ascii="Book Antiqua" w:hAnsi="Book Antiqua"/>
          <w:bCs/>
          <w:sz w:val="24"/>
          <w:szCs w:val="24"/>
          <w:lang w:val="en-US"/>
        </w:rPr>
        <w:t xml:space="preserve"> (vidi takođe 2.6)</w:t>
      </w:r>
      <w:r>
        <w:rPr>
          <w:rFonts w:ascii="Book Antiqua" w:hAnsi="Book Antiqua"/>
          <w:bCs/>
          <w:sz w:val="24"/>
          <w:szCs w:val="24"/>
          <w:lang w:val="en-US"/>
        </w:rPr>
        <w:t>.</w:t>
      </w:r>
    </w:p>
    <w:p w:rsidR="00044DD1" w:rsidRDefault="00044DD1" w:rsidP="00D32B46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 w:rsidRPr="000D1987">
        <w:rPr>
          <w:rFonts w:ascii="Book Antiqua" w:hAnsi="Book Antiqua"/>
          <w:bCs/>
          <w:sz w:val="24"/>
          <w:szCs w:val="24"/>
          <w:lang w:val="en-US"/>
        </w:rPr>
        <w:t>Planirati posebnu zdravstvenu ustanovu za psihijatrijsko liječenje u skladu</w:t>
      </w:r>
      <w:r>
        <w:rPr>
          <w:rFonts w:ascii="Book Antiqua" w:hAnsi="Book Antiqua"/>
          <w:bCs/>
          <w:sz w:val="24"/>
          <w:szCs w:val="24"/>
          <w:lang w:val="en-US"/>
        </w:rPr>
        <w:t xml:space="preserve"> sa </w:t>
      </w:r>
      <w:r w:rsidRPr="000D1987">
        <w:rPr>
          <w:rFonts w:ascii="Book Antiqua" w:hAnsi="Book Antiqua"/>
          <w:bCs/>
          <w:sz w:val="24"/>
          <w:szCs w:val="24"/>
          <w:lang w:val="en-US"/>
        </w:rPr>
        <w:t>Zakon</w:t>
      </w:r>
      <w:r>
        <w:rPr>
          <w:rFonts w:ascii="Book Antiqua" w:hAnsi="Book Antiqua"/>
          <w:bCs/>
          <w:sz w:val="24"/>
          <w:szCs w:val="24"/>
          <w:lang w:val="en-US"/>
        </w:rPr>
        <w:t>om o zdravstvenoj zaštiti z</w:t>
      </w:r>
      <w:r w:rsidRPr="000D1987">
        <w:rPr>
          <w:rFonts w:ascii="Book Antiqua" w:hAnsi="Book Antiqua"/>
          <w:bCs/>
          <w:sz w:val="24"/>
          <w:szCs w:val="24"/>
          <w:lang w:val="en-US"/>
        </w:rPr>
        <w:t xml:space="preserve">a </w:t>
      </w:r>
      <w:r>
        <w:rPr>
          <w:rFonts w:ascii="Book Antiqua" w:hAnsi="Book Antiqua"/>
          <w:bCs/>
          <w:sz w:val="24"/>
          <w:szCs w:val="24"/>
          <w:lang w:val="en-US"/>
        </w:rPr>
        <w:t>mentalno oboljela lica, kao</w:t>
      </w:r>
      <w:r w:rsidRPr="000D1987">
        <w:rPr>
          <w:rFonts w:ascii="Book Antiqua" w:hAnsi="Book Antiqua"/>
          <w:bCs/>
          <w:sz w:val="24"/>
          <w:szCs w:val="24"/>
          <w:lang w:val="en-US"/>
        </w:rPr>
        <w:t xml:space="preserve"> i </w:t>
      </w:r>
      <w:r>
        <w:rPr>
          <w:rFonts w:ascii="Book Antiqua" w:hAnsi="Book Antiqua"/>
          <w:bCs/>
          <w:sz w:val="24"/>
          <w:szCs w:val="24"/>
          <w:lang w:val="en-US"/>
        </w:rPr>
        <w:t xml:space="preserve">za lica kojima je izrečena mjera bezbijednosti </w:t>
      </w:r>
      <w:r w:rsidRPr="000D1987">
        <w:rPr>
          <w:rFonts w:ascii="Book Antiqua" w:hAnsi="Book Antiqua"/>
          <w:bCs/>
          <w:sz w:val="24"/>
          <w:szCs w:val="24"/>
          <w:lang w:val="en-US"/>
        </w:rPr>
        <w:t>obavezno psihijatrijsko liječenje i čuvanje u zdravstvenoj ustanovi, kao i obavezno liječenje narkomana,</w:t>
      </w:r>
      <w:r>
        <w:rPr>
          <w:rFonts w:ascii="Book Antiqua" w:hAnsi="Book Antiqua"/>
          <w:bCs/>
          <w:sz w:val="24"/>
          <w:szCs w:val="24"/>
          <w:lang w:val="en-US"/>
        </w:rPr>
        <w:t xml:space="preserve"> alkoholičara</w:t>
      </w:r>
      <w:r w:rsidRPr="000D1987">
        <w:rPr>
          <w:rFonts w:ascii="Book Antiqua" w:hAnsi="Book Antiqua"/>
          <w:bCs/>
          <w:sz w:val="24"/>
          <w:szCs w:val="24"/>
          <w:lang w:val="en-US"/>
        </w:rPr>
        <w:t xml:space="preserve"> i sl</w:t>
      </w:r>
      <w:r>
        <w:rPr>
          <w:rFonts w:ascii="Book Antiqua" w:hAnsi="Book Antiqua"/>
          <w:bCs/>
          <w:sz w:val="24"/>
          <w:szCs w:val="24"/>
          <w:lang w:val="en-US"/>
        </w:rPr>
        <w:t>.</w:t>
      </w:r>
    </w:p>
    <w:p w:rsidR="00044DD1" w:rsidRDefault="00044DD1" w:rsidP="00D32B46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 w:rsidRPr="0086736A">
        <w:rPr>
          <w:rFonts w:ascii="Book Antiqua" w:hAnsi="Book Antiqua"/>
          <w:bCs/>
          <w:sz w:val="24"/>
          <w:szCs w:val="24"/>
          <w:lang w:val="en-US"/>
        </w:rPr>
        <w:t>Pružiti svim zatvorenicima kvalifikovanu zdravstvenu zaštitu u skladu s nacionalni</w:t>
      </w:r>
      <w:r>
        <w:rPr>
          <w:rFonts w:ascii="Book Antiqua" w:hAnsi="Book Antiqua"/>
          <w:bCs/>
          <w:sz w:val="24"/>
          <w:szCs w:val="24"/>
          <w:lang w:val="en-US"/>
        </w:rPr>
        <w:t>m standardima i preporukama CPT.</w:t>
      </w:r>
    </w:p>
    <w:p w:rsidR="00044DD1" w:rsidRDefault="00044DD1" w:rsidP="00D32B46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>
        <w:rPr>
          <w:rFonts w:ascii="Book Antiqua" w:hAnsi="Book Antiqua"/>
          <w:bCs/>
          <w:sz w:val="24"/>
          <w:szCs w:val="24"/>
          <w:lang w:val="en-US"/>
        </w:rPr>
        <w:t xml:space="preserve">Registrovati i odobriti </w:t>
      </w:r>
      <w:r w:rsidRPr="0086736A">
        <w:rPr>
          <w:rFonts w:ascii="Book Antiqua" w:hAnsi="Book Antiqua"/>
          <w:bCs/>
          <w:sz w:val="24"/>
          <w:szCs w:val="24"/>
          <w:lang w:val="en-US"/>
        </w:rPr>
        <w:t xml:space="preserve">zatvorsku ambulantu i stacionar u sklopu javnog zdravstvenog </w:t>
      </w:r>
      <w:r>
        <w:rPr>
          <w:rFonts w:ascii="Book Antiqua" w:hAnsi="Book Antiqua"/>
          <w:bCs/>
          <w:sz w:val="24"/>
          <w:szCs w:val="24"/>
          <w:lang w:val="en-US"/>
        </w:rPr>
        <w:t>Sistema.</w:t>
      </w:r>
    </w:p>
    <w:p w:rsidR="00044DD1" w:rsidRDefault="00044DD1" w:rsidP="00D32B46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 w:rsidRPr="0086736A">
        <w:rPr>
          <w:rFonts w:ascii="Book Antiqua" w:hAnsi="Book Antiqua"/>
          <w:bCs/>
          <w:sz w:val="24"/>
          <w:szCs w:val="24"/>
          <w:lang w:val="en-US"/>
        </w:rPr>
        <w:t>Usvojiti Nacionalnu strategiju za prevenciju z</w:t>
      </w:r>
      <w:r>
        <w:rPr>
          <w:rFonts w:ascii="Book Antiqua" w:hAnsi="Book Antiqua"/>
          <w:bCs/>
          <w:sz w:val="24"/>
          <w:szCs w:val="24"/>
          <w:lang w:val="en-US"/>
        </w:rPr>
        <w:t>loupotrebe</w:t>
      </w:r>
      <w:r w:rsidRPr="0086736A">
        <w:rPr>
          <w:rFonts w:ascii="Book Antiqua" w:hAnsi="Book Antiqua"/>
          <w:bCs/>
          <w:sz w:val="24"/>
          <w:szCs w:val="24"/>
          <w:lang w:val="en-US"/>
        </w:rPr>
        <w:t xml:space="preserve"> droga u zatvorskim </w:t>
      </w:r>
      <w:r>
        <w:rPr>
          <w:rFonts w:ascii="Book Antiqua" w:hAnsi="Book Antiqua"/>
          <w:bCs/>
          <w:sz w:val="24"/>
          <w:szCs w:val="24"/>
          <w:lang w:val="en-US"/>
        </w:rPr>
        <w:t>uslovima.</w:t>
      </w:r>
    </w:p>
    <w:p w:rsidR="00044DD1" w:rsidRPr="00F30604" w:rsidRDefault="00044DD1" w:rsidP="00D32B46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>
        <w:rPr>
          <w:rFonts w:ascii="Book Antiqua" w:hAnsi="Book Antiqua"/>
          <w:bCs/>
          <w:sz w:val="24"/>
          <w:szCs w:val="24"/>
          <w:lang w:val="en-US"/>
        </w:rPr>
        <w:t>Obezbijediti</w:t>
      </w:r>
      <w:r w:rsidRPr="009C4F45">
        <w:rPr>
          <w:rFonts w:ascii="Book Antiqua" w:hAnsi="Book Antiqua"/>
          <w:bCs/>
          <w:sz w:val="24"/>
          <w:szCs w:val="24"/>
          <w:lang w:val="en-US"/>
        </w:rPr>
        <w:t xml:space="preserve"> prostorije za smještaj </w:t>
      </w:r>
      <w:r>
        <w:rPr>
          <w:rFonts w:ascii="Book Antiqua" w:hAnsi="Book Antiqua"/>
          <w:bCs/>
          <w:sz w:val="24"/>
          <w:szCs w:val="24"/>
          <w:lang w:val="en-US"/>
        </w:rPr>
        <w:t>do</w:t>
      </w:r>
      <w:r w:rsidRPr="009C4F45">
        <w:rPr>
          <w:rFonts w:ascii="Book Antiqua" w:hAnsi="Book Antiqua"/>
          <w:bCs/>
          <w:sz w:val="24"/>
          <w:szCs w:val="24"/>
          <w:lang w:val="en-US"/>
        </w:rPr>
        <w:t xml:space="preserve"> 12 bolesnih zatvorenika u KPD</w:t>
      </w:r>
      <w:r>
        <w:rPr>
          <w:rFonts w:ascii="Book Antiqua" w:hAnsi="Book Antiqua"/>
          <w:bCs/>
          <w:sz w:val="24"/>
          <w:szCs w:val="24"/>
          <w:lang w:val="en-US"/>
        </w:rPr>
        <w:t>.</w:t>
      </w:r>
    </w:p>
    <w:p w:rsidR="00044DD1" w:rsidRDefault="00044DD1" w:rsidP="00D32B46">
      <w:pPr>
        <w:spacing w:line="276" w:lineRule="auto"/>
        <w:jc w:val="both"/>
        <w:rPr>
          <w:rFonts w:ascii="Book Antiqua" w:hAnsi="Book Antiqua"/>
          <w:bCs/>
          <w:sz w:val="24"/>
          <w:szCs w:val="24"/>
        </w:rPr>
      </w:pPr>
      <w:r w:rsidRPr="00CB01BE">
        <w:rPr>
          <w:rFonts w:ascii="Book Antiqua" w:hAnsi="Book Antiqua"/>
          <w:bCs/>
          <w:sz w:val="24"/>
          <w:szCs w:val="24"/>
        </w:rPr>
        <w:t>2.4 Tehničko obezb</w:t>
      </w:r>
      <w:r>
        <w:rPr>
          <w:rFonts w:ascii="Book Antiqua" w:hAnsi="Book Antiqua"/>
          <w:bCs/>
          <w:sz w:val="24"/>
          <w:szCs w:val="24"/>
        </w:rPr>
        <w:t>j</w:t>
      </w:r>
      <w:r w:rsidRPr="00CB01BE">
        <w:rPr>
          <w:rFonts w:ascii="Book Antiqua" w:hAnsi="Book Antiqua"/>
          <w:bCs/>
          <w:sz w:val="24"/>
          <w:szCs w:val="24"/>
        </w:rPr>
        <w:t>eđenje</w:t>
      </w:r>
    </w:p>
    <w:p w:rsidR="00044DD1" w:rsidRPr="00A87CDC" w:rsidRDefault="00044DD1" w:rsidP="00D32B46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 w:rsidRPr="00CB01BE">
        <w:rPr>
          <w:rFonts w:ascii="Book Antiqua" w:hAnsi="Book Antiqua"/>
          <w:bCs/>
          <w:sz w:val="24"/>
          <w:szCs w:val="24"/>
        </w:rPr>
        <w:t>Razvoj i unapr</w:t>
      </w:r>
      <w:r>
        <w:rPr>
          <w:rFonts w:ascii="Book Antiqua" w:hAnsi="Book Antiqua"/>
          <w:bCs/>
          <w:sz w:val="24"/>
          <w:szCs w:val="24"/>
        </w:rPr>
        <w:t>j</w:t>
      </w:r>
      <w:r w:rsidRPr="00CB01BE">
        <w:rPr>
          <w:rFonts w:ascii="Book Antiqua" w:hAnsi="Book Antiqua"/>
          <w:bCs/>
          <w:sz w:val="24"/>
          <w:szCs w:val="24"/>
        </w:rPr>
        <w:t>eđenje tehničkog aspekta zaštite zatvorskog sistema i nabavk</w:t>
      </w:r>
      <w:r>
        <w:rPr>
          <w:rFonts w:ascii="Book Antiqua" w:hAnsi="Book Antiqua"/>
          <w:bCs/>
          <w:sz w:val="24"/>
          <w:szCs w:val="24"/>
        </w:rPr>
        <w:t>a</w:t>
      </w:r>
      <w:r w:rsidRPr="00CB01BE">
        <w:rPr>
          <w:rFonts w:ascii="Book Antiqua" w:hAnsi="Book Antiqua"/>
          <w:bCs/>
          <w:sz w:val="24"/>
          <w:szCs w:val="24"/>
        </w:rPr>
        <w:t xml:space="preserve"> nove opreme sa posebnim osvrtom na:</w:t>
      </w:r>
    </w:p>
    <w:p w:rsidR="00044DD1" w:rsidRPr="00CB01BE" w:rsidRDefault="00044DD1" w:rsidP="00D32B46">
      <w:pPr>
        <w:pStyle w:val="ListParagraph"/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</w:p>
    <w:p w:rsidR="00044DD1" w:rsidRPr="00CB01BE" w:rsidRDefault="00044DD1" w:rsidP="00D32B46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>
        <w:rPr>
          <w:rFonts w:ascii="Book Antiqua" w:hAnsi="Book Antiqua"/>
          <w:bCs/>
          <w:sz w:val="24"/>
          <w:szCs w:val="24"/>
        </w:rPr>
        <w:t>d</w:t>
      </w:r>
      <w:r w:rsidRPr="00CB01BE">
        <w:rPr>
          <w:rFonts w:ascii="Book Antiqua" w:hAnsi="Book Antiqua"/>
          <w:bCs/>
          <w:sz w:val="24"/>
          <w:szCs w:val="24"/>
        </w:rPr>
        <w:t>igital</w:t>
      </w:r>
      <w:r>
        <w:rPr>
          <w:rFonts w:ascii="Book Antiqua" w:hAnsi="Book Antiqua"/>
          <w:bCs/>
          <w:sz w:val="24"/>
          <w:szCs w:val="24"/>
        </w:rPr>
        <w:t>ne</w:t>
      </w:r>
      <w:r w:rsidRPr="00CB01BE">
        <w:rPr>
          <w:rFonts w:ascii="Book Antiqua" w:hAnsi="Book Antiqua"/>
          <w:bCs/>
          <w:sz w:val="24"/>
          <w:szCs w:val="24"/>
        </w:rPr>
        <w:t xml:space="preserve"> ručne radio stanice</w:t>
      </w:r>
      <w:r>
        <w:rPr>
          <w:rFonts w:ascii="Book Antiqua" w:hAnsi="Book Antiqua"/>
          <w:bCs/>
          <w:sz w:val="24"/>
          <w:szCs w:val="24"/>
        </w:rPr>
        <w:t>;</w:t>
      </w:r>
    </w:p>
    <w:p w:rsidR="00044DD1" w:rsidRPr="00CB01BE" w:rsidRDefault="00044DD1" w:rsidP="00D32B46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>
        <w:rPr>
          <w:rFonts w:ascii="Book Antiqua" w:hAnsi="Book Antiqua"/>
          <w:bCs/>
          <w:sz w:val="24"/>
          <w:szCs w:val="24"/>
        </w:rPr>
        <w:t>fiksne</w:t>
      </w:r>
      <w:r w:rsidRPr="00CB01BE">
        <w:rPr>
          <w:rFonts w:ascii="Book Antiqua" w:hAnsi="Book Antiqua"/>
          <w:bCs/>
          <w:sz w:val="24"/>
          <w:szCs w:val="24"/>
        </w:rPr>
        <w:t xml:space="preserve"> digitalne radio stanice</w:t>
      </w:r>
      <w:r>
        <w:rPr>
          <w:rFonts w:ascii="Book Antiqua" w:hAnsi="Book Antiqua"/>
          <w:bCs/>
          <w:sz w:val="24"/>
          <w:szCs w:val="24"/>
        </w:rPr>
        <w:t>;</w:t>
      </w:r>
    </w:p>
    <w:p w:rsidR="00044DD1" w:rsidRPr="00CB01BE" w:rsidRDefault="00044DD1" w:rsidP="00D32B46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>
        <w:rPr>
          <w:rFonts w:ascii="Book Antiqua" w:hAnsi="Book Antiqua"/>
          <w:bCs/>
          <w:sz w:val="24"/>
          <w:szCs w:val="24"/>
          <w:lang w:val="it-IT"/>
        </w:rPr>
        <w:t>d</w:t>
      </w:r>
      <w:r w:rsidRPr="00CB01BE">
        <w:rPr>
          <w:rFonts w:ascii="Book Antiqua" w:hAnsi="Book Antiqua"/>
          <w:bCs/>
          <w:sz w:val="24"/>
          <w:szCs w:val="24"/>
          <w:lang w:val="it-IT"/>
        </w:rPr>
        <w:t>etektor</w:t>
      </w:r>
      <w:r>
        <w:rPr>
          <w:rFonts w:ascii="Book Antiqua" w:hAnsi="Book Antiqua"/>
          <w:bCs/>
          <w:sz w:val="24"/>
          <w:szCs w:val="24"/>
          <w:lang w:val="it-IT"/>
        </w:rPr>
        <w:t>e</w:t>
      </w:r>
      <w:r w:rsidRPr="00CB01BE">
        <w:rPr>
          <w:rFonts w:ascii="Book Antiqua" w:hAnsi="Book Antiqua"/>
          <w:bCs/>
          <w:sz w:val="24"/>
          <w:szCs w:val="24"/>
          <w:lang w:val="it-IT"/>
        </w:rPr>
        <w:t xml:space="preserve"> metala (ručni i fiksni)</w:t>
      </w:r>
      <w:r>
        <w:rPr>
          <w:rFonts w:ascii="Book Antiqua" w:hAnsi="Book Antiqua"/>
          <w:bCs/>
          <w:sz w:val="24"/>
          <w:szCs w:val="24"/>
          <w:lang w:val="it-IT"/>
        </w:rPr>
        <w:t>;</w:t>
      </w:r>
    </w:p>
    <w:p w:rsidR="00044DD1" w:rsidRPr="00CB01BE" w:rsidRDefault="00044DD1" w:rsidP="00D32B46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>
        <w:rPr>
          <w:rFonts w:ascii="Book Antiqua" w:hAnsi="Book Antiqua"/>
          <w:bCs/>
          <w:sz w:val="24"/>
          <w:szCs w:val="24"/>
        </w:rPr>
        <w:t>u</w:t>
      </w:r>
      <w:r w:rsidRPr="00CB01BE">
        <w:rPr>
          <w:rFonts w:ascii="Book Antiqua" w:hAnsi="Book Antiqua"/>
          <w:bCs/>
          <w:sz w:val="24"/>
          <w:szCs w:val="24"/>
        </w:rPr>
        <w:t>ređaj</w:t>
      </w:r>
      <w:r>
        <w:rPr>
          <w:rFonts w:ascii="Book Antiqua" w:hAnsi="Book Antiqua"/>
          <w:bCs/>
          <w:sz w:val="24"/>
          <w:szCs w:val="24"/>
        </w:rPr>
        <w:t>e za skeniranje;</w:t>
      </w:r>
    </w:p>
    <w:p w:rsidR="00044DD1" w:rsidRPr="00CB01BE" w:rsidRDefault="00044DD1" w:rsidP="00D32B46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>
        <w:rPr>
          <w:rFonts w:ascii="Book Antiqua" w:hAnsi="Book Antiqua"/>
          <w:bCs/>
          <w:sz w:val="24"/>
          <w:szCs w:val="24"/>
        </w:rPr>
        <w:t>s</w:t>
      </w:r>
      <w:r w:rsidRPr="00CB01BE">
        <w:rPr>
          <w:rFonts w:ascii="Book Antiqua" w:hAnsi="Book Antiqua"/>
          <w:bCs/>
          <w:sz w:val="24"/>
          <w:szCs w:val="24"/>
        </w:rPr>
        <w:t>istem za detekciju digitalne komunikacije</w:t>
      </w:r>
      <w:r>
        <w:rPr>
          <w:rFonts w:ascii="Book Antiqua" w:hAnsi="Book Antiqua"/>
          <w:bCs/>
          <w:sz w:val="24"/>
          <w:szCs w:val="24"/>
        </w:rPr>
        <w:t>;</w:t>
      </w:r>
    </w:p>
    <w:p w:rsidR="00044DD1" w:rsidRPr="00BC52DC" w:rsidRDefault="00044DD1" w:rsidP="00D32B46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>
        <w:rPr>
          <w:rFonts w:ascii="Book Antiqua" w:hAnsi="Book Antiqua"/>
          <w:bCs/>
          <w:sz w:val="24"/>
          <w:szCs w:val="24"/>
          <w:lang w:val="it-IT"/>
        </w:rPr>
        <w:t>o</w:t>
      </w:r>
      <w:r w:rsidRPr="00BC52DC">
        <w:rPr>
          <w:rFonts w:ascii="Book Antiqua" w:hAnsi="Book Antiqua"/>
          <w:bCs/>
          <w:sz w:val="24"/>
          <w:szCs w:val="24"/>
          <w:lang w:val="it-IT"/>
        </w:rPr>
        <w:t>premu za optičku detekciju predmeta</w:t>
      </w:r>
      <w:r>
        <w:rPr>
          <w:rFonts w:ascii="Book Antiqua" w:hAnsi="Book Antiqua"/>
          <w:bCs/>
          <w:sz w:val="24"/>
          <w:szCs w:val="24"/>
          <w:lang w:val="it-IT"/>
        </w:rPr>
        <w:t>;</w:t>
      </w:r>
    </w:p>
    <w:p w:rsidR="00044DD1" w:rsidRPr="00CB01BE" w:rsidRDefault="00044DD1" w:rsidP="00D32B46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>
        <w:rPr>
          <w:rFonts w:ascii="Book Antiqua" w:hAnsi="Book Antiqua"/>
          <w:bCs/>
          <w:sz w:val="24"/>
          <w:szCs w:val="24"/>
        </w:rPr>
        <w:t>o</w:t>
      </w:r>
      <w:r w:rsidRPr="00CB01BE">
        <w:rPr>
          <w:rFonts w:ascii="Book Antiqua" w:hAnsi="Book Antiqua"/>
          <w:bCs/>
          <w:sz w:val="24"/>
          <w:szCs w:val="24"/>
        </w:rPr>
        <w:t>prem</w:t>
      </w:r>
      <w:r>
        <w:rPr>
          <w:rFonts w:ascii="Book Antiqua" w:hAnsi="Book Antiqua"/>
          <w:bCs/>
          <w:sz w:val="24"/>
          <w:szCs w:val="24"/>
        </w:rPr>
        <w:t>u</w:t>
      </w:r>
      <w:r w:rsidRPr="00CB01BE">
        <w:rPr>
          <w:rFonts w:ascii="Book Antiqua" w:hAnsi="Book Antiqua"/>
          <w:bCs/>
          <w:sz w:val="24"/>
          <w:szCs w:val="24"/>
        </w:rPr>
        <w:t xml:space="preserve"> za zaštitu perimetra</w:t>
      </w:r>
      <w:r>
        <w:rPr>
          <w:rFonts w:ascii="Book Antiqua" w:hAnsi="Book Antiqua"/>
          <w:bCs/>
          <w:sz w:val="24"/>
          <w:szCs w:val="24"/>
        </w:rPr>
        <w:t>;</w:t>
      </w:r>
    </w:p>
    <w:p w:rsidR="00044DD1" w:rsidRPr="00CB01BE" w:rsidRDefault="00044DD1" w:rsidP="00D32B46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>
        <w:rPr>
          <w:rFonts w:ascii="Book Antiqua" w:hAnsi="Book Antiqua"/>
          <w:bCs/>
          <w:sz w:val="24"/>
          <w:szCs w:val="24"/>
        </w:rPr>
        <w:lastRenderedPageBreak/>
        <w:t>t</w:t>
      </w:r>
      <w:r w:rsidRPr="00CB01BE">
        <w:rPr>
          <w:rFonts w:ascii="Book Antiqua" w:hAnsi="Book Antiqua"/>
          <w:bCs/>
          <w:sz w:val="24"/>
          <w:szCs w:val="24"/>
        </w:rPr>
        <w:t>ehničke prepreke</w:t>
      </w:r>
      <w:r>
        <w:rPr>
          <w:rFonts w:ascii="Book Antiqua" w:hAnsi="Book Antiqua"/>
          <w:bCs/>
          <w:sz w:val="24"/>
          <w:szCs w:val="24"/>
        </w:rPr>
        <w:t>;</w:t>
      </w:r>
    </w:p>
    <w:p w:rsidR="00044DD1" w:rsidRPr="00CB01BE" w:rsidRDefault="00044DD1" w:rsidP="00D32B46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>
        <w:rPr>
          <w:rFonts w:ascii="Book Antiqua" w:hAnsi="Book Antiqua"/>
          <w:bCs/>
          <w:sz w:val="24"/>
          <w:szCs w:val="24"/>
        </w:rPr>
        <w:t>s</w:t>
      </w:r>
      <w:r w:rsidRPr="00CB01BE">
        <w:rPr>
          <w:rFonts w:ascii="Book Antiqua" w:hAnsi="Book Antiqua"/>
          <w:bCs/>
          <w:sz w:val="24"/>
          <w:szCs w:val="24"/>
        </w:rPr>
        <w:t>istem video nadzor</w:t>
      </w:r>
      <w:r>
        <w:rPr>
          <w:rFonts w:ascii="Book Antiqua" w:hAnsi="Book Antiqua"/>
          <w:bCs/>
          <w:sz w:val="24"/>
          <w:szCs w:val="24"/>
        </w:rPr>
        <w:t>a;</w:t>
      </w:r>
      <w:r w:rsidRPr="00CB01BE">
        <w:rPr>
          <w:rFonts w:ascii="Book Antiqua" w:hAnsi="Book Antiqua"/>
          <w:bCs/>
          <w:sz w:val="24"/>
          <w:szCs w:val="24"/>
        </w:rPr>
        <w:t xml:space="preserve"> </w:t>
      </w:r>
    </w:p>
    <w:p w:rsidR="00044DD1" w:rsidRDefault="00044DD1" w:rsidP="00D32B46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>
        <w:rPr>
          <w:rFonts w:ascii="Book Antiqua" w:hAnsi="Book Antiqua"/>
          <w:bCs/>
          <w:sz w:val="24"/>
          <w:szCs w:val="24"/>
          <w:lang w:val="it-IT"/>
        </w:rPr>
        <w:t>p</w:t>
      </w:r>
      <w:r w:rsidRPr="00CB01BE">
        <w:rPr>
          <w:rFonts w:ascii="Book Antiqua" w:hAnsi="Book Antiqua"/>
          <w:bCs/>
          <w:sz w:val="24"/>
          <w:szCs w:val="24"/>
          <w:lang w:val="it-IT"/>
        </w:rPr>
        <w:t>reliminarn</w:t>
      </w:r>
      <w:r>
        <w:rPr>
          <w:rFonts w:ascii="Book Antiqua" w:hAnsi="Book Antiqua"/>
          <w:bCs/>
          <w:sz w:val="24"/>
          <w:szCs w:val="24"/>
          <w:lang w:val="it-IT"/>
        </w:rPr>
        <w:t>e</w:t>
      </w:r>
      <w:r w:rsidRPr="00CB01BE">
        <w:rPr>
          <w:rFonts w:ascii="Book Antiqua" w:hAnsi="Book Antiqua"/>
          <w:bCs/>
          <w:sz w:val="24"/>
          <w:szCs w:val="24"/>
          <w:lang w:val="it-IT"/>
        </w:rPr>
        <w:t xml:space="preserve"> testov</w:t>
      </w:r>
      <w:r>
        <w:rPr>
          <w:rFonts w:ascii="Book Antiqua" w:hAnsi="Book Antiqua"/>
          <w:bCs/>
          <w:sz w:val="24"/>
          <w:szCs w:val="24"/>
          <w:lang w:val="it-IT"/>
        </w:rPr>
        <w:t>e</w:t>
      </w:r>
      <w:r w:rsidRPr="00CB01BE">
        <w:rPr>
          <w:rFonts w:ascii="Book Antiqua" w:hAnsi="Book Antiqua"/>
          <w:bCs/>
          <w:sz w:val="24"/>
          <w:szCs w:val="24"/>
          <w:lang w:val="it-IT"/>
        </w:rPr>
        <w:t xml:space="preserve"> za otkrivanje droga (digitalni i hemijski testovi</w:t>
      </w:r>
      <w:r>
        <w:rPr>
          <w:rFonts w:ascii="Book Antiqua" w:hAnsi="Book Antiqua"/>
          <w:bCs/>
          <w:sz w:val="24"/>
          <w:szCs w:val="24"/>
          <w:lang w:val="it-IT"/>
        </w:rPr>
        <w:t>).</w:t>
      </w:r>
    </w:p>
    <w:p w:rsidR="00044DD1" w:rsidRPr="00CB01BE" w:rsidRDefault="00044DD1" w:rsidP="00D32B46">
      <w:pPr>
        <w:pStyle w:val="ListParagraph"/>
        <w:spacing w:line="276" w:lineRule="auto"/>
        <w:ind w:left="1440"/>
        <w:jc w:val="both"/>
        <w:rPr>
          <w:rFonts w:ascii="Book Antiqua" w:hAnsi="Book Antiqua"/>
          <w:bCs/>
          <w:sz w:val="24"/>
          <w:szCs w:val="24"/>
          <w:lang w:val="it-IT"/>
        </w:rPr>
      </w:pPr>
    </w:p>
    <w:p w:rsidR="00044DD1" w:rsidRDefault="00044DD1" w:rsidP="00D32B46">
      <w:pPr>
        <w:pStyle w:val="ListParagraph"/>
        <w:numPr>
          <w:ilvl w:val="1"/>
          <w:numId w:val="31"/>
        </w:numPr>
        <w:spacing w:line="276" w:lineRule="auto"/>
        <w:jc w:val="both"/>
        <w:rPr>
          <w:rFonts w:ascii="Book Antiqua" w:hAnsi="Book Antiqua"/>
          <w:bCs/>
          <w:sz w:val="24"/>
          <w:szCs w:val="24"/>
        </w:rPr>
      </w:pPr>
      <w:r w:rsidRPr="00BC52DC">
        <w:rPr>
          <w:rFonts w:ascii="Book Antiqua" w:hAnsi="Book Antiqua"/>
          <w:bCs/>
          <w:sz w:val="24"/>
          <w:szCs w:val="24"/>
        </w:rPr>
        <w:t>Razvoj ljudskih resursa</w:t>
      </w:r>
    </w:p>
    <w:p w:rsidR="00044DD1" w:rsidRPr="00BC52DC" w:rsidRDefault="00044DD1" w:rsidP="00D32B46">
      <w:pPr>
        <w:pStyle w:val="ListParagraph"/>
        <w:spacing w:line="276" w:lineRule="auto"/>
        <w:ind w:left="360"/>
        <w:jc w:val="both"/>
        <w:rPr>
          <w:rFonts w:ascii="Book Antiqua" w:hAnsi="Book Antiqua"/>
          <w:bCs/>
          <w:sz w:val="24"/>
          <w:szCs w:val="24"/>
        </w:rPr>
      </w:pPr>
    </w:p>
    <w:p w:rsidR="00044DD1" w:rsidRDefault="00044DD1" w:rsidP="00D32B46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 w:rsidRPr="00BC52DC">
        <w:rPr>
          <w:rFonts w:ascii="Book Antiqua" w:hAnsi="Book Antiqua"/>
          <w:bCs/>
          <w:sz w:val="24"/>
          <w:szCs w:val="24"/>
          <w:lang w:val="it-IT"/>
        </w:rPr>
        <w:t>Poboljšanje uslova za stručno osoblje i izbor/procedure zapošljavanja</w:t>
      </w:r>
      <w:r>
        <w:rPr>
          <w:rFonts w:ascii="Book Antiqua" w:hAnsi="Book Antiqua"/>
          <w:bCs/>
          <w:sz w:val="24"/>
          <w:szCs w:val="24"/>
          <w:lang w:val="it-IT"/>
        </w:rPr>
        <w:t>.</w:t>
      </w:r>
    </w:p>
    <w:p w:rsidR="00044DD1" w:rsidRPr="00BC52DC" w:rsidRDefault="00044DD1" w:rsidP="00D32B46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 w:rsidRPr="00BC52DC">
        <w:rPr>
          <w:rFonts w:ascii="Book Antiqua" w:hAnsi="Book Antiqua"/>
          <w:bCs/>
          <w:sz w:val="24"/>
          <w:szCs w:val="24"/>
          <w:lang w:val="it-IT"/>
        </w:rPr>
        <w:t xml:space="preserve">Revizija osnovnih nastavnih planova i programa obuke u pogledu rehabilitacije i </w:t>
      </w:r>
      <w:r>
        <w:rPr>
          <w:rFonts w:ascii="Book Antiqua" w:hAnsi="Book Antiqua"/>
          <w:bCs/>
          <w:sz w:val="24"/>
          <w:szCs w:val="24"/>
          <w:lang w:val="it-IT"/>
        </w:rPr>
        <w:t>tretmana,</w:t>
      </w:r>
      <w:r w:rsidRPr="00BC52DC">
        <w:rPr>
          <w:rFonts w:ascii="Book Antiqua" w:hAnsi="Book Antiqua"/>
          <w:bCs/>
          <w:sz w:val="24"/>
          <w:szCs w:val="24"/>
          <w:lang w:val="it-IT"/>
        </w:rPr>
        <w:t xml:space="preserve"> za novoizabrane službenike i sprovođenje obuke i ispita takođe fokusiranih na njihovo učešće u zadacima </w:t>
      </w:r>
      <w:r>
        <w:rPr>
          <w:rFonts w:ascii="Book Antiqua" w:hAnsi="Book Antiqua"/>
          <w:bCs/>
          <w:sz w:val="24"/>
          <w:szCs w:val="24"/>
          <w:lang w:val="it-IT"/>
        </w:rPr>
        <w:t>tretmana</w:t>
      </w:r>
      <w:r w:rsidRPr="00BC52DC">
        <w:rPr>
          <w:rFonts w:ascii="Book Antiqua" w:hAnsi="Book Antiqua"/>
          <w:bCs/>
          <w:sz w:val="24"/>
          <w:szCs w:val="24"/>
          <w:lang w:val="it-IT"/>
        </w:rPr>
        <w:t xml:space="preserve"> i socijalne obuke, u sprovo</w:t>
      </w:r>
      <w:r w:rsidRPr="00BC52DC">
        <w:rPr>
          <w:rFonts w:ascii="Book Antiqua" w:hAnsi="Book Antiqua" w:cs="Book Antiqua"/>
          <w:bCs/>
          <w:sz w:val="24"/>
          <w:szCs w:val="24"/>
          <w:lang w:val="it-IT"/>
        </w:rPr>
        <w:t>đ</w:t>
      </w:r>
      <w:r w:rsidRPr="00BC52DC">
        <w:rPr>
          <w:rFonts w:ascii="Book Antiqua" w:hAnsi="Book Antiqua"/>
          <w:bCs/>
          <w:sz w:val="24"/>
          <w:szCs w:val="24"/>
          <w:lang w:val="it-IT"/>
        </w:rPr>
        <w:t>enju mjera obrazovanja i u oblasti aktivnosti u slobodnom vremenu.</w:t>
      </w:r>
    </w:p>
    <w:p w:rsidR="00044DD1" w:rsidRPr="00BC52DC" w:rsidRDefault="00044DD1" w:rsidP="00D32B46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 w:rsidRPr="00BC52DC">
        <w:rPr>
          <w:rFonts w:ascii="Book Antiqua" w:hAnsi="Book Antiqua"/>
          <w:bCs/>
          <w:sz w:val="24"/>
          <w:szCs w:val="24"/>
          <w:lang w:val="it-IT"/>
        </w:rPr>
        <w:t xml:space="preserve">Smjernice za menadžment i obuka za </w:t>
      </w:r>
      <w:r>
        <w:rPr>
          <w:rFonts w:ascii="Book Antiqua" w:hAnsi="Book Antiqua"/>
          <w:bCs/>
          <w:sz w:val="24"/>
          <w:szCs w:val="24"/>
          <w:lang w:val="it-IT"/>
        </w:rPr>
        <w:t>vodeće</w:t>
      </w:r>
      <w:r w:rsidRPr="00BC52DC">
        <w:rPr>
          <w:rFonts w:ascii="Book Antiqua" w:hAnsi="Book Antiqua"/>
          <w:bCs/>
          <w:sz w:val="24"/>
          <w:szCs w:val="24"/>
          <w:lang w:val="it-IT"/>
        </w:rPr>
        <w:t xml:space="preserve"> osoblje u vezi sa </w:t>
      </w:r>
      <w:r>
        <w:rPr>
          <w:rFonts w:ascii="Book Antiqua" w:hAnsi="Book Antiqua"/>
          <w:bCs/>
          <w:sz w:val="24"/>
          <w:szCs w:val="24"/>
          <w:lang w:val="it-IT"/>
        </w:rPr>
        <w:t>rehabilitacijom</w:t>
      </w:r>
      <w:r w:rsidRPr="00BC52DC">
        <w:rPr>
          <w:rFonts w:ascii="Book Antiqua" w:hAnsi="Book Antiqua"/>
          <w:bCs/>
          <w:sz w:val="24"/>
          <w:szCs w:val="24"/>
          <w:lang w:val="it-IT"/>
        </w:rPr>
        <w:t xml:space="preserve"> i liječenj</w:t>
      </w:r>
      <w:r>
        <w:rPr>
          <w:rFonts w:ascii="Book Antiqua" w:hAnsi="Book Antiqua"/>
          <w:bCs/>
          <w:sz w:val="24"/>
          <w:szCs w:val="24"/>
          <w:lang w:val="it-IT"/>
        </w:rPr>
        <w:t>em.</w:t>
      </w:r>
    </w:p>
    <w:p w:rsidR="00044DD1" w:rsidRPr="00CB01BE" w:rsidRDefault="00044DD1" w:rsidP="00D32B46">
      <w:pPr>
        <w:pStyle w:val="ListParagraph"/>
        <w:numPr>
          <w:ilvl w:val="0"/>
          <w:numId w:val="23"/>
        </w:numPr>
        <w:spacing w:line="276" w:lineRule="auto"/>
        <w:rPr>
          <w:rFonts w:ascii="Book Antiqua" w:hAnsi="Book Antiqua"/>
          <w:bCs/>
          <w:sz w:val="24"/>
          <w:szCs w:val="24"/>
          <w:lang w:val="it-IT"/>
        </w:rPr>
      </w:pPr>
      <w:r>
        <w:rPr>
          <w:rFonts w:ascii="Book Antiqua" w:hAnsi="Book Antiqua"/>
          <w:bCs/>
          <w:sz w:val="24"/>
          <w:szCs w:val="24"/>
          <w:lang w:val="it-IT"/>
        </w:rPr>
        <w:t>Jačanje obuke za rukovodstvo u dani</w:t>
      </w:r>
      <w:r w:rsidRPr="00CB01BE">
        <w:rPr>
          <w:rFonts w:ascii="Book Antiqua" w:hAnsi="Book Antiqua"/>
          <w:bCs/>
          <w:sz w:val="24"/>
          <w:szCs w:val="24"/>
          <w:lang w:val="it-IT"/>
        </w:rPr>
        <w:t>lo</w:t>
      </w:r>
      <w:r>
        <w:rPr>
          <w:rFonts w:ascii="Book Antiqua" w:hAnsi="Book Antiqua"/>
          <w:bCs/>
          <w:sz w:val="24"/>
          <w:szCs w:val="24"/>
          <w:lang w:val="it-IT"/>
        </w:rPr>
        <w:t>v</w:t>
      </w:r>
      <w:r w:rsidRPr="00CB01BE">
        <w:rPr>
          <w:rFonts w:ascii="Book Antiqua" w:hAnsi="Book Antiqua"/>
          <w:bCs/>
          <w:sz w:val="24"/>
          <w:szCs w:val="24"/>
          <w:lang w:val="it-IT"/>
        </w:rPr>
        <w:t>grad</w:t>
      </w:r>
      <w:r>
        <w:rPr>
          <w:rFonts w:ascii="Book Antiqua" w:hAnsi="Book Antiqua"/>
          <w:bCs/>
          <w:sz w:val="24"/>
          <w:szCs w:val="24"/>
          <w:lang w:val="it-IT"/>
        </w:rPr>
        <w:t>skom</w:t>
      </w:r>
      <w:r w:rsidRPr="00CB01BE">
        <w:rPr>
          <w:rFonts w:ascii="Book Antiqua" w:hAnsi="Book Antiqua"/>
          <w:bCs/>
          <w:sz w:val="24"/>
          <w:szCs w:val="24"/>
          <w:lang w:val="it-IT"/>
        </w:rPr>
        <w:t xml:space="preserve"> Centr</w:t>
      </w:r>
      <w:r>
        <w:rPr>
          <w:rFonts w:ascii="Book Antiqua" w:hAnsi="Book Antiqua"/>
          <w:bCs/>
          <w:sz w:val="24"/>
          <w:szCs w:val="24"/>
          <w:lang w:val="it-IT"/>
        </w:rPr>
        <w:t>u</w:t>
      </w:r>
      <w:r w:rsidRPr="00CB01BE">
        <w:rPr>
          <w:rFonts w:ascii="Book Antiqua" w:hAnsi="Book Antiqua"/>
          <w:bCs/>
          <w:sz w:val="24"/>
          <w:szCs w:val="24"/>
          <w:lang w:val="it-IT"/>
        </w:rPr>
        <w:t xml:space="preserve"> za obuku</w:t>
      </w:r>
      <w:r>
        <w:rPr>
          <w:rFonts w:ascii="Book Antiqua" w:hAnsi="Book Antiqua"/>
          <w:bCs/>
          <w:sz w:val="24"/>
          <w:szCs w:val="24"/>
          <w:lang w:val="it-IT"/>
        </w:rPr>
        <w:t>.</w:t>
      </w:r>
    </w:p>
    <w:p w:rsidR="00044DD1" w:rsidRPr="00CB01BE" w:rsidRDefault="00044DD1" w:rsidP="00D32B46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 w:rsidRPr="00CB01BE">
        <w:rPr>
          <w:rFonts w:ascii="Book Antiqua" w:hAnsi="Book Antiqua"/>
          <w:bCs/>
          <w:sz w:val="24"/>
          <w:szCs w:val="24"/>
          <w:lang w:val="it-IT"/>
        </w:rPr>
        <w:t xml:space="preserve">Uspostavljanje </w:t>
      </w:r>
      <w:r>
        <w:rPr>
          <w:rFonts w:ascii="Book Antiqua" w:hAnsi="Book Antiqua"/>
          <w:bCs/>
          <w:sz w:val="24"/>
          <w:szCs w:val="24"/>
          <w:lang w:val="it-IT"/>
        </w:rPr>
        <w:t>više kvaliteta</w:t>
      </w:r>
      <w:r w:rsidRPr="00CB01BE">
        <w:rPr>
          <w:rFonts w:ascii="Book Antiqua" w:hAnsi="Book Antiqua"/>
          <w:bCs/>
          <w:sz w:val="24"/>
          <w:szCs w:val="24"/>
          <w:lang w:val="it-IT"/>
        </w:rPr>
        <w:t xml:space="preserve"> preciznim struktur</w:t>
      </w:r>
      <w:r>
        <w:rPr>
          <w:rFonts w:ascii="Book Antiqua" w:hAnsi="Book Antiqua"/>
          <w:bCs/>
          <w:sz w:val="24"/>
          <w:szCs w:val="24"/>
          <w:lang w:val="it-IT"/>
        </w:rPr>
        <w:t>ama</w:t>
      </w:r>
      <w:r w:rsidRPr="00CB01BE">
        <w:rPr>
          <w:rFonts w:ascii="Book Antiqua" w:hAnsi="Book Antiqua"/>
          <w:bCs/>
          <w:sz w:val="24"/>
          <w:szCs w:val="24"/>
          <w:lang w:val="it-IT"/>
        </w:rPr>
        <w:t xml:space="preserve"> i unapr</w:t>
      </w:r>
      <w:r>
        <w:rPr>
          <w:rFonts w:ascii="Book Antiqua" w:hAnsi="Book Antiqua"/>
          <w:bCs/>
          <w:sz w:val="24"/>
          <w:szCs w:val="24"/>
          <w:lang w:val="it-IT"/>
        </w:rPr>
        <w:t>j</w:t>
      </w:r>
      <w:r w:rsidRPr="00CB01BE">
        <w:rPr>
          <w:rFonts w:ascii="Book Antiqua" w:hAnsi="Book Antiqua"/>
          <w:bCs/>
          <w:sz w:val="24"/>
          <w:szCs w:val="24"/>
          <w:lang w:val="it-IT"/>
        </w:rPr>
        <w:t>e</w:t>
      </w:r>
      <w:r>
        <w:rPr>
          <w:rFonts w:ascii="Book Antiqua" w:hAnsi="Book Antiqua"/>
          <w:bCs/>
          <w:sz w:val="24"/>
          <w:szCs w:val="24"/>
          <w:lang w:val="it-IT"/>
        </w:rPr>
        <w:t>đenje</w:t>
      </w:r>
      <w:r w:rsidRPr="00CB01BE">
        <w:rPr>
          <w:rFonts w:ascii="Book Antiqua" w:hAnsi="Book Antiqua"/>
          <w:bCs/>
          <w:sz w:val="24"/>
          <w:szCs w:val="24"/>
          <w:lang w:val="it-IT"/>
        </w:rPr>
        <w:t xml:space="preserve"> proc</w:t>
      </w:r>
      <w:r>
        <w:rPr>
          <w:rFonts w:ascii="Book Antiqua" w:hAnsi="Book Antiqua"/>
          <w:bCs/>
          <w:sz w:val="24"/>
          <w:szCs w:val="24"/>
          <w:lang w:val="it-IT"/>
        </w:rPr>
        <w:t>j</w:t>
      </w:r>
      <w:r w:rsidRPr="00CB01BE">
        <w:rPr>
          <w:rFonts w:ascii="Book Antiqua" w:hAnsi="Book Antiqua"/>
          <w:bCs/>
          <w:sz w:val="24"/>
          <w:szCs w:val="24"/>
          <w:lang w:val="it-IT"/>
        </w:rPr>
        <w:t>en</w:t>
      </w:r>
      <w:r>
        <w:rPr>
          <w:rFonts w:ascii="Book Antiqua" w:hAnsi="Book Antiqua"/>
          <w:bCs/>
          <w:sz w:val="24"/>
          <w:szCs w:val="24"/>
          <w:lang w:val="it-IT"/>
        </w:rPr>
        <w:t>e</w:t>
      </w:r>
      <w:r w:rsidRPr="00CB01BE">
        <w:rPr>
          <w:rFonts w:ascii="Book Antiqua" w:hAnsi="Book Antiqua"/>
          <w:bCs/>
          <w:sz w:val="24"/>
          <w:szCs w:val="24"/>
          <w:lang w:val="it-IT"/>
        </w:rPr>
        <w:t xml:space="preserve"> i </w:t>
      </w:r>
      <w:r>
        <w:rPr>
          <w:rFonts w:ascii="Book Antiqua" w:hAnsi="Book Antiqua"/>
          <w:bCs/>
          <w:sz w:val="24"/>
          <w:szCs w:val="24"/>
          <w:lang w:val="it-IT"/>
        </w:rPr>
        <w:t>monitoringa.</w:t>
      </w:r>
    </w:p>
    <w:p w:rsidR="00044DD1" w:rsidRPr="00CB01BE" w:rsidRDefault="00044DD1" w:rsidP="00D32B46">
      <w:pPr>
        <w:pStyle w:val="ListParagraph"/>
        <w:numPr>
          <w:ilvl w:val="0"/>
          <w:numId w:val="23"/>
        </w:numPr>
        <w:spacing w:line="276" w:lineRule="auto"/>
        <w:rPr>
          <w:rFonts w:ascii="Book Antiqua" w:hAnsi="Book Antiqua"/>
          <w:bCs/>
          <w:sz w:val="24"/>
          <w:szCs w:val="24"/>
          <w:lang w:val="en-US"/>
        </w:rPr>
      </w:pPr>
      <w:r w:rsidRPr="00CB01BE">
        <w:rPr>
          <w:rFonts w:ascii="Book Antiqua" w:hAnsi="Book Antiqua"/>
          <w:bCs/>
          <w:sz w:val="24"/>
          <w:szCs w:val="24"/>
          <w:lang w:val="en-US"/>
        </w:rPr>
        <w:t xml:space="preserve">Poboljšanje </w:t>
      </w:r>
      <w:r>
        <w:rPr>
          <w:rFonts w:ascii="Book Antiqua" w:hAnsi="Book Antiqua"/>
          <w:bCs/>
          <w:sz w:val="24"/>
          <w:szCs w:val="24"/>
          <w:lang w:val="en-US"/>
        </w:rPr>
        <w:t>obuke za incidente.</w:t>
      </w:r>
    </w:p>
    <w:p w:rsidR="00044DD1" w:rsidRPr="00CB01BE" w:rsidRDefault="00044DD1" w:rsidP="00D32B46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 w:rsidRPr="00CB01BE">
        <w:rPr>
          <w:rFonts w:ascii="Book Antiqua" w:hAnsi="Book Antiqua"/>
          <w:bCs/>
          <w:sz w:val="24"/>
          <w:szCs w:val="24"/>
          <w:lang w:val="en-US"/>
        </w:rPr>
        <w:t>Borba protiv korupcije i favorizo</w:t>
      </w:r>
      <w:r>
        <w:rPr>
          <w:rFonts w:ascii="Book Antiqua" w:hAnsi="Book Antiqua"/>
          <w:bCs/>
          <w:sz w:val="24"/>
          <w:szCs w:val="24"/>
          <w:lang w:val="en-US"/>
        </w:rPr>
        <w:t>vanja</w:t>
      </w:r>
      <w:r w:rsidRPr="00CB01BE">
        <w:rPr>
          <w:rFonts w:ascii="Book Antiqua" w:hAnsi="Book Antiqua"/>
          <w:bCs/>
          <w:sz w:val="24"/>
          <w:szCs w:val="24"/>
          <w:lang w:val="en-US"/>
        </w:rPr>
        <w:t xml:space="preserve"> sa podrškom od</w:t>
      </w:r>
      <w:r>
        <w:rPr>
          <w:rFonts w:ascii="Book Antiqua" w:hAnsi="Book Antiqua"/>
          <w:bCs/>
          <w:sz w:val="24"/>
          <w:szCs w:val="24"/>
          <w:lang w:val="en-US"/>
        </w:rPr>
        <w:t xml:space="preserve"> strane</w:t>
      </w:r>
      <w:r w:rsidRPr="00CB01BE">
        <w:rPr>
          <w:rFonts w:ascii="Book Antiqua" w:hAnsi="Book Antiqua"/>
          <w:bCs/>
          <w:sz w:val="24"/>
          <w:szCs w:val="24"/>
          <w:lang w:val="en-US"/>
        </w:rPr>
        <w:t xml:space="preserve"> iskusnih supervizora </w:t>
      </w:r>
      <w:r>
        <w:rPr>
          <w:rFonts w:ascii="Book Antiqua" w:hAnsi="Book Antiqua"/>
          <w:bCs/>
          <w:sz w:val="24"/>
          <w:szCs w:val="24"/>
          <w:lang w:val="en-US"/>
        </w:rPr>
        <w:t>radi</w:t>
      </w:r>
      <w:r w:rsidRPr="00CB01BE">
        <w:rPr>
          <w:rFonts w:ascii="Book Antiqua" w:hAnsi="Book Antiqua"/>
          <w:bCs/>
          <w:sz w:val="24"/>
          <w:szCs w:val="24"/>
          <w:lang w:val="en-US"/>
        </w:rPr>
        <w:t xml:space="preserve"> </w:t>
      </w:r>
      <w:r>
        <w:rPr>
          <w:rFonts w:ascii="Book Antiqua" w:hAnsi="Book Antiqua"/>
          <w:bCs/>
          <w:sz w:val="24"/>
          <w:szCs w:val="24"/>
          <w:lang w:val="en-US"/>
        </w:rPr>
        <w:t xml:space="preserve">izrade ostvarivog </w:t>
      </w:r>
      <w:r w:rsidRPr="00CB01BE">
        <w:rPr>
          <w:rFonts w:ascii="Book Antiqua" w:hAnsi="Book Antiqua"/>
          <w:bCs/>
          <w:sz w:val="24"/>
          <w:szCs w:val="24"/>
          <w:lang w:val="en-US"/>
        </w:rPr>
        <w:t>i m</w:t>
      </w:r>
      <w:r>
        <w:rPr>
          <w:rFonts w:ascii="Book Antiqua" w:hAnsi="Book Antiqua"/>
          <w:bCs/>
          <w:sz w:val="24"/>
          <w:szCs w:val="24"/>
          <w:lang w:val="en-US"/>
        </w:rPr>
        <w:t>j</w:t>
      </w:r>
      <w:r w:rsidRPr="00CB01BE">
        <w:rPr>
          <w:rFonts w:ascii="Book Antiqua" w:hAnsi="Book Antiqua"/>
          <w:bCs/>
          <w:sz w:val="24"/>
          <w:szCs w:val="24"/>
          <w:lang w:val="en-US"/>
        </w:rPr>
        <w:t>erljiv</w:t>
      </w:r>
      <w:r>
        <w:rPr>
          <w:rFonts w:ascii="Book Antiqua" w:hAnsi="Book Antiqua"/>
          <w:bCs/>
          <w:sz w:val="24"/>
          <w:szCs w:val="24"/>
          <w:lang w:val="en-US"/>
        </w:rPr>
        <w:t>og</w:t>
      </w:r>
      <w:r w:rsidRPr="00CB01BE">
        <w:rPr>
          <w:rFonts w:ascii="Book Antiqua" w:hAnsi="Book Antiqua"/>
          <w:bCs/>
          <w:sz w:val="24"/>
          <w:szCs w:val="24"/>
          <w:lang w:val="en-US"/>
        </w:rPr>
        <w:t xml:space="preserve"> kodeks</w:t>
      </w:r>
      <w:r>
        <w:rPr>
          <w:rFonts w:ascii="Book Antiqua" w:hAnsi="Book Antiqua"/>
          <w:bCs/>
          <w:sz w:val="24"/>
          <w:szCs w:val="24"/>
          <w:lang w:val="en-US"/>
        </w:rPr>
        <w:t>a</w:t>
      </w:r>
      <w:r w:rsidRPr="00CB01BE">
        <w:rPr>
          <w:rFonts w:ascii="Book Antiqua" w:hAnsi="Book Antiqua"/>
          <w:bCs/>
          <w:sz w:val="24"/>
          <w:szCs w:val="24"/>
          <w:lang w:val="en-US"/>
        </w:rPr>
        <w:t xml:space="preserve"> ponašanja i </w:t>
      </w:r>
      <w:r w:rsidRPr="002F5E9B">
        <w:rPr>
          <w:rFonts w:ascii="Book Antiqua" w:hAnsi="Book Antiqua"/>
          <w:bCs/>
          <w:sz w:val="24"/>
          <w:szCs w:val="24"/>
          <w:lang w:val="en-US"/>
        </w:rPr>
        <w:t>uspostavljanja Odbora za</w:t>
      </w:r>
      <w:r>
        <w:rPr>
          <w:rFonts w:ascii="Book Antiqua" w:hAnsi="Book Antiqua"/>
          <w:bCs/>
          <w:sz w:val="24"/>
          <w:szCs w:val="24"/>
          <w:lang w:val="en-US"/>
        </w:rPr>
        <w:t xml:space="preserve"> borbu protiv koprucije</w:t>
      </w:r>
      <w:r w:rsidRPr="00CB01BE">
        <w:rPr>
          <w:rFonts w:ascii="Book Antiqua" w:hAnsi="Book Antiqua"/>
          <w:bCs/>
          <w:sz w:val="24"/>
          <w:szCs w:val="24"/>
          <w:lang w:val="en-US"/>
        </w:rPr>
        <w:t xml:space="preserve"> (ACB) </w:t>
      </w:r>
      <w:r>
        <w:rPr>
          <w:rFonts w:ascii="Book Antiqua" w:hAnsi="Book Antiqua"/>
          <w:bCs/>
          <w:sz w:val="24"/>
          <w:szCs w:val="24"/>
          <w:lang w:val="en-US"/>
        </w:rPr>
        <w:t>u</w:t>
      </w:r>
      <w:r w:rsidRPr="00CB01BE">
        <w:rPr>
          <w:rFonts w:ascii="Book Antiqua" w:hAnsi="Book Antiqua"/>
          <w:bCs/>
          <w:sz w:val="24"/>
          <w:szCs w:val="24"/>
          <w:lang w:val="en-US"/>
        </w:rPr>
        <w:t xml:space="preserve"> ZIKS</w:t>
      </w:r>
      <w:r>
        <w:rPr>
          <w:rFonts w:ascii="Book Antiqua" w:hAnsi="Book Antiqua"/>
          <w:bCs/>
          <w:sz w:val="24"/>
          <w:szCs w:val="24"/>
          <w:lang w:val="en-US"/>
        </w:rPr>
        <w:t>-u</w:t>
      </w:r>
      <w:r w:rsidRPr="00CB01BE">
        <w:rPr>
          <w:rFonts w:ascii="Book Antiqua" w:hAnsi="Book Antiqua"/>
          <w:bCs/>
          <w:sz w:val="24"/>
          <w:szCs w:val="24"/>
          <w:lang w:val="en-US"/>
        </w:rPr>
        <w:t xml:space="preserve">, upravljanje </w:t>
      </w:r>
      <w:r>
        <w:rPr>
          <w:rFonts w:ascii="Book Antiqua" w:hAnsi="Book Antiqua"/>
          <w:bCs/>
          <w:sz w:val="24"/>
          <w:szCs w:val="24"/>
          <w:lang w:val="en-US"/>
        </w:rPr>
        <w:t xml:space="preserve">slučajevima vezanim za </w:t>
      </w:r>
      <w:r w:rsidRPr="00CB01BE">
        <w:rPr>
          <w:rFonts w:ascii="Book Antiqua" w:hAnsi="Book Antiqua"/>
          <w:bCs/>
          <w:sz w:val="24"/>
          <w:szCs w:val="24"/>
          <w:lang w:val="en-US"/>
        </w:rPr>
        <w:t>korupcij</w:t>
      </w:r>
      <w:r>
        <w:rPr>
          <w:rFonts w:ascii="Book Antiqua" w:hAnsi="Book Antiqua"/>
          <w:bCs/>
          <w:sz w:val="24"/>
          <w:szCs w:val="24"/>
          <w:lang w:val="en-US"/>
        </w:rPr>
        <w:t xml:space="preserve">u i šverc </w:t>
      </w:r>
      <w:r w:rsidRPr="00CB01BE">
        <w:rPr>
          <w:rFonts w:ascii="Book Antiqua" w:hAnsi="Book Antiqua"/>
          <w:bCs/>
          <w:sz w:val="24"/>
          <w:szCs w:val="24"/>
          <w:lang w:val="en-US"/>
        </w:rPr>
        <w:t>u kazneno-popravnim ustanovama, otkrivanje sistemske slabosti i komunikacij</w:t>
      </w:r>
      <w:r>
        <w:rPr>
          <w:rFonts w:ascii="Book Antiqua" w:hAnsi="Book Antiqua"/>
          <w:bCs/>
          <w:sz w:val="24"/>
          <w:szCs w:val="24"/>
          <w:lang w:val="en-US"/>
        </w:rPr>
        <w:t>a sa osobljem i zatvorenicima.</w:t>
      </w:r>
    </w:p>
    <w:p w:rsidR="00044DD1" w:rsidRPr="00CB01BE" w:rsidRDefault="00044DD1" w:rsidP="00D32B46">
      <w:pPr>
        <w:spacing w:line="276" w:lineRule="auto"/>
        <w:rPr>
          <w:rFonts w:ascii="Book Antiqua" w:hAnsi="Book Antiqua"/>
          <w:bCs/>
          <w:sz w:val="24"/>
          <w:szCs w:val="24"/>
          <w:lang w:val="it-IT"/>
        </w:rPr>
      </w:pPr>
      <w:r w:rsidRPr="00CB01BE">
        <w:rPr>
          <w:rFonts w:ascii="Book Antiqua" w:hAnsi="Book Antiqua"/>
          <w:bCs/>
          <w:sz w:val="24"/>
          <w:szCs w:val="24"/>
          <w:lang w:val="it-IT"/>
        </w:rPr>
        <w:t>2.6 Rekonstrukcija, sanacija i izgradnja ustanova u ZIKS</w:t>
      </w:r>
      <w:r>
        <w:rPr>
          <w:rFonts w:ascii="Book Antiqua" w:hAnsi="Book Antiqua"/>
          <w:bCs/>
          <w:sz w:val="24"/>
          <w:szCs w:val="24"/>
          <w:lang w:val="it-IT"/>
        </w:rPr>
        <w:t>-u</w:t>
      </w:r>
    </w:p>
    <w:p w:rsidR="00044DD1" w:rsidRPr="00BC0618" w:rsidRDefault="00044DD1" w:rsidP="00D32B46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 w:rsidRPr="00BC0618">
        <w:rPr>
          <w:rFonts w:ascii="Book Antiqua" w:hAnsi="Book Antiqua"/>
          <w:bCs/>
          <w:sz w:val="24"/>
          <w:szCs w:val="24"/>
          <w:u w:val="single"/>
          <w:lang w:val="it-IT"/>
        </w:rPr>
        <w:t>Usvajanje konačne Studije izvodljivosti i Operativnog plana i slanje kreditnog zaht</w:t>
      </w:r>
      <w:r>
        <w:rPr>
          <w:rFonts w:ascii="Book Antiqua" w:hAnsi="Book Antiqua"/>
          <w:bCs/>
          <w:sz w:val="24"/>
          <w:szCs w:val="24"/>
          <w:u w:val="single"/>
          <w:lang w:val="it-IT"/>
        </w:rPr>
        <w:t>j</w:t>
      </w:r>
      <w:r w:rsidRPr="00BC0618">
        <w:rPr>
          <w:rFonts w:ascii="Book Antiqua" w:hAnsi="Book Antiqua"/>
          <w:bCs/>
          <w:sz w:val="24"/>
          <w:szCs w:val="24"/>
          <w:u w:val="single"/>
          <w:lang w:val="it-IT"/>
        </w:rPr>
        <w:t>eva CEB</w:t>
      </w:r>
      <w:r>
        <w:rPr>
          <w:rFonts w:ascii="Book Antiqua" w:hAnsi="Book Antiqua"/>
          <w:bCs/>
          <w:sz w:val="24"/>
          <w:szCs w:val="24"/>
          <w:u w:val="single"/>
          <w:lang w:val="it-IT"/>
        </w:rPr>
        <w:t>-u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, </w:t>
      </w:r>
      <w:r>
        <w:rPr>
          <w:rFonts w:ascii="Book Antiqua" w:hAnsi="Book Antiqua"/>
          <w:bCs/>
          <w:sz w:val="24"/>
          <w:szCs w:val="24"/>
          <w:lang w:val="it-IT"/>
        </w:rPr>
        <w:t>radi predstavljanja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 projek</w:t>
      </w:r>
      <w:r>
        <w:rPr>
          <w:rFonts w:ascii="Book Antiqua" w:hAnsi="Book Antiqua"/>
          <w:bCs/>
          <w:sz w:val="24"/>
          <w:szCs w:val="24"/>
          <w:lang w:val="it-IT"/>
        </w:rPr>
        <w:t>ta Izgradnje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 </w:t>
      </w:r>
      <w:r>
        <w:rPr>
          <w:rFonts w:ascii="Book Antiqua" w:hAnsi="Book Antiqua"/>
          <w:bCs/>
          <w:sz w:val="24"/>
          <w:szCs w:val="24"/>
          <w:lang w:val="it-IT"/>
        </w:rPr>
        <w:t xml:space="preserve">zatvora u </w:t>
      </w:r>
      <w:r w:rsidRPr="00BC0618">
        <w:rPr>
          <w:rFonts w:ascii="Book Antiqua" w:hAnsi="Book Antiqua"/>
          <w:bCs/>
          <w:sz w:val="24"/>
          <w:szCs w:val="24"/>
          <w:u w:val="single"/>
          <w:lang w:val="it-IT"/>
        </w:rPr>
        <w:t>Bijelom Polju</w:t>
      </w:r>
      <w:r>
        <w:rPr>
          <w:rFonts w:ascii="Book Antiqua" w:hAnsi="Book Antiqua"/>
          <w:bCs/>
          <w:sz w:val="24"/>
          <w:szCs w:val="24"/>
          <w:lang w:val="it-IT"/>
        </w:rPr>
        <w:t>: zatvor u Bijelom Polju ć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e imati tri segmenta/zatvorsk</w:t>
      </w:r>
      <w:r>
        <w:rPr>
          <w:rFonts w:ascii="Book Antiqua" w:hAnsi="Book Antiqua"/>
          <w:bCs/>
          <w:sz w:val="24"/>
          <w:szCs w:val="24"/>
          <w:lang w:val="it-IT"/>
        </w:rPr>
        <w:t>e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 </w:t>
      </w:r>
      <w:r>
        <w:rPr>
          <w:rFonts w:ascii="Book Antiqua" w:hAnsi="Book Antiqua"/>
          <w:bCs/>
          <w:sz w:val="24"/>
          <w:szCs w:val="24"/>
          <w:lang w:val="it-IT"/>
        </w:rPr>
        <w:t>direkcije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, ukupnog kapac</w:t>
      </w:r>
      <w:r>
        <w:rPr>
          <w:rFonts w:ascii="Book Antiqua" w:hAnsi="Book Antiqua"/>
          <w:bCs/>
          <w:sz w:val="24"/>
          <w:szCs w:val="24"/>
          <w:lang w:val="it-IT"/>
        </w:rPr>
        <w:t>iteta 150 zatvorenika (sa mogućnošć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u </w:t>
      </w:r>
      <w:r>
        <w:rPr>
          <w:rFonts w:ascii="Book Antiqua" w:hAnsi="Book Antiqua"/>
          <w:bCs/>
          <w:sz w:val="24"/>
          <w:szCs w:val="24"/>
          <w:lang w:val="it-IT"/>
        </w:rPr>
        <w:t>proširenja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), uklju</w:t>
      </w:r>
      <w:r w:rsidRPr="00BC0618">
        <w:rPr>
          <w:rFonts w:ascii="Book Antiqua" w:hAnsi="Book Antiqua" w:cs="Book Antiqua"/>
          <w:bCs/>
          <w:sz w:val="24"/>
          <w:szCs w:val="24"/>
          <w:lang w:val="it-IT"/>
        </w:rPr>
        <w:t>č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uju</w:t>
      </w:r>
      <w:r>
        <w:rPr>
          <w:rFonts w:ascii="Book Antiqua" w:hAnsi="Book Antiqua"/>
          <w:bCs/>
          <w:sz w:val="24"/>
          <w:szCs w:val="24"/>
          <w:lang w:val="it-IT"/>
        </w:rPr>
        <w:t>ć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i i </w:t>
      </w:r>
      <w:r>
        <w:rPr>
          <w:rFonts w:ascii="Book Antiqua" w:hAnsi="Book Antiqua"/>
          <w:bCs/>
          <w:sz w:val="24"/>
          <w:szCs w:val="24"/>
          <w:lang w:val="it-IT"/>
        </w:rPr>
        <w:t>istražni zatvor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, zatvor za kratkoro</w:t>
      </w:r>
      <w:r w:rsidRPr="00BC0618">
        <w:rPr>
          <w:rFonts w:ascii="Book Antiqua" w:hAnsi="Book Antiqua" w:cs="Book Antiqua"/>
          <w:bCs/>
          <w:sz w:val="24"/>
          <w:szCs w:val="24"/>
          <w:lang w:val="it-IT"/>
        </w:rPr>
        <w:t>č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ne kazne i zatvor za dugoro</w:t>
      </w:r>
      <w:r w:rsidRPr="00BC0618">
        <w:rPr>
          <w:rFonts w:ascii="Book Antiqua" w:hAnsi="Book Antiqua" w:cs="Book Antiqua"/>
          <w:bCs/>
          <w:sz w:val="24"/>
          <w:szCs w:val="24"/>
          <w:lang w:val="it-IT"/>
        </w:rPr>
        <w:t>č</w:t>
      </w:r>
      <w:r>
        <w:rPr>
          <w:rFonts w:ascii="Book Antiqua" w:hAnsi="Book Antiqua"/>
          <w:bCs/>
          <w:sz w:val="24"/>
          <w:szCs w:val="24"/>
          <w:lang w:val="it-IT"/>
        </w:rPr>
        <w:t>ne kazne koji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 </w:t>
      </w:r>
      <w:r>
        <w:rPr>
          <w:rFonts w:ascii="Book Antiqua" w:hAnsi="Book Antiqua"/>
          <w:bCs/>
          <w:sz w:val="24"/>
          <w:szCs w:val="24"/>
          <w:lang w:val="it-IT"/>
        </w:rPr>
        <w:t>će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 pokriti s</w:t>
      </w:r>
      <w:r>
        <w:rPr>
          <w:rFonts w:ascii="Book Antiqua" w:hAnsi="Book Antiqua"/>
          <w:bCs/>
          <w:sz w:val="24"/>
          <w:szCs w:val="24"/>
          <w:lang w:val="it-IT"/>
        </w:rPr>
        <w:t>j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everne d</w:t>
      </w:r>
      <w:r>
        <w:rPr>
          <w:rFonts w:ascii="Book Antiqua" w:hAnsi="Book Antiqua"/>
          <w:bCs/>
          <w:sz w:val="24"/>
          <w:szCs w:val="24"/>
          <w:lang w:val="it-IT"/>
        </w:rPr>
        <w:t>j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elove Crne Gore</w:t>
      </w:r>
      <w:r>
        <w:rPr>
          <w:rFonts w:ascii="Book Antiqua" w:hAnsi="Book Antiqua"/>
          <w:bCs/>
          <w:sz w:val="24"/>
          <w:szCs w:val="24"/>
          <w:lang w:val="it-IT"/>
        </w:rPr>
        <w:t>.</w:t>
      </w:r>
    </w:p>
    <w:p w:rsidR="00044DD1" w:rsidRPr="00BC0618" w:rsidRDefault="00044DD1" w:rsidP="00D32B46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 w:rsidRPr="00BC0618">
        <w:rPr>
          <w:rFonts w:ascii="Book Antiqua" w:hAnsi="Book Antiqua"/>
          <w:bCs/>
          <w:sz w:val="24"/>
          <w:szCs w:val="24"/>
          <w:u w:val="single"/>
          <w:lang w:val="it-IT"/>
        </w:rPr>
        <w:t>Studija izvodljivosti "Izgradnja posebne</w:t>
      </w:r>
      <w:r>
        <w:rPr>
          <w:rFonts w:ascii="Book Antiqua" w:hAnsi="Book Antiqua"/>
          <w:bCs/>
          <w:sz w:val="24"/>
          <w:szCs w:val="24"/>
          <w:u w:val="single"/>
          <w:lang w:val="it-IT"/>
        </w:rPr>
        <w:t xml:space="preserve"> forenzičke bolnice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" (sa posebnim uslovima za psihijatrijsko posmatranje i vještačenj</w:t>
      </w:r>
      <w:r>
        <w:rPr>
          <w:rFonts w:ascii="Book Antiqua" w:hAnsi="Book Antiqua"/>
          <w:bCs/>
          <w:sz w:val="24"/>
          <w:szCs w:val="24"/>
          <w:lang w:val="it-IT"/>
        </w:rPr>
        <w:t>e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 lica koja su na suđenju, kao i izvršenj</w:t>
      </w:r>
      <w:r>
        <w:rPr>
          <w:rFonts w:ascii="Book Antiqua" w:hAnsi="Book Antiqua"/>
          <w:bCs/>
          <w:sz w:val="24"/>
          <w:szCs w:val="24"/>
          <w:lang w:val="it-IT"/>
        </w:rPr>
        <w:t>e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 m</w:t>
      </w:r>
      <w:r>
        <w:rPr>
          <w:rFonts w:ascii="Book Antiqua" w:hAnsi="Book Antiqua"/>
          <w:bCs/>
          <w:sz w:val="24"/>
          <w:szCs w:val="24"/>
          <w:lang w:val="it-IT"/>
        </w:rPr>
        <w:t>j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era bezb</w:t>
      </w:r>
      <w:r>
        <w:rPr>
          <w:rFonts w:ascii="Book Antiqua" w:hAnsi="Book Antiqua"/>
          <w:bCs/>
          <w:sz w:val="24"/>
          <w:szCs w:val="24"/>
          <w:lang w:val="it-IT"/>
        </w:rPr>
        <w:t>j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ednosti, uključuju</w:t>
      </w:r>
      <w:r>
        <w:rPr>
          <w:rFonts w:ascii="Book Antiqua" w:hAnsi="Book Antiqua"/>
          <w:bCs/>
          <w:sz w:val="24"/>
          <w:szCs w:val="24"/>
          <w:lang w:val="it-IT"/>
        </w:rPr>
        <w:t>ć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i nabavku opreme</w:t>
      </w:r>
      <w:r>
        <w:rPr>
          <w:rFonts w:ascii="Book Antiqua" w:hAnsi="Book Antiqua"/>
          <w:bCs/>
          <w:sz w:val="24"/>
          <w:szCs w:val="24"/>
          <w:lang w:val="it-IT"/>
        </w:rPr>
        <w:t xml:space="preserve"> u skladu sa Zakonom o zdravstvenoj zaštiti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) u saradnji sa Ministarstvom zdravlja i </w:t>
      </w:r>
      <w:r>
        <w:rPr>
          <w:rFonts w:ascii="Book Antiqua" w:hAnsi="Book Antiqua"/>
          <w:bCs/>
          <w:sz w:val="24"/>
          <w:szCs w:val="24"/>
          <w:lang w:val="it-IT"/>
        </w:rPr>
        <w:t>ustanovom u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 Kotor</w:t>
      </w:r>
      <w:r>
        <w:rPr>
          <w:rFonts w:ascii="Book Antiqua" w:hAnsi="Book Antiqua"/>
          <w:bCs/>
          <w:sz w:val="24"/>
          <w:szCs w:val="24"/>
          <w:lang w:val="it-IT"/>
        </w:rPr>
        <w:t>u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, </w:t>
      </w:r>
      <w:r>
        <w:rPr>
          <w:rFonts w:ascii="Book Antiqua" w:hAnsi="Book Antiqua"/>
          <w:bCs/>
          <w:sz w:val="24"/>
          <w:szCs w:val="24"/>
          <w:lang w:val="it-IT"/>
        </w:rPr>
        <w:t xml:space="preserve">koja će u potpunosti biti odvojena 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od zatvorske uprave</w:t>
      </w:r>
      <w:r>
        <w:rPr>
          <w:rFonts w:ascii="Book Antiqua" w:hAnsi="Book Antiqua"/>
          <w:bCs/>
          <w:sz w:val="24"/>
          <w:szCs w:val="24"/>
          <w:lang w:val="it-IT"/>
        </w:rPr>
        <w:t>.</w:t>
      </w:r>
    </w:p>
    <w:p w:rsidR="00044DD1" w:rsidRDefault="00044DD1" w:rsidP="00D32B46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 w:rsidRPr="00BC0618">
        <w:rPr>
          <w:rFonts w:ascii="Book Antiqua" w:hAnsi="Book Antiqua"/>
          <w:bCs/>
          <w:sz w:val="24"/>
          <w:szCs w:val="24"/>
          <w:lang w:val="it-IT"/>
        </w:rPr>
        <w:t>Poboljšanje sm</w:t>
      </w:r>
      <w:r>
        <w:rPr>
          <w:rFonts w:ascii="Book Antiqua" w:hAnsi="Book Antiqua"/>
          <w:bCs/>
          <w:sz w:val="24"/>
          <w:szCs w:val="24"/>
          <w:lang w:val="it-IT"/>
        </w:rPr>
        <w:t>j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eštajni</w:t>
      </w:r>
      <w:r>
        <w:rPr>
          <w:rFonts w:ascii="Book Antiqua" w:hAnsi="Book Antiqua"/>
          <w:bCs/>
          <w:sz w:val="24"/>
          <w:szCs w:val="24"/>
          <w:lang w:val="it-IT"/>
        </w:rPr>
        <w:t>h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 kapacitet</w:t>
      </w:r>
      <w:r>
        <w:rPr>
          <w:rFonts w:ascii="Book Antiqua" w:hAnsi="Book Antiqua"/>
          <w:bCs/>
          <w:sz w:val="24"/>
          <w:szCs w:val="24"/>
          <w:lang w:val="it-IT"/>
        </w:rPr>
        <w:t>a: o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državanje i renoviranje i rekonstrukcija </w:t>
      </w:r>
      <w:r w:rsidRPr="00BC0618">
        <w:rPr>
          <w:rFonts w:ascii="Book Antiqua" w:hAnsi="Book Antiqua"/>
          <w:bCs/>
          <w:sz w:val="24"/>
          <w:szCs w:val="24"/>
          <w:u w:val="single"/>
          <w:lang w:val="it-IT"/>
        </w:rPr>
        <w:t>Istražnog zatvora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 i adaptacija zgrade </w:t>
      </w:r>
      <w:r w:rsidRPr="00BC0618">
        <w:rPr>
          <w:rFonts w:ascii="Book Antiqua" w:hAnsi="Book Antiqua"/>
          <w:bCs/>
          <w:sz w:val="24"/>
          <w:szCs w:val="24"/>
          <w:u w:val="single"/>
          <w:lang w:val="it-IT"/>
        </w:rPr>
        <w:t xml:space="preserve">za izvršenje kazne </w:t>
      </w:r>
      <w:r w:rsidRPr="00BC0618">
        <w:rPr>
          <w:rFonts w:ascii="Book Antiqua" w:hAnsi="Book Antiqua"/>
          <w:bCs/>
          <w:sz w:val="24"/>
          <w:szCs w:val="24"/>
          <w:u w:val="single"/>
          <w:lang w:val="it-IT"/>
        </w:rPr>
        <w:lastRenderedPageBreak/>
        <w:t>zatvora</w:t>
      </w:r>
      <w:r>
        <w:rPr>
          <w:rFonts w:ascii="Book Antiqua" w:hAnsi="Book Antiqua"/>
          <w:bCs/>
          <w:sz w:val="24"/>
          <w:szCs w:val="24"/>
          <w:u w:val="single"/>
          <w:lang w:val="it-IT"/>
        </w:rPr>
        <w:t xml:space="preserve"> za </w:t>
      </w:r>
      <w:r w:rsidRPr="00BC0618">
        <w:rPr>
          <w:rFonts w:ascii="Book Antiqua" w:hAnsi="Book Antiqua"/>
          <w:bCs/>
          <w:sz w:val="24"/>
          <w:szCs w:val="24"/>
          <w:u w:val="single"/>
          <w:lang w:val="it-IT"/>
        </w:rPr>
        <w:t>maloljetnike</w:t>
      </w:r>
      <w:r>
        <w:rPr>
          <w:rFonts w:ascii="Book Antiqua" w:hAnsi="Book Antiqua"/>
          <w:bCs/>
          <w:sz w:val="24"/>
          <w:szCs w:val="24"/>
          <w:lang w:val="it-IT"/>
        </w:rPr>
        <w:t xml:space="preserve"> s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a poseb</w:t>
      </w:r>
      <w:r>
        <w:rPr>
          <w:rFonts w:ascii="Book Antiqua" w:hAnsi="Book Antiqua"/>
          <w:bCs/>
          <w:sz w:val="24"/>
          <w:szCs w:val="24"/>
          <w:lang w:val="it-IT"/>
        </w:rPr>
        <w:t>nim programima rehabilitacije,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 obrazovanja i stručnog osposobljavanja.</w:t>
      </w:r>
    </w:p>
    <w:p w:rsidR="00044DD1" w:rsidRPr="00BC0618" w:rsidRDefault="00044DD1" w:rsidP="00D32B46">
      <w:p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 w:rsidRPr="00BC0618">
        <w:rPr>
          <w:rFonts w:ascii="Book Antiqua" w:hAnsi="Book Antiqua"/>
          <w:bCs/>
          <w:sz w:val="24"/>
          <w:szCs w:val="24"/>
          <w:lang w:val="it-IT"/>
        </w:rPr>
        <w:t>2.7 Evaluacija i monitoring</w:t>
      </w:r>
    </w:p>
    <w:p w:rsidR="00044DD1" w:rsidRPr="00BC0618" w:rsidRDefault="00044DD1" w:rsidP="00D32B46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 w:rsidRPr="00BC0618">
        <w:rPr>
          <w:rFonts w:ascii="Book Antiqua" w:hAnsi="Book Antiqua"/>
          <w:bCs/>
          <w:sz w:val="24"/>
          <w:szCs w:val="24"/>
          <w:lang w:val="it-IT"/>
        </w:rPr>
        <w:t>Godišnji izv</w:t>
      </w:r>
      <w:r>
        <w:rPr>
          <w:rFonts w:ascii="Book Antiqua" w:hAnsi="Book Antiqua"/>
          <w:bCs/>
          <w:sz w:val="24"/>
          <w:szCs w:val="24"/>
          <w:lang w:val="it-IT"/>
        </w:rPr>
        <w:t>ještaj sa jasnim, mogućim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 i m</w:t>
      </w:r>
      <w:r>
        <w:rPr>
          <w:rFonts w:ascii="Book Antiqua" w:hAnsi="Book Antiqua"/>
          <w:bCs/>
          <w:sz w:val="24"/>
          <w:szCs w:val="24"/>
          <w:lang w:val="it-IT"/>
        </w:rPr>
        <w:t>j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erljiv</w:t>
      </w:r>
      <w:r>
        <w:rPr>
          <w:rFonts w:ascii="Book Antiqua" w:hAnsi="Book Antiqua"/>
          <w:bCs/>
          <w:sz w:val="24"/>
          <w:szCs w:val="24"/>
          <w:lang w:val="it-IT"/>
        </w:rPr>
        <w:t xml:space="preserve">im 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ciljev</w:t>
      </w:r>
      <w:r>
        <w:rPr>
          <w:rFonts w:ascii="Book Antiqua" w:hAnsi="Book Antiqua"/>
          <w:bCs/>
          <w:sz w:val="24"/>
          <w:szCs w:val="24"/>
          <w:lang w:val="it-IT"/>
        </w:rPr>
        <w:t>ima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; besplatna telefonska linija (telefon) za prijavu korupcije; baza podataka inspekcije, itd</w:t>
      </w:r>
      <w:r>
        <w:rPr>
          <w:rFonts w:ascii="Book Antiqua" w:hAnsi="Book Antiqua"/>
          <w:bCs/>
          <w:sz w:val="24"/>
          <w:szCs w:val="24"/>
          <w:lang w:val="it-IT"/>
        </w:rPr>
        <w:t>.</w:t>
      </w:r>
    </w:p>
    <w:p w:rsidR="00044DD1" w:rsidRDefault="00044DD1" w:rsidP="00D32B46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>
        <w:rPr>
          <w:rFonts w:ascii="Book Antiqua" w:hAnsi="Book Antiqua"/>
          <w:bCs/>
          <w:sz w:val="24"/>
          <w:szCs w:val="24"/>
          <w:lang w:val="it-IT"/>
        </w:rPr>
        <w:t>Podrška politike u definisanju održivih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 standard</w:t>
      </w:r>
      <w:r>
        <w:rPr>
          <w:rFonts w:ascii="Book Antiqua" w:hAnsi="Book Antiqua"/>
          <w:bCs/>
          <w:sz w:val="24"/>
          <w:szCs w:val="24"/>
          <w:lang w:val="it-IT"/>
        </w:rPr>
        <w:t>a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 u pogledu investicija, finansijske raspod</w:t>
      </w:r>
      <w:r>
        <w:rPr>
          <w:rFonts w:ascii="Book Antiqua" w:hAnsi="Book Antiqua"/>
          <w:bCs/>
          <w:sz w:val="24"/>
          <w:szCs w:val="24"/>
          <w:lang w:val="it-IT"/>
        </w:rPr>
        <w:t>j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ele i drug</w:t>
      </w:r>
      <w:r>
        <w:rPr>
          <w:rFonts w:ascii="Book Antiqua" w:hAnsi="Book Antiqua"/>
          <w:bCs/>
          <w:sz w:val="24"/>
          <w:szCs w:val="24"/>
          <w:lang w:val="it-IT"/>
        </w:rPr>
        <w:t>ih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 aktivnosti za poboljšanje uslova prostora u svim zatvorima u Crnoj Gori.</w:t>
      </w:r>
    </w:p>
    <w:p w:rsidR="00756EB1" w:rsidRPr="00F30604" w:rsidRDefault="00756EB1" w:rsidP="00756EB1">
      <w:pPr>
        <w:pStyle w:val="ListParagraph"/>
        <w:spacing w:line="276" w:lineRule="auto"/>
        <w:ind w:left="1080"/>
        <w:jc w:val="both"/>
        <w:rPr>
          <w:rFonts w:ascii="Book Antiqua" w:hAnsi="Book Antiqua"/>
          <w:bCs/>
          <w:sz w:val="24"/>
          <w:szCs w:val="24"/>
          <w:lang w:val="it-IT"/>
        </w:rPr>
      </w:pPr>
    </w:p>
    <w:p w:rsidR="00044DD1" w:rsidRPr="00965EE5" w:rsidRDefault="00384E68" w:rsidP="00D32B46">
      <w:pPr>
        <w:spacing w:after="0" w:line="276" w:lineRule="auto"/>
        <w:rPr>
          <w:b/>
          <w:bCs/>
          <w:color w:val="FFFFFF"/>
          <w:sz w:val="36"/>
          <w:szCs w:val="36"/>
        </w:rPr>
      </w:pPr>
      <w:r>
        <w:rPr>
          <w:rFonts w:ascii="Book Antiqua" w:hAnsi="Book Antiqua" w:cs="Arial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5824220" cy="1143000"/>
                <wp:effectExtent l="19050" t="161925" r="167005" b="9525"/>
                <wp:docPr id="6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4220" cy="1143000"/>
                        </a:xfrm>
                        <a:prstGeom prst="flowChartAlternateProcess">
                          <a:avLst/>
                        </a:prstGeom>
                        <a:solidFill>
                          <a:srgbClr val="70AD47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BCBCBC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CF2299" w:rsidRDefault="00867AA1" w:rsidP="00965EE5">
                            <w:pPr>
                              <w:rPr>
                                <w:rFonts w:ascii="Book Antiqua" w:hAnsi="Book Antiqua"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28"/>
                              </w:rPr>
                              <w:t xml:space="preserve">Cilj 3: </w:t>
                            </w:r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28"/>
                                <w:lang w:val="it-IT"/>
                              </w:rPr>
                              <w:t xml:space="preserve">JAČANJE INSTITUCIONALNIH KAPACITETA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z w:val="28"/>
                                <w:lang w:val="it-IT"/>
                              </w:rPr>
                              <w:t>DIREKCIJ</w:t>
                            </w:r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28"/>
                                <w:lang w:val="it-IT"/>
                              </w:rPr>
                              <w:t>E ZA USLOVNU SLOBODU  RADI NADZORA PRESTUPNIKA KOJIMA SU IZREČENE ALTERNATIVNE SANKCIJE I MJERE</w:t>
                            </w:r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28"/>
                                <w:lang w:val="it-IT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AutoShape 46" o:spid="_x0000_s1043" type="#_x0000_t176" style="width:458.6pt;height:9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" fillcolor="#70ad47">
                <v:shadow color="#7f7f7f" offset="1pt"/>
                <o:extrusion v:ext="view" color="#bcbcbc" on="t"/>
                <v:textbox>
                  <w:txbxContent>
                    <w:p w:rsidR="00867AA1" w:rsidRPr="00CF2299" w:rsidRDefault="00867AA1" w:rsidP="00965EE5">
                      <w:pPr>
                        <w:rPr>
                          <w:rFonts w:ascii="Book Antiqua" w:hAnsi="Book Antiqua"/>
                          <w:color w:val="FFFFFF"/>
                          <w:sz w:val="40"/>
                          <w:szCs w:val="40"/>
                        </w:rPr>
                      </w:pPr>
                      <w:r w:rsidRPr="00B22D95">
                        <w:rPr>
                          <w:rFonts w:ascii="Book Antiqua" w:hAnsi="Book Antiqua"/>
                          <w:b/>
                          <w:color w:val="FFFFFF"/>
                          <w:sz w:val="28"/>
                        </w:rPr>
                        <w:t xml:space="preserve">Cilj 3: </w:t>
                      </w:r>
                      <w:r w:rsidRPr="00B22D95">
                        <w:rPr>
                          <w:rFonts w:ascii="Book Antiqua" w:hAnsi="Book Antiqua"/>
                          <w:b/>
                          <w:color w:val="FFFFFF"/>
                          <w:sz w:val="28"/>
                          <w:lang w:val="it-IT"/>
                        </w:rPr>
                        <w:t xml:space="preserve">JAČANJE INSTITUCIONALNIH KAPACITETA </w:t>
                      </w:r>
                      <w:r>
                        <w:rPr>
                          <w:rFonts w:ascii="Book Antiqua" w:hAnsi="Book Antiqua"/>
                          <w:b/>
                          <w:color w:val="FFFFFF"/>
                          <w:sz w:val="28"/>
                          <w:lang w:val="it-IT"/>
                        </w:rPr>
                        <w:t>DIREKCIJ</w:t>
                      </w:r>
                      <w:r w:rsidRPr="00B22D95">
                        <w:rPr>
                          <w:rFonts w:ascii="Book Antiqua" w:hAnsi="Book Antiqua"/>
                          <w:b/>
                          <w:color w:val="FFFFFF"/>
                          <w:sz w:val="28"/>
                          <w:lang w:val="it-IT"/>
                        </w:rPr>
                        <w:t>E ZA USLOVNU SLOBODU  RADI NADZORA PRESTUPNIKA KOJIMA SU IZREČENE ALTERNATIVNE SANKCIJE I MJERE</w:t>
                      </w:r>
                      <w:r w:rsidRPr="00B22D95">
                        <w:rPr>
                          <w:rFonts w:ascii="Book Antiqua" w:hAnsi="Book Antiqua"/>
                          <w:b/>
                          <w:color w:val="FFFFFF"/>
                          <w:sz w:val="28"/>
                          <w:lang w:val="it-IT"/>
                        </w:rPr>
                        <w:br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44DD1" w:rsidRPr="00965EE5">
        <w:rPr>
          <w:b/>
          <w:bCs/>
          <w:noProof/>
          <w:color w:val="FFFFFF"/>
          <w:sz w:val="36"/>
          <w:szCs w:val="36"/>
        </w:rPr>
        <w:t>not</w:t>
      </w:r>
      <w:r w:rsidR="00044DD1" w:rsidRPr="00965EE5">
        <w:rPr>
          <w:b/>
          <w:bCs/>
          <w:color w:val="FFFFFF"/>
          <w:sz w:val="36"/>
          <w:szCs w:val="36"/>
        </w:rPr>
        <w:t xml:space="preserve"> sanction</w:t>
      </w:r>
    </w:p>
    <w:p w:rsidR="00044DD1" w:rsidRPr="00F77DD1" w:rsidRDefault="00044DD1" w:rsidP="00D32B46">
      <w:pPr>
        <w:spacing w:line="276" w:lineRule="auto"/>
        <w:contextualSpacing/>
        <w:rPr>
          <w:rFonts w:ascii="Book Antiqua" w:hAnsi="Book Antiqua"/>
          <w:sz w:val="24"/>
          <w:szCs w:val="24"/>
          <w:lang w:val="en-US"/>
        </w:rPr>
      </w:pPr>
      <w:r w:rsidRPr="00F77DD1">
        <w:rPr>
          <w:rFonts w:ascii="Book Antiqua" w:hAnsi="Book Antiqua"/>
          <w:sz w:val="24"/>
          <w:szCs w:val="24"/>
          <w:lang w:val="en-US"/>
        </w:rPr>
        <w:t xml:space="preserve">3.1.1 Dalje jačanje organizacije i infrastrukture </w:t>
      </w:r>
      <w:r>
        <w:rPr>
          <w:rFonts w:ascii="Book Antiqua" w:hAnsi="Book Antiqua"/>
          <w:sz w:val="24"/>
          <w:szCs w:val="24"/>
          <w:lang w:val="en-US"/>
        </w:rPr>
        <w:t>Direkcije za uslovnu slobodu</w:t>
      </w:r>
    </w:p>
    <w:p w:rsidR="00044DD1" w:rsidRDefault="00044DD1" w:rsidP="00D32B46">
      <w:pPr>
        <w:pStyle w:val="ListParagraph"/>
        <w:numPr>
          <w:ilvl w:val="0"/>
          <w:numId w:val="7"/>
        </w:numPr>
        <w:spacing w:after="360" w:line="276" w:lineRule="auto"/>
        <w:jc w:val="both"/>
        <w:rPr>
          <w:rFonts w:ascii="Book Antiqua" w:hAnsi="Book Antiqua"/>
          <w:sz w:val="24"/>
          <w:szCs w:val="24"/>
          <w:lang w:val="en-US"/>
        </w:rPr>
      </w:pPr>
      <w:r w:rsidRPr="009D1C28">
        <w:rPr>
          <w:rFonts w:ascii="Book Antiqua" w:hAnsi="Book Antiqua"/>
          <w:sz w:val="24"/>
          <w:szCs w:val="24"/>
          <w:lang w:val="en-US"/>
        </w:rPr>
        <w:t>Uspostavljanje regionaln</w:t>
      </w:r>
      <w:r>
        <w:rPr>
          <w:rFonts w:ascii="Book Antiqua" w:hAnsi="Book Antiqua"/>
          <w:sz w:val="24"/>
          <w:szCs w:val="24"/>
          <w:lang w:val="en-US"/>
        </w:rPr>
        <w:t>ih</w:t>
      </w:r>
      <w:r w:rsidRPr="009D1C28">
        <w:rPr>
          <w:rFonts w:ascii="Book Antiqua" w:hAnsi="Book Antiqua"/>
          <w:sz w:val="24"/>
          <w:szCs w:val="24"/>
          <w:lang w:val="en-US"/>
        </w:rPr>
        <w:t xml:space="preserve"> kancelarij</w:t>
      </w:r>
      <w:r>
        <w:rPr>
          <w:rFonts w:ascii="Book Antiqua" w:hAnsi="Book Antiqua"/>
          <w:sz w:val="24"/>
          <w:szCs w:val="24"/>
          <w:lang w:val="en-US"/>
        </w:rPr>
        <w:t>a Direkcije za uslovnu slobodu</w:t>
      </w:r>
      <w:r w:rsidRPr="009D1C28">
        <w:rPr>
          <w:rFonts w:ascii="Book Antiqua" w:hAnsi="Book Antiqua"/>
          <w:sz w:val="24"/>
          <w:szCs w:val="24"/>
          <w:lang w:val="en-US"/>
        </w:rPr>
        <w:t xml:space="preserve"> širom zemlje u sjevernoj, južnoj i centralnoj Crnoj Gori na najmanje 4-6 lokacija i povećanje broja osoblja za 20-25 </w:t>
      </w:r>
      <w:r>
        <w:rPr>
          <w:rFonts w:ascii="Book Antiqua" w:hAnsi="Book Antiqua"/>
          <w:sz w:val="24"/>
          <w:szCs w:val="24"/>
          <w:lang w:val="en-US"/>
        </w:rPr>
        <w:t xml:space="preserve">radnih </w:t>
      </w:r>
      <w:r w:rsidRPr="009D1C28">
        <w:rPr>
          <w:rFonts w:ascii="Book Antiqua" w:hAnsi="Book Antiqua"/>
          <w:sz w:val="24"/>
          <w:szCs w:val="24"/>
          <w:lang w:val="en-US"/>
        </w:rPr>
        <w:t>mjesta</w:t>
      </w:r>
      <w:r>
        <w:rPr>
          <w:rFonts w:ascii="Book Antiqua" w:hAnsi="Book Antiqua"/>
          <w:sz w:val="24"/>
          <w:szCs w:val="24"/>
          <w:lang w:val="en-US"/>
        </w:rPr>
        <w:t>.</w:t>
      </w:r>
    </w:p>
    <w:p w:rsidR="00044DD1" w:rsidRDefault="00044DD1" w:rsidP="00D32B46">
      <w:pPr>
        <w:pStyle w:val="ListParagraph"/>
        <w:spacing w:after="360" w:line="276" w:lineRule="auto"/>
        <w:jc w:val="both"/>
        <w:rPr>
          <w:rFonts w:ascii="Book Antiqua" w:hAnsi="Book Antiqua"/>
          <w:sz w:val="24"/>
          <w:szCs w:val="24"/>
          <w:lang w:val="en-US"/>
        </w:rPr>
      </w:pPr>
    </w:p>
    <w:p w:rsidR="00044DD1" w:rsidRPr="009D1C28" w:rsidRDefault="00044DD1" w:rsidP="00D32B46">
      <w:pPr>
        <w:pStyle w:val="ListParagraph"/>
        <w:numPr>
          <w:ilvl w:val="0"/>
          <w:numId w:val="7"/>
        </w:numPr>
        <w:spacing w:before="240" w:line="276" w:lineRule="auto"/>
        <w:jc w:val="both"/>
        <w:rPr>
          <w:rFonts w:ascii="Book Antiqua" w:hAnsi="Book Antiqua"/>
          <w:sz w:val="24"/>
          <w:szCs w:val="24"/>
          <w:lang w:val="en-US"/>
        </w:rPr>
      </w:pPr>
      <w:r w:rsidRPr="009D1C28">
        <w:rPr>
          <w:rFonts w:ascii="Book Antiqua" w:hAnsi="Book Antiqua"/>
          <w:sz w:val="24"/>
          <w:szCs w:val="24"/>
          <w:lang w:val="en-US"/>
        </w:rPr>
        <w:t>Organizovanje zajedničke obuke i radionica o alte</w:t>
      </w:r>
      <w:r>
        <w:rPr>
          <w:rFonts w:ascii="Book Antiqua" w:hAnsi="Book Antiqua"/>
          <w:sz w:val="24"/>
          <w:szCs w:val="24"/>
          <w:lang w:val="en-US"/>
        </w:rPr>
        <w:t>rnativnim sankcijama i izvršenju</w:t>
      </w:r>
      <w:r w:rsidRPr="009D1C28">
        <w:rPr>
          <w:rFonts w:ascii="Book Antiqua" w:hAnsi="Book Antiqua"/>
          <w:sz w:val="24"/>
          <w:szCs w:val="24"/>
          <w:lang w:val="en-US"/>
        </w:rPr>
        <w:t xml:space="preserve"> alternativnih sankcija i mjera </w:t>
      </w:r>
      <w:r>
        <w:rPr>
          <w:rFonts w:ascii="Book Antiqua" w:hAnsi="Book Antiqua"/>
          <w:sz w:val="24"/>
          <w:szCs w:val="24"/>
          <w:lang w:val="en-US"/>
        </w:rPr>
        <w:t>radi poboljšanja</w:t>
      </w:r>
      <w:r w:rsidRPr="009D1C28">
        <w:rPr>
          <w:rFonts w:ascii="Book Antiqua" w:hAnsi="Book Antiqua"/>
          <w:sz w:val="24"/>
          <w:szCs w:val="24"/>
          <w:lang w:val="en-US"/>
        </w:rPr>
        <w:t xml:space="preserve"> saradnje između </w:t>
      </w:r>
      <w:r w:rsidRPr="00260BAC">
        <w:rPr>
          <w:rFonts w:ascii="Book Antiqua" w:hAnsi="Book Antiqua"/>
          <w:sz w:val="24"/>
          <w:szCs w:val="24"/>
          <w:lang w:val="en-US"/>
        </w:rPr>
        <w:t>pravosudnih organa, izvršnih organa</w:t>
      </w:r>
      <w:r w:rsidRPr="009D1C28">
        <w:rPr>
          <w:rFonts w:ascii="Book Antiqua" w:hAnsi="Book Antiqua"/>
          <w:sz w:val="24"/>
          <w:szCs w:val="24"/>
          <w:lang w:val="en-US"/>
        </w:rPr>
        <w:t xml:space="preserve"> i NVO</w:t>
      </w:r>
      <w:r>
        <w:rPr>
          <w:rFonts w:ascii="Book Antiqua" w:hAnsi="Book Antiqua"/>
          <w:sz w:val="24"/>
          <w:szCs w:val="24"/>
          <w:lang w:val="en-US"/>
        </w:rPr>
        <w:t>.</w:t>
      </w:r>
    </w:p>
    <w:p w:rsidR="00044DD1" w:rsidRDefault="00044DD1" w:rsidP="00D32B46">
      <w:pPr>
        <w:numPr>
          <w:ilvl w:val="0"/>
          <w:numId w:val="7"/>
        </w:numPr>
        <w:spacing w:line="276" w:lineRule="auto"/>
        <w:contextualSpacing/>
        <w:jc w:val="both"/>
        <w:rPr>
          <w:rFonts w:ascii="Book Antiqua" w:hAnsi="Book Antiqua"/>
          <w:sz w:val="24"/>
          <w:szCs w:val="24"/>
          <w:lang w:val="en-US"/>
        </w:rPr>
      </w:pPr>
      <w:r w:rsidRPr="00F77DD1">
        <w:rPr>
          <w:rFonts w:ascii="Book Antiqua" w:hAnsi="Book Antiqua"/>
          <w:sz w:val="24"/>
          <w:szCs w:val="24"/>
          <w:lang w:val="en-US"/>
        </w:rPr>
        <w:t>Uspostavljanje alata za procjenu za socijalne radnike i službe</w:t>
      </w:r>
      <w:r>
        <w:rPr>
          <w:rFonts w:ascii="Book Antiqua" w:hAnsi="Book Antiqua"/>
          <w:sz w:val="24"/>
          <w:szCs w:val="24"/>
          <w:lang w:val="en-US"/>
        </w:rPr>
        <w:t>nike za uslovni otpust, usklađivanje kriterijuma</w:t>
      </w:r>
      <w:r w:rsidRPr="00F77DD1">
        <w:rPr>
          <w:rFonts w:ascii="Book Antiqua" w:hAnsi="Book Antiqua"/>
          <w:sz w:val="24"/>
          <w:szCs w:val="24"/>
          <w:lang w:val="en-US"/>
        </w:rPr>
        <w:t xml:space="preserve"> i ciljev</w:t>
      </w:r>
      <w:r>
        <w:rPr>
          <w:rFonts w:ascii="Book Antiqua" w:hAnsi="Book Antiqua"/>
          <w:sz w:val="24"/>
          <w:szCs w:val="24"/>
          <w:lang w:val="en-US"/>
        </w:rPr>
        <w:t>a</w:t>
      </w:r>
      <w:r w:rsidRPr="00F77DD1">
        <w:rPr>
          <w:rFonts w:ascii="Book Antiqua" w:hAnsi="Book Antiqua"/>
          <w:sz w:val="24"/>
          <w:szCs w:val="24"/>
          <w:lang w:val="en-US"/>
        </w:rPr>
        <w:t xml:space="preserve"> upravljanja predmetima i podrška zajedničkoj bazi podataka</w:t>
      </w:r>
      <w:r>
        <w:rPr>
          <w:rFonts w:ascii="Book Antiqua" w:hAnsi="Book Antiqua"/>
          <w:sz w:val="24"/>
          <w:szCs w:val="24"/>
          <w:lang w:val="en-US"/>
        </w:rPr>
        <w:t>.</w:t>
      </w:r>
    </w:p>
    <w:p w:rsidR="00044DD1" w:rsidRPr="00F77DD1" w:rsidRDefault="00044DD1" w:rsidP="00D32B46">
      <w:pPr>
        <w:spacing w:line="276" w:lineRule="auto"/>
        <w:ind w:left="720"/>
        <w:contextualSpacing/>
        <w:jc w:val="both"/>
        <w:rPr>
          <w:rFonts w:ascii="Book Antiqua" w:hAnsi="Book Antiqua"/>
          <w:sz w:val="24"/>
          <w:szCs w:val="24"/>
          <w:lang w:val="en-US"/>
        </w:rPr>
      </w:pPr>
    </w:p>
    <w:p w:rsidR="00044DD1" w:rsidRDefault="00044DD1" w:rsidP="00D32B46">
      <w:pPr>
        <w:numPr>
          <w:ilvl w:val="0"/>
          <w:numId w:val="7"/>
        </w:numPr>
        <w:spacing w:line="276" w:lineRule="auto"/>
        <w:contextualSpacing/>
        <w:jc w:val="both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  <w:lang w:val="en-US"/>
        </w:rPr>
        <w:t>Uspostavljanje zajedničke obuke i sertifikacije</w:t>
      </w:r>
      <w:r w:rsidRPr="00F77DD1">
        <w:rPr>
          <w:rFonts w:ascii="Book Antiqua" w:hAnsi="Book Antiqua"/>
          <w:sz w:val="24"/>
          <w:szCs w:val="24"/>
          <w:lang w:val="en-US"/>
        </w:rPr>
        <w:t xml:space="preserve"> socijalnih radnika i službenika za uslovni otpust ZIKS-a i </w:t>
      </w:r>
      <w:r>
        <w:rPr>
          <w:rFonts w:ascii="Book Antiqua" w:hAnsi="Book Antiqua"/>
          <w:sz w:val="24"/>
          <w:szCs w:val="24"/>
          <w:lang w:val="en-US"/>
        </w:rPr>
        <w:t>Direkcije za uslovnu slobodu radi sticanja</w:t>
      </w:r>
      <w:r w:rsidRPr="00F77DD1">
        <w:rPr>
          <w:rFonts w:ascii="Book Antiqua" w:hAnsi="Book Antiqua"/>
          <w:sz w:val="24"/>
          <w:szCs w:val="24"/>
          <w:lang w:val="en-US"/>
        </w:rPr>
        <w:t xml:space="preserve"> određen</w:t>
      </w:r>
      <w:r>
        <w:rPr>
          <w:rFonts w:ascii="Book Antiqua" w:hAnsi="Book Antiqua"/>
          <w:sz w:val="24"/>
          <w:szCs w:val="24"/>
          <w:lang w:val="en-US"/>
        </w:rPr>
        <w:t>ih vještina</w:t>
      </w:r>
      <w:r w:rsidRPr="00F77DD1">
        <w:rPr>
          <w:rFonts w:ascii="Book Antiqua" w:hAnsi="Book Antiqua"/>
          <w:sz w:val="24"/>
          <w:szCs w:val="24"/>
          <w:lang w:val="en-US"/>
        </w:rPr>
        <w:t xml:space="preserve"> u rukovođenju i upravljanju projektima usmjerenim na programe u zajednici za prestupnike.</w:t>
      </w:r>
    </w:p>
    <w:p w:rsidR="00044DD1" w:rsidRDefault="00044DD1" w:rsidP="00D32B46">
      <w:pPr>
        <w:spacing w:line="276" w:lineRule="auto"/>
        <w:ind w:left="720"/>
        <w:contextualSpacing/>
        <w:jc w:val="both"/>
        <w:rPr>
          <w:rFonts w:ascii="Book Antiqua" w:hAnsi="Book Antiqua"/>
          <w:sz w:val="24"/>
          <w:szCs w:val="24"/>
          <w:lang w:val="en-US"/>
        </w:rPr>
      </w:pPr>
    </w:p>
    <w:p w:rsidR="00044DD1" w:rsidRDefault="00044DD1" w:rsidP="00D32B46">
      <w:pPr>
        <w:numPr>
          <w:ilvl w:val="0"/>
          <w:numId w:val="7"/>
        </w:numPr>
        <w:spacing w:line="276" w:lineRule="auto"/>
        <w:contextualSpacing/>
        <w:jc w:val="both"/>
        <w:rPr>
          <w:rFonts w:ascii="Book Antiqua" w:hAnsi="Book Antiqua"/>
          <w:sz w:val="24"/>
          <w:szCs w:val="24"/>
          <w:lang w:val="en-US"/>
        </w:rPr>
      </w:pPr>
      <w:r w:rsidRPr="00F77DD1">
        <w:rPr>
          <w:rFonts w:ascii="Book Antiqua" w:hAnsi="Book Antiqua"/>
          <w:sz w:val="24"/>
          <w:szCs w:val="24"/>
          <w:lang w:val="en-US"/>
        </w:rPr>
        <w:t>Unaprijediti dalja r</w:t>
      </w:r>
      <w:r>
        <w:rPr>
          <w:rFonts w:ascii="Book Antiqua" w:hAnsi="Book Antiqua"/>
          <w:sz w:val="24"/>
          <w:szCs w:val="24"/>
          <w:lang w:val="en-US"/>
        </w:rPr>
        <w:t>j</w:t>
      </w:r>
      <w:r w:rsidRPr="00F77DD1">
        <w:rPr>
          <w:rFonts w:ascii="Book Antiqua" w:hAnsi="Book Antiqua"/>
          <w:sz w:val="24"/>
          <w:szCs w:val="24"/>
          <w:lang w:val="en-US"/>
        </w:rPr>
        <w:t xml:space="preserve">ešenja za obuku koja se sastoje od osnovnih i naprednih kurseva za zaposlene </w:t>
      </w:r>
      <w:r>
        <w:rPr>
          <w:rFonts w:ascii="Book Antiqua" w:hAnsi="Book Antiqua"/>
          <w:sz w:val="24"/>
          <w:szCs w:val="24"/>
          <w:lang w:val="en-US"/>
        </w:rPr>
        <w:t>Direkcij</w:t>
      </w:r>
      <w:r w:rsidRPr="009D1C28">
        <w:rPr>
          <w:rFonts w:ascii="Book Antiqua" w:hAnsi="Book Antiqua"/>
          <w:sz w:val="24"/>
          <w:szCs w:val="24"/>
          <w:lang w:val="en-US"/>
        </w:rPr>
        <w:t>e za uslovnu slobodu</w:t>
      </w:r>
      <w:r w:rsidRPr="00F77DD1">
        <w:rPr>
          <w:rFonts w:ascii="Book Antiqua" w:hAnsi="Book Antiqua"/>
          <w:sz w:val="24"/>
          <w:szCs w:val="24"/>
          <w:lang w:val="en-US"/>
        </w:rPr>
        <w:t>, u oblasti socijalne terapije i za liječenje zatvorenika zavisnika, seksualnih prestupnika i opasnih</w:t>
      </w:r>
      <w:r>
        <w:rPr>
          <w:rFonts w:ascii="Book Antiqua" w:hAnsi="Book Antiqua"/>
          <w:sz w:val="24"/>
          <w:szCs w:val="24"/>
          <w:lang w:val="en-US"/>
        </w:rPr>
        <w:t xml:space="preserve"> i nasilnih zatvorenika, kurseva</w:t>
      </w:r>
      <w:r w:rsidRPr="00F77DD1">
        <w:rPr>
          <w:rFonts w:ascii="Book Antiqua" w:hAnsi="Book Antiqua"/>
          <w:sz w:val="24"/>
          <w:szCs w:val="24"/>
          <w:lang w:val="en-US"/>
        </w:rPr>
        <w:t xml:space="preserve"> iz samo</w:t>
      </w:r>
      <w:r>
        <w:rPr>
          <w:rFonts w:ascii="Book Antiqua" w:hAnsi="Book Antiqua"/>
          <w:sz w:val="24"/>
          <w:szCs w:val="24"/>
          <w:lang w:val="en-US"/>
        </w:rPr>
        <w:t>odbrane, sportske obuke, i drugih</w:t>
      </w:r>
      <w:r w:rsidRPr="00F77DD1">
        <w:rPr>
          <w:rFonts w:ascii="Book Antiqua" w:hAnsi="Book Antiqua"/>
          <w:sz w:val="24"/>
          <w:szCs w:val="24"/>
          <w:lang w:val="en-US"/>
        </w:rPr>
        <w:t>.</w:t>
      </w:r>
    </w:p>
    <w:p w:rsidR="00044DD1" w:rsidRDefault="00044DD1" w:rsidP="00D32B46">
      <w:pPr>
        <w:spacing w:line="276" w:lineRule="auto"/>
        <w:ind w:left="720"/>
        <w:contextualSpacing/>
        <w:jc w:val="both"/>
        <w:rPr>
          <w:rFonts w:ascii="Book Antiqua" w:hAnsi="Book Antiqua"/>
          <w:sz w:val="24"/>
          <w:szCs w:val="24"/>
          <w:lang w:val="en-US"/>
        </w:rPr>
      </w:pPr>
    </w:p>
    <w:p w:rsidR="00044DD1" w:rsidRDefault="00044DD1" w:rsidP="00D32B46">
      <w:pPr>
        <w:numPr>
          <w:ilvl w:val="0"/>
          <w:numId w:val="7"/>
        </w:numPr>
        <w:spacing w:line="276" w:lineRule="auto"/>
        <w:contextualSpacing/>
        <w:jc w:val="both"/>
        <w:rPr>
          <w:rFonts w:ascii="Book Antiqua" w:hAnsi="Book Antiqua"/>
          <w:sz w:val="24"/>
          <w:szCs w:val="24"/>
          <w:lang w:val="en-US"/>
        </w:rPr>
      </w:pPr>
      <w:r w:rsidRPr="00F77DD1">
        <w:rPr>
          <w:rFonts w:ascii="Book Antiqua" w:hAnsi="Book Antiqua"/>
          <w:sz w:val="24"/>
          <w:szCs w:val="24"/>
          <w:lang w:val="en-US"/>
        </w:rPr>
        <w:t xml:space="preserve">Poboljšanje </w:t>
      </w:r>
      <w:r>
        <w:rPr>
          <w:rFonts w:ascii="Book Antiqua" w:hAnsi="Book Antiqua"/>
          <w:sz w:val="24"/>
          <w:szCs w:val="24"/>
          <w:lang w:val="en-US"/>
        </w:rPr>
        <w:t>rada na resocijalizaciji</w:t>
      </w:r>
      <w:r w:rsidRPr="00F77DD1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  <w:lang w:val="en-US"/>
        </w:rPr>
        <w:t xml:space="preserve">u </w:t>
      </w:r>
      <w:r w:rsidRPr="00F77DD1">
        <w:rPr>
          <w:rFonts w:ascii="Book Antiqua" w:hAnsi="Book Antiqua"/>
          <w:sz w:val="24"/>
          <w:szCs w:val="24"/>
          <w:lang w:val="en-US"/>
        </w:rPr>
        <w:t>ZIKS-</w:t>
      </w:r>
      <w:r>
        <w:rPr>
          <w:rFonts w:ascii="Book Antiqua" w:hAnsi="Book Antiqua"/>
          <w:sz w:val="24"/>
          <w:szCs w:val="24"/>
          <w:lang w:val="en-US"/>
        </w:rPr>
        <w:t>u</w:t>
      </w:r>
      <w:r w:rsidRPr="00F77DD1">
        <w:rPr>
          <w:rFonts w:ascii="Book Antiqua" w:hAnsi="Book Antiqua"/>
          <w:sz w:val="24"/>
          <w:szCs w:val="24"/>
          <w:lang w:val="en-US"/>
        </w:rPr>
        <w:t xml:space="preserve"> i </w:t>
      </w:r>
      <w:r>
        <w:rPr>
          <w:rFonts w:ascii="Book Antiqua" w:hAnsi="Book Antiqua"/>
          <w:sz w:val="24"/>
          <w:szCs w:val="24"/>
          <w:lang w:val="en-US"/>
        </w:rPr>
        <w:t>u Direkciji</w:t>
      </w:r>
      <w:r w:rsidRPr="009D1C28">
        <w:rPr>
          <w:rFonts w:ascii="Book Antiqua" w:hAnsi="Book Antiqua"/>
          <w:sz w:val="24"/>
          <w:szCs w:val="24"/>
          <w:lang w:val="en-US"/>
        </w:rPr>
        <w:t xml:space="preserve"> za uslovnu slobodu</w:t>
      </w:r>
      <w:r>
        <w:rPr>
          <w:rFonts w:ascii="Book Antiqua" w:hAnsi="Book Antiqua"/>
          <w:sz w:val="24"/>
          <w:szCs w:val="24"/>
          <w:lang w:val="en-US"/>
        </w:rPr>
        <w:t>,</w:t>
      </w:r>
      <w:r w:rsidRPr="009D1C28">
        <w:rPr>
          <w:rFonts w:ascii="Book Antiqua" w:hAnsi="Book Antiqua"/>
          <w:sz w:val="24"/>
          <w:szCs w:val="24"/>
          <w:lang w:val="en-US"/>
        </w:rPr>
        <w:t xml:space="preserve"> </w:t>
      </w:r>
      <w:r w:rsidRPr="00F77DD1">
        <w:rPr>
          <w:rFonts w:ascii="Book Antiqua" w:hAnsi="Book Antiqua"/>
          <w:sz w:val="24"/>
          <w:szCs w:val="24"/>
          <w:lang w:val="en-US"/>
        </w:rPr>
        <w:t>sa NVO</w:t>
      </w:r>
      <w:r>
        <w:rPr>
          <w:rFonts w:ascii="Book Antiqua" w:hAnsi="Book Antiqua"/>
          <w:sz w:val="24"/>
          <w:szCs w:val="24"/>
          <w:lang w:val="en-US"/>
        </w:rPr>
        <w:t xml:space="preserve"> sektorom</w:t>
      </w:r>
      <w:r w:rsidRPr="00F77DD1">
        <w:rPr>
          <w:rFonts w:ascii="Book Antiqua" w:hAnsi="Book Antiqua"/>
          <w:sz w:val="24"/>
          <w:szCs w:val="24"/>
          <w:lang w:val="en-US"/>
        </w:rPr>
        <w:t xml:space="preserve"> i </w:t>
      </w:r>
      <w:r>
        <w:rPr>
          <w:rFonts w:ascii="Book Antiqua" w:hAnsi="Book Antiqua"/>
          <w:sz w:val="24"/>
          <w:szCs w:val="24"/>
          <w:lang w:val="en-US"/>
        </w:rPr>
        <w:t>fokusiranje na</w:t>
      </w:r>
      <w:r w:rsidRPr="00F77DD1">
        <w:rPr>
          <w:rFonts w:ascii="Book Antiqua" w:hAnsi="Book Antiqua"/>
          <w:sz w:val="24"/>
          <w:szCs w:val="24"/>
          <w:lang w:val="en-US"/>
        </w:rPr>
        <w:t xml:space="preserve"> socijaln</w:t>
      </w:r>
      <w:r>
        <w:rPr>
          <w:rFonts w:ascii="Book Antiqua" w:hAnsi="Book Antiqua"/>
          <w:sz w:val="24"/>
          <w:szCs w:val="24"/>
          <w:lang w:val="en-US"/>
        </w:rPr>
        <w:t>i</w:t>
      </w:r>
      <w:r w:rsidRPr="00F77DD1">
        <w:rPr>
          <w:rFonts w:ascii="Book Antiqua" w:hAnsi="Book Antiqua"/>
          <w:sz w:val="24"/>
          <w:szCs w:val="24"/>
          <w:lang w:val="en-US"/>
        </w:rPr>
        <w:t xml:space="preserve"> rad uz </w:t>
      </w:r>
      <w:r>
        <w:rPr>
          <w:rFonts w:ascii="Book Antiqua" w:hAnsi="Book Antiqua"/>
          <w:sz w:val="24"/>
          <w:szCs w:val="24"/>
          <w:lang w:val="en-US"/>
        </w:rPr>
        <w:t>podršku</w:t>
      </w:r>
      <w:r w:rsidRPr="00F77DD1">
        <w:rPr>
          <w:rFonts w:ascii="Book Antiqua" w:hAnsi="Book Antiqua"/>
          <w:sz w:val="24"/>
          <w:szCs w:val="24"/>
          <w:lang w:val="en-US"/>
        </w:rPr>
        <w:t xml:space="preserve"> NVO</w:t>
      </w:r>
      <w:r>
        <w:rPr>
          <w:rFonts w:ascii="Book Antiqua" w:hAnsi="Book Antiqua"/>
          <w:sz w:val="24"/>
          <w:szCs w:val="24"/>
          <w:lang w:val="en-US"/>
        </w:rPr>
        <w:t xml:space="preserve"> sektora.</w:t>
      </w:r>
    </w:p>
    <w:p w:rsidR="00044DD1" w:rsidRDefault="00044DD1" w:rsidP="00D32B46">
      <w:pPr>
        <w:spacing w:line="276" w:lineRule="auto"/>
        <w:ind w:left="720"/>
        <w:contextualSpacing/>
        <w:jc w:val="both"/>
        <w:rPr>
          <w:rFonts w:ascii="Book Antiqua" w:hAnsi="Book Antiqua"/>
          <w:sz w:val="24"/>
          <w:szCs w:val="24"/>
          <w:lang w:val="en-US"/>
        </w:rPr>
      </w:pPr>
    </w:p>
    <w:p w:rsidR="00044DD1" w:rsidRDefault="00044DD1" w:rsidP="00D32B46">
      <w:pPr>
        <w:numPr>
          <w:ilvl w:val="0"/>
          <w:numId w:val="7"/>
        </w:numPr>
        <w:spacing w:line="276" w:lineRule="auto"/>
        <w:contextualSpacing/>
        <w:jc w:val="both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  <w:lang w:val="en-US"/>
        </w:rPr>
        <w:t>Organizovanje godišnjih</w:t>
      </w:r>
      <w:r w:rsidRPr="00F77DD1">
        <w:rPr>
          <w:rFonts w:ascii="Book Antiqua" w:hAnsi="Book Antiqua"/>
          <w:sz w:val="24"/>
          <w:szCs w:val="24"/>
          <w:lang w:val="en-US"/>
        </w:rPr>
        <w:t xml:space="preserve"> okruglih stolova sa obije službe i NVO </w:t>
      </w:r>
      <w:r>
        <w:rPr>
          <w:rFonts w:ascii="Book Antiqua" w:hAnsi="Book Antiqua"/>
          <w:sz w:val="24"/>
          <w:szCs w:val="24"/>
          <w:lang w:val="en-US"/>
        </w:rPr>
        <w:t xml:space="preserve">sektorom </w:t>
      </w:r>
      <w:r w:rsidRPr="00F77DD1">
        <w:rPr>
          <w:rFonts w:ascii="Book Antiqua" w:hAnsi="Book Antiqua"/>
          <w:sz w:val="24"/>
          <w:szCs w:val="24"/>
          <w:lang w:val="en-US"/>
        </w:rPr>
        <w:t>da se uspostave jasni, mjerljivi i ostvari</w:t>
      </w:r>
      <w:r>
        <w:rPr>
          <w:rFonts w:ascii="Book Antiqua" w:hAnsi="Book Antiqua"/>
          <w:sz w:val="24"/>
          <w:szCs w:val="24"/>
          <w:lang w:val="en-US"/>
        </w:rPr>
        <w:t>vi</w:t>
      </w:r>
      <w:r w:rsidRPr="00F77DD1">
        <w:rPr>
          <w:rFonts w:ascii="Book Antiqua" w:hAnsi="Book Antiqua"/>
          <w:sz w:val="24"/>
          <w:szCs w:val="24"/>
          <w:lang w:val="en-US"/>
        </w:rPr>
        <w:t xml:space="preserve"> kriterijumi za ulazak u programe i ciljanje na ključne profile kako bi se osigurala održivost programa rehabilitacije</w:t>
      </w:r>
      <w:r>
        <w:rPr>
          <w:rFonts w:ascii="Book Antiqua" w:hAnsi="Book Antiqua"/>
          <w:sz w:val="24"/>
          <w:szCs w:val="24"/>
          <w:lang w:val="en-US"/>
        </w:rPr>
        <w:t>.</w:t>
      </w:r>
    </w:p>
    <w:p w:rsidR="00044DD1" w:rsidRDefault="00044DD1" w:rsidP="00D32B46">
      <w:pPr>
        <w:spacing w:line="276" w:lineRule="auto"/>
        <w:ind w:left="720"/>
        <w:contextualSpacing/>
        <w:jc w:val="both"/>
        <w:rPr>
          <w:rFonts w:ascii="Book Antiqua" w:hAnsi="Book Antiqua"/>
          <w:sz w:val="24"/>
          <w:szCs w:val="24"/>
          <w:lang w:val="en-US"/>
        </w:rPr>
      </w:pPr>
    </w:p>
    <w:p w:rsidR="00044DD1" w:rsidRDefault="00044DD1" w:rsidP="00D32B46">
      <w:pPr>
        <w:numPr>
          <w:ilvl w:val="0"/>
          <w:numId w:val="7"/>
        </w:numPr>
        <w:spacing w:line="276" w:lineRule="auto"/>
        <w:contextualSpacing/>
        <w:jc w:val="both"/>
        <w:rPr>
          <w:rFonts w:ascii="Book Antiqua" w:hAnsi="Book Antiqua"/>
          <w:sz w:val="24"/>
          <w:szCs w:val="24"/>
          <w:lang w:val="en-US"/>
        </w:rPr>
      </w:pPr>
      <w:r w:rsidRPr="00DD104B">
        <w:rPr>
          <w:rFonts w:ascii="Book Antiqua" w:hAnsi="Book Antiqua"/>
          <w:sz w:val="24"/>
          <w:szCs w:val="24"/>
          <w:lang w:val="en-US"/>
        </w:rPr>
        <w:t xml:space="preserve">Razvoj </w:t>
      </w:r>
      <w:r>
        <w:rPr>
          <w:rFonts w:ascii="Book Antiqua" w:hAnsi="Book Antiqua"/>
          <w:sz w:val="24"/>
          <w:szCs w:val="24"/>
          <w:lang w:val="en-US"/>
        </w:rPr>
        <w:t>obuke m</w:t>
      </w:r>
      <w:r w:rsidRPr="00DD104B">
        <w:rPr>
          <w:rFonts w:ascii="Book Antiqua" w:hAnsi="Book Antiqua"/>
          <w:sz w:val="24"/>
          <w:szCs w:val="24"/>
          <w:lang w:val="en-US"/>
        </w:rPr>
        <w:t>enadžment</w:t>
      </w:r>
      <w:r>
        <w:rPr>
          <w:rFonts w:ascii="Book Antiqua" w:hAnsi="Book Antiqua"/>
          <w:sz w:val="24"/>
          <w:szCs w:val="24"/>
          <w:lang w:val="en-US"/>
        </w:rPr>
        <w:t>a</w:t>
      </w:r>
      <w:r w:rsidRPr="00DD104B">
        <w:rPr>
          <w:rFonts w:ascii="Book Antiqua" w:hAnsi="Book Antiqua"/>
          <w:sz w:val="24"/>
          <w:szCs w:val="24"/>
          <w:lang w:val="en-US"/>
        </w:rPr>
        <w:t xml:space="preserve"> u tranziciji "Reintegracija zatvorenika", kao </w:t>
      </w:r>
      <w:r w:rsidR="008101FB">
        <w:rPr>
          <w:rFonts w:ascii="Book Antiqua" w:hAnsi="Book Antiqua"/>
          <w:sz w:val="24"/>
          <w:szCs w:val="24"/>
          <w:lang w:val="en-US"/>
        </w:rPr>
        <w:t xml:space="preserve">multisektorskog </w:t>
      </w:r>
      <w:r w:rsidRPr="00DD104B">
        <w:rPr>
          <w:rFonts w:ascii="Book Antiqua" w:hAnsi="Book Antiqua"/>
          <w:sz w:val="24"/>
          <w:szCs w:val="24"/>
          <w:lang w:val="en-US"/>
        </w:rPr>
        <w:t>pristupa</w:t>
      </w:r>
      <w:r>
        <w:rPr>
          <w:rFonts w:ascii="Book Antiqua" w:hAnsi="Book Antiqua"/>
          <w:sz w:val="24"/>
          <w:szCs w:val="24"/>
          <w:lang w:val="en-US"/>
        </w:rPr>
        <w:t xml:space="preserve"> reintegraciji</w:t>
      </w:r>
      <w:r w:rsidRPr="00DD104B">
        <w:rPr>
          <w:rFonts w:ascii="Book Antiqua" w:hAnsi="Book Antiqua"/>
          <w:sz w:val="24"/>
          <w:szCs w:val="24"/>
          <w:lang w:val="en-US"/>
        </w:rPr>
        <w:t xml:space="preserve"> zatvorenika u društvo</w:t>
      </w:r>
      <w:r>
        <w:rPr>
          <w:rFonts w:ascii="Book Antiqua" w:hAnsi="Book Antiqua"/>
          <w:sz w:val="24"/>
          <w:szCs w:val="24"/>
          <w:lang w:val="en-US"/>
        </w:rPr>
        <w:t xml:space="preserve">, </w:t>
      </w:r>
      <w:r w:rsidRPr="00DD104B">
        <w:rPr>
          <w:rFonts w:ascii="Book Antiqua" w:hAnsi="Book Antiqua"/>
          <w:sz w:val="24"/>
          <w:szCs w:val="24"/>
          <w:lang w:val="en-US"/>
        </w:rPr>
        <w:t xml:space="preserve">na </w:t>
      </w:r>
      <w:r>
        <w:rPr>
          <w:rFonts w:ascii="Book Antiqua" w:hAnsi="Book Antiqua"/>
          <w:sz w:val="24"/>
          <w:szCs w:val="24"/>
          <w:lang w:val="en-US"/>
        </w:rPr>
        <w:t>osnovu partnerstva</w:t>
      </w:r>
      <w:r w:rsidRPr="00DD104B">
        <w:rPr>
          <w:rFonts w:ascii="Book Antiqua" w:hAnsi="Book Antiqua"/>
          <w:sz w:val="24"/>
          <w:szCs w:val="24"/>
          <w:lang w:val="en-US"/>
        </w:rPr>
        <w:t xml:space="preserve"> između socijalnih službi u zatvorima, </w:t>
      </w:r>
      <w:r>
        <w:rPr>
          <w:rFonts w:ascii="Book Antiqua" w:hAnsi="Book Antiqua"/>
          <w:sz w:val="24"/>
          <w:szCs w:val="24"/>
          <w:lang w:val="en-US"/>
        </w:rPr>
        <w:t>Direkcije za uslovnu slobodu</w:t>
      </w:r>
      <w:r w:rsidRPr="00DD104B">
        <w:rPr>
          <w:rFonts w:ascii="Book Antiqua" w:hAnsi="Book Antiqua"/>
          <w:sz w:val="24"/>
          <w:szCs w:val="24"/>
          <w:lang w:val="en-US"/>
        </w:rPr>
        <w:t xml:space="preserve">, nevladinih organizacija i </w:t>
      </w:r>
      <w:r w:rsidR="006732D6">
        <w:rPr>
          <w:rFonts w:ascii="Book Antiqua" w:hAnsi="Book Antiqua"/>
          <w:sz w:val="24"/>
          <w:szCs w:val="24"/>
          <w:lang w:val="en-US"/>
        </w:rPr>
        <w:t xml:space="preserve">drugih nadležnih organa (Centra za socijalni rad, Zavoda za zapošljavanje, itd.), </w:t>
      </w:r>
      <w:r w:rsidRPr="00DD104B">
        <w:rPr>
          <w:rFonts w:ascii="Book Antiqua" w:hAnsi="Book Antiqua"/>
          <w:sz w:val="24"/>
          <w:szCs w:val="24"/>
          <w:lang w:val="en-US"/>
        </w:rPr>
        <w:t>sa ciljem da se premosti reintegracija iz zatvora ka slobodi</w:t>
      </w:r>
      <w:r>
        <w:rPr>
          <w:rFonts w:ascii="Book Antiqua" w:hAnsi="Book Antiqua"/>
          <w:sz w:val="24"/>
          <w:szCs w:val="24"/>
          <w:lang w:val="en-US"/>
        </w:rPr>
        <w:t>.</w:t>
      </w:r>
    </w:p>
    <w:p w:rsidR="00044DD1" w:rsidRPr="00DD104B" w:rsidRDefault="00044DD1" w:rsidP="00D32B46">
      <w:pPr>
        <w:spacing w:line="276" w:lineRule="auto"/>
        <w:contextualSpacing/>
        <w:jc w:val="both"/>
        <w:rPr>
          <w:rFonts w:ascii="Book Antiqua" w:hAnsi="Book Antiqua"/>
          <w:sz w:val="24"/>
          <w:szCs w:val="24"/>
          <w:lang w:val="en-US"/>
        </w:rPr>
      </w:pPr>
    </w:p>
    <w:p w:rsidR="00044DD1" w:rsidRPr="00F77DD1" w:rsidRDefault="00044DD1" w:rsidP="00D32B46">
      <w:pPr>
        <w:numPr>
          <w:ilvl w:val="0"/>
          <w:numId w:val="7"/>
        </w:numPr>
        <w:spacing w:line="276" w:lineRule="auto"/>
        <w:contextualSpacing/>
        <w:jc w:val="both"/>
        <w:rPr>
          <w:rFonts w:ascii="Book Antiqua" w:hAnsi="Book Antiqua"/>
          <w:sz w:val="24"/>
          <w:szCs w:val="24"/>
          <w:lang w:val="en-US"/>
        </w:rPr>
      </w:pPr>
      <w:r w:rsidRPr="00F77DD1">
        <w:rPr>
          <w:rFonts w:ascii="Book Antiqua" w:hAnsi="Book Antiqua"/>
          <w:noProof/>
          <w:sz w:val="24"/>
          <w:szCs w:val="24"/>
          <w:lang w:val="en-US"/>
        </w:rPr>
        <w:t xml:space="preserve">Jačanje kapaciteta </w:t>
      </w:r>
      <w:r>
        <w:rPr>
          <w:rFonts w:ascii="Book Antiqua" w:hAnsi="Book Antiqua"/>
          <w:noProof/>
          <w:sz w:val="24"/>
          <w:szCs w:val="24"/>
          <w:lang w:val="en-US"/>
        </w:rPr>
        <w:t>Direkcije za uslovnu slobodu za</w:t>
      </w:r>
      <w:r w:rsidRPr="00F77DD1">
        <w:rPr>
          <w:rFonts w:ascii="Book Antiqua" w:hAnsi="Book Antiqua"/>
          <w:noProof/>
          <w:sz w:val="24"/>
          <w:szCs w:val="24"/>
          <w:lang w:val="en-US"/>
        </w:rPr>
        <w:t xml:space="preserve"> upravljanj</w:t>
      </w:r>
      <w:r>
        <w:rPr>
          <w:rFonts w:ascii="Book Antiqua" w:hAnsi="Book Antiqua"/>
          <w:noProof/>
          <w:sz w:val="24"/>
          <w:szCs w:val="24"/>
          <w:lang w:val="en-US"/>
        </w:rPr>
        <w:t>e</w:t>
      </w:r>
      <w:r w:rsidRPr="00F77DD1">
        <w:rPr>
          <w:rFonts w:ascii="Book Antiqua" w:hAnsi="Book Antiqua"/>
          <w:noProof/>
          <w:sz w:val="24"/>
          <w:szCs w:val="24"/>
          <w:lang w:val="en-US"/>
        </w:rPr>
        <w:t xml:space="preserve"> projektima </w:t>
      </w:r>
      <w:r>
        <w:rPr>
          <w:rFonts w:ascii="Book Antiqua" w:hAnsi="Book Antiqua"/>
          <w:noProof/>
          <w:sz w:val="24"/>
          <w:szCs w:val="24"/>
          <w:lang w:val="en-US"/>
        </w:rPr>
        <w:t>s fokusom</w:t>
      </w:r>
      <w:r w:rsidRPr="00F77DD1">
        <w:rPr>
          <w:rFonts w:ascii="Book Antiqua" w:hAnsi="Book Antiqua"/>
          <w:noProof/>
          <w:sz w:val="24"/>
          <w:szCs w:val="24"/>
          <w:lang w:val="en-US"/>
        </w:rPr>
        <w:t xml:space="preserve"> na upravljanje kvalitetom, koncept</w:t>
      </w:r>
      <w:r>
        <w:rPr>
          <w:rFonts w:ascii="Book Antiqua" w:hAnsi="Book Antiqua"/>
          <w:noProof/>
          <w:sz w:val="24"/>
          <w:szCs w:val="24"/>
          <w:lang w:val="en-US"/>
        </w:rPr>
        <w:t>ualni rad, kampanje za podizanje</w:t>
      </w:r>
      <w:r w:rsidRPr="00F77DD1">
        <w:rPr>
          <w:rFonts w:ascii="Book Antiqua" w:hAnsi="Book Antiqua"/>
          <w:noProof/>
          <w:sz w:val="24"/>
          <w:szCs w:val="24"/>
          <w:lang w:val="en-US"/>
        </w:rPr>
        <w:t xml:space="preserve"> svijesti javnosti, itd.</w:t>
      </w:r>
    </w:p>
    <w:p w:rsidR="00044DD1" w:rsidRPr="00035830" w:rsidRDefault="00044DD1" w:rsidP="00D32B46">
      <w:pPr>
        <w:spacing w:line="276" w:lineRule="auto"/>
        <w:rPr>
          <w:rFonts w:ascii="Book Antiqua" w:hAnsi="Book Antiqua"/>
          <w:sz w:val="24"/>
          <w:szCs w:val="24"/>
        </w:rPr>
      </w:pPr>
    </w:p>
    <w:p w:rsidR="00044DD1" w:rsidRPr="00035830" w:rsidRDefault="00044DD1" w:rsidP="00D32B46">
      <w:pPr>
        <w:spacing w:line="276" w:lineRule="auto"/>
        <w:ind w:left="142"/>
        <w:jc w:val="both"/>
        <w:rPr>
          <w:rFonts w:ascii="Book Antiqua" w:hAnsi="Book Antiqua"/>
          <w:sz w:val="24"/>
          <w:szCs w:val="24"/>
          <w:lang w:val="it-IT"/>
        </w:rPr>
      </w:pPr>
      <w:r w:rsidRPr="00035830">
        <w:rPr>
          <w:rFonts w:ascii="Book Antiqua" w:hAnsi="Book Antiqua"/>
          <w:sz w:val="24"/>
          <w:szCs w:val="24"/>
          <w:lang w:val="it-IT"/>
        </w:rPr>
        <w:t>3.1.2 Unapr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eđenje </w:t>
      </w:r>
      <w:r>
        <w:rPr>
          <w:rFonts w:ascii="Book Antiqua" w:hAnsi="Book Antiqua"/>
          <w:sz w:val="24"/>
          <w:szCs w:val="24"/>
          <w:lang w:val="it-IT"/>
        </w:rPr>
        <w:t>alternativno</w:t>
      </w:r>
      <w:r w:rsidR="00B42BB6">
        <w:rPr>
          <w:rFonts w:ascii="Book Antiqua" w:hAnsi="Book Antiqua"/>
          <w:sz w:val="24"/>
          <w:szCs w:val="24"/>
          <w:lang w:val="it-IT"/>
        </w:rPr>
        <w:t>g sankcionisanja</w:t>
      </w:r>
    </w:p>
    <w:p w:rsidR="00044DD1" w:rsidRPr="00035830" w:rsidRDefault="00044DD1" w:rsidP="00D32B46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035830">
        <w:rPr>
          <w:rFonts w:ascii="Book Antiqua" w:hAnsi="Book Antiqua"/>
          <w:sz w:val="24"/>
          <w:szCs w:val="24"/>
          <w:lang w:val="it-IT"/>
        </w:rPr>
        <w:t>Razvoj pravosudn</w:t>
      </w:r>
      <w:r>
        <w:rPr>
          <w:rFonts w:ascii="Book Antiqua" w:hAnsi="Book Antiqua"/>
          <w:sz w:val="24"/>
          <w:szCs w:val="24"/>
          <w:lang w:val="it-IT"/>
        </w:rPr>
        <w:t>e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 baz</w:t>
      </w:r>
      <w:r>
        <w:rPr>
          <w:rFonts w:ascii="Book Antiqua" w:hAnsi="Book Antiqua"/>
          <w:sz w:val="24"/>
          <w:szCs w:val="24"/>
          <w:lang w:val="it-IT"/>
        </w:rPr>
        <w:t>e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 podataka sa određen</w:t>
      </w:r>
      <w:r>
        <w:rPr>
          <w:rFonts w:ascii="Book Antiqua" w:hAnsi="Book Antiqua"/>
          <w:sz w:val="24"/>
          <w:szCs w:val="24"/>
          <w:lang w:val="it-IT"/>
        </w:rPr>
        <w:t>im brojem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 alternativnih postupaka i odluka</w:t>
      </w:r>
      <w:r>
        <w:rPr>
          <w:rFonts w:ascii="Book Antiqua" w:hAnsi="Book Antiqua"/>
          <w:sz w:val="24"/>
          <w:szCs w:val="24"/>
          <w:lang w:val="it-IT"/>
        </w:rPr>
        <w:t>ma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 xml:space="preserve">o </w:t>
      </w:r>
      <w:r w:rsidRPr="00035830">
        <w:rPr>
          <w:rFonts w:ascii="Book Antiqua" w:hAnsi="Book Antiqua"/>
          <w:sz w:val="24"/>
          <w:szCs w:val="24"/>
          <w:lang w:val="it-IT"/>
        </w:rPr>
        <w:t>alternativni</w:t>
      </w:r>
      <w:r>
        <w:rPr>
          <w:rFonts w:ascii="Book Antiqua" w:hAnsi="Book Antiqua"/>
          <w:sz w:val="24"/>
          <w:szCs w:val="24"/>
          <w:lang w:val="it-IT"/>
        </w:rPr>
        <w:t>m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 sankcija</w:t>
      </w:r>
      <w:r>
        <w:rPr>
          <w:rFonts w:ascii="Book Antiqua" w:hAnsi="Book Antiqua"/>
          <w:sz w:val="24"/>
          <w:szCs w:val="24"/>
          <w:lang w:val="it-IT"/>
        </w:rPr>
        <w:t>ma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 i m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035830">
        <w:rPr>
          <w:rFonts w:ascii="Book Antiqua" w:hAnsi="Book Antiqua"/>
          <w:sz w:val="24"/>
          <w:szCs w:val="24"/>
          <w:lang w:val="it-IT"/>
        </w:rPr>
        <w:t>era</w:t>
      </w:r>
      <w:r>
        <w:rPr>
          <w:rFonts w:ascii="Book Antiqua" w:hAnsi="Book Antiqua"/>
          <w:sz w:val="24"/>
          <w:szCs w:val="24"/>
          <w:lang w:val="it-IT"/>
        </w:rPr>
        <w:t>ma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, </w:t>
      </w:r>
      <w:r w:rsidRPr="00A358CD">
        <w:rPr>
          <w:rFonts w:ascii="Book Antiqua" w:hAnsi="Book Antiqua"/>
          <w:sz w:val="24"/>
          <w:szCs w:val="24"/>
          <w:lang w:val="it-IT"/>
        </w:rPr>
        <w:t>zamjenske</w:t>
      </w:r>
      <w:r>
        <w:rPr>
          <w:rFonts w:ascii="Book Antiqua" w:hAnsi="Book Antiqua"/>
          <w:sz w:val="24"/>
          <w:szCs w:val="24"/>
          <w:lang w:val="it-IT"/>
        </w:rPr>
        <w:t xml:space="preserve"> procedure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, </w:t>
      </w:r>
      <w:r>
        <w:rPr>
          <w:rFonts w:ascii="Book Antiqua" w:hAnsi="Book Antiqua"/>
          <w:sz w:val="24"/>
          <w:szCs w:val="24"/>
          <w:lang w:val="it-IT"/>
        </w:rPr>
        <w:t>ukidanje</w:t>
      </w:r>
      <w:r w:rsidRPr="00035830">
        <w:rPr>
          <w:rFonts w:ascii="Book Antiqua" w:hAnsi="Book Antiqua"/>
          <w:sz w:val="24"/>
          <w:szCs w:val="24"/>
          <w:lang w:val="it-IT"/>
        </w:rPr>
        <w:t>, posredovanj</w:t>
      </w:r>
      <w:r>
        <w:rPr>
          <w:rFonts w:ascii="Book Antiqua" w:hAnsi="Book Antiqua"/>
          <w:sz w:val="24"/>
          <w:szCs w:val="24"/>
          <w:lang w:val="it-IT"/>
        </w:rPr>
        <w:t>e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 žrtva-počinilac, itd</w:t>
      </w:r>
      <w:r>
        <w:rPr>
          <w:rFonts w:ascii="Book Antiqua" w:hAnsi="Book Antiqua"/>
          <w:sz w:val="24"/>
          <w:szCs w:val="24"/>
          <w:lang w:val="it-IT"/>
        </w:rPr>
        <w:t>.</w:t>
      </w:r>
    </w:p>
    <w:p w:rsidR="00044DD1" w:rsidRPr="00035830" w:rsidRDefault="00044DD1" w:rsidP="00D32B46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Izrada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 sm</w:t>
      </w:r>
      <w:r>
        <w:rPr>
          <w:rFonts w:ascii="Book Antiqua" w:hAnsi="Book Antiqua"/>
          <w:sz w:val="24"/>
          <w:szCs w:val="24"/>
          <w:lang w:val="it-IT"/>
        </w:rPr>
        <w:t>jernica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radi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 zaht</w:t>
      </w:r>
      <w:r>
        <w:rPr>
          <w:rFonts w:ascii="Book Antiqua" w:hAnsi="Book Antiqua"/>
          <w:sz w:val="24"/>
          <w:szCs w:val="24"/>
          <w:lang w:val="it-IT"/>
        </w:rPr>
        <w:t>ij</w:t>
      </w:r>
      <w:r w:rsidRPr="00035830">
        <w:rPr>
          <w:rFonts w:ascii="Book Antiqua" w:hAnsi="Book Antiqua"/>
          <w:sz w:val="24"/>
          <w:szCs w:val="24"/>
          <w:lang w:val="it-IT"/>
        </w:rPr>
        <w:t>ev</w:t>
      </w:r>
      <w:r>
        <w:rPr>
          <w:rFonts w:ascii="Book Antiqua" w:hAnsi="Book Antiqua"/>
          <w:sz w:val="24"/>
          <w:szCs w:val="24"/>
          <w:lang w:val="it-IT"/>
        </w:rPr>
        <w:t>anja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 alternativnih sankcija i m</w:t>
      </w:r>
      <w:r>
        <w:rPr>
          <w:rFonts w:ascii="Book Antiqua" w:hAnsi="Book Antiqua"/>
          <w:sz w:val="24"/>
          <w:szCs w:val="24"/>
          <w:lang w:val="it-IT"/>
        </w:rPr>
        <w:t>jera u odgovarajuć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im slučajevima manjih </w:t>
      </w:r>
      <w:r w:rsidR="000D58EA">
        <w:rPr>
          <w:rFonts w:ascii="Book Antiqua" w:hAnsi="Book Antiqua"/>
          <w:sz w:val="24"/>
          <w:szCs w:val="24"/>
          <w:lang w:val="it-IT"/>
        </w:rPr>
        <w:t>krivičnih djela</w:t>
      </w:r>
      <w:r>
        <w:rPr>
          <w:rFonts w:ascii="Book Antiqua" w:hAnsi="Book Antiqua"/>
          <w:sz w:val="24"/>
          <w:szCs w:val="24"/>
          <w:lang w:val="it-IT"/>
        </w:rPr>
        <w:t>, posebno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 alternativne sankcije u sudskom postupku i jačanje uloge tužilaca u ostvarivanju obim</w:t>
      </w:r>
      <w:r>
        <w:rPr>
          <w:rFonts w:ascii="Book Antiqua" w:hAnsi="Book Antiqua"/>
          <w:sz w:val="24"/>
          <w:szCs w:val="24"/>
          <w:lang w:val="it-IT"/>
        </w:rPr>
        <w:t>a posla izborom takvih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 slučajev</w:t>
      </w:r>
      <w:r>
        <w:rPr>
          <w:rFonts w:ascii="Book Antiqua" w:hAnsi="Book Antiqua"/>
          <w:sz w:val="24"/>
          <w:szCs w:val="24"/>
          <w:lang w:val="it-IT"/>
        </w:rPr>
        <w:t>a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, uz podršku </w:t>
      </w:r>
      <w:r>
        <w:rPr>
          <w:rFonts w:ascii="Book Antiqua" w:hAnsi="Book Antiqua"/>
          <w:sz w:val="24"/>
          <w:szCs w:val="24"/>
          <w:lang w:val="it-IT"/>
        </w:rPr>
        <w:t>izvještaja Direkcije za uslovnu slobodu.</w:t>
      </w:r>
    </w:p>
    <w:p w:rsidR="00044DD1" w:rsidRPr="00A358CD" w:rsidRDefault="006B6075" w:rsidP="00D32B46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6B6075">
        <w:rPr>
          <w:rFonts w:ascii="Book Antiqua" w:hAnsi="Book Antiqua"/>
          <w:sz w:val="24"/>
          <w:szCs w:val="24"/>
          <w:lang w:val="it-IT"/>
        </w:rPr>
        <w:t xml:space="preserve">Povećanje stepena odvraćanja od pritvora </w:t>
      </w:r>
      <w:r w:rsidR="00044DD1" w:rsidRPr="00A358CD">
        <w:rPr>
          <w:rFonts w:ascii="Book Antiqua" w:hAnsi="Book Antiqua"/>
          <w:sz w:val="24"/>
          <w:szCs w:val="24"/>
          <w:lang w:val="it-IT"/>
        </w:rPr>
        <w:t xml:space="preserve">kroz jačanje </w:t>
      </w:r>
      <w:r w:rsidR="003C333D">
        <w:rPr>
          <w:rFonts w:ascii="Book Antiqua" w:hAnsi="Book Antiqua"/>
          <w:sz w:val="24"/>
          <w:szCs w:val="24"/>
          <w:lang w:val="it-IT"/>
        </w:rPr>
        <w:t xml:space="preserve">sistema </w:t>
      </w:r>
      <w:r w:rsidR="00044DD1" w:rsidRPr="00A358CD">
        <w:rPr>
          <w:rFonts w:ascii="Book Antiqua" w:hAnsi="Book Antiqua"/>
          <w:sz w:val="24"/>
          <w:szCs w:val="24"/>
          <w:lang w:val="it-IT"/>
        </w:rPr>
        <w:t xml:space="preserve">alternativnih sankcija </w:t>
      </w:r>
      <w:r w:rsidR="00044DD1">
        <w:rPr>
          <w:rFonts w:ascii="Book Antiqua" w:hAnsi="Book Antiqua"/>
          <w:sz w:val="24"/>
          <w:szCs w:val="24"/>
          <w:lang w:val="it-IT"/>
        </w:rPr>
        <w:t>z</w:t>
      </w:r>
      <w:r w:rsidR="00044DD1" w:rsidRPr="00A358CD">
        <w:rPr>
          <w:rFonts w:ascii="Book Antiqua" w:hAnsi="Book Antiqua"/>
          <w:sz w:val="24"/>
          <w:szCs w:val="24"/>
          <w:lang w:val="it-IT"/>
        </w:rPr>
        <w:t xml:space="preserve">a tužilaštva u saradnji sa </w:t>
      </w:r>
      <w:r w:rsidR="00044DD1">
        <w:rPr>
          <w:rFonts w:ascii="Book Antiqua" w:hAnsi="Book Antiqua"/>
          <w:sz w:val="24"/>
          <w:szCs w:val="24"/>
          <w:lang w:val="it-IT"/>
        </w:rPr>
        <w:t>Direkcijom za uslovnu slobodu</w:t>
      </w:r>
      <w:r w:rsidR="00044DD1" w:rsidRPr="00A358CD">
        <w:rPr>
          <w:rFonts w:ascii="Book Antiqua" w:hAnsi="Book Antiqua"/>
          <w:sz w:val="24"/>
          <w:szCs w:val="24"/>
          <w:lang w:val="it-IT"/>
        </w:rPr>
        <w:t xml:space="preserve">, posebno u slučaju </w:t>
      </w:r>
      <w:r w:rsidR="00066955">
        <w:rPr>
          <w:rFonts w:ascii="Book Antiqua" w:hAnsi="Book Antiqua"/>
          <w:sz w:val="24"/>
          <w:szCs w:val="24"/>
          <w:lang w:val="it-IT"/>
        </w:rPr>
        <w:t xml:space="preserve">kratkih kazni zatvora </w:t>
      </w:r>
      <w:r w:rsidR="00066955" w:rsidRPr="0010003D">
        <w:rPr>
          <w:rFonts w:ascii="Book Antiqua" w:hAnsi="Book Antiqua"/>
          <w:sz w:val="24"/>
          <w:szCs w:val="24"/>
          <w:lang w:val="it-IT"/>
        </w:rPr>
        <w:t xml:space="preserve">koje su izrečene za prekršaje i za lakša krivična djela </w:t>
      </w:r>
      <w:r w:rsidR="00044DD1" w:rsidRPr="0010003D">
        <w:rPr>
          <w:rFonts w:ascii="Book Antiqua" w:hAnsi="Book Antiqua"/>
          <w:sz w:val="24"/>
          <w:szCs w:val="24"/>
          <w:lang w:val="it-IT"/>
        </w:rPr>
        <w:t>za prekršaje u slučajevima manjih delikvencija.</w:t>
      </w:r>
    </w:p>
    <w:p w:rsidR="00044DD1" w:rsidRPr="00035830" w:rsidRDefault="000D58EA" w:rsidP="00D32B46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Unapređenje sistema</w:t>
      </w:r>
      <w:r w:rsidR="00044DD1" w:rsidRPr="00035830">
        <w:rPr>
          <w:rFonts w:ascii="Book Antiqua" w:hAnsi="Book Antiqua"/>
          <w:sz w:val="24"/>
          <w:szCs w:val="24"/>
          <w:lang w:val="it-IT"/>
        </w:rPr>
        <w:t xml:space="preserve"> posredovanj</w:t>
      </w:r>
      <w:r>
        <w:rPr>
          <w:rFonts w:ascii="Book Antiqua" w:hAnsi="Book Antiqua"/>
          <w:sz w:val="24"/>
          <w:szCs w:val="24"/>
          <w:lang w:val="it-IT"/>
        </w:rPr>
        <w:t>a</w:t>
      </w:r>
      <w:r w:rsidR="00044DD1">
        <w:rPr>
          <w:rFonts w:ascii="Book Antiqua" w:hAnsi="Book Antiqua"/>
          <w:sz w:val="24"/>
          <w:szCs w:val="24"/>
          <w:lang w:val="it-IT"/>
        </w:rPr>
        <w:t xml:space="preserve"> između</w:t>
      </w:r>
      <w:r w:rsidR="00044DD1" w:rsidRPr="00035830">
        <w:rPr>
          <w:rFonts w:ascii="Book Antiqua" w:hAnsi="Book Antiqua"/>
          <w:sz w:val="24"/>
          <w:szCs w:val="24"/>
          <w:lang w:val="it-IT"/>
        </w:rPr>
        <w:t xml:space="preserve"> </w:t>
      </w:r>
      <w:r w:rsidR="00044DD1">
        <w:rPr>
          <w:rFonts w:ascii="Book Antiqua" w:hAnsi="Book Antiqua"/>
          <w:sz w:val="24"/>
          <w:szCs w:val="24"/>
          <w:lang w:val="it-IT"/>
        </w:rPr>
        <w:t>žrtve i po</w:t>
      </w:r>
      <w:r w:rsidR="00044DD1" w:rsidRPr="00035830">
        <w:rPr>
          <w:rFonts w:ascii="Book Antiqua" w:hAnsi="Book Antiqua"/>
          <w:sz w:val="24"/>
          <w:szCs w:val="24"/>
          <w:lang w:val="it-IT"/>
        </w:rPr>
        <w:t xml:space="preserve">činioca </w:t>
      </w:r>
      <w:r>
        <w:rPr>
          <w:rFonts w:ascii="Book Antiqua" w:hAnsi="Book Antiqua"/>
          <w:sz w:val="24"/>
          <w:szCs w:val="24"/>
          <w:lang w:val="it-IT"/>
        </w:rPr>
        <w:t>krivičnog djela</w:t>
      </w:r>
      <w:r w:rsidR="00044DD1">
        <w:rPr>
          <w:rFonts w:ascii="Book Antiqua" w:hAnsi="Book Antiqua"/>
          <w:sz w:val="24"/>
          <w:szCs w:val="24"/>
          <w:lang w:val="it-IT"/>
        </w:rPr>
        <w:t>.</w:t>
      </w:r>
    </w:p>
    <w:p w:rsidR="00044DD1" w:rsidRPr="000D58EA" w:rsidRDefault="00044DD1" w:rsidP="000D58EA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0D58EA">
        <w:rPr>
          <w:rFonts w:ascii="Book Antiqua" w:hAnsi="Book Antiqua"/>
          <w:sz w:val="24"/>
          <w:szCs w:val="24"/>
          <w:lang w:val="it-IT"/>
        </w:rPr>
        <w:t>Unaprije</w:t>
      </w:r>
      <w:r w:rsidR="000D58EA">
        <w:rPr>
          <w:rFonts w:ascii="Book Antiqua" w:hAnsi="Book Antiqua"/>
          <w:sz w:val="24"/>
          <w:szCs w:val="24"/>
          <w:lang w:val="it-IT"/>
        </w:rPr>
        <w:t>đenje</w:t>
      </w:r>
      <w:r w:rsidR="00511998">
        <w:rPr>
          <w:rFonts w:ascii="Book Antiqua" w:hAnsi="Book Antiqua"/>
          <w:sz w:val="24"/>
          <w:szCs w:val="24"/>
          <w:lang w:val="it-IT"/>
        </w:rPr>
        <w:t xml:space="preserve"> obavezne</w:t>
      </w:r>
      <w:r w:rsidRPr="000D58EA">
        <w:rPr>
          <w:rFonts w:ascii="Book Antiqua" w:hAnsi="Book Antiqua"/>
          <w:sz w:val="24"/>
          <w:szCs w:val="24"/>
          <w:lang w:val="it-IT"/>
        </w:rPr>
        <w:t xml:space="preserve"> </w:t>
      </w:r>
      <w:r w:rsidR="000D58EA">
        <w:rPr>
          <w:rFonts w:ascii="Book Antiqua" w:hAnsi="Book Antiqua"/>
          <w:sz w:val="24"/>
          <w:szCs w:val="24"/>
          <w:lang w:val="it-IT"/>
        </w:rPr>
        <w:t>kontrole</w:t>
      </w:r>
      <w:r w:rsidRPr="000D58EA">
        <w:rPr>
          <w:rFonts w:ascii="Book Antiqua" w:hAnsi="Book Antiqua"/>
          <w:sz w:val="24"/>
          <w:szCs w:val="24"/>
          <w:lang w:val="it-IT"/>
        </w:rPr>
        <w:t xml:space="preserve"> od strane Direkcije za uslovnu slobodu.</w:t>
      </w:r>
    </w:p>
    <w:p w:rsidR="00044DD1" w:rsidRPr="005D3534" w:rsidRDefault="000D58EA" w:rsidP="00D32B46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Preispitivanje pojedinih odredaba</w:t>
      </w:r>
      <w:r w:rsidR="00044DD1" w:rsidRPr="005D3534">
        <w:rPr>
          <w:rFonts w:ascii="Book Antiqua" w:hAnsi="Book Antiqua"/>
          <w:sz w:val="24"/>
          <w:szCs w:val="24"/>
          <w:lang w:val="it-IT"/>
        </w:rPr>
        <w:t xml:space="preserve"> Zakona </w:t>
      </w:r>
      <w:r>
        <w:rPr>
          <w:rFonts w:ascii="Book Antiqua" w:hAnsi="Book Antiqua"/>
          <w:sz w:val="24"/>
          <w:szCs w:val="24"/>
          <w:lang w:val="it-IT"/>
        </w:rPr>
        <w:t>o izvršenju</w:t>
      </w:r>
      <w:r w:rsidR="00044DD1" w:rsidRPr="005D3534">
        <w:rPr>
          <w:rFonts w:ascii="Book Antiqua" w:hAnsi="Book Antiqua"/>
          <w:sz w:val="24"/>
          <w:szCs w:val="24"/>
          <w:lang w:val="it-IT"/>
        </w:rPr>
        <w:t xml:space="preserve"> uslovne osude i </w:t>
      </w:r>
      <w:r w:rsidR="00044DD1">
        <w:rPr>
          <w:rFonts w:ascii="Book Antiqua" w:hAnsi="Book Antiqua"/>
          <w:sz w:val="24"/>
          <w:szCs w:val="24"/>
          <w:lang w:val="it-IT"/>
        </w:rPr>
        <w:t>kaznu rada u javnom interesu</w:t>
      </w:r>
      <w:r w:rsidR="00044DD1" w:rsidRPr="005D3534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sa aspekta</w:t>
      </w:r>
      <w:r w:rsidR="00044DD1" w:rsidRPr="005D3534">
        <w:rPr>
          <w:rFonts w:ascii="Book Antiqua" w:hAnsi="Book Antiqua"/>
          <w:sz w:val="24"/>
          <w:szCs w:val="24"/>
          <w:lang w:val="it-IT"/>
        </w:rPr>
        <w:t xml:space="preserve"> usp</w:t>
      </w:r>
      <w:r w:rsidR="00044DD1">
        <w:rPr>
          <w:rFonts w:ascii="Book Antiqua" w:hAnsi="Book Antiqua"/>
          <w:sz w:val="24"/>
          <w:szCs w:val="24"/>
          <w:lang w:val="it-IT"/>
        </w:rPr>
        <w:t>j</w:t>
      </w:r>
      <w:r w:rsidR="00044DD1" w:rsidRPr="005D3534">
        <w:rPr>
          <w:rFonts w:ascii="Book Antiqua" w:hAnsi="Book Antiqua"/>
          <w:sz w:val="24"/>
          <w:szCs w:val="24"/>
          <w:lang w:val="it-IT"/>
        </w:rPr>
        <w:t>ešno</w:t>
      </w:r>
      <w:r>
        <w:rPr>
          <w:rFonts w:ascii="Book Antiqua" w:hAnsi="Book Antiqua"/>
          <w:sz w:val="24"/>
          <w:szCs w:val="24"/>
          <w:lang w:val="it-IT"/>
        </w:rPr>
        <w:t>g izvršenja krivičnih</w:t>
      </w:r>
      <w:r w:rsidR="00044DD1" w:rsidRPr="005D3534">
        <w:rPr>
          <w:rFonts w:ascii="Book Antiqua" w:hAnsi="Book Antiqua"/>
          <w:sz w:val="24"/>
          <w:szCs w:val="24"/>
          <w:lang w:val="it-IT"/>
        </w:rPr>
        <w:t xml:space="preserve"> sankcij</w:t>
      </w:r>
      <w:r w:rsidR="00044DD1">
        <w:rPr>
          <w:rFonts w:ascii="Book Antiqua" w:hAnsi="Book Antiqua"/>
          <w:sz w:val="24"/>
          <w:szCs w:val="24"/>
          <w:lang w:val="it-IT"/>
        </w:rPr>
        <w:t>a</w:t>
      </w:r>
      <w:r w:rsidR="00044DD1" w:rsidRPr="005D3534">
        <w:rPr>
          <w:rFonts w:ascii="Book Antiqua" w:hAnsi="Book Antiqua"/>
          <w:sz w:val="24"/>
          <w:szCs w:val="24"/>
          <w:lang w:val="it-IT"/>
        </w:rPr>
        <w:t xml:space="preserve"> </w:t>
      </w:r>
      <w:r w:rsidR="00044DD1">
        <w:rPr>
          <w:rFonts w:ascii="Book Antiqua" w:hAnsi="Book Antiqua"/>
          <w:sz w:val="24"/>
          <w:szCs w:val="24"/>
          <w:lang w:val="it-IT"/>
        </w:rPr>
        <w:t>od strane Direkcije za uslovnu slobodu.</w:t>
      </w:r>
    </w:p>
    <w:p w:rsidR="00044DD1" w:rsidRPr="005D3534" w:rsidRDefault="00044DD1" w:rsidP="00D32B46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5D3534">
        <w:rPr>
          <w:rFonts w:ascii="Book Antiqua" w:hAnsi="Book Antiqua"/>
          <w:sz w:val="24"/>
          <w:szCs w:val="24"/>
          <w:lang w:val="it-IT"/>
        </w:rPr>
        <w:t xml:space="preserve">Jačanje uloge </w:t>
      </w:r>
      <w:r>
        <w:rPr>
          <w:rFonts w:ascii="Book Antiqua" w:hAnsi="Book Antiqua"/>
          <w:sz w:val="24"/>
          <w:szCs w:val="24"/>
          <w:lang w:val="it-IT"/>
        </w:rPr>
        <w:t>Direkcije za uslovnu slobodu</w:t>
      </w:r>
      <w:r w:rsidRPr="005D3534">
        <w:rPr>
          <w:rFonts w:ascii="Book Antiqua" w:hAnsi="Book Antiqua"/>
          <w:sz w:val="24"/>
          <w:szCs w:val="24"/>
          <w:lang w:val="it-IT"/>
        </w:rPr>
        <w:t xml:space="preserve"> u sudskim postupcima</w:t>
      </w:r>
      <w:r>
        <w:rPr>
          <w:rFonts w:ascii="Book Antiqua" w:hAnsi="Book Antiqua"/>
          <w:sz w:val="24"/>
          <w:szCs w:val="24"/>
          <w:lang w:val="it-IT"/>
        </w:rPr>
        <w:t>.</w:t>
      </w:r>
    </w:p>
    <w:p w:rsidR="00044DD1" w:rsidRPr="00035830" w:rsidRDefault="00044DD1" w:rsidP="00D32B46">
      <w:pPr>
        <w:spacing w:line="276" w:lineRule="auto"/>
        <w:ind w:left="142"/>
        <w:jc w:val="both"/>
        <w:rPr>
          <w:rFonts w:ascii="Book Antiqua" w:hAnsi="Book Antiqua"/>
          <w:sz w:val="24"/>
          <w:szCs w:val="24"/>
          <w:lang w:val="it-IT"/>
        </w:rPr>
      </w:pPr>
      <w:r w:rsidRPr="00035830">
        <w:rPr>
          <w:rFonts w:ascii="Book Antiqua" w:hAnsi="Book Antiqua"/>
          <w:sz w:val="24"/>
          <w:szCs w:val="24"/>
          <w:lang w:val="it-IT"/>
        </w:rPr>
        <w:lastRenderedPageBreak/>
        <w:t>3.1.3 Jačanje sistema alternativnih sankcija i m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035830">
        <w:rPr>
          <w:rFonts w:ascii="Book Antiqua" w:hAnsi="Book Antiqua"/>
          <w:sz w:val="24"/>
          <w:szCs w:val="24"/>
          <w:lang w:val="it-IT"/>
        </w:rPr>
        <w:t>era kroz izgradnju pov</w:t>
      </w:r>
      <w:r>
        <w:rPr>
          <w:rFonts w:ascii="Book Antiqua" w:hAnsi="Book Antiqua"/>
          <w:sz w:val="24"/>
          <w:szCs w:val="24"/>
          <w:lang w:val="it-IT"/>
        </w:rPr>
        <w:t>jerenja i saradnje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 između </w:t>
      </w:r>
      <w:r>
        <w:rPr>
          <w:rFonts w:ascii="Book Antiqua" w:hAnsi="Book Antiqua"/>
          <w:sz w:val="24"/>
          <w:szCs w:val="24"/>
          <w:lang w:val="it-IT"/>
        </w:rPr>
        <w:t>Direkcije za uslovnu slobodu</w:t>
      </w:r>
      <w:r w:rsidRPr="005D3534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i pravosudnih organa</w:t>
      </w:r>
    </w:p>
    <w:p w:rsidR="00044DD1" w:rsidRDefault="000D58EA" w:rsidP="00D32B46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Uvođenje sistema</w:t>
      </w:r>
      <w:r w:rsidR="00044DD1" w:rsidRPr="00A358CD">
        <w:rPr>
          <w:rFonts w:ascii="Book Antiqua" w:hAnsi="Book Antiqua"/>
          <w:sz w:val="24"/>
          <w:szCs w:val="24"/>
          <w:lang w:val="it-IT"/>
        </w:rPr>
        <w:t xml:space="preserve"> elektronsk</w:t>
      </w:r>
      <w:r>
        <w:rPr>
          <w:rFonts w:ascii="Book Antiqua" w:hAnsi="Book Antiqua"/>
          <w:sz w:val="24"/>
          <w:szCs w:val="24"/>
          <w:lang w:val="it-IT"/>
        </w:rPr>
        <w:t>og</w:t>
      </w:r>
      <w:r w:rsidR="00044DD1" w:rsidRPr="00A358CD">
        <w:rPr>
          <w:rFonts w:ascii="Book Antiqua" w:hAnsi="Book Antiqua"/>
          <w:sz w:val="24"/>
          <w:szCs w:val="24"/>
          <w:lang w:val="it-IT"/>
        </w:rPr>
        <w:t xml:space="preserve"> nadzor</w:t>
      </w:r>
      <w:r>
        <w:rPr>
          <w:rFonts w:ascii="Book Antiqua" w:hAnsi="Book Antiqua"/>
          <w:sz w:val="24"/>
          <w:szCs w:val="24"/>
          <w:lang w:val="it-IT"/>
        </w:rPr>
        <w:t>a</w:t>
      </w:r>
      <w:r w:rsidR="00044DD1" w:rsidRPr="00A358CD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za kaznu zatvora u prostorijama u kojima osuđeni stanuje</w:t>
      </w:r>
      <w:r w:rsidR="00044DD1">
        <w:rPr>
          <w:rFonts w:ascii="Book Antiqua" w:hAnsi="Book Antiqua"/>
          <w:sz w:val="24"/>
          <w:szCs w:val="24"/>
          <w:lang w:val="it-IT"/>
        </w:rPr>
        <w:t>: p</w:t>
      </w:r>
      <w:r w:rsidR="00044DD1" w:rsidRPr="00A358CD">
        <w:rPr>
          <w:rFonts w:ascii="Book Antiqua" w:hAnsi="Book Antiqua"/>
          <w:sz w:val="24"/>
          <w:szCs w:val="24"/>
          <w:lang w:val="it-IT"/>
        </w:rPr>
        <w:t>rocjena potencijalne upotrebe elektronskog nadzora u različitim fazama krivičnog pravosudnog sistema radi unapr</w:t>
      </w:r>
      <w:r w:rsidR="00044DD1">
        <w:rPr>
          <w:rFonts w:ascii="Book Antiqua" w:hAnsi="Book Antiqua"/>
          <w:sz w:val="24"/>
          <w:szCs w:val="24"/>
          <w:lang w:val="it-IT"/>
        </w:rPr>
        <w:t>j</w:t>
      </w:r>
      <w:r w:rsidR="00044DD1" w:rsidRPr="00A358CD">
        <w:rPr>
          <w:rFonts w:ascii="Book Antiqua" w:hAnsi="Book Antiqua"/>
          <w:sz w:val="24"/>
          <w:szCs w:val="24"/>
          <w:lang w:val="it-IT"/>
        </w:rPr>
        <w:t xml:space="preserve">eđenja alternativnih sankcija i mjera uključivanjem </w:t>
      </w:r>
      <w:r w:rsidR="00044DD1">
        <w:rPr>
          <w:rFonts w:ascii="Book Antiqua" w:hAnsi="Book Antiqua"/>
          <w:sz w:val="24"/>
          <w:szCs w:val="24"/>
          <w:lang w:val="it-IT"/>
        </w:rPr>
        <w:t>Direkcij</w:t>
      </w:r>
      <w:r w:rsidR="00044DD1" w:rsidRPr="00A358CD">
        <w:rPr>
          <w:rFonts w:ascii="Book Antiqua" w:hAnsi="Book Antiqua"/>
          <w:sz w:val="24"/>
          <w:szCs w:val="24"/>
          <w:lang w:val="it-IT"/>
        </w:rPr>
        <w:t>e za uslovnu slobodu</w:t>
      </w:r>
      <w:r w:rsidR="00044DD1">
        <w:rPr>
          <w:rFonts w:ascii="Book Antiqua" w:hAnsi="Book Antiqua"/>
          <w:sz w:val="24"/>
          <w:szCs w:val="24"/>
          <w:lang w:val="it-IT"/>
        </w:rPr>
        <w:t>.</w:t>
      </w:r>
      <w:r w:rsidR="00044DD1" w:rsidRPr="00A358CD">
        <w:rPr>
          <w:rFonts w:ascii="Book Antiqua" w:hAnsi="Book Antiqua"/>
          <w:sz w:val="24"/>
          <w:szCs w:val="24"/>
          <w:lang w:val="it-IT"/>
        </w:rPr>
        <w:t xml:space="preserve"> </w:t>
      </w:r>
    </w:p>
    <w:p w:rsidR="00044DD1" w:rsidRPr="00A358CD" w:rsidRDefault="00044DD1" w:rsidP="00D32B46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A358CD">
        <w:rPr>
          <w:rFonts w:ascii="Book Antiqua" w:hAnsi="Book Antiqua"/>
          <w:sz w:val="24"/>
          <w:szCs w:val="24"/>
          <w:lang w:val="it-IT"/>
        </w:rPr>
        <w:t>Organizovanje zajedničke obuke/okruglih stolova i radionica o alternativnim sankcijama</w:t>
      </w:r>
      <w:r>
        <w:rPr>
          <w:rFonts w:ascii="Book Antiqua" w:hAnsi="Book Antiqua"/>
          <w:sz w:val="24"/>
          <w:szCs w:val="24"/>
          <w:lang w:val="it-IT"/>
        </w:rPr>
        <w:t xml:space="preserve"> i izvršenju</w:t>
      </w:r>
      <w:r w:rsidRPr="00A358CD">
        <w:rPr>
          <w:rFonts w:ascii="Book Antiqua" w:hAnsi="Book Antiqua"/>
          <w:sz w:val="24"/>
          <w:szCs w:val="24"/>
          <w:lang w:val="it-IT"/>
        </w:rPr>
        <w:t xml:space="preserve"> alternativnih sankcija i mjera </w:t>
      </w:r>
      <w:r>
        <w:rPr>
          <w:rFonts w:ascii="Book Antiqua" w:hAnsi="Book Antiqua"/>
          <w:sz w:val="24"/>
          <w:szCs w:val="24"/>
          <w:lang w:val="it-IT"/>
        </w:rPr>
        <w:t>radi poboljšanja</w:t>
      </w:r>
      <w:r w:rsidRPr="00A358CD">
        <w:rPr>
          <w:rFonts w:ascii="Book Antiqua" w:hAnsi="Book Antiqua"/>
          <w:sz w:val="24"/>
          <w:szCs w:val="24"/>
          <w:lang w:val="it-IT"/>
        </w:rPr>
        <w:t xml:space="preserve"> saradnje između pravosudnih organa, </w:t>
      </w:r>
      <w:r>
        <w:rPr>
          <w:rFonts w:ascii="Book Antiqua" w:hAnsi="Book Antiqua"/>
          <w:sz w:val="24"/>
          <w:szCs w:val="24"/>
          <w:lang w:val="it-IT"/>
        </w:rPr>
        <w:t>Direkcij</w:t>
      </w:r>
      <w:r w:rsidRPr="00A358CD">
        <w:rPr>
          <w:rFonts w:ascii="Book Antiqua" w:hAnsi="Book Antiqua"/>
          <w:sz w:val="24"/>
          <w:szCs w:val="24"/>
          <w:lang w:val="it-IT"/>
        </w:rPr>
        <w:t>e za uslovnu slobodu, i NVO</w:t>
      </w:r>
      <w:r>
        <w:rPr>
          <w:rFonts w:ascii="Book Antiqua" w:hAnsi="Book Antiqua"/>
          <w:sz w:val="24"/>
          <w:szCs w:val="24"/>
          <w:lang w:val="it-IT"/>
        </w:rPr>
        <w:t>.</w:t>
      </w:r>
    </w:p>
    <w:p w:rsidR="00044DD1" w:rsidRDefault="001662EC" w:rsidP="00D32B46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 xml:space="preserve">Uspostavljanje procedura </w:t>
      </w:r>
      <w:r w:rsidR="00044DD1">
        <w:rPr>
          <w:rFonts w:ascii="Book Antiqua" w:hAnsi="Book Antiqua"/>
          <w:sz w:val="24"/>
          <w:szCs w:val="24"/>
          <w:lang w:val="it-IT"/>
        </w:rPr>
        <w:t>od strane Direkcij</w:t>
      </w:r>
      <w:r w:rsidR="00044DD1" w:rsidRPr="00A358CD">
        <w:rPr>
          <w:rFonts w:ascii="Book Antiqua" w:hAnsi="Book Antiqua"/>
          <w:sz w:val="24"/>
          <w:szCs w:val="24"/>
          <w:lang w:val="it-IT"/>
        </w:rPr>
        <w:t xml:space="preserve">e za uslovnu slobodu </w:t>
      </w:r>
      <w:r w:rsidR="00044DD1">
        <w:rPr>
          <w:rFonts w:ascii="Book Antiqua" w:hAnsi="Book Antiqua"/>
          <w:sz w:val="24"/>
          <w:szCs w:val="24"/>
          <w:lang w:val="it-IT"/>
        </w:rPr>
        <w:t>radi</w:t>
      </w:r>
      <w:r w:rsidR="00044DD1" w:rsidRPr="005D3534">
        <w:rPr>
          <w:rFonts w:ascii="Book Antiqua" w:hAnsi="Book Antiqua"/>
          <w:sz w:val="24"/>
          <w:szCs w:val="24"/>
          <w:lang w:val="it-IT"/>
        </w:rPr>
        <w:t xml:space="preserve"> nadzor</w:t>
      </w:r>
      <w:r w:rsidR="00044DD1">
        <w:rPr>
          <w:rFonts w:ascii="Book Antiqua" w:hAnsi="Book Antiqua"/>
          <w:sz w:val="24"/>
          <w:szCs w:val="24"/>
          <w:lang w:val="it-IT"/>
        </w:rPr>
        <w:t>a</w:t>
      </w:r>
      <w:r w:rsidR="00044DD1" w:rsidRPr="005D3534">
        <w:rPr>
          <w:rFonts w:ascii="Book Antiqua" w:hAnsi="Book Antiqua"/>
          <w:sz w:val="24"/>
          <w:szCs w:val="24"/>
          <w:lang w:val="it-IT"/>
        </w:rPr>
        <w:t xml:space="preserve"> u oblasti alternativnih sankcija i m</w:t>
      </w:r>
      <w:r w:rsidR="00044DD1">
        <w:rPr>
          <w:rFonts w:ascii="Book Antiqua" w:hAnsi="Book Antiqua"/>
          <w:sz w:val="24"/>
          <w:szCs w:val="24"/>
          <w:lang w:val="it-IT"/>
        </w:rPr>
        <w:t>j</w:t>
      </w:r>
      <w:r w:rsidR="00044DD1" w:rsidRPr="005D3534">
        <w:rPr>
          <w:rFonts w:ascii="Book Antiqua" w:hAnsi="Book Antiqua"/>
          <w:sz w:val="24"/>
          <w:szCs w:val="24"/>
          <w:lang w:val="it-IT"/>
        </w:rPr>
        <w:t>era sa</w:t>
      </w:r>
      <w:r w:rsidR="00044DD1">
        <w:rPr>
          <w:rFonts w:ascii="Book Antiqua" w:hAnsi="Book Antiqua"/>
          <w:sz w:val="24"/>
          <w:szCs w:val="24"/>
          <w:lang w:val="it-IT"/>
        </w:rPr>
        <w:t xml:space="preserve"> sledećim</w:t>
      </w:r>
      <w:r w:rsidR="00044DD1" w:rsidRPr="005D3534">
        <w:rPr>
          <w:rFonts w:ascii="Book Antiqua" w:hAnsi="Book Antiqua"/>
          <w:sz w:val="24"/>
          <w:szCs w:val="24"/>
          <w:lang w:val="it-IT"/>
        </w:rPr>
        <w:t xml:space="preserve"> pitanjima: </w:t>
      </w:r>
      <w:r w:rsidR="00044DD1">
        <w:rPr>
          <w:rFonts w:ascii="Book Antiqua" w:hAnsi="Book Antiqua"/>
          <w:sz w:val="24"/>
          <w:szCs w:val="24"/>
          <w:lang w:val="it-IT"/>
        </w:rPr>
        <w:t>nalog za kaznu rada u javnom interesu, elektronsko prać</w:t>
      </w:r>
      <w:r w:rsidR="00044DD1" w:rsidRPr="005D3534">
        <w:rPr>
          <w:rFonts w:ascii="Book Antiqua" w:hAnsi="Book Antiqua"/>
          <w:sz w:val="24"/>
          <w:szCs w:val="24"/>
          <w:lang w:val="it-IT"/>
        </w:rPr>
        <w:t>enje, rad i programi zapo</w:t>
      </w:r>
      <w:r w:rsidR="00044DD1" w:rsidRPr="005D3534">
        <w:rPr>
          <w:rFonts w:ascii="Book Antiqua" w:hAnsi="Book Antiqua" w:cs="Book Antiqua"/>
          <w:sz w:val="24"/>
          <w:szCs w:val="24"/>
          <w:lang w:val="it-IT"/>
        </w:rPr>
        <w:t>š</w:t>
      </w:r>
      <w:r w:rsidR="00044DD1">
        <w:rPr>
          <w:rFonts w:ascii="Book Antiqua" w:hAnsi="Book Antiqua"/>
          <w:sz w:val="24"/>
          <w:szCs w:val="24"/>
          <w:lang w:val="it-IT"/>
        </w:rPr>
        <w:t>ljavanja, upravljanje tranzicijom</w:t>
      </w:r>
      <w:r w:rsidR="00044DD1" w:rsidRPr="005D3534">
        <w:rPr>
          <w:rFonts w:ascii="Book Antiqua" w:hAnsi="Book Antiqua"/>
          <w:sz w:val="24"/>
          <w:szCs w:val="24"/>
          <w:lang w:val="it-IT"/>
        </w:rPr>
        <w:t xml:space="preserve"> u slu</w:t>
      </w:r>
      <w:r w:rsidR="00044DD1" w:rsidRPr="005D3534">
        <w:rPr>
          <w:rFonts w:ascii="Book Antiqua" w:hAnsi="Book Antiqua" w:cs="Book Antiqua"/>
          <w:sz w:val="24"/>
          <w:szCs w:val="24"/>
          <w:lang w:val="it-IT"/>
        </w:rPr>
        <w:t>č</w:t>
      </w:r>
      <w:r w:rsidR="00044DD1" w:rsidRPr="005D3534">
        <w:rPr>
          <w:rFonts w:ascii="Book Antiqua" w:hAnsi="Book Antiqua"/>
          <w:sz w:val="24"/>
          <w:szCs w:val="24"/>
          <w:lang w:val="it-IT"/>
        </w:rPr>
        <w:t>ajevima uslovnog otpusta, rad sa zavisnicima od droge, posebni programi za prom</w:t>
      </w:r>
      <w:r w:rsidR="00044DD1">
        <w:rPr>
          <w:rFonts w:ascii="Book Antiqua" w:hAnsi="Book Antiqua"/>
          <w:sz w:val="24"/>
          <w:szCs w:val="24"/>
          <w:lang w:val="it-IT"/>
        </w:rPr>
        <w:t>j</w:t>
      </w:r>
      <w:r w:rsidR="00044DD1" w:rsidRPr="005D3534">
        <w:rPr>
          <w:rFonts w:ascii="Book Antiqua" w:hAnsi="Book Antiqua"/>
          <w:sz w:val="24"/>
          <w:szCs w:val="24"/>
          <w:lang w:val="it-IT"/>
        </w:rPr>
        <w:t>enu ponašanja prestupnika, itd</w:t>
      </w:r>
      <w:r w:rsidR="00044DD1">
        <w:rPr>
          <w:rFonts w:ascii="Book Antiqua" w:hAnsi="Book Antiqua"/>
          <w:sz w:val="24"/>
          <w:szCs w:val="24"/>
          <w:lang w:val="it-IT"/>
        </w:rPr>
        <w:t>.</w:t>
      </w:r>
    </w:p>
    <w:p w:rsidR="00D23581" w:rsidRDefault="00D23581" w:rsidP="00D23581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D23581">
        <w:rPr>
          <w:rFonts w:ascii="Book Antiqua" w:hAnsi="Book Antiqua"/>
          <w:sz w:val="24"/>
          <w:szCs w:val="24"/>
          <w:lang w:val="it-IT"/>
        </w:rPr>
        <w:t>Glavni cilj Direkcije za uslovnu slobodu je resocijalizacija i reintegracija prestupnika. Za osuđena lica koja imaju nizak stepen rizika, nije potrebno da izdržavaju kaznu u zatvoru, dakle, sa izrečenim alternativnim sankcijama su pod nadzorom i pomaže im se da upravljaju svojim svakodnevnim životom.</w:t>
      </w:r>
    </w:p>
    <w:p w:rsidR="00044DD1" w:rsidRDefault="00044DD1" w:rsidP="00D23581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965EE5">
        <w:rPr>
          <w:b/>
          <w:bCs/>
          <w:noProof/>
          <w:color w:val="FFFFFF"/>
          <w:sz w:val="36"/>
          <w:szCs w:val="36"/>
        </w:rPr>
        <w:t>Opening</w:t>
      </w:r>
      <w:r w:rsidR="00384E68">
        <w:rPr>
          <w:rFonts w:ascii="Book Antiqua" w:hAnsi="Book Antiqua" w:cs="Arial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4C6E46C5" wp14:editId="3D9DC4A4">
                <wp:extent cx="5753100" cy="952500"/>
                <wp:effectExtent l="19050" t="161925" r="161925" b="9525"/>
                <wp:docPr id="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952500"/>
                        </a:xfrm>
                        <a:prstGeom prst="flowChartAlternateProcess">
                          <a:avLst/>
                        </a:prstGeom>
                        <a:solidFill>
                          <a:srgbClr val="70AD47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BCBCBC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B22D95" w:rsidRDefault="00867AA1" w:rsidP="005D3534">
                            <w:pPr>
                              <w:rPr>
                                <w:rFonts w:ascii="Book Antiqua" w:hAnsi="Book Antiqua"/>
                                <w:b/>
                                <w:color w:val="FFFFFF"/>
                                <w:sz w:val="28"/>
                                <w:lang w:val="it-IT"/>
                              </w:rPr>
                            </w:pPr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28"/>
                              </w:rPr>
                              <w:t xml:space="preserve">Cilj 4: </w:t>
                            </w:r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28"/>
                                <w:lang w:val="it-IT"/>
                              </w:rPr>
                              <w:t>JAČANJE KAMPANJA ZA PODIZANJE SVIJESTI PROFESIONALNOG I JAVNOG MNJENJA O IZVRŠENJU KRIVIČNIH SANKCIJA</w:t>
                            </w:r>
                          </w:p>
                          <w:p w:rsidR="00867AA1" w:rsidRPr="00CF2299" w:rsidRDefault="00867AA1" w:rsidP="00965EE5">
                            <w:pPr>
                              <w:rPr>
                                <w:rFonts w:ascii="Book Antiqua" w:hAnsi="Book Antiqua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4C6E46C5" id="AutoShape 31" o:spid="_x0000_s1044" type="#_x0000_t176" style="width:453pt;height: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" fillcolor="#70ad47">
                <v:shadow color="#7f7f7f" offset="1pt"/>
                <o:extrusion v:ext="view" color="#bcbcbc" on="t"/>
                <v:textbox>
                  <w:txbxContent>
                    <w:p w:rsidR="00867AA1" w:rsidRPr="00B22D95" w:rsidRDefault="00867AA1" w:rsidP="005D3534">
                      <w:pPr>
                        <w:rPr>
                          <w:rFonts w:ascii="Book Antiqua" w:hAnsi="Book Antiqua"/>
                          <w:b/>
                          <w:color w:val="FFFFFF"/>
                          <w:sz w:val="28"/>
                          <w:lang w:val="it-IT"/>
                        </w:rPr>
                      </w:pPr>
                      <w:r w:rsidRPr="00B22D95">
                        <w:rPr>
                          <w:rFonts w:ascii="Book Antiqua" w:hAnsi="Book Antiqua"/>
                          <w:b/>
                          <w:color w:val="FFFFFF"/>
                          <w:sz w:val="28"/>
                        </w:rPr>
                        <w:t xml:space="preserve">Cilj 4: </w:t>
                      </w:r>
                      <w:r w:rsidRPr="00B22D95">
                        <w:rPr>
                          <w:rFonts w:ascii="Book Antiqua" w:hAnsi="Book Antiqua"/>
                          <w:b/>
                          <w:color w:val="FFFFFF"/>
                          <w:sz w:val="28"/>
                          <w:lang w:val="it-IT"/>
                        </w:rPr>
                        <w:t>JAČANJE KAMPANJA ZA PODIZANJE SVIJESTI PROFESIONALNOG I JAVNOG MNJENJA O IZVRŠENJU KRIVIČNIH SANKCIJA</w:t>
                      </w:r>
                    </w:p>
                    <w:p w:rsidR="00867AA1" w:rsidRPr="00CF2299" w:rsidRDefault="00867AA1" w:rsidP="00965EE5">
                      <w:pPr>
                        <w:rPr>
                          <w:rFonts w:ascii="Book Antiqua" w:hAnsi="Book Antiqua"/>
                          <w:color w:val="FFFFFF"/>
                          <w:sz w:val="40"/>
                          <w:szCs w:val="4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b/>
          <w:bCs/>
          <w:color w:val="FFFFFF"/>
          <w:sz w:val="36"/>
          <w:szCs w:val="36"/>
        </w:rPr>
        <w:t xml:space="preserve"> t</w:t>
      </w:r>
      <w:r>
        <w:rPr>
          <w:rFonts w:ascii="Book Antiqua" w:hAnsi="Book Antiqua"/>
          <w:sz w:val="24"/>
          <w:szCs w:val="24"/>
          <w:lang w:val="en-US"/>
        </w:rPr>
        <w:t xml:space="preserve">4.1 </w:t>
      </w:r>
      <w:r w:rsidR="000D7E98">
        <w:rPr>
          <w:rFonts w:ascii="Book Antiqua" w:hAnsi="Book Antiqua"/>
          <w:sz w:val="24"/>
          <w:szCs w:val="24"/>
          <w:lang w:val="en-US"/>
        </w:rPr>
        <w:t>Odnosi sa javnošću (PR)</w:t>
      </w:r>
      <w:r>
        <w:rPr>
          <w:rFonts w:ascii="Book Antiqua" w:hAnsi="Book Antiqua"/>
          <w:sz w:val="24"/>
          <w:szCs w:val="24"/>
          <w:lang w:val="en-US"/>
        </w:rPr>
        <w:t xml:space="preserve"> u oblasti </w:t>
      </w:r>
      <w:r>
        <w:rPr>
          <w:rFonts w:ascii="Book Antiqua" w:hAnsi="Book Antiqua"/>
          <w:sz w:val="24"/>
          <w:szCs w:val="24"/>
        </w:rPr>
        <w:t>izvršenja</w:t>
      </w:r>
      <w:r w:rsidRPr="005D3534">
        <w:rPr>
          <w:rFonts w:ascii="Book Antiqua" w:hAnsi="Book Antiqua"/>
          <w:sz w:val="24"/>
          <w:szCs w:val="24"/>
        </w:rPr>
        <w:t xml:space="preserve"> krivičnih sankcija</w:t>
      </w:r>
    </w:p>
    <w:p w:rsidR="00044DD1" w:rsidRPr="005D3534" w:rsidRDefault="00044DD1" w:rsidP="00D32B46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Book Antiqua" w:hAnsi="Book Antiqua"/>
          <w:sz w:val="24"/>
          <w:szCs w:val="24"/>
          <w:lang w:val="en-US"/>
        </w:rPr>
      </w:pPr>
      <w:r w:rsidRPr="005D3534">
        <w:rPr>
          <w:rFonts w:ascii="Book Antiqua" w:hAnsi="Book Antiqua"/>
          <w:sz w:val="24"/>
          <w:szCs w:val="24"/>
        </w:rPr>
        <w:t>Promovisanje statistik</w:t>
      </w:r>
      <w:r>
        <w:rPr>
          <w:rFonts w:ascii="Book Antiqua" w:hAnsi="Book Antiqua"/>
          <w:sz w:val="24"/>
          <w:szCs w:val="24"/>
        </w:rPr>
        <w:t>e izvršenja</w:t>
      </w:r>
      <w:r w:rsidRPr="005D3534">
        <w:rPr>
          <w:rFonts w:ascii="Book Antiqua" w:hAnsi="Book Antiqua"/>
          <w:sz w:val="24"/>
          <w:szCs w:val="24"/>
        </w:rPr>
        <w:t xml:space="preserve"> krivičnih sankcija intenzivno i često m</w:t>
      </w:r>
      <w:r>
        <w:rPr>
          <w:rFonts w:ascii="Book Antiqua" w:hAnsi="Book Antiqua"/>
          <w:sz w:val="24"/>
          <w:szCs w:val="24"/>
        </w:rPr>
        <w:t>j</w:t>
      </w:r>
      <w:r w:rsidRPr="005D3534">
        <w:rPr>
          <w:rFonts w:ascii="Book Antiqua" w:hAnsi="Book Antiqua"/>
          <w:sz w:val="24"/>
          <w:szCs w:val="24"/>
        </w:rPr>
        <w:t>esečni</w:t>
      </w:r>
      <w:r>
        <w:rPr>
          <w:rFonts w:ascii="Book Antiqua" w:hAnsi="Book Antiqua"/>
          <w:sz w:val="24"/>
          <w:szCs w:val="24"/>
        </w:rPr>
        <w:t>m</w:t>
      </w:r>
      <w:r w:rsidRPr="005D3534">
        <w:rPr>
          <w:rFonts w:ascii="Book Antiqua" w:hAnsi="Book Antiqua"/>
          <w:sz w:val="24"/>
          <w:szCs w:val="24"/>
        </w:rPr>
        <w:t xml:space="preserve"> bilten</w:t>
      </w:r>
      <w:r>
        <w:rPr>
          <w:rFonts w:ascii="Book Antiqua" w:hAnsi="Book Antiqua"/>
          <w:sz w:val="24"/>
          <w:szCs w:val="24"/>
        </w:rPr>
        <w:t>om</w:t>
      </w:r>
      <w:r w:rsidRPr="005D3534">
        <w:rPr>
          <w:rFonts w:ascii="Book Antiqua" w:hAnsi="Book Antiqua"/>
          <w:sz w:val="24"/>
          <w:szCs w:val="24"/>
        </w:rPr>
        <w:t xml:space="preserve"> koji sadrži prim</w:t>
      </w:r>
      <w:r>
        <w:rPr>
          <w:rFonts w:ascii="Book Antiqua" w:hAnsi="Book Antiqua"/>
          <w:sz w:val="24"/>
          <w:szCs w:val="24"/>
        </w:rPr>
        <w:t>j</w:t>
      </w:r>
      <w:r w:rsidRPr="005D3534">
        <w:rPr>
          <w:rFonts w:ascii="Book Antiqua" w:hAnsi="Book Antiqua"/>
          <w:sz w:val="24"/>
          <w:szCs w:val="24"/>
        </w:rPr>
        <w:t>ere dobre prakse na sajtu Ministarstva pravde</w:t>
      </w:r>
      <w:r>
        <w:rPr>
          <w:rFonts w:ascii="Book Antiqua" w:hAnsi="Book Antiqua"/>
          <w:sz w:val="24"/>
          <w:szCs w:val="24"/>
        </w:rPr>
        <w:t>.</w:t>
      </w:r>
    </w:p>
    <w:p w:rsidR="00044DD1" w:rsidRPr="005D3534" w:rsidRDefault="00044DD1" w:rsidP="00D32B46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5D3534">
        <w:rPr>
          <w:rFonts w:ascii="Book Antiqua" w:hAnsi="Book Antiqua"/>
          <w:sz w:val="24"/>
          <w:szCs w:val="24"/>
          <w:lang w:val="it-IT"/>
        </w:rPr>
        <w:t>Distribucija m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5D3534">
        <w:rPr>
          <w:rFonts w:ascii="Book Antiqua" w:hAnsi="Book Antiqua"/>
          <w:sz w:val="24"/>
          <w:szCs w:val="24"/>
          <w:lang w:val="it-IT"/>
        </w:rPr>
        <w:t>esečn</w:t>
      </w:r>
      <w:r>
        <w:rPr>
          <w:rFonts w:ascii="Book Antiqua" w:hAnsi="Book Antiqua"/>
          <w:sz w:val="24"/>
          <w:szCs w:val="24"/>
          <w:lang w:val="it-IT"/>
        </w:rPr>
        <w:t>og</w:t>
      </w:r>
      <w:r w:rsidRPr="005D3534">
        <w:rPr>
          <w:rFonts w:ascii="Book Antiqua" w:hAnsi="Book Antiqua"/>
          <w:sz w:val="24"/>
          <w:szCs w:val="24"/>
          <w:lang w:val="it-IT"/>
        </w:rPr>
        <w:t xml:space="preserve"> bilten</w:t>
      </w:r>
      <w:r>
        <w:rPr>
          <w:rFonts w:ascii="Book Antiqua" w:hAnsi="Book Antiqua"/>
          <w:sz w:val="24"/>
          <w:szCs w:val="24"/>
          <w:lang w:val="it-IT"/>
        </w:rPr>
        <w:t>a</w:t>
      </w:r>
      <w:r w:rsidRPr="005D3534">
        <w:rPr>
          <w:rFonts w:ascii="Book Antiqua" w:hAnsi="Book Antiqua"/>
          <w:sz w:val="24"/>
          <w:szCs w:val="24"/>
          <w:lang w:val="it-IT"/>
        </w:rPr>
        <w:t xml:space="preserve"> pravosudnim organima</w:t>
      </w:r>
      <w:r>
        <w:rPr>
          <w:rFonts w:ascii="Book Antiqua" w:hAnsi="Book Antiqua"/>
          <w:sz w:val="24"/>
          <w:szCs w:val="24"/>
          <w:lang w:val="it-IT"/>
        </w:rPr>
        <w:t>.</w:t>
      </w:r>
    </w:p>
    <w:p w:rsidR="00044DD1" w:rsidRPr="005D3534" w:rsidRDefault="00044DD1" w:rsidP="00D32B46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Informisanje Advokatske komore Crne Gore</w:t>
      </w:r>
      <w:r w:rsidRPr="005D3534">
        <w:rPr>
          <w:rFonts w:ascii="Book Antiqua" w:hAnsi="Book Antiqua"/>
          <w:sz w:val="24"/>
          <w:szCs w:val="24"/>
          <w:lang w:val="it-IT"/>
        </w:rPr>
        <w:t xml:space="preserve"> o m</w:t>
      </w:r>
      <w:r>
        <w:rPr>
          <w:rFonts w:ascii="Book Antiqua" w:hAnsi="Book Antiqua"/>
          <w:sz w:val="24"/>
          <w:szCs w:val="24"/>
          <w:lang w:val="it-IT"/>
        </w:rPr>
        <w:t>jesečnom biltenu, statistici</w:t>
      </w:r>
      <w:r w:rsidRPr="005D3534">
        <w:rPr>
          <w:rFonts w:ascii="Book Antiqua" w:hAnsi="Book Antiqua"/>
          <w:sz w:val="24"/>
          <w:szCs w:val="24"/>
          <w:lang w:val="it-IT"/>
        </w:rPr>
        <w:t xml:space="preserve"> i godišnjim izv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5D3534">
        <w:rPr>
          <w:rFonts w:ascii="Book Antiqua" w:hAnsi="Book Antiqua"/>
          <w:sz w:val="24"/>
          <w:szCs w:val="24"/>
          <w:lang w:val="it-IT"/>
        </w:rPr>
        <w:t>eštajima o radu i projektima</w:t>
      </w:r>
      <w:r>
        <w:rPr>
          <w:rFonts w:ascii="Book Antiqua" w:hAnsi="Book Antiqua"/>
          <w:sz w:val="24"/>
          <w:szCs w:val="24"/>
          <w:lang w:val="it-IT"/>
        </w:rPr>
        <w:t>.</w:t>
      </w:r>
      <w:r w:rsidRPr="005D3534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Organizovanje</w:t>
      </w:r>
      <w:r w:rsidRPr="005D3534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zajedničkih obuka</w:t>
      </w:r>
      <w:r w:rsidRPr="005D3534">
        <w:rPr>
          <w:rFonts w:ascii="Book Antiqua" w:hAnsi="Book Antiqua"/>
          <w:sz w:val="24"/>
          <w:szCs w:val="24"/>
          <w:lang w:val="it-IT"/>
        </w:rPr>
        <w:t xml:space="preserve"> za </w:t>
      </w:r>
      <w:r>
        <w:rPr>
          <w:rFonts w:ascii="Book Antiqua" w:hAnsi="Book Antiqua"/>
          <w:sz w:val="24"/>
          <w:szCs w:val="24"/>
          <w:lang w:val="it-IT"/>
        </w:rPr>
        <w:t>Advokatsku komoru</w:t>
      </w:r>
      <w:r w:rsidRPr="005D3534">
        <w:rPr>
          <w:rFonts w:ascii="Book Antiqua" w:hAnsi="Book Antiqua"/>
          <w:sz w:val="24"/>
          <w:szCs w:val="24"/>
          <w:lang w:val="it-IT"/>
        </w:rPr>
        <w:t xml:space="preserve"> i ja</w:t>
      </w:r>
      <w:r w:rsidRPr="005D3534">
        <w:rPr>
          <w:rFonts w:ascii="Book Antiqua" w:hAnsi="Book Antiqua" w:cs="Book Antiqua"/>
          <w:sz w:val="24"/>
          <w:szCs w:val="24"/>
          <w:lang w:val="it-IT"/>
        </w:rPr>
        <w:t>č</w:t>
      </w:r>
      <w:r w:rsidRPr="005D3534">
        <w:rPr>
          <w:rFonts w:ascii="Book Antiqua" w:hAnsi="Book Antiqua"/>
          <w:sz w:val="24"/>
          <w:szCs w:val="24"/>
          <w:lang w:val="it-IT"/>
        </w:rPr>
        <w:t xml:space="preserve">anje njihove uloge kao pionira u oblasti novog pristupa u </w:t>
      </w:r>
      <w:r w:rsidRPr="005D3534">
        <w:rPr>
          <w:rFonts w:ascii="Arial Unicode MS" w:eastAsia="Arial Unicode MS" w:hAnsi="Arial Unicode MS" w:cs="Arial Unicode MS" w:hint="eastAsia"/>
          <w:sz w:val="24"/>
          <w:szCs w:val="24"/>
          <w:lang w:val="it-IT"/>
        </w:rPr>
        <w:t>​​</w:t>
      </w:r>
      <w:r w:rsidRPr="005D3534">
        <w:rPr>
          <w:rFonts w:ascii="Book Antiqua" w:hAnsi="Book Antiqua"/>
          <w:sz w:val="24"/>
          <w:szCs w:val="24"/>
          <w:lang w:val="it-IT"/>
        </w:rPr>
        <w:t>kri</w:t>
      </w:r>
      <w:r>
        <w:rPr>
          <w:rFonts w:ascii="Book Antiqua" w:hAnsi="Book Antiqua"/>
          <w:sz w:val="24"/>
          <w:szCs w:val="24"/>
          <w:lang w:val="it-IT"/>
        </w:rPr>
        <w:t>minalnoj politici.</w:t>
      </w:r>
    </w:p>
    <w:p w:rsidR="00044DD1" w:rsidRPr="00C74D79" w:rsidRDefault="00044DD1" w:rsidP="00D32B46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Kampanje</w:t>
      </w:r>
      <w:r w:rsidRPr="005D3534">
        <w:rPr>
          <w:rFonts w:ascii="Book Antiqua" w:hAnsi="Book Antiqua"/>
          <w:sz w:val="24"/>
          <w:szCs w:val="24"/>
          <w:lang w:val="it-IT"/>
        </w:rPr>
        <w:t xml:space="preserve"> za podizanje sv</w:t>
      </w:r>
      <w:r>
        <w:rPr>
          <w:rFonts w:ascii="Book Antiqua" w:hAnsi="Book Antiqua"/>
          <w:sz w:val="24"/>
          <w:szCs w:val="24"/>
          <w:lang w:val="it-IT"/>
        </w:rPr>
        <w:t>ijesti među pravosudnim organima i javnosti o alternativnim</w:t>
      </w:r>
      <w:r w:rsidRPr="005D3534">
        <w:rPr>
          <w:rFonts w:ascii="Book Antiqua" w:hAnsi="Book Antiqua"/>
          <w:sz w:val="24"/>
          <w:szCs w:val="24"/>
          <w:lang w:val="it-IT"/>
        </w:rPr>
        <w:t xml:space="preserve"> sankcija</w:t>
      </w:r>
      <w:r>
        <w:rPr>
          <w:rFonts w:ascii="Book Antiqua" w:hAnsi="Book Antiqua"/>
          <w:sz w:val="24"/>
          <w:szCs w:val="24"/>
          <w:lang w:val="it-IT"/>
        </w:rPr>
        <w:t>ma</w:t>
      </w:r>
      <w:r w:rsidRPr="005D3534">
        <w:rPr>
          <w:rFonts w:ascii="Book Antiqua" w:hAnsi="Book Antiqua"/>
          <w:sz w:val="24"/>
          <w:szCs w:val="24"/>
          <w:lang w:val="it-IT"/>
        </w:rPr>
        <w:t xml:space="preserve"> i m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5D3534">
        <w:rPr>
          <w:rFonts w:ascii="Book Antiqua" w:hAnsi="Book Antiqua"/>
          <w:sz w:val="24"/>
          <w:szCs w:val="24"/>
          <w:lang w:val="it-IT"/>
        </w:rPr>
        <w:t>era</w:t>
      </w:r>
      <w:r>
        <w:rPr>
          <w:rFonts w:ascii="Book Antiqua" w:hAnsi="Book Antiqua"/>
          <w:sz w:val="24"/>
          <w:szCs w:val="24"/>
          <w:lang w:val="it-IT"/>
        </w:rPr>
        <w:t>ma.</w:t>
      </w:r>
    </w:p>
    <w:p w:rsidR="00044DD1" w:rsidRPr="00F77DD1" w:rsidRDefault="00292F6A" w:rsidP="00D32B46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 xml:space="preserve">Izrada brošura </w:t>
      </w:r>
      <w:r w:rsidR="00044DD1">
        <w:rPr>
          <w:rFonts w:ascii="Book Antiqua" w:hAnsi="Book Antiqua"/>
          <w:sz w:val="24"/>
          <w:szCs w:val="24"/>
          <w:lang w:val="it-IT"/>
        </w:rPr>
        <w:t>koji nude</w:t>
      </w:r>
      <w:r w:rsidR="00044DD1" w:rsidRPr="005D3534">
        <w:rPr>
          <w:rFonts w:ascii="Book Antiqua" w:hAnsi="Book Antiqua"/>
          <w:sz w:val="24"/>
          <w:szCs w:val="24"/>
          <w:lang w:val="it-IT"/>
        </w:rPr>
        <w:t xml:space="preserve"> </w:t>
      </w:r>
      <w:r w:rsidR="00044DD1">
        <w:rPr>
          <w:rFonts w:ascii="Book Antiqua" w:hAnsi="Book Antiqua"/>
          <w:sz w:val="24"/>
          <w:szCs w:val="24"/>
          <w:lang w:val="it-IT"/>
        </w:rPr>
        <w:t>pomoć</w:t>
      </w:r>
      <w:r w:rsidR="00044DD1" w:rsidRPr="005D3534">
        <w:rPr>
          <w:rFonts w:ascii="Book Antiqua" w:hAnsi="Book Antiqua"/>
          <w:sz w:val="24"/>
          <w:szCs w:val="24"/>
          <w:lang w:val="it-IT"/>
        </w:rPr>
        <w:t xml:space="preserve"> i podr</w:t>
      </w:r>
      <w:r w:rsidR="00044DD1" w:rsidRPr="005D3534">
        <w:rPr>
          <w:rFonts w:ascii="Book Antiqua" w:hAnsi="Book Antiqua" w:cs="Book Antiqua"/>
          <w:sz w:val="24"/>
          <w:szCs w:val="24"/>
          <w:lang w:val="it-IT"/>
        </w:rPr>
        <w:t>š</w:t>
      </w:r>
      <w:r w:rsidR="00044DD1" w:rsidRPr="005D3534">
        <w:rPr>
          <w:rFonts w:ascii="Book Antiqua" w:hAnsi="Book Antiqua"/>
          <w:sz w:val="24"/>
          <w:szCs w:val="24"/>
          <w:lang w:val="it-IT"/>
        </w:rPr>
        <w:t>ku za upotrebu alternativnih sankcija i m</w:t>
      </w:r>
      <w:r w:rsidR="00044DD1">
        <w:rPr>
          <w:rFonts w:ascii="Book Antiqua" w:hAnsi="Book Antiqua"/>
          <w:sz w:val="24"/>
          <w:szCs w:val="24"/>
          <w:lang w:val="it-IT"/>
        </w:rPr>
        <w:t>j</w:t>
      </w:r>
      <w:r w:rsidR="00044DD1" w:rsidRPr="005D3534">
        <w:rPr>
          <w:rFonts w:ascii="Book Antiqua" w:hAnsi="Book Antiqua"/>
          <w:sz w:val="24"/>
          <w:szCs w:val="24"/>
          <w:lang w:val="it-IT"/>
        </w:rPr>
        <w:t>era i pru</w:t>
      </w:r>
      <w:r w:rsidR="00044DD1" w:rsidRPr="005D3534">
        <w:rPr>
          <w:rFonts w:ascii="Book Antiqua" w:hAnsi="Book Antiqua" w:cs="Book Antiqua"/>
          <w:sz w:val="24"/>
          <w:szCs w:val="24"/>
          <w:lang w:val="it-IT"/>
        </w:rPr>
        <w:t>ž</w:t>
      </w:r>
      <w:r w:rsidR="00044DD1" w:rsidRPr="005D3534">
        <w:rPr>
          <w:rFonts w:ascii="Book Antiqua" w:hAnsi="Book Antiqua"/>
          <w:sz w:val="24"/>
          <w:szCs w:val="24"/>
          <w:lang w:val="it-IT"/>
        </w:rPr>
        <w:t>anje podr</w:t>
      </w:r>
      <w:r w:rsidR="00044DD1" w:rsidRPr="005D3534">
        <w:rPr>
          <w:rFonts w:ascii="Book Antiqua" w:hAnsi="Book Antiqua" w:cs="Book Antiqua"/>
          <w:sz w:val="24"/>
          <w:szCs w:val="24"/>
          <w:lang w:val="it-IT"/>
        </w:rPr>
        <w:t>š</w:t>
      </w:r>
      <w:r w:rsidR="00044DD1" w:rsidRPr="005D3534">
        <w:rPr>
          <w:rFonts w:ascii="Book Antiqua" w:hAnsi="Book Antiqua"/>
          <w:sz w:val="24"/>
          <w:szCs w:val="24"/>
          <w:lang w:val="it-IT"/>
        </w:rPr>
        <w:t>ke za izvr</w:t>
      </w:r>
      <w:r w:rsidR="00044DD1" w:rsidRPr="005D3534">
        <w:rPr>
          <w:rFonts w:ascii="Book Antiqua" w:hAnsi="Book Antiqua" w:cs="Book Antiqua"/>
          <w:sz w:val="24"/>
          <w:szCs w:val="24"/>
          <w:lang w:val="it-IT"/>
        </w:rPr>
        <w:t>š</w:t>
      </w:r>
      <w:r w:rsidR="00044DD1" w:rsidRPr="005D3534">
        <w:rPr>
          <w:rFonts w:ascii="Book Antiqua" w:hAnsi="Book Antiqua"/>
          <w:sz w:val="24"/>
          <w:szCs w:val="24"/>
          <w:lang w:val="it-IT"/>
        </w:rPr>
        <w:t xml:space="preserve">enje </w:t>
      </w:r>
      <w:r w:rsidR="00044DD1">
        <w:rPr>
          <w:rFonts w:ascii="Book Antiqua" w:hAnsi="Book Antiqua"/>
          <w:sz w:val="24"/>
          <w:szCs w:val="24"/>
          <w:lang w:val="it-IT"/>
        </w:rPr>
        <w:t xml:space="preserve">kazne rada u javnom interesu pod </w:t>
      </w:r>
      <w:r w:rsidR="00044DD1">
        <w:rPr>
          <w:rFonts w:ascii="Book Antiqua" w:hAnsi="Book Antiqua"/>
          <w:sz w:val="24"/>
          <w:szCs w:val="24"/>
          <w:lang w:val="it-IT"/>
        </w:rPr>
        <w:lastRenderedPageBreak/>
        <w:t>nadzorom Direkcij</w:t>
      </w:r>
      <w:r w:rsidR="00044DD1" w:rsidRPr="004F6BE0">
        <w:rPr>
          <w:rFonts w:ascii="Book Antiqua" w:hAnsi="Book Antiqua"/>
          <w:sz w:val="24"/>
          <w:szCs w:val="24"/>
          <w:lang w:val="it-IT"/>
        </w:rPr>
        <w:t>e za uslovnu slobodu</w:t>
      </w:r>
      <w:r w:rsidR="00044DD1">
        <w:rPr>
          <w:rFonts w:ascii="Book Antiqua" w:hAnsi="Book Antiqua"/>
          <w:sz w:val="24"/>
          <w:szCs w:val="24"/>
          <w:lang w:val="it-IT"/>
        </w:rPr>
        <w:t>,</w:t>
      </w:r>
      <w:r w:rsidR="00044DD1" w:rsidRPr="004F6BE0">
        <w:rPr>
          <w:rFonts w:ascii="Book Antiqua" w:hAnsi="Book Antiqua"/>
          <w:sz w:val="24"/>
          <w:szCs w:val="24"/>
          <w:lang w:val="it-IT"/>
        </w:rPr>
        <w:t xml:space="preserve"> </w:t>
      </w:r>
      <w:r w:rsidR="00044DD1">
        <w:rPr>
          <w:rFonts w:ascii="Book Antiqua" w:hAnsi="Book Antiqua"/>
          <w:sz w:val="24"/>
          <w:szCs w:val="24"/>
          <w:lang w:val="it-IT"/>
        </w:rPr>
        <w:t>i distribucija istih</w:t>
      </w:r>
      <w:r w:rsidR="00044DD1" w:rsidRPr="005D3534">
        <w:rPr>
          <w:rFonts w:ascii="Book Antiqua" w:hAnsi="Book Antiqua"/>
          <w:sz w:val="24"/>
          <w:szCs w:val="24"/>
          <w:lang w:val="it-IT"/>
        </w:rPr>
        <w:t xml:space="preserve"> sudija</w:t>
      </w:r>
      <w:r w:rsidR="00044DD1">
        <w:rPr>
          <w:rFonts w:ascii="Book Antiqua" w:hAnsi="Book Antiqua"/>
          <w:sz w:val="24"/>
          <w:szCs w:val="24"/>
          <w:lang w:val="it-IT"/>
        </w:rPr>
        <w:t>ma</w:t>
      </w:r>
      <w:r w:rsidR="00044DD1" w:rsidRPr="005D3534">
        <w:rPr>
          <w:rFonts w:ascii="Book Antiqua" w:hAnsi="Book Antiqua"/>
          <w:sz w:val="24"/>
          <w:szCs w:val="24"/>
          <w:lang w:val="it-IT"/>
        </w:rPr>
        <w:t xml:space="preserve"> i tu</w:t>
      </w:r>
      <w:r w:rsidR="00044DD1" w:rsidRPr="005D3534">
        <w:rPr>
          <w:rFonts w:ascii="Book Antiqua" w:hAnsi="Book Antiqua" w:cs="Book Antiqua"/>
          <w:sz w:val="24"/>
          <w:szCs w:val="24"/>
          <w:lang w:val="it-IT"/>
        </w:rPr>
        <w:t>ž</w:t>
      </w:r>
      <w:r w:rsidR="00044DD1">
        <w:rPr>
          <w:rFonts w:ascii="Book Antiqua" w:hAnsi="Book Antiqua"/>
          <w:sz w:val="24"/>
          <w:szCs w:val="24"/>
          <w:lang w:val="it-IT"/>
        </w:rPr>
        <w:t>iocima</w:t>
      </w:r>
      <w:r w:rsidR="00044DD1" w:rsidRPr="005D3534">
        <w:rPr>
          <w:rFonts w:ascii="Book Antiqua" w:hAnsi="Book Antiqua"/>
          <w:sz w:val="24"/>
          <w:szCs w:val="24"/>
          <w:lang w:val="it-IT"/>
        </w:rPr>
        <w:t xml:space="preserve"> i javnosti</w:t>
      </w:r>
      <w:r w:rsidR="00044DD1">
        <w:rPr>
          <w:rFonts w:ascii="Book Antiqua" w:hAnsi="Book Antiqua"/>
          <w:sz w:val="24"/>
          <w:szCs w:val="24"/>
          <w:lang w:val="it-IT"/>
        </w:rPr>
        <w:t>.</w:t>
      </w:r>
    </w:p>
    <w:p w:rsidR="00044DD1" w:rsidRPr="00F77DD1" w:rsidRDefault="00044DD1" w:rsidP="00D32B46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F77DD1">
        <w:rPr>
          <w:rFonts w:ascii="Book Antiqua" w:hAnsi="Book Antiqua"/>
          <w:sz w:val="24"/>
          <w:szCs w:val="24"/>
          <w:lang w:val="it-IT"/>
        </w:rPr>
        <w:t xml:space="preserve">Stvaranje TV-spotova i javnih kampanja i sprovođenje koncepta PR-a koji ima za cilj podizanje svijesti javnosti i pravosuđa o obimu usluga </w:t>
      </w:r>
      <w:r>
        <w:rPr>
          <w:rFonts w:ascii="Book Antiqua" w:hAnsi="Book Antiqua"/>
          <w:sz w:val="24"/>
          <w:szCs w:val="24"/>
          <w:lang w:val="it-IT"/>
        </w:rPr>
        <w:t>Direkcij</w:t>
      </w:r>
      <w:r w:rsidRPr="004F6BE0">
        <w:rPr>
          <w:rFonts w:ascii="Book Antiqua" w:hAnsi="Book Antiqua"/>
          <w:sz w:val="24"/>
          <w:szCs w:val="24"/>
          <w:lang w:val="it-IT"/>
        </w:rPr>
        <w:t>e za uslovnu slobodu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i </w:t>
      </w:r>
      <w:r>
        <w:rPr>
          <w:rFonts w:ascii="Book Antiqua" w:hAnsi="Book Antiqua"/>
          <w:sz w:val="24"/>
          <w:szCs w:val="24"/>
          <w:lang w:val="it-IT"/>
        </w:rPr>
        <w:t>njenoj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ulozi kao pionira u oblasti novog pristupa u </w:t>
      </w:r>
      <w:r w:rsidRPr="00F77DD1">
        <w:rPr>
          <w:rFonts w:ascii="Arial Unicode MS" w:eastAsia="Arial Unicode MS" w:hAnsi="Arial Unicode MS" w:cs="Arial Unicode MS" w:hint="eastAsia"/>
          <w:sz w:val="24"/>
          <w:szCs w:val="24"/>
          <w:lang w:val="it-IT"/>
        </w:rPr>
        <w:t>​​</w:t>
      </w:r>
      <w:r w:rsidRPr="00F77DD1">
        <w:rPr>
          <w:rFonts w:ascii="Book Antiqua" w:hAnsi="Book Antiqua"/>
          <w:sz w:val="24"/>
          <w:szCs w:val="24"/>
          <w:lang w:val="it-IT"/>
        </w:rPr>
        <w:t>kaznenoj polit</w:t>
      </w:r>
      <w:r>
        <w:rPr>
          <w:rFonts w:ascii="Book Antiqua" w:hAnsi="Book Antiqua"/>
          <w:sz w:val="24"/>
          <w:szCs w:val="24"/>
          <w:lang w:val="it-IT"/>
        </w:rPr>
        <w:t>i</w:t>
      </w:r>
      <w:r w:rsidRPr="00F77DD1">
        <w:rPr>
          <w:rFonts w:ascii="Book Antiqua" w:hAnsi="Book Antiqua"/>
          <w:sz w:val="24"/>
          <w:szCs w:val="24"/>
          <w:lang w:val="it-IT"/>
        </w:rPr>
        <w:t>ci i alternativama zatvoru</w:t>
      </w:r>
      <w:r>
        <w:rPr>
          <w:rFonts w:ascii="Book Antiqua" w:hAnsi="Book Antiqua"/>
          <w:sz w:val="24"/>
          <w:szCs w:val="24"/>
          <w:lang w:val="it-IT"/>
        </w:rPr>
        <w:t>.</w:t>
      </w:r>
    </w:p>
    <w:p w:rsidR="00044DD1" w:rsidRPr="00F77DD1" w:rsidRDefault="006D4928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Primjena</w:t>
      </w:r>
      <w:r w:rsidR="00044DD1" w:rsidRPr="00F77DD1">
        <w:rPr>
          <w:rFonts w:ascii="Book Antiqua" w:hAnsi="Book Antiqua"/>
          <w:sz w:val="24"/>
          <w:szCs w:val="24"/>
          <w:lang w:val="it-IT"/>
        </w:rPr>
        <w:t xml:space="preserve"> krivi</w:t>
      </w:r>
      <w:r w:rsidR="00044DD1" w:rsidRPr="00F77DD1">
        <w:rPr>
          <w:rFonts w:ascii="Book Antiqua" w:hAnsi="Book Antiqua" w:cs="Book Antiqua"/>
          <w:sz w:val="24"/>
          <w:szCs w:val="24"/>
          <w:lang w:val="it-IT"/>
        </w:rPr>
        <w:t>č</w:t>
      </w:r>
      <w:r w:rsidR="00044DD1" w:rsidRPr="00F77DD1">
        <w:rPr>
          <w:rFonts w:ascii="Book Antiqua" w:hAnsi="Book Antiqua"/>
          <w:sz w:val="24"/>
          <w:szCs w:val="24"/>
          <w:lang w:val="it-IT"/>
        </w:rPr>
        <w:t>nih sankcija i alternativnih kazni</w:t>
      </w:r>
      <w:r w:rsidR="00504EF5">
        <w:rPr>
          <w:rFonts w:ascii="Book Antiqua" w:hAnsi="Book Antiqua"/>
          <w:sz w:val="24"/>
          <w:szCs w:val="24"/>
          <w:lang w:val="it-IT"/>
        </w:rPr>
        <w:t xml:space="preserve"> (</w:t>
      </w:r>
      <w:r w:rsidR="00044DD1" w:rsidRPr="00F77DD1">
        <w:rPr>
          <w:rFonts w:ascii="Book Antiqua" w:hAnsi="Book Antiqua"/>
          <w:sz w:val="24"/>
          <w:szCs w:val="24"/>
          <w:lang w:val="it-IT"/>
        </w:rPr>
        <w:t>uslovni otpust, polaganje kaucije, posredovanje izme</w:t>
      </w:r>
      <w:r w:rsidR="00044DD1" w:rsidRPr="00F77DD1">
        <w:rPr>
          <w:rFonts w:ascii="Book Antiqua" w:hAnsi="Book Antiqua" w:cs="Book Antiqua"/>
          <w:sz w:val="24"/>
          <w:szCs w:val="24"/>
          <w:lang w:val="it-IT"/>
        </w:rPr>
        <w:t>đ</w:t>
      </w:r>
      <w:r w:rsidR="00044DD1" w:rsidRPr="00F77DD1">
        <w:rPr>
          <w:rFonts w:ascii="Book Antiqua" w:hAnsi="Book Antiqua"/>
          <w:sz w:val="24"/>
          <w:szCs w:val="24"/>
          <w:lang w:val="it-IT"/>
        </w:rPr>
        <w:t xml:space="preserve">u </w:t>
      </w:r>
      <w:r w:rsidR="00044DD1" w:rsidRPr="00F77DD1">
        <w:rPr>
          <w:rFonts w:ascii="Book Antiqua" w:hAnsi="Book Antiqua" w:cs="Book Antiqua"/>
          <w:sz w:val="24"/>
          <w:szCs w:val="24"/>
          <w:lang w:val="it-IT"/>
        </w:rPr>
        <w:t>ž</w:t>
      </w:r>
      <w:r w:rsidR="00044DD1" w:rsidRPr="00F77DD1">
        <w:rPr>
          <w:rFonts w:ascii="Book Antiqua" w:hAnsi="Book Antiqua"/>
          <w:sz w:val="24"/>
          <w:szCs w:val="24"/>
          <w:lang w:val="it-IT"/>
        </w:rPr>
        <w:t>rtve i po</w:t>
      </w:r>
      <w:r w:rsidR="00044DD1" w:rsidRPr="00F77DD1">
        <w:rPr>
          <w:rFonts w:ascii="Book Antiqua" w:hAnsi="Book Antiqua" w:cs="Book Antiqua"/>
          <w:sz w:val="24"/>
          <w:szCs w:val="24"/>
          <w:lang w:val="it-IT"/>
        </w:rPr>
        <w:t>č</w:t>
      </w:r>
      <w:r w:rsidR="00044DD1" w:rsidRPr="00F77DD1">
        <w:rPr>
          <w:rFonts w:ascii="Book Antiqua" w:hAnsi="Book Antiqua"/>
          <w:sz w:val="24"/>
          <w:szCs w:val="24"/>
          <w:lang w:val="it-IT"/>
        </w:rPr>
        <w:t>inioca, itd.) kao jo</w:t>
      </w:r>
      <w:r w:rsidR="00044DD1" w:rsidRPr="00F77DD1">
        <w:rPr>
          <w:rFonts w:ascii="Book Antiqua" w:hAnsi="Book Antiqua" w:cs="Book Antiqua"/>
          <w:sz w:val="24"/>
          <w:szCs w:val="24"/>
          <w:lang w:val="it-IT"/>
        </w:rPr>
        <w:t>š</w:t>
      </w:r>
      <w:r w:rsidR="00044DD1" w:rsidRPr="00F77DD1">
        <w:rPr>
          <w:rFonts w:ascii="Book Antiqua" w:hAnsi="Book Antiqua"/>
          <w:sz w:val="24"/>
          <w:szCs w:val="24"/>
          <w:lang w:val="it-IT"/>
        </w:rPr>
        <w:t xml:space="preserve"> jedne mogućnosti umjesto pritvora i zatvora što utiče i na r</w:t>
      </w:r>
      <w:r w:rsidR="00044DD1">
        <w:rPr>
          <w:rFonts w:ascii="Book Antiqua" w:hAnsi="Book Antiqua"/>
          <w:sz w:val="24"/>
          <w:szCs w:val="24"/>
          <w:lang w:val="it-IT"/>
        </w:rPr>
        <w:t>j</w:t>
      </w:r>
      <w:r w:rsidR="00044DD1" w:rsidRPr="00F77DD1">
        <w:rPr>
          <w:rFonts w:ascii="Book Antiqua" w:hAnsi="Book Antiqua"/>
          <w:sz w:val="24"/>
          <w:szCs w:val="24"/>
          <w:lang w:val="it-IT"/>
        </w:rPr>
        <w:t>ešenje problema prenatrpanosti zatvora, u skladu je sa evropskim i međunarodnim standardima (za više informacija vidi Aneks I).</w:t>
      </w:r>
    </w:p>
    <w:p w:rsidR="00E53DC9" w:rsidRPr="00E53DC9" w:rsidRDefault="00E53DC9" w:rsidP="00E53DC9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</w:p>
    <w:p w:rsidR="00044DD1" w:rsidRPr="00965EE5" w:rsidRDefault="00384E68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 w:cs="Arial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5731510" cy="381000"/>
                <wp:effectExtent l="19050" t="161925" r="164465" b="9525"/>
                <wp:docPr id="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1510" cy="381000"/>
                        </a:xfrm>
                        <a:prstGeom prst="flowChartAlternateProcess">
                          <a:avLst/>
                        </a:prstGeom>
                        <a:solidFill>
                          <a:srgbClr val="70AD47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BCBCBC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B22D95" w:rsidRDefault="00867AA1" w:rsidP="00C31498">
                            <w:pPr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IX </w:t>
                            </w:r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Budžetske implikacije reformi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AutoShape 39" o:spid="_x0000_s1045" type="#_x0000_t176" style="width:451.3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" fillcolor="#70ad47">
                <v:shadow color="#7f7f7f" offset="1pt"/>
                <o:extrusion v:ext="view" color="#bcbcbc" on="t"/>
                <v:textbox>
                  <w:txbxContent>
                    <w:p w:rsidR="00867AA1" w:rsidRPr="00B22D95" w:rsidRDefault="00867AA1" w:rsidP="00C31498">
                      <w:pPr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  <w:t xml:space="preserve">IX </w:t>
                      </w:r>
                      <w:r w:rsidRPr="00B22D95"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  <w:t xml:space="preserve"> Budžetske implikacije reformi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44DD1" w:rsidRDefault="00044DD1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</w:rPr>
      </w:pPr>
      <w:r w:rsidRPr="00862C51">
        <w:rPr>
          <w:rFonts w:ascii="Book Antiqua" w:hAnsi="Book Antiqua"/>
          <w:sz w:val="24"/>
          <w:szCs w:val="24"/>
        </w:rPr>
        <w:t>Reforma izvršenj</w:t>
      </w:r>
      <w:r>
        <w:rPr>
          <w:rFonts w:ascii="Book Antiqua" w:hAnsi="Book Antiqua"/>
          <w:sz w:val="24"/>
          <w:szCs w:val="24"/>
        </w:rPr>
        <w:t>a</w:t>
      </w:r>
      <w:r w:rsidRPr="00862C51">
        <w:rPr>
          <w:rFonts w:ascii="Book Antiqua" w:hAnsi="Book Antiqua"/>
          <w:sz w:val="24"/>
          <w:szCs w:val="24"/>
        </w:rPr>
        <w:t xml:space="preserve"> krivičnih sankcija zaht</w:t>
      </w:r>
      <w:r>
        <w:rPr>
          <w:rFonts w:ascii="Book Antiqua" w:hAnsi="Book Antiqua"/>
          <w:sz w:val="24"/>
          <w:szCs w:val="24"/>
        </w:rPr>
        <w:t>ij</w:t>
      </w:r>
      <w:r w:rsidRPr="00862C51">
        <w:rPr>
          <w:rFonts w:ascii="Book Antiqua" w:hAnsi="Book Antiqua"/>
          <w:sz w:val="24"/>
          <w:szCs w:val="24"/>
        </w:rPr>
        <w:t>eva značajna finansijska s</w:t>
      </w:r>
      <w:r>
        <w:rPr>
          <w:rFonts w:ascii="Book Antiqua" w:hAnsi="Book Antiqua"/>
          <w:sz w:val="24"/>
          <w:szCs w:val="24"/>
        </w:rPr>
        <w:t>redstva i nekoliko organizacionih</w:t>
      </w:r>
      <w:r w:rsidRPr="00862C51">
        <w:rPr>
          <w:rFonts w:ascii="Book Antiqua" w:hAnsi="Book Antiqua"/>
          <w:sz w:val="24"/>
          <w:szCs w:val="24"/>
        </w:rPr>
        <w:t xml:space="preserve"> prom</w:t>
      </w:r>
      <w:r>
        <w:rPr>
          <w:rFonts w:ascii="Book Antiqua" w:hAnsi="Book Antiqua"/>
          <w:sz w:val="24"/>
          <w:szCs w:val="24"/>
        </w:rPr>
        <w:t>j</w:t>
      </w:r>
      <w:r w:rsidRPr="00862C51">
        <w:rPr>
          <w:rFonts w:ascii="Book Antiqua" w:hAnsi="Book Antiqua"/>
          <w:sz w:val="24"/>
          <w:szCs w:val="24"/>
        </w:rPr>
        <w:t>en</w:t>
      </w:r>
      <w:r>
        <w:rPr>
          <w:rFonts w:ascii="Book Antiqua" w:hAnsi="Book Antiqua"/>
          <w:sz w:val="24"/>
          <w:szCs w:val="24"/>
        </w:rPr>
        <w:t>a</w:t>
      </w:r>
      <w:r w:rsidRPr="00862C51">
        <w:rPr>
          <w:rFonts w:ascii="Book Antiqua" w:hAnsi="Book Antiqua"/>
          <w:sz w:val="24"/>
          <w:szCs w:val="24"/>
        </w:rPr>
        <w:t xml:space="preserve">. U cilju realizacije Strategije </w:t>
      </w:r>
      <w:r>
        <w:rPr>
          <w:rFonts w:ascii="Book Antiqua" w:hAnsi="Book Antiqua"/>
          <w:sz w:val="24"/>
          <w:szCs w:val="24"/>
        </w:rPr>
        <w:t>na</w:t>
      </w:r>
      <w:r w:rsidRPr="00862C51">
        <w:rPr>
          <w:rFonts w:ascii="Book Antiqua" w:hAnsi="Book Antiqua"/>
          <w:sz w:val="24"/>
          <w:szCs w:val="24"/>
        </w:rPr>
        <w:t xml:space="preserve"> usp</w:t>
      </w:r>
      <w:r>
        <w:rPr>
          <w:rFonts w:ascii="Book Antiqua" w:hAnsi="Book Antiqua"/>
          <w:sz w:val="24"/>
          <w:szCs w:val="24"/>
        </w:rPr>
        <w:t>j</w:t>
      </w:r>
      <w:r w:rsidRPr="00862C51">
        <w:rPr>
          <w:rFonts w:ascii="Book Antiqua" w:hAnsi="Book Antiqua"/>
          <w:sz w:val="24"/>
          <w:szCs w:val="24"/>
        </w:rPr>
        <w:t xml:space="preserve">ešan i održiv način, </w:t>
      </w:r>
      <w:r w:rsidR="00BD25AF">
        <w:rPr>
          <w:rFonts w:ascii="Book Antiqua" w:hAnsi="Book Antiqua"/>
          <w:sz w:val="24"/>
          <w:szCs w:val="24"/>
        </w:rPr>
        <w:t xml:space="preserve">koristiće se </w:t>
      </w:r>
      <w:r w:rsidRPr="00862C51">
        <w:rPr>
          <w:rFonts w:ascii="Book Antiqua" w:hAnsi="Book Antiqua"/>
          <w:sz w:val="24"/>
          <w:szCs w:val="24"/>
        </w:rPr>
        <w:t>postoje</w:t>
      </w:r>
      <w:r>
        <w:rPr>
          <w:rFonts w:ascii="Book Antiqua" w:hAnsi="Book Antiqua"/>
          <w:sz w:val="24"/>
          <w:szCs w:val="24"/>
        </w:rPr>
        <w:t>ća sredstva kako bi se osigurali</w:t>
      </w:r>
      <w:r w:rsidRPr="00862C51">
        <w:rPr>
          <w:rFonts w:ascii="Book Antiqua" w:hAnsi="Book Antiqua"/>
          <w:sz w:val="24"/>
          <w:szCs w:val="24"/>
        </w:rPr>
        <w:t xml:space="preserve"> neophodn</w:t>
      </w:r>
      <w:r>
        <w:rPr>
          <w:rFonts w:ascii="Book Antiqua" w:hAnsi="Book Antiqua"/>
          <w:sz w:val="24"/>
          <w:szCs w:val="24"/>
        </w:rPr>
        <w:t>i</w:t>
      </w:r>
      <w:r w:rsidRPr="00862C51">
        <w:rPr>
          <w:rFonts w:ascii="Book Antiqua" w:hAnsi="Book Antiqua"/>
          <w:sz w:val="24"/>
          <w:szCs w:val="24"/>
        </w:rPr>
        <w:t xml:space="preserve"> uslov</w:t>
      </w:r>
      <w:r>
        <w:rPr>
          <w:rFonts w:ascii="Book Antiqua" w:hAnsi="Book Antiqua"/>
          <w:sz w:val="24"/>
          <w:szCs w:val="24"/>
        </w:rPr>
        <w:t>i</w:t>
      </w:r>
      <w:r w:rsidRPr="00862C51">
        <w:rPr>
          <w:rFonts w:ascii="Book Antiqua" w:hAnsi="Book Antiqua"/>
          <w:sz w:val="24"/>
          <w:szCs w:val="24"/>
        </w:rPr>
        <w:t xml:space="preserve"> za realizaciju ciljeva i m</w:t>
      </w:r>
      <w:r>
        <w:rPr>
          <w:rFonts w:ascii="Book Antiqua" w:hAnsi="Book Antiqua"/>
          <w:sz w:val="24"/>
          <w:szCs w:val="24"/>
        </w:rPr>
        <w:t>jera predviđenih u ovoj S</w:t>
      </w:r>
      <w:r w:rsidRPr="00862C51">
        <w:rPr>
          <w:rFonts w:ascii="Book Antiqua" w:hAnsi="Book Antiqua"/>
          <w:sz w:val="24"/>
          <w:szCs w:val="24"/>
        </w:rPr>
        <w:t>trategiji.</w:t>
      </w:r>
    </w:p>
    <w:p w:rsidR="00044DD1" w:rsidRDefault="00044DD1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</w:rPr>
      </w:pPr>
      <w:r w:rsidRPr="00862C51">
        <w:rPr>
          <w:rFonts w:ascii="Book Antiqua" w:hAnsi="Book Antiqua"/>
          <w:sz w:val="24"/>
          <w:szCs w:val="24"/>
        </w:rPr>
        <w:t>Troškovi predloženih reformi treba da budu zastupljen</w:t>
      </w:r>
      <w:r>
        <w:rPr>
          <w:rFonts w:ascii="Book Antiqua" w:hAnsi="Book Antiqua"/>
          <w:sz w:val="24"/>
          <w:szCs w:val="24"/>
        </w:rPr>
        <w:t>i</w:t>
      </w:r>
      <w:r w:rsidRPr="00862C51">
        <w:rPr>
          <w:rFonts w:ascii="Book Antiqua" w:hAnsi="Book Antiqua"/>
          <w:sz w:val="24"/>
          <w:szCs w:val="24"/>
        </w:rPr>
        <w:t xml:space="preserve"> u jednoj od tri kategorije. Prvo, mnoge aktivnosti </w:t>
      </w:r>
      <w:r>
        <w:rPr>
          <w:rFonts w:ascii="Book Antiqua" w:hAnsi="Book Antiqua"/>
          <w:sz w:val="24"/>
          <w:szCs w:val="24"/>
        </w:rPr>
        <w:t>nemaju</w:t>
      </w:r>
      <w:r w:rsidRPr="00862C51">
        <w:rPr>
          <w:rFonts w:ascii="Book Antiqua" w:hAnsi="Book Antiqua"/>
          <w:sz w:val="24"/>
          <w:szCs w:val="24"/>
        </w:rPr>
        <w:t xml:space="preserve"> dodatne budžetske </w:t>
      </w:r>
      <w:r>
        <w:rPr>
          <w:rFonts w:ascii="Book Antiqua" w:hAnsi="Book Antiqua"/>
          <w:sz w:val="24"/>
          <w:szCs w:val="24"/>
        </w:rPr>
        <w:t>implikacije, jer ih mogu postić</w:t>
      </w:r>
      <w:r w:rsidRPr="00862C51">
        <w:rPr>
          <w:rFonts w:ascii="Book Antiqua" w:hAnsi="Book Antiqua"/>
          <w:sz w:val="24"/>
          <w:szCs w:val="24"/>
        </w:rPr>
        <w:t>i postoje</w:t>
      </w:r>
      <w:r>
        <w:rPr>
          <w:rFonts w:ascii="Book Antiqua" w:hAnsi="Book Antiqua"/>
          <w:sz w:val="24"/>
          <w:szCs w:val="24"/>
        </w:rPr>
        <w:t>ć</w:t>
      </w:r>
      <w:r w:rsidRPr="00862C51">
        <w:rPr>
          <w:rFonts w:ascii="Book Antiqua" w:hAnsi="Book Antiqua"/>
          <w:sz w:val="24"/>
          <w:szCs w:val="24"/>
        </w:rPr>
        <w:t>i slu</w:t>
      </w:r>
      <w:r w:rsidRPr="00862C51">
        <w:rPr>
          <w:rFonts w:ascii="Book Antiqua" w:hAnsi="Book Antiqua" w:cs="Book Antiqua"/>
          <w:sz w:val="24"/>
          <w:szCs w:val="24"/>
        </w:rPr>
        <w:t>ž</w:t>
      </w:r>
      <w:r>
        <w:rPr>
          <w:rFonts w:ascii="Book Antiqua" w:hAnsi="Book Antiqua"/>
          <w:sz w:val="24"/>
          <w:szCs w:val="24"/>
        </w:rPr>
        <w:t xml:space="preserve">benici </w:t>
      </w:r>
      <w:r w:rsidRPr="00862C51">
        <w:rPr>
          <w:rFonts w:ascii="Book Antiqua" w:hAnsi="Book Antiqua"/>
          <w:sz w:val="24"/>
          <w:szCs w:val="24"/>
        </w:rPr>
        <w:t xml:space="preserve">i </w:t>
      </w:r>
      <w:r w:rsidR="00903391">
        <w:rPr>
          <w:rFonts w:ascii="Book Antiqua" w:hAnsi="Book Antiqua"/>
          <w:sz w:val="24"/>
          <w:szCs w:val="24"/>
        </w:rPr>
        <w:t xml:space="preserve">uprava </w:t>
      </w:r>
      <w:r>
        <w:rPr>
          <w:rFonts w:ascii="Book Antiqua" w:hAnsi="Book Antiqua"/>
          <w:sz w:val="24"/>
          <w:szCs w:val="24"/>
        </w:rPr>
        <w:t>tokom njihovih</w:t>
      </w:r>
      <w:r w:rsidRPr="00862C51">
        <w:rPr>
          <w:rFonts w:ascii="Book Antiqua" w:hAnsi="Book Antiqua"/>
          <w:sz w:val="24"/>
          <w:szCs w:val="24"/>
        </w:rPr>
        <w:t xml:space="preserve"> redovnih du</w:t>
      </w:r>
      <w:r w:rsidRPr="00862C51">
        <w:rPr>
          <w:rFonts w:ascii="Book Antiqua" w:hAnsi="Book Antiqua" w:cs="Book Antiqua"/>
          <w:sz w:val="24"/>
          <w:szCs w:val="24"/>
        </w:rPr>
        <w:t>ž</w:t>
      </w:r>
      <w:r w:rsidRPr="00862C51">
        <w:rPr>
          <w:rFonts w:ascii="Book Antiqua" w:hAnsi="Book Antiqua"/>
          <w:sz w:val="24"/>
          <w:szCs w:val="24"/>
        </w:rPr>
        <w:t xml:space="preserve">nosti. U tom smislu, </w:t>
      </w:r>
      <w:r w:rsidR="00BD25AF">
        <w:rPr>
          <w:rFonts w:ascii="Book Antiqua" w:hAnsi="Book Antiqua"/>
          <w:sz w:val="24"/>
          <w:szCs w:val="24"/>
        </w:rPr>
        <w:t xml:space="preserve">garantuje se </w:t>
      </w:r>
      <w:r w:rsidRPr="00862C51">
        <w:rPr>
          <w:rFonts w:ascii="Book Antiqua" w:hAnsi="Book Antiqua"/>
          <w:sz w:val="24"/>
          <w:szCs w:val="24"/>
        </w:rPr>
        <w:t xml:space="preserve"> nivo finansiranja koji </w:t>
      </w:r>
      <w:r w:rsidR="00A53A1F">
        <w:rPr>
          <w:rFonts w:ascii="Book Antiqua" w:hAnsi="Book Antiqua"/>
          <w:sz w:val="24"/>
          <w:szCs w:val="24"/>
        </w:rPr>
        <w:t>će biti planiran</w:t>
      </w:r>
      <w:r w:rsidRPr="00862C51">
        <w:rPr>
          <w:rFonts w:ascii="Book Antiqua" w:hAnsi="Book Antiqua"/>
          <w:sz w:val="24"/>
          <w:szCs w:val="24"/>
        </w:rPr>
        <w:t xml:space="preserve"> </w:t>
      </w:r>
      <w:r w:rsidR="00A53A1F">
        <w:rPr>
          <w:rFonts w:ascii="Book Antiqua" w:hAnsi="Book Antiqua"/>
          <w:sz w:val="24"/>
          <w:szCs w:val="24"/>
        </w:rPr>
        <w:t>budžetom</w:t>
      </w:r>
      <w:r w:rsidRPr="00862C51">
        <w:rPr>
          <w:rFonts w:ascii="Book Antiqua" w:hAnsi="Book Antiqua"/>
          <w:sz w:val="24"/>
          <w:szCs w:val="24"/>
        </w:rPr>
        <w:t>.</w:t>
      </w:r>
    </w:p>
    <w:p w:rsidR="00044DD1" w:rsidRPr="00F77DD1" w:rsidRDefault="00044DD1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</w:rPr>
      </w:pPr>
      <w:r w:rsidRPr="00BC07AA">
        <w:rPr>
          <w:rFonts w:ascii="Book Antiqua" w:hAnsi="Book Antiqua"/>
          <w:sz w:val="24"/>
          <w:szCs w:val="24"/>
        </w:rPr>
        <w:t xml:space="preserve">Osnovna poruka Savjeta Evrope je da upotreba zatvora treba da bude strogo ograničena kao poslednja moguća mjera. </w:t>
      </w:r>
      <w:r w:rsidRPr="00F77DD1">
        <w:rPr>
          <w:rFonts w:ascii="Book Antiqua" w:hAnsi="Book Antiqua"/>
          <w:sz w:val="24"/>
          <w:szCs w:val="24"/>
        </w:rPr>
        <w:t>Zatvori predstavljaju tro</w:t>
      </w:r>
      <w:r w:rsidRPr="00F77DD1">
        <w:rPr>
          <w:rFonts w:ascii="Book Antiqua" w:hAnsi="Book Antiqua" w:cs="Book Antiqua"/>
          <w:sz w:val="24"/>
          <w:szCs w:val="24"/>
        </w:rPr>
        <w:t>š</w:t>
      </w:r>
      <w:r w:rsidRPr="00F77DD1">
        <w:rPr>
          <w:rFonts w:ascii="Book Antiqua" w:hAnsi="Book Antiqua"/>
          <w:sz w:val="24"/>
          <w:szCs w:val="24"/>
        </w:rPr>
        <w:t>enje oskudnih resursa i ljudskog potencijala. Mnogo zatvorenika koji ih zauzimaju ne predstavljaju nikakvu stvarnu prijetnju dru</w:t>
      </w:r>
      <w:r w:rsidRPr="00F77DD1">
        <w:rPr>
          <w:rFonts w:ascii="Book Antiqua" w:hAnsi="Book Antiqua" w:cs="Book Antiqua"/>
          <w:sz w:val="24"/>
          <w:szCs w:val="24"/>
        </w:rPr>
        <w:t>š</w:t>
      </w:r>
      <w:r w:rsidRPr="00F77DD1">
        <w:rPr>
          <w:rFonts w:ascii="Book Antiqua" w:hAnsi="Book Antiqua"/>
          <w:sz w:val="24"/>
          <w:szCs w:val="24"/>
        </w:rPr>
        <w:t>tvu.</w:t>
      </w:r>
    </w:p>
    <w:p w:rsidR="00044DD1" w:rsidRPr="000A35E6" w:rsidRDefault="00044DD1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</w:rPr>
      </w:pPr>
      <w:r w:rsidRPr="00F77DD1">
        <w:rPr>
          <w:rFonts w:ascii="Book Antiqua" w:hAnsi="Book Antiqua"/>
          <w:sz w:val="24"/>
          <w:szCs w:val="24"/>
        </w:rPr>
        <w:t>Korišćenje alternativnih mjera i sankcija i elektronski nadzor će imati pozitivan uticaj na budžetske aspekte kroz koje će biti sa</w:t>
      </w:r>
      <w:r w:rsidRPr="00F77DD1">
        <w:rPr>
          <w:rFonts w:ascii="Book Antiqua" w:hAnsi="Book Antiqua" w:cs="Book Antiqua"/>
          <w:sz w:val="24"/>
          <w:szCs w:val="24"/>
        </w:rPr>
        <w:t>č</w:t>
      </w:r>
      <w:r w:rsidRPr="00F77DD1">
        <w:rPr>
          <w:rFonts w:ascii="Book Antiqua" w:hAnsi="Book Antiqua"/>
          <w:sz w:val="24"/>
          <w:szCs w:val="24"/>
        </w:rPr>
        <w:t>uvan bud</w:t>
      </w:r>
      <w:r w:rsidRPr="00F77DD1">
        <w:rPr>
          <w:rFonts w:ascii="Book Antiqua" w:hAnsi="Book Antiqua" w:cs="Book Antiqua"/>
          <w:sz w:val="24"/>
          <w:szCs w:val="24"/>
        </w:rPr>
        <w:t>ž</w:t>
      </w:r>
      <w:r w:rsidRPr="00F77DD1">
        <w:rPr>
          <w:rFonts w:ascii="Book Antiqua" w:hAnsi="Book Antiqua"/>
          <w:sz w:val="24"/>
          <w:szCs w:val="24"/>
        </w:rPr>
        <w:t>et zemlje, znajući da ove mjere ne samo da olakšavaju rehabilit</w:t>
      </w:r>
      <w:r>
        <w:rPr>
          <w:rFonts w:ascii="Book Antiqua" w:hAnsi="Book Antiqua"/>
          <w:sz w:val="24"/>
          <w:szCs w:val="24"/>
        </w:rPr>
        <w:t>aci</w:t>
      </w:r>
      <w:r w:rsidRPr="00F77DD1">
        <w:rPr>
          <w:rFonts w:ascii="Book Antiqua" w:hAnsi="Book Antiqua"/>
          <w:sz w:val="24"/>
          <w:szCs w:val="24"/>
        </w:rPr>
        <w:t>ju i reintegraciju zatvorenika nego su i u finansijskom aspektu pristupa</w:t>
      </w:r>
      <w:r w:rsidRPr="00F77DD1">
        <w:rPr>
          <w:rFonts w:ascii="Book Antiqua" w:hAnsi="Book Antiqua" w:cs="Book Antiqua"/>
          <w:sz w:val="24"/>
          <w:szCs w:val="24"/>
        </w:rPr>
        <w:t>č</w:t>
      </w:r>
      <w:r w:rsidRPr="00F77DD1">
        <w:rPr>
          <w:rFonts w:ascii="Book Antiqua" w:hAnsi="Book Antiqua"/>
          <w:sz w:val="24"/>
          <w:szCs w:val="24"/>
        </w:rPr>
        <w:t>nije smanjenjem recidivizma u zemlji koj</w:t>
      </w:r>
      <w:r>
        <w:rPr>
          <w:rFonts w:ascii="Book Antiqua" w:hAnsi="Book Antiqua"/>
          <w:sz w:val="24"/>
          <w:szCs w:val="24"/>
        </w:rPr>
        <w:t>i</w:t>
      </w:r>
      <w:r w:rsidRPr="00F77DD1">
        <w:rPr>
          <w:rFonts w:ascii="Book Antiqua" w:hAnsi="Book Antiqua"/>
          <w:sz w:val="24"/>
          <w:szCs w:val="24"/>
        </w:rPr>
        <w:t xml:space="preserve"> ima već</w:t>
      </w:r>
      <w:r>
        <w:rPr>
          <w:rFonts w:ascii="Book Antiqua" w:hAnsi="Book Antiqua"/>
          <w:sz w:val="24"/>
          <w:szCs w:val="24"/>
        </w:rPr>
        <w:t>e</w:t>
      </w:r>
      <w:r w:rsidRPr="00F77DD1">
        <w:rPr>
          <w:rFonts w:ascii="Book Antiqua" w:hAnsi="Book Antiqua"/>
          <w:sz w:val="24"/>
          <w:szCs w:val="24"/>
        </w:rPr>
        <w:t xml:space="preserve"> budžetsk</w:t>
      </w:r>
      <w:r>
        <w:rPr>
          <w:rFonts w:ascii="Book Antiqua" w:hAnsi="Book Antiqua"/>
          <w:sz w:val="24"/>
          <w:szCs w:val="24"/>
        </w:rPr>
        <w:t>e implikacije</w:t>
      </w:r>
      <w:r w:rsidRPr="00F77DD1">
        <w:rPr>
          <w:rFonts w:ascii="Book Antiqua" w:hAnsi="Book Antiqua"/>
          <w:sz w:val="24"/>
          <w:szCs w:val="24"/>
        </w:rPr>
        <w:t xml:space="preserve"> u odnosu na resocijalizaciju i reintegraciju zatvorenika koji kasnije postaju produktivan dio </w:t>
      </w:r>
      <w:r w:rsidRPr="000A35E6">
        <w:rPr>
          <w:rFonts w:ascii="Book Antiqua" w:hAnsi="Book Antiqua"/>
          <w:sz w:val="24"/>
          <w:szCs w:val="24"/>
        </w:rPr>
        <w:t>društva.</w:t>
      </w:r>
    </w:p>
    <w:p w:rsidR="00A53A1F" w:rsidRDefault="00A53A1F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Neophodno je obezbijediti</w:t>
      </w:r>
      <w:r w:rsidR="00044DD1" w:rsidRPr="004C14AC">
        <w:rPr>
          <w:rFonts w:ascii="Book Antiqua" w:hAnsi="Book Antiqua"/>
          <w:sz w:val="24"/>
          <w:szCs w:val="24"/>
          <w:lang w:val="it-IT"/>
        </w:rPr>
        <w:t xml:space="preserve"> podršku budžet</w:t>
      </w:r>
      <w:r>
        <w:rPr>
          <w:rFonts w:ascii="Book Antiqua" w:hAnsi="Book Antiqua"/>
          <w:sz w:val="24"/>
          <w:szCs w:val="24"/>
          <w:lang w:val="it-IT"/>
        </w:rPr>
        <w:t>a</w:t>
      </w:r>
      <w:r w:rsidR="00044DD1" w:rsidRPr="004C14AC">
        <w:rPr>
          <w:rFonts w:ascii="Book Antiqua" w:hAnsi="Book Antiqua"/>
          <w:sz w:val="24"/>
          <w:szCs w:val="24"/>
          <w:lang w:val="it-IT"/>
        </w:rPr>
        <w:t xml:space="preserve"> </w:t>
      </w:r>
      <w:r w:rsidR="00044DD1">
        <w:rPr>
          <w:rFonts w:ascii="Book Antiqua" w:hAnsi="Book Antiqua"/>
          <w:sz w:val="24"/>
          <w:szCs w:val="24"/>
          <w:lang w:val="it-IT"/>
        </w:rPr>
        <w:t>u</w:t>
      </w:r>
      <w:r w:rsidR="00044DD1" w:rsidRPr="004C14AC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oblasti izvršenja krivičnih sankcija</w:t>
      </w:r>
      <w:r w:rsidR="00044DD1">
        <w:rPr>
          <w:rFonts w:ascii="Book Antiqua" w:hAnsi="Book Antiqua"/>
          <w:sz w:val="24"/>
          <w:szCs w:val="24"/>
          <w:lang w:val="it-IT"/>
        </w:rPr>
        <w:t xml:space="preserve">, </w:t>
      </w:r>
      <w:r>
        <w:rPr>
          <w:rFonts w:ascii="Book Antiqua" w:hAnsi="Book Antiqua"/>
          <w:sz w:val="24"/>
          <w:szCs w:val="24"/>
          <w:lang w:val="it-IT"/>
        </w:rPr>
        <w:t>kako bi se održali</w:t>
      </w:r>
      <w:r w:rsidR="00044DD1">
        <w:rPr>
          <w:rFonts w:ascii="Book Antiqua" w:hAnsi="Book Antiqua"/>
          <w:sz w:val="24"/>
          <w:szCs w:val="24"/>
          <w:lang w:val="it-IT"/>
        </w:rPr>
        <w:t xml:space="preserve"> već</w:t>
      </w:r>
      <w:r>
        <w:rPr>
          <w:rFonts w:ascii="Book Antiqua" w:hAnsi="Book Antiqua"/>
          <w:sz w:val="24"/>
          <w:szCs w:val="24"/>
          <w:lang w:val="it-IT"/>
        </w:rPr>
        <w:t xml:space="preserve"> d</w:t>
      </w:r>
      <w:r w:rsidR="00044DD1" w:rsidRPr="004C14AC">
        <w:rPr>
          <w:rFonts w:ascii="Book Antiqua" w:hAnsi="Book Antiqua"/>
          <w:sz w:val="24"/>
          <w:szCs w:val="24"/>
          <w:lang w:val="it-IT"/>
        </w:rPr>
        <w:t>ostignut</w:t>
      </w:r>
      <w:r>
        <w:rPr>
          <w:rFonts w:ascii="Book Antiqua" w:hAnsi="Book Antiqua"/>
          <w:sz w:val="24"/>
          <w:szCs w:val="24"/>
          <w:lang w:val="it-IT"/>
        </w:rPr>
        <w:t>i</w:t>
      </w:r>
      <w:r w:rsidR="00044DD1" w:rsidRPr="004C14AC">
        <w:rPr>
          <w:rFonts w:ascii="Book Antiqua" w:hAnsi="Book Antiqua"/>
          <w:sz w:val="24"/>
          <w:szCs w:val="24"/>
          <w:lang w:val="it-IT"/>
        </w:rPr>
        <w:t xml:space="preserve"> </w:t>
      </w:r>
      <w:r w:rsidR="00044DD1">
        <w:rPr>
          <w:rFonts w:ascii="Book Antiqua" w:hAnsi="Book Antiqua"/>
          <w:sz w:val="24"/>
          <w:szCs w:val="24"/>
          <w:lang w:val="it-IT"/>
        </w:rPr>
        <w:t>standard</w:t>
      </w:r>
      <w:r>
        <w:rPr>
          <w:rFonts w:ascii="Book Antiqua" w:hAnsi="Book Antiqua"/>
          <w:sz w:val="24"/>
          <w:szCs w:val="24"/>
          <w:lang w:val="it-IT"/>
        </w:rPr>
        <w:t>i</w:t>
      </w:r>
      <w:r w:rsidR="00044DD1">
        <w:rPr>
          <w:rFonts w:ascii="Book Antiqua" w:hAnsi="Book Antiqua"/>
          <w:sz w:val="24"/>
          <w:szCs w:val="24"/>
          <w:lang w:val="it-IT"/>
        </w:rPr>
        <w:t xml:space="preserve"> </w:t>
      </w:r>
      <w:r w:rsidR="00044DD1" w:rsidRPr="004C14AC">
        <w:rPr>
          <w:rFonts w:ascii="Book Antiqua" w:hAnsi="Book Antiqua"/>
          <w:sz w:val="24"/>
          <w:szCs w:val="24"/>
          <w:lang w:val="it-IT"/>
        </w:rPr>
        <w:t xml:space="preserve">i </w:t>
      </w:r>
      <w:r>
        <w:rPr>
          <w:rFonts w:ascii="Book Antiqua" w:hAnsi="Book Antiqua"/>
          <w:sz w:val="24"/>
          <w:szCs w:val="24"/>
          <w:lang w:val="it-IT"/>
        </w:rPr>
        <w:t>podržale</w:t>
      </w:r>
      <w:r w:rsidR="00044DD1" w:rsidRPr="004C14AC">
        <w:rPr>
          <w:rFonts w:ascii="Book Antiqua" w:hAnsi="Book Antiqua"/>
          <w:sz w:val="24"/>
          <w:szCs w:val="24"/>
          <w:lang w:val="it-IT"/>
        </w:rPr>
        <w:t xml:space="preserve"> redovne </w:t>
      </w:r>
      <w:r>
        <w:rPr>
          <w:rFonts w:ascii="Book Antiqua" w:hAnsi="Book Antiqua"/>
          <w:sz w:val="24"/>
          <w:szCs w:val="24"/>
          <w:lang w:val="it-IT"/>
        </w:rPr>
        <w:t>u cilju sporvođenja dalje</w:t>
      </w:r>
      <w:r w:rsidR="00044DD1" w:rsidRPr="004C14AC">
        <w:rPr>
          <w:rFonts w:ascii="Book Antiqua" w:hAnsi="Book Antiqua"/>
          <w:sz w:val="24"/>
          <w:szCs w:val="24"/>
          <w:lang w:val="it-IT"/>
        </w:rPr>
        <w:t xml:space="preserve"> reform</w:t>
      </w:r>
      <w:r>
        <w:rPr>
          <w:rFonts w:ascii="Book Antiqua" w:hAnsi="Book Antiqua"/>
          <w:sz w:val="24"/>
          <w:szCs w:val="24"/>
          <w:lang w:val="it-IT"/>
        </w:rPr>
        <w:t>e</w:t>
      </w:r>
      <w:r w:rsidR="00044DD1" w:rsidRPr="004C14AC">
        <w:rPr>
          <w:rFonts w:ascii="Book Antiqua" w:hAnsi="Book Antiqua"/>
          <w:sz w:val="24"/>
          <w:szCs w:val="24"/>
          <w:lang w:val="it-IT"/>
        </w:rPr>
        <w:t xml:space="preserve">. </w:t>
      </w:r>
    </w:p>
    <w:p w:rsidR="00044DD1" w:rsidRDefault="00A53A1F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lastRenderedPageBreak/>
        <w:t>Takođe, pored obezbjeđivanja budžetskih sredstava poželjno je pružanje donatorske pomoći u cilju posvećenosti programu reforme, u vidu ekspertskih misija, organizovanje obuka, kao i u vidu ulaganja novčanih sredstava u oblasti izvršenja krivičnih sankcija.</w:t>
      </w:r>
    </w:p>
    <w:p w:rsidR="00A53A1F" w:rsidRDefault="00A53A1F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</w:p>
    <w:p w:rsidR="00044DD1" w:rsidRPr="00965EE5" w:rsidRDefault="00384E68" w:rsidP="00D32B46">
      <w:pPr>
        <w:spacing w:after="200" w:line="276" w:lineRule="auto"/>
        <w:rPr>
          <w:rFonts w:ascii="Book Antiqua" w:hAnsi="Book Antiqua"/>
          <w:b/>
          <w:sz w:val="24"/>
          <w:szCs w:val="24"/>
          <w:lang w:val="en-US"/>
        </w:rPr>
      </w:pPr>
      <w:r>
        <w:rPr>
          <w:rFonts w:ascii="Book Antiqua" w:hAnsi="Book Antiqua" w:cs="Arial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5731510" cy="381000"/>
                <wp:effectExtent l="19050" t="161925" r="164465" b="9525"/>
                <wp:docPr id="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1510" cy="381000"/>
                        </a:xfrm>
                        <a:prstGeom prst="flowChartAlternateProcess">
                          <a:avLst/>
                        </a:prstGeom>
                        <a:solidFill>
                          <a:srgbClr val="70AD47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BCBCBC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B22D95" w:rsidRDefault="00867AA1" w:rsidP="00965EE5">
                            <w:pPr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Monitoring, evaluacija i izvještavanje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AutoShape 38" o:spid="_x0000_s1046" type="#_x0000_t176" style="width:451.3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" fillcolor="#70ad47">
                <v:shadow color="#7f7f7f" offset="1pt"/>
                <o:extrusion v:ext="view" color="#bcbcbc" on="t"/>
                <v:textbox>
                  <w:txbxContent>
                    <w:p w:rsidR="00867AA1" w:rsidRPr="00B22D95" w:rsidRDefault="00867AA1" w:rsidP="00965EE5">
                      <w:pPr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  <w:t xml:space="preserve">X </w:t>
                      </w:r>
                      <w:r w:rsidRPr="00B22D95"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  <w:t xml:space="preserve"> Monitoring, evaluacija i izvještavanje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44DD1" w:rsidRDefault="00044DD1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</w:rPr>
      </w:pPr>
      <w:r w:rsidRPr="00F77DD1">
        <w:rPr>
          <w:rFonts w:ascii="Book Antiqua" w:hAnsi="Book Antiqua"/>
          <w:sz w:val="24"/>
          <w:szCs w:val="24"/>
        </w:rPr>
        <w:t>Ključni preduslov za usp</w:t>
      </w:r>
      <w:r>
        <w:rPr>
          <w:rFonts w:ascii="Book Antiqua" w:hAnsi="Book Antiqua"/>
          <w:sz w:val="24"/>
          <w:szCs w:val="24"/>
        </w:rPr>
        <w:t>j</w:t>
      </w:r>
      <w:r w:rsidRPr="00F77DD1">
        <w:rPr>
          <w:rFonts w:ascii="Book Antiqua" w:hAnsi="Book Antiqua"/>
          <w:sz w:val="24"/>
          <w:szCs w:val="24"/>
        </w:rPr>
        <w:t>eh strateškog planiranja je dosledna prim</w:t>
      </w:r>
      <w:r>
        <w:rPr>
          <w:rFonts w:ascii="Book Antiqua" w:hAnsi="Book Antiqua"/>
          <w:sz w:val="24"/>
          <w:szCs w:val="24"/>
        </w:rPr>
        <w:t>j</w:t>
      </w:r>
      <w:r w:rsidRPr="00F77DD1">
        <w:rPr>
          <w:rFonts w:ascii="Book Antiqua" w:hAnsi="Book Antiqua"/>
          <w:sz w:val="24"/>
          <w:szCs w:val="24"/>
        </w:rPr>
        <w:t>ena strateških ciljeva. Implementacija strateških ciljeva sa konkretnim aktivnostima i nadležni</w:t>
      </w:r>
      <w:r>
        <w:rPr>
          <w:rFonts w:ascii="Book Antiqua" w:hAnsi="Book Antiqua"/>
          <w:sz w:val="24"/>
          <w:szCs w:val="24"/>
        </w:rPr>
        <w:t>m</w:t>
      </w:r>
      <w:r w:rsidRPr="00F77DD1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organima ć</w:t>
      </w:r>
      <w:r w:rsidRPr="00F77DD1">
        <w:rPr>
          <w:rFonts w:ascii="Book Antiqua" w:hAnsi="Book Antiqua"/>
          <w:sz w:val="24"/>
          <w:szCs w:val="24"/>
        </w:rPr>
        <w:t>e biti detaljno razra</w:t>
      </w:r>
      <w:r w:rsidRPr="00F77DD1">
        <w:rPr>
          <w:rFonts w:ascii="Book Antiqua" w:hAnsi="Book Antiqua" w:cs="Book Antiqua"/>
          <w:sz w:val="24"/>
          <w:szCs w:val="24"/>
        </w:rPr>
        <w:t>đ</w:t>
      </w:r>
      <w:r w:rsidRPr="00F77DD1">
        <w:rPr>
          <w:rFonts w:ascii="Book Antiqua" w:hAnsi="Book Antiqua"/>
          <w:sz w:val="24"/>
          <w:szCs w:val="24"/>
        </w:rPr>
        <w:t>ena u Akcionom planu za implementaciju Strategije za izvr</w:t>
      </w:r>
      <w:r w:rsidRPr="00F77DD1">
        <w:rPr>
          <w:rFonts w:ascii="Book Antiqua" w:hAnsi="Book Antiqua" w:cs="Book Antiqua"/>
          <w:sz w:val="24"/>
          <w:szCs w:val="24"/>
        </w:rPr>
        <w:t>š</w:t>
      </w:r>
      <w:r w:rsidRPr="00F77DD1">
        <w:rPr>
          <w:rFonts w:ascii="Book Antiqua" w:hAnsi="Book Antiqua"/>
          <w:sz w:val="24"/>
          <w:szCs w:val="24"/>
        </w:rPr>
        <w:t>enje krivi</w:t>
      </w:r>
      <w:r>
        <w:rPr>
          <w:rFonts w:ascii="Book Antiqua" w:hAnsi="Book Antiqua"/>
          <w:sz w:val="24"/>
          <w:szCs w:val="24"/>
        </w:rPr>
        <w:t>čnih sankcija 2017-2021, koji ć</w:t>
      </w:r>
      <w:r w:rsidRPr="00F77DD1">
        <w:rPr>
          <w:rFonts w:ascii="Book Antiqua" w:hAnsi="Book Antiqua"/>
          <w:sz w:val="24"/>
          <w:szCs w:val="24"/>
        </w:rPr>
        <w:t xml:space="preserve">e biti usvojen </w:t>
      </w:r>
      <w:r w:rsidR="00D16A7D">
        <w:rPr>
          <w:rFonts w:ascii="Book Antiqua" w:hAnsi="Book Antiqua"/>
          <w:sz w:val="24"/>
          <w:szCs w:val="24"/>
        </w:rPr>
        <w:t>početkom naredne godine</w:t>
      </w:r>
      <w:r w:rsidRPr="00F77DD1">
        <w:rPr>
          <w:rFonts w:ascii="Book Antiqua" w:hAnsi="Book Antiqua"/>
          <w:sz w:val="24"/>
          <w:szCs w:val="24"/>
        </w:rPr>
        <w:t>. Nakon us</w:t>
      </w:r>
      <w:r>
        <w:rPr>
          <w:rFonts w:ascii="Book Antiqua" w:hAnsi="Book Antiqua"/>
          <w:sz w:val="24"/>
          <w:szCs w:val="24"/>
        </w:rPr>
        <w:t xml:space="preserve">vajanja Strategije i Akcionog plana, </w:t>
      </w:r>
      <w:r w:rsidRPr="00F77DD1">
        <w:rPr>
          <w:rFonts w:ascii="Book Antiqua" w:hAnsi="Book Antiqua"/>
          <w:sz w:val="24"/>
          <w:szCs w:val="24"/>
        </w:rPr>
        <w:t>bi</w:t>
      </w:r>
      <w:r>
        <w:rPr>
          <w:rFonts w:ascii="Book Antiqua" w:hAnsi="Book Antiqua"/>
          <w:sz w:val="24"/>
          <w:szCs w:val="24"/>
        </w:rPr>
        <w:t>će uspostavljen</w:t>
      </w:r>
      <w:r w:rsidRPr="00F77DD1">
        <w:rPr>
          <w:rFonts w:ascii="Book Antiqua" w:hAnsi="Book Antiqua"/>
          <w:sz w:val="24"/>
          <w:szCs w:val="24"/>
        </w:rPr>
        <w:t xml:space="preserve"> Sav</w:t>
      </w:r>
      <w:r>
        <w:rPr>
          <w:rFonts w:ascii="Book Antiqua" w:hAnsi="Book Antiqua"/>
          <w:sz w:val="24"/>
          <w:szCs w:val="24"/>
        </w:rPr>
        <w:t>j</w:t>
      </w:r>
      <w:r w:rsidRPr="00F77DD1">
        <w:rPr>
          <w:rFonts w:ascii="Book Antiqua" w:hAnsi="Book Antiqua"/>
          <w:sz w:val="24"/>
          <w:szCs w:val="24"/>
        </w:rPr>
        <w:t xml:space="preserve">et </w:t>
      </w:r>
      <w:r>
        <w:rPr>
          <w:rFonts w:ascii="Book Antiqua" w:hAnsi="Book Antiqua"/>
          <w:sz w:val="24"/>
          <w:szCs w:val="24"/>
        </w:rPr>
        <w:t>i Operativni tim za prać</w:t>
      </w:r>
      <w:r w:rsidRPr="00F77DD1">
        <w:rPr>
          <w:rFonts w:ascii="Book Antiqua" w:hAnsi="Book Antiqua"/>
          <w:sz w:val="24"/>
          <w:szCs w:val="24"/>
        </w:rPr>
        <w:t>e</w:t>
      </w:r>
      <w:r>
        <w:rPr>
          <w:rFonts w:ascii="Book Antiqua" w:hAnsi="Book Antiqua"/>
          <w:sz w:val="24"/>
          <w:szCs w:val="24"/>
        </w:rPr>
        <w:t>nje implementacije Strategije</w:t>
      </w:r>
      <w:r w:rsidRPr="00F77DD1">
        <w:rPr>
          <w:rFonts w:ascii="Book Antiqua" w:hAnsi="Book Antiqua"/>
          <w:sz w:val="24"/>
          <w:szCs w:val="24"/>
        </w:rPr>
        <w:t>.</w:t>
      </w:r>
    </w:p>
    <w:p w:rsidR="00044DD1" w:rsidRDefault="00044DD1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</w:rPr>
      </w:pPr>
      <w:r w:rsidRPr="00F77DD1">
        <w:rPr>
          <w:rFonts w:ascii="Book Antiqua" w:hAnsi="Book Antiqua"/>
          <w:sz w:val="24"/>
          <w:szCs w:val="24"/>
        </w:rPr>
        <w:t>Kontrola prim</w:t>
      </w:r>
      <w:r>
        <w:rPr>
          <w:rFonts w:ascii="Book Antiqua" w:hAnsi="Book Antiqua"/>
          <w:sz w:val="24"/>
          <w:szCs w:val="24"/>
        </w:rPr>
        <w:t>j</w:t>
      </w:r>
      <w:r w:rsidRPr="00F77DD1">
        <w:rPr>
          <w:rFonts w:ascii="Book Antiqua" w:hAnsi="Book Antiqua"/>
          <w:sz w:val="24"/>
          <w:szCs w:val="24"/>
        </w:rPr>
        <w:t xml:space="preserve">ene ove Strategije </w:t>
      </w:r>
      <w:r>
        <w:rPr>
          <w:rFonts w:ascii="Book Antiqua" w:hAnsi="Book Antiqua"/>
          <w:sz w:val="24"/>
          <w:szCs w:val="24"/>
        </w:rPr>
        <w:t>ć</w:t>
      </w:r>
      <w:r w:rsidRPr="00F77DD1">
        <w:rPr>
          <w:rFonts w:ascii="Book Antiqua" w:hAnsi="Book Antiqua"/>
          <w:sz w:val="24"/>
          <w:szCs w:val="24"/>
        </w:rPr>
        <w:t xml:space="preserve">e biti </w:t>
      </w:r>
      <w:r>
        <w:rPr>
          <w:rFonts w:ascii="Book Antiqua" w:hAnsi="Book Antiqua"/>
          <w:sz w:val="24"/>
          <w:szCs w:val="24"/>
        </w:rPr>
        <w:t>vršena</w:t>
      </w:r>
      <w:r w:rsidRPr="00F77DD1">
        <w:rPr>
          <w:rFonts w:ascii="Book Antiqua" w:hAnsi="Book Antiqua"/>
          <w:sz w:val="24"/>
          <w:szCs w:val="24"/>
        </w:rPr>
        <w:t xml:space="preserve"> od strane Sav</w:t>
      </w:r>
      <w:r>
        <w:rPr>
          <w:rFonts w:ascii="Book Antiqua" w:hAnsi="Book Antiqua"/>
          <w:sz w:val="24"/>
          <w:szCs w:val="24"/>
        </w:rPr>
        <w:t>j</w:t>
      </w:r>
      <w:r w:rsidRPr="00F77DD1">
        <w:rPr>
          <w:rFonts w:ascii="Book Antiqua" w:hAnsi="Book Antiqua"/>
          <w:sz w:val="24"/>
          <w:szCs w:val="24"/>
        </w:rPr>
        <w:t>eta sastavljenog od predstavnika ključnih institucija u sektoru krivičnih sankcija, civilno</w:t>
      </w:r>
      <w:r>
        <w:rPr>
          <w:rFonts w:ascii="Book Antiqua" w:hAnsi="Book Antiqua"/>
          <w:sz w:val="24"/>
          <w:szCs w:val="24"/>
        </w:rPr>
        <w:t>m</w:t>
      </w:r>
      <w:r w:rsidRPr="00F77DD1">
        <w:rPr>
          <w:rFonts w:ascii="Book Antiqua" w:hAnsi="Book Antiqua"/>
          <w:sz w:val="24"/>
          <w:szCs w:val="24"/>
        </w:rPr>
        <w:t xml:space="preserve"> sektor</w:t>
      </w:r>
      <w:r>
        <w:rPr>
          <w:rFonts w:ascii="Book Antiqua" w:hAnsi="Book Antiqua"/>
          <w:sz w:val="24"/>
          <w:szCs w:val="24"/>
        </w:rPr>
        <w:t xml:space="preserve">u, </w:t>
      </w:r>
      <w:r w:rsidRPr="00B66857">
        <w:rPr>
          <w:rFonts w:ascii="Book Antiqua" w:hAnsi="Book Antiqua"/>
          <w:sz w:val="24"/>
          <w:szCs w:val="24"/>
        </w:rPr>
        <w:t xml:space="preserve">predstavnika </w:t>
      </w:r>
      <w:r w:rsidR="00B66857" w:rsidRPr="00B66857">
        <w:rPr>
          <w:rFonts w:ascii="Book Antiqua" w:hAnsi="Book Antiqua"/>
          <w:sz w:val="24"/>
          <w:szCs w:val="24"/>
        </w:rPr>
        <w:t>relevantnih</w:t>
      </w:r>
      <w:r w:rsidRPr="00B66857">
        <w:rPr>
          <w:rFonts w:ascii="Book Antiqua" w:hAnsi="Book Antiqua"/>
          <w:sz w:val="24"/>
          <w:szCs w:val="24"/>
        </w:rPr>
        <w:t xml:space="preserve"> ministarstava, Sudskog i Tužilačkog savjeta, Centra za obuku u sudstvu i državnom tužilaštvu i</w:t>
      </w:r>
      <w:r w:rsidRPr="00F77DD1">
        <w:rPr>
          <w:rFonts w:ascii="Book Antiqua" w:hAnsi="Book Antiqua"/>
          <w:sz w:val="24"/>
          <w:szCs w:val="24"/>
        </w:rPr>
        <w:t xml:space="preserve"> predstavni</w:t>
      </w:r>
      <w:r>
        <w:rPr>
          <w:rFonts w:ascii="Book Antiqua" w:hAnsi="Book Antiqua"/>
          <w:sz w:val="24"/>
          <w:szCs w:val="24"/>
        </w:rPr>
        <w:t>ka drugih</w:t>
      </w:r>
      <w:r w:rsidRPr="00F77DD1">
        <w:rPr>
          <w:rFonts w:ascii="Book Antiqua" w:hAnsi="Book Antiqua"/>
          <w:sz w:val="24"/>
          <w:szCs w:val="24"/>
        </w:rPr>
        <w:t xml:space="preserve"> profesij</w:t>
      </w:r>
      <w:r>
        <w:rPr>
          <w:rFonts w:ascii="Book Antiqua" w:hAnsi="Book Antiqua"/>
          <w:sz w:val="24"/>
          <w:szCs w:val="24"/>
        </w:rPr>
        <w:t>a</w:t>
      </w:r>
      <w:r w:rsidRPr="00F77DD1">
        <w:rPr>
          <w:rFonts w:ascii="Book Antiqua" w:hAnsi="Book Antiqua"/>
          <w:sz w:val="24"/>
          <w:szCs w:val="24"/>
        </w:rPr>
        <w:t xml:space="preserve"> u oblasti pravosuđa (</w:t>
      </w:r>
      <w:r>
        <w:rPr>
          <w:rFonts w:ascii="Book Antiqua" w:hAnsi="Book Antiqua"/>
          <w:sz w:val="24"/>
          <w:szCs w:val="24"/>
        </w:rPr>
        <w:t>Advokatska komora, službenici</w:t>
      </w:r>
      <w:r w:rsidRPr="00F77DD1">
        <w:rPr>
          <w:rFonts w:ascii="Book Antiqua" w:hAnsi="Book Antiqua"/>
          <w:sz w:val="24"/>
          <w:szCs w:val="24"/>
        </w:rPr>
        <w:t xml:space="preserve"> za sprovođenje</w:t>
      </w:r>
      <w:r>
        <w:rPr>
          <w:rFonts w:ascii="Book Antiqua" w:hAnsi="Book Antiqua"/>
          <w:sz w:val="24"/>
          <w:szCs w:val="24"/>
        </w:rPr>
        <w:t xml:space="preserve"> zakona</w:t>
      </w:r>
      <w:r w:rsidRPr="00F77DD1">
        <w:rPr>
          <w:rFonts w:ascii="Book Antiqua" w:hAnsi="Book Antiqua"/>
          <w:sz w:val="24"/>
          <w:szCs w:val="24"/>
        </w:rPr>
        <w:t xml:space="preserve">, </w:t>
      </w:r>
      <w:r>
        <w:rPr>
          <w:rFonts w:ascii="Book Antiqua" w:hAnsi="Book Antiqua"/>
          <w:sz w:val="24"/>
          <w:szCs w:val="24"/>
        </w:rPr>
        <w:t>medijatori, sudski</w:t>
      </w:r>
      <w:r w:rsidRPr="00F77DD1">
        <w:rPr>
          <w:rFonts w:ascii="Book Antiqua" w:hAnsi="Book Antiqua"/>
          <w:sz w:val="24"/>
          <w:szCs w:val="24"/>
        </w:rPr>
        <w:t xml:space="preserve"> vješta</w:t>
      </w:r>
      <w:r>
        <w:rPr>
          <w:rFonts w:ascii="Book Antiqua" w:hAnsi="Book Antiqua"/>
          <w:sz w:val="24"/>
          <w:szCs w:val="24"/>
        </w:rPr>
        <w:t>ci</w:t>
      </w:r>
      <w:r w:rsidRPr="00F77DD1">
        <w:rPr>
          <w:rFonts w:ascii="Book Antiqua" w:hAnsi="Book Antiqua"/>
          <w:sz w:val="24"/>
          <w:szCs w:val="24"/>
        </w:rPr>
        <w:t>, sudski tumači). Sav</w:t>
      </w:r>
      <w:r>
        <w:rPr>
          <w:rFonts w:ascii="Book Antiqua" w:hAnsi="Book Antiqua"/>
          <w:sz w:val="24"/>
          <w:szCs w:val="24"/>
        </w:rPr>
        <w:t>jet ć</w:t>
      </w:r>
      <w:r w:rsidRPr="00F77DD1">
        <w:rPr>
          <w:rFonts w:ascii="Book Antiqua" w:hAnsi="Book Antiqua"/>
          <w:sz w:val="24"/>
          <w:szCs w:val="24"/>
        </w:rPr>
        <w:t>e imati sekretara za upravljanje Operativni</w:t>
      </w:r>
      <w:r>
        <w:rPr>
          <w:rFonts w:ascii="Book Antiqua" w:hAnsi="Book Antiqua"/>
          <w:sz w:val="24"/>
          <w:szCs w:val="24"/>
        </w:rPr>
        <w:t>m</w:t>
      </w:r>
      <w:r w:rsidRPr="00F77DD1">
        <w:rPr>
          <w:rFonts w:ascii="Book Antiqua" w:hAnsi="Book Antiqua"/>
          <w:sz w:val="24"/>
          <w:szCs w:val="24"/>
        </w:rPr>
        <w:t xml:space="preserve"> tim</w:t>
      </w:r>
      <w:r>
        <w:rPr>
          <w:rFonts w:ascii="Book Antiqua" w:hAnsi="Book Antiqua"/>
          <w:sz w:val="24"/>
          <w:szCs w:val="24"/>
        </w:rPr>
        <w:t>om. Operativni tim ć</w:t>
      </w:r>
      <w:r w:rsidRPr="00F77DD1">
        <w:rPr>
          <w:rFonts w:ascii="Book Antiqua" w:hAnsi="Book Antiqua"/>
          <w:sz w:val="24"/>
          <w:szCs w:val="24"/>
        </w:rPr>
        <w:t>e obavljat</w:t>
      </w:r>
      <w:r>
        <w:rPr>
          <w:rFonts w:ascii="Book Antiqua" w:hAnsi="Book Antiqua"/>
          <w:sz w:val="24"/>
          <w:szCs w:val="24"/>
        </w:rPr>
        <w:t xml:space="preserve">i zadatke u okviru prikupljanja </w:t>
      </w:r>
      <w:r w:rsidRPr="00F77DD1">
        <w:rPr>
          <w:rFonts w:ascii="Book Antiqua" w:hAnsi="Book Antiqua"/>
          <w:sz w:val="24"/>
          <w:szCs w:val="24"/>
        </w:rPr>
        <w:t>i obrad</w:t>
      </w:r>
      <w:r>
        <w:rPr>
          <w:rFonts w:ascii="Book Antiqua" w:hAnsi="Book Antiqua"/>
          <w:sz w:val="24"/>
          <w:szCs w:val="24"/>
        </w:rPr>
        <w:t>e</w:t>
      </w:r>
      <w:r w:rsidRPr="00F77DD1">
        <w:rPr>
          <w:rFonts w:ascii="Book Antiqua" w:hAnsi="Book Antiqua"/>
          <w:sz w:val="24"/>
          <w:szCs w:val="24"/>
        </w:rPr>
        <w:t xml:space="preserve"> podataka i izrad</w:t>
      </w:r>
      <w:r>
        <w:rPr>
          <w:rFonts w:ascii="Book Antiqua" w:hAnsi="Book Antiqua"/>
          <w:sz w:val="24"/>
          <w:szCs w:val="24"/>
        </w:rPr>
        <w:t>e</w:t>
      </w:r>
      <w:r w:rsidRPr="00F77DD1">
        <w:rPr>
          <w:rFonts w:ascii="Book Antiqua" w:hAnsi="Book Antiqua"/>
          <w:sz w:val="24"/>
          <w:szCs w:val="24"/>
        </w:rPr>
        <w:t xml:space="preserve"> izv</w:t>
      </w:r>
      <w:r>
        <w:rPr>
          <w:rFonts w:ascii="Book Antiqua" w:hAnsi="Book Antiqua"/>
          <w:sz w:val="24"/>
          <w:szCs w:val="24"/>
        </w:rPr>
        <w:t>j</w:t>
      </w:r>
      <w:r w:rsidRPr="00F77DD1">
        <w:rPr>
          <w:rFonts w:ascii="Book Antiqua" w:hAnsi="Book Antiqua"/>
          <w:sz w:val="24"/>
          <w:szCs w:val="24"/>
        </w:rPr>
        <w:t>eštaja nadležnih organa, kao i</w:t>
      </w:r>
      <w:r>
        <w:rPr>
          <w:rFonts w:ascii="Book Antiqua" w:hAnsi="Book Antiqua"/>
          <w:sz w:val="24"/>
          <w:szCs w:val="24"/>
        </w:rPr>
        <w:t xml:space="preserve"> druge administrativno-tehničke</w:t>
      </w:r>
      <w:r w:rsidRPr="00F77DD1">
        <w:rPr>
          <w:rFonts w:ascii="Book Antiqua" w:hAnsi="Book Antiqua"/>
          <w:sz w:val="24"/>
          <w:szCs w:val="24"/>
        </w:rPr>
        <w:t xml:space="preserve"> poslov</w:t>
      </w:r>
      <w:r>
        <w:rPr>
          <w:rFonts w:ascii="Book Antiqua" w:hAnsi="Book Antiqua"/>
          <w:sz w:val="24"/>
          <w:szCs w:val="24"/>
        </w:rPr>
        <w:t>e</w:t>
      </w:r>
      <w:r w:rsidRPr="00F77DD1">
        <w:rPr>
          <w:rFonts w:ascii="Book Antiqua" w:hAnsi="Book Antiqua"/>
          <w:sz w:val="24"/>
          <w:szCs w:val="24"/>
        </w:rPr>
        <w:t>. Sve institucije koje podnose izv</w:t>
      </w:r>
      <w:r>
        <w:rPr>
          <w:rFonts w:ascii="Book Antiqua" w:hAnsi="Book Antiqua"/>
          <w:sz w:val="24"/>
          <w:szCs w:val="24"/>
        </w:rPr>
        <w:t>j</w:t>
      </w:r>
      <w:r w:rsidRPr="00F77DD1">
        <w:rPr>
          <w:rFonts w:ascii="Book Antiqua" w:hAnsi="Book Antiqua"/>
          <w:sz w:val="24"/>
          <w:szCs w:val="24"/>
        </w:rPr>
        <w:t xml:space="preserve">eštaje </w:t>
      </w:r>
      <w:r>
        <w:rPr>
          <w:rFonts w:ascii="Book Antiqua" w:hAnsi="Book Antiqua"/>
          <w:sz w:val="24"/>
          <w:szCs w:val="24"/>
        </w:rPr>
        <w:t>Operativnom timu ć</w:t>
      </w:r>
      <w:r w:rsidRPr="00F77DD1">
        <w:rPr>
          <w:rFonts w:ascii="Book Antiqua" w:hAnsi="Book Antiqua"/>
          <w:sz w:val="24"/>
          <w:szCs w:val="24"/>
        </w:rPr>
        <w:t>e imenovati kontakt osobe odgovorne za prikupljanje podataka u okviru svojih institucija.</w:t>
      </w:r>
    </w:p>
    <w:p w:rsidR="00044DD1" w:rsidRDefault="00044DD1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 xml:space="preserve">Generalni direktor Direktorata za izvršenje krivičnih sankcija </w:t>
      </w:r>
      <w:r w:rsidRPr="00F77DD1">
        <w:rPr>
          <w:rFonts w:ascii="Book Antiqua" w:hAnsi="Book Antiqua"/>
          <w:sz w:val="24"/>
          <w:szCs w:val="24"/>
          <w:lang w:val="it-IT"/>
        </w:rPr>
        <w:t>Ministarstva pravde trebalo bi da bude odgovoran predsjedavaju</w:t>
      </w:r>
      <w:r>
        <w:rPr>
          <w:rFonts w:ascii="Book Antiqua" w:hAnsi="Book Antiqua"/>
          <w:sz w:val="24"/>
          <w:szCs w:val="24"/>
          <w:lang w:val="it-IT"/>
        </w:rPr>
        <w:t>ći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Savjeta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za postupak monitoringa i evaluacije ove strategije i akcionog plana. </w:t>
      </w:r>
      <w:r>
        <w:rPr>
          <w:rFonts w:ascii="Book Antiqua" w:hAnsi="Book Antiqua"/>
          <w:sz w:val="24"/>
          <w:szCs w:val="24"/>
          <w:lang w:val="it-IT"/>
        </w:rPr>
        <w:t>Generalni direktor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 xml:space="preserve">će 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kao </w:t>
      </w:r>
      <w:r w:rsidRPr="00F77DD1">
        <w:rPr>
          <w:rFonts w:ascii="Book Antiqua" w:hAnsi="Book Antiqua" w:cs="Book Antiqua"/>
          <w:sz w:val="24"/>
          <w:szCs w:val="24"/>
          <w:lang w:val="it-IT"/>
        </w:rPr>
        <w:t>š</w:t>
      </w:r>
      <w:r w:rsidRPr="00F77DD1">
        <w:rPr>
          <w:rFonts w:ascii="Book Antiqua" w:hAnsi="Book Antiqua"/>
          <w:sz w:val="24"/>
          <w:szCs w:val="24"/>
          <w:lang w:val="it-IT"/>
        </w:rPr>
        <w:t>ef Operativnog tima prikuplja</w:t>
      </w:r>
      <w:r>
        <w:rPr>
          <w:rFonts w:ascii="Book Antiqua" w:hAnsi="Book Antiqua"/>
          <w:sz w:val="24"/>
          <w:szCs w:val="24"/>
          <w:lang w:val="it-IT"/>
        </w:rPr>
        <w:t>ti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podatke i rezultate inspekcija nakon sprovođenja postupaka određenih u Akcionom planu. Tokom procesa pripreme pla</w:t>
      </w:r>
      <w:r>
        <w:rPr>
          <w:rFonts w:ascii="Book Antiqua" w:hAnsi="Book Antiqua"/>
          <w:sz w:val="24"/>
          <w:szCs w:val="24"/>
          <w:lang w:val="it-IT"/>
        </w:rPr>
        <w:t>nskih dokumenata (godišnji planovi</w:t>
      </w:r>
      <w:r w:rsidRPr="00F77DD1">
        <w:rPr>
          <w:rFonts w:ascii="Book Antiqua" w:hAnsi="Book Antiqua"/>
          <w:sz w:val="24"/>
          <w:szCs w:val="24"/>
          <w:lang w:val="it-IT"/>
        </w:rPr>
        <w:t>, itd</w:t>
      </w:r>
      <w:r w:rsidR="00A53CA8">
        <w:rPr>
          <w:rFonts w:ascii="Book Antiqua" w:hAnsi="Book Antiqua"/>
          <w:sz w:val="24"/>
          <w:szCs w:val="24"/>
          <w:lang w:val="it-IT"/>
        </w:rPr>
        <w:t>.) g</w:t>
      </w:r>
      <w:r>
        <w:rPr>
          <w:rFonts w:ascii="Book Antiqua" w:hAnsi="Book Antiqua"/>
          <w:sz w:val="24"/>
          <w:szCs w:val="24"/>
          <w:lang w:val="it-IT"/>
        </w:rPr>
        <w:t>eneralni direktor ć</w:t>
      </w:r>
      <w:r w:rsidRPr="00F77DD1">
        <w:rPr>
          <w:rFonts w:ascii="Book Antiqua" w:hAnsi="Book Antiqua"/>
          <w:sz w:val="24"/>
          <w:szCs w:val="24"/>
          <w:lang w:val="it-IT"/>
        </w:rPr>
        <w:t>e predlo</w:t>
      </w:r>
      <w:r w:rsidRPr="00F77DD1">
        <w:rPr>
          <w:rFonts w:ascii="Book Antiqua" w:hAnsi="Book Antiqua" w:cs="Book Antiqua"/>
          <w:sz w:val="24"/>
          <w:szCs w:val="24"/>
          <w:lang w:val="it-IT"/>
        </w:rPr>
        <w:t>ž</w:t>
      </w:r>
      <w:r w:rsidRPr="00F77DD1">
        <w:rPr>
          <w:rFonts w:ascii="Book Antiqua" w:hAnsi="Book Antiqua"/>
          <w:sz w:val="24"/>
          <w:szCs w:val="24"/>
          <w:lang w:val="it-IT"/>
        </w:rPr>
        <w:t>iti da aktivnosti i pokazatelji iz Akcionog plana budu uklju</w:t>
      </w:r>
      <w:r w:rsidRPr="00F77DD1">
        <w:rPr>
          <w:rFonts w:ascii="Book Antiqua" w:hAnsi="Book Antiqua" w:cs="Book Antiqua"/>
          <w:sz w:val="24"/>
          <w:szCs w:val="24"/>
          <w:lang w:val="it-IT"/>
        </w:rPr>
        <w:t>č</w:t>
      </w:r>
      <w:r>
        <w:rPr>
          <w:rFonts w:ascii="Book Antiqua" w:hAnsi="Book Antiqua"/>
          <w:sz w:val="24"/>
          <w:szCs w:val="24"/>
          <w:lang w:val="it-IT"/>
        </w:rPr>
        <w:t>eni u ova planska dokument</w:t>
      </w:r>
      <w:r w:rsidRPr="00F77DD1">
        <w:rPr>
          <w:rFonts w:ascii="Book Antiqua" w:hAnsi="Book Antiqua"/>
          <w:sz w:val="24"/>
          <w:szCs w:val="24"/>
          <w:lang w:val="it-IT"/>
        </w:rPr>
        <w:t>a. Odgovorni sl</w:t>
      </w:r>
      <w:r>
        <w:rPr>
          <w:rFonts w:ascii="Book Antiqua" w:hAnsi="Book Antiqua"/>
          <w:sz w:val="24"/>
          <w:szCs w:val="24"/>
          <w:lang w:val="it-IT"/>
        </w:rPr>
        <w:t xml:space="preserve">užbenici će 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slati podatke </w:t>
      </w:r>
      <w:r>
        <w:rPr>
          <w:rFonts w:ascii="Book Antiqua" w:hAnsi="Book Antiqua"/>
          <w:sz w:val="24"/>
          <w:szCs w:val="24"/>
          <w:lang w:val="it-IT"/>
        </w:rPr>
        <w:t>generalnom direktoratu, a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sa druge strane, </w:t>
      </w:r>
      <w:r>
        <w:rPr>
          <w:rFonts w:ascii="Book Antiqua" w:hAnsi="Book Antiqua"/>
          <w:sz w:val="24"/>
          <w:szCs w:val="24"/>
          <w:lang w:val="it-IT"/>
        </w:rPr>
        <w:t>generalni direktor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ć</w:t>
      </w:r>
      <w:r w:rsidRPr="00F77DD1">
        <w:rPr>
          <w:rFonts w:ascii="Book Antiqua" w:hAnsi="Book Antiqua"/>
          <w:sz w:val="24"/>
          <w:szCs w:val="24"/>
          <w:lang w:val="it-IT"/>
        </w:rPr>
        <w:t>e pripremiti konsolidovani izv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F77DD1">
        <w:rPr>
          <w:rFonts w:ascii="Book Antiqua" w:hAnsi="Book Antiqua"/>
          <w:sz w:val="24"/>
          <w:szCs w:val="24"/>
          <w:lang w:val="it-IT"/>
        </w:rPr>
        <w:t>e</w:t>
      </w:r>
      <w:r w:rsidRPr="00F77DD1">
        <w:rPr>
          <w:rFonts w:ascii="Book Antiqua" w:hAnsi="Book Antiqua" w:cs="Book Antiqua"/>
          <w:sz w:val="24"/>
          <w:szCs w:val="24"/>
          <w:lang w:val="it-IT"/>
        </w:rPr>
        <w:t>š</w:t>
      </w:r>
      <w:r>
        <w:rPr>
          <w:rFonts w:ascii="Book Antiqua" w:hAnsi="Book Antiqua"/>
          <w:sz w:val="24"/>
          <w:szCs w:val="24"/>
          <w:lang w:val="it-IT"/>
        </w:rPr>
        <w:t>taj, a ministar pravde ć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e </w:t>
      </w:r>
      <w:r>
        <w:rPr>
          <w:rFonts w:ascii="Book Antiqua" w:hAnsi="Book Antiqua"/>
          <w:sz w:val="24"/>
          <w:szCs w:val="24"/>
          <w:lang w:val="it-IT"/>
        </w:rPr>
        <w:t xml:space="preserve">ga 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predstaviti drugim relevantnim institucijama </w:t>
      </w:r>
      <w:r>
        <w:rPr>
          <w:rFonts w:ascii="Book Antiqua" w:hAnsi="Book Antiqua"/>
          <w:sz w:val="24"/>
          <w:szCs w:val="24"/>
          <w:lang w:val="it-IT"/>
        </w:rPr>
        <w:t>na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njihovim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redovnim sastancima koji se odnose na oblast izvr</w:t>
      </w:r>
      <w:r w:rsidRPr="00F77DD1">
        <w:rPr>
          <w:rFonts w:ascii="Book Antiqua" w:hAnsi="Book Antiqua" w:cs="Book Antiqua"/>
          <w:sz w:val="24"/>
          <w:szCs w:val="24"/>
          <w:lang w:val="it-IT"/>
        </w:rPr>
        <w:t>š</w:t>
      </w:r>
      <w:r w:rsidRPr="00F77DD1">
        <w:rPr>
          <w:rFonts w:ascii="Book Antiqua" w:hAnsi="Book Antiqua"/>
          <w:sz w:val="24"/>
          <w:szCs w:val="24"/>
          <w:lang w:val="it-IT"/>
        </w:rPr>
        <w:t>enja krivi</w:t>
      </w:r>
      <w:r w:rsidRPr="00F77DD1">
        <w:rPr>
          <w:rFonts w:ascii="Book Antiqua" w:hAnsi="Book Antiqua" w:cs="Book Antiqua"/>
          <w:sz w:val="24"/>
          <w:szCs w:val="24"/>
          <w:lang w:val="it-IT"/>
        </w:rPr>
        <w:t>č</w:t>
      </w:r>
      <w:r w:rsidRPr="00F77DD1">
        <w:rPr>
          <w:rFonts w:ascii="Book Antiqua" w:hAnsi="Book Antiqua"/>
          <w:sz w:val="24"/>
          <w:szCs w:val="24"/>
          <w:lang w:val="it-IT"/>
        </w:rPr>
        <w:t>nih sankcija. Na ovim s</w:t>
      </w:r>
      <w:r>
        <w:rPr>
          <w:rFonts w:ascii="Book Antiqua" w:hAnsi="Book Antiqua"/>
          <w:sz w:val="24"/>
          <w:szCs w:val="24"/>
          <w:lang w:val="it-IT"/>
        </w:rPr>
        <w:t>astancima, pored institucija koje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direktno rade na polju </w:t>
      </w:r>
      <w:r>
        <w:rPr>
          <w:rFonts w:ascii="Book Antiqua" w:hAnsi="Book Antiqua"/>
          <w:sz w:val="24"/>
          <w:szCs w:val="24"/>
          <w:lang w:val="it-IT"/>
        </w:rPr>
        <w:t>IKS, učestvovaće takođe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me</w:t>
      </w:r>
      <w:r w:rsidRPr="00F77DD1">
        <w:rPr>
          <w:rFonts w:ascii="Book Antiqua" w:hAnsi="Book Antiqua" w:cs="Book Antiqua"/>
          <w:sz w:val="24"/>
          <w:szCs w:val="24"/>
          <w:lang w:val="it-IT"/>
        </w:rPr>
        <w:t>đ</w:t>
      </w:r>
      <w:r w:rsidRPr="00F77DD1">
        <w:rPr>
          <w:rFonts w:ascii="Book Antiqua" w:hAnsi="Book Antiqua"/>
          <w:sz w:val="24"/>
          <w:szCs w:val="24"/>
          <w:lang w:val="it-IT"/>
        </w:rPr>
        <w:t>unarodni</w:t>
      </w:r>
      <w:r>
        <w:rPr>
          <w:rFonts w:ascii="Book Antiqua" w:hAnsi="Book Antiqua"/>
          <w:sz w:val="24"/>
          <w:szCs w:val="24"/>
          <w:lang w:val="it-IT"/>
        </w:rPr>
        <w:t xml:space="preserve"> partneri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koji podr</w:t>
      </w:r>
      <w:r w:rsidRPr="00F77DD1">
        <w:rPr>
          <w:rFonts w:ascii="Book Antiqua" w:hAnsi="Book Antiqua" w:cs="Book Antiqua"/>
          <w:sz w:val="24"/>
          <w:szCs w:val="24"/>
          <w:lang w:val="it-IT"/>
        </w:rPr>
        <w:t>ž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avaju oblast </w:t>
      </w:r>
      <w:r>
        <w:rPr>
          <w:rFonts w:ascii="Book Antiqua" w:hAnsi="Book Antiqua"/>
          <w:sz w:val="24"/>
          <w:szCs w:val="24"/>
          <w:lang w:val="it-IT"/>
        </w:rPr>
        <w:t>IKS, civilno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dru</w:t>
      </w:r>
      <w:r w:rsidRPr="00F77DD1">
        <w:rPr>
          <w:rFonts w:ascii="Book Antiqua" w:hAnsi="Book Antiqua" w:cs="Book Antiqua"/>
          <w:sz w:val="24"/>
          <w:szCs w:val="24"/>
          <w:lang w:val="it-IT"/>
        </w:rPr>
        <w:t>š</w:t>
      </w:r>
      <w:r>
        <w:rPr>
          <w:rFonts w:ascii="Book Antiqua" w:hAnsi="Book Antiqua"/>
          <w:sz w:val="24"/>
          <w:szCs w:val="24"/>
          <w:lang w:val="it-IT"/>
        </w:rPr>
        <w:t>tvo i mediji</w:t>
      </w:r>
      <w:r w:rsidRPr="00F77DD1">
        <w:rPr>
          <w:rFonts w:ascii="Book Antiqua" w:hAnsi="Book Antiqua"/>
          <w:sz w:val="24"/>
          <w:szCs w:val="24"/>
          <w:lang w:val="it-IT"/>
        </w:rPr>
        <w:t>.</w:t>
      </w:r>
    </w:p>
    <w:p w:rsidR="00044DD1" w:rsidRDefault="00044DD1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F77DD1">
        <w:rPr>
          <w:rFonts w:ascii="Book Antiqua" w:hAnsi="Book Antiqua"/>
          <w:sz w:val="24"/>
          <w:szCs w:val="24"/>
          <w:lang w:val="it-IT"/>
        </w:rPr>
        <w:lastRenderedPageBreak/>
        <w:t xml:space="preserve">Monitoring i evaluacija su osnovne komponente u sprovođenju strategije i </w:t>
      </w:r>
      <w:r>
        <w:rPr>
          <w:rFonts w:ascii="Book Antiqua" w:hAnsi="Book Antiqua"/>
          <w:sz w:val="24"/>
          <w:szCs w:val="24"/>
          <w:lang w:val="it-IT"/>
        </w:rPr>
        <w:t xml:space="preserve">imaju za </w:t>
      </w:r>
      <w:r w:rsidRPr="00F77DD1">
        <w:rPr>
          <w:rFonts w:ascii="Book Antiqua" w:hAnsi="Book Antiqua"/>
          <w:sz w:val="24"/>
          <w:szCs w:val="24"/>
          <w:lang w:val="it-IT"/>
        </w:rPr>
        <w:t>cilj da se izm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F77DD1">
        <w:rPr>
          <w:rFonts w:ascii="Book Antiqua" w:hAnsi="Book Antiqua"/>
          <w:sz w:val="24"/>
          <w:szCs w:val="24"/>
          <w:lang w:val="it-IT"/>
        </w:rPr>
        <w:t>eri napredak koji je postignut. U skladu sa tim, Ministarstvo pravde</w:t>
      </w:r>
      <w:r w:rsidRPr="00FB70A0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ć</w:t>
      </w:r>
      <w:r w:rsidRPr="00F77DD1">
        <w:rPr>
          <w:rFonts w:ascii="Book Antiqua" w:hAnsi="Book Antiqua"/>
          <w:sz w:val="24"/>
          <w:szCs w:val="24"/>
          <w:lang w:val="it-IT"/>
        </w:rPr>
        <w:t>e, u bliskoj saradnji sa drugim relevantnim institucijama, na redovnoj osnovi pratiti realizaciju Akcionog plana i Strategije</w:t>
      </w:r>
      <w:r>
        <w:rPr>
          <w:rFonts w:ascii="Book Antiqua" w:hAnsi="Book Antiqua"/>
          <w:sz w:val="24"/>
          <w:szCs w:val="24"/>
          <w:lang w:val="it-IT"/>
        </w:rPr>
        <w:t>.</w:t>
      </w:r>
    </w:p>
    <w:p w:rsidR="00044DD1" w:rsidRPr="00375F23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B416BA">
        <w:rPr>
          <w:rFonts w:ascii="Book Antiqua" w:hAnsi="Book Antiqua"/>
          <w:sz w:val="24"/>
          <w:szCs w:val="24"/>
          <w:lang w:val="it-IT"/>
        </w:rPr>
        <w:t>Strategiju i Akcioni plan treba ažurirati na godišnjem nivou.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Realizovane ak</w:t>
      </w:r>
      <w:r>
        <w:rPr>
          <w:rFonts w:ascii="Book Antiqua" w:hAnsi="Book Antiqua"/>
          <w:sz w:val="24"/>
          <w:szCs w:val="24"/>
          <w:lang w:val="it-IT"/>
        </w:rPr>
        <w:t xml:space="preserve">tivnosti treba da budu uklonjene, a </w:t>
      </w:r>
      <w:r w:rsidRPr="00375F23">
        <w:rPr>
          <w:rFonts w:ascii="Book Antiqua" w:hAnsi="Book Antiqua"/>
          <w:sz w:val="24"/>
          <w:szCs w:val="24"/>
          <w:lang w:val="it-IT"/>
        </w:rPr>
        <w:t>nove aktivnosti dodat</w:t>
      </w:r>
      <w:r>
        <w:rPr>
          <w:rFonts w:ascii="Book Antiqua" w:hAnsi="Book Antiqua"/>
          <w:sz w:val="24"/>
          <w:szCs w:val="24"/>
          <w:lang w:val="it-IT"/>
        </w:rPr>
        <w:t>e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u skladu sa napretkom.</w:t>
      </w:r>
    </w:p>
    <w:p w:rsidR="00044DD1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</w:p>
    <w:p w:rsidR="00044DD1" w:rsidRPr="00375F23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375F23">
        <w:rPr>
          <w:rFonts w:ascii="Book Antiqua" w:hAnsi="Book Antiqua"/>
          <w:sz w:val="24"/>
          <w:szCs w:val="24"/>
          <w:lang w:val="it-IT"/>
        </w:rPr>
        <w:t>Kak</w:t>
      </w:r>
      <w:r>
        <w:rPr>
          <w:rFonts w:ascii="Book Antiqua" w:hAnsi="Book Antiqua"/>
          <w:sz w:val="24"/>
          <w:szCs w:val="24"/>
          <w:lang w:val="it-IT"/>
        </w:rPr>
        <w:t>o bi se osiguralo pravilno prać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enje Akcionog plana, definisani </w:t>
      </w:r>
      <w:r>
        <w:rPr>
          <w:rFonts w:ascii="Book Antiqua" w:hAnsi="Book Antiqua"/>
          <w:sz w:val="24"/>
          <w:szCs w:val="24"/>
          <w:lang w:val="it-IT"/>
        </w:rPr>
        <w:t>su indikatori za prać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enje implementacije Strategije. Ovi </w:t>
      </w:r>
      <w:r>
        <w:rPr>
          <w:rFonts w:ascii="Book Antiqua" w:hAnsi="Book Antiqua"/>
          <w:sz w:val="24"/>
          <w:szCs w:val="24"/>
          <w:lang w:val="it-IT"/>
        </w:rPr>
        <w:t>indikatori će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omogu</w:t>
      </w:r>
      <w:r>
        <w:rPr>
          <w:rFonts w:ascii="Book Antiqua" w:hAnsi="Book Antiqua"/>
          <w:sz w:val="24"/>
          <w:szCs w:val="24"/>
          <w:lang w:val="it-IT"/>
        </w:rPr>
        <w:t>ćiti prać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enje napretka </w:t>
      </w:r>
      <w:r>
        <w:rPr>
          <w:rFonts w:ascii="Book Antiqua" w:hAnsi="Book Antiqua"/>
          <w:sz w:val="24"/>
          <w:szCs w:val="24"/>
          <w:lang w:val="it-IT"/>
        </w:rPr>
        <w:t>razmatranjem p</w:t>
      </w:r>
      <w:r w:rsidRPr="00375F23">
        <w:rPr>
          <w:rFonts w:ascii="Book Antiqua" w:hAnsi="Book Antiqua"/>
          <w:sz w:val="24"/>
          <w:szCs w:val="24"/>
          <w:lang w:val="it-IT"/>
        </w:rPr>
        <w:t>osti</w:t>
      </w:r>
      <w:r>
        <w:rPr>
          <w:rFonts w:ascii="Book Antiqua" w:hAnsi="Book Antiqua"/>
          <w:sz w:val="24"/>
          <w:szCs w:val="24"/>
          <w:lang w:val="it-IT"/>
        </w:rPr>
        <w:t>gnutih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strateških ciljeva i sprovođenj</w:t>
      </w:r>
      <w:r>
        <w:rPr>
          <w:rFonts w:ascii="Book Antiqua" w:hAnsi="Book Antiqua"/>
          <w:sz w:val="24"/>
          <w:szCs w:val="24"/>
          <w:lang w:val="it-IT"/>
        </w:rPr>
        <w:t>a strateških aktivnosti. Postojan monitoring i evaluacija ove Strategije jačaju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Akcion</w:t>
      </w:r>
      <w:r>
        <w:rPr>
          <w:rFonts w:ascii="Book Antiqua" w:hAnsi="Book Antiqua"/>
          <w:sz w:val="24"/>
          <w:szCs w:val="24"/>
          <w:lang w:val="it-IT"/>
        </w:rPr>
        <w:t>i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plan i nud</w:t>
      </w:r>
      <w:r>
        <w:rPr>
          <w:rFonts w:ascii="Book Antiqua" w:hAnsi="Book Antiqua"/>
          <w:sz w:val="24"/>
          <w:szCs w:val="24"/>
          <w:lang w:val="it-IT"/>
        </w:rPr>
        <w:t xml:space="preserve">e licima nadležnim za nadzor nad ovom </w:t>
      </w:r>
      <w:r w:rsidRPr="00375F23">
        <w:rPr>
          <w:rFonts w:ascii="Book Antiqua" w:hAnsi="Book Antiqua"/>
          <w:sz w:val="24"/>
          <w:szCs w:val="24"/>
          <w:lang w:val="it-IT"/>
        </w:rPr>
        <w:t>Strategi</w:t>
      </w:r>
      <w:r>
        <w:rPr>
          <w:rFonts w:ascii="Book Antiqua" w:hAnsi="Book Antiqua"/>
          <w:sz w:val="24"/>
          <w:szCs w:val="24"/>
          <w:lang w:val="it-IT"/>
        </w:rPr>
        <w:t>jom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reviziju koja im daje moguć</w:t>
      </w:r>
      <w:r w:rsidRPr="00375F23">
        <w:rPr>
          <w:rFonts w:ascii="Book Antiqua" w:hAnsi="Book Antiqua"/>
          <w:sz w:val="24"/>
          <w:szCs w:val="24"/>
          <w:lang w:val="it-IT"/>
        </w:rPr>
        <w:t>nost da reaguj</w:t>
      </w:r>
      <w:r>
        <w:rPr>
          <w:rFonts w:ascii="Book Antiqua" w:hAnsi="Book Antiqua"/>
          <w:sz w:val="24"/>
          <w:szCs w:val="24"/>
          <w:lang w:val="it-IT"/>
        </w:rPr>
        <w:t>u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na vr</w:t>
      </w:r>
      <w:r>
        <w:rPr>
          <w:rFonts w:ascii="Book Antiqua" w:hAnsi="Book Antiqua"/>
          <w:sz w:val="24"/>
          <w:szCs w:val="24"/>
          <w:lang w:val="it-IT"/>
        </w:rPr>
        <w:t>ij</w:t>
      </w:r>
      <w:r w:rsidRPr="00375F23">
        <w:rPr>
          <w:rFonts w:ascii="Book Antiqua" w:hAnsi="Book Antiqua"/>
          <w:sz w:val="24"/>
          <w:szCs w:val="24"/>
          <w:lang w:val="it-IT"/>
        </w:rPr>
        <w:t>eme, na osnovu potreba i izazova sa kojima se suo</w:t>
      </w:r>
      <w:r w:rsidRPr="00375F23">
        <w:rPr>
          <w:rFonts w:ascii="Book Antiqua" w:hAnsi="Book Antiqua" w:cs="Book Antiqua"/>
          <w:sz w:val="24"/>
          <w:szCs w:val="24"/>
          <w:lang w:val="it-IT"/>
        </w:rPr>
        <w:t>č</w:t>
      </w:r>
      <w:r w:rsidRPr="00375F23">
        <w:rPr>
          <w:rFonts w:ascii="Book Antiqua" w:hAnsi="Book Antiqua"/>
          <w:sz w:val="24"/>
          <w:szCs w:val="24"/>
          <w:lang w:val="it-IT"/>
        </w:rPr>
        <w:t>avaju institucije koje se bave izvršenj</w:t>
      </w:r>
      <w:r>
        <w:rPr>
          <w:rFonts w:ascii="Book Antiqua" w:hAnsi="Book Antiqua"/>
          <w:sz w:val="24"/>
          <w:szCs w:val="24"/>
          <w:lang w:val="it-IT"/>
        </w:rPr>
        <w:t>em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krivičnih sankcija. Akcioni plan ove Strategije je izgrađen na indikatorima</w:t>
      </w:r>
      <w:r>
        <w:rPr>
          <w:rFonts w:ascii="Book Antiqua" w:hAnsi="Book Antiqua"/>
          <w:sz w:val="24"/>
          <w:szCs w:val="24"/>
          <w:lang w:val="it-IT"/>
        </w:rPr>
        <w:t>, a njegov napredak ć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e </w:t>
      </w:r>
      <w:r>
        <w:rPr>
          <w:rFonts w:ascii="Book Antiqua" w:hAnsi="Book Antiqua"/>
          <w:sz w:val="24"/>
          <w:szCs w:val="24"/>
          <w:lang w:val="it-IT"/>
        </w:rPr>
        <w:t>se redovno pratiti na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godi</w:t>
      </w:r>
      <w:r w:rsidRPr="00375F23">
        <w:rPr>
          <w:rFonts w:ascii="Book Antiqua" w:hAnsi="Book Antiqua" w:cs="Book Antiqua"/>
          <w:sz w:val="24"/>
          <w:szCs w:val="24"/>
          <w:lang w:val="it-IT"/>
        </w:rPr>
        <w:t>š</w:t>
      </w:r>
      <w:r w:rsidRPr="00375F23">
        <w:rPr>
          <w:rFonts w:ascii="Book Antiqua" w:hAnsi="Book Antiqua"/>
          <w:sz w:val="24"/>
          <w:szCs w:val="24"/>
          <w:lang w:val="it-IT"/>
        </w:rPr>
        <w:t>nj</w:t>
      </w:r>
      <w:r>
        <w:rPr>
          <w:rFonts w:ascii="Book Antiqua" w:hAnsi="Book Antiqua"/>
          <w:sz w:val="24"/>
          <w:szCs w:val="24"/>
          <w:lang w:val="it-IT"/>
        </w:rPr>
        <w:t>i</w:t>
      </w:r>
      <w:r w:rsidRPr="00375F23">
        <w:rPr>
          <w:rFonts w:ascii="Book Antiqua" w:hAnsi="Book Antiqua"/>
          <w:sz w:val="24"/>
          <w:szCs w:val="24"/>
          <w:lang w:val="it-IT"/>
        </w:rPr>
        <w:t>m sastancima koji</w:t>
      </w:r>
      <w:r>
        <w:rPr>
          <w:rFonts w:ascii="Book Antiqua" w:hAnsi="Book Antiqua"/>
          <w:sz w:val="24"/>
          <w:szCs w:val="24"/>
          <w:lang w:val="it-IT"/>
        </w:rPr>
        <w:t>ma ć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e </w:t>
      </w:r>
      <w:r>
        <w:rPr>
          <w:rFonts w:ascii="Book Antiqua" w:hAnsi="Book Antiqua"/>
          <w:sz w:val="24"/>
          <w:szCs w:val="24"/>
          <w:lang w:val="it-IT"/>
        </w:rPr>
        <w:t>ruko</w:t>
      </w:r>
      <w:r w:rsidRPr="00375F23">
        <w:rPr>
          <w:rFonts w:ascii="Book Antiqua" w:hAnsi="Book Antiqua"/>
          <w:sz w:val="24"/>
          <w:szCs w:val="24"/>
          <w:lang w:val="it-IT"/>
        </w:rPr>
        <w:t>voditi Ministarstvo pravde u saradnji sa drugim institucijama navedenim u Akcionom planu.</w:t>
      </w:r>
    </w:p>
    <w:p w:rsidR="00044DD1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</w:p>
    <w:p w:rsidR="00044DD1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375F23">
        <w:rPr>
          <w:rFonts w:ascii="Book Antiqua" w:hAnsi="Book Antiqua"/>
          <w:sz w:val="24"/>
          <w:szCs w:val="24"/>
          <w:lang w:val="it-IT"/>
        </w:rPr>
        <w:t>Od izuzetnog značaja za sprovođenje ove Strategije je podrška međunarodne zajednice, posebno Evropske komisije i drugih međunarodnih i regio</w:t>
      </w:r>
      <w:r>
        <w:rPr>
          <w:rFonts w:ascii="Book Antiqua" w:hAnsi="Book Antiqua"/>
          <w:sz w:val="24"/>
          <w:szCs w:val="24"/>
          <w:lang w:val="it-IT"/>
        </w:rPr>
        <w:t>nalnih organizacija koje su već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podr</w:t>
      </w:r>
      <w:r w:rsidRPr="00375F23">
        <w:rPr>
          <w:rFonts w:ascii="Book Antiqua" w:hAnsi="Book Antiqua" w:cs="Book Antiqua"/>
          <w:sz w:val="24"/>
          <w:szCs w:val="24"/>
          <w:lang w:val="it-IT"/>
        </w:rPr>
        <w:t>ž</w:t>
      </w:r>
      <w:r>
        <w:rPr>
          <w:rFonts w:ascii="Book Antiqua" w:hAnsi="Book Antiqua"/>
          <w:sz w:val="24"/>
          <w:szCs w:val="24"/>
          <w:lang w:val="it-IT"/>
        </w:rPr>
        <w:t>ale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reformske procese u Crnoj Gori.</w:t>
      </w:r>
    </w:p>
    <w:p w:rsidR="00044DD1" w:rsidRPr="00375F23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</w:p>
    <w:p w:rsidR="00044DD1" w:rsidRPr="00375F23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375F23">
        <w:rPr>
          <w:rFonts w:ascii="Book Antiqua" w:hAnsi="Book Antiqua"/>
          <w:sz w:val="24"/>
          <w:szCs w:val="24"/>
          <w:lang w:val="it-IT"/>
        </w:rPr>
        <w:t xml:space="preserve">Na osnovu rezultata ovog sveobuhvatnog vrednovanja, </w:t>
      </w:r>
      <w:r>
        <w:rPr>
          <w:rFonts w:ascii="Book Antiqua" w:hAnsi="Book Antiqua"/>
          <w:sz w:val="24"/>
          <w:szCs w:val="24"/>
          <w:lang w:val="it-IT"/>
        </w:rPr>
        <w:t>crnogorske ustanove koje s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e bave </w:t>
      </w:r>
      <w:r>
        <w:rPr>
          <w:rFonts w:ascii="Book Antiqua" w:hAnsi="Book Antiqua"/>
          <w:sz w:val="24"/>
          <w:szCs w:val="24"/>
          <w:lang w:val="it-IT"/>
        </w:rPr>
        <w:t>izvršenjem krivičnih sankcija ć</w:t>
      </w:r>
      <w:r w:rsidRPr="00375F23">
        <w:rPr>
          <w:rFonts w:ascii="Book Antiqua" w:hAnsi="Book Antiqua"/>
          <w:sz w:val="24"/>
          <w:szCs w:val="24"/>
          <w:lang w:val="it-IT"/>
        </w:rPr>
        <w:t>e mo</w:t>
      </w:r>
      <w:r>
        <w:rPr>
          <w:rFonts w:ascii="Book Antiqua" w:hAnsi="Book Antiqua"/>
          <w:sz w:val="24"/>
          <w:szCs w:val="24"/>
          <w:lang w:val="it-IT"/>
        </w:rPr>
        <w:t>ć</w:t>
      </w:r>
      <w:r w:rsidRPr="00375F23">
        <w:rPr>
          <w:rFonts w:ascii="Book Antiqua" w:hAnsi="Book Antiqua"/>
          <w:sz w:val="24"/>
          <w:szCs w:val="24"/>
          <w:lang w:val="it-IT"/>
        </w:rPr>
        <w:t>i da planiraju i orijenti</w:t>
      </w:r>
      <w:r>
        <w:rPr>
          <w:rFonts w:ascii="Book Antiqua" w:hAnsi="Book Antiqua"/>
          <w:sz w:val="24"/>
          <w:szCs w:val="24"/>
          <w:lang w:val="it-IT"/>
        </w:rPr>
        <w:t>šu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sprovođenje i reviziju Akcionog plana.</w:t>
      </w:r>
    </w:p>
    <w:p w:rsidR="00044DD1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</w:p>
    <w:p w:rsidR="00044DD1" w:rsidRPr="00375F23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375F23">
        <w:rPr>
          <w:rFonts w:ascii="Book Antiqua" w:hAnsi="Book Antiqua"/>
          <w:b/>
          <w:sz w:val="24"/>
          <w:szCs w:val="24"/>
          <w:lang w:val="it-IT"/>
        </w:rPr>
        <w:t>Izvori verifikacije</w:t>
      </w:r>
    </w:p>
    <w:p w:rsidR="00044DD1" w:rsidRPr="00375F23" w:rsidRDefault="00044DD1" w:rsidP="00D32B4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Godišnji revizioni i evaluacioni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izv</w:t>
      </w:r>
      <w:r>
        <w:rPr>
          <w:rFonts w:ascii="Book Antiqua" w:hAnsi="Book Antiqua"/>
          <w:sz w:val="24"/>
          <w:szCs w:val="24"/>
          <w:lang w:val="it-IT"/>
        </w:rPr>
        <w:t>ještaji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u toku od inspektorata ZIKS-a</w:t>
      </w:r>
    </w:p>
    <w:p w:rsidR="00044DD1" w:rsidRPr="00375F23" w:rsidRDefault="00044DD1" w:rsidP="00D32B4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375F23">
        <w:rPr>
          <w:rFonts w:ascii="Book Antiqua" w:hAnsi="Book Antiqua"/>
          <w:sz w:val="24"/>
          <w:szCs w:val="24"/>
          <w:lang w:val="it-IT"/>
        </w:rPr>
        <w:t>Izv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375F23">
        <w:rPr>
          <w:rFonts w:ascii="Book Antiqua" w:hAnsi="Book Antiqua"/>
          <w:sz w:val="24"/>
          <w:szCs w:val="24"/>
          <w:lang w:val="it-IT"/>
        </w:rPr>
        <w:t>eštaji pojedinačnih direk</w:t>
      </w:r>
      <w:r>
        <w:rPr>
          <w:rFonts w:ascii="Book Antiqua" w:hAnsi="Book Antiqua"/>
          <w:sz w:val="24"/>
          <w:szCs w:val="24"/>
          <w:lang w:val="it-IT"/>
        </w:rPr>
        <w:t>torata,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u vezi sa sprovođenjem m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375F23">
        <w:rPr>
          <w:rFonts w:ascii="Book Antiqua" w:hAnsi="Book Antiqua"/>
          <w:sz w:val="24"/>
          <w:szCs w:val="24"/>
          <w:lang w:val="it-IT"/>
        </w:rPr>
        <w:t>era</w:t>
      </w:r>
    </w:p>
    <w:p w:rsidR="00044DD1" w:rsidRPr="00375F23" w:rsidRDefault="00044DD1" w:rsidP="00D32B4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375F23">
        <w:rPr>
          <w:rFonts w:ascii="Book Antiqua" w:hAnsi="Book Antiqua"/>
          <w:sz w:val="24"/>
          <w:szCs w:val="24"/>
          <w:lang w:val="it-IT"/>
        </w:rPr>
        <w:t>Godišnji izvještaji</w:t>
      </w:r>
      <w:r>
        <w:rPr>
          <w:rFonts w:ascii="Book Antiqua" w:hAnsi="Book Antiqua"/>
          <w:sz w:val="24"/>
          <w:szCs w:val="24"/>
          <w:lang w:val="it-IT"/>
        </w:rPr>
        <w:t xml:space="preserve"> o zakonodavstvu</w:t>
      </w:r>
      <w:r w:rsidRPr="00375F23">
        <w:rPr>
          <w:rFonts w:ascii="Book Antiqua" w:hAnsi="Book Antiqua"/>
          <w:sz w:val="24"/>
          <w:szCs w:val="24"/>
          <w:lang w:val="it-IT"/>
        </w:rPr>
        <w:t>: Izmjene i dopune Krivičnog zakonika, Zakonika o krivičnom postupku i Zakona o izvršenju krivičnih sankcija, itd</w:t>
      </w:r>
      <w:r>
        <w:rPr>
          <w:rFonts w:ascii="Book Antiqua" w:hAnsi="Book Antiqua"/>
          <w:sz w:val="24"/>
          <w:szCs w:val="24"/>
          <w:lang w:val="it-IT"/>
        </w:rPr>
        <w:t>.</w:t>
      </w:r>
    </w:p>
    <w:p w:rsidR="00044DD1" w:rsidRPr="00375F23" w:rsidRDefault="00044DD1" w:rsidP="00D32B4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 xml:space="preserve">Izvještaji vezani za analizu troškova i benefita koje treba </w:t>
      </w:r>
      <w:r w:rsidRPr="00375F23">
        <w:rPr>
          <w:rFonts w:ascii="Book Antiqua" w:hAnsi="Book Antiqua"/>
          <w:sz w:val="24"/>
          <w:szCs w:val="24"/>
          <w:lang w:val="it-IT"/>
        </w:rPr>
        <w:t>uradi</w:t>
      </w:r>
      <w:r>
        <w:rPr>
          <w:rFonts w:ascii="Book Antiqua" w:hAnsi="Book Antiqua"/>
          <w:sz w:val="24"/>
          <w:szCs w:val="24"/>
          <w:lang w:val="it-IT"/>
        </w:rPr>
        <w:t>ti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za vanredne finansijske pozicije</w:t>
      </w:r>
    </w:p>
    <w:p w:rsidR="00044DD1" w:rsidRPr="00375F23" w:rsidRDefault="00044DD1" w:rsidP="00D32B4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375F23">
        <w:rPr>
          <w:rFonts w:ascii="Book Antiqua" w:hAnsi="Book Antiqua"/>
          <w:sz w:val="24"/>
          <w:szCs w:val="24"/>
          <w:lang w:val="it-IT"/>
        </w:rPr>
        <w:t>Usvojen</w:t>
      </w:r>
      <w:r>
        <w:rPr>
          <w:rFonts w:ascii="Book Antiqua" w:hAnsi="Book Antiqua"/>
          <w:sz w:val="24"/>
          <w:szCs w:val="24"/>
          <w:lang w:val="it-IT"/>
        </w:rPr>
        <w:t>i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planovi i rasporedi</w:t>
      </w:r>
      <w:r>
        <w:rPr>
          <w:rFonts w:ascii="Book Antiqua" w:hAnsi="Book Antiqua"/>
          <w:sz w:val="24"/>
          <w:szCs w:val="24"/>
          <w:lang w:val="it-IT"/>
        </w:rPr>
        <w:t xml:space="preserve"> obuka</w:t>
      </w:r>
      <w:r w:rsidRPr="00375F23">
        <w:rPr>
          <w:rFonts w:ascii="Book Antiqua" w:hAnsi="Book Antiqua"/>
          <w:sz w:val="24"/>
          <w:szCs w:val="24"/>
          <w:lang w:val="it-IT"/>
        </w:rPr>
        <w:t>;</w:t>
      </w:r>
    </w:p>
    <w:p w:rsidR="00044DD1" w:rsidRPr="00375F23" w:rsidRDefault="00044DD1" w:rsidP="00D32B4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Izvje</w:t>
      </w:r>
      <w:r w:rsidRPr="00375F23">
        <w:rPr>
          <w:rFonts w:ascii="Book Antiqua" w:hAnsi="Book Antiqua"/>
          <w:sz w:val="24"/>
          <w:szCs w:val="24"/>
          <w:lang w:val="it-IT"/>
        </w:rPr>
        <w:t>štaji o proc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eni Ministarstva pravde </w:t>
      </w:r>
      <w:r>
        <w:rPr>
          <w:rFonts w:ascii="Book Antiqua" w:hAnsi="Book Antiqua"/>
          <w:sz w:val="24"/>
          <w:szCs w:val="24"/>
          <w:lang w:val="it-IT"/>
        </w:rPr>
        <w:t>kojima se razmatra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Strategij</w:t>
      </w:r>
      <w:r>
        <w:rPr>
          <w:rFonts w:ascii="Book Antiqua" w:hAnsi="Book Antiqua"/>
          <w:sz w:val="24"/>
          <w:szCs w:val="24"/>
          <w:lang w:val="it-IT"/>
        </w:rPr>
        <w:t>a</w:t>
      </w:r>
    </w:p>
    <w:p w:rsidR="00044DD1" w:rsidRPr="00375F23" w:rsidRDefault="00044DD1" w:rsidP="00D32B4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375F23">
        <w:rPr>
          <w:rFonts w:ascii="Book Antiqua" w:hAnsi="Book Antiqua"/>
          <w:sz w:val="24"/>
          <w:szCs w:val="24"/>
          <w:lang w:val="it-IT"/>
        </w:rPr>
        <w:t>Izv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eštaji Ministarstva pravde </w:t>
      </w:r>
      <w:r>
        <w:rPr>
          <w:rFonts w:ascii="Book Antiqua" w:hAnsi="Book Antiqua"/>
          <w:sz w:val="24"/>
          <w:szCs w:val="24"/>
          <w:lang w:val="it-IT"/>
        </w:rPr>
        <w:t>Zakonodavnom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odbor</w:t>
      </w:r>
      <w:r>
        <w:rPr>
          <w:rFonts w:ascii="Book Antiqua" w:hAnsi="Book Antiqua"/>
          <w:sz w:val="24"/>
          <w:szCs w:val="24"/>
          <w:lang w:val="it-IT"/>
        </w:rPr>
        <w:t>u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Skupštine </w:t>
      </w:r>
    </w:p>
    <w:p w:rsidR="00044DD1" w:rsidRPr="00375F23" w:rsidRDefault="00044DD1" w:rsidP="00D32B4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375F23">
        <w:rPr>
          <w:rFonts w:ascii="Book Antiqua" w:hAnsi="Book Antiqua"/>
          <w:sz w:val="24"/>
          <w:szCs w:val="24"/>
          <w:lang w:val="it-IT"/>
        </w:rPr>
        <w:t>Kvantitativn</w:t>
      </w:r>
      <w:r>
        <w:rPr>
          <w:rFonts w:ascii="Book Antiqua" w:hAnsi="Book Antiqua"/>
          <w:sz w:val="24"/>
          <w:szCs w:val="24"/>
          <w:lang w:val="it-IT"/>
        </w:rPr>
        <w:t>a analiza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i kvalitativna evaluacija programa obuke za zaposlene i zatvorenike</w:t>
      </w:r>
    </w:p>
    <w:p w:rsidR="00044DD1" w:rsidRPr="00375F23" w:rsidRDefault="00044DD1" w:rsidP="00D32B4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K</w:t>
      </w:r>
      <w:r w:rsidRPr="00375F23">
        <w:rPr>
          <w:rFonts w:ascii="Book Antiqua" w:hAnsi="Book Antiqua"/>
          <w:sz w:val="24"/>
          <w:szCs w:val="24"/>
          <w:lang w:val="it-IT"/>
        </w:rPr>
        <w:t>valitativni intervjui sa korisnicima svih grana; upitnici i samo-proc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375F23">
        <w:rPr>
          <w:rFonts w:ascii="Book Antiqua" w:hAnsi="Book Antiqua"/>
          <w:sz w:val="24"/>
          <w:szCs w:val="24"/>
          <w:lang w:val="it-IT"/>
        </w:rPr>
        <w:t>e</w:t>
      </w:r>
      <w:r>
        <w:rPr>
          <w:rFonts w:ascii="Book Antiqua" w:hAnsi="Book Antiqua"/>
          <w:sz w:val="24"/>
          <w:szCs w:val="24"/>
          <w:lang w:val="it-IT"/>
        </w:rPr>
        <w:t>na i samo-evaluacija uključenog osoblja</w:t>
      </w:r>
    </w:p>
    <w:p w:rsidR="00044DD1" w:rsidRPr="00375F23" w:rsidRDefault="00044DD1" w:rsidP="00D32B4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375F23">
        <w:rPr>
          <w:rFonts w:ascii="Book Antiqua" w:hAnsi="Book Antiqua"/>
          <w:sz w:val="24"/>
          <w:szCs w:val="24"/>
          <w:lang w:val="it-IT"/>
        </w:rPr>
        <w:lastRenderedPageBreak/>
        <w:t>Ispitivanja javnog mnjenja</w:t>
      </w:r>
    </w:p>
    <w:p w:rsidR="00044DD1" w:rsidRDefault="00044DD1" w:rsidP="00D32B4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 xml:space="preserve">Evaluacija </w:t>
      </w:r>
      <w:r w:rsidRPr="00375F23">
        <w:rPr>
          <w:rFonts w:ascii="Book Antiqua" w:hAnsi="Book Antiqua"/>
          <w:sz w:val="24"/>
          <w:szCs w:val="24"/>
          <w:lang w:val="it-IT"/>
        </w:rPr>
        <w:t>Cent</w:t>
      </w:r>
      <w:r>
        <w:rPr>
          <w:rFonts w:ascii="Book Antiqua" w:hAnsi="Book Antiqua"/>
          <w:sz w:val="24"/>
          <w:szCs w:val="24"/>
          <w:lang w:val="it-IT"/>
        </w:rPr>
        <w:t>ra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za obuku</w:t>
      </w:r>
      <w:r>
        <w:rPr>
          <w:rFonts w:ascii="Book Antiqua" w:hAnsi="Book Antiqua"/>
          <w:sz w:val="24"/>
          <w:szCs w:val="24"/>
          <w:lang w:val="it-IT"/>
        </w:rPr>
        <w:t>: Istraživanje i prać</w:t>
      </w:r>
      <w:r w:rsidRPr="00375F23">
        <w:rPr>
          <w:rFonts w:ascii="Book Antiqua" w:hAnsi="Book Antiqua"/>
          <w:sz w:val="24"/>
          <w:szCs w:val="24"/>
          <w:lang w:val="it-IT"/>
        </w:rPr>
        <w:t>enje izv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375F23">
        <w:rPr>
          <w:rFonts w:ascii="Book Antiqua" w:hAnsi="Book Antiqua"/>
          <w:sz w:val="24"/>
          <w:szCs w:val="24"/>
          <w:lang w:val="it-IT"/>
        </w:rPr>
        <w:t>e</w:t>
      </w:r>
      <w:r w:rsidRPr="00375F23">
        <w:rPr>
          <w:rFonts w:ascii="Book Antiqua" w:hAnsi="Book Antiqua" w:cs="Book Antiqua"/>
          <w:sz w:val="24"/>
          <w:szCs w:val="24"/>
          <w:lang w:val="it-IT"/>
        </w:rPr>
        <w:t>š</w:t>
      </w:r>
      <w:r>
        <w:rPr>
          <w:rFonts w:ascii="Book Antiqua" w:hAnsi="Book Antiqua"/>
          <w:sz w:val="24"/>
          <w:szCs w:val="24"/>
          <w:lang w:val="it-IT"/>
        </w:rPr>
        <w:t>taja izrađenih od strane nezavisnih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specijalizovan</w:t>
      </w:r>
      <w:r>
        <w:rPr>
          <w:rFonts w:ascii="Book Antiqua" w:hAnsi="Book Antiqua"/>
          <w:sz w:val="24"/>
          <w:szCs w:val="24"/>
          <w:lang w:val="it-IT"/>
        </w:rPr>
        <w:t>ih domaćih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i me</w:t>
      </w:r>
      <w:r w:rsidRPr="00375F23">
        <w:rPr>
          <w:rFonts w:ascii="Book Antiqua" w:hAnsi="Book Antiqua" w:cs="Book Antiqua"/>
          <w:sz w:val="24"/>
          <w:szCs w:val="24"/>
          <w:lang w:val="it-IT"/>
        </w:rPr>
        <w:t>đ</w:t>
      </w:r>
      <w:r>
        <w:rPr>
          <w:rFonts w:ascii="Book Antiqua" w:hAnsi="Book Antiqua"/>
          <w:sz w:val="24"/>
          <w:szCs w:val="24"/>
          <w:lang w:val="it-IT"/>
        </w:rPr>
        <w:t>unarodnih organizacija</w:t>
      </w:r>
    </w:p>
    <w:p w:rsidR="00044DD1" w:rsidRDefault="00044DD1" w:rsidP="00D32B4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 xml:space="preserve">Godišnji izvještaji ZIKS-a i </w:t>
      </w:r>
      <w:r>
        <w:rPr>
          <w:rFonts w:ascii="Book Antiqua" w:hAnsi="Book Antiqua"/>
          <w:bCs/>
          <w:sz w:val="24"/>
          <w:szCs w:val="24"/>
          <w:lang w:val="it-IT" w:eastAsia="sq-AL"/>
        </w:rPr>
        <w:t>Direkcije za uslovnu slobodu</w:t>
      </w: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>: biće analiziran Sistem upravljanja obije nezavisne službe, kao i novi koncept upravljanja u pore</w:t>
      </w:r>
      <w:r w:rsidRPr="00A907B1">
        <w:rPr>
          <w:rFonts w:ascii="Book Antiqua" w:hAnsi="Book Antiqua" w:cs="Book Antiqua"/>
          <w:bCs/>
          <w:sz w:val="24"/>
          <w:szCs w:val="24"/>
          <w:lang w:val="it-IT" w:eastAsia="sq-AL"/>
        </w:rPr>
        <w:t>đ</w:t>
      </w: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>enju sa drugim dr</w:t>
      </w:r>
      <w:r w:rsidRPr="00A907B1">
        <w:rPr>
          <w:rFonts w:ascii="Book Antiqua" w:hAnsi="Book Antiqua" w:cs="Book Antiqua"/>
          <w:bCs/>
          <w:sz w:val="24"/>
          <w:szCs w:val="24"/>
          <w:lang w:val="it-IT" w:eastAsia="sq-AL"/>
        </w:rPr>
        <w:t>ž</w:t>
      </w: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>avama u regionu Balkana i CEP aktivnostima</w:t>
      </w:r>
    </w:p>
    <w:p w:rsidR="00044DD1" w:rsidRDefault="00044DD1" w:rsidP="00D32B4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>Planovi, izvještaji i analize naučno-istraživačkih aktivnosti i konferencij</w:t>
      </w:r>
      <w:r>
        <w:rPr>
          <w:rFonts w:ascii="Book Antiqua" w:hAnsi="Book Antiqua"/>
          <w:bCs/>
          <w:sz w:val="24"/>
          <w:szCs w:val="24"/>
          <w:lang w:val="it-IT" w:eastAsia="sq-AL"/>
        </w:rPr>
        <w:t>e</w:t>
      </w: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 xml:space="preserve"> u regionu Balkana (CEP, OEBS, itd)</w:t>
      </w:r>
    </w:p>
    <w:p w:rsidR="00044DD1" w:rsidRDefault="00044DD1" w:rsidP="00D32B4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 xml:space="preserve">Redovne revizije od strane Delegacije Evropske unije o </w:t>
      </w:r>
      <w:r>
        <w:rPr>
          <w:rFonts w:ascii="Book Antiqua" w:hAnsi="Book Antiqua"/>
          <w:bCs/>
          <w:sz w:val="24"/>
          <w:szCs w:val="24"/>
          <w:lang w:val="it-IT" w:eastAsia="sq-AL"/>
        </w:rPr>
        <w:t>aktivnostima</w:t>
      </w: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 xml:space="preserve"> tehničke saradnje</w:t>
      </w:r>
    </w:p>
    <w:p w:rsidR="00044DD1" w:rsidRDefault="00044DD1" w:rsidP="00D32B4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>Statistika Savjeta Evrope SPACE I i I</w:t>
      </w:r>
      <w:r>
        <w:rPr>
          <w:rFonts w:ascii="Book Antiqua" w:hAnsi="Book Antiqua"/>
          <w:bCs/>
          <w:sz w:val="24"/>
          <w:szCs w:val="24"/>
          <w:lang w:val="it-IT" w:eastAsia="sq-AL"/>
        </w:rPr>
        <w:t>I</w:t>
      </w:r>
    </w:p>
    <w:p w:rsidR="00044DD1" w:rsidRPr="00A907B1" w:rsidRDefault="00044DD1" w:rsidP="00D32B4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>Rezultati inspekcije i implementacioni izvještaji Direktorat</w:t>
      </w:r>
      <w:r>
        <w:rPr>
          <w:rFonts w:ascii="Book Antiqua" w:hAnsi="Book Antiqua"/>
          <w:bCs/>
          <w:sz w:val="24"/>
          <w:szCs w:val="24"/>
          <w:lang w:val="it-IT" w:eastAsia="sq-AL"/>
        </w:rPr>
        <w:t>a</w:t>
      </w:r>
    </w:p>
    <w:p w:rsidR="00044DD1" w:rsidRDefault="00044DD1" w:rsidP="00D32B4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>Nalazi CPT-a, Ombudsmana</w:t>
      </w:r>
      <w:r>
        <w:rPr>
          <w:rFonts w:ascii="Book Antiqua" w:hAnsi="Book Antiqua"/>
          <w:bCs/>
          <w:sz w:val="24"/>
          <w:szCs w:val="24"/>
          <w:lang w:val="it-IT" w:eastAsia="sq-AL"/>
        </w:rPr>
        <w:t>,</w:t>
      </w: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 xml:space="preserve"> NPM i nevladinih organizacija, Juventas i </w:t>
      </w:r>
      <w:r>
        <w:rPr>
          <w:rFonts w:ascii="Book Antiqua" w:hAnsi="Book Antiqua"/>
          <w:bCs/>
          <w:sz w:val="24"/>
          <w:szCs w:val="24"/>
          <w:lang w:val="it-IT" w:eastAsia="sq-AL"/>
        </w:rPr>
        <w:t>Akcija za l</w:t>
      </w: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>judska prava, izvještaji o ljudskim pravima, Odbor</w:t>
      </w:r>
      <w:r>
        <w:rPr>
          <w:rFonts w:ascii="Book Antiqua" w:hAnsi="Book Antiqua"/>
          <w:bCs/>
          <w:sz w:val="24"/>
          <w:szCs w:val="24"/>
          <w:lang w:val="it-IT" w:eastAsia="sq-AL"/>
        </w:rPr>
        <w:t>a</w:t>
      </w: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 xml:space="preserve"> za kont</w:t>
      </w:r>
      <w:r>
        <w:rPr>
          <w:rFonts w:ascii="Book Antiqua" w:hAnsi="Book Antiqua"/>
          <w:bCs/>
          <w:sz w:val="24"/>
          <w:szCs w:val="24"/>
          <w:lang w:val="it-IT" w:eastAsia="sq-AL"/>
        </w:rPr>
        <w:t>rolu</w:t>
      </w: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 xml:space="preserve"> civilnog društva (CSMB), OEBS, Otvoreno društvo, Svetska banka, IRZ, Ambasada SAD/USAID, Međunarodni komitet Crvenog krsta (MKCK ), itd.</w:t>
      </w:r>
    </w:p>
    <w:p w:rsidR="00044DD1" w:rsidRPr="00E53DC9" w:rsidRDefault="00044DD1" w:rsidP="00D32B4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>Izvještaji CPT-a, godišnji izvještaji Međunarodnog društva za ljudska prava, Međunarodna federacija za ljudska prava (FIDH) zajedno sa domaćim NVO, Institut za civilno dru</w:t>
      </w:r>
      <w:r w:rsidRPr="00A907B1">
        <w:rPr>
          <w:rFonts w:ascii="Book Antiqua" w:hAnsi="Book Antiqua" w:cs="Book Antiqua"/>
          <w:bCs/>
          <w:sz w:val="24"/>
          <w:szCs w:val="24"/>
          <w:lang w:val="it-IT" w:eastAsia="sq-AL"/>
        </w:rPr>
        <w:t>š</w:t>
      </w: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>tvo, Ombudsman, NVO Helsin</w:t>
      </w:r>
      <w:r w:rsidRPr="00A907B1">
        <w:rPr>
          <w:rFonts w:ascii="Book Antiqua" w:hAnsi="Book Antiqua" w:cs="Book Antiqua"/>
          <w:bCs/>
          <w:sz w:val="24"/>
          <w:szCs w:val="24"/>
          <w:lang w:val="it-IT" w:eastAsia="sq-AL"/>
        </w:rPr>
        <w:t>š</w:t>
      </w: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 xml:space="preserve">ki komitet; analiza </w:t>
      </w:r>
      <w:r>
        <w:rPr>
          <w:rFonts w:ascii="Book Antiqua" w:hAnsi="Book Antiqua"/>
          <w:bCs/>
          <w:sz w:val="24"/>
          <w:szCs w:val="24"/>
          <w:lang w:val="it-IT" w:eastAsia="sq-AL"/>
        </w:rPr>
        <w:t>predmeta</w:t>
      </w: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 xml:space="preserve"> Evropskog suda za ljudska prava (EC</w:t>
      </w:r>
      <w:r w:rsidR="00C67B57">
        <w:rPr>
          <w:rFonts w:ascii="Book Antiqua" w:hAnsi="Book Antiqua"/>
          <w:bCs/>
          <w:sz w:val="24"/>
          <w:szCs w:val="24"/>
          <w:lang w:val="it-IT" w:eastAsia="sq-AL"/>
        </w:rPr>
        <w:t>t</w:t>
      </w: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>HR), itd.</w:t>
      </w:r>
    </w:p>
    <w:p w:rsidR="00044DD1" w:rsidRDefault="00044DD1" w:rsidP="00D32B46">
      <w:pPr>
        <w:tabs>
          <w:tab w:val="left" w:pos="284"/>
          <w:tab w:val="left" w:pos="1905"/>
        </w:tabs>
        <w:spacing w:after="0" w:line="276" w:lineRule="auto"/>
        <w:contextualSpacing/>
        <w:rPr>
          <w:rFonts w:ascii="Book Antiqua" w:hAnsi="Book Antiqua"/>
          <w:sz w:val="24"/>
          <w:szCs w:val="24"/>
          <w:lang w:val="it-IT"/>
        </w:rPr>
      </w:pPr>
    </w:p>
    <w:p w:rsidR="00044DD1" w:rsidRPr="00CA377A" w:rsidRDefault="00384E68" w:rsidP="00D32B46">
      <w:pPr>
        <w:spacing w:after="200" w:line="276" w:lineRule="auto"/>
        <w:rPr>
          <w:rFonts w:ascii="Book Antiqua" w:hAnsi="Book Antiqua"/>
          <w:b/>
          <w:sz w:val="24"/>
          <w:szCs w:val="24"/>
          <w:lang w:val="en-US"/>
        </w:rPr>
      </w:pPr>
      <w:r>
        <w:rPr>
          <w:rFonts w:ascii="Book Antiqua" w:hAnsi="Book Antiqua" w:cs="Arial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5731510" cy="381000"/>
                <wp:effectExtent l="19050" t="161925" r="164465" b="9525"/>
                <wp:docPr id="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1510" cy="381000"/>
                        </a:xfrm>
                        <a:prstGeom prst="flowChartAlternateProcess">
                          <a:avLst/>
                        </a:prstGeom>
                        <a:solidFill>
                          <a:srgbClr val="70AD47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BCBCBC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B22D95" w:rsidRDefault="00867AA1" w:rsidP="00C31498">
                            <w:pPr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X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I </w:t>
                            </w:r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REZIME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AutoShape 28" o:spid="_x0000_s1047" type="#_x0000_t176" style="width:451.3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" fillcolor="#70ad47">
                <v:shadow color="#7f7f7f" offset="1pt"/>
                <o:extrusion v:ext="view" color="#bcbcbc" on="t"/>
                <v:textbox>
                  <w:txbxContent>
                    <w:p w:rsidR="00867AA1" w:rsidRPr="00B22D95" w:rsidRDefault="00867AA1" w:rsidP="00C31498">
                      <w:pPr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B22D95"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  <w:t>X</w:t>
                      </w:r>
                      <w:r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  <w:t xml:space="preserve">I </w:t>
                      </w:r>
                      <w:r w:rsidRPr="00B22D95"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  <w:t xml:space="preserve"> REZIME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44DD1" w:rsidRDefault="00044DD1" w:rsidP="00D32B46">
      <w:pPr>
        <w:pStyle w:val="ListParagraph"/>
        <w:numPr>
          <w:ilvl w:val="0"/>
          <w:numId w:val="33"/>
        </w:numPr>
        <w:spacing w:line="276" w:lineRule="auto"/>
        <w:jc w:val="both"/>
      </w:pPr>
      <w:r w:rsidRPr="00A00823">
        <w:rPr>
          <w:rFonts w:ascii="Book Antiqua" w:hAnsi="Book Antiqua"/>
          <w:sz w:val="24"/>
          <w:szCs w:val="24"/>
          <w:lang w:val="it-IT"/>
        </w:rPr>
        <w:t xml:space="preserve">Jačanje prevencije i zaštite od zlostavljanja i poštovanje ljudskih prava obuhvata </w:t>
      </w:r>
      <w:r w:rsidRPr="00A00823">
        <w:rPr>
          <w:rFonts w:ascii="Book Antiqua" w:hAnsi="Book Antiqua"/>
          <w:sz w:val="24"/>
          <w:szCs w:val="24"/>
        </w:rPr>
        <w:t>jačanje saradnje sa N</w:t>
      </w:r>
      <w:r>
        <w:rPr>
          <w:rFonts w:ascii="Book Antiqua" w:hAnsi="Book Antiqua"/>
          <w:sz w:val="24"/>
          <w:szCs w:val="24"/>
        </w:rPr>
        <w:t>acionalnim preventivnim mehanizmom Zaštitnika ljudskih prava i sloboda Crne Gore</w:t>
      </w:r>
      <w:r w:rsidRPr="00A00823">
        <w:rPr>
          <w:rFonts w:ascii="Book Antiqua" w:hAnsi="Book Antiqua"/>
          <w:sz w:val="24"/>
          <w:szCs w:val="24"/>
        </w:rPr>
        <w:t xml:space="preserve"> i unapređenje </w:t>
      </w:r>
      <w:r w:rsidRPr="00A00823">
        <w:rPr>
          <w:rFonts w:ascii="Book Antiqua" w:hAnsi="Book Antiqua"/>
          <w:sz w:val="24"/>
          <w:szCs w:val="24"/>
          <w:lang w:val="it-IT"/>
        </w:rPr>
        <w:t>obuka o prevenciji i zaštiti od zlostavljanja i poštovanju ljudskih prava za službenike Direktorata za izvršenje krivičnih sankcija i Zavoda za izvršenje krivičnih sankcija</w:t>
      </w:r>
      <w:r>
        <w:rPr>
          <w:rFonts w:ascii="Book Antiqua" w:hAnsi="Book Antiqua"/>
          <w:sz w:val="24"/>
          <w:szCs w:val="24"/>
          <w:lang w:val="it-IT"/>
        </w:rPr>
        <w:t>.</w:t>
      </w:r>
    </w:p>
    <w:p w:rsidR="00044DD1" w:rsidRPr="00C31498" w:rsidRDefault="00044DD1" w:rsidP="00D32B46">
      <w:pPr>
        <w:pStyle w:val="ListParagraph"/>
        <w:numPr>
          <w:ilvl w:val="0"/>
          <w:numId w:val="33"/>
        </w:numPr>
        <w:spacing w:line="276" w:lineRule="auto"/>
        <w:jc w:val="both"/>
      </w:pPr>
      <w:r w:rsidRPr="00460F1A">
        <w:rPr>
          <w:rFonts w:ascii="Book Antiqua" w:hAnsi="Book Antiqua"/>
          <w:sz w:val="24"/>
          <w:szCs w:val="24"/>
          <w:lang w:val="it-IT"/>
        </w:rPr>
        <w:t xml:space="preserve">Jačanje institucionalnih kapaciteta ZIKS-a i potreba za preduzimanjem mjera tretmana i resocijalizacije za pritvorena lica i osuđenike predstavlja jačanje upravljanja ZIKS-om i upravljanje administracijom po konceptu Dinamičke bezbjednosti, zatim jačanje pristupa liječenju i rehabilitaciji, rad i zapošljavanje zatvorenika, kao i unapređenje nivoa zdravstvene zaštite.  Tehničko obezbjeđenje obuhvata </w:t>
      </w:r>
      <w:r w:rsidRPr="00460F1A">
        <w:rPr>
          <w:rFonts w:ascii="Book Antiqua" w:hAnsi="Book Antiqua"/>
          <w:bCs/>
          <w:sz w:val="24"/>
          <w:szCs w:val="24"/>
        </w:rPr>
        <w:t xml:space="preserve">razvoj i unapređenje tehničkog aspekta zaštite zatvorskog sistema i nabavku nove opreme. </w:t>
      </w:r>
      <w:r w:rsidRPr="00460F1A">
        <w:rPr>
          <w:rFonts w:ascii="Book Antiqua" w:hAnsi="Book Antiqua"/>
          <w:sz w:val="24"/>
          <w:szCs w:val="24"/>
          <w:lang w:val="it-IT"/>
        </w:rPr>
        <w:t xml:space="preserve"> Razvoj ljudskih resursa i rad na rekonstrukciji, sanaciji i izgradnji ustanova u ZIKS-u su još jedan od ciljeva jačanja institucionalnih kapaciteta ZIKS-a i potreba za preduzimanjem mjera </w:t>
      </w:r>
      <w:r w:rsidRPr="00460F1A">
        <w:rPr>
          <w:rFonts w:ascii="Book Antiqua" w:hAnsi="Book Antiqua"/>
          <w:sz w:val="24"/>
          <w:szCs w:val="24"/>
          <w:lang w:val="it-IT"/>
        </w:rPr>
        <w:lastRenderedPageBreak/>
        <w:t>tretmana i resocijalizacije za pritvorena lica i osuđenike</w:t>
      </w:r>
      <w:r>
        <w:rPr>
          <w:rFonts w:ascii="Book Antiqua" w:hAnsi="Book Antiqua"/>
          <w:sz w:val="24"/>
          <w:szCs w:val="24"/>
          <w:lang w:val="it-IT"/>
        </w:rPr>
        <w:t>.</w:t>
      </w:r>
      <w:r w:rsidRPr="00460F1A">
        <w:rPr>
          <w:rFonts w:ascii="Book Antiqua" w:hAnsi="Book Antiqua"/>
          <w:sz w:val="24"/>
          <w:szCs w:val="24"/>
          <w:lang w:val="it-IT"/>
        </w:rPr>
        <w:br/>
      </w:r>
    </w:p>
    <w:p w:rsidR="00044DD1" w:rsidRPr="00592361" w:rsidRDefault="00044DD1" w:rsidP="00D32B46">
      <w:pPr>
        <w:pStyle w:val="ListParagraph"/>
        <w:numPr>
          <w:ilvl w:val="0"/>
          <w:numId w:val="32"/>
        </w:numPr>
        <w:spacing w:line="276" w:lineRule="auto"/>
        <w:jc w:val="both"/>
      </w:pPr>
      <w:r w:rsidRPr="00A30621">
        <w:rPr>
          <w:rFonts w:ascii="Book Antiqua" w:hAnsi="Book Antiqua"/>
          <w:sz w:val="24"/>
          <w:szCs w:val="24"/>
          <w:lang w:val="it-IT"/>
        </w:rPr>
        <w:t xml:space="preserve">Jačanje institucionalnih kapaciteta </w:t>
      </w:r>
      <w:r>
        <w:rPr>
          <w:rFonts w:ascii="Book Antiqua" w:hAnsi="Book Antiqua"/>
          <w:sz w:val="24"/>
          <w:szCs w:val="24"/>
          <w:lang w:val="it-IT"/>
        </w:rPr>
        <w:t>Direkcij</w:t>
      </w:r>
      <w:r w:rsidRPr="00A30621">
        <w:rPr>
          <w:rFonts w:ascii="Book Antiqua" w:hAnsi="Book Antiqua"/>
          <w:sz w:val="24"/>
          <w:szCs w:val="24"/>
          <w:lang w:val="it-IT"/>
        </w:rPr>
        <w:t xml:space="preserve">e za uslovnu slobodu radi nadzora prestupnika, sa alternativnim sankcijama i mjerama obuhvata </w:t>
      </w:r>
      <w:r w:rsidRPr="00A30621">
        <w:rPr>
          <w:rFonts w:ascii="Book Antiqua" w:hAnsi="Book Antiqua"/>
          <w:sz w:val="24"/>
          <w:szCs w:val="24"/>
        </w:rPr>
        <w:t xml:space="preserve">dalje jačanje organizacije i infrastrukture </w:t>
      </w:r>
      <w:r>
        <w:rPr>
          <w:rFonts w:ascii="Book Antiqua" w:hAnsi="Book Antiqua"/>
          <w:sz w:val="24"/>
          <w:szCs w:val="24"/>
        </w:rPr>
        <w:t>Direkcij</w:t>
      </w:r>
      <w:r w:rsidRPr="00A30621">
        <w:rPr>
          <w:rFonts w:ascii="Book Antiqua" w:hAnsi="Book Antiqua"/>
          <w:sz w:val="24"/>
          <w:szCs w:val="24"/>
        </w:rPr>
        <w:t>e za uslovnu slobodu, unapređenje upotrebe alternativnih sankcija i alternativnog sankcionisanja, kao i j</w:t>
      </w:r>
      <w:r w:rsidRPr="00A30621">
        <w:rPr>
          <w:rFonts w:ascii="Book Antiqua" w:hAnsi="Book Antiqua"/>
          <w:sz w:val="24"/>
          <w:szCs w:val="24"/>
          <w:lang w:val="it-IT"/>
        </w:rPr>
        <w:t xml:space="preserve">ačanje sistema alternativnih sankcija i mjera kroz izgradnju povjerenja i saradnje između </w:t>
      </w:r>
      <w:r>
        <w:rPr>
          <w:rFonts w:ascii="Book Antiqua" w:hAnsi="Book Antiqua"/>
          <w:sz w:val="24"/>
          <w:szCs w:val="24"/>
          <w:lang w:val="it-IT"/>
        </w:rPr>
        <w:t>Direkcij</w:t>
      </w:r>
      <w:r w:rsidRPr="00A30621">
        <w:rPr>
          <w:rFonts w:ascii="Book Antiqua" w:hAnsi="Book Antiqua"/>
          <w:sz w:val="24"/>
          <w:szCs w:val="24"/>
          <w:lang w:val="it-IT"/>
        </w:rPr>
        <w:t>e za uslovn</w:t>
      </w:r>
      <w:r>
        <w:rPr>
          <w:rFonts w:ascii="Book Antiqua" w:hAnsi="Book Antiqua"/>
          <w:sz w:val="24"/>
          <w:szCs w:val="24"/>
          <w:lang w:val="it-IT"/>
        </w:rPr>
        <w:t>u slobodu i pravosudnih organa.</w:t>
      </w:r>
    </w:p>
    <w:p w:rsidR="00044DD1" w:rsidRDefault="00044DD1" w:rsidP="00D32B46">
      <w:pPr>
        <w:pStyle w:val="ListParagraph"/>
        <w:numPr>
          <w:ilvl w:val="0"/>
          <w:numId w:val="32"/>
        </w:numPr>
        <w:spacing w:line="276" w:lineRule="auto"/>
        <w:jc w:val="both"/>
      </w:pPr>
      <w:r w:rsidRPr="00CA377A">
        <w:rPr>
          <w:rFonts w:ascii="Book Antiqua" w:hAnsi="Book Antiqua"/>
          <w:sz w:val="24"/>
          <w:szCs w:val="24"/>
          <w:lang w:val="it-IT"/>
        </w:rPr>
        <w:t xml:space="preserve">Jačanje  kampanja za podizanje svijesti profesionalnog i javnog mnjenja o izvršenju krivičnih sankcija </w:t>
      </w:r>
      <w:r>
        <w:rPr>
          <w:rFonts w:ascii="Book Antiqua" w:hAnsi="Book Antiqua"/>
          <w:sz w:val="24"/>
          <w:szCs w:val="24"/>
          <w:lang w:val="it-IT"/>
        </w:rPr>
        <w:t>u smislu jačanja o</w:t>
      </w:r>
      <w:r w:rsidRPr="00460F1A">
        <w:rPr>
          <w:rFonts w:ascii="Book Antiqua" w:hAnsi="Book Antiqua"/>
          <w:sz w:val="24"/>
          <w:szCs w:val="24"/>
          <w:lang w:val="it-IT"/>
        </w:rPr>
        <w:t>dnos</w:t>
      </w:r>
      <w:r>
        <w:rPr>
          <w:rFonts w:ascii="Book Antiqua" w:hAnsi="Book Antiqua"/>
          <w:sz w:val="24"/>
          <w:szCs w:val="24"/>
          <w:lang w:val="it-IT"/>
        </w:rPr>
        <w:t>a</w:t>
      </w:r>
      <w:r w:rsidRPr="00460F1A">
        <w:rPr>
          <w:rFonts w:ascii="Book Antiqua" w:hAnsi="Book Antiqua"/>
          <w:sz w:val="24"/>
          <w:szCs w:val="24"/>
          <w:lang w:val="it-IT"/>
        </w:rPr>
        <w:t xml:space="preserve"> sa javnošću u oblasti izvršenja krivičnih sankcija</w:t>
      </w:r>
      <w:r>
        <w:rPr>
          <w:rFonts w:ascii="Book Antiqua" w:hAnsi="Book Antiqua"/>
          <w:sz w:val="24"/>
          <w:szCs w:val="24"/>
          <w:lang w:val="it-IT"/>
        </w:rPr>
        <w:t>.</w:t>
      </w:r>
    </w:p>
    <w:p w:rsidR="00044DD1" w:rsidRPr="00E53DC9" w:rsidRDefault="00935EB9" w:rsidP="00E53DC9">
      <w:pPr>
        <w:pStyle w:val="ListParagraph"/>
        <w:numPr>
          <w:ilvl w:val="0"/>
          <w:numId w:val="32"/>
        </w:numPr>
        <w:spacing w:line="276" w:lineRule="auto"/>
        <w:jc w:val="both"/>
      </w:pPr>
      <w:r>
        <w:rPr>
          <w:rFonts w:ascii="Book Antiqua" w:hAnsi="Book Antiqua"/>
          <w:sz w:val="24"/>
          <w:szCs w:val="24"/>
          <w:lang w:val="it-IT"/>
        </w:rPr>
        <w:t>O</w:t>
      </w:r>
      <w:r w:rsidR="001A0170" w:rsidRPr="00B416BA">
        <w:rPr>
          <w:rFonts w:ascii="Book Antiqua" w:hAnsi="Book Antiqua"/>
          <w:sz w:val="24"/>
          <w:szCs w:val="24"/>
          <w:lang w:val="it-IT"/>
        </w:rPr>
        <w:t xml:space="preserve">vu </w:t>
      </w:r>
      <w:r>
        <w:rPr>
          <w:rFonts w:ascii="Book Antiqua" w:hAnsi="Book Antiqua"/>
          <w:sz w:val="24"/>
          <w:szCs w:val="24"/>
          <w:lang w:val="it-IT"/>
        </w:rPr>
        <w:t>S</w:t>
      </w:r>
      <w:r w:rsidR="00044DD1" w:rsidRPr="00B416BA">
        <w:rPr>
          <w:rFonts w:ascii="Book Antiqua" w:hAnsi="Book Antiqua"/>
          <w:sz w:val="24"/>
          <w:szCs w:val="24"/>
          <w:lang w:val="it-IT"/>
        </w:rPr>
        <w:t>trategiju pratiti Akcioni plan za sprovođenje Strategije izvršenj</w:t>
      </w:r>
      <w:r w:rsidR="00783329" w:rsidRPr="00B416BA">
        <w:rPr>
          <w:rFonts w:ascii="Book Antiqua" w:hAnsi="Book Antiqua"/>
          <w:sz w:val="24"/>
          <w:szCs w:val="24"/>
          <w:lang w:val="it-IT"/>
        </w:rPr>
        <w:t>a krivičnih sankcija (2017-2021)</w:t>
      </w:r>
      <w:r w:rsidR="00044DD1" w:rsidRPr="00B416BA">
        <w:rPr>
          <w:rFonts w:ascii="Book Antiqua" w:hAnsi="Book Antiqua"/>
          <w:sz w:val="24"/>
          <w:szCs w:val="24"/>
          <w:lang w:val="it-IT"/>
        </w:rPr>
        <w:t xml:space="preserve">, čije usvanje je planirano za I kvartal 2017. godine, a za koji će biti </w:t>
      </w:r>
      <w:r>
        <w:rPr>
          <w:rFonts w:ascii="Book Antiqua" w:hAnsi="Book Antiqua"/>
          <w:sz w:val="24"/>
          <w:szCs w:val="24"/>
          <w:lang w:val="it-IT"/>
        </w:rPr>
        <w:t>urađena procjena fiskalnog uticaja na budžet</w:t>
      </w:r>
      <w:r w:rsidR="00044DD1" w:rsidRPr="00B416BA">
        <w:rPr>
          <w:rFonts w:ascii="Book Antiqua" w:hAnsi="Book Antiqua"/>
          <w:sz w:val="24"/>
          <w:szCs w:val="24"/>
          <w:lang w:val="it-IT"/>
        </w:rPr>
        <w:t>. U cilju uspiješnog i održivog sprovođenja strategije, Crna Gora će, u okviru raspoloživih sredstava, obezbjediti potrebna finansijska sredstva za realizaciju ciljeva i mjera predviđenih</w:t>
      </w:r>
      <w:r w:rsidR="00044DD1" w:rsidRPr="00460F1A">
        <w:rPr>
          <w:rFonts w:ascii="Book Antiqua" w:hAnsi="Book Antiqua"/>
          <w:sz w:val="24"/>
          <w:szCs w:val="24"/>
          <w:lang w:val="it-IT"/>
        </w:rPr>
        <w:t xml:space="preserve"> ov</w:t>
      </w:r>
      <w:r w:rsidR="00044DD1">
        <w:rPr>
          <w:rFonts w:ascii="Book Antiqua" w:hAnsi="Book Antiqua"/>
          <w:sz w:val="24"/>
          <w:szCs w:val="24"/>
          <w:lang w:val="it-IT"/>
        </w:rPr>
        <w:t>om</w:t>
      </w:r>
      <w:r w:rsidR="00044DD1" w:rsidRPr="00460F1A">
        <w:rPr>
          <w:rFonts w:ascii="Book Antiqua" w:hAnsi="Book Antiqua"/>
          <w:sz w:val="24"/>
          <w:szCs w:val="24"/>
          <w:lang w:val="it-IT"/>
        </w:rPr>
        <w:t xml:space="preserve"> strategijom.Veliki značaj za sprovođenje ove strategije predstavlja i podrška međunarodne zajednice, a posebno Evropske komisije i drugih međunarodnih i regionalnih organizacija, koje su i do sad pomagale reformske procese u Crnoj Gori</w:t>
      </w:r>
      <w:r w:rsidR="00044DD1">
        <w:rPr>
          <w:rFonts w:ascii="Book Antiqua" w:hAnsi="Book Antiqua"/>
          <w:sz w:val="24"/>
          <w:szCs w:val="24"/>
          <w:lang w:val="it-IT"/>
        </w:rPr>
        <w:t>.</w:t>
      </w:r>
    </w:p>
    <w:p w:rsidR="00044DD1" w:rsidRPr="00A907B1" w:rsidRDefault="00044DD1" w:rsidP="00D32B46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Book Antiqua" w:hAnsi="Book Antiqua"/>
          <w:sz w:val="24"/>
          <w:szCs w:val="24"/>
          <w:lang w:val="it-IT"/>
        </w:rPr>
      </w:pPr>
    </w:p>
    <w:p w:rsidR="00044DD1" w:rsidRPr="00965EE5" w:rsidRDefault="00384E68" w:rsidP="00D32B46">
      <w:pPr>
        <w:spacing w:after="200" w:line="276" w:lineRule="auto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 w:cs="Arial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5731510" cy="381000"/>
                <wp:effectExtent l="19050" t="161925" r="164465" b="9525"/>
                <wp:docPr id="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1510" cy="381000"/>
                        </a:xfrm>
                        <a:prstGeom prst="flowChartAlternateProcess">
                          <a:avLst/>
                        </a:prstGeom>
                        <a:solidFill>
                          <a:srgbClr val="70AD47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BCBCBC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B22D95" w:rsidRDefault="00867AA1" w:rsidP="00965EE5">
                            <w:pPr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 w:rsidRPr="00B22D95">
                              <w:rPr>
                                <w:b/>
                                <w:color w:val="FFFFFF"/>
                                <w:sz w:val="28"/>
                              </w:rPr>
                              <w:t>Aneksi (I-III)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AutoShape 37" o:spid="_x0000_s1048" type="#_x0000_t176" style="width:451.3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" fillcolor="#70ad47">
                <v:shadow color="#7f7f7f" offset="1pt"/>
                <o:extrusion v:ext="view" color="#bcbcbc" on="t"/>
                <v:textbox>
                  <w:txbxContent>
                    <w:p w:rsidR="00867AA1" w:rsidRPr="00B22D95" w:rsidRDefault="00867AA1" w:rsidP="00965EE5">
                      <w:pPr>
                        <w:rPr>
                          <w:b/>
                          <w:color w:val="FFFFFF"/>
                          <w:sz w:val="28"/>
                        </w:rPr>
                      </w:pPr>
                      <w:r w:rsidRPr="00B22D95">
                        <w:rPr>
                          <w:b/>
                          <w:color w:val="FFFFFF"/>
                          <w:sz w:val="28"/>
                        </w:rPr>
                        <w:t>Aneksi (I-III)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44DD1" w:rsidRDefault="00044DD1" w:rsidP="00D32B46">
      <w:pPr>
        <w:tabs>
          <w:tab w:val="left" w:pos="284"/>
          <w:tab w:val="left" w:pos="1905"/>
        </w:tabs>
        <w:spacing w:after="0" w:line="276" w:lineRule="auto"/>
        <w:contextualSpacing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EB0050">
        <w:rPr>
          <w:rFonts w:ascii="Book Antiqua" w:hAnsi="Book Antiqua"/>
          <w:b/>
          <w:sz w:val="24"/>
          <w:szCs w:val="24"/>
          <w:lang w:val="it-IT"/>
        </w:rPr>
        <w:t>ANEKS 1 - REFERENTNA LISTA MEĐUNARODNIH STANDARDA ZA HOLISTIČKI PRISTUP STRATEGIJE</w:t>
      </w:r>
    </w:p>
    <w:p w:rsidR="00044DD1" w:rsidRPr="00EB0050" w:rsidRDefault="00044DD1" w:rsidP="00D32B46">
      <w:pPr>
        <w:spacing w:after="200" w:line="276" w:lineRule="auto"/>
        <w:jc w:val="both"/>
        <w:rPr>
          <w:rFonts w:ascii="Book Antiqua" w:hAnsi="Book Antiqua"/>
          <w:b/>
          <w:sz w:val="24"/>
          <w:szCs w:val="24"/>
          <w:lang w:val="it-IT"/>
        </w:rPr>
      </w:pPr>
    </w:p>
    <w:p w:rsidR="00044DD1" w:rsidRPr="005211AC" w:rsidRDefault="00044DD1" w:rsidP="00D32B46">
      <w:pPr>
        <w:tabs>
          <w:tab w:val="left" w:pos="284"/>
          <w:tab w:val="left" w:pos="1905"/>
        </w:tabs>
        <w:spacing w:after="0" w:line="276" w:lineRule="auto"/>
        <w:contextualSpacing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5211AC">
        <w:rPr>
          <w:rFonts w:ascii="Book Antiqua" w:hAnsi="Book Antiqua"/>
          <w:b/>
          <w:sz w:val="24"/>
          <w:szCs w:val="24"/>
          <w:lang w:val="it-IT"/>
        </w:rPr>
        <w:t>ANEKS 1:</w:t>
      </w:r>
      <w:r w:rsidRPr="005211AC">
        <w:rPr>
          <w:rFonts w:ascii="Book Antiqua" w:hAnsi="Book Antiqua" w:cs="Arial"/>
          <w:b/>
          <w:noProof/>
          <w:sz w:val="24"/>
          <w:szCs w:val="24"/>
          <w:lang w:val="it-IT" w:eastAsia="de-DE"/>
        </w:rPr>
        <w:t xml:space="preserve"> </w:t>
      </w:r>
      <w:r w:rsidRPr="005211AC">
        <w:rPr>
          <w:rFonts w:ascii="Book Antiqua" w:hAnsi="Book Antiqua"/>
          <w:b/>
          <w:sz w:val="24"/>
          <w:szCs w:val="24"/>
          <w:lang w:val="it-IT"/>
        </w:rPr>
        <w:t>Referentna lista međunarodnih standarda za holistički pristup strategije</w:t>
      </w:r>
    </w:p>
    <w:p w:rsidR="00044DD1" w:rsidRPr="005211AC" w:rsidRDefault="00044DD1" w:rsidP="00D32B46">
      <w:pPr>
        <w:spacing w:after="200" w:line="276" w:lineRule="auto"/>
        <w:rPr>
          <w:rFonts w:ascii="Book Antiqua" w:hAnsi="Book Antiqua"/>
          <w:b/>
          <w:sz w:val="24"/>
          <w:szCs w:val="24"/>
          <w:lang w:val="it-IT"/>
        </w:rPr>
      </w:pPr>
    </w:p>
    <w:p w:rsidR="00044DD1" w:rsidRPr="005211AC" w:rsidRDefault="00044DD1" w:rsidP="00D32B46">
      <w:pPr>
        <w:pBdr>
          <w:top w:val="single" w:sz="4" w:space="6" w:color="auto"/>
          <w:left w:val="single" w:sz="4" w:space="4" w:color="auto"/>
          <w:bottom w:val="single" w:sz="4" w:space="0" w:color="auto"/>
          <w:right w:val="single" w:sz="4" w:space="4" w:color="auto"/>
        </w:pBdr>
        <w:shd w:val="pct20" w:color="auto" w:fill="FFFFFF"/>
        <w:spacing w:after="0" w:line="276" w:lineRule="auto"/>
        <w:rPr>
          <w:rFonts w:ascii="Book Antiqua" w:hAnsi="Book Antiqua" w:cs="Arial"/>
          <w:sz w:val="24"/>
          <w:szCs w:val="24"/>
          <w:u w:val="single"/>
          <w:lang w:val="it-IT"/>
        </w:rPr>
      </w:pPr>
      <w:r w:rsidRPr="005211AC">
        <w:rPr>
          <w:rFonts w:ascii="Book Antiqua" w:hAnsi="Book Antiqua" w:cs="Arial"/>
          <w:b/>
          <w:noProof/>
          <w:sz w:val="24"/>
          <w:szCs w:val="24"/>
          <w:u w:val="single"/>
          <w:lang w:val="it-IT" w:eastAsia="de-DE"/>
        </w:rPr>
        <w:t>Referentna lista međunarodnih standarda za holistički pristup strategije:</w:t>
      </w:r>
    </w:p>
    <w:p w:rsidR="00044DD1" w:rsidRPr="005211AC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b/>
          <w:sz w:val="24"/>
          <w:szCs w:val="24"/>
          <w:lang w:val="it-IT"/>
        </w:rPr>
      </w:pP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Standardi 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Komiteta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za sprečavanje mučenja i nehumanog ili ponižavajućeg postupanja ili ka</w:t>
      </w:r>
      <w:r w:rsidRPr="005211AC">
        <w:rPr>
          <w:rFonts w:ascii="Book Antiqua" w:eastAsia="MS Mincho" w:hAnsi="Book Antiqua" w:cs="Book Antiqua"/>
          <w:color w:val="000000"/>
          <w:sz w:val="24"/>
          <w:szCs w:val="24"/>
          <w:lang w:val="it-IT" w:eastAsia="de-DE"/>
        </w:rPr>
        <w:t>ž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njavanja (CPT);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Preporuka Sav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j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eta Evrope o društven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oj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reakcij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i na maloljetničku delikvencije iz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1987., Rec. (87) 20;</w:t>
      </w:r>
    </w:p>
    <w:p w:rsidR="00044DD1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Preporuka Sav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j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eta Evrope o osoblju 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zaduženom za 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sprovođenje sankcija i m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j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era, Rec. </w:t>
      </w:r>
      <w:r w:rsidRPr="005211AC">
        <w:rPr>
          <w:rFonts w:ascii="Book Antiqua" w:eastAsia="MS Mincho" w:hAnsi="Book Antiqua"/>
          <w:color w:val="000000"/>
          <w:sz w:val="24"/>
          <w:szCs w:val="24"/>
          <w:lang w:eastAsia="de-DE"/>
        </w:rPr>
        <w:t>R (97) 12</w:t>
      </w:r>
      <w:r w:rsidR="00C67B57">
        <w:rPr>
          <w:rFonts w:ascii="Book Antiqua" w:eastAsia="MS Mincho" w:hAnsi="Book Antiqua"/>
          <w:color w:val="000000"/>
          <w:sz w:val="24"/>
          <w:szCs w:val="24"/>
          <w:lang w:eastAsia="de-DE"/>
        </w:rPr>
        <w:t>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eastAsia="de-DE"/>
        </w:rPr>
        <w:lastRenderedPageBreak/>
        <w:t>Preporuka Sav</w:t>
      </w:r>
      <w:r>
        <w:rPr>
          <w:rFonts w:ascii="Book Antiqua" w:eastAsia="MS Mincho" w:hAnsi="Book Antiqua"/>
          <w:color w:val="000000"/>
          <w:sz w:val="24"/>
          <w:szCs w:val="24"/>
          <w:lang w:eastAsia="de-DE"/>
        </w:rPr>
        <w:t>jeta Evropeo</w:t>
      </w:r>
      <w:r w:rsidRPr="005211AC">
        <w:rPr>
          <w:rFonts w:ascii="Book Antiqua" w:eastAsia="MS Mincho" w:hAnsi="Book Antiqua"/>
          <w:color w:val="000000"/>
          <w:sz w:val="24"/>
          <w:szCs w:val="24"/>
          <w:lang w:eastAsia="de-DE"/>
        </w:rPr>
        <w:t xml:space="preserve"> etičkim i organizacionim aspektima zdravstvene zaštite u zatvoru, Rec. R (98)7</w:t>
      </w:r>
      <w:r w:rsidR="00C67B57">
        <w:rPr>
          <w:rFonts w:ascii="Book Antiqua" w:eastAsia="MS Mincho" w:hAnsi="Book Antiqua"/>
          <w:color w:val="000000"/>
          <w:sz w:val="24"/>
          <w:szCs w:val="24"/>
          <w:lang w:eastAsia="de-DE"/>
        </w:rPr>
        <w:t>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Preporuka Sav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j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eta Evrope o pr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enatrpanosti zatvora i povećanju 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zatvorske populacije, Rec. R (99)22;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Preporuka Savjeta Evrope o poboljšanju implementacije Evropskih pravila o sankcijama i mjerama u zajednici, Rec. </w:t>
      </w:r>
      <w:r>
        <w:rPr>
          <w:rFonts w:ascii="Book Antiqua" w:eastAsia="MS Mincho" w:hAnsi="Book Antiqua"/>
          <w:color w:val="000000"/>
          <w:sz w:val="24"/>
          <w:szCs w:val="24"/>
          <w:lang w:eastAsia="de-DE"/>
        </w:rPr>
        <w:t>R (2000)</w:t>
      </w:r>
      <w:r w:rsidRPr="005211AC">
        <w:rPr>
          <w:rFonts w:ascii="Book Antiqua" w:eastAsia="MS Mincho" w:hAnsi="Book Antiqua"/>
          <w:color w:val="000000"/>
          <w:sz w:val="24"/>
          <w:szCs w:val="24"/>
          <w:lang w:eastAsia="de-DE"/>
        </w:rPr>
        <w:t>22;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eastAsia="de-DE"/>
        </w:rPr>
        <w:t xml:space="preserve">Preporuka </w:t>
      </w:r>
      <w:r>
        <w:rPr>
          <w:rFonts w:ascii="Book Antiqua" w:eastAsia="MS Mincho" w:hAnsi="Book Antiqua"/>
          <w:color w:val="000000"/>
          <w:sz w:val="24"/>
          <w:szCs w:val="24"/>
          <w:lang w:eastAsia="de-DE"/>
        </w:rPr>
        <w:t xml:space="preserve">Savjeta Evrope o uslovnom </w:t>
      </w:r>
      <w:r w:rsidRPr="005211AC">
        <w:rPr>
          <w:rFonts w:ascii="Book Antiqua" w:eastAsia="MS Mincho" w:hAnsi="Book Antiqua"/>
          <w:color w:val="000000"/>
          <w:sz w:val="24"/>
          <w:szCs w:val="24"/>
          <w:lang w:eastAsia="de-DE"/>
        </w:rPr>
        <w:t>otpust</w:t>
      </w:r>
      <w:r>
        <w:rPr>
          <w:rFonts w:ascii="Book Antiqua" w:eastAsia="MS Mincho" w:hAnsi="Book Antiqua"/>
          <w:color w:val="000000"/>
          <w:sz w:val="24"/>
          <w:szCs w:val="24"/>
          <w:lang w:eastAsia="de-DE"/>
        </w:rPr>
        <w:t>u</w:t>
      </w:r>
      <w:r w:rsidRPr="005211AC">
        <w:rPr>
          <w:rFonts w:ascii="Book Antiqua" w:eastAsia="MS Mincho" w:hAnsi="Book Antiqua"/>
          <w:color w:val="000000"/>
          <w:sz w:val="24"/>
          <w:szCs w:val="24"/>
          <w:lang w:eastAsia="de-DE"/>
        </w:rPr>
        <w:t>, Rec. (2003)22;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eastAsia="de-DE"/>
        </w:rPr>
        <w:t>Preporuka Sav</w:t>
      </w:r>
      <w:r>
        <w:rPr>
          <w:rFonts w:ascii="Book Antiqua" w:eastAsia="MS Mincho" w:hAnsi="Book Antiqua"/>
          <w:color w:val="000000"/>
          <w:sz w:val="24"/>
          <w:szCs w:val="24"/>
          <w:lang w:eastAsia="de-DE"/>
        </w:rPr>
        <w:t>j</w:t>
      </w:r>
      <w:r w:rsidRPr="005211AC">
        <w:rPr>
          <w:rFonts w:ascii="Book Antiqua" w:eastAsia="MS Mincho" w:hAnsi="Book Antiqua"/>
          <w:color w:val="000000"/>
          <w:sz w:val="24"/>
          <w:szCs w:val="24"/>
          <w:lang w:eastAsia="de-DE"/>
        </w:rPr>
        <w:t>eta Evrope o novim načinima rešavanja maloljetničke delikvencije i ulo</w:t>
      </w:r>
      <w:r>
        <w:rPr>
          <w:rFonts w:ascii="Book Antiqua" w:eastAsia="MS Mincho" w:hAnsi="Book Antiqua"/>
          <w:color w:val="000000"/>
          <w:sz w:val="24"/>
          <w:szCs w:val="24"/>
          <w:lang w:eastAsia="de-DE"/>
        </w:rPr>
        <w:t>zi</w:t>
      </w:r>
      <w:r w:rsidRPr="005211AC">
        <w:rPr>
          <w:rFonts w:ascii="Book Antiqua" w:eastAsia="MS Mincho" w:hAnsi="Book Antiqua"/>
          <w:color w:val="000000"/>
          <w:sz w:val="24"/>
          <w:szCs w:val="24"/>
          <w:lang w:eastAsia="de-DE"/>
        </w:rPr>
        <w:t xml:space="preserve"> mal</w:t>
      </w:r>
      <w:r>
        <w:rPr>
          <w:rFonts w:ascii="Book Antiqua" w:eastAsia="MS Mincho" w:hAnsi="Book Antiqua"/>
          <w:color w:val="000000"/>
          <w:sz w:val="24"/>
          <w:szCs w:val="24"/>
          <w:lang w:eastAsia="de-DE"/>
        </w:rPr>
        <w:t>oljetničkog pravosuđa, Rec 2003</w:t>
      </w:r>
      <w:r w:rsidRPr="005211AC">
        <w:rPr>
          <w:rFonts w:ascii="Book Antiqua" w:eastAsia="MS Mincho" w:hAnsi="Book Antiqua"/>
          <w:color w:val="000000"/>
          <w:sz w:val="24"/>
          <w:szCs w:val="24"/>
          <w:lang w:eastAsia="de-DE"/>
        </w:rPr>
        <w:t>(20);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eastAsia="de-DE"/>
        </w:rPr>
        <w:t>Preporuka Sav</w:t>
      </w:r>
      <w:r>
        <w:rPr>
          <w:rFonts w:ascii="Book Antiqua" w:eastAsia="MS Mincho" w:hAnsi="Book Antiqua"/>
          <w:color w:val="000000"/>
          <w:sz w:val="24"/>
          <w:szCs w:val="24"/>
          <w:lang w:eastAsia="de-DE"/>
        </w:rPr>
        <w:t>j</w:t>
      </w:r>
      <w:r w:rsidRPr="005211AC">
        <w:rPr>
          <w:rFonts w:ascii="Book Antiqua" w:eastAsia="MS Mincho" w:hAnsi="Book Antiqua"/>
          <w:color w:val="000000"/>
          <w:sz w:val="24"/>
          <w:szCs w:val="24"/>
          <w:lang w:eastAsia="de-DE"/>
        </w:rPr>
        <w:t xml:space="preserve">eta Evrope o </w:t>
      </w:r>
      <w:r>
        <w:rPr>
          <w:rFonts w:ascii="Book Antiqua" w:eastAsia="MS Mincho" w:hAnsi="Book Antiqua"/>
          <w:color w:val="000000"/>
          <w:sz w:val="24"/>
          <w:szCs w:val="24"/>
          <w:lang w:eastAsia="de-DE"/>
        </w:rPr>
        <w:t xml:space="preserve">postupanju zatvorske uprave sa zatvorenicima koji su osuđeni na </w:t>
      </w:r>
      <w:r w:rsidRPr="005211AC">
        <w:rPr>
          <w:rFonts w:ascii="Book Antiqua" w:eastAsia="MS Mincho" w:hAnsi="Book Antiqua"/>
          <w:color w:val="000000"/>
          <w:sz w:val="24"/>
          <w:szCs w:val="24"/>
          <w:lang w:eastAsia="de-DE"/>
        </w:rPr>
        <w:t xml:space="preserve"> </w:t>
      </w:r>
      <w:r>
        <w:rPr>
          <w:rFonts w:ascii="Book Antiqua" w:eastAsia="MS Mincho" w:hAnsi="Book Antiqua"/>
          <w:color w:val="000000"/>
          <w:sz w:val="24"/>
          <w:szCs w:val="24"/>
          <w:lang w:eastAsia="de-DE"/>
        </w:rPr>
        <w:t>doživotnu ili dugotrajnu kaznu zatvora</w:t>
      </w:r>
      <w:r w:rsidRPr="005211AC">
        <w:rPr>
          <w:rFonts w:ascii="Book Antiqua" w:eastAsia="MS Mincho" w:hAnsi="Book Antiqua"/>
          <w:color w:val="000000"/>
          <w:sz w:val="24"/>
          <w:szCs w:val="24"/>
          <w:lang w:eastAsia="de-DE"/>
        </w:rPr>
        <w:t>, Rec. R (2003) 23;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eastAsia="de-DE"/>
        </w:rPr>
      </w:pPr>
      <w:r w:rsidRPr="00EB005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Preporuka Savjeta Evrope o Evropskim zatvorskim pravilima, Rec. </w:t>
      </w:r>
      <w:r>
        <w:rPr>
          <w:rFonts w:ascii="Book Antiqua" w:eastAsia="MS Mincho" w:hAnsi="Book Antiqua"/>
          <w:color w:val="000000"/>
          <w:sz w:val="24"/>
          <w:szCs w:val="24"/>
          <w:lang w:eastAsia="de-DE"/>
        </w:rPr>
        <w:t>R (2006)</w:t>
      </w:r>
      <w:r w:rsidRPr="005211AC">
        <w:rPr>
          <w:rFonts w:ascii="Book Antiqua" w:eastAsia="MS Mincho" w:hAnsi="Book Antiqua"/>
          <w:color w:val="000000"/>
          <w:sz w:val="24"/>
          <w:szCs w:val="24"/>
          <w:lang w:eastAsia="de-DE"/>
        </w:rPr>
        <w:t>2;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Preporuka Komiteta minist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ara državama članicama o pomoć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i </w:t>
      </w:r>
      <w:r w:rsidRPr="005211AC">
        <w:rPr>
          <w:rFonts w:ascii="Book Antiqua" w:eastAsia="MS Mincho" w:hAnsi="Book Antiqua" w:cs="Book Antiqua"/>
          <w:color w:val="000000"/>
          <w:sz w:val="24"/>
          <w:szCs w:val="24"/>
          <w:lang w:val="it-IT" w:eastAsia="de-DE"/>
        </w:rPr>
        <w:t>ž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rtvama zlo</w:t>
      </w:r>
      <w:r w:rsidRPr="005211AC">
        <w:rPr>
          <w:rFonts w:ascii="Book Antiqua" w:eastAsia="MS Mincho" w:hAnsi="Book Antiqua" w:cs="Book Antiqua"/>
          <w:color w:val="000000"/>
          <w:sz w:val="24"/>
          <w:szCs w:val="24"/>
          <w:lang w:val="it-IT" w:eastAsia="de-DE"/>
        </w:rPr>
        <w:t>č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ina Rec (2006) 8E</w:t>
      </w:r>
      <w:r w:rsidR="00C67B57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Preporuka Sav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j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eta Evrope o pritvor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u, uslovima u kojima se odvija i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zaštit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i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od zloupotrebe, Rec. R (2006) 13;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Preporuka Sav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j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eta Evrope o evropskim pravilima za malol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j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etne 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počinioce krivičnih djela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koji 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izdržavaju sankcije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ili m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je i Komentar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, Rec. : R CM/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Rec (2008)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11;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Preporuka Komiteta ministara državama članicama o sudijama: nezavisnost, efikasnost i odgovornosti CM/Rec (2010) 12E</w:t>
      </w:r>
      <w:r w:rsidR="00C67B57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Preporuka Komiteta ministara državama članicama u vezi 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sa zatvorenicima stranim državljanima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CM/Rec (2012) 12E</w:t>
      </w:r>
      <w:r w:rsidR="00C67B57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Preporuka Komiteta ministara državama članicama o ulozi javnih tužilaca van krivičnog pravosudnog sistema CM/Rec (2012) 11E</w:t>
      </w:r>
      <w:r w:rsidR="00C67B57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Preporuka Sav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jeta Evrope o Evropskom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kodeks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u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etik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e zatvorskog osoblja, Rec. CM/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Rec (2012) 5;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Preporuka Sav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j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eta Evrope 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o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prob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acio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nom pravilima, Rec. R (2012);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Preporuka 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Savjeta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Evrope o opasn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im počiniocima krivičnih djela, Rec. R M/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Rec (2014) 3;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Preporuka Komiteta ministara državama članicama o elektronskom 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nadzoru CM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/Rec (2014) 4E</w:t>
      </w:r>
      <w:r w:rsidR="00C67B57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Sm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j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ernice za zatvorske i 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probacione usluge u vezi sa radikalizacijom i nasilnim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ekstremizm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om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(usvojena od strane Komiteta ministara 2. marta 2016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. godine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, na 1249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.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sastanku zam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j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enika ministara</w:t>
      </w:r>
      <w:r w:rsidR="00C67B57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);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Konvencija UN o pravima d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j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eteta (1989);</w:t>
      </w:r>
    </w:p>
    <w:p w:rsidR="00044DD1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8867C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lastRenderedPageBreak/>
        <w:t>Standardna minimalna pravila UN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-sa</w:t>
      </w:r>
      <w:r w:rsidRPr="008867C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za maloljetničko pravosuđe ("Pekinška pravila", UNGA Rez 14/33 od 29. novembra 1985.); Preporuka 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Savjeta</w:t>
      </w:r>
      <w:r w:rsidRPr="008867C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Evrope;</w:t>
      </w:r>
    </w:p>
    <w:p w:rsidR="00044DD1" w:rsidRPr="008867C0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8867C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Standardna minimalna pravila UN 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za alternativne kaznene mjere (</w:t>
      </w:r>
      <w:r w:rsidRPr="008867C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"Toki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jska</w:t>
      </w:r>
      <w:r w:rsidRPr="008867C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pravila", Unga Res, 45/110 od 14. decembra 1990.</w:t>
      </w:r>
      <w:r w:rsidR="00C67B57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godine</w:t>
      </w:r>
      <w:r w:rsidRPr="008867C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);</w:t>
      </w:r>
    </w:p>
    <w:p w:rsidR="00044DD1" w:rsidRPr="008867C0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8867C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Sm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j</w:t>
      </w:r>
      <w:r w:rsidRPr="008867C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ernice UN za prevenciju maloljetničke delikvencije od 1990. godine ("Rijad-sm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j</w:t>
      </w:r>
      <w:r w:rsidRPr="008867C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ernic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e</w:t>
      </w:r>
      <w:r w:rsidRPr="008867C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", UNGA Rez 45/112 od 14. decembra 1990.</w:t>
      </w:r>
      <w:r w:rsidR="00C67B57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godine</w:t>
      </w:r>
      <w:r w:rsidRPr="008867C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);</w:t>
      </w:r>
    </w:p>
    <w:p w:rsidR="00044DD1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8867C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Pravila UN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-a</w:t>
      </w:r>
      <w:r w:rsidRPr="008867C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o</w:t>
      </w:r>
      <w:r w:rsidRPr="008867C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zaštit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i maloljetnika lišenih slobode (</w:t>
      </w:r>
      <w:r w:rsidRPr="008867C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"Pravila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iz Havane</w:t>
      </w:r>
      <w:r w:rsidRPr="008867C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", Unga Res 45/113 od 14. decembra 1990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.</w:t>
      </w:r>
      <w:r w:rsidR="00C67B57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godine</w:t>
      </w:r>
      <w:r w:rsidRPr="008867C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).</w:t>
      </w:r>
    </w:p>
    <w:p w:rsidR="00044DD1" w:rsidRDefault="00044DD1" w:rsidP="00D32B46">
      <w:p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</w:p>
    <w:sectPr w:rsidR="00044DD1" w:rsidSect="00EF0D98">
      <w:footerReference w:type="default" r:id="rId10"/>
      <w:footerReference w:type="first" r:id="rId11"/>
      <w:pgSz w:w="11906" w:h="16838" w:code="9"/>
      <w:pgMar w:top="1417" w:right="1417" w:bottom="1417" w:left="1417" w:header="720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47D" w:rsidRDefault="0092647D" w:rsidP="00965EE5">
      <w:pPr>
        <w:spacing w:after="0" w:line="240" w:lineRule="auto"/>
      </w:pPr>
      <w:r>
        <w:separator/>
      </w:r>
    </w:p>
  </w:endnote>
  <w:endnote w:type="continuationSeparator" w:id="0">
    <w:p w:rsidR="0092647D" w:rsidRDefault="0092647D" w:rsidP="00965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AA1" w:rsidRDefault="00867AA1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6B06F5" w:rsidRPr="006B06F5">
      <w:rPr>
        <w:noProof/>
        <w:lang w:val="de-DE"/>
      </w:rPr>
      <w:t>4</w:t>
    </w:r>
    <w:r>
      <w:rPr>
        <w:noProof/>
        <w:lang w:val="de-DE"/>
      </w:rPr>
      <w:fldChar w:fldCharType="end"/>
    </w:r>
  </w:p>
  <w:p w:rsidR="00867AA1" w:rsidRDefault="00867A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06091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7AA1" w:rsidRDefault="00867A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06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7AA1" w:rsidRDefault="00867A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47D" w:rsidRDefault="0092647D" w:rsidP="00965EE5">
      <w:pPr>
        <w:spacing w:after="0" w:line="240" w:lineRule="auto"/>
      </w:pPr>
      <w:r>
        <w:separator/>
      </w:r>
    </w:p>
  </w:footnote>
  <w:footnote w:type="continuationSeparator" w:id="0">
    <w:p w:rsidR="0092647D" w:rsidRDefault="0092647D" w:rsidP="00965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B9A"/>
    <w:multiLevelType w:val="hybridMultilevel"/>
    <w:tmpl w:val="8DBCFAC2"/>
    <w:lvl w:ilvl="0" w:tplc="2C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C553BD"/>
    <w:multiLevelType w:val="hybridMultilevel"/>
    <w:tmpl w:val="BEE4BC16"/>
    <w:lvl w:ilvl="0" w:tplc="E05CA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655EE"/>
    <w:multiLevelType w:val="hybridMultilevel"/>
    <w:tmpl w:val="A60473B2"/>
    <w:lvl w:ilvl="0" w:tplc="D818C6BA">
      <w:start w:val="2015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AA1FCB"/>
    <w:multiLevelType w:val="hybridMultilevel"/>
    <w:tmpl w:val="B4BAD108"/>
    <w:lvl w:ilvl="0" w:tplc="D818C6BA">
      <w:start w:val="2015"/>
      <w:numFmt w:val="bullet"/>
      <w:lvlText w:val="-"/>
      <w:lvlJc w:val="left"/>
      <w:pPr>
        <w:ind w:left="1440" w:hanging="360"/>
      </w:pPr>
      <w:rPr>
        <w:rFonts w:ascii="Book Antiqua" w:eastAsia="Times New Roman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8E4043"/>
    <w:multiLevelType w:val="hybridMultilevel"/>
    <w:tmpl w:val="FD86B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ECAEB4">
      <w:numFmt w:val="bullet"/>
      <w:lvlText w:val="•"/>
      <w:lvlJc w:val="left"/>
      <w:pPr>
        <w:ind w:left="1440" w:hanging="360"/>
      </w:pPr>
      <w:rPr>
        <w:rFonts w:ascii="Book Antiqua" w:eastAsia="Times New Roman" w:hAnsi="Book Antiqu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6459B"/>
    <w:multiLevelType w:val="multilevel"/>
    <w:tmpl w:val="093EEB34"/>
    <w:lvl w:ilvl="0">
      <w:start w:val="3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1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9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7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29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cs="Times New Roman" w:hint="default"/>
      </w:rPr>
    </w:lvl>
  </w:abstractNum>
  <w:abstractNum w:abstractNumId="6">
    <w:nsid w:val="174C0245"/>
    <w:multiLevelType w:val="hybridMultilevel"/>
    <w:tmpl w:val="0F8019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381CC4"/>
    <w:multiLevelType w:val="hybridMultilevel"/>
    <w:tmpl w:val="00FE6336"/>
    <w:lvl w:ilvl="0" w:tplc="E2AECF7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1164C8"/>
    <w:multiLevelType w:val="hybridMultilevel"/>
    <w:tmpl w:val="48CAF20A"/>
    <w:lvl w:ilvl="0" w:tplc="0CAED4FC">
      <w:start w:val="2015"/>
      <w:numFmt w:val="bullet"/>
      <w:lvlText w:val="-"/>
      <w:lvlJc w:val="left"/>
      <w:pPr>
        <w:ind w:left="1094" w:hanging="360"/>
      </w:pPr>
      <w:rPr>
        <w:rFonts w:ascii="Book Antiqua" w:eastAsia="Times New Roman" w:hAnsi="Book Antiqua" w:hint="default"/>
      </w:rPr>
    </w:lvl>
    <w:lvl w:ilvl="1" w:tplc="08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9">
    <w:nsid w:val="1C4D5D60"/>
    <w:multiLevelType w:val="multilevel"/>
    <w:tmpl w:val="C7D26E4E"/>
    <w:lvl w:ilvl="0">
      <w:start w:val="1"/>
      <w:numFmt w:val="decimal"/>
      <w:lvlText w:val="%1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>
    <w:nsid w:val="1E357FEE"/>
    <w:multiLevelType w:val="hybridMultilevel"/>
    <w:tmpl w:val="546E5D32"/>
    <w:lvl w:ilvl="0" w:tplc="41DAA46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561850"/>
    <w:multiLevelType w:val="hybridMultilevel"/>
    <w:tmpl w:val="E10AF7E0"/>
    <w:lvl w:ilvl="0" w:tplc="E05CA4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3BC2275"/>
    <w:multiLevelType w:val="hybridMultilevel"/>
    <w:tmpl w:val="44D403CC"/>
    <w:lvl w:ilvl="0" w:tplc="E2AECF7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DB4A04"/>
    <w:multiLevelType w:val="multilevel"/>
    <w:tmpl w:val="78F4920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2A3456E7"/>
    <w:multiLevelType w:val="hybridMultilevel"/>
    <w:tmpl w:val="9B00B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7401DA"/>
    <w:multiLevelType w:val="multilevel"/>
    <w:tmpl w:val="59B858B6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35DC7B1F"/>
    <w:multiLevelType w:val="hybridMultilevel"/>
    <w:tmpl w:val="7376FF8E"/>
    <w:lvl w:ilvl="0" w:tplc="E2AECF76">
      <w:start w:val="3"/>
      <w:numFmt w:val="bullet"/>
      <w:lvlText w:val="-"/>
      <w:lvlJc w:val="left"/>
      <w:pPr>
        <w:ind w:left="862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384A3B2F"/>
    <w:multiLevelType w:val="hybridMultilevel"/>
    <w:tmpl w:val="900CC386"/>
    <w:lvl w:ilvl="0" w:tplc="41DAA46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985336"/>
    <w:multiLevelType w:val="hybridMultilevel"/>
    <w:tmpl w:val="FDF2E496"/>
    <w:lvl w:ilvl="0" w:tplc="E2AECF76">
      <w:start w:val="3"/>
      <w:numFmt w:val="bullet"/>
      <w:lvlText w:val="-"/>
      <w:lvlJc w:val="left"/>
      <w:pPr>
        <w:ind w:left="862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4B996967"/>
    <w:multiLevelType w:val="hybridMultilevel"/>
    <w:tmpl w:val="B99ADC8A"/>
    <w:lvl w:ilvl="0" w:tplc="E05CA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8B4A29"/>
    <w:multiLevelType w:val="hybridMultilevel"/>
    <w:tmpl w:val="C7FA4DE0"/>
    <w:lvl w:ilvl="0" w:tplc="EF0C3AD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584E76CA"/>
    <w:multiLevelType w:val="hybridMultilevel"/>
    <w:tmpl w:val="4D9A991C"/>
    <w:lvl w:ilvl="0" w:tplc="DAC2FCC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53366F"/>
    <w:multiLevelType w:val="hybridMultilevel"/>
    <w:tmpl w:val="03E48730"/>
    <w:lvl w:ilvl="0" w:tplc="41DAA46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946115"/>
    <w:multiLevelType w:val="hybridMultilevel"/>
    <w:tmpl w:val="6E681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D90646"/>
    <w:multiLevelType w:val="hybridMultilevel"/>
    <w:tmpl w:val="CDC6BFF0"/>
    <w:lvl w:ilvl="0" w:tplc="DFA41602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>
    <w:nsid w:val="71976EC8"/>
    <w:multiLevelType w:val="hybridMultilevel"/>
    <w:tmpl w:val="96EECFF4"/>
    <w:lvl w:ilvl="0" w:tplc="41DAA46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33451F8"/>
    <w:multiLevelType w:val="hybridMultilevel"/>
    <w:tmpl w:val="4BC8BB1A"/>
    <w:lvl w:ilvl="0" w:tplc="D818C6BA">
      <w:start w:val="201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052002"/>
    <w:multiLevelType w:val="hybridMultilevel"/>
    <w:tmpl w:val="25F20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B556C1"/>
    <w:multiLevelType w:val="hybridMultilevel"/>
    <w:tmpl w:val="CE2E3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327EE1"/>
    <w:multiLevelType w:val="hybridMultilevel"/>
    <w:tmpl w:val="E9AAAC50"/>
    <w:lvl w:ilvl="0" w:tplc="F7F865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77D15C1F"/>
    <w:multiLevelType w:val="hybridMultilevel"/>
    <w:tmpl w:val="5D9A3F6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1">
    <w:nsid w:val="79504317"/>
    <w:multiLevelType w:val="hybridMultilevel"/>
    <w:tmpl w:val="B7804F9A"/>
    <w:lvl w:ilvl="0" w:tplc="E05CA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E1216F"/>
    <w:multiLevelType w:val="hybridMultilevel"/>
    <w:tmpl w:val="88F6E484"/>
    <w:lvl w:ilvl="0" w:tplc="D818C6BA">
      <w:start w:val="201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0"/>
  </w:num>
  <w:num w:numId="3">
    <w:abstractNumId w:val="4"/>
  </w:num>
  <w:num w:numId="4">
    <w:abstractNumId w:val="28"/>
  </w:num>
  <w:num w:numId="5">
    <w:abstractNumId w:val="9"/>
  </w:num>
  <w:num w:numId="6">
    <w:abstractNumId w:val="25"/>
  </w:num>
  <w:num w:numId="7">
    <w:abstractNumId w:val="7"/>
  </w:num>
  <w:num w:numId="8">
    <w:abstractNumId w:val="21"/>
  </w:num>
  <w:num w:numId="9">
    <w:abstractNumId w:val="24"/>
  </w:num>
  <w:num w:numId="10">
    <w:abstractNumId w:val="8"/>
  </w:num>
  <w:num w:numId="11">
    <w:abstractNumId w:val="32"/>
  </w:num>
  <w:num w:numId="12">
    <w:abstractNumId w:val="5"/>
  </w:num>
  <w:num w:numId="13">
    <w:abstractNumId w:val="20"/>
  </w:num>
  <w:num w:numId="14">
    <w:abstractNumId w:val="27"/>
  </w:num>
  <w:num w:numId="15">
    <w:abstractNumId w:val="6"/>
  </w:num>
  <w:num w:numId="16">
    <w:abstractNumId w:val="15"/>
  </w:num>
  <w:num w:numId="17">
    <w:abstractNumId w:val="31"/>
  </w:num>
  <w:num w:numId="18">
    <w:abstractNumId w:val="11"/>
  </w:num>
  <w:num w:numId="19">
    <w:abstractNumId w:val="26"/>
  </w:num>
  <w:num w:numId="20">
    <w:abstractNumId w:val="2"/>
  </w:num>
  <w:num w:numId="21">
    <w:abstractNumId w:val="19"/>
  </w:num>
  <w:num w:numId="22">
    <w:abstractNumId w:val="1"/>
  </w:num>
  <w:num w:numId="23">
    <w:abstractNumId w:val="3"/>
  </w:num>
  <w:num w:numId="24">
    <w:abstractNumId w:val="22"/>
  </w:num>
  <w:num w:numId="25">
    <w:abstractNumId w:val="10"/>
  </w:num>
  <w:num w:numId="26">
    <w:abstractNumId w:val="17"/>
  </w:num>
  <w:num w:numId="27">
    <w:abstractNumId w:val="16"/>
  </w:num>
  <w:num w:numId="28">
    <w:abstractNumId w:val="18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13"/>
  </w:num>
  <w:num w:numId="32">
    <w:abstractNumId w:val="23"/>
  </w:num>
  <w:num w:numId="33">
    <w:abstractNumId w:val="14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Y3MDGxNDU0NDI1NLNQ0lEKTi0uzszPAykwrQUArSDVmywAAAA="/>
  </w:docVars>
  <w:rsids>
    <w:rsidRoot w:val="00965EE5"/>
    <w:rsid w:val="00001CD2"/>
    <w:rsid w:val="000040D2"/>
    <w:rsid w:val="0000587E"/>
    <w:rsid w:val="00007F9F"/>
    <w:rsid w:val="00010A58"/>
    <w:rsid w:val="00010A96"/>
    <w:rsid w:val="000155ED"/>
    <w:rsid w:val="00023CE4"/>
    <w:rsid w:val="00033820"/>
    <w:rsid w:val="00033D50"/>
    <w:rsid w:val="00035604"/>
    <w:rsid w:val="00035830"/>
    <w:rsid w:val="00040204"/>
    <w:rsid w:val="00041676"/>
    <w:rsid w:val="00042293"/>
    <w:rsid w:val="0004274F"/>
    <w:rsid w:val="00042F97"/>
    <w:rsid w:val="00044DD1"/>
    <w:rsid w:val="0005096F"/>
    <w:rsid w:val="00051D75"/>
    <w:rsid w:val="00053D64"/>
    <w:rsid w:val="000631DE"/>
    <w:rsid w:val="00063610"/>
    <w:rsid w:val="00063DE2"/>
    <w:rsid w:val="00066955"/>
    <w:rsid w:val="00076558"/>
    <w:rsid w:val="0007689E"/>
    <w:rsid w:val="000769AC"/>
    <w:rsid w:val="0008000C"/>
    <w:rsid w:val="000818CE"/>
    <w:rsid w:val="000844FA"/>
    <w:rsid w:val="000961CA"/>
    <w:rsid w:val="00096BF1"/>
    <w:rsid w:val="000971EF"/>
    <w:rsid w:val="000A33FC"/>
    <w:rsid w:val="000A35E6"/>
    <w:rsid w:val="000A6F6B"/>
    <w:rsid w:val="000B564D"/>
    <w:rsid w:val="000B68F3"/>
    <w:rsid w:val="000B6AC8"/>
    <w:rsid w:val="000B7952"/>
    <w:rsid w:val="000C0A93"/>
    <w:rsid w:val="000C3281"/>
    <w:rsid w:val="000C3343"/>
    <w:rsid w:val="000D1987"/>
    <w:rsid w:val="000D2E1E"/>
    <w:rsid w:val="000D3551"/>
    <w:rsid w:val="000D57D7"/>
    <w:rsid w:val="000D58EA"/>
    <w:rsid w:val="000D7E98"/>
    <w:rsid w:val="000E0471"/>
    <w:rsid w:val="000E0A22"/>
    <w:rsid w:val="000E0EB6"/>
    <w:rsid w:val="000F1346"/>
    <w:rsid w:val="000F3919"/>
    <w:rsid w:val="000F5B2C"/>
    <w:rsid w:val="0010003D"/>
    <w:rsid w:val="00107320"/>
    <w:rsid w:val="00113FCE"/>
    <w:rsid w:val="00114830"/>
    <w:rsid w:val="00124768"/>
    <w:rsid w:val="00130B65"/>
    <w:rsid w:val="00132B6A"/>
    <w:rsid w:val="001359B1"/>
    <w:rsid w:val="00144663"/>
    <w:rsid w:val="00144E40"/>
    <w:rsid w:val="00145175"/>
    <w:rsid w:val="00153107"/>
    <w:rsid w:val="00156C9E"/>
    <w:rsid w:val="001662EC"/>
    <w:rsid w:val="001713F9"/>
    <w:rsid w:val="0017427F"/>
    <w:rsid w:val="001744DA"/>
    <w:rsid w:val="0017509F"/>
    <w:rsid w:val="00181C53"/>
    <w:rsid w:val="00182494"/>
    <w:rsid w:val="00194110"/>
    <w:rsid w:val="0019456C"/>
    <w:rsid w:val="001A0170"/>
    <w:rsid w:val="001A3398"/>
    <w:rsid w:val="001A6979"/>
    <w:rsid w:val="001A7FE8"/>
    <w:rsid w:val="001B2493"/>
    <w:rsid w:val="001B2F72"/>
    <w:rsid w:val="001B3795"/>
    <w:rsid w:val="001B48E3"/>
    <w:rsid w:val="001D2C17"/>
    <w:rsid w:val="001D785F"/>
    <w:rsid w:val="001E3892"/>
    <w:rsid w:val="001E6E5F"/>
    <w:rsid w:val="001F104E"/>
    <w:rsid w:val="001F3F08"/>
    <w:rsid w:val="001F50F5"/>
    <w:rsid w:val="00200C10"/>
    <w:rsid w:val="00202F1B"/>
    <w:rsid w:val="00205E74"/>
    <w:rsid w:val="00207895"/>
    <w:rsid w:val="00213B84"/>
    <w:rsid w:val="00226FD2"/>
    <w:rsid w:val="002272E5"/>
    <w:rsid w:val="00227A3D"/>
    <w:rsid w:val="00232CAD"/>
    <w:rsid w:val="00234AFE"/>
    <w:rsid w:val="0024123A"/>
    <w:rsid w:val="0024270F"/>
    <w:rsid w:val="002428E4"/>
    <w:rsid w:val="002437BC"/>
    <w:rsid w:val="002471C6"/>
    <w:rsid w:val="00250203"/>
    <w:rsid w:val="00250CF2"/>
    <w:rsid w:val="00252523"/>
    <w:rsid w:val="0025500A"/>
    <w:rsid w:val="00260BAC"/>
    <w:rsid w:val="00261A45"/>
    <w:rsid w:val="00261E07"/>
    <w:rsid w:val="00264241"/>
    <w:rsid w:val="00267542"/>
    <w:rsid w:val="00276BA7"/>
    <w:rsid w:val="00280379"/>
    <w:rsid w:val="0028066D"/>
    <w:rsid w:val="00286FAB"/>
    <w:rsid w:val="00291A9C"/>
    <w:rsid w:val="00292F6A"/>
    <w:rsid w:val="0029449E"/>
    <w:rsid w:val="00294F86"/>
    <w:rsid w:val="002964FF"/>
    <w:rsid w:val="002A020C"/>
    <w:rsid w:val="002A2742"/>
    <w:rsid w:val="002A3E50"/>
    <w:rsid w:val="002A4789"/>
    <w:rsid w:val="002A4C13"/>
    <w:rsid w:val="002A53CE"/>
    <w:rsid w:val="002A637C"/>
    <w:rsid w:val="002B452E"/>
    <w:rsid w:val="002B4AEA"/>
    <w:rsid w:val="002C1E6F"/>
    <w:rsid w:val="002C1F4D"/>
    <w:rsid w:val="002C5F88"/>
    <w:rsid w:val="002D000A"/>
    <w:rsid w:val="002D0852"/>
    <w:rsid w:val="002D3AD5"/>
    <w:rsid w:val="002D5216"/>
    <w:rsid w:val="002D5AE5"/>
    <w:rsid w:val="002E3235"/>
    <w:rsid w:val="002E526A"/>
    <w:rsid w:val="002E79A9"/>
    <w:rsid w:val="002F0862"/>
    <w:rsid w:val="002F1480"/>
    <w:rsid w:val="002F2C7D"/>
    <w:rsid w:val="002F30C0"/>
    <w:rsid w:val="002F46A7"/>
    <w:rsid w:val="002F5E9B"/>
    <w:rsid w:val="002F62DA"/>
    <w:rsid w:val="003016F5"/>
    <w:rsid w:val="003042AE"/>
    <w:rsid w:val="003042E4"/>
    <w:rsid w:val="00312197"/>
    <w:rsid w:val="00321DB5"/>
    <w:rsid w:val="00322F77"/>
    <w:rsid w:val="003301D9"/>
    <w:rsid w:val="003325F7"/>
    <w:rsid w:val="00333070"/>
    <w:rsid w:val="0034069A"/>
    <w:rsid w:val="00340800"/>
    <w:rsid w:val="003526FD"/>
    <w:rsid w:val="00354E25"/>
    <w:rsid w:val="00362CBA"/>
    <w:rsid w:val="0036505D"/>
    <w:rsid w:val="003657D3"/>
    <w:rsid w:val="00373292"/>
    <w:rsid w:val="003753B3"/>
    <w:rsid w:val="00375F23"/>
    <w:rsid w:val="00376740"/>
    <w:rsid w:val="00376E84"/>
    <w:rsid w:val="00384E68"/>
    <w:rsid w:val="00385062"/>
    <w:rsid w:val="00392FBF"/>
    <w:rsid w:val="003941CA"/>
    <w:rsid w:val="003958F2"/>
    <w:rsid w:val="00396EA0"/>
    <w:rsid w:val="00396F3B"/>
    <w:rsid w:val="003A162D"/>
    <w:rsid w:val="003A6505"/>
    <w:rsid w:val="003B5B60"/>
    <w:rsid w:val="003B6882"/>
    <w:rsid w:val="003C00DF"/>
    <w:rsid w:val="003C1685"/>
    <w:rsid w:val="003C333D"/>
    <w:rsid w:val="003C5854"/>
    <w:rsid w:val="003C696E"/>
    <w:rsid w:val="003D1157"/>
    <w:rsid w:val="003D6556"/>
    <w:rsid w:val="003E07B0"/>
    <w:rsid w:val="003F4E8A"/>
    <w:rsid w:val="003F5E16"/>
    <w:rsid w:val="003F646F"/>
    <w:rsid w:val="00403B4C"/>
    <w:rsid w:val="00421C6C"/>
    <w:rsid w:val="00421CB6"/>
    <w:rsid w:val="00424AB7"/>
    <w:rsid w:val="00424C2B"/>
    <w:rsid w:val="00431511"/>
    <w:rsid w:val="00440554"/>
    <w:rsid w:val="0044069B"/>
    <w:rsid w:val="00440949"/>
    <w:rsid w:val="004449E4"/>
    <w:rsid w:val="004473FD"/>
    <w:rsid w:val="00450F37"/>
    <w:rsid w:val="00451ECE"/>
    <w:rsid w:val="00454C14"/>
    <w:rsid w:val="004551EF"/>
    <w:rsid w:val="00460F1A"/>
    <w:rsid w:val="00461190"/>
    <w:rsid w:val="004633D6"/>
    <w:rsid w:val="004652E2"/>
    <w:rsid w:val="00466403"/>
    <w:rsid w:val="00470677"/>
    <w:rsid w:val="00470FA3"/>
    <w:rsid w:val="00480530"/>
    <w:rsid w:val="00486B96"/>
    <w:rsid w:val="00487128"/>
    <w:rsid w:val="004924C4"/>
    <w:rsid w:val="00495DE0"/>
    <w:rsid w:val="004A052F"/>
    <w:rsid w:val="004A0EAA"/>
    <w:rsid w:val="004A438C"/>
    <w:rsid w:val="004B2700"/>
    <w:rsid w:val="004B627F"/>
    <w:rsid w:val="004B72B3"/>
    <w:rsid w:val="004B75B0"/>
    <w:rsid w:val="004C0395"/>
    <w:rsid w:val="004C14AC"/>
    <w:rsid w:val="004D2083"/>
    <w:rsid w:val="004D25AD"/>
    <w:rsid w:val="004D2DD8"/>
    <w:rsid w:val="004E069E"/>
    <w:rsid w:val="004E2397"/>
    <w:rsid w:val="004E5C27"/>
    <w:rsid w:val="004E5EA2"/>
    <w:rsid w:val="004E6354"/>
    <w:rsid w:val="004F439F"/>
    <w:rsid w:val="004F578D"/>
    <w:rsid w:val="004F6BE0"/>
    <w:rsid w:val="00504EF5"/>
    <w:rsid w:val="00506268"/>
    <w:rsid w:val="005113B9"/>
    <w:rsid w:val="00511998"/>
    <w:rsid w:val="0051548B"/>
    <w:rsid w:val="005211AC"/>
    <w:rsid w:val="00534814"/>
    <w:rsid w:val="005360DF"/>
    <w:rsid w:val="00542D17"/>
    <w:rsid w:val="00551380"/>
    <w:rsid w:val="00552F49"/>
    <w:rsid w:val="00556001"/>
    <w:rsid w:val="005602E1"/>
    <w:rsid w:val="005642AB"/>
    <w:rsid w:val="00567FB6"/>
    <w:rsid w:val="0057001E"/>
    <w:rsid w:val="00571163"/>
    <w:rsid w:val="00577AB5"/>
    <w:rsid w:val="00584DED"/>
    <w:rsid w:val="00587057"/>
    <w:rsid w:val="0059043D"/>
    <w:rsid w:val="00591320"/>
    <w:rsid w:val="00591330"/>
    <w:rsid w:val="00592361"/>
    <w:rsid w:val="00594C64"/>
    <w:rsid w:val="005A09A7"/>
    <w:rsid w:val="005A3095"/>
    <w:rsid w:val="005A5847"/>
    <w:rsid w:val="005B0236"/>
    <w:rsid w:val="005B102C"/>
    <w:rsid w:val="005B1A36"/>
    <w:rsid w:val="005B56B7"/>
    <w:rsid w:val="005B6704"/>
    <w:rsid w:val="005B6F36"/>
    <w:rsid w:val="005C4363"/>
    <w:rsid w:val="005C6CC4"/>
    <w:rsid w:val="005C7986"/>
    <w:rsid w:val="005C7997"/>
    <w:rsid w:val="005D330C"/>
    <w:rsid w:val="005D3534"/>
    <w:rsid w:val="005D4736"/>
    <w:rsid w:val="005D474D"/>
    <w:rsid w:val="005D4E1B"/>
    <w:rsid w:val="005E6F0F"/>
    <w:rsid w:val="0060168E"/>
    <w:rsid w:val="0061028F"/>
    <w:rsid w:val="00611EA3"/>
    <w:rsid w:val="00613247"/>
    <w:rsid w:val="00620822"/>
    <w:rsid w:val="00620F4F"/>
    <w:rsid w:val="00623255"/>
    <w:rsid w:val="00631729"/>
    <w:rsid w:val="0063215C"/>
    <w:rsid w:val="00632C70"/>
    <w:rsid w:val="006341BC"/>
    <w:rsid w:val="006344A0"/>
    <w:rsid w:val="00650EF1"/>
    <w:rsid w:val="00651AD0"/>
    <w:rsid w:val="00652829"/>
    <w:rsid w:val="006603B9"/>
    <w:rsid w:val="00670111"/>
    <w:rsid w:val="00671D52"/>
    <w:rsid w:val="00672EE1"/>
    <w:rsid w:val="006732D6"/>
    <w:rsid w:val="0067524D"/>
    <w:rsid w:val="00681616"/>
    <w:rsid w:val="006823F1"/>
    <w:rsid w:val="0068274D"/>
    <w:rsid w:val="00683AAC"/>
    <w:rsid w:val="00686A51"/>
    <w:rsid w:val="006902E9"/>
    <w:rsid w:val="00691A0B"/>
    <w:rsid w:val="00691AA6"/>
    <w:rsid w:val="006944AB"/>
    <w:rsid w:val="00695E80"/>
    <w:rsid w:val="0069785D"/>
    <w:rsid w:val="006A0BA7"/>
    <w:rsid w:val="006A1E49"/>
    <w:rsid w:val="006A38BC"/>
    <w:rsid w:val="006A421C"/>
    <w:rsid w:val="006B06F5"/>
    <w:rsid w:val="006B2419"/>
    <w:rsid w:val="006B6075"/>
    <w:rsid w:val="006B62A5"/>
    <w:rsid w:val="006B784E"/>
    <w:rsid w:val="006C108B"/>
    <w:rsid w:val="006C6766"/>
    <w:rsid w:val="006C6C38"/>
    <w:rsid w:val="006C7FB7"/>
    <w:rsid w:val="006D45A7"/>
    <w:rsid w:val="006D4928"/>
    <w:rsid w:val="006D7D13"/>
    <w:rsid w:val="006E5408"/>
    <w:rsid w:val="006F3E22"/>
    <w:rsid w:val="006F493B"/>
    <w:rsid w:val="006F4E44"/>
    <w:rsid w:val="006F594A"/>
    <w:rsid w:val="00702D6D"/>
    <w:rsid w:val="007050B8"/>
    <w:rsid w:val="00710D5C"/>
    <w:rsid w:val="00717653"/>
    <w:rsid w:val="00720689"/>
    <w:rsid w:val="00720F8C"/>
    <w:rsid w:val="007231BF"/>
    <w:rsid w:val="00724690"/>
    <w:rsid w:val="00724877"/>
    <w:rsid w:val="007317BE"/>
    <w:rsid w:val="007335E7"/>
    <w:rsid w:val="007369F6"/>
    <w:rsid w:val="00736F33"/>
    <w:rsid w:val="00755FFC"/>
    <w:rsid w:val="00756EB1"/>
    <w:rsid w:val="007614C4"/>
    <w:rsid w:val="00763FA9"/>
    <w:rsid w:val="0076498C"/>
    <w:rsid w:val="00766E16"/>
    <w:rsid w:val="007678BE"/>
    <w:rsid w:val="00771A77"/>
    <w:rsid w:val="00772298"/>
    <w:rsid w:val="00772FD8"/>
    <w:rsid w:val="00775DDE"/>
    <w:rsid w:val="00776DEE"/>
    <w:rsid w:val="00780AED"/>
    <w:rsid w:val="00783329"/>
    <w:rsid w:val="00783CD7"/>
    <w:rsid w:val="00787D44"/>
    <w:rsid w:val="00790852"/>
    <w:rsid w:val="007A3BB6"/>
    <w:rsid w:val="007B049F"/>
    <w:rsid w:val="007B3F5F"/>
    <w:rsid w:val="007B4771"/>
    <w:rsid w:val="007B6D0D"/>
    <w:rsid w:val="007B784E"/>
    <w:rsid w:val="007C4AE6"/>
    <w:rsid w:val="007D1B32"/>
    <w:rsid w:val="007D2D3D"/>
    <w:rsid w:val="007D394A"/>
    <w:rsid w:val="007D5B0F"/>
    <w:rsid w:val="007E34C2"/>
    <w:rsid w:val="007E4285"/>
    <w:rsid w:val="007F6318"/>
    <w:rsid w:val="008013F9"/>
    <w:rsid w:val="0080343C"/>
    <w:rsid w:val="00805DE7"/>
    <w:rsid w:val="00807088"/>
    <w:rsid w:val="008076E9"/>
    <w:rsid w:val="008100FB"/>
    <w:rsid w:val="008101FB"/>
    <w:rsid w:val="008104B5"/>
    <w:rsid w:val="00810568"/>
    <w:rsid w:val="0081315E"/>
    <w:rsid w:val="008151A4"/>
    <w:rsid w:val="00824B5B"/>
    <w:rsid w:val="00827BDE"/>
    <w:rsid w:val="008311A2"/>
    <w:rsid w:val="00840285"/>
    <w:rsid w:val="008424EF"/>
    <w:rsid w:val="0084749B"/>
    <w:rsid w:val="0084764F"/>
    <w:rsid w:val="00851475"/>
    <w:rsid w:val="008515D1"/>
    <w:rsid w:val="00853734"/>
    <w:rsid w:val="00862C51"/>
    <w:rsid w:val="00865FAF"/>
    <w:rsid w:val="0086736A"/>
    <w:rsid w:val="00867AA1"/>
    <w:rsid w:val="008732A9"/>
    <w:rsid w:val="008754F2"/>
    <w:rsid w:val="00876277"/>
    <w:rsid w:val="00884B92"/>
    <w:rsid w:val="00885501"/>
    <w:rsid w:val="008867C0"/>
    <w:rsid w:val="00886F13"/>
    <w:rsid w:val="008908C1"/>
    <w:rsid w:val="00891312"/>
    <w:rsid w:val="008916E3"/>
    <w:rsid w:val="00893419"/>
    <w:rsid w:val="008937DE"/>
    <w:rsid w:val="008A09D0"/>
    <w:rsid w:val="008A1217"/>
    <w:rsid w:val="008A1E23"/>
    <w:rsid w:val="008B26BC"/>
    <w:rsid w:val="008B7692"/>
    <w:rsid w:val="008C01F4"/>
    <w:rsid w:val="008C0298"/>
    <w:rsid w:val="008D036E"/>
    <w:rsid w:val="008D73A8"/>
    <w:rsid w:val="008E1505"/>
    <w:rsid w:val="008E5DA4"/>
    <w:rsid w:val="008E6158"/>
    <w:rsid w:val="008F6251"/>
    <w:rsid w:val="0090174E"/>
    <w:rsid w:val="00901B9D"/>
    <w:rsid w:val="00903391"/>
    <w:rsid w:val="00905FA3"/>
    <w:rsid w:val="00907EF7"/>
    <w:rsid w:val="00912477"/>
    <w:rsid w:val="00912F6D"/>
    <w:rsid w:val="009140D9"/>
    <w:rsid w:val="009205D7"/>
    <w:rsid w:val="00921808"/>
    <w:rsid w:val="00924C4F"/>
    <w:rsid w:val="009250D2"/>
    <w:rsid w:val="0092647D"/>
    <w:rsid w:val="009270D7"/>
    <w:rsid w:val="00927B49"/>
    <w:rsid w:val="00931CFF"/>
    <w:rsid w:val="00933E58"/>
    <w:rsid w:val="00935EB9"/>
    <w:rsid w:val="00954343"/>
    <w:rsid w:val="0095567D"/>
    <w:rsid w:val="00955FA4"/>
    <w:rsid w:val="00963F20"/>
    <w:rsid w:val="00965CFC"/>
    <w:rsid w:val="00965EE5"/>
    <w:rsid w:val="0097102A"/>
    <w:rsid w:val="00971500"/>
    <w:rsid w:val="00982BDC"/>
    <w:rsid w:val="009842CB"/>
    <w:rsid w:val="00995843"/>
    <w:rsid w:val="009A41C0"/>
    <w:rsid w:val="009A5B30"/>
    <w:rsid w:val="009A74C4"/>
    <w:rsid w:val="009B4276"/>
    <w:rsid w:val="009B4F67"/>
    <w:rsid w:val="009B5C2C"/>
    <w:rsid w:val="009C4F45"/>
    <w:rsid w:val="009D1C28"/>
    <w:rsid w:val="009D3009"/>
    <w:rsid w:val="009F037A"/>
    <w:rsid w:val="009F37EA"/>
    <w:rsid w:val="009F38CE"/>
    <w:rsid w:val="00A00823"/>
    <w:rsid w:val="00A02AD6"/>
    <w:rsid w:val="00A057AF"/>
    <w:rsid w:val="00A05CA3"/>
    <w:rsid w:val="00A060D0"/>
    <w:rsid w:val="00A12369"/>
    <w:rsid w:val="00A13484"/>
    <w:rsid w:val="00A16CBB"/>
    <w:rsid w:val="00A17F53"/>
    <w:rsid w:val="00A213D2"/>
    <w:rsid w:val="00A2417F"/>
    <w:rsid w:val="00A30621"/>
    <w:rsid w:val="00A32A24"/>
    <w:rsid w:val="00A358CD"/>
    <w:rsid w:val="00A35EB9"/>
    <w:rsid w:val="00A36E76"/>
    <w:rsid w:val="00A4569A"/>
    <w:rsid w:val="00A45BED"/>
    <w:rsid w:val="00A46ABA"/>
    <w:rsid w:val="00A470BB"/>
    <w:rsid w:val="00A4784A"/>
    <w:rsid w:val="00A53A1F"/>
    <w:rsid w:val="00A53CA8"/>
    <w:rsid w:val="00A54927"/>
    <w:rsid w:val="00A54C40"/>
    <w:rsid w:val="00A563E2"/>
    <w:rsid w:val="00A57F6E"/>
    <w:rsid w:val="00A633AC"/>
    <w:rsid w:val="00A63CAA"/>
    <w:rsid w:val="00A674D6"/>
    <w:rsid w:val="00A70D85"/>
    <w:rsid w:val="00A727DE"/>
    <w:rsid w:val="00A74A9E"/>
    <w:rsid w:val="00A80FB2"/>
    <w:rsid w:val="00A82E75"/>
    <w:rsid w:val="00A87CDC"/>
    <w:rsid w:val="00A87F56"/>
    <w:rsid w:val="00A907B1"/>
    <w:rsid w:val="00A91444"/>
    <w:rsid w:val="00A92D99"/>
    <w:rsid w:val="00A938D3"/>
    <w:rsid w:val="00A96607"/>
    <w:rsid w:val="00A96781"/>
    <w:rsid w:val="00AA1009"/>
    <w:rsid w:val="00AB1766"/>
    <w:rsid w:val="00AB6A68"/>
    <w:rsid w:val="00AC3288"/>
    <w:rsid w:val="00AE2B6A"/>
    <w:rsid w:val="00AE4573"/>
    <w:rsid w:val="00AE5B24"/>
    <w:rsid w:val="00AE65D4"/>
    <w:rsid w:val="00AF26CE"/>
    <w:rsid w:val="00AF2A4E"/>
    <w:rsid w:val="00AF3B8A"/>
    <w:rsid w:val="00AF7C23"/>
    <w:rsid w:val="00B04C3A"/>
    <w:rsid w:val="00B05519"/>
    <w:rsid w:val="00B07B6A"/>
    <w:rsid w:val="00B12687"/>
    <w:rsid w:val="00B205E0"/>
    <w:rsid w:val="00B20F74"/>
    <w:rsid w:val="00B20F9B"/>
    <w:rsid w:val="00B210DC"/>
    <w:rsid w:val="00B21466"/>
    <w:rsid w:val="00B22D95"/>
    <w:rsid w:val="00B23359"/>
    <w:rsid w:val="00B25DE7"/>
    <w:rsid w:val="00B2724D"/>
    <w:rsid w:val="00B277A9"/>
    <w:rsid w:val="00B31813"/>
    <w:rsid w:val="00B328E3"/>
    <w:rsid w:val="00B330C0"/>
    <w:rsid w:val="00B371E3"/>
    <w:rsid w:val="00B416BA"/>
    <w:rsid w:val="00B41C9A"/>
    <w:rsid w:val="00B42BB6"/>
    <w:rsid w:val="00B46AE2"/>
    <w:rsid w:val="00B47C8E"/>
    <w:rsid w:val="00B504E0"/>
    <w:rsid w:val="00B50D31"/>
    <w:rsid w:val="00B50F37"/>
    <w:rsid w:val="00B51A23"/>
    <w:rsid w:val="00B577ED"/>
    <w:rsid w:val="00B629E0"/>
    <w:rsid w:val="00B63E9C"/>
    <w:rsid w:val="00B65C48"/>
    <w:rsid w:val="00B66753"/>
    <w:rsid w:val="00B66857"/>
    <w:rsid w:val="00B6794B"/>
    <w:rsid w:val="00B7245F"/>
    <w:rsid w:val="00B76E84"/>
    <w:rsid w:val="00B83AFC"/>
    <w:rsid w:val="00B85BC8"/>
    <w:rsid w:val="00B9390A"/>
    <w:rsid w:val="00B9460E"/>
    <w:rsid w:val="00B976C5"/>
    <w:rsid w:val="00BA731D"/>
    <w:rsid w:val="00BB1CCC"/>
    <w:rsid w:val="00BB546E"/>
    <w:rsid w:val="00BB66C4"/>
    <w:rsid w:val="00BB7D8A"/>
    <w:rsid w:val="00BC0618"/>
    <w:rsid w:val="00BC07AA"/>
    <w:rsid w:val="00BC0D51"/>
    <w:rsid w:val="00BC1822"/>
    <w:rsid w:val="00BC50B1"/>
    <w:rsid w:val="00BC52DC"/>
    <w:rsid w:val="00BC6B59"/>
    <w:rsid w:val="00BD13CE"/>
    <w:rsid w:val="00BD25AF"/>
    <w:rsid w:val="00BD38CF"/>
    <w:rsid w:val="00BD39FB"/>
    <w:rsid w:val="00BD7B5E"/>
    <w:rsid w:val="00BE3B04"/>
    <w:rsid w:val="00BE3EE4"/>
    <w:rsid w:val="00BE5139"/>
    <w:rsid w:val="00BE66E0"/>
    <w:rsid w:val="00BE6F47"/>
    <w:rsid w:val="00BE7257"/>
    <w:rsid w:val="00BF4537"/>
    <w:rsid w:val="00BF4C83"/>
    <w:rsid w:val="00BF79A2"/>
    <w:rsid w:val="00C01CAB"/>
    <w:rsid w:val="00C04D56"/>
    <w:rsid w:val="00C05600"/>
    <w:rsid w:val="00C10337"/>
    <w:rsid w:val="00C127EB"/>
    <w:rsid w:val="00C16603"/>
    <w:rsid w:val="00C31498"/>
    <w:rsid w:val="00C31B23"/>
    <w:rsid w:val="00C323ED"/>
    <w:rsid w:val="00C341DA"/>
    <w:rsid w:val="00C35035"/>
    <w:rsid w:val="00C37D58"/>
    <w:rsid w:val="00C43217"/>
    <w:rsid w:val="00C44CC3"/>
    <w:rsid w:val="00C46BBC"/>
    <w:rsid w:val="00C473EA"/>
    <w:rsid w:val="00C505C0"/>
    <w:rsid w:val="00C5244F"/>
    <w:rsid w:val="00C572A9"/>
    <w:rsid w:val="00C60D88"/>
    <w:rsid w:val="00C64F0C"/>
    <w:rsid w:val="00C65506"/>
    <w:rsid w:val="00C667A2"/>
    <w:rsid w:val="00C67B57"/>
    <w:rsid w:val="00C67C5C"/>
    <w:rsid w:val="00C74D79"/>
    <w:rsid w:val="00C812AD"/>
    <w:rsid w:val="00C8402D"/>
    <w:rsid w:val="00C85A73"/>
    <w:rsid w:val="00C9355F"/>
    <w:rsid w:val="00CA0013"/>
    <w:rsid w:val="00CA377A"/>
    <w:rsid w:val="00CA3858"/>
    <w:rsid w:val="00CB01BE"/>
    <w:rsid w:val="00CB10BD"/>
    <w:rsid w:val="00CB16F1"/>
    <w:rsid w:val="00CB2DCF"/>
    <w:rsid w:val="00CB4A51"/>
    <w:rsid w:val="00CB4C00"/>
    <w:rsid w:val="00CB6BFD"/>
    <w:rsid w:val="00CC524C"/>
    <w:rsid w:val="00CC77C3"/>
    <w:rsid w:val="00CC7A88"/>
    <w:rsid w:val="00CD1FBF"/>
    <w:rsid w:val="00CD4B19"/>
    <w:rsid w:val="00CD6C84"/>
    <w:rsid w:val="00CD6E57"/>
    <w:rsid w:val="00CE215C"/>
    <w:rsid w:val="00CF0A40"/>
    <w:rsid w:val="00CF2299"/>
    <w:rsid w:val="00CF48AF"/>
    <w:rsid w:val="00CF7260"/>
    <w:rsid w:val="00CF786F"/>
    <w:rsid w:val="00D05F61"/>
    <w:rsid w:val="00D127EA"/>
    <w:rsid w:val="00D1349D"/>
    <w:rsid w:val="00D13A88"/>
    <w:rsid w:val="00D16A7D"/>
    <w:rsid w:val="00D17E5F"/>
    <w:rsid w:val="00D23581"/>
    <w:rsid w:val="00D249C3"/>
    <w:rsid w:val="00D26730"/>
    <w:rsid w:val="00D27ECF"/>
    <w:rsid w:val="00D32376"/>
    <w:rsid w:val="00D32B46"/>
    <w:rsid w:val="00D343A1"/>
    <w:rsid w:val="00D355A7"/>
    <w:rsid w:val="00D379CF"/>
    <w:rsid w:val="00D41A96"/>
    <w:rsid w:val="00D4285A"/>
    <w:rsid w:val="00D42B05"/>
    <w:rsid w:val="00D57568"/>
    <w:rsid w:val="00D60555"/>
    <w:rsid w:val="00D60BE6"/>
    <w:rsid w:val="00D658AD"/>
    <w:rsid w:val="00D6614C"/>
    <w:rsid w:val="00D77D3E"/>
    <w:rsid w:val="00D810D2"/>
    <w:rsid w:val="00D81123"/>
    <w:rsid w:val="00D81B39"/>
    <w:rsid w:val="00D84B8F"/>
    <w:rsid w:val="00D87C5D"/>
    <w:rsid w:val="00D91243"/>
    <w:rsid w:val="00D92327"/>
    <w:rsid w:val="00D925FF"/>
    <w:rsid w:val="00D94B9E"/>
    <w:rsid w:val="00D97826"/>
    <w:rsid w:val="00D97F06"/>
    <w:rsid w:val="00DA35CE"/>
    <w:rsid w:val="00DA5523"/>
    <w:rsid w:val="00DA6038"/>
    <w:rsid w:val="00DB2A10"/>
    <w:rsid w:val="00DB36A4"/>
    <w:rsid w:val="00DB54C5"/>
    <w:rsid w:val="00DB7CFB"/>
    <w:rsid w:val="00DC0C44"/>
    <w:rsid w:val="00DC0CCC"/>
    <w:rsid w:val="00DC1127"/>
    <w:rsid w:val="00DC1451"/>
    <w:rsid w:val="00DC2D1D"/>
    <w:rsid w:val="00DC57CA"/>
    <w:rsid w:val="00DC6D35"/>
    <w:rsid w:val="00DC6FDC"/>
    <w:rsid w:val="00DD104B"/>
    <w:rsid w:val="00DD1109"/>
    <w:rsid w:val="00DD57C6"/>
    <w:rsid w:val="00DD5AC9"/>
    <w:rsid w:val="00DD6641"/>
    <w:rsid w:val="00DE0528"/>
    <w:rsid w:val="00DE269C"/>
    <w:rsid w:val="00DE6A41"/>
    <w:rsid w:val="00DE791F"/>
    <w:rsid w:val="00DF0DB6"/>
    <w:rsid w:val="00DF1BBE"/>
    <w:rsid w:val="00DF7313"/>
    <w:rsid w:val="00E01326"/>
    <w:rsid w:val="00E02159"/>
    <w:rsid w:val="00E02206"/>
    <w:rsid w:val="00E108A5"/>
    <w:rsid w:val="00E11299"/>
    <w:rsid w:val="00E142B4"/>
    <w:rsid w:val="00E145D8"/>
    <w:rsid w:val="00E15648"/>
    <w:rsid w:val="00E15657"/>
    <w:rsid w:val="00E171B3"/>
    <w:rsid w:val="00E22DBE"/>
    <w:rsid w:val="00E33E4B"/>
    <w:rsid w:val="00E50B28"/>
    <w:rsid w:val="00E53DC9"/>
    <w:rsid w:val="00E555B6"/>
    <w:rsid w:val="00E56146"/>
    <w:rsid w:val="00E61947"/>
    <w:rsid w:val="00E63C75"/>
    <w:rsid w:val="00E66643"/>
    <w:rsid w:val="00E72E22"/>
    <w:rsid w:val="00E74277"/>
    <w:rsid w:val="00E76316"/>
    <w:rsid w:val="00E829D1"/>
    <w:rsid w:val="00E8383C"/>
    <w:rsid w:val="00E86C4D"/>
    <w:rsid w:val="00E97366"/>
    <w:rsid w:val="00E97510"/>
    <w:rsid w:val="00E97B34"/>
    <w:rsid w:val="00EA2432"/>
    <w:rsid w:val="00EA3245"/>
    <w:rsid w:val="00EA692D"/>
    <w:rsid w:val="00EB0050"/>
    <w:rsid w:val="00EB39F0"/>
    <w:rsid w:val="00EB759D"/>
    <w:rsid w:val="00EC0AE4"/>
    <w:rsid w:val="00EC2CE0"/>
    <w:rsid w:val="00EC51BB"/>
    <w:rsid w:val="00EC5ED4"/>
    <w:rsid w:val="00ED19B9"/>
    <w:rsid w:val="00ED758E"/>
    <w:rsid w:val="00EE5AC9"/>
    <w:rsid w:val="00EE67C3"/>
    <w:rsid w:val="00EF0D66"/>
    <w:rsid w:val="00EF0D98"/>
    <w:rsid w:val="00EF4298"/>
    <w:rsid w:val="00F01E2C"/>
    <w:rsid w:val="00F03A07"/>
    <w:rsid w:val="00F067C2"/>
    <w:rsid w:val="00F11875"/>
    <w:rsid w:val="00F11A24"/>
    <w:rsid w:val="00F12FBC"/>
    <w:rsid w:val="00F14CA0"/>
    <w:rsid w:val="00F16661"/>
    <w:rsid w:val="00F30604"/>
    <w:rsid w:val="00F339FB"/>
    <w:rsid w:val="00F34132"/>
    <w:rsid w:val="00F343E3"/>
    <w:rsid w:val="00F36EBA"/>
    <w:rsid w:val="00F4046A"/>
    <w:rsid w:val="00F42116"/>
    <w:rsid w:val="00F43328"/>
    <w:rsid w:val="00F436E6"/>
    <w:rsid w:val="00F43BD1"/>
    <w:rsid w:val="00F6799A"/>
    <w:rsid w:val="00F7133B"/>
    <w:rsid w:val="00F71CC8"/>
    <w:rsid w:val="00F72F2A"/>
    <w:rsid w:val="00F73E50"/>
    <w:rsid w:val="00F753B4"/>
    <w:rsid w:val="00F75ADD"/>
    <w:rsid w:val="00F76CCC"/>
    <w:rsid w:val="00F77DD1"/>
    <w:rsid w:val="00F83B6C"/>
    <w:rsid w:val="00F8693A"/>
    <w:rsid w:val="00F87A8B"/>
    <w:rsid w:val="00F90285"/>
    <w:rsid w:val="00F90FDE"/>
    <w:rsid w:val="00F94C20"/>
    <w:rsid w:val="00FA2147"/>
    <w:rsid w:val="00FA2608"/>
    <w:rsid w:val="00FA3047"/>
    <w:rsid w:val="00FA58B5"/>
    <w:rsid w:val="00FA65E5"/>
    <w:rsid w:val="00FA676D"/>
    <w:rsid w:val="00FA7439"/>
    <w:rsid w:val="00FB70A0"/>
    <w:rsid w:val="00FC1CC9"/>
    <w:rsid w:val="00FC1EFD"/>
    <w:rsid w:val="00FC2005"/>
    <w:rsid w:val="00FC20E2"/>
    <w:rsid w:val="00FC2905"/>
    <w:rsid w:val="00FC3A56"/>
    <w:rsid w:val="00FC47B5"/>
    <w:rsid w:val="00FC67BC"/>
    <w:rsid w:val="00FD13F5"/>
    <w:rsid w:val="00FD1EB7"/>
    <w:rsid w:val="00FD62BA"/>
    <w:rsid w:val="00FE019D"/>
    <w:rsid w:val="00FE1326"/>
    <w:rsid w:val="00FE536D"/>
    <w:rsid w:val="00FF0DCB"/>
    <w:rsid w:val="00FF1CDE"/>
    <w:rsid w:val="00FF1DA6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607"/>
    <w:pPr>
      <w:spacing w:after="160" w:line="259" w:lineRule="auto"/>
    </w:pPr>
    <w:rPr>
      <w:sz w:val="22"/>
      <w:szCs w:val="22"/>
      <w:lang w:val="en-GB"/>
    </w:rPr>
  </w:style>
  <w:style w:type="paragraph" w:styleId="Heading1">
    <w:name w:val="heading 1"/>
    <w:basedOn w:val="Normal1"/>
    <w:next w:val="Normal1"/>
    <w:link w:val="Heading1Char"/>
    <w:locked/>
    <w:rsid w:val="0084764F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65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65EE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65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65EE5"/>
    <w:rPr>
      <w:rFonts w:cs="Times New Roman"/>
    </w:rPr>
  </w:style>
  <w:style w:type="paragraph" w:styleId="FootnoteText">
    <w:name w:val="footnote text"/>
    <w:aliases w:val="single space,FOOTNOTES,fn,ft,ADB,pod carou,Footnote Text Char Char Char,Footnote Text Char1,Footnote Text Char1 Char Char Char,Footnote Text Char1 Char Char,Footnote Text Char Char Char Char Char Char,Char,pod carou Char Cha"/>
    <w:basedOn w:val="Normal"/>
    <w:link w:val="FootnoteTextChar"/>
    <w:uiPriority w:val="99"/>
    <w:rsid w:val="00965EE5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aliases w:val="single space Char,FOOTNOTES Char,fn Char,ft Char,ADB Char,pod carou Char,Footnote Text Char Char Char Char,Footnote Text Char1 Char,Footnote Text Char1 Char Char Char Char,Footnote Text Char1 Char Char Char1,Char Char"/>
    <w:basedOn w:val="DefaultParagraphFont"/>
    <w:link w:val="FootnoteText"/>
    <w:uiPriority w:val="99"/>
    <w:locked/>
    <w:rsid w:val="00965EE5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965EE5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965E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D9782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978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9782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8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826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97826"/>
    <w:rPr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D97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782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724690"/>
    <w:rPr>
      <w:rFonts w:cs="Times New Roman"/>
      <w:color w:val="0563C1"/>
      <w:u w:val="single"/>
    </w:rPr>
  </w:style>
  <w:style w:type="paragraph" w:styleId="NoSpacing">
    <w:name w:val="No Spacing"/>
    <w:uiPriority w:val="1"/>
    <w:qFormat/>
    <w:rsid w:val="00D379CF"/>
    <w:rPr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rsid w:val="0084764F"/>
    <w:rPr>
      <w:rFonts w:ascii="Arial" w:eastAsia="Arial" w:hAnsi="Arial" w:cs="Arial"/>
      <w:color w:val="000000"/>
      <w:sz w:val="40"/>
      <w:szCs w:val="40"/>
    </w:rPr>
  </w:style>
  <w:style w:type="paragraph" w:customStyle="1" w:styleId="Normal1">
    <w:name w:val="Normal1"/>
    <w:rsid w:val="0084764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607"/>
    <w:pPr>
      <w:spacing w:after="160" w:line="259" w:lineRule="auto"/>
    </w:pPr>
    <w:rPr>
      <w:sz w:val="22"/>
      <w:szCs w:val="22"/>
      <w:lang w:val="en-GB"/>
    </w:rPr>
  </w:style>
  <w:style w:type="paragraph" w:styleId="Heading1">
    <w:name w:val="heading 1"/>
    <w:basedOn w:val="Normal1"/>
    <w:next w:val="Normal1"/>
    <w:link w:val="Heading1Char"/>
    <w:locked/>
    <w:rsid w:val="0084764F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65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65EE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65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65EE5"/>
    <w:rPr>
      <w:rFonts w:cs="Times New Roman"/>
    </w:rPr>
  </w:style>
  <w:style w:type="paragraph" w:styleId="FootnoteText">
    <w:name w:val="footnote text"/>
    <w:aliases w:val="single space,FOOTNOTES,fn,ft,ADB,pod carou,Footnote Text Char Char Char,Footnote Text Char1,Footnote Text Char1 Char Char Char,Footnote Text Char1 Char Char,Footnote Text Char Char Char Char Char Char,Char,pod carou Char Cha"/>
    <w:basedOn w:val="Normal"/>
    <w:link w:val="FootnoteTextChar"/>
    <w:uiPriority w:val="99"/>
    <w:rsid w:val="00965EE5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aliases w:val="single space Char,FOOTNOTES Char,fn Char,ft Char,ADB Char,pod carou Char,Footnote Text Char Char Char Char,Footnote Text Char1 Char,Footnote Text Char1 Char Char Char Char,Footnote Text Char1 Char Char Char1,Char Char"/>
    <w:basedOn w:val="DefaultParagraphFont"/>
    <w:link w:val="FootnoteText"/>
    <w:uiPriority w:val="99"/>
    <w:locked/>
    <w:rsid w:val="00965EE5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965EE5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965E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D9782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978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9782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8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826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97826"/>
    <w:rPr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D97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782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724690"/>
    <w:rPr>
      <w:rFonts w:cs="Times New Roman"/>
      <w:color w:val="0563C1"/>
      <w:u w:val="single"/>
    </w:rPr>
  </w:style>
  <w:style w:type="paragraph" w:styleId="NoSpacing">
    <w:name w:val="No Spacing"/>
    <w:uiPriority w:val="1"/>
    <w:qFormat/>
    <w:rsid w:val="00D379CF"/>
    <w:rPr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rsid w:val="0084764F"/>
    <w:rPr>
      <w:rFonts w:ascii="Arial" w:eastAsia="Arial" w:hAnsi="Arial" w:cs="Arial"/>
      <w:color w:val="000000"/>
      <w:sz w:val="40"/>
      <w:szCs w:val="40"/>
    </w:rPr>
  </w:style>
  <w:style w:type="paragraph" w:customStyle="1" w:styleId="Normal1">
    <w:name w:val="Normal1"/>
    <w:rsid w:val="0084764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46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6411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6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6409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464115">
          <w:marLeft w:val="0"/>
          <w:marRight w:val="0"/>
          <w:marTop w:val="24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46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4087">
          <w:marLeft w:val="0"/>
          <w:marRight w:val="0"/>
          <w:marTop w:val="24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6408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6407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46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408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119">
          <w:marLeft w:val="0"/>
          <w:marRight w:val="0"/>
          <w:marTop w:val="0"/>
          <w:marBottom w:val="750"/>
          <w:divBdr>
            <w:top w:val="single" w:sz="6" w:space="0" w:color="F5F5F5"/>
            <w:left w:val="single" w:sz="6" w:space="0" w:color="F5F5F5"/>
            <w:bottom w:val="single" w:sz="6" w:space="0" w:color="F5F5F5"/>
            <w:right w:val="single" w:sz="6" w:space="0" w:color="F5F5F5"/>
          </w:divBdr>
          <w:divsChild>
            <w:div w:id="198246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6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46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6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641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2" w:color="auto"/>
                        <w:bottom w:val="single" w:sz="6" w:space="0" w:color="auto"/>
                        <w:right w:val="single" w:sz="6" w:space="4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46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4077">
          <w:marLeft w:val="0"/>
          <w:marRight w:val="0"/>
          <w:marTop w:val="24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6411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6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6406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46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6406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6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6409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464106">
          <w:marLeft w:val="0"/>
          <w:marRight w:val="0"/>
          <w:marTop w:val="24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46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6410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6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6409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464123">
          <w:marLeft w:val="0"/>
          <w:marRight w:val="0"/>
          <w:marTop w:val="24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46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4063">
          <w:marLeft w:val="0"/>
          <w:marRight w:val="0"/>
          <w:marTop w:val="24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6409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6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6406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46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6412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6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6409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464100">
          <w:marLeft w:val="0"/>
          <w:marRight w:val="0"/>
          <w:marTop w:val="24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46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4513E-FAB5-43FB-8C1F-88D4C3CD2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8738</Words>
  <Characters>49813</Characters>
  <Application>Microsoft Office Word</Application>
  <DocSecurity>0</DocSecurity>
  <Lines>415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PeterBest</dc:creator>
  <cp:lastModifiedBy>aida.bojadzic</cp:lastModifiedBy>
  <cp:revision>2</cp:revision>
  <cp:lastPrinted>2016-12-22T15:05:00Z</cp:lastPrinted>
  <dcterms:created xsi:type="dcterms:W3CDTF">2017-05-12T06:44:00Z</dcterms:created>
  <dcterms:modified xsi:type="dcterms:W3CDTF">2017-05-12T06:44:00Z</dcterms:modified>
</cp:coreProperties>
</file>