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XSpec="center" w:tblpY="-712"/>
        <w:tblW w:w="10750" w:type="dxa"/>
        <w:tblLayout w:type="fixed"/>
        <w:tblLook w:val="0000" w:firstRow="0" w:lastRow="0" w:firstColumn="0" w:lastColumn="0" w:noHBand="0" w:noVBand="0"/>
      </w:tblPr>
      <w:tblGrid>
        <w:gridCol w:w="5201"/>
        <w:gridCol w:w="5549"/>
      </w:tblGrid>
      <w:tr w:rsidR="007B6485" w:rsidRPr="0083013D" w:rsidTr="00A52B64">
        <w:trPr>
          <w:trHeight w:val="1139"/>
        </w:trPr>
        <w:tc>
          <w:tcPr>
            <w:tcW w:w="10750" w:type="dxa"/>
            <w:gridSpan w:val="2"/>
            <w:tcBorders>
              <w:bottom w:val="single" w:sz="36" w:space="0" w:color="000000"/>
            </w:tcBorders>
            <w:shd w:val="clear" w:color="auto" w:fill="auto"/>
            <w:noWrap/>
            <w:vAlign w:val="center"/>
          </w:tcPr>
          <w:p w:rsidR="007B6485" w:rsidRPr="003C70B6" w:rsidRDefault="007B6485" w:rsidP="007B6485">
            <w:pPr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3C70B6">
              <w:rPr>
                <w:rFonts w:ascii="Arial" w:hAnsi="Arial" w:cs="Arial"/>
                <w:b/>
                <w:bCs/>
                <w:sz w:val="28"/>
                <w:szCs w:val="28"/>
              </w:rPr>
              <w:t>ZAHTJEV</w:t>
            </w:r>
            <w:r w:rsidR="00973536">
              <w:rPr>
                <w:rFonts w:ascii="Arial" w:hAnsi="Arial" w:cs="Arial"/>
                <w:b/>
                <w:bCs/>
                <w:sz w:val="28"/>
                <w:szCs w:val="28"/>
              </w:rPr>
              <w:t xml:space="preserve"> ZA DODJELU SREDSTAVA</w:t>
            </w:r>
          </w:p>
          <w:p w:rsidR="007B6485" w:rsidRPr="0083013D" w:rsidRDefault="007B6485" w:rsidP="007B6485">
            <w:pPr>
              <w:autoSpaceDE w:val="0"/>
              <w:autoSpaceDN w:val="0"/>
              <w:adjustRightInd w:val="0"/>
              <w:spacing w:after="0"/>
              <w:ind w:right="347"/>
              <w:jc w:val="center"/>
              <w:rPr>
                <w:rFonts w:ascii="Arial" w:hAnsi="Arial" w:cs="Arial"/>
                <w:b/>
                <w:bCs/>
              </w:rPr>
            </w:pPr>
          </w:p>
          <w:p w:rsidR="007B6485" w:rsidRPr="00007EAC" w:rsidRDefault="00091EFC" w:rsidP="00A52B64">
            <w:pPr>
              <w:ind w:left="720"/>
              <w:jc w:val="center"/>
              <w:rPr>
                <w:rFonts w:ascii="Arial" w:hAnsi="Arial" w:cs="Arial"/>
                <w:b/>
                <w:color w:val="000000"/>
                <w:lang w:val="sr-Latn-ME"/>
              </w:rPr>
            </w:pPr>
            <w:r w:rsidRPr="00091EFC">
              <w:rPr>
                <w:rFonts w:ascii="Arial" w:hAnsi="Arial" w:cs="Arial"/>
                <w:b/>
                <w:color w:val="000000"/>
                <w:lang w:val="es-ES"/>
              </w:rPr>
              <w:t xml:space="preserve">MJERA II – </w:t>
            </w:r>
            <w:r w:rsidR="00A52B64">
              <w:t xml:space="preserve"> </w:t>
            </w:r>
            <w:proofErr w:type="spellStart"/>
            <w:r w:rsidR="00A52B64" w:rsidRPr="00A52B64">
              <w:rPr>
                <w:rFonts w:ascii="Arial" w:hAnsi="Arial" w:cs="Arial"/>
                <w:b/>
                <w:color w:val="000000"/>
                <w:lang w:val="es-ES"/>
              </w:rPr>
              <w:t>Razvoj</w:t>
            </w:r>
            <w:proofErr w:type="spellEnd"/>
            <w:r w:rsidR="00A52B64" w:rsidRPr="00A52B64">
              <w:rPr>
                <w:rFonts w:ascii="Arial" w:hAnsi="Arial" w:cs="Arial"/>
                <w:b/>
                <w:color w:val="000000"/>
                <w:lang w:val="es-ES"/>
              </w:rPr>
              <w:t xml:space="preserve"> </w:t>
            </w:r>
            <w:proofErr w:type="spellStart"/>
            <w:r w:rsidR="00A52B64" w:rsidRPr="00A52B64">
              <w:rPr>
                <w:rFonts w:ascii="Arial" w:hAnsi="Arial" w:cs="Arial"/>
                <w:b/>
                <w:color w:val="000000"/>
                <w:lang w:val="es-ES"/>
              </w:rPr>
              <w:t>inovativnih</w:t>
            </w:r>
            <w:proofErr w:type="spellEnd"/>
            <w:r w:rsidR="00A52B64" w:rsidRPr="00A52B64">
              <w:rPr>
                <w:rFonts w:ascii="Arial" w:hAnsi="Arial" w:cs="Arial"/>
                <w:b/>
                <w:color w:val="000000"/>
                <w:lang w:val="es-ES"/>
              </w:rPr>
              <w:t xml:space="preserve"> </w:t>
            </w:r>
            <w:proofErr w:type="spellStart"/>
            <w:r w:rsidR="00A52B64" w:rsidRPr="00A52B64">
              <w:rPr>
                <w:rFonts w:ascii="Arial" w:hAnsi="Arial" w:cs="Arial"/>
                <w:b/>
                <w:color w:val="000000"/>
                <w:lang w:val="es-ES"/>
              </w:rPr>
              <w:t>turističkih</w:t>
            </w:r>
            <w:proofErr w:type="spellEnd"/>
            <w:r w:rsidR="00A52B64" w:rsidRPr="00A52B64">
              <w:rPr>
                <w:rFonts w:ascii="Arial" w:hAnsi="Arial" w:cs="Arial"/>
                <w:b/>
                <w:color w:val="000000"/>
                <w:lang w:val="es-ES"/>
              </w:rPr>
              <w:t xml:space="preserve"> </w:t>
            </w:r>
            <w:proofErr w:type="spellStart"/>
            <w:r w:rsidR="00A52B64" w:rsidRPr="00A52B64">
              <w:rPr>
                <w:rFonts w:ascii="Arial" w:hAnsi="Arial" w:cs="Arial"/>
                <w:b/>
                <w:color w:val="000000"/>
                <w:lang w:val="es-ES"/>
              </w:rPr>
              <w:t>proizvoda</w:t>
            </w:r>
            <w:proofErr w:type="spellEnd"/>
            <w:r w:rsidR="00A52B64" w:rsidRPr="00A52B64">
              <w:rPr>
                <w:rFonts w:ascii="Arial" w:hAnsi="Arial" w:cs="Arial"/>
                <w:b/>
                <w:color w:val="000000"/>
                <w:lang w:val="es-ES"/>
              </w:rPr>
              <w:t xml:space="preserve"> u </w:t>
            </w:r>
            <w:proofErr w:type="spellStart"/>
            <w:r w:rsidR="00A52B64" w:rsidRPr="00A52B64">
              <w:rPr>
                <w:rFonts w:ascii="Arial" w:hAnsi="Arial" w:cs="Arial"/>
                <w:b/>
                <w:color w:val="000000"/>
                <w:lang w:val="es-ES"/>
              </w:rPr>
              <w:t>ruralnim</w:t>
            </w:r>
            <w:proofErr w:type="spellEnd"/>
            <w:r w:rsidR="00A52B64" w:rsidRPr="00A52B64">
              <w:rPr>
                <w:rFonts w:ascii="Arial" w:hAnsi="Arial" w:cs="Arial"/>
                <w:b/>
                <w:color w:val="000000"/>
                <w:lang w:val="es-ES"/>
              </w:rPr>
              <w:t xml:space="preserve"> </w:t>
            </w:r>
            <w:proofErr w:type="spellStart"/>
            <w:r w:rsidR="00A52B64" w:rsidRPr="00A52B64">
              <w:rPr>
                <w:rFonts w:ascii="Arial" w:hAnsi="Arial" w:cs="Arial"/>
                <w:b/>
                <w:color w:val="000000"/>
                <w:lang w:val="es-ES"/>
              </w:rPr>
              <w:t>područjima</w:t>
            </w:r>
            <w:proofErr w:type="spellEnd"/>
          </w:p>
        </w:tc>
      </w:tr>
      <w:tr w:rsidR="007B6485" w:rsidRPr="0083013D" w:rsidTr="00A52B64">
        <w:trPr>
          <w:trHeight w:val="1179"/>
        </w:trPr>
        <w:tc>
          <w:tcPr>
            <w:tcW w:w="10750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noWrap/>
            <w:vAlign w:val="center"/>
          </w:tcPr>
          <w:p w:rsidR="007B6485" w:rsidRPr="0083013D" w:rsidRDefault="007B6485" w:rsidP="007B6485">
            <w:pPr>
              <w:jc w:val="center"/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  <w:bCs/>
              </w:rPr>
              <w:t>Osnovni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podaci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o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podnosiocu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zahtjeva</w:t>
            </w:r>
            <w:proofErr w:type="spellEnd"/>
          </w:p>
        </w:tc>
      </w:tr>
      <w:tr w:rsidR="007B6485" w:rsidRPr="0083013D" w:rsidTr="00A52B64">
        <w:trPr>
          <w:trHeight w:val="849"/>
        </w:trPr>
        <w:tc>
          <w:tcPr>
            <w:tcW w:w="5201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Default="007B6485" w:rsidP="007B6485">
            <w:pPr>
              <w:spacing w:after="0"/>
              <w:rPr>
                <w:rFonts w:ascii="Arial" w:hAnsi="Arial" w:cs="Arial"/>
                <w:b/>
                <w:bCs/>
              </w:rPr>
            </w:pPr>
          </w:p>
          <w:p w:rsidR="007B6485" w:rsidRDefault="007B6485" w:rsidP="007B6485">
            <w:pPr>
              <w:spacing w:after="0"/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  <w:bCs/>
              </w:rPr>
              <w:t>Podnosilac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zahtjeva</w:t>
            </w:r>
            <w:proofErr w:type="spellEnd"/>
            <w:r w:rsidR="00A52B64">
              <w:rPr>
                <w:rFonts w:ascii="Arial" w:hAnsi="Arial" w:cs="Arial"/>
                <w:b/>
                <w:bCs/>
              </w:rPr>
              <w:t>:</w:t>
            </w:r>
          </w:p>
          <w:p w:rsidR="007B6485" w:rsidRPr="0083013D" w:rsidRDefault="007B6485" w:rsidP="007B6485">
            <w:pPr>
              <w:spacing w:after="0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49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spacing w:after="0"/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B6485" w:rsidRPr="0083013D" w:rsidTr="00A52B64">
        <w:trPr>
          <w:trHeight w:val="1820"/>
        </w:trPr>
        <w:tc>
          <w:tcPr>
            <w:tcW w:w="5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rPr>
                <w:rFonts w:ascii="Arial" w:hAnsi="Arial" w:cs="Arial"/>
                <w:b/>
                <w:bCs/>
              </w:rPr>
            </w:pPr>
          </w:p>
          <w:p w:rsidR="007B6485" w:rsidRDefault="00A52B64" w:rsidP="007B6485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Kategorija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podnosioca</w:t>
            </w:r>
            <w:proofErr w:type="spellEnd"/>
            <w:r>
              <w:rPr>
                <w:rFonts w:ascii="Arial" w:hAnsi="Arial" w:cs="Arial"/>
                <w:b/>
                <w:bCs/>
              </w:rPr>
              <w:t>:</w:t>
            </w:r>
          </w:p>
          <w:p w:rsidR="00A52B64" w:rsidRPr="00A52B64" w:rsidRDefault="00A52B64" w:rsidP="00A52B64">
            <w:pPr>
              <w:jc w:val="both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A52B64">
              <w:rPr>
                <w:rFonts w:ascii="Times New Roman" w:hAnsi="Times New Roman"/>
                <w:noProof/>
                <w:sz w:val="18"/>
                <w:szCs w:val="18"/>
                <w:lang w:val="sr-Latn-RS"/>
              </w:rPr>
              <w:t>Privredna društva, nevladine organizacije, druga pravna lica, preduzetnici ili fizička lica koja su registrovana za obavljanje turističke i/ili ugostiteljske djelatnosti (primarni i komplementarni ugostiteljski objekti za pružanje usluga smještaja i usluga pripremanja i usluživanja hrane, pića i napitaka) i koji ispunjavaju uslove za obavljanje te djelatnosti propisane Zakonom o turizmu i ugostiteljstvu ("Sl. list CG", br. 02/18, 13/18, 25/19, 67/19 i 76/20), lokalne turističke organizacije, udruženja pružaoca turističkih i ugostiteljskih usluga i sportski klubovi.</w:t>
            </w:r>
          </w:p>
          <w:p w:rsidR="007B6485" w:rsidRPr="0083013D" w:rsidRDefault="007B6485" w:rsidP="007B6485">
            <w:pPr>
              <w:autoSpaceDE w:val="0"/>
              <w:autoSpaceDN w:val="0"/>
              <w:adjustRightInd w:val="0"/>
              <w:spacing w:after="0"/>
              <w:ind w:right="347"/>
              <w:jc w:val="both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5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Pr="00EE51D0" w:rsidRDefault="007B6485" w:rsidP="00A52B64">
            <w:pPr>
              <w:pStyle w:val="T30X"/>
              <w:tabs>
                <w:tab w:val="left" w:pos="142"/>
              </w:tabs>
              <w:ind w:firstLine="0"/>
              <w:rPr>
                <w:rFonts w:ascii="Arial" w:hAnsi="Arial" w:cs="Arial"/>
              </w:rPr>
            </w:pPr>
          </w:p>
        </w:tc>
      </w:tr>
      <w:tr w:rsidR="007B6485" w:rsidRPr="0083013D" w:rsidTr="00A52B64">
        <w:trPr>
          <w:trHeight w:val="757"/>
        </w:trPr>
        <w:tc>
          <w:tcPr>
            <w:tcW w:w="5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Default="007B6485" w:rsidP="007B6485">
            <w:pPr>
              <w:rPr>
                <w:rFonts w:ascii="Arial" w:hAnsi="Arial" w:cs="Arial"/>
                <w:b/>
                <w:bCs/>
              </w:rPr>
            </w:pPr>
          </w:p>
          <w:p w:rsidR="007B6485" w:rsidRPr="0083013D" w:rsidRDefault="00A52B64" w:rsidP="007B6485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Sjedište</w:t>
            </w:r>
            <w:proofErr w:type="spellEnd"/>
            <w:r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B6485" w:rsidRPr="0083013D" w:rsidTr="00A52B64">
        <w:trPr>
          <w:trHeight w:val="749"/>
        </w:trPr>
        <w:tc>
          <w:tcPr>
            <w:tcW w:w="5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Default="007B6485" w:rsidP="007B6485">
            <w:pPr>
              <w:rPr>
                <w:rFonts w:ascii="Arial" w:hAnsi="Arial" w:cs="Arial"/>
                <w:b/>
                <w:bCs/>
              </w:rPr>
            </w:pPr>
          </w:p>
          <w:p w:rsidR="007B6485" w:rsidRPr="0083013D" w:rsidRDefault="007B6485" w:rsidP="007B6485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Telefon</w:t>
            </w:r>
            <w:proofErr w:type="spellEnd"/>
          </w:p>
        </w:tc>
        <w:tc>
          <w:tcPr>
            <w:tcW w:w="5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B6485" w:rsidRPr="0083013D" w:rsidTr="00A52B64">
        <w:trPr>
          <w:trHeight w:val="570"/>
        </w:trPr>
        <w:tc>
          <w:tcPr>
            <w:tcW w:w="5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Default="007B6485" w:rsidP="007B6485">
            <w:pPr>
              <w:spacing w:after="0"/>
              <w:rPr>
                <w:rFonts w:ascii="Arial" w:hAnsi="Arial" w:cs="Arial"/>
                <w:b/>
                <w:bCs/>
              </w:rPr>
            </w:pPr>
          </w:p>
          <w:p w:rsidR="007B6485" w:rsidRPr="0083013D" w:rsidRDefault="007B6485" w:rsidP="007B6485">
            <w:pPr>
              <w:spacing w:after="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E-mail/</w:t>
            </w:r>
            <w:r w:rsidRPr="0083013D">
              <w:rPr>
                <w:rFonts w:ascii="Arial" w:hAnsi="Arial" w:cs="Arial"/>
                <w:b/>
                <w:bCs/>
              </w:rPr>
              <w:t xml:space="preserve">Internet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adresa</w:t>
            </w:r>
            <w:proofErr w:type="spellEnd"/>
          </w:p>
        </w:tc>
        <w:tc>
          <w:tcPr>
            <w:tcW w:w="5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spacing w:after="0"/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B6485" w:rsidRPr="0083013D" w:rsidTr="00A52B64">
        <w:trPr>
          <w:trHeight w:val="275"/>
        </w:trPr>
        <w:tc>
          <w:tcPr>
            <w:tcW w:w="5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B6485" w:rsidRPr="0083013D" w:rsidRDefault="007B6485" w:rsidP="007B6485">
            <w:pPr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>PIB</w:t>
            </w:r>
          </w:p>
        </w:tc>
        <w:tc>
          <w:tcPr>
            <w:tcW w:w="5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B6485" w:rsidRPr="0083013D" w:rsidTr="00A52B64">
        <w:trPr>
          <w:trHeight w:val="742"/>
        </w:trPr>
        <w:tc>
          <w:tcPr>
            <w:tcW w:w="5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spacing w:after="0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Odgovorna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osoba</w:t>
            </w:r>
            <w:proofErr w:type="spellEnd"/>
            <w:r>
              <w:rPr>
                <w:rFonts w:ascii="Arial" w:hAnsi="Arial" w:cs="Arial"/>
                <w:b/>
                <w:bCs/>
              </w:rPr>
              <w:t>/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osoba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ovlašćena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za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zastupanje</w:t>
            </w:r>
            <w:proofErr w:type="spellEnd"/>
          </w:p>
        </w:tc>
        <w:tc>
          <w:tcPr>
            <w:tcW w:w="5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spacing w:after="0"/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B6485" w:rsidRPr="0083013D" w:rsidTr="00A52B64">
        <w:trPr>
          <w:trHeight w:val="733"/>
        </w:trPr>
        <w:tc>
          <w:tcPr>
            <w:tcW w:w="5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spacing w:after="0"/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  <w:bCs/>
              </w:rPr>
              <w:t>Osoba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za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kontakt</w:t>
            </w:r>
            <w:proofErr w:type="spellEnd"/>
            <w:r w:rsidR="00A52B64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spacing w:after="0"/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B6485" w:rsidRPr="0083013D" w:rsidTr="00A52B64">
        <w:trPr>
          <w:trHeight w:val="744"/>
        </w:trPr>
        <w:tc>
          <w:tcPr>
            <w:tcW w:w="520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spacing w:after="0"/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  <w:bCs/>
              </w:rPr>
              <w:t>Poslovna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banka</w:t>
            </w:r>
            <w:proofErr w:type="spellEnd"/>
            <w:r w:rsidR="00A52B64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54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spacing w:after="0"/>
              <w:jc w:val="center"/>
              <w:rPr>
                <w:rFonts w:ascii="Arial" w:hAnsi="Arial" w:cs="Arial"/>
              </w:rPr>
            </w:pPr>
            <w:r w:rsidRPr="0083013D">
              <w:rPr>
                <w:rFonts w:ascii="Arial" w:hAnsi="Arial" w:cs="Arial"/>
              </w:rPr>
              <w:t> </w:t>
            </w:r>
          </w:p>
        </w:tc>
      </w:tr>
      <w:tr w:rsidR="007B6485" w:rsidRPr="0083013D" w:rsidTr="00A52B64">
        <w:trPr>
          <w:trHeight w:val="755"/>
        </w:trPr>
        <w:tc>
          <w:tcPr>
            <w:tcW w:w="5201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vAlign w:val="center"/>
          </w:tcPr>
          <w:p w:rsidR="007B6485" w:rsidRPr="0083013D" w:rsidRDefault="007B6485" w:rsidP="007B6485">
            <w:pPr>
              <w:spacing w:after="0"/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  <w:bCs/>
              </w:rPr>
              <w:t>Broj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žiro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računa</w:t>
            </w:r>
            <w:proofErr w:type="spellEnd"/>
            <w:r w:rsidR="00A52B64">
              <w:rPr>
                <w:rFonts w:ascii="Arial" w:hAnsi="Arial" w:cs="Arial"/>
                <w:b/>
                <w:bCs/>
              </w:rPr>
              <w:t>:</w:t>
            </w:r>
          </w:p>
        </w:tc>
        <w:tc>
          <w:tcPr>
            <w:tcW w:w="5549" w:type="dxa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B6485" w:rsidRPr="0083013D" w:rsidRDefault="007B6485" w:rsidP="007B6485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> </w:t>
            </w:r>
          </w:p>
        </w:tc>
      </w:tr>
    </w:tbl>
    <w:p w:rsidR="00593240" w:rsidRDefault="00593240" w:rsidP="00593240">
      <w:pPr>
        <w:spacing w:after="0"/>
        <w:rPr>
          <w:rFonts w:ascii="Arial" w:hAnsi="Arial" w:cs="Arial"/>
        </w:rPr>
      </w:pPr>
    </w:p>
    <w:p w:rsidR="00593240" w:rsidRDefault="00593240" w:rsidP="00593240">
      <w:pPr>
        <w:spacing w:after="0"/>
        <w:rPr>
          <w:rFonts w:ascii="Arial" w:hAnsi="Arial" w:cs="Arial"/>
        </w:rPr>
      </w:pPr>
    </w:p>
    <w:p w:rsidR="00A52B64" w:rsidRDefault="00A52B64" w:rsidP="00593240">
      <w:pPr>
        <w:spacing w:after="0"/>
        <w:rPr>
          <w:rFonts w:ascii="Arial" w:hAnsi="Arial" w:cs="Arial"/>
        </w:rPr>
      </w:pPr>
    </w:p>
    <w:p w:rsidR="00A52B64" w:rsidRDefault="00A52B64" w:rsidP="00593240">
      <w:pPr>
        <w:spacing w:after="0"/>
        <w:rPr>
          <w:rFonts w:ascii="Arial" w:hAnsi="Arial" w:cs="Arial"/>
        </w:rPr>
      </w:pPr>
    </w:p>
    <w:p w:rsidR="00A52B64" w:rsidRDefault="00A52B64" w:rsidP="00593240">
      <w:pPr>
        <w:spacing w:after="0"/>
        <w:rPr>
          <w:rFonts w:ascii="Arial" w:hAnsi="Arial" w:cs="Arial"/>
        </w:rPr>
      </w:pPr>
    </w:p>
    <w:p w:rsidR="00A52B64" w:rsidRDefault="00A52B64" w:rsidP="00593240">
      <w:pPr>
        <w:spacing w:after="0"/>
        <w:rPr>
          <w:rFonts w:ascii="Arial" w:hAnsi="Arial" w:cs="Arial"/>
        </w:rPr>
      </w:pPr>
    </w:p>
    <w:p w:rsidR="00A52B64" w:rsidRDefault="00A52B64" w:rsidP="00593240">
      <w:pPr>
        <w:spacing w:after="0"/>
        <w:rPr>
          <w:rFonts w:ascii="Arial" w:hAnsi="Arial" w:cs="Arial"/>
        </w:rPr>
      </w:pPr>
    </w:p>
    <w:p w:rsidR="00A52B64" w:rsidRPr="0083013D" w:rsidRDefault="00A52B64" w:rsidP="00593240">
      <w:pPr>
        <w:spacing w:after="0"/>
        <w:rPr>
          <w:rFonts w:ascii="Arial" w:hAnsi="Arial" w:cs="Arial"/>
        </w:rPr>
      </w:pPr>
    </w:p>
    <w:tbl>
      <w:tblPr>
        <w:tblW w:w="10838" w:type="dxa"/>
        <w:jc w:val="center"/>
        <w:tblLayout w:type="fixed"/>
        <w:tblLook w:val="0000" w:firstRow="0" w:lastRow="0" w:firstColumn="0" w:lastColumn="0" w:noHBand="0" w:noVBand="0"/>
      </w:tblPr>
      <w:tblGrid>
        <w:gridCol w:w="5243"/>
        <w:gridCol w:w="5595"/>
      </w:tblGrid>
      <w:tr w:rsidR="007D5B82" w:rsidRPr="0083013D" w:rsidTr="00E2518D">
        <w:trPr>
          <w:trHeight w:val="840"/>
          <w:jc w:val="center"/>
        </w:trPr>
        <w:tc>
          <w:tcPr>
            <w:tcW w:w="10838" w:type="dxa"/>
            <w:gridSpan w:val="2"/>
            <w:tcBorders>
              <w:top w:val="single" w:sz="36" w:space="0" w:color="auto"/>
              <w:left w:val="single" w:sz="36" w:space="0" w:color="auto"/>
              <w:bottom w:val="single" w:sz="36" w:space="0" w:color="auto"/>
              <w:right w:val="single" w:sz="36" w:space="0" w:color="auto"/>
            </w:tcBorders>
            <w:shd w:val="clear" w:color="auto" w:fill="auto"/>
            <w:vAlign w:val="center"/>
          </w:tcPr>
          <w:p w:rsidR="007D5B82" w:rsidRPr="00CF509A" w:rsidRDefault="007D5B82" w:rsidP="00D72A7C">
            <w:pPr>
              <w:spacing w:after="0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proofErr w:type="spellStart"/>
            <w:r w:rsidRPr="00CF509A">
              <w:rPr>
                <w:rFonts w:ascii="Arial" w:hAnsi="Arial" w:cs="Arial"/>
                <w:b/>
                <w:bCs/>
                <w:sz w:val="24"/>
                <w:szCs w:val="24"/>
              </w:rPr>
              <w:t>Podaci</w:t>
            </w:r>
            <w:proofErr w:type="spellEnd"/>
            <w:r w:rsidRPr="00CF509A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o </w:t>
            </w:r>
            <w:proofErr w:type="spellStart"/>
            <w:r w:rsidR="00D72A7C">
              <w:rPr>
                <w:rFonts w:ascii="Arial" w:hAnsi="Arial" w:cs="Arial"/>
                <w:b/>
                <w:bCs/>
                <w:sz w:val="24"/>
                <w:szCs w:val="24"/>
              </w:rPr>
              <w:t>projektu</w:t>
            </w:r>
            <w:proofErr w:type="spellEnd"/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7D5B82" w:rsidP="00B4019E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  <w:bCs/>
              </w:rPr>
              <w:t>Mjesto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DC2489">
              <w:rPr>
                <w:rFonts w:ascii="Arial" w:hAnsi="Arial" w:cs="Arial"/>
                <w:b/>
                <w:bCs/>
              </w:rPr>
              <w:t>realizacije</w:t>
            </w:r>
            <w:proofErr w:type="spellEnd"/>
            <w:r w:rsidR="00DC2489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B4019E">
              <w:rPr>
                <w:rFonts w:ascii="Arial" w:hAnsi="Arial" w:cs="Arial"/>
                <w:b/>
                <w:bCs/>
              </w:rPr>
              <w:t>projekta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2617A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2617A" w:rsidRPr="0083013D" w:rsidRDefault="0072617A" w:rsidP="00B4019E">
            <w:pPr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</w:rPr>
              <w:t>Kratak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opis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="00B4019E">
              <w:rPr>
                <w:rFonts w:ascii="Arial" w:hAnsi="Arial" w:cs="Arial"/>
                <w:b/>
                <w:bCs/>
              </w:rPr>
              <w:t>projekta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2617A" w:rsidRPr="0083013D" w:rsidRDefault="0072617A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D5B82" w:rsidRPr="0083013D" w:rsidTr="00E2518D">
        <w:trPr>
          <w:trHeight w:val="1167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CF509A" w:rsidRDefault="002C6888" w:rsidP="00FA50B2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CF509A">
              <w:rPr>
                <w:rFonts w:ascii="Arial" w:hAnsi="Arial" w:cs="Arial"/>
                <w:b/>
              </w:rPr>
              <w:t>Važnost</w:t>
            </w:r>
            <w:proofErr w:type="spellEnd"/>
            <w:r w:rsidRPr="00CF509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F509A">
              <w:rPr>
                <w:rFonts w:ascii="Arial" w:hAnsi="Arial" w:cs="Arial"/>
                <w:b/>
              </w:rPr>
              <w:t>projekta</w:t>
            </w:r>
            <w:proofErr w:type="spellEnd"/>
            <w:r w:rsidRPr="00CF509A">
              <w:rPr>
                <w:rFonts w:ascii="Arial" w:hAnsi="Arial" w:cs="Arial"/>
                <w:b/>
              </w:rPr>
              <w:t xml:space="preserve"> za </w:t>
            </w:r>
            <w:proofErr w:type="spellStart"/>
            <w:r w:rsidRPr="00CF509A">
              <w:rPr>
                <w:rFonts w:ascii="Arial" w:hAnsi="Arial" w:cs="Arial"/>
                <w:b/>
              </w:rPr>
              <w:t>obogaćivanje</w:t>
            </w:r>
            <w:proofErr w:type="spellEnd"/>
            <w:r w:rsidRPr="00CF509A">
              <w:rPr>
                <w:rFonts w:ascii="Arial" w:hAnsi="Arial" w:cs="Arial"/>
                <w:b/>
              </w:rPr>
              <w:t xml:space="preserve"> i unapređenje </w:t>
            </w:r>
            <w:proofErr w:type="spellStart"/>
            <w:r w:rsidRPr="00CF509A">
              <w:rPr>
                <w:rFonts w:ascii="Arial" w:hAnsi="Arial" w:cs="Arial"/>
                <w:b/>
              </w:rPr>
              <w:t>turističke</w:t>
            </w:r>
            <w:proofErr w:type="spellEnd"/>
            <w:r w:rsidRPr="00CF509A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CF509A">
              <w:rPr>
                <w:rFonts w:ascii="Arial" w:hAnsi="Arial" w:cs="Arial"/>
                <w:b/>
              </w:rPr>
              <w:t>ponude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2C6888" w:rsidRPr="0083013D" w:rsidRDefault="00775E1E" w:rsidP="00AD0436">
            <w:pPr>
              <w:rPr>
                <w:rFonts w:ascii="Arial" w:hAnsi="Arial" w:cs="Arial"/>
                <w:b/>
                <w:bCs/>
              </w:rPr>
            </w:pPr>
            <w:r w:rsidRPr="003C70B6">
              <w:rPr>
                <w:rFonts w:ascii="Arial" w:hAnsi="Arial" w:cs="Arial"/>
                <w:b/>
                <w:bCs/>
              </w:rPr>
              <w:t xml:space="preserve">Unapređenje </w:t>
            </w:r>
            <w:proofErr w:type="spellStart"/>
            <w:r w:rsidRPr="003C70B6">
              <w:rPr>
                <w:rFonts w:ascii="Arial" w:hAnsi="Arial" w:cs="Arial"/>
                <w:b/>
                <w:bCs/>
              </w:rPr>
              <w:t>ponude</w:t>
            </w:r>
            <w:proofErr w:type="spellEnd"/>
            <w:r w:rsidRPr="003C70B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3C70B6">
              <w:rPr>
                <w:rFonts w:ascii="Arial" w:hAnsi="Arial" w:cs="Arial"/>
                <w:b/>
                <w:bCs/>
              </w:rPr>
              <w:t>određenih</w:t>
            </w:r>
            <w:proofErr w:type="spellEnd"/>
            <w:r w:rsidRPr="003C70B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3C70B6">
              <w:rPr>
                <w:rFonts w:ascii="Arial" w:hAnsi="Arial" w:cs="Arial"/>
                <w:b/>
                <w:bCs/>
              </w:rPr>
              <w:t>strateških</w:t>
            </w:r>
            <w:proofErr w:type="spellEnd"/>
            <w:r w:rsidRPr="003C70B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3C70B6">
              <w:rPr>
                <w:rFonts w:ascii="Arial" w:hAnsi="Arial" w:cs="Arial"/>
                <w:b/>
                <w:bCs/>
              </w:rPr>
              <w:t>turističkih</w:t>
            </w:r>
            <w:proofErr w:type="spellEnd"/>
            <w:r w:rsidRPr="003C70B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3C70B6">
              <w:rPr>
                <w:rFonts w:ascii="Arial" w:hAnsi="Arial" w:cs="Arial"/>
                <w:b/>
                <w:bCs/>
              </w:rPr>
              <w:t>proizvoda</w:t>
            </w:r>
            <w:proofErr w:type="spellEnd"/>
            <w:r w:rsidRPr="003C70B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3C70B6">
              <w:rPr>
                <w:rFonts w:ascii="Arial" w:hAnsi="Arial" w:cs="Arial"/>
                <w:b/>
                <w:bCs/>
              </w:rPr>
              <w:t>na</w:t>
            </w:r>
            <w:proofErr w:type="spellEnd"/>
            <w:r w:rsidRPr="003C70B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3C70B6">
              <w:rPr>
                <w:rFonts w:ascii="Arial" w:hAnsi="Arial" w:cs="Arial"/>
                <w:b/>
                <w:bCs/>
              </w:rPr>
              <w:t>nacionalnom</w:t>
            </w:r>
            <w:proofErr w:type="spellEnd"/>
            <w:r w:rsidRPr="003C70B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3C70B6">
              <w:rPr>
                <w:rFonts w:ascii="Arial" w:hAnsi="Arial" w:cs="Arial"/>
                <w:b/>
                <w:bCs/>
              </w:rPr>
              <w:t>nivou</w:t>
            </w:r>
            <w:proofErr w:type="spellEnd"/>
            <w:r w:rsidRPr="003C70B6">
              <w:rPr>
                <w:rFonts w:ascii="Arial" w:hAnsi="Arial" w:cs="Arial"/>
                <w:b/>
                <w:bCs/>
              </w:rPr>
              <w:t xml:space="preserve"> </w:t>
            </w:r>
            <w:r w:rsidRPr="003C70B6">
              <w:rPr>
                <w:rFonts w:ascii="Arial" w:hAnsi="Arial" w:cs="Arial"/>
                <w:bCs/>
              </w:rPr>
              <w:t>(</w:t>
            </w:r>
            <w:proofErr w:type="spellStart"/>
            <w:r w:rsidRPr="003C70B6">
              <w:rPr>
                <w:rFonts w:ascii="Arial" w:hAnsi="Arial" w:cs="Arial"/>
                <w:bCs/>
              </w:rPr>
              <w:t>ponuda</w:t>
            </w:r>
            <w:proofErr w:type="spellEnd"/>
            <w:r w:rsidRPr="003C70B6">
              <w:rPr>
                <w:rFonts w:ascii="Arial" w:hAnsi="Arial" w:cs="Arial"/>
                <w:bCs/>
              </w:rPr>
              <w:t xml:space="preserve"> u </w:t>
            </w:r>
            <w:proofErr w:type="spellStart"/>
            <w:r w:rsidRPr="003C70B6">
              <w:rPr>
                <w:rFonts w:ascii="Arial" w:hAnsi="Arial" w:cs="Arial"/>
                <w:bCs/>
              </w:rPr>
              <w:t>nacionalnim</w:t>
            </w:r>
            <w:proofErr w:type="spellEnd"/>
            <w:r w:rsidRPr="003C70B6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3C70B6">
              <w:rPr>
                <w:rFonts w:ascii="Arial" w:hAnsi="Arial" w:cs="Arial"/>
                <w:bCs/>
              </w:rPr>
              <w:t>parkovima</w:t>
            </w:r>
            <w:proofErr w:type="spellEnd"/>
            <w:r w:rsidRPr="003C70B6">
              <w:rPr>
                <w:rFonts w:ascii="Arial" w:hAnsi="Arial" w:cs="Arial"/>
                <w:bCs/>
              </w:rPr>
              <w:t xml:space="preserve">, </w:t>
            </w:r>
            <w:proofErr w:type="spellStart"/>
            <w:r w:rsidRPr="003C70B6">
              <w:rPr>
                <w:rFonts w:ascii="Arial" w:hAnsi="Arial" w:cs="Arial"/>
                <w:bCs/>
              </w:rPr>
              <w:t>duž</w:t>
            </w:r>
            <w:proofErr w:type="spellEnd"/>
            <w:r w:rsidRPr="003C70B6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3C70B6">
              <w:rPr>
                <w:rFonts w:ascii="Arial" w:hAnsi="Arial" w:cs="Arial"/>
                <w:bCs/>
              </w:rPr>
              <w:t>panoramskih</w:t>
            </w:r>
            <w:proofErr w:type="spellEnd"/>
            <w:r w:rsidRPr="003C70B6">
              <w:rPr>
                <w:rFonts w:ascii="Arial" w:hAnsi="Arial" w:cs="Arial"/>
                <w:bCs/>
              </w:rPr>
              <w:t xml:space="preserve"> </w:t>
            </w:r>
            <w:proofErr w:type="spellStart"/>
            <w:r w:rsidRPr="003C70B6">
              <w:rPr>
                <w:rFonts w:ascii="Arial" w:hAnsi="Arial" w:cs="Arial"/>
                <w:bCs/>
              </w:rPr>
              <w:t>ruta</w:t>
            </w:r>
            <w:proofErr w:type="spellEnd"/>
            <w:r w:rsidRPr="003C70B6">
              <w:rPr>
                <w:rFonts w:ascii="Arial" w:hAnsi="Arial" w:cs="Arial"/>
                <w:bCs/>
              </w:rPr>
              <w:t xml:space="preserve"> i sl.)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7D5B82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7D5B82" w:rsidRPr="0083013D" w:rsidRDefault="002C6888" w:rsidP="00E2518D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CF509A">
              <w:rPr>
                <w:rFonts w:ascii="Arial" w:hAnsi="Arial" w:cs="Arial"/>
                <w:b/>
              </w:rPr>
              <w:t>Važnost</w:t>
            </w:r>
            <w:proofErr w:type="spellEnd"/>
            <w:r w:rsidRPr="00CF509A">
              <w:rPr>
                <w:rFonts w:ascii="Arial" w:hAnsi="Arial" w:cs="Arial"/>
                <w:b/>
              </w:rPr>
              <w:t xml:space="preserve"> za </w:t>
            </w:r>
            <w:proofErr w:type="spellStart"/>
            <w:r w:rsidRPr="00CF509A">
              <w:rPr>
                <w:rFonts w:ascii="Arial" w:hAnsi="Arial" w:cs="Arial"/>
                <w:b/>
              </w:rPr>
              <w:t>područje</w:t>
            </w:r>
            <w:proofErr w:type="spellEnd"/>
            <w:r w:rsidRPr="0083013D">
              <w:rPr>
                <w:rFonts w:ascii="Arial" w:hAnsi="Arial" w:cs="Arial"/>
              </w:rPr>
              <w:t xml:space="preserve"> (za </w:t>
            </w:r>
            <w:proofErr w:type="spellStart"/>
            <w:r w:rsidRPr="0083013D">
              <w:rPr>
                <w:rFonts w:ascii="Arial" w:hAnsi="Arial" w:cs="Arial"/>
              </w:rPr>
              <w:t>lokalnu</w:t>
            </w:r>
            <w:proofErr w:type="spellEnd"/>
            <w:r w:rsidRPr="0083013D">
              <w:rPr>
                <w:rFonts w:ascii="Arial" w:hAnsi="Arial" w:cs="Arial"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</w:rPr>
              <w:t>zajednicu</w:t>
            </w:r>
            <w:proofErr w:type="spellEnd"/>
            <w:r w:rsidRPr="0083013D">
              <w:rPr>
                <w:rFonts w:ascii="Arial" w:hAnsi="Arial" w:cs="Arial"/>
              </w:rPr>
              <w:t xml:space="preserve">) </w:t>
            </w:r>
            <w:r w:rsidR="00273D01">
              <w:rPr>
                <w:rFonts w:ascii="Arial" w:hAnsi="Arial" w:cs="Arial"/>
              </w:rPr>
              <w:t xml:space="preserve">– </w:t>
            </w:r>
            <w:proofErr w:type="spellStart"/>
            <w:r w:rsidR="00273D01">
              <w:rPr>
                <w:rFonts w:ascii="Arial" w:hAnsi="Arial" w:cs="Arial"/>
              </w:rPr>
              <w:t>benefiti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7D5B82" w:rsidRPr="0083013D" w:rsidRDefault="007D5B82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C2489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DC2489" w:rsidRPr="00CF509A" w:rsidRDefault="00DC2489" w:rsidP="00E2518D">
            <w:pPr>
              <w:rPr>
                <w:rFonts w:ascii="Arial" w:hAnsi="Arial" w:cs="Arial"/>
                <w:b/>
              </w:rPr>
            </w:pPr>
            <w:proofErr w:type="spellStart"/>
            <w:r w:rsidRPr="003C70B6">
              <w:rPr>
                <w:rFonts w:ascii="Arial" w:hAnsi="Arial" w:cs="Arial"/>
                <w:b/>
                <w:bCs/>
              </w:rPr>
              <w:t>Prethodna</w:t>
            </w:r>
            <w:proofErr w:type="spellEnd"/>
            <w:r w:rsidRPr="003C70B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3C70B6">
              <w:rPr>
                <w:rFonts w:ascii="Arial" w:hAnsi="Arial" w:cs="Arial"/>
                <w:b/>
                <w:bCs/>
              </w:rPr>
              <w:t>aktivnost</w:t>
            </w:r>
            <w:proofErr w:type="spellEnd"/>
            <w:r w:rsidRPr="003C70B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3C70B6">
              <w:rPr>
                <w:rFonts w:ascii="Arial" w:hAnsi="Arial" w:cs="Arial"/>
                <w:b/>
                <w:bCs/>
              </w:rPr>
              <w:t>podnosioca</w:t>
            </w:r>
            <w:proofErr w:type="spellEnd"/>
            <w:r w:rsidRPr="003C70B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3C70B6">
              <w:rPr>
                <w:rFonts w:ascii="Arial" w:hAnsi="Arial" w:cs="Arial"/>
                <w:b/>
                <w:bCs/>
              </w:rPr>
              <w:t>zahtjeva</w:t>
            </w:r>
            <w:proofErr w:type="spellEnd"/>
            <w:r w:rsidRPr="003C70B6">
              <w:rPr>
                <w:rFonts w:ascii="Arial" w:hAnsi="Arial" w:cs="Arial"/>
                <w:b/>
                <w:bCs/>
              </w:rPr>
              <w:t xml:space="preserve"> i </w:t>
            </w:r>
            <w:proofErr w:type="spellStart"/>
            <w:r w:rsidRPr="003C70B6">
              <w:rPr>
                <w:rFonts w:ascii="Arial" w:hAnsi="Arial" w:cs="Arial"/>
                <w:b/>
                <w:bCs/>
              </w:rPr>
              <w:t>postignuti</w:t>
            </w:r>
            <w:proofErr w:type="spellEnd"/>
            <w:r w:rsidRPr="003C70B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3C70B6">
              <w:rPr>
                <w:rFonts w:ascii="Arial" w:hAnsi="Arial" w:cs="Arial"/>
                <w:b/>
                <w:bCs/>
              </w:rPr>
              <w:t>rezultati</w:t>
            </w:r>
            <w:proofErr w:type="spellEnd"/>
            <w:r w:rsidRPr="003C70B6">
              <w:rPr>
                <w:rFonts w:ascii="Arial" w:hAnsi="Arial" w:cs="Arial"/>
                <w:b/>
                <w:bCs/>
              </w:rPr>
              <w:t xml:space="preserve"> u </w:t>
            </w:r>
            <w:proofErr w:type="spellStart"/>
            <w:r w:rsidRPr="003C70B6">
              <w:rPr>
                <w:rFonts w:ascii="Arial" w:hAnsi="Arial" w:cs="Arial"/>
                <w:b/>
                <w:bCs/>
              </w:rPr>
              <w:t>pod</w:t>
            </w:r>
            <w:r>
              <w:rPr>
                <w:rFonts w:ascii="Arial" w:hAnsi="Arial" w:cs="Arial"/>
                <w:b/>
                <w:bCs/>
              </w:rPr>
              <w:t>izanju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</w:rPr>
              <w:t>kvaliteta</w:t>
            </w:r>
            <w:proofErr w:type="spellEnd"/>
            <w:r>
              <w:rPr>
                <w:rFonts w:ascii="Arial" w:hAnsi="Arial" w:cs="Arial"/>
                <w:b/>
                <w:bCs/>
              </w:rPr>
              <w:t xml:space="preserve"> i </w:t>
            </w:r>
            <w:proofErr w:type="spellStart"/>
            <w:r>
              <w:rPr>
                <w:rFonts w:ascii="Arial" w:hAnsi="Arial" w:cs="Arial"/>
                <w:b/>
                <w:bCs/>
              </w:rPr>
              <w:t>raznovrsnosti</w:t>
            </w:r>
            <w:proofErr w:type="spellEnd"/>
            <w:r w:rsidRPr="003C70B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3C70B6">
              <w:rPr>
                <w:rFonts w:ascii="Arial" w:hAnsi="Arial" w:cs="Arial"/>
                <w:b/>
                <w:bCs/>
              </w:rPr>
              <w:t>turističke</w:t>
            </w:r>
            <w:proofErr w:type="spellEnd"/>
            <w:r w:rsidRPr="003C70B6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3C70B6">
              <w:rPr>
                <w:rFonts w:ascii="Arial" w:hAnsi="Arial" w:cs="Arial"/>
                <w:b/>
                <w:bCs/>
              </w:rPr>
              <w:t>ponude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DC2489" w:rsidRPr="0083013D" w:rsidRDefault="00DC2489" w:rsidP="00E2518D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C70B6" w:rsidRPr="0083013D" w:rsidTr="00246BAE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:rsidR="003C70B6" w:rsidRPr="00DC2489" w:rsidRDefault="003C70B6" w:rsidP="003C70B6">
            <w:pPr>
              <w:pStyle w:val="Normal1"/>
              <w:ind w:right="347"/>
              <w:jc w:val="both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 w:rsidRPr="00DC2489">
              <w:rPr>
                <w:rFonts w:ascii="Arial" w:hAnsi="Arial" w:cs="Arial"/>
                <w:b/>
                <w:sz w:val="22"/>
                <w:szCs w:val="22"/>
              </w:rPr>
              <w:t>Učešće</w:t>
            </w:r>
            <w:proofErr w:type="spellEnd"/>
            <w:r w:rsidRPr="00DC248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DC2489">
              <w:rPr>
                <w:rFonts w:ascii="Arial" w:hAnsi="Arial" w:cs="Arial"/>
                <w:b/>
                <w:sz w:val="22"/>
                <w:szCs w:val="22"/>
              </w:rPr>
              <w:t>korisnika</w:t>
            </w:r>
            <w:proofErr w:type="spellEnd"/>
            <w:r w:rsidRPr="00DC2489">
              <w:rPr>
                <w:rFonts w:ascii="Arial" w:hAnsi="Arial" w:cs="Arial"/>
                <w:b/>
                <w:sz w:val="22"/>
                <w:szCs w:val="22"/>
              </w:rPr>
              <w:t xml:space="preserve"> i/</w:t>
            </w:r>
            <w:proofErr w:type="spellStart"/>
            <w:r w:rsidRPr="00DC2489">
              <w:rPr>
                <w:rFonts w:ascii="Arial" w:hAnsi="Arial" w:cs="Arial"/>
                <w:b/>
                <w:sz w:val="22"/>
                <w:szCs w:val="22"/>
              </w:rPr>
              <w:t>ili</w:t>
            </w:r>
            <w:proofErr w:type="spellEnd"/>
            <w:r w:rsidRPr="00DC248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DC2489">
              <w:rPr>
                <w:rFonts w:ascii="Arial" w:hAnsi="Arial" w:cs="Arial"/>
                <w:b/>
                <w:sz w:val="22"/>
                <w:szCs w:val="22"/>
              </w:rPr>
              <w:t>drugog</w:t>
            </w:r>
            <w:proofErr w:type="spellEnd"/>
            <w:r w:rsidRPr="00DC248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DC2489">
              <w:rPr>
                <w:rFonts w:ascii="Arial" w:hAnsi="Arial" w:cs="Arial"/>
                <w:b/>
                <w:sz w:val="22"/>
                <w:szCs w:val="22"/>
              </w:rPr>
              <w:t>donatora</w:t>
            </w:r>
            <w:proofErr w:type="spellEnd"/>
            <w:r w:rsidRPr="00DC2489">
              <w:rPr>
                <w:rFonts w:ascii="Arial" w:hAnsi="Arial" w:cs="Arial"/>
                <w:b/>
                <w:sz w:val="22"/>
                <w:szCs w:val="22"/>
              </w:rPr>
              <w:t xml:space="preserve"> u </w:t>
            </w:r>
            <w:proofErr w:type="spellStart"/>
            <w:r w:rsidRPr="00DC2489">
              <w:rPr>
                <w:rFonts w:ascii="Arial" w:hAnsi="Arial" w:cs="Arial"/>
                <w:b/>
                <w:sz w:val="22"/>
                <w:szCs w:val="22"/>
              </w:rPr>
              <w:t>ukupnim</w:t>
            </w:r>
            <w:proofErr w:type="spellEnd"/>
            <w:r w:rsidRPr="00DC2489"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 w:rsidRPr="00DC2489">
              <w:rPr>
                <w:rFonts w:ascii="Arial" w:hAnsi="Arial" w:cs="Arial"/>
                <w:b/>
                <w:sz w:val="22"/>
                <w:szCs w:val="22"/>
              </w:rPr>
              <w:t>troškovima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3C70B6" w:rsidRPr="0083013D" w:rsidRDefault="003C70B6" w:rsidP="003C70B6">
            <w:pPr>
              <w:jc w:val="center"/>
              <w:rPr>
                <w:rFonts w:ascii="Arial" w:hAnsi="Arial" w:cs="Arial"/>
                <w:b/>
                <w:bCs/>
              </w:rPr>
            </w:pPr>
          </w:p>
          <w:p w:rsidR="003C70B6" w:rsidRPr="0083013D" w:rsidRDefault="003C70B6" w:rsidP="003C70B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C70B6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C70B6" w:rsidRPr="00AD0436" w:rsidRDefault="003C70B6" w:rsidP="003C70B6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AD0436">
              <w:rPr>
                <w:rFonts w:ascii="Arial" w:hAnsi="Arial" w:cs="Arial"/>
                <w:b/>
              </w:rPr>
              <w:t>Geografski</w:t>
            </w:r>
            <w:proofErr w:type="spellEnd"/>
            <w:r w:rsidRPr="00AD0436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AD0436">
              <w:rPr>
                <w:rFonts w:ascii="Arial" w:hAnsi="Arial" w:cs="Arial"/>
                <w:b/>
              </w:rPr>
              <w:t>prioriteti</w:t>
            </w:r>
            <w:proofErr w:type="spellEnd"/>
            <w:r w:rsidRPr="00AD0436">
              <w:rPr>
                <w:rFonts w:ascii="Arial" w:hAnsi="Arial" w:cs="Arial"/>
                <w:b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3C70B6" w:rsidRPr="00DC2489" w:rsidRDefault="003C70B6" w:rsidP="003C70B6">
            <w:pPr>
              <w:pStyle w:val="Normal1"/>
              <w:numPr>
                <w:ilvl w:val="0"/>
                <w:numId w:val="17"/>
              </w:numPr>
              <w:tabs>
                <w:tab w:val="left" w:pos="3229"/>
              </w:tabs>
              <w:ind w:right="77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C2489">
              <w:rPr>
                <w:rFonts w:ascii="Arial" w:hAnsi="Arial" w:cs="Arial"/>
                <w:sz w:val="22"/>
                <w:szCs w:val="22"/>
              </w:rPr>
              <w:t>Primorska</w:t>
            </w:r>
            <w:proofErr w:type="spellEnd"/>
            <w:r w:rsidRPr="00DC248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C2489">
              <w:rPr>
                <w:rFonts w:ascii="Arial" w:hAnsi="Arial" w:cs="Arial"/>
                <w:sz w:val="22"/>
                <w:szCs w:val="22"/>
              </w:rPr>
              <w:t>opština</w:t>
            </w:r>
            <w:proofErr w:type="spellEnd"/>
            <w:r w:rsidRPr="00DC2489">
              <w:rPr>
                <w:rFonts w:ascii="Arial" w:hAnsi="Arial" w:cs="Arial"/>
                <w:sz w:val="22"/>
                <w:szCs w:val="22"/>
              </w:rPr>
              <w:t xml:space="preserve">                         </w:t>
            </w:r>
          </w:p>
          <w:p w:rsidR="003C70B6" w:rsidRPr="00DC2489" w:rsidRDefault="00692972" w:rsidP="003C70B6">
            <w:pPr>
              <w:pStyle w:val="Normal1"/>
              <w:numPr>
                <w:ilvl w:val="0"/>
                <w:numId w:val="17"/>
              </w:numPr>
              <w:tabs>
                <w:tab w:val="left" w:pos="3229"/>
              </w:tabs>
              <w:ind w:right="77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sz w:val="22"/>
                <w:szCs w:val="22"/>
              </w:rPr>
              <w:t>Glavni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 xml:space="preserve"> grad/</w:t>
            </w:r>
            <w:proofErr w:type="spellStart"/>
            <w:r w:rsidR="003C70B6" w:rsidRPr="00DC2489">
              <w:rPr>
                <w:rFonts w:ascii="Arial" w:hAnsi="Arial" w:cs="Arial"/>
                <w:sz w:val="22"/>
                <w:szCs w:val="22"/>
              </w:rPr>
              <w:t>Prijestonica</w:t>
            </w:r>
            <w:proofErr w:type="spellEnd"/>
            <w:r w:rsidR="003C70B6" w:rsidRPr="00DC2489">
              <w:rPr>
                <w:rFonts w:ascii="Arial" w:hAnsi="Arial" w:cs="Arial"/>
                <w:sz w:val="22"/>
                <w:szCs w:val="22"/>
              </w:rPr>
              <w:t xml:space="preserve">                       </w:t>
            </w:r>
          </w:p>
          <w:p w:rsidR="003C70B6" w:rsidRPr="00DC2489" w:rsidRDefault="003C70B6" w:rsidP="003C70B6">
            <w:pPr>
              <w:pStyle w:val="Normal1"/>
              <w:numPr>
                <w:ilvl w:val="0"/>
                <w:numId w:val="17"/>
              </w:numPr>
              <w:tabs>
                <w:tab w:val="left" w:pos="3229"/>
              </w:tabs>
              <w:ind w:right="77"/>
              <w:jc w:val="both"/>
              <w:rPr>
                <w:rFonts w:ascii="Arial" w:hAnsi="Arial" w:cs="Arial"/>
                <w:sz w:val="22"/>
                <w:szCs w:val="22"/>
              </w:rPr>
            </w:pPr>
            <w:proofErr w:type="spellStart"/>
            <w:r w:rsidRPr="00DC2489">
              <w:rPr>
                <w:rFonts w:ascii="Arial" w:hAnsi="Arial" w:cs="Arial"/>
                <w:sz w:val="22"/>
                <w:szCs w:val="22"/>
              </w:rPr>
              <w:t>Ostale</w:t>
            </w:r>
            <w:proofErr w:type="spellEnd"/>
            <w:r w:rsidRPr="00DC2489">
              <w:rPr>
                <w:rFonts w:ascii="Arial" w:hAnsi="Arial" w:cs="Arial"/>
                <w:sz w:val="22"/>
                <w:szCs w:val="22"/>
              </w:rPr>
              <w:t xml:space="preserve"> </w:t>
            </w:r>
            <w:proofErr w:type="spellStart"/>
            <w:r w:rsidRPr="00DC2489">
              <w:rPr>
                <w:rFonts w:ascii="Arial" w:hAnsi="Arial" w:cs="Arial"/>
                <w:sz w:val="22"/>
                <w:szCs w:val="22"/>
              </w:rPr>
              <w:t>opštine</w:t>
            </w:r>
            <w:proofErr w:type="spellEnd"/>
            <w:r w:rsidRPr="00DC2489">
              <w:rPr>
                <w:rFonts w:ascii="Arial" w:hAnsi="Arial" w:cs="Arial"/>
                <w:sz w:val="22"/>
                <w:szCs w:val="22"/>
                <w:vertAlign w:val="superscript"/>
              </w:rPr>
              <w:footnoteReference w:id="1"/>
            </w:r>
            <w:r w:rsidRPr="00DC2489">
              <w:rPr>
                <w:rFonts w:ascii="Arial" w:hAnsi="Arial" w:cs="Arial"/>
                <w:sz w:val="22"/>
                <w:szCs w:val="22"/>
              </w:rPr>
              <w:t xml:space="preserve">                                            </w:t>
            </w:r>
          </w:p>
        </w:tc>
      </w:tr>
      <w:tr w:rsidR="003C70B6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C70B6" w:rsidRPr="0083013D" w:rsidRDefault="003C70B6" w:rsidP="003C70B6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</w:rPr>
              <w:t>Povezivanje</w:t>
            </w:r>
            <w:proofErr w:type="spellEnd"/>
            <w:r w:rsidRPr="0083013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</w:rPr>
              <w:t>sa</w:t>
            </w:r>
            <w:proofErr w:type="spellEnd"/>
            <w:r w:rsidRPr="0083013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</w:rPr>
              <w:t>ostalim</w:t>
            </w:r>
            <w:proofErr w:type="spellEnd"/>
            <w:r w:rsidRPr="0083013D">
              <w:rPr>
                <w:rFonts w:ascii="Arial" w:hAnsi="Arial" w:cs="Arial"/>
                <w:b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</w:rPr>
              <w:t>partnerima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3C70B6" w:rsidRPr="00DC2489" w:rsidRDefault="003C70B6" w:rsidP="003C70B6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DC2489">
              <w:rPr>
                <w:rFonts w:ascii="Arial" w:hAnsi="Arial" w:cs="Arial"/>
              </w:rPr>
              <w:t xml:space="preserve">2 </w:t>
            </w:r>
            <w:proofErr w:type="spellStart"/>
            <w:r w:rsidRPr="00DC2489">
              <w:rPr>
                <w:rFonts w:ascii="Arial" w:hAnsi="Arial" w:cs="Arial"/>
              </w:rPr>
              <w:t>partnera</w:t>
            </w:r>
            <w:proofErr w:type="spellEnd"/>
            <w:r w:rsidRPr="00DC2489">
              <w:rPr>
                <w:rFonts w:ascii="Arial" w:hAnsi="Arial" w:cs="Arial"/>
              </w:rPr>
              <w:t xml:space="preserve"> </w:t>
            </w:r>
          </w:p>
          <w:p w:rsidR="003C70B6" w:rsidRPr="00DC2489" w:rsidRDefault="003C70B6" w:rsidP="00C00E0F">
            <w:pPr>
              <w:pStyle w:val="ListParagraph"/>
              <w:numPr>
                <w:ilvl w:val="0"/>
                <w:numId w:val="12"/>
              </w:numPr>
              <w:rPr>
                <w:rFonts w:ascii="Arial" w:hAnsi="Arial" w:cs="Arial"/>
              </w:rPr>
            </w:pPr>
            <w:r w:rsidRPr="00DC2489">
              <w:rPr>
                <w:rFonts w:ascii="Arial" w:hAnsi="Arial" w:cs="Arial"/>
              </w:rPr>
              <w:t>3</w:t>
            </w:r>
            <w:r w:rsidR="00C00E0F">
              <w:rPr>
                <w:rFonts w:ascii="Arial" w:hAnsi="Arial" w:cs="Arial"/>
              </w:rPr>
              <w:t xml:space="preserve"> i </w:t>
            </w:r>
            <w:proofErr w:type="spellStart"/>
            <w:r w:rsidR="00C00E0F">
              <w:rPr>
                <w:rFonts w:ascii="Arial" w:hAnsi="Arial" w:cs="Arial"/>
              </w:rPr>
              <w:t>više</w:t>
            </w:r>
            <w:proofErr w:type="spellEnd"/>
            <w:r w:rsidRPr="00DC2489">
              <w:rPr>
                <w:rFonts w:ascii="Arial" w:hAnsi="Arial" w:cs="Arial"/>
              </w:rPr>
              <w:t xml:space="preserve"> </w:t>
            </w:r>
            <w:proofErr w:type="spellStart"/>
            <w:r w:rsidRPr="00DC2489">
              <w:rPr>
                <w:rFonts w:ascii="Arial" w:hAnsi="Arial" w:cs="Arial"/>
              </w:rPr>
              <w:t>partnera</w:t>
            </w:r>
            <w:proofErr w:type="spellEnd"/>
          </w:p>
        </w:tc>
      </w:tr>
      <w:tr w:rsidR="00406F97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06F97" w:rsidRPr="0083013D" w:rsidRDefault="00406F97" w:rsidP="003C70B6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Primijena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novih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tehnologija</w:t>
            </w:r>
            <w:proofErr w:type="spellEnd"/>
            <w:r>
              <w:rPr>
                <w:rFonts w:ascii="Arial" w:hAnsi="Arial" w:cs="Arial"/>
                <w:b/>
              </w:rPr>
              <w:t xml:space="preserve"> I </w:t>
            </w:r>
            <w:proofErr w:type="spellStart"/>
            <w:r>
              <w:rPr>
                <w:rFonts w:ascii="Arial" w:hAnsi="Arial" w:cs="Arial"/>
                <w:b/>
              </w:rPr>
              <w:t>inovativnih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rješenja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406F97" w:rsidRPr="00DC2489" w:rsidRDefault="00406F97" w:rsidP="00406F97">
            <w:pPr>
              <w:pStyle w:val="ListParagraph"/>
              <w:ind w:left="657"/>
              <w:rPr>
                <w:rFonts w:ascii="Arial" w:hAnsi="Arial" w:cs="Arial"/>
              </w:rPr>
            </w:pPr>
          </w:p>
        </w:tc>
      </w:tr>
      <w:tr w:rsidR="00406F97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406F97" w:rsidRDefault="00406F97" w:rsidP="003C70B6">
            <w:pPr>
              <w:rPr>
                <w:rFonts w:ascii="Arial" w:hAnsi="Arial" w:cs="Arial"/>
                <w:b/>
              </w:rPr>
            </w:pPr>
            <w:proofErr w:type="spellStart"/>
            <w:r>
              <w:rPr>
                <w:rFonts w:ascii="Arial" w:hAnsi="Arial" w:cs="Arial"/>
                <w:b/>
              </w:rPr>
              <w:t>Promocija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putem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medija</w:t>
            </w:r>
            <w:proofErr w:type="spellEnd"/>
            <w:r>
              <w:rPr>
                <w:rFonts w:ascii="Arial" w:hAnsi="Arial" w:cs="Arial"/>
                <w:b/>
              </w:rPr>
              <w:t xml:space="preserve"> i </w:t>
            </w:r>
            <w:proofErr w:type="spellStart"/>
            <w:r>
              <w:rPr>
                <w:rFonts w:ascii="Arial" w:hAnsi="Arial" w:cs="Arial"/>
                <w:b/>
              </w:rPr>
              <w:t>društvenih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</w:rPr>
              <w:t>mreža</w:t>
            </w:r>
            <w:proofErr w:type="spellEnd"/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406F97" w:rsidRPr="00DC2489" w:rsidRDefault="00406F97" w:rsidP="00406F97">
            <w:pPr>
              <w:pStyle w:val="ListParagraph"/>
              <w:ind w:left="657"/>
              <w:rPr>
                <w:rFonts w:ascii="Arial" w:hAnsi="Arial" w:cs="Arial"/>
              </w:rPr>
            </w:pPr>
          </w:p>
        </w:tc>
      </w:tr>
      <w:tr w:rsidR="003C70B6" w:rsidRPr="0083013D" w:rsidTr="00E2518D">
        <w:trPr>
          <w:trHeight w:val="840"/>
          <w:jc w:val="center"/>
        </w:trPr>
        <w:tc>
          <w:tcPr>
            <w:tcW w:w="10838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vAlign w:val="center"/>
          </w:tcPr>
          <w:p w:rsidR="003C70B6" w:rsidRPr="0083013D" w:rsidRDefault="003C70B6" w:rsidP="003C70B6">
            <w:pPr>
              <w:jc w:val="center"/>
              <w:rPr>
                <w:rFonts w:ascii="Arial" w:hAnsi="Arial" w:cs="Arial"/>
                <w:b/>
                <w:bCs/>
              </w:rPr>
            </w:pPr>
            <w:r w:rsidRPr="0083013D">
              <w:rPr>
                <w:rFonts w:ascii="Arial" w:hAnsi="Arial" w:cs="Arial"/>
                <w:b/>
                <w:bCs/>
              </w:rPr>
              <w:t xml:space="preserve">Model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finansiranja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troškova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</w:p>
        </w:tc>
      </w:tr>
      <w:tr w:rsidR="00406F97" w:rsidRPr="0083013D" w:rsidTr="00E2518D">
        <w:trPr>
          <w:trHeight w:val="840"/>
          <w:jc w:val="center"/>
        </w:trPr>
        <w:tc>
          <w:tcPr>
            <w:tcW w:w="10838" w:type="dxa"/>
            <w:gridSpan w:val="2"/>
            <w:tcBorders>
              <w:top w:val="single" w:sz="36" w:space="0" w:color="000000"/>
              <w:left w:val="single" w:sz="36" w:space="0" w:color="000000"/>
              <w:bottom w:val="single" w:sz="36" w:space="0" w:color="000000"/>
              <w:right w:val="single" w:sz="36" w:space="0" w:color="000000"/>
            </w:tcBorders>
            <w:shd w:val="clear" w:color="auto" w:fill="auto"/>
            <w:vAlign w:val="center"/>
          </w:tcPr>
          <w:p w:rsidR="00406F97" w:rsidRPr="0083013D" w:rsidRDefault="00406F97" w:rsidP="003C70B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C70B6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C70B6" w:rsidRPr="0083013D" w:rsidRDefault="003C70B6" w:rsidP="003C70B6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  <w:bCs/>
              </w:rPr>
              <w:lastRenderedPageBreak/>
              <w:t>Ukupan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iznos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potrebnih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sredstava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za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realizaciju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cijelog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projekta</w:t>
            </w:r>
            <w:proofErr w:type="spellEnd"/>
          </w:p>
        </w:tc>
        <w:tc>
          <w:tcPr>
            <w:tcW w:w="5595" w:type="dxa"/>
            <w:tcBorders>
              <w:top w:val="single" w:sz="36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3C70B6" w:rsidRPr="0083013D" w:rsidRDefault="003C70B6" w:rsidP="003C70B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C70B6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C70B6" w:rsidRPr="0083013D" w:rsidRDefault="003C70B6" w:rsidP="003C70B6">
            <w:pPr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  <w:bCs/>
              </w:rPr>
              <w:t>Traženi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iznos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podrške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3C70B6" w:rsidRPr="0083013D" w:rsidRDefault="003C70B6" w:rsidP="003C70B6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C70B6" w:rsidRPr="0083013D" w:rsidTr="00E2518D">
        <w:trPr>
          <w:trHeight w:val="840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C70B6" w:rsidRPr="0083013D" w:rsidRDefault="003C70B6" w:rsidP="00593240">
            <w:pPr>
              <w:spacing w:after="0"/>
              <w:rPr>
                <w:rFonts w:ascii="Arial" w:hAnsi="Arial" w:cs="Arial"/>
                <w:b/>
                <w:bCs/>
              </w:rPr>
            </w:pPr>
            <w:proofErr w:type="spellStart"/>
            <w:r w:rsidRPr="0083013D">
              <w:rPr>
                <w:rFonts w:ascii="Arial" w:hAnsi="Arial" w:cs="Arial"/>
                <w:b/>
                <w:bCs/>
              </w:rPr>
              <w:t>Sopstvena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  <w:b/>
                <w:bCs/>
              </w:rPr>
              <w:t>sredstva</w:t>
            </w:r>
            <w:proofErr w:type="spellEnd"/>
            <w:r w:rsidRPr="0083013D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3C70B6" w:rsidRPr="0083013D" w:rsidRDefault="003C70B6" w:rsidP="00593240">
            <w:pPr>
              <w:spacing w:after="0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C70B6" w:rsidRPr="00A52B64" w:rsidTr="004E4C24">
        <w:trPr>
          <w:trHeight w:val="856"/>
          <w:jc w:val="center"/>
        </w:trPr>
        <w:tc>
          <w:tcPr>
            <w:tcW w:w="524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:rsidR="003C70B6" w:rsidRPr="00400409" w:rsidRDefault="003C70B6" w:rsidP="00593240">
            <w:pPr>
              <w:spacing w:after="0"/>
              <w:rPr>
                <w:rFonts w:ascii="Arial" w:hAnsi="Arial" w:cs="Arial"/>
                <w:b/>
                <w:bCs/>
                <w:lang w:val="de-DE"/>
              </w:rPr>
            </w:pPr>
            <w:r w:rsidRPr="00400409">
              <w:rPr>
                <w:rFonts w:ascii="Arial" w:hAnsi="Arial" w:cs="Arial"/>
                <w:b/>
                <w:bCs/>
                <w:lang w:val="de-DE"/>
              </w:rPr>
              <w:t>Drugi izvori finansiranja (navesti koji)</w:t>
            </w:r>
          </w:p>
        </w:tc>
        <w:tc>
          <w:tcPr>
            <w:tcW w:w="5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noWrap/>
            <w:vAlign w:val="center"/>
          </w:tcPr>
          <w:p w:rsidR="003C70B6" w:rsidRPr="00400409" w:rsidRDefault="003C70B6" w:rsidP="00593240">
            <w:pPr>
              <w:spacing w:after="0"/>
              <w:jc w:val="center"/>
              <w:rPr>
                <w:rFonts w:ascii="Arial" w:hAnsi="Arial" w:cs="Arial"/>
                <w:b/>
                <w:bCs/>
                <w:lang w:val="de-DE"/>
              </w:rPr>
            </w:pPr>
          </w:p>
        </w:tc>
      </w:tr>
    </w:tbl>
    <w:p w:rsidR="007D5B82" w:rsidRPr="00400409" w:rsidRDefault="007D5B82" w:rsidP="007D5B82">
      <w:pPr>
        <w:jc w:val="both"/>
        <w:rPr>
          <w:rFonts w:ascii="Arial" w:hAnsi="Arial" w:cs="Arial"/>
          <w:lang w:val="de-DE"/>
        </w:rPr>
      </w:pPr>
    </w:p>
    <w:p w:rsidR="00775E1E" w:rsidRPr="00973536" w:rsidRDefault="007D5B82" w:rsidP="00775E1E">
      <w:pPr>
        <w:jc w:val="both"/>
        <w:rPr>
          <w:rFonts w:ascii="Arial" w:hAnsi="Arial" w:cs="Arial"/>
          <w:b/>
          <w:u w:val="single"/>
          <w:lang w:val="de-DE"/>
        </w:rPr>
      </w:pPr>
      <w:r w:rsidRPr="00973536">
        <w:rPr>
          <w:rFonts w:ascii="Arial" w:hAnsi="Arial" w:cs="Arial"/>
          <w:b/>
          <w:u w:val="single"/>
          <w:lang w:val="de-DE"/>
        </w:rPr>
        <w:t>NAPOMENA:</w:t>
      </w:r>
    </w:p>
    <w:p w:rsidR="00775E1E" w:rsidRPr="00406F97" w:rsidRDefault="00775E1E" w:rsidP="00775E1E">
      <w:pPr>
        <w:pStyle w:val="Normal1"/>
        <w:ind w:right="347"/>
        <w:jc w:val="both"/>
        <w:rPr>
          <w:rFonts w:ascii="Arial" w:eastAsia="Arial" w:hAnsi="Arial" w:cs="Arial"/>
          <w:b/>
          <w:sz w:val="18"/>
          <w:szCs w:val="18"/>
          <w:lang w:val="de-DE"/>
        </w:rPr>
      </w:pPr>
      <w:r w:rsidRPr="00406F97">
        <w:rPr>
          <w:rFonts w:ascii="Arial" w:eastAsia="Arial" w:hAnsi="Arial" w:cs="Arial"/>
          <w:b/>
          <w:sz w:val="18"/>
          <w:szCs w:val="18"/>
          <w:lang w:val="de-DE"/>
        </w:rPr>
        <w:t>Podnosilac zahtjeva na Javni poziv obavezan je dostaviti sljedeću dokumentaciju:</w:t>
      </w:r>
    </w:p>
    <w:p w:rsidR="00406F97" w:rsidRPr="00406F97" w:rsidRDefault="00406F97" w:rsidP="00406F97">
      <w:pPr>
        <w:widowControl w:val="0"/>
        <w:numPr>
          <w:ilvl w:val="0"/>
          <w:numId w:val="19"/>
        </w:numPr>
        <w:spacing w:before="120" w:after="0" w:line="264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de-DE"/>
        </w:rPr>
      </w:pPr>
      <w:r w:rsidRPr="00406F97">
        <w:rPr>
          <w:rFonts w:ascii="Arial" w:eastAsia="Times New Roman" w:hAnsi="Arial" w:cs="Arial"/>
          <w:color w:val="000000"/>
          <w:sz w:val="18"/>
          <w:szCs w:val="18"/>
          <w:lang w:val="de-DE"/>
        </w:rPr>
        <w:t>Popunjeni zahtjev (koji je objavljen uz Javni poziv) sa obrazloženjem po svakom kriterijumu koji se ocjenjuje;</w:t>
      </w:r>
    </w:p>
    <w:p w:rsidR="00406F97" w:rsidRPr="00406F97" w:rsidRDefault="00406F97" w:rsidP="00406F97">
      <w:pPr>
        <w:widowControl w:val="0"/>
        <w:numPr>
          <w:ilvl w:val="0"/>
          <w:numId w:val="19"/>
        </w:numPr>
        <w:spacing w:before="120" w:after="0" w:line="264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de-DE"/>
        </w:rPr>
      </w:pPr>
      <w:r w:rsidRPr="00406F97">
        <w:rPr>
          <w:rFonts w:ascii="Arial" w:eastAsia="Times New Roman" w:hAnsi="Arial" w:cs="Arial"/>
          <w:color w:val="000000"/>
          <w:sz w:val="18"/>
          <w:szCs w:val="18"/>
          <w:lang w:val="de-DE"/>
        </w:rPr>
        <w:t>Opis projekta uz koncept funkcionisanja i održavanja tokom najmanje 5 godina nakon njegove realizacije;</w:t>
      </w:r>
    </w:p>
    <w:p w:rsidR="00406F97" w:rsidRPr="00406F97" w:rsidRDefault="00406F97" w:rsidP="00406F97">
      <w:pPr>
        <w:widowControl w:val="0"/>
        <w:numPr>
          <w:ilvl w:val="0"/>
          <w:numId w:val="19"/>
        </w:numPr>
        <w:spacing w:before="120" w:after="0" w:line="264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de-DE"/>
        </w:rPr>
      </w:pPr>
      <w:r w:rsidRPr="00406F97">
        <w:rPr>
          <w:rFonts w:ascii="Arial" w:eastAsia="Times New Roman" w:hAnsi="Arial" w:cs="Arial"/>
          <w:color w:val="000000"/>
          <w:sz w:val="18"/>
          <w:szCs w:val="18"/>
          <w:lang w:val="de-DE"/>
        </w:rPr>
        <w:t>Plan aktivnosti koji uključuje rok realizacije po svakoj aktivnosti;</w:t>
      </w:r>
    </w:p>
    <w:p w:rsidR="00406F97" w:rsidRPr="00406F97" w:rsidRDefault="00406F97" w:rsidP="00406F97">
      <w:pPr>
        <w:widowControl w:val="0"/>
        <w:numPr>
          <w:ilvl w:val="0"/>
          <w:numId w:val="19"/>
        </w:numPr>
        <w:spacing w:before="120" w:after="0" w:line="264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Finansijski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 plan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sa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>:</w:t>
      </w:r>
    </w:p>
    <w:p w:rsidR="00406F97" w:rsidRPr="00406F97" w:rsidRDefault="00406F97" w:rsidP="00406F97">
      <w:pPr>
        <w:widowControl w:val="0"/>
        <w:numPr>
          <w:ilvl w:val="0"/>
          <w:numId w:val="18"/>
        </w:numPr>
        <w:spacing w:before="120" w:after="0" w:line="264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projektovanim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izvorima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finansiranja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:rsidR="00406F97" w:rsidRPr="00406F97" w:rsidRDefault="00406F97" w:rsidP="00406F97">
      <w:pPr>
        <w:widowControl w:val="0"/>
        <w:numPr>
          <w:ilvl w:val="0"/>
          <w:numId w:val="18"/>
        </w:numPr>
        <w:spacing w:before="120" w:after="0" w:line="264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obrazloženim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pozicijama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na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koje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 se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odnosi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tražena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novčana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pomoć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:rsidR="00406F97" w:rsidRPr="00406F97" w:rsidRDefault="00406F97" w:rsidP="00406F97">
      <w:pPr>
        <w:widowControl w:val="0"/>
        <w:numPr>
          <w:ilvl w:val="0"/>
          <w:numId w:val="18"/>
        </w:numPr>
        <w:spacing w:before="120" w:after="0" w:line="264" w:lineRule="auto"/>
        <w:jc w:val="both"/>
        <w:rPr>
          <w:rFonts w:ascii="Arial" w:eastAsia="Times New Roman" w:hAnsi="Arial" w:cs="Arial"/>
          <w:color w:val="000000"/>
          <w:sz w:val="18"/>
          <w:szCs w:val="18"/>
          <w:lang w:val="de-DE"/>
        </w:rPr>
      </w:pPr>
      <w:r w:rsidRPr="00406F97">
        <w:rPr>
          <w:rFonts w:ascii="Arial" w:eastAsia="Times New Roman" w:hAnsi="Arial" w:cs="Arial"/>
          <w:color w:val="000000"/>
          <w:sz w:val="18"/>
          <w:szCs w:val="18"/>
          <w:lang w:val="de-DE"/>
        </w:rPr>
        <w:t>ostalim  bitnim finansijskim podacima i pokazateljima;</w:t>
      </w:r>
    </w:p>
    <w:p w:rsidR="00406F97" w:rsidRPr="00406F97" w:rsidRDefault="00406F97" w:rsidP="00406F97">
      <w:pPr>
        <w:widowControl w:val="0"/>
        <w:numPr>
          <w:ilvl w:val="0"/>
          <w:numId w:val="19"/>
        </w:numPr>
        <w:spacing w:before="120" w:after="0" w:line="264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Dokaz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 o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pravnom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statusu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podnosioca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zahtjeva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dokaz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 o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registraciji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:rsidR="00406F97" w:rsidRPr="00406F97" w:rsidRDefault="00406F97" w:rsidP="00406F97">
      <w:pPr>
        <w:widowControl w:val="0"/>
        <w:numPr>
          <w:ilvl w:val="0"/>
          <w:numId w:val="19"/>
        </w:numPr>
        <w:spacing w:before="120" w:after="0" w:line="264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Ukoliko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 je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podnosilac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zahtjeva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pružalac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turističkih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>/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ugostiteljskih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usluga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ovjerena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kopija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odobrenja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 za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obavljanje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 djelatnosti/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rješenja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 o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upisu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 u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Centralni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turistički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registar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:rsidR="00406F97" w:rsidRPr="00406F97" w:rsidRDefault="00406F97" w:rsidP="00406F97">
      <w:pPr>
        <w:widowControl w:val="0"/>
        <w:numPr>
          <w:ilvl w:val="0"/>
          <w:numId w:val="19"/>
        </w:numPr>
        <w:spacing w:before="120" w:after="0" w:line="264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Potvrda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>/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izjava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 o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eventualno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dobijenim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sredstvima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od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strane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državnih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>/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opštinskih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 organa/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institucija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kao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 i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drugih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donatora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 i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njihovom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namjenskom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korišćenju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 za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protekle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 tri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godine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 (2018.</w:t>
      </w:r>
      <w:proofErr w:type="gram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,2019</w:t>
      </w:r>
      <w:proofErr w:type="gramEnd"/>
      <w:r w:rsidRPr="00406F97">
        <w:rPr>
          <w:rFonts w:ascii="Arial" w:eastAsia="Times New Roman" w:hAnsi="Arial" w:cs="Arial"/>
          <w:color w:val="000000"/>
          <w:sz w:val="18"/>
          <w:szCs w:val="18"/>
        </w:rPr>
        <w:t>.,2020.);</w:t>
      </w:r>
    </w:p>
    <w:p w:rsidR="00406F97" w:rsidRPr="00406F97" w:rsidRDefault="00406F97" w:rsidP="00406F97">
      <w:pPr>
        <w:widowControl w:val="0"/>
        <w:numPr>
          <w:ilvl w:val="0"/>
          <w:numId w:val="19"/>
        </w:numPr>
        <w:spacing w:before="120" w:after="0" w:line="264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Dokument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 (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pismo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namjere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, memorandum o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saradnji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 i sl.)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kojim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subjekti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čije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angažovanje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uključuje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 model za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funkcionisanje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 i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održavanje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nakon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realizacije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projekta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prihvataju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definisane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obaveze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:rsidR="00406F97" w:rsidRPr="00406F97" w:rsidRDefault="00406F97" w:rsidP="00406F97">
      <w:pPr>
        <w:widowControl w:val="0"/>
        <w:numPr>
          <w:ilvl w:val="0"/>
          <w:numId w:val="19"/>
        </w:numPr>
        <w:spacing w:before="120" w:after="0" w:line="264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Dokaz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izdat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 od organa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nadležnog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 za poslove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poreza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 da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su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uredno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prijavljene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obračunate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 i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izvršene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sve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obaveze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po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osnovu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poreza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 i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doprinosa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 do 90 dana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prije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dostavljanja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prijave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na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Javni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poziv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</w:p>
    <w:p w:rsidR="00406F97" w:rsidRPr="00406F97" w:rsidRDefault="00406F97" w:rsidP="00406F97">
      <w:pPr>
        <w:widowControl w:val="0"/>
        <w:numPr>
          <w:ilvl w:val="0"/>
          <w:numId w:val="19"/>
        </w:numPr>
        <w:spacing w:before="120" w:after="0" w:line="264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Ukoliko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 se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uređuje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tematska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>/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edukativna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staza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ili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 se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vrši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uređenje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vidikovaca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izletišta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odmorišta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  u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nacionalnom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parku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ili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 u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parku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prirode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neophodno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 je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dostaviti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saglasnost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 od JP “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Nacionalni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parkovi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 Crne Gore”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ili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 od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nadležnog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 parka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prirode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 za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predmetne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aktivnosti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; </w:t>
      </w:r>
    </w:p>
    <w:p w:rsidR="00406F97" w:rsidRPr="00406F97" w:rsidRDefault="00406F97" w:rsidP="00406F97">
      <w:pPr>
        <w:widowControl w:val="0"/>
        <w:numPr>
          <w:ilvl w:val="0"/>
          <w:numId w:val="19"/>
        </w:numPr>
        <w:spacing w:before="120" w:after="0" w:line="264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Ukoliko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 se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uređuje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tematska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 /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edukativna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staza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ili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 se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vrši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uređenje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vidikovaca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izletišta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odmorišta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 van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nacionalnih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parkova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 i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parkova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prirode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,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neophodno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 je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dostaviti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saglasnost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opštine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na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čijoj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 se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teritoriji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vrši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predmetna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aktivnost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>;</w:t>
      </w:r>
    </w:p>
    <w:p w:rsidR="00406F97" w:rsidRPr="00406F97" w:rsidRDefault="00406F97" w:rsidP="00406F97">
      <w:pPr>
        <w:widowControl w:val="0"/>
        <w:numPr>
          <w:ilvl w:val="0"/>
          <w:numId w:val="19"/>
        </w:numPr>
        <w:spacing w:before="120" w:after="0" w:line="264" w:lineRule="auto"/>
        <w:jc w:val="both"/>
        <w:rPr>
          <w:rFonts w:ascii="Arial" w:eastAsia="Times New Roman" w:hAnsi="Arial" w:cs="Arial"/>
          <w:color w:val="000000"/>
          <w:sz w:val="18"/>
          <w:szCs w:val="18"/>
        </w:rPr>
      </w:pP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Izjava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 pod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punom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materijalnom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 i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krivičnom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odgovornošću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 da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su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svi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priloženi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podaci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 xml:space="preserve"> </w:t>
      </w:r>
      <w:proofErr w:type="spellStart"/>
      <w:r w:rsidRPr="00406F97">
        <w:rPr>
          <w:rFonts w:ascii="Arial" w:eastAsia="Times New Roman" w:hAnsi="Arial" w:cs="Arial"/>
          <w:color w:val="000000"/>
          <w:sz w:val="18"/>
          <w:szCs w:val="18"/>
        </w:rPr>
        <w:t>tačni</w:t>
      </w:r>
      <w:proofErr w:type="spellEnd"/>
      <w:r w:rsidRPr="00406F97">
        <w:rPr>
          <w:rFonts w:ascii="Arial" w:eastAsia="Times New Roman" w:hAnsi="Arial" w:cs="Arial"/>
          <w:color w:val="000000"/>
          <w:sz w:val="18"/>
          <w:szCs w:val="18"/>
        </w:rPr>
        <w:t>.</w:t>
      </w:r>
    </w:p>
    <w:p w:rsidR="006D0F3B" w:rsidRPr="00406F97" w:rsidRDefault="006D0F3B" w:rsidP="006D0F3B">
      <w:pPr>
        <w:spacing w:after="0" w:line="240" w:lineRule="auto"/>
        <w:jc w:val="both"/>
        <w:rPr>
          <w:rFonts w:ascii="Arial" w:eastAsiaTheme="minorEastAsia" w:hAnsi="Arial" w:cs="Arial"/>
          <w:color w:val="000000"/>
          <w:sz w:val="18"/>
          <w:szCs w:val="18"/>
        </w:rPr>
      </w:pPr>
    </w:p>
    <w:p w:rsidR="006D0F3B" w:rsidRPr="00406F97" w:rsidRDefault="006D0F3B" w:rsidP="006D0F3B">
      <w:pPr>
        <w:spacing w:after="0" w:line="240" w:lineRule="auto"/>
        <w:jc w:val="both"/>
        <w:rPr>
          <w:rFonts w:ascii="Arial" w:eastAsiaTheme="minorEastAsia" w:hAnsi="Arial" w:cs="Arial"/>
          <w:color w:val="000000"/>
          <w:sz w:val="18"/>
          <w:szCs w:val="18"/>
        </w:rPr>
      </w:pPr>
      <w:proofErr w:type="spellStart"/>
      <w:r w:rsidRPr="00406F97">
        <w:rPr>
          <w:rFonts w:ascii="Arial" w:eastAsiaTheme="minorEastAsia" w:hAnsi="Arial" w:cs="Arial"/>
          <w:color w:val="000000"/>
          <w:sz w:val="18"/>
          <w:szCs w:val="18"/>
        </w:rPr>
        <w:t>Ministarstvo</w:t>
      </w:r>
      <w:proofErr w:type="spellEnd"/>
      <w:r w:rsidRPr="00406F97">
        <w:rPr>
          <w:rFonts w:ascii="Arial" w:eastAsiaTheme="minorEastAsia" w:hAnsi="Arial" w:cs="Arial"/>
          <w:color w:val="000000"/>
          <w:sz w:val="18"/>
          <w:szCs w:val="18"/>
        </w:rPr>
        <w:t xml:space="preserve"> ekonomskog razvoja </w:t>
      </w:r>
      <w:proofErr w:type="spellStart"/>
      <w:r w:rsidRPr="00406F97">
        <w:rPr>
          <w:rFonts w:ascii="Arial" w:eastAsiaTheme="minorEastAsia" w:hAnsi="Arial" w:cs="Arial"/>
          <w:color w:val="000000"/>
          <w:sz w:val="18"/>
          <w:szCs w:val="18"/>
        </w:rPr>
        <w:t>zadržava</w:t>
      </w:r>
      <w:proofErr w:type="spellEnd"/>
      <w:r w:rsidRPr="00406F97">
        <w:rPr>
          <w:rFonts w:ascii="Arial" w:eastAsiaTheme="minorEastAsia" w:hAnsi="Arial" w:cs="Arial"/>
          <w:color w:val="000000"/>
          <w:sz w:val="18"/>
          <w:szCs w:val="18"/>
        </w:rPr>
        <w:t xml:space="preserve"> </w:t>
      </w:r>
      <w:proofErr w:type="spellStart"/>
      <w:r w:rsidRPr="00406F97">
        <w:rPr>
          <w:rFonts w:ascii="Arial" w:eastAsiaTheme="minorEastAsia" w:hAnsi="Arial" w:cs="Arial"/>
          <w:color w:val="000000"/>
          <w:sz w:val="18"/>
          <w:szCs w:val="18"/>
        </w:rPr>
        <w:t>pravo</w:t>
      </w:r>
      <w:proofErr w:type="spellEnd"/>
      <w:r w:rsidRPr="00406F97">
        <w:rPr>
          <w:rFonts w:ascii="Arial" w:eastAsiaTheme="minorEastAsia" w:hAnsi="Arial" w:cs="Arial"/>
          <w:color w:val="000000"/>
          <w:sz w:val="18"/>
          <w:szCs w:val="18"/>
        </w:rPr>
        <w:t xml:space="preserve"> da </w:t>
      </w:r>
      <w:proofErr w:type="gramStart"/>
      <w:r w:rsidRPr="00406F97">
        <w:rPr>
          <w:rFonts w:ascii="Arial" w:eastAsiaTheme="minorEastAsia" w:hAnsi="Arial" w:cs="Arial"/>
          <w:color w:val="000000"/>
          <w:sz w:val="18"/>
          <w:szCs w:val="18"/>
        </w:rPr>
        <w:t>od</w:t>
      </w:r>
      <w:proofErr w:type="gramEnd"/>
      <w:r w:rsidRPr="00406F97">
        <w:rPr>
          <w:rFonts w:ascii="Arial" w:eastAsiaTheme="minorEastAsia" w:hAnsi="Arial" w:cs="Arial"/>
          <w:color w:val="000000"/>
          <w:sz w:val="18"/>
          <w:szCs w:val="18"/>
        </w:rPr>
        <w:t xml:space="preserve"> </w:t>
      </w:r>
      <w:proofErr w:type="spellStart"/>
      <w:r w:rsidRPr="00406F97">
        <w:rPr>
          <w:rFonts w:ascii="Arial" w:eastAsiaTheme="minorEastAsia" w:hAnsi="Arial" w:cs="Arial"/>
          <w:color w:val="000000"/>
          <w:sz w:val="18"/>
          <w:szCs w:val="18"/>
        </w:rPr>
        <w:t>podnosioca</w:t>
      </w:r>
      <w:proofErr w:type="spellEnd"/>
      <w:r w:rsidRPr="00406F97">
        <w:rPr>
          <w:rFonts w:ascii="Arial" w:eastAsiaTheme="minorEastAsia" w:hAnsi="Arial" w:cs="Arial"/>
          <w:color w:val="000000"/>
          <w:sz w:val="18"/>
          <w:szCs w:val="18"/>
        </w:rPr>
        <w:t xml:space="preserve"> </w:t>
      </w:r>
      <w:proofErr w:type="spellStart"/>
      <w:r w:rsidRPr="00406F97">
        <w:rPr>
          <w:rFonts w:ascii="Arial" w:eastAsiaTheme="minorEastAsia" w:hAnsi="Arial" w:cs="Arial"/>
          <w:color w:val="000000"/>
          <w:sz w:val="18"/>
          <w:szCs w:val="18"/>
        </w:rPr>
        <w:t>zahtjeva</w:t>
      </w:r>
      <w:proofErr w:type="spellEnd"/>
      <w:r w:rsidRPr="00406F97">
        <w:rPr>
          <w:rFonts w:ascii="Arial" w:eastAsiaTheme="minorEastAsia" w:hAnsi="Arial" w:cs="Arial"/>
          <w:color w:val="000000"/>
          <w:sz w:val="18"/>
          <w:szCs w:val="18"/>
        </w:rPr>
        <w:t xml:space="preserve"> </w:t>
      </w:r>
      <w:proofErr w:type="spellStart"/>
      <w:r w:rsidRPr="00406F97">
        <w:rPr>
          <w:rFonts w:ascii="Arial" w:eastAsiaTheme="minorEastAsia" w:hAnsi="Arial" w:cs="Arial"/>
          <w:color w:val="000000"/>
          <w:sz w:val="18"/>
          <w:szCs w:val="18"/>
        </w:rPr>
        <w:t>zatraži</w:t>
      </w:r>
      <w:proofErr w:type="spellEnd"/>
      <w:r w:rsidRPr="00406F97">
        <w:rPr>
          <w:rFonts w:ascii="Arial" w:eastAsiaTheme="minorEastAsia" w:hAnsi="Arial" w:cs="Arial"/>
          <w:color w:val="000000"/>
          <w:sz w:val="18"/>
          <w:szCs w:val="18"/>
        </w:rPr>
        <w:t xml:space="preserve"> </w:t>
      </w:r>
      <w:proofErr w:type="spellStart"/>
      <w:r w:rsidRPr="00406F97">
        <w:rPr>
          <w:rFonts w:ascii="Arial" w:eastAsiaTheme="minorEastAsia" w:hAnsi="Arial" w:cs="Arial"/>
          <w:color w:val="000000"/>
          <w:sz w:val="18"/>
          <w:szCs w:val="18"/>
        </w:rPr>
        <w:t>dodatna</w:t>
      </w:r>
      <w:proofErr w:type="spellEnd"/>
      <w:r w:rsidRPr="00406F97">
        <w:rPr>
          <w:rFonts w:ascii="Arial" w:eastAsiaTheme="minorEastAsia" w:hAnsi="Arial" w:cs="Arial"/>
          <w:color w:val="000000"/>
          <w:sz w:val="18"/>
          <w:szCs w:val="18"/>
        </w:rPr>
        <w:t xml:space="preserve"> </w:t>
      </w:r>
      <w:proofErr w:type="spellStart"/>
      <w:r w:rsidRPr="00406F97">
        <w:rPr>
          <w:rFonts w:ascii="Arial" w:eastAsiaTheme="minorEastAsia" w:hAnsi="Arial" w:cs="Arial"/>
          <w:color w:val="000000"/>
          <w:sz w:val="18"/>
          <w:szCs w:val="18"/>
        </w:rPr>
        <w:t>pojašnjenja</w:t>
      </w:r>
      <w:proofErr w:type="spellEnd"/>
      <w:r w:rsidRPr="00406F97">
        <w:rPr>
          <w:rFonts w:ascii="Arial" w:eastAsiaTheme="minorEastAsia" w:hAnsi="Arial" w:cs="Arial"/>
          <w:color w:val="000000"/>
          <w:sz w:val="18"/>
          <w:szCs w:val="18"/>
        </w:rPr>
        <w:t>.</w:t>
      </w:r>
    </w:p>
    <w:p w:rsidR="00FA50B2" w:rsidRPr="00406F97" w:rsidRDefault="00FA50B2" w:rsidP="00CF509A">
      <w:pPr>
        <w:spacing w:after="0" w:line="240" w:lineRule="auto"/>
        <w:jc w:val="both"/>
        <w:rPr>
          <w:rFonts w:ascii="Arial" w:hAnsi="Arial" w:cs="Arial"/>
          <w:sz w:val="18"/>
          <w:szCs w:val="18"/>
        </w:rPr>
      </w:pPr>
    </w:p>
    <w:p w:rsidR="00FA50B2" w:rsidRPr="00406F97" w:rsidRDefault="00FA50B2" w:rsidP="00CF509A">
      <w:pPr>
        <w:spacing w:after="0" w:line="240" w:lineRule="auto"/>
        <w:jc w:val="both"/>
        <w:rPr>
          <w:rFonts w:ascii="Arial" w:hAnsi="Arial" w:cs="Arial"/>
          <w:b/>
          <w:sz w:val="18"/>
          <w:szCs w:val="18"/>
        </w:rPr>
      </w:pPr>
      <w:bookmarkStart w:id="0" w:name="_GoBack"/>
      <w:bookmarkEnd w:id="0"/>
    </w:p>
    <w:p w:rsidR="00CF509A" w:rsidRPr="00406F97" w:rsidRDefault="00CF509A" w:rsidP="00CF509A">
      <w:pPr>
        <w:spacing w:after="0" w:line="240" w:lineRule="auto"/>
        <w:jc w:val="both"/>
        <w:rPr>
          <w:rFonts w:ascii="Arial" w:hAnsi="Arial" w:cs="Arial"/>
          <w:b/>
        </w:rPr>
      </w:pPr>
    </w:p>
    <w:tbl>
      <w:tblPr>
        <w:tblW w:w="1077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5"/>
        <w:gridCol w:w="5529"/>
      </w:tblGrid>
      <w:tr w:rsidR="007D5B82" w:rsidRPr="0083013D" w:rsidTr="00E2518D">
        <w:tc>
          <w:tcPr>
            <w:tcW w:w="5245" w:type="dxa"/>
            <w:tcBorders>
              <w:top w:val="nil"/>
              <w:left w:val="nil"/>
              <w:bottom w:val="nil"/>
              <w:right w:val="nil"/>
            </w:tcBorders>
          </w:tcPr>
          <w:p w:rsidR="007D5B82" w:rsidRPr="0083013D" w:rsidRDefault="00FA50B2" w:rsidP="004E4C24">
            <w:pPr>
              <w:tabs>
                <w:tab w:val="center" w:pos="4680"/>
                <w:tab w:val="right" w:pos="9360"/>
              </w:tabs>
              <w:jc w:val="both"/>
              <w:rPr>
                <w:rFonts w:ascii="Arial" w:hAnsi="Arial" w:cs="Arial"/>
                <w:b/>
              </w:rPr>
            </w:pPr>
            <w:r w:rsidRPr="00406F97">
              <w:rPr>
                <w:rFonts w:ascii="Arial" w:hAnsi="Arial" w:cs="Arial"/>
              </w:rPr>
              <w:t xml:space="preserve">       </w:t>
            </w:r>
            <w:proofErr w:type="spellStart"/>
            <w:r w:rsidR="007D5B82" w:rsidRPr="0083013D">
              <w:rPr>
                <w:rFonts w:ascii="Arial" w:hAnsi="Arial" w:cs="Arial"/>
              </w:rPr>
              <w:t>Mje</w:t>
            </w:r>
            <w:r w:rsidR="004E4C24">
              <w:rPr>
                <w:rFonts w:ascii="Arial" w:hAnsi="Arial" w:cs="Arial"/>
              </w:rPr>
              <w:t>s</w:t>
            </w:r>
            <w:r w:rsidR="007D5B82" w:rsidRPr="0083013D">
              <w:rPr>
                <w:rFonts w:ascii="Arial" w:hAnsi="Arial" w:cs="Arial"/>
              </w:rPr>
              <w:t>to</w:t>
            </w:r>
            <w:proofErr w:type="spellEnd"/>
            <w:r w:rsidR="007D5B82" w:rsidRPr="0083013D">
              <w:rPr>
                <w:rFonts w:ascii="Arial" w:hAnsi="Arial" w:cs="Arial"/>
              </w:rPr>
              <w:t xml:space="preserve"> i datum </w:t>
            </w:r>
            <w:r w:rsidR="007D5B82" w:rsidRPr="0083013D">
              <w:rPr>
                <w:rFonts w:ascii="Arial" w:hAnsi="Arial" w:cs="Arial"/>
                <w:b/>
              </w:rPr>
              <w:t>__________________</w:t>
            </w:r>
          </w:p>
        </w:tc>
        <w:tc>
          <w:tcPr>
            <w:tcW w:w="5529" w:type="dxa"/>
            <w:tcBorders>
              <w:top w:val="nil"/>
              <w:left w:val="nil"/>
              <w:bottom w:val="nil"/>
              <w:right w:val="nil"/>
            </w:tcBorders>
          </w:tcPr>
          <w:p w:rsidR="007D5B82" w:rsidRPr="0083013D" w:rsidRDefault="007D5B82" w:rsidP="00E2518D">
            <w:pPr>
              <w:tabs>
                <w:tab w:val="center" w:pos="4680"/>
                <w:tab w:val="right" w:pos="9360"/>
              </w:tabs>
              <w:jc w:val="center"/>
              <w:rPr>
                <w:rFonts w:ascii="Arial" w:hAnsi="Arial" w:cs="Arial"/>
              </w:rPr>
            </w:pPr>
            <w:proofErr w:type="spellStart"/>
            <w:r w:rsidRPr="0083013D">
              <w:rPr>
                <w:rFonts w:ascii="Arial" w:hAnsi="Arial" w:cs="Arial"/>
              </w:rPr>
              <w:t>Potpis</w:t>
            </w:r>
            <w:proofErr w:type="spellEnd"/>
            <w:r w:rsidRPr="0083013D">
              <w:rPr>
                <w:rFonts w:ascii="Arial" w:hAnsi="Arial" w:cs="Arial"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</w:rPr>
              <w:t>odgovorne</w:t>
            </w:r>
            <w:proofErr w:type="spellEnd"/>
            <w:r w:rsidRPr="0083013D">
              <w:rPr>
                <w:rFonts w:ascii="Arial" w:hAnsi="Arial" w:cs="Arial"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</w:rPr>
              <w:t>osobe</w:t>
            </w:r>
            <w:proofErr w:type="spellEnd"/>
            <w:r w:rsidRPr="0083013D">
              <w:rPr>
                <w:rFonts w:ascii="Arial" w:hAnsi="Arial" w:cs="Arial"/>
              </w:rPr>
              <w:t>/</w:t>
            </w:r>
            <w:proofErr w:type="spellStart"/>
            <w:r w:rsidRPr="0083013D">
              <w:rPr>
                <w:rFonts w:ascii="Arial" w:hAnsi="Arial" w:cs="Arial"/>
              </w:rPr>
              <w:t>osobe</w:t>
            </w:r>
            <w:proofErr w:type="spellEnd"/>
            <w:r w:rsidRPr="0083013D">
              <w:rPr>
                <w:rFonts w:ascii="Arial" w:hAnsi="Arial" w:cs="Arial"/>
              </w:rPr>
              <w:t xml:space="preserve"> </w:t>
            </w:r>
            <w:proofErr w:type="spellStart"/>
            <w:r w:rsidRPr="0083013D">
              <w:rPr>
                <w:rFonts w:ascii="Arial" w:hAnsi="Arial" w:cs="Arial"/>
              </w:rPr>
              <w:t>ovlašćene</w:t>
            </w:r>
            <w:proofErr w:type="spellEnd"/>
            <w:r w:rsidRPr="0083013D">
              <w:rPr>
                <w:rFonts w:ascii="Arial" w:hAnsi="Arial" w:cs="Arial"/>
              </w:rPr>
              <w:t xml:space="preserve"> za </w:t>
            </w:r>
            <w:proofErr w:type="spellStart"/>
            <w:r w:rsidRPr="0083013D">
              <w:rPr>
                <w:rFonts w:ascii="Arial" w:hAnsi="Arial" w:cs="Arial"/>
              </w:rPr>
              <w:t>zastupanje</w:t>
            </w:r>
            <w:proofErr w:type="spellEnd"/>
          </w:p>
          <w:p w:rsidR="007D5B82" w:rsidRPr="0083013D" w:rsidRDefault="004E4C24" w:rsidP="004E4C24">
            <w:pPr>
              <w:tabs>
                <w:tab w:val="center" w:pos="4680"/>
                <w:tab w:val="right" w:pos="9360"/>
              </w:tabs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________________</w:t>
            </w:r>
            <w:r w:rsidR="007D5B82" w:rsidRPr="0083013D">
              <w:rPr>
                <w:rFonts w:ascii="Arial" w:hAnsi="Arial" w:cs="Arial"/>
              </w:rPr>
              <w:t>___________</w:t>
            </w:r>
          </w:p>
        </w:tc>
      </w:tr>
    </w:tbl>
    <w:p w:rsidR="00693CED" w:rsidRPr="0083013D" w:rsidRDefault="00693CED" w:rsidP="007B6485">
      <w:pPr>
        <w:spacing w:after="0" w:line="240" w:lineRule="auto"/>
        <w:rPr>
          <w:rFonts w:ascii="Arial" w:hAnsi="Arial" w:cs="Arial"/>
        </w:rPr>
      </w:pPr>
    </w:p>
    <w:sectPr w:rsidR="00693CED" w:rsidRPr="0083013D" w:rsidSect="001A1BC1">
      <w:pgSz w:w="11907" w:h="16840" w:code="9"/>
      <w:pgMar w:top="1134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D7821" w:rsidRDefault="00DD7821" w:rsidP="003C70B6">
      <w:pPr>
        <w:spacing w:after="0" w:line="240" w:lineRule="auto"/>
      </w:pPr>
      <w:r>
        <w:separator/>
      </w:r>
    </w:p>
  </w:endnote>
  <w:endnote w:type="continuationSeparator" w:id="0">
    <w:p w:rsidR="00DD7821" w:rsidRDefault="00DD7821" w:rsidP="003C70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D7821" w:rsidRDefault="00DD7821" w:rsidP="003C70B6">
      <w:pPr>
        <w:spacing w:after="0" w:line="240" w:lineRule="auto"/>
      </w:pPr>
      <w:r>
        <w:separator/>
      </w:r>
    </w:p>
  </w:footnote>
  <w:footnote w:type="continuationSeparator" w:id="0">
    <w:p w:rsidR="00DD7821" w:rsidRDefault="00DD7821" w:rsidP="003C70B6">
      <w:pPr>
        <w:spacing w:after="0" w:line="240" w:lineRule="auto"/>
      </w:pPr>
      <w:r>
        <w:continuationSeparator/>
      </w:r>
    </w:p>
  </w:footnote>
  <w:footnote w:id="1">
    <w:p w:rsidR="003C70B6" w:rsidRPr="00692972" w:rsidRDefault="003C70B6" w:rsidP="003C70B6">
      <w:pPr>
        <w:pStyle w:val="Normal1"/>
        <w:rPr>
          <w:rFonts w:ascii="Arial" w:eastAsia="Calibri" w:hAnsi="Arial" w:cs="Arial"/>
          <w:sz w:val="18"/>
          <w:szCs w:val="18"/>
        </w:rPr>
      </w:pPr>
      <w:r w:rsidRPr="00692972">
        <w:rPr>
          <w:rFonts w:ascii="Arial" w:hAnsi="Arial" w:cs="Arial"/>
          <w:sz w:val="18"/>
          <w:szCs w:val="18"/>
          <w:vertAlign w:val="superscript"/>
        </w:rPr>
        <w:footnoteRef/>
      </w:r>
      <w:r w:rsidRPr="00692972">
        <w:rPr>
          <w:rFonts w:ascii="Arial" w:eastAsia="Calibri" w:hAnsi="Arial" w:cs="Arial"/>
          <w:sz w:val="18"/>
          <w:szCs w:val="18"/>
        </w:rPr>
        <w:t xml:space="preserve">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Opštine</w:t>
      </w:r>
      <w:proofErr w:type="spellEnd"/>
      <w:r w:rsidRPr="00692972">
        <w:rPr>
          <w:rFonts w:ascii="Arial" w:eastAsia="Calibri" w:hAnsi="Arial" w:cs="Arial"/>
          <w:sz w:val="18"/>
          <w:szCs w:val="18"/>
        </w:rPr>
        <w:t xml:space="preserve">: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Kolašin</w:t>
      </w:r>
      <w:proofErr w:type="spellEnd"/>
      <w:r w:rsidRPr="00692972">
        <w:rPr>
          <w:rFonts w:ascii="Arial" w:eastAsia="Calibri" w:hAnsi="Arial" w:cs="Arial"/>
          <w:sz w:val="18"/>
          <w:szCs w:val="18"/>
        </w:rPr>
        <w:t xml:space="preserve">, Žabljak, Bijelo Polje,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Berane</w:t>
      </w:r>
      <w:proofErr w:type="spellEnd"/>
      <w:r w:rsidRPr="00692972">
        <w:rPr>
          <w:rFonts w:ascii="Arial" w:eastAsia="Calibri" w:hAnsi="Arial" w:cs="Arial"/>
          <w:sz w:val="18"/>
          <w:szCs w:val="18"/>
        </w:rPr>
        <w:t xml:space="preserve">, Mojkovac,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Danilovgrad</w:t>
      </w:r>
      <w:proofErr w:type="spellEnd"/>
      <w:r w:rsidRPr="00692972">
        <w:rPr>
          <w:rFonts w:ascii="Arial" w:eastAsia="Calibri" w:hAnsi="Arial" w:cs="Arial"/>
          <w:sz w:val="18"/>
          <w:szCs w:val="18"/>
        </w:rPr>
        <w:t xml:space="preserve">, Nikšić,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Plužine</w:t>
      </w:r>
      <w:proofErr w:type="spellEnd"/>
      <w:r w:rsidRPr="00692972">
        <w:rPr>
          <w:rFonts w:ascii="Arial" w:eastAsia="Calibri" w:hAnsi="Arial" w:cs="Arial"/>
          <w:sz w:val="18"/>
          <w:szCs w:val="18"/>
        </w:rPr>
        <w:t xml:space="preserve">, Šavnik, Pljevlja, Plav,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Rožaje</w:t>
      </w:r>
      <w:proofErr w:type="spellEnd"/>
      <w:r w:rsidRPr="00692972">
        <w:rPr>
          <w:rFonts w:ascii="Arial" w:eastAsia="Calibri" w:hAnsi="Arial" w:cs="Arial"/>
          <w:sz w:val="18"/>
          <w:szCs w:val="18"/>
        </w:rPr>
        <w:t xml:space="preserve">,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Andrijevica</w:t>
      </w:r>
      <w:proofErr w:type="spellEnd"/>
      <w:proofErr w:type="gramStart"/>
      <w:r w:rsidRPr="00692972">
        <w:rPr>
          <w:rFonts w:ascii="Arial" w:eastAsia="Calibri" w:hAnsi="Arial" w:cs="Arial"/>
          <w:sz w:val="18"/>
          <w:szCs w:val="18"/>
        </w:rPr>
        <w:t xml:space="preserve">, 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Petnjica</w:t>
      </w:r>
      <w:proofErr w:type="spellEnd"/>
      <w:proofErr w:type="gramEnd"/>
      <w:r w:rsidRPr="00692972">
        <w:rPr>
          <w:rFonts w:ascii="Arial" w:eastAsia="Calibri" w:hAnsi="Arial" w:cs="Arial"/>
          <w:sz w:val="18"/>
          <w:szCs w:val="18"/>
        </w:rPr>
        <w:t xml:space="preserve"> i </w:t>
      </w:r>
      <w:proofErr w:type="spellStart"/>
      <w:r w:rsidRPr="00692972">
        <w:rPr>
          <w:rFonts w:ascii="Arial" w:eastAsia="Calibri" w:hAnsi="Arial" w:cs="Arial"/>
          <w:sz w:val="18"/>
          <w:szCs w:val="18"/>
        </w:rPr>
        <w:t>Gusinje</w:t>
      </w:r>
      <w:proofErr w:type="spellEnd"/>
      <w:r w:rsidRPr="00692972">
        <w:rPr>
          <w:rFonts w:ascii="Arial" w:eastAsia="Calibri" w:hAnsi="Arial" w:cs="Arial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A1B4A"/>
    <w:multiLevelType w:val="hybridMultilevel"/>
    <w:tmpl w:val="52469FA2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AB7631"/>
    <w:multiLevelType w:val="hybridMultilevel"/>
    <w:tmpl w:val="DADE2F98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301B22"/>
    <w:multiLevelType w:val="hybridMultilevel"/>
    <w:tmpl w:val="F7B0D9B4"/>
    <w:lvl w:ilvl="0" w:tplc="0409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">
    <w:nsid w:val="09A93D15"/>
    <w:multiLevelType w:val="hybridMultilevel"/>
    <w:tmpl w:val="FF202062"/>
    <w:lvl w:ilvl="0" w:tplc="C086467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800" w:hanging="360"/>
      </w:pPr>
    </w:lvl>
    <w:lvl w:ilvl="2" w:tplc="2C1A001B" w:tentative="1">
      <w:start w:val="1"/>
      <w:numFmt w:val="lowerRoman"/>
      <w:lvlText w:val="%3."/>
      <w:lvlJc w:val="right"/>
      <w:pPr>
        <w:ind w:left="2520" w:hanging="180"/>
      </w:pPr>
    </w:lvl>
    <w:lvl w:ilvl="3" w:tplc="2C1A000F" w:tentative="1">
      <w:start w:val="1"/>
      <w:numFmt w:val="decimal"/>
      <w:lvlText w:val="%4."/>
      <w:lvlJc w:val="left"/>
      <w:pPr>
        <w:ind w:left="3240" w:hanging="360"/>
      </w:pPr>
    </w:lvl>
    <w:lvl w:ilvl="4" w:tplc="2C1A0019" w:tentative="1">
      <w:start w:val="1"/>
      <w:numFmt w:val="lowerLetter"/>
      <w:lvlText w:val="%5."/>
      <w:lvlJc w:val="left"/>
      <w:pPr>
        <w:ind w:left="3960" w:hanging="360"/>
      </w:pPr>
    </w:lvl>
    <w:lvl w:ilvl="5" w:tplc="2C1A001B" w:tentative="1">
      <w:start w:val="1"/>
      <w:numFmt w:val="lowerRoman"/>
      <w:lvlText w:val="%6."/>
      <w:lvlJc w:val="right"/>
      <w:pPr>
        <w:ind w:left="4680" w:hanging="180"/>
      </w:pPr>
    </w:lvl>
    <w:lvl w:ilvl="6" w:tplc="2C1A000F" w:tentative="1">
      <w:start w:val="1"/>
      <w:numFmt w:val="decimal"/>
      <w:lvlText w:val="%7."/>
      <w:lvlJc w:val="left"/>
      <w:pPr>
        <w:ind w:left="5400" w:hanging="360"/>
      </w:pPr>
    </w:lvl>
    <w:lvl w:ilvl="7" w:tplc="2C1A0019" w:tentative="1">
      <w:start w:val="1"/>
      <w:numFmt w:val="lowerLetter"/>
      <w:lvlText w:val="%8."/>
      <w:lvlJc w:val="left"/>
      <w:pPr>
        <w:ind w:left="6120" w:hanging="360"/>
      </w:pPr>
    </w:lvl>
    <w:lvl w:ilvl="8" w:tplc="2C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5C01920"/>
    <w:multiLevelType w:val="hybridMultilevel"/>
    <w:tmpl w:val="663C6AF8"/>
    <w:lvl w:ilvl="0" w:tplc="2C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911E4C"/>
    <w:multiLevelType w:val="hybridMultilevel"/>
    <w:tmpl w:val="BAEA55D8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A8F02F8"/>
    <w:multiLevelType w:val="hybridMultilevel"/>
    <w:tmpl w:val="D148772E"/>
    <w:lvl w:ilvl="0" w:tplc="61C4F6BA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5639BC"/>
    <w:multiLevelType w:val="hybridMultilevel"/>
    <w:tmpl w:val="B0D43A08"/>
    <w:lvl w:ilvl="0" w:tplc="1B5AC188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B9382EC0">
      <w:start w:val="1"/>
      <w:numFmt w:val="decimal"/>
      <w:lvlText w:val="%3."/>
      <w:lvlJc w:val="center"/>
      <w:pPr>
        <w:ind w:left="2160" w:hanging="180"/>
      </w:pPr>
      <w:rPr>
        <w:rFonts w:hint="default"/>
        <w:spacing w:val="0"/>
        <w:kern w:val="0"/>
      </w:rPr>
    </w:lvl>
    <w:lvl w:ilvl="3" w:tplc="AA4A6B36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0558CA"/>
    <w:multiLevelType w:val="hybridMultilevel"/>
    <w:tmpl w:val="2F52C43C"/>
    <w:lvl w:ilvl="0" w:tplc="7862D808">
      <w:start w:val="1"/>
      <w:numFmt w:val="decimal"/>
      <w:lvlText w:val="%1)"/>
      <w:lvlJc w:val="left"/>
      <w:pPr>
        <w:ind w:left="657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377" w:hanging="360"/>
      </w:pPr>
    </w:lvl>
    <w:lvl w:ilvl="2" w:tplc="2C1A001B" w:tentative="1">
      <w:start w:val="1"/>
      <w:numFmt w:val="lowerRoman"/>
      <w:lvlText w:val="%3."/>
      <w:lvlJc w:val="right"/>
      <w:pPr>
        <w:ind w:left="2097" w:hanging="180"/>
      </w:pPr>
    </w:lvl>
    <w:lvl w:ilvl="3" w:tplc="2C1A000F" w:tentative="1">
      <w:start w:val="1"/>
      <w:numFmt w:val="decimal"/>
      <w:lvlText w:val="%4."/>
      <w:lvlJc w:val="left"/>
      <w:pPr>
        <w:ind w:left="2817" w:hanging="360"/>
      </w:pPr>
    </w:lvl>
    <w:lvl w:ilvl="4" w:tplc="2C1A0019" w:tentative="1">
      <w:start w:val="1"/>
      <w:numFmt w:val="lowerLetter"/>
      <w:lvlText w:val="%5."/>
      <w:lvlJc w:val="left"/>
      <w:pPr>
        <w:ind w:left="3537" w:hanging="360"/>
      </w:pPr>
    </w:lvl>
    <w:lvl w:ilvl="5" w:tplc="2C1A001B" w:tentative="1">
      <w:start w:val="1"/>
      <w:numFmt w:val="lowerRoman"/>
      <w:lvlText w:val="%6."/>
      <w:lvlJc w:val="right"/>
      <w:pPr>
        <w:ind w:left="4257" w:hanging="180"/>
      </w:pPr>
    </w:lvl>
    <w:lvl w:ilvl="6" w:tplc="2C1A000F" w:tentative="1">
      <w:start w:val="1"/>
      <w:numFmt w:val="decimal"/>
      <w:lvlText w:val="%7."/>
      <w:lvlJc w:val="left"/>
      <w:pPr>
        <w:ind w:left="4977" w:hanging="360"/>
      </w:pPr>
    </w:lvl>
    <w:lvl w:ilvl="7" w:tplc="2C1A0019" w:tentative="1">
      <w:start w:val="1"/>
      <w:numFmt w:val="lowerLetter"/>
      <w:lvlText w:val="%8."/>
      <w:lvlJc w:val="left"/>
      <w:pPr>
        <w:ind w:left="5697" w:hanging="360"/>
      </w:pPr>
    </w:lvl>
    <w:lvl w:ilvl="8" w:tplc="2C1A001B" w:tentative="1">
      <w:start w:val="1"/>
      <w:numFmt w:val="lowerRoman"/>
      <w:lvlText w:val="%9."/>
      <w:lvlJc w:val="right"/>
      <w:pPr>
        <w:ind w:left="6417" w:hanging="180"/>
      </w:pPr>
    </w:lvl>
  </w:abstractNum>
  <w:abstractNum w:abstractNumId="9">
    <w:nsid w:val="36E95580"/>
    <w:multiLevelType w:val="hybridMultilevel"/>
    <w:tmpl w:val="75861710"/>
    <w:lvl w:ilvl="0" w:tplc="35DA5A22"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DD974A6"/>
    <w:multiLevelType w:val="hybridMultilevel"/>
    <w:tmpl w:val="137E4302"/>
    <w:lvl w:ilvl="0" w:tplc="2ED4E684">
      <w:start w:val="8"/>
      <w:numFmt w:val="bullet"/>
      <w:lvlText w:val="-"/>
      <w:lvlJc w:val="left"/>
      <w:pPr>
        <w:ind w:left="1636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11">
    <w:nsid w:val="430903C0"/>
    <w:multiLevelType w:val="multilevel"/>
    <w:tmpl w:val="2CAE7FA6"/>
    <w:lvl w:ilvl="0">
      <w:start w:val="1"/>
      <w:numFmt w:val="lowerLetter"/>
      <w:lvlText w:val="%1)"/>
      <w:lvlJc w:val="left"/>
      <w:pPr>
        <w:ind w:left="1069" w:firstLine="709"/>
      </w:pPr>
      <w:rPr>
        <w:vertAlign w:val="baseline"/>
      </w:rPr>
    </w:lvl>
    <w:lvl w:ilvl="1">
      <w:numFmt w:val="bullet"/>
      <w:lvlText w:val="●"/>
      <w:lvlJc w:val="left"/>
      <w:pPr>
        <w:ind w:left="1789" w:firstLine="1429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509" w:firstLine="2149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3229" w:firstLine="2869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949" w:firstLine="3589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69" w:firstLine="4309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389" w:firstLine="5029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09" w:firstLine="5749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29" w:firstLine="6469"/>
      </w:pPr>
      <w:rPr>
        <w:rFonts w:ascii="Arial" w:eastAsia="Arial" w:hAnsi="Arial" w:cs="Arial"/>
        <w:vertAlign w:val="baseline"/>
      </w:rPr>
    </w:lvl>
  </w:abstractNum>
  <w:abstractNum w:abstractNumId="12">
    <w:nsid w:val="43D2173E"/>
    <w:multiLevelType w:val="hybridMultilevel"/>
    <w:tmpl w:val="CEFE6F5C"/>
    <w:lvl w:ilvl="0" w:tplc="99E803B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4177098"/>
    <w:multiLevelType w:val="multilevel"/>
    <w:tmpl w:val="718C894C"/>
    <w:lvl w:ilvl="0">
      <w:start w:val="1"/>
      <w:numFmt w:val="decimal"/>
      <w:lvlText w:val="%1."/>
      <w:lvlJc w:val="left"/>
      <w:pPr>
        <w:ind w:left="720" w:firstLine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vertAlign w:val="baseline"/>
      </w:rPr>
    </w:lvl>
  </w:abstractNum>
  <w:abstractNum w:abstractNumId="14">
    <w:nsid w:val="455462A6"/>
    <w:multiLevelType w:val="hybridMultilevel"/>
    <w:tmpl w:val="785608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0DD7D99"/>
    <w:multiLevelType w:val="hybridMultilevel"/>
    <w:tmpl w:val="468A9B72"/>
    <w:lvl w:ilvl="0" w:tplc="2C1A0011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364" w:hanging="360"/>
      </w:pPr>
    </w:lvl>
    <w:lvl w:ilvl="2" w:tplc="2C1A001B" w:tentative="1">
      <w:start w:val="1"/>
      <w:numFmt w:val="lowerRoman"/>
      <w:lvlText w:val="%3."/>
      <w:lvlJc w:val="right"/>
      <w:pPr>
        <w:ind w:left="2084" w:hanging="180"/>
      </w:pPr>
    </w:lvl>
    <w:lvl w:ilvl="3" w:tplc="2C1A000F" w:tentative="1">
      <w:start w:val="1"/>
      <w:numFmt w:val="decimal"/>
      <w:lvlText w:val="%4."/>
      <w:lvlJc w:val="left"/>
      <w:pPr>
        <w:ind w:left="2804" w:hanging="360"/>
      </w:pPr>
    </w:lvl>
    <w:lvl w:ilvl="4" w:tplc="2C1A0019" w:tentative="1">
      <w:start w:val="1"/>
      <w:numFmt w:val="lowerLetter"/>
      <w:lvlText w:val="%5."/>
      <w:lvlJc w:val="left"/>
      <w:pPr>
        <w:ind w:left="3524" w:hanging="360"/>
      </w:pPr>
    </w:lvl>
    <w:lvl w:ilvl="5" w:tplc="2C1A001B" w:tentative="1">
      <w:start w:val="1"/>
      <w:numFmt w:val="lowerRoman"/>
      <w:lvlText w:val="%6."/>
      <w:lvlJc w:val="right"/>
      <w:pPr>
        <w:ind w:left="4244" w:hanging="180"/>
      </w:pPr>
    </w:lvl>
    <w:lvl w:ilvl="6" w:tplc="2C1A000F" w:tentative="1">
      <w:start w:val="1"/>
      <w:numFmt w:val="decimal"/>
      <w:lvlText w:val="%7."/>
      <w:lvlJc w:val="left"/>
      <w:pPr>
        <w:ind w:left="4964" w:hanging="360"/>
      </w:pPr>
    </w:lvl>
    <w:lvl w:ilvl="7" w:tplc="2C1A0019" w:tentative="1">
      <w:start w:val="1"/>
      <w:numFmt w:val="lowerLetter"/>
      <w:lvlText w:val="%8."/>
      <w:lvlJc w:val="left"/>
      <w:pPr>
        <w:ind w:left="5684" w:hanging="360"/>
      </w:pPr>
    </w:lvl>
    <w:lvl w:ilvl="8" w:tplc="2C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6">
    <w:nsid w:val="50EB140B"/>
    <w:multiLevelType w:val="multilevel"/>
    <w:tmpl w:val="1B5E5724"/>
    <w:lvl w:ilvl="0">
      <w:start w:val="1"/>
      <w:numFmt w:val="lowerLetter"/>
      <w:lvlText w:val="%1)"/>
      <w:lvlJc w:val="left"/>
      <w:pPr>
        <w:ind w:left="1069" w:firstLine="709"/>
      </w:pPr>
      <w:rPr>
        <w:b/>
        <w:vertAlign w:val="baseline"/>
      </w:rPr>
    </w:lvl>
    <w:lvl w:ilvl="1">
      <w:numFmt w:val="bullet"/>
      <w:lvlText w:val="●"/>
      <w:lvlJc w:val="left"/>
      <w:pPr>
        <w:ind w:left="1789" w:firstLine="1429"/>
      </w:pPr>
      <w:rPr>
        <w:rFonts w:ascii="Arial" w:eastAsia="Arial" w:hAnsi="Arial" w:cs="Arial"/>
        <w:vertAlign w:val="baseline"/>
      </w:rPr>
    </w:lvl>
    <w:lvl w:ilvl="2">
      <w:start w:val="1"/>
      <w:numFmt w:val="decimal"/>
      <w:lvlText w:val="%3."/>
      <w:lvlJc w:val="left"/>
      <w:pPr>
        <w:ind w:left="360" w:firstLine="0"/>
      </w:pPr>
      <w:rPr>
        <w:b/>
        <w:vertAlign w:val="baseline"/>
      </w:rPr>
    </w:lvl>
    <w:lvl w:ilvl="3">
      <w:start w:val="1"/>
      <w:numFmt w:val="upperLetter"/>
      <w:lvlText w:val="%4)"/>
      <w:lvlJc w:val="left"/>
      <w:pPr>
        <w:ind w:left="3229" w:firstLine="2869"/>
      </w:pPr>
      <w:rPr>
        <w:vertAlign w:val="baseline"/>
      </w:rPr>
    </w:lvl>
    <w:lvl w:ilvl="4">
      <w:start w:val="1"/>
      <w:numFmt w:val="bullet"/>
      <w:lvlText w:val="o"/>
      <w:lvlJc w:val="left"/>
      <w:pPr>
        <w:ind w:left="3949" w:firstLine="3589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669" w:firstLine="4309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389" w:firstLine="5029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6109" w:firstLine="5749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829" w:firstLine="6469"/>
      </w:pPr>
      <w:rPr>
        <w:rFonts w:ascii="Arial" w:eastAsia="Arial" w:hAnsi="Arial" w:cs="Arial"/>
        <w:vertAlign w:val="baseline"/>
      </w:rPr>
    </w:lvl>
  </w:abstractNum>
  <w:abstractNum w:abstractNumId="17">
    <w:nsid w:val="73D6304D"/>
    <w:multiLevelType w:val="hybridMultilevel"/>
    <w:tmpl w:val="7932015E"/>
    <w:lvl w:ilvl="0" w:tplc="DE225C7C">
      <w:start w:val="4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245BAE"/>
    <w:multiLevelType w:val="hybridMultilevel"/>
    <w:tmpl w:val="6CD83AFA"/>
    <w:lvl w:ilvl="0" w:tplc="2C1A0011">
      <w:start w:val="1"/>
      <w:numFmt w:val="decimal"/>
      <w:lvlText w:val="%1)"/>
      <w:lvlJc w:val="left"/>
      <w:pPr>
        <w:ind w:left="2203" w:hanging="360"/>
      </w:pPr>
      <w:rPr>
        <w:rFonts w:hint="default"/>
      </w:rPr>
    </w:lvl>
    <w:lvl w:ilvl="1" w:tplc="2C1A0019" w:tentative="1">
      <w:start w:val="1"/>
      <w:numFmt w:val="lowerLetter"/>
      <w:lvlText w:val="%2."/>
      <w:lvlJc w:val="left"/>
      <w:pPr>
        <w:ind w:left="1440" w:hanging="360"/>
      </w:pPr>
    </w:lvl>
    <w:lvl w:ilvl="2" w:tplc="2C1A001B" w:tentative="1">
      <w:start w:val="1"/>
      <w:numFmt w:val="lowerRoman"/>
      <w:lvlText w:val="%3."/>
      <w:lvlJc w:val="right"/>
      <w:pPr>
        <w:ind w:left="2160" w:hanging="180"/>
      </w:pPr>
    </w:lvl>
    <w:lvl w:ilvl="3" w:tplc="2C1A000F" w:tentative="1">
      <w:start w:val="1"/>
      <w:numFmt w:val="decimal"/>
      <w:lvlText w:val="%4."/>
      <w:lvlJc w:val="left"/>
      <w:pPr>
        <w:ind w:left="2880" w:hanging="360"/>
      </w:pPr>
    </w:lvl>
    <w:lvl w:ilvl="4" w:tplc="2C1A0019" w:tentative="1">
      <w:start w:val="1"/>
      <w:numFmt w:val="lowerLetter"/>
      <w:lvlText w:val="%5."/>
      <w:lvlJc w:val="left"/>
      <w:pPr>
        <w:ind w:left="3600" w:hanging="360"/>
      </w:pPr>
    </w:lvl>
    <w:lvl w:ilvl="5" w:tplc="2C1A001B" w:tentative="1">
      <w:start w:val="1"/>
      <w:numFmt w:val="lowerRoman"/>
      <w:lvlText w:val="%6."/>
      <w:lvlJc w:val="right"/>
      <w:pPr>
        <w:ind w:left="4320" w:hanging="180"/>
      </w:pPr>
    </w:lvl>
    <w:lvl w:ilvl="6" w:tplc="2C1A000F" w:tentative="1">
      <w:start w:val="1"/>
      <w:numFmt w:val="decimal"/>
      <w:lvlText w:val="%7."/>
      <w:lvlJc w:val="left"/>
      <w:pPr>
        <w:ind w:left="5040" w:hanging="360"/>
      </w:pPr>
    </w:lvl>
    <w:lvl w:ilvl="7" w:tplc="2C1A0019" w:tentative="1">
      <w:start w:val="1"/>
      <w:numFmt w:val="lowerLetter"/>
      <w:lvlText w:val="%8."/>
      <w:lvlJc w:val="left"/>
      <w:pPr>
        <w:ind w:left="5760" w:hanging="360"/>
      </w:pPr>
    </w:lvl>
    <w:lvl w:ilvl="8" w:tplc="2C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2"/>
  </w:num>
  <w:num w:numId="3">
    <w:abstractNumId w:val="17"/>
  </w:num>
  <w:num w:numId="4">
    <w:abstractNumId w:val="5"/>
  </w:num>
  <w:num w:numId="5">
    <w:abstractNumId w:val="7"/>
  </w:num>
  <w:num w:numId="6">
    <w:abstractNumId w:val="0"/>
  </w:num>
  <w:num w:numId="7">
    <w:abstractNumId w:val="12"/>
  </w:num>
  <w:num w:numId="8">
    <w:abstractNumId w:val="1"/>
  </w:num>
  <w:num w:numId="9">
    <w:abstractNumId w:val="18"/>
  </w:num>
  <w:num w:numId="10">
    <w:abstractNumId w:val="4"/>
  </w:num>
  <w:num w:numId="11">
    <w:abstractNumId w:val="3"/>
  </w:num>
  <w:num w:numId="12">
    <w:abstractNumId w:val="8"/>
  </w:num>
  <w:num w:numId="13">
    <w:abstractNumId w:val="6"/>
  </w:num>
  <w:num w:numId="14">
    <w:abstractNumId w:val="11"/>
  </w:num>
  <w:num w:numId="15">
    <w:abstractNumId w:val="13"/>
  </w:num>
  <w:num w:numId="16">
    <w:abstractNumId w:val="16"/>
  </w:num>
  <w:num w:numId="17">
    <w:abstractNumId w:val="15"/>
  </w:num>
  <w:num w:numId="18">
    <w:abstractNumId w:val="10"/>
  </w:num>
  <w:num w:numId="1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5B82"/>
    <w:rsid w:val="00007EAC"/>
    <w:rsid w:val="00066BF6"/>
    <w:rsid w:val="00091EFC"/>
    <w:rsid w:val="00120F2C"/>
    <w:rsid w:val="00185B97"/>
    <w:rsid w:val="001A1BC1"/>
    <w:rsid w:val="001A6C18"/>
    <w:rsid w:val="00273D01"/>
    <w:rsid w:val="002C6888"/>
    <w:rsid w:val="00311C43"/>
    <w:rsid w:val="00384E40"/>
    <w:rsid w:val="003C70B6"/>
    <w:rsid w:val="00400409"/>
    <w:rsid w:val="00403C80"/>
    <w:rsid w:val="00406F97"/>
    <w:rsid w:val="004655DD"/>
    <w:rsid w:val="00486315"/>
    <w:rsid w:val="004E4C24"/>
    <w:rsid w:val="0050017E"/>
    <w:rsid w:val="00513D56"/>
    <w:rsid w:val="00593240"/>
    <w:rsid w:val="005E4FD4"/>
    <w:rsid w:val="00692972"/>
    <w:rsid w:val="00693CED"/>
    <w:rsid w:val="006D0F3B"/>
    <w:rsid w:val="0072617A"/>
    <w:rsid w:val="007321C1"/>
    <w:rsid w:val="00775E1E"/>
    <w:rsid w:val="007964D2"/>
    <w:rsid w:val="007B6485"/>
    <w:rsid w:val="007D5B82"/>
    <w:rsid w:val="00807E67"/>
    <w:rsid w:val="0083013D"/>
    <w:rsid w:val="00844AFC"/>
    <w:rsid w:val="00852036"/>
    <w:rsid w:val="009514FA"/>
    <w:rsid w:val="00973536"/>
    <w:rsid w:val="009803A7"/>
    <w:rsid w:val="00A31805"/>
    <w:rsid w:val="00A32D80"/>
    <w:rsid w:val="00A52B64"/>
    <w:rsid w:val="00A56F32"/>
    <w:rsid w:val="00AD0436"/>
    <w:rsid w:val="00B4019E"/>
    <w:rsid w:val="00B57645"/>
    <w:rsid w:val="00BD75AF"/>
    <w:rsid w:val="00C00E0F"/>
    <w:rsid w:val="00C25D70"/>
    <w:rsid w:val="00C50E32"/>
    <w:rsid w:val="00CB2908"/>
    <w:rsid w:val="00CF509A"/>
    <w:rsid w:val="00D0244F"/>
    <w:rsid w:val="00D72A7C"/>
    <w:rsid w:val="00D913B7"/>
    <w:rsid w:val="00DC2489"/>
    <w:rsid w:val="00DD7821"/>
    <w:rsid w:val="00E42AAC"/>
    <w:rsid w:val="00E45036"/>
    <w:rsid w:val="00E87591"/>
    <w:rsid w:val="00EC543B"/>
    <w:rsid w:val="00EE51D0"/>
    <w:rsid w:val="00F70C46"/>
    <w:rsid w:val="00FA50B2"/>
    <w:rsid w:val="00FC5D11"/>
    <w:rsid w:val="00FF30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B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4AF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384E40"/>
    <w:pPr>
      <w:ind w:left="720"/>
      <w:contextualSpacing/>
    </w:pPr>
  </w:style>
  <w:style w:type="paragraph" w:customStyle="1" w:styleId="T30X">
    <w:name w:val="T30X"/>
    <w:basedOn w:val="Normal"/>
    <w:uiPriority w:val="99"/>
    <w:rsid w:val="00007EAC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/>
      <w:color w:val="000000"/>
    </w:rPr>
  </w:style>
  <w:style w:type="paragraph" w:customStyle="1" w:styleId="Normal1">
    <w:name w:val="Normal1"/>
    <w:rsid w:val="00775E1E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itle">
    <w:name w:val="Title"/>
    <w:basedOn w:val="Normal1"/>
    <w:next w:val="Normal1"/>
    <w:link w:val="TitleChar"/>
    <w:rsid w:val="003C70B6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3C70B6"/>
    <w:rPr>
      <w:rFonts w:ascii="Times New Roman" w:eastAsia="Times New Roman" w:hAnsi="Times New Roman" w:cs="Times New Roman"/>
      <w:b/>
      <w:color w:val="000000"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7B6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48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B6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485"/>
    <w:rPr>
      <w:rFonts w:ascii="Calibri" w:eastAsia="Calibri" w:hAnsi="Calibri" w:cs="Times New Roman"/>
    </w:rPr>
  </w:style>
  <w:style w:type="table" w:customStyle="1" w:styleId="3">
    <w:name w:val="3"/>
    <w:basedOn w:val="TableNormal"/>
    <w:rsid w:val="00185B97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</w:rPr>
    <w:tblPr>
      <w:tblStyleRowBandSize w:val="1"/>
      <w:tblStyleColBandSize w:val="1"/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D5B82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44AFC"/>
    <w:rPr>
      <w:rFonts w:ascii="Calibri" w:eastAsia="Calibri" w:hAnsi="Calibri" w:cs="Times New Roman"/>
    </w:rPr>
  </w:style>
  <w:style w:type="paragraph" w:styleId="ListParagraph">
    <w:name w:val="List Paragraph"/>
    <w:basedOn w:val="Normal"/>
    <w:uiPriority w:val="34"/>
    <w:qFormat/>
    <w:rsid w:val="00384E40"/>
    <w:pPr>
      <w:ind w:left="720"/>
      <w:contextualSpacing/>
    </w:pPr>
  </w:style>
  <w:style w:type="paragraph" w:customStyle="1" w:styleId="T30X">
    <w:name w:val="T30X"/>
    <w:basedOn w:val="Normal"/>
    <w:uiPriority w:val="99"/>
    <w:rsid w:val="00007EAC"/>
    <w:pPr>
      <w:autoSpaceDE w:val="0"/>
      <w:autoSpaceDN w:val="0"/>
      <w:adjustRightInd w:val="0"/>
      <w:spacing w:before="60" w:after="60" w:line="240" w:lineRule="auto"/>
      <w:ind w:firstLine="283"/>
      <w:jc w:val="both"/>
    </w:pPr>
    <w:rPr>
      <w:rFonts w:ascii="Times New Roman" w:eastAsiaTheme="minorEastAsia" w:hAnsi="Times New Roman"/>
      <w:color w:val="000000"/>
    </w:rPr>
  </w:style>
  <w:style w:type="paragraph" w:customStyle="1" w:styleId="Normal1">
    <w:name w:val="Normal1"/>
    <w:rsid w:val="00775E1E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Title">
    <w:name w:val="Title"/>
    <w:basedOn w:val="Normal1"/>
    <w:next w:val="Normal1"/>
    <w:link w:val="TitleChar"/>
    <w:rsid w:val="003C70B6"/>
    <w:pPr>
      <w:keepNext/>
      <w:keepLines/>
      <w:spacing w:before="480" w:after="120"/>
      <w:contextualSpacing/>
    </w:pPr>
    <w:rPr>
      <w:b/>
      <w:sz w:val="72"/>
      <w:szCs w:val="72"/>
    </w:rPr>
  </w:style>
  <w:style w:type="character" w:customStyle="1" w:styleId="TitleChar">
    <w:name w:val="Title Char"/>
    <w:basedOn w:val="DefaultParagraphFont"/>
    <w:link w:val="Title"/>
    <w:rsid w:val="003C70B6"/>
    <w:rPr>
      <w:rFonts w:ascii="Times New Roman" w:eastAsia="Times New Roman" w:hAnsi="Times New Roman" w:cs="Times New Roman"/>
      <w:b/>
      <w:color w:val="000000"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7B6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6485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7B648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6485"/>
    <w:rPr>
      <w:rFonts w:ascii="Calibri" w:eastAsia="Calibri" w:hAnsi="Calibri" w:cs="Times New Roman"/>
    </w:rPr>
  </w:style>
  <w:style w:type="table" w:customStyle="1" w:styleId="3">
    <w:name w:val="3"/>
    <w:basedOn w:val="TableNormal"/>
    <w:rsid w:val="00185B97"/>
    <w:pPr>
      <w:widowControl w:val="0"/>
    </w:pPr>
    <w:rPr>
      <w:rFonts w:ascii="Times New Roman" w:eastAsia="Times New Roman" w:hAnsi="Times New Roman" w:cs="Times New Roman"/>
      <w:color w:val="000000"/>
      <w:sz w:val="24"/>
      <w:szCs w:val="24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03CBFB-642B-4761-BAF3-2F667BB322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575</Words>
  <Characters>3625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Svetlana Tomković</dc:creator>
  <cp:lastModifiedBy>Nikola Raznatovic</cp:lastModifiedBy>
  <cp:revision>2</cp:revision>
  <cp:lastPrinted>2021-08-18T11:27:00Z</cp:lastPrinted>
  <dcterms:created xsi:type="dcterms:W3CDTF">2021-09-27T10:24:00Z</dcterms:created>
  <dcterms:modified xsi:type="dcterms:W3CDTF">2021-09-27T10:24:00Z</dcterms:modified>
</cp:coreProperties>
</file>