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64" w:rsidRDefault="008F2564" w:rsidP="008F256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>PJ Carinarnicama</w:t>
      </w:r>
    </w:p>
    <w:p w:rsidR="008F2564" w:rsidRPr="008F2564" w:rsidRDefault="00CF1BA9" w:rsidP="008F2564">
      <w:pPr>
        <w:pStyle w:val="NoSpacing"/>
        <w:rPr>
          <w:rFonts w:ascii="Arial" w:hAnsi="Arial" w:cs="Arial"/>
          <w:b/>
          <w:lang w:val="sr-Latn-ME"/>
        </w:rPr>
      </w:pPr>
      <w:r w:rsidRPr="00EC0B35">
        <w:rPr>
          <w:rFonts w:ascii="Arial" w:hAnsi="Arial" w:cs="Arial"/>
          <w:b/>
          <w:lang w:val="sr-Latn-ME"/>
        </w:rPr>
        <w:t xml:space="preserve">             </w:t>
      </w:r>
    </w:p>
    <w:p w:rsidR="008B5EC7" w:rsidRDefault="00832D28" w:rsidP="00065A08">
      <w:pPr>
        <w:spacing w:before="0" w:line="300" w:lineRule="exac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PREDMET: </w:t>
      </w:r>
      <w:r w:rsidR="00B4382E" w:rsidRPr="00EC0B35">
        <w:rPr>
          <w:rFonts w:ascii="Arial" w:hAnsi="Arial" w:cs="Arial"/>
          <w:color w:val="000000"/>
          <w:sz w:val="22"/>
        </w:rPr>
        <w:t xml:space="preserve">Uputstvo za postupanje </w:t>
      </w:r>
      <w:r w:rsidR="00B4382E" w:rsidRPr="00EC0B35">
        <w:rPr>
          <w:rFonts w:ascii="Arial" w:hAnsi="Arial" w:cs="Arial"/>
          <w:sz w:val="22"/>
        </w:rPr>
        <w:t xml:space="preserve">ovlašćenih carinskih službenika kada postoji sumnja u istinitost ili vjerodostojnost deklarisanih podataka o carinskoj vrijednosti </w:t>
      </w:r>
    </w:p>
    <w:p w:rsidR="001E68E3" w:rsidRPr="001E68E3" w:rsidRDefault="001E68E3" w:rsidP="00065A08">
      <w:pPr>
        <w:spacing w:before="0" w:line="300" w:lineRule="exact"/>
        <w:rPr>
          <w:rFonts w:ascii="Arial" w:hAnsi="Arial" w:cs="Arial"/>
          <w:b/>
          <w:color w:val="000000"/>
          <w:sz w:val="22"/>
        </w:rPr>
      </w:pPr>
    </w:p>
    <w:p w:rsidR="00065A08" w:rsidRPr="00EC0B35" w:rsidRDefault="00065A08" w:rsidP="00065A08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Ovim uputstvom propisuje se postupanje ovlašćenih carinskih službenika u slučajevima kada postoji sumnja u istinitost ili vjerodostojnost deklarisanih podataka o carinskoj vrijednosti, a sumnja proizilazi uvidom u podatke u carinskoj deklaraciji, </w:t>
      </w:r>
      <w:r w:rsidR="006D6BAD">
        <w:rPr>
          <w:rFonts w:ascii="Arial" w:hAnsi="Arial" w:cs="Arial"/>
          <w:sz w:val="22"/>
        </w:rPr>
        <w:t>na osnovu</w:t>
      </w:r>
      <w:r w:rsidRPr="00EC0B35">
        <w:rPr>
          <w:rFonts w:ascii="Arial" w:hAnsi="Arial" w:cs="Arial"/>
          <w:sz w:val="22"/>
        </w:rPr>
        <w:t xml:space="preserve"> analize rizika, iz dokumentacije tokom kontrole deklaracije</w:t>
      </w:r>
      <w:r w:rsidR="00435ADC" w:rsidRPr="00EC0B35">
        <w:rPr>
          <w:rFonts w:ascii="Arial" w:hAnsi="Arial" w:cs="Arial"/>
          <w:sz w:val="22"/>
        </w:rPr>
        <w:t xml:space="preserve"> i/ili robe</w:t>
      </w:r>
      <w:r w:rsidRPr="00EC0B35">
        <w:rPr>
          <w:rFonts w:ascii="Arial" w:hAnsi="Arial" w:cs="Arial"/>
          <w:sz w:val="22"/>
        </w:rPr>
        <w:t xml:space="preserve"> i drugih izvora.</w:t>
      </w:r>
    </w:p>
    <w:p w:rsidR="00F0504A" w:rsidRPr="00EC0B35" w:rsidRDefault="007C402C" w:rsidP="00065A08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postoji sumnja u ispravnost carinske vrijednosti </w:t>
      </w:r>
      <w:r w:rsidR="00065A08" w:rsidRPr="00EC0B35">
        <w:rPr>
          <w:rFonts w:ascii="Arial" w:hAnsi="Arial" w:cs="Arial"/>
          <w:sz w:val="22"/>
        </w:rPr>
        <w:t xml:space="preserve">od </w:t>
      </w:r>
      <w:r w:rsidR="006D6BAD">
        <w:rPr>
          <w:rFonts w:ascii="Arial" w:hAnsi="Arial" w:cs="Arial"/>
          <w:sz w:val="22"/>
        </w:rPr>
        <w:t xml:space="preserve">podnosioca deklaracije </w:t>
      </w:r>
      <w:r w:rsidR="00065A08" w:rsidRPr="00EC0B35">
        <w:rPr>
          <w:rFonts w:ascii="Arial" w:hAnsi="Arial" w:cs="Arial"/>
          <w:sz w:val="22"/>
        </w:rPr>
        <w:t xml:space="preserve">se traži </w:t>
      </w:r>
      <w:r w:rsidR="006D6BAD">
        <w:rPr>
          <w:rFonts w:ascii="Arial" w:hAnsi="Arial" w:cs="Arial"/>
          <w:sz w:val="22"/>
        </w:rPr>
        <w:t>dostavljanje</w:t>
      </w:r>
      <w:r w:rsidR="00065A08" w:rsidRPr="00EC0B35">
        <w:rPr>
          <w:rFonts w:ascii="Arial" w:hAnsi="Arial" w:cs="Arial"/>
          <w:sz w:val="22"/>
        </w:rPr>
        <w:t xml:space="preserve"> dodatne dokumentacije kojom će potkrijepiti podatke </w:t>
      </w:r>
      <w:r w:rsidR="00F0504A" w:rsidRPr="00EC0B35">
        <w:rPr>
          <w:rFonts w:ascii="Arial" w:hAnsi="Arial" w:cs="Arial"/>
          <w:sz w:val="22"/>
        </w:rPr>
        <w:t xml:space="preserve">o carinskoj vrijednosti </w:t>
      </w:r>
      <w:r w:rsidR="00065A08" w:rsidRPr="00EC0B35">
        <w:rPr>
          <w:rFonts w:ascii="Arial" w:hAnsi="Arial" w:cs="Arial"/>
          <w:sz w:val="22"/>
        </w:rPr>
        <w:t xml:space="preserve">u carinskoj deklaraciji. </w:t>
      </w:r>
    </w:p>
    <w:p w:rsidR="00B243E2" w:rsidRPr="008B5EC7" w:rsidRDefault="006D6BAD" w:rsidP="008B5EC7">
      <w:pPr>
        <w:pStyle w:val="ListParagraph"/>
        <w:numPr>
          <w:ilvl w:val="0"/>
          <w:numId w:val="38"/>
        </w:numPr>
        <w:spacing w:before="0"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7C402C" w:rsidRPr="008B5EC7">
        <w:rPr>
          <w:rFonts w:ascii="Arial" w:hAnsi="Arial" w:cs="Arial"/>
          <w:sz w:val="22"/>
        </w:rPr>
        <w:t xml:space="preserve">koliko je sumnja nastala u trenutku podnošenja uvozne carinske deklaracije ista se </w:t>
      </w:r>
      <w:r w:rsidR="007C402C" w:rsidRPr="004A1D04">
        <w:rPr>
          <w:rFonts w:ascii="Arial" w:hAnsi="Arial" w:cs="Arial"/>
          <w:sz w:val="22"/>
        </w:rPr>
        <w:t>smatra</w:t>
      </w:r>
      <w:r w:rsidR="004A1D04" w:rsidRPr="004A1D04">
        <w:rPr>
          <w:rFonts w:ascii="Arial" w:hAnsi="Arial" w:cs="Arial"/>
          <w:sz w:val="22"/>
        </w:rPr>
        <w:t xml:space="preserve"> da je</w:t>
      </w:r>
      <w:r w:rsidR="004A1D04">
        <w:rPr>
          <w:rFonts w:ascii="Arial" w:hAnsi="Arial" w:cs="Arial"/>
          <w:sz w:val="22"/>
        </w:rPr>
        <w:t xml:space="preserve"> u statusu</w:t>
      </w:r>
      <w:r w:rsidR="004A1D04" w:rsidRPr="004A1D04">
        <w:rPr>
          <w:rFonts w:ascii="Arial" w:hAnsi="Arial" w:cs="Arial"/>
          <w:sz w:val="22"/>
        </w:rPr>
        <w:t xml:space="preserve"> „u</w:t>
      </w:r>
      <w:r w:rsidR="007C402C" w:rsidRPr="004A1D04">
        <w:rPr>
          <w:rFonts w:ascii="Arial" w:hAnsi="Arial" w:cs="Arial"/>
          <w:sz w:val="22"/>
        </w:rPr>
        <w:t xml:space="preserve"> kontrol</w:t>
      </w:r>
      <w:r w:rsidR="004A1D04" w:rsidRPr="004A1D04">
        <w:rPr>
          <w:rFonts w:ascii="Arial" w:hAnsi="Arial" w:cs="Arial"/>
          <w:sz w:val="22"/>
        </w:rPr>
        <w:t>i</w:t>
      </w:r>
      <w:r w:rsidR="007C402C" w:rsidRPr="004A1D04">
        <w:rPr>
          <w:rFonts w:ascii="Arial" w:hAnsi="Arial" w:cs="Arial"/>
          <w:sz w:val="22"/>
        </w:rPr>
        <w:t>" do</w:t>
      </w:r>
      <w:r w:rsidR="00252F73">
        <w:rPr>
          <w:rFonts w:ascii="Arial" w:hAnsi="Arial" w:cs="Arial"/>
          <w:sz w:val="22"/>
        </w:rPr>
        <w:t xml:space="preserve"> odluke o dalj</w:t>
      </w:r>
      <w:r>
        <w:rPr>
          <w:rFonts w:ascii="Arial" w:hAnsi="Arial" w:cs="Arial"/>
          <w:sz w:val="22"/>
        </w:rPr>
        <w:t>em postupanju;</w:t>
      </w:r>
      <w:r w:rsidR="007C402C" w:rsidRPr="008B5EC7">
        <w:rPr>
          <w:rFonts w:ascii="Arial" w:hAnsi="Arial" w:cs="Arial"/>
          <w:sz w:val="22"/>
        </w:rPr>
        <w:t xml:space="preserve"> </w:t>
      </w:r>
    </w:p>
    <w:p w:rsidR="00B243E2" w:rsidRPr="004A1D04" w:rsidRDefault="00B243E2" w:rsidP="008B5EC7">
      <w:pPr>
        <w:pStyle w:val="ListParagraph"/>
        <w:numPr>
          <w:ilvl w:val="0"/>
          <w:numId w:val="38"/>
        </w:numPr>
        <w:spacing w:before="0" w:line="300" w:lineRule="exact"/>
        <w:rPr>
          <w:rFonts w:ascii="Arial" w:hAnsi="Arial" w:cs="Arial"/>
          <w:sz w:val="22"/>
        </w:rPr>
      </w:pPr>
      <w:r w:rsidRPr="008B5EC7">
        <w:rPr>
          <w:rFonts w:ascii="Arial" w:hAnsi="Arial" w:cs="Arial"/>
          <w:sz w:val="22"/>
        </w:rPr>
        <w:t xml:space="preserve">Ukoliko je sumnja nastala nakon puštanja robe u slobodan promet, carinska </w:t>
      </w:r>
      <w:r w:rsidR="004A1D04">
        <w:rPr>
          <w:rFonts w:ascii="Arial" w:hAnsi="Arial" w:cs="Arial"/>
          <w:sz w:val="22"/>
        </w:rPr>
        <w:t>vrijednost će se utvrđivati naknadno pregledom knjigovodstva u privrednom društvu.</w:t>
      </w:r>
      <w:r w:rsidRPr="004A1D04">
        <w:rPr>
          <w:rFonts w:ascii="Arial" w:hAnsi="Arial" w:cs="Arial"/>
          <w:sz w:val="22"/>
        </w:rPr>
        <w:t xml:space="preserve"> </w:t>
      </w:r>
    </w:p>
    <w:p w:rsidR="00AC5CAF" w:rsidRPr="00EC0B35" w:rsidRDefault="00065A08" w:rsidP="00065A08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Uvidom u dostavljenu dokumentaciju može se pojaviti sumnja kao npr.: </w:t>
      </w:r>
      <w:r w:rsidR="00252F73" w:rsidRPr="006D6BAD">
        <w:rPr>
          <w:rFonts w:ascii="Arial" w:hAnsi="Arial" w:cs="Arial"/>
          <w:sz w:val="22"/>
        </w:rPr>
        <w:t xml:space="preserve">falsifikovani </w:t>
      </w:r>
      <w:r w:rsidR="006D6BAD">
        <w:rPr>
          <w:rFonts w:ascii="Arial" w:hAnsi="Arial" w:cs="Arial"/>
          <w:sz w:val="22"/>
        </w:rPr>
        <w:t xml:space="preserve">račun, dvojni </w:t>
      </w:r>
      <w:r w:rsidRPr="00EC0B35">
        <w:rPr>
          <w:rFonts w:ascii="Arial" w:hAnsi="Arial" w:cs="Arial"/>
          <w:sz w:val="22"/>
        </w:rPr>
        <w:t>račun, prikazana manja/veća vrijednost, ne postoji kupoprodaja, kupac i prodavac su povezane osobe i povezanost je u</w:t>
      </w:r>
      <w:r w:rsidR="000915DE" w:rsidRPr="00EC0B35">
        <w:rPr>
          <w:rFonts w:ascii="Arial" w:hAnsi="Arial" w:cs="Arial"/>
          <w:sz w:val="22"/>
        </w:rPr>
        <w:t>ti</w:t>
      </w:r>
      <w:r w:rsidRPr="00EC0B35">
        <w:rPr>
          <w:rFonts w:ascii="Arial" w:hAnsi="Arial" w:cs="Arial"/>
          <w:sz w:val="22"/>
        </w:rPr>
        <w:t>cala na cijenu, postoje neuobičajeno visoki popusti za određenu granu trgovine,</w:t>
      </w:r>
      <w:r w:rsidR="007C402C" w:rsidRPr="00EC0B35">
        <w:rPr>
          <w:rFonts w:ascii="Arial" w:hAnsi="Arial" w:cs="Arial"/>
          <w:sz w:val="22"/>
        </w:rPr>
        <w:t xml:space="preserve"> nisu deklarisani određeni troškovi koji se moraju u</w:t>
      </w:r>
      <w:r w:rsidR="00252F73">
        <w:rPr>
          <w:rFonts w:ascii="Arial" w:hAnsi="Arial" w:cs="Arial"/>
          <w:sz w:val="22"/>
        </w:rPr>
        <w:t>ključiti u carinsku vrijednost,</w:t>
      </w:r>
      <w:r w:rsidRPr="00EC0B35">
        <w:rPr>
          <w:rFonts w:ascii="Arial" w:hAnsi="Arial" w:cs="Arial"/>
          <w:sz w:val="22"/>
        </w:rPr>
        <w:t xml:space="preserve"> </w:t>
      </w:r>
      <w:r w:rsidR="00AC5CAF" w:rsidRPr="00EC0B35">
        <w:rPr>
          <w:rFonts w:ascii="Arial" w:hAnsi="Arial" w:cs="Arial"/>
          <w:sz w:val="22"/>
        </w:rPr>
        <w:t xml:space="preserve">postoje veća </w:t>
      </w:r>
      <w:r w:rsidRPr="00AA198D">
        <w:rPr>
          <w:rFonts w:ascii="Arial" w:hAnsi="Arial" w:cs="Arial"/>
          <w:sz w:val="22"/>
        </w:rPr>
        <w:t>odstupanja od referentnih podataka</w:t>
      </w:r>
      <w:r w:rsidRPr="00EC0B35">
        <w:rPr>
          <w:rFonts w:ascii="Arial" w:hAnsi="Arial" w:cs="Arial"/>
          <w:sz w:val="22"/>
        </w:rPr>
        <w:t xml:space="preserve"> </w:t>
      </w:r>
      <w:r w:rsidR="00AA198D">
        <w:rPr>
          <w:rFonts w:ascii="Arial" w:hAnsi="Arial" w:cs="Arial"/>
          <w:sz w:val="22"/>
        </w:rPr>
        <w:t>s kojima carina raspolaže</w:t>
      </w:r>
      <w:r w:rsidR="006D6BAD">
        <w:rPr>
          <w:rFonts w:ascii="Arial" w:hAnsi="Arial" w:cs="Arial"/>
          <w:sz w:val="22"/>
        </w:rPr>
        <w:t>,</w:t>
      </w:r>
      <w:r w:rsidR="00AA198D">
        <w:rPr>
          <w:rFonts w:ascii="Arial" w:hAnsi="Arial" w:cs="Arial"/>
          <w:sz w:val="22"/>
        </w:rPr>
        <w:t xml:space="preserve"> </w:t>
      </w:r>
      <w:r w:rsidR="006D6BAD">
        <w:rPr>
          <w:rFonts w:ascii="Arial" w:hAnsi="Arial" w:cs="Arial"/>
          <w:sz w:val="22"/>
        </w:rPr>
        <w:t>pa</w:t>
      </w:r>
      <w:r w:rsidR="007C402C" w:rsidRPr="00EC0B35">
        <w:rPr>
          <w:rFonts w:ascii="Arial" w:hAnsi="Arial" w:cs="Arial"/>
          <w:sz w:val="22"/>
        </w:rPr>
        <w:t xml:space="preserve"> se od deklaranta traži pojašnjenje vezano </w:t>
      </w:r>
      <w:r w:rsidR="00252F73">
        <w:rPr>
          <w:rFonts w:ascii="Arial" w:hAnsi="Arial" w:cs="Arial"/>
          <w:sz w:val="22"/>
        </w:rPr>
        <w:t>za</w:t>
      </w:r>
      <w:r w:rsidR="007C402C" w:rsidRPr="00EC0B35">
        <w:rPr>
          <w:rFonts w:ascii="Arial" w:hAnsi="Arial" w:cs="Arial"/>
          <w:sz w:val="22"/>
        </w:rPr>
        <w:t xml:space="preserve"> deklarisanu carinsku vrijednost. </w:t>
      </w:r>
    </w:p>
    <w:p w:rsidR="00065A08" w:rsidRPr="00EC0B35" w:rsidRDefault="00AC5CAF" w:rsidP="00AC5CAF">
      <w:pPr>
        <w:pStyle w:val="ListParagraph"/>
        <w:numPr>
          <w:ilvl w:val="0"/>
          <w:numId w:val="26"/>
        </w:numPr>
        <w:spacing w:before="0" w:line="300" w:lineRule="exact"/>
        <w:ind w:left="284" w:hanging="284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 xml:space="preserve"> </w:t>
      </w:r>
      <w:r w:rsidRPr="00EC0B35">
        <w:rPr>
          <w:rFonts w:ascii="Arial" w:hAnsi="Arial" w:cs="Arial"/>
          <w:b/>
          <w:sz w:val="22"/>
        </w:rPr>
        <w:tab/>
      </w:r>
      <w:r w:rsidR="00065A08" w:rsidRPr="00EC0B35">
        <w:rPr>
          <w:rFonts w:ascii="Arial" w:hAnsi="Arial" w:cs="Arial"/>
          <w:b/>
          <w:sz w:val="22"/>
        </w:rPr>
        <w:t>Zakonski osnov</w:t>
      </w:r>
    </w:p>
    <w:p w:rsidR="00065A08" w:rsidRPr="00EC0B35" w:rsidRDefault="00065A08" w:rsidP="007F41EF">
      <w:pPr>
        <w:pStyle w:val="ListParagraph"/>
        <w:numPr>
          <w:ilvl w:val="0"/>
          <w:numId w:val="16"/>
        </w:numPr>
        <w:spacing w:after="194" w:line="300" w:lineRule="exact"/>
        <w:ind w:left="714" w:right="28" w:hanging="357"/>
        <w:rPr>
          <w:rFonts w:ascii="Arial" w:hAnsi="Arial" w:cs="Arial"/>
          <w:b/>
          <w:color w:val="000000"/>
          <w:sz w:val="22"/>
        </w:rPr>
      </w:pPr>
      <w:r w:rsidRPr="00EC0B35">
        <w:rPr>
          <w:rFonts w:ascii="Arial" w:hAnsi="Arial" w:cs="Arial"/>
          <w:sz w:val="22"/>
        </w:rPr>
        <w:t>Carinski zakon ("Sl</w:t>
      </w:r>
      <w:r w:rsidR="00B37966" w:rsidRPr="00EC0B35">
        <w:rPr>
          <w:rFonts w:ascii="Arial" w:hAnsi="Arial" w:cs="Arial"/>
          <w:sz w:val="22"/>
        </w:rPr>
        <w:t xml:space="preserve">užbeni </w:t>
      </w:r>
      <w:r w:rsidRPr="00EC0B35">
        <w:rPr>
          <w:rFonts w:ascii="Arial" w:hAnsi="Arial" w:cs="Arial"/>
          <w:sz w:val="22"/>
        </w:rPr>
        <w:t>list Crne Gore", br. 086/22 od 03.08.2022.);</w:t>
      </w:r>
    </w:p>
    <w:p w:rsidR="00D263F4" w:rsidRPr="001E68E3" w:rsidRDefault="00065A08" w:rsidP="00AC5CAF">
      <w:pPr>
        <w:pStyle w:val="ListParagraph"/>
        <w:numPr>
          <w:ilvl w:val="0"/>
          <w:numId w:val="16"/>
        </w:numPr>
        <w:spacing w:after="194" w:line="300" w:lineRule="exact"/>
        <w:ind w:left="714" w:right="28" w:hanging="357"/>
        <w:rPr>
          <w:rFonts w:ascii="Arial" w:hAnsi="Arial" w:cs="Arial"/>
          <w:b/>
          <w:color w:val="000000"/>
          <w:sz w:val="22"/>
        </w:rPr>
      </w:pPr>
      <w:r w:rsidRPr="00EC0B35">
        <w:rPr>
          <w:rFonts w:ascii="Arial" w:hAnsi="Arial" w:cs="Arial"/>
          <w:sz w:val="22"/>
        </w:rPr>
        <w:t>Uredba o bližem načinu sprovodjenja carinskih postupaka i carinskih formalnosti („Sl</w:t>
      </w:r>
      <w:r w:rsidR="000B58D7" w:rsidRPr="00EC0B35">
        <w:rPr>
          <w:rFonts w:ascii="Arial" w:hAnsi="Arial" w:cs="Arial"/>
          <w:sz w:val="22"/>
        </w:rPr>
        <w:t xml:space="preserve">užbeni </w:t>
      </w:r>
      <w:r w:rsidRPr="00EC0B35">
        <w:rPr>
          <w:rFonts w:ascii="Arial" w:hAnsi="Arial" w:cs="Arial"/>
          <w:sz w:val="22"/>
        </w:rPr>
        <w:t xml:space="preserve">list Crne Gore“, br. </w:t>
      </w:r>
      <w:r w:rsidRPr="00E20E22">
        <w:rPr>
          <w:rFonts w:ascii="Arial" w:hAnsi="Arial" w:cs="Arial"/>
          <w:sz w:val="22"/>
        </w:rPr>
        <w:t>026/23</w:t>
      </w:r>
      <w:r w:rsidR="00D93B74" w:rsidRPr="00E20E22">
        <w:rPr>
          <w:rFonts w:ascii="Arial" w:hAnsi="Arial" w:cs="Arial"/>
          <w:sz w:val="22"/>
        </w:rPr>
        <w:t xml:space="preserve">, </w:t>
      </w:r>
      <w:r w:rsidR="00D93B74">
        <w:rPr>
          <w:rFonts w:ascii="Calibri" w:hAnsi="Calibri" w:cs="Calibri"/>
          <w:color w:val="000000"/>
          <w:shd w:val="clear" w:color="auto" w:fill="FFFFFF"/>
        </w:rPr>
        <w:t>104 od 19.09.2025</w:t>
      </w:r>
      <w:r w:rsidRPr="00E20E22">
        <w:rPr>
          <w:rFonts w:ascii="Arial" w:hAnsi="Arial" w:cs="Arial"/>
          <w:sz w:val="22"/>
        </w:rPr>
        <w:t>)</w:t>
      </w:r>
      <w:r w:rsidR="001E68E3">
        <w:rPr>
          <w:rFonts w:ascii="Arial" w:hAnsi="Arial" w:cs="Arial"/>
          <w:sz w:val="22"/>
        </w:rPr>
        <w:t>.</w:t>
      </w:r>
      <w:r w:rsidRPr="00EC0B35">
        <w:rPr>
          <w:rFonts w:ascii="Arial" w:hAnsi="Arial" w:cs="Arial"/>
          <w:sz w:val="22"/>
        </w:rPr>
        <w:t xml:space="preserve">  </w:t>
      </w:r>
    </w:p>
    <w:p w:rsidR="001E68E3" w:rsidRPr="001E68E3" w:rsidRDefault="001E68E3" w:rsidP="001E68E3">
      <w:pPr>
        <w:pStyle w:val="ListParagraph"/>
        <w:spacing w:after="194" w:line="300" w:lineRule="exact"/>
        <w:ind w:left="714" w:right="28"/>
        <w:rPr>
          <w:rFonts w:ascii="Arial" w:hAnsi="Arial" w:cs="Arial"/>
          <w:b/>
          <w:color w:val="000000"/>
          <w:sz w:val="22"/>
        </w:rPr>
      </w:pPr>
    </w:p>
    <w:p w:rsidR="00065A08" w:rsidRPr="00EC0B35" w:rsidRDefault="00AC5CAF" w:rsidP="00AC5CAF">
      <w:pPr>
        <w:pStyle w:val="ListParagraph"/>
        <w:numPr>
          <w:ilvl w:val="0"/>
          <w:numId w:val="26"/>
        </w:numPr>
        <w:spacing w:after="0" w:line="300" w:lineRule="exact"/>
        <w:ind w:left="284" w:hanging="284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 xml:space="preserve"> </w:t>
      </w:r>
      <w:r w:rsidRPr="00EC0B35">
        <w:rPr>
          <w:rFonts w:ascii="Arial" w:hAnsi="Arial" w:cs="Arial"/>
          <w:b/>
          <w:sz w:val="22"/>
        </w:rPr>
        <w:tab/>
      </w:r>
      <w:r w:rsidR="00065A08" w:rsidRPr="00EC0B35">
        <w:rPr>
          <w:rFonts w:ascii="Arial" w:hAnsi="Arial" w:cs="Arial"/>
          <w:b/>
          <w:sz w:val="22"/>
        </w:rPr>
        <w:t xml:space="preserve">Postupanje kod </w:t>
      </w:r>
      <w:r w:rsidR="0060120C">
        <w:rPr>
          <w:rFonts w:ascii="Arial" w:hAnsi="Arial" w:cs="Arial"/>
          <w:b/>
          <w:sz w:val="22"/>
        </w:rPr>
        <w:t>kontrole</w:t>
      </w:r>
      <w:r w:rsidR="00065A08" w:rsidRPr="00EC0B35">
        <w:rPr>
          <w:rFonts w:ascii="Arial" w:hAnsi="Arial" w:cs="Arial"/>
          <w:b/>
          <w:sz w:val="22"/>
        </w:rPr>
        <w:t xml:space="preserve"> carinske deklaracije</w:t>
      </w:r>
    </w:p>
    <w:p w:rsidR="00065A08" w:rsidRPr="00EC0B35" w:rsidRDefault="00DA2489" w:rsidP="00DA2489">
      <w:pPr>
        <w:spacing w:after="0" w:line="221" w:lineRule="auto"/>
        <w:ind w:left="14" w:right="14" w:firstLine="4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Prilikom </w:t>
      </w:r>
      <w:r w:rsidR="0060120C">
        <w:rPr>
          <w:rFonts w:ascii="Arial" w:hAnsi="Arial" w:cs="Arial"/>
          <w:sz w:val="22"/>
        </w:rPr>
        <w:t>kontrole</w:t>
      </w:r>
      <w:r w:rsidRPr="00EC0B35">
        <w:rPr>
          <w:rFonts w:ascii="Arial" w:hAnsi="Arial" w:cs="Arial"/>
          <w:sz w:val="22"/>
        </w:rPr>
        <w:t xml:space="preserve"> deklaris</w:t>
      </w:r>
      <w:r w:rsidR="00065A08" w:rsidRPr="00EC0B35">
        <w:rPr>
          <w:rFonts w:ascii="Arial" w:hAnsi="Arial" w:cs="Arial"/>
          <w:sz w:val="22"/>
        </w:rPr>
        <w:t>ane carinske vrijednosti carinski službenik mora napraviti sl</w:t>
      </w:r>
      <w:r w:rsidR="00EB25CD" w:rsidRPr="00EC0B35">
        <w:rPr>
          <w:rFonts w:ascii="Arial" w:hAnsi="Arial" w:cs="Arial"/>
          <w:sz w:val="22"/>
        </w:rPr>
        <w:t>je</w:t>
      </w:r>
      <w:r w:rsidR="00065A08" w:rsidRPr="00EC0B35">
        <w:rPr>
          <w:rFonts w:ascii="Arial" w:hAnsi="Arial" w:cs="Arial"/>
          <w:sz w:val="22"/>
        </w:rPr>
        <w:t>deće provjere:</w:t>
      </w:r>
    </w:p>
    <w:p w:rsidR="00065A08" w:rsidRPr="00466479" w:rsidRDefault="00B433EE" w:rsidP="00466479">
      <w:pPr>
        <w:pStyle w:val="ListParagraph"/>
        <w:numPr>
          <w:ilvl w:val="0"/>
          <w:numId w:val="16"/>
        </w:numPr>
        <w:spacing w:before="0" w:line="300" w:lineRule="exact"/>
        <w:rPr>
          <w:rFonts w:ascii="Arial" w:hAnsi="Arial" w:cs="Arial"/>
          <w:sz w:val="22"/>
        </w:rPr>
      </w:pPr>
      <w:r w:rsidRPr="00466479">
        <w:rPr>
          <w:rFonts w:ascii="Arial" w:hAnsi="Arial" w:cs="Arial"/>
          <w:sz w:val="22"/>
        </w:rPr>
        <w:t>u</w:t>
      </w:r>
      <w:r w:rsidR="00065A08" w:rsidRPr="00466479">
        <w:rPr>
          <w:rFonts w:ascii="Arial" w:hAnsi="Arial" w:cs="Arial"/>
          <w:sz w:val="22"/>
        </w:rPr>
        <w:t>porediti dokumentacij</w:t>
      </w:r>
      <w:r w:rsidR="00DA2489" w:rsidRPr="00466479">
        <w:rPr>
          <w:rFonts w:ascii="Arial" w:hAnsi="Arial" w:cs="Arial"/>
          <w:sz w:val="22"/>
        </w:rPr>
        <w:t>u</w:t>
      </w:r>
      <w:r w:rsidR="00065A08" w:rsidRPr="00466479">
        <w:rPr>
          <w:rFonts w:ascii="Arial" w:hAnsi="Arial" w:cs="Arial"/>
          <w:sz w:val="22"/>
        </w:rPr>
        <w:t xml:space="preserve"> deklarisanu u </w:t>
      </w:r>
      <w:r w:rsidR="00DA2489" w:rsidRPr="00466479">
        <w:rPr>
          <w:rFonts w:ascii="Arial" w:hAnsi="Arial" w:cs="Arial"/>
          <w:sz w:val="22"/>
        </w:rPr>
        <w:t>rubrici</w:t>
      </w:r>
      <w:r w:rsidR="00EB25CD" w:rsidRPr="00466479">
        <w:rPr>
          <w:rFonts w:ascii="Arial" w:hAnsi="Arial" w:cs="Arial"/>
          <w:sz w:val="22"/>
        </w:rPr>
        <w:t xml:space="preserve"> 44</w:t>
      </w:r>
      <w:r w:rsidR="007F41EF" w:rsidRPr="00466479">
        <w:rPr>
          <w:rFonts w:ascii="Arial" w:hAnsi="Arial" w:cs="Arial"/>
          <w:sz w:val="22"/>
        </w:rPr>
        <w:t xml:space="preserve"> carinske deklaracije</w:t>
      </w:r>
      <w:r w:rsidR="00065A08" w:rsidRPr="00466479">
        <w:rPr>
          <w:rFonts w:ascii="Arial" w:hAnsi="Arial" w:cs="Arial"/>
          <w:sz w:val="22"/>
        </w:rPr>
        <w:t xml:space="preserve"> koju je priložio </w:t>
      </w:r>
      <w:r w:rsidR="006D6BAD" w:rsidRPr="00466479">
        <w:rPr>
          <w:rFonts w:ascii="Arial" w:hAnsi="Arial" w:cs="Arial"/>
          <w:sz w:val="22"/>
        </w:rPr>
        <w:t>podnosilac deklaracije</w:t>
      </w:r>
      <w:r w:rsidR="00065A08" w:rsidRPr="00466479">
        <w:rPr>
          <w:rFonts w:ascii="Arial" w:hAnsi="Arial" w:cs="Arial"/>
          <w:sz w:val="22"/>
        </w:rPr>
        <w:t xml:space="preserve"> i deklarisane elemente koji čine carinsku vrijednost;</w:t>
      </w:r>
    </w:p>
    <w:p w:rsidR="00065A08" w:rsidRPr="00EC0B35" w:rsidRDefault="00B433EE" w:rsidP="00466479">
      <w:pPr>
        <w:pStyle w:val="ListParagraph"/>
        <w:numPr>
          <w:ilvl w:val="0"/>
          <w:numId w:val="16"/>
        </w:num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p</w:t>
      </w:r>
      <w:r w:rsidR="00065A08" w:rsidRPr="00EC0B35">
        <w:rPr>
          <w:rFonts w:ascii="Arial" w:hAnsi="Arial" w:cs="Arial"/>
          <w:sz w:val="22"/>
        </w:rPr>
        <w:t>rov</w:t>
      </w:r>
      <w:r w:rsidR="00DA2489" w:rsidRPr="00EC0B35">
        <w:rPr>
          <w:rFonts w:ascii="Arial" w:hAnsi="Arial" w:cs="Arial"/>
          <w:sz w:val="22"/>
        </w:rPr>
        <w:t>jeriti koji su troškovi deklaris</w:t>
      </w:r>
      <w:r w:rsidR="00065A08" w:rsidRPr="00EC0B35">
        <w:rPr>
          <w:rFonts w:ascii="Arial" w:hAnsi="Arial" w:cs="Arial"/>
          <w:sz w:val="22"/>
        </w:rPr>
        <w:t xml:space="preserve">ani u </w:t>
      </w:r>
      <w:r w:rsidR="00DA2489" w:rsidRPr="00EC0B35">
        <w:rPr>
          <w:rFonts w:ascii="Arial" w:hAnsi="Arial" w:cs="Arial"/>
          <w:sz w:val="22"/>
        </w:rPr>
        <w:t>rubrici</w:t>
      </w:r>
      <w:r w:rsidR="00EB25CD" w:rsidRPr="00EC0B35">
        <w:rPr>
          <w:rFonts w:ascii="Arial" w:hAnsi="Arial" w:cs="Arial"/>
          <w:sz w:val="22"/>
        </w:rPr>
        <w:t xml:space="preserve"> 44</w:t>
      </w:r>
      <w:r w:rsidR="00DA2489" w:rsidRPr="00EC0B35">
        <w:rPr>
          <w:rFonts w:ascii="Arial" w:hAnsi="Arial" w:cs="Arial"/>
          <w:sz w:val="22"/>
        </w:rPr>
        <w:t xml:space="preserve"> carinske deklaracije </w:t>
      </w:r>
      <w:r w:rsidRPr="00EC0B35">
        <w:rPr>
          <w:rFonts w:ascii="Arial" w:hAnsi="Arial" w:cs="Arial"/>
          <w:sz w:val="22"/>
        </w:rPr>
        <w:t>i</w:t>
      </w:r>
      <w:r w:rsidR="00DA2489" w:rsidRPr="00EC0B35">
        <w:rPr>
          <w:rFonts w:ascii="Arial" w:hAnsi="Arial" w:cs="Arial"/>
          <w:sz w:val="22"/>
        </w:rPr>
        <w:t xml:space="preserve"> u</w:t>
      </w:r>
      <w:r w:rsidR="00065A08" w:rsidRPr="00EC0B35">
        <w:rPr>
          <w:rFonts w:ascii="Arial" w:hAnsi="Arial" w:cs="Arial"/>
          <w:sz w:val="22"/>
        </w:rPr>
        <w:t xml:space="preserve">porediti iste </w:t>
      </w:r>
      <w:r w:rsidR="00DA2489" w:rsidRPr="00EC0B35">
        <w:rPr>
          <w:rFonts w:ascii="Arial" w:hAnsi="Arial" w:cs="Arial"/>
          <w:sz w:val="22"/>
        </w:rPr>
        <w:t>zavisn</w:t>
      </w:r>
      <w:r w:rsidR="00065A08" w:rsidRPr="00EC0B35">
        <w:rPr>
          <w:rFonts w:ascii="Arial" w:hAnsi="Arial" w:cs="Arial"/>
          <w:sz w:val="22"/>
        </w:rPr>
        <w:t>o</w:t>
      </w:r>
      <w:r w:rsidR="00DA2489" w:rsidRPr="00EC0B35">
        <w:rPr>
          <w:rFonts w:ascii="Arial" w:hAnsi="Arial" w:cs="Arial"/>
          <w:sz w:val="22"/>
        </w:rPr>
        <w:t xml:space="preserve"> od rubrike 20 (uslovi isporuke);</w:t>
      </w:r>
      <w:r w:rsidR="006D6BAD">
        <w:rPr>
          <w:rFonts w:ascii="Arial" w:hAnsi="Arial" w:cs="Arial"/>
          <w:sz w:val="22"/>
        </w:rPr>
        <w:t xml:space="preserve"> i</w:t>
      </w:r>
    </w:p>
    <w:p w:rsidR="00065A08" w:rsidRPr="00EC0B35" w:rsidRDefault="00B433EE" w:rsidP="00094577">
      <w:pPr>
        <w:pStyle w:val="ListParagraph"/>
        <w:numPr>
          <w:ilvl w:val="0"/>
          <w:numId w:val="16"/>
        </w:num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i</w:t>
      </w:r>
      <w:r w:rsidR="00DA2489" w:rsidRPr="00EC0B35">
        <w:rPr>
          <w:rFonts w:ascii="Arial" w:hAnsi="Arial" w:cs="Arial"/>
          <w:sz w:val="22"/>
        </w:rPr>
        <w:t xml:space="preserve">zvršiti sve </w:t>
      </w:r>
      <w:r w:rsidR="00AC5CAF" w:rsidRPr="00EC0B35">
        <w:rPr>
          <w:rFonts w:ascii="Arial" w:hAnsi="Arial" w:cs="Arial"/>
          <w:sz w:val="22"/>
        </w:rPr>
        <w:t xml:space="preserve">druge </w:t>
      </w:r>
      <w:r w:rsidR="00DA2489" w:rsidRPr="00EC0B35">
        <w:rPr>
          <w:rFonts w:ascii="Arial" w:hAnsi="Arial" w:cs="Arial"/>
          <w:sz w:val="22"/>
        </w:rPr>
        <w:t>provjere zadate</w:t>
      </w:r>
      <w:r w:rsidR="00065A08" w:rsidRPr="00EC0B35">
        <w:rPr>
          <w:rFonts w:ascii="Arial" w:hAnsi="Arial" w:cs="Arial"/>
          <w:sz w:val="22"/>
        </w:rPr>
        <w:t xml:space="preserve"> od strane s</w:t>
      </w:r>
      <w:r w:rsidR="00DA2489" w:rsidRPr="00EC0B35">
        <w:rPr>
          <w:rFonts w:ascii="Arial" w:hAnsi="Arial" w:cs="Arial"/>
          <w:sz w:val="22"/>
        </w:rPr>
        <w:t>istema</w:t>
      </w:r>
      <w:r w:rsidR="00065A08" w:rsidRPr="00EC0B35">
        <w:rPr>
          <w:rFonts w:ascii="Arial" w:hAnsi="Arial" w:cs="Arial"/>
          <w:sz w:val="22"/>
        </w:rPr>
        <w:t>.</w:t>
      </w:r>
    </w:p>
    <w:p w:rsidR="00B433EE" w:rsidRPr="00EC0B35" w:rsidRDefault="009D3906" w:rsidP="00DA2489">
      <w:pPr>
        <w:spacing w:after="0" w:line="227" w:lineRule="auto"/>
        <w:ind w:right="14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>2.1</w:t>
      </w:r>
      <w:r w:rsidR="006D6BAD">
        <w:rPr>
          <w:rFonts w:ascii="Arial" w:hAnsi="Arial" w:cs="Arial"/>
          <w:b/>
          <w:sz w:val="22"/>
        </w:rPr>
        <w:t xml:space="preserve">. </w:t>
      </w:r>
      <w:r w:rsidRPr="00EC0B35">
        <w:rPr>
          <w:rFonts w:ascii="Arial" w:hAnsi="Arial" w:cs="Arial"/>
          <w:b/>
          <w:sz w:val="22"/>
        </w:rPr>
        <w:t xml:space="preserve"> </w:t>
      </w:r>
      <w:r w:rsidR="00B433EE" w:rsidRPr="00EC0B35">
        <w:rPr>
          <w:rFonts w:ascii="Arial" w:hAnsi="Arial" w:cs="Arial"/>
          <w:b/>
          <w:sz w:val="22"/>
        </w:rPr>
        <w:t>Postupanje kada su podaci ispravno deklarisani – nema dalje sumnje</w:t>
      </w:r>
    </w:p>
    <w:p w:rsidR="00AC5CAF" w:rsidRPr="00EC0B35" w:rsidRDefault="00B433EE" w:rsidP="008B5EC7">
      <w:pPr>
        <w:spacing w:line="300" w:lineRule="exact"/>
        <w:ind w:right="101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Ukoliko ovlašćeni carinski službenik nakon </w:t>
      </w:r>
      <w:r w:rsidR="0060120C">
        <w:rPr>
          <w:rFonts w:ascii="Arial" w:hAnsi="Arial" w:cs="Arial"/>
          <w:sz w:val="22"/>
        </w:rPr>
        <w:t>kontrole</w:t>
      </w:r>
      <w:r w:rsidRPr="00EC0B35">
        <w:rPr>
          <w:rFonts w:ascii="Arial" w:hAnsi="Arial" w:cs="Arial"/>
          <w:sz w:val="22"/>
        </w:rPr>
        <w:t xml:space="preserve"> i </w:t>
      </w:r>
      <w:r w:rsidR="008B5EC7" w:rsidRPr="00EC0B35">
        <w:rPr>
          <w:rFonts w:ascii="Arial" w:hAnsi="Arial" w:cs="Arial"/>
          <w:sz w:val="22"/>
        </w:rPr>
        <w:t>u</w:t>
      </w:r>
      <w:r w:rsidR="008B5EC7">
        <w:rPr>
          <w:rFonts w:ascii="Arial" w:hAnsi="Arial" w:cs="Arial"/>
          <w:sz w:val="22"/>
        </w:rPr>
        <w:t>p</w:t>
      </w:r>
      <w:r w:rsidR="008B5EC7" w:rsidRPr="00EC0B35">
        <w:rPr>
          <w:rFonts w:ascii="Arial" w:hAnsi="Arial" w:cs="Arial"/>
          <w:sz w:val="22"/>
        </w:rPr>
        <w:t>oređ</w:t>
      </w:r>
      <w:r w:rsidR="008B5EC7">
        <w:rPr>
          <w:rFonts w:ascii="Arial" w:hAnsi="Arial" w:cs="Arial"/>
          <w:sz w:val="22"/>
        </w:rPr>
        <w:t>i</w:t>
      </w:r>
      <w:r w:rsidR="008B5EC7" w:rsidRPr="00EC0B35">
        <w:rPr>
          <w:rFonts w:ascii="Arial" w:hAnsi="Arial" w:cs="Arial"/>
          <w:sz w:val="22"/>
        </w:rPr>
        <w:t>vanja</w:t>
      </w:r>
      <w:r w:rsidRPr="00EC0B35">
        <w:rPr>
          <w:rFonts w:ascii="Arial" w:hAnsi="Arial" w:cs="Arial"/>
          <w:sz w:val="22"/>
        </w:rPr>
        <w:t xml:space="preserve"> podataka n</w:t>
      </w:r>
      <w:r w:rsidR="006D6BAD">
        <w:rPr>
          <w:rFonts w:ascii="Arial" w:hAnsi="Arial" w:cs="Arial"/>
          <w:sz w:val="22"/>
        </w:rPr>
        <w:t xml:space="preserve">ema nekih daljih sumnji, on će </w:t>
      </w:r>
      <w:r w:rsidRPr="00EC0B35">
        <w:rPr>
          <w:rFonts w:ascii="Arial" w:hAnsi="Arial" w:cs="Arial"/>
          <w:sz w:val="22"/>
        </w:rPr>
        <w:t>ukoliko ne postoje ne</w:t>
      </w:r>
      <w:r w:rsidR="006D6BAD">
        <w:rPr>
          <w:rFonts w:ascii="Arial" w:hAnsi="Arial" w:cs="Arial"/>
          <w:sz w:val="22"/>
        </w:rPr>
        <w:t>ki drugi razlozi dalje kontrole,</w:t>
      </w:r>
      <w:r w:rsidRPr="00EC0B35">
        <w:rPr>
          <w:rFonts w:ascii="Arial" w:hAnsi="Arial" w:cs="Arial"/>
          <w:sz w:val="22"/>
        </w:rPr>
        <w:t xml:space="preserve"> prihvatiti deklarisanu vrijednost. </w:t>
      </w:r>
    </w:p>
    <w:p w:rsidR="001E68E3" w:rsidRDefault="00B433EE" w:rsidP="00AC5CAF">
      <w:pPr>
        <w:spacing w:after="0" w:line="300" w:lineRule="exact"/>
        <w:ind w:right="11"/>
        <w:rPr>
          <w:rFonts w:ascii="Arial" w:hAnsi="Arial" w:cs="Arial"/>
          <w:sz w:val="22"/>
        </w:rPr>
      </w:pPr>
      <w:r w:rsidRPr="0091589E">
        <w:rPr>
          <w:rFonts w:ascii="Arial" w:hAnsi="Arial" w:cs="Arial"/>
          <w:sz w:val="22"/>
        </w:rPr>
        <w:t>Ovlašćeni carinski službenik mora navesti napomenu o rezultatu kontrole</w:t>
      </w:r>
      <w:r w:rsidR="00744D4A" w:rsidRPr="0091589E">
        <w:rPr>
          <w:rFonts w:ascii="Arial" w:hAnsi="Arial" w:cs="Arial"/>
          <w:sz w:val="22"/>
        </w:rPr>
        <w:t xml:space="preserve"> u rubrici </w:t>
      </w:r>
      <w:r w:rsidR="006D6BAD">
        <w:rPr>
          <w:rFonts w:ascii="Arial" w:hAnsi="Arial" w:cs="Arial"/>
          <w:sz w:val="22"/>
        </w:rPr>
        <w:t>„</w:t>
      </w:r>
      <w:r w:rsidR="00744D4A" w:rsidRPr="0091589E">
        <w:rPr>
          <w:rFonts w:ascii="Arial" w:hAnsi="Arial" w:cs="Arial"/>
          <w:sz w:val="22"/>
        </w:rPr>
        <w:t>POK</w:t>
      </w:r>
      <w:r w:rsidR="006D6BAD">
        <w:rPr>
          <w:rFonts w:ascii="Arial" w:hAnsi="Arial" w:cs="Arial"/>
          <w:sz w:val="22"/>
        </w:rPr>
        <w:t>“</w:t>
      </w:r>
      <w:r w:rsidRPr="0091589E">
        <w:rPr>
          <w:rFonts w:ascii="Arial" w:hAnsi="Arial" w:cs="Arial"/>
          <w:sz w:val="22"/>
        </w:rPr>
        <w:t xml:space="preserve">, da je </w:t>
      </w:r>
      <w:r w:rsidR="0060120C">
        <w:rPr>
          <w:rFonts w:ascii="Arial" w:hAnsi="Arial" w:cs="Arial"/>
          <w:sz w:val="22"/>
        </w:rPr>
        <w:t>kontrolom</w:t>
      </w:r>
      <w:r w:rsidRPr="0091589E">
        <w:rPr>
          <w:rFonts w:ascii="Arial" w:hAnsi="Arial" w:cs="Arial"/>
          <w:sz w:val="22"/>
        </w:rPr>
        <w:t xml:space="preserve"> potvr</w:t>
      </w:r>
      <w:r w:rsidR="008B5EC7" w:rsidRPr="0091589E">
        <w:rPr>
          <w:rFonts w:ascii="Arial" w:hAnsi="Arial" w:cs="Arial"/>
          <w:sz w:val="22"/>
        </w:rPr>
        <w:t>đ</w:t>
      </w:r>
      <w:r w:rsidRPr="0091589E">
        <w:rPr>
          <w:rFonts w:ascii="Arial" w:hAnsi="Arial" w:cs="Arial"/>
          <w:sz w:val="22"/>
        </w:rPr>
        <w:t xml:space="preserve">ena carinska </w:t>
      </w:r>
      <w:r w:rsidR="00AC5CAF" w:rsidRPr="0091589E">
        <w:rPr>
          <w:rFonts w:ascii="Arial" w:hAnsi="Arial" w:cs="Arial"/>
          <w:sz w:val="22"/>
        </w:rPr>
        <w:t>vrijednost</w:t>
      </w:r>
      <w:r w:rsidR="00252F73">
        <w:rPr>
          <w:rFonts w:ascii="Arial" w:hAnsi="Arial" w:cs="Arial"/>
          <w:sz w:val="22"/>
        </w:rPr>
        <w:t xml:space="preserve"> robe</w:t>
      </w:r>
      <w:r w:rsidR="006D6BAD">
        <w:rPr>
          <w:rFonts w:ascii="Arial" w:hAnsi="Arial" w:cs="Arial"/>
          <w:sz w:val="22"/>
        </w:rPr>
        <w:t>, i</w:t>
      </w:r>
      <w:r w:rsidR="00252F73">
        <w:rPr>
          <w:rFonts w:ascii="Arial" w:hAnsi="Arial" w:cs="Arial"/>
          <w:sz w:val="22"/>
        </w:rPr>
        <w:t xml:space="preserve"> </w:t>
      </w:r>
      <w:r w:rsidRPr="0091589E">
        <w:rPr>
          <w:rFonts w:ascii="Arial" w:hAnsi="Arial" w:cs="Arial"/>
          <w:sz w:val="22"/>
        </w:rPr>
        <w:t>da ne postoji dalja sumnja.</w:t>
      </w:r>
    </w:p>
    <w:p w:rsidR="001E68E3" w:rsidRPr="00EC0B35" w:rsidRDefault="001E68E3" w:rsidP="00AC5CAF">
      <w:pPr>
        <w:spacing w:after="0" w:line="300" w:lineRule="exact"/>
        <w:ind w:right="11"/>
        <w:rPr>
          <w:rFonts w:ascii="Arial" w:hAnsi="Arial" w:cs="Arial"/>
          <w:sz w:val="22"/>
        </w:rPr>
      </w:pPr>
    </w:p>
    <w:p w:rsidR="00B433EE" w:rsidRPr="00EC0B35" w:rsidRDefault="009D3906" w:rsidP="00065A08">
      <w:pPr>
        <w:spacing w:before="0" w:line="300" w:lineRule="exact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 xml:space="preserve">2.2 </w:t>
      </w:r>
      <w:r w:rsidR="00B433EE" w:rsidRPr="00EC0B35">
        <w:rPr>
          <w:rFonts w:ascii="Arial" w:hAnsi="Arial" w:cs="Arial"/>
          <w:b/>
          <w:sz w:val="22"/>
        </w:rPr>
        <w:t>Postupanje kad postoji sumnja da podaci nisu ispravn</w:t>
      </w:r>
      <w:r w:rsidR="003E33C7" w:rsidRPr="00EC0B35">
        <w:rPr>
          <w:rFonts w:ascii="Arial" w:hAnsi="Arial" w:cs="Arial"/>
          <w:b/>
          <w:sz w:val="22"/>
        </w:rPr>
        <w:t>o</w:t>
      </w:r>
      <w:r w:rsidR="00B433EE" w:rsidRPr="00EC0B35">
        <w:rPr>
          <w:rFonts w:ascii="Arial" w:hAnsi="Arial" w:cs="Arial"/>
          <w:b/>
          <w:sz w:val="22"/>
        </w:rPr>
        <w:t xml:space="preserve"> deklarisani</w:t>
      </w:r>
    </w:p>
    <w:p w:rsidR="00780739" w:rsidRPr="00EC0B35" w:rsidRDefault="00B433EE" w:rsidP="001E68E3">
      <w:pPr>
        <w:spacing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lastRenderedPageBreak/>
        <w:t>Član</w:t>
      </w:r>
      <w:r w:rsidR="00391BA6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>176</w:t>
      </w:r>
      <w:r w:rsidR="00161690" w:rsidRPr="00EC0B35">
        <w:rPr>
          <w:rFonts w:ascii="Arial" w:hAnsi="Arial" w:cs="Arial"/>
          <w:sz w:val="22"/>
        </w:rPr>
        <w:t>.</w:t>
      </w:r>
      <w:r w:rsidRPr="00EC0B35">
        <w:rPr>
          <w:rFonts w:ascii="Arial" w:hAnsi="Arial" w:cs="Arial"/>
          <w:sz w:val="22"/>
        </w:rPr>
        <w:t xml:space="preserve"> </w:t>
      </w:r>
      <w:r w:rsidR="0081417E" w:rsidRPr="00EC0B35">
        <w:rPr>
          <w:rFonts w:ascii="Arial" w:hAnsi="Arial" w:cs="Arial"/>
          <w:sz w:val="22"/>
        </w:rPr>
        <w:t>Uredbe</w:t>
      </w:r>
      <w:r w:rsidRPr="00EC0B35">
        <w:rPr>
          <w:rFonts w:ascii="Arial" w:hAnsi="Arial" w:cs="Arial"/>
          <w:sz w:val="22"/>
        </w:rPr>
        <w:t xml:space="preserve"> propisuje da ovlašćeni carinski službenik ima pravo da </w:t>
      </w:r>
      <w:r w:rsidR="00161690" w:rsidRPr="00EC0B35">
        <w:rPr>
          <w:rFonts w:ascii="Arial" w:hAnsi="Arial" w:cs="Arial"/>
          <w:sz w:val="22"/>
        </w:rPr>
        <w:t>za</w:t>
      </w:r>
      <w:r w:rsidRPr="00EC0B35">
        <w:rPr>
          <w:rFonts w:ascii="Arial" w:hAnsi="Arial" w:cs="Arial"/>
          <w:sz w:val="22"/>
        </w:rPr>
        <w:t xml:space="preserve">traži </w:t>
      </w:r>
      <w:r w:rsidR="00161690" w:rsidRPr="00EC0B35">
        <w:rPr>
          <w:rFonts w:ascii="Arial" w:hAnsi="Arial" w:cs="Arial"/>
          <w:sz w:val="22"/>
        </w:rPr>
        <w:t xml:space="preserve">od </w:t>
      </w:r>
      <w:r w:rsidR="006D6BAD">
        <w:rPr>
          <w:rFonts w:ascii="Arial" w:hAnsi="Arial" w:cs="Arial"/>
          <w:sz w:val="22"/>
        </w:rPr>
        <w:t>podnosioca deklaracije</w:t>
      </w:r>
      <w:r w:rsidR="00161690" w:rsidRPr="00EC0B35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 xml:space="preserve">dodatne </w:t>
      </w:r>
      <w:r w:rsidR="00161690" w:rsidRPr="00EC0B35">
        <w:rPr>
          <w:rFonts w:ascii="Arial" w:hAnsi="Arial" w:cs="Arial"/>
          <w:sz w:val="22"/>
        </w:rPr>
        <w:t>informacije ukoliko osnovano sumnja u deklarisanu transakcijsku vrijednost</w:t>
      </w:r>
      <w:r w:rsidR="0081417E" w:rsidRPr="00EC0B35">
        <w:rPr>
          <w:rFonts w:ascii="Arial" w:hAnsi="Arial" w:cs="Arial"/>
          <w:sz w:val="22"/>
        </w:rPr>
        <w:t xml:space="preserve">. </w:t>
      </w:r>
      <w:r w:rsidR="00780739" w:rsidRPr="00EC0B35">
        <w:rPr>
          <w:rFonts w:ascii="Arial" w:hAnsi="Arial" w:cs="Arial"/>
          <w:sz w:val="22"/>
        </w:rPr>
        <w:t>S</w:t>
      </w:r>
      <w:r w:rsidR="006D6BAD">
        <w:rPr>
          <w:rFonts w:ascii="Arial" w:hAnsi="Arial" w:cs="Arial"/>
          <w:sz w:val="22"/>
        </w:rPr>
        <w:t>hodno tome</w:t>
      </w:r>
      <w:r w:rsidR="00780739" w:rsidRPr="00EC0B35">
        <w:rPr>
          <w:rFonts w:ascii="Arial" w:hAnsi="Arial" w:cs="Arial"/>
          <w:sz w:val="22"/>
        </w:rPr>
        <w:t xml:space="preserve">, </w:t>
      </w:r>
      <w:r w:rsidR="00532116" w:rsidRPr="00EC0B35">
        <w:rPr>
          <w:rFonts w:ascii="Arial" w:hAnsi="Arial" w:cs="Arial"/>
          <w:sz w:val="22"/>
        </w:rPr>
        <w:t>u kontroli carinske deklaracije kod pušta</w:t>
      </w:r>
      <w:r w:rsidR="001C4C7B">
        <w:rPr>
          <w:rFonts w:ascii="Arial" w:hAnsi="Arial" w:cs="Arial"/>
          <w:sz w:val="22"/>
        </w:rPr>
        <w:t>nja robe u slobodan promet</w:t>
      </w:r>
      <w:r w:rsidR="00D27039" w:rsidRPr="00EC0B35">
        <w:rPr>
          <w:rFonts w:ascii="Arial" w:hAnsi="Arial" w:cs="Arial"/>
          <w:sz w:val="22"/>
        </w:rPr>
        <w:t>,</w:t>
      </w:r>
      <w:r w:rsidR="00532116" w:rsidRPr="00EC0B35">
        <w:rPr>
          <w:rFonts w:ascii="Arial" w:hAnsi="Arial" w:cs="Arial"/>
          <w:sz w:val="22"/>
        </w:rPr>
        <w:t xml:space="preserve"> </w:t>
      </w:r>
      <w:r w:rsidR="00780739" w:rsidRPr="00EC0B35">
        <w:rPr>
          <w:rFonts w:ascii="Arial" w:hAnsi="Arial" w:cs="Arial"/>
          <w:sz w:val="22"/>
        </w:rPr>
        <w:t>u</w:t>
      </w:r>
      <w:r w:rsidR="0081417E" w:rsidRPr="00EC0B35">
        <w:rPr>
          <w:rFonts w:ascii="Arial" w:hAnsi="Arial" w:cs="Arial"/>
          <w:sz w:val="22"/>
        </w:rPr>
        <w:t>koliko deklarisani podaci nisu uskla</w:t>
      </w:r>
      <w:r w:rsidR="008B5EC7">
        <w:rPr>
          <w:rFonts w:ascii="Arial" w:hAnsi="Arial" w:cs="Arial"/>
          <w:sz w:val="22"/>
        </w:rPr>
        <w:t>đ</w:t>
      </w:r>
      <w:r w:rsidR="0081417E" w:rsidRPr="00EC0B35">
        <w:rPr>
          <w:rFonts w:ascii="Arial" w:hAnsi="Arial" w:cs="Arial"/>
          <w:sz w:val="22"/>
        </w:rPr>
        <w:t xml:space="preserve">eni ili postoji sumnja da je deklarisana carinska vrijednost nepravilno iskazana, carinski službenik mora od </w:t>
      </w:r>
      <w:r w:rsidR="006D6BAD">
        <w:rPr>
          <w:rFonts w:ascii="Arial" w:hAnsi="Arial" w:cs="Arial"/>
          <w:sz w:val="22"/>
        </w:rPr>
        <w:t>podnosioca deklaracije</w:t>
      </w:r>
      <w:r w:rsidR="0081417E" w:rsidRPr="00EC0B35">
        <w:rPr>
          <w:rFonts w:ascii="Arial" w:hAnsi="Arial" w:cs="Arial"/>
          <w:sz w:val="22"/>
        </w:rPr>
        <w:t xml:space="preserve"> ili njegovog zastupnika zatražiti </w:t>
      </w:r>
      <w:r w:rsidR="005D170A">
        <w:rPr>
          <w:rFonts w:ascii="Arial" w:hAnsi="Arial" w:cs="Arial"/>
          <w:sz w:val="22"/>
        </w:rPr>
        <w:t>izjašnjenje</w:t>
      </w:r>
      <w:r w:rsidR="0081417E" w:rsidRPr="00EC0B35">
        <w:rPr>
          <w:rFonts w:ascii="Arial" w:hAnsi="Arial" w:cs="Arial"/>
          <w:sz w:val="22"/>
        </w:rPr>
        <w:t xml:space="preserve"> o deklarisanoj vrijednosti</w:t>
      </w:r>
      <w:r w:rsidR="008B5EC7">
        <w:rPr>
          <w:rFonts w:ascii="Arial" w:hAnsi="Arial" w:cs="Arial"/>
          <w:sz w:val="22"/>
        </w:rPr>
        <w:t xml:space="preserve"> </w:t>
      </w:r>
      <w:r w:rsidR="007E60EA" w:rsidRPr="00CB623F">
        <w:rPr>
          <w:rFonts w:ascii="Arial" w:hAnsi="Arial" w:cs="Arial"/>
          <w:sz w:val="22"/>
        </w:rPr>
        <w:t>elektronskim</w:t>
      </w:r>
      <w:r w:rsidR="007E60EA">
        <w:rPr>
          <w:rFonts w:ascii="Arial" w:hAnsi="Arial" w:cs="Arial"/>
          <w:sz w:val="22"/>
        </w:rPr>
        <w:t xml:space="preserve"> ili pisan</w:t>
      </w:r>
      <w:r w:rsidR="006D6BAD">
        <w:rPr>
          <w:rFonts w:ascii="Arial" w:hAnsi="Arial" w:cs="Arial"/>
          <w:sz w:val="22"/>
        </w:rPr>
        <w:t>i</w:t>
      </w:r>
      <w:r w:rsidR="007E60EA">
        <w:rPr>
          <w:rFonts w:ascii="Arial" w:hAnsi="Arial" w:cs="Arial"/>
          <w:sz w:val="22"/>
        </w:rPr>
        <w:t xml:space="preserve">m putem </w:t>
      </w:r>
      <w:r w:rsidR="008B5EC7">
        <w:rPr>
          <w:rFonts w:ascii="Arial" w:hAnsi="Arial" w:cs="Arial"/>
          <w:sz w:val="22"/>
        </w:rPr>
        <w:t>(</w:t>
      </w:r>
      <w:r w:rsidR="008B5EC7" w:rsidRPr="008B5EC7">
        <w:rPr>
          <w:rFonts w:ascii="Arial" w:hAnsi="Arial" w:cs="Arial"/>
          <w:sz w:val="22"/>
        </w:rPr>
        <w:t>Prilog 1</w:t>
      </w:r>
      <w:r w:rsidR="008C779D">
        <w:rPr>
          <w:rFonts w:ascii="Arial" w:hAnsi="Arial" w:cs="Arial"/>
          <w:sz w:val="22"/>
        </w:rPr>
        <w:t xml:space="preserve"> </w:t>
      </w:r>
      <w:r w:rsidR="008C779D" w:rsidRPr="00EC0B35">
        <w:rPr>
          <w:rFonts w:ascii="Arial" w:hAnsi="Arial" w:cs="Arial"/>
          <w:sz w:val="22"/>
        </w:rPr>
        <w:t>Uputstva</w:t>
      </w:r>
      <w:r w:rsidR="008B5EC7" w:rsidRPr="008B5EC7">
        <w:rPr>
          <w:rFonts w:ascii="Arial" w:hAnsi="Arial" w:cs="Arial"/>
          <w:sz w:val="22"/>
        </w:rPr>
        <w:t>)</w:t>
      </w:r>
      <w:r w:rsidR="001C4C7B">
        <w:rPr>
          <w:rFonts w:ascii="Arial" w:hAnsi="Arial" w:cs="Arial"/>
          <w:sz w:val="22"/>
        </w:rPr>
        <w:t xml:space="preserve">, te mu dati </w:t>
      </w:r>
      <w:r w:rsidR="001C4C7B" w:rsidRPr="0037145E">
        <w:rPr>
          <w:rFonts w:ascii="Arial" w:hAnsi="Arial" w:cs="Arial"/>
          <w:sz w:val="22"/>
        </w:rPr>
        <w:t>dovoljan</w:t>
      </w:r>
      <w:r w:rsidR="00643736" w:rsidRPr="00EC0B35">
        <w:rPr>
          <w:rFonts w:ascii="Arial" w:hAnsi="Arial" w:cs="Arial"/>
          <w:sz w:val="22"/>
        </w:rPr>
        <w:t xml:space="preserve"> rok za dostavu dodatne dokumentacije</w:t>
      </w:r>
      <w:r w:rsidR="008B5EC7">
        <w:rPr>
          <w:rFonts w:ascii="Arial" w:hAnsi="Arial" w:cs="Arial"/>
          <w:sz w:val="22"/>
        </w:rPr>
        <w:t xml:space="preserve">. </w:t>
      </w:r>
      <w:r w:rsidR="006D6BAD">
        <w:rPr>
          <w:rFonts w:ascii="Arial" w:hAnsi="Arial" w:cs="Arial"/>
          <w:sz w:val="22"/>
        </w:rPr>
        <w:t>Podnosiocu deklaracije</w:t>
      </w:r>
      <w:r w:rsidR="00005846" w:rsidRPr="00EC0B35">
        <w:rPr>
          <w:rFonts w:ascii="Arial" w:hAnsi="Arial" w:cs="Arial"/>
          <w:sz w:val="22"/>
        </w:rPr>
        <w:t xml:space="preserve"> se mora omog</w:t>
      </w:r>
      <w:r w:rsidR="00252F73">
        <w:rPr>
          <w:rFonts w:ascii="Arial" w:hAnsi="Arial" w:cs="Arial"/>
          <w:sz w:val="22"/>
        </w:rPr>
        <w:t>ućiti da izrazi svoje mišljenje</w:t>
      </w:r>
      <w:r w:rsidR="00005846" w:rsidRPr="00EC0B35">
        <w:rPr>
          <w:rFonts w:ascii="Arial" w:hAnsi="Arial" w:cs="Arial"/>
          <w:sz w:val="22"/>
        </w:rPr>
        <w:t xml:space="preserve"> i dostavi </w:t>
      </w:r>
      <w:r w:rsidR="008B5EC7">
        <w:rPr>
          <w:rFonts w:ascii="Arial" w:hAnsi="Arial" w:cs="Arial"/>
          <w:sz w:val="22"/>
        </w:rPr>
        <w:t>sve dostupne</w:t>
      </w:r>
      <w:r w:rsidR="00005846" w:rsidRPr="00EC0B35">
        <w:rPr>
          <w:rFonts w:ascii="Arial" w:hAnsi="Arial" w:cs="Arial"/>
          <w:sz w:val="22"/>
        </w:rPr>
        <w:t xml:space="preserve"> dokaze.</w:t>
      </w:r>
    </w:p>
    <w:p w:rsidR="0081417E" w:rsidRPr="00EC0B35" w:rsidRDefault="009D3906" w:rsidP="00065A08">
      <w:pPr>
        <w:spacing w:before="0" w:line="300" w:lineRule="exact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>2.</w:t>
      </w:r>
      <w:r w:rsidR="00161690" w:rsidRPr="00EC0B35">
        <w:rPr>
          <w:rFonts w:ascii="Arial" w:hAnsi="Arial" w:cs="Arial"/>
          <w:b/>
          <w:sz w:val="22"/>
        </w:rPr>
        <w:t>3</w:t>
      </w:r>
      <w:r w:rsidRPr="00EC0B35">
        <w:rPr>
          <w:rFonts w:ascii="Arial" w:hAnsi="Arial" w:cs="Arial"/>
          <w:b/>
          <w:sz w:val="22"/>
        </w:rPr>
        <w:t xml:space="preserve"> </w:t>
      </w:r>
      <w:r w:rsidR="0081417E" w:rsidRPr="00EC0B35">
        <w:rPr>
          <w:rFonts w:ascii="Arial" w:hAnsi="Arial" w:cs="Arial"/>
          <w:b/>
          <w:sz w:val="22"/>
        </w:rPr>
        <w:t>Odluka o puštanju robe</w:t>
      </w:r>
    </w:p>
    <w:p w:rsidR="0081417E" w:rsidRPr="00EC0B35" w:rsidRDefault="0081417E" w:rsidP="00065A08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Nakon što je uvozna carinska deklaracija prihvaćena, nezavisno da li je kontrola u potpunosti završena ili ne, roba se može pustiti u slobodan promet uz uslov da je carinski dug plaćen ili odgovarajuće osiguran.</w:t>
      </w:r>
    </w:p>
    <w:p w:rsidR="0081417E" w:rsidRPr="00EC0B35" w:rsidRDefault="00B522C7" w:rsidP="00065A08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Ako pod</w:t>
      </w:r>
      <w:r w:rsidR="0081417E" w:rsidRPr="00EC0B35">
        <w:rPr>
          <w:rFonts w:ascii="Arial" w:hAnsi="Arial" w:cs="Arial"/>
          <w:sz w:val="22"/>
        </w:rPr>
        <w:t>nosilac deklaracije traži da se roba pusti prije donošenja konačne odluke ista se pušta ako je dug osiguran.</w:t>
      </w:r>
    </w:p>
    <w:p w:rsidR="0063420B" w:rsidRPr="00D4098D" w:rsidRDefault="00D02AB8" w:rsidP="00D4098D">
      <w:pPr>
        <w:pStyle w:val="ListParagraph"/>
        <w:numPr>
          <w:ilvl w:val="0"/>
          <w:numId w:val="19"/>
        </w:numPr>
        <w:spacing w:before="0"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člana 354. Urebe, a</w:t>
      </w:r>
      <w:r w:rsidR="00B522C7" w:rsidRPr="00EC0B35">
        <w:rPr>
          <w:rFonts w:ascii="Arial" w:hAnsi="Arial" w:cs="Arial"/>
          <w:sz w:val="22"/>
        </w:rPr>
        <w:t xml:space="preserve">ko postoji osnovana sumnja da </w:t>
      </w:r>
      <w:r w:rsidR="00AF4E5A" w:rsidRPr="00EC0B35">
        <w:rPr>
          <w:rFonts w:ascii="Arial" w:hAnsi="Arial" w:cs="Arial"/>
          <w:sz w:val="22"/>
        </w:rPr>
        <w:t>carinska vrije</w:t>
      </w:r>
      <w:r w:rsidR="00EE2671">
        <w:rPr>
          <w:rFonts w:ascii="Arial" w:hAnsi="Arial" w:cs="Arial"/>
          <w:sz w:val="22"/>
        </w:rPr>
        <w:t>dnost nije ispravno deklarisana</w:t>
      </w:r>
      <w:r w:rsidR="00B522C7" w:rsidRPr="00EC0B35">
        <w:rPr>
          <w:rFonts w:ascii="Arial" w:hAnsi="Arial" w:cs="Arial"/>
          <w:sz w:val="22"/>
        </w:rPr>
        <w:t xml:space="preserve"> </w:t>
      </w:r>
      <w:r w:rsidR="00252F73">
        <w:rPr>
          <w:rFonts w:ascii="Arial" w:hAnsi="Arial" w:cs="Arial"/>
          <w:sz w:val="22"/>
        </w:rPr>
        <w:t xml:space="preserve">i </w:t>
      </w:r>
      <w:r w:rsidR="0063420B" w:rsidRPr="00EC0B35">
        <w:rPr>
          <w:rFonts w:ascii="Arial" w:hAnsi="Arial" w:cs="Arial"/>
          <w:sz w:val="22"/>
        </w:rPr>
        <w:t xml:space="preserve">carinski organ smatra da bi </w:t>
      </w:r>
      <w:r w:rsidR="0060120C">
        <w:rPr>
          <w:rFonts w:ascii="Arial" w:hAnsi="Arial" w:cs="Arial"/>
          <w:sz w:val="22"/>
        </w:rPr>
        <w:t>kontrolom</w:t>
      </w:r>
      <w:r w:rsidR="0063420B" w:rsidRPr="00EC0B35">
        <w:rPr>
          <w:rFonts w:ascii="Arial" w:hAnsi="Arial" w:cs="Arial"/>
          <w:sz w:val="22"/>
        </w:rPr>
        <w:t xml:space="preserve"> deklaracije mogao da se utvrdi veći iznos uvoznih ili izvoznih dažbina ili drugih dažbina za robu od iznosa koji se dobija na osnovu podataka iz deklaracije, </w:t>
      </w:r>
      <w:r w:rsidR="00B54484" w:rsidRPr="00EC0B35">
        <w:rPr>
          <w:rFonts w:ascii="Arial" w:hAnsi="Arial" w:cs="Arial"/>
          <w:sz w:val="22"/>
        </w:rPr>
        <w:t>roba se pušt</w:t>
      </w:r>
      <w:r w:rsidR="00C00787" w:rsidRPr="00EC0B35">
        <w:rPr>
          <w:rFonts w:ascii="Arial" w:hAnsi="Arial" w:cs="Arial"/>
          <w:sz w:val="22"/>
        </w:rPr>
        <w:t xml:space="preserve">a ako se </w:t>
      </w:r>
      <w:r w:rsidR="001959BF" w:rsidRPr="00FB13EE">
        <w:rPr>
          <w:rFonts w:ascii="Arial" w:hAnsi="Arial" w:cs="Arial"/>
          <w:sz w:val="22"/>
        </w:rPr>
        <w:t xml:space="preserve">obezbijedi </w:t>
      </w:r>
      <w:r w:rsidR="00FB13EE" w:rsidRPr="00FB13EE">
        <w:rPr>
          <w:rFonts w:ascii="Arial" w:hAnsi="Arial" w:cs="Arial"/>
          <w:sz w:val="22"/>
        </w:rPr>
        <w:t>dodatno obezbjedjenje</w:t>
      </w:r>
      <w:r w:rsidR="00643736" w:rsidRPr="00EC0B35">
        <w:rPr>
          <w:rFonts w:ascii="Arial" w:hAnsi="Arial" w:cs="Arial"/>
          <w:sz w:val="22"/>
        </w:rPr>
        <w:t>.</w:t>
      </w:r>
      <w:r w:rsidR="00C00787" w:rsidRPr="00EC0B35">
        <w:rPr>
          <w:rFonts w:ascii="Arial" w:hAnsi="Arial" w:cs="Arial"/>
          <w:sz w:val="22"/>
        </w:rPr>
        <w:t xml:space="preserve"> </w:t>
      </w:r>
      <w:r w:rsidR="00643736" w:rsidRPr="00EC0B35">
        <w:rPr>
          <w:rFonts w:ascii="Arial" w:hAnsi="Arial" w:cs="Arial"/>
          <w:sz w:val="22"/>
        </w:rPr>
        <w:t>Dodatno obezbjeđenje se računa kao razlika mogućeg carinskog duga i obračunatih davanja u samoj deklaraciji</w:t>
      </w:r>
      <w:r w:rsidR="0063420B" w:rsidRPr="00EC0B35">
        <w:rPr>
          <w:rFonts w:ascii="Arial" w:hAnsi="Arial" w:cs="Arial"/>
          <w:sz w:val="22"/>
        </w:rPr>
        <w:t>.</w:t>
      </w:r>
    </w:p>
    <w:p w:rsidR="005352F0" w:rsidRPr="001E68E3" w:rsidRDefault="00B522C7" w:rsidP="001E68E3">
      <w:pPr>
        <w:pStyle w:val="ListParagraph"/>
        <w:numPr>
          <w:ilvl w:val="0"/>
          <w:numId w:val="19"/>
        </w:num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se dodatna dokumentacija traži iz razloga </w:t>
      </w:r>
      <w:r w:rsidR="005D170A">
        <w:rPr>
          <w:rFonts w:ascii="Arial" w:hAnsi="Arial" w:cs="Arial"/>
          <w:sz w:val="22"/>
        </w:rPr>
        <w:t>izjašnjenja</w:t>
      </w:r>
      <w:r w:rsidRPr="00EC0B35">
        <w:rPr>
          <w:rFonts w:ascii="Arial" w:hAnsi="Arial" w:cs="Arial"/>
          <w:sz w:val="22"/>
        </w:rPr>
        <w:t xml:space="preserve"> odre</w:t>
      </w:r>
      <w:r w:rsidR="003F743E" w:rsidRPr="00EC0B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enih elemenata i ne postoji osnovana sumnja u umanjenje carinske vrijednosti i</w:t>
      </w:r>
      <w:r w:rsidR="003F743E" w:rsidRPr="00EC0B35">
        <w:rPr>
          <w:rFonts w:ascii="Arial" w:hAnsi="Arial" w:cs="Arial"/>
          <w:sz w:val="22"/>
        </w:rPr>
        <w:t>li nije moguće utvrditi potencijalni novi dug</w:t>
      </w:r>
      <w:r w:rsidRPr="00EC0B35">
        <w:rPr>
          <w:rFonts w:ascii="Arial" w:hAnsi="Arial" w:cs="Arial"/>
          <w:sz w:val="22"/>
        </w:rPr>
        <w:t>, dodatno</w:t>
      </w:r>
      <w:r w:rsidR="003F743E" w:rsidRPr="00EC0B35">
        <w:rPr>
          <w:rFonts w:ascii="Arial" w:hAnsi="Arial" w:cs="Arial"/>
          <w:sz w:val="22"/>
        </w:rPr>
        <w:t xml:space="preserve"> obezbjeđenje se</w:t>
      </w:r>
      <w:r w:rsidRPr="00EC0B35">
        <w:rPr>
          <w:rFonts w:ascii="Arial" w:hAnsi="Arial" w:cs="Arial"/>
          <w:sz w:val="22"/>
        </w:rPr>
        <w:t xml:space="preserve"> neće obračunati (npr.</w:t>
      </w:r>
      <w:r w:rsidR="00FB4B9B" w:rsidRPr="00EC0B35">
        <w:rPr>
          <w:rFonts w:ascii="Arial" w:hAnsi="Arial" w:cs="Arial"/>
          <w:sz w:val="22"/>
        </w:rPr>
        <w:t xml:space="preserve"> </w:t>
      </w:r>
      <w:r w:rsidR="0060120C" w:rsidRPr="00EC0B35">
        <w:rPr>
          <w:rFonts w:ascii="Arial" w:hAnsi="Arial" w:cs="Arial"/>
          <w:sz w:val="22"/>
        </w:rPr>
        <w:t>U</w:t>
      </w:r>
      <w:r w:rsidR="00FB4B9B" w:rsidRPr="00EC0B35">
        <w:rPr>
          <w:rFonts w:ascii="Arial" w:hAnsi="Arial" w:cs="Arial"/>
          <w:sz w:val="22"/>
        </w:rPr>
        <w:t xml:space="preserve"> situacijama kada su </w:t>
      </w:r>
      <w:r w:rsidRPr="00EC0B35">
        <w:rPr>
          <w:rFonts w:ascii="Arial" w:hAnsi="Arial" w:cs="Arial"/>
          <w:sz w:val="22"/>
        </w:rPr>
        <w:t xml:space="preserve">kupac i prodavac povezani i traži se </w:t>
      </w:r>
      <w:r w:rsidR="00643736" w:rsidRPr="00EC0B35">
        <w:rPr>
          <w:rFonts w:ascii="Arial" w:hAnsi="Arial" w:cs="Arial"/>
          <w:sz w:val="22"/>
        </w:rPr>
        <w:t>dokumentacija</w:t>
      </w:r>
      <w:r w:rsidRPr="00EC0B35">
        <w:rPr>
          <w:rFonts w:ascii="Arial" w:hAnsi="Arial" w:cs="Arial"/>
          <w:sz w:val="22"/>
        </w:rPr>
        <w:t xml:space="preserve"> </w:t>
      </w:r>
      <w:r w:rsidR="00FB4B9B" w:rsidRPr="00EC0B35">
        <w:rPr>
          <w:rFonts w:ascii="Arial" w:hAnsi="Arial" w:cs="Arial"/>
          <w:sz w:val="22"/>
        </w:rPr>
        <w:t xml:space="preserve">koja će potvrditi da </w:t>
      </w:r>
      <w:r w:rsidR="003F743E" w:rsidRPr="00EC0B35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 xml:space="preserve">povezanost </w:t>
      </w:r>
      <w:r w:rsidR="00FB4B9B" w:rsidRPr="00EC0B35">
        <w:rPr>
          <w:rFonts w:ascii="Arial" w:hAnsi="Arial" w:cs="Arial"/>
          <w:sz w:val="22"/>
        </w:rPr>
        <w:t xml:space="preserve">nije </w:t>
      </w:r>
      <w:r w:rsidRPr="00EC0B35">
        <w:rPr>
          <w:rFonts w:ascii="Arial" w:hAnsi="Arial" w:cs="Arial"/>
          <w:sz w:val="22"/>
        </w:rPr>
        <w:t xml:space="preserve">uticala na cijenu). </w:t>
      </w:r>
    </w:p>
    <w:p w:rsidR="001F5A57" w:rsidRPr="001E68E3" w:rsidRDefault="00D60F60" w:rsidP="001E68E3">
      <w:pPr>
        <w:pStyle w:val="P68B1DB1-Normal3"/>
        <w:spacing w:before="120" w:after="120" w:line="300" w:lineRule="exact"/>
        <w:jc w:val="both"/>
        <w:rPr>
          <w:rFonts w:ascii="Arial" w:hAnsi="Arial" w:cs="Arial"/>
          <w:szCs w:val="22"/>
          <w:lang w:val="sr-Latn-ME" w:eastAsia="en-US"/>
        </w:rPr>
      </w:pPr>
      <w:r w:rsidRPr="00601022">
        <w:rPr>
          <w:rFonts w:ascii="Arial" w:hAnsi="Arial" w:cs="Arial"/>
          <w:szCs w:val="22"/>
          <w:lang w:val="sr-Latn-ME" w:eastAsia="en-US"/>
        </w:rPr>
        <w:t xml:space="preserve">Prije puštanja robe u slobodan promet obavezan je uvid u stanje i kvalitet robe radi eventualnog </w:t>
      </w:r>
      <w:r w:rsidRPr="00EC0B35">
        <w:rPr>
          <w:rFonts w:ascii="Arial" w:hAnsi="Arial" w:cs="Arial"/>
          <w:szCs w:val="22"/>
          <w:lang w:val="sr-Latn-ME" w:eastAsia="en-US"/>
        </w:rPr>
        <w:t>utvr</w:t>
      </w:r>
      <w:r w:rsidR="00601022">
        <w:rPr>
          <w:rFonts w:ascii="Arial" w:hAnsi="Arial" w:cs="Arial"/>
          <w:szCs w:val="22"/>
          <w:lang w:val="sr-Latn-ME" w:eastAsia="en-US"/>
        </w:rPr>
        <w:t>đ</w:t>
      </w:r>
      <w:r w:rsidRPr="00EC0B35">
        <w:rPr>
          <w:rFonts w:ascii="Arial" w:hAnsi="Arial" w:cs="Arial"/>
          <w:szCs w:val="22"/>
          <w:lang w:val="sr-Latn-ME" w:eastAsia="en-US"/>
        </w:rPr>
        <w:t>ivanja nove carinske vrijednosti, te uzorkovanje</w:t>
      </w:r>
      <w:r w:rsidR="00307853" w:rsidRPr="00601022">
        <w:rPr>
          <w:rFonts w:ascii="Arial" w:hAnsi="Arial" w:cs="Arial"/>
          <w:szCs w:val="22"/>
          <w:vertAlign w:val="superscript"/>
          <w:lang w:val="sr-Latn-ME" w:eastAsia="en-US"/>
        </w:rPr>
        <w:footnoteReference w:id="1"/>
      </w:r>
      <w:r w:rsidRPr="00601022">
        <w:rPr>
          <w:rFonts w:ascii="Arial" w:hAnsi="Arial" w:cs="Arial"/>
          <w:szCs w:val="22"/>
          <w:vertAlign w:val="superscript"/>
          <w:lang w:val="sr-Latn-ME" w:eastAsia="en-US"/>
        </w:rPr>
        <w:t xml:space="preserve"> </w:t>
      </w:r>
      <w:r w:rsidRPr="00EC0B35">
        <w:rPr>
          <w:rFonts w:ascii="Arial" w:hAnsi="Arial" w:cs="Arial"/>
          <w:szCs w:val="22"/>
          <w:lang w:val="sr-Latn-ME" w:eastAsia="en-US"/>
        </w:rPr>
        <w:t>sporne</w:t>
      </w:r>
      <w:r w:rsidR="00307853" w:rsidRPr="00EC0B35">
        <w:rPr>
          <w:rFonts w:ascii="Arial" w:hAnsi="Arial" w:cs="Arial"/>
          <w:szCs w:val="22"/>
          <w:lang w:val="sr-Latn-ME" w:eastAsia="en-US"/>
        </w:rPr>
        <w:t xml:space="preserve"> </w:t>
      </w:r>
      <w:r w:rsidRPr="00EC0B35">
        <w:rPr>
          <w:rFonts w:ascii="Arial" w:hAnsi="Arial" w:cs="Arial"/>
          <w:szCs w:val="22"/>
          <w:lang w:val="sr-Latn-ME" w:eastAsia="en-US"/>
        </w:rPr>
        <w:t>robe</w:t>
      </w:r>
      <w:r w:rsidR="00307853" w:rsidRPr="00EC0B35">
        <w:rPr>
          <w:rFonts w:ascii="Arial" w:hAnsi="Arial" w:cs="Arial"/>
          <w:szCs w:val="22"/>
          <w:lang w:val="sr-Latn-ME" w:eastAsia="en-US"/>
        </w:rPr>
        <w:t xml:space="preserve"> </w:t>
      </w:r>
      <w:r w:rsidRPr="00EC0B35">
        <w:rPr>
          <w:rFonts w:ascii="Arial" w:hAnsi="Arial" w:cs="Arial"/>
          <w:szCs w:val="22"/>
          <w:lang w:val="sr-Latn-ME" w:eastAsia="en-US"/>
        </w:rPr>
        <w:t xml:space="preserve">ukoliko je isto moguće. </w:t>
      </w:r>
      <w:r w:rsidR="00307853" w:rsidRPr="00EC0B35">
        <w:rPr>
          <w:rFonts w:ascii="Arial" w:hAnsi="Arial" w:cs="Arial"/>
          <w:szCs w:val="22"/>
          <w:lang w:val="sr-Latn-ME" w:eastAsia="en-US"/>
        </w:rPr>
        <w:t xml:space="preserve">Ako carinski službenik zatraži uzorkovanje, roba se ne smije pustiti sve dok carinski organ ne primi </w:t>
      </w:r>
      <w:r w:rsidR="00136DFA">
        <w:rPr>
          <w:rFonts w:ascii="Arial" w:hAnsi="Arial" w:cs="Arial"/>
          <w:szCs w:val="22"/>
          <w:lang w:val="sr-Latn-ME" w:eastAsia="en-US"/>
        </w:rPr>
        <w:t>traženu dokumentaciju</w:t>
      </w:r>
      <w:r w:rsidR="00B15FE0">
        <w:rPr>
          <w:rFonts w:ascii="Arial" w:hAnsi="Arial" w:cs="Arial"/>
          <w:szCs w:val="22"/>
          <w:lang w:val="sr-Latn-ME" w:eastAsia="en-US"/>
        </w:rPr>
        <w:t xml:space="preserve"> </w:t>
      </w:r>
      <w:r w:rsidR="00136DFA">
        <w:rPr>
          <w:rFonts w:ascii="Arial" w:hAnsi="Arial" w:cs="Arial"/>
          <w:szCs w:val="22"/>
          <w:lang w:val="sr-Latn-ME" w:eastAsia="en-US"/>
        </w:rPr>
        <w:t>i uzorak,</w:t>
      </w:r>
      <w:r w:rsidR="00307853" w:rsidRPr="00EC0B35">
        <w:rPr>
          <w:rFonts w:ascii="Arial" w:hAnsi="Arial" w:cs="Arial"/>
          <w:szCs w:val="22"/>
          <w:lang w:val="sr-Latn-ME" w:eastAsia="en-US"/>
        </w:rPr>
        <w:t xml:space="preserve"> i ne da odobrenje za puštanje robe.</w:t>
      </w:r>
      <w:r w:rsidR="00307853" w:rsidRPr="00601022">
        <w:rPr>
          <w:rFonts w:ascii="Arial" w:hAnsi="Arial" w:cs="Arial"/>
          <w:szCs w:val="22"/>
          <w:lang w:val="sr-Latn-ME" w:eastAsia="en-US"/>
        </w:rPr>
        <w:t xml:space="preserve"> </w:t>
      </w:r>
    </w:p>
    <w:p w:rsidR="00E253B9" w:rsidRPr="0060120C" w:rsidRDefault="00E253B9" w:rsidP="0060120C">
      <w:pPr>
        <w:pStyle w:val="ListParagraph"/>
        <w:numPr>
          <w:ilvl w:val="0"/>
          <w:numId w:val="39"/>
        </w:numPr>
        <w:spacing w:before="0" w:line="300" w:lineRule="exact"/>
        <w:rPr>
          <w:rFonts w:ascii="Arial" w:hAnsi="Arial" w:cs="Arial"/>
          <w:b/>
          <w:sz w:val="22"/>
        </w:rPr>
      </w:pPr>
      <w:r w:rsidRPr="0060120C">
        <w:rPr>
          <w:rFonts w:ascii="Arial" w:hAnsi="Arial" w:cs="Arial"/>
          <w:b/>
          <w:sz w:val="22"/>
        </w:rPr>
        <w:t>Primanje dodatne dokumentacije</w:t>
      </w:r>
    </w:p>
    <w:p w:rsidR="00E253B9" w:rsidRPr="00EC0B35" w:rsidRDefault="00B15FE0" w:rsidP="00B4382E">
      <w:pPr>
        <w:spacing w:before="0"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Podnosilac deklaracije je u </w:t>
      </w:r>
      <w:r w:rsidR="00E253B9" w:rsidRPr="00EC0B35">
        <w:rPr>
          <w:rFonts w:ascii="Arial" w:hAnsi="Arial" w:cs="Arial"/>
          <w:sz w:val="22"/>
        </w:rPr>
        <w:t>datom roku u obavezi da podnese svu dokumentaciju</w:t>
      </w:r>
      <w:r w:rsidR="00005846" w:rsidRPr="00EC0B35">
        <w:rPr>
          <w:rFonts w:ascii="Arial" w:hAnsi="Arial" w:cs="Arial"/>
          <w:sz w:val="22"/>
        </w:rPr>
        <w:t xml:space="preserve"> i potrebna obrazloženja</w:t>
      </w:r>
      <w:r w:rsidR="00E253B9" w:rsidRPr="00EC0B35">
        <w:rPr>
          <w:rFonts w:ascii="Arial" w:hAnsi="Arial" w:cs="Arial"/>
          <w:sz w:val="22"/>
        </w:rPr>
        <w:t xml:space="preserve"> kojom može da potkrijepi deklarisanu vrijednost</w:t>
      </w:r>
      <w:r w:rsidR="00932DF3" w:rsidRPr="00EC0B35">
        <w:rPr>
          <w:rFonts w:ascii="Arial" w:hAnsi="Arial" w:cs="Arial"/>
          <w:sz w:val="22"/>
        </w:rPr>
        <w:t>i</w:t>
      </w:r>
      <w:r w:rsidR="00E253B9" w:rsidRPr="00EC0B35">
        <w:rPr>
          <w:rFonts w:ascii="Arial" w:hAnsi="Arial" w:cs="Arial"/>
          <w:sz w:val="22"/>
        </w:rPr>
        <w:t xml:space="preserve">. </w:t>
      </w:r>
      <w:r w:rsidR="005D170A">
        <w:rPr>
          <w:rFonts w:ascii="Arial" w:hAnsi="Arial" w:cs="Arial"/>
          <w:sz w:val="22"/>
        </w:rPr>
        <w:t>Izjašnjenje</w:t>
      </w:r>
      <w:r w:rsidR="00E253B9" w:rsidRPr="00EC0B35">
        <w:rPr>
          <w:rFonts w:ascii="Arial" w:hAnsi="Arial" w:cs="Arial"/>
          <w:sz w:val="22"/>
        </w:rPr>
        <w:t xml:space="preserve"> o deklarisanoj vrijednosti uključuje prilaganje dodatnih dokaza, uključujući dokumenta, korespodenciju, ugovore i ostalu dokumentaciju kojom </w:t>
      </w:r>
      <w:r>
        <w:rPr>
          <w:rFonts w:ascii="Arial" w:hAnsi="Arial" w:cs="Arial"/>
          <w:sz w:val="22"/>
        </w:rPr>
        <w:t>podnosilac deklaracije</w:t>
      </w:r>
      <w:r w:rsidR="00E253B9" w:rsidRPr="00EC0B35">
        <w:rPr>
          <w:rFonts w:ascii="Arial" w:hAnsi="Arial" w:cs="Arial"/>
          <w:sz w:val="22"/>
        </w:rPr>
        <w:t xml:space="preserve"> raspolaže u konkretnom slučaju kao npr:</w:t>
      </w:r>
    </w:p>
    <w:p w:rsidR="00435ADC" w:rsidRPr="00601022" w:rsidRDefault="00E253B9" w:rsidP="00D4098D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601022">
        <w:rPr>
          <w:rFonts w:ascii="Arial" w:hAnsi="Arial" w:cs="Arial"/>
          <w:sz w:val="22"/>
        </w:rPr>
        <w:t>fakturu/račun o robi, kupoprodajni ugovor</w:t>
      </w:r>
      <w:r w:rsidR="00601022" w:rsidRPr="00601022">
        <w:rPr>
          <w:rFonts w:ascii="Arial" w:hAnsi="Arial" w:cs="Arial"/>
          <w:sz w:val="22"/>
        </w:rPr>
        <w:t xml:space="preserve"> i ostale ugovore kao npr. </w:t>
      </w:r>
      <w:r w:rsidR="0060120C" w:rsidRPr="00601022">
        <w:rPr>
          <w:rFonts w:ascii="Arial" w:hAnsi="Arial" w:cs="Arial"/>
          <w:sz w:val="22"/>
        </w:rPr>
        <w:t>U</w:t>
      </w:r>
      <w:r w:rsidRPr="00601022">
        <w:rPr>
          <w:rFonts w:ascii="Arial" w:hAnsi="Arial" w:cs="Arial"/>
          <w:sz w:val="22"/>
        </w:rPr>
        <w:t>govor o distribuciji</w:t>
      </w:r>
      <w:r w:rsidR="00601022" w:rsidRPr="00601022">
        <w:rPr>
          <w:rFonts w:ascii="Arial" w:hAnsi="Arial" w:cs="Arial"/>
          <w:sz w:val="22"/>
        </w:rPr>
        <w:t xml:space="preserve">, </w:t>
      </w:r>
      <w:r w:rsidRPr="00601022">
        <w:rPr>
          <w:rFonts w:ascii="Arial" w:hAnsi="Arial" w:cs="Arial"/>
          <w:sz w:val="22"/>
        </w:rPr>
        <w:t>ugovor o licenci</w:t>
      </w:r>
      <w:r w:rsidR="00B15FE0">
        <w:rPr>
          <w:rFonts w:ascii="Arial" w:hAnsi="Arial" w:cs="Arial"/>
          <w:sz w:val="22"/>
        </w:rPr>
        <w:t>/</w:t>
      </w:r>
      <w:r w:rsidR="001959BF" w:rsidRPr="00B15FE0">
        <w:rPr>
          <w:rFonts w:ascii="Arial" w:hAnsi="Arial" w:cs="Arial"/>
          <w:sz w:val="22"/>
        </w:rPr>
        <w:t>autorskom pravu</w:t>
      </w:r>
      <w:r w:rsidRPr="00601022">
        <w:rPr>
          <w:rFonts w:ascii="Arial" w:hAnsi="Arial" w:cs="Arial"/>
          <w:sz w:val="22"/>
        </w:rPr>
        <w:t xml:space="preserve">, ugovor </w:t>
      </w:r>
      <w:r w:rsidR="00B15FE0">
        <w:rPr>
          <w:rFonts w:ascii="Arial" w:hAnsi="Arial" w:cs="Arial"/>
          <w:sz w:val="22"/>
        </w:rPr>
        <w:t>o posrednovanju</w:t>
      </w:r>
      <w:r w:rsidRPr="00601022">
        <w:rPr>
          <w:rFonts w:ascii="Arial" w:hAnsi="Arial" w:cs="Arial"/>
          <w:sz w:val="22"/>
        </w:rPr>
        <w:t xml:space="preserve">; </w:t>
      </w:r>
    </w:p>
    <w:p w:rsidR="00435ADC" w:rsidRPr="00EC0B35" w:rsidRDefault="00E253B9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narudžbu</w:t>
      </w:r>
      <w:r w:rsidR="001959BF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 xml:space="preserve">robe, proforma račun, paking lista; </w:t>
      </w:r>
    </w:p>
    <w:p w:rsidR="00435ADC" w:rsidRPr="00EC0B35" w:rsidRDefault="00E253B9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potvrdu o izvršenom plaćanju, akreditiv i izvještaj o isplati akreditiva; </w:t>
      </w:r>
    </w:p>
    <w:p w:rsidR="00435ADC" w:rsidRPr="00EC0B35" w:rsidRDefault="00E253B9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sertifikat o porijeklu robe; </w:t>
      </w:r>
    </w:p>
    <w:p w:rsidR="00B15FE0" w:rsidRDefault="00E253B9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teretnica ili konosman (Bill of lading)</w:t>
      </w:r>
      <w:r w:rsidR="003627B2" w:rsidRPr="00EC0B35">
        <w:rPr>
          <w:rFonts w:ascii="Arial" w:hAnsi="Arial" w:cs="Arial"/>
          <w:sz w:val="22"/>
        </w:rPr>
        <w:t xml:space="preserve"> – pomorski saobraćaj, tovarni list – drumski, željeznički, avio pr</w:t>
      </w:r>
      <w:r w:rsidR="00EC0B35" w:rsidRPr="00EC0B35">
        <w:rPr>
          <w:rFonts w:ascii="Arial" w:hAnsi="Arial" w:cs="Arial"/>
          <w:sz w:val="22"/>
        </w:rPr>
        <w:t>ij</w:t>
      </w:r>
      <w:r w:rsidR="003627B2" w:rsidRPr="00EC0B35">
        <w:rPr>
          <w:rFonts w:ascii="Arial" w:hAnsi="Arial" w:cs="Arial"/>
          <w:sz w:val="22"/>
        </w:rPr>
        <w:t xml:space="preserve">evoz; </w:t>
      </w:r>
      <w:r w:rsidR="00601022">
        <w:rPr>
          <w:rFonts w:ascii="Arial" w:hAnsi="Arial" w:cs="Arial"/>
          <w:sz w:val="22"/>
        </w:rPr>
        <w:t xml:space="preserve">ostali </w:t>
      </w:r>
      <w:r w:rsidR="003627B2" w:rsidRPr="00EC0B35">
        <w:rPr>
          <w:rFonts w:ascii="Arial" w:hAnsi="Arial" w:cs="Arial"/>
          <w:sz w:val="22"/>
        </w:rPr>
        <w:t>dokumenti o prevozu robe</w:t>
      </w:r>
      <w:r w:rsidR="005352F0" w:rsidRPr="00EC0B35">
        <w:rPr>
          <w:rFonts w:ascii="Arial" w:hAnsi="Arial" w:cs="Arial"/>
          <w:sz w:val="22"/>
        </w:rPr>
        <w:t>;</w:t>
      </w:r>
    </w:p>
    <w:p w:rsidR="00601022" w:rsidRDefault="001959BF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B15FE0">
        <w:rPr>
          <w:rFonts w:ascii="Arial" w:hAnsi="Arial" w:cs="Arial"/>
          <w:sz w:val="22"/>
        </w:rPr>
        <w:lastRenderedPageBreak/>
        <w:t>cjenovnik</w:t>
      </w:r>
      <w:r w:rsidR="003627B2" w:rsidRPr="00B15FE0">
        <w:rPr>
          <w:rFonts w:ascii="Arial" w:hAnsi="Arial" w:cs="Arial"/>
          <w:sz w:val="22"/>
        </w:rPr>
        <w:t xml:space="preserve"> </w:t>
      </w:r>
      <w:r w:rsidR="003627B2" w:rsidRPr="00EC0B35">
        <w:rPr>
          <w:rFonts w:ascii="Arial" w:hAnsi="Arial" w:cs="Arial"/>
          <w:sz w:val="22"/>
        </w:rPr>
        <w:t>pr</w:t>
      </w:r>
      <w:r w:rsidR="00EC0B35">
        <w:rPr>
          <w:rFonts w:ascii="Arial" w:hAnsi="Arial" w:cs="Arial"/>
          <w:sz w:val="22"/>
        </w:rPr>
        <w:t>ij</w:t>
      </w:r>
      <w:r w:rsidR="003627B2" w:rsidRPr="00EC0B35">
        <w:rPr>
          <w:rFonts w:ascii="Arial" w:hAnsi="Arial" w:cs="Arial"/>
          <w:sz w:val="22"/>
        </w:rPr>
        <w:t xml:space="preserve">evoza i osiguranja; </w:t>
      </w:r>
    </w:p>
    <w:p w:rsidR="00435ADC" w:rsidRPr="00EC0B35" w:rsidRDefault="003627B2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knjigovodstveni dokumenti; </w:t>
      </w:r>
    </w:p>
    <w:p w:rsidR="003627B2" w:rsidRPr="00EC0B35" w:rsidRDefault="003627B2" w:rsidP="00A50F18">
      <w:pPr>
        <w:pStyle w:val="ListParagraph"/>
        <w:numPr>
          <w:ilvl w:val="0"/>
          <w:numId w:val="16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drugi dokumenti, npr:</w:t>
      </w:r>
    </w:p>
    <w:p w:rsidR="00E253B9" w:rsidRPr="00EC0B35" w:rsidRDefault="00247AEE" w:rsidP="00A50F18">
      <w:pPr>
        <w:pStyle w:val="ListParagraph"/>
        <w:numPr>
          <w:ilvl w:val="0"/>
          <w:numId w:val="31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dokumenti koji potvr</w:t>
      </w:r>
      <w:r w:rsidR="00EC0B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uju vlas</w:t>
      </w:r>
      <w:r w:rsidR="003627B2" w:rsidRPr="00EC0B35">
        <w:rPr>
          <w:rFonts w:ascii="Arial" w:hAnsi="Arial" w:cs="Arial"/>
          <w:sz w:val="22"/>
        </w:rPr>
        <w:t>n</w:t>
      </w:r>
      <w:r w:rsidRPr="00EC0B35">
        <w:rPr>
          <w:rFonts w:ascii="Arial" w:hAnsi="Arial" w:cs="Arial"/>
          <w:sz w:val="22"/>
        </w:rPr>
        <w:t>i</w:t>
      </w:r>
      <w:r w:rsidR="003627B2" w:rsidRPr="00EC0B35">
        <w:rPr>
          <w:rFonts w:ascii="Arial" w:hAnsi="Arial" w:cs="Arial"/>
          <w:sz w:val="22"/>
        </w:rPr>
        <w:t xml:space="preserve">čke odnose u firmi; </w:t>
      </w:r>
    </w:p>
    <w:p w:rsidR="003627B2" w:rsidRPr="00EC0B35" w:rsidRDefault="003627B2" w:rsidP="00A50F18">
      <w:pPr>
        <w:pStyle w:val="ListParagraph"/>
        <w:numPr>
          <w:ilvl w:val="0"/>
          <w:numId w:val="31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računi iz koj</w:t>
      </w:r>
      <w:r w:rsidR="00EC0B35">
        <w:rPr>
          <w:rFonts w:ascii="Arial" w:hAnsi="Arial" w:cs="Arial"/>
          <w:sz w:val="22"/>
        </w:rPr>
        <w:t xml:space="preserve">eg se vidi </w:t>
      </w:r>
      <w:r w:rsidRPr="00EC0B35">
        <w:rPr>
          <w:rFonts w:ascii="Arial" w:hAnsi="Arial" w:cs="Arial"/>
          <w:sz w:val="22"/>
        </w:rPr>
        <w:t>iznos obračunatih kamata;</w:t>
      </w:r>
    </w:p>
    <w:p w:rsidR="00435ADC" w:rsidRPr="00EC0B35" w:rsidRDefault="003627B2" w:rsidP="00A50F18">
      <w:pPr>
        <w:pStyle w:val="ListParagraph"/>
        <w:numPr>
          <w:ilvl w:val="0"/>
          <w:numId w:val="31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ugovori i </w:t>
      </w:r>
      <w:r w:rsidRPr="00B15FE0">
        <w:rPr>
          <w:rFonts w:ascii="Arial" w:hAnsi="Arial" w:cs="Arial"/>
          <w:sz w:val="22"/>
        </w:rPr>
        <w:t>ostal</w:t>
      </w:r>
      <w:r w:rsidR="0056092D" w:rsidRPr="00B15FE0">
        <w:rPr>
          <w:rFonts w:ascii="Arial" w:hAnsi="Arial" w:cs="Arial"/>
          <w:sz w:val="22"/>
        </w:rPr>
        <w:t xml:space="preserve">a dokumenta </w:t>
      </w:r>
      <w:r w:rsidRPr="00EC0B35">
        <w:rPr>
          <w:rFonts w:ascii="Arial" w:hAnsi="Arial" w:cs="Arial"/>
          <w:sz w:val="22"/>
        </w:rPr>
        <w:t>o autorskim pravima;</w:t>
      </w:r>
    </w:p>
    <w:p w:rsidR="00435ADC" w:rsidRPr="00EC0B35" w:rsidRDefault="003627B2" w:rsidP="00A50F18">
      <w:pPr>
        <w:pStyle w:val="ListParagraph"/>
        <w:numPr>
          <w:ilvl w:val="0"/>
          <w:numId w:val="31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dokumentacija po kojoj se roba dalje prodaje</w:t>
      </w:r>
      <w:r w:rsidR="00435ADC" w:rsidRPr="00EC0B35">
        <w:rPr>
          <w:rFonts w:ascii="Arial" w:hAnsi="Arial" w:cs="Arial"/>
          <w:sz w:val="22"/>
        </w:rPr>
        <w:t>;</w:t>
      </w:r>
    </w:p>
    <w:p w:rsidR="00435ADC" w:rsidRDefault="00B15FE0" w:rsidP="00CB623F">
      <w:pPr>
        <w:pStyle w:val="ListParagraph"/>
        <w:numPr>
          <w:ilvl w:val="0"/>
          <w:numId w:val="31"/>
        </w:numPr>
        <w:spacing w:after="0" w:line="300" w:lineRule="exact"/>
        <w:ind w:right="102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objašnjenje podnosioca</w:t>
      </w:r>
      <w:r w:rsidR="00435ADC" w:rsidRPr="00EC0B35">
        <w:rPr>
          <w:rFonts w:ascii="Arial" w:hAnsi="Arial" w:cs="Arial"/>
          <w:sz w:val="22"/>
        </w:rPr>
        <w:t xml:space="preserve"> deklaracije o utvrđenoj carinskoj </w:t>
      </w:r>
      <w:r w:rsidR="00C0059F" w:rsidRPr="00EC0B35">
        <w:rPr>
          <w:rFonts w:ascii="Arial" w:hAnsi="Arial" w:cs="Arial"/>
          <w:sz w:val="22"/>
        </w:rPr>
        <w:t>vrijednosti</w:t>
      </w:r>
      <w:r w:rsidR="00435ADC" w:rsidRPr="00EC0B35">
        <w:rPr>
          <w:rFonts w:ascii="Arial" w:hAnsi="Arial" w:cs="Arial"/>
          <w:sz w:val="22"/>
        </w:rPr>
        <w:t xml:space="preserve"> </w:t>
      </w:r>
      <w:r w:rsidR="0095201F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npr.</w:t>
      </w:r>
      <w:r w:rsidR="00FD3779">
        <w:rPr>
          <w:rFonts w:ascii="Arial" w:hAnsi="Arial" w:cs="Arial"/>
          <w:sz w:val="22"/>
        </w:rPr>
        <w:t xml:space="preserve"> </w:t>
      </w:r>
      <w:r w:rsidR="0060120C">
        <w:rPr>
          <w:rFonts w:ascii="Arial" w:hAnsi="Arial" w:cs="Arial"/>
          <w:sz w:val="22"/>
        </w:rPr>
        <w:t>O</w:t>
      </w:r>
      <w:r w:rsidR="00FD3779">
        <w:rPr>
          <w:rFonts w:ascii="Arial" w:hAnsi="Arial" w:cs="Arial"/>
          <w:sz w:val="22"/>
        </w:rPr>
        <w:t xml:space="preserve">bjašnjenje podnosioca </w:t>
      </w:r>
      <w:r>
        <w:rPr>
          <w:rFonts w:ascii="Arial" w:hAnsi="Arial" w:cs="Arial"/>
          <w:sz w:val="22"/>
        </w:rPr>
        <w:t xml:space="preserve">deklaracije </w:t>
      </w:r>
      <w:r w:rsidR="0060120C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FD3779">
        <w:rPr>
          <w:rFonts w:ascii="Arial" w:hAnsi="Arial" w:cs="Arial"/>
          <w:sz w:val="22"/>
        </w:rPr>
        <w:t>zašto je vrijednost deklarisane robe niska i koja dokumentacija to potvrđuje)</w:t>
      </w:r>
      <w:r w:rsidR="003627B2" w:rsidRPr="00EC0B35">
        <w:rPr>
          <w:rFonts w:ascii="Arial" w:hAnsi="Arial" w:cs="Arial"/>
          <w:sz w:val="22"/>
        </w:rPr>
        <w:t>.</w:t>
      </w:r>
    </w:p>
    <w:p w:rsidR="00CB623F" w:rsidRPr="00CB623F" w:rsidRDefault="00CB623F" w:rsidP="00CB623F">
      <w:pPr>
        <w:pStyle w:val="ListParagraph"/>
        <w:spacing w:after="0" w:line="300" w:lineRule="exact"/>
        <w:ind w:left="1440" w:right="102"/>
        <w:rPr>
          <w:rFonts w:ascii="Arial" w:hAnsi="Arial" w:cs="Arial"/>
          <w:sz w:val="22"/>
        </w:rPr>
      </w:pPr>
    </w:p>
    <w:p w:rsidR="003627B2" w:rsidRPr="00EC0B35" w:rsidRDefault="009D3906" w:rsidP="00932DF3">
      <w:pPr>
        <w:spacing w:before="0" w:line="300" w:lineRule="exact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 xml:space="preserve">3.1 </w:t>
      </w:r>
      <w:r w:rsidR="003627B2" w:rsidRPr="00EC0B35">
        <w:rPr>
          <w:rFonts w:ascii="Arial" w:hAnsi="Arial" w:cs="Arial"/>
          <w:b/>
          <w:sz w:val="22"/>
        </w:rPr>
        <w:t>Sumnja je otklonjena – deklarisana vrijednost se prihvata</w:t>
      </w:r>
    </w:p>
    <w:p w:rsidR="00C0059F" w:rsidRPr="00EC0B35" w:rsidRDefault="00206156" w:rsidP="00932DF3">
      <w:pPr>
        <w:spacing w:line="300" w:lineRule="exact"/>
        <w:ind w:right="101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do roka za donošenje dodatne dokumentacije podnosilac deklaracije priloži dodatnu dokumentaciju kojom otklanja sumnju u vjerodostojnost deklarisane carinske vrijednosti, te dokumentuje da deklarisana carinska vrijednost predstavlja stvarno plaćenu ili plativu vrijednost koja uključuje sve propisane troškove, </w:t>
      </w:r>
      <w:r w:rsidR="00932DF3" w:rsidRPr="00EC0B35">
        <w:rPr>
          <w:rFonts w:ascii="Arial" w:hAnsi="Arial" w:cs="Arial"/>
          <w:sz w:val="22"/>
        </w:rPr>
        <w:t>ovlašćeni</w:t>
      </w:r>
      <w:r w:rsidRPr="00EC0B35">
        <w:rPr>
          <w:rFonts w:ascii="Arial" w:hAnsi="Arial" w:cs="Arial"/>
          <w:sz w:val="22"/>
        </w:rPr>
        <w:t xml:space="preserve"> carinski službenik će prihvatiti deklarisanu vrijednost kao carinsku vrijednost. </w:t>
      </w:r>
    </w:p>
    <w:p w:rsidR="005352F0" w:rsidRPr="00EC0B35" w:rsidRDefault="00206156" w:rsidP="00932DF3">
      <w:pPr>
        <w:spacing w:line="300" w:lineRule="exact"/>
        <w:ind w:right="101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je tokom kontrole dokumentacije roba bila puštena i uzeto dodatno </w:t>
      </w:r>
      <w:r w:rsidR="00160C4C">
        <w:rPr>
          <w:rFonts w:ascii="Arial" w:hAnsi="Arial" w:cs="Arial"/>
          <w:sz w:val="22"/>
        </w:rPr>
        <w:t>obezbjeđenje</w:t>
      </w:r>
      <w:r w:rsidR="008A580F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>za moguć</w:t>
      </w:r>
      <w:r w:rsidR="001E6171">
        <w:rPr>
          <w:rFonts w:ascii="Arial" w:hAnsi="Arial" w:cs="Arial"/>
          <w:sz w:val="22"/>
        </w:rPr>
        <w:t xml:space="preserve">i carinski dug, nadležna Carinarnica </w:t>
      </w:r>
      <w:r w:rsidR="00B15FE0">
        <w:rPr>
          <w:rFonts w:ascii="Arial" w:hAnsi="Arial" w:cs="Arial"/>
          <w:sz w:val="22"/>
        </w:rPr>
        <w:t>će vratiti</w:t>
      </w:r>
      <w:r w:rsidR="001E6171">
        <w:rPr>
          <w:rFonts w:ascii="Arial" w:hAnsi="Arial" w:cs="Arial"/>
          <w:sz w:val="22"/>
        </w:rPr>
        <w:t xml:space="preserve"> dodatno</w:t>
      </w:r>
      <w:r w:rsidR="00160C4C">
        <w:rPr>
          <w:rFonts w:ascii="Arial" w:hAnsi="Arial" w:cs="Arial"/>
          <w:sz w:val="22"/>
        </w:rPr>
        <w:t xml:space="preserve"> obezbjeđenje</w:t>
      </w:r>
      <w:r w:rsidRPr="00EC0B35">
        <w:rPr>
          <w:rFonts w:ascii="Arial" w:hAnsi="Arial" w:cs="Arial"/>
          <w:sz w:val="22"/>
        </w:rPr>
        <w:t xml:space="preserve">. </w:t>
      </w:r>
    </w:p>
    <w:p w:rsidR="003627B2" w:rsidRPr="00EC0B35" w:rsidRDefault="009D3906" w:rsidP="00932DF3">
      <w:pPr>
        <w:spacing w:before="0" w:line="300" w:lineRule="exact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 xml:space="preserve">3.2 </w:t>
      </w:r>
      <w:r w:rsidR="003627B2" w:rsidRPr="00EC0B35">
        <w:rPr>
          <w:rFonts w:ascii="Arial" w:hAnsi="Arial" w:cs="Arial"/>
          <w:b/>
          <w:sz w:val="22"/>
        </w:rPr>
        <w:t>Sumnja nije otklonjena – deklarisana vrijednost se ne prihvata</w:t>
      </w:r>
    </w:p>
    <w:p w:rsidR="005E00EF" w:rsidRPr="00EC0B35" w:rsidRDefault="0035221D" w:rsidP="00932DF3">
      <w:pPr>
        <w:spacing w:line="300" w:lineRule="exact"/>
        <w:ind w:right="101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do roka za donošenje dodatne dokumentacije </w:t>
      </w:r>
      <w:r w:rsidR="00B15FE0">
        <w:rPr>
          <w:rFonts w:ascii="Arial" w:hAnsi="Arial" w:cs="Arial"/>
          <w:sz w:val="22"/>
        </w:rPr>
        <w:t xml:space="preserve">podnosilac dekleracije </w:t>
      </w:r>
      <w:r w:rsidRPr="00EC0B35">
        <w:rPr>
          <w:rFonts w:ascii="Arial" w:hAnsi="Arial" w:cs="Arial"/>
          <w:sz w:val="22"/>
        </w:rPr>
        <w:t>nije otklonio sumnju</w:t>
      </w:r>
      <w:r w:rsidR="00B15FE0">
        <w:rPr>
          <w:rFonts w:ascii="Arial" w:hAnsi="Arial" w:cs="Arial"/>
          <w:sz w:val="22"/>
        </w:rPr>
        <w:t>,</w:t>
      </w:r>
      <w:r w:rsidRPr="00EC0B35">
        <w:rPr>
          <w:rFonts w:ascii="Arial" w:hAnsi="Arial" w:cs="Arial"/>
          <w:sz w:val="22"/>
        </w:rPr>
        <w:t xml:space="preserve"> jer nije dostavio traženu dokumentaciju ili</w:t>
      </w:r>
      <w:r w:rsidR="00835523">
        <w:rPr>
          <w:rFonts w:ascii="Arial" w:hAnsi="Arial" w:cs="Arial"/>
          <w:sz w:val="22"/>
        </w:rPr>
        <w:t xml:space="preserve"> dokumentacija koju je dostavio</w:t>
      </w:r>
      <w:r w:rsidRPr="00EC0B35">
        <w:rPr>
          <w:rFonts w:ascii="Arial" w:hAnsi="Arial" w:cs="Arial"/>
          <w:sz w:val="22"/>
        </w:rPr>
        <w:t xml:space="preserve"> ima nedostatke i kao takva nije otklonila sumnju u vjerodostojnost deklarisane vrijednosti, ovlašćeni carinski službenik će utvrditi carinsku vrijednost na osnovu ostalih raspoloživih metoda propisanih članom 47</w:t>
      </w:r>
      <w:r w:rsidR="00A65D40">
        <w:rPr>
          <w:rFonts w:ascii="Arial" w:hAnsi="Arial" w:cs="Arial"/>
          <w:sz w:val="22"/>
        </w:rPr>
        <w:t>.</w:t>
      </w:r>
      <w:r w:rsidRPr="00EC0B35">
        <w:rPr>
          <w:rFonts w:ascii="Arial" w:hAnsi="Arial" w:cs="Arial"/>
          <w:sz w:val="22"/>
        </w:rPr>
        <w:t xml:space="preserve"> Carins</w:t>
      </w:r>
      <w:r w:rsidR="00F15582" w:rsidRPr="00EC0B35">
        <w:rPr>
          <w:rFonts w:ascii="Arial" w:hAnsi="Arial" w:cs="Arial"/>
          <w:sz w:val="22"/>
        </w:rPr>
        <w:t>kog zakona</w:t>
      </w:r>
      <w:r w:rsidR="00932DF3" w:rsidRPr="00EC0B35">
        <w:rPr>
          <w:rFonts w:ascii="Arial" w:hAnsi="Arial" w:cs="Arial"/>
          <w:sz w:val="22"/>
        </w:rPr>
        <w:t xml:space="preserve"> </w:t>
      </w:r>
      <w:r w:rsidR="00B85CD4" w:rsidRPr="00EC0B35">
        <w:rPr>
          <w:rFonts w:ascii="Arial" w:hAnsi="Arial" w:cs="Arial"/>
          <w:sz w:val="22"/>
        </w:rPr>
        <w:t xml:space="preserve">obrazlažući pritom </w:t>
      </w:r>
      <w:r w:rsidR="00B15FE0">
        <w:rPr>
          <w:rFonts w:ascii="Arial" w:hAnsi="Arial" w:cs="Arial"/>
          <w:sz w:val="22"/>
        </w:rPr>
        <w:t>zašto nij</w:t>
      </w:r>
      <w:r w:rsidR="00C32E0D">
        <w:rPr>
          <w:rFonts w:ascii="Arial" w:hAnsi="Arial" w:cs="Arial"/>
          <w:sz w:val="22"/>
        </w:rPr>
        <w:t>e</w:t>
      </w:r>
      <w:r w:rsidR="00B15FE0">
        <w:rPr>
          <w:rFonts w:ascii="Arial" w:hAnsi="Arial" w:cs="Arial"/>
          <w:sz w:val="22"/>
        </w:rPr>
        <w:t xml:space="preserve">  pr</w:t>
      </w:r>
      <w:r w:rsidR="00C32E0D">
        <w:rPr>
          <w:rFonts w:ascii="Arial" w:hAnsi="Arial" w:cs="Arial"/>
          <w:sz w:val="22"/>
        </w:rPr>
        <w:t>imijenio</w:t>
      </w:r>
      <w:r w:rsidR="00B15FE0">
        <w:rPr>
          <w:rFonts w:ascii="Arial" w:hAnsi="Arial" w:cs="Arial"/>
          <w:sz w:val="22"/>
        </w:rPr>
        <w:t xml:space="preserve"> neku od metoda</w:t>
      </w:r>
      <w:r w:rsidR="00B85CD4" w:rsidRPr="00EC0B35">
        <w:rPr>
          <w:rFonts w:ascii="Arial" w:hAnsi="Arial" w:cs="Arial"/>
          <w:sz w:val="22"/>
        </w:rPr>
        <w:t xml:space="preserve"> </w:t>
      </w:r>
      <w:r w:rsidR="00932DF3" w:rsidRPr="00EC0B35">
        <w:rPr>
          <w:rFonts w:ascii="Arial" w:hAnsi="Arial" w:cs="Arial"/>
          <w:sz w:val="22"/>
        </w:rPr>
        <w:t>hijerarhij</w:t>
      </w:r>
      <w:r w:rsidR="00B15FE0">
        <w:rPr>
          <w:rFonts w:ascii="Arial" w:hAnsi="Arial" w:cs="Arial"/>
          <w:sz w:val="22"/>
        </w:rPr>
        <w:t>skim redoledom</w:t>
      </w:r>
      <w:r w:rsidR="005E00EF" w:rsidRPr="00EC0B35">
        <w:rPr>
          <w:rFonts w:ascii="Arial" w:hAnsi="Arial" w:cs="Arial"/>
          <w:sz w:val="22"/>
        </w:rPr>
        <w:t>.</w:t>
      </w:r>
    </w:p>
    <w:p w:rsidR="005E00EF" w:rsidRPr="00EC0B35" w:rsidRDefault="005E00EF" w:rsidP="005E00EF">
      <w:pPr>
        <w:spacing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se radi o sumnji u </w:t>
      </w:r>
      <w:r w:rsidR="008C0BA4">
        <w:rPr>
          <w:rFonts w:ascii="Arial" w:hAnsi="Arial" w:cs="Arial"/>
          <w:sz w:val="22"/>
        </w:rPr>
        <w:t>visinu</w:t>
      </w:r>
      <w:r w:rsidRPr="00EC0B35">
        <w:rPr>
          <w:rFonts w:ascii="Arial" w:hAnsi="Arial" w:cs="Arial"/>
          <w:sz w:val="22"/>
        </w:rPr>
        <w:t xml:space="preserve"> ili istinitost pojedinog troška ili naknade koji bi se trebali uključiti/isključiti iz carinske vrijednosti (npr. </w:t>
      </w:r>
      <w:r w:rsidR="0060120C" w:rsidRPr="00EC0B35">
        <w:rPr>
          <w:rFonts w:ascii="Arial" w:hAnsi="Arial" w:cs="Arial"/>
          <w:sz w:val="22"/>
        </w:rPr>
        <w:t>P</w:t>
      </w:r>
      <w:r w:rsidRPr="00EC0B35">
        <w:rPr>
          <w:rFonts w:ascii="Arial" w:hAnsi="Arial" w:cs="Arial"/>
          <w:sz w:val="22"/>
        </w:rPr>
        <w:t xml:space="preserve">opust, </w:t>
      </w:r>
      <w:r w:rsidR="00D443F3" w:rsidRPr="00EC0B35">
        <w:rPr>
          <w:rFonts w:ascii="Arial" w:hAnsi="Arial" w:cs="Arial"/>
          <w:sz w:val="22"/>
        </w:rPr>
        <w:t>kamata</w:t>
      </w:r>
      <w:r w:rsidRPr="00EC0B35">
        <w:rPr>
          <w:rFonts w:ascii="Arial" w:hAnsi="Arial" w:cs="Arial"/>
          <w:sz w:val="22"/>
        </w:rPr>
        <w:t>, troškovi transporta, licence, provizije i sl.), ovlašćeni carinski službenik može, ako od podnosioca deklaracije ne dobije relevantne podatke, postupiti na sledeće načine:</w:t>
      </w:r>
    </w:p>
    <w:p w:rsidR="005E00EF" w:rsidRPr="00EC0B35" w:rsidRDefault="005E00EF" w:rsidP="005E00EF">
      <w:pPr>
        <w:pStyle w:val="ListParagraph"/>
        <w:numPr>
          <w:ilvl w:val="0"/>
          <w:numId w:val="16"/>
        </w:numPr>
        <w:spacing w:line="300" w:lineRule="exact"/>
        <w:ind w:left="714" w:hanging="357"/>
        <w:contextualSpacing w:val="0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ako ne sumnja u samu transakciju izme</w:t>
      </w:r>
      <w:r w:rsidR="00D443F3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u kupca i prodavca</w:t>
      </w:r>
      <w:r w:rsidR="00C32E0D">
        <w:rPr>
          <w:rFonts w:ascii="Arial" w:hAnsi="Arial" w:cs="Arial"/>
          <w:sz w:val="22"/>
        </w:rPr>
        <w:t>,</w:t>
      </w:r>
      <w:r w:rsidRPr="00EC0B35">
        <w:rPr>
          <w:rFonts w:ascii="Arial" w:hAnsi="Arial" w:cs="Arial"/>
          <w:sz w:val="22"/>
        </w:rPr>
        <w:t xml:space="preserve"> već jedino u </w:t>
      </w:r>
      <w:r w:rsidR="008C0BA4">
        <w:rPr>
          <w:rFonts w:ascii="Arial" w:hAnsi="Arial" w:cs="Arial"/>
          <w:sz w:val="22"/>
        </w:rPr>
        <w:t>visinu</w:t>
      </w:r>
      <w:r w:rsidRPr="00EC0B35">
        <w:rPr>
          <w:rFonts w:ascii="Arial" w:hAnsi="Arial" w:cs="Arial"/>
          <w:sz w:val="22"/>
        </w:rPr>
        <w:t xml:space="preserve"> ili istinitost troškova ili naknada koji se uključuju i</w:t>
      </w:r>
      <w:r w:rsidR="00C32E0D">
        <w:rPr>
          <w:rFonts w:ascii="Arial" w:hAnsi="Arial" w:cs="Arial"/>
          <w:sz w:val="22"/>
        </w:rPr>
        <w:t>li</w:t>
      </w:r>
      <w:r w:rsidRPr="00EC0B35">
        <w:rPr>
          <w:rFonts w:ascii="Arial" w:hAnsi="Arial" w:cs="Arial"/>
          <w:sz w:val="22"/>
        </w:rPr>
        <w:t xml:space="preserve"> isključuju iz carinske vrijednosti, ovlašćeni carinski službenik će carinsku vrijednost utvrditi na osnovu metode transakcijske vrijednosti robe, s tim da neće prihvatiti odre</w:t>
      </w:r>
      <w:r w:rsidR="00D443F3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eni trošak koji se uključuje/isključuje, te će za isti prilagoditi utvrđenu carinsku vrijednost.</w:t>
      </w:r>
    </w:p>
    <w:p w:rsidR="005E00EF" w:rsidRPr="00EC0B35" w:rsidRDefault="005E00EF" w:rsidP="005E00EF">
      <w:pPr>
        <w:pStyle w:val="ListParagraph"/>
        <w:numPr>
          <w:ilvl w:val="0"/>
          <w:numId w:val="16"/>
        </w:numPr>
        <w:spacing w:line="300" w:lineRule="exact"/>
        <w:ind w:left="714" w:hanging="357"/>
        <w:contextualSpacing w:val="0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Ako ovlašćeni službenik sumnja u cijelu transakciju te naknadno dostavl</w:t>
      </w:r>
      <w:r w:rsidR="00835523">
        <w:rPr>
          <w:rFonts w:ascii="Arial" w:hAnsi="Arial" w:cs="Arial"/>
          <w:sz w:val="22"/>
        </w:rPr>
        <w:t>jena dokumentacija nije otklonila</w:t>
      </w:r>
      <w:r w:rsidRPr="00EC0B35">
        <w:rPr>
          <w:rFonts w:ascii="Arial" w:hAnsi="Arial" w:cs="Arial"/>
          <w:sz w:val="22"/>
        </w:rPr>
        <w:t xml:space="preserve"> njegove sumnje, neće prihvatiti deklarisanu vrijednost kao transakcijsku</w:t>
      </w:r>
      <w:r w:rsidR="00C32E0D">
        <w:rPr>
          <w:rFonts w:ascii="Arial" w:hAnsi="Arial" w:cs="Arial"/>
          <w:sz w:val="22"/>
        </w:rPr>
        <w:t>,</w:t>
      </w:r>
      <w:r w:rsidRPr="00EC0B35">
        <w:rPr>
          <w:rFonts w:ascii="Arial" w:hAnsi="Arial" w:cs="Arial"/>
          <w:sz w:val="22"/>
        </w:rPr>
        <w:t xml:space="preserve"> nego će carinsku vrijednost utvrditi na osnovu sl</w:t>
      </w:r>
      <w:r w:rsidR="00133E10">
        <w:rPr>
          <w:rFonts w:ascii="Arial" w:hAnsi="Arial" w:cs="Arial"/>
          <w:sz w:val="22"/>
        </w:rPr>
        <w:t>j</w:t>
      </w:r>
      <w:r w:rsidRPr="00EC0B35">
        <w:rPr>
          <w:rFonts w:ascii="Arial" w:hAnsi="Arial" w:cs="Arial"/>
          <w:sz w:val="22"/>
        </w:rPr>
        <w:t xml:space="preserve">edeće raspoložive metode propisane čl. 47 Carinskog zakona. </w:t>
      </w:r>
    </w:p>
    <w:p w:rsidR="00206156" w:rsidRPr="00CB623F" w:rsidRDefault="005E00EF" w:rsidP="00932DF3">
      <w:pPr>
        <w:spacing w:line="300" w:lineRule="exact"/>
        <w:ind w:right="101"/>
        <w:rPr>
          <w:rFonts w:ascii="Arial" w:hAnsi="Arial" w:cs="Arial"/>
          <w:sz w:val="22"/>
        </w:rPr>
      </w:pPr>
      <w:r w:rsidRPr="00CB623F">
        <w:rPr>
          <w:rFonts w:ascii="Arial" w:hAnsi="Arial" w:cs="Arial"/>
          <w:sz w:val="22"/>
        </w:rPr>
        <w:t>O novo utvrđenoj carinskoj vrijednosti p</w:t>
      </w:r>
      <w:r w:rsidR="00C32E0D" w:rsidRPr="00CB623F">
        <w:rPr>
          <w:rFonts w:ascii="Arial" w:hAnsi="Arial" w:cs="Arial"/>
          <w:sz w:val="22"/>
        </w:rPr>
        <w:t>odnosiocu deklaracije uruči</w:t>
      </w:r>
      <w:r w:rsidRPr="00CB623F">
        <w:rPr>
          <w:rFonts w:ascii="Arial" w:hAnsi="Arial" w:cs="Arial"/>
          <w:sz w:val="22"/>
        </w:rPr>
        <w:t xml:space="preserve">će se </w:t>
      </w:r>
      <w:r w:rsidR="00F15582" w:rsidRPr="00CB623F">
        <w:rPr>
          <w:rFonts w:ascii="Arial" w:hAnsi="Arial" w:cs="Arial"/>
          <w:sz w:val="22"/>
        </w:rPr>
        <w:t>Zapisnik o utvr</w:t>
      </w:r>
      <w:r w:rsidR="008C779D" w:rsidRPr="00CB623F">
        <w:rPr>
          <w:rFonts w:ascii="Arial" w:hAnsi="Arial" w:cs="Arial"/>
          <w:sz w:val="22"/>
        </w:rPr>
        <w:t>đ</w:t>
      </w:r>
      <w:r w:rsidR="00F15582" w:rsidRPr="00CB623F">
        <w:rPr>
          <w:rFonts w:ascii="Arial" w:hAnsi="Arial" w:cs="Arial"/>
          <w:sz w:val="22"/>
        </w:rPr>
        <w:t xml:space="preserve">ivanju carinske vrijednosti (Prilog </w:t>
      </w:r>
      <w:r w:rsidR="000D5D3F" w:rsidRPr="00CB623F">
        <w:rPr>
          <w:rFonts w:ascii="Arial" w:hAnsi="Arial" w:cs="Arial"/>
          <w:sz w:val="22"/>
        </w:rPr>
        <w:t>2</w:t>
      </w:r>
      <w:r w:rsidR="00F15582" w:rsidRPr="00CB623F">
        <w:rPr>
          <w:rFonts w:ascii="Arial" w:hAnsi="Arial" w:cs="Arial"/>
          <w:sz w:val="22"/>
        </w:rPr>
        <w:t xml:space="preserve"> Uputstva)</w:t>
      </w:r>
      <w:r w:rsidR="00855EA6" w:rsidRPr="00CB623F">
        <w:rPr>
          <w:rFonts w:ascii="Arial" w:hAnsi="Arial" w:cs="Arial"/>
          <w:sz w:val="22"/>
        </w:rPr>
        <w:t xml:space="preserve">, Zapisnik o </w:t>
      </w:r>
      <w:r w:rsidR="00FF4D50" w:rsidRPr="00CB623F">
        <w:rPr>
          <w:rFonts w:ascii="Arial" w:hAnsi="Arial" w:cs="Arial"/>
          <w:sz w:val="22"/>
        </w:rPr>
        <w:t>usmenoj raspravi</w:t>
      </w:r>
      <w:r w:rsidR="00855EA6" w:rsidRPr="00CB623F">
        <w:rPr>
          <w:rFonts w:ascii="Arial" w:hAnsi="Arial" w:cs="Arial"/>
          <w:sz w:val="22"/>
        </w:rPr>
        <w:t xml:space="preserve"> (Prilog 3 Uputstva)</w:t>
      </w:r>
      <w:r w:rsidR="00626A82" w:rsidRPr="00CB623F">
        <w:rPr>
          <w:rFonts w:ascii="Arial" w:hAnsi="Arial" w:cs="Arial"/>
          <w:sz w:val="22"/>
        </w:rPr>
        <w:t xml:space="preserve"> i Obavještenje o rezultatima ispitnog postupka</w:t>
      </w:r>
      <w:r w:rsidR="00D42EA1" w:rsidRPr="00CB623F">
        <w:rPr>
          <w:rFonts w:ascii="Arial" w:hAnsi="Arial" w:cs="Arial"/>
          <w:sz w:val="22"/>
        </w:rPr>
        <w:t xml:space="preserve"> (Prilog </w:t>
      </w:r>
      <w:r w:rsidR="00855EA6" w:rsidRPr="00CB623F">
        <w:rPr>
          <w:rFonts w:ascii="Arial" w:hAnsi="Arial" w:cs="Arial"/>
          <w:sz w:val="22"/>
        </w:rPr>
        <w:t>4</w:t>
      </w:r>
      <w:r w:rsidR="00D42EA1" w:rsidRPr="00CB623F">
        <w:rPr>
          <w:rFonts w:ascii="Arial" w:hAnsi="Arial" w:cs="Arial"/>
          <w:sz w:val="22"/>
        </w:rPr>
        <w:t xml:space="preserve">  Uputstva)</w:t>
      </w:r>
      <w:r w:rsidR="00F15582" w:rsidRPr="00CB623F">
        <w:rPr>
          <w:rFonts w:ascii="Arial" w:hAnsi="Arial" w:cs="Arial"/>
          <w:sz w:val="22"/>
        </w:rPr>
        <w:t>.</w:t>
      </w:r>
    </w:p>
    <w:p w:rsidR="00F15582" w:rsidRPr="00CB623F" w:rsidRDefault="00F15582" w:rsidP="00932DF3">
      <w:pPr>
        <w:spacing w:line="300" w:lineRule="exact"/>
        <w:ind w:right="101"/>
        <w:rPr>
          <w:rFonts w:ascii="Arial" w:hAnsi="Arial" w:cs="Arial"/>
          <w:sz w:val="22"/>
        </w:rPr>
      </w:pPr>
      <w:r w:rsidRPr="00CB623F">
        <w:rPr>
          <w:rFonts w:ascii="Arial" w:hAnsi="Arial" w:cs="Arial"/>
          <w:sz w:val="22"/>
        </w:rPr>
        <w:t>Zapisnikom o utvr</w:t>
      </w:r>
      <w:r w:rsidR="00D443F3" w:rsidRPr="00CB623F">
        <w:rPr>
          <w:rFonts w:ascii="Arial" w:hAnsi="Arial" w:cs="Arial"/>
          <w:sz w:val="22"/>
        </w:rPr>
        <w:t>đ</w:t>
      </w:r>
      <w:r w:rsidRPr="00CB623F">
        <w:rPr>
          <w:rFonts w:ascii="Arial" w:hAnsi="Arial" w:cs="Arial"/>
          <w:sz w:val="22"/>
        </w:rPr>
        <w:t>ivanju carinske vrijednosti moraju se navesti razlozi neprihvatanja deklarisane vrijednosti, metoda utvr</w:t>
      </w:r>
      <w:r w:rsidR="00D443F3" w:rsidRPr="00CB623F">
        <w:rPr>
          <w:rFonts w:ascii="Arial" w:hAnsi="Arial" w:cs="Arial"/>
          <w:sz w:val="22"/>
        </w:rPr>
        <w:t>đ</w:t>
      </w:r>
      <w:r w:rsidRPr="00CB623F">
        <w:rPr>
          <w:rFonts w:ascii="Arial" w:hAnsi="Arial" w:cs="Arial"/>
          <w:sz w:val="22"/>
        </w:rPr>
        <w:t xml:space="preserve">ivanja nove carinske vrijednosti i </w:t>
      </w:r>
      <w:r w:rsidR="00D443F3" w:rsidRPr="00CB623F">
        <w:rPr>
          <w:rFonts w:ascii="Arial" w:hAnsi="Arial" w:cs="Arial"/>
          <w:sz w:val="22"/>
        </w:rPr>
        <w:t>novo utvrđen</w:t>
      </w:r>
      <w:r w:rsidR="00EE0AE9" w:rsidRPr="00CB623F">
        <w:rPr>
          <w:rFonts w:ascii="Arial" w:hAnsi="Arial" w:cs="Arial"/>
          <w:sz w:val="22"/>
        </w:rPr>
        <w:t>a</w:t>
      </w:r>
      <w:r w:rsidRPr="00CB623F">
        <w:rPr>
          <w:rFonts w:ascii="Arial" w:hAnsi="Arial" w:cs="Arial"/>
          <w:sz w:val="22"/>
        </w:rPr>
        <w:t xml:space="preserve"> carinsk</w:t>
      </w:r>
      <w:r w:rsidR="00EE0AE9" w:rsidRPr="00CB623F">
        <w:rPr>
          <w:rFonts w:ascii="Arial" w:hAnsi="Arial" w:cs="Arial"/>
          <w:sz w:val="22"/>
        </w:rPr>
        <w:t>a</w:t>
      </w:r>
      <w:r w:rsidRPr="00CB623F">
        <w:rPr>
          <w:rFonts w:ascii="Arial" w:hAnsi="Arial" w:cs="Arial"/>
          <w:sz w:val="22"/>
        </w:rPr>
        <w:t xml:space="preserve"> vrijednost. </w:t>
      </w:r>
    </w:p>
    <w:p w:rsidR="00247AEE" w:rsidRPr="00EC0B35" w:rsidRDefault="00F15582" w:rsidP="00B4382E">
      <w:pPr>
        <w:spacing w:before="0" w:line="300" w:lineRule="exact"/>
        <w:rPr>
          <w:rFonts w:ascii="Arial" w:hAnsi="Arial" w:cs="Arial"/>
          <w:sz w:val="22"/>
        </w:rPr>
      </w:pPr>
      <w:r w:rsidRPr="009D5251">
        <w:rPr>
          <w:rFonts w:ascii="Arial" w:hAnsi="Arial" w:cs="Arial"/>
          <w:sz w:val="22"/>
        </w:rPr>
        <w:lastRenderedPageBreak/>
        <w:t xml:space="preserve">Na predmetni Zapisnik podnosilac deklaracije može da uloži prigovor </w:t>
      </w:r>
      <w:r w:rsidR="006321EC" w:rsidRPr="009D5251">
        <w:rPr>
          <w:rFonts w:ascii="Arial" w:hAnsi="Arial" w:cs="Arial"/>
          <w:sz w:val="22"/>
        </w:rPr>
        <w:t>na Zapisnik o usmenoj raspavi</w:t>
      </w:r>
      <w:r w:rsidRPr="009D5251">
        <w:rPr>
          <w:rFonts w:ascii="Arial" w:hAnsi="Arial" w:cs="Arial"/>
          <w:sz w:val="22"/>
        </w:rPr>
        <w:t>.</w:t>
      </w:r>
    </w:p>
    <w:p w:rsidR="00247AEE" w:rsidRPr="00EC0B35" w:rsidRDefault="00247AEE" w:rsidP="00FB1E0C">
      <w:pPr>
        <w:pStyle w:val="ListParagraph"/>
        <w:numPr>
          <w:ilvl w:val="0"/>
          <w:numId w:val="30"/>
        </w:numPr>
        <w:spacing w:before="0" w:line="300" w:lineRule="exact"/>
        <w:ind w:hanging="720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>Neprihvatanje deklarisane vrijednosti i utvr</w:t>
      </w:r>
      <w:r w:rsidR="00D443F3">
        <w:rPr>
          <w:rFonts w:ascii="Arial" w:hAnsi="Arial" w:cs="Arial"/>
          <w:b/>
          <w:sz w:val="22"/>
        </w:rPr>
        <w:t>đ</w:t>
      </w:r>
      <w:r w:rsidRPr="00EC0B35">
        <w:rPr>
          <w:rFonts w:ascii="Arial" w:hAnsi="Arial" w:cs="Arial"/>
          <w:b/>
          <w:sz w:val="22"/>
        </w:rPr>
        <w:t xml:space="preserve">ivanje </w:t>
      </w:r>
      <w:r w:rsidR="00C32E0D">
        <w:rPr>
          <w:rFonts w:ascii="Arial" w:hAnsi="Arial" w:cs="Arial"/>
          <w:b/>
          <w:sz w:val="22"/>
        </w:rPr>
        <w:t>carinske vrijednosti od strane c</w:t>
      </w:r>
      <w:r w:rsidRPr="00EC0B35">
        <w:rPr>
          <w:rFonts w:ascii="Arial" w:hAnsi="Arial" w:cs="Arial"/>
          <w:b/>
          <w:sz w:val="22"/>
        </w:rPr>
        <w:t xml:space="preserve">arinarnice – konačno izvršavanje carinske deklaracije </w:t>
      </w:r>
    </w:p>
    <w:p w:rsidR="00A05131" w:rsidRDefault="001A08C5" w:rsidP="008977A2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se nakon što podnosilac deklaracije donese dodatnu dokumentaciju ili ukoliko je ne donese, na osnovu ocjene dokumentacije i uvidom u stanje i kvalitet robe odluči da </w:t>
      </w:r>
      <w:r w:rsidR="009D3906" w:rsidRPr="00EC0B35">
        <w:rPr>
          <w:rFonts w:ascii="Arial" w:hAnsi="Arial" w:cs="Arial"/>
          <w:sz w:val="22"/>
        </w:rPr>
        <w:t xml:space="preserve">se </w:t>
      </w:r>
      <w:r w:rsidR="00D443F3" w:rsidRPr="00EC0B35">
        <w:rPr>
          <w:rFonts w:ascii="Arial" w:hAnsi="Arial" w:cs="Arial"/>
          <w:sz w:val="22"/>
        </w:rPr>
        <w:t>deklarisana</w:t>
      </w:r>
      <w:r w:rsidRPr="00EC0B35">
        <w:rPr>
          <w:rFonts w:ascii="Arial" w:hAnsi="Arial" w:cs="Arial"/>
          <w:sz w:val="22"/>
        </w:rPr>
        <w:t xml:space="preserve"> carinska vrijednost na osnovu čl.</w:t>
      </w:r>
      <w:r w:rsidR="00B573A9" w:rsidRPr="00EC0B35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>176 Uredbe ne može prihvatiti, carinsk</w:t>
      </w:r>
      <w:r w:rsidR="009D3906" w:rsidRPr="00EC0B35">
        <w:rPr>
          <w:rFonts w:ascii="Arial" w:hAnsi="Arial" w:cs="Arial"/>
          <w:sz w:val="22"/>
        </w:rPr>
        <w:t>a</w:t>
      </w:r>
      <w:r w:rsidRPr="00EC0B35">
        <w:rPr>
          <w:rFonts w:ascii="Arial" w:hAnsi="Arial" w:cs="Arial"/>
          <w:sz w:val="22"/>
        </w:rPr>
        <w:t xml:space="preserve"> vrijednost se mora utvrditi na osnovu ostalih metoda iz člana 47</w:t>
      </w:r>
      <w:r w:rsidR="00FB1E0C">
        <w:rPr>
          <w:rFonts w:ascii="Arial" w:hAnsi="Arial" w:cs="Arial"/>
          <w:sz w:val="22"/>
        </w:rPr>
        <w:t>.</w:t>
      </w:r>
      <w:r w:rsidRPr="00EC0B35">
        <w:rPr>
          <w:rFonts w:ascii="Arial" w:hAnsi="Arial" w:cs="Arial"/>
          <w:sz w:val="22"/>
        </w:rPr>
        <w:t xml:space="preserve"> Carinskog zakona</w:t>
      </w:r>
      <w:r w:rsidR="00A05131" w:rsidRPr="00EC0B35">
        <w:rPr>
          <w:rFonts w:ascii="Arial" w:hAnsi="Arial" w:cs="Arial"/>
          <w:sz w:val="22"/>
        </w:rPr>
        <w:t xml:space="preserve"> o čemu će </w:t>
      </w:r>
      <w:r w:rsidR="00D443F3" w:rsidRPr="00EC0B35">
        <w:rPr>
          <w:rFonts w:ascii="Arial" w:hAnsi="Arial" w:cs="Arial"/>
          <w:sz w:val="22"/>
        </w:rPr>
        <w:t>podnosi</w:t>
      </w:r>
      <w:r w:rsidR="00D443F3">
        <w:rPr>
          <w:rFonts w:ascii="Arial" w:hAnsi="Arial" w:cs="Arial"/>
          <w:sz w:val="22"/>
        </w:rPr>
        <w:t>la</w:t>
      </w:r>
      <w:r w:rsidR="00D443F3" w:rsidRPr="00EC0B35">
        <w:rPr>
          <w:rFonts w:ascii="Arial" w:hAnsi="Arial" w:cs="Arial"/>
          <w:sz w:val="22"/>
        </w:rPr>
        <w:t>c</w:t>
      </w:r>
      <w:r w:rsidR="00A05131" w:rsidRPr="00EC0B35">
        <w:rPr>
          <w:rFonts w:ascii="Arial" w:hAnsi="Arial" w:cs="Arial"/>
          <w:sz w:val="22"/>
        </w:rPr>
        <w:t xml:space="preserve"> deklaracije biti obaviješten Zapisnikom o </w:t>
      </w:r>
      <w:r w:rsidRPr="00EC0B35">
        <w:rPr>
          <w:rFonts w:ascii="Arial" w:hAnsi="Arial" w:cs="Arial"/>
          <w:sz w:val="22"/>
        </w:rPr>
        <w:t>utvr</w:t>
      </w:r>
      <w:r w:rsidR="00D443F3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ivanju carinske vrijednosti</w:t>
      </w:r>
      <w:r w:rsidR="00FB1E0C">
        <w:rPr>
          <w:rFonts w:ascii="Arial" w:hAnsi="Arial" w:cs="Arial"/>
          <w:sz w:val="22"/>
        </w:rPr>
        <w:t>.</w:t>
      </w:r>
      <w:r w:rsidR="008977A2">
        <w:rPr>
          <w:rFonts w:ascii="Arial" w:hAnsi="Arial" w:cs="Arial"/>
          <w:sz w:val="22"/>
        </w:rPr>
        <w:t xml:space="preserve"> </w:t>
      </w:r>
    </w:p>
    <w:p w:rsidR="00A05131" w:rsidRPr="00CB623F" w:rsidRDefault="008977A2" w:rsidP="00CB623F">
      <w:pPr>
        <w:spacing w:before="0"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Podaci u carinskoj deklaraciji moraju se promijeniti u skladu sa Zapisnikom o utvrđivanju carinske vrijednosti.</w:t>
      </w:r>
    </w:p>
    <w:p w:rsidR="00211037" w:rsidRPr="00EC0B35" w:rsidRDefault="00211037" w:rsidP="00C14447">
      <w:pPr>
        <w:pStyle w:val="ListParagraph"/>
        <w:numPr>
          <w:ilvl w:val="0"/>
          <w:numId w:val="30"/>
        </w:numPr>
        <w:spacing w:before="0" w:line="300" w:lineRule="exact"/>
        <w:ind w:hanging="720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 xml:space="preserve">Naknadna </w:t>
      </w:r>
      <w:r w:rsidR="00C14447">
        <w:rPr>
          <w:rFonts w:ascii="Arial" w:hAnsi="Arial" w:cs="Arial"/>
          <w:b/>
          <w:sz w:val="22"/>
        </w:rPr>
        <w:t>kontrola</w:t>
      </w:r>
      <w:r w:rsidRPr="00EC0B35">
        <w:rPr>
          <w:rFonts w:ascii="Arial" w:hAnsi="Arial" w:cs="Arial"/>
          <w:b/>
          <w:sz w:val="22"/>
        </w:rPr>
        <w:t xml:space="preserve"> na osnovu člana 32</w:t>
      </w:r>
      <w:r w:rsidR="00C14447">
        <w:rPr>
          <w:rFonts w:ascii="Arial" w:hAnsi="Arial" w:cs="Arial"/>
          <w:b/>
          <w:sz w:val="22"/>
        </w:rPr>
        <w:t>.</w:t>
      </w:r>
      <w:r w:rsidRPr="00EC0B35">
        <w:rPr>
          <w:rFonts w:ascii="Arial" w:hAnsi="Arial" w:cs="Arial"/>
          <w:b/>
          <w:sz w:val="22"/>
        </w:rPr>
        <w:t xml:space="preserve"> Carinskog zakona</w:t>
      </w:r>
    </w:p>
    <w:p w:rsidR="00211037" w:rsidRPr="00EC0B35" w:rsidRDefault="00211037" w:rsidP="00B4382E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Ako se tokom </w:t>
      </w:r>
      <w:r w:rsidR="00C14447">
        <w:rPr>
          <w:rFonts w:ascii="Arial" w:hAnsi="Arial" w:cs="Arial"/>
          <w:sz w:val="22"/>
        </w:rPr>
        <w:t>kontrole</w:t>
      </w:r>
      <w:r w:rsidRPr="00EC0B35">
        <w:rPr>
          <w:rFonts w:ascii="Arial" w:hAnsi="Arial" w:cs="Arial"/>
          <w:sz w:val="22"/>
        </w:rPr>
        <w:t xml:space="preserve"> carinske deklaracije i dokumentacije uz deklaraciju utvrdi da je neophodna naknadna provjera </w:t>
      </w:r>
      <w:r w:rsidR="008A580F" w:rsidRPr="00C32E0D">
        <w:rPr>
          <w:rFonts w:ascii="Arial" w:hAnsi="Arial" w:cs="Arial"/>
          <w:sz w:val="22"/>
        </w:rPr>
        <w:t>komercijalnih</w:t>
      </w:r>
      <w:r w:rsidRPr="00C32E0D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>dokumenata i podataka u knjigovodstvu same firme (npr.</w:t>
      </w:r>
      <w:r w:rsidR="00A05131" w:rsidRPr="00EC0B35">
        <w:rPr>
          <w:rFonts w:ascii="Arial" w:hAnsi="Arial" w:cs="Arial"/>
          <w:sz w:val="22"/>
        </w:rPr>
        <w:t xml:space="preserve"> </w:t>
      </w:r>
      <w:r w:rsidR="0060120C">
        <w:rPr>
          <w:rFonts w:ascii="Arial" w:hAnsi="Arial" w:cs="Arial"/>
          <w:sz w:val="22"/>
        </w:rPr>
        <w:t>P</w:t>
      </w:r>
      <w:r w:rsidR="00C14447">
        <w:rPr>
          <w:rFonts w:ascii="Arial" w:hAnsi="Arial" w:cs="Arial"/>
          <w:sz w:val="22"/>
        </w:rPr>
        <w:t xml:space="preserve">otrebno proširenje utvrđivanja carinske vrijednosti i na ostale deklaracije, </w:t>
      </w:r>
      <w:r w:rsidRPr="00EC0B35">
        <w:rPr>
          <w:rFonts w:ascii="Arial" w:hAnsi="Arial" w:cs="Arial"/>
          <w:sz w:val="22"/>
        </w:rPr>
        <w:t xml:space="preserve">uključivanje troškova licence, povezanost firmi, pomoćna sredstva i sl.), ovlašćeni carinski službenik treba </w:t>
      </w:r>
      <w:r w:rsidR="00C87DA9" w:rsidRPr="00EC0B35">
        <w:rPr>
          <w:rFonts w:ascii="Arial" w:hAnsi="Arial" w:cs="Arial"/>
          <w:sz w:val="22"/>
        </w:rPr>
        <w:t xml:space="preserve">preko Carinarnice, Sektoru za carinsku bezbijednost i kontrolu </w:t>
      </w:r>
      <w:r w:rsidR="00C02A35" w:rsidRPr="00EC0B35">
        <w:rPr>
          <w:rFonts w:ascii="Arial" w:hAnsi="Arial" w:cs="Arial"/>
          <w:sz w:val="22"/>
        </w:rPr>
        <w:t>podnijeti</w:t>
      </w:r>
      <w:r w:rsidR="00C87DA9" w:rsidRPr="00EC0B35">
        <w:rPr>
          <w:rFonts w:ascii="Arial" w:hAnsi="Arial" w:cs="Arial"/>
          <w:sz w:val="22"/>
        </w:rPr>
        <w:t xml:space="preserve"> zahtjev za naknadnu provjeru u knjigovodstvu firme uz obrazloženje razloga i sumnje</w:t>
      </w:r>
      <w:r w:rsidRPr="00EC0B35">
        <w:rPr>
          <w:rFonts w:ascii="Arial" w:hAnsi="Arial" w:cs="Arial"/>
          <w:sz w:val="22"/>
        </w:rPr>
        <w:t xml:space="preserve">. </w:t>
      </w:r>
    </w:p>
    <w:p w:rsidR="00A05131" w:rsidRPr="00EC0B35" w:rsidRDefault="00211037" w:rsidP="00B4382E">
      <w:pPr>
        <w:spacing w:before="0"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Isto je moguće samo u situacijama kada ne postoji opravdana sumnja u deklarisanu vrijednost</w:t>
      </w:r>
      <w:r w:rsidR="00E25F56">
        <w:rPr>
          <w:rFonts w:ascii="Arial" w:hAnsi="Arial" w:cs="Arial"/>
          <w:sz w:val="22"/>
        </w:rPr>
        <w:t xml:space="preserve"> ili je carinska vrijednost osporena</w:t>
      </w:r>
      <w:r w:rsidR="00C32E0D">
        <w:rPr>
          <w:rFonts w:ascii="Arial" w:hAnsi="Arial" w:cs="Arial"/>
          <w:sz w:val="22"/>
        </w:rPr>
        <w:t>,</w:t>
      </w:r>
      <w:r w:rsidR="00E25F56">
        <w:rPr>
          <w:rFonts w:ascii="Arial" w:hAnsi="Arial" w:cs="Arial"/>
          <w:sz w:val="22"/>
        </w:rPr>
        <w:t xml:space="preserve"> a</w:t>
      </w:r>
      <w:r w:rsidRPr="00EC0B35">
        <w:rPr>
          <w:rFonts w:ascii="Arial" w:hAnsi="Arial" w:cs="Arial"/>
          <w:sz w:val="22"/>
        </w:rPr>
        <w:t xml:space="preserve"> potrebna</w:t>
      </w:r>
      <w:r w:rsidR="00C32E0D">
        <w:rPr>
          <w:rFonts w:ascii="Arial" w:hAnsi="Arial" w:cs="Arial"/>
          <w:sz w:val="22"/>
        </w:rPr>
        <w:t xml:space="preserve"> je</w:t>
      </w:r>
      <w:r w:rsidRPr="00EC0B35">
        <w:rPr>
          <w:rFonts w:ascii="Arial" w:hAnsi="Arial" w:cs="Arial"/>
          <w:sz w:val="22"/>
        </w:rPr>
        <w:t xml:space="preserve"> dalja komunikacija sa podnosiocem deklaracije po pitanju odre</w:t>
      </w:r>
      <w:r w:rsidR="00C02A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enih elemenata koji se odnose na više uvoza. Ako u trenutku carinjenja postoji opravdana sumnja, roba može biti puštena samo ako je carinski dug osiguran i zatražena dodatna dokumentacija.</w:t>
      </w:r>
    </w:p>
    <w:p w:rsidR="00E83ECA" w:rsidRPr="00EC0B35" w:rsidRDefault="00E83ECA" w:rsidP="00C14447">
      <w:pPr>
        <w:pStyle w:val="ListParagraph"/>
        <w:numPr>
          <w:ilvl w:val="0"/>
          <w:numId w:val="30"/>
        </w:numPr>
        <w:spacing w:before="0" w:line="300" w:lineRule="exact"/>
        <w:ind w:hanging="720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b/>
          <w:sz w:val="22"/>
        </w:rPr>
        <w:t>Me</w:t>
      </w:r>
      <w:r w:rsidR="00C02A35">
        <w:rPr>
          <w:rFonts w:ascii="Arial" w:hAnsi="Arial" w:cs="Arial"/>
          <w:b/>
          <w:sz w:val="22"/>
        </w:rPr>
        <w:t>đ</w:t>
      </w:r>
      <w:r w:rsidRPr="00EC0B35">
        <w:rPr>
          <w:rFonts w:ascii="Arial" w:hAnsi="Arial" w:cs="Arial"/>
          <w:b/>
          <w:sz w:val="22"/>
        </w:rPr>
        <w:t>unarodna provjera vjerodostojnosti dokumentacije i parametara bitnih za utvr</w:t>
      </w:r>
      <w:r w:rsidR="00C02A35">
        <w:rPr>
          <w:rFonts w:ascii="Arial" w:hAnsi="Arial" w:cs="Arial"/>
          <w:b/>
          <w:sz w:val="22"/>
        </w:rPr>
        <w:t>đ</w:t>
      </w:r>
      <w:r w:rsidRPr="00EC0B35">
        <w:rPr>
          <w:rFonts w:ascii="Arial" w:hAnsi="Arial" w:cs="Arial"/>
          <w:b/>
          <w:sz w:val="22"/>
        </w:rPr>
        <w:t xml:space="preserve">ivanje carinske vrijednosti </w:t>
      </w:r>
    </w:p>
    <w:p w:rsidR="00E83ECA" w:rsidRPr="00EC0B35" w:rsidRDefault="00391BA6" w:rsidP="0056472E">
      <w:pPr>
        <w:spacing w:line="300" w:lineRule="exact"/>
        <w:rPr>
          <w:rFonts w:ascii="Arial" w:hAnsi="Arial" w:cs="Arial"/>
          <w:sz w:val="22"/>
        </w:rPr>
      </w:pPr>
      <w:r w:rsidRPr="0056472E">
        <w:rPr>
          <w:rFonts w:ascii="Arial" w:hAnsi="Arial" w:cs="Arial"/>
          <w:sz w:val="22"/>
        </w:rPr>
        <w:t>Carinski organ</w:t>
      </w:r>
      <w:r w:rsidR="00E83ECA" w:rsidRPr="00EC0B35">
        <w:rPr>
          <w:rFonts w:ascii="Arial" w:hAnsi="Arial" w:cs="Arial"/>
          <w:sz w:val="22"/>
        </w:rPr>
        <w:t xml:space="preserve"> može ocijeniti da je neophodna dalja provjera i to, kako vjerodostojnosti dokumentacije koja je prilagana uz carinsku deklaraciju i/ili naknadno priložene dodatne dokumentacije, tako i samo nekih elemenata transakcije koji moguće nisu bili prikazani kod deklarisanja transakcijske vrijednosti</w:t>
      </w:r>
      <w:r w:rsidR="00C32E0D">
        <w:rPr>
          <w:rFonts w:ascii="Arial" w:hAnsi="Arial" w:cs="Arial"/>
          <w:sz w:val="22"/>
        </w:rPr>
        <w:t>,</w:t>
      </w:r>
      <w:r w:rsidR="00E83ECA" w:rsidRPr="00EC0B35">
        <w:rPr>
          <w:rFonts w:ascii="Arial" w:hAnsi="Arial" w:cs="Arial"/>
          <w:sz w:val="22"/>
        </w:rPr>
        <w:t xml:space="preserve"> već su prona</w:t>
      </w:r>
      <w:r w:rsidR="00C02A35">
        <w:rPr>
          <w:rFonts w:ascii="Arial" w:hAnsi="Arial" w:cs="Arial"/>
          <w:sz w:val="22"/>
        </w:rPr>
        <w:t>đe</w:t>
      </w:r>
      <w:r w:rsidR="00E83ECA" w:rsidRPr="00EC0B35">
        <w:rPr>
          <w:rFonts w:ascii="Arial" w:hAnsi="Arial" w:cs="Arial"/>
          <w:sz w:val="22"/>
        </w:rPr>
        <w:t>ni u knjigovodstvu firme</w:t>
      </w:r>
      <w:r w:rsidR="00C175A0">
        <w:rPr>
          <w:rFonts w:ascii="Arial" w:hAnsi="Arial" w:cs="Arial"/>
          <w:sz w:val="22"/>
        </w:rPr>
        <w:t xml:space="preserve"> (npr. </w:t>
      </w:r>
      <w:r w:rsidR="0060120C">
        <w:rPr>
          <w:rFonts w:ascii="Arial" w:hAnsi="Arial" w:cs="Arial"/>
          <w:sz w:val="22"/>
        </w:rPr>
        <w:t>K</w:t>
      </w:r>
      <w:r w:rsidR="00C175A0">
        <w:rPr>
          <w:rFonts w:ascii="Arial" w:hAnsi="Arial" w:cs="Arial"/>
          <w:sz w:val="22"/>
        </w:rPr>
        <w:t>rivotvoreni izvodi iz banke kao i ostala dokumentacija)</w:t>
      </w:r>
      <w:r w:rsidR="00E83ECA" w:rsidRPr="00EC0B35">
        <w:rPr>
          <w:rFonts w:ascii="Arial" w:hAnsi="Arial" w:cs="Arial"/>
          <w:sz w:val="22"/>
        </w:rPr>
        <w:t>.</w:t>
      </w:r>
    </w:p>
    <w:p w:rsidR="00E83ECA" w:rsidRPr="00EC0B35" w:rsidRDefault="00391BA6" w:rsidP="0056472E">
      <w:pPr>
        <w:spacing w:line="300" w:lineRule="exact"/>
        <w:rPr>
          <w:rFonts w:ascii="Arial" w:hAnsi="Arial" w:cs="Arial"/>
          <w:sz w:val="22"/>
        </w:rPr>
      </w:pPr>
      <w:r w:rsidRPr="0056472E">
        <w:rPr>
          <w:rFonts w:ascii="Arial" w:hAnsi="Arial" w:cs="Arial"/>
          <w:sz w:val="22"/>
        </w:rPr>
        <w:t>Carinski</w:t>
      </w:r>
      <w:r w:rsidR="00E83ECA" w:rsidRPr="0056472E">
        <w:rPr>
          <w:rFonts w:ascii="Arial" w:hAnsi="Arial" w:cs="Arial"/>
          <w:sz w:val="22"/>
        </w:rPr>
        <w:t xml:space="preserve"> organ</w:t>
      </w:r>
      <w:r w:rsidR="00E83ECA" w:rsidRPr="00EC0B35">
        <w:rPr>
          <w:rFonts w:ascii="Arial" w:hAnsi="Arial" w:cs="Arial"/>
          <w:sz w:val="22"/>
        </w:rPr>
        <w:t xml:space="preserve"> ima mogućnost provjeravati</w:t>
      </w:r>
      <w:r w:rsidR="008A580F">
        <w:rPr>
          <w:rFonts w:ascii="Arial" w:hAnsi="Arial" w:cs="Arial"/>
          <w:sz w:val="22"/>
        </w:rPr>
        <w:t xml:space="preserve"> </w:t>
      </w:r>
      <w:r w:rsidR="00E83ECA" w:rsidRPr="00EC0B35">
        <w:rPr>
          <w:rFonts w:ascii="Arial" w:hAnsi="Arial" w:cs="Arial"/>
          <w:sz w:val="22"/>
        </w:rPr>
        <w:t>vjerodostojnost deklarisane carinske vrijednosti putem Za</w:t>
      </w:r>
      <w:r w:rsidR="00C02A35">
        <w:rPr>
          <w:rFonts w:ascii="Arial" w:hAnsi="Arial" w:cs="Arial"/>
          <w:sz w:val="22"/>
        </w:rPr>
        <w:t>htjeva</w:t>
      </w:r>
      <w:r w:rsidR="00E83ECA" w:rsidRPr="00EC0B35">
        <w:rPr>
          <w:rFonts w:ascii="Arial" w:hAnsi="Arial" w:cs="Arial"/>
          <w:sz w:val="22"/>
        </w:rPr>
        <w:t xml:space="preserve"> upućenih stranim carinskim službama na osnovu različitih me</w:t>
      </w:r>
      <w:r w:rsidR="00C02A35">
        <w:rPr>
          <w:rFonts w:ascii="Arial" w:hAnsi="Arial" w:cs="Arial"/>
          <w:sz w:val="22"/>
        </w:rPr>
        <w:t>đ</w:t>
      </w:r>
      <w:r w:rsidR="00E83ECA" w:rsidRPr="00EC0B35">
        <w:rPr>
          <w:rFonts w:ascii="Arial" w:hAnsi="Arial" w:cs="Arial"/>
          <w:sz w:val="22"/>
        </w:rPr>
        <w:t xml:space="preserve">unarodnih ugovora </w:t>
      </w:r>
      <w:r w:rsidR="006D42C1" w:rsidRPr="00EC0B35">
        <w:rPr>
          <w:rFonts w:ascii="Arial" w:hAnsi="Arial" w:cs="Arial"/>
          <w:sz w:val="22"/>
        </w:rPr>
        <w:t>i</w:t>
      </w:r>
      <w:r w:rsidR="00E83ECA" w:rsidRPr="00EC0B35">
        <w:rPr>
          <w:rFonts w:ascii="Arial" w:hAnsi="Arial" w:cs="Arial"/>
          <w:sz w:val="22"/>
        </w:rPr>
        <w:t xml:space="preserve"> ugovora o me</w:t>
      </w:r>
      <w:r w:rsidR="00C02A35">
        <w:rPr>
          <w:rFonts w:ascii="Arial" w:hAnsi="Arial" w:cs="Arial"/>
          <w:sz w:val="22"/>
        </w:rPr>
        <w:t>đ</w:t>
      </w:r>
      <w:r w:rsidR="00E83ECA" w:rsidRPr="00EC0B35">
        <w:rPr>
          <w:rFonts w:ascii="Arial" w:hAnsi="Arial" w:cs="Arial"/>
          <w:sz w:val="22"/>
        </w:rPr>
        <w:t>usobnoj carinskoj saradnji. Sve se provjere rade na osnovu “Vodiča</w:t>
      </w:r>
      <w:r w:rsidR="006D42C1" w:rsidRPr="00EC0B35">
        <w:rPr>
          <w:rFonts w:ascii="Arial" w:hAnsi="Arial" w:cs="Arial"/>
          <w:sz w:val="22"/>
        </w:rPr>
        <w:t xml:space="preserve"> za razmjenu podataka članica Sv</w:t>
      </w:r>
      <w:r w:rsidR="00855A1D">
        <w:rPr>
          <w:rFonts w:ascii="Arial" w:hAnsi="Arial" w:cs="Arial"/>
          <w:sz w:val="22"/>
        </w:rPr>
        <w:t>jetske carinske organizacije”.</w:t>
      </w:r>
    </w:p>
    <w:p w:rsidR="006D42C1" w:rsidRPr="00EC0B35" w:rsidRDefault="006D42C1" w:rsidP="0056472E">
      <w:pPr>
        <w:spacing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 xml:space="preserve">Predmetnim vodičem propisana je i procedura, kako za zemlju koja traži informacije, tako </w:t>
      </w:r>
      <w:r w:rsidR="001E2CA8" w:rsidRPr="00EC0B35">
        <w:rPr>
          <w:rFonts w:ascii="Arial" w:hAnsi="Arial" w:cs="Arial"/>
          <w:sz w:val="22"/>
        </w:rPr>
        <w:t>i</w:t>
      </w:r>
      <w:r w:rsidRPr="00EC0B35">
        <w:rPr>
          <w:rFonts w:ascii="Arial" w:hAnsi="Arial" w:cs="Arial"/>
          <w:sz w:val="22"/>
        </w:rPr>
        <w:t xml:space="preserve"> za zemlju koja daje informacije vezane za utvr</w:t>
      </w:r>
      <w:r w:rsidR="00C02A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ivanje carinske vrijednosti robe, pa je neophodno sprovesti sve propisane pripremne radnje prije nego se od strane administracije zatraži administrativna pomoć.</w:t>
      </w:r>
    </w:p>
    <w:p w:rsidR="006D42C1" w:rsidRPr="00EC0B35" w:rsidRDefault="00C02A35" w:rsidP="0056472E">
      <w:pPr>
        <w:spacing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6D42C1" w:rsidRPr="00EC0B35">
        <w:rPr>
          <w:rFonts w:ascii="Arial" w:hAnsi="Arial" w:cs="Arial"/>
          <w:sz w:val="22"/>
        </w:rPr>
        <w:t>nstrument me</w:t>
      </w:r>
      <w:r>
        <w:rPr>
          <w:rFonts w:ascii="Arial" w:hAnsi="Arial" w:cs="Arial"/>
          <w:sz w:val="22"/>
        </w:rPr>
        <w:t>đ</w:t>
      </w:r>
      <w:r w:rsidR="00CD522E">
        <w:rPr>
          <w:rFonts w:ascii="Arial" w:hAnsi="Arial" w:cs="Arial"/>
          <w:sz w:val="22"/>
        </w:rPr>
        <w:t xml:space="preserve">unarodne provjere </w:t>
      </w:r>
      <w:r w:rsidR="001E2CA8" w:rsidRPr="00EC0B35">
        <w:rPr>
          <w:rFonts w:ascii="Arial" w:hAnsi="Arial" w:cs="Arial"/>
          <w:sz w:val="22"/>
        </w:rPr>
        <w:t>nije način utvr</w:t>
      </w:r>
      <w:r>
        <w:rPr>
          <w:rFonts w:ascii="Arial" w:hAnsi="Arial" w:cs="Arial"/>
          <w:sz w:val="22"/>
        </w:rPr>
        <w:t>đ</w:t>
      </w:r>
      <w:r w:rsidR="001E2CA8" w:rsidRPr="00EC0B35">
        <w:rPr>
          <w:rFonts w:ascii="Arial" w:hAnsi="Arial" w:cs="Arial"/>
          <w:sz w:val="22"/>
        </w:rPr>
        <w:t>ivanja carinske vrij</w:t>
      </w:r>
      <w:r>
        <w:rPr>
          <w:rFonts w:ascii="Arial" w:hAnsi="Arial" w:cs="Arial"/>
          <w:sz w:val="22"/>
        </w:rPr>
        <w:t>e</w:t>
      </w:r>
      <w:r w:rsidR="001E2CA8" w:rsidRPr="00EC0B35">
        <w:rPr>
          <w:rFonts w:ascii="Arial" w:hAnsi="Arial" w:cs="Arial"/>
          <w:sz w:val="22"/>
        </w:rPr>
        <w:t>dnosti već isti isključivo služi kao sredstvo pomoći drugih carinskih administracija u slučajevima kada postupke nije moguće pravilno utvrditi u Crnoj Gori, i to tek nakon što se sprovedu sve navedene procedure.</w:t>
      </w:r>
    </w:p>
    <w:p w:rsidR="001E2CA8" w:rsidRPr="00EC0B35" w:rsidRDefault="001E2CA8" w:rsidP="0056472E">
      <w:pPr>
        <w:spacing w:line="300" w:lineRule="exact"/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Zahtjevi za me</w:t>
      </w:r>
      <w:r w:rsidR="00C02A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unarodnu provjeru se dostavljaju Sektoru za cari</w:t>
      </w:r>
      <w:r w:rsidR="009D5251">
        <w:rPr>
          <w:rFonts w:ascii="Arial" w:hAnsi="Arial" w:cs="Arial"/>
          <w:sz w:val="22"/>
        </w:rPr>
        <w:t>nski sistem i procedure</w:t>
      </w:r>
      <w:r w:rsidRPr="00EC0B35">
        <w:rPr>
          <w:rFonts w:ascii="Arial" w:hAnsi="Arial" w:cs="Arial"/>
          <w:sz w:val="22"/>
        </w:rPr>
        <w:t>, Odsjeku za carinsku vrijednost. Zahtjevu</w:t>
      </w:r>
      <w:r w:rsidR="00CD522E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>treba da budu priloženi</w:t>
      </w:r>
      <w:r w:rsidR="00CD522E">
        <w:rPr>
          <w:rFonts w:ascii="Arial" w:hAnsi="Arial" w:cs="Arial"/>
          <w:sz w:val="22"/>
        </w:rPr>
        <w:t xml:space="preserve"> npr.</w:t>
      </w:r>
      <w:r w:rsidRPr="00EC0B35">
        <w:rPr>
          <w:rFonts w:ascii="Arial" w:hAnsi="Arial" w:cs="Arial"/>
          <w:sz w:val="22"/>
        </w:rPr>
        <w:t>:</w:t>
      </w:r>
    </w:p>
    <w:p w:rsidR="001E2CA8" w:rsidRPr="00EC0B35" w:rsidRDefault="001E2CA8" w:rsidP="001E2CA8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lastRenderedPageBreak/>
        <w:t>Računi ili druga dokumentacija za koju se traži provjera;</w:t>
      </w:r>
    </w:p>
    <w:p w:rsidR="001E2CA8" w:rsidRPr="00EC0B35" w:rsidRDefault="001E2CA8" w:rsidP="001E2CA8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Objašnjenje zahtjeva za me</w:t>
      </w:r>
      <w:r w:rsidR="00C02A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unarodnu provjeru;</w:t>
      </w:r>
    </w:p>
    <w:p w:rsidR="001E2CA8" w:rsidRPr="00EC0B35" w:rsidRDefault="001E2CA8" w:rsidP="001E2CA8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Zapisnik o obavljenoj naknadnoj kontroli firme g</w:t>
      </w:r>
      <w:r w:rsidR="00B80B72" w:rsidRPr="00EC0B35">
        <w:rPr>
          <w:rFonts w:ascii="Arial" w:hAnsi="Arial" w:cs="Arial"/>
          <w:sz w:val="22"/>
        </w:rPr>
        <w:t>dje je vidljivo koja je dokumen</w:t>
      </w:r>
      <w:r w:rsidRPr="00EC0B35">
        <w:rPr>
          <w:rFonts w:ascii="Arial" w:hAnsi="Arial" w:cs="Arial"/>
          <w:sz w:val="22"/>
        </w:rPr>
        <w:t>t</w:t>
      </w:r>
      <w:r w:rsidR="00B80B72" w:rsidRPr="00EC0B35">
        <w:rPr>
          <w:rFonts w:ascii="Arial" w:hAnsi="Arial" w:cs="Arial"/>
          <w:sz w:val="22"/>
        </w:rPr>
        <w:t>a</w:t>
      </w:r>
      <w:r w:rsidRPr="00EC0B35">
        <w:rPr>
          <w:rFonts w:ascii="Arial" w:hAnsi="Arial" w:cs="Arial"/>
          <w:sz w:val="22"/>
        </w:rPr>
        <w:t>cija pregledana tokom naknadne kontrole, šta je na</w:t>
      </w:r>
      <w:r w:rsidR="00C02A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eno i šta je zaključeno;</w:t>
      </w:r>
    </w:p>
    <w:p w:rsidR="001E2CA8" w:rsidRPr="00EC0B35" w:rsidRDefault="001E2CA8" w:rsidP="001E2CA8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An</w:t>
      </w:r>
      <w:r w:rsidR="00B80B72" w:rsidRPr="00EC0B35">
        <w:rPr>
          <w:rFonts w:ascii="Arial" w:hAnsi="Arial" w:cs="Arial"/>
          <w:sz w:val="22"/>
        </w:rPr>
        <w:t>aliza uvoza firme u Crnoj Gori i</w:t>
      </w:r>
      <w:r w:rsidRPr="00EC0B35">
        <w:rPr>
          <w:rFonts w:ascii="Arial" w:hAnsi="Arial" w:cs="Arial"/>
          <w:sz w:val="22"/>
        </w:rPr>
        <w:t xml:space="preserve"> eventualne napomen</w:t>
      </w:r>
      <w:r w:rsidR="001C409E">
        <w:rPr>
          <w:rFonts w:ascii="Arial" w:hAnsi="Arial" w:cs="Arial"/>
          <w:sz w:val="22"/>
        </w:rPr>
        <w:t xml:space="preserve">e vezane </w:t>
      </w:r>
      <w:r w:rsidR="001C409E" w:rsidRPr="001C409E">
        <w:rPr>
          <w:rFonts w:ascii="Arial" w:hAnsi="Arial" w:cs="Arial"/>
          <w:sz w:val="22"/>
        </w:rPr>
        <w:t>uz</w:t>
      </w:r>
      <w:r w:rsidRPr="001C409E">
        <w:rPr>
          <w:rFonts w:ascii="Arial" w:hAnsi="Arial" w:cs="Arial"/>
          <w:sz w:val="22"/>
        </w:rPr>
        <w:t xml:space="preserve"> </w:t>
      </w:r>
      <w:r w:rsidRPr="00EC0B35">
        <w:rPr>
          <w:rFonts w:ascii="Arial" w:hAnsi="Arial" w:cs="Arial"/>
          <w:sz w:val="22"/>
        </w:rPr>
        <w:t>isto;</w:t>
      </w:r>
    </w:p>
    <w:p w:rsidR="003935C7" w:rsidRDefault="001E2CA8" w:rsidP="00E83ECA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EC0B35">
        <w:rPr>
          <w:rFonts w:ascii="Arial" w:hAnsi="Arial" w:cs="Arial"/>
          <w:sz w:val="22"/>
        </w:rPr>
        <w:t>Ostala dokumentacija važna za razumijevanje zahtjeva za me</w:t>
      </w:r>
      <w:r w:rsidR="00C02A35">
        <w:rPr>
          <w:rFonts w:ascii="Arial" w:hAnsi="Arial" w:cs="Arial"/>
          <w:sz w:val="22"/>
        </w:rPr>
        <w:t>đ</w:t>
      </w:r>
      <w:r w:rsidRPr="00EC0B35">
        <w:rPr>
          <w:rFonts w:ascii="Arial" w:hAnsi="Arial" w:cs="Arial"/>
          <w:sz w:val="22"/>
        </w:rPr>
        <w:t>unarodnu provjeru.</w:t>
      </w:r>
    </w:p>
    <w:p w:rsidR="0060120C" w:rsidRPr="0060120C" w:rsidRDefault="003F406D" w:rsidP="0060120C">
      <w:pPr>
        <w:rPr>
          <w:b/>
          <w:sz w:val="22"/>
          <w:lang w:val="sl-SI"/>
        </w:rPr>
      </w:pPr>
      <w:r>
        <w:rPr>
          <w:rFonts w:ascii="Arial" w:hAnsi="Arial" w:cs="Arial"/>
          <w:color w:val="000000"/>
          <w:sz w:val="22"/>
        </w:rPr>
        <w:t>Ovi</w:t>
      </w:r>
      <w:r w:rsidR="00961BC1">
        <w:rPr>
          <w:rFonts w:ascii="Arial" w:hAnsi="Arial" w:cs="Arial"/>
          <w:color w:val="000000"/>
          <w:sz w:val="22"/>
        </w:rPr>
        <w:t>m</w:t>
      </w:r>
      <w:r>
        <w:rPr>
          <w:rFonts w:ascii="Arial" w:hAnsi="Arial" w:cs="Arial"/>
          <w:color w:val="000000"/>
          <w:sz w:val="22"/>
        </w:rPr>
        <w:t xml:space="preserve"> uputstvom</w:t>
      </w:r>
      <w:r w:rsidR="00961BC1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stavlja se van snage</w:t>
      </w:r>
      <w:r w:rsidR="0060120C" w:rsidRPr="0060120C">
        <w:rPr>
          <w:rFonts w:ascii="Arial" w:hAnsi="Arial" w:cs="Arial"/>
          <w:color w:val="000000"/>
          <w:sz w:val="22"/>
          <w:lang w:val="en-GB"/>
        </w:rPr>
        <w:t xml:space="preserve"> </w:t>
      </w:r>
      <w:r w:rsidR="0060120C" w:rsidRPr="0060120C">
        <w:rPr>
          <w:rFonts w:ascii="Arial" w:hAnsi="Arial" w:cs="Arial"/>
          <w:sz w:val="22"/>
          <w:lang w:val="sl-SI"/>
        </w:rPr>
        <w:t>Instrukcija za postupanje carinarnica kod donošenja rješenja za utvrdjivanje carinske vrijednosti robe br. 01/02 D-</w:t>
      </w:r>
      <w:r w:rsidR="00457A2D">
        <w:rPr>
          <w:rFonts w:ascii="Arial" w:hAnsi="Arial" w:cs="Arial"/>
          <w:sz w:val="22"/>
          <w:lang w:val="sl-SI"/>
        </w:rPr>
        <w:t>8555/1</w:t>
      </w:r>
      <w:r w:rsidR="0060120C" w:rsidRPr="0060120C">
        <w:rPr>
          <w:rFonts w:ascii="Arial" w:hAnsi="Arial" w:cs="Arial"/>
          <w:sz w:val="22"/>
          <w:lang w:val="sl-SI"/>
        </w:rPr>
        <w:t xml:space="preserve"> od</w:t>
      </w:r>
      <w:r w:rsidR="00457A2D">
        <w:rPr>
          <w:rFonts w:ascii="Arial" w:hAnsi="Arial" w:cs="Arial"/>
          <w:sz w:val="22"/>
          <w:lang w:val="sl-SI"/>
        </w:rPr>
        <w:t xml:space="preserve"> 02.</w:t>
      </w:r>
      <w:r w:rsidR="0060120C" w:rsidRPr="0060120C">
        <w:rPr>
          <w:rFonts w:ascii="Arial" w:hAnsi="Arial" w:cs="Arial"/>
          <w:sz w:val="22"/>
          <w:lang w:val="sl-SI"/>
        </w:rPr>
        <w:t>07.2013.godine</w:t>
      </w:r>
      <w:r w:rsidR="008F2564">
        <w:rPr>
          <w:rFonts w:ascii="Arial" w:hAnsi="Arial" w:cs="Arial"/>
          <w:sz w:val="22"/>
          <w:lang w:val="sl-SI"/>
        </w:rPr>
        <w:t>.</w:t>
      </w:r>
    </w:p>
    <w:p w:rsidR="001E68E3" w:rsidRDefault="001E68E3" w:rsidP="0060120C">
      <w:pPr>
        <w:spacing w:before="0" w:line="240" w:lineRule="auto"/>
        <w:rPr>
          <w:rFonts w:ascii="Arial" w:hAnsi="Arial" w:cs="Arial"/>
          <w:color w:val="000000"/>
          <w:sz w:val="22"/>
          <w:lang w:val="en-GB"/>
        </w:rPr>
      </w:pPr>
    </w:p>
    <w:p w:rsidR="002532FC" w:rsidRDefault="002532FC" w:rsidP="002532F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</w:rPr>
        <w:t>(Akt Uprave</w:t>
      </w:r>
      <w:r>
        <w:rPr>
          <w:rFonts w:ascii="Arial" w:hAnsi="Arial" w:cs="Arial"/>
          <w:b/>
          <w:sz w:val="22"/>
        </w:rPr>
        <w:t xml:space="preserve"> carina 01/02 broj D- 14878/1-25</w:t>
      </w:r>
      <w:r>
        <w:rPr>
          <w:rFonts w:ascii="Arial" w:hAnsi="Arial" w:cs="Arial"/>
          <w:b/>
          <w:sz w:val="22"/>
        </w:rPr>
        <w:t xml:space="preserve"> od </w:t>
      </w:r>
      <w:r>
        <w:rPr>
          <w:rFonts w:ascii="Arial" w:hAnsi="Arial" w:cs="Arial"/>
          <w:b/>
          <w:sz w:val="22"/>
        </w:rPr>
        <w:t>17.11</w:t>
      </w:r>
      <w:r>
        <w:rPr>
          <w:rFonts w:ascii="Arial" w:hAnsi="Arial" w:cs="Arial"/>
          <w:b/>
          <w:sz w:val="22"/>
        </w:rPr>
        <w:t>.202</w:t>
      </w:r>
      <w:r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>.godine)</w:t>
      </w:r>
    </w:p>
    <w:p w:rsidR="002532FC" w:rsidRPr="0060120C" w:rsidRDefault="002532FC" w:rsidP="0060120C">
      <w:pPr>
        <w:spacing w:before="0" w:line="240" w:lineRule="auto"/>
        <w:rPr>
          <w:rFonts w:ascii="Arial" w:hAnsi="Arial" w:cs="Arial"/>
          <w:color w:val="000000"/>
          <w:sz w:val="22"/>
          <w:lang w:val="en-GB"/>
        </w:rPr>
      </w:pPr>
    </w:p>
    <w:p w:rsidR="001E68E3" w:rsidRDefault="006541BB" w:rsidP="008F2564">
      <w:pPr>
        <w:spacing w:before="0" w:line="240" w:lineRule="auto"/>
        <w:jc w:val="right"/>
        <w:rPr>
          <w:rFonts w:ascii="Arial" w:hAnsi="Arial" w:cs="Arial"/>
          <w:b/>
          <w:sz w:val="22"/>
        </w:rPr>
      </w:pPr>
      <w:r w:rsidRPr="00EC0B35">
        <w:rPr>
          <w:rFonts w:ascii="Arial" w:hAnsi="Arial" w:cs="Arial"/>
          <w:color w:val="000000"/>
          <w:sz w:val="22"/>
        </w:rPr>
        <w:t xml:space="preserve">                                                                                                                                                </w:t>
      </w:r>
      <w:r w:rsidR="00B4382E" w:rsidRPr="00EC0B35">
        <w:rPr>
          <w:rFonts w:ascii="Arial" w:hAnsi="Arial" w:cs="Arial"/>
          <w:color w:val="000000"/>
          <w:sz w:val="22"/>
        </w:rPr>
        <w:t xml:space="preserve">             </w:t>
      </w:r>
      <w:r w:rsidRPr="00EC0B35">
        <w:rPr>
          <w:rFonts w:ascii="Arial" w:hAnsi="Arial" w:cs="Arial"/>
          <w:color w:val="000000"/>
          <w:sz w:val="22"/>
        </w:rPr>
        <w:t xml:space="preserve">      </w:t>
      </w:r>
      <w:r w:rsidR="00B80B72" w:rsidRPr="00EC0B35">
        <w:rPr>
          <w:rFonts w:ascii="Arial" w:hAnsi="Arial" w:cs="Arial"/>
          <w:color w:val="000000"/>
          <w:sz w:val="22"/>
        </w:rPr>
        <w:t xml:space="preserve">             </w:t>
      </w:r>
    </w:p>
    <w:p w:rsidR="001E68E3" w:rsidRPr="00EC0B35" w:rsidRDefault="001E68E3" w:rsidP="00CB623F">
      <w:pPr>
        <w:spacing w:before="0" w:line="240" w:lineRule="auto"/>
        <w:rPr>
          <w:rFonts w:ascii="Arial" w:hAnsi="Arial" w:cs="Arial"/>
          <w:b/>
          <w:sz w:val="22"/>
        </w:rPr>
      </w:pPr>
    </w:p>
    <w:p w:rsidR="0080614A" w:rsidRPr="009D5251" w:rsidRDefault="0080614A" w:rsidP="00D263F4">
      <w:pPr>
        <w:shd w:val="clear" w:color="auto" w:fill="FFFFFF"/>
        <w:spacing w:after="0" w:line="240" w:lineRule="auto"/>
        <w:rPr>
          <w:rFonts w:ascii="Arial" w:hAnsi="Arial" w:cs="Arial"/>
          <w:sz w:val="22"/>
        </w:rPr>
      </w:pPr>
      <w:r w:rsidRPr="0080614A">
        <w:rPr>
          <w:rFonts w:ascii="Arial" w:hAnsi="Arial" w:cs="Arial"/>
          <w:b/>
          <w:sz w:val="22"/>
        </w:rPr>
        <w:t xml:space="preserve">Prilog: </w:t>
      </w:r>
    </w:p>
    <w:p w:rsidR="0080614A" w:rsidRPr="0080614A" w:rsidRDefault="0080614A" w:rsidP="00D263F4">
      <w:pPr>
        <w:pStyle w:val="NoSpacing"/>
        <w:jc w:val="both"/>
        <w:rPr>
          <w:rFonts w:ascii="Arial" w:eastAsia="Times New Roman" w:hAnsi="Arial" w:cs="Arial"/>
          <w:color w:val="000000"/>
        </w:rPr>
      </w:pPr>
      <w:r w:rsidRPr="0080614A">
        <w:rPr>
          <w:rFonts w:ascii="Arial" w:hAnsi="Arial" w:cs="Arial"/>
        </w:rPr>
        <w:t>Prilog 1 – Zahtjev za dostavljanje dodatne dokumentacije;</w:t>
      </w:r>
    </w:p>
    <w:p w:rsidR="0080614A" w:rsidRPr="0080614A" w:rsidRDefault="0080614A" w:rsidP="00D263F4">
      <w:pPr>
        <w:pStyle w:val="NoSpacing"/>
        <w:jc w:val="both"/>
        <w:rPr>
          <w:rFonts w:ascii="Arial" w:eastAsia="Times New Roman" w:hAnsi="Arial" w:cs="Arial"/>
          <w:color w:val="000000"/>
          <w:lang w:eastAsia="hr-HR"/>
        </w:rPr>
      </w:pPr>
      <w:r w:rsidRPr="0080614A">
        <w:rPr>
          <w:rFonts w:ascii="Arial" w:hAnsi="Arial" w:cs="Arial"/>
          <w:bCs/>
          <w:iCs/>
        </w:rPr>
        <w:t xml:space="preserve">Prilog 2 – </w:t>
      </w:r>
      <w:r w:rsidRPr="0080614A">
        <w:rPr>
          <w:rFonts w:ascii="Arial" w:eastAsia="Times New Roman" w:hAnsi="Arial" w:cs="Arial"/>
          <w:color w:val="000000"/>
          <w:lang w:eastAsia="hr-HR"/>
        </w:rPr>
        <w:t>Zapisnik o utvrđivanju carinske vrijednosti;</w:t>
      </w:r>
    </w:p>
    <w:p w:rsidR="0080614A" w:rsidRPr="0080614A" w:rsidRDefault="0080614A" w:rsidP="00D263F4">
      <w:pPr>
        <w:pStyle w:val="NoSpacing"/>
        <w:jc w:val="both"/>
        <w:rPr>
          <w:rFonts w:ascii="Arial" w:hAnsi="Arial" w:cs="Arial"/>
          <w:lang w:eastAsia="hr-HR"/>
        </w:rPr>
      </w:pPr>
      <w:r w:rsidRPr="0080614A">
        <w:rPr>
          <w:rFonts w:ascii="Arial" w:hAnsi="Arial" w:cs="Arial"/>
          <w:lang w:eastAsia="hr-HR"/>
        </w:rPr>
        <w:t>Prilog 3 – Zapisnik o usmenoj raspravi; i</w:t>
      </w:r>
    </w:p>
    <w:p w:rsidR="0080614A" w:rsidRDefault="0080614A" w:rsidP="00D263F4">
      <w:pPr>
        <w:pStyle w:val="NoSpacing"/>
        <w:jc w:val="both"/>
        <w:rPr>
          <w:rFonts w:ascii="Arial" w:hAnsi="Arial" w:cs="Arial"/>
          <w:lang w:val="hr" w:eastAsia="hr-HR"/>
        </w:rPr>
      </w:pPr>
      <w:r w:rsidRPr="0080614A">
        <w:rPr>
          <w:rFonts w:ascii="Arial" w:hAnsi="Arial" w:cs="Arial"/>
          <w:lang w:eastAsia="hr-HR"/>
        </w:rPr>
        <w:t xml:space="preserve">Prilog 4 – </w:t>
      </w:r>
      <w:r w:rsidRPr="0080614A">
        <w:rPr>
          <w:rFonts w:ascii="Arial" w:hAnsi="Arial" w:cs="Arial"/>
          <w:lang w:val="hr" w:eastAsia="hr-HR"/>
        </w:rPr>
        <w:t>Obavještenje o rezultatima ispitnog postupka</w:t>
      </w:r>
      <w:r w:rsidR="001E68E3">
        <w:rPr>
          <w:rFonts w:ascii="Arial" w:hAnsi="Arial" w:cs="Arial"/>
          <w:lang w:val="hr" w:eastAsia="hr-HR"/>
        </w:rPr>
        <w:t>.</w:t>
      </w:r>
    </w:p>
    <w:p w:rsidR="001E68E3" w:rsidRDefault="001E68E3" w:rsidP="00D263F4">
      <w:pPr>
        <w:pStyle w:val="NoSpacing"/>
        <w:jc w:val="both"/>
        <w:rPr>
          <w:rFonts w:ascii="Arial" w:hAnsi="Arial" w:cs="Arial"/>
          <w:lang w:val="hr" w:eastAsia="hr-HR"/>
        </w:rPr>
      </w:pPr>
    </w:p>
    <w:p w:rsidR="001E68E3" w:rsidRDefault="001E68E3" w:rsidP="00D263F4">
      <w:pPr>
        <w:pStyle w:val="NoSpacing"/>
        <w:jc w:val="both"/>
        <w:rPr>
          <w:rFonts w:ascii="Arial" w:hAnsi="Arial" w:cs="Arial"/>
          <w:lang w:val="hr" w:eastAsia="hr-HR"/>
        </w:rPr>
      </w:pPr>
    </w:p>
    <w:p w:rsidR="001E68E3" w:rsidRDefault="001E68E3" w:rsidP="00D263F4">
      <w:pPr>
        <w:pStyle w:val="NoSpacing"/>
        <w:jc w:val="both"/>
        <w:rPr>
          <w:rFonts w:ascii="Arial" w:hAnsi="Arial" w:cs="Arial"/>
          <w:lang w:val="hr" w:eastAsia="hr-HR"/>
        </w:rPr>
      </w:pPr>
    </w:p>
    <w:p w:rsidR="001E68E3" w:rsidRDefault="001E68E3" w:rsidP="00D263F4">
      <w:pPr>
        <w:pStyle w:val="NoSpacing"/>
        <w:jc w:val="both"/>
        <w:rPr>
          <w:rFonts w:ascii="Arial" w:hAnsi="Arial" w:cs="Arial"/>
          <w:lang w:val="hr" w:eastAsia="hr-HR"/>
        </w:rPr>
      </w:pPr>
    </w:p>
    <w:p w:rsidR="001E68E3" w:rsidRDefault="001E68E3" w:rsidP="00D263F4">
      <w:pPr>
        <w:pStyle w:val="NoSpacing"/>
        <w:jc w:val="both"/>
        <w:rPr>
          <w:rFonts w:ascii="Arial" w:hAnsi="Arial" w:cs="Arial"/>
          <w:lang w:val="hr" w:eastAsia="hr-HR"/>
        </w:rPr>
      </w:pPr>
    </w:p>
    <w:p w:rsidR="006541BB" w:rsidRDefault="006541BB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7E7A86" w:rsidRDefault="007E7A86" w:rsidP="006541BB">
      <w:pPr>
        <w:tabs>
          <w:tab w:val="left" w:pos="1134"/>
        </w:tabs>
        <w:spacing w:before="0" w:line="240" w:lineRule="auto"/>
        <w:rPr>
          <w:rFonts w:ascii="Arial" w:hAnsi="Arial" w:cs="Arial"/>
          <w:sz w:val="18"/>
          <w:szCs w:val="18"/>
        </w:rPr>
      </w:pPr>
    </w:p>
    <w:p w:rsidR="005377C1" w:rsidRDefault="005377C1" w:rsidP="007E7A86">
      <w:pPr>
        <w:spacing w:after="0" w:line="240" w:lineRule="auto"/>
        <w:rPr>
          <w:rFonts w:ascii="Arial" w:hAnsi="Arial" w:cs="Arial"/>
          <w:b/>
          <w:sz w:val="22"/>
        </w:rPr>
      </w:pPr>
    </w:p>
    <w:p w:rsidR="005377C1" w:rsidRDefault="005377C1" w:rsidP="007E7A86">
      <w:pPr>
        <w:spacing w:after="0" w:line="240" w:lineRule="auto"/>
        <w:rPr>
          <w:rFonts w:ascii="Arial" w:hAnsi="Arial" w:cs="Arial"/>
          <w:b/>
          <w:sz w:val="22"/>
        </w:rPr>
      </w:pP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FA664B">
        <w:rPr>
          <w:rFonts w:ascii="Arial" w:hAnsi="Arial" w:cs="Arial"/>
          <w:b/>
          <w:sz w:val="22"/>
        </w:rPr>
        <w:lastRenderedPageBreak/>
        <w:t xml:space="preserve">Prilog </w:t>
      </w:r>
      <w:r>
        <w:rPr>
          <w:rFonts w:ascii="Arial" w:hAnsi="Arial" w:cs="Arial"/>
          <w:b/>
          <w:sz w:val="22"/>
        </w:rPr>
        <w:t xml:space="preserve">1 </w:t>
      </w:r>
    </w:p>
    <w:p w:rsidR="007E7A86" w:rsidRDefault="007E7A86" w:rsidP="007E7A8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7E7A86" w:rsidRPr="001C409E" w:rsidRDefault="007E7A86" w:rsidP="007E7A8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7E7A86" w:rsidRPr="00FA664B" w:rsidRDefault="007E7A86" w:rsidP="007E7A86">
      <w:p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Uprava carina</w:t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2336" behindDoc="0" locked="0" layoutInCell="0" allowOverlap="1" wp14:anchorId="1B626839" wp14:editId="29450F40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10B99" id="Line 5" o:spid="_x0000_s1026" style="position:absolute;z-index:2516623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WS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 wp14:anchorId="5966DB19" wp14:editId="59F0278C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95DA" id="Line 2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Carinarnica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3360" behindDoc="0" locked="0" layoutInCell="0" allowOverlap="1" wp14:anchorId="6D29FB0D" wp14:editId="7E910FB7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072A" id="Line 7" o:spid="_x0000_s1026" style="position:absolute;z-index:25166336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gg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T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1312" behindDoc="0" locked="0" layoutInCell="0" allowOverlap="1" wp14:anchorId="1E14D233" wp14:editId="1FD0A59A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AF7E9" id="Line 4" o:spid="_x0000_s1026" style="position:absolute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kV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0" allowOverlap="1" wp14:anchorId="226DCBD4" wp14:editId="69315769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73E4" id="Line 3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hH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H0E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IyeiEcMAgAAIg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Carinska ispostava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…br………………………………………………...</w:t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6432" behindDoc="0" locked="0" layoutInCell="0" allowOverlap="1" wp14:anchorId="24F3375B" wp14:editId="219F5A3A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025EE" id="Line 7" o:spid="_x0000_s1026" style="position:absolute;z-index:25166643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0sCwIAACIEAAAOAAAAZHJzL2Uyb0RvYy54bWysU8GO2jAQvVfqP1i+QxIKL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5408" behindDoc="0" locked="0" layoutInCell="0" allowOverlap="1" wp14:anchorId="79553770" wp14:editId="553CB1C2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2395F" id="Line 4" o:spid="_x0000_s1026" style="position:absolute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6nDAIAACM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b7MK2eqvW6yn4GalleNIIxrgK7YSyz/O9kvz2QfqDug3lvQ/IW&#10;PfYLyA7/SDqqGITrR+Cg2XVvB3VhEqPz7dWEUX/cg/34tle/AA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K9Unqc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4384" behindDoc="0" locked="0" layoutInCell="0" allowOverlap="1" wp14:anchorId="147C32E0" wp14:editId="7BB87537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AA6AC" id="Line 3" o:spid="_x0000_s1026" style="position:absolute;z-index:25166438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RT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" o:allowincell="f"/>
            </w:pict>
          </mc:Fallback>
        </mc:AlternateConten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Datum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</w:p>
    <w:p w:rsidR="007E7A86" w:rsidRPr="001C409E" w:rsidRDefault="007E7A86" w:rsidP="007E7A86">
      <w:pPr>
        <w:pStyle w:val="P68B1DB1-Normal24"/>
        <w:spacing w:after="0" w:line="240" w:lineRule="auto"/>
        <w:jc w:val="both"/>
        <w:rPr>
          <w:rFonts w:ascii="Arial" w:hAnsi="Arial" w:cs="Arial"/>
          <w:i w:val="0"/>
          <w:iCs/>
          <w:szCs w:val="22"/>
          <w:lang w:val="sr-Latn-ME"/>
        </w:rPr>
      </w:pPr>
    </w:p>
    <w:p w:rsidR="007E7A86" w:rsidRPr="001C409E" w:rsidRDefault="007E7A86" w:rsidP="007E7A8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</w:rPr>
      </w:pPr>
      <w:r w:rsidRPr="001C409E">
        <w:rPr>
          <w:rFonts w:ascii="Arial" w:hAnsi="Arial" w:cs="Arial"/>
          <w:b/>
          <w:bCs/>
          <w:iCs/>
          <w:sz w:val="22"/>
        </w:rPr>
        <w:t>ZAHTJEV ZA DOSTAVLJANJE</w:t>
      </w:r>
    </w:p>
    <w:p w:rsidR="007E7A86" w:rsidRPr="001C409E" w:rsidRDefault="007E7A86" w:rsidP="007E7A8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</w:rPr>
      </w:pPr>
      <w:r w:rsidRPr="001C409E">
        <w:rPr>
          <w:rFonts w:ascii="Arial" w:hAnsi="Arial" w:cs="Arial"/>
          <w:b/>
          <w:bCs/>
          <w:iCs/>
          <w:sz w:val="22"/>
        </w:rPr>
        <w:t>DODATNE DOKUMENTACIJE I OBRAZLOŽENJA</w:t>
      </w:r>
    </w:p>
    <w:p w:rsidR="007E7A86" w:rsidRPr="001C409E" w:rsidRDefault="007E7A86" w:rsidP="007E7A86">
      <w:pPr>
        <w:spacing w:after="0" w:line="240" w:lineRule="auto"/>
        <w:jc w:val="center"/>
        <w:rPr>
          <w:rFonts w:ascii="Arial" w:hAnsi="Arial" w:cs="Arial"/>
          <w:iCs/>
          <w:sz w:val="22"/>
        </w:rPr>
      </w:pPr>
    </w:p>
    <w:p w:rsidR="007E7A86" w:rsidRPr="001C409E" w:rsidRDefault="007E7A86" w:rsidP="007E7A86">
      <w:pPr>
        <w:spacing w:after="0" w:line="240" w:lineRule="auto"/>
        <w:jc w:val="center"/>
        <w:rPr>
          <w:rFonts w:ascii="Arial" w:hAnsi="Arial" w:cs="Arial"/>
          <w:iCs/>
          <w:sz w:val="22"/>
        </w:rPr>
      </w:pPr>
    </w:p>
    <w:p w:rsidR="007E7A86" w:rsidRPr="001C409E" w:rsidRDefault="007E7A86" w:rsidP="007E7A86">
      <w:pPr>
        <w:pStyle w:val="P68B1DB1-Normal24"/>
        <w:spacing w:after="0" w:line="240" w:lineRule="auto"/>
        <w:jc w:val="both"/>
        <w:rPr>
          <w:rFonts w:ascii="Arial" w:hAnsi="Arial" w:cs="Arial"/>
          <w:i w:val="0"/>
          <w:iCs/>
          <w:szCs w:val="22"/>
          <w:lang w:val="sr-Latn-ME"/>
        </w:rPr>
      </w:pPr>
      <w:r w:rsidRPr="001C409E">
        <w:rPr>
          <w:rFonts w:ascii="Arial" w:hAnsi="Arial" w:cs="Arial"/>
          <w:i w:val="0"/>
          <w:iCs/>
          <w:szCs w:val="22"/>
          <w:lang w:val="sr-Latn-ME"/>
        </w:rPr>
        <w:t>Carinski organ opravdano sumnja da carinska vrijednost naimenovanje [</w:t>
      </w:r>
      <w:r w:rsidRPr="001C409E">
        <w:rPr>
          <w:rFonts w:ascii="Arial" w:hAnsi="Arial" w:cs="Arial"/>
          <w:i w:val="0"/>
          <w:iCs/>
          <w:szCs w:val="22"/>
          <w:u w:val="single"/>
          <w:lang w:val="sr-Latn-ME"/>
        </w:rPr>
        <w:t>ovdje navesti broji opis naimenovanja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]  u carinskoj deklaraciji [</w:t>
      </w:r>
      <w:r w:rsidRPr="001C409E">
        <w:rPr>
          <w:rFonts w:ascii="Arial" w:hAnsi="Arial" w:cs="Arial"/>
          <w:i w:val="0"/>
          <w:iCs/>
          <w:szCs w:val="22"/>
          <w:u w:val="single"/>
          <w:lang w:val="sr-Latn-ME"/>
        </w:rPr>
        <w:t xml:space="preserve">ovdje navesti </w:t>
      </w:r>
      <w:r>
        <w:rPr>
          <w:rFonts w:ascii="Arial" w:hAnsi="Arial" w:cs="Arial"/>
          <w:i w:val="0"/>
          <w:iCs/>
          <w:szCs w:val="22"/>
          <w:u w:val="single"/>
          <w:lang w:val="sr-Latn-ME"/>
        </w:rPr>
        <w:t xml:space="preserve">MRN </w:t>
      </w:r>
      <w:r w:rsidRPr="001C409E">
        <w:rPr>
          <w:rFonts w:ascii="Arial" w:hAnsi="Arial" w:cs="Arial"/>
          <w:i w:val="0"/>
          <w:iCs/>
          <w:szCs w:val="22"/>
          <w:u w:val="single"/>
          <w:lang w:val="sr-Latn-ME"/>
        </w:rPr>
        <w:t>broj deklaracije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 xml:space="preserve">] nije ispravno deklarisana. </w:t>
      </w: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</w:p>
    <w:p w:rsidR="007E7A86" w:rsidRPr="001C409E" w:rsidRDefault="007E7A86" w:rsidP="007E7A86">
      <w:pPr>
        <w:pStyle w:val="P68B1DB1-Normal24"/>
        <w:spacing w:after="0" w:line="240" w:lineRule="auto"/>
        <w:jc w:val="both"/>
        <w:rPr>
          <w:rFonts w:ascii="Arial" w:hAnsi="Arial" w:cs="Arial"/>
          <w:i w:val="0"/>
          <w:iCs/>
          <w:szCs w:val="22"/>
          <w:lang w:val="sr-Latn-ME"/>
        </w:rPr>
      </w:pPr>
      <w:r w:rsidRPr="001C409E">
        <w:rPr>
          <w:rFonts w:ascii="Arial" w:hAnsi="Arial" w:cs="Arial"/>
          <w:i w:val="0"/>
          <w:iCs/>
          <w:szCs w:val="22"/>
          <w:lang w:val="sr-Latn-ME"/>
        </w:rPr>
        <w:t>Razlozi za te sumnje su sljedeći:</w:t>
      </w:r>
    </w:p>
    <w:p w:rsidR="007E7A86" w:rsidRPr="001C409E" w:rsidRDefault="007E7A86" w:rsidP="007E7A86">
      <w:pPr>
        <w:pStyle w:val="P68B1DB1-Normal24"/>
        <w:spacing w:after="0" w:line="240" w:lineRule="auto"/>
        <w:jc w:val="both"/>
        <w:rPr>
          <w:rFonts w:ascii="Arial" w:hAnsi="Arial" w:cs="Arial"/>
          <w:i w:val="0"/>
          <w:iCs/>
          <w:szCs w:val="22"/>
          <w:lang w:val="sr-Latn-ME"/>
        </w:rPr>
      </w:pPr>
      <w:r w:rsidRPr="001C409E">
        <w:rPr>
          <w:rFonts w:ascii="Arial" w:hAnsi="Arial" w:cs="Arial"/>
          <w:i w:val="0"/>
          <w:iCs/>
          <w:szCs w:val="22"/>
          <w:lang w:val="sr-Latn-ME"/>
        </w:rPr>
        <w:t>a)___________________</w:t>
      </w:r>
    </w:p>
    <w:p w:rsidR="007E7A86" w:rsidRPr="001C409E" w:rsidRDefault="007E7A86" w:rsidP="007E7A86">
      <w:pPr>
        <w:pStyle w:val="P68B1DB1-Normal24"/>
        <w:spacing w:after="0" w:line="240" w:lineRule="auto"/>
        <w:jc w:val="both"/>
        <w:rPr>
          <w:rFonts w:ascii="Arial" w:hAnsi="Arial" w:cs="Arial"/>
          <w:i w:val="0"/>
          <w:iCs/>
          <w:szCs w:val="22"/>
          <w:lang w:val="sr-Latn-ME"/>
        </w:rPr>
      </w:pPr>
      <w:r w:rsidRPr="001C409E">
        <w:rPr>
          <w:rFonts w:ascii="Arial" w:hAnsi="Arial" w:cs="Arial"/>
          <w:i w:val="0"/>
          <w:iCs/>
          <w:szCs w:val="22"/>
          <w:lang w:val="sr-Latn-ME"/>
        </w:rPr>
        <w:t>b)___________________ ….</w:t>
      </w: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</w:p>
    <w:p w:rsidR="007E7A86" w:rsidRPr="001C409E" w:rsidRDefault="007E7A86" w:rsidP="007E7A86">
      <w:pPr>
        <w:pStyle w:val="P68B1DB1-Normal24"/>
        <w:spacing w:after="0" w:line="240" w:lineRule="auto"/>
        <w:jc w:val="both"/>
        <w:rPr>
          <w:rFonts w:ascii="Arial" w:hAnsi="Arial" w:cs="Arial"/>
          <w:i w:val="0"/>
          <w:iCs/>
          <w:szCs w:val="22"/>
          <w:lang w:val="sr-Latn-ME"/>
        </w:rPr>
      </w:pPr>
      <w:r w:rsidRPr="001C409E">
        <w:rPr>
          <w:rFonts w:ascii="Arial" w:hAnsi="Arial" w:cs="Arial"/>
          <w:i w:val="0"/>
          <w:iCs/>
          <w:szCs w:val="22"/>
          <w:lang w:val="sr-Latn-ME"/>
        </w:rPr>
        <w:t>Na osnovu člana 12. i člana 53. Carinskog zakona (</w:t>
      </w:r>
      <w:r>
        <w:rPr>
          <w:rFonts w:ascii="Arial" w:hAnsi="Arial" w:cs="Arial"/>
          <w:i w:val="0"/>
          <w:iCs/>
          <w:szCs w:val="22"/>
          <w:lang w:val="sr-Latn-ME"/>
        </w:rPr>
        <w:t>„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Službeni list Crne Gore</w:t>
      </w:r>
      <w:r>
        <w:rPr>
          <w:rFonts w:ascii="Arial" w:hAnsi="Arial" w:cs="Arial"/>
          <w:i w:val="0"/>
          <w:iCs/>
          <w:szCs w:val="22"/>
          <w:lang w:val="sr-Latn-ME"/>
        </w:rPr>
        <w:t>“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 xml:space="preserve"> br. 86/22) i člana 176. Uredbe o bližem načinu sprovođenja carinskih postupaka i carinskih formalnosti ("Službeni list Crne Gore", br. </w:t>
      </w:r>
      <w:r>
        <w:rPr>
          <w:rFonts w:ascii="Arial" w:hAnsi="Arial" w:cs="Arial"/>
          <w:i w:val="0"/>
          <w:iCs/>
          <w:szCs w:val="22"/>
          <w:lang w:val="sr-Latn-ME"/>
        </w:rPr>
        <w:t>104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/2</w:t>
      </w:r>
      <w:r>
        <w:rPr>
          <w:rFonts w:ascii="Arial" w:hAnsi="Arial" w:cs="Arial"/>
          <w:i w:val="0"/>
          <w:iCs/>
          <w:szCs w:val="22"/>
          <w:lang w:val="sr-Latn-ME"/>
        </w:rPr>
        <w:t xml:space="preserve">5, 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 xml:space="preserve"> od </w:t>
      </w:r>
      <w:r>
        <w:rPr>
          <w:rFonts w:ascii="Arial" w:hAnsi="Arial" w:cs="Arial"/>
          <w:i w:val="0"/>
          <w:iCs/>
          <w:szCs w:val="22"/>
          <w:lang w:val="sr-Latn-ME"/>
        </w:rPr>
        <w:t>19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.0</w:t>
      </w:r>
      <w:r>
        <w:rPr>
          <w:rFonts w:ascii="Arial" w:hAnsi="Arial" w:cs="Arial"/>
          <w:i w:val="0"/>
          <w:iCs/>
          <w:szCs w:val="22"/>
          <w:lang w:val="sr-Latn-ME"/>
        </w:rPr>
        <w:t>9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.202</w:t>
      </w:r>
      <w:r>
        <w:rPr>
          <w:rFonts w:ascii="Arial" w:hAnsi="Arial" w:cs="Arial"/>
          <w:i w:val="0"/>
          <w:iCs/>
          <w:szCs w:val="22"/>
          <w:lang w:val="sr-Latn-ME"/>
        </w:rPr>
        <w:t>5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),  a s obzirom na osnovanu sumnju u ispravnost deklarisane carinske vrijednosti zahtjeva se od podnosioca deklaracije</w:t>
      </w:r>
      <w:r>
        <w:rPr>
          <w:rFonts w:ascii="Arial" w:hAnsi="Arial" w:cs="Arial"/>
          <w:i w:val="0"/>
          <w:iCs/>
          <w:szCs w:val="22"/>
          <w:lang w:val="sr-Latn-ME"/>
        </w:rPr>
        <w:t>/zastupnika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 xml:space="preserve"> [</w:t>
      </w:r>
      <w:r w:rsidRPr="001C409E">
        <w:rPr>
          <w:rFonts w:ascii="Arial" w:hAnsi="Arial" w:cs="Arial"/>
          <w:i w:val="0"/>
          <w:iCs/>
          <w:szCs w:val="22"/>
          <w:u w:val="single"/>
          <w:lang w:val="sr-Latn-ME"/>
        </w:rPr>
        <w:t>ovdje navesti ime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>] da dostavi sve raspoložive dodatne informacije i dokumentaciju kojom bi se iste otklonile tj. opravdati ispravnost</w:t>
      </w:r>
      <w:r w:rsidRPr="001C409E">
        <w:rPr>
          <w:rFonts w:ascii="Arial" w:hAnsi="Arial" w:cs="Arial"/>
          <w:i w:val="0"/>
          <w:iCs/>
          <w:color w:val="FF0000"/>
          <w:szCs w:val="22"/>
          <w:lang w:val="sr-Latn-ME"/>
        </w:rPr>
        <w:t xml:space="preserve"> </w:t>
      </w:r>
      <w:r w:rsidRPr="001C409E">
        <w:rPr>
          <w:rFonts w:ascii="Arial" w:hAnsi="Arial" w:cs="Arial"/>
          <w:i w:val="0"/>
          <w:iCs/>
          <w:szCs w:val="22"/>
          <w:lang w:val="sr-Latn-ME"/>
        </w:rPr>
        <w:t xml:space="preserve">deklarisanih podataka vezanih za carinsku vrijednost. </w:t>
      </w: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  <w:u w:val="single"/>
          <w:lang w:eastAsia="hr-HR"/>
        </w:rPr>
      </w:pPr>
      <w:r w:rsidRPr="001C409E">
        <w:rPr>
          <w:rFonts w:ascii="Arial" w:hAnsi="Arial" w:cs="Arial"/>
          <w:iCs/>
          <w:sz w:val="22"/>
        </w:rPr>
        <w:t xml:space="preserve">Predmetnu dokumentaciju i informacije potrebno je dostaviti u roku od </w:t>
      </w:r>
      <w:r w:rsidRPr="001C409E">
        <w:rPr>
          <w:rFonts w:ascii="Arial" w:hAnsi="Arial" w:cs="Arial"/>
          <w:iCs/>
          <w:sz w:val="22"/>
          <w:u w:val="single"/>
          <w:lang w:eastAsia="hr-HR"/>
        </w:rPr>
        <w:t xml:space="preserve">[ovdje navesti broj dana ili rok do kada]. </w:t>
      </w: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  <w:r w:rsidRPr="001C409E">
        <w:rPr>
          <w:rFonts w:ascii="Arial" w:hAnsi="Arial" w:cs="Arial"/>
          <w:iCs/>
          <w:sz w:val="22"/>
        </w:rPr>
        <w:t>U slučaju da podnosilac deklaracije</w:t>
      </w:r>
      <w:r>
        <w:rPr>
          <w:rFonts w:ascii="Arial" w:hAnsi="Arial" w:cs="Arial"/>
          <w:iCs/>
          <w:sz w:val="22"/>
        </w:rPr>
        <w:t>/zastupnik</w:t>
      </w:r>
      <w:r w:rsidRPr="001C409E">
        <w:rPr>
          <w:rFonts w:ascii="Arial" w:hAnsi="Arial" w:cs="Arial"/>
          <w:iCs/>
          <w:sz w:val="22"/>
        </w:rPr>
        <w:t xml:space="preserve"> ne dostavi dodatne informacije ili dodatne informacije nisu dovoljne za prihvatanje deklarisane vrijednosti, carinski organ će carinsku vrijednost utvrditi koristeći ostale propisane metode iz člana 47. Carinskog zakona.</w:t>
      </w: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</w:p>
    <w:p w:rsidR="007E7A86" w:rsidRPr="001C409E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</w:p>
    <w:p w:rsidR="007E7A86" w:rsidRDefault="007E7A86" w:rsidP="007E7A86">
      <w:pPr>
        <w:spacing w:after="0" w:line="240" w:lineRule="auto"/>
        <w:rPr>
          <w:rFonts w:ascii="Arial" w:hAnsi="Arial" w:cs="Arial"/>
          <w:iCs/>
          <w:sz w:val="22"/>
        </w:rPr>
      </w:pPr>
      <w:r w:rsidRPr="001C409E">
        <w:rPr>
          <w:rFonts w:ascii="Arial" w:hAnsi="Arial" w:cs="Arial"/>
          <w:iCs/>
          <w:sz w:val="22"/>
        </w:rPr>
        <w:t>Podnosilac deklaracije</w:t>
      </w:r>
      <w:r>
        <w:rPr>
          <w:rFonts w:ascii="Arial" w:hAnsi="Arial" w:cs="Arial"/>
          <w:iCs/>
          <w:sz w:val="22"/>
        </w:rPr>
        <w:t>/zastupnik</w:t>
      </w:r>
      <w:r w:rsidRPr="001C409E">
        <w:rPr>
          <w:rFonts w:ascii="Arial" w:hAnsi="Arial" w:cs="Arial"/>
          <w:iCs/>
          <w:sz w:val="22"/>
        </w:rPr>
        <w:t xml:space="preserve">: </w:t>
      </w:r>
      <w:r w:rsidRPr="001C409E">
        <w:rPr>
          <w:rFonts w:ascii="Arial" w:hAnsi="Arial" w:cs="Arial"/>
          <w:iCs/>
          <w:sz w:val="22"/>
        </w:rPr>
        <w:tab/>
      </w:r>
      <w:r w:rsidRPr="001C409E">
        <w:rPr>
          <w:rFonts w:ascii="Arial" w:hAnsi="Arial" w:cs="Arial"/>
          <w:iCs/>
          <w:sz w:val="22"/>
        </w:rPr>
        <w:tab/>
      </w:r>
      <w:r w:rsidRPr="001C409E">
        <w:rPr>
          <w:rFonts w:ascii="Arial" w:hAnsi="Arial" w:cs="Arial"/>
          <w:iCs/>
          <w:sz w:val="22"/>
        </w:rPr>
        <w:tab/>
      </w:r>
      <w:r w:rsidRPr="001C409E"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 xml:space="preserve"> </w:t>
      </w:r>
      <w:r w:rsidRPr="001C409E">
        <w:rPr>
          <w:rFonts w:ascii="Arial" w:hAnsi="Arial" w:cs="Arial"/>
          <w:iCs/>
          <w:sz w:val="22"/>
        </w:rPr>
        <w:t>Carinski službenik</w:t>
      </w:r>
      <w:r>
        <w:rPr>
          <w:rFonts w:ascii="Arial" w:hAnsi="Arial" w:cs="Arial"/>
          <w:iCs/>
          <w:sz w:val="22"/>
        </w:rPr>
        <w:t xml:space="preserve">   </w:t>
      </w: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  <w:r>
        <w:rPr>
          <w:rFonts w:ascii="Arial" w:hAnsi="Arial" w:cs="Arial"/>
          <w:iCs/>
          <w:sz w:val="22"/>
          <w:lang w:val="en-US"/>
        </w:rPr>
        <w:t>___________________                                                       _________________</w:t>
      </w: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iCs/>
          <w:sz w:val="22"/>
          <w:lang w:val="en-US"/>
        </w:rPr>
      </w:pPr>
    </w:p>
    <w:p w:rsidR="007E7A86" w:rsidRPr="00D80193" w:rsidRDefault="007E7A86" w:rsidP="007E7A86">
      <w:pPr>
        <w:spacing w:before="0" w:after="200" w:line="276" w:lineRule="auto"/>
        <w:jc w:val="left"/>
        <w:rPr>
          <w:rFonts w:ascii="Arial" w:hAnsi="Arial" w:cs="Arial"/>
          <w:iCs/>
          <w:sz w:val="22"/>
        </w:rPr>
      </w:pPr>
      <w:bookmarkStart w:id="0" w:name="_Hlk173313561"/>
      <w:r w:rsidRPr="00FA664B">
        <w:rPr>
          <w:rFonts w:ascii="Arial" w:hAnsi="Arial" w:cs="Arial"/>
          <w:b/>
          <w:iCs/>
          <w:sz w:val="22"/>
        </w:rPr>
        <w:lastRenderedPageBreak/>
        <w:t xml:space="preserve">Prilog 2. </w:t>
      </w:r>
    </w:p>
    <w:p w:rsidR="007E7A86" w:rsidRPr="00FA664B" w:rsidRDefault="007E7A86" w:rsidP="007E7A86">
      <w:p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Uprava carina</w:t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1552" behindDoc="0" locked="0" layoutInCell="0" allowOverlap="1" wp14:anchorId="006F97A3" wp14:editId="5419073B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F9996" id="Line 5" o:spid="_x0000_s1026" style="position:absolute;z-index:2516715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8480" behindDoc="0" locked="0" layoutInCell="0" allowOverlap="1" wp14:anchorId="5F37330E" wp14:editId="63AE9679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DCC10" id="Line 2" o:spid="_x0000_s1026" style="position:absolute;z-index:25166848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Carinarnica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2576" behindDoc="0" locked="0" layoutInCell="0" allowOverlap="1" wp14:anchorId="3BCF797F" wp14:editId="2174D94D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BAA96" id="Line 7" o:spid="_x0000_s1026" style="position:absolute;z-index:25167257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t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0528" behindDoc="0" locked="0" layoutInCell="0" allowOverlap="1" wp14:anchorId="1AC1227C" wp14:editId="7E54BBC5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44EE9" id="Line 4" o:spid="_x0000_s1026" style="position:absolute;z-index:2516705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cVDAIAACM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Jb9dxU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9504" behindDoc="0" locked="0" layoutInCell="0" allowOverlap="1" wp14:anchorId="13B474C6" wp14:editId="0CF07B51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FE4C" id="Line 3" o:spid="_x0000_s1026" style="position:absolute;z-index:2516695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ZH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PNmVkc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Carinska ispostava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…br………………………………………………...</w:t>
      </w:r>
    </w:p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5648" behindDoc="0" locked="0" layoutInCell="0" allowOverlap="1" wp14:anchorId="00B78C6D" wp14:editId="1C92D557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B1415" id="Line 7" o:spid="_x0000_s1026" style="position:absolute;z-index:2516756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qe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Y5Roq0&#10;oNFOKI6eQm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4624" behindDoc="0" locked="0" layoutInCell="0" allowOverlap="1" wp14:anchorId="480F36BC" wp14:editId="0AB39E42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C7AC3" id="Line 4" o:spid="_x0000_s1026" style="position:absolute;z-index:25167462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wZ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JwAPBk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3600" behindDoc="0" locked="0" layoutInCell="0" allowOverlap="1" wp14:anchorId="27CAFE94" wp14:editId="31953AE0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FC1AC" id="Line 3" o:spid="_x0000_s1026" style="position:absolute;z-index:2516736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wh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z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YVY9VWVZZT8DtWyaN4IxrgK7YSyz6d/Jfnsg/UDdB/PehuQt&#10;euwXkB3+kXRUMQjXj8BBs+veDurCJEbn26sJo/64B/vxba9/AQ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OhXfCE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Datum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bookmarkEnd w:id="0"/>
    <w:p w:rsidR="007E7A86" w:rsidRPr="00FA664B" w:rsidRDefault="007E7A86" w:rsidP="007E7A86">
      <w:pPr>
        <w:tabs>
          <w:tab w:val="right" w:leader="dot" w:pos="4536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tabs>
          <w:tab w:val="left" w:pos="1134"/>
        </w:tabs>
        <w:spacing w:before="0" w:after="0" w:line="240" w:lineRule="auto"/>
        <w:ind w:right="-2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spacing w:before="0" w:after="0" w:line="240" w:lineRule="auto"/>
        <w:ind w:right="5245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b/>
          <w:color w:val="000000"/>
          <w:sz w:val="22"/>
          <w:lang w:eastAsia="hr-HR"/>
        </w:rPr>
        <w:t>ZAPISNIK</w:t>
      </w:r>
    </w:p>
    <w:p w:rsidR="007E7A86" w:rsidRPr="00FA664B" w:rsidRDefault="007E7A86" w:rsidP="007E7A8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b/>
          <w:color w:val="000000"/>
          <w:sz w:val="22"/>
          <w:lang w:eastAsia="hr-HR"/>
        </w:rPr>
        <w:t>o utvrđivanju carinske vrijednosti</w:t>
      </w:r>
    </w:p>
    <w:p w:rsidR="007E7A86" w:rsidRPr="00FA664B" w:rsidRDefault="007E7A86" w:rsidP="007E7A8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hr-HR"/>
        </w:rPr>
      </w:pPr>
    </w:p>
    <w:p w:rsidR="007E7A86" w:rsidRPr="00FA664B" w:rsidRDefault="007E7A86" w:rsidP="007E7A86">
      <w:pPr>
        <w:numPr>
          <w:ilvl w:val="0"/>
          <w:numId w:val="36"/>
        </w:numPr>
        <w:spacing w:before="0" w:after="0" w:line="240" w:lineRule="auto"/>
        <w:ind w:left="357" w:hanging="357"/>
        <w:jc w:val="center"/>
        <w:rPr>
          <w:rFonts w:ascii="Arial" w:eastAsia="Times New Roman" w:hAnsi="Arial" w:cs="Arial"/>
          <w:b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b/>
          <w:color w:val="000000"/>
          <w:sz w:val="22"/>
          <w:lang w:eastAsia="hr-HR"/>
        </w:rPr>
        <w:t>DEKLARISANI PODACI</w:t>
      </w:r>
    </w:p>
    <w:p w:rsidR="007E7A86" w:rsidRPr="00FA664B" w:rsidRDefault="007E7A86" w:rsidP="007E7A86">
      <w:p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Podaci po naimenovanju: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5726"/>
      </w:tblGrid>
      <w:tr w:rsidR="007E7A86" w:rsidRPr="00FA664B" w:rsidTr="00767E48">
        <w:trPr>
          <w:jc w:val="center"/>
        </w:trPr>
        <w:tc>
          <w:tcPr>
            <w:tcW w:w="4310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Broj JCI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ind w:right="1932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4310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Pošiljalac/Izvoznik [2]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ind w:right="1932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4310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Primalac [8]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ind w:right="1932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4310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Podnosilac / Zastupnik [14]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ind w:right="1932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4310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Uslovi isporuke [20]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ind w:right="1932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301"/>
          <w:jc w:val="center"/>
        </w:trPr>
        <w:tc>
          <w:tcPr>
            <w:tcW w:w="4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Valuta i ukupan iznos iz fakture [22]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ind w:right="1932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</w:tbl>
    <w:p w:rsidR="007E7A86" w:rsidRPr="00FA664B" w:rsidRDefault="007E7A86" w:rsidP="007E7A86">
      <w:p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Podaci za stavke deklaracije: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061"/>
        <w:gridCol w:w="2211"/>
        <w:gridCol w:w="2211"/>
        <w:gridCol w:w="2211"/>
      </w:tblGrid>
      <w:tr w:rsidR="007E7A86" w:rsidRPr="00FA664B" w:rsidTr="00767E48">
        <w:trPr>
          <w:trHeight w:val="294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Naimenovanje, br. [32]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294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Zemlja porijekla [34]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397" w:type="dxa"/>
            <w:gridSpan w:val="2"/>
            <w:vMerge w:val="restart"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Dodatne informacije/Priložen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a</w:t>
            </w: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dokumenta</w:t>
            </w: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/Potvrde i odobrenja [44]</w:t>
            </w:r>
            <w:r w:rsidRPr="00FA664B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hr-HR"/>
              </w:rPr>
              <w:footnoteReference w:id="2"/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nil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nil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68"/>
          <w:jc w:val="center"/>
        </w:trPr>
        <w:tc>
          <w:tcPr>
            <w:tcW w:w="3397" w:type="dxa"/>
            <w:gridSpan w:val="2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68"/>
          <w:jc w:val="center"/>
        </w:trPr>
        <w:tc>
          <w:tcPr>
            <w:tcW w:w="3397" w:type="dxa"/>
            <w:gridSpan w:val="2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4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sz w:val="22"/>
                <w:lang w:eastAsia="hr-HR"/>
              </w:rPr>
              <w:t>Roba</w:t>
            </w:r>
          </w:p>
        </w:tc>
        <w:tc>
          <w:tcPr>
            <w:tcW w:w="3061" w:type="dxa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 xml:space="preserve">Šifra robe </w:t>
            </w:r>
            <w:r w:rsidRPr="00FA664B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hr-HR"/>
              </w:rPr>
              <w:footnoteReference w:id="3"/>
            </w: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 xml:space="preserve"> [33] </w:t>
            </w:r>
          </w:p>
        </w:tc>
        <w:tc>
          <w:tcPr>
            <w:tcW w:w="2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28"/>
          <w:jc w:val="center"/>
        </w:trPr>
        <w:tc>
          <w:tcPr>
            <w:tcW w:w="340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3061" w:type="dxa"/>
            <w:vMerge w:val="restart"/>
            <w:tcBorders>
              <w:top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80" w:after="8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Trgovački naziv [31]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28"/>
          <w:jc w:val="center"/>
        </w:trPr>
        <w:tc>
          <w:tcPr>
            <w:tcW w:w="340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306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80" w:after="8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28"/>
          <w:jc w:val="center"/>
        </w:trPr>
        <w:tc>
          <w:tcPr>
            <w:tcW w:w="340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3061" w:type="dxa"/>
            <w:vMerge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80" w:after="8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4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sz w:val="22"/>
                <w:lang w:eastAsia="hr-HR"/>
              </w:rPr>
              <w:t>Količina</w:t>
            </w:r>
          </w:p>
        </w:tc>
        <w:tc>
          <w:tcPr>
            <w:tcW w:w="3061" w:type="dxa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Neto masa (kg) [38]</w:t>
            </w:r>
          </w:p>
        </w:tc>
        <w:tc>
          <w:tcPr>
            <w:tcW w:w="2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40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3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Dopunska jedinica [41]</w:t>
            </w:r>
            <w:r w:rsidRPr="00FA664B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hr-HR"/>
              </w:rPr>
              <w:footnoteReference w:id="4"/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4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0A4428">
              <w:rPr>
                <w:rFonts w:ascii="Arial" w:eastAsia="Times New Roman" w:hAnsi="Arial" w:cs="Arial"/>
                <w:sz w:val="22"/>
                <w:lang w:eastAsia="hr-HR"/>
              </w:rPr>
              <w:t>Vrijednost</w:t>
            </w:r>
          </w:p>
        </w:tc>
        <w:tc>
          <w:tcPr>
            <w:tcW w:w="3061" w:type="dxa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Cijena robe [42]</w:t>
            </w:r>
          </w:p>
        </w:tc>
        <w:tc>
          <w:tcPr>
            <w:tcW w:w="2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79"/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vMerge w:val="restart"/>
            <w:tcBorders>
              <w:top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Troškovi koji se uključuju [44]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77"/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77"/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vMerge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56"/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vMerge w:val="restart"/>
            <w:tcBorders>
              <w:top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Troškovi koji se isključuju [44]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55"/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55"/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vMerge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Carinska vrijednost [44]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340" w:type="dxa"/>
            <w:vMerge/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30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Statistička vrijednost [46]</w:t>
            </w:r>
          </w:p>
        </w:tc>
        <w:tc>
          <w:tcPr>
            <w:tcW w:w="2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</w:tbl>
    <w:p w:rsidR="007E7A86" w:rsidRPr="00FA664B" w:rsidRDefault="007E7A86" w:rsidP="007E7A86">
      <w:pPr>
        <w:spacing w:after="6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keepNext/>
        <w:numPr>
          <w:ilvl w:val="0"/>
          <w:numId w:val="36"/>
        </w:numPr>
        <w:spacing w:before="0" w:after="0" w:line="240" w:lineRule="auto"/>
        <w:ind w:left="3476" w:hanging="357"/>
        <w:contextualSpacing/>
        <w:jc w:val="left"/>
        <w:rPr>
          <w:rFonts w:ascii="Arial" w:eastAsia="Times New Roman" w:hAnsi="Arial" w:cs="Arial"/>
          <w:b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b/>
          <w:color w:val="000000"/>
          <w:sz w:val="22"/>
          <w:lang w:eastAsia="hr-HR"/>
        </w:rPr>
        <w:lastRenderedPageBreak/>
        <w:t>REZULTATI PROVJERE</w:t>
      </w:r>
    </w:p>
    <w:p w:rsidR="007E7A86" w:rsidRPr="00FA664B" w:rsidRDefault="007E7A86" w:rsidP="007E7A86">
      <w:pPr>
        <w:keepNext/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keepNext/>
        <w:numPr>
          <w:ilvl w:val="0"/>
          <w:numId w:val="37"/>
        </w:numPr>
        <w:spacing w:before="0" w:after="0" w:line="240" w:lineRule="auto"/>
        <w:ind w:left="357" w:hanging="357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ZATRAŽENA IZJAŠNJENJA </w:t>
      </w:r>
    </w:p>
    <w:p w:rsidR="007E7A86" w:rsidRPr="00FA664B" w:rsidRDefault="007E7A86" w:rsidP="007E7A86">
      <w:pPr>
        <w:keepNext/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Default="007E7A86" w:rsidP="007E7A86">
      <w:pPr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Od podnosioca deklaracije</w:t>
      </w:r>
      <w:r>
        <w:rPr>
          <w:rFonts w:ascii="Arial" w:eastAsia="Times New Roman" w:hAnsi="Arial" w:cs="Arial"/>
          <w:color w:val="000000"/>
          <w:sz w:val="22"/>
          <w:lang w:eastAsia="hr-HR"/>
        </w:rPr>
        <w:t>/zastupnika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 je zatraženo da u roku od ……… dana</w:t>
      </w:r>
      <w:r w:rsidRPr="00FA664B">
        <w:rPr>
          <w:rFonts w:ascii="Arial" w:eastAsia="Times New Roman" w:hAnsi="Arial" w:cs="Arial"/>
          <w:color w:val="000000"/>
          <w:sz w:val="22"/>
          <w:vertAlign w:val="superscript"/>
          <w:lang w:eastAsia="hr-HR"/>
        </w:rPr>
        <w:footnoteReference w:id="5"/>
      </w:r>
      <w:r>
        <w:rPr>
          <w:rFonts w:ascii="Arial" w:eastAsia="Times New Roman" w:hAnsi="Arial" w:cs="Arial"/>
          <w:color w:val="000000"/>
          <w:sz w:val="22"/>
          <w:lang w:eastAsia="hr-HR"/>
        </w:rPr>
        <w:t xml:space="preserve"> podnese dodatna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2"/>
          <w:lang w:eastAsia="hr-HR"/>
        </w:rPr>
        <w:t>dokumenta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, podatke i izjašnjenja kojim bi dokazao prijavljenu carinsku vrijednost robe (čl. 53 stav 1 CZ)</w:t>
      </w:r>
      <w:r>
        <w:rPr>
          <w:rFonts w:ascii="Arial" w:eastAsia="Times New Roman" w:hAnsi="Arial" w:cs="Arial"/>
          <w:color w:val="000000"/>
          <w:sz w:val="22"/>
          <w:lang w:eastAsia="hr-HR"/>
        </w:rPr>
        <w:t>.</w:t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bookmarkStart w:id="1" w:name="_Hlk173831095"/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Podnosilac deklaracije</w:t>
      </w:r>
      <w:r>
        <w:rPr>
          <w:rFonts w:ascii="Arial" w:eastAsia="Times New Roman" w:hAnsi="Arial" w:cs="Arial"/>
          <w:color w:val="000000"/>
          <w:sz w:val="22"/>
          <w:lang w:eastAsia="hr-HR"/>
        </w:rPr>
        <w:t xml:space="preserve">/zastupnik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 </w:t>
      </w:r>
      <w:bookmarkEnd w:id="1"/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je/nije</w:t>
      </w:r>
      <w:r w:rsidRPr="00FA664B">
        <w:rPr>
          <w:rFonts w:ascii="Arial" w:eastAsia="Times New Roman" w:hAnsi="Arial" w:cs="Arial"/>
          <w:color w:val="000000"/>
          <w:sz w:val="22"/>
          <w:vertAlign w:val="superscript"/>
          <w:lang w:eastAsia="hr-HR"/>
        </w:rPr>
        <w:footnoteReference w:id="6"/>
      </w:r>
      <w:r>
        <w:rPr>
          <w:rFonts w:ascii="Arial" w:eastAsia="Times New Roman" w:hAnsi="Arial" w:cs="Arial"/>
          <w:color w:val="000000"/>
          <w:sz w:val="22"/>
          <w:lang w:eastAsia="hr-HR"/>
        </w:rPr>
        <w:t xml:space="preserve"> u dat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om roku priložio:</w:t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keepNext/>
        <w:numPr>
          <w:ilvl w:val="0"/>
          <w:numId w:val="37"/>
        </w:numPr>
        <w:spacing w:before="0" w:after="0" w:line="240" w:lineRule="auto"/>
        <w:ind w:left="357" w:hanging="357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PREGLED ROBE</w:t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[  ] Roba nije pregledana</w:t>
      </w:r>
    </w:p>
    <w:p w:rsidR="007E7A86" w:rsidRPr="00FA664B" w:rsidRDefault="007E7A86" w:rsidP="007E7A86">
      <w:pPr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[  ] Roba je pregledana i utvrđeno je sljedeće </w:t>
      </w:r>
      <w:r w:rsidRPr="00FA664B">
        <w:rPr>
          <w:rFonts w:ascii="Arial" w:eastAsia="Times New Roman" w:hAnsi="Arial" w:cs="Arial"/>
          <w:color w:val="000000"/>
          <w:sz w:val="22"/>
          <w:vertAlign w:val="superscript"/>
          <w:lang w:eastAsia="hr-HR"/>
        </w:rPr>
        <w:footnoteReference w:id="7"/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:</w:t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keepNext/>
        <w:numPr>
          <w:ilvl w:val="0"/>
          <w:numId w:val="37"/>
        </w:numPr>
        <w:spacing w:before="0" w:after="0" w:line="240" w:lineRule="auto"/>
        <w:ind w:left="357" w:hanging="357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PUŠTANJE ROBE na zahtjev podnosioca deklaracije</w:t>
      </w:r>
      <w:r>
        <w:rPr>
          <w:rFonts w:ascii="Arial" w:eastAsia="Times New Roman" w:hAnsi="Arial" w:cs="Arial"/>
          <w:color w:val="000000"/>
          <w:sz w:val="22"/>
          <w:lang w:eastAsia="hr-HR"/>
        </w:rPr>
        <w:t>/zastupnika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, a prije konačnog utvrđivanja carinske vrijednosti</w:t>
      </w:r>
      <w:r w:rsidRPr="00FA664B">
        <w:rPr>
          <w:rFonts w:ascii="Arial" w:eastAsia="Times New Roman" w:hAnsi="Arial" w:cs="Arial"/>
          <w:color w:val="000000"/>
          <w:sz w:val="22"/>
          <w:vertAlign w:val="superscript"/>
          <w:lang w:eastAsia="hr-HR"/>
        </w:rPr>
        <w:footnoteReference w:id="8"/>
      </w:r>
    </w:p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tabs>
          <w:tab w:val="left" w:leader="dot" w:pos="4536"/>
          <w:tab w:val="right" w:leader="dot" w:pos="9752"/>
        </w:tabs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Roba je puštena: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  <w:t xml:space="preserve"> Mogući carinski dug osiguran: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spacing w:before="0" w:after="0" w:line="240" w:lineRule="auto"/>
        <w:contextualSpacing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keepNext/>
        <w:numPr>
          <w:ilvl w:val="0"/>
          <w:numId w:val="36"/>
        </w:numPr>
        <w:spacing w:before="0" w:after="0" w:line="240" w:lineRule="auto"/>
        <w:ind w:left="3476" w:hanging="357"/>
        <w:contextualSpacing/>
        <w:jc w:val="left"/>
        <w:rPr>
          <w:rFonts w:ascii="Arial" w:eastAsia="Times New Roman" w:hAnsi="Arial" w:cs="Arial"/>
          <w:b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br w:type="page"/>
      </w:r>
      <w:r w:rsidRPr="00FA664B">
        <w:rPr>
          <w:rFonts w:ascii="Arial" w:eastAsia="Times New Roman" w:hAnsi="Arial" w:cs="Arial"/>
          <w:b/>
          <w:color w:val="000000"/>
          <w:sz w:val="22"/>
          <w:lang w:eastAsia="hr-HR"/>
        </w:rPr>
        <w:lastRenderedPageBreak/>
        <w:t>UTVRĐENI PODACI</w:t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sz w:val="22"/>
          <w:lang w:eastAsia="hr-HR"/>
        </w:rPr>
      </w:pPr>
      <w:r w:rsidRPr="00FA664B">
        <w:rPr>
          <w:rFonts w:ascii="Arial" w:eastAsia="Times New Roman" w:hAnsi="Arial" w:cs="Arial"/>
          <w:sz w:val="22"/>
          <w:lang w:eastAsia="hr-HR"/>
        </w:rPr>
        <w:t>Kako dodatna objašnjenja, shodno</w:t>
      </w:r>
      <w:r>
        <w:rPr>
          <w:rFonts w:ascii="Arial" w:eastAsia="Times New Roman" w:hAnsi="Arial" w:cs="Arial"/>
          <w:sz w:val="22"/>
          <w:lang w:eastAsia="hr-HR"/>
        </w:rPr>
        <w:t xml:space="preserve"> član</w:t>
      </w:r>
      <w:r w:rsidRPr="00FA664B">
        <w:rPr>
          <w:rFonts w:ascii="Arial" w:eastAsia="Times New Roman" w:hAnsi="Arial" w:cs="Arial"/>
          <w:sz w:val="22"/>
          <w:lang w:eastAsia="hr-HR"/>
        </w:rPr>
        <w:t xml:space="preserve">u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53. C</w:t>
      </w:r>
      <w:r>
        <w:rPr>
          <w:rFonts w:ascii="Arial" w:eastAsia="Times New Roman" w:hAnsi="Arial" w:cs="Arial"/>
          <w:color w:val="000000"/>
          <w:sz w:val="22"/>
          <w:lang w:eastAsia="hr-HR"/>
        </w:rPr>
        <w:t>arinskog zakona i član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u 176. Uredbe </w:t>
      </w:r>
      <w:r w:rsidRPr="00FA664B">
        <w:rPr>
          <w:rFonts w:ascii="Arial" w:eastAsia="Times New Roman" w:hAnsi="Arial" w:cs="Arial"/>
          <w:sz w:val="22"/>
          <w:lang w:eastAsia="hr-HR"/>
        </w:rPr>
        <w:t xml:space="preserve">nisu otklonila sumnju u istinitost i ispravnost </w:t>
      </w:r>
      <w:r>
        <w:rPr>
          <w:rFonts w:ascii="Arial" w:eastAsia="Times New Roman" w:hAnsi="Arial" w:cs="Arial"/>
          <w:sz w:val="22"/>
          <w:lang w:eastAsia="hr-HR"/>
        </w:rPr>
        <w:t>deklaris</w:t>
      </w:r>
      <w:r w:rsidRPr="00FA664B">
        <w:rPr>
          <w:rFonts w:ascii="Arial" w:eastAsia="Times New Roman" w:hAnsi="Arial" w:cs="Arial"/>
          <w:sz w:val="22"/>
          <w:lang w:eastAsia="hr-HR"/>
        </w:rPr>
        <w:t>ane carinske vrijednosti, Carinski organ je utvrdio carinsku vrijednost na osnovu sljedećeg metoda</w:t>
      </w:r>
      <w:r w:rsidRPr="00FA664B">
        <w:rPr>
          <w:rFonts w:ascii="Arial" w:eastAsia="Times New Roman" w:hAnsi="Arial" w:cs="Arial"/>
          <w:sz w:val="22"/>
          <w:vertAlign w:val="superscript"/>
          <w:lang w:eastAsia="hr-HR"/>
        </w:rPr>
        <w:footnoteReference w:id="9"/>
      </w:r>
      <w:r w:rsidRPr="00FA664B">
        <w:rPr>
          <w:rFonts w:ascii="Arial" w:eastAsia="Times New Roman" w:hAnsi="Arial" w:cs="Arial"/>
          <w:sz w:val="22"/>
          <w:lang w:eastAsia="hr-HR"/>
        </w:rPr>
        <w:t>:</w:t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sz w:val="22"/>
          <w:lang w:eastAsia="hr-HR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856"/>
        <w:gridCol w:w="2835"/>
        <w:gridCol w:w="2835"/>
      </w:tblGrid>
      <w:tr w:rsidR="007E7A86" w:rsidRPr="00FA664B" w:rsidTr="00767E48">
        <w:trPr>
          <w:jc w:val="center"/>
        </w:trPr>
        <w:tc>
          <w:tcPr>
            <w:tcW w:w="510" w:type="dxa"/>
            <w:tcBorders>
              <w:bottom w:val="doub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6" w:type="dxa"/>
            <w:tcBorders>
              <w:bottom w:val="doub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Korišćena metoda utvrđivanja carinske vrijednosti</w:t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10"/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Razlozi nemogućnosti utvrđivanja</w:t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11"/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Korišćeni uporedni podaci</w:t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12"/>
            </w: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 xml:space="preserve">Transakcijska vrijednost identične robe (čl. </w:t>
            </w:r>
            <w:bookmarkStart w:id="2" w:name="_Hlk158743183"/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47 stav 3 (1) CZ</w:t>
            </w:r>
            <w:bookmarkEnd w:id="2"/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Transakcijska vrijednost slične robe (čl. 47 stav 3 (2) CZ)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Vrijednost robe zasnovana na jediničnoj cijeni (čl. 47 stav 3 (3) CZ</w:t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13"/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 xml:space="preserve">Obračunata vrijednost (čl. 47 stav 3 (4) CZ </w:t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14"/>
            </w: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664B">
              <w:rPr>
                <w:rFonts w:ascii="Arial" w:hAnsi="Arial" w:cs="Arial"/>
                <w:color w:val="000000"/>
                <w:sz w:val="22"/>
                <w:szCs w:val="22"/>
              </w:rPr>
              <w:t xml:space="preserve">Metod raspoloživih podataka (čl. 47 stav 4 CZ) 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sz w:val="22"/>
          <w:lang w:eastAsia="hr-HR"/>
        </w:rPr>
      </w:pPr>
    </w:p>
    <w:p w:rsidR="007E7A86" w:rsidRPr="00FA664B" w:rsidRDefault="007E7A86" w:rsidP="007E7A86">
      <w:pPr>
        <w:tabs>
          <w:tab w:val="right" w:leader="dot" w:pos="9752"/>
        </w:tabs>
        <w:spacing w:before="0" w:line="240" w:lineRule="auto"/>
        <w:rPr>
          <w:rFonts w:ascii="Arial" w:eastAsia="Times New Roman" w:hAnsi="Arial" w:cs="Arial"/>
          <w:sz w:val="22"/>
          <w:lang w:eastAsia="hr-HR"/>
        </w:rPr>
      </w:pPr>
      <w:r w:rsidRPr="00FA664B">
        <w:rPr>
          <w:rFonts w:ascii="Arial" w:eastAsia="Times New Roman" w:hAnsi="Arial" w:cs="Arial"/>
          <w:sz w:val="22"/>
          <w:lang w:eastAsia="hr-HR"/>
        </w:rPr>
        <w:t>Carinski organ je/nije izvršio prilagođavanje</w:t>
      </w:r>
      <w:r>
        <w:rPr>
          <w:rFonts w:ascii="Arial" w:eastAsia="Times New Roman" w:hAnsi="Arial" w:cs="Arial"/>
          <w:sz w:val="22"/>
          <w:lang w:eastAsia="hr-HR"/>
        </w:rPr>
        <w:t xml:space="preserve"> za količinu/komercijalni </w:t>
      </w:r>
      <w:r w:rsidRPr="005A4460">
        <w:rPr>
          <w:rFonts w:ascii="Arial" w:eastAsia="Times New Roman" w:hAnsi="Arial" w:cs="Arial"/>
          <w:sz w:val="22"/>
          <w:lang w:eastAsia="hr-HR"/>
        </w:rPr>
        <w:t>nivo</w:t>
      </w:r>
      <w:r w:rsidRPr="00FA664B">
        <w:rPr>
          <w:rFonts w:ascii="Arial" w:eastAsia="Times New Roman" w:hAnsi="Arial" w:cs="Arial"/>
          <w:sz w:val="22"/>
          <w:lang w:eastAsia="hr-HR"/>
        </w:rPr>
        <w:t xml:space="preserve">/troškove </w:t>
      </w:r>
      <w:r w:rsidRPr="005A4460">
        <w:rPr>
          <w:rFonts w:ascii="Arial" w:eastAsia="Times New Roman" w:hAnsi="Arial" w:cs="Arial"/>
          <w:sz w:val="22"/>
          <w:lang w:eastAsia="hr-HR"/>
        </w:rPr>
        <w:t>isporuke</w:t>
      </w:r>
      <w:r w:rsidRPr="00FA664B">
        <w:rPr>
          <w:rFonts w:ascii="Arial" w:eastAsia="Times New Roman" w:hAnsi="Arial" w:cs="Arial"/>
          <w:sz w:val="22"/>
          <w:lang w:eastAsia="hr-HR"/>
        </w:rPr>
        <w:t xml:space="preserve"> u iznosu</w:t>
      </w:r>
      <w:r w:rsidRPr="00FA664B">
        <w:rPr>
          <w:rFonts w:ascii="Arial" w:eastAsia="Times New Roman" w:hAnsi="Arial" w:cs="Arial"/>
          <w:sz w:val="22"/>
          <w:vertAlign w:val="superscript"/>
          <w:lang w:eastAsia="hr-HR"/>
        </w:rPr>
        <w:footnoteReference w:id="15"/>
      </w:r>
      <w:r w:rsidRPr="00FA664B">
        <w:rPr>
          <w:rFonts w:ascii="Arial" w:eastAsia="Times New Roman" w:hAnsi="Arial" w:cs="Arial"/>
          <w:sz w:val="22"/>
          <w:lang w:eastAsia="hr-HR"/>
        </w:rPr>
        <w:t>:</w:t>
      </w:r>
    </w:p>
    <w:p w:rsidR="007E7A86" w:rsidRPr="00FA664B" w:rsidRDefault="007E7A86" w:rsidP="007E7A86">
      <w:pPr>
        <w:tabs>
          <w:tab w:val="right" w:leader="dot" w:pos="9752"/>
        </w:tabs>
        <w:spacing w:before="0" w:after="0" w:line="240" w:lineRule="auto"/>
        <w:rPr>
          <w:rFonts w:ascii="Arial" w:eastAsia="Times New Roman" w:hAnsi="Arial" w:cs="Arial"/>
          <w:sz w:val="22"/>
          <w:lang w:eastAsia="hr-HR"/>
        </w:rPr>
      </w:pPr>
      <w:r w:rsidRPr="00FA664B">
        <w:rPr>
          <w:rFonts w:ascii="Arial" w:eastAsia="Times New Roman" w:hAnsi="Arial" w:cs="Arial"/>
          <w:sz w:val="22"/>
          <w:lang w:eastAsia="hr-HR"/>
        </w:rPr>
        <w:tab/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sz w:val="22"/>
          <w:lang w:eastAsia="hr-HR"/>
        </w:rPr>
      </w:pPr>
      <w:r w:rsidRPr="00FA664B">
        <w:rPr>
          <w:rFonts w:ascii="Arial" w:eastAsia="Times New Roman" w:hAnsi="Arial" w:cs="Arial"/>
          <w:sz w:val="22"/>
          <w:lang w:eastAsia="hr-HR"/>
        </w:rPr>
        <w:t xml:space="preserve">Na </w:t>
      </w:r>
      <w:r>
        <w:rPr>
          <w:rFonts w:ascii="Arial" w:eastAsia="Times New Roman" w:hAnsi="Arial" w:cs="Arial"/>
          <w:sz w:val="22"/>
          <w:lang w:eastAsia="hr-HR"/>
        </w:rPr>
        <w:t xml:space="preserve">osnovu </w:t>
      </w:r>
      <w:r w:rsidRPr="00FA664B">
        <w:rPr>
          <w:rFonts w:ascii="Arial" w:eastAsia="Times New Roman" w:hAnsi="Arial" w:cs="Arial"/>
          <w:sz w:val="22"/>
          <w:lang w:eastAsia="hr-HR"/>
        </w:rPr>
        <w:t>naprijed navedenog i uvidom u stanje robe utvrđuje se carinska vrijednost predmetne robe kako slijedi:</w:t>
      </w:r>
    </w:p>
    <w:p w:rsidR="007E7A86" w:rsidRPr="00FA664B" w:rsidRDefault="007E7A86" w:rsidP="007E7A86">
      <w:pPr>
        <w:spacing w:before="0" w:after="0" w:line="240" w:lineRule="auto"/>
        <w:rPr>
          <w:rFonts w:ascii="Arial" w:eastAsia="Times New Roman" w:hAnsi="Arial" w:cs="Arial"/>
          <w:sz w:val="22"/>
          <w:lang w:eastAsia="hr-HR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92"/>
        <w:gridCol w:w="2211"/>
        <w:gridCol w:w="2211"/>
        <w:gridCol w:w="2211"/>
      </w:tblGrid>
      <w:tr w:rsidR="007E7A86" w:rsidRPr="00FA664B" w:rsidTr="00767E48">
        <w:trPr>
          <w:jc w:val="center"/>
        </w:trPr>
        <w:tc>
          <w:tcPr>
            <w:tcW w:w="510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sz w:val="22"/>
                <w:lang w:eastAsia="hr-HR"/>
              </w:rPr>
              <w:t>Roba</w:t>
            </w:r>
            <w:r w:rsidRPr="00FA664B">
              <w:rPr>
                <w:rFonts w:ascii="Arial" w:eastAsia="Times New Roman" w:hAnsi="Arial" w:cs="Arial"/>
                <w:sz w:val="22"/>
                <w:vertAlign w:val="superscript"/>
                <w:lang w:eastAsia="hr-HR"/>
              </w:rPr>
              <w:footnoteReference w:id="16"/>
            </w:r>
          </w:p>
        </w:tc>
        <w:tc>
          <w:tcPr>
            <w:tcW w:w="2892" w:type="dxa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Šifra robe [31]</w:t>
            </w:r>
          </w:p>
        </w:tc>
        <w:tc>
          <w:tcPr>
            <w:tcW w:w="2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28"/>
          <w:jc w:val="center"/>
        </w:trPr>
        <w:tc>
          <w:tcPr>
            <w:tcW w:w="510" w:type="dxa"/>
            <w:vMerge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2892" w:type="dxa"/>
            <w:vMerge w:val="restart"/>
            <w:tcBorders>
              <w:top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Trgovački naziv [33]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28"/>
          <w:jc w:val="center"/>
        </w:trPr>
        <w:tc>
          <w:tcPr>
            <w:tcW w:w="510" w:type="dxa"/>
            <w:vMerge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28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128"/>
          <w:jc w:val="center"/>
        </w:trPr>
        <w:tc>
          <w:tcPr>
            <w:tcW w:w="510" w:type="dxa"/>
            <w:vMerge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2892" w:type="dxa"/>
            <w:vMerge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sz w:val="22"/>
                <w:lang w:eastAsia="hr-HR"/>
              </w:rPr>
              <w:t>Količina</w:t>
            </w:r>
            <w:r w:rsidRPr="00FA664B">
              <w:rPr>
                <w:rFonts w:ascii="Arial" w:eastAsia="Times New Roman" w:hAnsi="Arial" w:cs="Arial"/>
                <w:sz w:val="22"/>
                <w:vertAlign w:val="superscript"/>
                <w:lang w:eastAsia="hr-HR"/>
              </w:rPr>
              <w:t>16</w:t>
            </w:r>
          </w:p>
        </w:tc>
        <w:tc>
          <w:tcPr>
            <w:tcW w:w="2892" w:type="dxa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Neto masa (kg) [38]</w:t>
            </w:r>
          </w:p>
        </w:tc>
        <w:tc>
          <w:tcPr>
            <w:tcW w:w="2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vMerge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Dopunska jedinica [41]</w:t>
            </w: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jc w:val="center"/>
        </w:trPr>
        <w:tc>
          <w:tcPr>
            <w:tcW w:w="510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sz w:val="22"/>
                <w:lang w:eastAsia="hr-HR"/>
              </w:rPr>
              <w:t>Utvrđena vrijednost</w:t>
            </w:r>
          </w:p>
        </w:tc>
        <w:tc>
          <w:tcPr>
            <w:tcW w:w="28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Utvrđena carinska vrijednost  [44]</w:t>
            </w:r>
          </w:p>
        </w:tc>
        <w:tc>
          <w:tcPr>
            <w:tcW w:w="22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  <w:tr w:rsidR="007E7A86" w:rsidRPr="00FA664B" w:rsidTr="00767E48">
        <w:trPr>
          <w:trHeight w:val="547"/>
          <w:jc w:val="center"/>
        </w:trPr>
        <w:tc>
          <w:tcPr>
            <w:tcW w:w="510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FA664B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Statistička vrijednost [46]</w:t>
            </w: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7A86" w:rsidRPr="00FA664B" w:rsidRDefault="007E7A86" w:rsidP="00767E4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</w:p>
        </w:tc>
      </w:tr>
    </w:tbl>
    <w:p w:rsidR="007E7A86" w:rsidRPr="00FA664B" w:rsidRDefault="007E7A86" w:rsidP="007E7A86">
      <w:p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FA664B" w:rsidRDefault="007E7A86" w:rsidP="007E7A86">
      <w:pPr>
        <w:tabs>
          <w:tab w:val="center" w:pos="1985"/>
          <w:tab w:val="center" w:pos="7371"/>
        </w:tabs>
        <w:spacing w:before="24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  <w:t>Zapisnik primio</w:t>
      </w:r>
      <w:r w:rsidRPr="00FA664B">
        <w:rPr>
          <w:rFonts w:ascii="Arial" w:eastAsia="Times New Roman" w:hAnsi="Arial" w:cs="Arial"/>
          <w:color w:val="000000"/>
          <w:sz w:val="22"/>
          <w:vertAlign w:val="superscript"/>
          <w:lang w:eastAsia="hr-HR"/>
        </w:rPr>
        <w:footnoteReference w:id="17"/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: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  <w:t>Zapisnik sastavio:</w:t>
      </w:r>
    </w:p>
    <w:p w:rsidR="007E7A86" w:rsidRPr="00FA664B" w:rsidRDefault="007E7A86" w:rsidP="007E7A86">
      <w:pPr>
        <w:tabs>
          <w:tab w:val="center" w:pos="1985"/>
          <w:tab w:val="center" w:pos="7371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FA664B" w:rsidRDefault="007E7A86" w:rsidP="007E7A86">
      <w:pPr>
        <w:tabs>
          <w:tab w:val="center" w:pos="1985"/>
          <w:tab w:val="center" w:pos="7371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  <w:t>_________________________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  <w:t>_________________________</w:t>
      </w:r>
    </w:p>
    <w:p w:rsidR="007E7A86" w:rsidRDefault="007E7A86" w:rsidP="007E7A86">
      <w:pPr>
        <w:tabs>
          <w:tab w:val="center" w:pos="1985"/>
          <w:tab w:val="center" w:pos="7371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  <w:t>Ime i potpis podnosioca deklaracije</w:t>
      </w:r>
      <w:r>
        <w:rPr>
          <w:rFonts w:ascii="Arial" w:eastAsia="Times New Roman" w:hAnsi="Arial" w:cs="Arial"/>
          <w:color w:val="000000"/>
          <w:sz w:val="22"/>
          <w:lang w:eastAsia="hr-HR"/>
        </w:rPr>
        <w:t>/zastupnika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,</w:t>
      </w:r>
      <w:r>
        <w:rPr>
          <w:rFonts w:ascii="Arial" w:eastAsia="Times New Roman" w:hAnsi="Arial" w:cs="Arial"/>
          <w:color w:val="000000"/>
          <w:sz w:val="22"/>
          <w:lang w:eastAsia="hr-HR"/>
        </w:rPr>
        <w:t xml:space="preserve">                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 xml:space="preserve">Ime i potpis carinskog službenika, </w:t>
      </w:r>
      <w:r>
        <w:rPr>
          <w:rFonts w:ascii="Arial" w:eastAsia="Times New Roman" w:hAnsi="Arial" w:cs="Arial"/>
          <w:color w:val="000000"/>
          <w:sz w:val="22"/>
          <w:lang w:eastAsia="hr-HR"/>
        </w:rPr>
        <w:t xml:space="preserve">  </w:t>
      </w:r>
    </w:p>
    <w:p w:rsidR="007E7A86" w:rsidRDefault="007E7A86" w:rsidP="007E7A86">
      <w:pPr>
        <w:tabs>
          <w:tab w:val="center" w:pos="1985"/>
          <w:tab w:val="center" w:pos="7371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datum</w:t>
      </w:r>
      <w:r>
        <w:rPr>
          <w:rFonts w:ascii="Arial" w:eastAsia="Times New Roman" w:hAnsi="Arial" w:cs="Arial"/>
          <w:color w:val="000000"/>
          <w:sz w:val="22"/>
          <w:lang w:eastAsia="hr-HR"/>
        </w:rPr>
        <w:t xml:space="preserve">                                                                                  </w:t>
      </w: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>datum</w:t>
      </w:r>
    </w:p>
    <w:p w:rsidR="007E7A86" w:rsidRPr="00F93F4C" w:rsidRDefault="007E7A86" w:rsidP="007E7A86">
      <w:pPr>
        <w:tabs>
          <w:tab w:val="center" w:pos="1985"/>
          <w:tab w:val="center" w:pos="7371"/>
        </w:tabs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FA664B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val="hr" w:eastAsia="hr-HR"/>
        </w:rPr>
      </w:pPr>
      <w:r w:rsidRPr="005377C1">
        <w:rPr>
          <w:rFonts w:ascii="Arial" w:hAnsi="Arial" w:cs="Arial"/>
          <w:b/>
          <w:sz w:val="22"/>
          <w:lang w:val="hr" w:eastAsia="hr-HR"/>
        </w:rPr>
        <w:lastRenderedPageBreak/>
        <w:t>Prilog 3.</w:t>
      </w:r>
      <w:r w:rsidRPr="005377C1">
        <w:rPr>
          <w:rFonts w:ascii="Arial" w:hAnsi="Arial" w:cs="Arial"/>
          <w:sz w:val="22"/>
          <w:lang w:val="hr" w:eastAsia="hr-HR"/>
        </w:rPr>
        <w:t xml:space="preserve"> 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val="hr" w:eastAsia="hr-HR"/>
        </w:rPr>
      </w:pPr>
    </w:p>
    <w:p w:rsidR="007E7A86" w:rsidRPr="005377C1" w:rsidRDefault="007E7A86" w:rsidP="005377C1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>Uprava carina</w:t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49024" behindDoc="0" locked="0" layoutInCell="0" allowOverlap="1" wp14:anchorId="318B2898" wp14:editId="42A11ABF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90312" id="Line 5" o:spid="_x0000_s1026" style="position:absolute;z-index:25164902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hG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iahd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42880" behindDoc="0" locked="0" layoutInCell="0" allowOverlap="1" wp14:anchorId="398BEED3" wp14:editId="4855DB89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1525C" id="Line 2" o:spid="_x0000_s1026" style="position:absolute;z-index:25164288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3YDAIAACM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" o:allowincell="f"/>
            </w:pict>
          </mc:Fallback>
        </mc:AlternateConten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Carinarnica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51072" behindDoc="0" locked="0" layoutInCell="0" allowOverlap="1" wp14:anchorId="20D3EA2B" wp14:editId="7CCB2D76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E14A5" id="Line 7" o:spid="_x0000_s1026" style="position:absolute;z-index:25165107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fg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L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46976" behindDoc="0" locked="0" layoutInCell="0" allowOverlap="1" wp14:anchorId="199C10C4" wp14:editId="133BDD49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6CC2" id="Line 4" o:spid="_x0000_s1026" style="position:absolute;z-index:25164697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DecwEo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44928" behindDoc="0" locked="0" layoutInCell="0" allowOverlap="1" wp14:anchorId="7AA50831" wp14:editId="2838355D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2C98" id="Line 3" o:spid="_x0000_s1026" style="position:absolute;z-index:2516449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EY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FIH4Rg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Carinska ispostava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>…br………………………………………………...</w:t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57216" behindDoc="0" locked="0" layoutInCell="0" allowOverlap="1" wp14:anchorId="0F640A7A" wp14:editId="0BF2AE0F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7E27" id="Line 7" o:spid="_x0000_s1026" style="position:absolute;z-index: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9/DQIAACM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55168" behindDoc="0" locked="0" layoutInCell="0" allowOverlap="1" wp14:anchorId="780C30B7" wp14:editId="06B5D053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D077" id="Line 4" o:spid="_x0000_s1026" style="position:absolute;z-index:25165516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n4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A41Kfg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53120" behindDoc="0" locked="0" layoutInCell="0" allowOverlap="1" wp14:anchorId="0805ACBD" wp14:editId="5CC0850F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16501" id="Line 3" o:spid="_x0000_s1026" style="position:absolute;z-index:25165312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oU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Fj6qhQ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Datum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</w:rPr>
      </w:pPr>
      <w:r w:rsidRPr="005377C1">
        <w:rPr>
          <w:rFonts w:ascii="Arial" w:hAnsi="Arial" w:cs="Arial"/>
          <w:sz w:val="22"/>
          <w:lang w:val="hr" w:eastAsia="hr-HR"/>
        </w:rPr>
        <w:t xml:space="preserve">Pj Carinarnica </w:t>
      </w:r>
      <w:r w:rsidRPr="005377C1">
        <w:rPr>
          <w:rFonts w:ascii="Arial" w:hAnsi="Arial" w:cs="Arial"/>
          <w:sz w:val="22"/>
          <w:lang w:eastAsia="hr-HR"/>
        </w:rPr>
        <w:t xml:space="preserve">__________________,Carinska ispostava _____________, </w:t>
      </w:r>
      <w:r w:rsidRPr="005377C1">
        <w:rPr>
          <w:rFonts w:ascii="Arial" w:hAnsi="Arial" w:cs="Arial"/>
          <w:sz w:val="22"/>
        </w:rPr>
        <w:t>rješavajući po službenoj dužnosti u postupku utvrđivanja vrijednosti robe za carinske svrhe, po JCI J4 35025/___/___/</w:t>
      </w:r>
      <w:r w:rsidRPr="005377C1">
        <w:rPr>
          <w:rFonts w:ascii="Arial" w:hAnsi="Arial" w:cs="Arial"/>
          <w:noProof/>
          <w:sz w:val="22"/>
        </w:rPr>
        <w:t>_____</w:t>
      </w:r>
      <w:r w:rsidRPr="005377C1">
        <w:rPr>
          <w:rFonts w:ascii="Arial" w:hAnsi="Arial" w:cs="Arial"/>
          <w:sz w:val="22"/>
        </w:rPr>
        <w:t xml:space="preserve">podnijete od strane zastupnika, špedicije </w:t>
      </w:r>
      <w:r w:rsidRPr="005377C1">
        <w:rPr>
          <w:rFonts w:ascii="Arial" w:hAnsi="Arial" w:cs="Arial"/>
          <w:noProof/>
          <w:sz w:val="22"/>
          <w:lang w:val="en-US"/>
        </w:rPr>
        <mc:AlternateContent>
          <mc:Choice Requires="wpg">
            <w:drawing>
              <wp:inline distT="0" distB="0" distL="0" distR="0" wp14:anchorId="60BD6557" wp14:editId="5CE5B317">
                <wp:extent cx="1394460" cy="9144"/>
                <wp:effectExtent l="0" t="0" r="0" b="0"/>
                <wp:docPr id="17440" name="Group 17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9144"/>
                          <a:chOff x="0" y="0"/>
                          <a:chExt cx="1394460" cy="9144"/>
                        </a:xfrm>
                      </wpg:grpSpPr>
                      <wps:wsp>
                        <wps:cNvPr id="17439" name="Shape 17439"/>
                        <wps:cNvSpPr/>
                        <wps:spPr>
                          <a:xfrm>
                            <a:off x="0" y="0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4572"/>
                                </a:moveTo>
                                <a:lnTo>
                                  <a:pt x="139446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3969C" id="Group 17440" o:spid="_x0000_s1026" style="width:109.8pt;height:.7pt;mso-position-horizontal-relative:char;mso-position-vertical-relative:line" coordsize="13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">
                <v:shape id="Shape 17439" o:spid="_x0000_s1027" style="position:absolute;width:13944;height:91;visibility:visible;mso-wrap-style:square;v-text-anchor:top" coordsize="13944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" path="m,4572r1394460,e" filled="f" strokeweight=".72pt">
                  <v:stroke miterlimit="1" joinstyle="miter"/>
                  <v:path arrowok="t" textboxrect="0,0,1394460,9144"/>
                </v:shape>
                <w10:anchorlock/>
              </v:group>
            </w:pict>
          </mc:Fallback>
        </mc:AlternateContent>
      </w:r>
      <w:r w:rsidRPr="005377C1">
        <w:rPr>
          <w:rFonts w:ascii="Arial" w:hAnsi="Arial" w:cs="Arial"/>
          <w:sz w:val="22"/>
        </w:rPr>
        <w:t xml:space="preserve"> sa sjedištem u </w:t>
      </w:r>
      <w:r w:rsidRPr="005377C1">
        <w:rPr>
          <w:rFonts w:ascii="Arial" w:hAnsi="Arial" w:cs="Arial"/>
          <w:noProof/>
          <w:sz w:val="22"/>
        </w:rPr>
        <w:t>________</w:t>
      </w:r>
      <w:r w:rsidRPr="005377C1">
        <w:rPr>
          <w:rFonts w:ascii="Arial" w:hAnsi="Arial" w:cs="Arial"/>
          <w:sz w:val="22"/>
        </w:rPr>
        <w:t xml:space="preserve">za uvoznika </w:t>
      </w:r>
      <w:r w:rsidRPr="005377C1">
        <w:rPr>
          <w:rFonts w:ascii="Arial" w:hAnsi="Arial" w:cs="Arial"/>
          <w:noProof/>
          <w:sz w:val="22"/>
        </w:rPr>
        <w:t>_________</w:t>
      </w:r>
      <w:r w:rsidRPr="005377C1">
        <w:rPr>
          <w:rFonts w:ascii="Arial" w:hAnsi="Arial" w:cs="Arial"/>
          <w:sz w:val="22"/>
        </w:rPr>
        <w:t xml:space="preserve"> sa sjedištem na adresi </w:t>
      </w:r>
      <w:r w:rsidRPr="005377C1">
        <w:rPr>
          <w:rFonts w:ascii="Arial" w:hAnsi="Arial" w:cs="Arial"/>
          <w:noProof/>
          <w:sz w:val="22"/>
          <w:lang w:val="en-US"/>
        </w:rPr>
        <mc:AlternateContent>
          <mc:Choice Requires="wpg">
            <w:drawing>
              <wp:inline distT="0" distB="0" distL="0" distR="0" wp14:anchorId="73145630" wp14:editId="6E3B71A9">
                <wp:extent cx="1074420" cy="9144"/>
                <wp:effectExtent l="0" t="0" r="0" b="0"/>
                <wp:docPr id="17442" name="Group 17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420" cy="9144"/>
                          <a:chOff x="0" y="0"/>
                          <a:chExt cx="1074420" cy="9144"/>
                        </a:xfrm>
                      </wpg:grpSpPr>
                      <wps:wsp>
                        <wps:cNvPr id="17441" name="Shape 17441"/>
                        <wps:cNvSpPr/>
                        <wps:spPr>
                          <a:xfrm>
                            <a:off x="0" y="0"/>
                            <a:ext cx="1074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20" h="9144">
                                <a:moveTo>
                                  <a:pt x="0" y="4572"/>
                                </a:moveTo>
                                <a:lnTo>
                                  <a:pt x="10744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D2C17" id="Group 17442" o:spid="_x0000_s1026" style="width:84.6pt;height:.7pt;mso-position-horizontal-relative:char;mso-position-vertical-relative:line" coordsize="107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">
                <v:shape id="Shape 17441" o:spid="_x0000_s1027" style="position:absolute;width:10744;height:91;visibility:visible;mso-wrap-style:square;v-text-anchor:top" coordsize="1074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" path="m,4572r1074420,e" filled="f" strokeweight=".72pt">
                  <v:stroke miterlimit="1" joinstyle="miter"/>
                  <v:path arrowok="t" textboxrect="0,0,1074420,9144"/>
                </v:shape>
                <w10:anchorlock/>
              </v:group>
            </w:pict>
          </mc:Fallback>
        </mc:AlternateContent>
      </w:r>
      <w:r w:rsidRPr="005377C1">
        <w:rPr>
          <w:rFonts w:ascii="Arial" w:hAnsi="Arial" w:cs="Arial"/>
          <w:sz w:val="22"/>
        </w:rPr>
        <w:t xml:space="preserve">, na osnovu člana 65 Zakona o upravnom postupku (SL.list, br. 56/14, 20/15,40/16 I 37/17), sačinjava: </w:t>
      </w:r>
    </w:p>
    <w:p w:rsidR="007E7A86" w:rsidRPr="005377C1" w:rsidRDefault="007E7A86" w:rsidP="007E7A86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2"/>
          <w:lang w:val="sl-SI" w:eastAsia="sl-SI"/>
        </w:rPr>
      </w:pPr>
    </w:p>
    <w:p w:rsidR="007E7A86" w:rsidRPr="005377C1" w:rsidRDefault="007E7A86" w:rsidP="007E7A86">
      <w:pPr>
        <w:spacing w:after="0" w:line="240" w:lineRule="auto"/>
        <w:jc w:val="center"/>
        <w:rPr>
          <w:rFonts w:ascii="Arial" w:hAnsi="Arial" w:cs="Arial"/>
          <w:b/>
          <w:sz w:val="22"/>
          <w:lang w:val="hr" w:eastAsia="hr-HR"/>
        </w:rPr>
      </w:pPr>
      <w:r w:rsidRPr="005377C1">
        <w:rPr>
          <w:rFonts w:ascii="Arial" w:hAnsi="Arial" w:cs="Arial"/>
          <w:b/>
          <w:sz w:val="22"/>
          <w:lang w:val="hr" w:eastAsia="hr-HR"/>
        </w:rPr>
        <w:t>ZAPISNIK</w:t>
      </w:r>
    </w:p>
    <w:p w:rsidR="007E7A86" w:rsidRPr="005377C1" w:rsidRDefault="007E7A86" w:rsidP="007E7A86">
      <w:pPr>
        <w:spacing w:after="0" w:line="240" w:lineRule="auto"/>
        <w:jc w:val="center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o usmenoj raspravi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Na današnjoj raspravi prisutni su: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1.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2.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3.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Nakon što su prisutni upoznati sa svrhom poziva na današnjoj raspravi, te nakon što su prisutni  potvrdili da su upoznati sa sadržinom Zapisnika o utvrdjivanju carinske vrijednosti br.________od________, prisutni ________________i</w:t>
      </w:r>
      <w:r w:rsidRPr="005377C1">
        <w:rPr>
          <w:rFonts w:ascii="Arial" w:hAnsi="Arial" w:cs="Arial"/>
          <w:sz w:val="22"/>
          <w:lang w:val="en-GB" w:eastAsia="hr-HR"/>
        </w:rPr>
        <w:t>z</w:t>
      </w:r>
      <w:r w:rsidRPr="005377C1">
        <w:rPr>
          <w:rFonts w:ascii="Arial" w:hAnsi="Arial" w:cs="Arial"/>
          <w:sz w:val="22"/>
          <w:lang w:eastAsia="hr-HR"/>
        </w:rPr>
        <w:t>javljuje: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 xml:space="preserve"> /ulaže prigovor na zapisnik u dijelu / ne ulaže prigovor na zapisnik/  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____________________________________________</w:t>
      </w:r>
      <w:r w:rsidR="005377C1">
        <w:rPr>
          <w:rFonts w:ascii="Arial" w:hAnsi="Arial" w:cs="Arial"/>
          <w:sz w:val="22"/>
          <w:lang w:eastAsia="hr-HR"/>
        </w:rPr>
        <w:t>_______________________________</w:t>
      </w:r>
      <w:r w:rsidRPr="005377C1">
        <w:rPr>
          <w:rFonts w:ascii="Arial" w:hAnsi="Arial" w:cs="Arial"/>
          <w:sz w:val="22"/>
          <w:lang w:eastAsia="hr-HR"/>
        </w:rPr>
        <w:t>___________________________________________</w:t>
      </w:r>
      <w:r w:rsidR="005377C1">
        <w:rPr>
          <w:rFonts w:ascii="Arial" w:hAnsi="Arial" w:cs="Arial"/>
          <w:sz w:val="22"/>
          <w:lang w:eastAsia="hr-HR"/>
        </w:rPr>
        <w:t>______________________________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  <w:r w:rsidRPr="005377C1">
        <w:rPr>
          <w:rFonts w:ascii="Arial" w:eastAsia="Times New Roman" w:hAnsi="Arial" w:cs="Arial"/>
          <w:sz w:val="22"/>
          <w:lang w:eastAsia="hr-HR"/>
        </w:rPr>
        <w:t xml:space="preserve">Kako dodatna izjašnjenja, shodno članu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53. Carinskog zakona i članu 176. Uredbe </w:t>
      </w:r>
      <w:r w:rsidRPr="005377C1">
        <w:rPr>
          <w:rFonts w:ascii="Arial" w:eastAsia="Times New Roman" w:hAnsi="Arial" w:cs="Arial"/>
          <w:sz w:val="22"/>
          <w:lang w:eastAsia="hr-HR"/>
        </w:rPr>
        <w:t xml:space="preserve">nisu otklonila sumnju u istinitost i ispravnost deklarisane carinske vrijednosti, Carinski organ je utvrdio da se u ovom ispitnom postupku </w:t>
      </w:r>
      <w:r w:rsidRPr="005377C1">
        <w:rPr>
          <w:rFonts w:ascii="Arial" w:hAnsi="Arial" w:cs="Arial"/>
          <w:sz w:val="22"/>
          <w:lang w:eastAsia="hr-HR"/>
        </w:rPr>
        <w:t>prijavljena transakcijska vrijednost ne može prihvatiti kao vrijednost robe u carinske svrhe, pa će CI ___________________________ vrijednost robe u carinske svrhe utvrditi kako je navedeno u Zapisniku o utvrđivanju carinske vrijednosti.</w:t>
      </w:r>
    </w:p>
    <w:p w:rsidR="007E7A86" w:rsidRPr="005377C1" w:rsidRDefault="007E7A86" w:rsidP="007E7A86">
      <w:pPr>
        <w:spacing w:after="0" w:line="240" w:lineRule="auto"/>
        <w:rPr>
          <w:rFonts w:ascii="Arial" w:eastAsia="Times New Roman" w:hAnsi="Arial" w:cs="Arial"/>
          <w:sz w:val="22"/>
          <w:lang w:eastAsia="hr-HR"/>
        </w:rPr>
      </w:pPr>
      <w:r w:rsidRPr="005377C1">
        <w:rPr>
          <w:rFonts w:ascii="Arial" w:eastAsia="Times New Roman" w:hAnsi="Arial" w:cs="Arial"/>
          <w:sz w:val="22"/>
          <w:lang w:eastAsia="hr-HR"/>
        </w:rPr>
        <w:t xml:space="preserve">Sa ovim se rasprava završava. </w:t>
      </w:r>
    </w:p>
    <w:p w:rsidR="007E7A86" w:rsidRPr="005377C1" w:rsidRDefault="007E7A86" w:rsidP="007E7A86">
      <w:pPr>
        <w:spacing w:after="0" w:line="240" w:lineRule="auto"/>
        <w:rPr>
          <w:rFonts w:ascii="Arial" w:eastAsia="Times New Roman" w:hAnsi="Arial" w:cs="Arial"/>
          <w:sz w:val="22"/>
          <w:lang w:val="en-GB" w:eastAsia="hr-HR"/>
        </w:rPr>
      </w:pPr>
      <w:r w:rsidRPr="005377C1">
        <w:rPr>
          <w:rFonts w:ascii="Arial" w:eastAsia="Times New Roman" w:hAnsi="Arial" w:cs="Arial"/>
          <w:sz w:val="22"/>
          <w:lang w:eastAsia="hr-HR"/>
        </w:rPr>
        <w:t>Zapisnik je sastavljen u _________dana__.__.2025.godine u ___.___časova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tabs>
          <w:tab w:val="center" w:pos="1985"/>
          <w:tab w:val="center" w:pos="7371"/>
        </w:tabs>
        <w:spacing w:before="24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Zapisnik primio:                   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  <w:t>Zapisnik sastavio:</w:t>
      </w:r>
    </w:p>
    <w:p w:rsidR="007E7A86" w:rsidRPr="005377C1" w:rsidRDefault="007E7A86" w:rsidP="007E7A86">
      <w:pPr>
        <w:tabs>
          <w:tab w:val="center" w:pos="1985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7E7A86">
      <w:pPr>
        <w:tabs>
          <w:tab w:val="center" w:pos="1985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>_________________________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  <w:t>_________________________</w:t>
      </w:r>
    </w:p>
    <w:p w:rsidR="005377C1" w:rsidRDefault="007E7A86" w:rsidP="005377C1">
      <w:pPr>
        <w:tabs>
          <w:tab w:val="center" w:pos="1985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  <w:t>Ime i potpis podnosioca deklaracije, datum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  <w:t>Ime i potpis carinskog službenika, datum</w:t>
      </w:r>
    </w:p>
    <w:p w:rsidR="005377C1" w:rsidRDefault="005377C1" w:rsidP="005377C1">
      <w:pPr>
        <w:tabs>
          <w:tab w:val="center" w:pos="1985"/>
          <w:tab w:val="center" w:pos="7371"/>
        </w:tabs>
        <w:spacing w:after="0" w:line="240" w:lineRule="auto"/>
        <w:rPr>
          <w:rFonts w:ascii="Arial" w:hAnsi="Arial" w:cs="Arial"/>
          <w:b/>
          <w:lang w:val="hr" w:eastAsia="hr-HR"/>
        </w:rPr>
      </w:pPr>
    </w:p>
    <w:p w:rsidR="007E7A86" w:rsidRPr="005377C1" w:rsidRDefault="007E7A86" w:rsidP="005377C1">
      <w:pPr>
        <w:tabs>
          <w:tab w:val="center" w:pos="1985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hAnsi="Arial" w:cs="Arial"/>
          <w:b/>
          <w:sz w:val="22"/>
          <w:lang w:val="hr" w:eastAsia="hr-HR"/>
        </w:rPr>
        <w:lastRenderedPageBreak/>
        <w:t>Prilog 4.</w:t>
      </w:r>
      <w:r w:rsidRPr="005377C1">
        <w:rPr>
          <w:rFonts w:ascii="Arial" w:hAnsi="Arial" w:cs="Arial"/>
          <w:sz w:val="22"/>
          <w:lang w:val="hr" w:eastAsia="hr-HR"/>
        </w:rPr>
        <w:t xml:space="preserve"> 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val="hr" w:eastAsia="hr-HR"/>
        </w:rPr>
      </w:pPr>
    </w:p>
    <w:p w:rsidR="007E7A86" w:rsidRPr="005377C1" w:rsidRDefault="007E7A86" w:rsidP="005377C1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>Uprava carina</w:t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5408" behindDoc="0" locked="0" layoutInCell="0" allowOverlap="1" wp14:anchorId="43FBC186" wp14:editId="2C3C1C14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38D4C" id="Line 5" o:spid="_x0000_s1026" style="position:absolute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 wp14:anchorId="190E0269" wp14:editId="497F3323">
                <wp:simplePos x="0" y="0"/>
                <wp:positionH relativeFrom="column">
                  <wp:posOffset>1111249</wp:posOffset>
                </wp:positionH>
                <wp:positionV relativeFrom="paragraph">
                  <wp:posOffset>106679</wp:posOffset>
                </wp:positionV>
                <wp:extent cx="0" cy="0"/>
                <wp:effectExtent l="0" t="0" r="0" b="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EF185" id="Line 2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8.4pt" to="8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5LDAIAACMEAAAOAAAAZHJzL2Uyb0RvYy54bWysU8GO2jAQvVfqP1i+Q0gaKESEVZVAL7SL&#10;tNsPMLZDrDq2ZRsCqvrvHTuA2P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" o:allowincell="f"/>
            </w:pict>
          </mc:Fallback>
        </mc:AlternateConten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Carinarnica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7456" behindDoc="0" locked="0" layoutInCell="0" allowOverlap="1" wp14:anchorId="2FD99A03" wp14:editId="49F625D4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D409" id="Line 7" o:spid="_x0000_s1026" style="position:absolute;z-index:2516674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RzDQIAACM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3360" behindDoc="0" locked="0" layoutInCell="0" allowOverlap="1" wp14:anchorId="03160D76" wp14:editId="000F1A60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8688" id="Line 4" o:spid="_x0000_s1026" style="position:absolute;z-index:25166336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Y4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DKqNjg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1312" behindDoc="0" locked="0" layoutInCell="0" allowOverlap="1" wp14:anchorId="5E737253" wp14:editId="0DF5B364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C7AEE" id="Line 3" o:spid="_x0000_s1026" style="position:absolute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dq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yxEiR&#10;Fma0E4qjp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" o:allowincell="f"/>
            </w:pict>
          </mc:Fallback>
        </mc:AlternateConten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Carinska ispostava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>…br………………………………………………...</w:t>
      </w:r>
    </w:p>
    <w:p w:rsidR="007E7A86" w:rsidRPr="005377C1" w:rsidRDefault="007E7A86" w:rsidP="005377C1">
      <w:pPr>
        <w:tabs>
          <w:tab w:val="right" w:leader="dot" w:pos="4536"/>
        </w:tabs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2"/>
          <w:lang w:eastAsia="hr-HR"/>
        </w:rPr>
      </w:pP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3600" behindDoc="0" locked="0" layoutInCell="0" allowOverlap="1" wp14:anchorId="25EFB2AF" wp14:editId="77A6B59E">
                <wp:simplePos x="0" y="0"/>
                <wp:positionH relativeFrom="column">
                  <wp:posOffset>1019809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34A43" id="Line 7" o:spid="_x0000_s1026" style="position:absolute;z-index:2516736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0.3pt,1.8pt" to="80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71552" behindDoc="0" locked="0" layoutInCell="0" allowOverlap="1" wp14:anchorId="51926AA1" wp14:editId="7911829E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015D" id="Line 4" o:spid="_x0000_s1026" style="position:absolute;z-index:2516715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Wn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" o:allowincell="f"/>
            </w:pict>
          </mc:Fallback>
        </mc:AlternateContent>
      </w:r>
      <w:r w:rsidRPr="005377C1">
        <w:rPr>
          <w:rFonts w:ascii="Arial" w:eastAsia="Times New Roman" w:hAnsi="Arial" w:cs="Arial"/>
          <w:noProof/>
          <w:color w:val="000000"/>
          <w:sz w:val="22"/>
          <w:lang w:val="en-US"/>
        </w:rPr>
        <mc:AlternateContent>
          <mc:Choice Requires="wps">
            <w:drawing>
              <wp:anchor distT="4294967294" distB="4294967294" distL="114298" distR="114298" simplePos="0" relativeHeight="251669504" behindDoc="0" locked="0" layoutInCell="0" allowOverlap="1" wp14:anchorId="2FCCE953" wp14:editId="631FEDCA">
                <wp:simplePos x="0" y="0"/>
                <wp:positionH relativeFrom="column">
                  <wp:posOffset>1111249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8E22F" id="Line 3" o:spid="_x0000_s1026" style="position:absolute;z-index:2516695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7.5pt,1.8pt" to="8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WfDQIAACM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" o:allowincell="f"/>
            </w:pict>
          </mc:Fallback>
        </mc:AlternateConten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 xml:space="preserve">Datum </w:t>
      </w:r>
      <w:r w:rsidRPr="005377C1">
        <w:rPr>
          <w:rFonts w:ascii="Arial" w:eastAsia="Times New Roman" w:hAnsi="Arial" w:cs="Arial"/>
          <w:color w:val="000000"/>
          <w:sz w:val="22"/>
          <w:lang w:eastAsia="hr-HR"/>
        </w:rPr>
        <w:tab/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val="hr" w:eastAsia="hr-HR"/>
        </w:rPr>
      </w:pPr>
      <w:bookmarkStart w:id="3" w:name="_GoBack"/>
      <w:bookmarkEnd w:id="3"/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val="hr" w:eastAsia="hr-HR"/>
        </w:rPr>
      </w:pPr>
    </w:p>
    <w:p w:rsidR="007E7A86" w:rsidRPr="005377C1" w:rsidRDefault="007E7A86" w:rsidP="007E7A86">
      <w:pPr>
        <w:spacing w:after="0" w:line="240" w:lineRule="auto"/>
        <w:jc w:val="center"/>
        <w:rPr>
          <w:rFonts w:ascii="Arial" w:hAnsi="Arial" w:cs="Arial"/>
          <w:b/>
          <w:sz w:val="22"/>
          <w:lang w:val="en-GB" w:eastAsia="hr-HR"/>
        </w:rPr>
      </w:pPr>
      <w:r w:rsidRPr="005377C1">
        <w:rPr>
          <w:rFonts w:ascii="Arial" w:hAnsi="Arial" w:cs="Arial"/>
          <w:b/>
          <w:sz w:val="22"/>
          <w:lang w:val="hr" w:eastAsia="hr-HR"/>
        </w:rPr>
        <w:t>OBAVJE</w:t>
      </w:r>
      <w:r w:rsidRPr="005377C1">
        <w:rPr>
          <w:rFonts w:ascii="Arial" w:hAnsi="Arial" w:cs="Arial"/>
          <w:b/>
          <w:sz w:val="22"/>
          <w:lang w:val="en-GB" w:eastAsia="hr-HR"/>
        </w:rPr>
        <w:t>ŠTENJE</w:t>
      </w:r>
    </w:p>
    <w:p w:rsidR="007E7A86" w:rsidRPr="005377C1" w:rsidRDefault="007E7A86" w:rsidP="007E7A86">
      <w:pPr>
        <w:spacing w:after="0" w:line="240" w:lineRule="auto"/>
        <w:jc w:val="center"/>
        <w:rPr>
          <w:rFonts w:ascii="Arial" w:hAnsi="Arial" w:cs="Arial"/>
          <w:b/>
          <w:sz w:val="22"/>
          <w:lang w:eastAsia="hr-HR"/>
        </w:rPr>
      </w:pPr>
      <w:r w:rsidRPr="005377C1">
        <w:rPr>
          <w:rFonts w:ascii="Arial" w:hAnsi="Arial" w:cs="Arial"/>
          <w:b/>
          <w:sz w:val="22"/>
          <w:lang w:eastAsia="hr-HR"/>
        </w:rPr>
        <w:t xml:space="preserve"> </w:t>
      </w:r>
      <w:r w:rsidRPr="005377C1">
        <w:rPr>
          <w:rFonts w:ascii="Arial" w:hAnsi="Arial" w:cs="Arial"/>
          <w:b/>
          <w:sz w:val="22"/>
          <w:lang w:val="hr" w:eastAsia="hr-HR"/>
        </w:rPr>
        <w:t>o rezultatima ispitnog postupka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jc w:val="center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(navesti primaoca)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b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ind w:firstLine="709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Kako ste već obaviješteni, CI _______________________ je po službenoj dužnosti pokrenula postupak utvrđivanja vrijednosti robe u carinske svrhe po deklaraciji za stavljanje robe u slobodan promet __________ MRN: ________________________________ / datum _____________________ godine.</w:t>
      </w:r>
    </w:p>
    <w:p w:rsidR="007E7A86" w:rsidRPr="005377C1" w:rsidRDefault="007E7A86" w:rsidP="007E7A86">
      <w:pPr>
        <w:spacing w:after="0" w:line="240" w:lineRule="auto"/>
        <w:ind w:firstLine="709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 xml:space="preserve">Shodno članu 111 Zakona u upravnom postupku (Sl. List CG 56/14. 20/15. 40/16 i 37/17) obavještavamo Vas da je u ispitnom postupku utvrđeno da se prijavljena transakcijska vrijednost ne može prihvatiti kao vrijednost robe u carinske svrhe, pa će CI ___________________________ vrijednost robe u carinske svrhe utvrditi kako je navedeno u Zapisniku o utvrđivanju carinske vrijednosti. </w:t>
      </w:r>
    </w:p>
    <w:p w:rsidR="007E7A86" w:rsidRPr="005377C1" w:rsidRDefault="007E7A86" w:rsidP="007E7A86">
      <w:pPr>
        <w:spacing w:after="0" w:line="240" w:lineRule="auto"/>
        <w:ind w:firstLine="709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Pravo na uvid u spise predmeta možete ostvariti u prostorijama Carinske ispostave  _____________________________________.</w:t>
      </w:r>
    </w:p>
    <w:p w:rsidR="007E7A86" w:rsidRPr="005377C1" w:rsidRDefault="007E7A86" w:rsidP="007E7A86">
      <w:pPr>
        <w:spacing w:after="0" w:line="240" w:lineRule="auto"/>
        <w:ind w:firstLine="709"/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Na rezultate ispitnog postupka imate pravo izjašnjenja u pisanom obliku ili usmeno kod Carinske ispostave ______________________, u roku od _______ dana od dana prijema ovog obavještenja.</w:t>
      </w: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sz w:val="22"/>
          <w:lang w:eastAsia="hr-HR"/>
        </w:rPr>
      </w:pPr>
    </w:p>
    <w:p w:rsidR="007E7A86" w:rsidRPr="005377C1" w:rsidRDefault="007E7A86" w:rsidP="007E7A86">
      <w:pPr>
        <w:spacing w:after="0" w:line="240" w:lineRule="auto"/>
        <w:rPr>
          <w:rFonts w:ascii="Arial" w:hAnsi="Arial" w:cs="Arial"/>
          <w:b/>
          <w:i/>
          <w:sz w:val="22"/>
          <w:lang w:eastAsia="hr-HR"/>
        </w:rPr>
      </w:pPr>
      <w:r w:rsidRPr="005377C1">
        <w:rPr>
          <w:rFonts w:ascii="Arial" w:hAnsi="Arial" w:cs="Arial"/>
          <w:b/>
          <w:i/>
          <w:sz w:val="22"/>
          <w:lang w:eastAsia="hr-HR"/>
        </w:rPr>
        <w:t>Na obavještenje o rezultatima ispitnog postupka podnosilac deklaracije, je dao sljedeće izjašnjenje:</w:t>
      </w:r>
    </w:p>
    <w:p w:rsidR="007E7A86" w:rsidRPr="005377C1" w:rsidRDefault="007E7A86" w:rsidP="007E7A86">
      <w:pPr>
        <w:rPr>
          <w:rFonts w:ascii="Arial" w:hAnsi="Arial" w:cs="Arial"/>
          <w:sz w:val="22"/>
        </w:rPr>
      </w:pPr>
      <w:r w:rsidRPr="005377C1">
        <w:rPr>
          <w:rFonts w:ascii="Arial" w:hAnsi="Arial" w:cs="Arial"/>
          <w:sz w:val="22"/>
          <w:lang w:val="hr" w:eastAsia="hr-HR"/>
        </w:rPr>
        <w:t>_________________________________________________________________________________________________________________________________________________</w:t>
      </w:r>
      <w:r w:rsidRPr="005377C1">
        <w:rPr>
          <w:rFonts w:ascii="Arial" w:hAnsi="Arial" w:cs="Arial"/>
          <w:sz w:val="22"/>
          <w:lang w:eastAsia="hr-HR"/>
        </w:rPr>
        <w:t>__</w:t>
      </w:r>
      <w:r w:rsidRPr="005377C1">
        <w:rPr>
          <w:rFonts w:ascii="Arial" w:hAnsi="Arial" w:cs="Arial"/>
          <w:sz w:val="22"/>
          <w:lang w:val="hr" w:eastAsia="hr-HR"/>
        </w:rPr>
        <w:t>_</w:t>
      </w:r>
    </w:p>
    <w:p w:rsidR="007E7A86" w:rsidRPr="005377C1" w:rsidRDefault="007E7A86" w:rsidP="007E7A86">
      <w:pPr>
        <w:rPr>
          <w:rFonts w:ascii="Arial" w:hAnsi="Arial" w:cs="Arial"/>
          <w:sz w:val="22"/>
          <w:lang w:val="hr" w:eastAsia="hr-HR"/>
        </w:rPr>
      </w:pPr>
    </w:p>
    <w:p w:rsidR="007E7A86" w:rsidRPr="005377C1" w:rsidRDefault="007E7A86" w:rsidP="007E7A86">
      <w:pPr>
        <w:rPr>
          <w:rFonts w:ascii="Arial" w:hAnsi="Arial" w:cs="Arial"/>
          <w:sz w:val="22"/>
          <w:lang w:val="hr" w:eastAsia="hr-HR"/>
        </w:rPr>
      </w:pPr>
      <w:r w:rsidRPr="005377C1">
        <w:rPr>
          <w:rFonts w:ascii="Arial" w:hAnsi="Arial" w:cs="Arial"/>
          <w:sz w:val="22"/>
          <w:lang w:val="hr" w:eastAsia="hr-HR"/>
        </w:rPr>
        <w:t xml:space="preserve">_______________________________, dana ____________________ godine </w:t>
      </w:r>
    </w:p>
    <w:p w:rsidR="007E7A86" w:rsidRPr="005377C1" w:rsidRDefault="007E7A86" w:rsidP="007E7A86">
      <w:pPr>
        <w:rPr>
          <w:rFonts w:ascii="Arial" w:hAnsi="Arial" w:cs="Arial"/>
          <w:sz w:val="22"/>
          <w:lang w:val="hr" w:eastAsia="hr-HR"/>
        </w:rPr>
      </w:pPr>
      <w:r w:rsidRPr="005377C1">
        <w:rPr>
          <w:rFonts w:ascii="Arial" w:hAnsi="Arial" w:cs="Arial"/>
          <w:sz w:val="22"/>
          <w:lang w:val="hr" w:eastAsia="hr-HR"/>
        </w:rPr>
        <w:t>Potpis podnosioca deklaracije/zastupnika</w:t>
      </w:r>
    </w:p>
    <w:p w:rsidR="007E7A86" w:rsidRPr="005377C1" w:rsidRDefault="007E7A86" w:rsidP="007E7A86">
      <w:pPr>
        <w:rPr>
          <w:rFonts w:ascii="Arial" w:hAnsi="Arial" w:cs="Arial"/>
          <w:sz w:val="22"/>
          <w:lang w:eastAsia="hr-HR"/>
        </w:rPr>
      </w:pPr>
      <w:r w:rsidRPr="005377C1">
        <w:rPr>
          <w:rFonts w:ascii="Arial" w:hAnsi="Arial" w:cs="Arial"/>
          <w:sz w:val="22"/>
          <w:lang w:eastAsia="hr-HR"/>
        </w:rPr>
        <w:t>________________________________</w:t>
      </w:r>
    </w:p>
    <w:p w:rsidR="007E7A86" w:rsidRPr="005377C1" w:rsidRDefault="007E7A86" w:rsidP="007E7A86">
      <w:pPr>
        <w:rPr>
          <w:rFonts w:ascii="Arial" w:hAnsi="Arial" w:cs="Arial"/>
          <w:sz w:val="22"/>
          <w:lang w:val="hr" w:eastAsia="hr-HR"/>
        </w:rPr>
      </w:pPr>
      <w:r w:rsidRPr="005377C1">
        <w:rPr>
          <w:rFonts w:ascii="Arial" w:hAnsi="Arial" w:cs="Arial"/>
          <w:sz w:val="22"/>
          <w:lang w:val="hr" w:eastAsia="hr-HR"/>
        </w:rPr>
        <w:t xml:space="preserve">                                                                                                                   Carinski inspektor</w:t>
      </w:r>
    </w:p>
    <w:p w:rsidR="007E7A86" w:rsidRPr="005377C1" w:rsidRDefault="007E7A86" w:rsidP="007E7A86">
      <w:pPr>
        <w:rPr>
          <w:rFonts w:ascii="Arial" w:hAnsi="Arial" w:cs="Arial"/>
          <w:sz w:val="22"/>
          <w:lang w:val="hr" w:eastAsia="hr-HR"/>
        </w:rPr>
      </w:pPr>
      <w:r w:rsidRPr="005377C1">
        <w:rPr>
          <w:rFonts w:ascii="Arial" w:hAnsi="Arial" w:cs="Arial"/>
          <w:sz w:val="22"/>
          <w:lang w:val="hr" w:eastAsia="hr-HR"/>
        </w:rPr>
        <w:t xml:space="preserve">                                                                                                                   _______________ </w:t>
      </w:r>
    </w:p>
    <w:p w:rsidR="007E7A86" w:rsidRPr="005377C1" w:rsidRDefault="007E7A86" w:rsidP="007E7A86">
      <w:pPr>
        <w:rPr>
          <w:rFonts w:ascii="Arial" w:hAnsi="Arial" w:cs="Arial"/>
          <w:b/>
          <w:sz w:val="22"/>
          <w:lang w:val="hr" w:eastAsia="hr-HR"/>
        </w:rPr>
      </w:pPr>
      <w:r w:rsidRPr="005377C1">
        <w:rPr>
          <w:rFonts w:ascii="Arial" w:hAnsi="Arial" w:cs="Arial"/>
          <w:b/>
          <w:sz w:val="22"/>
          <w:lang w:val="hr" w:eastAsia="hr-HR"/>
        </w:rPr>
        <w:t>Dostavljeno:</w:t>
      </w:r>
    </w:p>
    <w:p w:rsidR="007E7A86" w:rsidRPr="005377C1" w:rsidRDefault="007E7A86" w:rsidP="007E7A86">
      <w:pPr>
        <w:rPr>
          <w:rFonts w:ascii="Arial" w:hAnsi="Arial" w:cs="Arial"/>
          <w:sz w:val="22"/>
          <w:lang w:val="hr" w:eastAsia="hr-HR"/>
        </w:rPr>
      </w:pPr>
      <w:r w:rsidRPr="005377C1">
        <w:rPr>
          <w:rFonts w:ascii="Arial" w:hAnsi="Arial" w:cs="Arial"/>
          <w:sz w:val="22"/>
          <w:lang w:val="hr" w:eastAsia="hr-HR"/>
        </w:rPr>
        <w:t>-naslovu, a/a</w:t>
      </w:r>
      <w:r w:rsidRPr="005377C1">
        <w:rPr>
          <w:rFonts w:ascii="Arial" w:hAnsi="Arial" w:cs="Arial"/>
          <w:sz w:val="22"/>
          <w:lang w:val="hr" w:eastAsia="hr-HR"/>
        </w:rPr>
        <w:tab/>
      </w:r>
    </w:p>
    <w:p w:rsidR="007E7A86" w:rsidRPr="005377C1" w:rsidRDefault="007E7A86" w:rsidP="007E7A86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5377C1">
        <w:rPr>
          <w:rFonts w:ascii="Arial" w:hAnsi="Arial" w:cs="Arial"/>
          <w:sz w:val="22"/>
          <w:lang w:val="hr" w:eastAsia="hr-HR"/>
        </w:rPr>
        <w:tab/>
      </w:r>
      <w:r w:rsidRPr="005377C1">
        <w:rPr>
          <w:rFonts w:ascii="Arial" w:hAnsi="Arial" w:cs="Arial"/>
          <w:sz w:val="22"/>
          <w:lang w:val="hr" w:eastAsia="hr-HR"/>
        </w:rPr>
        <w:tab/>
      </w:r>
      <w:r w:rsidRPr="005377C1">
        <w:rPr>
          <w:rFonts w:ascii="Arial" w:hAnsi="Arial" w:cs="Arial"/>
          <w:sz w:val="22"/>
          <w:lang w:val="hr" w:eastAsia="hr-HR"/>
        </w:rPr>
        <w:tab/>
      </w:r>
      <w:r w:rsidRPr="005377C1">
        <w:rPr>
          <w:rFonts w:ascii="Arial" w:hAnsi="Arial" w:cs="Arial"/>
          <w:sz w:val="22"/>
          <w:lang w:val="hr" w:eastAsia="hr-HR"/>
        </w:rPr>
        <w:tab/>
      </w:r>
      <w:r w:rsidRPr="005377C1">
        <w:rPr>
          <w:rFonts w:ascii="Arial" w:hAnsi="Arial" w:cs="Arial"/>
          <w:sz w:val="22"/>
          <w:lang w:val="hr" w:eastAsia="hr-HR"/>
        </w:rPr>
        <w:tab/>
      </w:r>
      <w:r w:rsidRPr="005377C1">
        <w:rPr>
          <w:rFonts w:ascii="Arial" w:hAnsi="Arial" w:cs="Arial"/>
          <w:sz w:val="22"/>
          <w:lang w:val="hr" w:eastAsia="hr-HR"/>
        </w:rPr>
        <w:tab/>
      </w:r>
    </w:p>
    <w:sectPr w:rsidR="007E7A86" w:rsidRPr="005377C1" w:rsidSect="009E03D4">
      <w:headerReference w:type="default" r:id="rId9"/>
      <w:headerReference w:type="first" r:id="rId10"/>
      <w:pgSz w:w="11906" w:h="16838" w:code="9"/>
      <w:pgMar w:top="1276" w:right="1416" w:bottom="567" w:left="1418" w:header="1134" w:footer="34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07FCE" w16cex:dateUtc="2024-02-09T09:41:00Z"/>
  <w16cex:commentExtensible w16cex:durableId="29707F2D" w16cex:dateUtc="2024-02-09T09:38:00Z"/>
  <w16cex:commentExtensible w16cex:durableId="2975ED35" w16cex:dateUtc="2024-02-13T12:29:00Z"/>
  <w16cex:commentExtensible w16cex:durableId="29707977" w16cex:dateUtc="2024-02-09T09:14:00Z"/>
  <w16cex:commentExtensible w16cex:durableId="29707B10" w16cex:dateUtc="2024-02-09T09:21:00Z"/>
  <w16cex:commentExtensible w16cex:durableId="29707CE5" w16cex:dateUtc="2024-02-09T09:28:00Z"/>
  <w16cex:commentExtensible w16cex:durableId="2975EF0F" w16cex:dateUtc="2024-02-13T12:37:00Z"/>
  <w16cex:commentExtensible w16cex:durableId="2975F4F6" w16cex:dateUtc="2024-02-13T13:02:00Z"/>
  <w16cex:commentExtensible w16cex:durableId="2975E978" w16cex:dateUtc="2024-02-13T12:13:00Z"/>
  <w16cex:commentExtensible w16cex:durableId="2975EA01" w16cex:dateUtc="2024-02-13T12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75" w:rsidRDefault="00441275" w:rsidP="00A6505B">
      <w:pPr>
        <w:spacing w:before="0" w:after="0" w:line="240" w:lineRule="auto"/>
      </w:pPr>
      <w:r>
        <w:separator/>
      </w:r>
    </w:p>
  </w:endnote>
  <w:endnote w:type="continuationSeparator" w:id="0">
    <w:p w:rsidR="00441275" w:rsidRDefault="0044127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75" w:rsidRDefault="00441275" w:rsidP="00A6505B">
      <w:pPr>
        <w:spacing w:before="0" w:after="0" w:line="240" w:lineRule="auto"/>
      </w:pPr>
      <w:r>
        <w:separator/>
      </w:r>
    </w:p>
  </w:footnote>
  <w:footnote w:type="continuationSeparator" w:id="0">
    <w:p w:rsidR="00441275" w:rsidRDefault="00441275" w:rsidP="00A6505B">
      <w:pPr>
        <w:spacing w:before="0" w:after="0" w:line="240" w:lineRule="auto"/>
      </w:pPr>
      <w:r>
        <w:continuationSeparator/>
      </w:r>
    </w:p>
  </w:footnote>
  <w:footnote w:id="1">
    <w:p w:rsidR="00D4098D" w:rsidRPr="009A6B1C" w:rsidRDefault="00D4098D" w:rsidP="00307853">
      <w:pPr>
        <w:pStyle w:val="FootnoteText"/>
        <w:rPr>
          <w:sz w:val="18"/>
          <w:szCs w:val="18"/>
          <w:lang w:val="hr-HR"/>
        </w:rPr>
      </w:pPr>
      <w:r w:rsidRPr="009A6B1C">
        <w:rPr>
          <w:rStyle w:val="FootnoteReference"/>
          <w:sz w:val="18"/>
          <w:szCs w:val="18"/>
        </w:rPr>
        <w:footnoteRef/>
      </w:r>
      <w:r w:rsidRPr="009A6B1C">
        <w:rPr>
          <w:sz w:val="18"/>
          <w:szCs w:val="18"/>
        </w:rPr>
        <w:t xml:space="preserve"> Ako je nemoguće uzeti uzorak bez uništavanja robe (kao na primjer sa tepisima), ne uzima se uzora</w:t>
      </w:r>
      <w:r w:rsidR="00136DFA">
        <w:rPr>
          <w:sz w:val="18"/>
          <w:szCs w:val="18"/>
        </w:rPr>
        <w:t>k već se  umjesto toga kvalitet robe precizno dokumentuje</w:t>
      </w:r>
      <w:r w:rsidRPr="009A6B1C">
        <w:rPr>
          <w:sz w:val="18"/>
          <w:szCs w:val="18"/>
        </w:rPr>
        <w:t xml:space="preserve"> (npr. broj čvorova, vrsta materijala) i potkrjepljuje slikama.</w:t>
      </w:r>
    </w:p>
  </w:footnote>
  <w:footnote w:id="2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 xml:space="preserve">Upisati samo </w:t>
      </w:r>
      <w:r>
        <w:rPr>
          <w:rFonts w:ascii="Arial" w:hAnsi="Arial" w:cs="Arial"/>
          <w:sz w:val="18"/>
          <w:szCs w:val="18"/>
        </w:rPr>
        <w:t>dokumenta koja</w:t>
      </w:r>
      <w:r w:rsidRPr="009A6B1C">
        <w:rPr>
          <w:rFonts w:ascii="Arial" w:hAnsi="Arial" w:cs="Arial"/>
          <w:sz w:val="18"/>
          <w:szCs w:val="18"/>
        </w:rPr>
        <w:t xml:space="preserve"> su rele</w:t>
      </w:r>
      <w:r>
        <w:rPr>
          <w:rFonts w:ascii="Arial" w:hAnsi="Arial" w:cs="Arial"/>
          <w:sz w:val="18"/>
          <w:szCs w:val="18"/>
        </w:rPr>
        <w:t>vantna</w:t>
      </w:r>
      <w:r w:rsidRPr="009A6B1C">
        <w:rPr>
          <w:rFonts w:ascii="Arial" w:hAnsi="Arial" w:cs="Arial"/>
          <w:sz w:val="18"/>
          <w:szCs w:val="18"/>
        </w:rPr>
        <w:t xml:space="preserve"> u smislu dokazivanja/osporavanja deklarisane carinske vrijednosti; navesti šifru, identifikacijske podatke dokumenta i datum izdavanja)</w:t>
      </w:r>
    </w:p>
  </w:footnote>
  <w:footnote w:id="3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Upisati 10 cifara</w:t>
      </w:r>
    </w:p>
  </w:footnote>
  <w:footnote w:id="4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Ako je to slučaj, upisati količinu predmetne robe u dopunskoj jedinici (npr. 25,3 m</w:t>
      </w:r>
      <w:r w:rsidRPr="009A6B1C">
        <w:rPr>
          <w:rFonts w:ascii="Arial" w:hAnsi="Arial" w:cs="Arial"/>
          <w:sz w:val="18"/>
          <w:szCs w:val="18"/>
          <w:vertAlign w:val="superscript"/>
        </w:rPr>
        <w:t>3</w:t>
      </w:r>
      <w:r w:rsidRPr="009A6B1C">
        <w:rPr>
          <w:rFonts w:ascii="Arial" w:hAnsi="Arial" w:cs="Arial"/>
          <w:sz w:val="18"/>
          <w:szCs w:val="18"/>
        </w:rPr>
        <w:t>)</w:t>
      </w:r>
    </w:p>
  </w:footnote>
  <w:footnote w:id="5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Ako su od podnosilaca deklaracije u skladu s članom 132</w:t>
      </w:r>
      <w:r>
        <w:rPr>
          <w:rFonts w:ascii="Arial" w:hAnsi="Arial" w:cs="Arial"/>
          <w:sz w:val="18"/>
          <w:szCs w:val="18"/>
        </w:rPr>
        <w:t xml:space="preserve"> CZ</w:t>
      </w:r>
      <w:r w:rsidRPr="009A6B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prethodno bile zatražene dodatna dokumenta</w:t>
      </w:r>
      <w:r w:rsidRPr="009A6B1C">
        <w:rPr>
          <w:rFonts w:ascii="Arial" w:hAnsi="Arial" w:cs="Arial"/>
          <w:sz w:val="18"/>
          <w:szCs w:val="18"/>
        </w:rPr>
        <w:t xml:space="preserve">, podaci ili </w:t>
      </w:r>
      <w:r>
        <w:rPr>
          <w:rFonts w:ascii="Arial" w:hAnsi="Arial" w:cs="Arial"/>
          <w:sz w:val="18"/>
          <w:szCs w:val="18"/>
        </w:rPr>
        <w:t>izjašnjenja</w:t>
      </w:r>
      <w:r w:rsidRPr="009A6B1C">
        <w:rPr>
          <w:rFonts w:ascii="Arial" w:hAnsi="Arial" w:cs="Arial"/>
          <w:sz w:val="18"/>
          <w:szCs w:val="18"/>
        </w:rPr>
        <w:t xml:space="preserve">, upisuje se rok koji je bio određen. U nastavku navesti što je bilo zatraženo </w:t>
      </w:r>
    </w:p>
  </w:footnote>
  <w:footnote w:id="6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Precrtati nepotrebno. Ako je podnosilac deklaracije p</w:t>
      </w:r>
      <w:r>
        <w:rPr>
          <w:rFonts w:ascii="Arial" w:hAnsi="Arial" w:cs="Arial"/>
          <w:sz w:val="18"/>
          <w:szCs w:val="18"/>
        </w:rPr>
        <w:t>odnio tražena dokumanta</w:t>
      </w:r>
      <w:r w:rsidRPr="009A6B1C">
        <w:rPr>
          <w:rFonts w:ascii="Arial" w:hAnsi="Arial" w:cs="Arial"/>
          <w:sz w:val="18"/>
          <w:szCs w:val="18"/>
        </w:rPr>
        <w:t xml:space="preserve">, podatke ili </w:t>
      </w:r>
      <w:r>
        <w:rPr>
          <w:rFonts w:ascii="Arial" w:hAnsi="Arial" w:cs="Arial"/>
          <w:sz w:val="18"/>
          <w:szCs w:val="18"/>
        </w:rPr>
        <w:t>izjašnjenja</w:t>
      </w:r>
      <w:r w:rsidRPr="009A6B1C">
        <w:rPr>
          <w:rFonts w:ascii="Arial" w:hAnsi="Arial" w:cs="Arial"/>
          <w:sz w:val="18"/>
          <w:szCs w:val="18"/>
        </w:rPr>
        <w:t>, u nastavku navesti koje</w:t>
      </w:r>
    </w:p>
  </w:footnote>
  <w:footnote w:id="7">
    <w:p w:rsidR="007E7A86" w:rsidRPr="00E46229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color w:val="FF0000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Označiti odgovarajuće polje</w:t>
      </w:r>
    </w:p>
  </w:footnote>
  <w:footnote w:id="8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Upisati DA ili NE</w:t>
      </w:r>
    </w:p>
  </w:footnote>
  <w:footnote w:id="9">
    <w:p w:rsidR="007E7A86" w:rsidRPr="009A6B1C" w:rsidRDefault="007E7A86" w:rsidP="007E7A86">
      <w:pPr>
        <w:pStyle w:val="FootnoteText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Ako se osporava više stavki</w:t>
      </w:r>
      <w:r>
        <w:rPr>
          <w:rFonts w:ascii="Arial" w:hAnsi="Arial" w:cs="Arial"/>
          <w:sz w:val="18"/>
          <w:szCs w:val="18"/>
        </w:rPr>
        <w:t>, za svaku stavku navesti metod</w:t>
      </w:r>
      <w:r w:rsidRPr="009A6B1C">
        <w:rPr>
          <w:rFonts w:ascii="Arial" w:hAnsi="Arial" w:cs="Arial"/>
          <w:sz w:val="18"/>
          <w:szCs w:val="18"/>
        </w:rPr>
        <w:t xml:space="preserve"> utvrđivanja i korištene uporedne podatke</w:t>
      </w:r>
    </w:p>
  </w:footnote>
  <w:footnote w:id="10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Označiti X uz korištenu metodu utvrđivanja carinske vrijednosti</w:t>
      </w:r>
    </w:p>
  </w:footnote>
  <w:footnote w:id="11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Navesti zašto prethod</w:t>
      </w:r>
      <w:r>
        <w:rPr>
          <w:rFonts w:ascii="Arial" w:hAnsi="Arial" w:cs="Arial"/>
          <w:sz w:val="18"/>
          <w:szCs w:val="18"/>
        </w:rPr>
        <w:t>na metoda nije mogla biti korišć</w:t>
      </w:r>
      <w:r w:rsidRPr="009A6B1C">
        <w:rPr>
          <w:rFonts w:ascii="Arial" w:hAnsi="Arial" w:cs="Arial"/>
          <w:sz w:val="18"/>
          <w:szCs w:val="18"/>
        </w:rPr>
        <w:t>ena, uzimajući u obzir pravilo hijerarhije metoda (čl. 47. st. 1 CZ)</w:t>
      </w:r>
    </w:p>
  </w:footnote>
  <w:footnote w:id="12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N</w:t>
      </w:r>
      <w:r>
        <w:rPr>
          <w:rFonts w:ascii="Arial" w:hAnsi="Arial" w:cs="Arial"/>
          <w:sz w:val="18"/>
          <w:szCs w:val="18"/>
        </w:rPr>
        <w:t>avesti broj JCI iz koje su korišć</w:t>
      </w:r>
      <w:r w:rsidRPr="009A6B1C">
        <w:rPr>
          <w:rFonts w:ascii="Arial" w:hAnsi="Arial" w:cs="Arial"/>
          <w:sz w:val="18"/>
          <w:szCs w:val="18"/>
        </w:rPr>
        <w:t xml:space="preserve">eni podaci ili broj </w:t>
      </w:r>
      <w:r>
        <w:rPr>
          <w:rFonts w:ascii="Arial" w:hAnsi="Arial" w:cs="Arial"/>
          <w:sz w:val="18"/>
          <w:szCs w:val="18"/>
        </w:rPr>
        <w:t>fakture</w:t>
      </w:r>
      <w:r w:rsidRPr="009A6B1C">
        <w:rPr>
          <w:rFonts w:ascii="Arial" w:hAnsi="Arial" w:cs="Arial"/>
          <w:sz w:val="18"/>
          <w:szCs w:val="18"/>
        </w:rPr>
        <w:t xml:space="preserve"> ili</w:t>
      </w:r>
      <w:r>
        <w:rPr>
          <w:rFonts w:ascii="Arial" w:hAnsi="Arial" w:cs="Arial"/>
          <w:sz w:val="18"/>
          <w:szCs w:val="18"/>
        </w:rPr>
        <w:t xml:space="preserve"> drugog dokumenta</w:t>
      </w:r>
      <w:r w:rsidRPr="009A6B1C">
        <w:rPr>
          <w:rFonts w:ascii="Arial" w:hAnsi="Arial" w:cs="Arial"/>
          <w:sz w:val="18"/>
          <w:szCs w:val="18"/>
        </w:rPr>
        <w:t xml:space="preserve"> koji su k</w:t>
      </w:r>
      <w:r>
        <w:rPr>
          <w:rFonts w:ascii="Arial" w:hAnsi="Arial" w:cs="Arial"/>
          <w:sz w:val="18"/>
          <w:szCs w:val="18"/>
        </w:rPr>
        <w:t>orišć</w:t>
      </w:r>
      <w:r w:rsidRPr="009A6B1C">
        <w:rPr>
          <w:rFonts w:ascii="Arial" w:hAnsi="Arial" w:cs="Arial"/>
          <w:sz w:val="18"/>
          <w:szCs w:val="18"/>
        </w:rPr>
        <w:t>eni za utvrđivanje carinske vrijednosti</w:t>
      </w:r>
    </w:p>
  </w:footnote>
  <w:footnote w:id="13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Priložiti obračun carinske vrijednosti na osnovu metode vrijednosti robe zasnovane na jediničnoj cijeni</w:t>
      </w:r>
    </w:p>
  </w:footnote>
  <w:footnote w:id="14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 xml:space="preserve">Priložiti obračun </w:t>
      </w:r>
      <w:r w:rsidRPr="005A4460">
        <w:rPr>
          <w:rFonts w:ascii="Arial" w:hAnsi="Arial" w:cs="Arial"/>
          <w:sz w:val="18"/>
          <w:szCs w:val="18"/>
        </w:rPr>
        <w:t xml:space="preserve">izračunate </w:t>
      </w:r>
      <w:r w:rsidRPr="009A6B1C">
        <w:rPr>
          <w:rFonts w:ascii="Arial" w:hAnsi="Arial" w:cs="Arial"/>
          <w:sz w:val="18"/>
          <w:szCs w:val="18"/>
        </w:rPr>
        <w:t>vrijednosti</w:t>
      </w:r>
    </w:p>
  </w:footnote>
  <w:footnote w:id="15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Nepotrebno precrtati</w:t>
      </w:r>
    </w:p>
  </w:footnote>
  <w:footnote w:id="16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Popun</w:t>
      </w:r>
      <w:r>
        <w:rPr>
          <w:rFonts w:ascii="Arial" w:hAnsi="Arial" w:cs="Arial"/>
          <w:sz w:val="18"/>
          <w:szCs w:val="18"/>
        </w:rPr>
        <w:t>iti ako je različito od deklaris</w:t>
      </w:r>
      <w:r w:rsidRPr="009A6B1C">
        <w:rPr>
          <w:rFonts w:ascii="Arial" w:hAnsi="Arial" w:cs="Arial"/>
          <w:sz w:val="18"/>
          <w:szCs w:val="18"/>
        </w:rPr>
        <w:t>anog</w:t>
      </w:r>
    </w:p>
  </w:footnote>
  <w:footnote w:id="17">
    <w:p w:rsidR="007E7A86" w:rsidRPr="009A6B1C" w:rsidRDefault="007E7A86" w:rsidP="007E7A86">
      <w:pPr>
        <w:pStyle w:val="FootnoteText"/>
        <w:tabs>
          <w:tab w:val="left" w:pos="227"/>
        </w:tabs>
        <w:ind w:left="227" w:hanging="227"/>
        <w:rPr>
          <w:rFonts w:ascii="Arial" w:hAnsi="Arial" w:cs="Arial"/>
          <w:sz w:val="18"/>
          <w:szCs w:val="18"/>
        </w:rPr>
      </w:pPr>
      <w:r w:rsidRPr="009A6B1C">
        <w:rPr>
          <w:rStyle w:val="FootnoteReference"/>
          <w:rFonts w:ascii="Arial" w:hAnsi="Arial" w:cs="Arial"/>
          <w:sz w:val="18"/>
          <w:szCs w:val="18"/>
        </w:rPr>
        <w:footnoteRef/>
      </w:r>
      <w:r w:rsidRPr="009A6B1C">
        <w:rPr>
          <w:rFonts w:ascii="Arial" w:hAnsi="Arial" w:cs="Arial"/>
          <w:sz w:val="18"/>
          <w:szCs w:val="18"/>
        </w:rPr>
        <w:t xml:space="preserve"> </w:t>
      </w:r>
      <w:r w:rsidRPr="009A6B1C">
        <w:rPr>
          <w:rFonts w:ascii="Arial" w:hAnsi="Arial" w:cs="Arial"/>
          <w:sz w:val="18"/>
          <w:szCs w:val="18"/>
        </w:rPr>
        <w:tab/>
        <w:t>Potpisom Zapisnika deklarant</w:t>
      </w:r>
      <w:r>
        <w:rPr>
          <w:rFonts w:ascii="Arial" w:hAnsi="Arial" w:cs="Arial"/>
          <w:sz w:val="18"/>
          <w:szCs w:val="18"/>
        </w:rPr>
        <w:t>/zastupnik</w:t>
      </w:r>
      <w:r w:rsidRPr="009A6B1C">
        <w:rPr>
          <w:rFonts w:ascii="Arial" w:hAnsi="Arial" w:cs="Arial"/>
          <w:sz w:val="18"/>
          <w:szCs w:val="18"/>
        </w:rPr>
        <w:t xml:space="preserve"> potvrđuje da je u skladu s članom 353 stav 4 Uredbe upoznat s rezultatima provjere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98D" w:rsidRDefault="00D4098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98D" w:rsidRPr="00476153" w:rsidRDefault="00D4098D" w:rsidP="00E565D4">
    <w:pPr>
      <w:pStyle w:val="Title"/>
      <w:ind w:left="0"/>
      <w:jc w:val="right"/>
      <w:rPr>
        <w:strike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</w:t>
    </w:r>
  </w:p>
  <w:p w:rsidR="00D4098D" w:rsidRPr="00F323F6" w:rsidRDefault="00D4098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1" style="width:9pt;height:4.5pt" coordsize="" o:spt="100" o:bullet="t" adj="0,,0" path="" stroked="f">
        <v:stroke joinstyle="miter"/>
        <v:imagedata r:id="rId1" o:title="image98"/>
        <v:formulas/>
        <v:path o:connecttype="segments"/>
      </v:shape>
    </w:pict>
  </w:numPicBullet>
  <w:abstractNum w:abstractNumId="0" w15:restartNumberingAfterBreak="0">
    <w:nsid w:val="001A0814"/>
    <w:multiLevelType w:val="hybridMultilevel"/>
    <w:tmpl w:val="A7FA9BBE"/>
    <w:lvl w:ilvl="0" w:tplc="273E0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70C4"/>
    <w:multiLevelType w:val="hybridMultilevel"/>
    <w:tmpl w:val="CA84E5D4"/>
    <w:lvl w:ilvl="0" w:tplc="AB6A99E8">
      <w:start w:val="1"/>
      <w:numFmt w:val="bullet"/>
      <w:lvlText w:val="•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FB7670AC">
      <w:start w:val="1"/>
      <w:numFmt w:val="bullet"/>
      <w:lvlText w:val="o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B32B8F8">
      <w:start w:val="1"/>
      <w:numFmt w:val="bullet"/>
      <w:lvlText w:val="▪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A5FC60E6">
      <w:start w:val="1"/>
      <w:numFmt w:val="bullet"/>
      <w:lvlText w:val="•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DD7A2966">
      <w:start w:val="1"/>
      <w:numFmt w:val="bullet"/>
      <w:lvlText w:val="o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70CA5190">
      <w:start w:val="1"/>
      <w:numFmt w:val="bullet"/>
      <w:lvlText w:val="▪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7674DB64">
      <w:start w:val="1"/>
      <w:numFmt w:val="bullet"/>
      <w:lvlText w:val="•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08AED86">
      <w:start w:val="1"/>
      <w:numFmt w:val="bullet"/>
      <w:lvlText w:val="o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CEDA28E0">
      <w:start w:val="1"/>
      <w:numFmt w:val="bullet"/>
      <w:lvlText w:val="▪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4665F"/>
    <w:multiLevelType w:val="hybridMultilevel"/>
    <w:tmpl w:val="08587CFA"/>
    <w:lvl w:ilvl="0" w:tplc="43A205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0238B"/>
    <w:multiLevelType w:val="hybridMultilevel"/>
    <w:tmpl w:val="9B220D40"/>
    <w:lvl w:ilvl="0" w:tplc="826E2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D56BC"/>
    <w:multiLevelType w:val="hybridMultilevel"/>
    <w:tmpl w:val="D6B4441A"/>
    <w:lvl w:ilvl="0" w:tplc="30AE136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B7201"/>
    <w:multiLevelType w:val="multilevel"/>
    <w:tmpl w:val="E4CAB3C2"/>
    <w:name w:val="ListBulletNumbering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6" w15:restartNumberingAfterBreak="0">
    <w:nsid w:val="12903F5C"/>
    <w:multiLevelType w:val="hybridMultilevel"/>
    <w:tmpl w:val="C12C644E"/>
    <w:lvl w:ilvl="0" w:tplc="AEE651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02FC9"/>
    <w:multiLevelType w:val="hybridMultilevel"/>
    <w:tmpl w:val="E08C0276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856EC"/>
    <w:multiLevelType w:val="multilevel"/>
    <w:tmpl w:val="ABCC2762"/>
    <w:lvl w:ilvl="0">
      <w:start w:val="3"/>
      <w:numFmt w:val="decimal"/>
      <w:lvlText w:val="%1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6229EF"/>
    <w:multiLevelType w:val="hybridMultilevel"/>
    <w:tmpl w:val="CF04779E"/>
    <w:lvl w:ilvl="0" w:tplc="8CC8498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3A40ADC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3B0C54C">
      <w:start w:val="1"/>
      <w:numFmt w:val="bullet"/>
      <w:lvlRestart w:val="0"/>
      <w:lvlText w:val="•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2CAD686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800D7C0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04E9730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192CD9A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061EFA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AB0B2BE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6BE"/>
    <w:multiLevelType w:val="hybridMultilevel"/>
    <w:tmpl w:val="43AC7756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334A"/>
    <w:multiLevelType w:val="hybridMultilevel"/>
    <w:tmpl w:val="D202584C"/>
    <w:lvl w:ilvl="0" w:tplc="ECAE5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82162"/>
    <w:multiLevelType w:val="hybridMultilevel"/>
    <w:tmpl w:val="315851A8"/>
    <w:lvl w:ilvl="0" w:tplc="EFFE74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4EB1"/>
    <w:multiLevelType w:val="hybridMultilevel"/>
    <w:tmpl w:val="3B72EF22"/>
    <w:lvl w:ilvl="0" w:tplc="7F98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21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43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42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4A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383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AB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45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02F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EF7497"/>
    <w:multiLevelType w:val="multilevel"/>
    <w:tmpl w:val="483A32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F43AD8"/>
    <w:multiLevelType w:val="hybridMultilevel"/>
    <w:tmpl w:val="3DEC1534"/>
    <w:lvl w:ilvl="0" w:tplc="A97A5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2A31"/>
    <w:multiLevelType w:val="hybridMultilevel"/>
    <w:tmpl w:val="9B36DC16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536EE"/>
    <w:multiLevelType w:val="hybridMultilevel"/>
    <w:tmpl w:val="001EB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A982C"/>
    <w:multiLevelType w:val="multilevel"/>
    <w:tmpl w:val="98068A9C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0" w15:restartNumberingAfterBreak="0">
    <w:nsid w:val="4E1D6557"/>
    <w:multiLevelType w:val="hybridMultilevel"/>
    <w:tmpl w:val="053A0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A2BE9"/>
    <w:multiLevelType w:val="hybridMultilevel"/>
    <w:tmpl w:val="8C1EC49E"/>
    <w:lvl w:ilvl="0" w:tplc="9BE091E6">
      <w:start w:val="1"/>
      <w:numFmt w:val="decimal"/>
      <w:lvlText w:val="%1.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C3064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87B2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49EC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AE9C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2E4E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E4F3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C7424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0B4B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72694D"/>
    <w:multiLevelType w:val="hybridMultilevel"/>
    <w:tmpl w:val="1494B3EC"/>
    <w:lvl w:ilvl="0" w:tplc="4DC88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B7036"/>
    <w:multiLevelType w:val="hybridMultilevel"/>
    <w:tmpl w:val="0D5C0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87E8D"/>
    <w:multiLevelType w:val="hybridMultilevel"/>
    <w:tmpl w:val="6A245C06"/>
    <w:lvl w:ilvl="0" w:tplc="D3947EE8">
      <w:start w:val="1"/>
      <w:numFmt w:val="bullet"/>
      <w:lvlText w:val="•"/>
      <w:lvlPicBulletId w:val="0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EA8F64">
      <w:start w:val="1"/>
      <w:numFmt w:val="bullet"/>
      <w:lvlText w:val="o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BEE9CC">
      <w:start w:val="1"/>
      <w:numFmt w:val="bullet"/>
      <w:lvlText w:val="▪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A0001C">
      <w:start w:val="1"/>
      <w:numFmt w:val="bullet"/>
      <w:lvlText w:val="•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DE8B74">
      <w:start w:val="1"/>
      <w:numFmt w:val="bullet"/>
      <w:lvlText w:val="o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9E5200">
      <w:start w:val="1"/>
      <w:numFmt w:val="bullet"/>
      <w:lvlText w:val="▪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10881C">
      <w:start w:val="1"/>
      <w:numFmt w:val="bullet"/>
      <w:lvlText w:val="•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4E557E">
      <w:start w:val="1"/>
      <w:numFmt w:val="bullet"/>
      <w:lvlText w:val="o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82078C">
      <w:start w:val="1"/>
      <w:numFmt w:val="bullet"/>
      <w:lvlText w:val="▪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F76F15"/>
    <w:multiLevelType w:val="hybridMultilevel"/>
    <w:tmpl w:val="8FCC09D2"/>
    <w:lvl w:ilvl="0" w:tplc="041A0013">
      <w:start w:val="1"/>
      <w:numFmt w:val="upperRoman"/>
      <w:lvlText w:val="%1."/>
      <w:lvlJc w:val="right"/>
      <w:pPr>
        <w:ind w:left="3479" w:hanging="360"/>
      </w:pPr>
    </w:lvl>
    <w:lvl w:ilvl="1" w:tplc="041A0019" w:tentative="1">
      <w:start w:val="1"/>
      <w:numFmt w:val="lowerLetter"/>
      <w:lvlText w:val="%2."/>
      <w:lvlJc w:val="left"/>
      <w:pPr>
        <w:ind w:left="4199" w:hanging="360"/>
      </w:pPr>
    </w:lvl>
    <w:lvl w:ilvl="2" w:tplc="041A001B" w:tentative="1">
      <w:start w:val="1"/>
      <w:numFmt w:val="lowerRoman"/>
      <w:lvlText w:val="%3."/>
      <w:lvlJc w:val="right"/>
      <w:pPr>
        <w:ind w:left="4919" w:hanging="180"/>
      </w:pPr>
    </w:lvl>
    <w:lvl w:ilvl="3" w:tplc="041A000F" w:tentative="1">
      <w:start w:val="1"/>
      <w:numFmt w:val="decimal"/>
      <w:lvlText w:val="%4."/>
      <w:lvlJc w:val="left"/>
      <w:pPr>
        <w:ind w:left="5639" w:hanging="360"/>
      </w:pPr>
    </w:lvl>
    <w:lvl w:ilvl="4" w:tplc="041A0019" w:tentative="1">
      <w:start w:val="1"/>
      <w:numFmt w:val="lowerLetter"/>
      <w:lvlText w:val="%5."/>
      <w:lvlJc w:val="left"/>
      <w:pPr>
        <w:ind w:left="6359" w:hanging="360"/>
      </w:pPr>
    </w:lvl>
    <w:lvl w:ilvl="5" w:tplc="041A001B" w:tentative="1">
      <w:start w:val="1"/>
      <w:numFmt w:val="lowerRoman"/>
      <w:lvlText w:val="%6."/>
      <w:lvlJc w:val="right"/>
      <w:pPr>
        <w:ind w:left="7079" w:hanging="180"/>
      </w:pPr>
    </w:lvl>
    <w:lvl w:ilvl="6" w:tplc="041A000F" w:tentative="1">
      <w:start w:val="1"/>
      <w:numFmt w:val="decimal"/>
      <w:lvlText w:val="%7."/>
      <w:lvlJc w:val="left"/>
      <w:pPr>
        <w:ind w:left="7799" w:hanging="360"/>
      </w:pPr>
    </w:lvl>
    <w:lvl w:ilvl="7" w:tplc="041A0019" w:tentative="1">
      <w:start w:val="1"/>
      <w:numFmt w:val="lowerLetter"/>
      <w:lvlText w:val="%8."/>
      <w:lvlJc w:val="left"/>
      <w:pPr>
        <w:ind w:left="8519" w:hanging="360"/>
      </w:pPr>
    </w:lvl>
    <w:lvl w:ilvl="8" w:tplc="041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6" w15:restartNumberingAfterBreak="0">
    <w:nsid w:val="5FFB5967"/>
    <w:multiLevelType w:val="hybridMultilevel"/>
    <w:tmpl w:val="96F0FCB2"/>
    <w:lvl w:ilvl="0" w:tplc="A73C5B72">
      <w:start w:val="1"/>
      <w:numFmt w:val="decimal"/>
      <w:lvlText w:val="%1."/>
      <w:lvlJc w:val="left"/>
      <w:pPr>
        <w:ind w:left="1188" w:hanging="468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76A56"/>
    <w:multiLevelType w:val="hybridMultilevel"/>
    <w:tmpl w:val="2F82DF82"/>
    <w:lvl w:ilvl="0" w:tplc="6D84FCA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052BC"/>
    <w:multiLevelType w:val="hybridMultilevel"/>
    <w:tmpl w:val="98FC6D14"/>
    <w:lvl w:ilvl="0" w:tplc="AEE65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71CB"/>
    <w:multiLevelType w:val="hybridMultilevel"/>
    <w:tmpl w:val="E95C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81DCD"/>
    <w:multiLevelType w:val="hybridMultilevel"/>
    <w:tmpl w:val="69C65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53DE4"/>
    <w:multiLevelType w:val="hybridMultilevel"/>
    <w:tmpl w:val="4DDED560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131F4"/>
    <w:multiLevelType w:val="hybridMultilevel"/>
    <w:tmpl w:val="105E5FCA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039C0"/>
    <w:multiLevelType w:val="hybridMultilevel"/>
    <w:tmpl w:val="E5823A88"/>
    <w:lvl w:ilvl="0" w:tplc="EDCEBF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35"/>
  </w:num>
  <w:num w:numId="4">
    <w:abstractNumId w:val="10"/>
  </w:num>
  <w:num w:numId="5">
    <w:abstractNumId w:val="22"/>
  </w:num>
  <w:num w:numId="6">
    <w:abstractNumId w:val="1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2"/>
  </w:num>
  <w:num w:numId="11">
    <w:abstractNumId w:val="11"/>
  </w:num>
  <w:num w:numId="12">
    <w:abstractNumId w:val="17"/>
  </w:num>
  <w:num w:numId="13">
    <w:abstractNumId w:val="33"/>
  </w:num>
  <w:num w:numId="14">
    <w:abstractNumId w:val="7"/>
  </w:num>
  <w:num w:numId="15">
    <w:abstractNumId w:val="21"/>
  </w:num>
  <w:num w:numId="16">
    <w:abstractNumId w:val="12"/>
  </w:num>
  <w:num w:numId="17">
    <w:abstractNumId w:val="1"/>
  </w:num>
  <w:num w:numId="18">
    <w:abstractNumId w:val="15"/>
  </w:num>
  <w:num w:numId="19">
    <w:abstractNumId w:val="30"/>
  </w:num>
  <w:num w:numId="20">
    <w:abstractNumId w:val="8"/>
  </w:num>
  <w:num w:numId="21">
    <w:abstractNumId w:val="9"/>
  </w:num>
  <w:num w:numId="22">
    <w:abstractNumId w:val="24"/>
  </w:num>
  <w:num w:numId="23">
    <w:abstractNumId w:val="3"/>
  </w:num>
  <w:num w:numId="24">
    <w:abstractNumId w:val="0"/>
  </w:num>
  <w:num w:numId="25">
    <w:abstractNumId w:val="16"/>
  </w:num>
  <w:num w:numId="26">
    <w:abstractNumId w:val="2"/>
  </w:num>
  <w:num w:numId="27">
    <w:abstractNumId w:val="23"/>
  </w:num>
  <w:num w:numId="28">
    <w:abstractNumId w:val="18"/>
  </w:num>
  <w:num w:numId="29">
    <w:abstractNumId w:val="14"/>
  </w:num>
  <w:num w:numId="30">
    <w:abstractNumId w:val="4"/>
  </w:num>
  <w:num w:numId="31">
    <w:abstractNumId w:val="6"/>
  </w:num>
  <w:num w:numId="32">
    <w:abstractNumId w:val="5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25"/>
  </w:num>
  <w:num w:numId="37">
    <w:abstractNumId w:val="20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5846"/>
    <w:rsid w:val="00020673"/>
    <w:rsid w:val="000629CC"/>
    <w:rsid w:val="000630CB"/>
    <w:rsid w:val="00065A08"/>
    <w:rsid w:val="0006612A"/>
    <w:rsid w:val="00071E3B"/>
    <w:rsid w:val="000734E4"/>
    <w:rsid w:val="00084711"/>
    <w:rsid w:val="000877AE"/>
    <w:rsid w:val="00090C5B"/>
    <w:rsid w:val="000915DE"/>
    <w:rsid w:val="00094577"/>
    <w:rsid w:val="000A27FC"/>
    <w:rsid w:val="000B3001"/>
    <w:rsid w:val="000B58D7"/>
    <w:rsid w:val="000C259D"/>
    <w:rsid w:val="000C5391"/>
    <w:rsid w:val="000D2C17"/>
    <w:rsid w:val="000D5D3F"/>
    <w:rsid w:val="000F2AA0"/>
    <w:rsid w:val="000F2B95"/>
    <w:rsid w:val="000F2BFC"/>
    <w:rsid w:val="001053EE"/>
    <w:rsid w:val="00106FB2"/>
    <w:rsid w:val="00107821"/>
    <w:rsid w:val="00125746"/>
    <w:rsid w:val="00133E10"/>
    <w:rsid w:val="00136DFA"/>
    <w:rsid w:val="00142326"/>
    <w:rsid w:val="001435DB"/>
    <w:rsid w:val="00144FA0"/>
    <w:rsid w:val="0014723C"/>
    <w:rsid w:val="00154D42"/>
    <w:rsid w:val="0015792E"/>
    <w:rsid w:val="00160C4C"/>
    <w:rsid w:val="00161690"/>
    <w:rsid w:val="00171024"/>
    <w:rsid w:val="00172B40"/>
    <w:rsid w:val="00176C85"/>
    <w:rsid w:val="001822FC"/>
    <w:rsid w:val="00183F2A"/>
    <w:rsid w:val="001847FD"/>
    <w:rsid w:val="0019225B"/>
    <w:rsid w:val="001945DA"/>
    <w:rsid w:val="001959BF"/>
    <w:rsid w:val="00196664"/>
    <w:rsid w:val="001A08C5"/>
    <w:rsid w:val="001A79B6"/>
    <w:rsid w:val="001A7E96"/>
    <w:rsid w:val="001C1137"/>
    <w:rsid w:val="001C2551"/>
    <w:rsid w:val="001C2DA5"/>
    <w:rsid w:val="001C409E"/>
    <w:rsid w:val="001C4C7B"/>
    <w:rsid w:val="001C58C9"/>
    <w:rsid w:val="001D3909"/>
    <w:rsid w:val="001E0514"/>
    <w:rsid w:val="001E2CA8"/>
    <w:rsid w:val="001E4AA6"/>
    <w:rsid w:val="001E6171"/>
    <w:rsid w:val="001E68E3"/>
    <w:rsid w:val="001F1805"/>
    <w:rsid w:val="001F5A57"/>
    <w:rsid w:val="001F75D5"/>
    <w:rsid w:val="00205759"/>
    <w:rsid w:val="00206156"/>
    <w:rsid w:val="00211037"/>
    <w:rsid w:val="002206E7"/>
    <w:rsid w:val="00223B9E"/>
    <w:rsid w:val="00230199"/>
    <w:rsid w:val="002314A2"/>
    <w:rsid w:val="00235014"/>
    <w:rsid w:val="002374E1"/>
    <w:rsid w:val="00247AEE"/>
    <w:rsid w:val="00250B84"/>
    <w:rsid w:val="002511E4"/>
    <w:rsid w:val="00252A36"/>
    <w:rsid w:val="00252F73"/>
    <w:rsid w:val="002532FC"/>
    <w:rsid w:val="002636E4"/>
    <w:rsid w:val="002668A1"/>
    <w:rsid w:val="00272113"/>
    <w:rsid w:val="00274064"/>
    <w:rsid w:val="00274D01"/>
    <w:rsid w:val="00286696"/>
    <w:rsid w:val="00287B5B"/>
    <w:rsid w:val="00292D5E"/>
    <w:rsid w:val="002A7CB3"/>
    <w:rsid w:val="002B71E2"/>
    <w:rsid w:val="002D14FD"/>
    <w:rsid w:val="002D40B2"/>
    <w:rsid w:val="002E3514"/>
    <w:rsid w:val="002E3A6E"/>
    <w:rsid w:val="002F2A8F"/>
    <w:rsid w:val="002F461C"/>
    <w:rsid w:val="00302662"/>
    <w:rsid w:val="003033BD"/>
    <w:rsid w:val="00307853"/>
    <w:rsid w:val="003168DA"/>
    <w:rsid w:val="003169AD"/>
    <w:rsid w:val="0033479D"/>
    <w:rsid w:val="0033605B"/>
    <w:rsid w:val="0034100A"/>
    <w:rsid w:val="003417B8"/>
    <w:rsid w:val="00350578"/>
    <w:rsid w:val="0035221D"/>
    <w:rsid w:val="00354D08"/>
    <w:rsid w:val="003550C0"/>
    <w:rsid w:val="003627B2"/>
    <w:rsid w:val="00367CDF"/>
    <w:rsid w:val="0037145E"/>
    <w:rsid w:val="00375D08"/>
    <w:rsid w:val="003858EB"/>
    <w:rsid w:val="00391BA6"/>
    <w:rsid w:val="003935C7"/>
    <w:rsid w:val="00396591"/>
    <w:rsid w:val="0039738F"/>
    <w:rsid w:val="003A3D3E"/>
    <w:rsid w:val="003A40D1"/>
    <w:rsid w:val="003A6021"/>
    <w:rsid w:val="003A6DB5"/>
    <w:rsid w:val="003B1DA8"/>
    <w:rsid w:val="003C0FA4"/>
    <w:rsid w:val="003D5B6E"/>
    <w:rsid w:val="003E33C7"/>
    <w:rsid w:val="003E584C"/>
    <w:rsid w:val="003E6F5C"/>
    <w:rsid w:val="003F2A9A"/>
    <w:rsid w:val="003F3C2E"/>
    <w:rsid w:val="003F406D"/>
    <w:rsid w:val="003F743E"/>
    <w:rsid w:val="00402BE0"/>
    <w:rsid w:val="0040592E"/>
    <w:rsid w:val="004104C6"/>
    <w:rsid w:val="004112D5"/>
    <w:rsid w:val="00412A0E"/>
    <w:rsid w:val="00416AB5"/>
    <w:rsid w:val="00435ADC"/>
    <w:rsid w:val="004378E1"/>
    <w:rsid w:val="00441275"/>
    <w:rsid w:val="00443102"/>
    <w:rsid w:val="004501E6"/>
    <w:rsid w:val="00451F6C"/>
    <w:rsid w:val="00451FF9"/>
    <w:rsid w:val="00457A2D"/>
    <w:rsid w:val="00466479"/>
    <w:rsid w:val="004679C3"/>
    <w:rsid w:val="004718EB"/>
    <w:rsid w:val="00476153"/>
    <w:rsid w:val="00483909"/>
    <w:rsid w:val="004868EC"/>
    <w:rsid w:val="0049164D"/>
    <w:rsid w:val="00493DAA"/>
    <w:rsid w:val="004A1D04"/>
    <w:rsid w:val="004A2121"/>
    <w:rsid w:val="004C41A2"/>
    <w:rsid w:val="004C5031"/>
    <w:rsid w:val="004E3DA7"/>
    <w:rsid w:val="004E48E4"/>
    <w:rsid w:val="004F0F2A"/>
    <w:rsid w:val="004F24B0"/>
    <w:rsid w:val="005117D2"/>
    <w:rsid w:val="00516938"/>
    <w:rsid w:val="00523147"/>
    <w:rsid w:val="0052525D"/>
    <w:rsid w:val="00531745"/>
    <w:rsid w:val="00531BD7"/>
    <w:rsid w:val="00531FDF"/>
    <w:rsid w:val="00532116"/>
    <w:rsid w:val="005352F0"/>
    <w:rsid w:val="005377C1"/>
    <w:rsid w:val="00542807"/>
    <w:rsid w:val="0056092D"/>
    <w:rsid w:val="0056472E"/>
    <w:rsid w:val="0056772A"/>
    <w:rsid w:val="005723C7"/>
    <w:rsid w:val="00573E30"/>
    <w:rsid w:val="00575618"/>
    <w:rsid w:val="00577E49"/>
    <w:rsid w:val="005842CF"/>
    <w:rsid w:val="00586BDB"/>
    <w:rsid w:val="005A4460"/>
    <w:rsid w:val="005A4E7E"/>
    <w:rsid w:val="005B44BF"/>
    <w:rsid w:val="005B66D0"/>
    <w:rsid w:val="005C08A8"/>
    <w:rsid w:val="005C6AFA"/>
    <w:rsid w:val="005C6F24"/>
    <w:rsid w:val="005D170A"/>
    <w:rsid w:val="005E00EF"/>
    <w:rsid w:val="005E2CF3"/>
    <w:rsid w:val="005F56D9"/>
    <w:rsid w:val="00601022"/>
    <w:rsid w:val="0060120C"/>
    <w:rsid w:val="00612213"/>
    <w:rsid w:val="00626A82"/>
    <w:rsid w:val="0062775F"/>
    <w:rsid w:val="00630A76"/>
    <w:rsid w:val="006321EC"/>
    <w:rsid w:val="0063420B"/>
    <w:rsid w:val="00635889"/>
    <w:rsid w:val="00641B7B"/>
    <w:rsid w:val="00643736"/>
    <w:rsid w:val="00647C16"/>
    <w:rsid w:val="006541BB"/>
    <w:rsid w:val="00654369"/>
    <w:rsid w:val="00654BBF"/>
    <w:rsid w:val="00664D71"/>
    <w:rsid w:val="00665A20"/>
    <w:rsid w:val="006739CA"/>
    <w:rsid w:val="00676411"/>
    <w:rsid w:val="006852FF"/>
    <w:rsid w:val="00697A42"/>
    <w:rsid w:val="006A24FA"/>
    <w:rsid w:val="006A2C40"/>
    <w:rsid w:val="006B0CEE"/>
    <w:rsid w:val="006B7DA8"/>
    <w:rsid w:val="006D42C1"/>
    <w:rsid w:val="006D6BAD"/>
    <w:rsid w:val="006D70EF"/>
    <w:rsid w:val="006D711E"/>
    <w:rsid w:val="006E262C"/>
    <w:rsid w:val="006E67D7"/>
    <w:rsid w:val="00702047"/>
    <w:rsid w:val="00706596"/>
    <w:rsid w:val="00722040"/>
    <w:rsid w:val="0073561A"/>
    <w:rsid w:val="007363B3"/>
    <w:rsid w:val="00743C84"/>
    <w:rsid w:val="00744D4A"/>
    <w:rsid w:val="00750AFA"/>
    <w:rsid w:val="00756D29"/>
    <w:rsid w:val="0076035C"/>
    <w:rsid w:val="00760F01"/>
    <w:rsid w:val="007628C8"/>
    <w:rsid w:val="0076519A"/>
    <w:rsid w:val="0077100B"/>
    <w:rsid w:val="00780739"/>
    <w:rsid w:val="00786F2E"/>
    <w:rsid w:val="007904A7"/>
    <w:rsid w:val="00794586"/>
    <w:rsid w:val="007978B6"/>
    <w:rsid w:val="007B05ED"/>
    <w:rsid w:val="007B2B13"/>
    <w:rsid w:val="007B48BB"/>
    <w:rsid w:val="007C402C"/>
    <w:rsid w:val="007C5C86"/>
    <w:rsid w:val="007D40B5"/>
    <w:rsid w:val="007E418C"/>
    <w:rsid w:val="007E60EA"/>
    <w:rsid w:val="007E7A86"/>
    <w:rsid w:val="007F03E9"/>
    <w:rsid w:val="007F41EF"/>
    <w:rsid w:val="007F686A"/>
    <w:rsid w:val="007F6B8E"/>
    <w:rsid w:val="00801CD3"/>
    <w:rsid w:val="0080614A"/>
    <w:rsid w:val="00806F54"/>
    <w:rsid w:val="00810444"/>
    <w:rsid w:val="00813F39"/>
    <w:rsid w:val="0081417E"/>
    <w:rsid w:val="008177C8"/>
    <w:rsid w:val="008257FA"/>
    <w:rsid w:val="00832D28"/>
    <w:rsid w:val="00835523"/>
    <w:rsid w:val="00841079"/>
    <w:rsid w:val="00842975"/>
    <w:rsid w:val="00845081"/>
    <w:rsid w:val="0085347B"/>
    <w:rsid w:val="00855A1D"/>
    <w:rsid w:val="00855EA6"/>
    <w:rsid w:val="00856157"/>
    <w:rsid w:val="00857EDA"/>
    <w:rsid w:val="00862E39"/>
    <w:rsid w:val="0086429E"/>
    <w:rsid w:val="00866662"/>
    <w:rsid w:val="0088156B"/>
    <w:rsid w:val="00885190"/>
    <w:rsid w:val="008977A2"/>
    <w:rsid w:val="008A41AE"/>
    <w:rsid w:val="008A580F"/>
    <w:rsid w:val="008A6804"/>
    <w:rsid w:val="008B5EC7"/>
    <w:rsid w:val="008C0BA4"/>
    <w:rsid w:val="008C4D6E"/>
    <w:rsid w:val="008C6D77"/>
    <w:rsid w:val="008C779D"/>
    <w:rsid w:val="008C7F82"/>
    <w:rsid w:val="008F2564"/>
    <w:rsid w:val="009026B5"/>
    <w:rsid w:val="00902E6C"/>
    <w:rsid w:val="00903928"/>
    <w:rsid w:val="00907170"/>
    <w:rsid w:val="009130A0"/>
    <w:rsid w:val="00913288"/>
    <w:rsid w:val="0091589E"/>
    <w:rsid w:val="00922A8D"/>
    <w:rsid w:val="00932D2B"/>
    <w:rsid w:val="00932DF3"/>
    <w:rsid w:val="00936A89"/>
    <w:rsid w:val="00946A67"/>
    <w:rsid w:val="0095201F"/>
    <w:rsid w:val="00957F2F"/>
    <w:rsid w:val="0096107C"/>
    <w:rsid w:val="00961BC1"/>
    <w:rsid w:val="00972DAD"/>
    <w:rsid w:val="00977385"/>
    <w:rsid w:val="00980C8E"/>
    <w:rsid w:val="009913DB"/>
    <w:rsid w:val="00996D5E"/>
    <w:rsid w:val="009974AA"/>
    <w:rsid w:val="00997C04"/>
    <w:rsid w:val="009A6B1C"/>
    <w:rsid w:val="009D3906"/>
    <w:rsid w:val="009D5251"/>
    <w:rsid w:val="009D5DFA"/>
    <w:rsid w:val="009D6102"/>
    <w:rsid w:val="009E03D4"/>
    <w:rsid w:val="009E797A"/>
    <w:rsid w:val="009F5DF1"/>
    <w:rsid w:val="00A05131"/>
    <w:rsid w:val="00A07DE1"/>
    <w:rsid w:val="00A24A07"/>
    <w:rsid w:val="00A30A98"/>
    <w:rsid w:val="00A31472"/>
    <w:rsid w:val="00A316CC"/>
    <w:rsid w:val="00A4216C"/>
    <w:rsid w:val="00A50F18"/>
    <w:rsid w:val="00A62EE9"/>
    <w:rsid w:val="00A6505B"/>
    <w:rsid w:val="00A65D40"/>
    <w:rsid w:val="00A670BD"/>
    <w:rsid w:val="00A953FE"/>
    <w:rsid w:val="00AA198D"/>
    <w:rsid w:val="00AA2E39"/>
    <w:rsid w:val="00AA5D0F"/>
    <w:rsid w:val="00AA6908"/>
    <w:rsid w:val="00AB7788"/>
    <w:rsid w:val="00AC1182"/>
    <w:rsid w:val="00AC1DA4"/>
    <w:rsid w:val="00AC4E55"/>
    <w:rsid w:val="00AC5CAF"/>
    <w:rsid w:val="00AD1BD4"/>
    <w:rsid w:val="00AF0A5A"/>
    <w:rsid w:val="00AF27FF"/>
    <w:rsid w:val="00AF4E5A"/>
    <w:rsid w:val="00B003EE"/>
    <w:rsid w:val="00B1387C"/>
    <w:rsid w:val="00B13AFC"/>
    <w:rsid w:val="00B147B0"/>
    <w:rsid w:val="00B15FE0"/>
    <w:rsid w:val="00B167AC"/>
    <w:rsid w:val="00B243E2"/>
    <w:rsid w:val="00B26B1A"/>
    <w:rsid w:val="00B32608"/>
    <w:rsid w:val="00B37966"/>
    <w:rsid w:val="00B40A06"/>
    <w:rsid w:val="00B433EE"/>
    <w:rsid w:val="00B4382E"/>
    <w:rsid w:val="00B44627"/>
    <w:rsid w:val="00B473C2"/>
    <w:rsid w:val="00B47D2C"/>
    <w:rsid w:val="00B50789"/>
    <w:rsid w:val="00B51216"/>
    <w:rsid w:val="00B522C7"/>
    <w:rsid w:val="00B54484"/>
    <w:rsid w:val="00B56B94"/>
    <w:rsid w:val="00B573A9"/>
    <w:rsid w:val="00B80B72"/>
    <w:rsid w:val="00B83F7A"/>
    <w:rsid w:val="00B84F08"/>
    <w:rsid w:val="00B8599D"/>
    <w:rsid w:val="00B85CD4"/>
    <w:rsid w:val="00B91AC9"/>
    <w:rsid w:val="00BA3F90"/>
    <w:rsid w:val="00BB7DE0"/>
    <w:rsid w:val="00BD1EBC"/>
    <w:rsid w:val="00BE3206"/>
    <w:rsid w:val="00BF464E"/>
    <w:rsid w:val="00BF527A"/>
    <w:rsid w:val="00BF5F65"/>
    <w:rsid w:val="00C0059F"/>
    <w:rsid w:val="00C00787"/>
    <w:rsid w:val="00C02A35"/>
    <w:rsid w:val="00C0724C"/>
    <w:rsid w:val="00C123D2"/>
    <w:rsid w:val="00C14447"/>
    <w:rsid w:val="00C15A4F"/>
    <w:rsid w:val="00C175A0"/>
    <w:rsid w:val="00C176EB"/>
    <w:rsid w:val="00C20E0A"/>
    <w:rsid w:val="00C22C0C"/>
    <w:rsid w:val="00C2622E"/>
    <w:rsid w:val="00C32E0D"/>
    <w:rsid w:val="00C4431F"/>
    <w:rsid w:val="00C532A8"/>
    <w:rsid w:val="00C5644B"/>
    <w:rsid w:val="00C80A7C"/>
    <w:rsid w:val="00C81151"/>
    <w:rsid w:val="00C81DE7"/>
    <w:rsid w:val="00C84028"/>
    <w:rsid w:val="00C87DA9"/>
    <w:rsid w:val="00C97E83"/>
    <w:rsid w:val="00CA4058"/>
    <w:rsid w:val="00CA448E"/>
    <w:rsid w:val="00CA58BC"/>
    <w:rsid w:val="00CB2C72"/>
    <w:rsid w:val="00CB38DB"/>
    <w:rsid w:val="00CB4DF4"/>
    <w:rsid w:val="00CB623F"/>
    <w:rsid w:val="00CB7B4F"/>
    <w:rsid w:val="00CC2580"/>
    <w:rsid w:val="00CD159D"/>
    <w:rsid w:val="00CD522E"/>
    <w:rsid w:val="00CD69CE"/>
    <w:rsid w:val="00CD79EC"/>
    <w:rsid w:val="00CE3C93"/>
    <w:rsid w:val="00CE65CC"/>
    <w:rsid w:val="00CF17FD"/>
    <w:rsid w:val="00CF1BA9"/>
    <w:rsid w:val="00CF540B"/>
    <w:rsid w:val="00CF5711"/>
    <w:rsid w:val="00D02AB8"/>
    <w:rsid w:val="00D03B7D"/>
    <w:rsid w:val="00D047AB"/>
    <w:rsid w:val="00D103FB"/>
    <w:rsid w:val="00D149C0"/>
    <w:rsid w:val="00D2239C"/>
    <w:rsid w:val="00D23226"/>
    <w:rsid w:val="00D23B4D"/>
    <w:rsid w:val="00D2455F"/>
    <w:rsid w:val="00D25650"/>
    <w:rsid w:val="00D263F4"/>
    <w:rsid w:val="00D27039"/>
    <w:rsid w:val="00D4098D"/>
    <w:rsid w:val="00D42EA1"/>
    <w:rsid w:val="00D443E6"/>
    <w:rsid w:val="00D443F3"/>
    <w:rsid w:val="00D5010C"/>
    <w:rsid w:val="00D51927"/>
    <w:rsid w:val="00D60F60"/>
    <w:rsid w:val="00D61A75"/>
    <w:rsid w:val="00D63B3D"/>
    <w:rsid w:val="00D6578F"/>
    <w:rsid w:val="00D74422"/>
    <w:rsid w:val="00D85F56"/>
    <w:rsid w:val="00D92384"/>
    <w:rsid w:val="00D93B74"/>
    <w:rsid w:val="00D96BD8"/>
    <w:rsid w:val="00D97616"/>
    <w:rsid w:val="00DA1A7A"/>
    <w:rsid w:val="00DA2489"/>
    <w:rsid w:val="00DA3002"/>
    <w:rsid w:val="00DA6F92"/>
    <w:rsid w:val="00DB093F"/>
    <w:rsid w:val="00DB3579"/>
    <w:rsid w:val="00DC16B0"/>
    <w:rsid w:val="00DC5DF1"/>
    <w:rsid w:val="00DD189D"/>
    <w:rsid w:val="00DD3502"/>
    <w:rsid w:val="00DD7C81"/>
    <w:rsid w:val="00DE37B7"/>
    <w:rsid w:val="00DE4C01"/>
    <w:rsid w:val="00DF60F7"/>
    <w:rsid w:val="00DF6A25"/>
    <w:rsid w:val="00E009CF"/>
    <w:rsid w:val="00E019CB"/>
    <w:rsid w:val="00E073F2"/>
    <w:rsid w:val="00E20E22"/>
    <w:rsid w:val="00E253B9"/>
    <w:rsid w:val="00E25F56"/>
    <w:rsid w:val="00E31A8C"/>
    <w:rsid w:val="00E3685C"/>
    <w:rsid w:val="00E41B8D"/>
    <w:rsid w:val="00E45989"/>
    <w:rsid w:val="00E46229"/>
    <w:rsid w:val="00E46A10"/>
    <w:rsid w:val="00E51F2F"/>
    <w:rsid w:val="00E565D4"/>
    <w:rsid w:val="00E57C48"/>
    <w:rsid w:val="00E6277F"/>
    <w:rsid w:val="00E674B3"/>
    <w:rsid w:val="00E70F18"/>
    <w:rsid w:val="00E73A9B"/>
    <w:rsid w:val="00E74F68"/>
    <w:rsid w:val="00E75466"/>
    <w:rsid w:val="00E83ECA"/>
    <w:rsid w:val="00E94A9A"/>
    <w:rsid w:val="00E96A8D"/>
    <w:rsid w:val="00EB25CD"/>
    <w:rsid w:val="00EB4B22"/>
    <w:rsid w:val="00EC0B35"/>
    <w:rsid w:val="00ED1718"/>
    <w:rsid w:val="00ED4F8C"/>
    <w:rsid w:val="00EE0AE9"/>
    <w:rsid w:val="00EE2671"/>
    <w:rsid w:val="00EF18BD"/>
    <w:rsid w:val="00EF6D0B"/>
    <w:rsid w:val="00F03E18"/>
    <w:rsid w:val="00F0504A"/>
    <w:rsid w:val="00F1208E"/>
    <w:rsid w:val="00F127D8"/>
    <w:rsid w:val="00F131D5"/>
    <w:rsid w:val="00F14B0C"/>
    <w:rsid w:val="00F15582"/>
    <w:rsid w:val="00F16D1B"/>
    <w:rsid w:val="00F21A4A"/>
    <w:rsid w:val="00F229B4"/>
    <w:rsid w:val="00F23A4D"/>
    <w:rsid w:val="00F26682"/>
    <w:rsid w:val="00F323F6"/>
    <w:rsid w:val="00F56693"/>
    <w:rsid w:val="00F62408"/>
    <w:rsid w:val="00F63FBA"/>
    <w:rsid w:val="00F67F4B"/>
    <w:rsid w:val="00F72BE8"/>
    <w:rsid w:val="00F76266"/>
    <w:rsid w:val="00F83B1D"/>
    <w:rsid w:val="00F87040"/>
    <w:rsid w:val="00F975BF"/>
    <w:rsid w:val="00FA664B"/>
    <w:rsid w:val="00FA74D2"/>
    <w:rsid w:val="00FA760E"/>
    <w:rsid w:val="00FB13EE"/>
    <w:rsid w:val="00FB1E0C"/>
    <w:rsid w:val="00FB4B9B"/>
    <w:rsid w:val="00FD3779"/>
    <w:rsid w:val="00FE22F1"/>
    <w:rsid w:val="00FE4CFA"/>
    <w:rsid w:val="00FF368D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EAB9"/>
  <w15:docId w15:val="{EA2BB7D0-3F1C-4758-A4CC-63269820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paragraph" w:styleId="NoSpacing">
    <w:name w:val="No Spacing"/>
    <w:uiPriority w:val="1"/>
    <w:qFormat/>
    <w:rsid w:val="00CF1BA9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ListParagraph">
    <w:name w:val="List Paragraph"/>
    <w:basedOn w:val="Normal"/>
    <w:uiPriority w:val="34"/>
    <w:qFormat/>
    <w:rsid w:val="00CF1BA9"/>
    <w:pPr>
      <w:ind w:left="720"/>
      <w:contextualSpacing/>
    </w:pPr>
  </w:style>
  <w:style w:type="paragraph" w:customStyle="1" w:styleId="xmsonormal">
    <w:name w:val="x_msonormal"/>
    <w:basedOn w:val="Normal"/>
    <w:rsid w:val="00CF1B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30X">
    <w:name w:val="C30X"/>
    <w:basedOn w:val="Normal"/>
    <w:uiPriority w:val="99"/>
    <w:rsid w:val="00D2239C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420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2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3420B"/>
    <w:rPr>
      <w:vertAlign w:val="superscript"/>
    </w:rPr>
  </w:style>
  <w:style w:type="paragraph" w:customStyle="1" w:styleId="P68B1DB1-Normal3">
    <w:name w:val="P68B1DB1-Normal3"/>
    <w:basedOn w:val="Normal"/>
    <w:rsid w:val="00307853"/>
    <w:pPr>
      <w:spacing w:before="0" w:after="160" w:line="259" w:lineRule="auto"/>
      <w:jc w:val="left"/>
    </w:pPr>
    <w:rPr>
      <w:rFonts w:ascii="Times New Roman" w:hAnsi="Times New Roman" w:cs="Times New Roman"/>
      <w:sz w:val="22"/>
      <w:szCs w:val="20"/>
      <w:lang w:val="hr" w:eastAsia="hr-HR"/>
    </w:rPr>
  </w:style>
  <w:style w:type="paragraph" w:customStyle="1" w:styleId="ListNumberLevel4">
    <w:name w:val="List Number (Level 4)"/>
    <w:basedOn w:val="Normal"/>
    <w:uiPriority w:val="1"/>
    <w:semiHidden/>
    <w:unhideWhenUsed/>
    <w:rsid w:val="003A40D1"/>
    <w:pPr>
      <w:numPr>
        <w:ilvl w:val="3"/>
        <w:numId w:val="32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customStyle="1" w:styleId="ListNumberLevel3">
    <w:name w:val="List Number (Level 3)"/>
    <w:basedOn w:val="Normal"/>
    <w:uiPriority w:val="1"/>
    <w:semiHidden/>
    <w:unhideWhenUsed/>
    <w:rsid w:val="003A40D1"/>
    <w:pPr>
      <w:numPr>
        <w:ilvl w:val="2"/>
        <w:numId w:val="32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customStyle="1" w:styleId="ListNumberLevel2">
    <w:name w:val="List Number (Level 2)"/>
    <w:basedOn w:val="Normal"/>
    <w:uiPriority w:val="1"/>
    <w:rsid w:val="003A40D1"/>
    <w:pPr>
      <w:numPr>
        <w:ilvl w:val="1"/>
        <w:numId w:val="32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styleId="ListNumber">
    <w:name w:val="List Number"/>
    <w:basedOn w:val="Normal"/>
    <w:uiPriority w:val="1"/>
    <w:rsid w:val="003A40D1"/>
    <w:pPr>
      <w:numPr>
        <w:numId w:val="32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customStyle="1" w:styleId="ListBulletLevel4">
    <w:name w:val="List Bullet (Level 4)"/>
    <w:basedOn w:val="Normal"/>
    <w:uiPriority w:val="1"/>
    <w:semiHidden/>
    <w:unhideWhenUsed/>
    <w:rsid w:val="003A40D1"/>
    <w:pPr>
      <w:numPr>
        <w:ilvl w:val="3"/>
        <w:numId w:val="33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customStyle="1" w:styleId="ListBulletLevel3">
    <w:name w:val="List Bullet (Level 3)"/>
    <w:basedOn w:val="Normal"/>
    <w:uiPriority w:val="1"/>
    <w:semiHidden/>
    <w:unhideWhenUsed/>
    <w:rsid w:val="003A40D1"/>
    <w:pPr>
      <w:numPr>
        <w:ilvl w:val="2"/>
        <w:numId w:val="33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customStyle="1" w:styleId="ListBulletLevel2">
    <w:name w:val="List Bullet (Level 2)"/>
    <w:basedOn w:val="Normal"/>
    <w:uiPriority w:val="1"/>
    <w:rsid w:val="003A40D1"/>
    <w:pPr>
      <w:numPr>
        <w:ilvl w:val="1"/>
        <w:numId w:val="33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styleId="ListBullet">
    <w:name w:val="List Bullet"/>
    <w:basedOn w:val="Normal"/>
    <w:uiPriority w:val="1"/>
    <w:rsid w:val="003A40D1"/>
    <w:pPr>
      <w:numPr>
        <w:numId w:val="33"/>
      </w:numPr>
      <w:spacing w:before="0"/>
      <w:contextualSpacing/>
    </w:pPr>
    <w:rPr>
      <w:rFonts w:ascii="Times New Roman" w:eastAsia="Times New Roman" w:hAnsi="Times New Roman" w:cs="Times New Roman"/>
      <w:sz w:val="22"/>
      <w:szCs w:val="20"/>
      <w:lang w:val="hr" w:eastAsia="hr-HR"/>
    </w:rPr>
  </w:style>
  <w:style w:type="paragraph" w:customStyle="1" w:styleId="P68B1DB1-Normal24">
    <w:name w:val="P68B1DB1-Normal24"/>
    <w:basedOn w:val="Normal"/>
    <w:rsid w:val="003A40D1"/>
    <w:pPr>
      <w:spacing w:before="0" w:after="160" w:line="259" w:lineRule="auto"/>
      <w:jc w:val="left"/>
    </w:pPr>
    <w:rPr>
      <w:rFonts w:ascii="Times New Roman" w:hAnsi="Times New Roman" w:cs="Times New Roman"/>
      <w:i/>
      <w:sz w:val="22"/>
      <w:szCs w:val="20"/>
      <w:lang w:val="hr" w:eastAsia="hr-HR"/>
    </w:rPr>
  </w:style>
  <w:style w:type="table" w:styleId="TableGrid">
    <w:name w:val="Table Grid"/>
    <w:basedOn w:val="TableNormal"/>
    <w:rsid w:val="001E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D363D-254D-4BB5-A61C-01ACD80A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11</Pages>
  <Words>3216</Words>
  <Characters>18334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Ana Vulić</cp:lastModifiedBy>
  <cp:revision>46</cp:revision>
  <cp:lastPrinted>2025-11-19T11:01:00Z</cp:lastPrinted>
  <dcterms:created xsi:type="dcterms:W3CDTF">2024-03-14T07:15:00Z</dcterms:created>
  <dcterms:modified xsi:type="dcterms:W3CDTF">2025-11-19T11:35:00Z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33f43fe280f9a10233bde2a4dad2dabfeb15ff733371bf23f704e374f6f35b8f</vt:lpwstr>
  </property>
</Properties>
</file>