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C7" w:rsidRPr="00DA53B0" w:rsidRDefault="006721C7" w:rsidP="006721C7">
      <w:pPr>
        <w:ind w:left="2160" w:firstLine="720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sz w:val="24"/>
          <w:szCs w:val="24"/>
          <w:lang w:val="sr-Latn-CS"/>
        </w:rPr>
        <w:t>PREDLOG DNEVNOG REDA</w:t>
      </w:r>
    </w:p>
    <w:p w:rsidR="006721C7" w:rsidRPr="00DA53B0" w:rsidRDefault="006721C7" w:rsidP="006721C7">
      <w:pPr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Za 21</w:t>
      </w:r>
      <w:r w:rsidRPr="00DA53B0">
        <w:rPr>
          <w:rFonts w:ascii="Arial" w:hAnsi="Arial" w:cs="Arial"/>
          <w:sz w:val="24"/>
          <w:szCs w:val="24"/>
          <w:lang w:val="sr-Latn-CS"/>
        </w:rPr>
        <w:t>. sjednicu Vlade  Crne Gore, koja je zakazana</w:t>
      </w:r>
    </w:p>
    <w:p w:rsidR="006721C7" w:rsidRPr="00DA53B0" w:rsidRDefault="006721C7" w:rsidP="006721C7">
      <w:pPr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za četvrtak, 9.maj 2013. godine, u 11</w:t>
      </w:r>
      <w:r w:rsidRPr="00DA53B0">
        <w:rPr>
          <w:rFonts w:ascii="Arial" w:hAnsi="Arial" w:cs="Arial"/>
          <w:sz w:val="24"/>
          <w:szCs w:val="24"/>
          <w:lang w:val="sr-Latn-CS"/>
        </w:rPr>
        <w:t>.00 sati</w:t>
      </w:r>
    </w:p>
    <w:p w:rsidR="006721C7" w:rsidRPr="00DA53B0" w:rsidRDefault="006721C7" w:rsidP="006721C7">
      <w:pPr>
        <w:jc w:val="center"/>
        <w:rPr>
          <w:rFonts w:ascii="Arial" w:hAnsi="Arial" w:cs="Arial"/>
          <w:sz w:val="24"/>
          <w:szCs w:val="24"/>
          <w:lang w:val="sr-Latn-CS"/>
        </w:rPr>
      </w:pPr>
    </w:p>
    <w:p w:rsidR="006721C7" w:rsidRPr="00DA53B0" w:rsidRDefault="006721C7" w:rsidP="006721C7">
      <w:pPr>
        <w:ind w:left="720" w:right="-22"/>
        <w:jc w:val="both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sz w:val="24"/>
          <w:szCs w:val="24"/>
          <w:lang w:val="sr-Latn-CS"/>
        </w:rPr>
        <w:t xml:space="preserve">                                           </w:t>
      </w:r>
      <w:r>
        <w:rPr>
          <w:rFonts w:ascii="Arial" w:hAnsi="Arial" w:cs="Arial"/>
          <w:sz w:val="24"/>
          <w:szCs w:val="24"/>
          <w:lang w:val="sr-Latn-CS"/>
        </w:rPr>
        <w:t xml:space="preserve">      - Usvajanje Zapisnika sa 20</w:t>
      </w:r>
      <w:r w:rsidRPr="00DA53B0">
        <w:rPr>
          <w:rFonts w:ascii="Arial" w:hAnsi="Arial" w:cs="Arial"/>
          <w:sz w:val="24"/>
          <w:szCs w:val="24"/>
          <w:lang w:val="sr-Latn-CS"/>
        </w:rPr>
        <w:t>. sjednice Vlade,</w:t>
      </w:r>
    </w:p>
    <w:p w:rsidR="006721C7" w:rsidRDefault="006721C7" w:rsidP="006721C7">
      <w:pPr>
        <w:ind w:left="720" w:right="-22"/>
        <w:jc w:val="both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održane  </w:t>
      </w:r>
      <w:r>
        <w:rPr>
          <w:rFonts w:ascii="Arial" w:hAnsi="Arial" w:cs="Arial"/>
          <w:sz w:val="24"/>
          <w:szCs w:val="24"/>
          <w:lang w:val="sr-Latn-CS"/>
        </w:rPr>
        <w:t xml:space="preserve">26. aprila </w:t>
      </w:r>
      <w:r w:rsidRPr="00DA53B0">
        <w:rPr>
          <w:rFonts w:ascii="Arial" w:hAnsi="Arial" w:cs="Arial"/>
          <w:sz w:val="24"/>
          <w:szCs w:val="24"/>
          <w:lang w:val="sr-Latn-CS"/>
        </w:rPr>
        <w:t>2013. godine</w:t>
      </w:r>
    </w:p>
    <w:p w:rsidR="006721C7" w:rsidRPr="00DA53B0" w:rsidRDefault="006721C7" w:rsidP="006721C7">
      <w:pPr>
        <w:jc w:val="both"/>
        <w:rPr>
          <w:rFonts w:ascii="Arial" w:hAnsi="Arial" w:cs="Arial"/>
          <w:sz w:val="20"/>
          <w:lang w:val="sr-Latn-CS"/>
        </w:rPr>
      </w:pPr>
    </w:p>
    <w:p w:rsidR="006721C7" w:rsidRPr="00DA53B0" w:rsidRDefault="006721C7" w:rsidP="006721C7">
      <w:pPr>
        <w:jc w:val="both"/>
        <w:rPr>
          <w:rFonts w:ascii="Arial" w:hAnsi="Arial" w:cs="Arial"/>
          <w:sz w:val="20"/>
          <w:lang w:val="sr-Latn-CS"/>
        </w:rPr>
      </w:pPr>
      <w:r w:rsidRPr="00DA53B0">
        <w:rPr>
          <w:rFonts w:ascii="Arial" w:hAnsi="Arial" w:cs="Arial"/>
          <w:sz w:val="20"/>
          <w:lang w:val="sr-Latn-CS"/>
        </w:rPr>
        <w:t>I.MATERIJALI KOJI SU PRIPREMLJENI U SKLADU S  PROGRAMOM RADA VLADE</w:t>
      </w:r>
    </w:p>
    <w:p w:rsidR="006721C7" w:rsidRPr="00B40527" w:rsidRDefault="006721C7" w:rsidP="006721C7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721C7" w:rsidRPr="0063278B" w:rsidRDefault="006721C7" w:rsidP="006721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3C14C8">
        <w:rPr>
          <w:rFonts w:ascii="Arial" w:hAnsi="Arial" w:cs="Arial"/>
          <w:color w:val="000000"/>
          <w:sz w:val="24"/>
          <w:szCs w:val="24"/>
        </w:rPr>
        <w:t>edlog zakona o komuna</w:t>
      </w:r>
      <w:r>
        <w:rPr>
          <w:rFonts w:ascii="Arial" w:hAnsi="Arial" w:cs="Arial"/>
          <w:color w:val="000000"/>
          <w:sz w:val="24"/>
          <w:szCs w:val="24"/>
        </w:rPr>
        <w:t>lnoj policiji, sa Izvještajem s</w:t>
      </w:r>
      <w:r w:rsidRPr="003C14C8">
        <w:rPr>
          <w:rFonts w:ascii="Arial" w:hAnsi="Arial" w:cs="Arial"/>
          <w:color w:val="000000"/>
          <w:sz w:val="24"/>
          <w:szCs w:val="24"/>
        </w:rPr>
        <w:t xml:space="preserve"> javne rasprave</w:t>
      </w:r>
    </w:p>
    <w:p w:rsidR="006721C7" w:rsidRPr="0063278B" w:rsidRDefault="006721C7" w:rsidP="006721C7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721C7" w:rsidRDefault="006721C7" w:rsidP="006721C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63278B">
        <w:rPr>
          <w:rFonts w:ascii="Arial" w:hAnsi="Arial" w:cs="Arial"/>
          <w:color w:val="000000"/>
          <w:sz w:val="24"/>
          <w:szCs w:val="24"/>
          <w:lang w:val="en-US"/>
        </w:rPr>
        <w:t>Predlog strate</w:t>
      </w:r>
      <w:r>
        <w:rPr>
          <w:rFonts w:ascii="Arial" w:hAnsi="Arial" w:cs="Arial"/>
          <w:color w:val="000000"/>
          <w:sz w:val="24"/>
          <w:szCs w:val="24"/>
          <w:lang w:val="en-US"/>
        </w:rPr>
        <w:t>gije za unapredjenje kvaliteta ž</w:t>
      </w:r>
      <w:r w:rsidRPr="0063278B">
        <w:rPr>
          <w:rFonts w:ascii="Arial" w:hAnsi="Arial" w:cs="Arial"/>
          <w:color w:val="000000"/>
          <w:sz w:val="24"/>
          <w:szCs w:val="24"/>
          <w:lang w:val="en-US"/>
        </w:rPr>
        <w:t xml:space="preserve">ivota LGBT osoba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za period 2013-2018. godine  </w:t>
      </w:r>
      <w:r w:rsidRPr="0063278B">
        <w:rPr>
          <w:rFonts w:ascii="Arial" w:hAnsi="Arial" w:cs="Arial"/>
          <w:color w:val="000000"/>
          <w:sz w:val="24"/>
          <w:szCs w:val="24"/>
          <w:lang w:val="en-US"/>
        </w:rPr>
        <w:t xml:space="preserve">i Akcioni </w:t>
      </w:r>
      <w:r>
        <w:rPr>
          <w:rFonts w:ascii="Arial" w:hAnsi="Arial" w:cs="Arial"/>
          <w:color w:val="000000"/>
          <w:sz w:val="24"/>
          <w:szCs w:val="24"/>
          <w:lang w:val="en-US"/>
        </w:rPr>
        <w:t>plan za sprovodjenje S</w:t>
      </w:r>
      <w:r w:rsidRPr="0063278B">
        <w:rPr>
          <w:rFonts w:ascii="Arial" w:hAnsi="Arial" w:cs="Arial"/>
          <w:color w:val="000000"/>
          <w:sz w:val="24"/>
          <w:szCs w:val="24"/>
          <w:lang w:val="en-US"/>
        </w:rPr>
        <w:t>trategije za 2013. godinu</w:t>
      </w:r>
    </w:p>
    <w:p w:rsidR="006721C7" w:rsidRPr="00A63924" w:rsidRDefault="006721C7" w:rsidP="006721C7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721C7" w:rsidRDefault="006721C7" w:rsidP="006721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A63924">
        <w:rPr>
          <w:rFonts w:ascii="Arial" w:hAnsi="Arial" w:cs="Arial"/>
          <w:color w:val="000000"/>
          <w:sz w:val="24"/>
          <w:szCs w:val="24"/>
          <w:lang w:val="en-US"/>
        </w:rPr>
        <w:t xml:space="preserve">Izvještaj Ministarstva finansija o radu i stanju u upravnim oblastima  u  2012. godini </w:t>
      </w:r>
    </w:p>
    <w:p w:rsidR="006721C7" w:rsidRPr="00A63924" w:rsidRDefault="006721C7" w:rsidP="006721C7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721C7" w:rsidRPr="00DB5E1A" w:rsidRDefault="006721C7" w:rsidP="006721C7">
      <w:pPr>
        <w:jc w:val="both"/>
        <w:rPr>
          <w:rFonts w:ascii="Arial" w:hAnsi="Arial" w:cs="Arial"/>
          <w:sz w:val="20"/>
          <w:lang w:val="sr-Latn-CS"/>
        </w:rPr>
      </w:pPr>
      <w:r w:rsidRPr="00DB5E1A">
        <w:rPr>
          <w:rFonts w:ascii="Arial" w:hAnsi="Arial" w:cs="Arial"/>
          <w:sz w:val="20"/>
          <w:lang w:val="sr-Latn-CS"/>
        </w:rPr>
        <w:t>II.MATERIJALI KOJI SU PRIPREMLJENI U SKLADU S TEKUĆIM AKTIVNOSTIMA VLADE</w:t>
      </w:r>
    </w:p>
    <w:p w:rsidR="006721C7" w:rsidRPr="005A103B" w:rsidRDefault="006721C7" w:rsidP="006721C7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721C7" w:rsidRPr="005A103B" w:rsidRDefault="006721C7" w:rsidP="006721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5A103B">
        <w:rPr>
          <w:rFonts w:ascii="Arial" w:hAnsi="Arial" w:cs="Arial"/>
          <w:color w:val="000000"/>
          <w:sz w:val="24"/>
          <w:szCs w:val="24"/>
        </w:rPr>
        <w:t>Informacija o realizaciji i efektima mjera iz Akcionog  plana za suzbijanje sive ekonomije za 2013. godinu</w:t>
      </w:r>
    </w:p>
    <w:p w:rsidR="006721C7" w:rsidRPr="00FD4A94" w:rsidRDefault="006721C7" w:rsidP="006721C7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6721C7" w:rsidRDefault="006721C7" w:rsidP="006721C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C504B7">
        <w:rPr>
          <w:rFonts w:ascii="Arial" w:hAnsi="Arial" w:cs="Arial"/>
          <w:color w:val="000000"/>
          <w:sz w:val="24"/>
          <w:szCs w:val="24"/>
          <w:lang w:val="en-US"/>
        </w:rPr>
        <w:t>Informacija o aktuelnim probl</w:t>
      </w:r>
      <w:r>
        <w:rPr>
          <w:rFonts w:ascii="Arial" w:hAnsi="Arial" w:cs="Arial"/>
          <w:color w:val="000000"/>
          <w:sz w:val="24"/>
          <w:szCs w:val="24"/>
          <w:lang w:val="en-US"/>
        </w:rPr>
        <w:t>emima u vezi sa realizacijom pro</w:t>
      </w:r>
      <w:r w:rsidRPr="00C504B7">
        <w:rPr>
          <w:rFonts w:ascii="Arial" w:hAnsi="Arial" w:cs="Arial"/>
          <w:color w:val="000000"/>
          <w:sz w:val="24"/>
          <w:szCs w:val="24"/>
          <w:lang w:val="en-US"/>
        </w:rPr>
        <w:t xml:space="preserve">jekta UN Eko zgrade u Podgorici </w:t>
      </w:r>
    </w:p>
    <w:p w:rsidR="006721C7" w:rsidRPr="00CD2383" w:rsidRDefault="006721C7" w:rsidP="006721C7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721C7" w:rsidRDefault="006721C7" w:rsidP="006721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5A103B">
        <w:rPr>
          <w:rFonts w:ascii="Arial" w:hAnsi="Arial" w:cs="Arial"/>
          <w:color w:val="000000"/>
          <w:sz w:val="24"/>
          <w:szCs w:val="24"/>
          <w:lang w:val="en-US"/>
        </w:rPr>
        <w:t xml:space="preserve">Analiza o radu notarske službe u Crnoj Gori  </w:t>
      </w:r>
      <w:r>
        <w:rPr>
          <w:rFonts w:ascii="Arial" w:hAnsi="Arial" w:cs="Arial"/>
          <w:color w:val="000000"/>
          <w:sz w:val="24"/>
          <w:szCs w:val="24"/>
          <w:lang w:val="en-US"/>
        </w:rPr>
        <w:t>za period od 25.jula 2011.godine do 31.decembra 2012. godine</w:t>
      </w:r>
    </w:p>
    <w:p w:rsidR="006721C7" w:rsidRPr="00525067" w:rsidRDefault="006721C7" w:rsidP="006721C7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721C7" w:rsidRDefault="006721C7" w:rsidP="006721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6322C4">
        <w:rPr>
          <w:rFonts w:ascii="Arial" w:hAnsi="Arial" w:cs="Arial"/>
          <w:color w:val="000000"/>
          <w:sz w:val="24"/>
          <w:szCs w:val="24"/>
          <w:lang w:val="en-US"/>
        </w:rPr>
        <w:t>Inicijativa za raskid Ugovora o zakupu nepokretnosti u državnoj svojini</w:t>
      </w:r>
      <w:r w:rsidR="006322C4">
        <w:rPr>
          <w:rFonts w:ascii="Arial" w:hAnsi="Arial" w:cs="Arial"/>
          <w:color w:val="000000"/>
          <w:sz w:val="24"/>
          <w:szCs w:val="24"/>
          <w:lang w:val="en-US"/>
        </w:rPr>
        <w:t>, s predlogom mjera</w:t>
      </w:r>
    </w:p>
    <w:p w:rsidR="006322C4" w:rsidRPr="006322C4" w:rsidRDefault="006322C4" w:rsidP="006322C4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721C7" w:rsidRPr="00C504B7" w:rsidRDefault="006721C7" w:rsidP="006721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C504B7">
        <w:rPr>
          <w:rFonts w:ascii="Arial" w:hAnsi="Arial" w:cs="Arial"/>
          <w:color w:val="000000"/>
          <w:sz w:val="24"/>
          <w:szCs w:val="24"/>
          <w:lang w:val="en-US"/>
        </w:rPr>
        <w:t xml:space="preserve">Predlog pravilnika o unutrašnjoj organizaciji i sistematizaciji Ministarstva vanjskih poslova i evropskih integracija </w:t>
      </w:r>
    </w:p>
    <w:p w:rsidR="006721C7" w:rsidRPr="005A103B" w:rsidRDefault="006721C7" w:rsidP="006721C7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721C7" w:rsidRPr="005A103B" w:rsidRDefault="006721C7" w:rsidP="006721C7">
      <w:pPr>
        <w:pStyle w:val="ListParagraph"/>
        <w:numPr>
          <w:ilvl w:val="0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5A103B">
        <w:rPr>
          <w:rFonts w:ascii="Arial" w:hAnsi="Arial" w:cs="Arial"/>
          <w:color w:val="000000"/>
          <w:sz w:val="24"/>
          <w:szCs w:val="24"/>
          <w:lang w:val="en-US"/>
        </w:rPr>
        <w:t xml:space="preserve">edlog pravilnika o unutrašnjoj organizaciji i sistematizaciji Zavoda za metrologiju </w:t>
      </w:r>
    </w:p>
    <w:p w:rsidR="006721C7" w:rsidRPr="00E758F4" w:rsidRDefault="006721C7" w:rsidP="006721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Predlog pravilnika o unutraš</w:t>
      </w:r>
      <w:r w:rsidRPr="00E758F4">
        <w:rPr>
          <w:rFonts w:ascii="Arial" w:hAnsi="Arial" w:cs="Arial"/>
          <w:color w:val="000000"/>
          <w:sz w:val="24"/>
          <w:szCs w:val="24"/>
          <w:lang w:val="en-US"/>
        </w:rPr>
        <w:t xml:space="preserve">njoj organizaciji i sistematizaciji Direkcije za zaštitu tajnih podataka </w:t>
      </w:r>
    </w:p>
    <w:p w:rsidR="006721C7" w:rsidRPr="005A103B" w:rsidRDefault="006721C7" w:rsidP="006721C7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721C7" w:rsidRPr="005A103B" w:rsidRDefault="006721C7" w:rsidP="006721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5A103B">
        <w:rPr>
          <w:rFonts w:ascii="Arial" w:hAnsi="Arial" w:cs="Arial"/>
          <w:color w:val="000000"/>
          <w:sz w:val="24"/>
          <w:szCs w:val="24"/>
        </w:rPr>
        <w:t>edlog pravilnika o unutrašnjoj organizaciji i sistematizaciji Agencije za zaštitu životne sredine</w:t>
      </w:r>
    </w:p>
    <w:p w:rsidR="006721C7" w:rsidRPr="0016468C" w:rsidRDefault="006721C7" w:rsidP="006721C7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721C7" w:rsidRPr="00695A71" w:rsidRDefault="006721C7" w:rsidP="006721C7">
      <w:pPr>
        <w:jc w:val="both"/>
        <w:rPr>
          <w:rFonts w:ascii="Arial" w:hAnsi="Arial" w:cs="Arial"/>
          <w:sz w:val="32"/>
          <w:szCs w:val="32"/>
          <w:vertAlign w:val="superscript"/>
          <w:lang w:val="sr-Latn-CS"/>
        </w:rPr>
      </w:pPr>
      <w:r w:rsidRPr="00DA53B0">
        <w:rPr>
          <w:rFonts w:ascii="Arial" w:hAnsi="Arial" w:cs="Arial"/>
          <w:sz w:val="32"/>
          <w:szCs w:val="32"/>
          <w:vertAlign w:val="superscript"/>
          <w:lang w:val="sr-Latn-CS"/>
        </w:rPr>
        <w:t>III. MATERIJALI KOJI SU VLADI DOSTAVLJENI RADI VERIFIKACIJE</w:t>
      </w:r>
      <w:r w:rsidRPr="00C03A6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721C7" w:rsidRPr="00154F4D" w:rsidRDefault="006721C7" w:rsidP="006721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154F4D">
        <w:rPr>
          <w:rFonts w:ascii="Arial" w:hAnsi="Arial" w:cs="Arial"/>
          <w:color w:val="000000"/>
          <w:sz w:val="24"/>
          <w:szCs w:val="24"/>
        </w:rPr>
        <w:t>edlog odluke o davanju prethodne saglasnosti za otuđenje imovinskih prava na nepokratnosti</w:t>
      </w:r>
      <w:r>
        <w:rPr>
          <w:rFonts w:ascii="Arial" w:hAnsi="Arial" w:cs="Arial"/>
          <w:color w:val="000000"/>
          <w:sz w:val="24"/>
          <w:szCs w:val="24"/>
        </w:rPr>
        <w:t>ma</w:t>
      </w:r>
      <w:r w:rsidRPr="00154F4D">
        <w:rPr>
          <w:rFonts w:ascii="Arial" w:hAnsi="Arial" w:cs="Arial"/>
          <w:color w:val="000000"/>
          <w:sz w:val="24"/>
          <w:szCs w:val="24"/>
        </w:rPr>
        <w:t xml:space="preserve"> koje pripadaju Opštini Tivat</w:t>
      </w:r>
    </w:p>
    <w:p w:rsidR="006721C7" w:rsidRPr="00154F4D" w:rsidRDefault="006721C7" w:rsidP="006721C7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721C7" w:rsidRPr="003C14C8" w:rsidRDefault="006721C7" w:rsidP="006721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3C14C8">
        <w:rPr>
          <w:rFonts w:ascii="Arial" w:hAnsi="Arial" w:cs="Arial"/>
          <w:color w:val="000000"/>
          <w:sz w:val="24"/>
          <w:szCs w:val="24"/>
        </w:rPr>
        <w:t>edlog odluke o dopuni Odluke o obrazovanju Koordinacionog odbora za organizaciju proslave 200 godina od rođenja Petra II Petrovića Njegoša</w:t>
      </w:r>
    </w:p>
    <w:p w:rsidR="006721C7" w:rsidRDefault="006721C7" w:rsidP="006721C7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721C7" w:rsidRDefault="006721C7" w:rsidP="006721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5A103B">
        <w:rPr>
          <w:rFonts w:ascii="Arial" w:hAnsi="Arial" w:cs="Arial"/>
          <w:color w:val="000000"/>
          <w:sz w:val="24"/>
          <w:szCs w:val="24"/>
          <w:lang w:val="en-US"/>
        </w:rPr>
        <w:lastRenderedPageBreak/>
        <w:t xml:space="preserve">Predlog odluke o privremenom oslobađanju od pribavljanja vize za državljane Republike Jermenije </w:t>
      </w:r>
    </w:p>
    <w:p w:rsidR="006721C7" w:rsidRPr="005A103B" w:rsidRDefault="006721C7" w:rsidP="006721C7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721C7" w:rsidRDefault="006721C7" w:rsidP="006721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5A103B">
        <w:rPr>
          <w:rFonts w:ascii="Arial" w:hAnsi="Arial" w:cs="Arial"/>
          <w:color w:val="000000"/>
          <w:sz w:val="24"/>
          <w:szCs w:val="24"/>
          <w:lang w:val="en-US"/>
        </w:rPr>
        <w:t xml:space="preserve">Predlog odluke o privremenom oslobađanju od pribavljanja vize za državljane Republike Kazahstan </w:t>
      </w:r>
    </w:p>
    <w:p w:rsidR="006721C7" w:rsidRPr="005A103B" w:rsidRDefault="006721C7" w:rsidP="006721C7">
      <w:pPr>
        <w:pStyle w:val="ListParagraph"/>
        <w:ind w:left="36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721C7" w:rsidRDefault="006721C7" w:rsidP="006721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5A103B">
        <w:rPr>
          <w:rFonts w:ascii="Arial" w:hAnsi="Arial" w:cs="Arial"/>
          <w:color w:val="000000"/>
          <w:sz w:val="24"/>
          <w:szCs w:val="24"/>
          <w:lang w:val="en-US"/>
        </w:rPr>
        <w:t>Predlog odluke o objavljivanju Sporazuma o saradnji između Zavoda za intelektualnu svojinu Slovenije i Zavoda za intelektualnu svojinu Crne Gore </w:t>
      </w:r>
    </w:p>
    <w:p w:rsidR="006721C7" w:rsidRPr="005A103B" w:rsidRDefault="006721C7" w:rsidP="006721C7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5A103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6721C7" w:rsidRDefault="006721C7" w:rsidP="006721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5A103B">
        <w:rPr>
          <w:rFonts w:ascii="Arial" w:hAnsi="Arial" w:cs="Arial"/>
          <w:color w:val="000000"/>
          <w:sz w:val="24"/>
          <w:szCs w:val="24"/>
          <w:lang w:val="en-US"/>
        </w:rPr>
        <w:t xml:space="preserve">Prelog odluke  o objavljivanju Memoranduma o razumijevanju o saradnji između Zavoda za intelektualnu svojinu Crne Gore i Mađarskog zavoda za intelektualnu svojinu </w:t>
      </w:r>
    </w:p>
    <w:p w:rsidR="006721C7" w:rsidRPr="005A103B" w:rsidRDefault="006721C7" w:rsidP="006721C7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721C7" w:rsidRDefault="006721C7" w:rsidP="006721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5A103B">
        <w:rPr>
          <w:rFonts w:ascii="Arial" w:hAnsi="Arial" w:cs="Arial"/>
          <w:color w:val="000000"/>
          <w:sz w:val="24"/>
          <w:szCs w:val="24"/>
          <w:lang w:val="en-US"/>
        </w:rPr>
        <w:t>Predlog odluke  o objavljivanju Sporazuma o saradnji između Zavoda za intelektualnu svojinu Crne Gore i Državnog zavoda za intelektualno vlasništvo Republike Hrvatske </w:t>
      </w:r>
    </w:p>
    <w:p w:rsidR="006721C7" w:rsidRPr="00B27A47" w:rsidRDefault="006721C7" w:rsidP="006721C7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721C7" w:rsidRPr="000B2833" w:rsidRDefault="006721C7" w:rsidP="006721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5A103B">
        <w:rPr>
          <w:rFonts w:ascii="Arial" w:hAnsi="Arial" w:cs="Arial"/>
          <w:color w:val="000000"/>
          <w:sz w:val="24"/>
          <w:szCs w:val="24"/>
        </w:rPr>
        <w:t xml:space="preserve">edlog </w:t>
      </w:r>
      <w:r>
        <w:rPr>
          <w:rFonts w:ascii="Arial" w:hAnsi="Arial" w:cs="Arial"/>
          <w:color w:val="000000"/>
          <w:sz w:val="24"/>
          <w:szCs w:val="24"/>
        </w:rPr>
        <w:t>akcionog plana za  2013. godinu za sprovođenje</w:t>
      </w:r>
      <w:r w:rsidRPr="005A103B">
        <w:rPr>
          <w:rFonts w:ascii="Arial" w:hAnsi="Arial" w:cs="Arial"/>
          <w:color w:val="000000"/>
          <w:sz w:val="24"/>
          <w:szCs w:val="24"/>
        </w:rPr>
        <w:t xml:space="preserve"> Strategije podsticanja konkurentnosti na mikro nivou 2011-2015.god</w:t>
      </w:r>
      <w:r>
        <w:rPr>
          <w:rFonts w:ascii="Arial" w:hAnsi="Arial" w:cs="Arial"/>
          <w:color w:val="000000"/>
          <w:sz w:val="24"/>
          <w:szCs w:val="24"/>
        </w:rPr>
        <w:t>ine</w:t>
      </w:r>
    </w:p>
    <w:p w:rsidR="000B2833" w:rsidRPr="000B2833" w:rsidRDefault="000B2833" w:rsidP="000B2833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0B2833" w:rsidRPr="00B27A47" w:rsidRDefault="000B2833" w:rsidP="006721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0B2833">
        <w:rPr>
          <w:rFonts w:ascii="Arial" w:hAnsi="Arial" w:cs="Arial"/>
          <w:color w:val="000000"/>
          <w:sz w:val="24"/>
          <w:szCs w:val="24"/>
          <w:lang w:val="en-US"/>
        </w:rPr>
        <w:t>Predlog za izmjenu Zaključka Vlade broj:03-6670, od 1. septembra 2011. godine, sa sjednice od 28. jula 2011. godine</w:t>
      </w:r>
    </w:p>
    <w:p w:rsidR="006721C7" w:rsidRPr="000B2833" w:rsidRDefault="006721C7" w:rsidP="000B2833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5A103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6721C7" w:rsidRPr="005A103B" w:rsidRDefault="006721C7" w:rsidP="006721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5A103B">
        <w:rPr>
          <w:rFonts w:ascii="Arial" w:hAnsi="Arial" w:cs="Arial"/>
          <w:color w:val="000000"/>
          <w:sz w:val="24"/>
          <w:szCs w:val="24"/>
        </w:rPr>
        <w:t xml:space="preserve">Informacija u vezi potpisivanja Protokola o eliminaciji nezakonite trgovine </w:t>
      </w:r>
      <w:r>
        <w:rPr>
          <w:rFonts w:ascii="Arial" w:hAnsi="Arial" w:cs="Arial"/>
          <w:color w:val="000000"/>
          <w:sz w:val="24"/>
          <w:szCs w:val="24"/>
        </w:rPr>
        <w:t>duvanskim proizvodima, s Pr</w:t>
      </w:r>
      <w:r w:rsidRPr="005A103B">
        <w:rPr>
          <w:rFonts w:ascii="Arial" w:hAnsi="Arial" w:cs="Arial"/>
          <w:color w:val="000000"/>
          <w:sz w:val="24"/>
          <w:szCs w:val="24"/>
        </w:rPr>
        <w:t>edlogom protokola</w:t>
      </w:r>
    </w:p>
    <w:p w:rsidR="006721C7" w:rsidRPr="005A103B" w:rsidRDefault="006721C7" w:rsidP="006721C7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721C7" w:rsidRPr="005A103B" w:rsidRDefault="006721C7" w:rsidP="006721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5A103B">
        <w:rPr>
          <w:rFonts w:ascii="Arial" w:hAnsi="Arial" w:cs="Arial"/>
          <w:color w:val="000000"/>
          <w:sz w:val="24"/>
          <w:szCs w:val="24"/>
        </w:rPr>
        <w:t xml:space="preserve">edlog osnove za vođenje pregovora i zaključivanje Sporazuma između Vlade Crne Gore i Vlade Republike Hrvatske o saradnji u oblasti zaštite životne </w:t>
      </w:r>
      <w:r>
        <w:rPr>
          <w:rFonts w:ascii="Arial" w:hAnsi="Arial" w:cs="Arial"/>
          <w:color w:val="000000"/>
          <w:sz w:val="24"/>
          <w:szCs w:val="24"/>
        </w:rPr>
        <w:t>sredine, s Pr</w:t>
      </w:r>
      <w:r w:rsidRPr="005A103B">
        <w:rPr>
          <w:rFonts w:ascii="Arial" w:hAnsi="Arial" w:cs="Arial"/>
          <w:color w:val="000000"/>
          <w:sz w:val="24"/>
          <w:szCs w:val="24"/>
        </w:rPr>
        <w:t>edlogom sporazuma</w:t>
      </w:r>
    </w:p>
    <w:p w:rsidR="006721C7" w:rsidRPr="005A103B" w:rsidRDefault="006721C7" w:rsidP="006721C7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721C7" w:rsidRDefault="006721C7" w:rsidP="006721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5A103B">
        <w:rPr>
          <w:rFonts w:ascii="Arial" w:hAnsi="Arial" w:cs="Arial"/>
          <w:color w:val="000000"/>
          <w:sz w:val="24"/>
          <w:szCs w:val="24"/>
          <w:lang w:val="en-US"/>
        </w:rPr>
        <w:t xml:space="preserve">Predlog platforme za zvaničnu posjetu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dr </w:t>
      </w:r>
      <w:r w:rsidRPr="005A103B">
        <w:rPr>
          <w:rFonts w:ascii="Arial" w:hAnsi="Arial" w:cs="Arial"/>
          <w:color w:val="000000"/>
          <w:sz w:val="24"/>
          <w:szCs w:val="24"/>
          <w:lang w:val="en-US"/>
        </w:rPr>
        <w:t>Igora Lukšića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5A103B">
        <w:rPr>
          <w:rFonts w:ascii="Arial" w:hAnsi="Arial" w:cs="Arial"/>
          <w:color w:val="000000"/>
          <w:sz w:val="24"/>
          <w:szCs w:val="24"/>
          <w:lang w:val="en-US"/>
        </w:rPr>
        <w:t xml:space="preserve"> potpredsjednika Vlade i ministra vanjskih poslova i evropskih integrcija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5A103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Republici Jermeniji, 6 i 7.maja 2013. godine</w:t>
      </w:r>
    </w:p>
    <w:p w:rsidR="006721C7" w:rsidRPr="0063278B" w:rsidRDefault="006721C7" w:rsidP="006721C7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721C7" w:rsidRDefault="006721C7" w:rsidP="006721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Predlog platforme</w:t>
      </w:r>
      <w:r w:rsidRPr="0047082C">
        <w:rPr>
          <w:rFonts w:ascii="Arial" w:hAnsi="Arial" w:cs="Arial"/>
          <w:color w:val="000000"/>
          <w:sz w:val="24"/>
          <w:szCs w:val="24"/>
          <w:lang w:val="en-US"/>
        </w:rPr>
        <w:t xml:space="preserve"> za radnu posjetu dr Igora Lukšića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47082C">
        <w:rPr>
          <w:rFonts w:ascii="Arial" w:hAnsi="Arial" w:cs="Arial"/>
          <w:color w:val="000000"/>
          <w:sz w:val="24"/>
          <w:szCs w:val="24"/>
          <w:lang w:val="en-US"/>
        </w:rPr>
        <w:t xml:space="preserve"> potpredsjednika Vlade i ministra vanjskih poslova i evropskih integracija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47082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Republici Austriji, 16 i </w:t>
      </w:r>
      <w:r w:rsidRPr="0047082C">
        <w:rPr>
          <w:rFonts w:ascii="Arial" w:hAnsi="Arial" w:cs="Arial"/>
          <w:color w:val="000000"/>
          <w:sz w:val="24"/>
          <w:szCs w:val="24"/>
          <w:lang w:val="en-US"/>
        </w:rPr>
        <w:t>17. maja 2013.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godine</w:t>
      </w:r>
    </w:p>
    <w:p w:rsidR="006721C7" w:rsidRPr="0047082C" w:rsidRDefault="006721C7" w:rsidP="006721C7">
      <w:pPr>
        <w:rPr>
          <w:rFonts w:ascii="Arial" w:hAnsi="Arial" w:cs="Arial"/>
          <w:color w:val="000000"/>
          <w:sz w:val="24"/>
          <w:szCs w:val="24"/>
          <w:lang w:val="en-US"/>
        </w:rPr>
      </w:pPr>
      <w:r w:rsidRPr="0047082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6721C7" w:rsidRPr="0047082C" w:rsidRDefault="006721C7" w:rsidP="006721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47082C">
        <w:rPr>
          <w:rFonts w:ascii="Arial" w:hAnsi="Arial" w:cs="Arial"/>
          <w:color w:val="000000"/>
          <w:sz w:val="24"/>
          <w:szCs w:val="24"/>
          <w:lang w:val="en-US"/>
        </w:rPr>
        <w:t xml:space="preserve">Predlog platforme za učešće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dr Igora Lukšića, </w:t>
      </w:r>
      <w:r w:rsidRPr="0047082C">
        <w:rPr>
          <w:rFonts w:ascii="Arial" w:hAnsi="Arial" w:cs="Arial"/>
          <w:color w:val="000000"/>
          <w:sz w:val="24"/>
          <w:szCs w:val="24"/>
          <w:lang w:val="en-US"/>
        </w:rPr>
        <w:t>potpredsjednika Vlade i ministra vanjskih poslova i evropskih integracija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47082C">
        <w:rPr>
          <w:rFonts w:ascii="Arial" w:hAnsi="Arial" w:cs="Arial"/>
          <w:color w:val="000000"/>
          <w:sz w:val="24"/>
          <w:szCs w:val="24"/>
          <w:lang w:val="en-US"/>
        </w:rPr>
        <w:t xml:space="preserve"> na 123. Ministarskoj sjednici Komiteta ministara Savjeta Evrope, koja se održava u Strazburu, 16. maja 2013. godine </w:t>
      </w:r>
    </w:p>
    <w:p w:rsidR="006721C7" w:rsidRPr="005A103B" w:rsidRDefault="006721C7" w:rsidP="006721C7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721C7" w:rsidRDefault="006721C7" w:rsidP="006721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5A103B">
        <w:rPr>
          <w:rFonts w:ascii="Arial" w:hAnsi="Arial" w:cs="Arial"/>
          <w:color w:val="000000"/>
          <w:sz w:val="24"/>
          <w:szCs w:val="24"/>
          <w:lang w:val="en-US"/>
        </w:rPr>
        <w:t>edlog platforme za učešće prof. Branislava Mićunovića, ministra kulture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5A103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na prvom ministarskom F</w:t>
      </w:r>
      <w:r w:rsidRPr="005A103B">
        <w:rPr>
          <w:rFonts w:ascii="Arial" w:hAnsi="Arial" w:cs="Arial"/>
          <w:color w:val="000000"/>
          <w:sz w:val="24"/>
          <w:szCs w:val="24"/>
          <w:lang w:val="en-US"/>
        </w:rPr>
        <w:t>orumu o kulturnoj saradnji Kine i zemalja Centralne i Istočne Evrope</w:t>
      </w:r>
      <w:r>
        <w:rPr>
          <w:rFonts w:ascii="Arial" w:hAnsi="Arial" w:cs="Arial"/>
          <w:color w:val="000000"/>
          <w:sz w:val="24"/>
          <w:szCs w:val="24"/>
          <w:lang w:val="en-US"/>
        </w:rPr>
        <w:t>, Peking, od 13 do 16. maja 2013. godine</w:t>
      </w:r>
      <w:r w:rsidRPr="005A103B">
        <w:rPr>
          <w:rFonts w:ascii="Arial" w:hAnsi="Arial" w:cs="Arial"/>
          <w:color w:val="000000"/>
          <w:sz w:val="24"/>
          <w:szCs w:val="24"/>
          <w:lang w:val="en-US"/>
        </w:rPr>
        <w:t> </w:t>
      </w:r>
    </w:p>
    <w:p w:rsidR="006721C7" w:rsidRPr="003C14C8" w:rsidRDefault="006721C7" w:rsidP="006721C7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721C7" w:rsidRDefault="006721C7" w:rsidP="006721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5A103B">
        <w:rPr>
          <w:rFonts w:ascii="Arial" w:hAnsi="Arial" w:cs="Arial"/>
          <w:color w:val="000000"/>
          <w:sz w:val="24"/>
          <w:szCs w:val="24"/>
          <w:lang w:val="en-US"/>
        </w:rPr>
        <w:t xml:space="preserve">Predlog platforme za posjetu </w:t>
      </w:r>
      <w:r>
        <w:rPr>
          <w:rFonts w:ascii="Arial" w:hAnsi="Arial" w:cs="Arial"/>
          <w:color w:val="000000"/>
          <w:sz w:val="24"/>
          <w:szCs w:val="24"/>
          <w:lang w:val="en-US"/>
        </w:rPr>
        <w:t>dr Suada Numanović</w:t>
      </w:r>
      <w:r w:rsidRPr="005A103B">
        <w:rPr>
          <w:rFonts w:ascii="Arial" w:hAnsi="Arial" w:cs="Arial"/>
          <w:color w:val="000000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5A103B">
        <w:rPr>
          <w:rFonts w:ascii="Arial" w:hAnsi="Arial" w:cs="Arial"/>
          <w:color w:val="000000"/>
          <w:sz w:val="24"/>
          <w:szCs w:val="24"/>
          <w:lang w:val="en-US"/>
        </w:rPr>
        <w:t xml:space="preserve"> ministra za ljudska i manjinska prava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5A103B">
        <w:rPr>
          <w:rFonts w:ascii="Arial" w:hAnsi="Arial" w:cs="Arial"/>
          <w:color w:val="000000"/>
          <w:sz w:val="24"/>
          <w:szCs w:val="24"/>
          <w:lang w:val="en-US"/>
        </w:rPr>
        <w:t xml:space="preserve"> Savjetu Evrope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5A103B">
        <w:rPr>
          <w:rFonts w:ascii="Arial" w:hAnsi="Arial" w:cs="Arial"/>
          <w:color w:val="000000"/>
          <w:sz w:val="24"/>
          <w:szCs w:val="24"/>
          <w:lang w:val="en-US"/>
        </w:rPr>
        <w:t xml:space="preserve"> Strazbur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5A103B">
        <w:rPr>
          <w:rFonts w:ascii="Arial" w:hAnsi="Arial" w:cs="Arial"/>
          <w:color w:val="000000"/>
          <w:sz w:val="24"/>
          <w:szCs w:val="24"/>
          <w:lang w:val="en-US"/>
        </w:rPr>
        <w:t xml:space="preserve"> 14.maj 2013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Pr="005A103B">
        <w:rPr>
          <w:rFonts w:ascii="Arial" w:hAnsi="Arial" w:cs="Arial"/>
          <w:color w:val="000000"/>
          <w:sz w:val="24"/>
          <w:szCs w:val="24"/>
          <w:lang w:val="en-US"/>
        </w:rPr>
        <w:t xml:space="preserve"> godine </w:t>
      </w:r>
    </w:p>
    <w:p w:rsidR="006721C7" w:rsidRPr="003C14C8" w:rsidRDefault="006721C7" w:rsidP="006721C7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3C14C8">
        <w:rPr>
          <w:rFonts w:ascii="Arial" w:hAnsi="Arial" w:cs="Arial"/>
          <w:color w:val="000000"/>
          <w:sz w:val="24"/>
          <w:szCs w:val="24"/>
          <w:lang w:val="en-US"/>
        </w:rPr>
        <w:lastRenderedPageBreak/>
        <w:t xml:space="preserve"> </w:t>
      </w:r>
    </w:p>
    <w:p w:rsidR="006721C7" w:rsidRPr="003C14C8" w:rsidRDefault="006721C7" w:rsidP="006721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3C14C8">
        <w:rPr>
          <w:rFonts w:ascii="Arial" w:hAnsi="Arial" w:cs="Arial"/>
          <w:color w:val="000000"/>
          <w:sz w:val="24"/>
          <w:szCs w:val="24"/>
        </w:rPr>
        <w:t xml:space="preserve">edlog platforme za učešće delegacije Crne Gore koju predvodi </w:t>
      </w:r>
      <w:r>
        <w:rPr>
          <w:rFonts w:ascii="Arial" w:hAnsi="Arial" w:cs="Arial"/>
          <w:color w:val="000000"/>
          <w:sz w:val="24"/>
          <w:szCs w:val="24"/>
        </w:rPr>
        <w:t>prof.</w:t>
      </w:r>
      <w:r w:rsidRPr="003C14C8">
        <w:rPr>
          <w:rFonts w:ascii="Arial" w:hAnsi="Arial" w:cs="Arial"/>
          <w:color w:val="000000"/>
          <w:sz w:val="24"/>
          <w:szCs w:val="24"/>
        </w:rPr>
        <w:t>dr Miodrag Radunović, ministar zdravlja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3C14C8">
        <w:rPr>
          <w:rFonts w:ascii="Arial" w:hAnsi="Arial" w:cs="Arial"/>
          <w:color w:val="000000"/>
          <w:sz w:val="24"/>
          <w:szCs w:val="24"/>
        </w:rPr>
        <w:t xml:space="preserve"> na 66. sjednici Skupštine Svjetske zdravstvene organizacije, od 20. do 29. maja 2013. godine, Ženeva, Švajcarska</w:t>
      </w:r>
    </w:p>
    <w:p w:rsidR="006721C7" w:rsidRPr="003C14C8" w:rsidRDefault="006721C7" w:rsidP="006721C7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721C7" w:rsidRDefault="006721C7" w:rsidP="006721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3C14C8">
        <w:rPr>
          <w:rFonts w:ascii="Arial" w:hAnsi="Arial" w:cs="Arial"/>
          <w:color w:val="000000"/>
          <w:sz w:val="24"/>
          <w:szCs w:val="24"/>
          <w:lang w:val="en-US"/>
        </w:rPr>
        <w:t>edlog platforme za učešće delegacije Crne Gore koju predvodi Ivan Brajović, ministar saobraćaja i pomorstva, na međunarodnom Transportnom forumu,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od </w:t>
      </w:r>
      <w:r w:rsidRPr="003C14C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22. do </w:t>
      </w:r>
      <w:r w:rsidRPr="003C14C8">
        <w:rPr>
          <w:rFonts w:ascii="Arial" w:hAnsi="Arial" w:cs="Arial"/>
          <w:color w:val="000000"/>
          <w:sz w:val="24"/>
          <w:szCs w:val="24"/>
          <w:lang w:val="en-US"/>
        </w:rPr>
        <w:t>24. maj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 </w:t>
      </w:r>
      <w:r w:rsidRPr="003C14C8">
        <w:rPr>
          <w:rFonts w:ascii="Arial" w:hAnsi="Arial" w:cs="Arial"/>
          <w:color w:val="000000"/>
          <w:sz w:val="24"/>
          <w:szCs w:val="24"/>
          <w:lang w:val="en-US"/>
        </w:rPr>
        <w:t xml:space="preserve"> 2013.godine, Lajpcig, Savezna Republika Njemačka </w:t>
      </w:r>
    </w:p>
    <w:p w:rsidR="006721C7" w:rsidRPr="00C504B7" w:rsidRDefault="006721C7" w:rsidP="006721C7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721C7" w:rsidRDefault="00E611EC" w:rsidP="006721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E611EC">
        <w:rPr>
          <w:rFonts w:ascii="Arial" w:hAnsi="Arial" w:cs="Arial"/>
          <w:color w:val="000000"/>
          <w:sz w:val="24"/>
          <w:szCs w:val="24"/>
          <w:lang w:val="en-US"/>
        </w:rPr>
        <w:t xml:space="preserve">Informacija o sprovedenom postupku javne nabavke za izbor usluga  revizije finansijskih izvještaja Agencije za civilno vazduhoplovstvo za 2012. godinu  s predlogom za imenovanje nezavisnog revizora </w:t>
      </w:r>
    </w:p>
    <w:p w:rsidR="00E611EC" w:rsidRPr="00E611EC" w:rsidRDefault="00E611EC" w:rsidP="00E611EC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721C7" w:rsidRPr="00695A71" w:rsidRDefault="006721C7" w:rsidP="006721C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sz w:val="24"/>
          <w:szCs w:val="24"/>
          <w:lang w:val="sr-Latn-CS"/>
        </w:rPr>
        <w:t>Kadrovska pitanja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6721C7" w:rsidRDefault="006721C7" w:rsidP="006721C7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6721C7" w:rsidRPr="00806E98" w:rsidRDefault="006721C7" w:rsidP="006721C7">
      <w:pPr>
        <w:jc w:val="both"/>
        <w:rPr>
          <w:rFonts w:ascii="Arial" w:hAnsi="Arial" w:cs="Arial"/>
          <w:sz w:val="32"/>
          <w:szCs w:val="32"/>
          <w:vertAlign w:val="superscript"/>
          <w:lang w:val="sr-Latn-CS"/>
        </w:rPr>
      </w:pPr>
      <w:r>
        <w:rPr>
          <w:rFonts w:ascii="Arial" w:hAnsi="Arial" w:cs="Arial"/>
          <w:sz w:val="32"/>
          <w:szCs w:val="32"/>
          <w:vertAlign w:val="superscript"/>
          <w:lang w:val="sr-Latn-CS"/>
        </w:rPr>
        <w:t>IV</w:t>
      </w:r>
      <w:r w:rsidRPr="002279BC">
        <w:rPr>
          <w:rFonts w:ascii="Arial" w:hAnsi="Arial" w:cs="Arial"/>
          <w:sz w:val="32"/>
          <w:szCs w:val="32"/>
          <w:vertAlign w:val="superscript"/>
          <w:lang w:val="sr-Latn-CS"/>
        </w:rPr>
        <w:t xml:space="preserve">. MATERIJALI KOJI SU VLADI DOSTAVLJENI RADI </w:t>
      </w:r>
      <w:r>
        <w:rPr>
          <w:rFonts w:ascii="Arial" w:hAnsi="Arial" w:cs="Arial"/>
          <w:sz w:val="32"/>
          <w:szCs w:val="32"/>
          <w:vertAlign w:val="superscript"/>
          <w:lang w:val="sr-Latn-CS"/>
        </w:rPr>
        <w:t>DAVANJA MIŠLJENJA I SAGLASNOSTI</w:t>
      </w:r>
    </w:p>
    <w:p w:rsidR="006721C7" w:rsidRPr="005A103B" w:rsidRDefault="006721C7" w:rsidP="006721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5A103B">
        <w:rPr>
          <w:rFonts w:ascii="Arial" w:hAnsi="Arial" w:cs="Arial"/>
          <w:color w:val="000000"/>
          <w:sz w:val="24"/>
          <w:szCs w:val="24"/>
          <w:lang w:val="en-US"/>
        </w:rPr>
        <w:t>edlog za davanje</w:t>
      </w:r>
      <w:r w:rsidRPr="009C731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5A103B">
        <w:rPr>
          <w:rFonts w:ascii="Arial" w:hAnsi="Arial" w:cs="Arial"/>
          <w:color w:val="000000"/>
          <w:sz w:val="24"/>
          <w:szCs w:val="24"/>
          <w:lang w:val="en-US"/>
        </w:rPr>
        <w:t>na raspolaganje nepokretn</w:t>
      </w:r>
      <w:r>
        <w:rPr>
          <w:rFonts w:ascii="Arial" w:hAnsi="Arial" w:cs="Arial"/>
          <w:color w:val="000000"/>
          <w:sz w:val="24"/>
          <w:szCs w:val="24"/>
          <w:lang w:val="en-US"/>
        </w:rPr>
        <w:t>osti u svojini Crne Gore Opštini</w:t>
      </w:r>
      <w:r w:rsidRPr="005A103B">
        <w:rPr>
          <w:rFonts w:ascii="Arial" w:hAnsi="Arial" w:cs="Arial"/>
          <w:color w:val="000000"/>
          <w:sz w:val="24"/>
          <w:szCs w:val="24"/>
          <w:lang w:val="en-US"/>
        </w:rPr>
        <w:t xml:space="preserve"> Bar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9C731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5A103B">
        <w:rPr>
          <w:rFonts w:ascii="Arial" w:hAnsi="Arial" w:cs="Arial"/>
          <w:color w:val="000000"/>
          <w:sz w:val="24"/>
          <w:szCs w:val="24"/>
          <w:lang w:val="en-US"/>
        </w:rPr>
        <w:t>bez naknade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5A103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6721C7" w:rsidRPr="007114E1" w:rsidRDefault="006721C7" w:rsidP="006721C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6721C7" w:rsidRPr="00A933F9" w:rsidRDefault="006721C7" w:rsidP="006721C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sz w:val="24"/>
          <w:szCs w:val="24"/>
          <w:lang w:val="sr-Latn-CS"/>
        </w:rPr>
        <w:t>Tekuća pit</w:t>
      </w: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anja</w:t>
      </w:r>
    </w:p>
    <w:p w:rsidR="006721C7" w:rsidRPr="00A933F9" w:rsidRDefault="006721C7" w:rsidP="006721C7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6721C7" w:rsidRDefault="006721C7" w:rsidP="006721C7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V.NA UVID</w:t>
      </w:r>
    </w:p>
    <w:p w:rsidR="006721C7" w:rsidRPr="005A103B" w:rsidRDefault="006721C7" w:rsidP="006721C7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5A103B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  <w:lang w:val="en-US"/>
        </w:rPr>
        <w:t>Izvještaj o učešću</w:t>
      </w:r>
      <w:r w:rsidRPr="005A103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mr Raška Konjevića, </w:t>
      </w:r>
      <w:r w:rsidRPr="005A103B">
        <w:rPr>
          <w:rFonts w:ascii="Arial" w:hAnsi="Arial" w:cs="Arial"/>
          <w:color w:val="000000"/>
          <w:sz w:val="24"/>
          <w:szCs w:val="24"/>
          <w:lang w:val="en-US"/>
        </w:rPr>
        <w:t>ministra unutrašnjih poslova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5A103B">
        <w:rPr>
          <w:rFonts w:ascii="Arial" w:hAnsi="Arial" w:cs="Arial"/>
          <w:color w:val="000000"/>
          <w:sz w:val="24"/>
          <w:szCs w:val="24"/>
          <w:lang w:val="en-US"/>
        </w:rPr>
        <w:t xml:space="preserve"> na Petoj </w:t>
      </w:r>
      <w:r>
        <w:rPr>
          <w:rFonts w:ascii="Arial" w:hAnsi="Arial" w:cs="Arial"/>
          <w:color w:val="000000"/>
          <w:sz w:val="24"/>
          <w:szCs w:val="24"/>
          <w:lang w:val="en-US"/>
        </w:rPr>
        <w:t>M</w:t>
      </w:r>
      <w:r w:rsidRPr="005A103B">
        <w:rPr>
          <w:rFonts w:ascii="Arial" w:hAnsi="Arial" w:cs="Arial"/>
          <w:color w:val="000000"/>
          <w:sz w:val="24"/>
          <w:szCs w:val="24"/>
          <w:lang w:val="en-US"/>
        </w:rPr>
        <w:t>inistarskoj konferenciji Budimpešta procesa pod nazivom "Putevi svile - partnerstvo za migracije </w:t>
      </w:r>
      <w:r>
        <w:rPr>
          <w:rFonts w:ascii="Arial" w:hAnsi="Arial" w:cs="Arial"/>
          <w:color w:val="000000"/>
          <w:sz w:val="24"/>
          <w:szCs w:val="24"/>
          <w:lang w:val="en-US"/>
        </w:rPr>
        <w:t>“, Istanbul, 19. aprila 2013. godine</w:t>
      </w:r>
      <w:r w:rsidRPr="005A103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6721C7" w:rsidRPr="005A103B" w:rsidRDefault="006721C7" w:rsidP="006721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721C7" w:rsidRPr="005A103B" w:rsidRDefault="006721C7" w:rsidP="006721C7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5A103B">
        <w:rPr>
          <w:rFonts w:ascii="Arial" w:hAnsi="Arial" w:cs="Arial"/>
          <w:color w:val="000000"/>
          <w:sz w:val="24"/>
          <w:szCs w:val="24"/>
        </w:rPr>
        <w:t xml:space="preserve"> -Izvještaj o posjet</w:t>
      </w:r>
      <w:r>
        <w:rPr>
          <w:rFonts w:ascii="Arial" w:hAnsi="Arial" w:cs="Arial"/>
          <w:color w:val="000000"/>
          <w:sz w:val="24"/>
          <w:szCs w:val="24"/>
        </w:rPr>
        <w:t xml:space="preserve">i prof.dr Sanja Vlahović, ministarke nauke, </w:t>
      </w:r>
      <w:r w:rsidRPr="005A103B">
        <w:rPr>
          <w:rFonts w:ascii="Arial" w:hAnsi="Arial" w:cs="Arial"/>
          <w:color w:val="000000"/>
          <w:sz w:val="24"/>
          <w:szCs w:val="24"/>
        </w:rPr>
        <w:t xml:space="preserve"> Ankari, Republika Turska, 12. april 2013. godin</w:t>
      </w:r>
      <w:r>
        <w:rPr>
          <w:rFonts w:ascii="Arial" w:hAnsi="Arial" w:cs="Arial"/>
          <w:color w:val="000000"/>
          <w:sz w:val="24"/>
          <w:szCs w:val="24"/>
        </w:rPr>
        <w:t>e</w:t>
      </w:r>
    </w:p>
    <w:p w:rsidR="006721C7" w:rsidRDefault="006721C7" w:rsidP="006721C7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BC3015" w:rsidRDefault="00BC3015" w:rsidP="006721C7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BC3015" w:rsidRDefault="00BC3015" w:rsidP="006721C7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BC3015" w:rsidRDefault="00BC3015" w:rsidP="006721C7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6721C7" w:rsidRDefault="00BC3015" w:rsidP="006721C7">
      <w:pPr>
        <w:jc w:val="both"/>
        <w:rPr>
          <w:rFonts w:ascii="Arial" w:hAnsi="Arial" w:cs="Arial"/>
          <w:color w:val="0D0D0D" w:themeColor="text1" w:themeTint="F2"/>
          <w:sz w:val="24"/>
          <w:szCs w:val="24"/>
          <w:lang w:val="sr-Latn-CS"/>
        </w:rPr>
      </w:pPr>
      <w:r>
        <w:rPr>
          <w:rFonts w:ascii="Arial" w:hAnsi="Arial" w:cs="Arial"/>
          <w:color w:val="0D0D0D" w:themeColor="text1" w:themeTint="F2"/>
          <w:sz w:val="24"/>
          <w:szCs w:val="24"/>
          <w:lang w:val="sr-Latn-CS"/>
        </w:rPr>
        <w:t>Podgorica, 8</w:t>
      </w:r>
      <w:r w:rsidR="006721C7">
        <w:rPr>
          <w:rFonts w:ascii="Arial" w:hAnsi="Arial" w:cs="Arial"/>
          <w:color w:val="0D0D0D" w:themeColor="text1" w:themeTint="F2"/>
          <w:sz w:val="24"/>
          <w:szCs w:val="24"/>
          <w:lang w:val="sr-Latn-CS"/>
        </w:rPr>
        <w:t>.</w:t>
      </w:r>
      <w:r>
        <w:rPr>
          <w:rFonts w:ascii="Arial" w:hAnsi="Arial" w:cs="Arial"/>
          <w:color w:val="0D0D0D" w:themeColor="text1" w:themeTint="F2"/>
          <w:sz w:val="24"/>
          <w:szCs w:val="24"/>
          <w:lang w:val="sr-Latn-CS"/>
        </w:rPr>
        <w:t xml:space="preserve"> </w:t>
      </w:r>
      <w:r w:rsidR="006721C7">
        <w:rPr>
          <w:rFonts w:ascii="Arial" w:hAnsi="Arial" w:cs="Arial"/>
          <w:color w:val="0D0D0D" w:themeColor="text1" w:themeTint="F2"/>
          <w:sz w:val="24"/>
          <w:szCs w:val="24"/>
          <w:lang w:val="sr-Latn-CS"/>
        </w:rPr>
        <w:t>maj</w:t>
      </w:r>
      <w:r w:rsidR="006721C7" w:rsidRPr="00521D76">
        <w:rPr>
          <w:rFonts w:ascii="Arial" w:hAnsi="Arial" w:cs="Arial"/>
          <w:color w:val="0D0D0D" w:themeColor="text1" w:themeTint="F2"/>
          <w:sz w:val="24"/>
          <w:szCs w:val="24"/>
          <w:lang w:val="sr-Latn-CS"/>
        </w:rPr>
        <w:t xml:space="preserve"> 2013. godine</w:t>
      </w:r>
    </w:p>
    <w:p w:rsidR="006721C7" w:rsidRDefault="006721C7" w:rsidP="006721C7"/>
    <w:p w:rsidR="000B53FE" w:rsidRDefault="000B53FE"/>
    <w:sectPr w:rsidR="000B53FE" w:rsidSect="002C48FF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A02D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21C7"/>
    <w:rsid w:val="000B2833"/>
    <w:rsid w:val="000B53FE"/>
    <w:rsid w:val="006322C4"/>
    <w:rsid w:val="006721C7"/>
    <w:rsid w:val="00707E19"/>
    <w:rsid w:val="00795D9F"/>
    <w:rsid w:val="00810984"/>
    <w:rsid w:val="00825A3E"/>
    <w:rsid w:val="00A31E8F"/>
    <w:rsid w:val="00BC3015"/>
    <w:rsid w:val="00E6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1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1C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2013-05-08T14:43:00Z</dcterms:created>
  <dcterms:modified xsi:type="dcterms:W3CDTF">2013-05-08T14:43:00Z</dcterms:modified>
</cp:coreProperties>
</file>