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24" w:rsidRPr="003F15BA" w:rsidRDefault="00A23824" w:rsidP="003F15BA">
      <w:pPr>
        <w:pStyle w:val="Default"/>
        <w:jc w:val="center"/>
      </w:pPr>
    </w:p>
    <w:p w:rsidR="00A23824" w:rsidRPr="003F15BA" w:rsidRDefault="00A23824" w:rsidP="003F15BA">
      <w:pPr>
        <w:pStyle w:val="Default"/>
        <w:jc w:val="center"/>
      </w:pPr>
      <w:r w:rsidRPr="003F15BA">
        <w:rPr>
          <w:b/>
          <w:bCs/>
        </w:rPr>
        <w:t>18</w:t>
      </w:r>
      <w:r w:rsidRPr="003F15BA">
        <w:t>.</w:t>
      </w:r>
    </w:p>
    <w:p w:rsidR="00A23824" w:rsidRDefault="00A23824" w:rsidP="003F15BA">
      <w:pPr>
        <w:pStyle w:val="Default"/>
        <w:jc w:val="center"/>
      </w:pPr>
      <w:r w:rsidRPr="003F15BA">
        <w:t xml:space="preserve">Na </w:t>
      </w:r>
      <w:proofErr w:type="spellStart"/>
      <w:r w:rsidRPr="003F15BA">
        <w:t>osnovu</w:t>
      </w:r>
      <w:proofErr w:type="spellEnd"/>
      <w:r w:rsidRPr="003F15BA">
        <w:t xml:space="preserve"> </w:t>
      </w:r>
      <w:proofErr w:type="spellStart"/>
      <w:r w:rsidRPr="003F15BA">
        <w:t>člana</w:t>
      </w:r>
      <w:proofErr w:type="spellEnd"/>
      <w:r w:rsidRPr="003F15BA">
        <w:t xml:space="preserve"> 21 </w:t>
      </w:r>
      <w:proofErr w:type="spellStart"/>
      <w:r w:rsidRPr="003F15BA">
        <w:t>stav</w:t>
      </w:r>
      <w:proofErr w:type="spellEnd"/>
      <w:r w:rsidRPr="003F15BA">
        <w:t xml:space="preserve"> 2 </w:t>
      </w:r>
      <w:proofErr w:type="spellStart"/>
      <w:r w:rsidRPr="003F15BA">
        <w:t>Zakona</w:t>
      </w:r>
      <w:proofErr w:type="spellEnd"/>
      <w:r w:rsidRPr="003F15BA">
        <w:t xml:space="preserve"> o </w:t>
      </w:r>
      <w:proofErr w:type="spellStart"/>
      <w:r w:rsidRPr="003F15BA">
        <w:t>zaključivanju</w:t>
      </w:r>
      <w:proofErr w:type="spellEnd"/>
      <w:r w:rsidRPr="003F15BA">
        <w:t xml:space="preserve">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izvršavanju</w:t>
      </w:r>
      <w:proofErr w:type="spellEnd"/>
      <w:r w:rsidRPr="003F15BA">
        <w:t xml:space="preserve"> </w:t>
      </w:r>
      <w:proofErr w:type="spellStart"/>
      <w:r w:rsidRPr="003F15BA">
        <w:t>međunarodnih</w:t>
      </w:r>
      <w:proofErr w:type="spellEnd"/>
      <w:r w:rsidRPr="003F15BA">
        <w:t xml:space="preserve"> </w:t>
      </w:r>
      <w:proofErr w:type="spellStart"/>
      <w:r w:rsidRPr="003F15BA">
        <w:t>ugovora</w:t>
      </w:r>
      <w:proofErr w:type="spellEnd"/>
      <w:r w:rsidRPr="003F15BA">
        <w:t xml:space="preserve"> („</w:t>
      </w:r>
      <w:proofErr w:type="spellStart"/>
      <w:r w:rsidRPr="003F15BA">
        <w:t>Službeni</w:t>
      </w:r>
      <w:proofErr w:type="spellEnd"/>
      <w:r w:rsidRPr="003F15BA">
        <w:t xml:space="preserve"> list CG“, </w:t>
      </w:r>
      <w:proofErr w:type="spellStart"/>
      <w:r w:rsidRPr="003F15BA">
        <w:t>broj</w:t>
      </w:r>
      <w:proofErr w:type="spellEnd"/>
      <w:r w:rsidRPr="003F15BA">
        <w:t xml:space="preserve"> 77/08), </w:t>
      </w:r>
      <w:proofErr w:type="spellStart"/>
      <w:r w:rsidRPr="003F15BA">
        <w:t>Vlada</w:t>
      </w:r>
      <w:proofErr w:type="spellEnd"/>
      <w:r w:rsidRPr="003F15BA">
        <w:t xml:space="preserve"> </w:t>
      </w:r>
      <w:proofErr w:type="spellStart"/>
      <w:r w:rsidRPr="003F15BA">
        <w:t>Crne</w:t>
      </w:r>
      <w:proofErr w:type="spellEnd"/>
      <w:r w:rsidRPr="003F15BA">
        <w:t xml:space="preserve"> Gore </w:t>
      </w:r>
      <w:proofErr w:type="spellStart"/>
      <w:proofErr w:type="gramStart"/>
      <w:r w:rsidRPr="003F15BA">
        <w:t>na</w:t>
      </w:r>
      <w:proofErr w:type="spellEnd"/>
      <w:proofErr w:type="gramEnd"/>
      <w:r w:rsidRPr="003F15BA">
        <w:t xml:space="preserve"> </w:t>
      </w:r>
      <w:proofErr w:type="spellStart"/>
      <w:r w:rsidRPr="003F15BA">
        <w:t>sjednici</w:t>
      </w:r>
      <w:proofErr w:type="spellEnd"/>
      <w:r w:rsidRPr="003F15BA">
        <w:t xml:space="preserve"> od 29. </w:t>
      </w:r>
      <w:proofErr w:type="spellStart"/>
      <w:proofErr w:type="gramStart"/>
      <w:r w:rsidRPr="003F15BA">
        <w:t>januara</w:t>
      </w:r>
      <w:proofErr w:type="spellEnd"/>
      <w:proofErr w:type="gramEnd"/>
      <w:r w:rsidRPr="003F15BA">
        <w:t xml:space="preserve"> 2015. </w:t>
      </w:r>
      <w:proofErr w:type="spellStart"/>
      <w:proofErr w:type="gramStart"/>
      <w:r w:rsidRPr="003F15BA">
        <w:t>godine</w:t>
      </w:r>
      <w:proofErr w:type="spellEnd"/>
      <w:proofErr w:type="gramEnd"/>
      <w:r w:rsidRPr="003F15BA">
        <w:t xml:space="preserve">, </w:t>
      </w:r>
      <w:proofErr w:type="spellStart"/>
      <w:r w:rsidRPr="003F15BA">
        <w:t>donijela</w:t>
      </w:r>
      <w:proofErr w:type="spellEnd"/>
      <w:r w:rsidRPr="003F15BA">
        <w:t xml:space="preserve"> je</w:t>
      </w:r>
    </w:p>
    <w:p w:rsidR="003F15BA" w:rsidRPr="003F15BA" w:rsidRDefault="003F15BA" w:rsidP="003F15BA">
      <w:pPr>
        <w:pStyle w:val="Default"/>
        <w:jc w:val="center"/>
      </w:pPr>
    </w:p>
    <w:p w:rsidR="00A23824" w:rsidRPr="003F15BA" w:rsidRDefault="00A23824" w:rsidP="003F15BA">
      <w:pPr>
        <w:pStyle w:val="Default"/>
        <w:jc w:val="center"/>
      </w:pPr>
      <w:r w:rsidRPr="003F15BA">
        <w:rPr>
          <w:b/>
          <w:bCs/>
        </w:rPr>
        <w:t>O D L U K U</w:t>
      </w:r>
    </w:p>
    <w:p w:rsidR="00A23824" w:rsidRDefault="00A23824" w:rsidP="003F15BA">
      <w:pPr>
        <w:pStyle w:val="Default"/>
        <w:jc w:val="center"/>
        <w:rPr>
          <w:b/>
          <w:bCs/>
        </w:rPr>
      </w:pPr>
      <w:r w:rsidRPr="003F15BA">
        <w:rPr>
          <w:b/>
          <w:bCs/>
        </w:rPr>
        <w:t>O OBJAVLJIVANJU SPORAZUMA IZMEĐU VLADE CRNE GORE I VLADE REPUBLIKE POLJSKE O UZAJAMNOJ ZAŠTITI TAJNIH PODATAKA</w:t>
      </w:r>
    </w:p>
    <w:p w:rsidR="003F15BA" w:rsidRPr="003F15BA" w:rsidRDefault="003F15BA" w:rsidP="003F15BA">
      <w:pPr>
        <w:pStyle w:val="Default"/>
        <w:jc w:val="center"/>
      </w:pPr>
    </w:p>
    <w:p w:rsidR="00A23824" w:rsidRPr="003F15BA" w:rsidRDefault="00A23824" w:rsidP="003F15BA">
      <w:pPr>
        <w:pStyle w:val="Default"/>
        <w:jc w:val="center"/>
      </w:pPr>
      <w:proofErr w:type="spellStart"/>
      <w:r w:rsidRPr="003F15BA">
        <w:rPr>
          <w:b/>
          <w:bCs/>
        </w:rPr>
        <w:t>Član</w:t>
      </w:r>
      <w:proofErr w:type="spellEnd"/>
      <w:r w:rsidRPr="003F15BA">
        <w:rPr>
          <w:b/>
          <w:bCs/>
        </w:rPr>
        <w:t xml:space="preserve"> 1</w:t>
      </w:r>
    </w:p>
    <w:p w:rsidR="00A23824" w:rsidRDefault="00A23824" w:rsidP="003F15BA">
      <w:pPr>
        <w:pStyle w:val="Default"/>
        <w:jc w:val="center"/>
      </w:pPr>
      <w:proofErr w:type="spellStart"/>
      <w:r w:rsidRPr="003F15BA">
        <w:t>Objavljuje</w:t>
      </w:r>
      <w:proofErr w:type="spellEnd"/>
      <w:r w:rsidRPr="003F15BA">
        <w:t xml:space="preserve"> se </w:t>
      </w:r>
      <w:proofErr w:type="spellStart"/>
      <w:r w:rsidRPr="003F15BA">
        <w:t>Sporazum</w:t>
      </w:r>
      <w:proofErr w:type="spellEnd"/>
      <w:r w:rsidRPr="003F15BA">
        <w:t xml:space="preserve"> </w:t>
      </w:r>
      <w:proofErr w:type="spellStart"/>
      <w:r w:rsidRPr="003F15BA">
        <w:t>između</w:t>
      </w:r>
      <w:proofErr w:type="spellEnd"/>
      <w:r w:rsidRPr="003F15BA">
        <w:t xml:space="preserve"> </w:t>
      </w:r>
      <w:proofErr w:type="spellStart"/>
      <w:r w:rsidRPr="003F15BA">
        <w:t>Vlade</w:t>
      </w:r>
      <w:proofErr w:type="spellEnd"/>
      <w:r w:rsidRPr="003F15BA">
        <w:t xml:space="preserve"> </w:t>
      </w:r>
      <w:proofErr w:type="spellStart"/>
      <w:r w:rsidRPr="003F15BA">
        <w:t>Crne</w:t>
      </w:r>
      <w:proofErr w:type="spellEnd"/>
      <w:r w:rsidRPr="003F15BA">
        <w:t xml:space="preserve"> Gore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Vlade</w:t>
      </w:r>
      <w:proofErr w:type="spellEnd"/>
      <w:r w:rsidRPr="003F15BA">
        <w:t xml:space="preserve"> </w:t>
      </w:r>
      <w:proofErr w:type="spellStart"/>
      <w:r w:rsidRPr="003F15BA">
        <w:t>Republike</w:t>
      </w:r>
      <w:proofErr w:type="spellEnd"/>
      <w:r w:rsidRPr="003F15BA">
        <w:t xml:space="preserve"> </w:t>
      </w:r>
      <w:proofErr w:type="spellStart"/>
      <w:r w:rsidRPr="003F15BA">
        <w:t>Poljske</w:t>
      </w:r>
      <w:proofErr w:type="spellEnd"/>
      <w:r w:rsidRPr="003F15BA">
        <w:t xml:space="preserve"> o </w:t>
      </w:r>
      <w:proofErr w:type="spellStart"/>
      <w:r w:rsidRPr="003F15BA">
        <w:t>uzajamnoj</w:t>
      </w:r>
      <w:proofErr w:type="spellEnd"/>
      <w:r w:rsidRPr="003F15BA">
        <w:t xml:space="preserve"> </w:t>
      </w:r>
      <w:proofErr w:type="spellStart"/>
      <w:r w:rsidRPr="003F15BA">
        <w:t>zaštiti</w:t>
      </w:r>
      <w:proofErr w:type="spellEnd"/>
      <w:r w:rsidRPr="003F15BA">
        <w:t xml:space="preserve"> </w:t>
      </w:r>
      <w:proofErr w:type="spellStart"/>
      <w:r w:rsidRPr="003F15BA">
        <w:t>tajnih</w:t>
      </w:r>
      <w:proofErr w:type="spellEnd"/>
      <w:r w:rsidRPr="003F15BA">
        <w:t xml:space="preserve"> </w:t>
      </w:r>
      <w:proofErr w:type="spellStart"/>
      <w:r w:rsidRPr="003F15BA">
        <w:t>podataka</w:t>
      </w:r>
      <w:proofErr w:type="spellEnd"/>
      <w:r w:rsidRPr="003F15BA">
        <w:t xml:space="preserve">, </w:t>
      </w:r>
      <w:proofErr w:type="spellStart"/>
      <w:r w:rsidRPr="003F15BA">
        <w:t>koji</w:t>
      </w:r>
      <w:proofErr w:type="spellEnd"/>
      <w:r w:rsidRPr="003F15BA">
        <w:t xml:space="preserve"> je </w:t>
      </w:r>
      <w:proofErr w:type="spellStart"/>
      <w:r w:rsidRPr="003F15BA">
        <w:t>potpisan</w:t>
      </w:r>
      <w:proofErr w:type="spellEnd"/>
      <w:r w:rsidRPr="003F15BA">
        <w:t xml:space="preserve"> u </w:t>
      </w:r>
      <w:proofErr w:type="spellStart"/>
      <w:r w:rsidRPr="003F15BA">
        <w:t>Varšavi</w:t>
      </w:r>
      <w:proofErr w:type="spellEnd"/>
      <w:r w:rsidRPr="003F15BA">
        <w:t xml:space="preserve"> 18. </w:t>
      </w:r>
      <w:proofErr w:type="spellStart"/>
      <w:proofErr w:type="gramStart"/>
      <w:r w:rsidRPr="003F15BA">
        <w:t>novembra</w:t>
      </w:r>
      <w:proofErr w:type="spellEnd"/>
      <w:proofErr w:type="gramEnd"/>
      <w:r w:rsidRPr="003F15BA">
        <w:t xml:space="preserve"> 2014. </w:t>
      </w:r>
      <w:proofErr w:type="spellStart"/>
      <w:proofErr w:type="gramStart"/>
      <w:r w:rsidRPr="003F15BA">
        <w:t>godine</w:t>
      </w:r>
      <w:proofErr w:type="spellEnd"/>
      <w:proofErr w:type="gramEnd"/>
      <w:r w:rsidRPr="003F15BA">
        <w:t xml:space="preserve">, u </w:t>
      </w:r>
      <w:proofErr w:type="spellStart"/>
      <w:r w:rsidRPr="003F15BA">
        <w:t>originalu</w:t>
      </w:r>
      <w:proofErr w:type="spellEnd"/>
      <w:r w:rsidRPr="003F15BA">
        <w:t xml:space="preserve"> </w:t>
      </w:r>
      <w:proofErr w:type="spellStart"/>
      <w:r w:rsidRPr="003F15BA">
        <w:t>na</w:t>
      </w:r>
      <w:proofErr w:type="spellEnd"/>
      <w:r w:rsidRPr="003F15BA">
        <w:t xml:space="preserve"> </w:t>
      </w:r>
      <w:proofErr w:type="spellStart"/>
      <w:r w:rsidRPr="003F15BA">
        <w:t>crnogorskom</w:t>
      </w:r>
      <w:proofErr w:type="spellEnd"/>
      <w:r w:rsidRPr="003F15BA">
        <w:t xml:space="preserve">, </w:t>
      </w:r>
      <w:proofErr w:type="spellStart"/>
      <w:r w:rsidRPr="003F15BA">
        <w:t>poljskom</w:t>
      </w:r>
      <w:proofErr w:type="spellEnd"/>
      <w:r w:rsidRPr="003F15BA">
        <w:t xml:space="preserve">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engleskom</w:t>
      </w:r>
      <w:proofErr w:type="spellEnd"/>
      <w:r w:rsidRPr="003F15BA">
        <w:t xml:space="preserve"> </w:t>
      </w:r>
      <w:proofErr w:type="spellStart"/>
      <w:r w:rsidRPr="003F15BA">
        <w:t>jeziku</w:t>
      </w:r>
      <w:proofErr w:type="spellEnd"/>
      <w:r w:rsidRPr="003F15BA">
        <w:t>.</w:t>
      </w:r>
    </w:p>
    <w:p w:rsidR="003F15BA" w:rsidRPr="003F15BA" w:rsidRDefault="003F15BA" w:rsidP="003F15BA">
      <w:pPr>
        <w:pStyle w:val="Default"/>
        <w:jc w:val="center"/>
      </w:pPr>
    </w:p>
    <w:p w:rsidR="00A23824" w:rsidRPr="003F15BA" w:rsidRDefault="00A23824" w:rsidP="003F15BA">
      <w:pPr>
        <w:pStyle w:val="Default"/>
        <w:jc w:val="center"/>
      </w:pPr>
      <w:proofErr w:type="spellStart"/>
      <w:r w:rsidRPr="003F15BA">
        <w:rPr>
          <w:b/>
          <w:bCs/>
        </w:rPr>
        <w:t>Član</w:t>
      </w:r>
      <w:proofErr w:type="spellEnd"/>
      <w:r w:rsidRPr="003F15BA">
        <w:rPr>
          <w:b/>
          <w:bCs/>
        </w:rPr>
        <w:t xml:space="preserve"> 2</w:t>
      </w:r>
    </w:p>
    <w:p w:rsidR="00A23824" w:rsidRDefault="00A23824" w:rsidP="003F15BA">
      <w:pPr>
        <w:pStyle w:val="Default"/>
        <w:jc w:val="center"/>
      </w:pPr>
      <w:proofErr w:type="spellStart"/>
      <w:r w:rsidRPr="003F15BA">
        <w:t>Tekst</w:t>
      </w:r>
      <w:proofErr w:type="spellEnd"/>
      <w:r w:rsidRPr="003F15BA">
        <w:t xml:space="preserve"> </w:t>
      </w:r>
      <w:proofErr w:type="spellStart"/>
      <w:r w:rsidRPr="003F15BA">
        <w:t>Sporazuma</w:t>
      </w:r>
      <w:proofErr w:type="spellEnd"/>
      <w:r w:rsidRPr="003F15BA">
        <w:t xml:space="preserve"> </w:t>
      </w:r>
      <w:proofErr w:type="spellStart"/>
      <w:r w:rsidRPr="003F15BA">
        <w:t>iz</w:t>
      </w:r>
      <w:proofErr w:type="spellEnd"/>
      <w:r w:rsidRPr="003F15BA">
        <w:t xml:space="preserve"> </w:t>
      </w:r>
      <w:proofErr w:type="spellStart"/>
      <w:r w:rsidRPr="003F15BA">
        <w:t>člana</w:t>
      </w:r>
      <w:proofErr w:type="spellEnd"/>
      <w:r w:rsidRPr="003F15BA">
        <w:t xml:space="preserve"> 1 </w:t>
      </w:r>
      <w:proofErr w:type="spellStart"/>
      <w:r w:rsidRPr="003F15BA">
        <w:t>ove</w:t>
      </w:r>
      <w:proofErr w:type="spellEnd"/>
      <w:r w:rsidRPr="003F15BA">
        <w:t xml:space="preserve"> </w:t>
      </w:r>
      <w:proofErr w:type="spellStart"/>
      <w:r w:rsidRPr="003F15BA">
        <w:t>odluke</w:t>
      </w:r>
      <w:proofErr w:type="spellEnd"/>
      <w:r w:rsidRPr="003F15BA">
        <w:t xml:space="preserve">, u </w:t>
      </w:r>
      <w:proofErr w:type="spellStart"/>
      <w:r w:rsidRPr="003F15BA">
        <w:t>originalu</w:t>
      </w:r>
      <w:proofErr w:type="spellEnd"/>
      <w:r w:rsidRPr="003F15BA">
        <w:t xml:space="preserve"> </w:t>
      </w:r>
      <w:proofErr w:type="spellStart"/>
      <w:proofErr w:type="gramStart"/>
      <w:r w:rsidRPr="003F15BA">
        <w:t>na</w:t>
      </w:r>
      <w:proofErr w:type="spellEnd"/>
      <w:proofErr w:type="gramEnd"/>
      <w:r w:rsidRPr="003F15BA">
        <w:t xml:space="preserve"> </w:t>
      </w:r>
      <w:proofErr w:type="spellStart"/>
      <w:r w:rsidRPr="003F15BA">
        <w:t>crnogorskom</w:t>
      </w:r>
      <w:proofErr w:type="spellEnd"/>
      <w:r w:rsidRPr="003F15BA">
        <w:t xml:space="preserve"> </w:t>
      </w:r>
      <w:proofErr w:type="spellStart"/>
      <w:r w:rsidRPr="003F15BA">
        <w:t>jeziku</w:t>
      </w:r>
      <w:proofErr w:type="spellEnd"/>
      <w:r w:rsidRPr="003F15BA">
        <w:t xml:space="preserve"> </w:t>
      </w:r>
      <w:proofErr w:type="spellStart"/>
      <w:r w:rsidRPr="003F15BA">
        <w:t>glasi</w:t>
      </w:r>
      <w:proofErr w:type="spellEnd"/>
      <w:r w:rsidRPr="003F15BA">
        <w:t>:</w:t>
      </w:r>
    </w:p>
    <w:p w:rsidR="003F15BA" w:rsidRPr="003F15BA" w:rsidRDefault="003F15BA" w:rsidP="003F15BA">
      <w:pPr>
        <w:pStyle w:val="Default"/>
        <w:jc w:val="center"/>
      </w:pPr>
    </w:p>
    <w:p w:rsidR="003F15BA" w:rsidRPr="003F15BA" w:rsidRDefault="00A23824" w:rsidP="003F15BA">
      <w:pPr>
        <w:pStyle w:val="Default"/>
        <w:jc w:val="center"/>
        <w:rPr>
          <w:b/>
          <w:bCs/>
        </w:rPr>
      </w:pPr>
      <w:r w:rsidRPr="003F15BA">
        <w:rPr>
          <w:b/>
          <w:bCs/>
        </w:rPr>
        <w:t>SPORAZUM</w:t>
      </w:r>
    </w:p>
    <w:p w:rsidR="00A23824" w:rsidRPr="003F15BA" w:rsidRDefault="00A23824" w:rsidP="003F15BA">
      <w:pPr>
        <w:pStyle w:val="Default"/>
        <w:jc w:val="center"/>
      </w:pPr>
      <w:r w:rsidRPr="003F15BA">
        <w:rPr>
          <w:b/>
          <w:bCs/>
        </w:rPr>
        <w:t>IZMEĐU</w:t>
      </w:r>
    </w:p>
    <w:p w:rsidR="00A23824" w:rsidRPr="003F15BA" w:rsidRDefault="00A23824" w:rsidP="003F15BA">
      <w:pPr>
        <w:pStyle w:val="Default"/>
        <w:jc w:val="center"/>
      </w:pPr>
      <w:r w:rsidRPr="003F15BA">
        <w:rPr>
          <w:b/>
          <w:bCs/>
        </w:rPr>
        <w:t>VLADE CRNE GORE</w:t>
      </w:r>
    </w:p>
    <w:p w:rsidR="00A23824" w:rsidRPr="003F15BA" w:rsidRDefault="00A23824" w:rsidP="003F15BA">
      <w:pPr>
        <w:pStyle w:val="Default"/>
        <w:jc w:val="center"/>
      </w:pPr>
      <w:r w:rsidRPr="003F15BA">
        <w:rPr>
          <w:b/>
          <w:bCs/>
        </w:rPr>
        <w:t>I VLADE REPUBLIKE POLJSKE</w:t>
      </w:r>
    </w:p>
    <w:p w:rsidR="00A23824" w:rsidRPr="003F15BA" w:rsidRDefault="00A23824" w:rsidP="003F15BA">
      <w:pPr>
        <w:pStyle w:val="Default"/>
        <w:jc w:val="center"/>
      </w:pPr>
      <w:r w:rsidRPr="003F15BA">
        <w:rPr>
          <w:b/>
          <w:bCs/>
        </w:rPr>
        <w:t>O UZAJAMNOJ ZAŠTITI</w:t>
      </w:r>
    </w:p>
    <w:p w:rsidR="00A23824" w:rsidRDefault="00A23824" w:rsidP="003F15BA">
      <w:pPr>
        <w:pStyle w:val="Default"/>
        <w:jc w:val="center"/>
        <w:rPr>
          <w:b/>
          <w:bCs/>
        </w:rPr>
      </w:pPr>
      <w:r w:rsidRPr="003F15BA">
        <w:rPr>
          <w:b/>
          <w:bCs/>
        </w:rPr>
        <w:t>TAJNIH PODATAKA</w:t>
      </w:r>
    </w:p>
    <w:p w:rsidR="003F15BA" w:rsidRPr="003F15BA" w:rsidRDefault="003F15BA" w:rsidP="003F15BA">
      <w:pPr>
        <w:pStyle w:val="Default"/>
        <w:jc w:val="center"/>
      </w:pPr>
      <w:bookmarkStart w:id="0" w:name="_GoBack"/>
      <w:bookmarkEnd w:id="0"/>
    </w:p>
    <w:p w:rsidR="00A23824" w:rsidRPr="003F15BA" w:rsidRDefault="00A23824" w:rsidP="003F15BA">
      <w:pPr>
        <w:pStyle w:val="Default"/>
        <w:jc w:val="center"/>
      </w:pPr>
      <w:proofErr w:type="spellStart"/>
      <w:r w:rsidRPr="003F15BA">
        <w:t>Vlada</w:t>
      </w:r>
      <w:proofErr w:type="spellEnd"/>
      <w:r w:rsidRPr="003F15BA">
        <w:t xml:space="preserve"> </w:t>
      </w:r>
      <w:proofErr w:type="spellStart"/>
      <w:r w:rsidRPr="003F15BA">
        <w:t>Crne</w:t>
      </w:r>
      <w:proofErr w:type="spellEnd"/>
      <w:r w:rsidRPr="003F15BA">
        <w:t xml:space="preserve"> Gore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Vlada</w:t>
      </w:r>
      <w:proofErr w:type="spellEnd"/>
      <w:r w:rsidRPr="003F15BA">
        <w:t xml:space="preserve"> </w:t>
      </w:r>
      <w:proofErr w:type="spellStart"/>
      <w:r w:rsidRPr="003F15BA">
        <w:t>Republike</w:t>
      </w:r>
      <w:proofErr w:type="spellEnd"/>
      <w:r w:rsidRPr="003F15BA">
        <w:t xml:space="preserve"> </w:t>
      </w:r>
      <w:proofErr w:type="spellStart"/>
      <w:r w:rsidRPr="003F15BA">
        <w:t>Poljske</w:t>
      </w:r>
      <w:proofErr w:type="spellEnd"/>
      <w:r w:rsidRPr="003F15BA">
        <w:t xml:space="preserve">, u </w:t>
      </w:r>
      <w:proofErr w:type="spellStart"/>
      <w:r w:rsidRPr="003F15BA">
        <w:t>daljem</w:t>
      </w:r>
      <w:proofErr w:type="spellEnd"/>
      <w:r w:rsidRPr="003F15BA">
        <w:t xml:space="preserve"> </w:t>
      </w:r>
      <w:proofErr w:type="spellStart"/>
      <w:r w:rsidRPr="003F15BA">
        <w:t>tekstu</w:t>
      </w:r>
      <w:proofErr w:type="spellEnd"/>
      <w:r w:rsidRPr="003F15BA">
        <w:t xml:space="preserve"> “</w:t>
      </w:r>
      <w:proofErr w:type="spellStart"/>
      <w:r w:rsidRPr="003F15BA">
        <w:t>Strane</w:t>
      </w:r>
      <w:proofErr w:type="spellEnd"/>
      <w:r w:rsidRPr="003F15BA">
        <w:t>”,</w:t>
      </w:r>
    </w:p>
    <w:p w:rsidR="00A23824" w:rsidRPr="003F15BA" w:rsidRDefault="00A23824" w:rsidP="003F15BA">
      <w:pPr>
        <w:pStyle w:val="Default"/>
        <w:jc w:val="center"/>
      </w:pPr>
      <w:proofErr w:type="spellStart"/>
      <w:proofErr w:type="gramStart"/>
      <w:r w:rsidRPr="003F15BA">
        <w:t>uvažavajući</w:t>
      </w:r>
      <w:proofErr w:type="spellEnd"/>
      <w:proofErr w:type="gramEnd"/>
      <w:r w:rsidRPr="003F15BA">
        <w:t xml:space="preserve"> </w:t>
      </w:r>
      <w:proofErr w:type="spellStart"/>
      <w:r w:rsidRPr="003F15BA">
        <w:t>potrebu</w:t>
      </w:r>
      <w:proofErr w:type="spellEnd"/>
      <w:r w:rsidRPr="003F15BA">
        <w:t xml:space="preserve"> da se </w:t>
      </w:r>
      <w:proofErr w:type="spellStart"/>
      <w:r w:rsidRPr="003F15BA">
        <w:t>obezbijedi</w:t>
      </w:r>
      <w:proofErr w:type="spellEnd"/>
      <w:r w:rsidRPr="003F15BA">
        <w:t xml:space="preserve"> </w:t>
      </w:r>
      <w:proofErr w:type="spellStart"/>
      <w:r w:rsidRPr="003F15BA">
        <w:t>efikasna</w:t>
      </w:r>
      <w:proofErr w:type="spellEnd"/>
      <w:r w:rsidRPr="003F15BA">
        <w:t xml:space="preserve"> </w:t>
      </w:r>
      <w:proofErr w:type="spellStart"/>
      <w:r w:rsidRPr="003F15BA">
        <w:t>zaštita</w:t>
      </w:r>
      <w:proofErr w:type="spellEnd"/>
      <w:r w:rsidRPr="003F15BA">
        <w:t xml:space="preserve"> </w:t>
      </w:r>
      <w:proofErr w:type="spellStart"/>
      <w:r w:rsidRPr="003F15BA">
        <w:t>tajnih</w:t>
      </w:r>
      <w:proofErr w:type="spellEnd"/>
      <w:r w:rsidRPr="003F15BA">
        <w:t xml:space="preserve"> </w:t>
      </w:r>
      <w:proofErr w:type="spellStart"/>
      <w:r w:rsidRPr="003F15BA">
        <w:t>podataka</w:t>
      </w:r>
      <w:proofErr w:type="spellEnd"/>
      <w:r w:rsidRPr="003F15BA">
        <w:t xml:space="preserve"> </w:t>
      </w:r>
      <w:proofErr w:type="spellStart"/>
      <w:r w:rsidRPr="003F15BA">
        <w:t>razmijenjenih</w:t>
      </w:r>
      <w:proofErr w:type="spellEnd"/>
      <w:r w:rsidRPr="003F15BA">
        <w:t xml:space="preserve">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nastalih</w:t>
      </w:r>
      <w:proofErr w:type="spellEnd"/>
      <w:r w:rsidRPr="003F15BA">
        <w:t xml:space="preserve"> u </w:t>
      </w:r>
      <w:proofErr w:type="spellStart"/>
      <w:r w:rsidRPr="003F15BA">
        <w:t>toku</w:t>
      </w:r>
      <w:proofErr w:type="spellEnd"/>
      <w:r w:rsidRPr="003F15BA">
        <w:t xml:space="preserve"> </w:t>
      </w:r>
      <w:proofErr w:type="spellStart"/>
      <w:r w:rsidRPr="003F15BA">
        <w:t>saradnje</w:t>
      </w:r>
      <w:proofErr w:type="spellEnd"/>
      <w:r w:rsidRPr="003F15BA">
        <w:t xml:space="preserve"> </w:t>
      </w:r>
      <w:proofErr w:type="spellStart"/>
      <w:r w:rsidRPr="003F15BA">
        <w:t>između</w:t>
      </w:r>
      <w:proofErr w:type="spellEnd"/>
      <w:r w:rsidRPr="003F15BA">
        <w:t xml:space="preserve"> </w:t>
      </w:r>
      <w:proofErr w:type="spellStart"/>
      <w:r w:rsidRPr="003F15BA">
        <w:t>Strana</w:t>
      </w:r>
      <w:proofErr w:type="spellEnd"/>
      <w:r w:rsidRPr="003F15BA">
        <w:t>,</w:t>
      </w:r>
    </w:p>
    <w:p w:rsidR="00A23824" w:rsidRPr="003F15BA" w:rsidRDefault="00A23824" w:rsidP="003F15BA">
      <w:pPr>
        <w:pStyle w:val="Default"/>
        <w:jc w:val="center"/>
      </w:pPr>
      <w:proofErr w:type="spellStart"/>
      <w:proofErr w:type="gramStart"/>
      <w:r w:rsidRPr="003F15BA">
        <w:t>vodeći</w:t>
      </w:r>
      <w:proofErr w:type="spellEnd"/>
      <w:proofErr w:type="gramEnd"/>
      <w:r w:rsidRPr="003F15BA">
        <w:t xml:space="preserve"> se </w:t>
      </w:r>
      <w:proofErr w:type="spellStart"/>
      <w:r w:rsidRPr="003F15BA">
        <w:t>namjerom</w:t>
      </w:r>
      <w:proofErr w:type="spellEnd"/>
      <w:r w:rsidRPr="003F15BA">
        <w:t xml:space="preserve"> da </w:t>
      </w:r>
      <w:proofErr w:type="spellStart"/>
      <w:r w:rsidRPr="003F15BA">
        <w:t>usvoje</w:t>
      </w:r>
      <w:proofErr w:type="spellEnd"/>
      <w:r w:rsidRPr="003F15BA">
        <w:t xml:space="preserve"> </w:t>
      </w:r>
      <w:proofErr w:type="spellStart"/>
      <w:r w:rsidRPr="003F15BA">
        <w:t>jedinstvene</w:t>
      </w:r>
      <w:proofErr w:type="spellEnd"/>
      <w:r w:rsidRPr="003F15BA">
        <w:t xml:space="preserve"> </w:t>
      </w:r>
      <w:proofErr w:type="spellStart"/>
      <w:r w:rsidRPr="003F15BA">
        <w:t>propise</w:t>
      </w:r>
      <w:proofErr w:type="spellEnd"/>
      <w:r w:rsidRPr="003F15BA">
        <w:t xml:space="preserve"> </w:t>
      </w:r>
      <w:proofErr w:type="spellStart"/>
      <w:r w:rsidRPr="003F15BA">
        <w:t>za</w:t>
      </w:r>
      <w:proofErr w:type="spellEnd"/>
      <w:r w:rsidRPr="003F15BA">
        <w:t xml:space="preserve"> </w:t>
      </w:r>
      <w:proofErr w:type="spellStart"/>
      <w:r w:rsidRPr="003F15BA">
        <w:t>obije</w:t>
      </w:r>
      <w:proofErr w:type="spellEnd"/>
      <w:r w:rsidRPr="003F15BA">
        <w:t xml:space="preserve"> </w:t>
      </w:r>
      <w:proofErr w:type="spellStart"/>
      <w:r w:rsidRPr="003F15BA">
        <w:t>Strane</w:t>
      </w:r>
      <w:proofErr w:type="spellEnd"/>
      <w:r w:rsidRPr="003F15BA">
        <w:t xml:space="preserve"> u </w:t>
      </w:r>
      <w:proofErr w:type="spellStart"/>
      <w:r w:rsidRPr="003F15BA">
        <w:t>oblasti</w:t>
      </w:r>
      <w:proofErr w:type="spellEnd"/>
      <w:r w:rsidRPr="003F15BA">
        <w:t xml:space="preserve"> </w:t>
      </w:r>
      <w:proofErr w:type="spellStart"/>
      <w:r w:rsidRPr="003F15BA">
        <w:t>zaštite</w:t>
      </w:r>
      <w:proofErr w:type="spellEnd"/>
      <w:r w:rsidRPr="003F15BA">
        <w:t xml:space="preserve"> </w:t>
      </w:r>
      <w:proofErr w:type="spellStart"/>
      <w:r w:rsidRPr="003F15BA">
        <w:t>tajnih</w:t>
      </w:r>
      <w:proofErr w:type="spellEnd"/>
      <w:r w:rsidRPr="003F15BA">
        <w:t xml:space="preserve"> </w:t>
      </w:r>
      <w:proofErr w:type="spellStart"/>
      <w:r w:rsidRPr="003F15BA">
        <w:t>podataka</w:t>
      </w:r>
      <w:proofErr w:type="spellEnd"/>
      <w:r w:rsidRPr="003F15BA">
        <w:t>,</w:t>
      </w:r>
    </w:p>
    <w:p w:rsidR="00A23824" w:rsidRPr="003F15BA" w:rsidRDefault="00A23824" w:rsidP="003F15BA">
      <w:pPr>
        <w:pStyle w:val="Default"/>
        <w:jc w:val="center"/>
      </w:pPr>
      <w:proofErr w:type="spellStart"/>
      <w:proofErr w:type="gramStart"/>
      <w:r w:rsidRPr="003F15BA">
        <w:t>poštujući</w:t>
      </w:r>
      <w:proofErr w:type="spellEnd"/>
      <w:proofErr w:type="gramEnd"/>
      <w:r w:rsidRPr="003F15BA">
        <w:t xml:space="preserve"> </w:t>
      </w:r>
      <w:proofErr w:type="spellStart"/>
      <w:r w:rsidRPr="003F15BA">
        <w:t>obavezujuća</w:t>
      </w:r>
      <w:proofErr w:type="spellEnd"/>
      <w:r w:rsidRPr="003F15BA">
        <w:t xml:space="preserve"> </w:t>
      </w:r>
      <w:proofErr w:type="spellStart"/>
      <w:r w:rsidRPr="003F15BA">
        <w:t>pravila</w:t>
      </w:r>
      <w:proofErr w:type="spellEnd"/>
      <w:r w:rsidRPr="003F15BA">
        <w:t xml:space="preserve"> </w:t>
      </w:r>
      <w:proofErr w:type="spellStart"/>
      <w:r w:rsidRPr="003F15BA">
        <w:t>međunarodnog</w:t>
      </w:r>
      <w:proofErr w:type="spellEnd"/>
      <w:r w:rsidRPr="003F15BA">
        <w:t xml:space="preserve"> </w:t>
      </w:r>
      <w:proofErr w:type="spellStart"/>
      <w:r w:rsidRPr="003F15BA">
        <w:t>prava</w:t>
      </w:r>
      <w:proofErr w:type="spellEnd"/>
      <w:r w:rsidRPr="003F15BA">
        <w:t xml:space="preserve">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domaćih</w:t>
      </w:r>
      <w:proofErr w:type="spellEnd"/>
      <w:r w:rsidRPr="003F15BA">
        <w:t xml:space="preserve"> </w:t>
      </w:r>
      <w:proofErr w:type="spellStart"/>
      <w:r w:rsidRPr="003F15BA">
        <w:t>propisa</w:t>
      </w:r>
      <w:proofErr w:type="spellEnd"/>
      <w:r w:rsidRPr="003F15BA">
        <w:t xml:space="preserve"> </w:t>
      </w:r>
      <w:proofErr w:type="spellStart"/>
      <w:r w:rsidRPr="003F15BA">
        <w:t>svake</w:t>
      </w:r>
      <w:proofErr w:type="spellEnd"/>
      <w:r w:rsidRPr="003F15BA">
        <w:t xml:space="preserve"> </w:t>
      </w:r>
      <w:proofErr w:type="spellStart"/>
      <w:r w:rsidRPr="003F15BA">
        <w:t>od</w:t>
      </w:r>
      <w:proofErr w:type="spellEnd"/>
      <w:r w:rsidRPr="003F15BA">
        <w:t xml:space="preserve"> </w:t>
      </w:r>
      <w:proofErr w:type="spellStart"/>
      <w:r w:rsidRPr="003F15BA">
        <w:t>Strana</w:t>
      </w:r>
      <w:proofErr w:type="spellEnd"/>
      <w:r w:rsidRPr="003F15BA">
        <w:t>,</w:t>
      </w:r>
    </w:p>
    <w:p w:rsidR="00A23824" w:rsidRPr="003F15BA" w:rsidRDefault="00A23824" w:rsidP="003F15BA">
      <w:pPr>
        <w:pStyle w:val="Default"/>
        <w:jc w:val="center"/>
      </w:pPr>
      <w:proofErr w:type="spellStart"/>
      <w:proofErr w:type="gramStart"/>
      <w:r w:rsidRPr="003F15BA">
        <w:t>saglasne</w:t>
      </w:r>
      <w:proofErr w:type="spellEnd"/>
      <w:proofErr w:type="gramEnd"/>
      <w:r w:rsidRPr="003F15BA">
        <w:t xml:space="preserve"> </w:t>
      </w:r>
      <w:proofErr w:type="spellStart"/>
      <w:r w:rsidRPr="003F15BA">
        <w:t>su</w:t>
      </w:r>
      <w:proofErr w:type="spellEnd"/>
      <w:r w:rsidRPr="003F15BA">
        <w:t xml:space="preserve"> u </w:t>
      </w:r>
      <w:proofErr w:type="spellStart"/>
      <w:r w:rsidRPr="003F15BA">
        <w:t>sljedećem</w:t>
      </w:r>
      <w:proofErr w:type="spellEnd"/>
      <w:r w:rsidRPr="003F15BA">
        <w:t>:</w:t>
      </w:r>
    </w:p>
    <w:p w:rsidR="00A23824" w:rsidRPr="003F15BA" w:rsidRDefault="00A23824" w:rsidP="003F15BA">
      <w:pPr>
        <w:pStyle w:val="Default"/>
        <w:pageBreakBefore/>
        <w:jc w:val="center"/>
      </w:pPr>
      <w:proofErr w:type="spellStart"/>
      <w:r w:rsidRPr="003F15BA">
        <w:rPr>
          <w:b/>
          <w:bCs/>
        </w:rPr>
        <w:lastRenderedPageBreak/>
        <w:t>Član</w:t>
      </w:r>
      <w:proofErr w:type="spellEnd"/>
      <w:r w:rsidRPr="003F15BA">
        <w:rPr>
          <w:b/>
          <w:bCs/>
        </w:rPr>
        <w:t xml:space="preserve"> 1</w:t>
      </w:r>
    </w:p>
    <w:p w:rsidR="00A23824" w:rsidRPr="003F15BA" w:rsidRDefault="00A23824" w:rsidP="003F15BA">
      <w:pPr>
        <w:pStyle w:val="Default"/>
        <w:jc w:val="center"/>
      </w:pPr>
      <w:proofErr w:type="spellStart"/>
      <w:r w:rsidRPr="003F15BA">
        <w:rPr>
          <w:b/>
          <w:bCs/>
        </w:rPr>
        <w:t>Definicije</w:t>
      </w:r>
      <w:proofErr w:type="spellEnd"/>
    </w:p>
    <w:p w:rsidR="00A23824" w:rsidRPr="003F15BA" w:rsidRDefault="00A23824" w:rsidP="003F15BA">
      <w:pPr>
        <w:pStyle w:val="Default"/>
        <w:jc w:val="center"/>
      </w:pPr>
      <w:r w:rsidRPr="003F15BA">
        <w:t xml:space="preserve">U </w:t>
      </w:r>
      <w:proofErr w:type="spellStart"/>
      <w:r w:rsidRPr="003F15BA">
        <w:t>smislu</w:t>
      </w:r>
      <w:proofErr w:type="spellEnd"/>
      <w:r w:rsidRPr="003F15BA">
        <w:t xml:space="preserve"> </w:t>
      </w:r>
      <w:proofErr w:type="spellStart"/>
      <w:r w:rsidRPr="003F15BA">
        <w:t>ovog</w:t>
      </w:r>
      <w:proofErr w:type="spellEnd"/>
      <w:r w:rsidRPr="003F15BA">
        <w:t xml:space="preserve"> </w:t>
      </w:r>
      <w:proofErr w:type="spellStart"/>
      <w:r w:rsidRPr="003F15BA">
        <w:t>Sporazuma</w:t>
      </w:r>
      <w:proofErr w:type="spellEnd"/>
      <w:r w:rsidRPr="003F15BA">
        <w:t xml:space="preserve">, </w:t>
      </w:r>
      <w:proofErr w:type="spellStart"/>
      <w:r w:rsidRPr="003F15BA">
        <w:t>sljedeće</w:t>
      </w:r>
      <w:proofErr w:type="spellEnd"/>
      <w:r w:rsidRPr="003F15BA">
        <w:t xml:space="preserve"> </w:t>
      </w:r>
      <w:proofErr w:type="spellStart"/>
      <w:r w:rsidRPr="003F15BA">
        <w:t>definicije</w:t>
      </w:r>
      <w:proofErr w:type="spellEnd"/>
      <w:r w:rsidRPr="003F15BA">
        <w:t xml:space="preserve"> </w:t>
      </w:r>
      <w:proofErr w:type="spellStart"/>
      <w:r w:rsidRPr="003F15BA">
        <w:t>imaju</w:t>
      </w:r>
      <w:proofErr w:type="spellEnd"/>
      <w:r w:rsidRPr="003F15BA">
        <w:t xml:space="preserve"> </w:t>
      </w:r>
      <w:proofErr w:type="spellStart"/>
      <w:r w:rsidRPr="003F15BA">
        <w:t>značenja</w:t>
      </w:r>
      <w:proofErr w:type="spellEnd"/>
      <w:r w:rsidRPr="003F15BA">
        <w:t>: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1. </w:t>
      </w:r>
      <w:proofErr w:type="spellStart"/>
      <w:proofErr w:type="gramStart"/>
      <w:r w:rsidRPr="003F15BA">
        <w:rPr>
          <w:b/>
          <w:bCs/>
        </w:rPr>
        <w:t>tajni</w:t>
      </w:r>
      <w:proofErr w:type="spellEnd"/>
      <w:proofErr w:type="gramEnd"/>
      <w:r w:rsidRPr="003F15BA">
        <w:rPr>
          <w:b/>
          <w:bCs/>
        </w:rPr>
        <w:t xml:space="preserve"> </w:t>
      </w:r>
      <w:proofErr w:type="spellStart"/>
      <w:r w:rsidRPr="003F15BA">
        <w:rPr>
          <w:b/>
          <w:bCs/>
        </w:rPr>
        <w:t>podatak</w:t>
      </w:r>
      <w:proofErr w:type="spellEnd"/>
      <w:r w:rsidRPr="003F15BA">
        <w:rPr>
          <w:b/>
          <w:bCs/>
        </w:rPr>
        <w:t xml:space="preserve">: </w:t>
      </w:r>
      <w:proofErr w:type="spellStart"/>
      <w:r w:rsidRPr="003F15BA">
        <w:t>svaka</w:t>
      </w:r>
      <w:proofErr w:type="spellEnd"/>
      <w:r w:rsidRPr="003F15BA">
        <w:t xml:space="preserve"> </w:t>
      </w:r>
      <w:proofErr w:type="spellStart"/>
      <w:r w:rsidRPr="003F15BA">
        <w:t>informacija</w:t>
      </w:r>
      <w:proofErr w:type="spellEnd"/>
      <w:r w:rsidRPr="003F15BA">
        <w:t xml:space="preserve">, </w:t>
      </w:r>
      <w:proofErr w:type="spellStart"/>
      <w:r w:rsidRPr="003F15BA">
        <w:t>nezavisno</w:t>
      </w:r>
      <w:proofErr w:type="spellEnd"/>
      <w:r w:rsidRPr="003F15BA">
        <w:t xml:space="preserve"> od </w:t>
      </w:r>
      <w:proofErr w:type="spellStart"/>
      <w:r w:rsidRPr="003F15BA">
        <w:t>oblika</w:t>
      </w:r>
      <w:proofErr w:type="spellEnd"/>
      <w:r w:rsidRPr="003F15BA">
        <w:t xml:space="preserve">, </w:t>
      </w:r>
      <w:proofErr w:type="spellStart"/>
      <w:r w:rsidRPr="003F15BA">
        <w:t>načina</w:t>
      </w:r>
      <w:proofErr w:type="spellEnd"/>
      <w:r w:rsidRPr="003F15BA">
        <w:t xml:space="preserve"> </w:t>
      </w:r>
      <w:proofErr w:type="spellStart"/>
      <w:r w:rsidRPr="003F15BA">
        <w:t>prenosa</w:t>
      </w:r>
      <w:proofErr w:type="spellEnd"/>
      <w:r w:rsidRPr="003F15BA">
        <w:t xml:space="preserve">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evidentiranja</w:t>
      </w:r>
      <w:proofErr w:type="spellEnd"/>
      <w:r w:rsidRPr="003F15BA">
        <w:t xml:space="preserve">, </w:t>
      </w:r>
      <w:proofErr w:type="spellStart"/>
      <w:r w:rsidRPr="003F15BA">
        <w:t>kao</w:t>
      </w:r>
      <w:proofErr w:type="spellEnd"/>
      <w:r w:rsidRPr="003F15BA">
        <w:t xml:space="preserve">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predmet</w:t>
      </w:r>
      <w:proofErr w:type="spellEnd"/>
      <w:r w:rsidRPr="003F15BA">
        <w:t xml:space="preserve">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bilo</w:t>
      </w:r>
      <w:proofErr w:type="spellEnd"/>
      <w:r w:rsidRPr="003F15BA">
        <w:t xml:space="preserve"> </w:t>
      </w:r>
      <w:proofErr w:type="spellStart"/>
      <w:r w:rsidRPr="003F15BA">
        <w:t>koji</w:t>
      </w:r>
      <w:proofErr w:type="spellEnd"/>
      <w:r w:rsidRPr="003F15BA">
        <w:t xml:space="preserve"> </w:t>
      </w:r>
      <w:proofErr w:type="spellStart"/>
      <w:r w:rsidRPr="003F15BA">
        <w:t>njegov</w:t>
      </w:r>
      <w:proofErr w:type="spellEnd"/>
      <w:r w:rsidRPr="003F15BA">
        <w:t xml:space="preserve"> </w:t>
      </w:r>
      <w:proofErr w:type="spellStart"/>
      <w:r w:rsidRPr="003F15BA">
        <w:t>dio</w:t>
      </w:r>
      <w:proofErr w:type="spellEnd"/>
      <w:r w:rsidRPr="003F15BA">
        <w:t xml:space="preserve">, </w:t>
      </w:r>
      <w:proofErr w:type="spellStart"/>
      <w:r w:rsidRPr="003F15BA">
        <w:t>koji</w:t>
      </w:r>
      <w:proofErr w:type="spellEnd"/>
      <w:r w:rsidRPr="003F15BA">
        <w:t xml:space="preserve"> u </w:t>
      </w:r>
      <w:proofErr w:type="spellStart"/>
      <w:r w:rsidRPr="003F15BA">
        <w:t>procesu</w:t>
      </w:r>
      <w:proofErr w:type="spellEnd"/>
      <w:r w:rsidRPr="003F15BA">
        <w:t xml:space="preserve"> </w:t>
      </w:r>
      <w:proofErr w:type="spellStart"/>
      <w:r w:rsidRPr="003F15BA">
        <w:t>prikupljanja</w:t>
      </w:r>
      <w:proofErr w:type="spellEnd"/>
      <w:r w:rsidRPr="003F15BA">
        <w:t xml:space="preserve"> </w:t>
      </w:r>
      <w:proofErr w:type="spellStart"/>
      <w:r w:rsidRPr="003F15BA">
        <w:t>zahtijevaju</w:t>
      </w:r>
      <w:proofErr w:type="spellEnd"/>
      <w:r w:rsidRPr="003F15BA">
        <w:t xml:space="preserve"> </w:t>
      </w:r>
      <w:proofErr w:type="spellStart"/>
      <w:r w:rsidRPr="003F15BA">
        <w:t>zaštitu</w:t>
      </w:r>
      <w:proofErr w:type="spellEnd"/>
      <w:r w:rsidRPr="003F15BA">
        <w:t xml:space="preserve"> </w:t>
      </w:r>
      <w:proofErr w:type="spellStart"/>
      <w:r w:rsidRPr="003F15BA">
        <w:t>od</w:t>
      </w:r>
      <w:proofErr w:type="spellEnd"/>
      <w:r w:rsidRPr="003F15BA">
        <w:t xml:space="preserve"> </w:t>
      </w:r>
      <w:proofErr w:type="spellStart"/>
      <w:r w:rsidRPr="003F15BA">
        <w:t>neovlašćenog</w:t>
      </w:r>
      <w:proofErr w:type="spellEnd"/>
      <w:r w:rsidRPr="003F15BA">
        <w:t xml:space="preserve"> </w:t>
      </w:r>
      <w:proofErr w:type="spellStart"/>
      <w:r w:rsidRPr="003F15BA">
        <w:t>otkrivanja</w:t>
      </w:r>
      <w:proofErr w:type="spellEnd"/>
      <w:r w:rsidRPr="003F15BA">
        <w:t xml:space="preserve"> u </w:t>
      </w:r>
      <w:proofErr w:type="spellStart"/>
      <w:r w:rsidRPr="003F15BA">
        <w:t>skladu</w:t>
      </w:r>
      <w:proofErr w:type="spellEnd"/>
      <w:r w:rsidRPr="003F15BA">
        <w:t xml:space="preserve"> </w:t>
      </w:r>
      <w:proofErr w:type="spellStart"/>
      <w:r w:rsidRPr="003F15BA">
        <w:t>sa</w:t>
      </w:r>
      <w:proofErr w:type="spellEnd"/>
      <w:r w:rsidRPr="003F15BA">
        <w:t xml:space="preserve"> </w:t>
      </w:r>
      <w:proofErr w:type="spellStart"/>
      <w:r w:rsidRPr="003F15BA">
        <w:t>unutrašnjim</w:t>
      </w:r>
      <w:proofErr w:type="spellEnd"/>
      <w:r w:rsidRPr="003F15BA">
        <w:t xml:space="preserve"> </w:t>
      </w:r>
      <w:proofErr w:type="spellStart"/>
      <w:r w:rsidRPr="003F15BA">
        <w:t>pravom</w:t>
      </w:r>
      <w:proofErr w:type="spellEnd"/>
      <w:r w:rsidRPr="003F15BA">
        <w:t xml:space="preserve"> </w:t>
      </w:r>
      <w:proofErr w:type="spellStart"/>
      <w:r w:rsidRPr="003F15BA">
        <w:t>Strana</w:t>
      </w:r>
      <w:proofErr w:type="spellEnd"/>
      <w:r w:rsidRPr="003F15BA">
        <w:t xml:space="preserve"> </w:t>
      </w:r>
      <w:proofErr w:type="spellStart"/>
      <w:r w:rsidRPr="003F15BA">
        <w:t>i</w:t>
      </w:r>
      <w:proofErr w:type="spellEnd"/>
      <w:r w:rsidRPr="003F15BA">
        <w:t xml:space="preserve"> </w:t>
      </w:r>
      <w:proofErr w:type="spellStart"/>
      <w:r w:rsidRPr="003F15BA">
        <w:t>ovim</w:t>
      </w:r>
      <w:proofErr w:type="spellEnd"/>
      <w:r w:rsidRPr="003F15BA">
        <w:t xml:space="preserve"> </w:t>
      </w:r>
      <w:proofErr w:type="spellStart"/>
      <w:r w:rsidRPr="003F15BA">
        <w:t>sporazumom</w:t>
      </w:r>
      <w:proofErr w:type="spellEnd"/>
      <w:r w:rsidRPr="003F15BA">
        <w:t>;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2. </w:t>
      </w:r>
      <w:proofErr w:type="spellStart"/>
      <w:proofErr w:type="gramStart"/>
      <w:r w:rsidRPr="003F15BA">
        <w:rPr>
          <w:b/>
          <w:bCs/>
        </w:rPr>
        <w:t>nadležni</w:t>
      </w:r>
      <w:proofErr w:type="spellEnd"/>
      <w:proofErr w:type="gramEnd"/>
      <w:r w:rsidRPr="003F15BA">
        <w:rPr>
          <w:b/>
          <w:bCs/>
        </w:rPr>
        <w:t xml:space="preserve"> organ: </w:t>
      </w:r>
      <w:proofErr w:type="spellStart"/>
      <w:r w:rsidRPr="003F15BA">
        <w:t>organi</w:t>
      </w:r>
      <w:proofErr w:type="spellEnd"/>
      <w:r w:rsidRPr="003F15BA">
        <w:t xml:space="preserve"> </w:t>
      </w:r>
      <w:proofErr w:type="spellStart"/>
      <w:r w:rsidRPr="003F15BA">
        <w:t>iz</w:t>
      </w:r>
      <w:proofErr w:type="spellEnd"/>
      <w:r w:rsidRPr="003F15BA">
        <w:t xml:space="preserve"> </w:t>
      </w:r>
      <w:proofErr w:type="spellStart"/>
      <w:r w:rsidRPr="003F15BA">
        <w:t>člana</w:t>
      </w:r>
      <w:proofErr w:type="spellEnd"/>
      <w:r w:rsidRPr="003F15BA">
        <w:t xml:space="preserve"> 3 </w:t>
      </w:r>
      <w:proofErr w:type="spellStart"/>
      <w:r w:rsidRPr="003F15BA">
        <w:t>ovog</w:t>
      </w:r>
      <w:proofErr w:type="spellEnd"/>
      <w:r w:rsidRPr="003F15BA">
        <w:t xml:space="preserve"> </w:t>
      </w:r>
      <w:proofErr w:type="spellStart"/>
      <w:r w:rsidRPr="003F15BA">
        <w:t>Sporazuma</w:t>
      </w:r>
      <w:proofErr w:type="spellEnd"/>
      <w:r w:rsidRPr="003F15BA">
        <w:t>;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3. </w:t>
      </w:r>
      <w:proofErr w:type="spellStart"/>
      <w:proofErr w:type="gramStart"/>
      <w:r w:rsidRPr="003F15BA">
        <w:rPr>
          <w:b/>
          <w:bCs/>
        </w:rPr>
        <w:t>ovlašćena</w:t>
      </w:r>
      <w:proofErr w:type="spellEnd"/>
      <w:proofErr w:type="gramEnd"/>
      <w:r w:rsidRPr="003F15BA">
        <w:rPr>
          <w:b/>
          <w:bCs/>
        </w:rPr>
        <w:t xml:space="preserve"> </w:t>
      </w:r>
      <w:proofErr w:type="spellStart"/>
      <w:r w:rsidRPr="003F15BA">
        <w:rPr>
          <w:b/>
          <w:bCs/>
        </w:rPr>
        <w:t>tijela</w:t>
      </w:r>
      <w:proofErr w:type="spellEnd"/>
      <w:r w:rsidRPr="003F15BA">
        <w:rPr>
          <w:b/>
          <w:bCs/>
        </w:rPr>
        <w:t xml:space="preserve">: </w:t>
      </w:r>
      <w:proofErr w:type="spellStart"/>
      <w:r w:rsidRPr="003F15BA">
        <w:t>fizička</w:t>
      </w:r>
      <w:proofErr w:type="spellEnd"/>
      <w:r w:rsidRPr="003F15BA">
        <w:t xml:space="preserve"> </w:t>
      </w:r>
      <w:proofErr w:type="spellStart"/>
      <w:r w:rsidRPr="003F15BA">
        <w:t>lica</w:t>
      </w:r>
      <w:proofErr w:type="spellEnd"/>
      <w:r w:rsidRPr="003F15BA">
        <w:t xml:space="preserve">, </w:t>
      </w:r>
      <w:proofErr w:type="spellStart"/>
      <w:r w:rsidRPr="003F15BA">
        <w:t>pravna</w:t>
      </w:r>
      <w:proofErr w:type="spellEnd"/>
      <w:r w:rsidRPr="003F15BA">
        <w:t xml:space="preserve"> </w:t>
      </w:r>
      <w:proofErr w:type="spellStart"/>
      <w:r w:rsidRPr="003F15BA">
        <w:t>lica</w:t>
      </w:r>
      <w:proofErr w:type="spellEnd"/>
      <w:r w:rsidRPr="003F15BA">
        <w:t xml:space="preserve">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druga</w:t>
      </w:r>
      <w:proofErr w:type="spellEnd"/>
      <w:r w:rsidRPr="003F15BA">
        <w:t xml:space="preserve"> </w:t>
      </w:r>
      <w:proofErr w:type="spellStart"/>
      <w:r w:rsidRPr="003F15BA">
        <w:t>udruženja</w:t>
      </w:r>
      <w:proofErr w:type="spellEnd"/>
      <w:r w:rsidRPr="003F15BA">
        <w:t xml:space="preserve">, </w:t>
      </w:r>
      <w:proofErr w:type="spellStart"/>
      <w:r w:rsidRPr="003F15BA">
        <w:t>nadležna</w:t>
      </w:r>
      <w:proofErr w:type="spellEnd"/>
      <w:r w:rsidRPr="003F15BA">
        <w:t xml:space="preserve"> </w:t>
      </w:r>
      <w:proofErr w:type="spellStart"/>
      <w:r w:rsidRPr="003F15BA">
        <w:t>za</w:t>
      </w:r>
      <w:proofErr w:type="spellEnd"/>
      <w:r w:rsidRPr="003F15BA">
        <w:t xml:space="preserve"> </w:t>
      </w:r>
      <w:proofErr w:type="spellStart"/>
      <w:r w:rsidRPr="003F15BA">
        <w:t>rukovanje</w:t>
      </w:r>
      <w:proofErr w:type="spellEnd"/>
      <w:r w:rsidRPr="003F15BA">
        <w:t xml:space="preserve"> </w:t>
      </w:r>
      <w:proofErr w:type="spellStart"/>
      <w:r w:rsidRPr="003F15BA">
        <w:t>tajnim</w:t>
      </w:r>
      <w:proofErr w:type="spellEnd"/>
      <w:r w:rsidRPr="003F15BA">
        <w:t xml:space="preserve"> </w:t>
      </w:r>
      <w:proofErr w:type="spellStart"/>
      <w:r w:rsidRPr="003F15BA">
        <w:t>podacima</w:t>
      </w:r>
      <w:proofErr w:type="spellEnd"/>
      <w:r w:rsidRPr="003F15BA">
        <w:t xml:space="preserve"> u </w:t>
      </w:r>
      <w:proofErr w:type="spellStart"/>
      <w:r w:rsidRPr="003F15BA">
        <w:t>skladu</w:t>
      </w:r>
      <w:proofErr w:type="spellEnd"/>
      <w:r w:rsidRPr="003F15BA">
        <w:t xml:space="preserve"> </w:t>
      </w:r>
      <w:proofErr w:type="spellStart"/>
      <w:r w:rsidRPr="003F15BA">
        <w:t>sa</w:t>
      </w:r>
      <w:proofErr w:type="spellEnd"/>
      <w:r w:rsidRPr="003F15BA">
        <w:t xml:space="preserve"> </w:t>
      </w:r>
      <w:proofErr w:type="spellStart"/>
      <w:r w:rsidRPr="003F15BA">
        <w:t>unutrašnjim</w:t>
      </w:r>
      <w:proofErr w:type="spellEnd"/>
      <w:r w:rsidRPr="003F15BA">
        <w:t xml:space="preserve"> </w:t>
      </w:r>
      <w:proofErr w:type="spellStart"/>
      <w:r w:rsidRPr="003F15BA">
        <w:t>pravom</w:t>
      </w:r>
      <w:proofErr w:type="spellEnd"/>
      <w:r w:rsidRPr="003F15BA">
        <w:t xml:space="preserve"> </w:t>
      </w:r>
      <w:proofErr w:type="spellStart"/>
      <w:r w:rsidRPr="003F15BA">
        <w:t>njihove</w:t>
      </w:r>
      <w:proofErr w:type="spellEnd"/>
      <w:r w:rsidRPr="003F15BA">
        <w:t xml:space="preserve"> </w:t>
      </w:r>
      <w:proofErr w:type="spellStart"/>
      <w:r w:rsidRPr="003F15BA">
        <w:t>Strane</w:t>
      </w:r>
      <w:proofErr w:type="spellEnd"/>
      <w:r w:rsidRPr="003F15BA">
        <w:t>;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4. </w:t>
      </w:r>
      <w:proofErr w:type="spellStart"/>
      <w:proofErr w:type="gramStart"/>
      <w:r w:rsidRPr="003F15BA">
        <w:rPr>
          <w:b/>
          <w:bCs/>
        </w:rPr>
        <w:t>povjerljivi</w:t>
      </w:r>
      <w:proofErr w:type="spellEnd"/>
      <w:proofErr w:type="gramEnd"/>
      <w:r w:rsidRPr="003F15BA">
        <w:rPr>
          <w:b/>
          <w:bCs/>
        </w:rPr>
        <w:t xml:space="preserve"> </w:t>
      </w:r>
      <w:proofErr w:type="spellStart"/>
      <w:r w:rsidRPr="003F15BA">
        <w:rPr>
          <w:b/>
          <w:bCs/>
        </w:rPr>
        <w:t>ugovori</w:t>
      </w:r>
      <w:proofErr w:type="spellEnd"/>
      <w:r w:rsidRPr="003F15BA">
        <w:rPr>
          <w:b/>
          <w:bCs/>
        </w:rPr>
        <w:t xml:space="preserve">: </w:t>
      </w:r>
      <w:proofErr w:type="spellStart"/>
      <w:r w:rsidRPr="003F15BA">
        <w:t>ugovor</w:t>
      </w:r>
      <w:proofErr w:type="spellEnd"/>
      <w:r w:rsidRPr="003F15BA">
        <w:t xml:space="preserve">, </w:t>
      </w:r>
      <w:proofErr w:type="spellStart"/>
      <w:r w:rsidRPr="003F15BA">
        <w:t>djelatnost</w:t>
      </w:r>
      <w:proofErr w:type="spellEnd"/>
      <w:r w:rsidRPr="003F15BA">
        <w:t xml:space="preserve"> </w:t>
      </w:r>
      <w:proofErr w:type="spellStart"/>
      <w:r w:rsidRPr="003F15BA">
        <w:t>koja</w:t>
      </w:r>
      <w:proofErr w:type="spellEnd"/>
      <w:r w:rsidRPr="003F15BA">
        <w:t xml:space="preserve"> </w:t>
      </w:r>
      <w:proofErr w:type="spellStart"/>
      <w:r w:rsidRPr="003F15BA">
        <w:t>podrazumijeva</w:t>
      </w:r>
      <w:proofErr w:type="spellEnd"/>
      <w:r w:rsidRPr="003F15BA">
        <w:t xml:space="preserve"> </w:t>
      </w:r>
      <w:proofErr w:type="spellStart"/>
      <w:r w:rsidRPr="003F15BA">
        <w:t>pristup</w:t>
      </w:r>
      <w:proofErr w:type="spellEnd"/>
      <w:r w:rsidRPr="003F15BA">
        <w:t xml:space="preserve"> </w:t>
      </w:r>
      <w:proofErr w:type="spellStart"/>
      <w:r w:rsidRPr="003F15BA">
        <w:t>tajnim</w:t>
      </w:r>
      <w:proofErr w:type="spellEnd"/>
      <w:r w:rsidRPr="003F15BA">
        <w:t xml:space="preserve"> </w:t>
      </w:r>
      <w:proofErr w:type="spellStart"/>
      <w:r w:rsidRPr="003F15BA">
        <w:t>podacima</w:t>
      </w:r>
      <w:proofErr w:type="spellEnd"/>
      <w:r w:rsidRPr="003F15BA">
        <w:t xml:space="preserve"> </w:t>
      </w:r>
      <w:proofErr w:type="spellStart"/>
      <w:r w:rsidRPr="003F15BA">
        <w:t>ili</w:t>
      </w:r>
      <w:proofErr w:type="spellEnd"/>
      <w:r w:rsidRPr="003F15BA">
        <w:t xml:space="preserve"> od </w:t>
      </w:r>
      <w:proofErr w:type="spellStart"/>
      <w:r w:rsidRPr="003F15BA">
        <w:t>koga</w:t>
      </w:r>
      <w:proofErr w:type="spellEnd"/>
      <w:r w:rsidRPr="003F15BA">
        <w:t xml:space="preserve"> </w:t>
      </w:r>
      <w:proofErr w:type="spellStart"/>
      <w:r w:rsidRPr="003F15BA">
        <w:t>nastaju</w:t>
      </w:r>
      <w:proofErr w:type="spellEnd"/>
      <w:r w:rsidRPr="003F15BA">
        <w:t xml:space="preserve"> </w:t>
      </w:r>
      <w:proofErr w:type="spellStart"/>
      <w:r w:rsidRPr="003F15BA">
        <w:t>tajni</w:t>
      </w:r>
      <w:proofErr w:type="spellEnd"/>
      <w:r w:rsidRPr="003F15BA">
        <w:t xml:space="preserve"> </w:t>
      </w:r>
      <w:proofErr w:type="spellStart"/>
      <w:r w:rsidRPr="003F15BA">
        <w:t>podaci</w:t>
      </w:r>
      <w:proofErr w:type="spellEnd"/>
      <w:r w:rsidRPr="003F15BA">
        <w:t>;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5. </w:t>
      </w:r>
      <w:proofErr w:type="spellStart"/>
      <w:proofErr w:type="gramStart"/>
      <w:r w:rsidRPr="003F15BA">
        <w:rPr>
          <w:b/>
          <w:bCs/>
        </w:rPr>
        <w:t>ugovarač</w:t>
      </w:r>
      <w:proofErr w:type="spellEnd"/>
      <w:proofErr w:type="gramEnd"/>
      <w:r w:rsidRPr="003F15BA">
        <w:rPr>
          <w:b/>
          <w:bCs/>
        </w:rPr>
        <w:t xml:space="preserve">: </w:t>
      </w:r>
      <w:proofErr w:type="spellStart"/>
      <w:r w:rsidRPr="003F15BA">
        <w:t>fizičko</w:t>
      </w:r>
      <w:proofErr w:type="spellEnd"/>
      <w:r w:rsidRPr="003F15BA">
        <w:t xml:space="preserve"> lice, </w:t>
      </w:r>
      <w:proofErr w:type="spellStart"/>
      <w:r w:rsidRPr="003F15BA">
        <w:t>pravno</w:t>
      </w:r>
      <w:proofErr w:type="spellEnd"/>
      <w:r w:rsidRPr="003F15BA">
        <w:t xml:space="preserve"> lice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druga</w:t>
      </w:r>
      <w:proofErr w:type="spellEnd"/>
      <w:r w:rsidRPr="003F15BA">
        <w:t xml:space="preserve"> </w:t>
      </w:r>
      <w:proofErr w:type="spellStart"/>
      <w:r w:rsidRPr="003F15BA">
        <w:t>udruženja</w:t>
      </w:r>
      <w:proofErr w:type="spellEnd"/>
      <w:r w:rsidRPr="003F15BA">
        <w:t xml:space="preserve"> </w:t>
      </w:r>
      <w:proofErr w:type="spellStart"/>
      <w:r w:rsidRPr="003F15BA">
        <w:t>osnovana</w:t>
      </w:r>
      <w:proofErr w:type="spellEnd"/>
      <w:r w:rsidRPr="003F15BA">
        <w:t xml:space="preserve"> u </w:t>
      </w:r>
      <w:proofErr w:type="spellStart"/>
      <w:r w:rsidRPr="003F15BA">
        <w:t>skladu</w:t>
      </w:r>
      <w:proofErr w:type="spellEnd"/>
      <w:r w:rsidRPr="003F15BA">
        <w:t xml:space="preserve"> </w:t>
      </w:r>
      <w:proofErr w:type="spellStart"/>
      <w:r w:rsidRPr="003F15BA">
        <w:t>sa</w:t>
      </w:r>
      <w:proofErr w:type="spellEnd"/>
      <w:r w:rsidRPr="003F15BA">
        <w:t xml:space="preserve"> </w:t>
      </w:r>
      <w:proofErr w:type="spellStart"/>
      <w:r w:rsidRPr="003F15BA">
        <w:t>domaćim</w:t>
      </w:r>
      <w:proofErr w:type="spellEnd"/>
      <w:r w:rsidRPr="003F15BA">
        <w:t xml:space="preserve"> </w:t>
      </w:r>
      <w:proofErr w:type="spellStart"/>
      <w:r w:rsidRPr="003F15BA">
        <w:t>zakonom</w:t>
      </w:r>
      <w:proofErr w:type="spellEnd"/>
      <w:r w:rsidRPr="003F15BA">
        <w:t xml:space="preserve"> </w:t>
      </w:r>
      <w:proofErr w:type="spellStart"/>
      <w:r w:rsidRPr="003F15BA">
        <w:t>jedne</w:t>
      </w:r>
      <w:proofErr w:type="spellEnd"/>
      <w:r w:rsidRPr="003F15BA">
        <w:t xml:space="preserve"> </w:t>
      </w:r>
      <w:proofErr w:type="spellStart"/>
      <w:r w:rsidRPr="003F15BA">
        <w:t>od</w:t>
      </w:r>
      <w:proofErr w:type="spellEnd"/>
      <w:r w:rsidRPr="003F15BA">
        <w:t xml:space="preserve"> </w:t>
      </w:r>
      <w:proofErr w:type="spellStart"/>
      <w:r w:rsidRPr="003F15BA">
        <w:t>Strana</w:t>
      </w:r>
      <w:proofErr w:type="spellEnd"/>
      <w:r w:rsidRPr="003F15BA">
        <w:t xml:space="preserve">, </w:t>
      </w:r>
      <w:proofErr w:type="spellStart"/>
      <w:r w:rsidRPr="003F15BA">
        <w:t>koja</w:t>
      </w:r>
      <w:proofErr w:type="spellEnd"/>
      <w:r w:rsidRPr="003F15BA">
        <w:t xml:space="preserve"> </w:t>
      </w:r>
      <w:proofErr w:type="spellStart"/>
      <w:r w:rsidRPr="003F15BA">
        <w:t>imaju</w:t>
      </w:r>
      <w:proofErr w:type="spellEnd"/>
      <w:r w:rsidRPr="003F15BA">
        <w:t xml:space="preserve"> </w:t>
      </w:r>
      <w:proofErr w:type="spellStart"/>
      <w:r w:rsidRPr="003F15BA">
        <w:t>poslovnu</w:t>
      </w:r>
      <w:proofErr w:type="spellEnd"/>
      <w:r w:rsidRPr="003F15BA">
        <w:t xml:space="preserve"> </w:t>
      </w:r>
      <w:proofErr w:type="spellStart"/>
      <w:r w:rsidRPr="003F15BA">
        <w:t>sposobnost</w:t>
      </w:r>
      <w:proofErr w:type="spellEnd"/>
      <w:r w:rsidRPr="003F15BA">
        <w:t xml:space="preserve"> </w:t>
      </w:r>
      <w:proofErr w:type="spellStart"/>
      <w:r w:rsidRPr="003F15BA">
        <w:t>za</w:t>
      </w:r>
      <w:proofErr w:type="spellEnd"/>
      <w:r w:rsidRPr="003F15BA">
        <w:t xml:space="preserve"> </w:t>
      </w:r>
      <w:proofErr w:type="spellStart"/>
      <w:r w:rsidRPr="003F15BA">
        <w:t>zaključivanje</w:t>
      </w:r>
      <w:proofErr w:type="spellEnd"/>
      <w:r w:rsidRPr="003F15BA">
        <w:t xml:space="preserve"> </w:t>
      </w:r>
      <w:proofErr w:type="spellStart"/>
      <w:r w:rsidRPr="003F15BA">
        <w:t>povjerljivih</w:t>
      </w:r>
      <w:proofErr w:type="spellEnd"/>
      <w:r w:rsidRPr="003F15BA">
        <w:t xml:space="preserve"> </w:t>
      </w:r>
      <w:proofErr w:type="spellStart"/>
      <w:r w:rsidRPr="003F15BA">
        <w:t>ugovora</w:t>
      </w:r>
      <w:proofErr w:type="spellEnd"/>
      <w:r w:rsidRPr="003F15BA">
        <w:t>;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6. </w:t>
      </w:r>
      <w:proofErr w:type="spellStart"/>
      <w:proofErr w:type="gramStart"/>
      <w:r w:rsidRPr="003F15BA">
        <w:rPr>
          <w:b/>
          <w:bCs/>
        </w:rPr>
        <w:t>naručilac</w:t>
      </w:r>
      <w:proofErr w:type="spellEnd"/>
      <w:proofErr w:type="gramEnd"/>
      <w:r w:rsidRPr="003F15BA">
        <w:rPr>
          <w:b/>
          <w:bCs/>
        </w:rPr>
        <w:t xml:space="preserve">: </w:t>
      </w:r>
      <w:proofErr w:type="spellStart"/>
      <w:r w:rsidRPr="003F15BA">
        <w:t>fizičko</w:t>
      </w:r>
      <w:proofErr w:type="spellEnd"/>
      <w:r w:rsidRPr="003F15BA">
        <w:t xml:space="preserve"> lice, </w:t>
      </w:r>
      <w:proofErr w:type="spellStart"/>
      <w:r w:rsidRPr="003F15BA">
        <w:t>pravno</w:t>
      </w:r>
      <w:proofErr w:type="spellEnd"/>
      <w:r w:rsidRPr="003F15BA">
        <w:t xml:space="preserve"> lice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druga</w:t>
      </w:r>
      <w:proofErr w:type="spellEnd"/>
      <w:r w:rsidRPr="003F15BA">
        <w:t xml:space="preserve"> </w:t>
      </w:r>
      <w:proofErr w:type="spellStart"/>
      <w:r w:rsidRPr="003F15BA">
        <w:t>organizacija</w:t>
      </w:r>
      <w:proofErr w:type="spellEnd"/>
      <w:r w:rsidRPr="003F15BA">
        <w:t xml:space="preserve"> </w:t>
      </w:r>
      <w:proofErr w:type="spellStart"/>
      <w:r w:rsidRPr="003F15BA">
        <w:t>osnovana</w:t>
      </w:r>
      <w:proofErr w:type="spellEnd"/>
      <w:r w:rsidRPr="003F15BA">
        <w:t xml:space="preserve"> u </w:t>
      </w:r>
      <w:proofErr w:type="spellStart"/>
      <w:r w:rsidRPr="003F15BA">
        <w:t>skladu</w:t>
      </w:r>
      <w:proofErr w:type="spellEnd"/>
      <w:r w:rsidRPr="003F15BA">
        <w:t xml:space="preserve"> </w:t>
      </w:r>
      <w:proofErr w:type="spellStart"/>
      <w:r w:rsidRPr="003F15BA">
        <w:t>sa</w:t>
      </w:r>
      <w:proofErr w:type="spellEnd"/>
      <w:r w:rsidRPr="003F15BA">
        <w:t xml:space="preserve"> </w:t>
      </w:r>
      <w:proofErr w:type="spellStart"/>
      <w:r w:rsidRPr="003F15BA">
        <w:t>domaćim</w:t>
      </w:r>
      <w:proofErr w:type="spellEnd"/>
      <w:r w:rsidRPr="003F15BA">
        <w:t xml:space="preserve"> </w:t>
      </w:r>
      <w:proofErr w:type="spellStart"/>
      <w:r w:rsidRPr="003F15BA">
        <w:t>pravom</w:t>
      </w:r>
      <w:proofErr w:type="spellEnd"/>
      <w:r w:rsidRPr="003F15BA">
        <w:t xml:space="preserve"> </w:t>
      </w:r>
      <w:proofErr w:type="spellStart"/>
      <w:r w:rsidRPr="003F15BA">
        <w:t>jedne</w:t>
      </w:r>
      <w:proofErr w:type="spellEnd"/>
      <w:r w:rsidRPr="003F15BA">
        <w:t xml:space="preserve"> </w:t>
      </w:r>
      <w:proofErr w:type="spellStart"/>
      <w:r w:rsidRPr="003F15BA">
        <w:t>od</w:t>
      </w:r>
      <w:proofErr w:type="spellEnd"/>
      <w:r w:rsidRPr="003F15BA">
        <w:t xml:space="preserve"> </w:t>
      </w:r>
      <w:proofErr w:type="spellStart"/>
      <w:r w:rsidRPr="003F15BA">
        <w:t>Strana</w:t>
      </w:r>
      <w:proofErr w:type="spellEnd"/>
      <w:r w:rsidRPr="003F15BA">
        <w:t xml:space="preserve">, </w:t>
      </w:r>
      <w:proofErr w:type="spellStart"/>
      <w:r w:rsidRPr="003F15BA">
        <w:t>koji</w:t>
      </w:r>
      <w:proofErr w:type="spellEnd"/>
      <w:r w:rsidRPr="003F15BA">
        <w:t xml:space="preserve"> </w:t>
      </w:r>
      <w:proofErr w:type="spellStart"/>
      <w:r w:rsidRPr="003F15BA">
        <w:t>ima</w:t>
      </w:r>
      <w:proofErr w:type="spellEnd"/>
      <w:r w:rsidRPr="003F15BA">
        <w:t xml:space="preserve"> </w:t>
      </w:r>
      <w:proofErr w:type="spellStart"/>
      <w:r w:rsidRPr="003F15BA">
        <w:t>poslovnu</w:t>
      </w:r>
      <w:proofErr w:type="spellEnd"/>
      <w:r w:rsidRPr="003F15BA">
        <w:t xml:space="preserve"> </w:t>
      </w:r>
      <w:proofErr w:type="spellStart"/>
      <w:r w:rsidRPr="003F15BA">
        <w:t>sposobnost</w:t>
      </w:r>
      <w:proofErr w:type="spellEnd"/>
      <w:r w:rsidRPr="003F15BA">
        <w:t xml:space="preserve"> da </w:t>
      </w:r>
      <w:proofErr w:type="spellStart"/>
      <w:r w:rsidRPr="003F15BA">
        <w:t>bude</w:t>
      </w:r>
      <w:proofErr w:type="spellEnd"/>
      <w:r w:rsidRPr="003F15BA">
        <w:t xml:space="preserve"> </w:t>
      </w:r>
      <w:proofErr w:type="spellStart"/>
      <w:r w:rsidRPr="003F15BA">
        <w:t>naručilac</w:t>
      </w:r>
      <w:proofErr w:type="spellEnd"/>
      <w:r w:rsidRPr="003F15BA">
        <w:t xml:space="preserve"> u </w:t>
      </w:r>
      <w:proofErr w:type="spellStart"/>
      <w:r w:rsidRPr="003F15BA">
        <w:t>povjerljivom</w:t>
      </w:r>
      <w:proofErr w:type="spellEnd"/>
      <w:r w:rsidRPr="003F15BA">
        <w:t xml:space="preserve"> </w:t>
      </w:r>
      <w:proofErr w:type="spellStart"/>
      <w:r w:rsidRPr="003F15BA">
        <w:t>ugovoru</w:t>
      </w:r>
      <w:proofErr w:type="spellEnd"/>
      <w:r w:rsidRPr="003F15BA">
        <w:t>;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7. </w:t>
      </w:r>
      <w:proofErr w:type="spellStart"/>
      <w:proofErr w:type="gramStart"/>
      <w:r w:rsidRPr="003F15BA">
        <w:rPr>
          <w:b/>
          <w:bCs/>
        </w:rPr>
        <w:t>treća</w:t>
      </w:r>
      <w:proofErr w:type="spellEnd"/>
      <w:proofErr w:type="gramEnd"/>
      <w:r w:rsidRPr="003F15BA">
        <w:rPr>
          <w:b/>
          <w:bCs/>
        </w:rPr>
        <w:t xml:space="preserve"> </w:t>
      </w:r>
      <w:proofErr w:type="spellStart"/>
      <w:r w:rsidRPr="003F15BA">
        <w:rPr>
          <w:b/>
          <w:bCs/>
        </w:rPr>
        <w:t>strana</w:t>
      </w:r>
      <w:proofErr w:type="spellEnd"/>
      <w:r w:rsidRPr="003F15BA">
        <w:rPr>
          <w:b/>
          <w:bCs/>
        </w:rPr>
        <w:t xml:space="preserve">: </w:t>
      </w:r>
      <w:proofErr w:type="spellStart"/>
      <w:r w:rsidRPr="003F15BA">
        <w:t>svaka</w:t>
      </w:r>
      <w:proofErr w:type="spellEnd"/>
      <w:r w:rsidRPr="003F15BA">
        <w:t xml:space="preserve"> </w:t>
      </w:r>
      <w:proofErr w:type="spellStart"/>
      <w:r w:rsidRPr="003F15BA">
        <w:t>država</w:t>
      </w:r>
      <w:proofErr w:type="spellEnd"/>
      <w:r w:rsidRPr="003F15BA">
        <w:t xml:space="preserve">, </w:t>
      </w:r>
      <w:proofErr w:type="spellStart"/>
      <w:r w:rsidRPr="003F15BA">
        <w:t>pravno</w:t>
      </w:r>
      <w:proofErr w:type="spellEnd"/>
      <w:r w:rsidRPr="003F15BA">
        <w:t xml:space="preserve"> lice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druga</w:t>
      </w:r>
      <w:proofErr w:type="spellEnd"/>
      <w:r w:rsidRPr="003F15BA">
        <w:t xml:space="preserve"> </w:t>
      </w:r>
      <w:proofErr w:type="spellStart"/>
      <w:r w:rsidRPr="003F15BA">
        <w:t>organizacija</w:t>
      </w:r>
      <w:proofErr w:type="spellEnd"/>
      <w:r w:rsidRPr="003F15BA">
        <w:t xml:space="preserve"> </w:t>
      </w:r>
      <w:proofErr w:type="spellStart"/>
      <w:r w:rsidRPr="003F15BA">
        <w:t>osnovana</w:t>
      </w:r>
      <w:proofErr w:type="spellEnd"/>
      <w:r w:rsidRPr="003F15BA">
        <w:t xml:space="preserve"> u </w:t>
      </w:r>
      <w:proofErr w:type="spellStart"/>
      <w:r w:rsidRPr="003F15BA">
        <w:t>skladu</w:t>
      </w:r>
      <w:proofErr w:type="spellEnd"/>
      <w:r w:rsidRPr="003F15BA">
        <w:t xml:space="preserve"> </w:t>
      </w:r>
      <w:proofErr w:type="spellStart"/>
      <w:r w:rsidRPr="003F15BA">
        <w:t>sa</w:t>
      </w:r>
      <w:proofErr w:type="spellEnd"/>
      <w:r w:rsidRPr="003F15BA">
        <w:t xml:space="preserve"> </w:t>
      </w:r>
      <w:proofErr w:type="spellStart"/>
      <w:r w:rsidRPr="003F15BA">
        <w:t>domaćim</w:t>
      </w:r>
      <w:proofErr w:type="spellEnd"/>
      <w:r w:rsidRPr="003F15BA">
        <w:t xml:space="preserve"> </w:t>
      </w:r>
      <w:proofErr w:type="spellStart"/>
      <w:r w:rsidRPr="003F15BA">
        <w:t>propisima</w:t>
      </w:r>
      <w:proofErr w:type="spellEnd"/>
      <w:r w:rsidRPr="003F15BA">
        <w:t xml:space="preserve">,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međunarodna</w:t>
      </w:r>
      <w:proofErr w:type="spellEnd"/>
      <w:r w:rsidRPr="003F15BA">
        <w:t xml:space="preserve"> </w:t>
      </w:r>
      <w:proofErr w:type="spellStart"/>
      <w:r w:rsidRPr="003F15BA">
        <w:t>organizacija</w:t>
      </w:r>
      <w:proofErr w:type="spellEnd"/>
      <w:r w:rsidRPr="003F15BA">
        <w:t xml:space="preserve"> </w:t>
      </w:r>
      <w:proofErr w:type="spellStart"/>
      <w:r w:rsidRPr="003F15BA">
        <w:t>koja</w:t>
      </w:r>
      <w:proofErr w:type="spellEnd"/>
      <w:r w:rsidRPr="003F15BA">
        <w:t xml:space="preserve"> </w:t>
      </w:r>
      <w:proofErr w:type="spellStart"/>
      <w:r w:rsidRPr="003F15BA">
        <w:t>nija</w:t>
      </w:r>
      <w:proofErr w:type="spellEnd"/>
      <w:r w:rsidRPr="003F15BA">
        <w:t xml:space="preserve"> </w:t>
      </w:r>
      <w:proofErr w:type="spellStart"/>
      <w:r w:rsidRPr="003F15BA">
        <w:t>Strana</w:t>
      </w:r>
      <w:proofErr w:type="spellEnd"/>
      <w:r w:rsidRPr="003F15BA">
        <w:t xml:space="preserve"> u </w:t>
      </w:r>
      <w:proofErr w:type="spellStart"/>
      <w:r w:rsidRPr="003F15BA">
        <w:t>ovom</w:t>
      </w:r>
      <w:proofErr w:type="spellEnd"/>
      <w:r w:rsidRPr="003F15BA">
        <w:t xml:space="preserve"> </w:t>
      </w:r>
      <w:proofErr w:type="spellStart"/>
      <w:r w:rsidRPr="003F15BA">
        <w:t>sporazumu</w:t>
      </w:r>
      <w:proofErr w:type="spellEnd"/>
      <w:r w:rsidRPr="003F15BA">
        <w:t>.</w:t>
      </w:r>
    </w:p>
    <w:p w:rsidR="00A23824" w:rsidRPr="003F15BA" w:rsidRDefault="00A23824" w:rsidP="003F15BA">
      <w:pPr>
        <w:pStyle w:val="Default"/>
        <w:jc w:val="center"/>
      </w:pPr>
      <w:proofErr w:type="spellStart"/>
      <w:r w:rsidRPr="003F15BA">
        <w:rPr>
          <w:b/>
          <w:bCs/>
        </w:rPr>
        <w:t>Član</w:t>
      </w:r>
      <w:proofErr w:type="spellEnd"/>
      <w:r w:rsidRPr="003F15BA">
        <w:rPr>
          <w:b/>
          <w:bCs/>
        </w:rPr>
        <w:t xml:space="preserve"> 2</w:t>
      </w:r>
    </w:p>
    <w:p w:rsidR="00A23824" w:rsidRPr="003F15BA" w:rsidRDefault="00A23824" w:rsidP="003F15BA">
      <w:pPr>
        <w:pStyle w:val="Default"/>
        <w:jc w:val="center"/>
      </w:pPr>
      <w:proofErr w:type="spellStart"/>
      <w:r w:rsidRPr="003F15BA">
        <w:rPr>
          <w:b/>
          <w:bCs/>
        </w:rPr>
        <w:t>Stepeni</w:t>
      </w:r>
      <w:proofErr w:type="spellEnd"/>
      <w:r w:rsidRPr="003F15BA">
        <w:rPr>
          <w:b/>
          <w:bCs/>
        </w:rPr>
        <w:t xml:space="preserve"> </w:t>
      </w:r>
      <w:proofErr w:type="spellStart"/>
      <w:r w:rsidRPr="003F15BA">
        <w:rPr>
          <w:b/>
          <w:bCs/>
        </w:rPr>
        <w:t>tajnosti</w:t>
      </w:r>
      <w:proofErr w:type="spellEnd"/>
    </w:p>
    <w:p w:rsidR="00A23824" w:rsidRPr="003F15BA" w:rsidRDefault="00A23824" w:rsidP="003F15BA">
      <w:pPr>
        <w:pStyle w:val="Default"/>
        <w:jc w:val="center"/>
      </w:pPr>
      <w:r w:rsidRPr="003F15BA">
        <w:t xml:space="preserve">1. </w:t>
      </w:r>
      <w:proofErr w:type="spellStart"/>
      <w:r w:rsidRPr="003F15BA">
        <w:t>Tajnim</w:t>
      </w:r>
      <w:proofErr w:type="spellEnd"/>
      <w:r w:rsidRPr="003F15BA">
        <w:t xml:space="preserve"> </w:t>
      </w:r>
      <w:proofErr w:type="spellStart"/>
      <w:r w:rsidRPr="003F15BA">
        <w:t>podacima</w:t>
      </w:r>
      <w:proofErr w:type="spellEnd"/>
      <w:r w:rsidRPr="003F15BA">
        <w:t xml:space="preserve"> se </w:t>
      </w:r>
      <w:proofErr w:type="spellStart"/>
      <w:r w:rsidRPr="003F15BA">
        <w:t>određuju</w:t>
      </w:r>
      <w:proofErr w:type="spellEnd"/>
      <w:r w:rsidRPr="003F15BA">
        <w:t xml:space="preserve"> </w:t>
      </w:r>
      <w:proofErr w:type="spellStart"/>
      <w:r w:rsidRPr="003F15BA">
        <w:t>stepen</w:t>
      </w:r>
      <w:proofErr w:type="spellEnd"/>
      <w:r w:rsidRPr="003F15BA">
        <w:t xml:space="preserve"> </w:t>
      </w:r>
      <w:proofErr w:type="spellStart"/>
      <w:r w:rsidRPr="003F15BA">
        <w:t>tajnosti</w:t>
      </w:r>
      <w:proofErr w:type="spellEnd"/>
      <w:r w:rsidRPr="003F15BA">
        <w:t xml:space="preserve"> </w:t>
      </w:r>
      <w:proofErr w:type="spellStart"/>
      <w:r w:rsidRPr="003F15BA">
        <w:t>saglasno</w:t>
      </w:r>
      <w:proofErr w:type="spellEnd"/>
      <w:r w:rsidRPr="003F15BA">
        <w:t xml:space="preserve"> </w:t>
      </w:r>
      <w:proofErr w:type="spellStart"/>
      <w:r w:rsidRPr="003F15BA">
        <w:t>njihovom</w:t>
      </w:r>
      <w:proofErr w:type="spellEnd"/>
      <w:r w:rsidRPr="003F15BA">
        <w:t xml:space="preserve"> </w:t>
      </w:r>
      <w:proofErr w:type="spellStart"/>
      <w:r w:rsidRPr="003F15BA">
        <w:t>sadržaju</w:t>
      </w:r>
      <w:proofErr w:type="spellEnd"/>
      <w:r w:rsidRPr="003F15BA">
        <w:t xml:space="preserve">, u </w:t>
      </w:r>
      <w:proofErr w:type="spellStart"/>
      <w:r w:rsidRPr="003F15BA">
        <w:t>skladu</w:t>
      </w:r>
      <w:proofErr w:type="spellEnd"/>
      <w:r w:rsidRPr="003F15BA">
        <w:t xml:space="preserve"> </w:t>
      </w:r>
      <w:proofErr w:type="spellStart"/>
      <w:proofErr w:type="gramStart"/>
      <w:r w:rsidRPr="003F15BA">
        <w:t>sa</w:t>
      </w:r>
      <w:proofErr w:type="spellEnd"/>
      <w:proofErr w:type="gramEnd"/>
      <w:r w:rsidRPr="003F15BA">
        <w:t xml:space="preserve"> </w:t>
      </w:r>
      <w:proofErr w:type="spellStart"/>
      <w:r w:rsidRPr="003F15BA">
        <w:t>domaćim</w:t>
      </w:r>
      <w:proofErr w:type="spellEnd"/>
      <w:r w:rsidRPr="003F15BA">
        <w:t xml:space="preserve"> </w:t>
      </w:r>
      <w:proofErr w:type="spellStart"/>
      <w:r w:rsidRPr="003F15BA">
        <w:t>pravom</w:t>
      </w:r>
      <w:proofErr w:type="spellEnd"/>
      <w:r w:rsidRPr="003F15BA">
        <w:t xml:space="preserve"> </w:t>
      </w:r>
      <w:proofErr w:type="spellStart"/>
      <w:r w:rsidRPr="003F15BA">
        <w:t>Strane</w:t>
      </w:r>
      <w:proofErr w:type="spellEnd"/>
      <w:r w:rsidRPr="003F15BA">
        <w:t xml:space="preserve"> </w:t>
      </w:r>
      <w:proofErr w:type="spellStart"/>
      <w:r w:rsidRPr="003F15BA">
        <w:t>porijekla</w:t>
      </w:r>
      <w:proofErr w:type="spellEnd"/>
      <w:r w:rsidRPr="003F15BA">
        <w:t xml:space="preserve">. </w:t>
      </w:r>
      <w:proofErr w:type="spellStart"/>
      <w:r w:rsidRPr="003F15BA">
        <w:t>Nadležni</w:t>
      </w:r>
      <w:proofErr w:type="spellEnd"/>
      <w:r w:rsidRPr="003F15BA">
        <w:t xml:space="preserve"> organ </w:t>
      </w:r>
      <w:proofErr w:type="spellStart"/>
      <w:r w:rsidRPr="003F15BA">
        <w:t>prijema</w:t>
      </w:r>
      <w:proofErr w:type="spellEnd"/>
      <w:r w:rsidRPr="003F15BA">
        <w:t xml:space="preserve"> </w:t>
      </w:r>
      <w:proofErr w:type="spellStart"/>
      <w:proofErr w:type="gramStart"/>
      <w:r w:rsidRPr="003F15BA">
        <w:t>će</w:t>
      </w:r>
      <w:proofErr w:type="spellEnd"/>
      <w:proofErr w:type="gramEnd"/>
      <w:r w:rsidRPr="003F15BA">
        <w:t xml:space="preserve"> </w:t>
      </w:r>
      <w:proofErr w:type="spellStart"/>
      <w:r w:rsidRPr="003F15BA">
        <w:t>garantovati</w:t>
      </w:r>
      <w:proofErr w:type="spellEnd"/>
      <w:r w:rsidRPr="003F15BA">
        <w:t xml:space="preserve"> </w:t>
      </w:r>
      <w:proofErr w:type="spellStart"/>
      <w:r w:rsidRPr="003F15BA">
        <w:t>najmanje</w:t>
      </w:r>
      <w:proofErr w:type="spellEnd"/>
      <w:r w:rsidRPr="003F15BA">
        <w:t xml:space="preserve"> </w:t>
      </w:r>
      <w:proofErr w:type="spellStart"/>
      <w:r w:rsidRPr="003F15BA">
        <w:t>jednak</w:t>
      </w:r>
      <w:proofErr w:type="spellEnd"/>
      <w:r w:rsidRPr="003F15BA">
        <w:t xml:space="preserve"> </w:t>
      </w:r>
      <w:proofErr w:type="spellStart"/>
      <w:r w:rsidRPr="003F15BA">
        <w:t>nivo</w:t>
      </w:r>
      <w:proofErr w:type="spellEnd"/>
      <w:r w:rsidRPr="003F15BA">
        <w:t xml:space="preserve"> </w:t>
      </w:r>
      <w:proofErr w:type="spellStart"/>
      <w:r w:rsidRPr="003F15BA">
        <w:t>zaštite</w:t>
      </w:r>
      <w:proofErr w:type="spellEnd"/>
      <w:r w:rsidRPr="003F15BA">
        <w:t xml:space="preserve"> </w:t>
      </w:r>
      <w:proofErr w:type="spellStart"/>
      <w:r w:rsidRPr="003F15BA">
        <w:t>primljenog</w:t>
      </w:r>
      <w:proofErr w:type="spellEnd"/>
      <w:r w:rsidRPr="003F15BA">
        <w:t xml:space="preserve"> </w:t>
      </w:r>
      <w:proofErr w:type="spellStart"/>
      <w:r w:rsidRPr="003F15BA">
        <w:t>tajnog</w:t>
      </w:r>
      <w:proofErr w:type="spellEnd"/>
      <w:r w:rsidRPr="003F15BA">
        <w:t xml:space="preserve"> </w:t>
      </w:r>
      <w:proofErr w:type="spellStart"/>
      <w:r w:rsidRPr="003F15BA">
        <w:t>podatka</w:t>
      </w:r>
      <w:proofErr w:type="spellEnd"/>
      <w:r w:rsidRPr="003F15BA">
        <w:t xml:space="preserve">, u </w:t>
      </w:r>
      <w:proofErr w:type="spellStart"/>
      <w:r w:rsidRPr="003F15BA">
        <w:t>skladu</w:t>
      </w:r>
      <w:proofErr w:type="spellEnd"/>
      <w:r w:rsidRPr="003F15BA">
        <w:t xml:space="preserve"> </w:t>
      </w:r>
      <w:proofErr w:type="spellStart"/>
      <w:r w:rsidRPr="003F15BA">
        <w:t>sa</w:t>
      </w:r>
      <w:proofErr w:type="spellEnd"/>
      <w:r w:rsidRPr="003F15BA">
        <w:t xml:space="preserve"> </w:t>
      </w:r>
      <w:proofErr w:type="spellStart"/>
      <w:r w:rsidRPr="003F15BA">
        <w:t>stavom</w:t>
      </w:r>
      <w:proofErr w:type="spellEnd"/>
      <w:r w:rsidRPr="003F15BA">
        <w:t xml:space="preserve"> 3 </w:t>
      </w:r>
      <w:proofErr w:type="spellStart"/>
      <w:r w:rsidRPr="003F15BA">
        <w:t>ovog</w:t>
      </w:r>
      <w:proofErr w:type="spellEnd"/>
      <w:r w:rsidRPr="003F15BA">
        <w:t xml:space="preserve"> </w:t>
      </w:r>
      <w:proofErr w:type="spellStart"/>
      <w:r w:rsidRPr="003F15BA">
        <w:t>člana</w:t>
      </w:r>
      <w:proofErr w:type="spellEnd"/>
      <w:r w:rsidRPr="003F15BA">
        <w:t>.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2. </w:t>
      </w:r>
      <w:proofErr w:type="spellStart"/>
      <w:r w:rsidRPr="003F15BA">
        <w:t>Stepen</w:t>
      </w:r>
      <w:proofErr w:type="spellEnd"/>
      <w:r w:rsidRPr="003F15BA">
        <w:t xml:space="preserve"> </w:t>
      </w:r>
      <w:proofErr w:type="spellStart"/>
      <w:r w:rsidRPr="003F15BA">
        <w:t>tajnosti</w:t>
      </w:r>
      <w:proofErr w:type="spellEnd"/>
      <w:r w:rsidRPr="003F15BA">
        <w:t xml:space="preserve"> </w:t>
      </w:r>
      <w:proofErr w:type="spellStart"/>
      <w:r w:rsidRPr="003F15BA">
        <w:t>može</w:t>
      </w:r>
      <w:proofErr w:type="spellEnd"/>
      <w:r w:rsidRPr="003F15BA">
        <w:t xml:space="preserve"> </w:t>
      </w:r>
      <w:proofErr w:type="spellStart"/>
      <w:r w:rsidRPr="003F15BA">
        <w:t>biti</w:t>
      </w:r>
      <w:proofErr w:type="spellEnd"/>
      <w:r w:rsidRPr="003F15BA">
        <w:t xml:space="preserve"> </w:t>
      </w:r>
      <w:proofErr w:type="spellStart"/>
      <w:r w:rsidRPr="003F15BA">
        <w:t>promijenjen</w:t>
      </w:r>
      <w:proofErr w:type="spellEnd"/>
      <w:r w:rsidRPr="003F15BA">
        <w:t xml:space="preserve"> </w:t>
      </w:r>
      <w:proofErr w:type="spellStart"/>
      <w:proofErr w:type="gramStart"/>
      <w:r w:rsidRPr="003F15BA">
        <w:t>ili</w:t>
      </w:r>
      <w:proofErr w:type="spellEnd"/>
      <w:proofErr w:type="gramEnd"/>
      <w:r w:rsidRPr="003F15BA">
        <w:t xml:space="preserve"> </w:t>
      </w:r>
      <w:proofErr w:type="spellStart"/>
      <w:r w:rsidRPr="003F15BA">
        <w:t>ukinut</w:t>
      </w:r>
      <w:proofErr w:type="spellEnd"/>
      <w:r w:rsidRPr="003F15BA">
        <w:t xml:space="preserve"> </w:t>
      </w:r>
      <w:proofErr w:type="spellStart"/>
      <w:r w:rsidRPr="003F15BA">
        <w:t>samo</w:t>
      </w:r>
      <w:proofErr w:type="spellEnd"/>
      <w:r w:rsidRPr="003F15BA">
        <w:t xml:space="preserve"> </w:t>
      </w:r>
      <w:proofErr w:type="spellStart"/>
      <w:r w:rsidRPr="003F15BA">
        <w:t>od</w:t>
      </w:r>
      <w:proofErr w:type="spellEnd"/>
      <w:r w:rsidRPr="003F15BA">
        <w:t xml:space="preserve"> </w:t>
      </w:r>
      <w:proofErr w:type="spellStart"/>
      <w:r w:rsidRPr="003F15BA">
        <w:t>strane</w:t>
      </w:r>
      <w:proofErr w:type="spellEnd"/>
      <w:r w:rsidRPr="003F15BA">
        <w:t xml:space="preserve"> </w:t>
      </w:r>
      <w:proofErr w:type="spellStart"/>
      <w:r w:rsidRPr="003F15BA">
        <w:t>nadležnog</w:t>
      </w:r>
      <w:proofErr w:type="spellEnd"/>
      <w:r w:rsidRPr="003F15BA">
        <w:t xml:space="preserve"> </w:t>
      </w:r>
      <w:proofErr w:type="spellStart"/>
      <w:r w:rsidRPr="003F15BA">
        <w:t>organa</w:t>
      </w:r>
      <w:proofErr w:type="spellEnd"/>
      <w:r w:rsidRPr="003F15BA">
        <w:t xml:space="preserve"> </w:t>
      </w:r>
      <w:proofErr w:type="spellStart"/>
      <w:r w:rsidRPr="003F15BA">
        <w:t>koji</w:t>
      </w:r>
      <w:proofErr w:type="spellEnd"/>
      <w:r w:rsidRPr="003F15BA">
        <w:t xml:space="preserve"> </w:t>
      </w:r>
      <w:proofErr w:type="spellStart"/>
      <w:r w:rsidRPr="003F15BA">
        <w:t>ga</w:t>
      </w:r>
      <w:proofErr w:type="spellEnd"/>
      <w:r w:rsidRPr="003F15BA">
        <w:t xml:space="preserve"> je </w:t>
      </w:r>
      <w:proofErr w:type="spellStart"/>
      <w:r w:rsidRPr="003F15BA">
        <w:t>odredio</w:t>
      </w:r>
      <w:proofErr w:type="spellEnd"/>
      <w:r w:rsidRPr="003F15BA">
        <w:t xml:space="preserve">. </w:t>
      </w:r>
      <w:proofErr w:type="spellStart"/>
      <w:r w:rsidRPr="003F15BA">
        <w:t>Nadležni</w:t>
      </w:r>
      <w:proofErr w:type="spellEnd"/>
      <w:r w:rsidRPr="003F15BA">
        <w:t xml:space="preserve"> organ </w:t>
      </w:r>
      <w:proofErr w:type="spellStart"/>
      <w:r w:rsidRPr="003F15BA">
        <w:t>prijema</w:t>
      </w:r>
      <w:proofErr w:type="spellEnd"/>
      <w:r w:rsidRPr="003F15BA">
        <w:t xml:space="preserve"> </w:t>
      </w:r>
      <w:proofErr w:type="spellStart"/>
      <w:proofErr w:type="gramStart"/>
      <w:r w:rsidRPr="003F15BA">
        <w:t>će</w:t>
      </w:r>
      <w:proofErr w:type="spellEnd"/>
      <w:proofErr w:type="gramEnd"/>
      <w:r w:rsidRPr="003F15BA">
        <w:t xml:space="preserve"> </w:t>
      </w:r>
      <w:proofErr w:type="spellStart"/>
      <w:r w:rsidRPr="003F15BA">
        <w:t>biti</w:t>
      </w:r>
      <w:proofErr w:type="spellEnd"/>
      <w:r w:rsidRPr="003F15BA">
        <w:t xml:space="preserve"> </w:t>
      </w:r>
      <w:proofErr w:type="spellStart"/>
      <w:r w:rsidRPr="003F15BA">
        <w:t>pisanim</w:t>
      </w:r>
      <w:proofErr w:type="spellEnd"/>
      <w:r w:rsidRPr="003F15BA">
        <w:t xml:space="preserve"> </w:t>
      </w:r>
      <w:proofErr w:type="spellStart"/>
      <w:r w:rsidRPr="003F15BA">
        <w:t>putem</w:t>
      </w:r>
      <w:proofErr w:type="spellEnd"/>
      <w:r w:rsidRPr="003F15BA">
        <w:t xml:space="preserve"> </w:t>
      </w:r>
      <w:proofErr w:type="spellStart"/>
      <w:r w:rsidRPr="003F15BA">
        <w:t>obaviješten</w:t>
      </w:r>
      <w:proofErr w:type="spellEnd"/>
      <w:r w:rsidRPr="003F15BA">
        <w:t xml:space="preserve"> o </w:t>
      </w:r>
      <w:proofErr w:type="spellStart"/>
      <w:r w:rsidRPr="003F15BA">
        <w:t>svakoj</w:t>
      </w:r>
      <w:proofErr w:type="spellEnd"/>
      <w:r w:rsidRPr="003F15BA">
        <w:t xml:space="preserve"> </w:t>
      </w:r>
      <w:proofErr w:type="spellStart"/>
      <w:r w:rsidRPr="003F15BA">
        <w:t>promjeni</w:t>
      </w:r>
      <w:proofErr w:type="spellEnd"/>
      <w:r w:rsidRPr="003F15BA">
        <w:t xml:space="preserve"> </w:t>
      </w:r>
      <w:proofErr w:type="spellStart"/>
      <w:r w:rsidRPr="003F15BA">
        <w:t>ili</w:t>
      </w:r>
      <w:proofErr w:type="spellEnd"/>
      <w:r w:rsidRPr="003F15BA">
        <w:t xml:space="preserve"> </w:t>
      </w:r>
      <w:proofErr w:type="spellStart"/>
      <w:r w:rsidRPr="003F15BA">
        <w:t>ukidanju</w:t>
      </w:r>
      <w:proofErr w:type="spellEnd"/>
      <w:r w:rsidRPr="003F15BA">
        <w:t xml:space="preserve"> </w:t>
      </w:r>
      <w:proofErr w:type="spellStart"/>
      <w:r w:rsidRPr="003F15BA">
        <w:t>stepena</w:t>
      </w:r>
      <w:proofErr w:type="spellEnd"/>
      <w:r w:rsidRPr="003F15BA">
        <w:t xml:space="preserve"> </w:t>
      </w:r>
      <w:proofErr w:type="spellStart"/>
      <w:r w:rsidRPr="003F15BA">
        <w:t>tajnosti</w:t>
      </w:r>
      <w:proofErr w:type="spellEnd"/>
      <w:r w:rsidRPr="003F15BA">
        <w:t xml:space="preserve"> </w:t>
      </w:r>
      <w:proofErr w:type="spellStart"/>
      <w:r w:rsidRPr="003F15BA">
        <w:t>primljenih</w:t>
      </w:r>
      <w:proofErr w:type="spellEnd"/>
      <w:r w:rsidRPr="003F15BA">
        <w:t xml:space="preserve"> </w:t>
      </w:r>
      <w:proofErr w:type="spellStart"/>
      <w:r w:rsidRPr="003F15BA">
        <w:t>tajnih</w:t>
      </w:r>
      <w:proofErr w:type="spellEnd"/>
      <w:r w:rsidRPr="003F15BA">
        <w:t xml:space="preserve"> </w:t>
      </w:r>
      <w:proofErr w:type="spellStart"/>
      <w:r w:rsidRPr="003F15BA">
        <w:t>podataka</w:t>
      </w:r>
      <w:proofErr w:type="spellEnd"/>
      <w:r w:rsidRPr="003F15BA">
        <w:t>.</w:t>
      </w:r>
    </w:p>
    <w:p w:rsidR="00A23824" w:rsidRPr="003F15BA" w:rsidRDefault="00A23824" w:rsidP="003F15BA">
      <w:pPr>
        <w:pStyle w:val="Default"/>
        <w:jc w:val="center"/>
      </w:pPr>
      <w:r w:rsidRPr="003F15BA">
        <w:t xml:space="preserve">3. </w:t>
      </w:r>
      <w:proofErr w:type="spellStart"/>
      <w:r w:rsidRPr="003F15BA">
        <w:t>Strane</w:t>
      </w:r>
      <w:proofErr w:type="spellEnd"/>
      <w:r w:rsidRPr="003F15BA">
        <w:t xml:space="preserve"> </w:t>
      </w:r>
      <w:proofErr w:type="spellStart"/>
      <w:r w:rsidRPr="003F15BA">
        <w:t>su</w:t>
      </w:r>
      <w:proofErr w:type="spellEnd"/>
      <w:r w:rsidRPr="003F15BA">
        <w:t xml:space="preserve"> </w:t>
      </w:r>
      <w:proofErr w:type="spellStart"/>
      <w:r w:rsidRPr="003F15BA">
        <w:t>saglasne</w:t>
      </w:r>
      <w:proofErr w:type="spellEnd"/>
      <w:r w:rsidRPr="003F15BA">
        <w:t xml:space="preserve"> da </w:t>
      </w:r>
      <w:proofErr w:type="spellStart"/>
      <w:r w:rsidRPr="003F15BA">
        <w:t>su</w:t>
      </w:r>
      <w:proofErr w:type="spellEnd"/>
      <w:r w:rsidRPr="003F15BA">
        <w:t xml:space="preserve"> </w:t>
      </w:r>
      <w:proofErr w:type="spellStart"/>
      <w:r w:rsidRPr="003F15BA">
        <w:t>sljedeći</w:t>
      </w:r>
      <w:proofErr w:type="spellEnd"/>
      <w:r w:rsidRPr="003F15BA">
        <w:t xml:space="preserve"> </w:t>
      </w:r>
      <w:proofErr w:type="spellStart"/>
      <w:r w:rsidRPr="003F15BA">
        <w:t>stepeni</w:t>
      </w:r>
      <w:proofErr w:type="spellEnd"/>
      <w:r w:rsidRPr="003F15BA">
        <w:t xml:space="preserve"> </w:t>
      </w:r>
      <w:proofErr w:type="spellStart"/>
      <w:r w:rsidRPr="003F15BA">
        <w:t>tajnosti</w:t>
      </w:r>
      <w:proofErr w:type="spellEnd"/>
      <w:r w:rsidRPr="003F15BA">
        <w:t xml:space="preserve"> </w:t>
      </w:r>
      <w:proofErr w:type="spellStart"/>
      <w:r w:rsidRPr="003F15BA">
        <w:t>podataka</w:t>
      </w:r>
      <w:proofErr w:type="spellEnd"/>
      <w:r w:rsidRPr="003F15BA">
        <w:t xml:space="preserve"> </w:t>
      </w:r>
      <w:proofErr w:type="spellStart"/>
      <w:r w:rsidRPr="003F15BA">
        <w:t>ekvivalentni</w:t>
      </w:r>
      <w:proofErr w:type="spellEnd"/>
      <w:r w:rsidRPr="003F15BA">
        <w:t>:</w:t>
      </w:r>
    </w:p>
    <w:p w:rsidR="00A23824" w:rsidRPr="003F15BA" w:rsidRDefault="00A23824" w:rsidP="003F15BA">
      <w:pPr>
        <w:pStyle w:val="Default"/>
        <w:jc w:val="center"/>
        <w:rPr>
          <w:color w:val="auto"/>
        </w:rPr>
        <w:sectPr w:rsidR="00A23824" w:rsidRPr="003F15BA">
          <w:pgSz w:w="12240" w:h="16340"/>
          <w:pgMar w:top="1873" w:right="900" w:bottom="1440" w:left="1249" w:header="720" w:footer="720" w:gutter="0"/>
          <w:cols w:space="720"/>
          <w:noEndnote/>
        </w:sect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2700"/>
      </w:tblGrid>
      <w:tr w:rsidR="00A23824" w:rsidRPr="003F15BA">
        <w:trPr>
          <w:trHeight w:val="90"/>
        </w:trPr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proofErr w:type="spellStart"/>
            <w:r w:rsidRPr="003F15BA">
              <w:rPr>
                <w:b/>
                <w:bCs/>
                <w:color w:val="auto"/>
              </w:rPr>
              <w:lastRenderedPageBreak/>
              <w:t>Crna</w:t>
            </w:r>
            <w:proofErr w:type="spellEnd"/>
            <w:r w:rsidRPr="003F15BA">
              <w:rPr>
                <w:b/>
                <w:bCs/>
                <w:color w:val="auto"/>
              </w:rPr>
              <w:t xml:space="preserve"> Gora </w:t>
            </w:r>
            <w:proofErr w:type="spellStart"/>
            <w:r w:rsidRPr="003F15BA">
              <w:rPr>
                <w:b/>
                <w:bCs/>
                <w:color w:val="auto"/>
              </w:rPr>
              <w:t>Republika</w:t>
            </w:r>
            <w:proofErr w:type="spellEnd"/>
            <w:r w:rsidRPr="003F15BA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F15BA">
              <w:rPr>
                <w:b/>
                <w:bCs/>
                <w:color w:val="auto"/>
              </w:rPr>
              <w:t>Poljska</w:t>
            </w:r>
            <w:proofErr w:type="spellEnd"/>
            <w:r w:rsidRPr="003F15BA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F15BA">
              <w:rPr>
                <w:b/>
                <w:bCs/>
                <w:color w:val="auto"/>
              </w:rPr>
              <w:t>Ekvivalenti</w:t>
            </w:r>
            <w:proofErr w:type="spellEnd"/>
            <w:r w:rsidRPr="003F15BA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F15BA">
              <w:rPr>
                <w:b/>
                <w:bCs/>
                <w:color w:val="auto"/>
              </w:rPr>
              <w:t>na</w:t>
            </w:r>
            <w:proofErr w:type="spellEnd"/>
            <w:r w:rsidRPr="003F15BA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F15BA">
              <w:rPr>
                <w:b/>
                <w:bCs/>
                <w:color w:val="auto"/>
              </w:rPr>
              <w:t>engleskom</w:t>
            </w:r>
            <w:proofErr w:type="spellEnd"/>
            <w:r w:rsidRPr="003F15BA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F15BA">
              <w:rPr>
                <w:b/>
                <w:bCs/>
                <w:color w:val="auto"/>
              </w:rPr>
              <w:t>jeziku</w:t>
            </w:r>
            <w:proofErr w:type="spellEnd"/>
            <w:r w:rsidRPr="003F15BA">
              <w:rPr>
                <w:b/>
                <w:bCs/>
                <w:color w:val="auto"/>
              </w:rPr>
              <w:t xml:space="preserve"> </w:t>
            </w:r>
            <w:r w:rsidRPr="003F15BA">
              <w:t>STROGO TAJNO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ŚCIŚLE TAJNE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TOP SECRET</w:t>
            </w:r>
          </w:p>
        </w:tc>
      </w:tr>
      <w:tr w:rsidR="00A23824" w:rsidRPr="003F15BA">
        <w:trPr>
          <w:trHeight w:val="90"/>
        </w:trPr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TAJNO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TAJNE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SECRET</w:t>
            </w:r>
          </w:p>
        </w:tc>
      </w:tr>
      <w:tr w:rsidR="00A23824" w:rsidRPr="003F15BA">
        <w:trPr>
          <w:trHeight w:val="90"/>
        </w:trPr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POVJERLJIVO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POUFNE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CONFIDENTIAL</w:t>
            </w:r>
          </w:p>
        </w:tc>
      </w:tr>
      <w:tr w:rsidR="00A23824" w:rsidRPr="003F15BA">
        <w:trPr>
          <w:trHeight w:val="90"/>
        </w:trPr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INTERNO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ZASTRZEŻONE</w:t>
            </w:r>
          </w:p>
        </w:tc>
        <w:tc>
          <w:tcPr>
            <w:tcW w:w="2700" w:type="dxa"/>
          </w:tcPr>
          <w:p w:rsidR="00A23824" w:rsidRPr="003F15BA" w:rsidRDefault="00A23824" w:rsidP="003F15BA">
            <w:pPr>
              <w:pStyle w:val="Default"/>
              <w:jc w:val="center"/>
            </w:pPr>
            <w:r w:rsidRPr="003F15BA">
              <w:t>RESTRICTED</w:t>
            </w:r>
          </w:p>
        </w:tc>
      </w:tr>
    </w:tbl>
    <w:p w:rsidR="002055FC" w:rsidRPr="003F15BA" w:rsidRDefault="002055FC" w:rsidP="003F15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55FC" w:rsidRPr="003F1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39"/>
    <w:rsid w:val="002055FC"/>
    <w:rsid w:val="003D7439"/>
    <w:rsid w:val="003F15BA"/>
    <w:rsid w:val="00A2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02894-E97F-4D04-AE04-180461C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38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4</cp:revision>
  <dcterms:created xsi:type="dcterms:W3CDTF">2015-08-25T18:15:00Z</dcterms:created>
  <dcterms:modified xsi:type="dcterms:W3CDTF">2015-08-25T18:16:00Z</dcterms:modified>
</cp:coreProperties>
</file>