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B4F03">
      <w:pPr>
        <w:pStyle w:val="2zakon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Zakon o poreskim savjetnicima</w:t>
      </w:r>
    </w:p>
    <w:p w:rsidR="00000000" w:rsidRDefault="004B4F03">
      <w:pPr>
        <w:pStyle w:val="3mesto"/>
        <w:rPr>
          <w:rFonts w:ascii="Tahoma" w:hAnsi="Tahoma" w:cs="Tahoma"/>
        </w:rPr>
      </w:pPr>
      <w:r>
        <w:rPr>
          <w:rFonts w:ascii="Tahoma" w:hAnsi="Tahoma" w:cs="Tahoma"/>
        </w:rPr>
        <w:t xml:space="preserve">Zakon je objavljen u "Službenom listu RCG", br. </w:t>
      </w:r>
      <w:hyperlink r:id="rId4" w:history="1">
        <w:r>
          <w:rPr>
            <w:rStyle w:val="Hyperlink"/>
            <w:rFonts w:ascii="Tahoma" w:hAnsi="Tahoma" w:cs="Tahoma"/>
            <w:color w:val="CC0000"/>
          </w:rPr>
          <w:t>26/2007</w:t>
        </w:r>
      </w:hyperlink>
      <w:r>
        <w:rPr>
          <w:rFonts w:ascii="Tahoma" w:hAnsi="Tahoma" w:cs="Tahoma"/>
        </w:rPr>
        <w:t xml:space="preserve">, </w:t>
      </w:r>
      <w:hyperlink r:id="rId5" w:history="1">
        <w:r>
          <w:rPr>
            <w:rStyle w:val="Hyperlink"/>
            <w:rFonts w:ascii="Tahoma" w:hAnsi="Tahoma" w:cs="Tahoma"/>
          </w:rPr>
          <w:t>34/2007</w:t>
        </w:r>
      </w:hyperlink>
      <w:r>
        <w:rPr>
          <w:rFonts w:ascii="Tahoma" w:hAnsi="Tahoma" w:cs="Tahoma"/>
        </w:rPr>
        <w:t xml:space="preserve"> - ispravka, </w:t>
      </w:r>
      <w:hyperlink r:id="rId6" w:history="1">
        <w:r>
          <w:rPr>
            <w:rStyle w:val="Hyperlink"/>
            <w:rFonts w:ascii="Tahoma" w:hAnsi="Tahoma" w:cs="Tahoma"/>
          </w:rPr>
          <w:t>47/2019</w:t>
        </w:r>
      </w:hyperlink>
      <w:r>
        <w:rPr>
          <w:rFonts w:ascii="Tahoma" w:hAnsi="Tahoma" w:cs="Tahoma"/>
        </w:rPr>
        <w:t xml:space="preserve"> i </w:t>
      </w:r>
      <w:hyperlink r:id="rId7" w:history="1">
        <w:r>
          <w:rPr>
            <w:rStyle w:val="Hyperlink"/>
            <w:rFonts w:ascii="Tahoma" w:hAnsi="Tahoma" w:cs="Tahoma"/>
          </w:rPr>
          <w:t>89/2025</w:t>
        </w:r>
      </w:hyperlink>
      <w:r>
        <w:rPr>
          <w:rFonts w:ascii="Tahoma" w:hAnsi="Tahoma" w:cs="Tahoma"/>
        </w:rPr>
        <w:t>.</w:t>
      </w:r>
    </w:p>
    <w:p w:rsidR="00000000" w:rsidRDefault="004B4F03">
      <w:pPr>
        <w:jc w:val="center"/>
        <w:divId w:val="72850444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Ovim zakonom uređuju se uslovi za obavljanje djelatnosti poreskog savjetnika i druga pitanja od značaja za obavljanje te djelatnosti.</w:t>
      </w:r>
    </w:p>
    <w:p w:rsidR="00000000" w:rsidRDefault="004B4F03">
      <w:pPr>
        <w:jc w:val="center"/>
        <w:divId w:val="1628897832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2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(1) Djelatnost poreskog savjetnika obuhvata sljedeće poslove: davanje savjeta o poreskim i carins</w:t>
      </w:r>
      <w:r>
        <w:rPr>
          <w:rFonts w:ascii="Tahoma" w:hAnsi="Tahoma" w:cs="Tahoma"/>
        </w:rPr>
        <w:t>kim pitanjima, izradu poreskih prijava, poreskih bilansa i drugih dokumenata koji su od značaja za oporezivanje, kao i zastupanje u poreskim postupcima pred upravnim i sudskim organima, a za carinske postupke pred ministarstvima i sudskim organima.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(2) Uz </w:t>
      </w:r>
      <w:r>
        <w:rPr>
          <w:rFonts w:ascii="Tahoma" w:hAnsi="Tahoma" w:cs="Tahoma"/>
        </w:rPr>
        <w:t>poslove poreskog savjetnika mogu se obavljati poslovi vođenja poslovnih knjiga, izrada finansijskih izvještaja i drugi srodni poslovi, na način predviđen posebnim zakonom.</w:t>
      </w:r>
    </w:p>
    <w:p w:rsidR="00000000" w:rsidRDefault="004B4F03">
      <w:pPr>
        <w:jc w:val="center"/>
        <w:divId w:val="339280010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2a</w:t>
      </w:r>
    </w:p>
    <w:p w:rsidR="00000000" w:rsidRDefault="004B4F03">
      <w:pPr>
        <w:pStyle w:val="1tekst"/>
        <w:spacing w:after="240"/>
        <w:rPr>
          <w:rFonts w:ascii="Tahoma" w:hAnsi="Tahoma" w:cs="Tahoma"/>
        </w:rPr>
      </w:pPr>
      <w:r>
        <w:rPr>
          <w:rFonts w:ascii="Tahoma" w:hAnsi="Tahoma" w:cs="Tahoma"/>
        </w:rPr>
        <w:t>Izrazi koji se u ovom zakonu koriste za fizička lica u muškom rodu podrazumi</w:t>
      </w:r>
      <w:r>
        <w:rPr>
          <w:rFonts w:ascii="Tahoma" w:hAnsi="Tahoma" w:cs="Tahoma"/>
        </w:rPr>
        <w:t>jevaju iste izraze u ženskom rodu.</w:t>
      </w:r>
    </w:p>
    <w:p w:rsidR="00000000" w:rsidRDefault="004B4F03">
      <w:pPr>
        <w:pStyle w:val="6naslov"/>
        <w:rPr>
          <w:rFonts w:ascii="Tahoma" w:hAnsi="Tahoma" w:cs="Tahoma"/>
        </w:rPr>
      </w:pPr>
      <w:r>
        <w:rPr>
          <w:rFonts w:ascii="Tahoma" w:hAnsi="Tahoma" w:cs="Tahoma"/>
        </w:rPr>
        <w:t>LICA KOJA MOGU OBAVLjATI POSLOVE PORESKOG SAVJETNIKA</w:t>
      </w:r>
    </w:p>
    <w:p w:rsidR="00000000" w:rsidRDefault="004B4F03">
      <w:pPr>
        <w:jc w:val="center"/>
        <w:divId w:val="573315138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3 ﻿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(1) Poslove poreskog savjetnika mogu obavljati: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fizička lica kao samostalno zanimanje ako su dobila odobrenje za rad;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2) privredna društva ako su registro</w:t>
      </w:r>
      <w:r>
        <w:rPr>
          <w:rFonts w:ascii="Tahoma" w:hAnsi="Tahoma" w:cs="Tahoma"/>
        </w:rPr>
        <w:t>vana za obavljanje te djelatnosti;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poreski savjetnik i privredno društvo koji su registrovani za obavljanje poslova poreskog savjetovanja u državi potpisnici Ugovora o Evropskom ekonomskom prostoru (u daljem tekstu: država EEP).</w:t>
      </w:r>
    </w:p>
    <w:p w:rsidR="00000000" w:rsidRDefault="004B4F03">
      <w:pPr>
        <w:pStyle w:val="1tekst"/>
        <w:spacing w:after="240"/>
        <w:rPr>
          <w:rFonts w:ascii="Tahoma" w:hAnsi="Tahoma" w:cs="Tahoma"/>
        </w:rPr>
      </w:pPr>
      <w:r>
        <w:rPr>
          <w:rFonts w:ascii="Tahoma" w:hAnsi="Tahoma" w:cs="Tahoma"/>
        </w:rPr>
        <w:t>(2) Fizička lica koja dj</w:t>
      </w:r>
      <w:r>
        <w:rPr>
          <w:rFonts w:ascii="Tahoma" w:hAnsi="Tahoma" w:cs="Tahoma"/>
        </w:rPr>
        <w:t>elatnost poreskog savjetnika obavljaju kao samostalno zanimanje ne mogu biti zaposlena kod drugih fizičkih ili pravnih lica.</w:t>
      </w:r>
    </w:p>
    <w:p w:rsidR="00000000" w:rsidRDefault="004B4F03">
      <w:pPr>
        <w:jc w:val="center"/>
        <w:divId w:val="1134132808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3a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(1) Privredno društvo sa sjedištem u državi EEP, radi obavljanja poslova poreskog savjetnika, može da osnuje dio stranog </w:t>
      </w:r>
      <w:r>
        <w:rPr>
          <w:rFonts w:ascii="Tahoma" w:hAnsi="Tahoma" w:cs="Tahoma"/>
        </w:rPr>
        <w:t>privrednog društva (u daljem tekstu: poslovna jedinica) u skladu sa zakonom kojim se uređuju oblici obavljanja privrednih djelatnosti i njihova registracija, zakonom kojim se uređuje poslovno nastanjivanje privrednih subjekata i ovim zakonom.</w:t>
      </w:r>
    </w:p>
    <w:p w:rsidR="00000000" w:rsidRDefault="004B4F03">
      <w:pPr>
        <w:pStyle w:val="1tekst"/>
        <w:spacing w:after="240"/>
        <w:rPr>
          <w:rFonts w:ascii="Tahoma" w:hAnsi="Tahoma" w:cs="Tahoma"/>
        </w:rPr>
      </w:pPr>
      <w:r>
        <w:rPr>
          <w:rFonts w:ascii="Tahoma" w:hAnsi="Tahoma" w:cs="Tahoma"/>
        </w:rPr>
        <w:t xml:space="preserve">(2) Poslovna </w:t>
      </w:r>
      <w:r>
        <w:rPr>
          <w:rFonts w:ascii="Tahoma" w:hAnsi="Tahoma" w:cs="Tahoma"/>
        </w:rPr>
        <w:t>jedinica može da obavlja poslove poreskog savjetnika u skladu sa zakonom.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 </w:t>
      </w:r>
    </w:p>
    <w:p w:rsidR="00000000" w:rsidRDefault="004B4F03">
      <w:pPr>
        <w:pStyle w:val="6naslov"/>
        <w:rPr>
          <w:rFonts w:ascii="Tahoma" w:hAnsi="Tahoma" w:cs="Tahoma"/>
        </w:rPr>
      </w:pPr>
      <w:r>
        <w:rPr>
          <w:rFonts w:ascii="Tahoma" w:hAnsi="Tahoma" w:cs="Tahoma"/>
        </w:rPr>
        <w:t>USLOVI ZA OBAVLjANjE POSLOVA PORESKOG SAVJETNIKA</w:t>
      </w:r>
    </w:p>
    <w:p w:rsidR="00000000" w:rsidRDefault="004B4F03">
      <w:pPr>
        <w:jc w:val="center"/>
        <w:divId w:val="420569000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4 ﻿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(1) Poslove poreskog savjetnika može obavljati fizičko lice koje ispunjava opšte i posebne uslove.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(2) Opšti uslovi su: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da ima prebivalište na teritoriji Crne Gore ili države EEP;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2) da ima poslovnu i zdravstvenu sposobnost;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da nije osuđivano za krivično djelo koje ga čini nepodobnim za obavljanje poslova poreskog savjetnika (krivično djelo protiv: imovine, platnog pr</w:t>
      </w:r>
      <w:r>
        <w:rPr>
          <w:rFonts w:ascii="Tahoma" w:hAnsi="Tahoma" w:cs="Tahoma"/>
        </w:rPr>
        <w:t>ometa i privrednog poslovanja, državnih organa, pravosuđa i službene dužnosti).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(3) Posebni uslovi su: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da ima VII1 nivo kvalifikacije obrazovanja;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2) da ima najmanje pet godina radnog iskustva;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da je položilo ispit za poreskog savjetnika;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4) da je dobilo odobrenje za rad.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(4) Pod radnim iskustvom iz stava 3 tačka 2) ovog člana smatra se rad na pripremi ili primjeni poreskih, carinskih i računovodstvenih propisa.</w:t>
      </w:r>
    </w:p>
    <w:p w:rsidR="00000000" w:rsidRDefault="004B4F03">
      <w:pPr>
        <w:pStyle w:val="1tekst"/>
        <w:spacing w:after="240"/>
        <w:rPr>
          <w:rFonts w:ascii="Tahoma" w:hAnsi="Tahoma" w:cs="Tahoma"/>
        </w:rPr>
      </w:pPr>
      <w:r>
        <w:rPr>
          <w:rFonts w:ascii="Tahoma" w:hAnsi="Tahoma" w:cs="Tahoma"/>
        </w:rPr>
        <w:t>(5) Poslove poreskog savjetnika može da obavlja poreski savjetnik iz države EEP</w:t>
      </w:r>
      <w:r>
        <w:rPr>
          <w:rFonts w:ascii="Tahoma" w:hAnsi="Tahoma" w:cs="Tahoma"/>
        </w:rPr>
        <w:t>, koji pored dokaza o ispunjavanju uslova iz st. 2 i 3 ovog člana, posjeduje i dokaz o poznavanju crnogorskog jezika u obimu koji je dovoljan za obavljanje te djelatnosti, u skladu sa posebnim propisima.</w:t>
      </w:r>
    </w:p>
    <w:p w:rsidR="00000000" w:rsidRDefault="004B4F03">
      <w:pPr>
        <w:jc w:val="center"/>
        <w:divId w:val="100008357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4a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(1) Poreski savjetnik i privredno društvo </w:t>
      </w:r>
      <w:r>
        <w:rPr>
          <w:rFonts w:ascii="Tahoma" w:hAnsi="Tahoma" w:cs="Tahoma"/>
        </w:rPr>
        <w:t>iz člana 3 stav 1 tačka 3 ovog zakona, prilikom obavljanja poslova poreskog savjetovanja u Crnoj Gori, mora da koristi naziv koji je registrovan u državi EEP u kojoj ima sjedište.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(2) Poreski savjetnik i privredno društvo iz člana 3 stav 1 tačka 3 ovog zak</w:t>
      </w:r>
      <w:r>
        <w:rPr>
          <w:rFonts w:ascii="Tahoma" w:hAnsi="Tahoma" w:cs="Tahoma"/>
        </w:rPr>
        <w:t>ona koji ima odobrenje za obavljanje poslova poreskog savjetnika sa sjedištem u državi EEP, može u Crnoj Gori da obavlja djelatnost poreskog savjetnika: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trajno, ako je djelatnost upisana u Centralni registar privrednih subjekata (u daljem tekstu: CRPS) i</w:t>
      </w:r>
      <w:r>
        <w:rPr>
          <w:rFonts w:ascii="Tahoma" w:hAnsi="Tahoma" w:cs="Tahoma"/>
        </w:rPr>
        <w:t xml:space="preserve"> Registar stranih poreskih savjetnika;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povremeno ili privremeno, bez obaveze osnivanja poslovne jedinice, stalnog mjesta poslovanja i upisa u CRPS, u skladu sa zakonom kojim se uređuje poslovno nastanjivanje privrednih subjekata i ovim zakonom.</w:t>
      </w:r>
    </w:p>
    <w:p w:rsidR="00000000" w:rsidRDefault="004B4F03">
      <w:pPr>
        <w:pStyle w:val="1tekst"/>
        <w:spacing w:after="240"/>
        <w:rPr>
          <w:rFonts w:ascii="Tahoma" w:hAnsi="Tahoma" w:cs="Tahoma"/>
        </w:rPr>
      </w:pPr>
      <w:r>
        <w:rPr>
          <w:rFonts w:ascii="Tahoma" w:hAnsi="Tahoma" w:cs="Tahoma"/>
        </w:rPr>
        <w:t>(3) Pores</w:t>
      </w:r>
      <w:r>
        <w:rPr>
          <w:rFonts w:ascii="Tahoma" w:hAnsi="Tahoma" w:cs="Tahoma"/>
        </w:rPr>
        <w:t>ki savjetnik iz stava 2 alineja 2 ovog člana, dužan je da o otpočinjanju djelatnosti poreskog savjetnika u Crnoj Gori obavijesti Komoru poreskih savjetnika Crne Gore (u daljem tekstu: Komora) putem jedinstvene kontakt tačke ili neposredno u skladu sa zakon</w:t>
      </w:r>
      <w:r>
        <w:rPr>
          <w:rFonts w:ascii="Tahoma" w:hAnsi="Tahoma" w:cs="Tahoma"/>
        </w:rPr>
        <w:t>om kojim se uređuje poslovno nastanjivanje privrednih subjekata.</w:t>
      </w:r>
    </w:p>
    <w:p w:rsidR="00000000" w:rsidRDefault="004B4F03">
      <w:pPr>
        <w:pStyle w:val="6naslov"/>
        <w:rPr>
          <w:rFonts w:ascii="Tahoma" w:hAnsi="Tahoma" w:cs="Tahoma"/>
        </w:rPr>
      </w:pPr>
      <w:r>
        <w:rPr>
          <w:rFonts w:ascii="Tahoma" w:hAnsi="Tahoma" w:cs="Tahoma"/>
        </w:rPr>
        <w:t>ORGANIZOVANjE ISPITA ZA PORESKOG SAVJETNIKA</w:t>
      </w:r>
    </w:p>
    <w:p w:rsidR="00000000" w:rsidRDefault="004B4F03">
      <w:pPr>
        <w:jc w:val="center"/>
        <w:divId w:val="1736509592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 xml:space="preserve">Član 5 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(1) Ispit za poreskog savjetnika provodi i organizuje Ministarstvo finansija (u daljem tekstu: Ministarstvo).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(2) Ispit za poreskog savje</w:t>
      </w:r>
      <w:r>
        <w:rPr>
          <w:rFonts w:ascii="Tahoma" w:hAnsi="Tahoma" w:cs="Tahoma"/>
        </w:rPr>
        <w:t>tnika se polaže pred ispitnom komisijom (u daljem tekstu: Komisija), koju obrazuje Ministarstvo.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(3) Komisija ima predsjednika i najmanje pet članova. Polovinu članova Komisije čine predstavnici Ministarstva, poreskog i carinskog organa, a ostale članove s</w:t>
      </w:r>
      <w:r>
        <w:rPr>
          <w:rFonts w:ascii="Tahoma" w:hAnsi="Tahoma" w:cs="Tahoma"/>
        </w:rPr>
        <w:t>tručnjaci ekonomske i pravne struke.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(4) Stručne poslove za potrebe Komisije vrši sekretar Komisije.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(5) Predsjedniku, članovima i sekretaru Komisije pripada naknada za rad u visini koju utvrdi Ministarstvo.</w:t>
      </w:r>
    </w:p>
    <w:p w:rsidR="00000000" w:rsidRDefault="004B4F03">
      <w:pPr>
        <w:jc w:val="center"/>
        <w:divId w:val="58399719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6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(1) Zahtjev za polaganje ispita za pores</w:t>
      </w:r>
      <w:r>
        <w:rPr>
          <w:rFonts w:ascii="Tahoma" w:hAnsi="Tahoma" w:cs="Tahoma"/>
        </w:rPr>
        <w:t>kog savjetnika sa dokazima o ispunjavanju uslova podnosi se Ministarstvu.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(2) Ministarstvo donosi rješenje kojim odobrava polaganje ispita za poreskog savjetnika licima koja ispunjavaju zakonom predviđene uslove.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(3) Program i način polaganja ispita za por</w:t>
      </w:r>
      <w:r>
        <w:rPr>
          <w:rFonts w:ascii="Tahoma" w:hAnsi="Tahoma" w:cs="Tahoma"/>
        </w:rPr>
        <w:t>eskog savjetnika uređuje Ministarstvo, posebnim aktom.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(4) Troškove ispita snosi lice koje polaže ispit, a visinu troškova utvrđuje Ministarstvo.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(5) O položenom ispitu za poreskog savjetnika izdaje se uvjerenje.</w:t>
      </w:r>
    </w:p>
    <w:p w:rsidR="00000000" w:rsidRDefault="004B4F03">
      <w:pPr>
        <w:pStyle w:val="6naslov"/>
        <w:rPr>
          <w:rFonts w:ascii="Tahoma" w:hAnsi="Tahoma" w:cs="Tahoma"/>
        </w:rPr>
      </w:pPr>
      <w:r>
        <w:rPr>
          <w:rFonts w:ascii="Tahoma" w:hAnsi="Tahoma" w:cs="Tahoma"/>
        </w:rPr>
        <w:t>IZDAVANjE LICENCE ZA RAD</w:t>
      </w:r>
    </w:p>
    <w:p w:rsidR="00000000" w:rsidRDefault="004B4F03">
      <w:pPr>
        <w:jc w:val="center"/>
        <w:divId w:val="1918048545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7 ﻿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(1) Fizičkom licu koje ispunjava opšte i posebne uslove iz člana 4 ovog zakona, Komora izdaje odobrenje za rad (u daljem tekstu: licenca) u roku od deset dana, od dana podnošenja zahtjeva.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(2) Ako je zahtjev iz stava 1 ovog člana nepotpun, Komora obavješta</w:t>
      </w:r>
      <w:r>
        <w:rPr>
          <w:rFonts w:ascii="Tahoma" w:hAnsi="Tahoma" w:cs="Tahoma"/>
        </w:rPr>
        <w:t>va podnosioca da dostavi propisanu dokumentaciju, u roku od pet dana od dana dostavljanja obavještenja.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(3) Poreski savjetnik je dužan da na poslovnim ispravama istakne naziv izdavaoca i broj i datum izdavanja licence.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(4) Poreski savjetnik koji je u poslj</w:t>
      </w:r>
      <w:r>
        <w:rPr>
          <w:rFonts w:ascii="Tahoma" w:hAnsi="Tahoma" w:cs="Tahoma"/>
        </w:rPr>
        <w:t>ednje tri godine prije podnošenja zahtjeva za dobijanje licence bio zaposlen u organu uprave nadležnom za naplatu poreza, odnosno za poslove carina, ne smije u roku od godinu dana od dana izdavanja licence, da zaključi ugovor sa strankom u čijem predmetu j</w:t>
      </w:r>
      <w:r>
        <w:rPr>
          <w:rFonts w:ascii="Tahoma" w:hAnsi="Tahoma" w:cs="Tahoma"/>
        </w:rPr>
        <w:t>e učestvovao u rješavanju ili odlučivanju.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(5) Na poreske savjetnike i privredna društva iz člana 3 stav 1 tačka 3 ovog zakona, ne primjenjuju se odredbe st. 1, 2 i 4 ovog člana.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(6) Poreski savjetnik je dužan da poslove poreskog savjetnika obavlja savjesn</w:t>
      </w:r>
      <w:r>
        <w:rPr>
          <w:rFonts w:ascii="Tahoma" w:hAnsi="Tahoma" w:cs="Tahoma"/>
        </w:rPr>
        <w:t>o, stručno i u skladu sa zakonom i etičkim kodeksom poreskih savjetnika (u daljem tekstu: Etički kodeks).</w:t>
      </w:r>
    </w:p>
    <w:p w:rsidR="00000000" w:rsidRDefault="004B4F03">
      <w:pPr>
        <w:pStyle w:val="1tekst"/>
        <w:spacing w:after="240"/>
        <w:rPr>
          <w:rFonts w:ascii="Tahoma" w:hAnsi="Tahoma" w:cs="Tahoma"/>
        </w:rPr>
      </w:pPr>
      <w:r>
        <w:rPr>
          <w:rFonts w:ascii="Tahoma" w:hAnsi="Tahoma" w:cs="Tahoma"/>
        </w:rPr>
        <w:t>(7) Nadzor nad radom poreskih savjetnika vrši Komora.</w:t>
      </w:r>
    </w:p>
    <w:p w:rsidR="00000000" w:rsidRDefault="004B4F03">
      <w:pPr>
        <w:pStyle w:val="6naslov"/>
        <w:rPr>
          <w:rFonts w:ascii="Tahoma" w:hAnsi="Tahoma" w:cs="Tahoma"/>
        </w:rPr>
      </w:pPr>
      <w:r>
        <w:rPr>
          <w:rFonts w:ascii="Tahoma" w:hAnsi="Tahoma" w:cs="Tahoma"/>
        </w:rPr>
        <w:t>ODUZIMANjE LICENCE ZA RAD</w:t>
      </w:r>
    </w:p>
    <w:p w:rsidR="00000000" w:rsidRDefault="004B4F03">
      <w:pPr>
        <w:jc w:val="center"/>
        <w:divId w:val="51660776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8 ﻿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(1) Komora je dužna da obavezno poništi rješenje o izdavanj</w:t>
      </w:r>
      <w:r>
        <w:rPr>
          <w:rFonts w:ascii="Tahoma" w:hAnsi="Tahoma" w:cs="Tahoma"/>
        </w:rPr>
        <w:t>u licence poreskom savjetniku ako: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prestane da ispunjava uslove iz člana 4 stav 1 ovog zakona;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2) poslove poreskog savjetnika ne obavlja savjesno i stručno u skladu sa zakonom i Etičkim kodeksom;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se utvrdi da je licenca izdata na osnovu neistinitih p</w:t>
      </w:r>
      <w:r>
        <w:rPr>
          <w:rFonts w:ascii="Tahoma" w:hAnsi="Tahoma" w:cs="Tahoma"/>
        </w:rPr>
        <w:t>odataka.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(2) Rješenje o oduzimanju licence donosi Komora. 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(3) Rješenje iz stava 2 ovog člana je konačno i protiv tog rješenja može se pokrenuti upravni spor.</w:t>
      </w:r>
    </w:p>
    <w:p w:rsidR="00000000" w:rsidRDefault="004B4F03">
      <w:pPr>
        <w:pStyle w:val="6naslov"/>
        <w:rPr>
          <w:rFonts w:ascii="Tahoma" w:hAnsi="Tahoma" w:cs="Tahoma"/>
        </w:rPr>
      </w:pPr>
      <w:r>
        <w:rPr>
          <w:rFonts w:ascii="Tahoma" w:hAnsi="Tahoma" w:cs="Tahoma"/>
        </w:rPr>
        <w:t>PRIVREMENO MIROVANjE DJELATNOSTI</w:t>
      </w:r>
    </w:p>
    <w:p w:rsidR="00000000" w:rsidRDefault="004B4F03">
      <w:pPr>
        <w:jc w:val="center"/>
        <w:divId w:val="314916657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9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(1) Ako je poreski savjetnik imenovan, odnosno izabran n</w:t>
      </w:r>
      <w:r>
        <w:rPr>
          <w:rFonts w:ascii="Tahoma" w:hAnsi="Tahoma" w:cs="Tahoma"/>
        </w:rPr>
        <w:t>a javnu funkciju, za vrijeme obavljanja te funkcije djelatnost poreskog savjetnika može mirovati.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(2) Poreski savjetnik koji odluči da mu djelatnost poreskog savjetnika miruje dužan je da obavijesti Komoru u roku od 15 dana od dana njegovog imenovanja, odn</w:t>
      </w:r>
      <w:r>
        <w:rPr>
          <w:rFonts w:ascii="Tahoma" w:hAnsi="Tahoma" w:cs="Tahoma"/>
        </w:rPr>
        <w:t>osno izbora i, u skladu sa zaključenim ugovorom, da preporuči strankama drugog poreskog savjetnika, koji bi nastavio njegove nezavršene poslove.</w:t>
      </w:r>
    </w:p>
    <w:p w:rsidR="00000000" w:rsidRDefault="004B4F03">
      <w:pPr>
        <w:pStyle w:val="6naslov"/>
        <w:rPr>
          <w:rFonts w:ascii="Tahoma" w:hAnsi="Tahoma" w:cs="Tahoma"/>
        </w:rPr>
      </w:pPr>
      <w:r>
        <w:rPr>
          <w:rFonts w:ascii="Tahoma" w:hAnsi="Tahoma" w:cs="Tahoma"/>
        </w:rPr>
        <w:t>PRAVA, OBAVEZE I ODGOVORNOST PORESKOG SAVJETNIKA</w:t>
      </w:r>
    </w:p>
    <w:p w:rsidR="00000000" w:rsidRDefault="004B4F03">
      <w:pPr>
        <w:jc w:val="center"/>
        <w:divId w:val="1750032801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10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(1) Poslovi poreskog savjetnika obavljaju se na osnovu</w:t>
      </w:r>
      <w:r>
        <w:rPr>
          <w:rFonts w:ascii="Tahoma" w:hAnsi="Tahoma" w:cs="Tahoma"/>
        </w:rPr>
        <w:t xml:space="preserve"> zaključenog ugovora u pisanoj formi uz naknadu.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(2) Poreski savjetnik je dužan da zastupa opravdane zahtjeve stranke u skladu sa zakonom.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(3) U obavljanju poslova poreskog savjetnika može da zamijeni drugi poreski savjetnik, uz saglasnost stranke.</w:t>
      </w:r>
    </w:p>
    <w:p w:rsidR="00000000" w:rsidRDefault="004B4F03">
      <w:pPr>
        <w:jc w:val="center"/>
        <w:divId w:val="210776900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</w:t>
      </w:r>
      <w:r>
        <w:rPr>
          <w:rFonts w:ascii="Tahoma" w:eastAsia="Times New Roman" w:hAnsi="Tahoma" w:cs="Tahoma"/>
          <w:b/>
          <w:bCs/>
        </w:rPr>
        <w:t>1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(1) Stranka koja ima primjedbe na rad poreskog savjetnika može podnijeti prigovor poreskom savjetniku. Ako poreski savjetnik ne otkloni propuste iz prigovora u primjerenom roku, stranka može uputiti prigovor Komori ili svoja prava ostvariti pred nadležni</w:t>
      </w:r>
      <w:r>
        <w:rPr>
          <w:rFonts w:ascii="Tahoma" w:hAnsi="Tahoma" w:cs="Tahoma"/>
        </w:rPr>
        <w:t>m sudom.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(2) Poreski savjetnik je odgovoran za učinjene propuste u poslovanju poreskog obveznika, koji se odnose na pomaganje ili prikrivanje utaje poreza.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(3) Ako poreski savjetnik posumnja u vjerodostojnost pojedinih isprava koje mu je stranka dostavila,</w:t>
      </w:r>
      <w:r>
        <w:rPr>
          <w:rFonts w:ascii="Tahoma" w:hAnsi="Tahoma" w:cs="Tahoma"/>
        </w:rPr>
        <w:t xml:space="preserve"> upozoriće na to stranku i može raskinuti zaključeni ugovor.</w:t>
      </w:r>
    </w:p>
    <w:p w:rsidR="00000000" w:rsidRDefault="004B4F03">
      <w:pPr>
        <w:pStyle w:val="6naslov"/>
        <w:rPr>
          <w:rFonts w:ascii="Tahoma" w:hAnsi="Tahoma" w:cs="Tahoma"/>
        </w:rPr>
      </w:pPr>
      <w:r>
        <w:rPr>
          <w:rFonts w:ascii="Tahoma" w:hAnsi="Tahoma" w:cs="Tahoma"/>
        </w:rPr>
        <w:t>IZUZEĆE PORESKOG SAVJETNIKA</w:t>
      </w:r>
    </w:p>
    <w:p w:rsidR="00000000" w:rsidRDefault="004B4F03">
      <w:pPr>
        <w:jc w:val="center"/>
        <w:divId w:val="398405427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12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(1) Na izuzeće poreskog savjetnika shodno se primjenjuju odredbe zakona koje se odnose na izuzeće službenih lica u poreskom, odnosno carinskom postupku.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(2) O izuzeću poreskog savjetnika odlučuje službeno lice koje vodi poreski, odnosno carinski postupak.</w:t>
      </w:r>
    </w:p>
    <w:p w:rsidR="00000000" w:rsidRDefault="004B4F03">
      <w:pPr>
        <w:pStyle w:val="6naslov"/>
        <w:rPr>
          <w:rFonts w:ascii="Tahoma" w:hAnsi="Tahoma" w:cs="Tahoma"/>
        </w:rPr>
      </w:pPr>
      <w:r>
        <w:rPr>
          <w:rFonts w:ascii="Tahoma" w:hAnsi="Tahoma" w:cs="Tahoma"/>
        </w:rPr>
        <w:t>DRUŠTVO ZA OBAVLjANjE DJELATNOSTI PORESKOG SAVJETNIKA</w:t>
      </w:r>
    </w:p>
    <w:p w:rsidR="00000000" w:rsidRDefault="004B4F03">
      <w:pPr>
        <w:jc w:val="center"/>
        <w:divId w:val="199544752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13 ﻿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(1) Jedan ili više poreskih savjetnika mogu osnovati privredno društvo za obavljanje posl</w:t>
      </w:r>
      <w:r>
        <w:rPr>
          <w:rFonts w:ascii="Tahoma" w:hAnsi="Tahoma" w:cs="Tahoma"/>
        </w:rPr>
        <w:t>ova poreskog savjetnika (u daljem tekstu: društvo). U nazivu društva mora se koristiti oznaka "poreski savjetnici".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(2) Član društva može da bude samo poreski savjetnik.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(3) Nadzor nad radom društva vrši Komora.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(4) Ako Komora utvrdi da se društvo prilikom</w:t>
      </w:r>
      <w:r>
        <w:rPr>
          <w:rFonts w:ascii="Tahoma" w:hAnsi="Tahoma" w:cs="Tahoma"/>
        </w:rPr>
        <w:t xml:space="preserve"> obavljanja djelatnosti ne pridržava načela zakonitosti i Etičkog kodeksa brisaće društvo iz registra i obavijestiće nadležni sud radi brisanja iz CRPS-a.</w:t>
      </w:r>
    </w:p>
    <w:p w:rsidR="00000000" w:rsidRDefault="004B4F03">
      <w:pPr>
        <w:pStyle w:val="6naslov"/>
        <w:rPr>
          <w:rFonts w:ascii="Tahoma" w:hAnsi="Tahoma" w:cs="Tahoma"/>
        </w:rPr>
      </w:pPr>
      <w:r>
        <w:rPr>
          <w:rFonts w:ascii="Tahoma" w:hAnsi="Tahoma" w:cs="Tahoma"/>
        </w:rPr>
        <w:t>OSIGURANjE OD ODGOVORNOSTI</w:t>
      </w:r>
    </w:p>
    <w:p w:rsidR="00000000" w:rsidRDefault="004B4F03">
      <w:pPr>
        <w:jc w:val="center"/>
        <w:divId w:val="1017001121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14 ﻿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(1) Poreski savjetnik je dužan da se osigura od odgovornosti za</w:t>
      </w:r>
      <w:r>
        <w:rPr>
          <w:rFonts w:ascii="Tahoma" w:hAnsi="Tahoma" w:cs="Tahoma"/>
        </w:rPr>
        <w:t xml:space="preserve"> eventualnu štetu koju bi mogao učiniti obavljanjem djelatnosti. Ugovor o osiguranju od odgovornosti za poreske savjetnike koji rade u društvu zaključuje društvo za svakog poreskog savjetnika pojedinačno.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(2) Ugovor o osiguranju od odgovornosti u ime pores</w:t>
      </w:r>
      <w:r>
        <w:rPr>
          <w:rFonts w:ascii="Tahoma" w:hAnsi="Tahoma" w:cs="Tahoma"/>
        </w:rPr>
        <w:t>kih savjetnika i društava može zaključiti Komora. Poreski savjetnici i društvo dužni su da Komori nadoknade troškove po osnovu plaćenog osiguranja od odgovornosti.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(3) Najniža visina osiguranog iznosa na koju mora biti ugovoreno osiguranje po poreskom savj</w:t>
      </w:r>
      <w:r>
        <w:rPr>
          <w:rFonts w:ascii="Tahoma" w:hAnsi="Tahoma" w:cs="Tahoma"/>
        </w:rPr>
        <w:t>etniku iznosi 3.000,00 €.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(4) Poreski savjetnik je dužan da uredno produžava osiguranje od odgovornosti.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(5) Poreskom savjetniku i privrednom društvu iz člana 3 stav 1 tačka 3 ovog zakona, koji ima osiguranje od profesionalne odgovornosti ugovoreno u držav</w:t>
      </w:r>
      <w:r>
        <w:rPr>
          <w:rFonts w:ascii="Tahoma" w:hAnsi="Tahoma" w:cs="Tahoma"/>
        </w:rPr>
        <w:t>i sjedišta ili drugoj državi EEP, kao dokaz osiguranja prihvataju se potvrde tog osiguranja, ako su ekvivalentne po svojoj namjeni i pokriću usluge koje pruža u vezi osiguranog rizika, osiguranog iznosa ili gornje granice garancije i mogućeg isključenja iz</w:t>
      </w:r>
      <w:r>
        <w:rPr>
          <w:rFonts w:ascii="Tahoma" w:hAnsi="Tahoma" w:cs="Tahoma"/>
        </w:rPr>
        <w:t xml:space="preserve"> pokrića osiguranja, izdate od finansijske institucije ili osiguravača u državi sjedišta poreskog savjetnika ili drugoj državi EEP.</w:t>
      </w:r>
    </w:p>
    <w:p w:rsidR="00000000" w:rsidRDefault="004B4F03">
      <w:pPr>
        <w:pStyle w:val="6naslov"/>
        <w:rPr>
          <w:rFonts w:ascii="Tahoma" w:hAnsi="Tahoma" w:cs="Tahoma"/>
        </w:rPr>
      </w:pPr>
      <w:r>
        <w:rPr>
          <w:rFonts w:ascii="Tahoma" w:hAnsi="Tahoma" w:cs="Tahoma"/>
        </w:rPr>
        <w:t>ČUVANjE ISPRAVA I TAJNI</w:t>
      </w:r>
    </w:p>
    <w:p w:rsidR="00000000" w:rsidRDefault="004B4F03">
      <w:pPr>
        <w:jc w:val="center"/>
        <w:divId w:val="209377354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15 ﻿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(1) Poreski savjetnik obavlja djelatnost na osnovu dokumenata i podataka dobijenih od str</w:t>
      </w:r>
      <w:r>
        <w:rPr>
          <w:rFonts w:ascii="Tahoma" w:hAnsi="Tahoma" w:cs="Tahoma"/>
        </w:rPr>
        <w:t>anke.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(2) Poreski savjetnik i društvo dužni su da čuvaju dokumenta koja ne vrate stranci, najduže pet godina od dana njihovog primanja ili nastanka.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(3) Poreski savjetnik i društvo dužni su da, nakon isteka roka iz stava 2 ovog člana, sačine zapisnik sa po</w:t>
      </w:r>
      <w:r>
        <w:rPr>
          <w:rFonts w:ascii="Tahoma" w:hAnsi="Tahoma" w:cs="Tahoma"/>
        </w:rPr>
        <w:t xml:space="preserve">pisom dokumenata koja se vraćaju stranci. Ako se stranka ne odazove </w:t>
      </w:r>
      <w:r>
        <w:rPr>
          <w:rFonts w:ascii="Tahoma" w:hAnsi="Tahoma" w:cs="Tahoma"/>
        </w:rPr>
        <w:lastRenderedPageBreak/>
        <w:t>pozivu za preuzimanje dokumenata, zapisnik sa popisom dokumenata dostavlja se Komori, čime se poreski savjetnik, odnosno društvo oslobađaju dužnosti njihovog daljeg čuvanja.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(4) Poreski sa</w:t>
      </w:r>
      <w:r>
        <w:rPr>
          <w:rFonts w:ascii="Tahoma" w:hAnsi="Tahoma" w:cs="Tahoma"/>
        </w:rPr>
        <w:t>vjetnik je dužan da čuva kao poslovnu tajnu sve što mu je stranka povjerila ili što je u svom radu saznao na drugi način. Tajnu su dužna da čuvaju i druga lica koja rade ili su radila za poreskog savjetnika. Na obavezu čuvanja poslovne tajne shodno se prim</w:t>
      </w:r>
      <w:r>
        <w:rPr>
          <w:rFonts w:ascii="Tahoma" w:hAnsi="Tahoma" w:cs="Tahoma"/>
        </w:rPr>
        <w:t>jenjuju odredbe zakona kojima je uređena poreska administracija.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(5) Izuzetno od stava 4 ovog člana, informacije koje je stranka povjerila poreskom savjetniku ili je te informacije saznao u svom radu na drugi način, poreski savjetnik je dužan da dostavi or</w:t>
      </w:r>
      <w:r>
        <w:rPr>
          <w:rFonts w:ascii="Tahoma" w:hAnsi="Tahoma" w:cs="Tahoma"/>
        </w:rPr>
        <w:t>ganu uprave nadležnom za poslove poreza kad taj organ to zahtijeva za potrebe oporezivanja i razmjene informacija sa nadležnim organom države članice Evropske unije ili druge države, odnosno teritorije države.</w:t>
      </w:r>
    </w:p>
    <w:p w:rsidR="00000000" w:rsidRDefault="004B4F03">
      <w:pPr>
        <w:pStyle w:val="6naslov"/>
        <w:rPr>
          <w:rFonts w:ascii="Tahoma" w:hAnsi="Tahoma" w:cs="Tahoma"/>
        </w:rPr>
      </w:pPr>
      <w:r>
        <w:rPr>
          <w:rFonts w:ascii="Tahoma" w:hAnsi="Tahoma" w:cs="Tahoma"/>
        </w:rPr>
        <w:t>PRIBAVLjANjE PODATAKA</w:t>
      </w:r>
    </w:p>
    <w:p w:rsidR="00000000" w:rsidRDefault="004B4F03">
      <w:pPr>
        <w:jc w:val="center"/>
        <w:divId w:val="1863325062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16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Državni organi </w:t>
      </w:r>
      <w:r>
        <w:rPr>
          <w:rFonts w:ascii="Tahoma" w:hAnsi="Tahoma" w:cs="Tahoma"/>
        </w:rPr>
        <w:t>i pravna lica koja imaju javna ovlašćenja su dužni poreskom savjetniku da daju podatke koji su mu potrebni radi obavljanja poslova u određenom predmetu, osim podataka koji su povjerljive prirode, ako to nije na štetu čuvanja službene ili profesionalne tajn</w:t>
      </w:r>
      <w:r>
        <w:rPr>
          <w:rFonts w:ascii="Tahoma" w:hAnsi="Tahoma" w:cs="Tahoma"/>
        </w:rPr>
        <w:t>e davaoca podataka.</w:t>
      </w:r>
    </w:p>
    <w:p w:rsidR="00000000" w:rsidRDefault="004B4F03">
      <w:pPr>
        <w:pStyle w:val="6naslov"/>
        <w:rPr>
          <w:rFonts w:ascii="Tahoma" w:hAnsi="Tahoma" w:cs="Tahoma"/>
        </w:rPr>
      </w:pPr>
      <w:r>
        <w:rPr>
          <w:rFonts w:ascii="Tahoma" w:hAnsi="Tahoma" w:cs="Tahoma"/>
        </w:rPr>
        <w:t>KOMORA</w:t>
      </w:r>
    </w:p>
    <w:p w:rsidR="00000000" w:rsidRDefault="004B4F03">
      <w:pPr>
        <w:jc w:val="center"/>
        <w:divId w:val="1110705720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17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(1) Poreski savjetnici udružuju se u Komoru, kao profesionalnu i samostalnu organizaciju.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(2) Komora ima svojstvo pravnog lica.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(3) Sjedište Komore je u Podgorici.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(4) Članovi Komore dužni su da plaćaju članarinu.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(5) Osnovicu i visinu članarine utvrđuje Komora.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(6) Komora ima Statut kojim se uređuje organizacija, nadležnost, način izbora, prava i dužnosti organa Komore, način utvrđivanja naknade i članarine, opšta akta Komore i druga pitanja od značaja za rad Komor</w:t>
      </w:r>
      <w:r>
        <w:rPr>
          <w:rFonts w:ascii="Tahoma" w:hAnsi="Tahoma" w:cs="Tahoma"/>
        </w:rPr>
        <w:t>e.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(7) Saglasnost na Statut Komore daje Ministarstvo.</w:t>
      </w:r>
    </w:p>
    <w:p w:rsidR="00000000" w:rsidRDefault="004B4F03">
      <w:pPr>
        <w:jc w:val="center"/>
        <w:divId w:val="22271732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18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(1) Komora obavlja sljedeće poslove: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predstavlja poreske savjetnike, promoviše njihov rad i zastupa njihove zajedničke interese;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2) izdaje licence za rad, vodi registar izdatih licenci i regi</w:t>
      </w:r>
      <w:r>
        <w:rPr>
          <w:rFonts w:ascii="Tahoma" w:hAnsi="Tahoma" w:cs="Tahoma"/>
        </w:rPr>
        <w:t>star društava;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obezbjeđuje uslove za unapređivanje profesionalnih znanja poreskih savjetnika i organizuje kurseve za njihovo usavršavanje.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(2) Poslove iz stava 1 tačka 2 ovog člana Komora vrši kao javna ovlašćenja.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(3) Akti koje donosi Komora u izvršava</w:t>
      </w:r>
      <w:r>
        <w:rPr>
          <w:rFonts w:ascii="Tahoma" w:hAnsi="Tahoma" w:cs="Tahoma"/>
        </w:rPr>
        <w:t>nju javnih ovlašćenja su javne isprave.</w:t>
      </w:r>
    </w:p>
    <w:p w:rsidR="00000000" w:rsidRDefault="004B4F03">
      <w:pPr>
        <w:pStyle w:val="6naslov"/>
        <w:rPr>
          <w:rFonts w:ascii="Tahoma" w:hAnsi="Tahoma" w:cs="Tahoma"/>
        </w:rPr>
      </w:pPr>
      <w:r>
        <w:rPr>
          <w:rFonts w:ascii="Tahoma" w:hAnsi="Tahoma" w:cs="Tahoma"/>
        </w:rPr>
        <w:t>ORGANI KOMORE</w:t>
      </w:r>
    </w:p>
    <w:p w:rsidR="00000000" w:rsidRDefault="004B4F03">
      <w:pPr>
        <w:jc w:val="center"/>
        <w:divId w:val="1137340750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lastRenderedPageBreak/>
        <w:t>Član 19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(1) Najviši organ Komore je Skupština Komore.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(2) Skupštinu Komore čine poreski savjetnici članovi Komore.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(3) Skupština Komore: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donosi Statut Komore, poslovnik o radu i druga akta Komore;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2)</w:t>
      </w:r>
      <w:r>
        <w:rPr>
          <w:rFonts w:ascii="Tahoma" w:hAnsi="Tahoma" w:cs="Tahoma"/>
        </w:rPr>
        <w:t xml:space="preserve"> bira predsjednika Skupštine i druge organe Komore;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usvaja godišnji finansijski izvještaj Komore;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4) donosi Etički kodeks koji se objavljuje u "Službenom listu Republike Crne Gore";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5) odlučuje o drugim pitanjima utvrđenim Statutom.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(4) Etičkim kodeksom</w:t>
      </w:r>
      <w:r>
        <w:rPr>
          <w:rFonts w:ascii="Tahoma" w:hAnsi="Tahoma" w:cs="Tahoma"/>
        </w:rPr>
        <w:t xml:space="preserve"> uređuju se načela i pravila profesionalnog postupanja poreskih savjetnika i lica zaposlenih kod poreskog savjetnika.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(5) Skupština Komore ima predsjednika.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(6) Predsjednik Skupštine je i predsjednik Komore.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(7) Predsjednik Komore predstavlja i zastupa Komoru.</w:t>
      </w:r>
    </w:p>
    <w:p w:rsidR="00000000" w:rsidRDefault="004B4F03">
      <w:pPr>
        <w:pStyle w:val="6naslov"/>
        <w:rPr>
          <w:rFonts w:ascii="Tahoma" w:hAnsi="Tahoma" w:cs="Tahoma"/>
        </w:rPr>
      </w:pPr>
      <w:r>
        <w:rPr>
          <w:rFonts w:ascii="Tahoma" w:hAnsi="Tahoma" w:cs="Tahoma"/>
        </w:rPr>
        <w:t>SREDSTVA ZA RAD KOMORE</w:t>
      </w:r>
    </w:p>
    <w:p w:rsidR="00000000" w:rsidRDefault="004B4F03">
      <w:pPr>
        <w:jc w:val="center"/>
        <w:divId w:val="593439160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20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(1) Komora stiče sredstva za rad od članarina, naknada za izdavanje licence, za davanje podataka iz registara koje vodi, donacija, sponzorstva, poklona i drugih izvora u sk</w:t>
      </w:r>
      <w:r>
        <w:rPr>
          <w:rFonts w:ascii="Tahoma" w:hAnsi="Tahoma" w:cs="Tahoma"/>
        </w:rPr>
        <w:t>ladu sa zakonom.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(2) Sredstva za početak rada Komore mogu se obezbijediti iz budžeta Republike.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(3) Visinu članarine, odnosno naknade iz stava 1 ovog člana utvrđuje Komora, uz prethodnu saglasnost Ministarstva.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(4) Odluka o visini članarine i naknade iz st</w:t>
      </w:r>
      <w:r>
        <w:rPr>
          <w:rFonts w:ascii="Tahoma" w:hAnsi="Tahoma" w:cs="Tahoma"/>
        </w:rPr>
        <w:t>ava 3 ovog člana objavljuje se u "Službenom listu Republike Crne Gore".</w:t>
      </w:r>
    </w:p>
    <w:p w:rsidR="00000000" w:rsidRDefault="004B4F03">
      <w:pPr>
        <w:jc w:val="center"/>
        <w:divId w:val="163370712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20a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(1) Poreski savjetnik, odnosno privredno društvo iz člana 3 stav 1 tačka 3 ovog zakona, radi obavljanja poslova poreskog savjetovanja u Crnoj Gori, dužno je da podnese zahtjev</w:t>
      </w:r>
      <w:r>
        <w:rPr>
          <w:rFonts w:ascii="Tahoma" w:hAnsi="Tahoma" w:cs="Tahoma"/>
        </w:rPr>
        <w:t xml:space="preserve"> za upis u Registar stranih poreskih savjetnika, odnosno Registar povremenih i privremenih pružaoca usluga.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(2) Uz zahtjev za upis u registre iz stava 1 ovog člana, poreski savjetnik, odnosno privredno društvo iz člana 3 stav 1 tačka 3 ovog zakona, dostavl</w:t>
      </w:r>
      <w:r>
        <w:rPr>
          <w:rFonts w:ascii="Tahoma" w:hAnsi="Tahoma" w:cs="Tahoma"/>
        </w:rPr>
        <w:t>ja i dokaze o ispunjavanju uslova iz čl. 4 i 4a ovog zakona i dokaz o osiguranju od profesionalne odgovornosti.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(3) Rješenje o upisu, odnosno odbijanju upisa poreskog savjetnika u registre iz stava 1 ovog člana donosi Komora.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(4) Protiv rješenja iz stava 3</w:t>
      </w:r>
      <w:r>
        <w:rPr>
          <w:rFonts w:ascii="Tahoma" w:hAnsi="Tahoma" w:cs="Tahoma"/>
        </w:rPr>
        <w:t xml:space="preserve"> ovog člana može se pokrenuti upravni spor.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(5) Poreski savjetnik iz stava 1 ovog člana ne može da bude biran u tijelima Komore.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(6) Poreski savjetnik, odnosno privredno društvo iz stava 1 ovog člana, koje poslove poreskog savjetnika ne obavlja savjesno i </w:t>
      </w:r>
      <w:r>
        <w:rPr>
          <w:rFonts w:ascii="Tahoma" w:hAnsi="Tahoma" w:cs="Tahoma"/>
        </w:rPr>
        <w:t>stručno u skladu sa zakonom i Etičkim kodeksom brisaće se iz Registra stranih poreskih savjetnika.</w:t>
      </w:r>
    </w:p>
    <w:p w:rsidR="00000000" w:rsidRDefault="004B4F03">
      <w:pPr>
        <w:pStyle w:val="6naslov"/>
        <w:rPr>
          <w:rFonts w:ascii="Tahoma" w:hAnsi="Tahoma" w:cs="Tahoma"/>
        </w:rPr>
      </w:pPr>
      <w:r>
        <w:rPr>
          <w:rFonts w:ascii="Tahoma" w:hAnsi="Tahoma" w:cs="Tahoma"/>
        </w:rPr>
        <w:t>KAZNENE ODREDBE</w:t>
      </w:r>
    </w:p>
    <w:p w:rsidR="00000000" w:rsidRDefault="004B4F03">
      <w:pPr>
        <w:jc w:val="center"/>
        <w:divId w:val="92708331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lastRenderedPageBreak/>
        <w:t>Član 20b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(1) Novčanom kaznom od 1.000 eura do 10.000 eura kazniće se za prekršaj pravno lice, ako: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na poslovnim ispravama ne istakne nazi</w:t>
      </w:r>
      <w:r>
        <w:rPr>
          <w:rFonts w:ascii="Tahoma" w:hAnsi="Tahoma" w:cs="Tahoma"/>
        </w:rPr>
        <w:t>v izdavaoca i broj i datum izdavanja licence (član 7 stav 3);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2) u nazivu društva ne koristi oznaku „poreski savjetnici” (član 13 stav 1);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ne osigura od odgovornosti eventualnu štetu koju bi mogao učiniti obavljanjem djelatnosti (član 14 stav 1);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4) ne </w:t>
      </w:r>
      <w:r>
        <w:rPr>
          <w:rFonts w:ascii="Tahoma" w:hAnsi="Tahoma" w:cs="Tahoma"/>
        </w:rPr>
        <w:t>produži osiguranje od odgovornosti (član 14 stav 4);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5) ne čuva dokumenta koja ne vrati stranci najduže pet godina od dana njihovog primanja ili nastanka (član 15 stav 2);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6) ne sačini zapisnik sa popisom dokumenata koja se vraćaju stranci, nakon isteka ro</w:t>
      </w:r>
      <w:r>
        <w:rPr>
          <w:rFonts w:ascii="Tahoma" w:hAnsi="Tahoma" w:cs="Tahoma"/>
        </w:rPr>
        <w:t>ka iz člana 15 stav 2 ovog zakona (član 15 stav 3);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7) na zahtjev organa uprave nadležnog za poslove poreza ne dostavi informacije za potrebe oporezivanja i razmjene informacija sa nadležnim organom države članice Evropske unije ili druge države, odnosno t</w:t>
      </w:r>
      <w:r>
        <w:rPr>
          <w:rFonts w:ascii="Tahoma" w:hAnsi="Tahoma" w:cs="Tahoma"/>
        </w:rPr>
        <w:t>eritorije države, koje je stranka povjerila poreskom savjetniku ili je te informacije saznao u svom radu na drugi način (član 15 stav 5);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8) poreski savjetnik, odnosno privredno društvo iz člana 3 stav 1 tačka 3 ovog zakona ne podnese zahtjev za upis u Reg</w:t>
      </w:r>
      <w:r>
        <w:rPr>
          <w:rFonts w:ascii="Tahoma" w:hAnsi="Tahoma" w:cs="Tahoma"/>
        </w:rPr>
        <w:t>istar stranih poreskih savjetnika, odnosno Registar povremenih i privremenih pružalaca usluga, radi obavljanja poslova poreskog savjetovanja u Crnoj Gori (član 20a stav 1) 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(2) Za prekršaj iz stava 1 ovog člana kazniće se i odgovorno lice u pravnom licu n</w:t>
      </w:r>
      <w:r>
        <w:rPr>
          <w:rFonts w:ascii="Tahoma" w:hAnsi="Tahoma" w:cs="Tahoma"/>
        </w:rPr>
        <w:t>ovčanom kaznom od 500 eura do 2.000 eura.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(3) Za prekršaj iz stava 1 tač. 2 do 7 ovog člana kazniće se i preduzetnik- fizičko lice koje poslove poreskog savjetnika obavlja kao samosta</w:t>
      </w:r>
      <w:r>
        <w:rPr>
          <w:rFonts w:ascii="Tahoma" w:hAnsi="Tahoma" w:cs="Tahoma"/>
          <w:lang w:val="hr-HR"/>
        </w:rPr>
        <w:t>l</w:t>
      </w:r>
      <w:r>
        <w:rPr>
          <w:rFonts w:ascii="Tahoma" w:hAnsi="Tahoma" w:cs="Tahoma"/>
        </w:rPr>
        <w:t>nu djelatnost, novčanom kaznom od 500 eura do 5.000 eura.</w:t>
      </w:r>
    </w:p>
    <w:p w:rsidR="00000000" w:rsidRDefault="004B4F03">
      <w:pPr>
        <w:pStyle w:val="6naslov"/>
        <w:rPr>
          <w:rFonts w:ascii="Tahoma" w:hAnsi="Tahoma" w:cs="Tahoma"/>
        </w:rPr>
      </w:pPr>
      <w:r>
        <w:rPr>
          <w:rFonts w:ascii="Tahoma" w:hAnsi="Tahoma" w:cs="Tahoma"/>
        </w:rPr>
        <w:t>PRELAZNE I ZA</w:t>
      </w:r>
      <w:r>
        <w:rPr>
          <w:rFonts w:ascii="Tahoma" w:hAnsi="Tahoma" w:cs="Tahoma"/>
        </w:rPr>
        <w:t>VRŠNE ODREDBE</w:t>
      </w:r>
    </w:p>
    <w:p w:rsidR="00000000" w:rsidRDefault="004B4F03">
      <w:pPr>
        <w:jc w:val="center"/>
        <w:divId w:val="47444516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21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(1) Komora se osniva kada licencu dobije najmanje 10 poreskih savjetnika.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(2) Osnivačku skupštinu Komore saziva i njome rukovodi ministar finansija ili lice koje on ovlasti.</w:t>
      </w:r>
    </w:p>
    <w:p w:rsidR="00000000" w:rsidRDefault="004B4F03">
      <w:pPr>
        <w:jc w:val="center"/>
        <w:divId w:val="140962098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22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Do konstituisanja Komore poslove iz njene nadležnosti obavljaće Ministarstvo.</w:t>
      </w:r>
    </w:p>
    <w:p w:rsidR="00000000" w:rsidRDefault="004B4F03">
      <w:pPr>
        <w:jc w:val="center"/>
        <w:divId w:val="1288199595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23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Podzakonski akti za sprovođenje ovog zakona donijeće se u roku od šest mjeseci od dana stupanja na snagu ovog zakona.</w:t>
      </w:r>
    </w:p>
    <w:p w:rsidR="00000000" w:rsidRDefault="004B4F03">
      <w:pPr>
        <w:jc w:val="center"/>
        <w:divId w:val="1076052320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24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Ministarstvo može, u roku od šest mjeseci od</w:t>
      </w:r>
      <w:r>
        <w:rPr>
          <w:rFonts w:ascii="Tahoma" w:hAnsi="Tahoma" w:cs="Tahoma"/>
        </w:rPr>
        <w:t xml:space="preserve"> dana stupanja na snagu ovog zakona, izdati najviše pet licenci bez polaganja ispita, a na osnovu radnog iskustva i stručnih zvanja podnosioca zahtjeva. Izdate licence oduzeće se ukoliko lica koja su ih dobila ne polože ispit u roku od dvije godine od dana</w:t>
      </w:r>
      <w:r>
        <w:rPr>
          <w:rFonts w:ascii="Tahoma" w:hAnsi="Tahoma" w:cs="Tahoma"/>
        </w:rPr>
        <w:t xml:space="preserve"> dobijanja licenci.</w:t>
      </w:r>
    </w:p>
    <w:p w:rsidR="00000000" w:rsidRDefault="004B4F03">
      <w:pPr>
        <w:jc w:val="center"/>
        <w:divId w:val="142078726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24a ﻿</w:t>
      </w:r>
    </w:p>
    <w:p w:rsidR="00000000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Odredbe člana 3 stav 1 tačka 3, člana 3a, člana 4 stav 2 tačka 1 i stav 5, člana 4a, člana 7 stav 5, člana 14 stav 5, člana 20a i člana 20b stav 1 tačka 8 ovog zakona primjenjivaće se od dana pristupanja Crne Gore Evropskoj u</w:t>
      </w:r>
      <w:r>
        <w:rPr>
          <w:rFonts w:ascii="Tahoma" w:hAnsi="Tahoma" w:cs="Tahoma"/>
        </w:rPr>
        <w:t>niji.</w:t>
      </w:r>
    </w:p>
    <w:p w:rsidR="00000000" w:rsidRDefault="004B4F03">
      <w:pPr>
        <w:jc w:val="center"/>
        <w:divId w:val="144206651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25</w:t>
      </w:r>
    </w:p>
    <w:p w:rsidR="004B4F03" w:rsidRDefault="004B4F03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Ovaj zakon stupa na snagu osmog dana od dana objavljivanja u "Službenom listu Republike Crne Gore", a primjenjivaće se od 1. januara 2008. godine.</w:t>
      </w:r>
    </w:p>
    <w:sectPr w:rsidR="004B4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72"/>
    <w:rsid w:val="004B4F03"/>
    <w:rsid w:val="00AD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76920-20ED-4F8B-829A-A7AFE0AA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1tekst">
    <w:name w:val="_1tekst"/>
    <w:basedOn w:val="Normal"/>
    <w:pPr>
      <w:ind w:left="150" w:right="150" w:firstLine="240"/>
      <w:jc w:val="both"/>
    </w:pPr>
    <w:rPr>
      <w:sz w:val="23"/>
      <w:szCs w:val="23"/>
    </w:rPr>
  </w:style>
  <w:style w:type="paragraph" w:customStyle="1" w:styleId="osnovnitekst">
    <w:name w:val="osnovnitekst"/>
    <w:basedOn w:val="Normal"/>
    <w:pPr>
      <w:spacing w:before="100" w:beforeAutospacing="1" w:after="100" w:afterAutospacing="1"/>
      <w:ind w:left="240" w:right="240"/>
    </w:pPr>
    <w:rPr>
      <w:b/>
      <w:bCs/>
      <w:color w:val="FF0000"/>
      <w:sz w:val="36"/>
      <w:szCs w:val="36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izmene">
    <w:name w:val="izmene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8080"/>
      <w:sz w:val="36"/>
      <w:szCs w:val="36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color w:val="0033CC"/>
      <w:sz w:val="42"/>
      <w:szCs w:val="42"/>
    </w:rPr>
  </w:style>
  <w:style w:type="paragraph" w:customStyle="1" w:styleId="6naslov">
    <w:name w:val="_6naslov"/>
    <w:basedOn w:val="Normal"/>
    <w:pPr>
      <w:spacing w:before="60" w:after="30"/>
      <w:jc w:val="center"/>
    </w:pPr>
    <w:rPr>
      <w:sz w:val="32"/>
      <w:szCs w:val="32"/>
    </w:rPr>
  </w:style>
  <w:style w:type="paragraph" w:customStyle="1" w:styleId="5nadnaslov">
    <w:name w:val="_5nadnaslov"/>
    <w:basedOn w:val="Normal"/>
    <w:pPr>
      <w:spacing w:before="240"/>
      <w:jc w:val="center"/>
    </w:pPr>
    <w:rPr>
      <w:b/>
      <w:bCs/>
      <w:sz w:val="33"/>
      <w:szCs w:val="33"/>
    </w:rPr>
  </w:style>
  <w:style w:type="paragraph" w:customStyle="1" w:styleId="7podnas">
    <w:name w:val="_7podnas"/>
    <w:basedOn w:val="Normal"/>
    <w:pPr>
      <w:spacing w:before="60"/>
      <w:jc w:val="center"/>
    </w:pPr>
    <w:rPr>
      <w:b/>
      <w:bCs/>
      <w:sz w:val="27"/>
      <w:szCs w:val="27"/>
    </w:rPr>
  </w:style>
  <w:style w:type="paragraph" w:customStyle="1" w:styleId="8podpodnas">
    <w:name w:val="_8podpodnas"/>
    <w:basedOn w:val="Normal"/>
    <w:pPr>
      <w:spacing w:before="240" w:after="240"/>
      <w:jc w:val="center"/>
    </w:pPr>
    <w:rPr>
      <w:i/>
      <w:iCs/>
      <w:sz w:val="27"/>
      <w:szCs w:val="27"/>
    </w:rPr>
  </w:style>
  <w:style w:type="paragraph" w:customStyle="1" w:styleId="odeljak">
    <w:name w:val="odeljak"/>
    <w:basedOn w:val="Normal"/>
    <w:pPr>
      <w:spacing w:before="240" w:after="240"/>
      <w:jc w:val="center"/>
    </w:pPr>
  </w:style>
  <w:style w:type="paragraph" w:customStyle="1" w:styleId="3mesto">
    <w:name w:val="_3mesto"/>
    <w:basedOn w:val="Normal"/>
    <w:pPr>
      <w:spacing w:before="100" w:beforeAutospacing="1" w:after="100" w:afterAutospacing="1"/>
      <w:ind w:left="375" w:right="375"/>
      <w:jc w:val="center"/>
    </w:pPr>
  </w:style>
  <w:style w:type="paragraph" w:customStyle="1" w:styleId="4clan">
    <w:name w:val="_4clan"/>
    <w:basedOn w:val="Normal"/>
    <w:pPr>
      <w:spacing w:before="240" w:after="240"/>
      <w:jc w:val="center"/>
    </w:pPr>
    <w:rPr>
      <w:b/>
      <w:bCs/>
    </w:rPr>
  </w:style>
  <w:style w:type="paragraph" w:customStyle="1" w:styleId="medjclan">
    <w:name w:val="medjclan"/>
    <w:basedOn w:val="Normal"/>
    <w:pPr>
      <w:spacing w:before="240" w:after="240"/>
      <w:jc w:val="center"/>
    </w:pPr>
    <w:rPr>
      <w:b/>
      <w:bCs/>
      <w:sz w:val="29"/>
      <w:szCs w:val="29"/>
    </w:rPr>
  </w:style>
  <w:style w:type="paragraph" w:customStyle="1" w:styleId="medjtekst">
    <w:name w:val="medjtekst"/>
    <w:basedOn w:val="Normal"/>
    <w:pPr>
      <w:ind w:left="525" w:right="525" w:firstLine="240"/>
      <w:jc w:val="both"/>
    </w:pPr>
    <w:rPr>
      <w:sz w:val="27"/>
      <w:szCs w:val="27"/>
    </w:rPr>
  </w:style>
  <w:style w:type="paragraph" w:customStyle="1" w:styleId="glava">
    <w:name w:val="glava"/>
    <w:basedOn w:val="Normal"/>
    <w:pPr>
      <w:spacing w:before="240" w:after="240"/>
      <w:jc w:val="center"/>
    </w:pPr>
    <w:rPr>
      <w:b/>
      <w:bCs/>
      <w:i/>
      <w:iCs/>
      <w:sz w:val="36"/>
      <w:szCs w:val="36"/>
    </w:rPr>
  </w:style>
  <w:style w:type="paragraph" w:customStyle="1" w:styleId="deo">
    <w:name w:val="deo"/>
    <w:basedOn w:val="Normal"/>
    <w:pPr>
      <w:spacing w:before="240" w:after="240"/>
      <w:jc w:val="center"/>
    </w:pPr>
    <w:rPr>
      <w:b/>
      <w:bCs/>
      <w:sz w:val="33"/>
      <w:szCs w:val="33"/>
    </w:rPr>
  </w:style>
  <w:style w:type="paragraph" w:customStyle="1" w:styleId="vidi">
    <w:name w:val="vidi"/>
    <w:basedOn w:val="Normal"/>
    <w:pPr>
      <w:ind w:right="1650"/>
    </w:pPr>
    <w:rPr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Pr>
      <w:b/>
      <w:bCs/>
      <w:color w:val="800000"/>
      <w:sz w:val="20"/>
      <w:szCs w:val="20"/>
    </w:rPr>
  </w:style>
  <w:style w:type="paragraph" w:customStyle="1" w:styleId="nodis">
    <w:name w:val="nodis"/>
    <w:basedOn w:val="Normal"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pPr>
      <w:ind w:left="375" w:right="375"/>
    </w:pPr>
    <w:rPr>
      <w:sz w:val="20"/>
      <w:szCs w:val="20"/>
    </w:rPr>
  </w:style>
  <w:style w:type="paragraph" w:customStyle="1" w:styleId="vlb">
    <w:name w:val="vlb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pPr>
      <w:shd w:val="clear" w:color="auto" w:fill="FFFFFF"/>
      <w:spacing w:before="75"/>
      <w:ind w:right="225"/>
    </w:pPr>
    <w:rPr>
      <w:b/>
      <w:bCs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6828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362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3867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7232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6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61104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60960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43819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25498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2481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73393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1042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78285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6557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8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69011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06728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1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3073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90020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36281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71971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00267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32498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47042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31200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4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27563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81548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55754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7546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42391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61968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04107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00494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hyperlink" Target="javascript:void(0)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2790</Words>
  <Characters>15905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Zakon o poreskim savjetnicima</vt:lpstr>
    </vt:vector>
  </TitlesOfParts>
  <Company/>
  <LinksUpToDate>false</LinksUpToDate>
  <CharactersWithSpaces>18658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Zakon o poreskim savjetnicima</dc:title>
  <dc:subject/>
  <dc:creator>Danijela Pejovic</dc:creator>
  <cp:keywords/>
  <dc:description/>
  <cp:lastModifiedBy>Danijela Pejovic</cp:lastModifiedBy>
  <cp:revision>2</cp:revision>
  <dcterms:created xsi:type="dcterms:W3CDTF">2026-03-20T09:59:00Z</dcterms:created>
  <dcterms:modified xsi:type="dcterms:W3CDTF">2026-03-20T09:59:00Z</dcterms:modified>
</cp:coreProperties>
</file>