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54A" w:rsidRPr="00AF27FF" w:rsidRDefault="009E754A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Adresa: </w:t>
                            </w:r>
                            <w:r>
                              <w:rPr>
                                <w:sz w:val="20"/>
                              </w:rPr>
                              <w:t>Rimski trg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9E754A" w:rsidRDefault="009E754A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9E754A" w:rsidRPr="00AF27FF" w:rsidRDefault="009E754A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AF27FF">
                              <w:rPr>
                                <w:sz w:val="20"/>
                              </w:rPr>
                              <w:t>Crna Gora</w:t>
                            </w:r>
                          </w:p>
                          <w:p w:rsidR="009E754A" w:rsidRPr="00AF27FF" w:rsidRDefault="009E754A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tel: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9E754A" w:rsidRPr="00AF27FF" w:rsidRDefault="009E754A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9E754A" w:rsidRPr="00AF27FF" w:rsidRDefault="009E754A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9E754A" w:rsidRPr="00AF27FF" w:rsidRDefault="009E754A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9E754A" w:rsidRPr="00AF27FF" w:rsidRDefault="009E754A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Pr="00AF27FF">
                        <w:rPr>
                          <w:sz w:val="20"/>
                        </w:rPr>
                        <w:t xml:space="preserve">Adresa: </w:t>
                      </w:r>
                      <w:r>
                        <w:rPr>
                          <w:sz w:val="20"/>
                        </w:rPr>
                        <w:t>Rimski trg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9E754A" w:rsidRDefault="009E754A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9E754A" w:rsidRPr="00AF27FF" w:rsidRDefault="009E754A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r w:rsidRPr="00AF27FF">
                        <w:rPr>
                          <w:sz w:val="20"/>
                        </w:rPr>
                        <w:t>Crna Gora</w:t>
                      </w:r>
                    </w:p>
                    <w:p w:rsidR="009E754A" w:rsidRPr="00AF27FF" w:rsidRDefault="009E754A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tel: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9E754A" w:rsidRPr="00AF27FF" w:rsidRDefault="009E754A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9E754A" w:rsidRPr="00AF27FF" w:rsidRDefault="009E754A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9E754A" w:rsidRPr="00AF27FF" w:rsidRDefault="009E754A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543526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0D60D9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543526">
        <w:rPr>
          <w:color w:val="000000"/>
          <w:szCs w:val="24"/>
          <w:lang w:val="sr-Latn-RS"/>
        </w:rPr>
        <w:t>27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 </w:t>
      </w:r>
      <w:proofErr w:type="gramStart"/>
      <w:r w:rsidR="00543526">
        <w:rPr>
          <w:color w:val="000000"/>
          <w:szCs w:val="24"/>
        </w:rPr>
        <w:t>04.februar</w:t>
      </w:r>
      <w:proofErr w:type="gram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0D60D9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A028E0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proofErr w:type="gramStart"/>
      <w:r w:rsidRPr="00543526">
        <w:rPr>
          <w:sz w:val="24"/>
          <w:szCs w:val="24"/>
        </w:rPr>
        <w:t>Ministarstvo ,</w:t>
      </w:r>
      <w:proofErr w:type="gramEnd"/>
      <w:r w:rsidRPr="00543526">
        <w:rPr>
          <w:sz w:val="24"/>
          <w:szCs w:val="24"/>
        </w:rPr>
        <w:t xml:space="preserve"> na osnovu člana 30 stav 2 u vezi stava 1 Zakona o slobodnom pristupu informacijama (“Sl.list CG”, br.44/12 i 30/17), odlučujući  po zahtjevu</w:t>
      </w:r>
      <w:r w:rsidRPr="00543526">
        <w:rPr>
          <w:b/>
          <w:sz w:val="24"/>
          <w:szCs w:val="24"/>
        </w:rPr>
        <w:t xml:space="preserve"> </w:t>
      </w:r>
      <w:r w:rsidRPr="00543526">
        <w:rPr>
          <w:sz w:val="24"/>
          <w:szCs w:val="24"/>
        </w:rPr>
        <w:t xml:space="preserve">Centra za demokratsku tranziciju iz Podgorice, Master Quart F2/9, </w:t>
      </w:r>
      <w:bookmarkStart w:id="1" w:name="_Hlk175740748"/>
      <w:r w:rsidRPr="00543526">
        <w:rPr>
          <w:sz w:val="24"/>
          <w:szCs w:val="24"/>
        </w:rPr>
        <w:t>br: 032-01/26</w:t>
      </w:r>
      <w:r>
        <w:rPr>
          <w:sz w:val="24"/>
          <w:szCs w:val="24"/>
        </w:rPr>
        <w:t xml:space="preserve"> od 26.01.2026.godine</w:t>
      </w:r>
      <w:bookmarkEnd w:id="1"/>
      <w:r w:rsidRPr="0054352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 zaveden kod ovog organa pod br. </w:t>
      </w:r>
      <w:r w:rsidR="007B0E74" w:rsidRPr="001D7961">
        <w:rPr>
          <w:color w:val="000000"/>
          <w:szCs w:val="24"/>
        </w:rPr>
        <w:t>UP</w:t>
      </w:r>
      <w:r w:rsidR="007B0E74" w:rsidRPr="001D7961">
        <w:rPr>
          <w:color w:val="000000"/>
          <w:szCs w:val="24"/>
          <w:lang w:val="sr-Latn-RS"/>
        </w:rPr>
        <w:t>-I-1</w:t>
      </w:r>
      <w:r w:rsidR="007B0E74">
        <w:rPr>
          <w:color w:val="000000"/>
          <w:szCs w:val="24"/>
          <w:lang w:val="sr-Latn-RS"/>
        </w:rPr>
        <w:t>5</w:t>
      </w:r>
      <w:r w:rsidR="007B0E74" w:rsidRPr="001D7961">
        <w:rPr>
          <w:color w:val="000000"/>
          <w:szCs w:val="24"/>
          <w:lang w:val="sr-Latn-RS"/>
        </w:rPr>
        <w:t>-037/2</w:t>
      </w:r>
      <w:r w:rsidR="007B0E74">
        <w:rPr>
          <w:color w:val="000000"/>
          <w:szCs w:val="24"/>
          <w:lang w:val="sr-Latn-RS"/>
        </w:rPr>
        <w:t>6</w:t>
      </w:r>
      <w:r w:rsidR="007B0E74" w:rsidRPr="001D7961">
        <w:rPr>
          <w:color w:val="000000"/>
          <w:szCs w:val="24"/>
          <w:lang w:val="sr-Latn-RS"/>
        </w:rPr>
        <w:t>-</w:t>
      </w:r>
      <w:r w:rsidR="007B0E74">
        <w:rPr>
          <w:color w:val="000000"/>
          <w:szCs w:val="24"/>
          <w:lang w:val="sr-Latn-RS"/>
        </w:rPr>
        <w:t>27</w:t>
      </w:r>
      <w:r w:rsidR="007B0E74" w:rsidRPr="001D7961">
        <w:rPr>
          <w:color w:val="000000"/>
          <w:szCs w:val="24"/>
          <w:lang w:val="sr-Latn-RS"/>
        </w:rPr>
        <w:t>/</w:t>
      </w:r>
      <w:r w:rsidR="007B0E74">
        <w:rPr>
          <w:color w:val="000000"/>
          <w:szCs w:val="24"/>
          <w:lang w:val="sr-Latn-RS"/>
        </w:rPr>
        <w:t xml:space="preserve">1 od 28.01.2026.godine, </w:t>
      </w:r>
      <w:r w:rsidR="007B0E74" w:rsidRPr="001D7961">
        <w:rPr>
          <w:color w:val="000000"/>
          <w:szCs w:val="24"/>
        </w:rPr>
        <w:t xml:space="preserve"> </w:t>
      </w:r>
      <w:r w:rsidRPr="00543526">
        <w:rPr>
          <w:sz w:val="24"/>
          <w:szCs w:val="24"/>
        </w:rPr>
        <w:t xml:space="preserve">radi pristupa informacijama, donijelo je: </w:t>
      </w:r>
    </w:p>
    <w:p w:rsidR="00543526" w:rsidRPr="00543526" w:rsidRDefault="00543526" w:rsidP="00543526">
      <w:pPr>
        <w:keepNext/>
        <w:keepLines/>
        <w:tabs>
          <w:tab w:val="center" w:pos="4537"/>
        </w:tabs>
        <w:spacing w:after="114" w:line="259" w:lineRule="auto"/>
        <w:ind w:left="0" w:right="0" w:firstLine="0"/>
        <w:jc w:val="left"/>
        <w:outlineLvl w:val="1"/>
        <w:rPr>
          <w:b/>
          <w:color w:val="000000"/>
          <w:sz w:val="24"/>
          <w:szCs w:val="24"/>
        </w:rPr>
      </w:pPr>
      <w:r w:rsidRPr="00543526">
        <w:rPr>
          <w:b/>
          <w:color w:val="000000"/>
          <w:sz w:val="24"/>
          <w:szCs w:val="24"/>
        </w:rPr>
        <w:t xml:space="preserve"> </w:t>
      </w:r>
      <w:r w:rsidRPr="00543526">
        <w:rPr>
          <w:b/>
          <w:color w:val="000000"/>
          <w:sz w:val="24"/>
          <w:szCs w:val="24"/>
        </w:rPr>
        <w:tab/>
        <w:t xml:space="preserve">  R J E Š E NJ E</w:t>
      </w:r>
    </w:p>
    <w:p w:rsidR="00543526" w:rsidRPr="00543526" w:rsidRDefault="00543526" w:rsidP="00543526">
      <w:pPr>
        <w:spacing w:after="117" w:line="270" w:lineRule="auto"/>
        <w:ind w:left="0" w:right="1400" w:firstLine="0"/>
        <w:rPr>
          <w:b/>
          <w:sz w:val="24"/>
          <w:szCs w:val="24"/>
          <w:lang w:val="sr-Latn-ME"/>
        </w:rPr>
      </w:pPr>
      <w:r w:rsidRPr="00543526">
        <w:rPr>
          <w:b/>
          <w:sz w:val="24"/>
          <w:szCs w:val="24"/>
        </w:rPr>
        <w:t>Djelimično se usvaja zahtjev</w:t>
      </w:r>
      <w:r w:rsidRPr="00543526">
        <w:rPr>
          <w:sz w:val="24"/>
          <w:szCs w:val="24"/>
        </w:rPr>
        <w:t xml:space="preserve"> Centra za demokratsku tranziciju iz Podgorice, br: 032-01/26, pa se dozvoljava pristup informacijama po zahtjevu i to kopiji informacije-dokumenta koja sadrži podatke o: </w:t>
      </w:r>
      <w:r w:rsidRPr="00543526">
        <w:rPr>
          <w:b/>
          <w:sz w:val="24"/>
          <w:szCs w:val="24"/>
        </w:rPr>
        <w:t xml:space="preserve">ukupnom broju zahtjeva za slobodan pristup informacijama koji je Ministarstvo primilo u periodu od 1. januara do 31. decembra 2025. godine; ukupnom broju zahtjeva za slobodan pristup informacijama na koje je Ministarstvo odgovorilo u zakonskom roku od 15 dana u periodu od 1. januara do 31. decembra 2025. godine; ukupnom broju zahtjeva za slobodan pristup informacijama, u periodu od 1. januara do 31. decembra 2025. godine, po kojima je: odobren pristup informaciji, djelimično odobren pristup informaciji, odbijen pristup informaciji.  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>Pristup informacijama ostvariće se dostavom kopije informacije putem pošte, preporučenom pošiljkom na adresu podnosioca zahtjeva.</w:t>
      </w:r>
    </w:p>
    <w:p w:rsidR="00543526" w:rsidRDefault="00543526" w:rsidP="00543526">
      <w:pPr>
        <w:spacing w:after="149" w:line="270" w:lineRule="auto"/>
        <w:ind w:left="-15" w:right="1400" w:firstLine="0"/>
        <w:rPr>
          <w:sz w:val="24"/>
          <w:szCs w:val="24"/>
        </w:rPr>
      </w:pPr>
      <w:r w:rsidRPr="00543526">
        <w:rPr>
          <w:sz w:val="24"/>
          <w:szCs w:val="24"/>
        </w:rPr>
        <w:t xml:space="preserve">Odbija se zahtjev za pristup informacijama   Centra za demokratsku tranziciju iz Podgorice        koje se odnose na: </w:t>
      </w:r>
      <w:bookmarkStart w:id="2" w:name="_Hlk220924955"/>
      <w:r w:rsidRPr="00543526">
        <w:rPr>
          <w:b/>
          <w:sz w:val="24"/>
          <w:szCs w:val="24"/>
        </w:rPr>
        <w:t xml:space="preserve">ukupan broj žalbi podnijetih protiv </w:t>
      </w:r>
      <w:proofErr w:type="gramStart"/>
      <w:r w:rsidRPr="00543526">
        <w:rPr>
          <w:b/>
          <w:sz w:val="24"/>
          <w:szCs w:val="24"/>
        </w:rPr>
        <w:t>Ministarstva  u</w:t>
      </w:r>
      <w:proofErr w:type="gramEnd"/>
      <w:r w:rsidRPr="00543526">
        <w:rPr>
          <w:b/>
          <w:sz w:val="24"/>
          <w:szCs w:val="24"/>
        </w:rPr>
        <w:t xml:space="preserve"> periodu od 1. januara do 31. decembra 2025. godine, u postupcima po zahtjevima za slobodan pristup informacijama zbog: povrede pravila postupka, nepravilno i nepotpuno utvrđenog činjeničnog stanja, pogrešne primjene materijalnog prava</w:t>
      </w:r>
      <w:bookmarkEnd w:id="2"/>
      <w:r w:rsidRPr="00543526">
        <w:rPr>
          <w:b/>
          <w:sz w:val="24"/>
          <w:szCs w:val="24"/>
        </w:rPr>
        <w:t xml:space="preserve">., </w:t>
      </w:r>
      <w:r w:rsidRPr="00543526">
        <w:rPr>
          <w:sz w:val="24"/>
          <w:szCs w:val="24"/>
        </w:rPr>
        <w:t>zbog neposjedovanja traženih infomacija.</w:t>
      </w:r>
    </w:p>
    <w:p w:rsidR="007B0E74" w:rsidRDefault="007B0E74" w:rsidP="007B0E74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Troškova postupka nije bilo.  </w:t>
      </w:r>
    </w:p>
    <w:p w:rsidR="00543526" w:rsidRPr="00543526" w:rsidRDefault="00543526" w:rsidP="007B0E74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Žalba na rješenja ne odlaže njegovo izvršenje. </w:t>
      </w:r>
    </w:p>
    <w:p w:rsidR="00543526" w:rsidRPr="00543526" w:rsidRDefault="00543526" w:rsidP="00543526">
      <w:pPr>
        <w:keepNext/>
        <w:keepLines/>
        <w:spacing w:after="143" w:line="259" w:lineRule="auto"/>
        <w:ind w:left="3545" w:right="0" w:firstLine="0"/>
        <w:jc w:val="left"/>
        <w:outlineLvl w:val="2"/>
        <w:rPr>
          <w:b/>
          <w:sz w:val="24"/>
          <w:szCs w:val="24"/>
        </w:rPr>
      </w:pPr>
      <w:r w:rsidRPr="00543526">
        <w:rPr>
          <w:b/>
          <w:sz w:val="24"/>
          <w:szCs w:val="24"/>
        </w:rPr>
        <w:t xml:space="preserve">O b r a z l o ž e nj e </w:t>
      </w:r>
    </w:p>
    <w:p w:rsidR="00543526" w:rsidRPr="00543526" w:rsidRDefault="00543526" w:rsidP="00543526">
      <w:pPr>
        <w:spacing w:after="149" w:line="270" w:lineRule="auto"/>
        <w:ind w:left="-5" w:right="1400"/>
        <w:rPr>
          <w:b/>
          <w:sz w:val="24"/>
          <w:szCs w:val="24"/>
        </w:rPr>
      </w:pPr>
      <w:r w:rsidRPr="00543526">
        <w:rPr>
          <w:sz w:val="24"/>
          <w:szCs w:val="24"/>
        </w:rPr>
        <w:t>Centar za demokratsku tranziciju iz Podgorice, podnio je Ministarstvu zahtjev za slobodan pristup informacijama br: 032-01/26</w:t>
      </w:r>
      <w:r w:rsidR="007B0E74">
        <w:rPr>
          <w:sz w:val="24"/>
          <w:szCs w:val="24"/>
        </w:rPr>
        <w:t xml:space="preserve"> od 26.</w:t>
      </w:r>
      <w:proofErr w:type="gramStart"/>
      <w:r w:rsidR="007B0E74">
        <w:rPr>
          <w:sz w:val="24"/>
          <w:szCs w:val="24"/>
        </w:rPr>
        <w:t>01.2026.godine</w:t>
      </w:r>
      <w:proofErr w:type="gramEnd"/>
      <w:r w:rsidR="007B0E74" w:rsidRPr="00543526">
        <w:rPr>
          <w:sz w:val="24"/>
          <w:szCs w:val="24"/>
        </w:rPr>
        <w:t xml:space="preserve">, </w:t>
      </w:r>
      <w:r w:rsidR="007B0E74">
        <w:rPr>
          <w:sz w:val="24"/>
          <w:szCs w:val="24"/>
        </w:rPr>
        <w:t xml:space="preserve">a zaveden kod ovog organa pod br. </w:t>
      </w:r>
      <w:r w:rsidR="007B0E74" w:rsidRPr="001D7961">
        <w:rPr>
          <w:color w:val="000000"/>
          <w:szCs w:val="24"/>
        </w:rPr>
        <w:t>UP</w:t>
      </w:r>
      <w:r w:rsidR="007B0E74" w:rsidRPr="001D7961">
        <w:rPr>
          <w:color w:val="000000"/>
          <w:szCs w:val="24"/>
          <w:lang w:val="sr-Latn-RS"/>
        </w:rPr>
        <w:t>-I-1</w:t>
      </w:r>
      <w:r w:rsidR="007B0E74">
        <w:rPr>
          <w:color w:val="000000"/>
          <w:szCs w:val="24"/>
          <w:lang w:val="sr-Latn-RS"/>
        </w:rPr>
        <w:t>5</w:t>
      </w:r>
      <w:r w:rsidR="007B0E74" w:rsidRPr="001D7961">
        <w:rPr>
          <w:color w:val="000000"/>
          <w:szCs w:val="24"/>
          <w:lang w:val="sr-Latn-RS"/>
        </w:rPr>
        <w:t>-037/2</w:t>
      </w:r>
      <w:r w:rsidR="007B0E74">
        <w:rPr>
          <w:color w:val="000000"/>
          <w:szCs w:val="24"/>
          <w:lang w:val="sr-Latn-RS"/>
        </w:rPr>
        <w:t>6</w:t>
      </w:r>
      <w:r w:rsidR="007B0E74" w:rsidRPr="001D7961">
        <w:rPr>
          <w:color w:val="000000"/>
          <w:szCs w:val="24"/>
          <w:lang w:val="sr-Latn-RS"/>
        </w:rPr>
        <w:t>-</w:t>
      </w:r>
      <w:r w:rsidR="007B0E74">
        <w:rPr>
          <w:color w:val="000000"/>
          <w:szCs w:val="24"/>
          <w:lang w:val="sr-Latn-RS"/>
        </w:rPr>
        <w:t>27</w:t>
      </w:r>
      <w:r w:rsidR="007B0E74" w:rsidRPr="001D7961">
        <w:rPr>
          <w:color w:val="000000"/>
          <w:szCs w:val="24"/>
          <w:lang w:val="sr-Latn-RS"/>
        </w:rPr>
        <w:t>/</w:t>
      </w:r>
      <w:r w:rsidR="007B0E74">
        <w:rPr>
          <w:color w:val="000000"/>
          <w:szCs w:val="24"/>
          <w:lang w:val="sr-Latn-RS"/>
        </w:rPr>
        <w:t>1 od 28.01.2026.godine</w:t>
      </w:r>
      <w:r w:rsidRPr="00543526">
        <w:rPr>
          <w:sz w:val="24"/>
          <w:szCs w:val="24"/>
        </w:rPr>
        <w:t xml:space="preserve">, kojim je tražio kopiju informacije-dokumenta koja sadrži podatke o: </w:t>
      </w:r>
      <w:r w:rsidRPr="00543526">
        <w:rPr>
          <w:b/>
          <w:sz w:val="24"/>
          <w:szCs w:val="24"/>
        </w:rPr>
        <w:t xml:space="preserve">ukupnom broju zahtjeva za slobodan pristup informacijama koji je Ministarstvo primilo u periodu od 1. januara do 31. decembra 2025. godine; ukupnom broju zahtjeva za slobodan pristup </w:t>
      </w:r>
      <w:r w:rsidRPr="00543526">
        <w:rPr>
          <w:b/>
          <w:sz w:val="24"/>
          <w:szCs w:val="24"/>
        </w:rPr>
        <w:lastRenderedPageBreak/>
        <w:t xml:space="preserve">informacijama na koje je Ministarstvo odgovorilo u zakonskom roku od 15 dana u periodu od 1. januara do 31. decembra 2025. godine; ukupnom broju zahtjeva za slobodan pristup informacijama, u periodu od 1. januara do 31. decembra 2025. godine, po kojima je: odobren pristup informaciji, djelimično odobren pristup informaciji, odbijen pristup informaciji; ukupnom broju žalbi podnijetih protiv </w:t>
      </w:r>
      <w:proofErr w:type="gramStart"/>
      <w:r w:rsidRPr="00543526">
        <w:rPr>
          <w:b/>
          <w:sz w:val="24"/>
          <w:szCs w:val="24"/>
        </w:rPr>
        <w:t>Ministarstva ,</w:t>
      </w:r>
      <w:proofErr w:type="gramEnd"/>
      <w:r w:rsidRPr="00543526">
        <w:rPr>
          <w:b/>
          <w:sz w:val="24"/>
          <w:szCs w:val="24"/>
        </w:rPr>
        <w:t xml:space="preserve"> u periodu od 1. januara do 31. decembra 2025. godine, u postupcima po zahtjevima za slobodan pristup informacijama zbog: povrede pravila postupka, nepravilno i nepotpuno utvrđenog činjeničnog stanja, pogrešne primjene materijalnog prava.  </w:t>
      </w:r>
    </w:p>
    <w:p w:rsidR="00543526" w:rsidRPr="00543526" w:rsidRDefault="00543526" w:rsidP="00543526">
      <w:pPr>
        <w:spacing w:after="149" w:line="240" w:lineRule="auto"/>
        <w:ind w:right="1413"/>
        <w:rPr>
          <w:b/>
          <w:sz w:val="24"/>
        </w:rPr>
      </w:pPr>
      <w:r w:rsidRPr="00543526">
        <w:rPr>
          <w:color w:val="000000"/>
          <w:sz w:val="24"/>
          <w:szCs w:val="24"/>
        </w:rPr>
        <w:t>U postupku po predmetnom zahtjevu, Ministarstvo</w:t>
      </w:r>
      <w:r w:rsidR="007B0E74">
        <w:rPr>
          <w:color w:val="000000"/>
          <w:sz w:val="24"/>
          <w:szCs w:val="24"/>
        </w:rPr>
        <w:t xml:space="preserve"> poljoprivrede, šumarstva I </w:t>
      </w:r>
      <w:proofErr w:type="gramStart"/>
      <w:r w:rsidR="007B0E74">
        <w:rPr>
          <w:color w:val="000000"/>
          <w:sz w:val="24"/>
          <w:szCs w:val="24"/>
        </w:rPr>
        <w:t xml:space="preserve">vodoprivrede  </w:t>
      </w:r>
      <w:r w:rsidRPr="00543526">
        <w:rPr>
          <w:color w:val="000000"/>
          <w:sz w:val="24"/>
          <w:szCs w:val="24"/>
        </w:rPr>
        <w:t>obratilo</w:t>
      </w:r>
      <w:proofErr w:type="gramEnd"/>
      <w:r w:rsidRPr="00543526">
        <w:rPr>
          <w:color w:val="000000"/>
          <w:sz w:val="24"/>
          <w:szCs w:val="24"/>
        </w:rPr>
        <w:t xml:space="preserve"> se Službi za opšte poslove, kadrovska pitanja i slobodan pristup informacijama, radi izjašnjenja da li ova organizaciona jedinica posjeduje tražene informacije po zahtjevu, </w:t>
      </w:r>
      <w:r w:rsidRPr="00543526">
        <w:rPr>
          <w:sz w:val="24"/>
          <w:szCs w:val="24"/>
        </w:rPr>
        <w:t xml:space="preserve">te da li se, ukoliko iste posjeduje, u ovim informacijama nalaze podaci koji se odnose na fizička lica u smislu Zakona o zaštiti podataka o ličnosti. </w:t>
      </w:r>
    </w:p>
    <w:p w:rsidR="00543526" w:rsidRPr="00543526" w:rsidRDefault="00543526" w:rsidP="00543526">
      <w:pPr>
        <w:spacing w:after="117" w:line="270" w:lineRule="auto"/>
        <w:ind w:left="0" w:right="1400" w:firstLine="0"/>
        <w:rPr>
          <w:sz w:val="24"/>
          <w:szCs w:val="24"/>
        </w:rPr>
      </w:pPr>
      <w:r w:rsidRPr="00543526">
        <w:rPr>
          <w:sz w:val="24"/>
          <w:szCs w:val="24"/>
        </w:rPr>
        <w:t xml:space="preserve">Služba za opšte poslove, kadrovska pitanja i slobodan pristup informacijama </w:t>
      </w:r>
      <w:proofErr w:type="gramStart"/>
      <w:r w:rsidR="007B0E74">
        <w:rPr>
          <w:sz w:val="24"/>
          <w:szCs w:val="24"/>
        </w:rPr>
        <w:t xml:space="preserve">je </w:t>
      </w:r>
      <w:r w:rsidRPr="00543526">
        <w:rPr>
          <w:sz w:val="24"/>
          <w:szCs w:val="24"/>
        </w:rPr>
        <w:t xml:space="preserve"> dostavila</w:t>
      </w:r>
      <w:proofErr w:type="gramEnd"/>
      <w:r w:rsidR="007B0E74">
        <w:rPr>
          <w:sz w:val="24"/>
          <w:szCs w:val="24"/>
        </w:rPr>
        <w:t xml:space="preserve"> pisano</w:t>
      </w:r>
      <w:r w:rsidRPr="00543526">
        <w:rPr>
          <w:sz w:val="24"/>
          <w:szCs w:val="24"/>
        </w:rPr>
        <w:t xml:space="preserve"> izjašnjenje Ministarstvu</w:t>
      </w:r>
      <w:r w:rsidR="007B0E74">
        <w:rPr>
          <w:sz w:val="24"/>
          <w:szCs w:val="24"/>
        </w:rPr>
        <w:t>,</w:t>
      </w:r>
      <w:r w:rsidRPr="00543526">
        <w:rPr>
          <w:sz w:val="24"/>
          <w:szCs w:val="24"/>
        </w:rPr>
        <w:t xml:space="preserve"> iz</w:t>
      </w:r>
      <w:r w:rsidR="007B0E74" w:rsidRPr="007B0E74">
        <w:rPr>
          <w:sz w:val="24"/>
          <w:szCs w:val="24"/>
        </w:rPr>
        <w:t xml:space="preserve"> </w:t>
      </w:r>
      <w:r w:rsidR="007B0E74">
        <w:rPr>
          <w:sz w:val="24"/>
          <w:szCs w:val="24"/>
        </w:rPr>
        <w:t xml:space="preserve">koga se utvrđuje da je </w:t>
      </w:r>
      <w:r w:rsidR="007B0E74" w:rsidRPr="00543526">
        <w:rPr>
          <w:sz w:val="24"/>
          <w:szCs w:val="24"/>
        </w:rPr>
        <w:t>uvid</w:t>
      </w:r>
      <w:r w:rsidR="007B0E74">
        <w:rPr>
          <w:sz w:val="24"/>
          <w:szCs w:val="24"/>
        </w:rPr>
        <w:t>om</w:t>
      </w:r>
      <w:r w:rsidR="007B0E74" w:rsidRPr="00543526">
        <w:rPr>
          <w:sz w:val="24"/>
          <w:szCs w:val="24"/>
        </w:rPr>
        <w:t xml:space="preserve"> u službene evidencije</w:t>
      </w:r>
      <w:r w:rsidR="007B0E74">
        <w:rPr>
          <w:sz w:val="24"/>
          <w:szCs w:val="24"/>
        </w:rPr>
        <w:t xml:space="preserve"> organa utvrđeno da</w:t>
      </w:r>
      <w:r w:rsidRPr="00543526">
        <w:rPr>
          <w:sz w:val="24"/>
          <w:szCs w:val="24"/>
        </w:rPr>
        <w:t xml:space="preserve"> ta Služba posjeduje dio traženih informacija-dokumenata </w:t>
      </w:r>
      <w:r w:rsidR="007B0E74">
        <w:rPr>
          <w:sz w:val="24"/>
          <w:szCs w:val="24"/>
        </w:rPr>
        <w:t>po zahtjevu</w:t>
      </w:r>
      <w:r w:rsidRPr="00543526">
        <w:rPr>
          <w:sz w:val="24"/>
          <w:szCs w:val="24"/>
        </w:rPr>
        <w:t xml:space="preserve"> koje se odnose na: </w:t>
      </w:r>
      <w:r w:rsidRPr="00543526">
        <w:rPr>
          <w:b/>
          <w:sz w:val="24"/>
          <w:szCs w:val="24"/>
        </w:rPr>
        <w:t xml:space="preserve">ukupan broj zahtjeva za slobodan pristup informacijama koji je Ministarstvo primilo u periodu od 1. januara do 31. decembra 2025. godine; ukupan broj zahtjeva za slobodan pristup informacijama na koje je Ministarstvo odgovorilo u zakonskom roku od 15 dana u periodu od 1. januara do 31. decembra 2025. godine; ukupan broj zahtjeva za slobodan pristup informacijama, u periodu od 1. januara do 31. decembra 2025. godine, po kojima je: odobren pristup informaciji, djelimično odobren pristup informaciji, odbijen pristup informaciji, </w:t>
      </w:r>
      <w:r w:rsidRPr="00543526">
        <w:rPr>
          <w:sz w:val="24"/>
          <w:szCs w:val="24"/>
        </w:rPr>
        <w:t xml:space="preserve">koja sadrži </w:t>
      </w:r>
      <w:r w:rsidRPr="00543526">
        <w:rPr>
          <w:b/>
          <w:sz w:val="24"/>
          <w:szCs w:val="24"/>
        </w:rPr>
        <w:t>jednu stranicu</w:t>
      </w:r>
      <w:r w:rsidRPr="00543526">
        <w:rPr>
          <w:sz w:val="24"/>
          <w:szCs w:val="24"/>
        </w:rPr>
        <w:t xml:space="preserve"> formata A4 crno-bijeli, te da se u istoj ne nalaze podaci čijim bi se objelodanjivanjem ugrozio neki od interesa iz člana 14 Zakona o slobodnom pristupu informacijama,</w:t>
      </w:r>
      <w:r w:rsidR="007B0E74">
        <w:rPr>
          <w:sz w:val="24"/>
          <w:szCs w:val="24"/>
        </w:rPr>
        <w:t xml:space="preserve"> dok</w:t>
      </w:r>
      <w:r w:rsidRPr="00543526">
        <w:rPr>
          <w:sz w:val="24"/>
          <w:szCs w:val="24"/>
        </w:rPr>
        <w:t xml:space="preserve"> u službenim evidencijama ne postoje informacije koja se odnosi na: </w:t>
      </w:r>
      <w:r w:rsidRPr="00543526">
        <w:rPr>
          <w:b/>
          <w:sz w:val="24"/>
          <w:szCs w:val="24"/>
        </w:rPr>
        <w:t xml:space="preserve">ukupan broj žalbi podnijetih protiv Ministarstva, u periodu od 1. januara do 31. decembra 2025. godine, u postupcima po zahtjevima za slobodan pristup informacijama zbog: povrede pravila postupka, nepravilno i nepotpuno utvrđenog činjeničnog stanja, pogrešne primjene materijalnog prava, </w:t>
      </w:r>
      <w:r w:rsidR="007B0E74">
        <w:rPr>
          <w:sz w:val="24"/>
          <w:szCs w:val="24"/>
        </w:rPr>
        <w:t>jer</w:t>
      </w:r>
      <w:r w:rsidRPr="00543526">
        <w:rPr>
          <w:sz w:val="24"/>
          <w:szCs w:val="24"/>
        </w:rPr>
        <w:t xml:space="preserve"> u navedenom periodu Ministarstvu nijesu pristizale žalbe tražene predmetnim zahtjevom, pa je zahtjev u tom dijelu valjalo odbiti zbog neposjedovanja informacija.</w:t>
      </w:r>
    </w:p>
    <w:p w:rsidR="00543526" w:rsidRPr="00543526" w:rsidRDefault="00543526" w:rsidP="00543526">
      <w:pPr>
        <w:spacing w:after="117" w:line="270" w:lineRule="auto"/>
        <w:ind w:left="-5" w:right="1400"/>
        <w:rPr>
          <w:sz w:val="24"/>
          <w:szCs w:val="24"/>
        </w:rPr>
      </w:pPr>
      <w:r w:rsidRPr="00543526">
        <w:rPr>
          <w:color w:val="000000"/>
          <w:sz w:val="24"/>
          <w:szCs w:val="24"/>
        </w:rPr>
        <w:t>Ministarstvo, je po pravilima upravnog postupanja u smislu člana 12 ZUP-a i člana 27 ZSPI-a,</w:t>
      </w:r>
      <w:r w:rsidRPr="00543526">
        <w:rPr>
          <w:sz w:val="24"/>
          <w:szCs w:val="24"/>
        </w:rPr>
        <w:t xml:space="preserve"> na osnovu dokaza – Izjašnjenja Službe za opšte poslove, kadrovska pitanja i slobodan pristup informacijama, utvrdilo da posjeduje dio traženih informacija-dokumenata koje se odnose na:</w:t>
      </w:r>
      <w:r w:rsidRPr="00543526">
        <w:rPr>
          <w:b/>
          <w:sz w:val="24"/>
          <w:szCs w:val="24"/>
        </w:rPr>
        <w:t xml:space="preserve"> ukupan broj zahtjeva za slobodan pristup informacijama koji je Ministarstvo primilo u periodu od 1. januara do 31. decembra 2025. godine; ukupan broj zahtjeva za slobodan pristup informacijama na koje je Ministarstvo odgovorilo u zakonskom roku od 15 dana u periodu od 1. januara do 31. decembra 2025. godine; ukupan broj zahtjeva za slobodan pristup informacijama, u periodu od 1. januara do 31. decembra 2025. godine, po kojima je: odobren pristup informaciji, djelimično odobren pristup informaciji, odbijen pristup </w:t>
      </w:r>
      <w:proofErr w:type="gramStart"/>
      <w:r w:rsidRPr="00543526">
        <w:rPr>
          <w:b/>
          <w:sz w:val="24"/>
          <w:szCs w:val="24"/>
        </w:rPr>
        <w:t xml:space="preserve">informaciji </w:t>
      </w:r>
      <w:r w:rsidRPr="00543526">
        <w:rPr>
          <w:sz w:val="24"/>
          <w:szCs w:val="24"/>
        </w:rPr>
        <w:t xml:space="preserve"> i</w:t>
      </w:r>
      <w:proofErr w:type="gramEnd"/>
      <w:r w:rsidRPr="00543526">
        <w:rPr>
          <w:sz w:val="24"/>
          <w:szCs w:val="24"/>
        </w:rPr>
        <w:t xml:space="preserve"> da ova informacija sadrži </w:t>
      </w:r>
      <w:r w:rsidRPr="00543526">
        <w:rPr>
          <w:b/>
          <w:sz w:val="24"/>
          <w:szCs w:val="24"/>
        </w:rPr>
        <w:t xml:space="preserve">jednu stranicu </w:t>
      </w:r>
      <w:r w:rsidRPr="00543526">
        <w:rPr>
          <w:sz w:val="24"/>
          <w:szCs w:val="24"/>
        </w:rPr>
        <w:t xml:space="preserve">formata A-4, te da se u istoj ne nalaze podaci čijim bi se objelodanjivanjem ugrozio neki od interesa iz člana 14 Zakona o slobodnom pristupu informacijama, dok je u dijelu zahtjeva koji se odnosi na </w:t>
      </w:r>
      <w:r w:rsidRPr="00543526">
        <w:rPr>
          <w:color w:val="000000"/>
          <w:sz w:val="24"/>
          <w:szCs w:val="24"/>
        </w:rPr>
        <w:t xml:space="preserve">podatke o </w:t>
      </w:r>
      <w:r w:rsidRPr="00543526">
        <w:rPr>
          <w:b/>
          <w:sz w:val="24"/>
          <w:szCs w:val="24"/>
        </w:rPr>
        <w:t xml:space="preserve">ukupnom broju žalbi podnijetih protiv Ministarstva, u periodu od 1. januara do 31. decembra 2025. godine, u postupcima po zahtjevima za slobodan </w:t>
      </w:r>
      <w:r w:rsidRPr="00543526">
        <w:rPr>
          <w:b/>
          <w:sz w:val="24"/>
          <w:szCs w:val="24"/>
        </w:rPr>
        <w:lastRenderedPageBreak/>
        <w:t>pristup informacijama zbog: povrede pravila postupka, nepravilno i nepotpuno utvrđenog činjeničnog stanja, pogrešne primjene materijalnog prava</w:t>
      </w:r>
      <w:r w:rsidRPr="00543526">
        <w:rPr>
          <w:sz w:val="24"/>
          <w:szCs w:val="24"/>
        </w:rPr>
        <w:t>, valjalo odbiti u smislu člana 30 stav 5 Zakona o slobodnom pristupu informacijama, zbog neposjedovanja traženih informacija-dokumenata</w:t>
      </w:r>
      <w:r w:rsidRPr="00543526">
        <w:rPr>
          <w:color w:val="000000"/>
          <w:sz w:val="24"/>
          <w:szCs w:val="24"/>
        </w:rPr>
        <w:t xml:space="preserve">, </w:t>
      </w:r>
      <w:r w:rsidR="005B722E">
        <w:rPr>
          <w:sz w:val="24"/>
          <w:szCs w:val="24"/>
        </w:rPr>
        <w:t>budući da</w:t>
      </w:r>
      <w:r w:rsidRPr="00543526">
        <w:rPr>
          <w:sz w:val="24"/>
          <w:szCs w:val="24"/>
        </w:rPr>
        <w:t xml:space="preserve"> u navedenom periodu Ministarstvu nijesu pristizale žalbe tražene predmetnim zahtjevom</w:t>
      </w:r>
      <w:r w:rsidRPr="00543526">
        <w:rPr>
          <w:color w:val="000000"/>
          <w:sz w:val="24"/>
          <w:szCs w:val="24"/>
        </w:rPr>
        <w:t>, pa iz navedenog proizilazi da ovaj organ u službenim evidencijama nema, niti može imati tražene informacije.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Naime, polazeći od toga da predmet rješavanja po zahtjevu čine spisi sadržani i pribavljeni u predmetu kroz dokazni postupak, te da van spisa ne postoji ništa osim opštepoznate činjenice, prvostepeni organ je shodno članu 30 stav 2 u vezi stava 1 i članu 13 ZSPI-a djelimično usvojio zahtjev i dozvolio pristup traženim informacijama dostavljanjem kopije akta koji sadrži informaciju o: </w:t>
      </w:r>
      <w:r w:rsidRPr="00543526">
        <w:rPr>
          <w:b/>
          <w:sz w:val="24"/>
          <w:szCs w:val="24"/>
        </w:rPr>
        <w:t>ukupnom broju zahtjeva za slobodan pristup informacijama koji je Ministarstvo primilo u periodu od 1. januara do 31. decembra 2025. godine; ukupnom broju zahtjeva za slobodan pristup informacijama na koje je Ministarstvo odgovorilo u zakonskom roku od 15 dana u periodu od 1. januara do 31. decembra 2025. godine; ukupnom broju zahtjeva za slobodan pristup informacijama, u periodu od 1. januara do 31. decembra 2025. godine, po kojima je odobren pristup informaciji, djelimično odobren pristup informaciji, odbijen pristup informaciji</w:t>
      </w:r>
      <w:r w:rsidRPr="00543526">
        <w:rPr>
          <w:sz w:val="24"/>
          <w:szCs w:val="24"/>
        </w:rPr>
        <w:t xml:space="preserve">, dok je u dijelu zahtjeva </w:t>
      </w:r>
      <w:proofErr w:type="gramStart"/>
      <w:r w:rsidRPr="00543526">
        <w:rPr>
          <w:sz w:val="24"/>
          <w:szCs w:val="24"/>
        </w:rPr>
        <w:t>po  kojom</w:t>
      </w:r>
      <w:proofErr w:type="gramEnd"/>
      <w:r w:rsidRPr="00543526">
        <w:rPr>
          <w:sz w:val="24"/>
          <w:szCs w:val="24"/>
        </w:rPr>
        <w:t xml:space="preserve"> je tražen: </w:t>
      </w:r>
      <w:r w:rsidRPr="00543526">
        <w:rPr>
          <w:b/>
          <w:sz w:val="24"/>
          <w:szCs w:val="24"/>
        </w:rPr>
        <w:t>ukupan broj žalbi podnijetih protiv Ministarstva poljoprivrede, šumarstva i vodoprivrede, u periodu od 1. januara do 31. decembra 2025. godine, u postupcima po zahtjevima za slobodan pristup informacijama zbog: povrede pravila postupka, nepravilno i nepotpuno utvrđenog činjeničnog stanja, pogrešne primjene materijalnog prava</w:t>
      </w:r>
      <w:r w:rsidRPr="00543526">
        <w:rPr>
          <w:sz w:val="24"/>
          <w:szCs w:val="24"/>
        </w:rPr>
        <w:t>, zahtjev odbijen,</w:t>
      </w:r>
      <w:r w:rsidR="005B722E">
        <w:rPr>
          <w:sz w:val="24"/>
          <w:szCs w:val="24"/>
        </w:rPr>
        <w:t xml:space="preserve"> jer</w:t>
      </w:r>
      <w:r w:rsidRPr="00543526">
        <w:rPr>
          <w:sz w:val="24"/>
          <w:szCs w:val="24"/>
        </w:rPr>
        <w:t xml:space="preserve"> je Služba za opšte poslove, kadrovska pitanja i slobodan pristup informacijama, a u čijem je djelokrugu rada pripremanje informacija koje su predmet zahtjeva stranke, utvrdila da u navedenom periodu Ministarstvu nijesu pristizale žalbe tražene predmetnim zahtjevom, usled čega je dio zahtjeva valjalo odbiti u smislu člana 30 stav 1 i 5                    ZSPI-a.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  <w:lang w:val="sr-Latn-ME"/>
        </w:rPr>
      </w:pPr>
      <w:r w:rsidRPr="00543526">
        <w:rPr>
          <w:sz w:val="24"/>
          <w:szCs w:val="24"/>
        </w:rPr>
        <w:t xml:space="preserve">Ovo s toga što je odredbom člana 30 stav 1 ZSPI-a između ostalog propisano da o zahtjevu za pristup informacijam organ vlasti odlučuje rješenjem, kojim dozvoljava pristup traženoj informaciji ili njenom dijelu ili zahtjev odbija, dok je stavom 5 ovog člana zakona propisano da rješenje kojim se odbija zahtjev za pristup informacijama, odnosno  u konkretnom slučaju kojim se odbija dio zahtjeva sadrži detaljno obrazloženje razloga zbog kojih se ne dozvoljava pristup traženim informacijama, odnosno nakon provedenog postupka i izvedenih dokaza  organ je našao da zahtjev treba odbiti  iz razloga što Ministarstvo nema u posjedu traženu informaciju koja se odnosi na: </w:t>
      </w:r>
      <w:r w:rsidRPr="00543526">
        <w:rPr>
          <w:b/>
          <w:sz w:val="24"/>
          <w:szCs w:val="24"/>
        </w:rPr>
        <w:t>ukupan broj žalbi podnijetih protiv Ministarstva poljoprivrede, šumarstva i vodoprivrede, u periodu od 1. januara do 31. decembra 2025. godine, u postupcima po zahtjevima za slobodan pristup informacijama zbog: povrede pravila postupka, nepravilno i nepotpuno utvrđenog činjeničnog stanja, pogrešne primjene materijalnog prava</w:t>
      </w:r>
      <w:r w:rsidRPr="00543526">
        <w:rPr>
          <w:sz w:val="24"/>
          <w:szCs w:val="24"/>
        </w:rPr>
        <w:t xml:space="preserve">, budući da u navedenom periodu Ministarstvu poljoprivrede, šumarstva i vodoprivrede nijesu pristizale žalbe tražene predmetnim zahtjevom.    </w:t>
      </w:r>
    </w:p>
    <w:p w:rsidR="00543526" w:rsidRPr="00543526" w:rsidRDefault="00543526" w:rsidP="00543526">
      <w:pPr>
        <w:spacing w:after="112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Kako informacija kojoj se pristup omogućava </w:t>
      </w:r>
      <w:r w:rsidRPr="00543526">
        <w:rPr>
          <w:color w:val="000000"/>
          <w:sz w:val="24"/>
          <w:szCs w:val="24"/>
        </w:rPr>
        <w:t xml:space="preserve">ima </w:t>
      </w:r>
      <w:r w:rsidRPr="00543526">
        <w:rPr>
          <w:b/>
          <w:color w:val="000000"/>
          <w:sz w:val="24"/>
          <w:szCs w:val="24"/>
        </w:rPr>
        <w:t>jednu stranica formata A4</w:t>
      </w:r>
      <w:r w:rsidRPr="00543526">
        <w:rPr>
          <w:color w:val="000000"/>
          <w:sz w:val="24"/>
          <w:szCs w:val="24"/>
        </w:rPr>
        <w:t xml:space="preserve">, a </w:t>
      </w:r>
      <w:r w:rsidRPr="00543526">
        <w:rPr>
          <w:sz w:val="24"/>
          <w:szCs w:val="24"/>
        </w:rPr>
        <w:t xml:space="preserve">da se pristup omogućava dostavljanjem kopije, to se primjenom člana 33 stav 2 Zakona o slobodnom pristupu informacijama i člana 2 </w:t>
      </w:r>
      <w:bookmarkStart w:id="3" w:name="_Hlk176331011"/>
      <w:r w:rsidRPr="00543526">
        <w:rPr>
          <w:sz w:val="24"/>
          <w:szCs w:val="24"/>
        </w:rPr>
        <w:t xml:space="preserve">Uredbe o naknadi troškova u postupku za </w:t>
      </w:r>
      <w:r w:rsidRPr="00543526">
        <w:rPr>
          <w:sz w:val="24"/>
          <w:szCs w:val="24"/>
        </w:rPr>
        <w:lastRenderedPageBreak/>
        <w:t>pristup informacijama</w:t>
      </w:r>
      <w:bookmarkEnd w:id="3"/>
      <w:r w:rsidRPr="00543526">
        <w:rPr>
          <w:sz w:val="24"/>
          <w:szCs w:val="24"/>
        </w:rPr>
        <w:t xml:space="preserve"> („Sl. List </w:t>
      </w:r>
      <w:proofErr w:type="gramStart"/>
      <w:r w:rsidRPr="00543526">
        <w:rPr>
          <w:sz w:val="24"/>
          <w:szCs w:val="24"/>
        </w:rPr>
        <w:t>CG“</w:t>
      </w:r>
      <w:proofErr w:type="gramEnd"/>
      <w:r w:rsidRPr="00543526">
        <w:rPr>
          <w:sz w:val="24"/>
          <w:szCs w:val="24"/>
        </w:rPr>
        <w:t xml:space="preserve">, br. 66/16), troškovi postupka pristupa traženim informacijama ne naplaćuju.  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pa se troškovi postupka  u smislu člana 2 stav 1 tačka 1 alineja 1 Uredbe o naknadi troškova u postupku za pristup informacijama od ukupno </w:t>
      </w:r>
      <w:r w:rsidR="005B722E">
        <w:rPr>
          <w:sz w:val="24"/>
          <w:szCs w:val="24"/>
        </w:rPr>
        <w:t>1</w:t>
      </w:r>
      <w:r w:rsidRPr="00543526">
        <w:rPr>
          <w:sz w:val="24"/>
          <w:szCs w:val="24"/>
        </w:rPr>
        <w:t xml:space="preserve"> stranice ne naplaćuju, jer je u  članu 2 stav 2 uredbe propisano da se  za fotokopiranje informacija koje se odnose na format A-4 crnobijeli prvih dvadeset stranica ne naplaćuje.   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 xml:space="preserve">Žalba na rješenje ne odlaže izvršenje, shodno članu 36 Zakona o slobodnom pristupu informacijama. </w:t>
      </w:r>
    </w:p>
    <w:p w:rsidR="00543526" w:rsidRPr="00543526" w:rsidRDefault="00543526" w:rsidP="00543526">
      <w:pPr>
        <w:spacing w:after="149" w:line="270" w:lineRule="auto"/>
        <w:ind w:left="-5" w:right="1400"/>
        <w:rPr>
          <w:sz w:val="24"/>
          <w:szCs w:val="24"/>
        </w:rPr>
      </w:pPr>
      <w:r w:rsidRPr="00543526">
        <w:rPr>
          <w:sz w:val="24"/>
          <w:szCs w:val="24"/>
        </w:rPr>
        <w:t>Na osnovu izloženog, a priimjenom člana 30 stav 2 u vezi stava 1 i 5 ZSPI-</w:t>
      </w:r>
      <w:proofErr w:type="gramStart"/>
      <w:r w:rsidRPr="00543526">
        <w:rPr>
          <w:sz w:val="24"/>
          <w:szCs w:val="24"/>
        </w:rPr>
        <w:t>a,  odlučeno</w:t>
      </w:r>
      <w:proofErr w:type="gramEnd"/>
      <w:r w:rsidRPr="00543526">
        <w:rPr>
          <w:sz w:val="24"/>
          <w:szCs w:val="24"/>
        </w:rPr>
        <w:t xml:space="preserve"> je kao u dispozitivu rješenja. </w:t>
      </w:r>
    </w:p>
    <w:p w:rsidR="00543526" w:rsidRPr="00543526" w:rsidRDefault="00543526" w:rsidP="00543526">
      <w:pPr>
        <w:spacing w:after="116" w:line="270" w:lineRule="auto"/>
        <w:ind w:left="-5" w:right="1400"/>
        <w:rPr>
          <w:sz w:val="24"/>
          <w:szCs w:val="24"/>
        </w:rPr>
      </w:pPr>
      <w:r w:rsidRPr="00543526">
        <w:rPr>
          <w:b/>
          <w:sz w:val="24"/>
          <w:szCs w:val="24"/>
        </w:rPr>
        <w:t xml:space="preserve">Uputstvo o pravnom sredstvu: </w:t>
      </w:r>
      <w:r w:rsidRPr="00543526">
        <w:rPr>
          <w:sz w:val="24"/>
          <w:szCs w:val="24"/>
        </w:rPr>
        <w:t xml:space="preserve">Protiv ovog rješenja može se izjaviti žalba, Agenciji za zaštitu ličnih podataka i slobodan pristup informacijama u roku od 15 dana od </w:t>
      </w:r>
      <w:proofErr w:type="gramStart"/>
      <w:r w:rsidRPr="00543526">
        <w:rPr>
          <w:sz w:val="24"/>
          <w:szCs w:val="24"/>
        </w:rPr>
        <w:t>dana  prijema</w:t>
      </w:r>
      <w:proofErr w:type="gramEnd"/>
      <w:r w:rsidRPr="00543526">
        <w:rPr>
          <w:sz w:val="24"/>
          <w:szCs w:val="24"/>
        </w:rPr>
        <w:t xml:space="preserve"> rješenja, neposredno ili preko Ministarstva . Žalba se podnosi u dva primjerka.  </w:t>
      </w:r>
      <w:r w:rsidRPr="00543526">
        <w:rPr>
          <w:color w:val="000000"/>
          <w:sz w:val="24"/>
          <w:szCs w:val="24"/>
        </w:rPr>
        <w:t xml:space="preserve">  </w:t>
      </w: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7B0E74">
      <w:pPr>
        <w:spacing w:after="9" w:line="273" w:lineRule="auto"/>
        <w:ind w:right="-39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</w:t>
      </w:r>
      <w:r w:rsidR="00C26398">
        <w:rPr>
          <w:color w:val="000000"/>
          <w:szCs w:val="24"/>
        </w:rPr>
        <w:t xml:space="preserve">                           </w:t>
      </w:r>
      <w:r w:rsidR="007B0E74">
        <w:rPr>
          <w:color w:val="000000"/>
          <w:szCs w:val="24"/>
        </w:rPr>
        <w:t xml:space="preserve">          </w:t>
      </w:r>
      <w:r w:rsidR="005961CF">
        <w:rPr>
          <w:color w:val="000000"/>
          <w:szCs w:val="24"/>
        </w:rPr>
        <w:t xml:space="preserve">                                         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C26398">
        <w:rPr>
          <w:color w:val="000000"/>
          <w:szCs w:val="24"/>
        </w:rPr>
        <w:t xml:space="preserve">              </w:t>
      </w:r>
      <w:r w:rsidR="004E13D4" w:rsidRPr="001D7961">
        <w:rPr>
          <w:color w:val="000000"/>
          <w:szCs w:val="24"/>
        </w:rPr>
        <w:t>Vladimir Joković</w:t>
      </w:r>
      <w:r w:rsidR="005961CF">
        <w:rPr>
          <w:color w:val="000000"/>
          <w:szCs w:val="24"/>
        </w:rPr>
        <w:t>, s.r</w:t>
      </w:r>
      <w:bookmarkStart w:id="4" w:name="_GoBack"/>
      <w:bookmarkEnd w:id="4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BFB" w:rsidRDefault="00FF5BFB" w:rsidP="00AC7EA2">
      <w:pPr>
        <w:spacing w:after="0" w:line="240" w:lineRule="auto"/>
      </w:pPr>
      <w:r>
        <w:separator/>
      </w:r>
    </w:p>
  </w:endnote>
  <w:endnote w:type="continuationSeparator" w:id="0">
    <w:p w:rsidR="00FF5BFB" w:rsidRDefault="00FF5BFB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BFB" w:rsidRDefault="00FF5BFB" w:rsidP="00AC7EA2">
      <w:pPr>
        <w:spacing w:after="0" w:line="240" w:lineRule="auto"/>
      </w:pPr>
      <w:r>
        <w:separator/>
      </w:r>
    </w:p>
  </w:footnote>
  <w:footnote w:type="continuationSeparator" w:id="0">
    <w:p w:rsidR="00FF5BFB" w:rsidRDefault="00FF5BFB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216F8"/>
    <w:rsid w:val="00046260"/>
    <w:rsid w:val="00056A1F"/>
    <w:rsid w:val="000B2C48"/>
    <w:rsid w:val="000B78CE"/>
    <w:rsid w:val="000D5F2D"/>
    <w:rsid w:val="000D60D9"/>
    <w:rsid w:val="000F5DB9"/>
    <w:rsid w:val="00120296"/>
    <w:rsid w:val="00154F36"/>
    <w:rsid w:val="00155890"/>
    <w:rsid w:val="00173AA7"/>
    <w:rsid w:val="0018754F"/>
    <w:rsid w:val="001A3172"/>
    <w:rsid w:val="001A3B18"/>
    <w:rsid w:val="001B692B"/>
    <w:rsid w:val="001C4945"/>
    <w:rsid w:val="001D7961"/>
    <w:rsid w:val="002304C9"/>
    <w:rsid w:val="00241B8B"/>
    <w:rsid w:val="00247EF3"/>
    <w:rsid w:val="00270DBE"/>
    <w:rsid w:val="002A7451"/>
    <w:rsid w:val="002B6DF5"/>
    <w:rsid w:val="002D54CD"/>
    <w:rsid w:val="002F20DE"/>
    <w:rsid w:val="00302021"/>
    <w:rsid w:val="003258DB"/>
    <w:rsid w:val="00326A65"/>
    <w:rsid w:val="00327315"/>
    <w:rsid w:val="00334AB0"/>
    <w:rsid w:val="00364DE4"/>
    <w:rsid w:val="0038457A"/>
    <w:rsid w:val="003A6E41"/>
    <w:rsid w:val="003B007C"/>
    <w:rsid w:val="003C4DA5"/>
    <w:rsid w:val="003D0021"/>
    <w:rsid w:val="003D13F2"/>
    <w:rsid w:val="003E1D17"/>
    <w:rsid w:val="003E6B27"/>
    <w:rsid w:val="004313D5"/>
    <w:rsid w:val="00432CB8"/>
    <w:rsid w:val="00436499"/>
    <w:rsid w:val="00443252"/>
    <w:rsid w:val="0044628A"/>
    <w:rsid w:val="00467D42"/>
    <w:rsid w:val="00485E7A"/>
    <w:rsid w:val="004A3698"/>
    <w:rsid w:val="004D7AE7"/>
    <w:rsid w:val="004D7EA0"/>
    <w:rsid w:val="004E13D4"/>
    <w:rsid w:val="004F21CF"/>
    <w:rsid w:val="005225F8"/>
    <w:rsid w:val="005240DC"/>
    <w:rsid w:val="00527BD4"/>
    <w:rsid w:val="00527E32"/>
    <w:rsid w:val="00543526"/>
    <w:rsid w:val="0054413A"/>
    <w:rsid w:val="00556491"/>
    <w:rsid w:val="00577832"/>
    <w:rsid w:val="0059379D"/>
    <w:rsid w:val="005961CF"/>
    <w:rsid w:val="005B722E"/>
    <w:rsid w:val="005D5161"/>
    <w:rsid w:val="006074AF"/>
    <w:rsid w:val="006167D6"/>
    <w:rsid w:val="00643372"/>
    <w:rsid w:val="0064587C"/>
    <w:rsid w:val="00652629"/>
    <w:rsid w:val="00673D6C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80970"/>
    <w:rsid w:val="00781CB8"/>
    <w:rsid w:val="00786559"/>
    <w:rsid w:val="007A57E5"/>
    <w:rsid w:val="007B0E74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D09A9"/>
    <w:rsid w:val="008E50AD"/>
    <w:rsid w:val="008F61F9"/>
    <w:rsid w:val="00901E78"/>
    <w:rsid w:val="00902AFE"/>
    <w:rsid w:val="0091073D"/>
    <w:rsid w:val="009247DB"/>
    <w:rsid w:val="009325E5"/>
    <w:rsid w:val="0097237C"/>
    <w:rsid w:val="00982951"/>
    <w:rsid w:val="009873E4"/>
    <w:rsid w:val="00990455"/>
    <w:rsid w:val="009E1EF1"/>
    <w:rsid w:val="009E622E"/>
    <w:rsid w:val="009E754A"/>
    <w:rsid w:val="00A028E0"/>
    <w:rsid w:val="00A31E38"/>
    <w:rsid w:val="00A400C2"/>
    <w:rsid w:val="00A52C2E"/>
    <w:rsid w:val="00A72671"/>
    <w:rsid w:val="00AA264F"/>
    <w:rsid w:val="00AA3AC0"/>
    <w:rsid w:val="00AB5696"/>
    <w:rsid w:val="00AC7EA2"/>
    <w:rsid w:val="00AD1A72"/>
    <w:rsid w:val="00AF5E1C"/>
    <w:rsid w:val="00AF6EF7"/>
    <w:rsid w:val="00AF7FC3"/>
    <w:rsid w:val="00B23188"/>
    <w:rsid w:val="00B42B7D"/>
    <w:rsid w:val="00B47E56"/>
    <w:rsid w:val="00B9571D"/>
    <w:rsid w:val="00BB0329"/>
    <w:rsid w:val="00BC2357"/>
    <w:rsid w:val="00BE3F2B"/>
    <w:rsid w:val="00C25A78"/>
    <w:rsid w:val="00C26398"/>
    <w:rsid w:val="00C35044"/>
    <w:rsid w:val="00C427D6"/>
    <w:rsid w:val="00C5716D"/>
    <w:rsid w:val="00C7416A"/>
    <w:rsid w:val="00C83B6E"/>
    <w:rsid w:val="00CD0E00"/>
    <w:rsid w:val="00CE151A"/>
    <w:rsid w:val="00CE39A4"/>
    <w:rsid w:val="00CF1B91"/>
    <w:rsid w:val="00CF32A7"/>
    <w:rsid w:val="00CF66D8"/>
    <w:rsid w:val="00D50D43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447A5"/>
    <w:rsid w:val="00E720B0"/>
    <w:rsid w:val="00EB0681"/>
    <w:rsid w:val="00EB3F79"/>
    <w:rsid w:val="00EC4FBA"/>
    <w:rsid w:val="00F02BCD"/>
    <w:rsid w:val="00F324ED"/>
    <w:rsid w:val="00F544EC"/>
    <w:rsid w:val="00F71B7C"/>
    <w:rsid w:val="00F926C8"/>
    <w:rsid w:val="00FA4016"/>
    <w:rsid w:val="00FB3813"/>
    <w:rsid w:val="00FC6A53"/>
    <w:rsid w:val="00FC79A9"/>
    <w:rsid w:val="00FD3B73"/>
    <w:rsid w:val="00FE66E4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FDD76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B91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6239D-F807-463A-84B9-AED1C55E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2025-05-12T12:35:00Z</cp:lastPrinted>
  <dcterms:created xsi:type="dcterms:W3CDTF">2026-09-14T05:35:00Z</dcterms:created>
  <dcterms:modified xsi:type="dcterms:W3CDTF">2026-09-14T05:35:00Z</dcterms:modified>
</cp:coreProperties>
</file>