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15" w:rsidRPr="007E0F78" w:rsidRDefault="00DF1115" w:rsidP="006F5AC5">
      <w:pPr>
        <w:pStyle w:val="NoSpacing"/>
        <w:spacing w:before="240" w:after="240" w:line="276" w:lineRule="auto"/>
        <w:jc w:val="center"/>
        <w:outlineLvl w:val="0"/>
        <w:rPr>
          <w:rFonts w:asciiTheme="minorHAnsi" w:hAnsiTheme="minorHAnsi"/>
          <w:b/>
          <w:noProof/>
          <w:lang/>
        </w:rPr>
      </w:pPr>
      <w:r w:rsidRPr="007E0F78">
        <w:rPr>
          <w:rFonts w:asciiTheme="minorHAnsi" w:hAnsiTheme="minorHAnsi"/>
          <w:b/>
          <w:noProof/>
          <w:lang/>
        </w:rPr>
        <w:t>MILO ĐUKANOVIĆ, PREDSJEDNIK VLADE CRNE GORE:</w:t>
      </w:r>
    </w:p>
    <w:p w:rsidR="00DF1115" w:rsidRPr="007E0F78" w:rsidRDefault="007E0F78" w:rsidP="006F5AC5">
      <w:pPr>
        <w:pStyle w:val="NoSpacing"/>
        <w:spacing w:before="240" w:after="240" w:line="276" w:lineRule="auto"/>
        <w:jc w:val="center"/>
        <w:outlineLvl w:val="0"/>
        <w:rPr>
          <w:rFonts w:asciiTheme="minorHAnsi" w:hAnsiTheme="minorHAnsi"/>
          <w:b/>
          <w:noProof/>
          <w:lang/>
        </w:rPr>
      </w:pPr>
      <w:r w:rsidRPr="007E0F78">
        <w:rPr>
          <w:rFonts w:asciiTheme="minorHAnsi" w:hAnsiTheme="minorHAnsi"/>
          <w:b/>
          <w:noProof/>
          <w:lang/>
        </w:rPr>
        <w:t>Izlaganje na Konferenciji EBRD „</w:t>
      </w:r>
      <w:r w:rsidR="00A83C74">
        <w:rPr>
          <w:rFonts w:asciiTheme="minorHAnsi" w:hAnsiTheme="minorHAnsi"/>
          <w:b/>
          <w:noProof/>
          <w:lang/>
        </w:rPr>
        <w:t>Investiranje u Zapadni Balkan”</w:t>
      </w:r>
    </w:p>
    <w:p w:rsidR="006F5AC5" w:rsidRDefault="00A83C74" w:rsidP="006F5AC5">
      <w:pPr>
        <w:pStyle w:val="NoSpacing"/>
        <w:spacing w:before="240" w:after="240" w:line="276" w:lineRule="auto"/>
        <w:jc w:val="center"/>
        <w:outlineLvl w:val="0"/>
        <w:rPr>
          <w:rFonts w:asciiTheme="minorHAnsi" w:hAnsiTheme="minorHAnsi"/>
          <w:b/>
          <w:noProof/>
          <w:lang/>
        </w:rPr>
      </w:pPr>
      <w:r>
        <w:rPr>
          <w:rFonts w:asciiTheme="minorHAnsi" w:hAnsiTheme="minorHAnsi"/>
          <w:b/>
          <w:noProof/>
          <w:lang/>
        </w:rPr>
        <w:t>London, 24. februar 2014. godine</w:t>
      </w:r>
    </w:p>
    <w:p w:rsidR="00DF1115" w:rsidRPr="007E0F78" w:rsidRDefault="00DF1115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</w:p>
    <w:p w:rsidR="003B3E23" w:rsidRPr="007E0F78" w:rsidRDefault="003B3E23" w:rsidP="006F5AC5">
      <w:pPr>
        <w:pStyle w:val="NoSpacing"/>
        <w:spacing w:before="240" w:after="240" w:line="276" w:lineRule="auto"/>
        <w:contextualSpacing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Poštovani predsjedniče EBRD,</w:t>
      </w:r>
    </w:p>
    <w:p w:rsidR="00104C0F" w:rsidRPr="007E0F78" w:rsidRDefault="00104C0F" w:rsidP="006F5AC5">
      <w:pPr>
        <w:pStyle w:val="NoSpacing"/>
        <w:spacing w:before="240" w:after="240" w:line="276" w:lineRule="auto"/>
        <w:contextualSpacing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 xml:space="preserve">Poštovini ministre </w:t>
      </w:r>
      <w:r w:rsidR="007E0F78" w:rsidRPr="007E0F78">
        <w:rPr>
          <w:rFonts w:asciiTheme="minorHAnsi" w:hAnsiTheme="minorHAnsi"/>
          <w:noProof/>
          <w:lang/>
        </w:rPr>
        <w:t>Klark</w:t>
      </w:r>
      <w:r w:rsidRPr="007E0F78">
        <w:rPr>
          <w:rFonts w:asciiTheme="minorHAnsi" w:hAnsiTheme="minorHAnsi"/>
          <w:noProof/>
          <w:lang/>
        </w:rPr>
        <w:t>,</w:t>
      </w:r>
    </w:p>
    <w:p w:rsidR="00104C0F" w:rsidRPr="007E0F78" w:rsidRDefault="00104C0F" w:rsidP="006F5AC5">
      <w:pPr>
        <w:pStyle w:val="NoSpacing"/>
        <w:spacing w:before="240" w:after="240" w:line="276" w:lineRule="auto"/>
        <w:contextualSpacing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Poštovani komesare File,</w:t>
      </w:r>
    </w:p>
    <w:p w:rsidR="003B3E23" w:rsidRPr="007E0F78" w:rsidRDefault="003B3E23" w:rsidP="006F5AC5">
      <w:pPr>
        <w:pStyle w:val="NoSpacing"/>
        <w:spacing w:before="240" w:after="240" w:line="276" w:lineRule="auto"/>
        <w:contextualSpacing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Uvažene kolege,</w:t>
      </w:r>
    </w:p>
    <w:p w:rsidR="006F5AC5" w:rsidRDefault="007E0F78" w:rsidP="006F5AC5">
      <w:pPr>
        <w:pStyle w:val="NoSpacing"/>
        <w:spacing w:before="240" w:after="240" w:line="276" w:lineRule="auto"/>
        <w:contextualSpacing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Dame i gospodo,</w:t>
      </w:r>
    </w:p>
    <w:p w:rsidR="00925724" w:rsidRDefault="00925724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</w:p>
    <w:p w:rsidR="006F5AC5" w:rsidRDefault="003B3E23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O</w:t>
      </w:r>
      <w:r w:rsidR="006A04EB" w:rsidRPr="007E0F78">
        <w:rPr>
          <w:rFonts w:asciiTheme="minorHAnsi" w:hAnsiTheme="minorHAnsi"/>
          <w:noProof/>
          <w:lang/>
        </w:rPr>
        <w:t>va Konferencija</w:t>
      </w:r>
      <w:r w:rsidRPr="007E0F78">
        <w:rPr>
          <w:rFonts w:asciiTheme="minorHAnsi" w:hAnsiTheme="minorHAnsi"/>
          <w:noProof/>
          <w:lang/>
        </w:rPr>
        <w:t xml:space="preserve"> ima na dnevnom redu temu od </w:t>
      </w:r>
      <w:r w:rsidR="0087480C" w:rsidRPr="007E0F78">
        <w:rPr>
          <w:rFonts w:asciiTheme="minorHAnsi" w:hAnsiTheme="minorHAnsi"/>
          <w:noProof/>
          <w:lang/>
        </w:rPr>
        <w:t>izuzetnog</w:t>
      </w:r>
      <w:r w:rsidRPr="007E0F78">
        <w:rPr>
          <w:rFonts w:asciiTheme="minorHAnsi" w:hAnsiTheme="minorHAnsi"/>
          <w:noProof/>
          <w:lang/>
        </w:rPr>
        <w:t xml:space="preserve"> značaja za sve naše zemlje. Pravo je i vrijeme i mjesto za naš susret. </w:t>
      </w:r>
      <w:r w:rsidR="0087480C" w:rsidRPr="007E0F78">
        <w:rPr>
          <w:rFonts w:asciiTheme="minorHAnsi" w:hAnsiTheme="minorHAnsi"/>
          <w:noProof/>
          <w:lang/>
        </w:rPr>
        <w:t>Imamo</w:t>
      </w:r>
      <w:r w:rsidR="00280158" w:rsidRPr="007E0F78">
        <w:rPr>
          <w:rFonts w:asciiTheme="minorHAnsi" w:hAnsiTheme="minorHAnsi"/>
          <w:noProof/>
          <w:lang/>
        </w:rPr>
        <w:t xml:space="preserve"> sv</w:t>
      </w:r>
      <w:r w:rsidR="0087480C" w:rsidRPr="007E0F78">
        <w:rPr>
          <w:rFonts w:asciiTheme="minorHAnsi" w:hAnsiTheme="minorHAnsi"/>
          <w:noProof/>
          <w:lang/>
        </w:rPr>
        <w:t>e</w:t>
      </w:r>
      <w:r w:rsidR="00280158" w:rsidRPr="007E0F78">
        <w:rPr>
          <w:rFonts w:asciiTheme="minorHAnsi" w:hAnsiTheme="minorHAnsi"/>
          <w:noProof/>
          <w:lang/>
        </w:rPr>
        <w:t xml:space="preserve"> predus</w:t>
      </w:r>
      <w:r w:rsidR="0087480C" w:rsidRPr="007E0F78">
        <w:rPr>
          <w:rFonts w:asciiTheme="minorHAnsi" w:hAnsiTheme="minorHAnsi"/>
          <w:noProof/>
          <w:lang/>
        </w:rPr>
        <w:t>love</w:t>
      </w:r>
      <w:r w:rsidR="00280158" w:rsidRPr="007E0F78">
        <w:rPr>
          <w:rFonts w:asciiTheme="minorHAnsi" w:hAnsiTheme="minorHAnsi"/>
          <w:noProof/>
          <w:lang/>
        </w:rPr>
        <w:t xml:space="preserve"> za uspješan rad. Zato vjerujem da ni rezultati neće izostati.</w:t>
      </w:r>
    </w:p>
    <w:p w:rsidR="006F5AC5" w:rsidRDefault="00DF1115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Mi</w:t>
      </w:r>
      <w:r w:rsidR="004E235B" w:rsidRPr="007E0F78">
        <w:rPr>
          <w:rFonts w:asciiTheme="minorHAnsi" w:hAnsiTheme="minorHAnsi"/>
          <w:noProof/>
          <w:lang/>
        </w:rPr>
        <w:t xml:space="preserve"> sa</w:t>
      </w:r>
      <w:r w:rsidRPr="007E0F78">
        <w:rPr>
          <w:rFonts w:asciiTheme="minorHAnsi" w:hAnsiTheme="minorHAnsi"/>
          <w:noProof/>
          <w:lang/>
        </w:rPr>
        <w:t xml:space="preserve"> Zapadnog Balkana </w:t>
      </w:r>
      <w:r w:rsidR="004E235B" w:rsidRPr="007E0F78">
        <w:rPr>
          <w:rFonts w:asciiTheme="minorHAnsi" w:hAnsiTheme="minorHAnsi"/>
          <w:noProof/>
          <w:lang/>
        </w:rPr>
        <w:t xml:space="preserve">dobro </w:t>
      </w:r>
      <w:r w:rsidRPr="007E0F78">
        <w:rPr>
          <w:rFonts w:asciiTheme="minorHAnsi" w:hAnsiTheme="minorHAnsi"/>
          <w:noProof/>
          <w:lang/>
        </w:rPr>
        <w:t>znamo koliko je teško okupiti predstavnike svih država</w:t>
      </w:r>
      <w:r w:rsidR="009351EF" w:rsidRPr="007E0F78">
        <w:rPr>
          <w:rFonts w:asciiTheme="minorHAnsi" w:hAnsiTheme="minorHAnsi"/>
          <w:noProof/>
          <w:lang/>
        </w:rPr>
        <w:t xml:space="preserve"> i</w:t>
      </w:r>
      <w:r w:rsidRPr="007E0F78">
        <w:rPr>
          <w:rFonts w:asciiTheme="minorHAnsi" w:hAnsiTheme="minorHAnsi"/>
          <w:noProof/>
          <w:lang/>
        </w:rPr>
        <w:t xml:space="preserve"> međunarodne političke i investicione zajednice. Posebno </w:t>
      </w:r>
      <w:r w:rsidR="009351EF" w:rsidRPr="007E0F78">
        <w:rPr>
          <w:rFonts w:asciiTheme="minorHAnsi" w:hAnsiTheme="minorHAnsi"/>
          <w:noProof/>
          <w:lang/>
        </w:rPr>
        <w:t>kad se</w:t>
      </w:r>
      <w:r w:rsidRPr="007E0F78">
        <w:rPr>
          <w:rFonts w:asciiTheme="minorHAnsi" w:hAnsiTheme="minorHAnsi"/>
          <w:noProof/>
          <w:lang/>
        </w:rPr>
        <w:t xml:space="preserve"> razgovara o </w:t>
      </w:r>
      <w:r w:rsidR="009B56DD" w:rsidRPr="007E0F78">
        <w:rPr>
          <w:rFonts w:asciiTheme="minorHAnsi" w:hAnsiTheme="minorHAnsi"/>
          <w:noProof/>
          <w:lang/>
        </w:rPr>
        <w:t xml:space="preserve">viziji, o </w:t>
      </w:r>
      <w:r w:rsidRPr="007E0F78">
        <w:rPr>
          <w:rFonts w:asciiTheme="minorHAnsi" w:hAnsiTheme="minorHAnsi"/>
          <w:noProof/>
          <w:lang/>
        </w:rPr>
        <w:t xml:space="preserve">budućnosti, a ne o problemima i </w:t>
      </w:r>
      <w:r w:rsidR="009B56DD" w:rsidRPr="007E0F78">
        <w:rPr>
          <w:rFonts w:asciiTheme="minorHAnsi" w:hAnsiTheme="minorHAnsi"/>
          <w:noProof/>
          <w:lang/>
        </w:rPr>
        <w:t>otvorenim</w:t>
      </w:r>
      <w:r w:rsidRPr="007E0F78">
        <w:rPr>
          <w:rFonts w:asciiTheme="minorHAnsi" w:hAnsiTheme="minorHAnsi"/>
          <w:noProof/>
          <w:lang/>
        </w:rPr>
        <w:t xml:space="preserve"> pitanjima.</w:t>
      </w:r>
      <w:r w:rsidR="00CB382B" w:rsidRPr="007E0F78">
        <w:rPr>
          <w:rFonts w:asciiTheme="minorHAnsi" w:hAnsiTheme="minorHAnsi"/>
          <w:noProof/>
          <w:lang/>
        </w:rPr>
        <w:t xml:space="preserve"> Utoliko više </w:t>
      </w:r>
      <w:r w:rsidR="00206EEB">
        <w:rPr>
          <w:rFonts w:asciiTheme="minorHAnsi" w:hAnsiTheme="minorHAnsi"/>
          <w:noProof/>
          <w:lang/>
        </w:rPr>
        <w:t>Evropska banka za obnovu i razvoj (</w:t>
      </w:r>
      <w:r w:rsidRPr="007E0F78">
        <w:rPr>
          <w:rFonts w:asciiTheme="minorHAnsi" w:hAnsiTheme="minorHAnsi"/>
          <w:noProof/>
          <w:lang/>
        </w:rPr>
        <w:t>EBRD</w:t>
      </w:r>
      <w:r w:rsidR="00206EEB">
        <w:rPr>
          <w:rFonts w:asciiTheme="minorHAnsi" w:hAnsiTheme="minorHAnsi"/>
          <w:noProof/>
          <w:lang/>
        </w:rPr>
        <w:t>)</w:t>
      </w:r>
      <w:r w:rsidRPr="007E0F78">
        <w:rPr>
          <w:rFonts w:asciiTheme="minorHAnsi" w:hAnsiTheme="minorHAnsi"/>
          <w:noProof/>
          <w:lang/>
        </w:rPr>
        <w:t xml:space="preserve"> i predsjednik </w:t>
      </w:r>
      <w:r w:rsidR="00206EEB">
        <w:rPr>
          <w:rFonts w:asciiTheme="minorHAnsi" w:hAnsiTheme="minorHAnsi"/>
          <w:noProof/>
          <w:lang/>
        </w:rPr>
        <w:t>Č</w:t>
      </w:r>
      <w:r w:rsidR="00CB382B" w:rsidRPr="007E0F78">
        <w:rPr>
          <w:rFonts w:asciiTheme="minorHAnsi" w:hAnsiTheme="minorHAnsi"/>
          <w:noProof/>
          <w:lang/>
        </w:rPr>
        <w:t xml:space="preserve">akrabarti zaslužuju sve čestitke </w:t>
      </w:r>
      <w:r w:rsidR="0087480C" w:rsidRPr="007E0F78">
        <w:rPr>
          <w:rFonts w:asciiTheme="minorHAnsi" w:hAnsiTheme="minorHAnsi"/>
          <w:noProof/>
          <w:lang/>
        </w:rPr>
        <w:t>za organizaciju</w:t>
      </w:r>
      <w:r w:rsidRPr="007E0F78">
        <w:rPr>
          <w:rFonts w:asciiTheme="minorHAnsi" w:hAnsiTheme="minorHAnsi"/>
          <w:noProof/>
          <w:lang/>
        </w:rPr>
        <w:t xml:space="preserve"> Konferencije.</w:t>
      </w:r>
    </w:p>
    <w:p w:rsidR="006F5AC5" w:rsidRDefault="00DF1115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Želim</w:t>
      </w:r>
      <w:r w:rsidR="00CB382B" w:rsidRPr="007E0F78">
        <w:rPr>
          <w:rFonts w:asciiTheme="minorHAnsi" w:hAnsiTheme="minorHAnsi"/>
          <w:noProof/>
          <w:lang/>
        </w:rPr>
        <w:t xml:space="preserve"> odmah</w:t>
      </w:r>
      <w:r w:rsidR="006A04EB" w:rsidRPr="007E0F78">
        <w:rPr>
          <w:rFonts w:asciiTheme="minorHAnsi" w:hAnsiTheme="minorHAnsi"/>
          <w:noProof/>
          <w:lang/>
        </w:rPr>
        <w:t xml:space="preserve"> da</w:t>
      </w:r>
      <w:r w:rsidRPr="007E0F78">
        <w:rPr>
          <w:rFonts w:asciiTheme="minorHAnsi" w:hAnsiTheme="minorHAnsi"/>
          <w:noProof/>
          <w:lang/>
        </w:rPr>
        <w:t xml:space="preserve"> podržim </w:t>
      </w:r>
      <w:r w:rsidR="004264D2" w:rsidRPr="007E0F78">
        <w:rPr>
          <w:rFonts w:asciiTheme="minorHAnsi" w:hAnsiTheme="minorHAnsi"/>
          <w:noProof/>
          <w:lang/>
        </w:rPr>
        <w:t xml:space="preserve">njegovu </w:t>
      </w:r>
      <w:r w:rsidRPr="007E0F78">
        <w:rPr>
          <w:rFonts w:asciiTheme="minorHAnsi" w:hAnsiTheme="minorHAnsi"/>
          <w:noProof/>
          <w:lang/>
        </w:rPr>
        <w:t xml:space="preserve">inicijativu da </w:t>
      </w:r>
      <w:r w:rsidR="004264D2" w:rsidRPr="007E0F78">
        <w:rPr>
          <w:rFonts w:asciiTheme="minorHAnsi" w:hAnsiTheme="minorHAnsi"/>
          <w:noProof/>
          <w:lang/>
        </w:rPr>
        <w:t>ovakvi</w:t>
      </w:r>
      <w:r w:rsidRPr="007E0F78">
        <w:rPr>
          <w:rFonts w:asciiTheme="minorHAnsi" w:hAnsiTheme="minorHAnsi"/>
          <w:noProof/>
          <w:lang/>
        </w:rPr>
        <w:t xml:space="preserve"> </w:t>
      </w:r>
      <w:r w:rsidR="00104C0F" w:rsidRPr="007E0F78">
        <w:rPr>
          <w:rFonts w:asciiTheme="minorHAnsi" w:hAnsiTheme="minorHAnsi"/>
          <w:noProof/>
          <w:lang/>
        </w:rPr>
        <w:t xml:space="preserve">sastanci na vrhu </w:t>
      </w:r>
      <w:r w:rsidRPr="007E0F78">
        <w:rPr>
          <w:rFonts w:asciiTheme="minorHAnsi" w:hAnsiTheme="minorHAnsi"/>
          <w:noProof/>
          <w:lang/>
        </w:rPr>
        <w:t xml:space="preserve">postanu dio redovnog konsultativnog procesa. </w:t>
      </w:r>
      <w:r w:rsidR="006A04EB" w:rsidRPr="007E0F78">
        <w:rPr>
          <w:rFonts w:asciiTheme="minorHAnsi" w:hAnsiTheme="minorHAnsi"/>
          <w:noProof/>
          <w:lang/>
        </w:rPr>
        <w:t>To može postati bitan</w:t>
      </w:r>
      <w:r w:rsidR="00B71766" w:rsidRPr="007E0F78">
        <w:rPr>
          <w:rFonts w:asciiTheme="minorHAnsi" w:hAnsiTheme="minorHAnsi"/>
          <w:noProof/>
          <w:lang/>
        </w:rPr>
        <w:t xml:space="preserve"> instrument u međusobnoj saradnji, </w:t>
      </w:r>
      <w:r w:rsidR="00850E8B" w:rsidRPr="007E0F78">
        <w:rPr>
          <w:rFonts w:asciiTheme="minorHAnsi" w:hAnsiTheme="minorHAnsi"/>
          <w:noProof/>
          <w:lang/>
        </w:rPr>
        <w:t>p</w:t>
      </w:r>
      <w:r w:rsidR="00B71766" w:rsidRPr="007E0F78">
        <w:rPr>
          <w:rFonts w:asciiTheme="minorHAnsi" w:hAnsiTheme="minorHAnsi"/>
          <w:noProof/>
          <w:lang/>
        </w:rPr>
        <w:t xml:space="preserve">osebno u rješavanju važnih pitanja za našu budućnost. Mislim prije svega na </w:t>
      </w:r>
      <w:r w:rsidRPr="007E0F78">
        <w:rPr>
          <w:rFonts w:asciiTheme="minorHAnsi" w:hAnsiTheme="minorHAnsi"/>
          <w:noProof/>
          <w:lang/>
        </w:rPr>
        <w:t xml:space="preserve">ubrzanje evropskog puta i ekonomskog razvoja regiona. </w:t>
      </w:r>
      <w:r w:rsidR="00165B44" w:rsidRPr="007E0F78">
        <w:rPr>
          <w:rFonts w:asciiTheme="minorHAnsi" w:hAnsiTheme="minorHAnsi"/>
          <w:noProof/>
          <w:lang/>
        </w:rPr>
        <w:t xml:space="preserve">Time će se </w:t>
      </w:r>
      <w:r w:rsidRPr="007E0F78">
        <w:rPr>
          <w:rFonts w:asciiTheme="minorHAnsi" w:hAnsiTheme="minorHAnsi"/>
          <w:noProof/>
          <w:lang/>
        </w:rPr>
        <w:t>dati puni smisao regionalnim inicijativama i strategijama.</w:t>
      </w:r>
      <w:r w:rsidR="00165B44" w:rsidRPr="007E0F78">
        <w:rPr>
          <w:rFonts w:asciiTheme="minorHAnsi" w:hAnsiTheme="minorHAnsi"/>
          <w:noProof/>
          <w:lang/>
        </w:rPr>
        <w:t xml:space="preserve"> To je put da osnažimo i modele saradnje međ</w:t>
      </w:r>
      <w:r w:rsidRPr="007E0F78">
        <w:rPr>
          <w:rFonts w:asciiTheme="minorHAnsi" w:hAnsiTheme="minorHAnsi"/>
          <w:noProof/>
          <w:lang/>
        </w:rPr>
        <w:t>u državama na koje se</w:t>
      </w:r>
      <w:r w:rsidR="00165B44" w:rsidRPr="007E0F78">
        <w:rPr>
          <w:rFonts w:asciiTheme="minorHAnsi" w:hAnsiTheme="minorHAnsi"/>
          <w:noProof/>
          <w:lang/>
        </w:rPr>
        <w:t xml:space="preserve"> odnosi</w:t>
      </w:r>
      <w:r w:rsidR="00206EEB">
        <w:rPr>
          <w:rFonts w:asciiTheme="minorHAnsi" w:hAnsiTheme="minorHAnsi"/>
          <w:noProof/>
          <w:lang/>
        </w:rPr>
        <w:t xml:space="preserve"> </w:t>
      </w:r>
      <w:r w:rsidRPr="007E0F78">
        <w:rPr>
          <w:rFonts w:asciiTheme="minorHAnsi" w:hAnsiTheme="minorHAnsi"/>
          <w:noProof/>
          <w:lang/>
        </w:rPr>
        <w:t>Strategija SEE 2020</w:t>
      </w:r>
      <w:r w:rsidR="00165B44" w:rsidRPr="007E0F78">
        <w:rPr>
          <w:rFonts w:asciiTheme="minorHAnsi" w:hAnsiTheme="minorHAnsi"/>
          <w:noProof/>
          <w:lang/>
        </w:rPr>
        <w:t>. Ponavljam, Crna Gora d</w:t>
      </w:r>
      <w:r w:rsidRPr="007E0F78">
        <w:rPr>
          <w:rFonts w:asciiTheme="minorHAnsi" w:hAnsiTheme="minorHAnsi"/>
          <w:noProof/>
          <w:lang/>
        </w:rPr>
        <w:t>aje snažnu pod</w:t>
      </w:r>
      <w:r w:rsidR="00206EEB">
        <w:rPr>
          <w:rFonts w:asciiTheme="minorHAnsi" w:hAnsiTheme="minorHAnsi"/>
          <w:noProof/>
          <w:lang/>
        </w:rPr>
        <w:t>ršku inicijativi predsjednika Č</w:t>
      </w:r>
      <w:r w:rsidRPr="007E0F78">
        <w:rPr>
          <w:rFonts w:asciiTheme="minorHAnsi" w:hAnsiTheme="minorHAnsi"/>
          <w:noProof/>
          <w:lang/>
        </w:rPr>
        <w:t xml:space="preserve">akrabartija i </w:t>
      </w:r>
      <w:r w:rsidR="00263AB3" w:rsidRPr="007E0F78">
        <w:rPr>
          <w:rFonts w:asciiTheme="minorHAnsi" w:hAnsiTheme="minorHAnsi"/>
          <w:noProof/>
          <w:lang/>
        </w:rPr>
        <w:t xml:space="preserve">ima </w:t>
      </w:r>
      <w:r w:rsidRPr="007E0F78">
        <w:rPr>
          <w:rFonts w:asciiTheme="minorHAnsi" w:hAnsiTheme="minorHAnsi"/>
          <w:noProof/>
          <w:lang/>
        </w:rPr>
        <w:t xml:space="preserve">interes da </w:t>
      </w:r>
      <w:r w:rsidR="00263AB3" w:rsidRPr="007E0F78">
        <w:rPr>
          <w:rFonts w:asciiTheme="minorHAnsi" w:hAnsiTheme="minorHAnsi"/>
          <w:noProof/>
          <w:lang/>
        </w:rPr>
        <w:t>kao konstruktivan partner participira u njoj.</w:t>
      </w:r>
    </w:p>
    <w:p w:rsidR="006F5AC5" w:rsidRDefault="00056FE9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Ovo je prilika i da se zahvalim EBRD na kontinuiranoj podršci i</w:t>
      </w:r>
      <w:r w:rsidR="00DF1115" w:rsidRPr="007E0F78">
        <w:rPr>
          <w:rFonts w:asciiTheme="minorHAnsi" w:hAnsiTheme="minorHAnsi"/>
          <w:noProof/>
          <w:lang/>
        </w:rPr>
        <w:t xml:space="preserve"> pomoći koju pruža Crnoj Gori u procesu izgradnje dinamične tržišne ekonomije. </w:t>
      </w:r>
      <w:r w:rsidR="00470370" w:rsidRPr="007E0F78">
        <w:rPr>
          <w:rFonts w:asciiTheme="minorHAnsi" w:hAnsiTheme="minorHAnsi"/>
          <w:noProof/>
          <w:lang/>
        </w:rPr>
        <w:t>To je vidno</w:t>
      </w:r>
      <w:r w:rsidR="006A04EB" w:rsidRPr="007E0F78">
        <w:rPr>
          <w:rFonts w:asciiTheme="minorHAnsi" w:hAnsiTheme="minorHAnsi"/>
          <w:noProof/>
          <w:lang/>
        </w:rPr>
        <w:t>,</w:t>
      </w:r>
      <w:r w:rsidR="00470370" w:rsidRPr="007E0F78">
        <w:rPr>
          <w:rFonts w:asciiTheme="minorHAnsi" w:hAnsiTheme="minorHAnsi"/>
          <w:noProof/>
          <w:lang/>
        </w:rPr>
        <w:t xml:space="preserve"> </w:t>
      </w:r>
      <w:r w:rsidR="006A04EB" w:rsidRPr="007E0F78">
        <w:rPr>
          <w:rFonts w:asciiTheme="minorHAnsi" w:hAnsiTheme="minorHAnsi"/>
          <w:noProof/>
          <w:lang/>
        </w:rPr>
        <w:t>posebno kroz zajedničku realizaciju</w:t>
      </w:r>
      <w:r w:rsidR="00DF1115" w:rsidRPr="007E0F78">
        <w:rPr>
          <w:rFonts w:asciiTheme="minorHAnsi" w:hAnsiTheme="minorHAnsi"/>
          <w:noProof/>
          <w:lang/>
        </w:rPr>
        <w:t xml:space="preserve"> infrastrukturnih projekata</w:t>
      </w:r>
      <w:r w:rsidR="00470370" w:rsidRPr="007E0F78">
        <w:rPr>
          <w:rFonts w:asciiTheme="minorHAnsi" w:hAnsiTheme="minorHAnsi"/>
          <w:noProof/>
          <w:lang/>
        </w:rPr>
        <w:t>, kao i u korporativnom sektoru</w:t>
      </w:r>
      <w:r w:rsidR="00DF1115" w:rsidRPr="007E0F78">
        <w:rPr>
          <w:rFonts w:asciiTheme="minorHAnsi" w:hAnsiTheme="minorHAnsi"/>
          <w:noProof/>
          <w:lang/>
        </w:rPr>
        <w:t xml:space="preserve">. </w:t>
      </w:r>
      <w:r w:rsidR="00470370" w:rsidRPr="007E0F78">
        <w:rPr>
          <w:rFonts w:asciiTheme="minorHAnsi" w:hAnsiTheme="minorHAnsi"/>
          <w:noProof/>
          <w:lang/>
        </w:rPr>
        <w:t xml:space="preserve">U prethodnih sedam godina </w:t>
      </w:r>
      <w:r w:rsidR="00DF1115" w:rsidRPr="007E0F78">
        <w:rPr>
          <w:rFonts w:asciiTheme="minorHAnsi" w:hAnsiTheme="minorHAnsi"/>
          <w:noProof/>
          <w:lang/>
        </w:rPr>
        <w:t>EBRD</w:t>
      </w:r>
      <w:r w:rsidR="00470370" w:rsidRPr="007E0F78">
        <w:rPr>
          <w:rFonts w:asciiTheme="minorHAnsi" w:hAnsiTheme="minorHAnsi"/>
          <w:noProof/>
          <w:lang/>
        </w:rPr>
        <w:t xml:space="preserve"> je podržala 39 projekata, sa preko 340 miliona eura, koji su mobilisali ukupne investicije u javnom i u privatnom sektoru od preko 800 miliona eura. EBRD</w:t>
      </w:r>
      <w:r w:rsidR="00DF1115" w:rsidRPr="007E0F78">
        <w:rPr>
          <w:rFonts w:asciiTheme="minorHAnsi" w:hAnsiTheme="minorHAnsi"/>
          <w:noProof/>
          <w:lang/>
        </w:rPr>
        <w:t xml:space="preserve"> kroz finansijsku podršku</w:t>
      </w:r>
      <w:r w:rsidR="00470370" w:rsidRPr="007E0F78">
        <w:rPr>
          <w:rFonts w:asciiTheme="minorHAnsi" w:hAnsiTheme="minorHAnsi"/>
          <w:noProof/>
          <w:lang/>
        </w:rPr>
        <w:t>,</w:t>
      </w:r>
      <w:r w:rsidR="00DF1115" w:rsidRPr="007E0F78">
        <w:rPr>
          <w:rFonts w:asciiTheme="minorHAnsi" w:hAnsiTheme="minorHAnsi"/>
          <w:noProof/>
          <w:lang/>
        </w:rPr>
        <w:t xml:space="preserve"> ali i kroz politički dijalog i tehničku pomoć, suštinski doprinosi </w:t>
      </w:r>
      <w:r w:rsidR="006A04EB" w:rsidRPr="007E0F78">
        <w:rPr>
          <w:rFonts w:asciiTheme="minorHAnsi" w:hAnsiTheme="minorHAnsi"/>
          <w:noProof/>
          <w:lang/>
        </w:rPr>
        <w:t>razvoju</w:t>
      </w:r>
      <w:r w:rsidR="00206EEB">
        <w:rPr>
          <w:rFonts w:asciiTheme="minorHAnsi" w:hAnsiTheme="minorHAnsi"/>
          <w:noProof/>
          <w:lang/>
        </w:rPr>
        <w:t xml:space="preserve"> </w:t>
      </w:r>
      <w:r w:rsidR="006A04EB" w:rsidRPr="007E0F78">
        <w:rPr>
          <w:rFonts w:asciiTheme="minorHAnsi" w:hAnsiTheme="minorHAnsi"/>
          <w:noProof/>
          <w:lang/>
        </w:rPr>
        <w:t>tržišne ekonomije</w:t>
      </w:r>
      <w:r w:rsidR="00DF1115" w:rsidRPr="007E0F78">
        <w:rPr>
          <w:rFonts w:asciiTheme="minorHAnsi" w:hAnsiTheme="minorHAnsi"/>
          <w:noProof/>
          <w:lang/>
        </w:rPr>
        <w:t>, sa dinamičnim privatnim sektorom.</w:t>
      </w:r>
    </w:p>
    <w:p w:rsidR="006F5AC5" w:rsidRDefault="00DF1115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lastRenderedPageBreak/>
        <w:t>Crna Gora je</w:t>
      </w:r>
      <w:r w:rsidR="00415FFF" w:rsidRPr="007E0F78">
        <w:rPr>
          <w:rFonts w:asciiTheme="minorHAnsi" w:hAnsiTheme="minorHAnsi"/>
          <w:noProof/>
          <w:lang/>
        </w:rPr>
        <w:t xml:space="preserve"> prije sedam</w:t>
      </w:r>
      <w:r w:rsidR="006A04EB" w:rsidRPr="007E0F78">
        <w:rPr>
          <w:rFonts w:asciiTheme="minorHAnsi" w:hAnsiTheme="minorHAnsi"/>
          <w:noProof/>
          <w:lang/>
        </w:rPr>
        <w:t xml:space="preserve"> ipo</w:t>
      </w:r>
      <w:r w:rsidR="00415FFF" w:rsidRPr="007E0F78">
        <w:rPr>
          <w:rFonts w:asciiTheme="minorHAnsi" w:hAnsiTheme="minorHAnsi"/>
          <w:noProof/>
          <w:lang/>
        </w:rPr>
        <w:t xml:space="preserve"> godina</w:t>
      </w:r>
      <w:r w:rsidR="00601689" w:rsidRPr="007E0F78">
        <w:rPr>
          <w:rFonts w:asciiTheme="minorHAnsi" w:hAnsiTheme="minorHAnsi"/>
          <w:noProof/>
          <w:lang/>
        </w:rPr>
        <w:t xml:space="preserve"> obnovila svoju drž</w:t>
      </w:r>
      <w:r w:rsidR="00DB2CF6" w:rsidRPr="007E0F78">
        <w:rPr>
          <w:rFonts w:asciiTheme="minorHAnsi" w:hAnsiTheme="minorHAnsi"/>
          <w:noProof/>
          <w:lang/>
        </w:rPr>
        <w:t>avnost na referendumu,</w:t>
      </w:r>
      <w:r w:rsidR="006A04EB" w:rsidRPr="007E0F78">
        <w:rPr>
          <w:rFonts w:asciiTheme="minorHAnsi" w:hAnsiTheme="minorHAnsi"/>
          <w:noProof/>
          <w:lang/>
        </w:rPr>
        <w:t>organizovanom</w:t>
      </w:r>
      <w:r w:rsidR="00DB2CF6" w:rsidRPr="007E0F78">
        <w:rPr>
          <w:rFonts w:asciiTheme="minorHAnsi" w:hAnsiTheme="minorHAnsi"/>
          <w:noProof/>
          <w:lang/>
        </w:rPr>
        <w:t xml:space="preserve"> po najviš</w:t>
      </w:r>
      <w:r w:rsidR="00601689" w:rsidRPr="007E0F78">
        <w:rPr>
          <w:rFonts w:asciiTheme="minorHAnsi" w:hAnsiTheme="minorHAnsi"/>
          <w:noProof/>
          <w:lang/>
        </w:rPr>
        <w:t>im evropskim standardima.</w:t>
      </w:r>
      <w:r w:rsidR="0049617E" w:rsidRPr="007E0F78">
        <w:rPr>
          <w:rFonts w:asciiTheme="minorHAnsi" w:hAnsiTheme="minorHAnsi"/>
          <w:noProof/>
          <w:lang/>
        </w:rPr>
        <w:t xml:space="preserve"> To nije baš uobičajeno na Balkanu. Sačuvali smo se i od unutrašnjih </w:t>
      </w:r>
      <w:r w:rsidR="00C24C19" w:rsidRPr="007E0F78">
        <w:rPr>
          <w:rFonts w:asciiTheme="minorHAnsi" w:hAnsiTheme="minorHAnsi"/>
          <w:noProof/>
          <w:lang/>
        </w:rPr>
        <w:t xml:space="preserve">i </w:t>
      </w:r>
      <w:r w:rsidR="0049617E" w:rsidRPr="007E0F78">
        <w:rPr>
          <w:rFonts w:asciiTheme="minorHAnsi" w:hAnsiTheme="minorHAnsi"/>
          <w:noProof/>
          <w:lang/>
        </w:rPr>
        <w:t>regionalnih sukoba i konflikata 90-tih godina, kao i od NATO bombardovanja</w:t>
      </w:r>
      <w:r w:rsidR="003B347F" w:rsidRPr="007E0F78">
        <w:rPr>
          <w:rFonts w:asciiTheme="minorHAnsi" w:hAnsiTheme="minorHAnsi"/>
          <w:noProof/>
          <w:lang/>
        </w:rPr>
        <w:t xml:space="preserve">. Time su stvoreni uslovi da </w:t>
      </w:r>
      <w:r w:rsidR="00B95452" w:rsidRPr="007E0F78">
        <w:rPr>
          <w:rFonts w:asciiTheme="minorHAnsi" w:hAnsiTheme="minorHAnsi"/>
          <w:noProof/>
          <w:lang/>
        </w:rPr>
        <w:t>se posvetimo ekonomskom</w:t>
      </w:r>
      <w:r w:rsidR="006A04EB" w:rsidRPr="007E0F78">
        <w:rPr>
          <w:rFonts w:asciiTheme="minorHAnsi" w:hAnsiTheme="minorHAnsi"/>
          <w:noProof/>
          <w:lang/>
        </w:rPr>
        <w:t xml:space="preserve"> i demokratskom</w:t>
      </w:r>
      <w:r w:rsidR="00B95452" w:rsidRPr="007E0F78">
        <w:rPr>
          <w:rFonts w:asciiTheme="minorHAnsi" w:hAnsiTheme="minorHAnsi"/>
          <w:noProof/>
          <w:lang/>
        </w:rPr>
        <w:t xml:space="preserve"> razvoju i da </w:t>
      </w:r>
      <w:r w:rsidR="003B347F" w:rsidRPr="007E0F78">
        <w:rPr>
          <w:rFonts w:asciiTheme="minorHAnsi" w:hAnsiTheme="minorHAnsi"/>
          <w:noProof/>
          <w:lang/>
        </w:rPr>
        <w:t>preuzmemo odgovornost za svoju budućnost</w:t>
      </w:r>
      <w:r w:rsidR="00B95452" w:rsidRPr="007E0F78">
        <w:rPr>
          <w:rFonts w:asciiTheme="minorHAnsi" w:hAnsiTheme="minorHAnsi"/>
          <w:noProof/>
          <w:lang/>
        </w:rPr>
        <w:t>. Danas je Crna Gora u procesu pristupanja pregovora z</w:t>
      </w:r>
      <w:r w:rsidR="00D43F7A">
        <w:rPr>
          <w:rFonts w:asciiTheme="minorHAnsi" w:hAnsiTheme="minorHAnsi"/>
          <w:noProof/>
          <w:lang/>
        </w:rPr>
        <w:t>a članstvo u EU, na pragu NATO.</w:t>
      </w:r>
    </w:p>
    <w:p w:rsidR="006F5AC5" w:rsidRDefault="00686018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bCs/>
          <w:noProof/>
          <w:lang/>
        </w:rPr>
      </w:pPr>
      <w:r w:rsidRPr="007E0F78">
        <w:rPr>
          <w:rFonts w:asciiTheme="minorHAnsi" w:hAnsiTheme="minorHAnsi"/>
          <w:bCs/>
          <w:noProof/>
          <w:lang/>
        </w:rPr>
        <w:t>U posljednjoj deceniji</w:t>
      </w:r>
      <w:r w:rsidR="00DF1115" w:rsidRPr="007E0F78">
        <w:rPr>
          <w:rFonts w:asciiTheme="minorHAnsi" w:hAnsiTheme="minorHAnsi"/>
          <w:bCs/>
          <w:noProof/>
          <w:lang/>
        </w:rPr>
        <w:t>, Crna Gora je ostvarila veliki napredak, mjeren povećanjem dohotka po glavi stanovnika</w:t>
      </w:r>
      <w:r w:rsidR="00C24C19" w:rsidRPr="007E0F78">
        <w:rPr>
          <w:rFonts w:asciiTheme="minorHAnsi" w:hAnsiTheme="minorHAnsi"/>
          <w:bCs/>
          <w:noProof/>
          <w:lang/>
        </w:rPr>
        <w:t>,</w:t>
      </w:r>
      <w:r w:rsidR="00DF1115" w:rsidRPr="007E0F78">
        <w:rPr>
          <w:rFonts w:asciiTheme="minorHAnsi" w:hAnsiTheme="minorHAnsi"/>
          <w:bCs/>
          <w:noProof/>
          <w:lang/>
        </w:rPr>
        <w:t xml:space="preserve"> smanjenjem siromaštva, </w:t>
      </w:r>
      <w:r w:rsidR="00C24C19" w:rsidRPr="007E0F78">
        <w:rPr>
          <w:rFonts w:asciiTheme="minorHAnsi" w:hAnsiTheme="minorHAnsi"/>
          <w:bCs/>
          <w:noProof/>
          <w:lang/>
        </w:rPr>
        <w:t xml:space="preserve">i </w:t>
      </w:r>
      <w:r w:rsidR="00DF1115" w:rsidRPr="007E0F78">
        <w:rPr>
          <w:rFonts w:asciiTheme="minorHAnsi" w:hAnsiTheme="minorHAnsi"/>
          <w:bCs/>
          <w:noProof/>
          <w:lang/>
        </w:rPr>
        <w:t>pr</w:t>
      </w:r>
      <w:r w:rsidR="00C24C19" w:rsidRPr="007E0F78">
        <w:rPr>
          <w:rFonts w:asciiTheme="minorHAnsi" w:hAnsiTheme="minorHAnsi"/>
          <w:bCs/>
          <w:noProof/>
          <w:lang/>
        </w:rPr>
        <w:t xml:space="preserve">ogresom u strukturnim reformama. </w:t>
      </w:r>
      <w:r w:rsidR="00DF1115" w:rsidRPr="007E0F78">
        <w:rPr>
          <w:rFonts w:asciiTheme="minorHAnsi" w:hAnsiTheme="minorHAnsi"/>
          <w:bCs/>
          <w:noProof/>
          <w:lang/>
        </w:rPr>
        <w:t xml:space="preserve">Od 2003. </w:t>
      </w:r>
      <w:r w:rsidR="00D43F7A">
        <w:rPr>
          <w:rFonts w:asciiTheme="minorHAnsi" w:hAnsiTheme="minorHAnsi"/>
          <w:bCs/>
          <w:noProof/>
          <w:lang/>
        </w:rPr>
        <w:t>godine u</w:t>
      </w:r>
      <w:r w:rsidRPr="007E0F78">
        <w:rPr>
          <w:rFonts w:asciiTheme="minorHAnsi" w:hAnsiTheme="minorHAnsi"/>
          <w:bCs/>
          <w:noProof/>
          <w:lang/>
        </w:rPr>
        <w:t>trostručen je</w:t>
      </w:r>
      <w:r w:rsidR="00DF1115" w:rsidRPr="007E0F78">
        <w:rPr>
          <w:rFonts w:asciiTheme="minorHAnsi" w:hAnsiTheme="minorHAnsi"/>
          <w:bCs/>
          <w:noProof/>
          <w:lang/>
        </w:rPr>
        <w:t xml:space="preserve"> bruto nacionalni dohodak po glavi stanovnika (po Atlas metodu Svjetske banke)</w:t>
      </w:r>
      <w:r w:rsidRPr="007E0F78">
        <w:rPr>
          <w:rFonts w:asciiTheme="minorHAnsi" w:hAnsiTheme="minorHAnsi"/>
          <w:bCs/>
          <w:noProof/>
          <w:lang/>
        </w:rPr>
        <w:t xml:space="preserve"> </w:t>
      </w:r>
      <w:r w:rsidR="00D43F7A">
        <w:rPr>
          <w:rFonts w:asciiTheme="minorHAnsi" w:hAnsiTheme="minorHAnsi"/>
          <w:bCs/>
          <w:noProof/>
          <w:lang/>
        </w:rPr>
        <w:t>–</w:t>
      </w:r>
      <w:r w:rsidRPr="007E0F78">
        <w:rPr>
          <w:rFonts w:asciiTheme="minorHAnsi" w:hAnsiTheme="minorHAnsi"/>
          <w:bCs/>
          <w:noProof/>
          <w:lang/>
        </w:rPr>
        <w:t xml:space="preserve"> </w:t>
      </w:r>
      <w:r w:rsidR="00D43F7A">
        <w:rPr>
          <w:rFonts w:asciiTheme="minorHAnsi" w:hAnsiTheme="minorHAnsi"/>
          <w:bCs/>
          <w:noProof/>
          <w:lang/>
        </w:rPr>
        <w:t xml:space="preserve">sa </w:t>
      </w:r>
      <w:r w:rsidRPr="007E0F78">
        <w:rPr>
          <w:rFonts w:asciiTheme="minorHAnsi" w:hAnsiTheme="minorHAnsi"/>
          <w:bCs/>
          <w:noProof/>
          <w:lang/>
        </w:rPr>
        <w:t>2.400$ na 7.160$ 2012</w:t>
      </w:r>
      <w:r w:rsidR="00DF1115" w:rsidRPr="007E0F78">
        <w:rPr>
          <w:rFonts w:asciiTheme="minorHAnsi" w:hAnsiTheme="minorHAnsi"/>
          <w:bCs/>
          <w:noProof/>
          <w:lang/>
        </w:rPr>
        <w:t xml:space="preserve">. </w:t>
      </w:r>
      <w:r w:rsidR="00D43F7A">
        <w:rPr>
          <w:rFonts w:asciiTheme="minorHAnsi" w:hAnsiTheme="minorHAnsi"/>
          <w:bCs/>
          <w:noProof/>
          <w:lang/>
        </w:rPr>
        <w:t xml:space="preserve">godine. </w:t>
      </w:r>
      <w:r w:rsidR="005C019C" w:rsidRPr="007E0F78">
        <w:rPr>
          <w:rFonts w:asciiTheme="minorHAnsi" w:hAnsiTheme="minorHAnsi"/>
          <w:bCs/>
          <w:noProof/>
          <w:lang/>
        </w:rPr>
        <w:t xml:space="preserve">Onima koji ne poznaju naše prilike to možda ne izgleda spektakularno. Ali, to je najviši dohodak po glavi </w:t>
      </w:r>
      <w:r w:rsidR="00D43F7A">
        <w:rPr>
          <w:rFonts w:asciiTheme="minorHAnsi" w:hAnsiTheme="minorHAnsi"/>
          <w:bCs/>
          <w:noProof/>
          <w:lang/>
        </w:rPr>
        <w:t>stanovnika među šest zemalja Jugoistočne Evrope</w:t>
      </w:r>
      <w:r w:rsidR="005C019C" w:rsidRPr="007E0F78">
        <w:rPr>
          <w:rFonts w:asciiTheme="minorHAnsi" w:hAnsiTheme="minorHAnsi"/>
          <w:bCs/>
          <w:noProof/>
          <w:lang/>
        </w:rPr>
        <w:t>.</w:t>
      </w:r>
      <w:r w:rsidR="006A04EB" w:rsidRPr="007E0F78">
        <w:rPr>
          <w:rFonts w:asciiTheme="minorHAnsi" w:hAnsiTheme="minorHAnsi"/>
          <w:bCs/>
          <w:noProof/>
          <w:lang/>
        </w:rPr>
        <w:t xml:space="preserve"> A u nekadasnjoj</w:t>
      </w:r>
      <w:r w:rsidR="00206EEB">
        <w:rPr>
          <w:rFonts w:asciiTheme="minorHAnsi" w:hAnsiTheme="minorHAnsi"/>
          <w:bCs/>
          <w:noProof/>
          <w:lang/>
        </w:rPr>
        <w:t xml:space="preserve"> </w:t>
      </w:r>
      <w:r w:rsidR="005C019C" w:rsidRPr="007E0F78">
        <w:rPr>
          <w:rFonts w:asciiTheme="minorHAnsi" w:hAnsiTheme="minorHAnsi"/>
          <w:bCs/>
          <w:noProof/>
          <w:lang/>
        </w:rPr>
        <w:t>Jugoslaviji Crna Gora je bila naj</w:t>
      </w:r>
      <w:r w:rsidR="00C24C19" w:rsidRPr="007E0F78">
        <w:rPr>
          <w:rFonts w:asciiTheme="minorHAnsi" w:hAnsiTheme="minorHAnsi"/>
          <w:bCs/>
          <w:noProof/>
          <w:lang/>
        </w:rPr>
        <w:t>ne</w:t>
      </w:r>
      <w:r w:rsidR="005C019C" w:rsidRPr="007E0F78">
        <w:rPr>
          <w:rFonts w:asciiTheme="minorHAnsi" w:hAnsiTheme="minorHAnsi"/>
          <w:bCs/>
          <w:noProof/>
          <w:lang/>
        </w:rPr>
        <w:t>razvijenija republika.</w:t>
      </w:r>
    </w:p>
    <w:p w:rsidR="006F5AC5" w:rsidRDefault="00DF1115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bCs/>
          <w:noProof/>
          <w:lang/>
        </w:rPr>
      </w:pPr>
      <w:r w:rsidRPr="007E0F78">
        <w:rPr>
          <w:rFonts w:asciiTheme="minorHAnsi" w:hAnsiTheme="minorHAnsi"/>
          <w:bCs/>
          <w:noProof/>
          <w:lang/>
        </w:rPr>
        <w:t>Bez obzira na značajan napredak, nijesmo zadovoljni dostignutim nivoom</w:t>
      </w:r>
      <w:r w:rsidR="006A04EB" w:rsidRPr="007E0F78">
        <w:rPr>
          <w:rFonts w:asciiTheme="minorHAnsi" w:hAnsiTheme="minorHAnsi"/>
          <w:bCs/>
          <w:noProof/>
          <w:lang/>
        </w:rPr>
        <w:t xml:space="preserve"> razvijenosti</w:t>
      </w:r>
      <w:r w:rsidR="009C6E26" w:rsidRPr="007E0F78">
        <w:rPr>
          <w:rFonts w:asciiTheme="minorHAnsi" w:hAnsiTheme="minorHAnsi"/>
          <w:bCs/>
          <w:noProof/>
          <w:lang/>
        </w:rPr>
        <w:t>. G</w:t>
      </w:r>
      <w:r w:rsidRPr="007E0F78">
        <w:rPr>
          <w:rFonts w:asciiTheme="minorHAnsi" w:hAnsiTheme="minorHAnsi"/>
          <w:bCs/>
          <w:noProof/>
          <w:lang/>
        </w:rPr>
        <w:t xml:space="preserve">lobalna kriza je otkrila ranjivost privrede Crne Gore i </w:t>
      </w:r>
      <w:r w:rsidR="009C6E26" w:rsidRPr="007E0F78">
        <w:rPr>
          <w:rFonts w:asciiTheme="minorHAnsi" w:hAnsiTheme="minorHAnsi"/>
          <w:bCs/>
          <w:noProof/>
          <w:lang/>
        </w:rPr>
        <w:t>učvrstila svijest o potrebi daljih reformi u</w:t>
      </w:r>
      <w:r w:rsidRPr="007E0F78">
        <w:rPr>
          <w:rFonts w:asciiTheme="minorHAnsi" w:hAnsiTheme="minorHAnsi"/>
          <w:bCs/>
          <w:noProof/>
          <w:lang/>
        </w:rPr>
        <w:t xml:space="preserve"> pravcu jačanja fiskalne i finansijske stabilnosti, unapređenja poslovnog ambijenta i jačanja konkurentnosti.</w:t>
      </w:r>
    </w:p>
    <w:p w:rsidR="006F5AC5" w:rsidRDefault="002739F9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S</w:t>
      </w:r>
      <w:r w:rsidR="00DF1115" w:rsidRPr="007E0F78">
        <w:rPr>
          <w:rFonts w:asciiTheme="minorHAnsi" w:hAnsiTheme="minorHAnsi"/>
          <w:noProof/>
          <w:lang/>
        </w:rPr>
        <w:t>hvatili</w:t>
      </w:r>
      <w:r w:rsidRPr="007E0F78">
        <w:rPr>
          <w:rFonts w:asciiTheme="minorHAnsi" w:hAnsiTheme="minorHAnsi"/>
          <w:noProof/>
          <w:lang/>
        </w:rPr>
        <w:t xml:space="preserve"> smo</w:t>
      </w:r>
      <w:r w:rsidR="00DF1115" w:rsidRPr="007E0F78">
        <w:rPr>
          <w:rFonts w:asciiTheme="minorHAnsi" w:hAnsiTheme="minorHAnsi"/>
          <w:noProof/>
          <w:lang/>
        </w:rPr>
        <w:t xml:space="preserve"> da je makroekonomska stabilnost</w:t>
      </w:r>
      <w:r w:rsidR="006A04EB" w:rsidRPr="007E0F78">
        <w:rPr>
          <w:rFonts w:asciiTheme="minorHAnsi" w:hAnsiTheme="minorHAnsi"/>
          <w:noProof/>
          <w:lang/>
        </w:rPr>
        <w:t xml:space="preserve"> nuzan preduslov</w:t>
      </w:r>
      <w:r w:rsidRPr="007E0F78">
        <w:rPr>
          <w:rFonts w:asciiTheme="minorHAnsi" w:hAnsiTheme="minorHAnsi"/>
          <w:noProof/>
          <w:lang/>
        </w:rPr>
        <w:t xml:space="preserve"> i da je treba</w:t>
      </w:r>
      <w:r w:rsidR="00DF1115" w:rsidRPr="007E0F78">
        <w:rPr>
          <w:rFonts w:asciiTheme="minorHAnsi" w:hAnsiTheme="minorHAnsi"/>
          <w:noProof/>
          <w:lang/>
        </w:rPr>
        <w:t xml:space="preserve"> dodatno osnažiti kroz konsolidaciju budžeta i reforme koje sprovodimo. Međutim, </w:t>
      </w:r>
      <w:r w:rsidR="006A04EB" w:rsidRPr="007E0F78">
        <w:rPr>
          <w:rFonts w:asciiTheme="minorHAnsi" w:hAnsiTheme="minorHAnsi"/>
          <w:noProof/>
          <w:lang/>
        </w:rPr>
        <w:t>znamo</w:t>
      </w:r>
      <w:r w:rsidR="00D70079" w:rsidRPr="007E0F78">
        <w:rPr>
          <w:rFonts w:asciiTheme="minorHAnsi" w:hAnsiTheme="minorHAnsi"/>
          <w:noProof/>
          <w:lang/>
        </w:rPr>
        <w:t xml:space="preserve"> i da to nije dovoljno </w:t>
      </w:r>
      <w:r w:rsidR="00DF1115" w:rsidRPr="007E0F78">
        <w:rPr>
          <w:rFonts w:asciiTheme="minorHAnsi" w:hAnsiTheme="minorHAnsi"/>
          <w:noProof/>
          <w:lang/>
        </w:rPr>
        <w:t>da bismo prevazišli višedecenijsko zaostajanje.</w:t>
      </w:r>
    </w:p>
    <w:p w:rsidR="006F5AC5" w:rsidRDefault="00DF1115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 xml:space="preserve">Naš cilj je da ubrzamo </w:t>
      </w:r>
      <w:r w:rsidR="00B811C6" w:rsidRPr="007E0F78">
        <w:rPr>
          <w:rFonts w:asciiTheme="minorHAnsi" w:hAnsiTheme="minorHAnsi"/>
          <w:noProof/>
          <w:lang/>
        </w:rPr>
        <w:t xml:space="preserve">ekonomski </w:t>
      </w:r>
      <w:r w:rsidRPr="007E0F78">
        <w:rPr>
          <w:rFonts w:asciiTheme="minorHAnsi" w:hAnsiTheme="minorHAnsi"/>
          <w:noProof/>
          <w:lang/>
        </w:rPr>
        <w:t xml:space="preserve">rast. </w:t>
      </w:r>
      <w:r w:rsidR="006A04EB" w:rsidRPr="007E0F78">
        <w:rPr>
          <w:rFonts w:asciiTheme="minorHAnsi" w:hAnsiTheme="minorHAnsi"/>
          <w:noProof/>
          <w:lang/>
        </w:rPr>
        <w:t>To je jedini pouzdan</w:t>
      </w:r>
      <w:r w:rsidRPr="007E0F78">
        <w:rPr>
          <w:rFonts w:asciiTheme="minorHAnsi" w:hAnsiTheme="minorHAnsi"/>
          <w:noProof/>
          <w:lang/>
        </w:rPr>
        <w:t xml:space="preserve"> način da</w:t>
      </w:r>
      <w:r w:rsidR="00206EEB">
        <w:rPr>
          <w:rFonts w:asciiTheme="minorHAnsi" w:hAnsiTheme="minorHAnsi"/>
          <w:noProof/>
          <w:lang/>
        </w:rPr>
        <w:t xml:space="preserve"> </w:t>
      </w:r>
      <w:r w:rsidR="00B811C6" w:rsidRPr="007E0F78">
        <w:rPr>
          <w:rFonts w:asciiTheme="minorHAnsi" w:hAnsiTheme="minorHAnsi"/>
          <w:noProof/>
          <w:lang/>
        </w:rPr>
        <w:t xml:space="preserve">prevazilazimo disbalanse i smanjujemo </w:t>
      </w:r>
      <w:r w:rsidRPr="007E0F78">
        <w:rPr>
          <w:rFonts w:asciiTheme="minorHAnsi" w:hAnsiTheme="minorHAnsi"/>
          <w:noProof/>
          <w:lang/>
        </w:rPr>
        <w:t>defi</w:t>
      </w:r>
      <w:r w:rsidR="00B811C6" w:rsidRPr="007E0F78">
        <w:rPr>
          <w:rFonts w:asciiTheme="minorHAnsi" w:hAnsiTheme="minorHAnsi"/>
          <w:noProof/>
          <w:lang/>
        </w:rPr>
        <w:t xml:space="preserve">cit i obuzdamo rast javnog duga. I što je najvažnije – </w:t>
      </w:r>
      <w:r w:rsidRPr="007E0F78">
        <w:rPr>
          <w:rFonts w:asciiTheme="minorHAnsi" w:hAnsiTheme="minorHAnsi"/>
          <w:noProof/>
          <w:lang/>
        </w:rPr>
        <w:t>da povećamo zaposlenost i unaprijedimo životni standard građana.</w:t>
      </w:r>
    </w:p>
    <w:p w:rsidR="006F5AC5" w:rsidRDefault="00DF1115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bCs/>
          <w:noProof/>
          <w:lang/>
        </w:rPr>
        <w:t>Intenzivnim reformama</w:t>
      </w:r>
      <w:r w:rsidR="00B811C6" w:rsidRPr="007E0F78">
        <w:rPr>
          <w:rFonts w:asciiTheme="minorHAnsi" w:hAnsiTheme="minorHAnsi"/>
          <w:bCs/>
          <w:noProof/>
          <w:lang/>
        </w:rPr>
        <w:t xml:space="preserve"> stalno </w:t>
      </w:r>
      <w:r w:rsidRPr="007E0F78">
        <w:rPr>
          <w:rFonts w:asciiTheme="minorHAnsi" w:hAnsiTheme="minorHAnsi"/>
          <w:bCs/>
          <w:noProof/>
          <w:lang/>
        </w:rPr>
        <w:t>unapređujemo investicionu klimu.</w:t>
      </w:r>
      <w:r w:rsidRPr="007E0F78">
        <w:rPr>
          <w:rFonts w:asciiTheme="minorHAnsi" w:hAnsiTheme="minorHAnsi"/>
          <w:noProof/>
          <w:lang/>
        </w:rPr>
        <w:t xml:space="preserve"> Međunarodne institucije su</w:t>
      </w:r>
      <w:r w:rsidR="00AE541C" w:rsidRPr="007E0F78">
        <w:rPr>
          <w:rFonts w:asciiTheme="minorHAnsi" w:hAnsiTheme="minorHAnsi"/>
          <w:noProof/>
          <w:lang/>
        </w:rPr>
        <w:t xml:space="preserve"> to</w:t>
      </w:r>
      <w:r w:rsidRPr="007E0F78">
        <w:rPr>
          <w:rFonts w:asciiTheme="minorHAnsi" w:hAnsiTheme="minorHAnsi"/>
          <w:noProof/>
          <w:lang/>
        </w:rPr>
        <w:t xml:space="preserve"> prepoznale</w:t>
      </w:r>
      <w:r w:rsidR="00AE541C" w:rsidRPr="007E0F78">
        <w:rPr>
          <w:rFonts w:asciiTheme="minorHAnsi" w:hAnsiTheme="minorHAnsi"/>
          <w:noProof/>
          <w:lang/>
        </w:rPr>
        <w:t>, što potvrđuje poboljšanje našeg položaja n</w:t>
      </w:r>
      <w:r w:rsidRPr="007E0F78">
        <w:rPr>
          <w:rFonts w:asciiTheme="minorHAnsi" w:hAnsiTheme="minorHAnsi"/>
          <w:noProof/>
          <w:lang/>
        </w:rPr>
        <w:t xml:space="preserve">a </w:t>
      </w:r>
      <w:r w:rsidR="00AE541C" w:rsidRPr="007E0F78">
        <w:rPr>
          <w:rFonts w:asciiTheme="minorHAnsi" w:hAnsiTheme="minorHAnsi"/>
          <w:noProof/>
          <w:lang/>
        </w:rPr>
        <w:t xml:space="preserve">referentnim listama. U </w:t>
      </w:r>
      <w:r w:rsidRPr="007E0F78">
        <w:rPr>
          <w:rFonts w:asciiTheme="minorHAnsi" w:hAnsiTheme="minorHAnsi"/>
          <w:noProof/>
          <w:lang/>
        </w:rPr>
        <w:t xml:space="preserve">izvještaju o globalnoj konkurentnosti, koji objavljuje Svjetski ekonomski forum popravili </w:t>
      </w:r>
      <w:r w:rsidR="00AE541C" w:rsidRPr="007E0F78">
        <w:rPr>
          <w:rFonts w:asciiTheme="minorHAnsi" w:hAnsiTheme="minorHAnsi"/>
          <w:noProof/>
          <w:lang/>
        </w:rPr>
        <w:t>smo</w:t>
      </w:r>
      <w:r w:rsidRPr="007E0F78">
        <w:rPr>
          <w:rFonts w:asciiTheme="minorHAnsi" w:hAnsiTheme="minorHAnsi"/>
          <w:noProof/>
          <w:lang/>
        </w:rPr>
        <w:t xml:space="preserve"> poziciju za </w:t>
      </w:r>
      <w:r w:rsidR="00AE541C" w:rsidRPr="007E0F78">
        <w:rPr>
          <w:rFonts w:asciiTheme="minorHAnsi" w:hAnsiTheme="minorHAnsi"/>
          <w:noProof/>
          <w:lang/>
        </w:rPr>
        <w:t>5 mjesta (sa 72</w:t>
      </w:r>
      <w:r w:rsidR="00D43F7A">
        <w:rPr>
          <w:rFonts w:asciiTheme="minorHAnsi" w:hAnsiTheme="minorHAnsi"/>
          <w:noProof/>
          <w:lang/>
        </w:rPr>
        <w:t>.</w:t>
      </w:r>
      <w:r w:rsidR="00AE541C" w:rsidRPr="007E0F78">
        <w:rPr>
          <w:rFonts w:asciiTheme="minorHAnsi" w:hAnsiTheme="minorHAnsi"/>
          <w:noProof/>
          <w:lang/>
        </w:rPr>
        <w:t xml:space="preserve"> na 67</w:t>
      </w:r>
      <w:r w:rsidR="00D43F7A">
        <w:rPr>
          <w:rFonts w:asciiTheme="minorHAnsi" w:hAnsiTheme="minorHAnsi"/>
          <w:noProof/>
          <w:lang/>
        </w:rPr>
        <w:t>.</w:t>
      </w:r>
      <w:r w:rsidR="00AE541C" w:rsidRPr="007E0F78">
        <w:rPr>
          <w:rFonts w:asciiTheme="minorHAnsi" w:hAnsiTheme="minorHAnsi"/>
          <w:noProof/>
          <w:lang/>
        </w:rPr>
        <w:t xml:space="preserve"> poziciju);</w:t>
      </w:r>
      <w:r w:rsidRPr="007E0F78">
        <w:rPr>
          <w:rFonts w:asciiTheme="minorHAnsi" w:hAnsiTheme="minorHAnsi"/>
          <w:noProof/>
          <w:lang/>
        </w:rPr>
        <w:t xml:space="preserve"> u izvještaju Svjetske banke (Doing Business) smo</w:t>
      </w:r>
      <w:r w:rsidR="00D43F7A">
        <w:rPr>
          <w:rFonts w:asciiTheme="minorHAnsi" w:hAnsiTheme="minorHAnsi"/>
          <w:noProof/>
          <w:lang/>
        </w:rPr>
        <w:t xml:space="preserve"> napravili napredak za sedam</w:t>
      </w:r>
      <w:r w:rsidR="00AE541C" w:rsidRPr="007E0F78">
        <w:rPr>
          <w:rFonts w:asciiTheme="minorHAnsi" w:hAnsiTheme="minorHAnsi"/>
          <w:noProof/>
          <w:lang/>
        </w:rPr>
        <w:t xml:space="preserve"> mjesta. S</w:t>
      </w:r>
      <w:r w:rsidRPr="007E0F78">
        <w:rPr>
          <w:rFonts w:asciiTheme="minorHAnsi" w:hAnsiTheme="minorHAnsi"/>
          <w:noProof/>
          <w:lang/>
        </w:rPr>
        <w:t>ada smo 44</w:t>
      </w:r>
      <w:r w:rsidR="00AE541C" w:rsidRPr="007E0F78">
        <w:rPr>
          <w:rFonts w:asciiTheme="minorHAnsi" w:hAnsiTheme="minorHAnsi"/>
          <w:noProof/>
          <w:lang/>
        </w:rPr>
        <w:t>.</w:t>
      </w:r>
      <w:r w:rsidRPr="007E0F78">
        <w:rPr>
          <w:rFonts w:asciiTheme="minorHAnsi" w:hAnsiTheme="minorHAnsi"/>
          <w:noProof/>
          <w:lang/>
        </w:rPr>
        <w:t xml:space="preserve"> država u svijetu po lakoći poslovanja.</w:t>
      </w:r>
    </w:p>
    <w:p w:rsidR="006F5AC5" w:rsidRDefault="009957A7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 xml:space="preserve">Svakako, najvažnije je </w:t>
      </w:r>
      <w:r w:rsidR="00DF1115" w:rsidRPr="007E0F78">
        <w:rPr>
          <w:rFonts w:asciiTheme="minorHAnsi" w:hAnsiTheme="minorHAnsi"/>
          <w:noProof/>
          <w:lang/>
        </w:rPr>
        <w:t>što su</w:t>
      </w:r>
      <w:r w:rsidR="006A04EB" w:rsidRPr="007E0F78">
        <w:rPr>
          <w:rFonts w:asciiTheme="minorHAnsi" w:hAnsiTheme="minorHAnsi"/>
          <w:noProof/>
          <w:lang/>
        </w:rPr>
        <w:t xml:space="preserve"> kvalitet poslovnog</w:t>
      </w:r>
      <w:r w:rsidR="00DF1115" w:rsidRPr="007E0F78">
        <w:rPr>
          <w:rFonts w:asciiTheme="minorHAnsi" w:hAnsiTheme="minorHAnsi"/>
          <w:noProof/>
          <w:lang/>
        </w:rPr>
        <w:t xml:space="preserve"> ambijent</w:t>
      </w:r>
      <w:r w:rsidR="006A04EB" w:rsidRPr="007E0F78">
        <w:rPr>
          <w:rFonts w:asciiTheme="minorHAnsi" w:hAnsiTheme="minorHAnsi"/>
          <w:noProof/>
          <w:lang/>
        </w:rPr>
        <w:t>a</w:t>
      </w:r>
      <w:r w:rsidR="00DF1115" w:rsidRPr="007E0F78">
        <w:rPr>
          <w:rFonts w:asciiTheme="minorHAnsi" w:hAnsiTheme="minorHAnsi"/>
          <w:noProof/>
          <w:lang/>
        </w:rPr>
        <w:t xml:space="preserve"> u Crnoj Gori prepoznali i referentni investitori. Danas se može</w:t>
      </w:r>
      <w:r w:rsidR="006A04EB" w:rsidRPr="007E0F78">
        <w:rPr>
          <w:rFonts w:asciiTheme="minorHAnsi" w:hAnsiTheme="minorHAnsi"/>
          <w:noProof/>
          <w:lang/>
        </w:rPr>
        <w:t>mo pohvaliti brojem i renomeom</w:t>
      </w:r>
      <w:r w:rsidR="00DF1115" w:rsidRPr="007E0F78">
        <w:rPr>
          <w:rFonts w:asciiTheme="minorHAnsi" w:hAnsiTheme="minorHAnsi"/>
          <w:noProof/>
          <w:lang/>
        </w:rPr>
        <w:t xml:space="preserve"> investitora, posebno u sektoru turizma i energetike. Kuriozitet je da su u jednoj od najmanjih </w:t>
      </w:r>
      <w:r w:rsidR="005E1759" w:rsidRPr="007E0F78">
        <w:rPr>
          <w:rFonts w:asciiTheme="minorHAnsi" w:hAnsiTheme="minorHAnsi"/>
          <w:noProof/>
          <w:lang/>
        </w:rPr>
        <w:t xml:space="preserve">evropskih </w:t>
      </w:r>
      <w:r w:rsidR="00DF1115" w:rsidRPr="007E0F78">
        <w:rPr>
          <w:rFonts w:asciiTheme="minorHAnsi" w:hAnsiTheme="minorHAnsi"/>
          <w:noProof/>
          <w:lang/>
        </w:rPr>
        <w:t>država danas započeti</w:t>
      </w:r>
      <w:r w:rsidR="005E1759" w:rsidRPr="007E0F78">
        <w:rPr>
          <w:rFonts w:asciiTheme="minorHAnsi" w:hAnsiTheme="minorHAnsi"/>
          <w:noProof/>
          <w:lang/>
        </w:rPr>
        <w:t>, ili su u pripremi,</w:t>
      </w:r>
      <w:r w:rsidR="00DF1115" w:rsidRPr="007E0F78">
        <w:rPr>
          <w:rFonts w:asciiTheme="minorHAnsi" w:hAnsiTheme="minorHAnsi"/>
          <w:noProof/>
          <w:lang/>
        </w:rPr>
        <w:t xml:space="preserve"> neki</w:t>
      </w:r>
      <w:r w:rsidR="00206EEB">
        <w:rPr>
          <w:rFonts w:asciiTheme="minorHAnsi" w:hAnsiTheme="minorHAnsi"/>
          <w:noProof/>
          <w:lang/>
        </w:rPr>
        <w:t xml:space="preserve"> </w:t>
      </w:r>
      <w:r w:rsidR="00850E8B" w:rsidRPr="007E0F78">
        <w:rPr>
          <w:rFonts w:asciiTheme="minorHAnsi" w:hAnsiTheme="minorHAnsi"/>
          <w:noProof/>
          <w:lang/>
        </w:rPr>
        <w:t>i</w:t>
      </w:r>
      <w:r w:rsidR="00206EEB">
        <w:rPr>
          <w:rFonts w:asciiTheme="minorHAnsi" w:hAnsiTheme="minorHAnsi"/>
          <w:noProof/>
          <w:lang/>
        </w:rPr>
        <w:t xml:space="preserve"> </w:t>
      </w:r>
      <w:r w:rsidR="00850E8B" w:rsidRPr="007E0F78">
        <w:rPr>
          <w:rFonts w:asciiTheme="minorHAnsi" w:hAnsiTheme="minorHAnsi"/>
          <w:noProof/>
          <w:lang/>
        </w:rPr>
        <w:t>za evropske prilike veliki projekti.</w:t>
      </w:r>
    </w:p>
    <w:p w:rsidR="006F5AC5" w:rsidRDefault="000C76ED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lastRenderedPageBreak/>
        <w:t>Vrijednost</w:t>
      </w:r>
      <w:r w:rsidR="00A83C74">
        <w:rPr>
          <w:rFonts w:asciiTheme="minorHAnsi" w:hAnsiTheme="minorHAnsi"/>
          <w:noProof/>
          <w:lang/>
        </w:rPr>
        <w:t xml:space="preserve"> započ</w:t>
      </w:r>
      <w:r w:rsidR="006A04EB" w:rsidRPr="007E0F78">
        <w:rPr>
          <w:rFonts w:asciiTheme="minorHAnsi" w:hAnsiTheme="minorHAnsi"/>
          <w:noProof/>
          <w:lang/>
        </w:rPr>
        <w:t>etih</w:t>
      </w:r>
      <w:r w:rsidRPr="007E0F78">
        <w:rPr>
          <w:rFonts w:asciiTheme="minorHAnsi" w:hAnsiTheme="minorHAnsi"/>
          <w:noProof/>
          <w:lang/>
        </w:rPr>
        <w:t xml:space="preserve"> projekata samo u turizmu gotovo je ravna sadašnjem BDP</w:t>
      </w:r>
      <w:r w:rsidR="00A83C74">
        <w:rPr>
          <w:rFonts w:asciiTheme="minorHAnsi" w:hAnsiTheme="minorHAnsi"/>
          <w:noProof/>
          <w:lang/>
        </w:rPr>
        <w:t>-u</w:t>
      </w:r>
      <w:r w:rsidRPr="007E0F78">
        <w:rPr>
          <w:rFonts w:asciiTheme="minorHAnsi" w:hAnsiTheme="minorHAnsi"/>
          <w:noProof/>
          <w:lang/>
        </w:rPr>
        <w:t>.</w:t>
      </w:r>
      <w:r w:rsidR="00B7703A" w:rsidRPr="007E0F78">
        <w:rPr>
          <w:rFonts w:asciiTheme="minorHAnsi" w:hAnsiTheme="minorHAnsi"/>
          <w:noProof/>
          <w:lang/>
        </w:rPr>
        <w:t xml:space="preserve"> Pomenuću samo neke:</w:t>
      </w:r>
      <w:r w:rsidR="006A04EB" w:rsidRPr="007E0F78">
        <w:rPr>
          <w:rFonts w:asciiTheme="minorHAnsi" w:hAnsiTheme="minorHAnsi"/>
          <w:noProof/>
          <w:lang/>
        </w:rPr>
        <w:t xml:space="preserve"> švajcarska kompanija </w:t>
      </w:r>
      <w:r w:rsidR="006A04EB" w:rsidRPr="00A83C74">
        <w:rPr>
          <w:rFonts w:asciiTheme="minorHAnsi" w:hAnsiTheme="minorHAnsi"/>
          <w:i/>
          <w:noProof/>
          <w:lang/>
        </w:rPr>
        <w:t>Oraskom</w:t>
      </w:r>
      <w:r w:rsidR="006A04EB" w:rsidRPr="007E0F78">
        <w:rPr>
          <w:rFonts w:asciiTheme="minorHAnsi" w:hAnsiTheme="minorHAnsi"/>
          <w:noProof/>
          <w:lang/>
        </w:rPr>
        <w:t xml:space="preserve"> je na poluostrvu Luštica započela projekat vrijedan preko milijardu eura; Turistička i jahting industrija Crnu Goru se već prepoznaje po projektu kanadskog investitora </w:t>
      </w:r>
      <w:r w:rsidR="006A04EB" w:rsidRPr="00A83C74">
        <w:rPr>
          <w:rFonts w:asciiTheme="minorHAnsi" w:hAnsiTheme="minorHAnsi"/>
          <w:i/>
          <w:noProof/>
          <w:lang/>
        </w:rPr>
        <w:t>Porto Montenegro</w:t>
      </w:r>
      <w:r w:rsidR="006A04EB" w:rsidRPr="007E0F78">
        <w:rPr>
          <w:rFonts w:asciiTheme="minorHAnsi" w:hAnsiTheme="minorHAnsi"/>
          <w:noProof/>
          <w:lang/>
        </w:rPr>
        <w:t xml:space="preserve"> koji se kontinuirano dinamično razvija</w:t>
      </w:r>
      <w:r w:rsidR="00E43155" w:rsidRPr="007E0F78">
        <w:rPr>
          <w:rFonts w:asciiTheme="minorHAnsi" w:hAnsiTheme="minorHAnsi"/>
          <w:noProof/>
          <w:lang/>
        </w:rPr>
        <w:t xml:space="preserve">; azerbejdžanska kompanija Sokar gradi luksuzni rizort u čijem je središtu prvi hotel </w:t>
      </w:r>
      <w:r w:rsidR="00E43155" w:rsidRPr="00A83C74">
        <w:rPr>
          <w:rFonts w:asciiTheme="minorHAnsi" w:hAnsiTheme="minorHAnsi"/>
          <w:i/>
          <w:noProof/>
          <w:lang/>
        </w:rPr>
        <w:t xml:space="preserve">One </w:t>
      </w:r>
      <w:r w:rsidR="00AA646A">
        <w:rPr>
          <w:rFonts w:asciiTheme="minorHAnsi" w:hAnsiTheme="minorHAnsi"/>
          <w:i/>
          <w:noProof/>
          <w:lang/>
        </w:rPr>
        <w:t>&amp;</w:t>
      </w:r>
      <w:r w:rsidR="00E43155" w:rsidRPr="00A83C74">
        <w:rPr>
          <w:rFonts w:asciiTheme="minorHAnsi" w:hAnsiTheme="minorHAnsi"/>
          <w:i/>
          <w:noProof/>
          <w:lang/>
        </w:rPr>
        <w:t xml:space="preserve"> Only</w:t>
      </w:r>
      <w:r w:rsidR="00E43155" w:rsidRPr="007E0F78">
        <w:rPr>
          <w:rFonts w:asciiTheme="minorHAnsi" w:hAnsiTheme="minorHAnsi"/>
          <w:noProof/>
          <w:lang/>
        </w:rPr>
        <w:t xml:space="preserve"> u Evropi, u vrijednosti preko 500 miliona eura; </w:t>
      </w:r>
      <w:r w:rsidR="00E43155" w:rsidRPr="00A83C74">
        <w:rPr>
          <w:rFonts w:asciiTheme="minorHAnsi" w:hAnsiTheme="minorHAnsi"/>
          <w:i/>
          <w:noProof/>
          <w:lang/>
        </w:rPr>
        <w:t xml:space="preserve">Aman </w:t>
      </w:r>
      <w:r w:rsidR="00A83C74">
        <w:rPr>
          <w:rFonts w:asciiTheme="minorHAnsi" w:hAnsiTheme="minorHAnsi"/>
          <w:i/>
          <w:noProof/>
          <w:lang/>
        </w:rPr>
        <w:t>Resorts</w:t>
      </w:r>
      <w:r w:rsidR="00E43155" w:rsidRPr="007E0F78">
        <w:rPr>
          <w:rFonts w:asciiTheme="minorHAnsi" w:hAnsiTheme="minorHAnsi"/>
          <w:noProof/>
          <w:lang/>
        </w:rPr>
        <w:t xml:space="preserve"> kao jedan od vodećih hotelskih brendova u svijetu, uspješno posluje u Crnoj Gori, a ove godine nastavlja investicioni ciklus gradnjom novog hotela.</w:t>
      </w:r>
    </w:p>
    <w:p w:rsidR="006F5AC5" w:rsidRDefault="00DF1115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Projekat energetskog kabla</w:t>
      </w:r>
      <w:r w:rsidR="00D532B9" w:rsidRPr="007E0F78">
        <w:rPr>
          <w:rFonts w:asciiTheme="minorHAnsi" w:hAnsiTheme="minorHAnsi"/>
          <w:noProof/>
          <w:lang/>
        </w:rPr>
        <w:t xml:space="preserve"> u vrijednosti od 800 miliona eura, </w:t>
      </w:r>
      <w:r w:rsidRPr="007E0F78">
        <w:rPr>
          <w:rFonts w:asciiTheme="minorHAnsi" w:hAnsiTheme="minorHAnsi"/>
          <w:noProof/>
          <w:lang/>
        </w:rPr>
        <w:t xml:space="preserve">koji realizujemo sa italijanskom kompanijom </w:t>
      </w:r>
      <w:r w:rsidRPr="00AA646A">
        <w:rPr>
          <w:rFonts w:asciiTheme="minorHAnsi" w:hAnsiTheme="minorHAnsi"/>
          <w:i/>
          <w:noProof/>
          <w:lang/>
        </w:rPr>
        <w:t>Terna</w:t>
      </w:r>
      <w:r w:rsidRPr="007E0F78">
        <w:rPr>
          <w:rFonts w:asciiTheme="minorHAnsi" w:hAnsiTheme="minorHAnsi"/>
          <w:noProof/>
          <w:lang/>
        </w:rPr>
        <w:t xml:space="preserve">, treba da poveže Crnu Goru </w:t>
      </w:r>
      <w:r w:rsidR="00D532B9" w:rsidRPr="007E0F78">
        <w:rPr>
          <w:rFonts w:asciiTheme="minorHAnsi" w:hAnsiTheme="minorHAnsi"/>
          <w:noProof/>
          <w:lang/>
        </w:rPr>
        <w:t>i cijeli</w:t>
      </w:r>
      <w:r w:rsidRPr="007E0F78">
        <w:rPr>
          <w:rFonts w:asciiTheme="minorHAnsi" w:hAnsiTheme="minorHAnsi"/>
          <w:noProof/>
          <w:lang/>
        </w:rPr>
        <w:t xml:space="preserve"> region</w:t>
      </w:r>
      <w:r w:rsidR="00D532B9" w:rsidRPr="007E0F78">
        <w:rPr>
          <w:rFonts w:asciiTheme="minorHAnsi" w:hAnsiTheme="minorHAnsi"/>
          <w:noProof/>
          <w:lang/>
        </w:rPr>
        <w:t xml:space="preserve"> sa Italijom i sa Zapadnom Evropom</w:t>
      </w:r>
      <w:r w:rsidR="00E43155" w:rsidRPr="007E0F78">
        <w:rPr>
          <w:rFonts w:asciiTheme="minorHAnsi" w:hAnsiTheme="minorHAnsi"/>
          <w:noProof/>
          <w:lang/>
        </w:rPr>
        <w:t>,</w:t>
      </w:r>
      <w:r w:rsidR="00AA646A">
        <w:rPr>
          <w:rFonts w:asciiTheme="minorHAnsi" w:hAnsiTheme="minorHAnsi"/>
          <w:noProof/>
          <w:lang/>
        </w:rPr>
        <w:t xml:space="preserve"> </w:t>
      </w:r>
      <w:r w:rsidR="00E43155" w:rsidRPr="007E0F78">
        <w:rPr>
          <w:rFonts w:asciiTheme="minorHAnsi" w:hAnsiTheme="minorHAnsi"/>
          <w:noProof/>
          <w:lang/>
        </w:rPr>
        <w:t>čime realno možemo</w:t>
      </w:r>
      <w:r w:rsidR="002251B2" w:rsidRPr="007E0F78">
        <w:rPr>
          <w:rFonts w:asciiTheme="minorHAnsi" w:hAnsiTheme="minorHAnsi"/>
          <w:noProof/>
          <w:lang/>
        </w:rPr>
        <w:t xml:space="preserve"> postati re</w:t>
      </w:r>
      <w:r w:rsidRPr="007E0F78">
        <w:rPr>
          <w:rFonts w:asciiTheme="minorHAnsi" w:hAnsiTheme="minorHAnsi"/>
          <w:noProof/>
          <w:lang/>
        </w:rPr>
        <w:t>gionalno čvorište za prenos električne energije</w:t>
      </w:r>
      <w:r w:rsidR="002251B2" w:rsidRPr="007E0F78">
        <w:rPr>
          <w:rFonts w:asciiTheme="minorHAnsi" w:hAnsiTheme="minorHAnsi"/>
          <w:noProof/>
          <w:lang/>
        </w:rPr>
        <w:t xml:space="preserve">. Istovremeno, time </w:t>
      </w:r>
      <w:r w:rsidRPr="007E0F78">
        <w:rPr>
          <w:rFonts w:asciiTheme="minorHAnsi" w:hAnsiTheme="minorHAnsi"/>
          <w:noProof/>
          <w:lang/>
        </w:rPr>
        <w:t xml:space="preserve">svi energetski potencijali u ovom </w:t>
      </w:r>
      <w:r w:rsidR="002251B2" w:rsidRPr="007E0F78">
        <w:rPr>
          <w:rFonts w:asciiTheme="minorHAnsi" w:hAnsiTheme="minorHAnsi"/>
          <w:noProof/>
          <w:lang/>
        </w:rPr>
        <w:t xml:space="preserve">dijelu </w:t>
      </w:r>
      <w:r w:rsidRPr="007E0F78">
        <w:rPr>
          <w:rFonts w:asciiTheme="minorHAnsi" w:hAnsiTheme="minorHAnsi"/>
          <w:noProof/>
          <w:lang/>
        </w:rPr>
        <w:t xml:space="preserve">Evrope dobijaju na atraktivnosti i izvoznim performansama. Paralelno jačamo i </w:t>
      </w:r>
      <w:r w:rsidR="00B95452" w:rsidRPr="007E0F78">
        <w:rPr>
          <w:rFonts w:asciiTheme="minorHAnsi" w:hAnsiTheme="minorHAnsi"/>
          <w:noProof/>
          <w:lang/>
        </w:rPr>
        <w:t xml:space="preserve">prenosnu </w:t>
      </w:r>
      <w:r w:rsidRPr="007E0F78">
        <w:rPr>
          <w:rFonts w:asciiTheme="minorHAnsi" w:hAnsiTheme="minorHAnsi"/>
          <w:noProof/>
          <w:lang/>
        </w:rPr>
        <w:t>energetsku mrežu i bolje se povezujemo sa državama regiona. Uskoro ćemo izabrati partnera za izgradnju drugog bloka termoelektrane u Pljevljima</w:t>
      </w:r>
      <w:r w:rsidR="00B7703A" w:rsidRPr="007E0F78">
        <w:rPr>
          <w:rFonts w:asciiTheme="minorHAnsi" w:hAnsiTheme="minorHAnsi"/>
          <w:noProof/>
          <w:lang/>
        </w:rPr>
        <w:t>. To je</w:t>
      </w:r>
      <w:r w:rsidRPr="007E0F78">
        <w:rPr>
          <w:rFonts w:asciiTheme="minorHAnsi" w:hAnsiTheme="minorHAnsi"/>
          <w:noProof/>
          <w:lang/>
        </w:rPr>
        <w:t xml:space="preserve"> investicija </w:t>
      </w:r>
      <w:r w:rsidR="00B95452" w:rsidRPr="007E0F78">
        <w:rPr>
          <w:rFonts w:asciiTheme="minorHAnsi" w:hAnsiTheme="minorHAnsi"/>
          <w:noProof/>
          <w:lang/>
        </w:rPr>
        <w:t>preko 3</w:t>
      </w:r>
      <w:r w:rsidRPr="007E0F78">
        <w:rPr>
          <w:rFonts w:asciiTheme="minorHAnsi" w:hAnsiTheme="minorHAnsi"/>
          <w:noProof/>
          <w:lang/>
        </w:rPr>
        <w:t>00 miliona eura. Raspisali smo i tender za istraživanje i eksplotaciju nafte i gasa, koji će biti završen 15</w:t>
      </w:r>
      <w:r w:rsidR="00B7703A" w:rsidRPr="007E0F78">
        <w:rPr>
          <w:rFonts w:asciiTheme="minorHAnsi" w:hAnsiTheme="minorHAnsi"/>
          <w:noProof/>
          <w:lang/>
        </w:rPr>
        <w:t>.</w:t>
      </w:r>
      <w:r w:rsidRPr="007E0F78">
        <w:rPr>
          <w:rFonts w:asciiTheme="minorHAnsi" w:hAnsiTheme="minorHAnsi"/>
          <w:noProof/>
          <w:lang/>
        </w:rPr>
        <w:t xml:space="preserve"> maja ove godine. Do sada je interesovanje iskazalo </w:t>
      </w:r>
      <w:r w:rsidR="00AA646A">
        <w:rPr>
          <w:rFonts w:asciiTheme="minorHAnsi" w:hAnsiTheme="minorHAnsi"/>
          <w:noProof/>
          <w:lang/>
        </w:rPr>
        <w:t>više od</w:t>
      </w:r>
      <w:r w:rsidRPr="007E0F78">
        <w:rPr>
          <w:rFonts w:asciiTheme="minorHAnsi" w:hAnsiTheme="minorHAnsi"/>
          <w:noProof/>
          <w:lang/>
        </w:rPr>
        <w:t xml:space="preserve"> 20 naftnih kompanija od kojih neke pripadaju globalno najvećim i najreferentijim u ovom sektoru. </w:t>
      </w:r>
      <w:r w:rsidR="002A146B" w:rsidRPr="007E0F78">
        <w:rPr>
          <w:rFonts w:asciiTheme="minorHAnsi" w:hAnsiTheme="minorHAnsi"/>
          <w:noProof/>
          <w:lang/>
        </w:rPr>
        <w:t>Zajedno s</w:t>
      </w:r>
      <w:r w:rsidRPr="007E0F78">
        <w:rPr>
          <w:rFonts w:asciiTheme="minorHAnsi" w:hAnsiTheme="minorHAnsi"/>
          <w:noProof/>
          <w:lang/>
        </w:rPr>
        <w:t xml:space="preserve"> našim </w:t>
      </w:r>
      <w:r w:rsidR="002A146B" w:rsidRPr="007E0F78">
        <w:rPr>
          <w:rFonts w:asciiTheme="minorHAnsi" w:hAnsiTheme="minorHAnsi"/>
          <w:noProof/>
          <w:lang/>
        </w:rPr>
        <w:t xml:space="preserve">partnerima </w:t>
      </w:r>
      <w:r w:rsidRPr="007E0F78">
        <w:rPr>
          <w:rFonts w:asciiTheme="minorHAnsi" w:hAnsiTheme="minorHAnsi"/>
          <w:noProof/>
          <w:lang/>
        </w:rPr>
        <w:t>iz Albanije, BiH, Hrvatske i Azerbejdžana uključeni</w:t>
      </w:r>
      <w:r w:rsidR="002A146B" w:rsidRPr="007E0F78">
        <w:rPr>
          <w:rFonts w:asciiTheme="minorHAnsi" w:hAnsiTheme="minorHAnsi"/>
          <w:noProof/>
          <w:lang/>
        </w:rPr>
        <w:t xml:space="preserve"> smo u dogovore o izgradnji jadransko-jonskog gasovoda (</w:t>
      </w:r>
      <w:r w:rsidR="002A146B" w:rsidRPr="00AA646A">
        <w:rPr>
          <w:rFonts w:asciiTheme="minorHAnsi" w:hAnsiTheme="minorHAnsi"/>
          <w:i/>
          <w:noProof/>
          <w:lang/>
        </w:rPr>
        <w:t xml:space="preserve">IAP – </w:t>
      </w:r>
      <w:r w:rsidRPr="00AA646A">
        <w:rPr>
          <w:rFonts w:asciiTheme="minorHAnsi" w:hAnsiTheme="minorHAnsi"/>
          <w:i/>
          <w:noProof/>
          <w:lang/>
        </w:rPr>
        <w:t>Ionian Adriatic Pipeline</w:t>
      </w:r>
      <w:r w:rsidRPr="007E0F78">
        <w:rPr>
          <w:rFonts w:asciiTheme="minorHAnsi" w:hAnsiTheme="minorHAnsi"/>
          <w:noProof/>
          <w:lang/>
        </w:rPr>
        <w:t>), kao logičnog nastavka</w:t>
      </w:r>
      <w:r w:rsidR="00AA646A">
        <w:rPr>
          <w:rFonts w:asciiTheme="minorHAnsi" w:hAnsiTheme="minorHAnsi"/>
          <w:noProof/>
          <w:lang/>
        </w:rPr>
        <w:t xml:space="preserve"> trans</w:t>
      </w:r>
      <w:r w:rsidR="002A146B" w:rsidRPr="007E0F78">
        <w:rPr>
          <w:rFonts w:asciiTheme="minorHAnsi" w:hAnsiTheme="minorHAnsi"/>
          <w:noProof/>
          <w:lang/>
        </w:rPr>
        <w:t>jadranskog</w:t>
      </w:r>
      <w:r w:rsidRPr="007E0F78">
        <w:rPr>
          <w:rFonts w:asciiTheme="minorHAnsi" w:hAnsiTheme="minorHAnsi"/>
          <w:noProof/>
          <w:lang/>
        </w:rPr>
        <w:t xml:space="preserve"> projekta </w:t>
      </w:r>
      <w:r w:rsidRPr="00AA646A">
        <w:rPr>
          <w:rFonts w:asciiTheme="minorHAnsi" w:hAnsiTheme="minorHAnsi"/>
          <w:i/>
          <w:noProof/>
          <w:lang/>
        </w:rPr>
        <w:t>TAP</w:t>
      </w:r>
      <w:r w:rsidRPr="007E0F78">
        <w:rPr>
          <w:rFonts w:asciiTheme="minorHAnsi" w:hAnsiTheme="minorHAnsi"/>
          <w:noProof/>
          <w:lang/>
        </w:rPr>
        <w:t xml:space="preserve"> </w:t>
      </w:r>
      <w:r w:rsidR="00AA646A">
        <w:rPr>
          <w:rFonts w:asciiTheme="minorHAnsi" w:hAnsiTheme="minorHAnsi"/>
          <w:noProof/>
          <w:lang/>
        </w:rPr>
        <w:t>(</w:t>
      </w:r>
      <w:r w:rsidRPr="00AA646A">
        <w:rPr>
          <w:rFonts w:asciiTheme="minorHAnsi" w:hAnsiTheme="minorHAnsi"/>
          <w:i/>
          <w:noProof/>
          <w:lang/>
        </w:rPr>
        <w:t>Trans</w:t>
      </w:r>
      <w:r w:rsidR="00AA646A">
        <w:rPr>
          <w:rFonts w:asciiTheme="minorHAnsi" w:hAnsiTheme="minorHAnsi"/>
          <w:i/>
          <w:noProof/>
          <w:lang/>
        </w:rPr>
        <w:t xml:space="preserve"> </w:t>
      </w:r>
      <w:r w:rsidRPr="00AA646A">
        <w:rPr>
          <w:rFonts w:asciiTheme="minorHAnsi" w:hAnsiTheme="minorHAnsi"/>
          <w:i/>
          <w:noProof/>
          <w:lang/>
        </w:rPr>
        <w:t>Adriatic Pipeline</w:t>
      </w:r>
      <w:r w:rsidRPr="007E0F78">
        <w:rPr>
          <w:rFonts w:asciiTheme="minorHAnsi" w:hAnsiTheme="minorHAnsi"/>
          <w:noProof/>
          <w:lang/>
        </w:rPr>
        <w:t>).</w:t>
      </w:r>
    </w:p>
    <w:p w:rsidR="006F5AC5" w:rsidRDefault="00036350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 xml:space="preserve">Nedovoljno </w:t>
      </w:r>
      <w:r w:rsidR="00DF1115" w:rsidRPr="007E0F78">
        <w:rPr>
          <w:rFonts w:asciiTheme="minorHAnsi" w:hAnsiTheme="minorHAnsi"/>
          <w:noProof/>
          <w:lang/>
        </w:rPr>
        <w:t>razvijena saobraćajna infrastruktura</w:t>
      </w:r>
      <w:r w:rsidR="00E43155" w:rsidRPr="007E0F78">
        <w:rPr>
          <w:rFonts w:asciiTheme="minorHAnsi" w:hAnsiTheme="minorHAnsi"/>
          <w:noProof/>
          <w:lang/>
        </w:rPr>
        <w:t xml:space="preserve"> u ovom trenutku</w:t>
      </w:r>
      <w:r w:rsidR="00DF1115" w:rsidRPr="007E0F78">
        <w:rPr>
          <w:rFonts w:asciiTheme="minorHAnsi" w:hAnsiTheme="minorHAnsi"/>
          <w:noProof/>
          <w:lang/>
        </w:rPr>
        <w:t xml:space="preserve"> p</w:t>
      </w:r>
      <w:r w:rsidRPr="007E0F78">
        <w:rPr>
          <w:rFonts w:asciiTheme="minorHAnsi" w:hAnsiTheme="minorHAnsi"/>
          <w:noProof/>
          <w:lang/>
        </w:rPr>
        <w:t>redstavlja ograničenje</w:t>
      </w:r>
      <w:r w:rsidR="00E43155" w:rsidRPr="007E0F78">
        <w:rPr>
          <w:rFonts w:asciiTheme="minorHAnsi" w:hAnsiTheme="minorHAnsi"/>
          <w:noProof/>
          <w:lang/>
        </w:rPr>
        <w:t xml:space="preserve"> našeg</w:t>
      </w:r>
      <w:r w:rsidRPr="007E0F78">
        <w:rPr>
          <w:rFonts w:asciiTheme="minorHAnsi" w:hAnsiTheme="minorHAnsi"/>
          <w:noProof/>
          <w:lang/>
        </w:rPr>
        <w:t xml:space="preserve"> razvoja. </w:t>
      </w:r>
      <w:r w:rsidR="00DF1115" w:rsidRPr="007E0F78">
        <w:rPr>
          <w:rFonts w:asciiTheme="minorHAnsi" w:hAnsiTheme="minorHAnsi"/>
          <w:noProof/>
          <w:lang/>
        </w:rPr>
        <w:t xml:space="preserve">Zato </w:t>
      </w:r>
      <w:r w:rsidR="00EC4B92" w:rsidRPr="007E0F78">
        <w:rPr>
          <w:rFonts w:asciiTheme="minorHAnsi" w:hAnsiTheme="minorHAnsi"/>
          <w:noProof/>
          <w:lang/>
        </w:rPr>
        <w:t xml:space="preserve">smo se odlučili za izgradnju </w:t>
      </w:r>
      <w:r w:rsidR="00AA646A">
        <w:rPr>
          <w:rFonts w:asciiTheme="minorHAnsi" w:hAnsiTheme="minorHAnsi"/>
          <w:noProof/>
          <w:lang/>
        </w:rPr>
        <w:t>auto</w:t>
      </w:r>
      <w:r w:rsidR="00B95452" w:rsidRPr="007E0F78">
        <w:rPr>
          <w:rFonts w:asciiTheme="minorHAnsi" w:hAnsiTheme="minorHAnsi"/>
          <w:noProof/>
          <w:lang/>
        </w:rPr>
        <w:t>puta, od Luke Bar</w:t>
      </w:r>
      <w:r w:rsidR="00DF1115" w:rsidRPr="007E0F78">
        <w:rPr>
          <w:rFonts w:asciiTheme="minorHAnsi" w:hAnsiTheme="minorHAnsi"/>
          <w:noProof/>
          <w:lang/>
        </w:rPr>
        <w:t xml:space="preserve"> do granice sa Srbijom</w:t>
      </w:r>
      <w:r w:rsidR="00EC4B92" w:rsidRPr="007E0F78">
        <w:rPr>
          <w:rFonts w:asciiTheme="minorHAnsi" w:hAnsiTheme="minorHAnsi"/>
          <w:noProof/>
          <w:lang/>
        </w:rPr>
        <w:t>. To će b</w:t>
      </w:r>
      <w:r w:rsidR="00850E8B" w:rsidRPr="007E0F78">
        <w:rPr>
          <w:rFonts w:asciiTheme="minorHAnsi" w:hAnsiTheme="minorHAnsi"/>
          <w:noProof/>
          <w:lang/>
        </w:rPr>
        <w:t>iti najbrža veza sa regionom</w:t>
      </w:r>
      <w:r w:rsidR="00EC4B92" w:rsidRPr="007E0F78">
        <w:rPr>
          <w:rFonts w:asciiTheme="minorHAnsi" w:hAnsiTheme="minorHAnsi"/>
          <w:noProof/>
          <w:lang/>
        </w:rPr>
        <w:t>.</w:t>
      </w:r>
      <w:r w:rsidR="00AA646A">
        <w:rPr>
          <w:rFonts w:asciiTheme="minorHAnsi" w:hAnsiTheme="minorHAnsi"/>
          <w:noProof/>
          <w:lang/>
        </w:rPr>
        <w:t xml:space="preserve"> </w:t>
      </w:r>
      <w:r w:rsidR="00E43155" w:rsidRPr="007E0F78">
        <w:rPr>
          <w:rFonts w:asciiTheme="minorHAnsi" w:hAnsiTheme="minorHAnsi"/>
          <w:noProof/>
          <w:lang/>
        </w:rPr>
        <w:t>Odabrali sm</w:t>
      </w:r>
      <w:r w:rsidR="00850E8B" w:rsidRPr="007E0F78">
        <w:rPr>
          <w:rFonts w:asciiTheme="minorHAnsi" w:hAnsiTheme="minorHAnsi"/>
          <w:noProof/>
          <w:lang/>
        </w:rPr>
        <w:t>o partnera, završavamo ugovore</w:t>
      </w:r>
      <w:r w:rsidR="00E43155" w:rsidRPr="007E0F78">
        <w:rPr>
          <w:rFonts w:asciiTheme="minorHAnsi" w:hAnsiTheme="minorHAnsi"/>
          <w:noProof/>
          <w:lang/>
        </w:rPr>
        <w:t xml:space="preserve"> i r</w:t>
      </w:r>
      <w:r w:rsidR="00EC4B92" w:rsidRPr="007E0F78">
        <w:rPr>
          <w:rFonts w:asciiTheme="minorHAnsi" w:hAnsiTheme="minorHAnsi"/>
          <w:noProof/>
          <w:lang/>
        </w:rPr>
        <w:t>adovi na prvoj dionici od 42 km trebalo bi da počnu u najskorije vrijeme</w:t>
      </w:r>
      <w:r w:rsidR="00E43155" w:rsidRPr="007E0F78">
        <w:rPr>
          <w:rFonts w:asciiTheme="minorHAnsi" w:hAnsiTheme="minorHAnsi"/>
          <w:noProof/>
          <w:lang/>
        </w:rPr>
        <w:t>.</w:t>
      </w:r>
      <w:r w:rsidR="00AA646A">
        <w:rPr>
          <w:rFonts w:asciiTheme="minorHAnsi" w:hAnsiTheme="minorHAnsi"/>
          <w:noProof/>
          <w:lang/>
        </w:rPr>
        <w:t xml:space="preserve"> </w:t>
      </w:r>
      <w:r w:rsidR="00850E8B" w:rsidRPr="007E0F78">
        <w:rPr>
          <w:rFonts w:asciiTheme="minorHAnsi" w:hAnsiTheme="minorHAnsi"/>
          <w:noProof/>
          <w:lang/>
        </w:rPr>
        <w:t>Radimo i na stvaranju</w:t>
      </w:r>
      <w:r w:rsidR="002F6FF7" w:rsidRPr="007E0F78">
        <w:rPr>
          <w:rFonts w:asciiTheme="minorHAnsi" w:hAnsiTheme="minorHAnsi"/>
          <w:noProof/>
          <w:lang/>
        </w:rPr>
        <w:t xml:space="preserve"> uslova za unapređenje </w:t>
      </w:r>
      <w:r w:rsidR="00C7152E" w:rsidRPr="007E0F78">
        <w:rPr>
          <w:rFonts w:asciiTheme="minorHAnsi" w:hAnsiTheme="minorHAnsi"/>
          <w:noProof/>
          <w:lang/>
        </w:rPr>
        <w:t>željezničke i ae</w:t>
      </w:r>
      <w:r w:rsidR="00DF1115" w:rsidRPr="007E0F78">
        <w:rPr>
          <w:rFonts w:asciiTheme="minorHAnsi" w:hAnsiTheme="minorHAnsi"/>
          <w:noProof/>
          <w:lang/>
        </w:rPr>
        <w:t xml:space="preserve">rodromske </w:t>
      </w:r>
      <w:r w:rsidR="00BC3E9B" w:rsidRPr="007E0F78">
        <w:rPr>
          <w:rFonts w:asciiTheme="minorHAnsi" w:hAnsiTheme="minorHAnsi"/>
          <w:noProof/>
          <w:lang/>
        </w:rPr>
        <w:t>infrastruk</w:t>
      </w:r>
      <w:r w:rsidR="00C7152E" w:rsidRPr="007E0F78">
        <w:rPr>
          <w:rFonts w:asciiTheme="minorHAnsi" w:hAnsiTheme="minorHAnsi"/>
          <w:noProof/>
          <w:lang/>
        </w:rPr>
        <w:t xml:space="preserve">ture. Sve to, uz pomorske veze, </w:t>
      </w:r>
      <w:r w:rsidR="00E85965" w:rsidRPr="007E0F78">
        <w:rPr>
          <w:rFonts w:asciiTheme="minorHAnsi" w:hAnsiTheme="minorHAnsi"/>
          <w:noProof/>
          <w:lang/>
        </w:rPr>
        <w:t>učiniće Crnu Goru bližom i povezanijom</w:t>
      </w:r>
      <w:r w:rsidR="00DF1115" w:rsidRPr="007E0F78">
        <w:rPr>
          <w:rFonts w:asciiTheme="minorHAnsi" w:hAnsiTheme="minorHAnsi"/>
          <w:noProof/>
          <w:lang/>
        </w:rPr>
        <w:t xml:space="preserve"> sa regionalnim i svjetskim tržištem.</w:t>
      </w:r>
    </w:p>
    <w:p w:rsidR="006F5AC5" w:rsidRDefault="00E85965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U pravu su svi koji kažu da Zapadni Balkan nikada u istoriji nije bio bolje i stabilnije mjesto za život i biznis nego što je danas. Ipak, ne</w:t>
      </w:r>
      <w:r w:rsidR="00E43155" w:rsidRPr="007E0F78">
        <w:rPr>
          <w:rFonts w:asciiTheme="minorHAnsi" w:hAnsiTheme="minorHAnsi"/>
          <w:noProof/>
          <w:lang/>
        </w:rPr>
        <w:t>ma</w:t>
      </w:r>
      <w:r w:rsidR="00206EEB">
        <w:rPr>
          <w:rFonts w:asciiTheme="minorHAnsi" w:hAnsiTheme="minorHAnsi"/>
          <w:noProof/>
          <w:lang/>
        </w:rPr>
        <w:t xml:space="preserve"> </w:t>
      </w:r>
      <w:r w:rsidRPr="007E0F78">
        <w:rPr>
          <w:rFonts w:asciiTheme="minorHAnsi" w:hAnsiTheme="minorHAnsi"/>
          <w:noProof/>
          <w:lang/>
        </w:rPr>
        <w:t xml:space="preserve">mjesta samozadovoljstvu. U poređenju sa razvijenim državama, </w:t>
      </w:r>
      <w:r w:rsidR="00E43155" w:rsidRPr="007E0F78">
        <w:rPr>
          <w:rFonts w:asciiTheme="minorHAnsi" w:hAnsiTheme="minorHAnsi"/>
          <w:noProof/>
          <w:lang/>
        </w:rPr>
        <w:t xml:space="preserve">naš </w:t>
      </w:r>
      <w:r w:rsidRPr="007E0F78">
        <w:rPr>
          <w:rFonts w:asciiTheme="minorHAnsi" w:hAnsiTheme="minorHAnsi"/>
          <w:noProof/>
          <w:lang/>
        </w:rPr>
        <w:t>nivo dohotka je izuzetno nizak</w:t>
      </w:r>
      <w:r w:rsidR="00BA2800" w:rsidRPr="007E0F78">
        <w:rPr>
          <w:rFonts w:asciiTheme="minorHAnsi" w:hAnsiTheme="minorHAnsi"/>
          <w:noProof/>
          <w:lang/>
        </w:rPr>
        <w:t>; visok je procenat nezaposlenosti</w:t>
      </w:r>
      <w:r w:rsidRPr="007E0F78">
        <w:rPr>
          <w:rFonts w:asciiTheme="minorHAnsi" w:hAnsiTheme="minorHAnsi"/>
          <w:noProof/>
          <w:lang/>
        </w:rPr>
        <w:t xml:space="preserve">, posebno mladih; </w:t>
      </w:r>
      <w:r w:rsidR="00BA2800" w:rsidRPr="007E0F78">
        <w:rPr>
          <w:rFonts w:asciiTheme="minorHAnsi" w:hAnsiTheme="minorHAnsi"/>
          <w:noProof/>
          <w:lang/>
        </w:rPr>
        <w:t xml:space="preserve">deficit </w:t>
      </w:r>
      <w:r w:rsidRPr="007E0F78">
        <w:rPr>
          <w:rFonts w:asciiTheme="minorHAnsi" w:hAnsiTheme="minorHAnsi"/>
          <w:noProof/>
          <w:lang/>
        </w:rPr>
        <w:t>spoljnotrgovinskog bilansa i budžeta ugrožava</w:t>
      </w:r>
      <w:r w:rsidR="00DF1115" w:rsidRPr="007E0F78">
        <w:rPr>
          <w:rFonts w:asciiTheme="minorHAnsi" w:hAnsiTheme="minorHAnsi"/>
          <w:noProof/>
          <w:lang/>
        </w:rPr>
        <w:t xml:space="preserve"> makroekonomsku stabilnost</w:t>
      </w:r>
      <w:r w:rsidRPr="007E0F78">
        <w:rPr>
          <w:rFonts w:asciiTheme="minorHAnsi" w:hAnsiTheme="minorHAnsi"/>
          <w:noProof/>
          <w:lang/>
        </w:rPr>
        <w:t xml:space="preserve"> u našim zemljama; nemamo </w:t>
      </w:r>
      <w:r w:rsidR="00DF1115" w:rsidRPr="007E0F78">
        <w:rPr>
          <w:rFonts w:asciiTheme="minorHAnsi" w:hAnsiTheme="minorHAnsi"/>
          <w:noProof/>
          <w:lang/>
        </w:rPr>
        <w:t>na raspolaganju</w:t>
      </w:r>
      <w:r w:rsidRPr="007E0F78">
        <w:rPr>
          <w:rFonts w:asciiTheme="minorHAnsi" w:hAnsiTheme="minorHAnsi"/>
          <w:noProof/>
          <w:lang/>
        </w:rPr>
        <w:t xml:space="preserve"> dobre politike</w:t>
      </w:r>
      <w:r w:rsidR="00DF1115" w:rsidRPr="007E0F78">
        <w:rPr>
          <w:rFonts w:asciiTheme="minorHAnsi" w:hAnsiTheme="minorHAnsi"/>
          <w:noProof/>
          <w:lang/>
        </w:rPr>
        <w:t xml:space="preserve"> i finansijske instrumente kojima možemo liječiti probleme, </w:t>
      </w:r>
      <w:r w:rsidRPr="007E0F78">
        <w:rPr>
          <w:rFonts w:asciiTheme="minorHAnsi" w:hAnsiTheme="minorHAnsi"/>
          <w:noProof/>
          <w:lang/>
        </w:rPr>
        <w:t xml:space="preserve">kao što je </w:t>
      </w:r>
      <w:r w:rsidR="00DF1115" w:rsidRPr="007E0F78">
        <w:rPr>
          <w:rFonts w:asciiTheme="minorHAnsi" w:hAnsiTheme="minorHAnsi"/>
          <w:noProof/>
          <w:lang/>
        </w:rPr>
        <w:t>nedovol</w:t>
      </w:r>
      <w:r w:rsidRPr="007E0F78">
        <w:rPr>
          <w:rFonts w:asciiTheme="minorHAnsi" w:hAnsiTheme="minorHAnsi"/>
          <w:noProof/>
          <w:lang/>
        </w:rPr>
        <w:t>jno razvijena infrastruktura</w:t>
      </w:r>
      <w:r w:rsidR="00DF1115" w:rsidRPr="007E0F78">
        <w:rPr>
          <w:rFonts w:asciiTheme="minorHAnsi" w:hAnsiTheme="minorHAnsi"/>
          <w:noProof/>
          <w:lang/>
        </w:rPr>
        <w:t xml:space="preserve">. U </w:t>
      </w:r>
      <w:r w:rsidR="00F36257" w:rsidRPr="007E0F78">
        <w:rPr>
          <w:rFonts w:asciiTheme="minorHAnsi" w:hAnsiTheme="minorHAnsi"/>
          <w:noProof/>
          <w:lang/>
        </w:rPr>
        <w:t xml:space="preserve">vremenu </w:t>
      </w:r>
      <w:r w:rsidR="00DF1115" w:rsidRPr="007E0F78">
        <w:rPr>
          <w:rFonts w:asciiTheme="minorHAnsi" w:hAnsiTheme="minorHAnsi"/>
          <w:noProof/>
          <w:lang/>
        </w:rPr>
        <w:t xml:space="preserve">manje kreditne aktivnosti poslovnih banaka i </w:t>
      </w:r>
      <w:r w:rsidR="00066DCE" w:rsidRPr="007E0F78">
        <w:rPr>
          <w:rFonts w:asciiTheme="minorHAnsi" w:hAnsiTheme="minorHAnsi"/>
          <w:noProof/>
          <w:lang/>
        </w:rPr>
        <w:t xml:space="preserve">smanjenja </w:t>
      </w:r>
      <w:r w:rsidR="00DF1115" w:rsidRPr="007E0F78">
        <w:rPr>
          <w:rFonts w:asciiTheme="minorHAnsi" w:hAnsiTheme="minorHAnsi"/>
          <w:noProof/>
          <w:lang/>
        </w:rPr>
        <w:t>stranih direktnih investicija</w:t>
      </w:r>
      <w:r w:rsidR="00066DCE" w:rsidRPr="007E0F78">
        <w:rPr>
          <w:rFonts w:asciiTheme="minorHAnsi" w:hAnsiTheme="minorHAnsi"/>
          <w:noProof/>
          <w:lang/>
        </w:rPr>
        <w:t>,</w:t>
      </w:r>
      <w:r w:rsidR="00DF1115" w:rsidRPr="007E0F78">
        <w:rPr>
          <w:rFonts w:asciiTheme="minorHAnsi" w:hAnsiTheme="minorHAnsi"/>
          <w:noProof/>
          <w:lang/>
        </w:rPr>
        <w:t xml:space="preserve"> podrška </w:t>
      </w:r>
      <w:r w:rsidR="00066DCE" w:rsidRPr="007E0F78">
        <w:rPr>
          <w:rFonts w:asciiTheme="minorHAnsi" w:hAnsiTheme="minorHAnsi"/>
          <w:noProof/>
          <w:lang/>
        </w:rPr>
        <w:t xml:space="preserve">EU, kao </w:t>
      </w:r>
      <w:r w:rsidR="00066DCE" w:rsidRPr="007E0F78">
        <w:rPr>
          <w:rFonts w:asciiTheme="minorHAnsi" w:hAnsiTheme="minorHAnsi"/>
          <w:noProof/>
          <w:lang/>
        </w:rPr>
        <w:lastRenderedPageBreak/>
        <w:t xml:space="preserve">i </w:t>
      </w:r>
      <w:r w:rsidR="00DF1115" w:rsidRPr="007E0F78">
        <w:rPr>
          <w:rFonts w:asciiTheme="minorHAnsi" w:hAnsiTheme="minorHAnsi"/>
          <w:noProof/>
          <w:lang/>
        </w:rPr>
        <w:t>multilateralnih finansijskih institucija</w:t>
      </w:r>
      <w:r w:rsidR="00066DCE" w:rsidRPr="007E0F78">
        <w:rPr>
          <w:rFonts w:asciiTheme="minorHAnsi" w:hAnsiTheme="minorHAnsi"/>
          <w:noProof/>
          <w:lang/>
        </w:rPr>
        <w:t xml:space="preserve"> kao što je </w:t>
      </w:r>
      <w:r w:rsidR="00DF1115" w:rsidRPr="007E0F78">
        <w:rPr>
          <w:rFonts w:asciiTheme="minorHAnsi" w:hAnsiTheme="minorHAnsi"/>
          <w:noProof/>
          <w:lang/>
        </w:rPr>
        <w:t>EBRD</w:t>
      </w:r>
      <w:r w:rsidR="00066DCE" w:rsidRPr="007E0F78">
        <w:rPr>
          <w:rFonts w:asciiTheme="minorHAnsi" w:hAnsiTheme="minorHAnsi"/>
          <w:noProof/>
          <w:lang/>
        </w:rPr>
        <w:t>, prosto je nužna za</w:t>
      </w:r>
      <w:r w:rsidR="00DB439B" w:rsidRPr="007E0F78">
        <w:rPr>
          <w:rFonts w:asciiTheme="minorHAnsi" w:hAnsiTheme="minorHAnsi"/>
          <w:noProof/>
          <w:lang/>
        </w:rPr>
        <w:t xml:space="preserve"> naš ekonomski razvoj i bržu </w:t>
      </w:r>
      <w:r w:rsidR="00066DCE" w:rsidRPr="007E0F78">
        <w:rPr>
          <w:rFonts w:asciiTheme="minorHAnsi" w:hAnsiTheme="minorHAnsi"/>
          <w:noProof/>
          <w:lang/>
        </w:rPr>
        <w:t xml:space="preserve">ekonomsku integraciju </w:t>
      </w:r>
      <w:r w:rsidR="00DF1115" w:rsidRPr="007E0F78">
        <w:rPr>
          <w:rFonts w:asciiTheme="minorHAnsi" w:hAnsiTheme="minorHAnsi"/>
          <w:noProof/>
          <w:lang/>
        </w:rPr>
        <w:t>regiona Zapadnog Balkana u EU.</w:t>
      </w:r>
    </w:p>
    <w:p w:rsidR="006F5AC5" w:rsidRDefault="00E43155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 xml:space="preserve">Dakle, uprkos svim pobrojanim problemima </w:t>
      </w:r>
      <w:r w:rsidR="00DB439B" w:rsidRPr="007E0F78">
        <w:rPr>
          <w:rFonts w:asciiTheme="minorHAnsi" w:hAnsiTheme="minorHAnsi"/>
          <w:noProof/>
          <w:lang/>
        </w:rPr>
        <w:t xml:space="preserve">vjerujem da Zapadni Balkan može biti </w:t>
      </w:r>
      <w:r w:rsidR="00BA2800" w:rsidRPr="007E0F78">
        <w:rPr>
          <w:rFonts w:asciiTheme="minorHAnsi" w:hAnsiTheme="minorHAnsi"/>
          <w:noProof/>
          <w:lang/>
        </w:rPr>
        <w:t>razvojno</w:t>
      </w:r>
      <w:r w:rsidR="00DB439B" w:rsidRPr="007E0F78">
        <w:rPr>
          <w:rFonts w:asciiTheme="minorHAnsi" w:hAnsiTheme="minorHAnsi"/>
          <w:noProof/>
          <w:lang/>
        </w:rPr>
        <w:t xml:space="preserve"> najdinamičniji dio Evrope. Nara</w:t>
      </w:r>
      <w:r w:rsidRPr="007E0F78">
        <w:rPr>
          <w:rFonts w:asciiTheme="minorHAnsi" w:hAnsiTheme="minorHAnsi"/>
          <w:noProof/>
          <w:lang/>
        </w:rPr>
        <w:t>vno, ako se EU, kao lokomotiva evropskog progresa</w:t>
      </w:r>
      <w:r w:rsidR="00DB439B" w:rsidRPr="007E0F78">
        <w:rPr>
          <w:rFonts w:asciiTheme="minorHAnsi" w:hAnsiTheme="minorHAnsi"/>
          <w:noProof/>
          <w:lang/>
        </w:rPr>
        <w:t xml:space="preserve"> tome posveti suštinski, </w:t>
      </w:r>
      <w:r w:rsidR="00836084" w:rsidRPr="007E0F78">
        <w:rPr>
          <w:rFonts w:asciiTheme="minorHAnsi" w:hAnsiTheme="minorHAnsi"/>
          <w:noProof/>
          <w:lang/>
        </w:rPr>
        <w:t xml:space="preserve">sa više povjerenja, </w:t>
      </w:r>
      <w:r w:rsidR="00DB439B" w:rsidRPr="007E0F78">
        <w:rPr>
          <w:rFonts w:asciiTheme="minorHAnsi" w:hAnsiTheme="minorHAnsi"/>
          <w:noProof/>
          <w:lang/>
        </w:rPr>
        <w:t>i manje administrativno birokratsk</w:t>
      </w:r>
      <w:r w:rsidR="00836084" w:rsidRPr="007E0F78">
        <w:rPr>
          <w:rFonts w:asciiTheme="minorHAnsi" w:hAnsiTheme="minorHAnsi"/>
          <w:noProof/>
          <w:lang/>
        </w:rPr>
        <w:t>og arbitriranja</w:t>
      </w:r>
      <w:r w:rsidR="00DB439B" w:rsidRPr="007E0F78">
        <w:rPr>
          <w:rFonts w:asciiTheme="minorHAnsi" w:hAnsiTheme="minorHAnsi"/>
          <w:noProof/>
          <w:lang/>
        </w:rPr>
        <w:t xml:space="preserve">. </w:t>
      </w:r>
      <w:r w:rsidR="003322A8" w:rsidRPr="007E0F78">
        <w:rPr>
          <w:rFonts w:asciiTheme="minorHAnsi" w:hAnsiTheme="minorHAnsi"/>
          <w:noProof/>
          <w:lang/>
        </w:rPr>
        <w:t xml:space="preserve">Ekonomski razvoj je preduslov i za brže demokratske promjene, za jačanje institucija i vladavine prava, za život po evropskim standardima. </w:t>
      </w:r>
      <w:r w:rsidR="00855616" w:rsidRPr="007E0F78">
        <w:rPr>
          <w:rFonts w:asciiTheme="minorHAnsi" w:hAnsiTheme="minorHAnsi"/>
          <w:noProof/>
          <w:lang/>
        </w:rPr>
        <w:t xml:space="preserve">To je formula trajne stabilnosti Balkana, a samim tim i najbolji doprinos evropskoj bezbjednosti. </w:t>
      </w:r>
    </w:p>
    <w:p w:rsidR="006F5AC5" w:rsidRDefault="00E43155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Ne očekujemo</w:t>
      </w:r>
      <w:r w:rsidR="00224B51" w:rsidRPr="007E0F78">
        <w:rPr>
          <w:rFonts w:asciiTheme="minorHAnsi" w:hAnsiTheme="minorHAnsi"/>
          <w:noProof/>
          <w:lang/>
        </w:rPr>
        <w:t xml:space="preserve"> mi da neko iz Evrope uradi umjesto nas ono što mi moramo. </w:t>
      </w:r>
      <w:r w:rsidR="00DF1115" w:rsidRPr="007E0F78">
        <w:rPr>
          <w:rFonts w:asciiTheme="minorHAnsi" w:hAnsiTheme="minorHAnsi"/>
          <w:noProof/>
          <w:lang/>
        </w:rPr>
        <w:t xml:space="preserve">Da bi region postao konkurentniji i produktivniji, </w:t>
      </w:r>
      <w:r w:rsidR="00224B51" w:rsidRPr="007E0F78">
        <w:rPr>
          <w:rFonts w:asciiTheme="minorHAnsi" w:hAnsiTheme="minorHAnsi"/>
          <w:noProof/>
          <w:lang/>
        </w:rPr>
        <w:t>mnogo mogu uraditi same naše države.</w:t>
      </w:r>
      <w:r w:rsidR="00850E8B" w:rsidRPr="007E0F78">
        <w:rPr>
          <w:rFonts w:asciiTheme="minorHAnsi" w:hAnsiTheme="minorHAnsi"/>
          <w:noProof/>
          <w:lang/>
        </w:rPr>
        <w:t xml:space="preserve"> Moramo ići odlucnije</w:t>
      </w:r>
      <w:r w:rsidR="006C103C" w:rsidRPr="007E0F78">
        <w:rPr>
          <w:rFonts w:asciiTheme="minorHAnsi" w:hAnsiTheme="minorHAnsi"/>
          <w:noProof/>
          <w:lang/>
        </w:rPr>
        <w:t xml:space="preserve"> u radikalnije </w:t>
      </w:r>
      <w:r w:rsidR="00DF1115" w:rsidRPr="007E0F78">
        <w:rPr>
          <w:rFonts w:asciiTheme="minorHAnsi" w:hAnsiTheme="minorHAnsi"/>
          <w:noProof/>
          <w:lang/>
        </w:rPr>
        <w:t xml:space="preserve">strukturne reforme. </w:t>
      </w:r>
      <w:r w:rsidR="00FA11CE" w:rsidRPr="007E0F78">
        <w:rPr>
          <w:rFonts w:asciiTheme="minorHAnsi" w:hAnsiTheme="minorHAnsi"/>
          <w:noProof/>
          <w:lang/>
        </w:rPr>
        <w:t xml:space="preserve">Hrabrije se moramo </w:t>
      </w:r>
      <w:r w:rsidR="00DF1115" w:rsidRPr="007E0F78">
        <w:rPr>
          <w:rFonts w:asciiTheme="minorHAnsi" w:hAnsiTheme="minorHAnsi"/>
          <w:noProof/>
          <w:lang/>
        </w:rPr>
        <w:t>suoč</w:t>
      </w:r>
      <w:r w:rsidR="00FA11CE" w:rsidRPr="007E0F78">
        <w:rPr>
          <w:rFonts w:asciiTheme="minorHAnsi" w:hAnsiTheme="minorHAnsi"/>
          <w:noProof/>
          <w:lang/>
        </w:rPr>
        <w:t>ava</w:t>
      </w:r>
      <w:r w:rsidR="00DF1115" w:rsidRPr="007E0F78">
        <w:rPr>
          <w:rFonts w:asciiTheme="minorHAnsi" w:hAnsiTheme="minorHAnsi"/>
          <w:noProof/>
          <w:lang/>
        </w:rPr>
        <w:t xml:space="preserve">ti sa slabostima i definisati djelotvornije socijalne i ekonomske politike. </w:t>
      </w:r>
      <w:r w:rsidR="00FA11CE" w:rsidRPr="007E0F78">
        <w:rPr>
          <w:rFonts w:asciiTheme="minorHAnsi" w:hAnsiTheme="minorHAnsi"/>
          <w:noProof/>
          <w:lang/>
        </w:rPr>
        <w:t>Potrebno je, u</w:t>
      </w:r>
      <w:r w:rsidR="00DF1115" w:rsidRPr="007E0F78">
        <w:rPr>
          <w:rFonts w:asciiTheme="minorHAnsi" w:hAnsiTheme="minorHAnsi"/>
          <w:noProof/>
          <w:lang/>
        </w:rPr>
        <w:t xml:space="preserve"> prvom redu, reformisati neodržive penzijske sisteme</w:t>
      </w:r>
      <w:r w:rsidRPr="007E0F78">
        <w:rPr>
          <w:rFonts w:asciiTheme="minorHAnsi" w:hAnsiTheme="minorHAnsi"/>
          <w:noProof/>
          <w:lang/>
        </w:rPr>
        <w:t>.Takođe,</w:t>
      </w:r>
      <w:r w:rsidR="00BB7D38" w:rsidRPr="007E0F78">
        <w:rPr>
          <w:rFonts w:asciiTheme="minorHAnsi" w:hAnsiTheme="minorHAnsi"/>
          <w:noProof/>
          <w:lang/>
        </w:rPr>
        <w:t xml:space="preserve"> osloboditi</w:t>
      </w:r>
      <w:r w:rsidR="00DF1115" w:rsidRPr="007E0F78">
        <w:rPr>
          <w:rFonts w:asciiTheme="minorHAnsi" w:hAnsiTheme="minorHAnsi"/>
          <w:noProof/>
          <w:lang/>
        </w:rPr>
        <w:t xml:space="preserve"> tržište rada </w:t>
      </w:r>
      <w:r w:rsidR="00BB7D38" w:rsidRPr="007E0F78">
        <w:rPr>
          <w:rFonts w:asciiTheme="minorHAnsi" w:hAnsiTheme="minorHAnsi"/>
          <w:noProof/>
          <w:lang/>
        </w:rPr>
        <w:t xml:space="preserve">neučinkovite </w:t>
      </w:r>
      <w:r w:rsidR="00DF1115" w:rsidRPr="007E0F78">
        <w:rPr>
          <w:rFonts w:asciiTheme="minorHAnsi" w:hAnsiTheme="minorHAnsi"/>
          <w:noProof/>
          <w:lang/>
        </w:rPr>
        <w:t>regulacije koja ograničava kreiranje novih radnih</w:t>
      </w:r>
      <w:r w:rsidRPr="007E0F78">
        <w:rPr>
          <w:rFonts w:asciiTheme="minorHAnsi" w:hAnsiTheme="minorHAnsi"/>
          <w:noProof/>
          <w:lang/>
        </w:rPr>
        <w:t xml:space="preserve"> mjesta. Obrazovne sisteme moramo</w:t>
      </w:r>
      <w:r w:rsidR="00DF1115" w:rsidRPr="007E0F78">
        <w:rPr>
          <w:rFonts w:asciiTheme="minorHAnsi" w:hAnsiTheme="minorHAnsi"/>
          <w:noProof/>
          <w:lang/>
        </w:rPr>
        <w:t xml:space="preserve"> upodobiti zahtjevima tržišta</w:t>
      </w:r>
      <w:r w:rsidRPr="007E0F78">
        <w:rPr>
          <w:rFonts w:asciiTheme="minorHAnsi" w:hAnsiTheme="minorHAnsi"/>
          <w:noProof/>
          <w:lang/>
        </w:rPr>
        <w:t xml:space="preserve"> sa akcentom</w:t>
      </w:r>
      <w:r w:rsidR="00206EEB">
        <w:rPr>
          <w:rFonts w:asciiTheme="minorHAnsi" w:hAnsiTheme="minorHAnsi"/>
          <w:noProof/>
          <w:lang/>
        </w:rPr>
        <w:t xml:space="preserve"> </w:t>
      </w:r>
      <w:r w:rsidR="00DF1115" w:rsidRPr="007E0F78">
        <w:rPr>
          <w:rFonts w:asciiTheme="minorHAnsi" w:hAnsiTheme="minorHAnsi"/>
          <w:noProof/>
          <w:lang/>
        </w:rPr>
        <w:t>na upotrebljivom znanju, vještinama, razvoju kreativnosti i inovacijama. U oblasti zdravstva, u saradnji sa privatnim sektorom, država treba da pruži kvalitetniju i jeftiniju zaštitu.</w:t>
      </w:r>
    </w:p>
    <w:p w:rsidR="006F5AC5" w:rsidRDefault="00DF1115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 xml:space="preserve">Takođe, moramo </w:t>
      </w:r>
      <w:r w:rsidR="005B5D2F" w:rsidRPr="007E0F78">
        <w:rPr>
          <w:rFonts w:asciiTheme="minorHAnsi" w:hAnsiTheme="minorHAnsi"/>
          <w:noProof/>
          <w:lang/>
        </w:rPr>
        <w:t xml:space="preserve">brže </w:t>
      </w:r>
      <w:r w:rsidRPr="007E0F78">
        <w:rPr>
          <w:rFonts w:asciiTheme="minorHAnsi" w:hAnsiTheme="minorHAnsi"/>
          <w:noProof/>
          <w:lang/>
        </w:rPr>
        <w:t xml:space="preserve">otklanjati prepreke biznisu, stvarati ambijent za nova porodična, mala i srednja preduzeća. Međunarodni indikatori upozoravaju da </w:t>
      </w:r>
      <w:r w:rsidR="00074CB3" w:rsidRPr="007E0F78">
        <w:rPr>
          <w:rFonts w:asciiTheme="minorHAnsi" w:hAnsiTheme="minorHAnsi"/>
          <w:noProof/>
          <w:lang/>
        </w:rPr>
        <w:t>naš</w:t>
      </w:r>
      <w:r w:rsidRPr="007E0F78">
        <w:rPr>
          <w:rFonts w:asciiTheme="minorHAnsi" w:hAnsiTheme="minorHAnsi"/>
          <w:noProof/>
          <w:lang/>
        </w:rPr>
        <w:t xml:space="preserve"> region, iako posljednjih godina bilježi napredak, </w:t>
      </w:r>
      <w:r w:rsidR="00074CB3" w:rsidRPr="007E0F78">
        <w:rPr>
          <w:rFonts w:asciiTheme="minorHAnsi" w:hAnsiTheme="minorHAnsi"/>
          <w:noProof/>
          <w:lang/>
        </w:rPr>
        <w:t>n</w:t>
      </w:r>
      <w:r w:rsidRPr="007E0F78">
        <w:rPr>
          <w:rFonts w:asciiTheme="minorHAnsi" w:hAnsiTheme="minorHAnsi"/>
          <w:noProof/>
          <w:lang/>
        </w:rPr>
        <w:t xml:space="preserve">ije najprivlačnije mjesto za biznis. </w:t>
      </w:r>
      <w:r w:rsidR="00E43155" w:rsidRPr="007E0F78">
        <w:rPr>
          <w:rFonts w:asciiTheme="minorHAnsi" w:hAnsiTheme="minorHAnsi"/>
          <w:noProof/>
          <w:lang/>
        </w:rPr>
        <w:t xml:space="preserve">Moramo mijenjati regulative, </w:t>
      </w:r>
      <w:r w:rsidR="00850E8B" w:rsidRPr="007E0F78">
        <w:rPr>
          <w:rFonts w:asciiTheme="minorHAnsi" w:hAnsiTheme="minorHAnsi"/>
          <w:noProof/>
          <w:lang/>
        </w:rPr>
        <w:t>ali</w:t>
      </w:r>
      <w:r w:rsidR="00E43155" w:rsidRPr="007E0F78">
        <w:rPr>
          <w:rFonts w:asciiTheme="minorHAnsi" w:hAnsiTheme="minorHAnsi"/>
          <w:noProof/>
          <w:lang/>
        </w:rPr>
        <w:t xml:space="preserve"> i svijest</w:t>
      </w:r>
      <w:r w:rsidR="00850E8B" w:rsidRPr="007E0F78">
        <w:rPr>
          <w:rFonts w:asciiTheme="minorHAnsi" w:hAnsiTheme="minorHAnsi"/>
          <w:noProof/>
          <w:lang/>
        </w:rPr>
        <w:t xml:space="preserve">,odlucno i osmisljeno </w:t>
      </w:r>
      <w:r w:rsidR="007A344B" w:rsidRPr="007E0F78">
        <w:rPr>
          <w:rFonts w:asciiTheme="minorHAnsi" w:hAnsiTheme="minorHAnsi"/>
          <w:noProof/>
          <w:lang/>
        </w:rPr>
        <w:t>n</w:t>
      </w:r>
      <w:r w:rsidR="00E43155" w:rsidRPr="007E0F78">
        <w:rPr>
          <w:rFonts w:asciiTheme="minorHAnsi" w:hAnsiTheme="minorHAnsi"/>
          <w:noProof/>
          <w:lang/>
        </w:rPr>
        <w:t>apustiti praksu sporog i bojažljivog</w:t>
      </w:r>
      <w:r w:rsidR="00074CB3" w:rsidRPr="007E0F78">
        <w:rPr>
          <w:rFonts w:asciiTheme="minorHAnsi" w:hAnsiTheme="minorHAnsi"/>
          <w:noProof/>
          <w:lang/>
        </w:rPr>
        <w:t xml:space="preserve"> donošenja odluka</w:t>
      </w:r>
      <w:r w:rsidR="00DE16E3" w:rsidRPr="007E0F78">
        <w:rPr>
          <w:rFonts w:asciiTheme="minorHAnsi" w:hAnsiTheme="minorHAnsi"/>
          <w:noProof/>
          <w:lang/>
        </w:rPr>
        <w:t xml:space="preserve">. Moramo izgraditi novu kulturu ponašanja </w:t>
      </w:r>
      <w:r w:rsidRPr="007E0F78">
        <w:rPr>
          <w:rFonts w:asciiTheme="minorHAnsi" w:hAnsiTheme="minorHAnsi"/>
          <w:noProof/>
          <w:lang/>
        </w:rPr>
        <w:t>administracije prema biznisu.</w:t>
      </w:r>
    </w:p>
    <w:p w:rsidR="006F5AC5" w:rsidRDefault="00F83FC0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bookmarkStart w:id="0" w:name="_GoBack"/>
      <w:bookmarkEnd w:id="0"/>
      <w:r w:rsidRPr="007E0F78">
        <w:rPr>
          <w:rFonts w:asciiTheme="minorHAnsi" w:hAnsiTheme="minorHAnsi"/>
          <w:noProof/>
          <w:lang/>
        </w:rPr>
        <w:t xml:space="preserve">Bolja </w:t>
      </w:r>
      <w:r w:rsidR="00DF1115" w:rsidRPr="007E0F78">
        <w:rPr>
          <w:rFonts w:asciiTheme="minorHAnsi" w:hAnsiTheme="minorHAnsi"/>
          <w:noProof/>
          <w:lang/>
        </w:rPr>
        <w:t>ekonomska saradnja i</w:t>
      </w:r>
      <w:r w:rsidR="00283B2A" w:rsidRPr="007E0F78">
        <w:rPr>
          <w:rFonts w:asciiTheme="minorHAnsi" w:hAnsiTheme="minorHAnsi"/>
          <w:noProof/>
          <w:lang/>
        </w:rPr>
        <w:t xml:space="preserve"> integracija </w:t>
      </w:r>
      <w:r w:rsidR="00DF1115" w:rsidRPr="007E0F78">
        <w:rPr>
          <w:rFonts w:asciiTheme="minorHAnsi" w:hAnsiTheme="minorHAnsi"/>
          <w:noProof/>
          <w:lang/>
        </w:rPr>
        <w:t>među država</w:t>
      </w:r>
      <w:r w:rsidR="00283B2A" w:rsidRPr="007E0F78">
        <w:rPr>
          <w:rFonts w:asciiTheme="minorHAnsi" w:hAnsiTheme="minorHAnsi"/>
          <w:noProof/>
          <w:lang/>
        </w:rPr>
        <w:t>ma</w:t>
      </w:r>
      <w:r w:rsidR="00DF1115" w:rsidRPr="007E0F78">
        <w:rPr>
          <w:rFonts w:asciiTheme="minorHAnsi" w:hAnsiTheme="minorHAnsi"/>
          <w:noProof/>
          <w:lang/>
        </w:rPr>
        <w:t xml:space="preserve"> regiona</w:t>
      </w:r>
      <w:r w:rsidRPr="007E0F78">
        <w:rPr>
          <w:rFonts w:asciiTheme="minorHAnsi" w:hAnsiTheme="minorHAnsi"/>
          <w:noProof/>
          <w:lang/>
        </w:rPr>
        <w:t xml:space="preserve"> siguran je put za </w:t>
      </w:r>
      <w:r w:rsidR="00DF1115" w:rsidRPr="007E0F78">
        <w:rPr>
          <w:rFonts w:asciiTheme="minorHAnsi" w:hAnsiTheme="minorHAnsi"/>
          <w:noProof/>
          <w:lang/>
        </w:rPr>
        <w:t xml:space="preserve">ubrzanje rasta. </w:t>
      </w:r>
      <w:r w:rsidRPr="007E0F78">
        <w:rPr>
          <w:rFonts w:asciiTheme="minorHAnsi" w:hAnsiTheme="minorHAnsi"/>
          <w:noProof/>
          <w:lang/>
        </w:rPr>
        <w:t>Pretpostavka za to je</w:t>
      </w:r>
      <w:r w:rsidR="00283B2A" w:rsidRPr="007E0F78">
        <w:rPr>
          <w:rFonts w:asciiTheme="minorHAnsi" w:hAnsiTheme="minorHAnsi"/>
          <w:noProof/>
          <w:lang/>
        </w:rPr>
        <w:t xml:space="preserve"> i</w:t>
      </w:r>
      <w:r w:rsidRPr="007E0F78">
        <w:rPr>
          <w:rFonts w:asciiTheme="minorHAnsi" w:hAnsiTheme="minorHAnsi"/>
          <w:noProof/>
          <w:lang/>
        </w:rPr>
        <w:t xml:space="preserve"> </w:t>
      </w:r>
      <w:r w:rsidR="00B167BE" w:rsidRPr="007E0F78">
        <w:rPr>
          <w:rFonts w:asciiTheme="minorHAnsi" w:hAnsiTheme="minorHAnsi"/>
          <w:noProof/>
          <w:lang/>
        </w:rPr>
        <w:t xml:space="preserve">modernizacija transportne </w:t>
      </w:r>
      <w:r w:rsidR="00187DB7" w:rsidRPr="007E0F78">
        <w:rPr>
          <w:rFonts w:asciiTheme="minorHAnsi" w:hAnsiTheme="minorHAnsi"/>
          <w:noProof/>
          <w:lang/>
        </w:rPr>
        <w:t>infrastrukture i funkcionalnije povezivanje regionalnog energetskog tržišta</w:t>
      </w:r>
      <w:r w:rsidR="00AB6E46" w:rsidRPr="007E0F78">
        <w:rPr>
          <w:rFonts w:asciiTheme="minorHAnsi" w:hAnsiTheme="minorHAnsi"/>
          <w:noProof/>
          <w:lang/>
        </w:rPr>
        <w:t xml:space="preserve">. </w:t>
      </w:r>
      <w:r w:rsidR="000812C7" w:rsidRPr="007E0F78">
        <w:rPr>
          <w:rFonts w:asciiTheme="minorHAnsi" w:hAnsiTheme="minorHAnsi"/>
          <w:noProof/>
          <w:lang/>
        </w:rPr>
        <w:t xml:space="preserve">Crna Gora je zainteresovana da ponovo pokrene pregovore </w:t>
      </w:r>
      <w:r w:rsidR="00095129" w:rsidRPr="007E0F78">
        <w:rPr>
          <w:rFonts w:asciiTheme="minorHAnsi" w:hAnsiTheme="minorHAnsi"/>
          <w:noProof/>
          <w:lang/>
        </w:rPr>
        <w:t>sa susjednim državama radi postizanja dogovora o upravljanju slivovima rijeka koje protiču kroz susjedne zemlje, o izgradnji hidroelektrana na</w:t>
      </w:r>
      <w:r w:rsidR="00283B2A" w:rsidRPr="007E0F78">
        <w:rPr>
          <w:rFonts w:asciiTheme="minorHAnsi" w:hAnsiTheme="minorHAnsi"/>
          <w:noProof/>
          <w:lang/>
        </w:rPr>
        <w:t xml:space="preserve"> našoj i</w:t>
      </w:r>
      <w:r w:rsidR="00206EEB">
        <w:rPr>
          <w:rFonts w:asciiTheme="minorHAnsi" w:hAnsiTheme="minorHAnsi"/>
          <w:noProof/>
          <w:lang/>
        </w:rPr>
        <w:t xml:space="preserve"> </w:t>
      </w:r>
      <w:r w:rsidR="00095129" w:rsidRPr="007E0F78">
        <w:rPr>
          <w:rFonts w:asciiTheme="minorHAnsi" w:hAnsiTheme="minorHAnsi"/>
          <w:noProof/>
          <w:lang/>
        </w:rPr>
        <w:t>teritoriji susjednih država, koje bi bile od</w:t>
      </w:r>
      <w:r w:rsidR="00283B2A" w:rsidRPr="007E0F78">
        <w:rPr>
          <w:rFonts w:asciiTheme="minorHAnsi" w:hAnsiTheme="minorHAnsi"/>
          <w:noProof/>
          <w:lang/>
        </w:rPr>
        <w:t xml:space="preserve"> zajedničkog interesa.</w:t>
      </w:r>
    </w:p>
    <w:p w:rsidR="006F5AC5" w:rsidRDefault="00AB6E46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Da bismo ostvarili planirane ciljeve razvoja, p</w:t>
      </w:r>
      <w:r w:rsidR="00DF1115" w:rsidRPr="007E0F78">
        <w:rPr>
          <w:rFonts w:asciiTheme="minorHAnsi" w:hAnsiTheme="minorHAnsi"/>
          <w:noProof/>
          <w:lang/>
        </w:rPr>
        <w:t xml:space="preserve">ored individualnih i zajedničkih regionalnih napora, </w:t>
      </w:r>
      <w:r w:rsidR="00B71264" w:rsidRPr="007E0F78">
        <w:rPr>
          <w:rFonts w:asciiTheme="minorHAnsi" w:hAnsiTheme="minorHAnsi"/>
          <w:noProof/>
          <w:lang/>
        </w:rPr>
        <w:t xml:space="preserve">nezaobilazna je uloga Evropske unije i multilateralnih finansijskih institucija poput EBRD. To mora postati siguran štit </w:t>
      </w:r>
      <w:r w:rsidR="0084497B" w:rsidRPr="007E0F78">
        <w:rPr>
          <w:rFonts w:asciiTheme="minorHAnsi" w:hAnsiTheme="minorHAnsi"/>
          <w:noProof/>
          <w:lang/>
        </w:rPr>
        <w:t>regionalne stabilnosti i</w:t>
      </w:r>
      <w:r w:rsidR="00283B2A" w:rsidRPr="007E0F78">
        <w:rPr>
          <w:rFonts w:asciiTheme="minorHAnsi" w:hAnsiTheme="minorHAnsi"/>
          <w:noProof/>
          <w:lang/>
        </w:rPr>
        <w:t xml:space="preserve"> politike</w:t>
      </w:r>
      <w:r w:rsidR="0084497B" w:rsidRPr="007E0F78">
        <w:rPr>
          <w:rFonts w:asciiTheme="minorHAnsi" w:hAnsiTheme="minorHAnsi"/>
          <w:noProof/>
          <w:lang/>
        </w:rPr>
        <w:t xml:space="preserve"> integracija, zašta je pretpostavka – ponavljam – snažnija podrška ekonomskom razvoju. Bez te podrške, loša infrastrukturna povezanost je prosto nerješiv problem za svaku od naših država pojedinačno. </w:t>
      </w:r>
      <w:r w:rsidR="001F2FA2" w:rsidRPr="007E0F78">
        <w:rPr>
          <w:rFonts w:asciiTheme="minorHAnsi" w:hAnsiTheme="minorHAnsi"/>
          <w:noProof/>
          <w:lang/>
        </w:rPr>
        <w:t>Za</w:t>
      </w:r>
      <w:r w:rsidR="004D63C3" w:rsidRPr="007E0F78">
        <w:rPr>
          <w:rFonts w:asciiTheme="minorHAnsi" w:hAnsiTheme="minorHAnsi"/>
          <w:noProof/>
          <w:lang/>
        </w:rPr>
        <w:t xml:space="preserve"> </w:t>
      </w:r>
      <w:r w:rsidR="007513E3" w:rsidRPr="007E0F78">
        <w:rPr>
          <w:rFonts w:asciiTheme="minorHAnsi" w:hAnsiTheme="minorHAnsi"/>
          <w:noProof/>
          <w:lang/>
        </w:rPr>
        <w:t xml:space="preserve">to su potrebni stabilni finansijski </w:t>
      </w:r>
      <w:r w:rsidR="007513E3" w:rsidRPr="007E0F78">
        <w:rPr>
          <w:rFonts w:asciiTheme="minorHAnsi" w:hAnsiTheme="minorHAnsi"/>
          <w:noProof/>
          <w:lang/>
        </w:rPr>
        <w:lastRenderedPageBreak/>
        <w:t>mehanizmi Evropske uniije i evropskih finansijskih institucija (</w:t>
      </w:r>
      <w:r w:rsidR="00E577A0">
        <w:rPr>
          <w:rFonts w:asciiTheme="minorHAnsi" w:hAnsiTheme="minorHAnsi"/>
          <w:noProof/>
          <w:lang/>
        </w:rPr>
        <w:t xml:space="preserve">Evropske investicione banke – </w:t>
      </w:r>
      <w:r w:rsidR="007513E3" w:rsidRPr="007E0F78">
        <w:rPr>
          <w:rFonts w:asciiTheme="minorHAnsi" w:hAnsiTheme="minorHAnsi"/>
          <w:noProof/>
          <w:lang/>
        </w:rPr>
        <w:t>EIB</w:t>
      </w:r>
      <w:r w:rsidR="00E577A0">
        <w:rPr>
          <w:rFonts w:asciiTheme="minorHAnsi" w:hAnsiTheme="minorHAnsi"/>
          <w:noProof/>
          <w:lang/>
        </w:rPr>
        <w:t xml:space="preserve"> </w:t>
      </w:r>
      <w:r w:rsidR="007513E3" w:rsidRPr="007E0F78">
        <w:rPr>
          <w:rFonts w:asciiTheme="minorHAnsi" w:hAnsiTheme="minorHAnsi"/>
          <w:noProof/>
          <w:lang/>
        </w:rPr>
        <w:t xml:space="preserve">i </w:t>
      </w:r>
      <w:r w:rsidR="00E577A0">
        <w:rPr>
          <w:rFonts w:asciiTheme="minorHAnsi" w:hAnsiTheme="minorHAnsi"/>
          <w:noProof/>
          <w:lang/>
        </w:rPr>
        <w:t xml:space="preserve">Evropske banke za obnovu i razvoj – </w:t>
      </w:r>
      <w:r w:rsidR="007513E3" w:rsidRPr="007E0F78">
        <w:rPr>
          <w:rFonts w:asciiTheme="minorHAnsi" w:hAnsiTheme="minorHAnsi"/>
          <w:noProof/>
          <w:lang/>
        </w:rPr>
        <w:t>EBRD)</w:t>
      </w:r>
      <w:r w:rsidR="001F2FA2" w:rsidRPr="007E0F78">
        <w:rPr>
          <w:rFonts w:asciiTheme="minorHAnsi" w:hAnsiTheme="minorHAnsi"/>
          <w:noProof/>
          <w:lang/>
        </w:rPr>
        <w:t xml:space="preserve">. To bi omogućilo </w:t>
      </w:r>
      <w:r w:rsidR="00692BBD" w:rsidRPr="007E0F78">
        <w:rPr>
          <w:rFonts w:asciiTheme="minorHAnsi" w:hAnsiTheme="minorHAnsi"/>
          <w:noProof/>
          <w:lang/>
        </w:rPr>
        <w:t xml:space="preserve">zajedničke strategije i stvorilo preduslove za izgradnju </w:t>
      </w:r>
      <w:r w:rsidR="008F5A0E" w:rsidRPr="007E0F78">
        <w:rPr>
          <w:rFonts w:asciiTheme="minorHAnsi" w:hAnsiTheme="minorHAnsi"/>
          <w:noProof/>
          <w:lang/>
        </w:rPr>
        <w:t>važnih putnih</w:t>
      </w:r>
      <w:r w:rsidR="000812C7" w:rsidRPr="007E0F78">
        <w:rPr>
          <w:rFonts w:asciiTheme="minorHAnsi" w:hAnsiTheme="minorHAnsi"/>
          <w:noProof/>
          <w:lang/>
        </w:rPr>
        <w:t>,</w:t>
      </w:r>
      <w:r w:rsidR="008F5A0E" w:rsidRPr="007E0F78">
        <w:rPr>
          <w:rFonts w:asciiTheme="minorHAnsi" w:hAnsiTheme="minorHAnsi"/>
          <w:noProof/>
          <w:lang/>
        </w:rPr>
        <w:t xml:space="preserve"> željezničkih i energetskih koridora </w:t>
      </w:r>
      <w:r w:rsidR="00283B2A" w:rsidRPr="007E0F78">
        <w:rPr>
          <w:rFonts w:asciiTheme="minorHAnsi" w:hAnsiTheme="minorHAnsi"/>
          <w:noProof/>
          <w:lang/>
        </w:rPr>
        <w:t>od regionalnog i šireg značaja. I</w:t>
      </w:r>
      <w:r w:rsidR="004D63C3" w:rsidRPr="007E0F78">
        <w:rPr>
          <w:rFonts w:asciiTheme="minorHAnsi" w:hAnsiTheme="minorHAnsi"/>
          <w:noProof/>
          <w:lang/>
        </w:rPr>
        <w:t>stovremeno</w:t>
      </w:r>
      <w:r w:rsidR="00283B2A" w:rsidRPr="007E0F78">
        <w:rPr>
          <w:rFonts w:asciiTheme="minorHAnsi" w:hAnsiTheme="minorHAnsi"/>
          <w:noProof/>
          <w:lang/>
        </w:rPr>
        <w:t xml:space="preserve"> to je najpouzdanija</w:t>
      </w:r>
      <w:r w:rsidR="00206EEB">
        <w:rPr>
          <w:rFonts w:asciiTheme="minorHAnsi" w:hAnsiTheme="minorHAnsi"/>
          <w:noProof/>
          <w:lang/>
        </w:rPr>
        <w:t xml:space="preserve"> </w:t>
      </w:r>
      <w:r w:rsidR="004D63C3" w:rsidRPr="007E0F78">
        <w:rPr>
          <w:rFonts w:asciiTheme="minorHAnsi" w:hAnsiTheme="minorHAnsi"/>
          <w:noProof/>
          <w:lang/>
        </w:rPr>
        <w:t>garancija trajne političke stabilnosti na ovom dijelu evropskog kontinenta</w:t>
      </w:r>
      <w:r w:rsidR="00283B2A" w:rsidRPr="007E0F78">
        <w:rPr>
          <w:rFonts w:asciiTheme="minorHAnsi" w:hAnsiTheme="minorHAnsi"/>
          <w:noProof/>
          <w:lang/>
        </w:rPr>
        <w:t>. Time i demokratskog razvoja regiona i njegove suštinske evropeizacije.</w:t>
      </w:r>
    </w:p>
    <w:p w:rsidR="006F5AC5" w:rsidRDefault="00F70EFF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 xml:space="preserve">Siguran sam da svako od nas ima viziju i razvoja svoje zemlje, i regiona u cjelini. </w:t>
      </w:r>
      <w:r w:rsidR="005F5E4E" w:rsidRPr="007E0F78">
        <w:rPr>
          <w:rFonts w:asciiTheme="minorHAnsi" w:hAnsiTheme="minorHAnsi"/>
          <w:noProof/>
          <w:lang/>
        </w:rPr>
        <w:t>Imamo zajedničke strateške ciljeve. Bilo b</w:t>
      </w:r>
      <w:r w:rsidR="00283B2A" w:rsidRPr="007E0F78">
        <w:rPr>
          <w:rFonts w:asciiTheme="minorHAnsi" w:hAnsiTheme="minorHAnsi"/>
          <w:noProof/>
          <w:lang/>
        </w:rPr>
        <w:t xml:space="preserve">i za sve dobro da </w:t>
      </w:r>
      <w:r w:rsidR="005F5E4E" w:rsidRPr="007E0F78">
        <w:rPr>
          <w:rFonts w:asciiTheme="minorHAnsi" w:hAnsiTheme="minorHAnsi"/>
          <w:noProof/>
          <w:lang/>
        </w:rPr>
        <w:t xml:space="preserve">zajedno odaberemo i najbolje </w:t>
      </w:r>
      <w:r w:rsidR="00095129" w:rsidRPr="007E0F78">
        <w:rPr>
          <w:rFonts w:asciiTheme="minorHAnsi" w:hAnsiTheme="minorHAnsi"/>
          <w:noProof/>
          <w:lang/>
        </w:rPr>
        <w:t xml:space="preserve">strategije </w:t>
      </w:r>
      <w:r w:rsidR="005F5E4E" w:rsidRPr="007E0F78">
        <w:rPr>
          <w:rFonts w:asciiTheme="minorHAnsi" w:hAnsiTheme="minorHAnsi"/>
          <w:noProof/>
          <w:lang/>
        </w:rPr>
        <w:t>kako kvalitetnije i najbrže do njihovog ostvar</w:t>
      </w:r>
      <w:r w:rsidR="00283B2A" w:rsidRPr="007E0F78">
        <w:rPr>
          <w:rFonts w:asciiTheme="minorHAnsi" w:hAnsiTheme="minorHAnsi"/>
          <w:noProof/>
          <w:lang/>
        </w:rPr>
        <w:t>enja. Ne možemo očekivati da</w:t>
      </w:r>
      <w:r w:rsidR="005F5E4E" w:rsidRPr="007E0F78">
        <w:rPr>
          <w:rFonts w:asciiTheme="minorHAnsi" w:hAnsiTheme="minorHAnsi"/>
          <w:noProof/>
          <w:lang/>
        </w:rPr>
        <w:t xml:space="preserve"> počnemo da gradim</w:t>
      </w:r>
      <w:r w:rsidR="00283B2A" w:rsidRPr="007E0F78">
        <w:rPr>
          <w:rFonts w:asciiTheme="minorHAnsi" w:hAnsiTheme="minorHAnsi"/>
          <w:noProof/>
          <w:lang/>
        </w:rPr>
        <w:t>o sve odjednom, i da odmah nadoknadimo sve ono zašta smo kroz istoriju</w:t>
      </w:r>
      <w:r w:rsidR="005F5E4E" w:rsidRPr="007E0F78">
        <w:rPr>
          <w:rFonts w:asciiTheme="minorHAnsi" w:hAnsiTheme="minorHAnsi"/>
          <w:noProof/>
          <w:lang/>
        </w:rPr>
        <w:t xml:space="preserve"> ostali uskraćeni. </w:t>
      </w:r>
      <w:r w:rsidR="00616FB3" w:rsidRPr="007E0F78">
        <w:rPr>
          <w:rFonts w:asciiTheme="minorHAnsi" w:hAnsiTheme="minorHAnsi"/>
          <w:noProof/>
          <w:lang/>
        </w:rPr>
        <w:t>Ovaj današnji skup je prilika da se fokusiramo na prioritetne projekte.</w:t>
      </w:r>
      <w:r w:rsidR="00206EEB">
        <w:rPr>
          <w:rFonts w:asciiTheme="minorHAnsi" w:hAnsiTheme="minorHAnsi"/>
          <w:noProof/>
          <w:lang/>
        </w:rPr>
        <w:t xml:space="preserve"> </w:t>
      </w:r>
      <w:r w:rsidR="00876461" w:rsidRPr="007E0F78">
        <w:rPr>
          <w:rFonts w:asciiTheme="minorHAnsi" w:hAnsiTheme="minorHAnsi"/>
          <w:noProof/>
          <w:lang/>
        </w:rPr>
        <w:t xml:space="preserve">Za Crnu Goru je, pored auto puta koji počinjemo da gradimo prema Srbiji, </w:t>
      </w:r>
      <w:r w:rsidR="00095129" w:rsidRPr="007E0F78">
        <w:rPr>
          <w:rFonts w:asciiTheme="minorHAnsi" w:hAnsiTheme="minorHAnsi"/>
          <w:noProof/>
          <w:lang/>
        </w:rPr>
        <w:t xml:space="preserve">i modernizacije željeznčke pruge Bar-Beograd-Budimpešta </w:t>
      </w:r>
      <w:r w:rsidR="00876461" w:rsidRPr="007E0F78">
        <w:rPr>
          <w:rFonts w:asciiTheme="minorHAnsi" w:hAnsiTheme="minorHAnsi"/>
          <w:noProof/>
          <w:lang/>
        </w:rPr>
        <w:t xml:space="preserve">veoma važan jadransko-jonski saobraćajni koridor. On bi povezao Grčku, Albaniju, Crnu Goru, Hrvatsku, Sloveniju, Italiju… </w:t>
      </w:r>
      <w:r w:rsidR="00DF1115" w:rsidRPr="007E0F78">
        <w:rPr>
          <w:rFonts w:asciiTheme="minorHAnsi" w:hAnsiTheme="minorHAnsi"/>
          <w:noProof/>
          <w:lang/>
        </w:rPr>
        <w:t xml:space="preserve">U sektoru energetike, pored </w:t>
      </w:r>
      <w:r w:rsidR="00863075" w:rsidRPr="007E0F78">
        <w:rPr>
          <w:rFonts w:asciiTheme="minorHAnsi" w:hAnsiTheme="minorHAnsi"/>
          <w:noProof/>
          <w:lang/>
        </w:rPr>
        <w:t xml:space="preserve">pomenutog </w:t>
      </w:r>
      <w:r w:rsidR="00DF1115" w:rsidRPr="007E0F78">
        <w:rPr>
          <w:rFonts w:asciiTheme="minorHAnsi" w:hAnsiTheme="minorHAnsi"/>
          <w:noProof/>
          <w:lang/>
        </w:rPr>
        <w:t xml:space="preserve">podmorskog kabla, </w:t>
      </w:r>
      <w:r w:rsidR="00863075" w:rsidRPr="007E0F78">
        <w:rPr>
          <w:rFonts w:asciiTheme="minorHAnsi" w:hAnsiTheme="minorHAnsi"/>
          <w:noProof/>
          <w:lang/>
        </w:rPr>
        <w:t>od velikog regionalnog značaja je realizacija projekta jadransko-jonskog gasovoda (IAP).</w:t>
      </w:r>
      <w:r w:rsidR="004B19B3" w:rsidRPr="007E0F78">
        <w:rPr>
          <w:rFonts w:asciiTheme="minorHAnsi" w:hAnsiTheme="minorHAnsi"/>
          <w:noProof/>
          <w:lang/>
        </w:rPr>
        <w:t xml:space="preserve"> Siguran sam da su o</w:t>
      </w:r>
      <w:r w:rsidR="00DF1115" w:rsidRPr="007E0F78">
        <w:rPr>
          <w:rFonts w:asciiTheme="minorHAnsi" w:hAnsiTheme="minorHAnsi"/>
          <w:noProof/>
          <w:lang/>
        </w:rPr>
        <w:t>va dva velika projekta koja kandidujem</w:t>
      </w:r>
      <w:r w:rsidR="004B19B3" w:rsidRPr="007E0F78">
        <w:rPr>
          <w:rFonts w:asciiTheme="minorHAnsi" w:hAnsiTheme="minorHAnsi"/>
          <w:noProof/>
          <w:lang/>
        </w:rPr>
        <w:t>o od izuzetnog značaja i za druge zemlje, ne samo za</w:t>
      </w:r>
      <w:r w:rsidR="00DF1115" w:rsidRPr="007E0F78">
        <w:rPr>
          <w:rFonts w:asciiTheme="minorHAnsi" w:hAnsiTheme="minorHAnsi"/>
          <w:noProof/>
          <w:lang/>
        </w:rPr>
        <w:t xml:space="preserve"> Crnu Goru</w:t>
      </w:r>
      <w:r w:rsidR="004B19B3" w:rsidRPr="007E0F78">
        <w:rPr>
          <w:rFonts w:asciiTheme="minorHAnsi" w:hAnsiTheme="minorHAnsi"/>
          <w:noProof/>
          <w:lang/>
        </w:rPr>
        <w:t>, za</w:t>
      </w:r>
      <w:r w:rsidR="00DF1115" w:rsidRPr="007E0F78">
        <w:rPr>
          <w:rFonts w:asciiTheme="minorHAnsi" w:hAnsiTheme="minorHAnsi"/>
          <w:noProof/>
          <w:lang/>
        </w:rPr>
        <w:t xml:space="preserve"> region</w:t>
      </w:r>
      <w:r w:rsidR="004B19B3" w:rsidRPr="007E0F78">
        <w:rPr>
          <w:rFonts w:asciiTheme="minorHAnsi" w:hAnsiTheme="minorHAnsi"/>
          <w:noProof/>
          <w:lang/>
        </w:rPr>
        <w:t xml:space="preserve"> u cjelini. Njihova realizacija značila bi </w:t>
      </w:r>
      <w:r w:rsidR="00573BF5" w:rsidRPr="007E0F78">
        <w:rPr>
          <w:rFonts w:asciiTheme="minorHAnsi" w:hAnsiTheme="minorHAnsi"/>
          <w:noProof/>
          <w:lang/>
        </w:rPr>
        <w:t>snažan podstrek za budući dinamičniji razvoj, i u regionalnim</w:t>
      </w:r>
      <w:r w:rsidR="00E577A0">
        <w:rPr>
          <w:rFonts w:asciiTheme="minorHAnsi" w:hAnsiTheme="minorHAnsi"/>
          <w:noProof/>
          <w:lang/>
        </w:rPr>
        <w:t>, i u širim evropskim okvirima.</w:t>
      </w:r>
    </w:p>
    <w:p w:rsidR="006F5AC5" w:rsidRDefault="00996A40" w:rsidP="006F5AC5">
      <w:pPr>
        <w:pStyle w:val="NoSpacing"/>
        <w:spacing w:before="240" w:after="240" w:line="276" w:lineRule="auto"/>
        <w:jc w:val="both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Još jednom z</w:t>
      </w:r>
      <w:r w:rsidR="00DF1115" w:rsidRPr="007E0F78">
        <w:rPr>
          <w:rFonts w:asciiTheme="minorHAnsi" w:hAnsiTheme="minorHAnsi"/>
          <w:noProof/>
          <w:lang/>
        </w:rPr>
        <w:t>ahvaljujem</w:t>
      </w:r>
      <w:r w:rsidRPr="007E0F78">
        <w:rPr>
          <w:rFonts w:asciiTheme="minorHAnsi" w:hAnsiTheme="minorHAnsi"/>
          <w:noProof/>
          <w:lang/>
        </w:rPr>
        <w:t xml:space="preserve"> </w:t>
      </w:r>
      <w:r w:rsidR="00E577A0">
        <w:rPr>
          <w:rFonts w:asciiTheme="minorHAnsi" w:hAnsiTheme="minorHAnsi"/>
          <w:noProof/>
          <w:lang/>
        </w:rPr>
        <w:t xml:space="preserve">Evropskoj banci za obnovu i razvoj </w:t>
      </w:r>
      <w:r w:rsidRPr="007E0F78">
        <w:rPr>
          <w:rFonts w:asciiTheme="minorHAnsi" w:hAnsiTheme="minorHAnsi"/>
          <w:noProof/>
          <w:lang/>
        </w:rPr>
        <w:t>na organizaciji ovog važnog skupa</w:t>
      </w:r>
      <w:r w:rsidR="008E5DC9" w:rsidRPr="007E0F78">
        <w:rPr>
          <w:rFonts w:asciiTheme="minorHAnsi" w:hAnsiTheme="minorHAnsi"/>
          <w:noProof/>
          <w:lang/>
        </w:rPr>
        <w:t xml:space="preserve">, uvjeren </w:t>
      </w:r>
      <w:r w:rsidR="00036F49" w:rsidRPr="007E0F78">
        <w:rPr>
          <w:rFonts w:asciiTheme="minorHAnsi" w:hAnsiTheme="minorHAnsi"/>
          <w:noProof/>
          <w:lang/>
        </w:rPr>
        <w:t>da ćemo</w:t>
      </w:r>
      <w:r w:rsidR="00283B2A" w:rsidRPr="007E0F78">
        <w:rPr>
          <w:rFonts w:asciiTheme="minorHAnsi" w:hAnsiTheme="minorHAnsi"/>
          <w:noProof/>
          <w:lang/>
        </w:rPr>
        <w:t xml:space="preserve"> u posvećenoj saradnj</w:t>
      </w:r>
      <w:r w:rsidR="007A344B" w:rsidRPr="007E0F78">
        <w:rPr>
          <w:rFonts w:asciiTheme="minorHAnsi" w:hAnsiTheme="minorHAnsi"/>
          <w:noProof/>
          <w:lang/>
        </w:rPr>
        <w:t>i sa našim evropskim partnerima,u kratkom roku</w:t>
      </w:r>
      <w:r w:rsidR="00206EEB">
        <w:rPr>
          <w:rFonts w:asciiTheme="minorHAnsi" w:hAnsiTheme="minorHAnsi"/>
          <w:noProof/>
          <w:lang/>
        </w:rPr>
        <w:t xml:space="preserve"> </w:t>
      </w:r>
      <w:r w:rsidR="00F16D51" w:rsidRPr="007E0F78">
        <w:rPr>
          <w:rFonts w:asciiTheme="minorHAnsi" w:hAnsiTheme="minorHAnsi"/>
          <w:noProof/>
          <w:lang/>
        </w:rPr>
        <w:t>doći do</w:t>
      </w:r>
      <w:r w:rsidR="00283B2A" w:rsidRPr="007E0F78">
        <w:rPr>
          <w:rFonts w:asciiTheme="minorHAnsi" w:hAnsiTheme="minorHAnsi"/>
          <w:noProof/>
          <w:lang/>
        </w:rPr>
        <w:t xml:space="preserve"> </w:t>
      </w:r>
      <w:r w:rsidR="007A344B" w:rsidRPr="007E0F78">
        <w:rPr>
          <w:rFonts w:asciiTheme="minorHAnsi" w:hAnsiTheme="minorHAnsi"/>
          <w:noProof/>
          <w:lang/>
        </w:rPr>
        <w:t>zivotnog</w:t>
      </w:r>
      <w:r w:rsidR="00283B2A" w:rsidRPr="007E0F78">
        <w:rPr>
          <w:rFonts w:asciiTheme="minorHAnsi" w:hAnsiTheme="minorHAnsi"/>
          <w:noProof/>
          <w:lang/>
        </w:rPr>
        <w:t xml:space="preserve"> akcionog plana ubrzanog proevropskog razvoja zemalja Zapadnog Balkana</w:t>
      </w:r>
      <w:r w:rsidR="00CE6411" w:rsidRPr="007E0F78">
        <w:rPr>
          <w:rFonts w:asciiTheme="minorHAnsi" w:hAnsiTheme="minorHAnsi"/>
          <w:noProof/>
          <w:lang/>
        </w:rPr>
        <w:t>.</w:t>
      </w:r>
    </w:p>
    <w:p w:rsidR="008C04F7" w:rsidRPr="007E0F78" w:rsidRDefault="00A40684" w:rsidP="00E577A0">
      <w:pPr>
        <w:pStyle w:val="NoSpacing"/>
        <w:spacing w:before="240" w:after="240" w:line="276" w:lineRule="auto"/>
        <w:jc w:val="both"/>
        <w:outlineLvl w:val="0"/>
        <w:rPr>
          <w:rFonts w:asciiTheme="minorHAnsi" w:hAnsiTheme="minorHAnsi"/>
          <w:noProof/>
          <w:lang/>
        </w:rPr>
      </w:pPr>
      <w:r w:rsidRPr="007E0F78">
        <w:rPr>
          <w:rFonts w:asciiTheme="minorHAnsi" w:hAnsiTheme="minorHAnsi"/>
          <w:noProof/>
          <w:lang/>
        </w:rPr>
        <w:t>Zahvaljujem na pažnji!</w:t>
      </w:r>
    </w:p>
    <w:sectPr w:rsidR="008C04F7" w:rsidRPr="007E0F78" w:rsidSect="00DF1115">
      <w:headerReference w:type="default" r:id="rId6"/>
      <w:footerReference w:type="default" r:id="rId7"/>
      <w:footerReference w:type="first" r:id="rId8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31B" w:rsidRDefault="0040131B" w:rsidP="00DF1115">
      <w:r>
        <w:separator/>
      </w:r>
    </w:p>
  </w:endnote>
  <w:endnote w:type="continuationSeparator" w:id="0">
    <w:p w:rsidR="0040131B" w:rsidRDefault="0040131B" w:rsidP="00DF1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7F" w:rsidRPr="00A83C74" w:rsidRDefault="00A83C74" w:rsidP="00A83C74">
    <w:pPr>
      <w:pStyle w:val="Footer"/>
      <w:pBdr>
        <w:top w:val="single" w:sz="4" w:space="1" w:color="auto"/>
      </w:pBdr>
      <w:jc w:val="center"/>
      <w:rPr>
        <w:i/>
        <w:sz w:val="20"/>
        <w:lang w:val="hr-HR"/>
      </w:rPr>
    </w:pPr>
    <w:r w:rsidRPr="00A83C74">
      <w:rPr>
        <w:i/>
        <w:sz w:val="20"/>
        <w:lang w:val="hr-HR"/>
      </w:rPr>
      <w:t xml:space="preserve">Strana </w:t>
    </w:r>
    <w:r w:rsidRPr="00A83C74">
      <w:rPr>
        <w:i/>
        <w:sz w:val="20"/>
        <w:lang w:val="hr-HR"/>
      </w:rPr>
      <w:fldChar w:fldCharType="begin"/>
    </w:r>
    <w:r w:rsidRPr="00A83C74">
      <w:rPr>
        <w:i/>
        <w:sz w:val="20"/>
        <w:lang w:val="hr-HR"/>
      </w:rPr>
      <w:instrText xml:space="preserve"> PAGE   \* MERGEFORMAT </w:instrText>
    </w:r>
    <w:r w:rsidRPr="00A83C74">
      <w:rPr>
        <w:i/>
        <w:sz w:val="20"/>
        <w:lang w:val="hr-HR"/>
      </w:rPr>
      <w:fldChar w:fldCharType="separate"/>
    </w:r>
    <w:r w:rsidR="00E577A0">
      <w:rPr>
        <w:i/>
        <w:noProof/>
        <w:sz w:val="20"/>
        <w:lang w:val="hr-HR"/>
      </w:rPr>
      <w:t>2</w:t>
    </w:r>
    <w:r w:rsidRPr="00A83C74">
      <w:rPr>
        <w:i/>
        <w:sz w:val="20"/>
        <w:lang w:val="hr-H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724" w:rsidRPr="00A83C74" w:rsidRDefault="00A83C74" w:rsidP="00A83C74">
    <w:pPr>
      <w:pStyle w:val="Footer"/>
      <w:pBdr>
        <w:top w:val="single" w:sz="4" w:space="1" w:color="auto"/>
      </w:pBdr>
      <w:jc w:val="center"/>
      <w:rPr>
        <w:i/>
        <w:sz w:val="20"/>
        <w:lang w:val="hr-HR"/>
      </w:rPr>
    </w:pPr>
    <w:r w:rsidRPr="00A83C74">
      <w:rPr>
        <w:i/>
        <w:sz w:val="20"/>
        <w:lang w:val="hr-HR"/>
      </w:rPr>
      <w:t xml:space="preserve">Strana </w:t>
    </w:r>
    <w:r w:rsidRPr="00A83C74">
      <w:rPr>
        <w:i/>
        <w:sz w:val="20"/>
        <w:lang w:val="hr-HR"/>
      </w:rPr>
      <w:fldChar w:fldCharType="begin"/>
    </w:r>
    <w:r w:rsidRPr="00A83C74">
      <w:rPr>
        <w:i/>
        <w:sz w:val="20"/>
        <w:lang w:val="hr-HR"/>
      </w:rPr>
      <w:instrText xml:space="preserve"> PAGE   \* MERGEFORMAT </w:instrText>
    </w:r>
    <w:r w:rsidRPr="00A83C74">
      <w:rPr>
        <w:i/>
        <w:sz w:val="20"/>
        <w:lang w:val="hr-HR"/>
      </w:rPr>
      <w:fldChar w:fldCharType="separate"/>
    </w:r>
    <w:r w:rsidR="00E577A0">
      <w:rPr>
        <w:i/>
        <w:noProof/>
        <w:sz w:val="20"/>
        <w:lang w:val="hr-HR"/>
      </w:rPr>
      <w:t>1</w:t>
    </w:r>
    <w:r w:rsidRPr="00A83C74">
      <w:rPr>
        <w:i/>
        <w:sz w:val="20"/>
        <w:lang w:val="hr-H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31B" w:rsidRDefault="0040131B" w:rsidP="00DF1115">
      <w:r>
        <w:separator/>
      </w:r>
    </w:p>
  </w:footnote>
  <w:footnote w:type="continuationSeparator" w:id="0">
    <w:p w:rsidR="0040131B" w:rsidRDefault="0040131B" w:rsidP="00DF11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115" w:rsidRPr="00AA2F7F" w:rsidRDefault="00AA2F7F" w:rsidP="00AA2F7F">
    <w:pPr>
      <w:pStyle w:val="NoSpacing"/>
      <w:pBdr>
        <w:bottom w:val="single" w:sz="4" w:space="1" w:color="auto"/>
      </w:pBdr>
      <w:spacing w:before="240" w:after="240" w:line="276" w:lineRule="auto"/>
      <w:jc w:val="center"/>
      <w:outlineLvl w:val="0"/>
      <w:rPr>
        <w:rFonts w:asciiTheme="minorHAnsi" w:hAnsiTheme="minorHAnsi"/>
        <w:i/>
        <w:noProof/>
        <w:sz w:val="20"/>
        <w:lang/>
      </w:rPr>
    </w:pPr>
    <w:r w:rsidRPr="00AA2F7F">
      <w:rPr>
        <w:rFonts w:asciiTheme="minorHAnsi" w:hAnsiTheme="minorHAnsi"/>
        <w:i/>
        <w:noProof/>
        <w:sz w:val="20"/>
        <w:lang/>
      </w:rPr>
      <w:t>Milo Đukanović – Investiranje u Zapadni Balkan – EBRD, London, 24.02.2014. godine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115"/>
    <w:rsid w:val="00036350"/>
    <w:rsid w:val="00036F49"/>
    <w:rsid w:val="00056FE9"/>
    <w:rsid w:val="00066DCE"/>
    <w:rsid w:val="00074CB3"/>
    <w:rsid w:val="000812C7"/>
    <w:rsid w:val="00095129"/>
    <w:rsid w:val="000C76ED"/>
    <w:rsid w:val="000D6385"/>
    <w:rsid w:val="00104C0F"/>
    <w:rsid w:val="00165B44"/>
    <w:rsid w:val="00187DB7"/>
    <w:rsid w:val="001F2FA2"/>
    <w:rsid w:val="00206EEB"/>
    <w:rsid w:val="00224B51"/>
    <w:rsid w:val="002251B2"/>
    <w:rsid w:val="00263AB3"/>
    <w:rsid w:val="002739F9"/>
    <w:rsid w:val="00280158"/>
    <w:rsid w:val="00283B2A"/>
    <w:rsid w:val="002A146B"/>
    <w:rsid w:val="002F6FF7"/>
    <w:rsid w:val="003322A8"/>
    <w:rsid w:val="003B347F"/>
    <w:rsid w:val="003B3E23"/>
    <w:rsid w:val="003C253D"/>
    <w:rsid w:val="0040131B"/>
    <w:rsid w:val="00415FFF"/>
    <w:rsid w:val="004264D2"/>
    <w:rsid w:val="0043057D"/>
    <w:rsid w:val="00470370"/>
    <w:rsid w:val="00474791"/>
    <w:rsid w:val="0049617E"/>
    <w:rsid w:val="004B19B3"/>
    <w:rsid w:val="004D63C3"/>
    <w:rsid w:val="004E235B"/>
    <w:rsid w:val="0050764A"/>
    <w:rsid w:val="00510321"/>
    <w:rsid w:val="00527753"/>
    <w:rsid w:val="005337F0"/>
    <w:rsid w:val="00542252"/>
    <w:rsid w:val="00573BF5"/>
    <w:rsid w:val="00595732"/>
    <w:rsid w:val="005A1B82"/>
    <w:rsid w:val="005B5D2F"/>
    <w:rsid w:val="005C019C"/>
    <w:rsid w:val="005E1759"/>
    <w:rsid w:val="005F5E4E"/>
    <w:rsid w:val="00601689"/>
    <w:rsid w:val="00616FB3"/>
    <w:rsid w:val="00640A2E"/>
    <w:rsid w:val="00672FA0"/>
    <w:rsid w:val="00686018"/>
    <w:rsid w:val="00692BBD"/>
    <w:rsid w:val="006A04EB"/>
    <w:rsid w:val="006A0584"/>
    <w:rsid w:val="006C103C"/>
    <w:rsid w:val="006E11D3"/>
    <w:rsid w:val="006F5AC5"/>
    <w:rsid w:val="007513E3"/>
    <w:rsid w:val="00785D1F"/>
    <w:rsid w:val="00797A13"/>
    <w:rsid w:val="007A344B"/>
    <w:rsid w:val="007A34F2"/>
    <w:rsid w:val="007E0F78"/>
    <w:rsid w:val="00836084"/>
    <w:rsid w:val="0084497B"/>
    <w:rsid w:val="00847D43"/>
    <w:rsid w:val="00850E8B"/>
    <w:rsid w:val="00855616"/>
    <w:rsid w:val="00863075"/>
    <w:rsid w:val="00866799"/>
    <w:rsid w:val="00874018"/>
    <w:rsid w:val="0087480C"/>
    <w:rsid w:val="00876461"/>
    <w:rsid w:val="008A15BC"/>
    <w:rsid w:val="008C04F7"/>
    <w:rsid w:val="008E5DC9"/>
    <w:rsid w:val="008F5A0E"/>
    <w:rsid w:val="00916322"/>
    <w:rsid w:val="00925724"/>
    <w:rsid w:val="00931272"/>
    <w:rsid w:val="009351EF"/>
    <w:rsid w:val="00953206"/>
    <w:rsid w:val="009957A7"/>
    <w:rsid w:val="00996A40"/>
    <w:rsid w:val="009B56DD"/>
    <w:rsid w:val="009C6E26"/>
    <w:rsid w:val="00A02C7A"/>
    <w:rsid w:val="00A40684"/>
    <w:rsid w:val="00A610B1"/>
    <w:rsid w:val="00A83C74"/>
    <w:rsid w:val="00AA2F7F"/>
    <w:rsid w:val="00AA646A"/>
    <w:rsid w:val="00AB6E46"/>
    <w:rsid w:val="00AE541C"/>
    <w:rsid w:val="00AF021B"/>
    <w:rsid w:val="00B167BE"/>
    <w:rsid w:val="00B21CC0"/>
    <w:rsid w:val="00B71264"/>
    <w:rsid w:val="00B71766"/>
    <w:rsid w:val="00B75037"/>
    <w:rsid w:val="00B7703A"/>
    <w:rsid w:val="00B811C6"/>
    <w:rsid w:val="00B95452"/>
    <w:rsid w:val="00BA2800"/>
    <w:rsid w:val="00BB7D38"/>
    <w:rsid w:val="00BC3E9B"/>
    <w:rsid w:val="00C24C19"/>
    <w:rsid w:val="00C7152E"/>
    <w:rsid w:val="00CA6F39"/>
    <w:rsid w:val="00CB382B"/>
    <w:rsid w:val="00CD01CC"/>
    <w:rsid w:val="00CE6411"/>
    <w:rsid w:val="00D43F7A"/>
    <w:rsid w:val="00D532B9"/>
    <w:rsid w:val="00D70079"/>
    <w:rsid w:val="00DA4965"/>
    <w:rsid w:val="00DB2CF6"/>
    <w:rsid w:val="00DB439B"/>
    <w:rsid w:val="00DE16E3"/>
    <w:rsid w:val="00DF1115"/>
    <w:rsid w:val="00E20797"/>
    <w:rsid w:val="00E43155"/>
    <w:rsid w:val="00E577A0"/>
    <w:rsid w:val="00E85965"/>
    <w:rsid w:val="00EC4B92"/>
    <w:rsid w:val="00F16D51"/>
    <w:rsid w:val="00F36257"/>
    <w:rsid w:val="00F70EFF"/>
    <w:rsid w:val="00F83FC0"/>
    <w:rsid w:val="00FA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15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n,FOOTNOTES,Fußnotentext Char,Fußnotentext arial,ALTS FOOTNOTE,ADB,pod carou,Footnote text,ft,Footnote Text Char1,Footnote Text Char2 Char,Footnote Text Char1 Char Char,Footno,Testo_note,single space Char Char,footnote text,f"/>
    <w:basedOn w:val="Normal"/>
    <w:link w:val="FootnoteTextChar"/>
    <w:unhideWhenUsed/>
    <w:qFormat/>
    <w:rsid w:val="00DF1115"/>
    <w:rPr>
      <w:rFonts w:eastAsia="MS Mincho" w:cs="Arial"/>
      <w:sz w:val="20"/>
      <w:szCs w:val="20"/>
      <w:lang w:val="en-GB" w:eastAsia="ja-JP"/>
    </w:rPr>
  </w:style>
  <w:style w:type="character" w:customStyle="1" w:styleId="FootnoteTextChar">
    <w:name w:val="Footnote Text Char"/>
    <w:aliases w:val="single space Char,fn Char,FOOTNOTES Char,Fußnotentext Char Char,Fußnotentext arial Char,ALTS FOOTNOTE Char,ADB Char,pod carou Char,Footnote text Char,ft Char,Footnote Text Char1 Char,Footnote Text Char2 Char Char,Footno Char,f Char"/>
    <w:basedOn w:val="DefaultParagraphFont"/>
    <w:link w:val="FootnoteText"/>
    <w:rsid w:val="00DF1115"/>
    <w:rPr>
      <w:rFonts w:ascii="Calibri" w:eastAsia="MS Mincho" w:hAnsi="Calibri" w:cs="Arial"/>
      <w:sz w:val="20"/>
      <w:szCs w:val="20"/>
      <w:lang w:val="en-GB" w:eastAsia="ja-JP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pt"/>
    <w:basedOn w:val="DefaultParagraphFont"/>
    <w:uiPriority w:val="99"/>
    <w:unhideWhenUsed/>
    <w:rsid w:val="00DF1115"/>
    <w:rPr>
      <w:vertAlign w:val="superscript"/>
    </w:rPr>
  </w:style>
  <w:style w:type="paragraph" w:styleId="NoSpacing">
    <w:name w:val="No Spacing"/>
    <w:uiPriority w:val="1"/>
    <w:qFormat/>
    <w:rsid w:val="00DF1115"/>
    <w:rPr>
      <w:rFonts w:eastAsia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F1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115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F11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1115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1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1727</Words>
  <Characters>10467</Characters>
  <Application>Microsoft Office Word</Application>
  <DocSecurity>0</DocSecurity>
  <Lines>197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Milo Đukanović - govor - London EBRD - Zap. Balkan</vt:lpstr>
    </vt:vector>
  </TitlesOfParts>
  <Company/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Milo Đukanović - govor - London EBRD - Zap. Balkan</dc:title>
  <dc:subject>EBRD, investicije, Zapadni Balkan,</dc:subject>
  <dc:creator>Srđan Kusovac</dc:creator>
  <cp:lastModifiedBy>Srdjan Kusovac</cp:lastModifiedBy>
  <cp:revision>4</cp:revision>
  <cp:lastPrinted>2014-02-21T13:05:00Z</cp:lastPrinted>
  <dcterms:created xsi:type="dcterms:W3CDTF">2014-02-24T10:18:00Z</dcterms:created>
  <dcterms:modified xsi:type="dcterms:W3CDTF">2014-02-24T10:40:00Z</dcterms:modified>
</cp:coreProperties>
</file>