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854480">
        <w:rPr>
          <w:rFonts w:ascii="Arial" w:eastAsia="Times New Roman" w:hAnsi="Arial" w:cs="Arial"/>
          <w:bCs/>
          <w:sz w:val="22"/>
        </w:rPr>
        <w:t>UP-I-18-037/22-69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bookmarkStart w:id="0" w:name="_GoBack"/>
      <w:bookmarkEnd w:id="0"/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854480">
        <w:t>br. 138014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 xml:space="preserve">Rješenja o dozvoli obavljanja djelatnosti proizvodnje i flaširanja bezalkoholnih napitaka,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2A1FFC">
        <w:rPr>
          <w:rFonts w:ascii="Arial" w:eastAsia="Times New Roman" w:hAnsi="Arial" w:cs="Arial"/>
          <w:b/>
          <w:sz w:val="22"/>
        </w:rPr>
        <w:t xml:space="preserve">       </w:t>
      </w:r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2A1FFC">
        <w:rPr>
          <w:rFonts w:ascii="Arial" w:eastAsia="Times New Roman" w:hAnsi="Arial" w:cs="Arial"/>
          <w:sz w:val="22"/>
        </w:rPr>
        <w:t>, s.r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6D1" w:rsidRDefault="00D766D1" w:rsidP="00A6505B">
      <w:pPr>
        <w:spacing w:before="0" w:after="0" w:line="240" w:lineRule="auto"/>
      </w:pPr>
      <w:r>
        <w:separator/>
      </w:r>
    </w:p>
  </w:endnote>
  <w:endnote w:type="continuationSeparator" w:id="0">
    <w:p w:rsidR="00D766D1" w:rsidRDefault="00D766D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6D1" w:rsidRDefault="00D766D1" w:rsidP="00A6505B">
      <w:pPr>
        <w:spacing w:before="0" w:after="0" w:line="240" w:lineRule="auto"/>
      </w:pPr>
      <w:r>
        <w:separator/>
      </w:r>
    </w:p>
  </w:footnote>
  <w:footnote w:type="continuationSeparator" w:id="0">
    <w:p w:rsidR="00D766D1" w:rsidRDefault="00D766D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53EE"/>
    <w:rsid w:val="00107821"/>
    <w:rsid w:val="00115564"/>
    <w:rsid w:val="00126C82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1FFC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766D1"/>
    <w:rsid w:val="00DB4F8C"/>
    <w:rsid w:val="00DC5DF1"/>
    <w:rsid w:val="00DF60F7"/>
    <w:rsid w:val="00E01699"/>
    <w:rsid w:val="00E07FA9"/>
    <w:rsid w:val="00E14797"/>
    <w:rsid w:val="00E27D34"/>
    <w:rsid w:val="00E35379"/>
    <w:rsid w:val="00E44F19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D656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2022-06-17T06:35:00Z</dcterms:created>
  <dcterms:modified xsi:type="dcterms:W3CDTF">2022-06-17T06:35:00Z</dcterms:modified>
</cp:coreProperties>
</file>