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C62" w:rsidRPr="002462D1" w:rsidRDefault="00516C62" w:rsidP="00516C62">
      <w:pPr>
        <w:rPr>
          <w:rFonts w:ascii="Arial" w:eastAsia="Calibri" w:hAnsi="Arial" w:cs="Arial"/>
          <w:sz w:val="22"/>
          <w:szCs w:val="22"/>
          <w:u w:val="single"/>
          <w:lang w:val="sr-Latn-ME"/>
        </w:rPr>
      </w:pPr>
    </w:p>
    <w:p w:rsidR="00516C62" w:rsidRPr="002462D1" w:rsidRDefault="00516C62" w:rsidP="00516C62">
      <w:pPr>
        <w:tabs>
          <w:tab w:val="left" w:pos="7230"/>
        </w:tabs>
        <w:jc w:val="right"/>
        <w:rPr>
          <w:rFonts w:ascii="Arial" w:eastAsia="Calibri" w:hAnsi="Arial" w:cs="Arial"/>
          <w:b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sz w:val="22"/>
          <w:szCs w:val="22"/>
          <w:lang w:val="sr-Latn-ME"/>
        </w:rPr>
        <w:t xml:space="preserve">OBRAZAC </w:t>
      </w:r>
      <w:r>
        <w:rPr>
          <w:rFonts w:ascii="Arial" w:eastAsia="Calibri" w:hAnsi="Arial" w:cs="Arial"/>
          <w:b/>
          <w:sz w:val="22"/>
          <w:szCs w:val="22"/>
          <w:lang w:val="sr-Latn-ME"/>
        </w:rPr>
        <w:t>11</w:t>
      </w:r>
    </w:p>
    <w:p w:rsidR="00516C62" w:rsidRPr="002462D1" w:rsidRDefault="00516C62" w:rsidP="00516C62">
      <w:pPr>
        <w:tabs>
          <w:tab w:val="left" w:pos="7230"/>
        </w:tabs>
        <w:rPr>
          <w:rFonts w:ascii="Arial" w:eastAsia="Calibri" w:hAnsi="Arial" w:cs="Arial"/>
          <w:b/>
          <w:sz w:val="22"/>
          <w:szCs w:val="22"/>
          <w:u w:val="single"/>
          <w:lang w:val="sr-Latn-ME"/>
        </w:rPr>
      </w:pPr>
      <w:r w:rsidRPr="002462D1">
        <w:rPr>
          <w:rFonts w:ascii="Arial" w:eastAsia="Calibri" w:hAnsi="Arial" w:cs="Arial"/>
          <w:b/>
          <w:sz w:val="22"/>
          <w:szCs w:val="22"/>
          <w:u w:val="single"/>
          <w:lang w:val="sr-Latn-ME"/>
        </w:rPr>
        <w:t>__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>(Naziv naručioca)</w:t>
      </w:r>
      <w:r w:rsidRPr="002462D1">
        <w:rPr>
          <w:rFonts w:ascii="Arial" w:eastAsia="Calibri" w:hAnsi="Arial" w:cs="Arial"/>
          <w:b/>
          <w:sz w:val="22"/>
          <w:szCs w:val="22"/>
          <w:u w:val="single"/>
          <w:lang w:val="sr-Latn-ME"/>
        </w:rPr>
        <w:t>________</w:t>
      </w:r>
    </w:p>
    <w:p w:rsidR="00516C62" w:rsidRPr="002462D1" w:rsidRDefault="00516C62" w:rsidP="00516C62">
      <w:pPr>
        <w:tabs>
          <w:tab w:val="left" w:pos="7230"/>
        </w:tabs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sz w:val="22"/>
          <w:szCs w:val="22"/>
          <w:lang w:val="sr-Latn-ME"/>
        </w:rPr>
        <w:t xml:space="preserve">        </w:t>
      </w:r>
    </w:p>
    <w:p w:rsidR="00516C62" w:rsidRPr="002462D1" w:rsidRDefault="00516C62" w:rsidP="00516C62">
      <w:pPr>
        <w:tabs>
          <w:tab w:val="left" w:pos="7230"/>
        </w:tabs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Broj:_______________________</w:t>
      </w:r>
    </w:p>
    <w:p w:rsidR="00516C62" w:rsidRPr="002462D1" w:rsidRDefault="00516C62" w:rsidP="00516C62">
      <w:pPr>
        <w:tabs>
          <w:tab w:val="left" w:pos="7230"/>
        </w:tabs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Mjesto i datum:_______________</w:t>
      </w:r>
    </w:p>
    <w:p w:rsidR="00516C62" w:rsidRPr="002462D1" w:rsidRDefault="00516C62" w:rsidP="00516C62">
      <w:pPr>
        <w:tabs>
          <w:tab w:val="left" w:pos="7230"/>
        </w:tabs>
        <w:jc w:val="right"/>
        <w:rPr>
          <w:rFonts w:ascii="Arial" w:eastAsia="Calibri" w:hAnsi="Arial" w:cs="Arial"/>
          <w:b/>
          <w:sz w:val="22"/>
          <w:szCs w:val="22"/>
          <w:lang w:val="sr-Latn-ME"/>
        </w:rPr>
      </w:pPr>
    </w:p>
    <w:p w:rsidR="00516C62" w:rsidRPr="002462D1" w:rsidRDefault="00516C62" w:rsidP="00516C62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516C62" w:rsidRPr="002462D1" w:rsidRDefault="00516C62" w:rsidP="00516C62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516C62" w:rsidRPr="002462D1" w:rsidRDefault="00516C62" w:rsidP="00516C62">
      <w:pPr>
        <w:tabs>
          <w:tab w:val="left" w:pos="7230"/>
        </w:tabs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Na osnovu člana 142 stav </w:t>
      </w:r>
      <w:r>
        <w:rPr>
          <w:rFonts w:ascii="Arial" w:eastAsia="Calibri" w:hAnsi="Arial" w:cs="Arial"/>
          <w:sz w:val="22"/>
          <w:szCs w:val="22"/>
          <w:lang w:val="sr-Latn-ME"/>
        </w:rPr>
        <w:t>3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Zakona o javnim nabavkama (“Službeni list CG”, br. 74/19 i 3/23), ovlašćeno lice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>(naziv naručioca),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u postupku odlučivanja o prijavama za kvalifikaciju, na prijedlog Komisije za sprovođenje postupka javne nabavke, donosi</w:t>
      </w:r>
    </w:p>
    <w:p w:rsidR="00516C62" w:rsidRPr="002462D1" w:rsidRDefault="00516C62" w:rsidP="00516C62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516C62" w:rsidRPr="002462D1" w:rsidRDefault="00516C62" w:rsidP="00516C62">
      <w:pPr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516C62" w:rsidRPr="002462D1" w:rsidRDefault="00516C62" w:rsidP="00516C62">
      <w:pPr>
        <w:shd w:val="clear" w:color="auto" w:fill="FFFFFF"/>
        <w:jc w:val="center"/>
        <w:rPr>
          <w:rFonts w:ascii="Arial" w:eastAsia="Calibri" w:hAnsi="Arial" w:cs="Arial"/>
          <w:b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sz w:val="22"/>
          <w:szCs w:val="22"/>
          <w:lang w:val="sr-Latn-ME"/>
        </w:rPr>
        <w:t>ODLUK</w:t>
      </w:r>
      <w:r>
        <w:rPr>
          <w:rFonts w:ascii="Arial" w:eastAsia="Calibri" w:hAnsi="Arial" w:cs="Arial"/>
          <w:b/>
          <w:bCs/>
          <w:sz w:val="22"/>
          <w:szCs w:val="22"/>
          <w:lang w:val="sr-Latn-ME"/>
        </w:rPr>
        <w:t>U</w:t>
      </w:r>
      <w:r w:rsidRPr="002462D1">
        <w:rPr>
          <w:rFonts w:ascii="Arial" w:eastAsia="Calibri" w:hAnsi="Arial" w:cs="Arial"/>
          <w:b/>
          <w:bCs/>
          <w:sz w:val="22"/>
          <w:szCs w:val="22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462D1">
        <w:rPr>
          <w:rFonts w:ascii="Arial" w:eastAsia="Calibri" w:hAnsi="Arial" w:cs="Arial"/>
          <w:b/>
          <w:sz w:val="22"/>
          <w:szCs w:val="22"/>
          <w:lang w:val="sr-Latn-ME"/>
        </w:rPr>
        <w:t>O ISKLJUČENJU IZ POSTUPKA JAVNE NABAVKE</w:t>
      </w:r>
    </w:p>
    <w:p w:rsidR="00516C62" w:rsidRPr="002462D1" w:rsidRDefault="00516C62" w:rsidP="00516C62">
      <w:pPr>
        <w:shd w:val="clear" w:color="auto" w:fill="FFFFFF"/>
        <w:jc w:val="center"/>
        <w:rPr>
          <w:rFonts w:ascii="Arial" w:eastAsia="Calibri" w:hAnsi="Arial" w:cs="Arial"/>
          <w:b/>
          <w:sz w:val="22"/>
          <w:szCs w:val="22"/>
          <w:lang w:val="sr-Latn-ME"/>
        </w:rPr>
      </w:pPr>
    </w:p>
    <w:p w:rsidR="00516C62" w:rsidRPr="002462D1" w:rsidRDefault="00516C62" w:rsidP="00516C62">
      <w:pPr>
        <w:shd w:val="clear" w:color="auto" w:fill="FFFFFF"/>
        <w:jc w:val="center"/>
        <w:rPr>
          <w:rFonts w:ascii="Arial" w:eastAsia="Calibri" w:hAnsi="Arial" w:cs="Arial"/>
          <w:b/>
          <w:sz w:val="22"/>
          <w:szCs w:val="22"/>
          <w:lang w:val="sr-Latn-ME"/>
        </w:rPr>
      </w:pPr>
    </w:p>
    <w:p w:rsidR="00516C62" w:rsidRPr="002462D1" w:rsidRDefault="00516C62" w:rsidP="00516C62">
      <w:pPr>
        <w:spacing w:after="160" w:line="259" w:lineRule="auto"/>
        <w:ind w:firstLine="567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Podnosilac prijave za kvalifikaciju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(naziv kandidata)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>isključuje se iz postupka javne nabavke po tenderskoj dokumentaciji _____  broj __ od ____godine.</w:t>
      </w:r>
    </w:p>
    <w:p w:rsidR="00516C62" w:rsidRPr="002462D1" w:rsidRDefault="00516C62" w:rsidP="00516C62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sr-Latn-ME"/>
        </w:rPr>
      </w:pPr>
    </w:p>
    <w:p w:rsidR="00516C62" w:rsidRPr="002462D1" w:rsidRDefault="00516C62" w:rsidP="00516C62">
      <w:pPr>
        <w:spacing w:after="160" w:line="259" w:lineRule="auto"/>
        <w:ind w:firstLine="567"/>
        <w:jc w:val="center"/>
        <w:rPr>
          <w:rFonts w:ascii="Arial" w:eastAsia="Calibri" w:hAnsi="Arial" w:cs="Arial"/>
          <w:b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sz w:val="22"/>
          <w:szCs w:val="22"/>
          <w:lang w:val="sr-Latn-ME"/>
        </w:rPr>
        <w:t>OBRAZLOŽENJE</w:t>
      </w:r>
    </w:p>
    <w:p w:rsidR="00516C62" w:rsidRPr="002462D1" w:rsidRDefault="00516C62" w:rsidP="00516C62">
      <w:pPr>
        <w:jc w:val="center"/>
        <w:rPr>
          <w:rFonts w:ascii="Arial" w:eastAsia="Calibri" w:hAnsi="Arial" w:cs="Arial"/>
          <w:b/>
          <w:bCs/>
          <w:sz w:val="22"/>
          <w:szCs w:val="22"/>
          <w:lang w:val="sr-Latn-ME"/>
        </w:rPr>
      </w:pPr>
    </w:p>
    <w:p w:rsidR="00516C62" w:rsidRPr="002462D1" w:rsidRDefault="00516C62" w:rsidP="00516C62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Podaci o postupku javne nabavke</w:t>
      </w:r>
    </w:p>
    <w:p w:rsidR="00516C62" w:rsidRPr="002462D1" w:rsidRDefault="00516C62" w:rsidP="00516C62">
      <w:pPr>
        <w:ind w:left="720"/>
        <w:contextualSpacing/>
        <w:rPr>
          <w:rFonts w:ascii="Arial" w:eastAsia="Calibri" w:hAnsi="Arial" w:cs="Arial"/>
          <w:sz w:val="22"/>
          <w:szCs w:val="22"/>
          <w:lang w:val="sr-Latn-ME"/>
        </w:rPr>
      </w:pPr>
    </w:p>
    <w:tbl>
      <w:tblPr>
        <w:tblW w:w="90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820"/>
        <w:gridCol w:w="15"/>
        <w:gridCol w:w="4211"/>
      </w:tblGrid>
      <w:tr w:rsidR="00516C62" w:rsidRPr="002462D1" w:rsidTr="00C3632F">
        <w:trPr>
          <w:trHeight w:val="567"/>
        </w:trPr>
        <w:tc>
          <w:tcPr>
            <w:tcW w:w="4835" w:type="dxa"/>
            <w:gridSpan w:val="2"/>
            <w:shd w:val="clear" w:color="auto" w:fill="F2F2F2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Naziv naručioca</w:t>
            </w:r>
          </w:p>
        </w:tc>
        <w:tc>
          <w:tcPr>
            <w:tcW w:w="4211" w:type="dxa"/>
            <w:shd w:val="clear" w:color="auto" w:fill="FFFFFF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516C62" w:rsidRPr="002462D1" w:rsidTr="00C3632F">
        <w:trPr>
          <w:trHeight w:val="567"/>
        </w:trPr>
        <w:tc>
          <w:tcPr>
            <w:tcW w:w="4835" w:type="dxa"/>
            <w:gridSpan w:val="2"/>
            <w:shd w:val="clear" w:color="auto" w:fill="F2F2F2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 xml:space="preserve">Sjedište </w:t>
            </w:r>
          </w:p>
        </w:tc>
        <w:tc>
          <w:tcPr>
            <w:tcW w:w="4211" w:type="dxa"/>
            <w:shd w:val="clear" w:color="auto" w:fill="FFFFFF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516C62" w:rsidRPr="002462D1" w:rsidTr="00C3632F">
        <w:trPr>
          <w:trHeight w:val="567"/>
        </w:trPr>
        <w:tc>
          <w:tcPr>
            <w:tcW w:w="4835" w:type="dxa"/>
            <w:gridSpan w:val="2"/>
            <w:shd w:val="clear" w:color="auto" w:fill="F2F2F2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sz w:val="22"/>
                <w:szCs w:val="22"/>
                <w:lang w:val="sr-Latn-ME"/>
              </w:rPr>
              <w:t>Adresa</w:t>
            </w:r>
          </w:p>
        </w:tc>
        <w:tc>
          <w:tcPr>
            <w:tcW w:w="4211" w:type="dxa"/>
            <w:shd w:val="clear" w:color="auto" w:fill="FFFFFF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516C62" w:rsidRPr="002462D1" w:rsidTr="00C3632F">
        <w:trPr>
          <w:trHeight w:val="567"/>
        </w:trPr>
        <w:tc>
          <w:tcPr>
            <w:tcW w:w="4820" w:type="dxa"/>
            <w:shd w:val="clear" w:color="auto" w:fill="F2F2F2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Broj i datum tenderske dokumentacije</w:t>
            </w:r>
          </w:p>
        </w:tc>
        <w:tc>
          <w:tcPr>
            <w:tcW w:w="4226" w:type="dxa"/>
            <w:gridSpan w:val="2"/>
            <w:shd w:val="clear" w:color="auto" w:fill="FFFFFF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516C62" w:rsidRPr="002462D1" w:rsidTr="00C3632F">
        <w:trPr>
          <w:trHeight w:val="567"/>
        </w:trPr>
        <w:tc>
          <w:tcPr>
            <w:tcW w:w="4820" w:type="dxa"/>
            <w:shd w:val="clear" w:color="auto" w:fill="F2F2F2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Vrsta postupka</w:t>
            </w:r>
          </w:p>
        </w:tc>
        <w:tc>
          <w:tcPr>
            <w:tcW w:w="4226" w:type="dxa"/>
            <w:gridSpan w:val="2"/>
            <w:shd w:val="clear" w:color="auto" w:fill="FFFFFF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516C62" w:rsidRPr="002462D1" w:rsidTr="00C3632F">
        <w:trPr>
          <w:trHeight w:val="567"/>
        </w:trPr>
        <w:tc>
          <w:tcPr>
            <w:tcW w:w="4820" w:type="dxa"/>
            <w:shd w:val="clear" w:color="auto" w:fill="F2F2F2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Vrsta predmeta</w:t>
            </w:r>
          </w:p>
        </w:tc>
        <w:tc>
          <w:tcPr>
            <w:tcW w:w="4226" w:type="dxa"/>
            <w:gridSpan w:val="2"/>
            <w:shd w:val="clear" w:color="auto" w:fill="FFFFFF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516C62" w:rsidRPr="002462D1" w:rsidTr="00C3632F">
        <w:trPr>
          <w:trHeight w:val="567"/>
        </w:trPr>
        <w:tc>
          <w:tcPr>
            <w:tcW w:w="4820" w:type="dxa"/>
            <w:shd w:val="clear" w:color="auto" w:fill="F2F2F2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Opis predmeta nabavke</w:t>
            </w:r>
          </w:p>
        </w:tc>
        <w:tc>
          <w:tcPr>
            <w:tcW w:w="4226" w:type="dxa"/>
            <w:gridSpan w:val="2"/>
            <w:shd w:val="clear" w:color="auto" w:fill="FFFFFF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516C62" w:rsidRPr="002462D1" w:rsidTr="00C3632F">
        <w:trPr>
          <w:trHeight w:val="567"/>
        </w:trPr>
        <w:tc>
          <w:tcPr>
            <w:tcW w:w="4820" w:type="dxa"/>
            <w:shd w:val="clear" w:color="auto" w:fill="F2F2F2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CPV šifra</w:t>
            </w:r>
          </w:p>
        </w:tc>
        <w:tc>
          <w:tcPr>
            <w:tcW w:w="4226" w:type="dxa"/>
            <w:gridSpan w:val="2"/>
            <w:shd w:val="clear" w:color="auto" w:fill="FFFFFF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  <w:tr w:rsidR="00516C62" w:rsidRPr="002462D1" w:rsidTr="00C3632F">
        <w:trPr>
          <w:trHeight w:val="567"/>
        </w:trPr>
        <w:tc>
          <w:tcPr>
            <w:tcW w:w="4820" w:type="dxa"/>
            <w:shd w:val="clear" w:color="auto" w:fill="F2F2F2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  <w:t>Predmet javne nabavke se nabavlja</w:t>
            </w:r>
          </w:p>
        </w:tc>
        <w:tc>
          <w:tcPr>
            <w:tcW w:w="4226" w:type="dxa"/>
            <w:gridSpan w:val="2"/>
            <w:shd w:val="clear" w:color="auto" w:fill="FFFFFF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  <w:t>kao cjelina</w:t>
            </w:r>
            <w:r w:rsidRPr="002462D1">
              <w:rPr>
                <w:rFonts w:ascii="Arial" w:eastAsia="Calibri" w:hAnsi="Arial" w:cs="Arial"/>
                <w:i/>
                <w:iCs/>
                <w:sz w:val="22"/>
                <w:szCs w:val="22"/>
                <w:lang w:val="sr-Latn-ME"/>
              </w:rPr>
              <w:t>/po partijama</w:t>
            </w:r>
          </w:p>
        </w:tc>
      </w:tr>
      <w:tr w:rsidR="00516C62" w:rsidRPr="002462D1" w:rsidTr="00C3632F">
        <w:trPr>
          <w:trHeight w:val="567"/>
        </w:trPr>
        <w:tc>
          <w:tcPr>
            <w:tcW w:w="4820" w:type="dxa"/>
            <w:shd w:val="clear" w:color="auto" w:fill="F2F2F2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b/>
                <w:iCs/>
                <w:sz w:val="22"/>
                <w:szCs w:val="22"/>
                <w:lang w:val="sr-Latn-ME"/>
              </w:rPr>
            </w:pPr>
            <w:r w:rsidRPr="002462D1"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  <w:lang w:val="sr-Latn-ME"/>
              </w:rPr>
              <w:t>Procijenjena vrijednost javne nabavke u cjelini / po partijama</w:t>
            </w:r>
          </w:p>
        </w:tc>
        <w:tc>
          <w:tcPr>
            <w:tcW w:w="4226" w:type="dxa"/>
            <w:gridSpan w:val="2"/>
            <w:shd w:val="clear" w:color="auto" w:fill="FFFFFF"/>
            <w:vAlign w:val="center"/>
          </w:tcPr>
          <w:p w:rsidR="00516C62" w:rsidRPr="002462D1" w:rsidRDefault="00516C62" w:rsidP="00C3632F">
            <w:pPr>
              <w:rPr>
                <w:rFonts w:ascii="Arial" w:eastAsia="Calibri" w:hAnsi="Arial" w:cs="Arial"/>
                <w:iCs/>
                <w:sz w:val="22"/>
                <w:szCs w:val="22"/>
                <w:lang w:val="sr-Latn-ME"/>
              </w:rPr>
            </w:pPr>
          </w:p>
        </w:tc>
      </w:tr>
    </w:tbl>
    <w:p w:rsidR="00516C62" w:rsidRPr="002462D1" w:rsidRDefault="00516C62" w:rsidP="00516C62">
      <w:pPr>
        <w:jc w:val="both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</w:p>
    <w:p w:rsidR="00516C62" w:rsidRPr="004A2FDD" w:rsidRDefault="00516C62" w:rsidP="00516C62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4A2FDD">
        <w:rPr>
          <w:rFonts w:ascii="Arial" w:hAnsi="Arial" w:cs="Arial"/>
          <w:b/>
          <w:sz w:val="22"/>
          <w:szCs w:val="22"/>
        </w:rPr>
        <w:lastRenderedPageBreak/>
        <w:t xml:space="preserve">NAZIV PODNOSIOCA PRIJAVE ZA KVALIFIKACIJU KOJI SE ISKLJUČUJE IZ </w:t>
      </w:r>
      <w:r>
        <w:rPr>
          <w:rFonts w:ascii="Arial" w:hAnsi="Arial" w:cs="Arial"/>
          <w:b/>
          <w:sz w:val="22"/>
          <w:szCs w:val="22"/>
        </w:rPr>
        <w:t>POSTUPKA JAVNE NABAVKE I RAZLOZI</w:t>
      </w:r>
      <w:r w:rsidRPr="004A2FDD">
        <w:rPr>
          <w:rFonts w:ascii="Arial" w:hAnsi="Arial" w:cs="Arial"/>
          <w:b/>
          <w:sz w:val="22"/>
          <w:szCs w:val="22"/>
        </w:rPr>
        <w:t xml:space="preserve"> ZA ISKLJUČENJE</w:t>
      </w:r>
    </w:p>
    <w:p w:rsidR="00516C62" w:rsidRPr="002462D1" w:rsidRDefault="00516C62" w:rsidP="00516C62">
      <w:pPr>
        <w:ind w:left="720"/>
        <w:contextualSpacing/>
        <w:jc w:val="both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</w:p>
    <w:p w:rsidR="00516C62" w:rsidRDefault="00516C62" w:rsidP="00516C62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  <w:between w:val="double" w:sz="4" w:space="1" w:color="000000"/>
          <w:bar w:val="double" w:sz="4" w:color="000000"/>
        </w:pBdr>
        <w:rPr>
          <w:rFonts w:ascii="Arial" w:eastAsia="Calibri" w:hAnsi="Arial" w:cs="Arial"/>
          <w:sz w:val="22"/>
          <w:szCs w:val="22"/>
          <w:lang w:val="sr-Latn-ME"/>
        </w:rPr>
      </w:pPr>
    </w:p>
    <w:p w:rsidR="00516C62" w:rsidRPr="002462D1" w:rsidRDefault="00516C62" w:rsidP="00516C62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516C62" w:rsidRPr="002462D1" w:rsidRDefault="00516C62" w:rsidP="00516C62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UPUTSTVO O PRAVNOJ ZAŠTITI</w:t>
      </w:r>
    </w:p>
    <w:p w:rsidR="00516C62" w:rsidRPr="002462D1" w:rsidRDefault="00516C62" w:rsidP="00516C62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516C62" w:rsidRPr="002462D1" w:rsidRDefault="00516C62" w:rsidP="00516C62">
      <w:pPr>
        <w:tabs>
          <w:tab w:val="left" w:pos="5760"/>
        </w:tabs>
        <w:spacing w:after="20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Podnosilac prijave za kvalifikaciju može izjaviti žalbu protiv ove odluke Komisiji za zaštitu prava u roku od 10 dana od dana dostavljanja odluke. </w:t>
      </w:r>
    </w:p>
    <w:p w:rsidR="00516C62" w:rsidRPr="002462D1" w:rsidRDefault="00516C62" w:rsidP="00516C62">
      <w:pPr>
        <w:spacing w:before="120" w:after="120" w:line="259" w:lineRule="auto"/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Žalba se podnosi naručiocu preko ESJN. Žalba koja nije podnesena na naprijed predviđeni način biće odbijena kao nedozvoljena.</w:t>
      </w:r>
    </w:p>
    <w:p w:rsidR="00516C62" w:rsidRPr="002462D1" w:rsidRDefault="00516C62" w:rsidP="00516C62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516C62" w:rsidRPr="002462D1" w:rsidRDefault="00516C62" w:rsidP="00516C62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516C62" w:rsidRPr="002462D1" w:rsidRDefault="00516C62" w:rsidP="00516C62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2"/>
          <w:szCs w:val="22"/>
          <w:lang w:val="sr-Latn-ME"/>
        </w:rPr>
      </w:pPr>
    </w:p>
    <w:p w:rsidR="00516C62" w:rsidRPr="002462D1" w:rsidRDefault="00516C62" w:rsidP="00516C62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2"/>
          <w:szCs w:val="22"/>
          <w:highlight w:val="yellow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>Iznos uplate iz prethodnog stava je iznos koji je prispio na račun Komisije za zaštitu prava.</w:t>
      </w:r>
    </w:p>
    <w:p w:rsidR="00516C62" w:rsidRPr="002462D1" w:rsidRDefault="00516C62" w:rsidP="00516C62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2"/>
          <w:szCs w:val="22"/>
          <w:highlight w:val="yellow"/>
          <w:lang w:val="sr-Latn-ME"/>
        </w:rPr>
      </w:pPr>
    </w:p>
    <w:p w:rsidR="00516C62" w:rsidRPr="002462D1" w:rsidRDefault="00516C62" w:rsidP="00516C62">
      <w:pPr>
        <w:tabs>
          <w:tab w:val="left" w:pos="5760"/>
        </w:tabs>
        <w:spacing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 /tih partije/a.</w:t>
      </w:r>
    </w:p>
    <w:p w:rsidR="00516C62" w:rsidRPr="002462D1" w:rsidRDefault="00516C62" w:rsidP="00516C62">
      <w:pPr>
        <w:tabs>
          <w:tab w:val="left" w:pos="5760"/>
        </w:tabs>
        <w:spacing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516C62" w:rsidRPr="002462D1" w:rsidRDefault="00516C62" w:rsidP="00516C62">
      <w:pPr>
        <w:tabs>
          <w:tab w:val="left" w:pos="5760"/>
        </w:tabs>
        <w:spacing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Instrukcije za plaćanje naknade za vođenje postupka od strane želilaca iz inostranstva nalaze se na internet stranici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Komisije za zaštitu prava </w:t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http://www.kontrola-nabavki.me/.</w:t>
      </w:r>
    </w:p>
    <w:p w:rsidR="00516C62" w:rsidRPr="002462D1" w:rsidRDefault="00516C62" w:rsidP="00516C62">
      <w:pPr>
        <w:tabs>
          <w:tab w:val="left" w:pos="5760"/>
        </w:tabs>
        <w:spacing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516C62" w:rsidRPr="002462D1" w:rsidRDefault="00516C62" w:rsidP="00516C62">
      <w:pPr>
        <w:numPr>
          <w:ilvl w:val="1"/>
          <w:numId w:val="0"/>
        </w:numPr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</w:p>
    <w:p w:rsidR="00516C62" w:rsidRPr="002462D1" w:rsidRDefault="00516C62" w:rsidP="00516C62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516C62" w:rsidRPr="002462D1" w:rsidRDefault="00516C62" w:rsidP="00516C62">
      <w:pPr>
        <w:ind w:left="4248" w:firstLine="708"/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color w:val="000000"/>
          <w:spacing w:val="15"/>
          <w:sz w:val="22"/>
          <w:szCs w:val="22"/>
          <w:lang w:val="sr-Latn-ME"/>
        </w:rPr>
        <w:t>OVLAŠĆENO LICE NARUČIOCA</w:t>
      </w:r>
    </w:p>
    <w:p w:rsidR="00516C62" w:rsidRPr="002462D1" w:rsidRDefault="00516C62" w:rsidP="00516C62">
      <w:pPr>
        <w:rPr>
          <w:rFonts w:ascii="Arial" w:eastAsia="Calibri" w:hAnsi="Arial" w:cs="Arial"/>
          <w:sz w:val="22"/>
          <w:szCs w:val="22"/>
          <w:lang w:val="sr-Latn-ME"/>
        </w:rPr>
      </w:pPr>
    </w:p>
    <w:p w:rsidR="00516C62" w:rsidRPr="002462D1" w:rsidRDefault="00516C62" w:rsidP="00516C62">
      <w:pPr>
        <w:tabs>
          <w:tab w:val="left" w:pos="284"/>
        </w:tabs>
        <w:jc w:val="right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 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ime i prezime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   </w:t>
      </w: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,  </w:t>
      </w:r>
    </w:p>
    <w:p w:rsidR="00516C62" w:rsidRPr="002462D1" w:rsidRDefault="00516C62" w:rsidP="00516C62">
      <w:pPr>
        <w:rPr>
          <w:rFonts w:ascii="Arial" w:hAnsi="Arial" w:cs="Arial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sz w:val="22"/>
          <w:szCs w:val="22"/>
          <w:lang w:val="sr-Latn-ME"/>
        </w:rPr>
        <w:t xml:space="preserve">                                                   M.P.                                                           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>(</w:t>
      </w:r>
      <w:r w:rsidRPr="002462D1">
        <w:rPr>
          <w:rFonts w:ascii="Arial" w:eastAsia="Calibri" w:hAnsi="Arial" w:cs="Arial"/>
          <w:i/>
          <w:iCs/>
          <w:sz w:val="22"/>
          <w:szCs w:val="22"/>
          <w:u w:val="single"/>
          <w:lang w:val="sr-Latn-ME"/>
        </w:rPr>
        <w:t>potpis</w:t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) </w:t>
      </w:r>
      <w:r w:rsidRPr="002462D1">
        <w:rPr>
          <w:rFonts w:ascii="Arial" w:eastAsia="Calibri" w:hAnsi="Arial" w:cs="Arial"/>
          <w:sz w:val="22"/>
          <w:szCs w:val="22"/>
          <w:u w:val="single"/>
          <w:vertAlign w:val="superscript"/>
          <w:lang w:val="sr-Latn-ME"/>
        </w:rPr>
        <w:footnoteReference w:id="1"/>
      </w:r>
      <w:r w:rsidRPr="002462D1">
        <w:rPr>
          <w:rFonts w:ascii="Arial" w:eastAsia="Calibri" w:hAnsi="Arial" w:cs="Arial"/>
          <w:sz w:val="22"/>
          <w:szCs w:val="22"/>
          <w:u w:val="single"/>
          <w:lang w:val="sr-Latn-ME"/>
        </w:rPr>
        <w:t xml:space="preserve">      </w:t>
      </w:r>
    </w:p>
    <w:p w:rsidR="002807CA" w:rsidRDefault="002807CA">
      <w:bookmarkStart w:id="0" w:name="_GoBack"/>
      <w:bookmarkEnd w:id="0"/>
    </w:p>
    <w:sectPr w:rsidR="00280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E82" w:rsidRDefault="007C3E82" w:rsidP="00516C62">
      <w:r>
        <w:separator/>
      </w:r>
    </w:p>
  </w:endnote>
  <w:endnote w:type="continuationSeparator" w:id="0">
    <w:p w:rsidR="007C3E82" w:rsidRDefault="007C3E82" w:rsidP="0051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E82" w:rsidRDefault="007C3E82" w:rsidP="00516C62">
      <w:r>
        <w:separator/>
      </w:r>
    </w:p>
  </w:footnote>
  <w:footnote w:type="continuationSeparator" w:id="0">
    <w:p w:rsidR="007C3E82" w:rsidRDefault="007C3E82" w:rsidP="00516C62">
      <w:r>
        <w:continuationSeparator/>
      </w:r>
    </w:p>
  </w:footnote>
  <w:footnote w:id="1">
    <w:p w:rsidR="00516C62" w:rsidRPr="005940F1" w:rsidRDefault="00516C62" w:rsidP="00516C62">
      <w:pPr>
        <w:pStyle w:val="FootnoteText"/>
      </w:pPr>
      <w:r w:rsidRPr="002F3840">
        <w:rPr>
          <w:rStyle w:val="FootnoteReference"/>
          <w:rFonts w:ascii="Arial" w:hAnsi="Arial" w:cs="Arial"/>
          <w:sz w:val="14"/>
          <w:szCs w:val="16"/>
        </w:rPr>
        <w:footnoteRef/>
      </w:r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Ukoliko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naručilac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koristi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sertifikovani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elektronski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potpis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2F3840">
        <w:rPr>
          <w:rFonts w:ascii="Arial" w:hAnsi="Arial" w:cs="Arial"/>
          <w:sz w:val="14"/>
          <w:szCs w:val="16"/>
        </w:rPr>
        <w:t>pečat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nije</w:t>
      </w:r>
      <w:proofErr w:type="spellEnd"/>
      <w:r w:rsidRPr="002F384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2F3840">
        <w:rPr>
          <w:rFonts w:ascii="Arial" w:hAnsi="Arial" w:cs="Arial"/>
          <w:sz w:val="14"/>
          <w:szCs w:val="16"/>
        </w:rPr>
        <w:t>potreban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F2BB3"/>
    <w:multiLevelType w:val="hybridMultilevel"/>
    <w:tmpl w:val="D6CE16B6"/>
    <w:lvl w:ilvl="0" w:tplc="C86C4E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62"/>
    <w:rsid w:val="002807CA"/>
    <w:rsid w:val="00516C62"/>
    <w:rsid w:val="007C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287B7-1671-4D92-A749-7CA38364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16C6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6C6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516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2024-04-22T11:17:00Z</dcterms:created>
  <dcterms:modified xsi:type="dcterms:W3CDTF">2024-04-22T11:18:00Z</dcterms:modified>
</cp:coreProperties>
</file>