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6973"/>
      </w:tblGrid>
      <w:tr w:rsidR="00B64251" w:rsidRPr="00B13AC4" w:rsidTr="00D16494">
        <w:trPr>
          <w:trHeight w:val="563"/>
        </w:trPr>
        <w:tc>
          <w:tcPr>
            <w:tcW w:w="200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64251" w:rsidRPr="00683856" w:rsidRDefault="00B64251" w:rsidP="009E5962">
            <w:pPr>
              <w:keepNext/>
              <w:keepLines/>
              <w:spacing w:after="120"/>
              <w:jc w:val="left"/>
              <w:outlineLvl w:val="4"/>
              <w:rPr>
                <w:rFonts w:eastAsia="Times New Roman"/>
                <w:b/>
                <w:szCs w:val="18"/>
              </w:rPr>
            </w:pPr>
            <w:r w:rsidRPr="00683856">
              <w:rPr>
                <w:rFonts w:eastAsia="Times New Roman"/>
                <w:b/>
                <w:szCs w:val="18"/>
              </w:rPr>
              <w:t>Title of the activity</w:t>
            </w:r>
          </w:p>
        </w:tc>
        <w:tc>
          <w:tcPr>
            <w:tcW w:w="69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B64251" w:rsidRPr="00683856" w:rsidRDefault="00B64251" w:rsidP="00D16494">
            <w:pPr>
              <w:keepNext/>
              <w:keepLines/>
              <w:tabs>
                <w:tab w:val="center" w:pos="4513"/>
                <w:tab w:val="right" w:pos="9027"/>
              </w:tabs>
              <w:spacing w:after="120"/>
              <w:jc w:val="left"/>
              <w:outlineLvl w:val="4"/>
              <w:rPr>
                <w:b/>
                <w:szCs w:val="18"/>
                <w:lang w:eastAsia="en-GB"/>
              </w:rPr>
            </w:pPr>
            <w:r w:rsidRPr="00683856">
              <w:rPr>
                <w:b/>
              </w:rPr>
              <w:t>Regional SPS Workshop for Central and Eastern Europe, Central Asia and the Caucasus</w:t>
            </w:r>
          </w:p>
        </w:tc>
      </w:tr>
      <w:tr w:rsidR="00B64251" w:rsidRPr="00B13AC4" w:rsidTr="00D16494">
        <w:tc>
          <w:tcPr>
            <w:tcW w:w="2007" w:type="dxa"/>
            <w:shd w:val="clear" w:color="auto" w:fill="auto"/>
          </w:tcPr>
          <w:p w:rsidR="00B64251" w:rsidRPr="00683856" w:rsidRDefault="00B64251" w:rsidP="00D16494">
            <w:pPr>
              <w:spacing w:after="120"/>
              <w:jc w:val="left"/>
              <w:outlineLvl w:val="4"/>
              <w:rPr>
                <w:rFonts w:eastAsia="Times New Roman"/>
                <w:b/>
                <w:szCs w:val="18"/>
              </w:rPr>
            </w:pPr>
            <w:r w:rsidRPr="00683856">
              <w:rPr>
                <w:rFonts w:eastAsia="Times New Roman"/>
                <w:b/>
                <w:szCs w:val="18"/>
              </w:rPr>
              <w:t>Dates</w:t>
            </w:r>
          </w:p>
        </w:tc>
        <w:tc>
          <w:tcPr>
            <w:tcW w:w="6973" w:type="dxa"/>
            <w:shd w:val="clear" w:color="auto" w:fill="auto"/>
          </w:tcPr>
          <w:p w:rsidR="00B64251" w:rsidRPr="00683856" w:rsidRDefault="00B64251" w:rsidP="00D16494">
            <w:pPr>
              <w:keepNext/>
              <w:keepLines/>
              <w:spacing w:after="120"/>
              <w:jc w:val="left"/>
              <w:outlineLvl w:val="4"/>
              <w:rPr>
                <w:b/>
                <w:szCs w:val="18"/>
              </w:rPr>
            </w:pPr>
            <w:r>
              <w:rPr>
                <w:b/>
                <w:szCs w:val="18"/>
              </w:rPr>
              <w:t>27-30 April 2020</w:t>
            </w:r>
          </w:p>
        </w:tc>
      </w:tr>
      <w:tr w:rsidR="00B64251" w:rsidRPr="00C63126" w:rsidTr="00D16494">
        <w:tc>
          <w:tcPr>
            <w:tcW w:w="2007" w:type="dxa"/>
            <w:shd w:val="clear" w:color="auto" w:fill="auto"/>
          </w:tcPr>
          <w:p w:rsidR="00B64251" w:rsidRPr="00683856" w:rsidRDefault="00B64251" w:rsidP="00D16494">
            <w:pPr>
              <w:spacing w:after="120"/>
              <w:jc w:val="left"/>
              <w:outlineLvl w:val="4"/>
              <w:rPr>
                <w:rFonts w:eastAsia="Times New Roman"/>
                <w:b/>
                <w:szCs w:val="18"/>
              </w:rPr>
            </w:pPr>
            <w:r w:rsidRPr="00683856">
              <w:rPr>
                <w:rFonts w:eastAsia="Times New Roman"/>
                <w:b/>
                <w:szCs w:val="18"/>
              </w:rPr>
              <w:t>Venue</w:t>
            </w:r>
          </w:p>
        </w:tc>
        <w:tc>
          <w:tcPr>
            <w:tcW w:w="6973" w:type="dxa"/>
            <w:shd w:val="clear" w:color="auto" w:fill="auto"/>
          </w:tcPr>
          <w:p w:rsidR="00B64251" w:rsidRPr="00C63126" w:rsidRDefault="00B64251" w:rsidP="00D16494">
            <w:pPr>
              <w:keepNext/>
              <w:keepLines/>
              <w:spacing w:after="120"/>
              <w:jc w:val="left"/>
              <w:outlineLvl w:val="4"/>
              <w:rPr>
                <w:b/>
                <w:szCs w:val="18"/>
                <w:lang w:val="fr-CH"/>
              </w:rPr>
            </w:pPr>
            <w:r w:rsidRPr="00C63126">
              <w:rPr>
                <w:b/>
                <w:szCs w:val="18"/>
                <w:lang w:val="fr-CH"/>
              </w:rPr>
              <w:t xml:space="preserve">Vienna, </w:t>
            </w:r>
            <w:proofErr w:type="spellStart"/>
            <w:r w:rsidRPr="00C63126">
              <w:rPr>
                <w:b/>
                <w:szCs w:val="18"/>
                <w:lang w:val="fr-CH"/>
              </w:rPr>
              <w:t>Austria</w:t>
            </w:r>
            <w:proofErr w:type="spellEnd"/>
            <w:r w:rsidRPr="00C63126">
              <w:rPr>
                <w:b/>
                <w:szCs w:val="18"/>
                <w:lang w:val="fr-CH"/>
              </w:rPr>
              <w:t xml:space="preserve"> (Joint Vienna Instit</w:t>
            </w:r>
            <w:r>
              <w:rPr>
                <w:b/>
                <w:szCs w:val="18"/>
                <w:lang w:val="fr-CH"/>
              </w:rPr>
              <w:t>ute)</w:t>
            </w:r>
          </w:p>
        </w:tc>
      </w:tr>
      <w:tr w:rsidR="00B64251" w:rsidRPr="00E86906" w:rsidTr="00D16494">
        <w:trPr>
          <w:trHeight w:val="733"/>
        </w:trPr>
        <w:tc>
          <w:tcPr>
            <w:tcW w:w="2007" w:type="dxa"/>
            <w:shd w:val="clear" w:color="auto" w:fill="auto"/>
          </w:tcPr>
          <w:p w:rsidR="00B64251" w:rsidRPr="00C63126" w:rsidRDefault="00B64251" w:rsidP="00D16494">
            <w:pPr>
              <w:spacing w:after="120"/>
              <w:jc w:val="left"/>
              <w:outlineLvl w:val="4"/>
              <w:rPr>
                <w:rFonts w:eastAsia="Times New Roman"/>
                <w:b/>
                <w:szCs w:val="18"/>
                <w:highlight w:val="yellow"/>
              </w:rPr>
            </w:pPr>
            <w:r w:rsidRPr="00683856">
              <w:rPr>
                <w:rFonts w:eastAsia="Times New Roman"/>
                <w:b/>
                <w:szCs w:val="18"/>
              </w:rPr>
              <w:t>Eligible WTO Members and Observers</w:t>
            </w:r>
          </w:p>
        </w:tc>
        <w:tc>
          <w:tcPr>
            <w:tcW w:w="6973" w:type="dxa"/>
            <w:shd w:val="clear" w:color="auto" w:fill="auto"/>
          </w:tcPr>
          <w:p w:rsidR="00B64251" w:rsidRPr="00C63126" w:rsidRDefault="00B64251" w:rsidP="00D16494">
            <w:pPr>
              <w:spacing w:after="240"/>
              <w:rPr>
                <w:snapToGrid w:val="0"/>
                <w:highlight w:val="yellow"/>
              </w:rPr>
            </w:pPr>
            <w:bookmarkStart w:id="0" w:name="_Hlk2171065"/>
            <w:r w:rsidRPr="00197494">
              <w:t>Afghanistan;</w:t>
            </w:r>
            <w:r w:rsidRPr="00197494">
              <w:rPr>
                <w:snapToGrid w:val="0"/>
              </w:rPr>
              <w:t xml:space="preserve"> Albania; Armenia; Azerbaijan; Belarus; Bosnia and Herzegovina; Georgia; Iran; Israel; Kazakhstan; Kyrgyz Republic; Moldova,</w:t>
            </w:r>
            <w:r w:rsidRPr="00C63126">
              <w:rPr>
                <w:snapToGrid w:val="0"/>
              </w:rPr>
              <w:t xml:space="preserve"> Republic of;</w:t>
            </w:r>
            <w:r w:rsidRPr="0019749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Montenegro;</w:t>
            </w:r>
            <w:r w:rsidRPr="00197494">
              <w:rPr>
                <w:snapToGrid w:val="0"/>
              </w:rPr>
              <w:t xml:space="preserve"> </w:t>
            </w:r>
            <w:r w:rsidRPr="00C63126">
              <w:rPr>
                <w:snapToGrid w:val="0"/>
              </w:rPr>
              <w:t>North Macedonia</w:t>
            </w:r>
            <w:r w:rsidRPr="00197494">
              <w:rPr>
                <w:snapToGrid w:val="0"/>
              </w:rPr>
              <w:t>;</w:t>
            </w:r>
            <w:r w:rsidRPr="00C63126">
              <w:rPr>
                <w:snapToGrid w:val="0"/>
              </w:rPr>
              <w:t xml:space="preserve"> </w:t>
            </w:r>
            <w:r w:rsidRPr="00197494">
              <w:rPr>
                <w:snapToGrid w:val="0"/>
              </w:rPr>
              <w:t>Russian Federation; Serbia; Tajikistan; Turkey; Ukraine; Uzbekistan.</w:t>
            </w:r>
            <w:bookmarkEnd w:id="0"/>
          </w:p>
        </w:tc>
      </w:tr>
      <w:tr w:rsidR="00B64251" w:rsidRPr="00E86906" w:rsidTr="00D16494">
        <w:tc>
          <w:tcPr>
            <w:tcW w:w="2007" w:type="dxa"/>
            <w:shd w:val="clear" w:color="auto" w:fill="auto"/>
          </w:tcPr>
          <w:p w:rsidR="00B64251" w:rsidRPr="00683856" w:rsidRDefault="00B64251" w:rsidP="00D16494">
            <w:pPr>
              <w:spacing w:after="240"/>
              <w:outlineLvl w:val="4"/>
              <w:rPr>
                <w:rFonts w:eastAsia="Times New Roman"/>
                <w:b/>
                <w:szCs w:val="18"/>
              </w:rPr>
            </w:pPr>
            <w:r w:rsidRPr="00683856">
              <w:rPr>
                <w:rFonts w:eastAsia="Times New Roman"/>
                <w:b/>
                <w:szCs w:val="18"/>
              </w:rPr>
              <w:t>Pre-requisites</w:t>
            </w:r>
          </w:p>
        </w:tc>
        <w:tc>
          <w:tcPr>
            <w:tcW w:w="6973" w:type="dxa"/>
            <w:shd w:val="clear" w:color="auto" w:fill="auto"/>
          </w:tcPr>
          <w:p w:rsidR="00B64251" w:rsidRPr="00F908D1" w:rsidRDefault="00B64251" w:rsidP="00D16494">
            <w:pPr>
              <w:spacing w:after="120"/>
              <w:rPr>
                <w:szCs w:val="18"/>
              </w:rPr>
            </w:pPr>
            <w:r w:rsidRPr="00F908D1">
              <w:rPr>
                <w:szCs w:val="18"/>
              </w:rPr>
              <w:t xml:space="preserve">Preference will be given to those candidates that have successfully completed the WTO SPS E-Learning Course by the time of their application. All participants are expected to have completed the SPS E-Learning Course before the start of the workshop. The E-Learning Course is available at: </w:t>
            </w:r>
            <w:hyperlink r:id="rId7" w:history="1">
              <w:r w:rsidRPr="00F908D1">
                <w:rPr>
                  <w:rStyle w:val="Hyperlink"/>
                  <w:rFonts w:cs="Calibri"/>
                  <w:szCs w:val="18"/>
                </w:rPr>
                <w:t>https://wtolearning.csod.com</w:t>
              </w:r>
            </w:hyperlink>
            <w:r w:rsidRPr="00F908D1">
              <w:rPr>
                <w:szCs w:val="18"/>
              </w:rPr>
              <w:t>.</w:t>
            </w:r>
          </w:p>
          <w:p w:rsidR="00B64251" w:rsidRPr="009451EC" w:rsidRDefault="00B64251" w:rsidP="00D16494">
            <w:pPr>
              <w:spacing w:after="120"/>
              <w:rPr>
                <w:szCs w:val="18"/>
              </w:rPr>
            </w:pPr>
            <w:r w:rsidRPr="00F908D1">
              <w:rPr>
                <w:szCs w:val="18"/>
              </w:rPr>
              <w:t>Fluency</w:t>
            </w:r>
            <w:r w:rsidRPr="009451EC">
              <w:rPr>
                <w:szCs w:val="18"/>
              </w:rPr>
              <w:t xml:space="preserve"> in English.</w:t>
            </w:r>
          </w:p>
        </w:tc>
      </w:tr>
      <w:tr w:rsidR="00B64251" w:rsidRPr="00E86906" w:rsidTr="00D16494">
        <w:tc>
          <w:tcPr>
            <w:tcW w:w="2007" w:type="dxa"/>
            <w:shd w:val="clear" w:color="auto" w:fill="auto"/>
          </w:tcPr>
          <w:p w:rsidR="00B64251" w:rsidRPr="00683856" w:rsidRDefault="00B64251" w:rsidP="00D16494">
            <w:pPr>
              <w:spacing w:after="240"/>
              <w:outlineLvl w:val="4"/>
              <w:rPr>
                <w:rFonts w:eastAsia="Times New Roman"/>
                <w:b/>
                <w:szCs w:val="18"/>
              </w:rPr>
            </w:pPr>
            <w:r w:rsidRPr="00683856">
              <w:rPr>
                <w:rFonts w:eastAsia="Times New Roman"/>
                <w:b/>
                <w:szCs w:val="18"/>
              </w:rPr>
              <w:t>Application</w:t>
            </w:r>
          </w:p>
        </w:tc>
        <w:tc>
          <w:tcPr>
            <w:tcW w:w="6973" w:type="dxa"/>
            <w:shd w:val="clear" w:color="auto" w:fill="auto"/>
          </w:tcPr>
          <w:p w:rsidR="00B64251" w:rsidRPr="00F908D1" w:rsidRDefault="00B64251" w:rsidP="00D16494">
            <w:pPr>
              <w:rPr>
                <w:szCs w:val="18"/>
                <w:lang w:eastAsia="en-GB"/>
              </w:rPr>
            </w:pPr>
            <w:r w:rsidRPr="00F908D1">
              <w:rPr>
                <w:szCs w:val="18"/>
                <w:lang w:eastAsia="en-GB"/>
              </w:rPr>
              <w:t>Candidates must fill-in and submit the online application form which is available at:</w:t>
            </w:r>
          </w:p>
          <w:p w:rsidR="00B64251" w:rsidRPr="00F908D1" w:rsidRDefault="00B64251" w:rsidP="00D16494">
            <w:pPr>
              <w:rPr>
                <w:szCs w:val="18"/>
                <w:lang w:eastAsia="en-GB"/>
              </w:rPr>
            </w:pPr>
          </w:p>
          <w:p w:rsidR="00B64251" w:rsidRPr="00F908D1" w:rsidRDefault="007A7EF1" w:rsidP="00D16494">
            <w:hyperlink r:id="rId8" w:history="1">
              <w:r w:rsidR="00B64251" w:rsidRPr="00F908D1">
                <w:rPr>
                  <w:rStyle w:val="Hyperlink"/>
                </w:rPr>
                <w:t>https://worldtradeorganization.wufoo.eu/forms/2019-wto-sps-technical-assistance-application-form/</w:t>
              </w:r>
            </w:hyperlink>
          </w:p>
          <w:p w:rsidR="00B64251" w:rsidRPr="00327676" w:rsidRDefault="00B64251" w:rsidP="00D16494">
            <w:pPr>
              <w:rPr>
                <w:szCs w:val="18"/>
                <w:lang w:eastAsia="en-GB"/>
              </w:rPr>
            </w:pPr>
          </w:p>
          <w:p w:rsidR="00B64251" w:rsidRPr="005B0D0F" w:rsidRDefault="00B64251" w:rsidP="00D16494">
            <w:pPr>
              <w:rPr>
                <w:szCs w:val="18"/>
                <w:u w:val="single"/>
                <w:lang w:eastAsia="en-GB"/>
              </w:rPr>
            </w:pPr>
            <w:r w:rsidRPr="00327676">
              <w:rPr>
                <w:szCs w:val="18"/>
                <w:lang w:eastAsia="en-GB"/>
              </w:rPr>
              <w:t xml:space="preserve">Candidates should complete and submit the online application form by </w:t>
            </w:r>
            <w:r w:rsidR="00FC06F8" w:rsidRPr="00FC06F8">
              <w:rPr>
                <w:b/>
                <w:szCs w:val="18"/>
                <w:u w:val="single"/>
                <w:lang w:eastAsia="en-GB"/>
              </w:rPr>
              <w:t>21</w:t>
            </w:r>
            <w:r w:rsidRPr="00FC06F8">
              <w:rPr>
                <w:b/>
                <w:szCs w:val="18"/>
                <w:u w:val="single"/>
                <w:lang w:eastAsia="en-GB"/>
              </w:rPr>
              <w:t> February 2020</w:t>
            </w:r>
            <w:r w:rsidRPr="00FC06F8">
              <w:rPr>
                <w:b/>
                <w:i/>
                <w:szCs w:val="18"/>
                <w:u w:val="single"/>
                <w:lang w:eastAsia="en-GB"/>
              </w:rPr>
              <w:t>.</w:t>
            </w:r>
          </w:p>
          <w:p w:rsidR="00B64251" w:rsidRPr="00327676" w:rsidRDefault="00B64251" w:rsidP="00D16494">
            <w:pPr>
              <w:rPr>
                <w:szCs w:val="18"/>
                <w:lang w:eastAsia="en-GB"/>
              </w:rPr>
            </w:pPr>
          </w:p>
          <w:p w:rsidR="00B64251" w:rsidRPr="00327676" w:rsidRDefault="00B64251" w:rsidP="00D16494">
            <w:pPr>
              <w:spacing w:after="120"/>
              <w:rPr>
                <w:szCs w:val="18"/>
                <w:lang w:eastAsia="en-GB"/>
              </w:rPr>
            </w:pPr>
            <w:r w:rsidRPr="00327676">
              <w:rPr>
                <w:szCs w:val="18"/>
                <w:lang w:eastAsia="en-GB"/>
              </w:rPr>
              <w:t>Incomplete forms or forms sent after the deadline will not be considered.</w:t>
            </w:r>
          </w:p>
        </w:tc>
      </w:tr>
      <w:tr w:rsidR="00B64251" w:rsidRPr="00E86906" w:rsidTr="00D16494">
        <w:tc>
          <w:tcPr>
            <w:tcW w:w="200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64251" w:rsidRPr="00622A5E" w:rsidRDefault="00B64251" w:rsidP="00D16494">
            <w:pPr>
              <w:spacing w:after="240"/>
              <w:jc w:val="left"/>
              <w:outlineLvl w:val="4"/>
              <w:rPr>
                <w:rFonts w:eastAsia="Times New Roman"/>
                <w:b/>
                <w:szCs w:val="18"/>
              </w:rPr>
            </w:pPr>
            <w:r w:rsidRPr="00622A5E">
              <w:rPr>
                <w:rFonts w:eastAsia="Times New Roman"/>
                <w:b/>
                <w:szCs w:val="18"/>
              </w:rPr>
              <w:t>Results of the selection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B64251" w:rsidRPr="00622A5E" w:rsidRDefault="00B64251" w:rsidP="00D16494">
            <w:pPr>
              <w:spacing w:after="120"/>
              <w:rPr>
                <w:szCs w:val="18"/>
              </w:rPr>
            </w:pPr>
            <w:r w:rsidRPr="00622A5E">
              <w:rPr>
                <w:szCs w:val="18"/>
                <w:u w:val="single"/>
              </w:rPr>
              <w:t>Only</w:t>
            </w:r>
            <w:r w:rsidRPr="00622A5E">
              <w:rPr>
                <w:szCs w:val="18"/>
              </w:rPr>
              <w:t xml:space="preserve"> selected candidates will be informed about the results of the selection by </w:t>
            </w:r>
            <w:r>
              <w:rPr>
                <w:szCs w:val="18"/>
              </w:rPr>
              <w:t>mid-March</w:t>
            </w:r>
            <w:r w:rsidRPr="00622A5E">
              <w:rPr>
                <w:szCs w:val="18"/>
              </w:rPr>
              <w:t xml:space="preserve"> 20</w:t>
            </w:r>
            <w:r w:rsidR="00FC06F8">
              <w:rPr>
                <w:szCs w:val="18"/>
              </w:rPr>
              <w:t>20</w:t>
            </w:r>
            <w:r w:rsidRPr="00622A5E">
              <w:rPr>
                <w:szCs w:val="18"/>
              </w:rPr>
              <w:t>.</w:t>
            </w:r>
            <w:bookmarkStart w:id="1" w:name="_GoBack"/>
            <w:bookmarkEnd w:id="1"/>
          </w:p>
          <w:p w:rsidR="00B64251" w:rsidRPr="00622A5E" w:rsidRDefault="00B64251" w:rsidP="00D16494">
            <w:pPr>
              <w:spacing w:after="120"/>
              <w:rPr>
                <w:szCs w:val="18"/>
              </w:rPr>
            </w:pPr>
            <w:r w:rsidRPr="00622A5E">
              <w:rPr>
                <w:szCs w:val="18"/>
              </w:rPr>
              <w:t>Administrative and logistical information will be provided in due course to the selected candidates.</w:t>
            </w:r>
          </w:p>
          <w:p w:rsidR="00B64251" w:rsidRPr="00622A5E" w:rsidRDefault="00B64251" w:rsidP="00D16494">
            <w:pPr>
              <w:spacing w:after="120"/>
              <w:rPr>
                <w:szCs w:val="18"/>
              </w:rPr>
            </w:pPr>
            <w:r w:rsidRPr="00622A5E">
              <w:rPr>
                <w:szCs w:val="18"/>
              </w:rPr>
              <w:t>For administrative purposes, selected candidates will be required to immediately provide their passport information, including number, place and date of issue, and date of expiry.</w:t>
            </w:r>
          </w:p>
        </w:tc>
      </w:tr>
    </w:tbl>
    <w:p w:rsidR="00B64251" w:rsidRPr="005B0D0F" w:rsidRDefault="00B64251" w:rsidP="008A7BB6">
      <w:pPr>
        <w:rPr>
          <w:b/>
        </w:rPr>
      </w:pPr>
    </w:p>
    <w:sectPr w:rsidR="00B64251" w:rsidRPr="005B0D0F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D0F" w:rsidRDefault="005B0D0F" w:rsidP="00ED54E0">
      <w:r>
        <w:separator/>
      </w:r>
    </w:p>
  </w:endnote>
  <w:endnote w:type="continuationSeparator" w:id="0">
    <w:p w:rsidR="005B0D0F" w:rsidRDefault="005B0D0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D0F" w:rsidRDefault="005B0D0F" w:rsidP="00ED54E0">
      <w:r>
        <w:separator/>
      </w:r>
    </w:p>
  </w:footnote>
  <w:footnote w:type="continuationSeparator" w:id="0">
    <w:p w:rsidR="005B0D0F" w:rsidRDefault="005B0D0F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0F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B04B9"/>
    <w:rsid w:val="005B0D0F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A6F2C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9E5962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4251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C06F8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4070"/>
  <w15:chartTrackingRefBased/>
  <w15:docId w15:val="{70AB38E2-758F-4DEC-A18E-317B8322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D0F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tradeorganization.wufoo.eu/forms/2019-wto-sps-technical-assistance-application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tolearning.cs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Vitikkala, Hanna</dc:creator>
  <cp:keywords/>
  <dc:description/>
  <cp:lastModifiedBy>Brouillaud, Nadine</cp:lastModifiedBy>
  <cp:revision>2</cp:revision>
  <dcterms:created xsi:type="dcterms:W3CDTF">2020-01-17T08:15:00Z</dcterms:created>
  <dcterms:modified xsi:type="dcterms:W3CDTF">2020-01-17T08:15:00Z</dcterms:modified>
</cp:coreProperties>
</file>