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2AB4BE" w14:textId="079099E6" w:rsidR="00B6676B" w:rsidRDefault="00667632">
      <w:pPr>
        <w:pStyle w:val="BodyText"/>
        <w:ind w:left="4630"/>
        <w:rPr>
          <w:sz w:val="20"/>
        </w:rPr>
      </w:pPr>
      <w:r w:rsidRPr="008E4AD3">
        <w:rPr>
          <w:b/>
          <w:noProof/>
          <w:sz w:val="32"/>
          <w:szCs w:val="32"/>
          <w:lang w:val="en-GB" w:eastAsia="en-GB"/>
        </w:rPr>
        <w:drawing>
          <wp:inline distT="0" distB="0" distL="0" distR="0" wp14:anchorId="516CBC95" wp14:editId="538B8A87">
            <wp:extent cx="739140" cy="845820"/>
            <wp:effectExtent l="0" t="0" r="3810" b="0"/>
            <wp:docPr id="2" name="Picture 2" descr="grb za m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za mem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9140" cy="845820"/>
                    </a:xfrm>
                    <a:prstGeom prst="rect">
                      <a:avLst/>
                    </a:prstGeom>
                    <a:noFill/>
                    <a:ln>
                      <a:noFill/>
                    </a:ln>
                  </pic:spPr>
                </pic:pic>
              </a:graphicData>
            </a:graphic>
          </wp:inline>
        </w:drawing>
      </w:r>
    </w:p>
    <w:p w14:paraId="7764D043" w14:textId="77777777" w:rsidR="00B6676B" w:rsidRDefault="005B70BE">
      <w:pPr>
        <w:pStyle w:val="Title"/>
        <w:spacing w:before="65"/>
      </w:pPr>
      <w:r>
        <w:t>Montenegro</w:t>
      </w:r>
    </w:p>
    <w:p w14:paraId="27131233" w14:textId="77777777" w:rsidR="00667632" w:rsidRPr="00667632" w:rsidRDefault="00667632" w:rsidP="00667632">
      <w:pPr>
        <w:pStyle w:val="Title"/>
        <w:ind w:left="0" w:right="-164"/>
        <w:rPr>
          <w:spacing w:val="-1"/>
        </w:rPr>
      </w:pPr>
      <w:r w:rsidRPr="00667632">
        <w:rPr>
          <w:spacing w:val="-1"/>
        </w:rPr>
        <w:t xml:space="preserve">Ministry of Ecology, Sustainable Development, and Northern </w:t>
      </w:r>
      <w:bookmarkStart w:id="0" w:name="_Hlk211415585"/>
      <w:r w:rsidRPr="00667632">
        <w:rPr>
          <w:spacing w:val="-1"/>
        </w:rPr>
        <w:t>Region Development</w:t>
      </w:r>
    </w:p>
    <w:bookmarkEnd w:id="0"/>
    <w:p w14:paraId="36104225" w14:textId="7F4E28B9" w:rsidR="00B6676B" w:rsidRDefault="00AA3449" w:rsidP="00AA3449">
      <w:pPr>
        <w:pStyle w:val="Title"/>
        <w:ind w:left="0" w:right="-164"/>
      </w:pPr>
      <w:r w:rsidRPr="00AA3449">
        <w:rPr>
          <w:spacing w:val="-1"/>
        </w:rPr>
        <w:t>Waste Management Reform Project (WMRP)</w:t>
      </w:r>
    </w:p>
    <w:p w14:paraId="5757755E" w14:textId="77777777" w:rsidR="00AA3449" w:rsidRDefault="00AA3449" w:rsidP="00C37A23">
      <w:pPr>
        <w:pStyle w:val="Heading1"/>
        <w:spacing w:line="247" w:lineRule="auto"/>
        <w:ind w:left="1843" w:right="2056"/>
        <w:jc w:val="center"/>
        <w:rPr>
          <w:w w:val="105"/>
        </w:rPr>
      </w:pPr>
    </w:p>
    <w:p w14:paraId="28C65E62" w14:textId="0C9F539D" w:rsidR="00B6676B" w:rsidRPr="00CC22E8" w:rsidRDefault="005B70BE" w:rsidP="00C37A23">
      <w:pPr>
        <w:pStyle w:val="Heading1"/>
        <w:spacing w:line="247" w:lineRule="auto"/>
        <w:ind w:left="1843" w:right="2056"/>
        <w:jc w:val="center"/>
        <w:rPr>
          <w:sz w:val="22"/>
          <w:szCs w:val="22"/>
        </w:rPr>
      </w:pPr>
      <w:r>
        <w:rPr>
          <w:w w:val="105"/>
        </w:rPr>
        <w:t>REQUEST FOR EXPRESSIONS OF INTEREST</w:t>
      </w:r>
      <w:r>
        <w:rPr>
          <w:spacing w:val="1"/>
          <w:w w:val="105"/>
        </w:rPr>
        <w:t xml:space="preserve"> </w:t>
      </w:r>
      <w:r w:rsidRPr="00CC22E8">
        <w:rPr>
          <w:sz w:val="22"/>
          <w:szCs w:val="22"/>
        </w:rPr>
        <w:t>(CONSULTING</w:t>
      </w:r>
      <w:r w:rsidRPr="00CC22E8">
        <w:rPr>
          <w:spacing w:val="9"/>
          <w:sz w:val="22"/>
          <w:szCs w:val="22"/>
        </w:rPr>
        <w:t xml:space="preserve"> </w:t>
      </w:r>
      <w:r w:rsidRPr="00CC22E8">
        <w:rPr>
          <w:sz w:val="22"/>
          <w:szCs w:val="22"/>
        </w:rPr>
        <w:t>SERVICES</w:t>
      </w:r>
      <w:r w:rsidRPr="00CC22E8">
        <w:rPr>
          <w:spacing w:val="1"/>
          <w:sz w:val="22"/>
          <w:szCs w:val="22"/>
        </w:rPr>
        <w:t xml:space="preserve"> </w:t>
      </w:r>
      <w:r w:rsidRPr="00CC22E8">
        <w:rPr>
          <w:sz w:val="22"/>
          <w:szCs w:val="22"/>
        </w:rPr>
        <w:t>–</w:t>
      </w:r>
      <w:r w:rsidRPr="00CC22E8">
        <w:rPr>
          <w:spacing w:val="54"/>
          <w:sz w:val="22"/>
          <w:szCs w:val="22"/>
        </w:rPr>
        <w:t xml:space="preserve"> </w:t>
      </w:r>
      <w:r w:rsidRPr="00CC22E8">
        <w:rPr>
          <w:sz w:val="22"/>
          <w:szCs w:val="22"/>
        </w:rPr>
        <w:t>INDIVIDUAL</w:t>
      </w:r>
      <w:r w:rsidRPr="00CC22E8">
        <w:rPr>
          <w:spacing w:val="3"/>
          <w:sz w:val="22"/>
          <w:szCs w:val="22"/>
        </w:rPr>
        <w:t xml:space="preserve"> </w:t>
      </w:r>
      <w:r w:rsidRPr="00CC22E8">
        <w:rPr>
          <w:sz w:val="22"/>
          <w:szCs w:val="22"/>
        </w:rPr>
        <w:t>CONSULTANT)</w:t>
      </w:r>
    </w:p>
    <w:p w14:paraId="0368052E" w14:textId="77777777" w:rsidR="00667632" w:rsidRDefault="00667632" w:rsidP="00C37A23">
      <w:pPr>
        <w:pStyle w:val="Heading1"/>
        <w:spacing w:line="247" w:lineRule="auto"/>
        <w:ind w:left="1843" w:right="2056"/>
        <w:jc w:val="center"/>
      </w:pPr>
    </w:p>
    <w:p w14:paraId="5D419592" w14:textId="3C64D03B" w:rsidR="00B6676B" w:rsidRPr="00A5022B" w:rsidRDefault="005B70BE" w:rsidP="00667632">
      <w:pPr>
        <w:rPr>
          <w:b/>
          <w:spacing w:val="-7"/>
          <w:w w:val="105"/>
          <w:sz w:val="23"/>
        </w:rPr>
      </w:pPr>
      <w:r w:rsidRPr="00667632">
        <w:rPr>
          <w:b/>
        </w:rPr>
        <w:t>Name</w:t>
      </w:r>
      <w:r w:rsidRPr="0079588D">
        <w:rPr>
          <w:b/>
          <w:spacing w:val="-9"/>
          <w:w w:val="105"/>
          <w:sz w:val="23"/>
        </w:rPr>
        <w:t xml:space="preserve"> </w:t>
      </w:r>
      <w:r w:rsidRPr="0079588D">
        <w:rPr>
          <w:b/>
          <w:w w:val="105"/>
          <w:sz w:val="23"/>
        </w:rPr>
        <w:t>of</w:t>
      </w:r>
      <w:r w:rsidRPr="0079588D">
        <w:rPr>
          <w:b/>
          <w:spacing w:val="-10"/>
          <w:w w:val="105"/>
          <w:sz w:val="23"/>
        </w:rPr>
        <w:t xml:space="preserve"> </w:t>
      </w:r>
      <w:r w:rsidRPr="0079588D">
        <w:rPr>
          <w:b/>
          <w:w w:val="105"/>
          <w:sz w:val="23"/>
        </w:rPr>
        <w:t>Project:</w:t>
      </w:r>
      <w:r w:rsidRPr="0079588D">
        <w:rPr>
          <w:bCs/>
          <w:spacing w:val="-7"/>
          <w:w w:val="105"/>
          <w:sz w:val="23"/>
        </w:rPr>
        <w:t xml:space="preserve"> </w:t>
      </w:r>
      <w:r w:rsidR="004D02A6" w:rsidRPr="00A5022B">
        <w:rPr>
          <w:b/>
          <w:spacing w:val="-7"/>
          <w:w w:val="105"/>
          <w:sz w:val="23"/>
        </w:rPr>
        <w:t>Waste Management Reform Project (WMRP)</w:t>
      </w:r>
    </w:p>
    <w:p w14:paraId="3813F80D" w14:textId="148C576B" w:rsidR="00B6676B" w:rsidRPr="0079588D" w:rsidRDefault="00667632" w:rsidP="00667632">
      <w:pPr>
        <w:rPr>
          <w:bCs/>
          <w:sz w:val="23"/>
        </w:rPr>
      </w:pPr>
      <w:r>
        <w:rPr>
          <w:b/>
        </w:rPr>
        <w:t xml:space="preserve">Grant </w:t>
      </w:r>
      <w:r w:rsidR="005B70BE" w:rsidRPr="0079588D">
        <w:rPr>
          <w:b/>
          <w:spacing w:val="-1"/>
          <w:w w:val="105"/>
          <w:sz w:val="23"/>
        </w:rPr>
        <w:t>No:</w:t>
      </w:r>
      <w:r w:rsidR="005B70BE" w:rsidRPr="0079588D">
        <w:rPr>
          <w:bCs/>
          <w:spacing w:val="-12"/>
          <w:w w:val="105"/>
          <w:sz w:val="23"/>
        </w:rPr>
        <w:t xml:space="preserve"> </w:t>
      </w:r>
      <w:r w:rsidR="00F83BA9">
        <w:rPr>
          <w:bCs/>
          <w:i/>
          <w:iCs/>
          <w:spacing w:val="-1"/>
          <w:w w:val="105"/>
          <w:sz w:val="23"/>
        </w:rPr>
        <w:t>9949</w:t>
      </w:r>
      <w:r w:rsidRPr="00667632">
        <w:rPr>
          <w:bCs/>
          <w:i/>
          <w:iCs/>
          <w:spacing w:val="-1"/>
          <w:w w:val="105"/>
          <w:sz w:val="23"/>
        </w:rPr>
        <w:t>- ME</w:t>
      </w:r>
    </w:p>
    <w:p w14:paraId="56639DAE" w14:textId="29527AB4" w:rsidR="0079588D" w:rsidRPr="0036059A" w:rsidRDefault="005B70BE" w:rsidP="0036059A">
      <w:pPr>
        <w:rPr>
          <w:b/>
          <w:i/>
          <w:iCs/>
          <w:spacing w:val="-1"/>
          <w:w w:val="105"/>
          <w:sz w:val="24"/>
          <w:szCs w:val="24"/>
        </w:rPr>
      </w:pPr>
      <w:r w:rsidRPr="00667632">
        <w:rPr>
          <w:b/>
        </w:rPr>
        <w:t>Assignment</w:t>
      </w:r>
      <w:r w:rsidRPr="0079588D">
        <w:rPr>
          <w:b/>
          <w:spacing w:val="-1"/>
          <w:w w:val="105"/>
          <w:sz w:val="23"/>
        </w:rPr>
        <w:t xml:space="preserve"> Title:</w:t>
      </w:r>
      <w:r w:rsidR="0033007C" w:rsidRPr="0079588D">
        <w:rPr>
          <w:bCs/>
          <w:spacing w:val="-1"/>
          <w:w w:val="105"/>
          <w:sz w:val="23"/>
        </w:rPr>
        <w:t xml:space="preserve"> </w:t>
      </w:r>
      <w:bookmarkStart w:id="1" w:name="_Hlk232167791"/>
      <w:r w:rsidR="00B7023A">
        <w:rPr>
          <w:b/>
          <w:spacing w:val="-1"/>
          <w:w w:val="105"/>
          <w:sz w:val="24"/>
          <w:szCs w:val="24"/>
        </w:rPr>
        <w:t>Social</w:t>
      </w:r>
      <w:r w:rsidR="004D02A6" w:rsidRPr="004D02A6">
        <w:rPr>
          <w:b/>
          <w:spacing w:val="-1"/>
          <w:w w:val="105"/>
          <w:sz w:val="24"/>
          <w:szCs w:val="24"/>
        </w:rPr>
        <w:t xml:space="preserve"> Specialist</w:t>
      </w:r>
      <w:bookmarkEnd w:id="1"/>
    </w:p>
    <w:p w14:paraId="10E11B50" w14:textId="38AB540B" w:rsidR="00B6676B" w:rsidRPr="00091B6C" w:rsidRDefault="005B70BE" w:rsidP="0036059A">
      <w:pPr>
        <w:rPr>
          <w:sz w:val="23"/>
        </w:rPr>
      </w:pPr>
      <w:r w:rsidRPr="0079588D">
        <w:rPr>
          <w:b/>
        </w:rPr>
        <w:t>Reference</w:t>
      </w:r>
      <w:r w:rsidRPr="0079588D">
        <w:rPr>
          <w:b/>
          <w:spacing w:val="43"/>
        </w:rPr>
        <w:t xml:space="preserve"> </w:t>
      </w:r>
      <w:r w:rsidRPr="0079588D">
        <w:rPr>
          <w:b/>
        </w:rPr>
        <w:t>No.</w:t>
      </w:r>
      <w:r w:rsidRPr="0079588D">
        <w:rPr>
          <w:bCs/>
          <w:spacing w:val="37"/>
        </w:rPr>
        <w:t xml:space="preserve"> </w:t>
      </w:r>
      <w:bookmarkStart w:id="2" w:name="_Hlk232167198"/>
      <w:r w:rsidR="00F83BA9" w:rsidRPr="00F83BA9">
        <w:rPr>
          <w:b/>
          <w:bCs/>
          <w:sz w:val="24"/>
          <w:szCs w:val="24"/>
          <w:lang w:val="en-GB"/>
        </w:rPr>
        <w:t>MNE-WMRP-9949-ME-CS-IC-26-4.1.</w:t>
      </w:r>
      <w:r w:rsidR="00B7023A">
        <w:rPr>
          <w:b/>
          <w:bCs/>
          <w:sz w:val="24"/>
          <w:szCs w:val="24"/>
          <w:lang w:val="en-GB"/>
        </w:rPr>
        <w:t>3</w:t>
      </w:r>
      <w:r w:rsidR="00943473">
        <w:rPr>
          <w:sz w:val="23"/>
        </w:rPr>
        <w:tab/>
      </w:r>
      <w:r w:rsidR="0036059A">
        <w:rPr>
          <w:sz w:val="23"/>
        </w:rPr>
        <w:t xml:space="preserve">                        </w:t>
      </w:r>
      <w:r w:rsidR="00943473">
        <w:rPr>
          <w:sz w:val="23"/>
        </w:rPr>
        <w:t xml:space="preserve">                   </w:t>
      </w:r>
      <w:bookmarkEnd w:id="2"/>
      <w:r w:rsidR="00943473">
        <w:rPr>
          <w:sz w:val="23"/>
        </w:rPr>
        <w:tab/>
      </w:r>
    </w:p>
    <w:p w14:paraId="0B0A4108" w14:textId="77777777" w:rsidR="0036059A" w:rsidRDefault="0036059A" w:rsidP="000178F9">
      <w:pPr>
        <w:pStyle w:val="NoSpacing"/>
        <w:jc w:val="both"/>
      </w:pPr>
    </w:p>
    <w:p w14:paraId="19577619" w14:textId="5EF618F0" w:rsidR="00667632" w:rsidRPr="00667632" w:rsidRDefault="00667632" w:rsidP="000178F9">
      <w:pPr>
        <w:pStyle w:val="NoSpacing"/>
        <w:jc w:val="both"/>
      </w:pPr>
      <w:r w:rsidRPr="00667632">
        <w:t xml:space="preserve">The Government of Montenegro (the Recipient) has received financing from the International Bank for Reconstruction and Development </w:t>
      </w:r>
      <w:r w:rsidR="000178F9">
        <w:t>–</w:t>
      </w:r>
      <w:r w:rsidRPr="00667632">
        <w:t xml:space="preserve"> </w:t>
      </w:r>
      <w:r w:rsidR="000178F9">
        <w:t>‘’</w:t>
      </w:r>
      <w:r w:rsidRPr="00667632">
        <w:t>World Bank</w:t>
      </w:r>
      <w:r w:rsidR="000178F9">
        <w:t>’</w:t>
      </w:r>
      <w:r w:rsidR="009C1CAA">
        <w:t>’</w:t>
      </w:r>
      <w:r w:rsidR="009C1CAA" w:rsidRPr="009C1CAA">
        <w:t xml:space="preserve"> toward</w:t>
      </w:r>
      <w:r w:rsidRPr="00667632">
        <w:t xml:space="preserve"> the costs for implementation of ‘</w:t>
      </w:r>
      <w:r w:rsidR="00F83BA9" w:rsidRPr="00F83BA9">
        <w:rPr>
          <w:i/>
          <w:iCs/>
        </w:rPr>
        <w:t xml:space="preserve">Waste Management Reform Project </w:t>
      </w:r>
      <w:r w:rsidR="00F83BA9" w:rsidRPr="00AA3449">
        <w:rPr>
          <w:b/>
          <w:bCs/>
          <w:i/>
          <w:iCs/>
        </w:rPr>
        <w:t>(WMRP),</w:t>
      </w:r>
      <w:r w:rsidR="00F83BA9" w:rsidRPr="00F83BA9">
        <w:rPr>
          <w:i/>
          <w:iCs/>
        </w:rPr>
        <w:t xml:space="preserve"> </w:t>
      </w:r>
      <w:r w:rsidRPr="00667632">
        <w:t>(the Project)’’.</w:t>
      </w:r>
      <w:r w:rsidR="000178F9">
        <w:t xml:space="preserve"> </w:t>
      </w:r>
      <w:r w:rsidRPr="00667632">
        <w:t>The Ministry of Ecology, Sustainable Development, and Northern Region Development</w:t>
      </w:r>
      <w:r w:rsidR="000178F9">
        <w:t xml:space="preserve"> -</w:t>
      </w:r>
      <w:r w:rsidRPr="000178F9">
        <w:rPr>
          <w:b/>
          <w:bCs/>
          <w:i/>
          <w:iCs/>
        </w:rPr>
        <w:t>MESDNRD</w:t>
      </w:r>
      <w:r w:rsidR="000178F9" w:rsidRPr="000178F9">
        <w:rPr>
          <w:i/>
          <w:iCs/>
        </w:rPr>
        <w:t xml:space="preserve"> </w:t>
      </w:r>
      <w:r w:rsidR="000178F9" w:rsidRPr="00667632">
        <w:t>(the</w:t>
      </w:r>
      <w:r w:rsidR="000178F9">
        <w:t xml:space="preserve"> Client</w:t>
      </w:r>
      <w:r w:rsidR="000178F9" w:rsidRPr="00667632">
        <w:t>)</w:t>
      </w:r>
      <w:r w:rsidRPr="00667632">
        <w:t xml:space="preserve"> as the lead implementing agency for the project, intends to apply part of these proceeds to the payments for Consulting services </w:t>
      </w:r>
      <w:r>
        <w:t xml:space="preserve">under the Contract </w:t>
      </w:r>
      <w:r w:rsidRPr="00667632">
        <w:t>for the</w:t>
      </w:r>
      <w:r w:rsidR="00AA3449">
        <w:t xml:space="preserve"> </w:t>
      </w:r>
      <w:r w:rsidR="0036059A" w:rsidRPr="00AA3449">
        <w:t>Individual Consultant</w:t>
      </w:r>
      <w:r w:rsidR="0036059A" w:rsidRPr="0036059A">
        <w:rPr>
          <w:b/>
          <w:bCs/>
        </w:rPr>
        <w:t xml:space="preserve"> </w:t>
      </w:r>
      <w:r w:rsidR="00AA3449">
        <w:rPr>
          <w:b/>
          <w:bCs/>
        </w:rPr>
        <w:t>‘’</w:t>
      </w:r>
      <w:r w:rsidR="004D02A6" w:rsidRPr="004D02A6">
        <w:t xml:space="preserve"> </w:t>
      </w:r>
      <w:r w:rsidR="00B7023A" w:rsidRPr="00B7023A">
        <w:rPr>
          <w:b/>
          <w:bCs/>
        </w:rPr>
        <w:t>Social</w:t>
      </w:r>
      <w:r w:rsidR="004D02A6" w:rsidRPr="00B7023A">
        <w:rPr>
          <w:b/>
          <w:bCs/>
        </w:rPr>
        <w:t xml:space="preserve"> </w:t>
      </w:r>
      <w:r w:rsidR="004D02A6" w:rsidRPr="004D02A6">
        <w:rPr>
          <w:b/>
          <w:bCs/>
        </w:rPr>
        <w:t>Specialist</w:t>
      </w:r>
      <w:r w:rsidRPr="00667632">
        <w:t>.</w:t>
      </w:r>
    </w:p>
    <w:p w14:paraId="3BBF8330" w14:textId="77777777" w:rsidR="00B6676B" w:rsidRPr="00091B6C" w:rsidRDefault="00B6676B">
      <w:pPr>
        <w:pStyle w:val="BodyText"/>
        <w:spacing w:before="1"/>
      </w:pPr>
    </w:p>
    <w:p w14:paraId="297D6E4A" w14:textId="4BFCDEB4" w:rsidR="004D02A6" w:rsidRDefault="003A0696" w:rsidP="004D02A6">
      <w:pPr>
        <w:rPr>
          <w:b/>
          <w:bCs/>
          <w:i/>
          <w:iCs/>
        </w:rPr>
      </w:pPr>
      <w:bookmarkStart w:id="3" w:name="_Hlk142747471"/>
      <w:r w:rsidRPr="004D02A6">
        <w:rPr>
          <w:b/>
          <w:bCs/>
          <w:i/>
          <w:iCs/>
        </w:rPr>
        <w:t xml:space="preserve">The </w:t>
      </w:r>
      <w:r w:rsidR="00AA3449" w:rsidRPr="004D02A6">
        <w:rPr>
          <w:b/>
          <w:bCs/>
          <w:i/>
          <w:iCs/>
          <w:spacing w:val="-7"/>
          <w:w w:val="105"/>
          <w:sz w:val="23"/>
        </w:rPr>
        <w:t>Waste Management Reform Project (WMRP</w:t>
      </w:r>
      <w:r w:rsidR="00AA3449" w:rsidRPr="00AA3449">
        <w:rPr>
          <w:bCs/>
          <w:i/>
          <w:iCs/>
          <w:spacing w:val="-7"/>
          <w:w w:val="105"/>
          <w:sz w:val="23"/>
        </w:rPr>
        <w:t>)</w:t>
      </w:r>
      <w:r w:rsidR="00AA3449">
        <w:rPr>
          <w:bCs/>
          <w:spacing w:val="-7"/>
          <w:w w:val="105"/>
          <w:sz w:val="23"/>
        </w:rPr>
        <w:t xml:space="preserve"> </w:t>
      </w:r>
      <w:r w:rsidRPr="000E254F">
        <w:t xml:space="preserve">aims to enhance the </w:t>
      </w:r>
      <w:r w:rsidR="00AA3449">
        <w:t>C</w:t>
      </w:r>
      <w:r w:rsidRPr="000E254F">
        <w:t xml:space="preserve">ountry’s waste management capacity and sector performance, supporting Montenegro’s progress toward EU accession. The </w:t>
      </w:r>
      <w:r w:rsidR="00AA3449">
        <w:t xml:space="preserve">objective of the </w:t>
      </w:r>
      <w:r w:rsidRPr="000E254F">
        <w:t xml:space="preserve">project adopts an integrated approach through three main </w:t>
      </w:r>
      <w:r w:rsidR="00AA3449" w:rsidRPr="000E254F">
        <w:t>components</w:t>
      </w:r>
      <w:r w:rsidR="00AA3449">
        <w:t xml:space="preserve"> </w:t>
      </w:r>
      <w:r w:rsidR="00AA3449" w:rsidRPr="00AA3449">
        <w:t>(</w:t>
      </w:r>
      <w:proofErr w:type="spellStart"/>
      <w:r w:rsidR="00AA3449" w:rsidRPr="00AA3449">
        <w:t>i</w:t>
      </w:r>
      <w:proofErr w:type="spellEnd"/>
      <w:r w:rsidR="00AA3449" w:rsidRPr="00AA3449">
        <w:t>) strengthen institutional capacity for solid waste management, (ii) improve the performance of solid waste services in selected municipalities, and (iii) enhance environmental conditions at targeted waste disposal site.</w:t>
      </w:r>
    </w:p>
    <w:p w14:paraId="60100FCA" w14:textId="31B07662" w:rsidR="00B7023A" w:rsidRDefault="00050BEE" w:rsidP="00B7023A">
      <w:pPr>
        <w:widowControl/>
        <w:autoSpaceDE/>
        <w:autoSpaceDN/>
        <w:spacing w:after="240"/>
        <w:jc w:val="both"/>
        <w:rPr>
          <w:b/>
          <w:bCs/>
        </w:rPr>
      </w:pPr>
      <w:r>
        <w:rPr>
          <w:b/>
          <w:bCs/>
          <w:i/>
          <w:iCs/>
        </w:rPr>
        <w:t>The Ministry of Ecology, Sustainable Development and Northern Region</w:t>
      </w:r>
      <w:r w:rsidR="003A0696" w:rsidRPr="00CC22E8">
        <w:rPr>
          <w:b/>
          <w:bCs/>
          <w:i/>
          <w:iCs/>
        </w:rPr>
        <w:t xml:space="preserve"> Development (MESDNRD)</w:t>
      </w:r>
      <w:r w:rsidR="003A0696" w:rsidRPr="008B03AA">
        <w:t xml:space="preserve"> </w:t>
      </w:r>
      <w:r w:rsidR="00A30091" w:rsidRPr="00A30091">
        <w:t xml:space="preserve">need the technical services of the </w:t>
      </w:r>
      <w:bookmarkEnd w:id="3"/>
      <w:r w:rsidR="00B7023A" w:rsidRPr="00B7023A">
        <w:rPr>
          <w:b/>
          <w:bCs/>
        </w:rPr>
        <w:t xml:space="preserve">Social </w:t>
      </w:r>
      <w:r w:rsidR="00AD359E">
        <w:rPr>
          <w:b/>
          <w:bCs/>
        </w:rPr>
        <w:t>Specialist</w:t>
      </w:r>
      <w:r w:rsidR="00B7023A" w:rsidRPr="00B7023A">
        <w:rPr>
          <w:b/>
          <w:bCs/>
        </w:rPr>
        <w:t xml:space="preserve"> </w:t>
      </w:r>
      <w:r w:rsidR="00B7023A" w:rsidRPr="00B7023A">
        <w:t>which will support the MESDNRD in preparing and implementing key Environmental and Social due diligence instruments listed in the project Environment and Social Commitment Plan for the project. The</w:t>
      </w:r>
      <w:r w:rsidR="00AD359E">
        <w:t xml:space="preserve"> Consultant</w:t>
      </w:r>
      <w:r w:rsidR="00B7023A" w:rsidRPr="00B7023A">
        <w:t xml:space="preserve"> will ensure that all social risks and impacts are properly identified, assessed, mitigated, and managed in full compliance with World Bank requirements and national legislation, and that meaningful stakeholder engagement is conducted throughout the process.</w:t>
      </w:r>
      <w:r w:rsidR="00B7023A">
        <w:t xml:space="preserve"> The Consultant will support the MESDNRD in the preparation of social due diligence documentation for the overall Project, as per Project’s Environment and Social Commitment Plan. This basic document facilitates screening, assessment, and management of social issues for activities / subprojects during Project implementation, while considering and ensuring compliance with the national regulation and relevant ESF Environmental and Social Standards (ESSs) for this Project. </w:t>
      </w:r>
    </w:p>
    <w:p w14:paraId="7219C654" w14:textId="4BE80BCE" w:rsidR="000178F9" w:rsidRDefault="004D02A6" w:rsidP="00B7023A">
      <w:pPr>
        <w:widowControl/>
        <w:autoSpaceDE/>
        <w:autoSpaceDN/>
        <w:spacing w:after="240"/>
        <w:jc w:val="both"/>
      </w:pPr>
      <w:r>
        <w:t>T</w:t>
      </w:r>
      <w:r w:rsidR="005B70BE" w:rsidRPr="000178F9">
        <w:t xml:space="preserve">he </w:t>
      </w:r>
      <w:r w:rsidR="002632C7" w:rsidRPr="000178F9">
        <w:t>‘’</w:t>
      </w:r>
      <w:r w:rsidR="008B03AA" w:rsidRPr="000237E3">
        <w:rPr>
          <w:b/>
          <w:bCs/>
        </w:rPr>
        <w:t>MESDNRD</w:t>
      </w:r>
      <w:r w:rsidR="002632C7" w:rsidRPr="000178F9">
        <w:t>’’</w:t>
      </w:r>
      <w:r w:rsidR="005B70BE" w:rsidRPr="000178F9">
        <w:t xml:space="preserve"> through the Technical Service </w:t>
      </w:r>
      <w:r w:rsidR="005B70BE" w:rsidRPr="002632C7">
        <w:t>Unit</w:t>
      </w:r>
      <w:r w:rsidR="005B70BE">
        <w:t>,</w:t>
      </w:r>
      <w:r w:rsidR="005B70BE" w:rsidRPr="000178F9">
        <w:t xml:space="preserve"> </w:t>
      </w:r>
      <w:r w:rsidR="005B70BE">
        <w:t>now</w:t>
      </w:r>
      <w:r w:rsidR="005B70BE" w:rsidRPr="000178F9">
        <w:t xml:space="preserve"> </w:t>
      </w:r>
      <w:r w:rsidR="005B70BE">
        <w:t>invites</w:t>
      </w:r>
      <w:r w:rsidR="005B70BE" w:rsidRPr="000178F9">
        <w:t xml:space="preserve"> </w:t>
      </w:r>
      <w:r w:rsidR="005B70BE">
        <w:t>eligible</w:t>
      </w:r>
      <w:r w:rsidR="005B70BE" w:rsidRPr="000178F9">
        <w:t xml:space="preserve"> </w:t>
      </w:r>
      <w:r w:rsidR="005B70BE">
        <w:t>individual</w:t>
      </w:r>
      <w:r w:rsidR="005B70BE" w:rsidRPr="000178F9">
        <w:t xml:space="preserve"> </w:t>
      </w:r>
      <w:r w:rsidR="005B70BE">
        <w:t>consultants</w:t>
      </w:r>
      <w:r w:rsidR="005B70BE" w:rsidRPr="000178F9">
        <w:t xml:space="preserve"> </w:t>
      </w:r>
      <w:r w:rsidR="005B70BE">
        <w:t>(“Consultant”)</w:t>
      </w:r>
      <w:r w:rsidR="005B70BE" w:rsidRPr="000178F9">
        <w:t xml:space="preserve"> </w:t>
      </w:r>
      <w:r w:rsidR="005B70BE">
        <w:t>to</w:t>
      </w:r>
      <w:r w:rsidR="005B70BE" w:rsidRPr="000178F9">
        <w:t xml:space="preserve"> </w:t>
      </w:r>
      <w:r w:rsidR="005B70BE">
        <w:t>indicate</w:t>
      </w:r>
      <w:r w:rsidR="005B70BE" w:rsidRPr="000178F9">
        <w:t xml:space="preserve"> their interest in providing </w:t>
      </w:r>
      <w:r w:rsidR="005B70BE">
        <w:t>the</w:t>
      </w:r>
      <w:r w:rsidR="005B70BE" w:rsidRPr="000178F9">
        <w:t xml:space="preserve"> </w:t>
      </w:r>
      <w:r w:rsidR="005B70BE">
        <w:t>Services.</w:t>
      </w:r>
      <w:r w:rsidR="005B70BE" w:rsidRPr="000178F9">
        <w:t xml:space="preserve"> </w:t>
      </w:r>
      <w:r w:rsidR="005B70BE">
        <w:t>Interested</w:t>
      </w:r>
      <w:r w:rsidR="005B70BE" w:rsidRPr="000178F9">
        <w:t xml:space="preserve"> </w:t>
      </w:r>
      <w:r w:rsidR="005B70BE">
        <w:t>Consultant</w:t>
      </w:r>
      <w:r w:rsidR="00AD359E">
        <w:t xml:space="preserve"> </w:t>
      </w:r>
      <w:r w:rsidR="005B70BE">
        <w:t>should</w:t>
      </w:r>
      <w:r w:rsidR="005B70BE" w:rsidRPr="000178F9">
        <w:t xml:space="preserve"> </w:t>
      </w:r>
      <w:r w:rsidR="005B70BE">
        <w:t>provide</w:t>
      </w:r>
      <w:r w:rsidR="005B70BE" w:rsidRPr="000178F9">
        <w:t xml:space="preserve"> </w:t>
      </w:r>
      <w:r w:rsidR="005B70BE">
        <w:t>information</w:t>
      </w:r>
      <w:r w:rsidR="005B70BE" w:rsidRPr="000178F9">
        <w:t xml:space="preserve"> </w:t>
      </w:r>
      <w:r w:rsidR="005B70BE">
        <w:t>demonstrating</w:t>
      </w:r>
      <w:r w:rsidR="005B70BE" w:rsidRPr="000178F9">
        <w:t xml:space="preserve"> </w:t>
      </w:r>
      <w:r w:rsidR="005B70BE">
        <w:t>that</w:t>
      </w:r>
      <w:r w:rsidR="005B70BE" w:rsidRPr="000178F9">
        <w:t xml:space="preserve"> </w:t>
      </w:r>
      <w:r w:rsidR="005B70BE">
        <w:t>have</w:t>
      </w:r>
      <w:r w:rsidR="009C535E">
        <w:t xml:space="preserve"> </w:t>
      </w:r>
      <w:r w:rsidR="005B70BE">
        <w:t>required qualifications and relevant experience to perform the Services. Individual consultants may be offered</w:t>
      </w:r>
      <w:r w:rsidR="005B70BE" w:rsidRPr="000178F9">
        <w:t xml:space="preserve"> </w:t>
      </w:r>
      <w:r w:rsidR="005B70BE">
        <w:t>through the firms or other organizations, but the only qualifications of the individual consultant will be the basis of</w:t>
      </w:r>
      <w:r w:rsidR="005B70BE" w:rsidRPr="000178F9">
        <w:t xml:space="preserve"> selection. Contract will be signed </w:t>
      </w:r>
      <w:r w:rsidR="005B70BE">
        <w:t>with</w:t>
      </w:r>
      <w:r w:rsidR="005B70BE" w:rsidRPr="000178F9">
        <w:t xml:space="preserve"> </w:t>
      </w:r>
      <w:r w:rsidR="005B70BE">
        <w:t>proposed</w:t>
      </w:r>
      <w:r w:rsidR="005B70BE" w:rsidRPr="000178F9">
        <w:t xml:space="preserve"> </w:t>
      </w:r>
      <w:r w:rsidR="005B70BE">
        <w:t>individuals.</w:t>
      </w:r>
      <w:r w:rsidR="005B70BE" w:rsidRPr="000178F9">
        <w:t xml:space="preserve"> </w:t>
      </w:r>
    </w:p>
    <w:p w14:paraId="0EC37E13" w14:textId="43D80CEF" w:rsidR="00A30091" w:rsidRDefault="00957574" w:rsidP="00B7023A">
      <w:pPr>
        <w:widowControl/>
        <w:autoSpaceDE/>
        <w:autoSpaceDN/>
        <w:jc w:val="both"/>
        <w:rPr>
          <w:b/>
          <w:bCs/>
        </w:rPr>
      </w:pPr>
      <w:r w:rsidRPr="00957574">
        <w:t xml:space="preserve">The Consultant selected for this position is expected to possess the </w:t>
      </w:r>
      <w:r w:rsidR="0036059A">
        <w:t xml:space="preserve">relevant </w:t>
      </w:r>
      <w:r w:rsidRPr="00957574">
        <w:t>qualifications,</w:t>
      </w:r>
      <w:r w:rsidR="0036059A">
        <w:t xml:space="preserve"> specific</w:t>
      </w:r>
      <w:r w:rsidRPr="00957574">
        <w:t xml:space="preserve"> experience, and key interpersonal skills</w:t>
      </w:r>
      <w:r w:rsidR="00B7023A">
        <w:t>,</w:t>
      </w:r>
      <w:r w:rsidR="0036059A">
        <w:t xml:space="preserve"> </w:t>
      </w:r>
      <w:r w:rsidR="00B7023A">
        <w:t xml:space="preserve">accordingly, </w:t>
      </w:r>
    </w:p>
    <w:p w14:paraId="54E4166A" w14:textId="5F1E1E63" w:rsidR="0086623A" w:rsidRDefault="0086623A" w:rsidP="0086623A">
      <w:pPr>
        <w:pStyle w:val="BodyText"/>
        <w:rPr>
          <w:b/>
          <w:bCs/>
        </w:rPr>
      </w:pPr>
      <w:r w:rsidRPr="00B9126B">
        <w:rPr>
          <w:b/>
          <w:bCs/>
        </w:rPr>
        <w:t xml:space="preserve">The evaluation criteria will be the following: </w:t>
      </w:r>
    </w:p>
    <w:p w14:paraId="00232AF6" w14:textId="77777777" w:rsidR="00A30091" w:rsidRPr="00A30091" w:rsidRDefault="00A30091" w:rsidP="00A30091">
      <w:pPr>
        <w:pStyle w:val="ListParagraph"/>
        <w:widowControl/>
        <w:autoSpaceDE/>
        <w:autoSpaceDN/>
        <w:ind w:left="833" w:firstLine="0"/>
        <w:outlineLvl w:val="0"/>
        <w:rPr>
          <w:sz w:val="24"/>
          <w:szCs w:val="24"/>
        </w:rPr>
      </w:pPr>
    </w:p>
    <w:p w14:paraId="3009D82E" w14:textId="046C8A62" w:rsidR="00B7023A" w:rsidRDefault="00B7023A" w:rsidP="00B7023A">
      <w:pPr>
        <w:pStyle w:val="BodyText"/>
        <w:numPr>
          <w:ilvl w:val="0"/>
          <w:numId w:val="24"/>
        </w:numPr>
        <w:ind w:left="142"/>
      </w:pPr>
      <w:r>
        <w:t>Graduate/Advanced Degree (Master’s Degree) in the environment &amp; social safeguard area, Social Sciences, Law, or related discipline.</w:t>
      </w:r>
    </w:p>
    <w:p w14:paraId="04B736EE" w14:textId="4A362046" w:rsidR="00B7023A" w:rsidRDefault="00B7023A" w:rsidP="00B7023A">
      <w:pPr>
        <w:pStyle w:val="BodyText"/>
        <w:numPr>
          <w:ilvl w:val="0"/>
          <w:numId w:val="24"/>
        </w:numPr>
        <w:ind w:left="142"/>
      </w:pPr>
      <w:r>
        <w:t xml:space="preserve">Minimum 10 (ten) years of relevant professional experience in social safeguards, community engagement, stakeholder processes, and risk management in investment projects (international and local). </w:t>
      </w:r>
    </w:p>
    <w:p w14:paraId="03C2F040" w14:textId="33B76524" w:rsidR="00B7023A" w:rsidRDefault="00B7023A" w:rsidP="00B7023A">
      <w:pPr>
        <w:pStyle w:val="BodyText"/>
        <w:numPr>
          <w:ilvl w:val="0"/>
          <w:numId w:val="24"/>
        </w:numPr>
        <w:ind w:left="142"/>
      </w:pPr>
      <w:r>
        <w:t>Experience in at least 2 internationally funded projects in the field of social risk management under ESF or other IFI standards.</w:t>
      </w:r>
    </w:p>
    <w:p w14:paraId="68878C08" w14:textId="34152847" w:rsidR="00B7023A" w:rsidRDefault="00B7023A" w:rsidP="00B7023A">
      <w:pPr>
        <w:pStyle w:val="BodyText"/>
        <w:numPr>
          <w:ilvl w:val="0"/>
          <w:numId w:val="24"/>
        </w:numPr>
        <w:ind w:left="142"/>
      </w:pPr>
      <w:r>
        <w:t>Direct involvement in preparation and implementation of ESMF, ESMP, ESMP checklists, LMPs, SEPs.</w:t>
      </w:r>
    </w:p>
    <w:p w14:paraId="3314055E" w14:textId="10A4309C" w:rsidR="00B7023A" w:rsidRDefault="00B7023A" w:rsidP="00B7023A">
      <w:pPr>
        <w:pStyle w:val="BodyText"/>
        <w:numPr>
          <w:ilvl w:val="0"/>
          <w:numId w:val="24"/>
        </w:numPr>
        <w:ind w:left="142"/>
      </w:pPr>
      <w:r>
        <w:t xml:space="preserve">Knowledge of international good practice for management of E&amp;S risks, including World Bank ESF/Safeguard’s </w:t>
      </w:r>
      <w:r>
        <w:lastRenderedPageBreak/>
        <w:t>policies and International Finance Corporation (IFC) Sustainability Framework and supporting documents such as Guidance Notes.</w:t>
      </w:r>
    </w:p>
    <w:p w14:paraId="221EC7A9" w14:textId="4A294347" w:rsidR="00B7023A" w:rsidRDefault="00B7023A" w:rsidP="00B7023A">
      <w:pPr>
        <w:pStyle w:val="BodyText"/>
        <w:numPr>
          <w:ilvl w:val="0"/>
          <w:numId w:val="24"/>
        </w:numPr>
        <w:ind w:left="142"/>
      </w:pPr>
      <w:r>
        <w:t>Previous experience with World Bank-funded projects as a social reviewer and an understanding of their requirements would be an advantage.</w:t>
      </w:r>
    </w:p>
    <w:p w14:paraId="11DE5013" w14:textId="75C607D1" w:rsidR="00B7023A" w:rsidRDefault="00B7023A" w:rsidP="00B7023A">
      <w:pPr>
        <w:pStyle w:val="BodyText"/>
        <w:numPr>
          <w:ilvl w:val="0"/>
          <w:numId w:val="24"/>
        </w:numPr>
        <w:ind w:left="142"/>
      </w:pPr>
      <w:r>
        <w:t xml:space="preserve">Knowledge of domestic social and </w:t>
      </w:r>
      <w:proofErr w:type="spellStart"/>
      <w:r>
        <w:t>labour</w:t>
      </w:r>
      <w:proofErr w:type="spellEnd"/>
      <w:r>
        <w:t xml:space="preserve"> legislation would be an advantage.</w:t>
      </w:r>
    </w:p>
    <w:p w14:paraId="18B2ACCA" w14:textId="39F585F2" w:rsidR="00B7023A" w:rsidRDefault="00B7023A" w:rsidP="00B7023A">
      <w:pPr>
        <w:pStyle w:val="BodyText"/>
        <w:numPr>
          <w:ilvl w:val="0"/>
          <w:numId w:val="24"/>
        </w:numPr>
        <w:ind w:left="142"/>
      </w:pPr>
      <w:r>
        <w:t>Good analytical skills, ability to think strategically, analyze and synthesize diverse qualitative and quantitative socially related data and information.</w:t>
      </w:r>
    </w:p>
    <w:p w14:paraId="199B8A97" w14:textId="5543B55F" w:rsidR="00B7023A" w:rsidRDefault="00B7023A" w:rsidP="00B7023A">
      <w:pPr>
        <w:pStyle w:val="BodyText"/>
        <w:numPr>
          <w:ilvl w:val="0"/>
          <w:numId w:val="24"/>
        </w:numPr>
        <w:ind w:left="142"/>
      </w:pPr>
      <w:r>
        <w:t>Excellent spoken and written Montenegrin and English.</w:t>
      </w:r>
    </w:p>
    <w:p w14:paraId="5C26FAF0" w14:textId="1C3CE019" w:rsidR="00A30091" w:rsidRPr="00B7023A" w:rsidRDefault="00B7023A" w:rsidP="00B7023A">
      <w:pPr>
        <w:pStyle w:val="BodyText"/>
        <w:numPr>
          <w:ilvl w:val="0"/>
          <w:numId w:val="24"/>
        </w:numPr>
        <w:ind w:left="142"/>
        <w:rPr>
          <w:b/>
          <w:bCs/>
        </w:rPr>
      </w:pPr>
      <w:r>
        <w:t>Computer skills, including word processing and spreadsheets.</w:t>
      </w:r>
    </w:p>
    <w:p w14:paraId="772750B2" w14:textId="77777777" w:rsidR="00B7023A" w:rsidRPr="00B9126B" w:rsidRDefault="00B7023A" w:rsidP="00B7023A">
      <w:pPr>
        <w:pStyle w:val="BodyText"/>
        <w:ind w:left="720"/>
        <w:rPr>
          <w:b/>
          <w:bCs/>
        </w:rPr>
      </w:pPr>
    </w:p>
    <w:p w14:paraId="550D7241" w14:textId="5C95A249" w:rsidR="002C02BC" w:rsidRPr="00AD359E" w:rsidRDefault="00852D90" w:rsidP="002C02BC">
      <w:pPr>
        <w:pStyle w:val="BodyText"/>
        <w:ind w:left="114"/>
      </w:pPr>
      <w:r w:rsidRPr="00B9126B">
        <w:t>*</w:t>
      </w:r>
      <w:r w:rsidR="002C02BC" w:rsidRPr="00AD359E">
        <w:t>Additionally,</w:t>
      </w:r>
      <w:r w:rsidR="002C02BC" w:rsidRPr="00AD359E">
        <w:rPr>
          <w:spacing w:val="1"/>
        </w:rPr>
        <w:t xml:space="preserve"> </w:t>
      </w:r>
      <w:r w:rsidR="002C02BC" w:rsidRPr="00AD359E">
        <w:t>‘’M</w:t>
      </w:r>
      <w:r w:rsidR="00B9126B" w:rsidRPr="00AD359E">
        <w:t>ESDNRD</w:t>
      </w:r>
      <w:r w:rsidR="002C02BC" w:rsidRPr="00AD359E">
        <w:t>’’</w:t>
      </w:r>
      <w:r w:rsidR="002C02BC" w:rsidRPr="00AD359E">
        <w:rPr>
          <w:spacing w:val="4"/>
        </w:rPr>
        <w:t xml:space="preserve"> </w:t>
      </w:r>
      <w:r w:rsidR="002C02BC" w:rsidRPr="00AD359E">
        <w:t>may</w:t>
      </w:r>
      <w:r w:rsidR="002C02BC" w:rsidRPr="00AD359E">
        <w:rPr>
          <w:spacing w:val="-4"/>
        </w:rPr>
        <w:t xml:space="preserve"> </w:t>
      </w:r>
      <w:r w:rsidR="002C02BC" w:rsidRPr="00AD359E">
        <w:t>decide</w:t>
      </w:r>
      <w:r w:rsidR="002C02BC" w:rsidRPr="00AD359E">
        <w:rPr>
          <w:spacing w:val="-4"/>
        </w:rPr>
        <w:t xml:space="preserve"> </w:t>
      </w:r>
      <w:r w:rsidR="002C02BC" w:rsidRPr="00AD359E">
        <w:t>to</w:t>
      </w:r>
      <w:r w:rsidR="002C02BC" w:rsidRPr="00AD359E">
        <w:rPr>
          <w:spacing w:val="-4"/>
        </w:rPr>
        <w:t xml:space="preserve"> </w:t>
      </w:r>
      <w:r w:rsidR="002C02BC" w:rsidRPr="00AD359E">
        <w:t>conduct</w:t>
      </w:r>
      <w:r w:rsidR="002C02BC" w:rsidRPr="00AD359E">
        <w:rPr>
          <w:spacing w:val="3"/>
        </w:rPr>
        <w:t xml:space="preserve"> </w:t>
      </w:r>
      <w:r w:rsidR="002C02BC" w:rsidRPr="00AD359E">
        <w:t>an</w:t>
      </w:r>
      <w:r w:rsidR="002C02BC" w:rsidRPr="00AD359E">
        <w:rPr>
          <w:spacing w:val="4"/>
        </w:rPr>
        <w:t xml:space="preserve"> </w:t>
      </w:r>
      <w:r w:rsidR="002C02BC" w:rsidRPr="00AD359E">
        <w:t>interview</w:t>
      </w:r>
      <w:r w:rsidR="002C02BC" w:rsidRPr="00AD359E">
        <w:rPr>
          <w:spacing w:val="-3"/>
        </w:rPr>
        <w:t xml:space="preserve"> </w:t>
      </w:r>
      <w:r w:rsidR="002C02BC" w:rsidRPr="00AD359E">
        <w:t>with</w:t>
      </w:r>
      <w:r w:rsidR="002C02BC" w:rsidRPr="00AD359E">
        <w:rPr>
          <w:spacing w:val="2"/>
        </w:rPr>
        <w:t xml:space="preserve"> </w:t>
      </w:r>
      <w:r w:rsidR="002C02BC" w:rsidRPr="00AD359E">
        <w:t>shortlisted</w:t>
      </w:r>
      <w:r w:rsidR="002C02BC" w:rsidRPr="00AD359E">
        <w:rPr>
          <w:spacing w:val="7"/>
        </w:rPr>
        <w:t xml:space="preserve"> </w:t>
      </w:r>
      <w:r w:rsidR="002C02BC" w:rsidRPr="00AD359E">
        <w:t>candidates</w:t>
      </w:r>
      <w:r w:rsidR="002C02BC" w:rsidRPr="00AD359E">
        <w:rPr>
          <w:spacing w:val="-1"/>
        </w:rPr>
        <w:t xml:space="preserve"> </w:t>
      </w:r>
      <w:r w:rsidR="002C02BC" w:rsidRPr="00AD359E">
        <w:t>in</w:t>
      </w:r>
      <w:r w:rsidR="002C02BC" w:rsidRPr="00AD359E">
        <w:rPr>
          <w:spacing w:val="3"/>
        </w:rPr>
        <w:t xml:space="preserve"> </w:t>
      </w:r>
      <w:r w:rsidR="002C02BC" w:rsidRPr="00AD359E">
        <w:t>order</w:t>
      </w:r>
      <w:r w:rsidR="002C02BC" w:rsidRPr="00AD359E">
        <w:rPr>
          <w:spacing w:val="-4"/>
        </w:rPr>
        <w:t xml:space="preserve"> </w:t>
      </w:r>
      <w:r w:rsidR="002C02BC" w:rsidRPr="00AD359E">
        <w:t>to</w:t>
      </w:r>
      <w:r w:rsidR="002C02BC" w:rsidRPr="00AD359E">
        <w:rPr>
          <w:spacing w:val="3"/>
        </w:rPr>
        <w:t xml:space="preserve"> </w:t>
      </w:r>
      <w:r w:rsidR="002C02BC" w:rsidRPr="00AD359E">
        <w:t>additionally</w:t>
      </w:r>
      <w:r w:rsidR="002C02BC" w:rsidRPr="00AD359E">
        <w:rPr>
          <w:spacing w:val="2"/>
        </w:rPr>
        <w:t xml:space="preserve"> </w:t>
      </w:r>
      <w:r w:rsidR="002C02BC" w:rsidRPr="00AD359E">
        <w:t>verify required qualifications of candidates.</w:t>
      </w:r>
    </w:p>
    <w:p w14:paraId="083A58DF" w14:textId="77777777" w:rsidR="009C1CAA" w:rsidRDefault="009C1CAA" w:rsidP="002C02BC">
      <w:pPr>
        <w:pStyle w:val="BodyText"/>
        <w:ind w:left="114"/>
      </w:pPr>
    </w:p>
    <w:p w14:paraId="2327F06F" w14:textId="7EEECAD3" w:rsidR="004D02A6" w:rsidRDefault="004D02A6" w:rsidP="009C1CAA">
      <w:pPr>
        <w:pStyle w:val="BodyText"/>
        <w:ind w:left="114"/>
      </w:pPr>
      <w:r w:rsidRPr="004D02A6">
        <w:rPr>
          <w:b/>
          <w:bCs/>
        </w:rPr>
        <w:t xml:space="preserve">The </w:t>
      </w:r>
      <w:bookmarkStart w:id="4" w:name="_Hlk232167767"/>
      <w:proofErr w:type="spellStart"/>
      <w:r w:rsidR="00AD359E">
        <w:rPr>
          <w:b/>
          <w:bCs/>
        </w:rPr>
        <w:t>Social</w:t>
      </w:r>
      <w:r w:rsidRPr="004D02A6">
        <w:rPr>
          <w:b/>
          <w:bCs/>
        </w:rPr>
        <w:t>Specialist</w:t>
      </w:r>
      <w:proofErr w:type="spellEnd"/>
      <w:r w:rsidRPr="004D02A6">
        <w:t xml:space="preserve"> </w:t>
      </w:r>
      <w:bookmarkEnd w:id="4"/>
      <w:r w:rsidRPr="004D02A6">
        <w:t xml:space="preserve">shall be engaged to deliver all the needed support on a full-time daily basis </w:t>
      </w:r>
      <w:r w:rsidRPr="004D02A6">
        <w:rPr>
          <w:i/>
          <w:iCs/>
        </w:rPr>
        <w:t>(8 hours per day, working days, from Monday to Friday</w:t>
      </w:r>
      <w:r w:rsidRPr="004D02A6">
        <w:t xml:space="preserve">). The consultancy is expected to start in July 2026 and continue up to the project's implementation (end of February 2031), </w:t>
      </w:r>
      <w:r w:rsidRPr="00A5022B">
        <w:rPr>
          <w:u w:val="single"/>
        </w:rPr>
        <w:t>including a probation period of three months</w:t>
      </w:r>
      <w:r>
        <w:t xml:space="preserve">. </w:t>
      </w:r>
    </w:p>
    <w:p w14:paraId="59B75AB3" w14:textId="27B0E82E" w:rsidR="009C1CAA" w:rsidRDefault="009C1CAA" w:rsidP="009C1CAA">
      <w:pPr>
        <w:pStyle w:val="BodyText"/>
        <w:ind w:left="114"/>
      </w:pPr>
      <w:r w:rsidRPr="009C1CAA">
        <w:t xml:space="preserve">Successful management of the </w:t>
      </w:r>
      <w:r>
        <w:t>WMRP</w:t>
      </w:r>
      <w:r w:rsidRPr="009C1CAA">
        <w:t xml:space="preserve"> project requires a dynamic person, with excellent communication skills, who is ready to work in a team and contribute to a positive team spirit.</w:t>
      </w:r>
    </w:p>
    <w:p w14:paraId="518FB06C" w14:textId="77777777" w:rsidR="009C1CAA" w:rsidRDefault="009C1CAA" w:rsidP="009C1CAA">
      <w:pPr>
        <w:pStyle w:val="BodyText"/>
        <w:ind w:left="114"/>
      </w:pPr>
    </w:p>
    <w:p w14:paraId="0360B41A" w14:textId="70356C71" w:rsidR="000178F9" w:rsidRPr="000178F9" w:rsidRDefault="00A5022B" w:rsidP="009C1CAA">
      <w:pPr>
        <w:pStyle w:val="BodyText"/>
        <w:ind w:left="114"/>
      </w:pPr>
      <w:r>
        <w:rPr>
          <w:b/>
          <w:bCs/>
          <w:u w:val="single"/>
        </w:rPr>
        <w:t xml:space="preserve">* </w:t>
      </w:r>
      <w:r w:rsidR="000178F9" w:rsidRPr="009C1CAA">
        <w:rPr>
          <w:b/>
          <w:bCs/>
          <w:u w:val="single"/>
        </w:rPr>
        <w:t>The detailed Terms of Reference (TOR) for this position can be obtained upon request at the e-mail address given</w:t>
      </w:r>
      <w:r w:rsidR="000178F9" w:rsidRPr="009C1CAA">
        <w:rPr>
          <w:b/>
          <w:bCs/>
          <w:spacing w:val="1"/>
          <w:u w:val="single"/>
        </w:rPr>
        <w:t xml:space="preserve"> </w:t>
      </w:r>
      <w:r w:rsidR="00BC50E4" w:rsidRPr="009C1CAA">
        <w:rPr>
          <w:b/>
          <w:bCs/>
          <w:u w:val="single"/>
        </w:rPr>
        <w:t>below</w:t>
      </w:r>
      <w:r w:rsidR="000178F9" w:rsidRPr="009C1CAA">
        <w:rPr>
          <w:b/>
          <w:bCs/>
          <w:u w:val="single"/>
        </w:rPr>
        <w:t xml:space="preserve">. </w:t>
      </w:r>
    </w:p>
    <w:p w14:paraId="050A9E1F" w14:textId="77777777" w:rsidR="000178F9" w:rsidRPr="00852D90" w:rsidRDefault="000178F9" w:rsidP="0079588D">
      <w:pPr>
        <w:pStyle w:val="BodyText"/>
        <w:ind w:left="114" w:right="103"/>
        <w:jc w:val="both"/>
        <w:rPr>
          <w:lang w:val="sr-Latn-ME"/>
        </w:rPr>
      </w:pPr>
    </w:p>
    <w:p w14:paraId="57A12D7C" w14:textId="769316AF" w:rsidR="002C02BC" w:rsidRDefault="002C02BC" w:rsidP="000237E3">
      <w:pPr>
        <w:pStyle w:val="BodyText"/>
        <w:ind w:left="114" w:right="103"/>
        <w:jc w:val="both"/>
      </w:pPr>
      <w:r>
        <w:t xml:space="preserve">The attention of interested Consultants is drawn to </w:t>
      </w:r>
      <w:r w:rsidRPr="000F2EAB">
        <w:rPr>
          <w:i/>
          <w:iCs/>
        </w:rPr>
        <w:t>Section III</w:t>
      </w:r>
      <w:r>
        <w:t xml:space="preserve">, </w:t>
      </w:r>
      <w:r w:rsidR="00943473">
        <w:t xml:space="preserve">paragraphs, </w:t>
      </w:r>
      <w:r w:rsidR="00943473" w:rsidRPr="000F2EAB">
        <w:rPr>
          <w:i/>
          <w:iCs/>
        </w:rPr>
        <w:t>3.13</w:t>
      </w:r>
      <w:r w:rsidR="00943473">
        <w:rPr>
          <w:i/>
          <w:iCs/>
        </w:rPr>
        <w:t xml:space="preserve"> -</w:t>
      </w:r>
      <w:r w:rsidRPr="000F2EAB">
        <w:rPr>
          <w:i/>
          <w:iCs/>
        </w:rPr>
        <w:t xml:space="preserve"> 3.16</w:t>
      </w:r>
      <w:r>
        <w:t xml:space="preserve"> of the World Bank’s</w:t>
      </w:r>
      <w:r>
        <w:rPr>
          <w:spacing w:val="1"/>
        </w:rPr>
        <w:t xml:space="preserve"> </w:t>
      </w:r>
      <w:r>
        <w:rPr>
          <w:b/>
          <w:i/>
        </w:rPr>
        <w:t>“Procurement Regulations for IPF Borrowers”</w:t>
      </w:r>
      <w:r w:rsidRPr="003B0446">
        <w:rPr>
          <w:bCs/>
          <w:iCs/>
        </w:rPr>
        <w:t xml:space="preserve"> </w:t>
      </w:r>
      <w:r w:rsidR="000306C0" w:rsidRPr="00943473">
        <w:rPr>
          <w:bCs/>
          <w:i/>
        </w:rPr>
        <w:t>sixth</w:t>
      </w:r>
      <w:r w:rsidR="000F2EAB" w:rsidRPr="00943473">
        <w:rPr>
          <w:bCs/>
          <w:i/>
        </w:rPr>
        <w:t xml:space="preserve"> edition - issued</w:t>
      </w:r>
      <w:r w:rsidRPr="00943473">
        <w:rPr>
          <w:bCs/>
          <w:i/>
        </w:rPr>
        <w:t xml:space="preserve"> in</w:t>
      </w:r>
      <w:r w:rsidR="000F2EAB" w:rsidRPr="00943473">
        <w:rPr>
          <w:bCs/>
          <w:i/>
        </w:rPr>
        <w:t xml:space="preserve"> </w:t>
      </w:r>
      <w:r w:rsidR="000306C0" w:rsidRPr="00943473">
        <w:rPr>
          <w:bCs/>
          <w:i/>
        </w:rPr>
        <w:t>February 2025</w:t>
      </w:r>
      <w:r>
        <w:rPr>
          <w:spacing w:val="-2"/>
        </w:rPr>
        <w:t xml:space="preserve"> </w:t>
      </w:r>
      <w:r>
        <w:t>setting</w:t>
      </w:r>
      <w:r>
        <w:rPr>
          <w:spacing w:val="-2"/>
        </w:rPr>
        <w:t xml:space="preserve"> </w:t>
      </w:r>
      <w:r>
        <w:t>forth</w:t>
      </w:r>
      <w:r>
        <w:rPr>
          <w:spacing w:val="-2"/>
        </w:rPr>
        <w:t xml:space="preserve"> </w:t>
      </w:r>
      <w:r>
        <w:t>the</w:t>
      </w:r>
      <w:r>
        <w:rPr>
          <w:spacing w:val="-4"/>
        </w:rPr>
        <w:t xml:space="preserve"> </w:t>
      </w:r>
      <w:r>
        <w:t>World</w:t>
      </w:r>
      <w:r>
        <w:rPr>
          <w:spacing w:val="-2"/>
        </w:rPr>
        <w:t xml:space="preserve"> </w:t>
      </w:r>
      <w:r>
        <w:t>Bank’s</w:t>
      </w:r>
      <w:r>
        <w:rPr>
          <w:spacing w:val="-6"/>
        </w:rPr>
        <w:t xml:space="preserve"> </w:t>
      </w:r>
      <w:r>
        <w:t>policy</w:t>
      </w:r>
      <w:r>
        <w:rPr>
          <w:spacing w:val="-2"/>
        </w:rPr>
        <w:t xml:space="preserve"> </w:t>
      </w:r>
      <w:r>
        <w:t>on</w:t>
      </w:r>
      <w:r>
        <w:rPr>
          <w:spacing w:val="-2"/>
        </w:rPr>
        <w:t xml:space="preserve"> </w:t>
      </w:r>
      <w:r>
        <w:t>conflict</w:t>
      </w:r>
      <w:r>
        <w:rPr>
          <w:spacing w:val="-3"/>
        </w:rPr>
        <w:t xml:space="preserve"> </w:t>
      </w:r>
      <w:r>
        <w:t>of</w:t>
      </w:r>
      <w:r>
        <w:rPr>
          <w:spacing w:val="-7"/>
        </w:rPr>
        <w:t xml:space="preserve"> </w:t>
      </w:r>
      <w:r>
        <w:t>interest.</w:t>
      </w:r>
      <w:r w:rsidR="000F2EAB">
        <w:t xml:space="preserve"> </w:t>
      </w:r>
      <w:r>
        <w:t>Consultant will be selected in accordance with the Individual Consultant method (IC</w:t>
      </w:r>
      <w:r w:rsidR="00CC22E8">
        <w:t>s</w:t>
      </w:r>
      <w:r>
        <w:t>) set out in the above-mentioned</w:t>
      </w:r>
      <w:r>
        <w:rPr>
          <w:spacing w:val="1"/>
        </w:rPr>
        <w:t xml:space="preserve"> </w:t>
      </w:r>
      <w:r>
        <w:t>Procurement</w:t>
      </w:r>
      <w:r>
        <w:rPr>
          <w:spacing w:val="-4"/>
        </w:rPr>
        <w:t xml:space="preserve"> </w:t>
      </w:r>
      <w:r>
        <w:t>Regulations.</w:t>
      </w:r>
      <w:r w:rsidR="00852D90">
        <w:t xml:space="preserve"> </w:t>
      </w:r>
      <w:r>
        <w:t>Further</w:t>
      </w:r>
      <w:r>
        <w:rPr>
          <w:spacing w:val="-7"/>
        </w:rPr>
        <w:t xml:space="preserve"> </w:t>
      </w:r>
      <w:r>
        <w:t>information</w:t>
      </w:r>
      <w:r>
        <w:rPr>
          <w:spacing w:val="3"/>
        </w:rPr>
        <w:t xml:space="preserve"> </w:t>
      </w:r>
      <w:r>
        <w:t>can</w:t>
      </w:r>
      <w:r>
        <w:rPr>
          <w:spacing w:val="-1"/>
        </w:rPr>
        <w:t xml:space="preserve"> </w:t>
      </w:r>
      <w:r>
        <w:t>be</w:t>
      </w:r>
      <w:r>
        <w:rPr>
          <w:spacing w:val="-2"/>
        </w:rPr>
        <w:t xml:space="preserve"> </w:t>
      </w:r>
      <w:r>
        <w:t>obtained</w:t>
      </w:r>
      <w:r>
        <w:rPr>
          <w:spacing w:val="1"/>
        </w:rPr>
        <w:t xml:space="preserve"> </w:t>
      </w:r>
      <w:r>
        <w:t>at</w:t>
      </w:r>
      <w:r>
        <w:rPr>
          <w:spacing w:val="-2"/>
        </w:rPr>
        <w:t xml:space="preserve"> </w:t>
      </w:r>
      <w:r>
        <w:t>the</w:t>
      </w:r>
      <w:r>
        <w:rPr>
          <w:spacing w:val="-3"/>
        </w:rPr>
        <w:t xml:space="preserve"> </w:t>
      </w:r>
      <w:r w:rsidRPr="005153D2">
        <w:rPr>
          <w:spacing w:val="-3"/>
        </w:rPr>
        <w:t xml:space="preserve">e-mail </w:t>
      </w:r>
      <w:r>
        <w:t>address</w:t>
      </w:r>
      <w:r>
        <w:rPr>
          <w:spacing w:val="-5"/>
        </w:rPr>
        <w:t xml:space="preserve"> </w:t>
      </w:r>
      <w:r>
        <w:t>below.</w:t>
      </w:r>
    </w:p>
    <w:p w14:paraId="5D5ACF61" w14:textId="77777777" w:rsidR="002C02BC" w:rsidRDefault="002C02BC" w:rsidP="002C02BC">
      <w:pPr>
        <w:pStyle w:val="BodyText"/>
        <w:spacing w:before="10"/>
        <w:rPr>
          <w:sz w:val="21"/>
        </w:rPr>
      </w:pPr>
    </w:p>
    <w:p w14:paraId="4C8C722C" w14:textId="74F0F883" w:rsidR="002C02BC" w:rsidRPr="00CC22E8" w:rsidRDefault="00943473" w:rsidP="00CC22E8">
      <w:pPr>
        <w:pStyle w:val="BodyText"/>
        <w:ind w:left="114" w:right="105"/>
        <w:jc w:val="both"/>
      </w:pPr>
      <w:r w:rsidRPr="000F2EAB">
        <w:t xml:space="preserve">Interested consultants </w:t>
      </w:r>
      <w:r>
        <w:t xml:space="preserve">are invited to express their interest by submitting </w:t>
      </w:r>
      <w:r w:rsidRPr="00F532EA">
        <w:t>CV and a Cover Letter</w:t>
      </w:r>
      <w:r>
        <w:t xml:space="preserve">, presenting </w:t>
      </w:r>
      <w:r w:rsidRPr="00943473">
        <w:t>experience</w:t>
      </w:r>
      <w:r>
        <w:t>s</w:t>
      </w:r>
      <w:r w:rsidRPr="00943473">
        <w:t xml:space="preserve"> and availability of appropriate skills</w:t>
      </w:r>
      <w:r>
        <w:t xml:space="preserve">, </w:t>
      </w:r>
      <w:r w:rsidRPr="001A2CEE">
        <w:rPr>
          <w:b/>
          <w:bCs/>
        </w:rPr>
        <w:t>only by e-mail</w:t>
      </w:r>
      <w:r>
        <w:t>,</w:t>
      </w:r>
      <w:r w:rsidRPr="00A220A4">
        <w:t xml:space="preserve"> </w:t>
      </w:r>
      <w:r w:rsidRPr="00E46F22">
        <w:t xml:space="preserve">to the address below </w:t>
      </w:r>
      <w:r>
        <w:t xml:space="preserve">and in subject </w:t>
      </w:r>
      <w:r w:rsidRPr="00A220A4">
        <w:t xml:space="preserve">must clearly indicate project name, subject </w:t>
      </w:r>
      <w:r w:rsidR="000178F9">
        <w:t xml:space="preserve">reference </w:t>
      </w:r>
      <w:r w:rsidRPr="00A220A4">
        <w:t>number</w:t>
      </w:r>
      <w:r>
        <w:t>:</w:t>
      </w:r>
      <w:r w:rsidR="00CC22E8">
        <w:t xml:space="preserve"> </w:t>
      </w:r>
      <w:r w:rsidR="004D02A6" w:rsidRPr="004D02A6">
        <w:rPr>
          <w:b/>
          <w:bCs/>
          <w:i/>
          <w:iCs/>
        </w:rPr>
        <w:t xml:space="preserve">Environmental Specialist </w:t>
      </w:r>
      <w:r w:rsidR="00CC22E8">
        <w:rPr>
          <w:b/>
          <w:bCs/>
          <w:i/>
          <w:iCs/>
        </w:rPr>
        <w:t xml:space="preserve">- Ref. No: </w:t>
      </w:r>
      <w:r w:rsidR="009C1CAA" w:rsidRPr="00F83BA9">
        <w:rPr>
          <w:b/>
          <w:bCs/>
          <w:sz w:val="24"/>
          <w:szCs w:val="24"/>
          <w:lang w:val="en-GB"/>
        </w:rPr>
        <w:t>MNE-WMRP-9949-ME-CS-IC-26-4</w:t>
      </w:r>
      <w:r w:rsidR="009C1CAA">
        <w:rPr>
          <w:b/>
          <w:bCs/>
          <w:sz w:val="24"/>
          <w:szCs w:val="24"/>
          <w:lang w:val="en-GB"/>
        </w:rPr>
        <w:t>.1.</w:t>
      </w:r>
      <w:r w:rsidR="00AD359E">
        <w:rPr>
          <w:b/>
          <w:bCs/>
          <w:sz w:val="24"/>
          <w:szCs w:val="24"/>
          <w:lang w:val="en-GB"/>
        </w:rPr>
        <w:t>3</w:t>
      </w:r>
      <w:r w:rsidR="009C1CAA" w:rsidRPr="00F83BA9">
        <w:rPr>
          <w:b/>
          <w:bCs/>
          <w:sz w:val="24"/>
          <w:szCs w:val="24"/>
          <w:lang w:val="en-GB"/>
        </w:rPr>
        <w:t>.</w:t>
      </w:r>
      <w:r w:rsidR="00550204">
        <w:rPr>
          <w:b/>
          <w:bCs/>
          <w:i/>
          <w:iCs/>
        </w:rPr>
        <w:t xml:space="preserve"> </w:t>
      </w:r>
      <w:r w:rsidR="002C02BC" w:rsidRPr="00957574">
        <w:rPr>
          <w:i/>
          <w:iCs/>
        </w:rPr>
        <w:t>The deadline for submission</w:t>
      </w:r>
      <w:r w:rsidR="002C02BC" w:rsidRPr="00957574">
        <w:t xml:space="preserve"> is </w:t>
      </w:r>
      <w:r w:rsidR="006B36E3">
        <w:rPr>
          <w:b/>
          <w:bCs/>
        </w:rPr>
        <w:t>June 29</w:t>
      </w:r>
      <w:bookmarkStart w:id="5" w:name="_GoBack"/>
      <w:bookmarkEnd w:id="5"/>
      <w:r w:rsidR="00BC50E4" w:rsidRPr="009C1CAA">
        <w:rPr>
          <w:b/>
          <w:bCs/>
        </w:rPr>
        <w:t>,</w:t>
      </w:r>
      <w:r w:rsidR="00BC50E4">
        <w:rPr>
          <w:b/>
          <w:bCs/>
        </w:rPr>
        <w:t xml:space="preserve"> 2026</w:t>
      </w:r>
      <w:r w:rsidR="00957574" w:rsidRPr="00B9126B">
        <w:rPr>
          <w:b/>
          <w:bCs/>
        </w:rPr>
        <w:t xml:space="preserve"> </w:t>
      </w:r>
      <w:r w:rsidR="00550204">
        <w:rPr>
          <w:b/>
          <w:bCs/>
          <w:spacing w:val="-52"/>
        </w:rPr>
        <w:t xml:space="preserve">-    - </w:t>
      </w:r>
      <w:r w:rsidR="00957574" w:rsidRPr="00B9126B">
        <w:rPr>
          <w:b/>
          <w:bCs/>
        </w:rPr>
        <w:t>1</w:t>
      </w:r>
      <w:r w:rsidR="00A2175E">
        <w:rPr>
          <w:b/>
          <w:bCs/>
        </w:rPr>
        <w:t>2</w:t>
      </w:r>
      <w:r w:rsidR="002C02BC" w:rsidRPr="00B9126B">
        <w:rPr>
          <w:b/>
          <w:bCs/>
        </w:rPr>
        <w:t>:00h.</w:t>
      </w:r>
    </w:p>
    <w:p w14:paraId="4304CF63" w14:textId="77777777" w:rsidR="002C02BC" w:rsidRDefault="002C02BC" w:rsidP="002C02BC">
      <w:pPr>
        <w:pStyle w:val="BodyText"/>
        <w:spacing w:before="9"/>
        <w:rPr>
          <w:sz w:val="21"/>
        </w:rPr>
      </w:pPr>
    </w:p>
    <w:p w14:paraId="33FF732E" w14:textId="77777777" w:rsidR="00C37A23" w:rsidRDefault="00C37A23" w:rsidP="00C37A23">
      <w:pPr>
        <w:pStyle w:val="BodyText"/>
        <w:spacing w:line="253" w:lineRule="exact"/>
        <w:ind w:left="114"/>
        <w:jc w:val="both"/>
      </w:pPr>
      <w:r>
        <w:t>Ministry</w:t>
      </w:r>
      <w:r>
        <w:rPr>
          <w:spacing w:val="-6"/>
        </w:rPr>
        <w:t xml:space="preserve"> </w:t>
      </w:r>
      <w:r>
        <w:t>of</w:t>
      </w:r>
      <w:r>
        <w:rPr>
          <w:spacing w:val="-3"/>
        </w:rPr>
        <w:t xml:space="preserve"> </w:t>
      </w:r>
      <w:r>
        <w:t>Finance</w:t>
      </w:r>
      <w:r>
        <w:rPr>
          <w:spacing w:val="-4"/>
        </w:rPr>
        <w:t xml:space="preserve"> </w:t>
      </w:r>
      <w:r>
        <w:t>/Technical Service Unit</w:t>
      </w:r>
    </w:p>
    <w:p w14:paraId="28763F3D" w14:textId="3BDB77DF" w:rsidR="00852D90" w:rsidRDefault="00C37A23" w:rsidP="00852D90">
      <w:pPr>
        <w:pStyle w:val="BodyText"/>
        <w:spacing w:line="242" w:lineRule="auto"/>
        <w:ind w:left="114" w:right="-22"/>
        <w:jc w:val="both"/>
      </w:pPr>
      <w:r>
        <w:t>Attention: Mr. Zoran Mijović, Senior Procurement</w:t>
      </w:r>
      <w:r w:rsidR="00852D90">
        <w:t xml:space="preserve"> Officer </w:t>
      </w:r>
    </w:p>
    <w:p w14:paraId="69F27A4F" w14:textId="4292BE0F" w:rsidR="00C37A23" w:rsidRDefault="00C37A23" w:rsidP="00852D90">
      <w:pPr>
        <w:pStyle w:val="BodyText"/>
        <w:spacing w:line="242" w:lineRule="auto"/>
        <w:ind w:left="114" w:right="-22"/>
        <w:jc w:val="both"/>
      </w:pPr>
      <w:r>
        <w:t xml:space="preserve">Street Address: </w:t>
      </w:r>
      <w:proofErr w:type="spellStart"/>
      <w:r>
        <w:t>Studentska</w:t>
      </w:r>
      <w:proofErr w:type="spellEnd"/>
      <w:r>
        <w:t xml:space="preserve"> 2 A Floor</w:t>
      </w:r>
      <w:r w:rsidR="004A1A01">
        <w:t xml:space="preserve"> I</w:t>
      </w:r>
    </w:p>
    <w:p w14:paraId="164B174C" w14:textId="4C8E1CB7" w:rsidR="00C37A23" w:rsidRDefault="00C37A23" w:rsidP="00C37A23">
      <w:pPr>
        <w:pStyle w:val="BodyText"/>
        <w:ind w:left="114" w:right="7491"/>
      </w:pPr>
      <w:r>
        <w:t>City:</w:t>
      </w:r>
      <w:r>
        <w:rPr>
          <w:spacing w:val="-4"/>
        </w:rPr>
        <w:t xml:space="preserve"> </w:t>
      </w:r>
      <w:r>
        <w:t>81000</w:t>
      </w:r>
      <w:r>
        <w:rPr>
          <w:spacing w:val="5"/>
        </w:rPr>
        <w:t xml:space="preserve"> </w:t>
      </w:r>
      <w:r>
        <w:t>Podgorica</w:t>
      </w:r>
      <w:r>
        <w:rPr>
          <w:spacing w:val="1"/>
        </w:rPr>
        <w:t xml:space="preserve"> </w:t>
      </w:r>
      <w:r>
        <w:t>Country: Montenegro</w:t>
      </w:r>
      <w:r>
        <w:rPr>
          <w:spacing w:val="1"/>
        </w:rPr>
        <w:t xml:space="preserve"> </w:t>
      </w:r>
    </w:p>
    <w:p w14:paraId="66522364" w14:textId="14329594" w:rsidR="00B6676B" w:rsidRDefault="00C37A23" w:rsidP="00852D90">
      <w:pPr>
        <w:pStyle w:val="BodyText"/>
        <w:ind w:left="114" w:right="6073"/>
      </w:pPr>
      <w:r>
        <w:t>E-mail:</w:t>
      </w:r>
      <w:r>
        <w:rPr>
          <w:spacing w:val="5"/>
        </w:rPr>
        <w:t xml:space="preserve"> </w:t>
      </w:r>
      <w:hyperlink r:id="rId6" w:history="1">
        <w:r w:rsidR="00957574" w:rsidRPr="008B753F">
          <w:rPr>
            <w:rStyle w:val="Hyperlink"/>
          </w:rPr>
          <w:t>zoran.mijovic@mif.gov.me</w:t>
        </w:r>
      </w:hyperlink>
    </w:p>
    <w:sectPr w:rsidR="00B6676B" w:rsidSect="005F4D43">
      <w:pgSz w:w="12240" w:h="15840"/>
      <w:pgMar w:top="426" w:right="780" w:bottom="28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hybridMultilevel"/>
    <w:tmpl w:val="1AB02C80"/>
    <w:lvl w:ilvl="0" w:tplc="04090001">
      <w:start w:val="1"/>
      <w:numFmt w:val="bullet"/>
      <w:lvlText w:val=""/>
      <w:lvlJc w:val="left"/>
      <w:pPr>
        <w:ind w:left="720" w:hanging="360"/>
      </w:pPr>
      <w:rPr>
        <w:rFonts w:ascii="Symbol" w:hAnsi="Symbol" w:hint="default"/>
        <w:b/>
      </w:rPr>
    </w:lvl>
    <w:lvl w:ilvl="1" w:tplc="FFFFFFFF">
      <w:start w:val="1"/>
      <w:numFmt w:val="lowerLetter"/>
      <w:lvlRestart w:val="0"/>
      <w:lvlText w:val="%2."/>
      <w:lvlJc w:val="left"/>
      <w:pPr>
        <w:ind w:left="1440" w:hanging="360"/>
      </w:pPr>
    </w:lvl>
    <w:lvl w:ilvl="2" w:tplc="FFFFFFFF">
      <w:start w:val="1"/>
      <w:numFmt w:val="lowerRoman"/>
      <w:lvlRestart w:val="0"/>
      <w:lvlText w:val="%3."/>
      <w:lvlJc w:val="right"/>
      <w:pPr>
        <w:ind w:left="2160" w:hanging="180"/>
      </w:pPr>
    </w:lvl>
    <w:lvl w:ilvl="3" w:tplc="FFFFFFFF">
      <w:start w:val="1"/>
      <w:numFmt w:val="decimal"/>
      <w:lvlRestart w:val="0"/>
      <w:lvlText w:val="%4."/>
      <w:lvlJc w:val="left"/>
      <w:pPr>
        <w:ind w:left="2880" w:hanging="360"/>
      </w:pPr>
    </w:lvl>
    <w:lvl w:ilvl="4" w:tplc="FFFFFFFF">
      <w:start w:val="1"/>
      <w:numFmt w:val="lowerLetter"/>
      <w:lvlRestart w:val="0"/>
      <w:lvlText w:val="%5."/>
      <w:lvlJc w:val="left"/>
      <w:pPr>
        <w:ind w:left="3600" w:hanging="360"/>
      </w:pPr>
    </w:lvl>
    <w:lvl w:ilvl="5" w:tplc="FFFFFFFF">
      <w:start w:val="1"/>
      <w:numFmt w:val="lowerRoman"/>
      <w:lvlRestart w:val="0"/>
      <w:lvlText w:val="%6."/>
      <w:lvlJc w:val="right"/>
      <w:pPr>
        <w:ind w:left="4320" w:hanging="180"/>
      </w:pPr>
    </w:lvl>
    <w:lvl w:ilvl="6" w:tplc="FFFFFFFF">
      <w:start w:val="1"/>
      <w:numFmt w:val="decimal"/>
      <w:lvlRestart w:val="0"/>
      <w:lvlText w:val="%7."/>
      <w:lvlJc w:val="left"/>
      <w:pPr>
        <w:ind w:left="5040" w:hanging="360"/>
      </w:pPr>
    </w:lvl>
    <w:lvl w:ilvl="7" w:tplc="FFFFFFFF">
      <w:start w:val="1"/>
      <w:numFmt w:val="lowerLetter"/>
      <w:lvlRestart w:val="0"/>
      <w:lvlText w:val="%8."/>
      <w:lvlJc w:val="left"/>
      <w:pPr>
        <w:ind w:left="5760" w:hanging="360"/>
      </w:pPr>
    </w:lvl>
    <w:lvl w:ilvl="8" w:tplc="FFFFFFFF">
      <w:start w:val="1"/>
      <w:numFmt w:val="lowerRoman"/>
      <w:lvlRestart w:val="0"/>
      <w:lvlText w:val="%9."/>
      <w:lvlJc w:val="right"/>
      <w:pPr>
        <w:ind w:left="6480" w:hanging="180"/>
      </w:pPr>
    </w:lvl>
  </w:abstractNum>
  <w:abstractNum w:abstractNumId="1" w15:restartNumberingAfterBreak="0">
    <w:nsid w:val="02DA19CC"/>
    <w:multiLevelType w:val="hybridMultilevel"/>
    <w:tmpl w:val="B70A72D2"/>
    <w:lvl w:ilvl="0" w:tplc="8D208B6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DB7B2E"/>
    <w:multiLevelType w:val="hybridMultilevel"/>
    <w:tmpl w:val="E0023EDE"/>
    <w:lvl w:ilvl="0" w:tplc="2E54D9D6">
      <w:start w:val="1"/>
      <w:numFmt w:val="decimal"/>
      <w:lvlText w:val="%1."/>
      <w:lvlJc w:val="left"/>
      <w:pPr>
        <w:ind w:left="834" w:hanging="721"/>
      </w:pPr>
      <w:rPr>
        <w:rFonts w:ascii="Times New Roman" w:eastAsia="Times New Roman" w:hAnsi="Times New Roman" w:cs="Times New Roman" w:hint="default"/>
        <w:spacing w:val="0"/>
        <w:w w:val="101"/>
        <w:sz w:val="22"/>
        <w:szCs w:val="22"/>
        <w:lang w:val="en-US" w:eastAsia="en-US" w:bidi="ar-SA"/>
      </w:rPr>
    </w:lvl>
    <w:lvl w:ilvl="1" w:tplc="78723CEC">
      <w:numFmt w:val="bullet"/>
      <w:lvlText w:val="•"/>
      <w:lvlJc w:val="left"/>
      <w:pPr>
        <w:ind w:left="1814" w:hanging="721"/>
      </w:pPr>
      <w:rPr>
        <w:rFonts w:hint="default"/>
        <w:lang w:val="en-US" w:eastAsia="en-US" w:bidi="ar-SA"/>
      </w:rPr>
    </w:lvl>
    <w:lvl w:ilvl="2" w:tplc="B0E823D2">
      <w:numFmt w:val="bullet"/>
      <w:lvlText w:val="•"/>
      <w:lvlJc w:val="left"/>
      <w:pPr>
        <w:ind w:left="2788" w:hanging="721"/>
      </w:pPr>
      <w:rPr>
        <w:rFonts w:hint="default"/>
        <w:lang w:val="en-US" w:eastAsia="en-US" w:bidi="ar-SA"/>
      </w:rPr>
    </w:lvl>
    <w:lvl w:ilvl="3" w:tplc="8EFE3552">
      <w:numFmt w:val="bullet"/>
      <w:lvlText w:val="•"/>
      <w:lvlJc w:val="left"/>
      <w:pPr>
        <w:ind w:left="3762" w:hanging="721"/>
      </w:pPr>
      <w:rPr>
        <w:rFonts w:hint="default"/>
        <w:lang w:val="en-US" w:eastAsia="en-US" w:bidi="ar-SA"/>
      </w:rPr>
    </w:lvl>
    <w:lvl w:ilvl="4" w:tplc="D8D0429C">
      <w:numFmt w:val="bullet"/>
      <w:lvlText w:val="•"/>
      <w:lvlJc w:val="left"/>
      <w:pPr>
        <w:ind w:left="4736" w:hanging="721"/>
      </w:pPr>
      <w:rPr>
        <w:rFonts w:hint="default"/>
        <w:lang w:val="en-US" w:eastAsia="en-US" w:bidi="ar-SA"/>
      </w:rPr>
    </w:lvl>
    <w:lvl w:ilvl="5" w:tplc="C10CA456">
      <w:numFmt w:val="bullet"/>
      <w:lvlText w:val="•"/>
      <w:lvlJc w:val="left"/>
      <w:pPr>
        <w:ind w:left="5710" w:hanging="721"/>
      </w:pPr>
      <w:rPr>
        <w:rFonts w:hint="default"/>
        <w:lang w:val="en-US" w:eastAsia="en-US" w:bidi="ar-SA"/>
      </w:rPr>
    </w:lvl>
    <w:lvl w:ilvl="6" w:tplc="E2F0AB50">
      <w:numFmt w:val="bullet"/>
      <w:lvlText w:val="•"/>
      <w:lvlJc w:val="left"/>
      <w:pPr>
        <w:ind w:left="6684" w:hanging="721"/>
      </w:pPr>
      <w:rPr>
        <w:rFonts w:hint="default"/>
        <w:lang w:val="en-US" w:eastAsia="en-US" w:bidi="ar-SA"/>
      </w:rPr>
    </w:lvl>
    <w:lvl w:ilvl="7" w:tplc="8E6065DA">
      <w:numFmt w:val="bullet"/>
      <w:lvlText w:val="•"/>
      <w:lvlJc w:val="left"/>
      <w:pPr>
        <w:ind w:left="7658" w:hanging="721"/>
      </w:pPr>
      <w:rPr>
        <w:rFonts w:hint="default"/>
        <w:lang w:val="en-US" w:eastAsia="en-US" w:bidi="ar-SA"/>
      </w:rPr>
    </w:lvl>
    <w:lvl w:ilvl="8" w:tplc="C2D03BF8">
      <w:numFmt w:val="bullet"/>
      <w:lvlText w:val="•"/>
      <w:lvlJc w:val="left"/>
      <w:pPr>
        <w:ind w:left="8632" w:hanging="721"/>
      </w:pPr>
      <w:rPr>
        <w:rFonts w:hint="default"/>
        <w:lang w:val="en-US" w:eastAsia="en-US" w:bidi="ar-SA"/>
      </w:rPr>
    </w:lvl>
  </w:abstractNum>
  <w:abstractNum w:abstractNumId="3" w15:restartNumberingAfterBreak="0">
    <w:nsid w:val="09BA4884"/>
    <w:multiLevelType w:val="hybridMultilevel"/>
    <w:tmpl w:val="6436E5C8"/>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2044F75"/>
    <w:multiLevelType w:val="hybridMultilevel"/>
    <w:tmpl w:val="65503CD4"/>
    <w:lvl w:ilvl="0" w:tplc="8D208B6E">
      <w:start w:val="1"/>
      <w:numFmt w:val="lowerRoman"/>
      <w:lvlText w:val="(%1)"/>
      <w:lvlJc w:val="left"/>
      <w:pPr>
        <w:ind w:left="1164" w:hanging="72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5" w15:restartNumberingAfterBreak="0">
    <w:nsid w:val="14860B27"/>
    <w:multiLevelType w:val="hybridMultilevel"/>
    <w:tmpl w:val="1D1E491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FE5285"/>
    <w:multiLevelType w:val="hybridMultilevel"/>
    <w:tmpl w:val="21E834A2"/>
    <w:lvl w:ilvl="0" w:tplc="04190003">
      <w:start w:val="1"/>
      <w:numFmt w:val="decimal"/>
      <w:lvlText w:val="%1."/>
      <w:lvlJc w:val="left"/>
      <w:pPr>
        <w:tabs>
          <w:tab w:val="num" w:pos="720"/>
        </w:tabs>
        <w:ind w:left="72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3D593EF4"/>
    <w:multiLevelType w:val="hybridMultilevel"/>
    <w:tmpl w:val="8CA4ECA6"/>
    <w:lvl w:ilvl="0" w:tplc="0809000B">
      <w:start w:val="1"/>
      <w:numFmt w:val="bullet"/>
      <w:lvlText w:val=""/>
      <w:lvlJc w:val="left"/>
      <w:pPr>
        <w:ind w:left="720" w:hanging="360"/>
      </w:pPr>
      <w:rPr>
        <w:rFonts w:ascii="Wingdings" w:hAnsi="Wingdings" w:hint="default"/>
      </w:rPr>
    </w:lvl>
    <w:lvl w:ilvl="1" w:tplc="3222BD94">
      <w:numFmt w:val="bullet"/>
      <w:lvlText w:val="•"/>
      <w:lvlJc w:val="left"/>
      <w:pPr>
        <w:ind w:left="1800" w:hanging="72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F52AEC"/>
    <w:multiLevelType w:val="hybridMultilevel"/>
    <w:tmpl w:val="AA5E897A"/>
    <w:lvl w:ilvl="0" w:tplc="8D208B6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9E6E96"/>
    <w:multiLevelType w:val="hybridMultilevel"/>
    <w:tmpl w:val="7D48B8AA"/>
    <w:lvl w:ilvl="0" w:tplc="04190003">
      <w:start w:val="1"/>
      <w:numFmt w:val="decimal"/>
      <w:lvlText w:val="%1."/>
      <w:lvlJc w:val="left"/>
      <w:pPr>
        <w:tabs>
          <w:tab w:val="num" w:pos="720"/>
        </w:tabs>
        <w:ind w:left="72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48150508"/>
    <w:multiLevelType w:val="hybridMultilevel"/>
    <w:tmpl w:val="4678F7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96437D9"/>
    <w:multiLevelType w:val="hybridMultilevel"/>
    <w:tmpl w:val="A27E58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99F2122"/>
    <w:multiLevelType w:val="hybridMultilevel"/>
    <w:tmpl w:val="AB2EB20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D7A0780"/>
    <w:multiLevelType w:val="hybridMultilevel"/>
    <w:tmpl w:val="E75EB3BE"/>
    <w:lvl w:ilvl="0" w:tplc="08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BAA6313"/>
    <w:multiLevelType w:val="hybridMultilevel"/>
    <w:tmpl w:val="136696D2"/>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CD64091"/>
    <w:multiLevelType w:val="hybridMultilevel"/>
    <w:tmpl w:val="F940CD2A"/>
    <w:lvl w:ilvl="0" w:tplc="0809000B">
      <w:start w:val="1"/>
      <w:numFmt w:val="bullet"/>
      <w:lvlText w:val=""/>
      <w:lvlJc w:val="left"/>
      <w:pPr>
        <w:ind w:left="833" w:hanging="360"/>
      </w:pPr>
      <w:rPr>
        <w:rFonts w:ascii="Wingdings" w:hAnsi="Wingdings"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6" w15:restartNumberingAfterBreak="0">
    <w:nsid w:val="627B4D0A"/>
    <w:multiLevelType w:val="hybridMultilevel"/>
    <w:tmpl w:val="60423630"/>
    <w:lvl w:ilvl="0" w:tplc="0809000D">
      <w:start w:val="1"/>
      <w:numFmt w:val="bullet"/>
      <w:lvlText w:val=""/>
      <w:lvlJc w:val="left"/>
      <w:pPr>
        <w:ind w:left="834" w:hanging="360"/>
      </w:pPr>
      <w:rPr>
        <w:rFonts w:ascii="Wingdings" w:hAnsi="Wingdings" w:hint="default"/>
      </w:rPr>
    </w:lvl>
    <w:lvl w:ilvl="1" w:tplc="08090003" w:tentative="1">
      <w:start w:val="1"/>
      <w:numFmt w:val="bullet"/>
      <w:lvlText w:val="o"/>
      <w:lvlJc w:val="left"/>
      <w:pPr>
        <w:ind w:left="1554" w:hanging="360"/>
      </w:pPr>
      <w:rPr>
        <w:rFonts w:ascii="Courier New" w:hAnsi="Courier New" w:cs="Courier New" w:hint="default"/>
      </w:rPr>
    </w:lvl>
    <w:lvl w:ilvl="2" w:tplc="08090005" w:tentative="1">
      <w:start w:val="1"/>
      <w:numFmt w:val="bullet"/>
      <w:lvlText w:val=""/>
      <w:lvlJc w:val="left"/>
      <w:pPr>
        <w:ind w:left="2274" w:hanging="360"/>
      </w:pPr>
      <w:rPr>
        <w:rFonts w:ascii="Wingdings" w:hAnsi="Wingdings" w:hint="default"/>
      </w:rPr>
    </w:lvl>
    <w:lvl w:ilvl="3" w:tplc="08090001" w:tentative="1">
      <w:start w:val="1"/>
      <w:numFmt w:val="bullet"/>
      <w:lvlText w:val=""/>
      <w:lvlJc w:val="left"/>
      <w:pPr>
        <w:ind w:left="2994" w:hanging="360"/>
      </w:pPr>
      <w:rPr>
        <w:rFonts w:ascii="Symbol" w:hAnsi="Symbol" w:hint="default"/>
      </w:rPr>
    </w:lvl>
    <w:lvl w:ilvl="4" w:tplc="08090003" w:tentative="1">
      <w:start w:val="1"/>
      <w:numFmt w:val="bullet"/>
      <w:lvlText w:val="o"/>
      <w:lvlJc w:val="left"/>
      <w:pPr>
        <w:ind w:left="3714" w:hanging="360"/>
      </w:pPr>
      <w:rPr>
        <w:rFonts w:ascii="Courier New" w:hAnsi="Courier New" w:cs="Courier New" w:hint="default"/>
      </w:rPr>
    </w:lvl>
    <w:lvl w:ilvl="5" w:tplc="08090005" w:tentative="1">
      <w:start w:val="1"/>
      <w:numFmt w:val="bullet"/>
      <w:lvlText w:val=""/>
      <w:lvlJc w:val="left"/>
      <w:pPr>
        <w:ind w:left="4434" w:hanging="360"/>
      </w:pPr>
      <w:rPr>
        <w:rFonts w:ascii="Wingdings" w:hAnsi="Wingdings" w:hint="default"/>
      </w:rPr>
    </w:lvl>
    <w:lvl w:ilvl="6" w:tplc="08090001" w:tentative="1">
      <w:start w:val="1"/>
      <w:numFmt w:val="bullet"/>
      <w:lvlText w:val=""/>
      <w:lvlJc w:val="left"/>
      <w:pPr>
        <w:ind w:left="5154" w:hanging="360"/>
      </w:pPr>
      <w:rPr>
        <w:rFonts w:ascii="Symbol" w:hAnsi="Symbol" w:hint="default"/>
      </w:rPr>
    </w:lvl>
    <w:lvl w:ilvl="7" w:tplc="08090003" w:tentative="1">
      <w:start w:val="1"/>
      <w:numFmt w:val="bullet"/>
      <w:lvlText w:val="o"/>
      <w:lvlJc w:val="left"/>
      <w:pPr>
        <w:ind w:left="5874" w:hanging="360"/>
      </w:pPr>
      <w:rPr>
        <w:rFonts w:ascii="Courier New" w:hAnsi="Courier New" w:cs="Courier New" w:hint="default"/>
      </w:rPr>
    </w:lvl>
    <w:lvl w:ilvl="8" w:tplc="08090005" w:tentative="1">
      <w:start w:val="1"/>
      <w:numFmt w:val="bullet"/>
      <w:lvlText w:val=""/>
      <w:lvlJc w:val="left"/>
      <w:pPr>
        <w:ind w:left="6594" w:hanging="360"/>
      </w:pPr>
      <w:rPr>
        <w:rFonts w:ascii="Wingdings" w:hAnsi="Wingdings" w:hint="default"/>
      </w:rPr>
    </w:lvl>
  </w:abstractNum>
  <w:abstractNum w:abstractNumId="17" w15:restartNumberingAfterBreak="0">
    <w:nsid w:val="6B60021E"/>
    <w:multiLevelType w:val="hybridMultilevel"/>
    <w:tmpl w:val="EACE793C"/>
    <w:lvl w:ilvl="0" w:tplc="04190003">
      <w:start w:val="1"/>
      <w:numFmt w:val="decimal"/>
      <w:lvlText w:val="%1."/>
      <w:lvlJc w:val="left"/>
      <w:pPr>
        <w:tabs>
          <w:tab w:val="num" w:pos="834"/>
        </w:tabs>
        <w:ind w:left="834" w:hanging="360"/>
      </w:pPr>
      <w:rPr>
        <w:rFonts w:hint="default"/>
      </w:rPr>
    </w:lvl>
    <w:lvl w:ilvl="1" w:tplc="08090019" w:tentative="1">
      <w:start w:val="1"/>
      <w:numFmt w:val="lowerLetter"/>
      <w:lvlText w:val="%2."/>
      <w:lvlJc w:val="left"/>
      <w:pPr>
        <w:ind w:left="1554" w:hanging="360"/>
      </w:pPr>
    </w:lvl>
    <w:lvl w:ilvl="2" w:tplc="0809001B" w:tentative="1">
      <w:start w:val="1"/>
      <w:numFmt w:val="lowerRoman"/>
      <w:lvlText w:val="%3."/>
      <w:lvlJc w:val="right"/>
      <w:pPr>
        <w:ind w:left="2274" w:hanging="180"/>
      </w:pPr>
    </w:lvl>
    <w:lvl w:ilvl="3" w:tplc="0809000F" w:tentative="1">
      <w:start w:val="1"/>
      <w:numFmt w:val="decimal"/>
      <w:lvlText w:val="%4."/>
      <w:lvlJc w:val="left"/>
      <w:pPr>
        <w:ind w:left="2994" w:hanging="360"/>
      </w:pPr>
    </w:lvl>
    <w:lvl w:ilvl="4" w:tplc="08090019" w:tentative="1">
      <w:start w:val="1"/>
      <w:numFmt w:val="lowerLetter"/>
      <w:lvlText w:val="%5."/>
      <w:lvlJc w:val="left"/>
      <w:pPr>
        <w:ind w:left="3714" w:hanging="360"/>
      </w:pPr>
    </w:lvl>
    <w:lvl w:ilvl="5" w:tplc="0809001B" w:tentative="1">
      <w:start w:val="1"/>
      <w:numFmt w:val="lowerRoman"/>
      <w:lvlText w:val="%6."/>
      <w:lvlJc w:val="right"/>
      <w:pPr>
        <w:ind w:left="4434" w:hanging="180"/>
      </w:pPr>
    </w:lvl>
    <w:lvl w:ilvl="6" w:tplc="0809000F" w:tentative="1">
      <w:start w:val="1"/>
      <w:numFmt w:val="decimal"/>
      <w:lvlText w:val="%7."/>
      <w:lvlJc w:val="left"/>
      <w:pPr>
        <w:ind w:left="5154" w:hanging="360"/>
      </w:pPr>
    </w:lvl>
    <w:lvl w:ilvl="7" w:tplc="08090019" w:tentative="1">
      <w:start w:val="1"/>
      <w:numFmt w:val="lowerLetter"/>
      <w:lvlText w:val="%8."/>
      <w:lvlJc w:val="left"/>
      <w:pPr>
        <w:ind w:left="5874" w:hanging="360"/>
      </w:pPr>
    </w:lvl>
    <w:lvl w:ilvl="8" w:tplc="0809001B" w:tentative="1">
      <w:start w:val="1"/>
      <w:numFmt w:val="lowerRoman"/>
      <w:lvlText w:val="%9."/>
      <w:lvlJc w:val="right"/>
      <w:pPr>
        <w:ind w:left="6594" w:hanging="180"/>
      </w:pPr>
    </w:lvl>
  </w:abstractNum>
  <w:abstractNum w:abstractNumId="18" w15:restartNumberingAfterBreak="0">
    <w:nsid w:val="6EC834C1"/>
    <w:multiLevelType w:val="hybridMultilevel"/>
    <w:tmpl w:val="921A582E"/>
    <w:lvl w:ilvl="0" w:tplc="04090001">
      <w:start w:val="1"/>
      <w:numFmt w:val="bullet"/>
      <w:lvlText w:val=""/>
      <w:lvlJc w:val="left"/>
      <w:pPr>
        <w:tabs>
          <w:tab w:val="num" w:pos="705"/>
        </w:tabs>
        <w:ind w:left="705" w:hanging="360"/>
      </w:pPr>
      <w:rPr>
        <w:rFonts w:ascii="Symbol" w:hAnsi="Symbol" w:hint="default"/>
      </w:rPr>
    </w:lvl>
    <w:lvl w:ilvl="1" w:tplc="4FD85FAE">
      <w:numFmt w:val="bullet"/>
      <w:lvlText w:val="•"/>
      <w:lvlJc w:val="left"/>
      <w:pPr>
        <w:ind w:left="1785" w:hanging="720"/>
      </w:pPr>
      <w:rPr>
        <w:rFonts w:ascii="Times New Roman" w:eastAsia="Calibri" w:hAnsi="Times New Roman" w:cs="Times New Roman" w:hint="default"/>
      </w:rPr>
    </w:lvl>
    <w:lvl w:ilvl="2" w:tplc="04090005" w:tentative="1">
      <w:start w:val="1"/>
      <w:numFmt w:val="bullet"/>
      <w:lvlText w:val=""/>
      <w:lvlJc w:val="left"/>
      <w:pPr>
        <w:tabs>
          <w:tab w:val="num" w:pos="2145"/>
        </w:tabs>
        <w:ind w:left="2145" w:hanging="360"/>
      </w:pPr>
      <w:rPr>
        <w:rFonts w:ascii="Wingdings" w:hAnsi="Wingdings" w:hint="default"/>
      </w:rPr>
    </w:lvl>
    <w:lvl w:ilvl="3" w:tplc="04090001" w:tentative="1">
      <w:start w:val="1"/>
      <w:numFmt w:val="bullet"/>
      <w:lvlText w:val=""/>
      <w:lvlJc w:val="left"/>
      <w:pPr>
        <w:tabs>
          <w:tab w:val="num" w:pos="2865"/>
        </w:tabs>
        <w:ind w:left="2865" w:hanging="360"/>
      </w:pPr>
      <w:rPr>
        <w:rFonts w:ascii="Symbol" w:hAnsi="Symbol" w:hint="default"/>
      </w:rPr>
    </w:lvl>
    <w:lvl w:ilvl="4" w:tplc="04090003" w:tentative="1">
      <w:start w:val="1"/>
      <w:numFmt w:val="bullet"/>
      <w:lvlText w:val="o"/>
      <w:lvlJc w:val="left"/>
      <w:pPr>
        <w:tabs>
          <w:tab w:val="num" w:pos="3585"/>
        </w:tabs>
        <w:ind w:left="3585" w:hanging="360"/>
      </w:pPr>
      <w:rPr>
        <w:rFonts w:ascii="Courier New" w:hAnsi="Courier New" w:cs="Courier New" w:hint="default"/>
      </w:rPr>
    </w:lvl>
    <w:lvl w:ilvl="5" w:tplc="04090005" w:tentative="1">
      <w:start w:val="1"/>
      <w:numFmt w:val="bullet"/>
      <w:lvlText w:val=""/>
      <w:lvlJc w:val="left"/>
      <w:pPr>
        <w:tabs>
          <w:tab w:val="num" w:pos="4305"/>
        </w:tabs>
        <w:ind w:left="4305" w:hanging="360"/>
      </w:pPr>
      <w:rPr>
        <w:rFonts w:ascii="Wingdings" w:hAnsi="Wingdings" w:hint="default"/>
      </w:rPr>
    </w:lvl>
    <w:lvl w:ilvl="6" w:tplc="04090001" w:tentative="1">
      <w:start w:val="1"/>
      <w:numFmt w:val="bullet"/>
      <w:lvlText w:val=""/>
      <w:lvlJc w:val="left"/>
      <w:pPr>
        <w:tabs>
          <w:tab w:val="num" w:pos="5025"/>
        </w:tabs>
        <w:ind w:left="5025" w:hanging="360"/>
      </w:pPr>
      <w:rPr>
        <w:rFonts w:ascii="Symbol" w:hAnsi="Symbol" w:hint="default"/>
      </w:rPr>
    </w:lvl>
    <w:lvl w:ilvl="7" w:tplc="04090003" w:tentative="1">
      <w:start w:val="1"/>
      <w:numFmt w:val="bullet"/>
      <w:lvlText w:val="o"/>
      <w:lvlJc w:val="left"/>
      <w:pPr>
        <w:tabs>
          <w:tab w:val="num" w:pos="5745"/>
        </w:tabs>
        <w:ind w:left="5745" w:hanging="360"/>
      </w:pPr>
      <w:rPr>
        <w:rFonts w:ascii="Courier New" w:hAnsi="Courier New" w:cs="Courier New" w:hint="default"/>
      </w:rPr>
    </w:lvl>
    <w:lvl w:ilvl="8" w:tplc="04090005" w:tentative="1">
      <w:start w:val="1"/>
      <w:numFmt w:val="bullet"/>
      <w:lvlText w:val=""/>
      <w:lvlJc w:val="left"/>
      <w:pPr>
        <w:tabs>
          <w:tab w:val="num" w:pos="6465"/>
        </w:tabs>
        <w:ind w:left="6465" w:hanging="360"/>
      </w:pPr>
      <w:rPr>
        <w:rFonts w:ascii="Wingdings" w:hAnsi="Wingdings" w:hint="default"/>
      </w:rPr>
    </w:lvl>
  </w:abstractNum>
  <w:abstractNum w:abstractNumId="19" w15:restartNumberingAfterBreak="0">
    <w:nsid w:val="710528D0"/>
    <w:multiLevelType w:val="hybridMultilevel"/>
    <w:tmpl w:val="E22434E4"/>
    <w:lvl w:ilvl="0" w:tplc="04190003">
      <w:start w:val="1"/>
      <w:numFmt w:val="decimal"/>
      <w:lvlText w:val="%1."/>
      <w:lvlJc w:val="left"/>
      <w:pPr>
        <w:tabs>
          <w:tab w:val="num" w:pos="834"/>
        </w:tabs>
        <w:ind w:left="834" w:hanging="360"/>
      </w:pPr>
      <w:rPr>
        <w:rFonts w:hint="default"/>
      </w:rPr>
    </w:lvl>
    <w:lvl w:ilvl="1" w:tplc="08090019" w:tentative="1">
      <w:start w:val="1"/>
      <w:numFmt w:val="lowerLetter"/>
      <w:lvlText w:val="%2."/>
      <w:lvlJc w:val="left"/>
      <w:pPr>
        <w:ind w:left="1554" w:hanging="360"/>
      </w:pPr>
    </w:lvl>
    <w:lvl w:ilvl="2" w:tplc="0809001B" w:tentative="1">
      <w:start w:val="1"/>
      <w:numFmt w:val="lowerRoman"/>
      <w:lvlText w:val="%3."/>
      <w:lvlJc w:val="right"/>
      <w:pPr>
        <w:ind w:left="2274" w:hanging="180"/>
      </w:pPr>
    </w:lvl>
    <w:lvl w:ilvl="3" w:tplc="0809000F" w:tentative="1">
      <w:start w:val="1"/>
      <w:numFmt w:val="decimal"/>
      <w:lvlText w:val="%4."/>
      <w:lvlJc w:val="left"/>
      <w:pPr>
        <w:ind w:left="2994" w:hanging="360"/>
      </w:pPr>
    </w:lvl>
    <w:lvl w:ilvl="4" w:tplc="08090019" w:tentative="1">
      <w:start w:val="1"/>
      <w:numFmt w:val="lowerLetter"/>
      <w:lvlText w:val="%5."/>
      <w:lvlJc w:val="left"/>
      <w:pPr>
        <w:ind w:left="3714" w:hanging="360"/>
      </w:pPr>
    </w:lvl>
    <w:lvl w:ilvl="5" w:tplc="0809001B" w:tentative="1">
      <w:start w:val="1"/>
      <w:numFmt w:val="lowerRoman"/>
      <w:lvlText w:val="%6."/>
      <w:lvlJc w:val="right"/>
      <w:pPr>
        <w:ind w:left="4434" w:hanging="180"/>
      </w:pPr>
    </w:lvl>
    <w:lvl w:ilvl="6" w:tplc="0809000F" w:tentative="1">
      <w:start w:val="1"/>
      <w:numFmt w:val="decimal"/>
      <w:lvlText w:val="%7."/>
      <w:lvlJc w:val="left"/>
      <w:pPr>
        <w:ind w:left="5154" w:hanging="360"/>
      </w:pPr>
    </w:lvl>
    <w:lvl w:ilvl="7" w:tplc="08090019" w:tentative="1">
      <w:start w:val="1"/>
      <w:numFmt w:val="lowerLetter"/>
      <w:lvlText w:val="%8."/>
      <w:lvlJc w:val="left"/>
      <w:pPr>
        <w:ind w:left="5874" w:hanging="360"/>
      </w:pPr>
    </w:lvl>
    <w:lvl w:ilvl="8" w:tplc="0809001B" w:tentative="1">
      <w:start w:val="1"/>
      <w:numFmt w:val="lowerRoman"/>
      <w:lvlText w:val="%9."/>
      <w:lvlJc w:val="right"/>
      <w:pPr>
        <w:ind w:left="6594" w:hanging="180"/>
      </w:pPr>
    </w:lvl>
  </w:abstractNum>
  <w:abstractNum w:abstractNumId="20" w15:restartNumberingAfterBreak="0">
    <w:nsid w:val="71C73AFF"/>
    <w:multiLevelType w:val="hybridMultilevel"/>
    <w:tmpl w:val="01B28ACA"/>
    <w:lvl w:ilvl="0" w:tplc="E03ABA80">
      <w:start w:val="1"/>
      <w:numFmt w:val="decimal"/>
      <w:lvlText w:val="%1."/>
      <w:lvlJc w:val="left"/>
      <w:pPr>
        <w:ind w:left="834" w:hanging="721"/>
      </w:pPr>
      <w:rPr>
        <w:rFonts w:ascii="Times New Roman" w:eastAsia="Times New Roman" w:hAnsi="Times New Roman" w:cs="Times New Roman" w:hint="default"/>
        <w:spacing w:val="0"/>
        <w:w w:val="101"/>
        <w:sz w:val="22"/>
        <w:szCs w:val="22"/>
        <w:lang w:val="en-US" w:eastAsia="en-US" w:bidi="ar-SA"/>
      </w:rPr>
    </w:lvl>
    <w:lvl w:ilvl="1" w:tplc="4DB0EFCA">
      <w:numFmt w:val="bullet"/>
      <w:lvlText w:val="•"/>
      <w:lvlJc w:val="left"/>
      <w:pPr>
        <w:ind w:left="1814" w:hanging="721"/>
      </w:pPr>
      <w:rPr>
        <w:rFonts w:hint="default"/>
        <w:lang w:val="en-US" w:eastAsia="en-US" w:bidi="ar-SA"/>
      </w:rPr>
    </w:lvl>
    <w:lvl w:ilvl="2" w:tplc="9C782AFC">
      <w:numFmt w:val="bullet"/>
      <w:lvlText w:val="•"/>
      <w:lvlJc w:val="left"/>
      <w:pPr>
        <w:ind w:left="2788" w:hanging="721"/>
      </w:pPr>
      <w:rPr>
        <w:rFonts w:hint="default"/>
        <w:lang w:val="en-US" w:eastAsia="en-US" w:bidi="ar-SA"/>
      </w:rPr>
    </w:lvl>
    <w:lvl w:ilvl="3" w:tplc="8788F982">
      <w:numFmt w:val="bullet"/>
      <w:lvlText w:val="•"/>
      <w:lvlJc w:val="left"/>
      <w:pPr>
        <w:ind w:left="3762" w:hanging="721"/>
      </w:pPr>
      <w:rPr>
        <w:rFonts w:hint="default"/>
        <w:lang w:val="en-US" w:eastAsia="en-US" w:bidi="ar-SA"/>
      </w:rPr>
    </w:lvl>
    <w:lvl w:ilvl="4" w:tplc="817AB1FE">
      <w:numFmt w:val="bullet"/>
      <w:lvlText w:val="•"/>
      <w:lvlJc w:val="left"/>
      <w:pPr>
        <w:ind w:left="4736" w:hanging="721"/>
      </w:pPr>
      <w:rPr>
        <w:rFonts w:hint="default"/>
        <w:lang w:val="en-US" w:eastAsia="en-US" w:bidi="ar-SA"/>
      </w:rPr>
    </w:lvl>
    <w:lvl w:ilvl="5" w:tplc="FB2A2544">
      <w:numFmt w:val="bullet"/>
      <w:lvlText w:val="•"/>
      <w:lvlJc w:val="left"/>
      <w:pPr>
        <w:ind w:left="5710" w:hanging="721"/>
      </w:pPr>
      <w:rPr>
        <w:rFonts w:hint="default"/>
        <w:lang w:val="en-US" w:eastAsia="en-US" w:bidi="ar-SA"/>
      </w:rPr>
    </w:lvl>
    <w:lvl w:ilvl="6" w:tplc="12209F76">
      <w:numFmt w:val="bullet"/>
      <w:lvlText w:val="•"/>
      <w:lvlJc w:val="left"/>
      <w:pPr>
        <w:ind w:left="6684" w:hanging="721"/>
      </w:pPr>
      <w:rPr>
        <w:rFonts w:hint="default"/>
        <w:lang w:val="en-US" w:eastAsia="en-US" w:bidi="ar-SA"/>
      </w:rPr>
    </w:lvl>
    <w:lvl w:ilvl="7" w:tplc="EA3C8CD0">
      <w:numFmt w:val="bullet"/>
      <w:lvlText w:val="•"/>
      <w:lvlJc w:val="left"/>
      <w:pPr>
        <w:ind w:left="7658" w:hanging="721"/>
      </w:pPr>
      <w:rPr>
        <w:rFonts w:hint="default"/>
        <w:lang w:val="en-US" w:eastAsia="en-US" w:bidi="ar-SA"/>
      </w:rPr>
    </w:lvl>
    <w:lvl w:ilvl="8" w:tplc="78608E8C">
      <w:numFmt w:val="bullet"/>
      <w:lvlText w:val="•"/>
      <w:lvlJc w:val="left"/>
      <w:pPr>
        <w:ind w:left="8632" w:hanging="721"/>
      </w:pPr>
      <w:rPr>
        <w:rFonts w:hint="default"/>
        <w:lang w:val="en-US" w:eastAsia="en-US" w:bidi="ar-SA"/>
      </w:rPr>
    </w:lvl>
  </w:abstractNum>
  <w:abstractNum w:abstractNumId="21" w15:restartNumberingAfterBreak="0">
    <w:nsid w:val="7A0F551F"/>
    <w:multiLevelType w:val="hybridMultilevel"/>
    <w:tmpl w:val="88128E0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5937E9"/>
    <w:multiLevelType w:val="hybridMultilevel"/>
    <w:tmpl w:val="3B7EE454"/>
    <w:lvl w:ilvl="0" w:tplc="0809000B">
      <w:start w:val="1"/>
      <w:numFmt w:val="bullet"/>
      <w:lvlText w:val=""/>
      <w:lvlJc w:val="left"/>
      <w:pPr>
        <w:ind w:left="1554" w:hanging="360"/>
      </w:pPr>
      <w:rPr>
        <w:rFonts w:ascii="Wingdings" w:hAnsi="Wingdings" w:hint="default"/>
      </w:rPr>
    </w:lvl>
    <w:lvl w:ilvl="1" w:tplc="08090003" w:tentative="1">
      <w:start w:val="1"/>
      <w:numFmt w:val="bullet"/>
      <w:lvlText w:val="o"/>
      <w:lvlJc w:val="left"/>
      <w:pPr>
        <w:ind w:left="2274" w:hanging="360"/>
      </w:pPr>
      <w:rPr>
        <w:rFonts w:ascii="Courier New" w:hAnsi="Courier New" w:cs="Courier New" w:hint="default"/>
      </w:rPr>
    </w:lvl>
    <w:lvl w:ilvl="2" w:tplc="08090005" w:tentative="1">
      <w:start w:val="1"/>
      <w:numFmt w:val="bullet"/>
      <w:lvlText w:val=""/>
      <w:lvlJc w:val="left"/>
      <w:pPr>
        <w:ind w:left="2994" w:hanging="360"/>
      </w:pPr>
      <w:rPr>
        <w:rFonts w:ascii="Wingdings" w:hAnsi="Wingdings" w:hint="default"/>
      </w:rPr>
    </w:lvl>
    <w:lvl w:ilvl="3" w:tplc="08090001" w:tentative="1">
      <w:start w:val="1"/>
      <w:numFmt w:val="bullet"/>
      <w:lvlText w:val=""/>
      <w:lvlJc w:val="left"/>
      <w:pPr>
        <w:ind w:left="3714" w:hanging="360"/>
      </w:pPr>
      <w:rPr>
        <w:rFonts w:ascii="Symbol" w:hAnsi="Symbol" w:hint="default"/>
      </w:rPr>
    </w:lvl>
    <w:lvl w:ilvl="4" w:tplc="08090003" w:tentative="1">
      <w:start w:val="1"/>
      <w:numFmt w:val="bullet"/>
      <w:lvlText w:val="o"/>
      <w:lvlJc w:val="left"/>
      <w:pPr>
        <w:ind w:left="4434" w:hanging="360"/>
      </w:pPr>
      <w:rPr>
        <w:rFonts w:ascii="Courier New" w:hAnsi="Courier New" w:cs="Courier New" w:hint="default"/>
      </w:rPr>
    </w:lvl>
    <w:lvl w:ilvl="5" w:tplc="08090005" w:tentative="1">
      <w:start w:val="1"/>
      <w:numFmt w:val="bullet"/>
      <w:lvlText w:val=""/>
      <w:lvlJc w:val="left"/>
      <w:pPr>
        <w:ind w:left="5154" w:hanging="360"/>
      </w:pPr>
      <w:rPr>
        <w:rFonts w:ascii="Wingdings" w:hAnsi="Wingdings" w:hint="default"/>
      </w:rPr>
    </w:lvl>
    <w:lvl w:ilvl="6" w:tplc="08090001" w:tentative="1">
      <w:start w:val="1"/>
      <w:numFmt w:val="bullet"/>
      <w:lvlText w:val=""/>
      <w:lvlJc w:val="left"/>
      <w:pPr>
        <w:ind w:left="5874" w:hanging="360"/>
      </w:pPr>
      <w:rPr>
        <w:rFonts w:ascii="Symbol" w:hAnsi="Symbol" w:hint="default"/>
      </w:rPr>
    </w:lvl>
    <w:lvl w:ilvl="7" w:tplc="08090003" w:tentative="1">
      <w:start w:val="1"/>
      <w:numFmt w:val="bullet"/>
      <w:lvlText w:val="o"/>
      <w:lvlJc w:val="left"/>
      <w:pPr>
        <w:ind w:left="6594" w:hanging="360"/>
      </w:pPr>
      <w:rPr>
        <w:rFonts w:ascii="Courier New" w:hAnsi="Courier New" w:cs="Courier New" w:hint="default"/>
      </w:rPr>
    </w:lvl>
    <w:lvl w:ilvl="8" w:tplc="08090005" w:tentative="1">
      <w:start w:val="1"/>
      <w:numFmt w:val="bullet"/>
      <w:lvlText w:val=""/>
      <w:lvlJc w:val="left"/>
      <w:pPr>
        <w:ind w:left="7314" w:hanging="360"/>
      </w:pPr>
      <w:rPr>
        <w:rFonts w:ascii="Wingdings" w:hAnsi="Wingdings" w:hint="default"/>
      </w:rPr>
    </w:lvl>
  </w:abstractNum>
  <w:abstractNum w:abstractNumId="23" w15:restartNumberingAfterBreak="0">
    <w:nsid w:val="7FAA61A0"/>
    <w:multiLevelType w:val="hybridMultilevel"/>
    <w:tmpl w:val="7BDE91DE"/>
    <w:lvl w:ilvl="0" w:tplc="66041756">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20"/>
  </w:num>
  <w:num w:numId="3">
    <w:abstractNumId w:val="18"/>
  </w:num>
  <w:num w:numId="4">
    <w:abstractNumId w:val="6"/>
  </w:num>
  <w:num w:numId="5">
    <w:abstractNumId w:val="17"/>
  </w:num>
  <w:num w:numId="6">
    <w:abstractNumId w:val="9"/>
  </w:num>
  <w:num w:numId="7">
    <w:abstractNumId w:val="19"/>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4"/>
  </w:num>
  <w:num w:numId="11">
    <w:abstractNumId w:val="22"/>
  </w:num>
  <w:num w:numId="12">
    <w:abstractNumId w:val="8"/>
  </w:num>
  <w:num w:numId="13">
    <w:abstractNumId w:val="1"/>
  </w:num>
  <w:num w:numId="14">
    <w:abstractNumId w:val="4"/>
  </w:num>
  <w:num w:numId="15">
    <w:abstractNumId w:val="11"/>
  </w:num>
  <w:num w:numId="16">
    <w:abstractNumId w:val="21"/>
  </w:num>
  <w:num w:numId="17">
    <w:abstractNumId w:val="10"/>
  </w:num>
  <w:num w:numId="18">
    <w:abstractNumId w:val="13"/>
  </w:num>
  <w:num w:numId="19">
    <w:abstractNumId w:val="12"/>
  </w:num>
  <w:num w:numId="20">
    <w:abstractNumId w:val="0"/>
  </w:num>
  <w:num w:numId="21">
    <w:abstractNumId w:val="3"/>
  </w:num>
  <w:num w:numId="22">
    <w:abstractNumId w:val="15"/>
  </w:num>
  <w:num w:numId="23">
    <w:abstractNumId w:val="5"/>
  </w:num>
  <w:num w:numId="24">
    <w:abstractNumId w:val="7"/>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76B"/>
    <w:rsid w:val="00000C58"/>
    <w:rsid w:val="0000344F"/>
    <w:rsid w:val="00011159"/>
    <w:rsid w:val="000178F9"/>
    <w:rsid w:val="000237E3"/>
    <w:rsid w:val="000306C0"/>
    <w:rsid w:val="000346E7"/>
    <w:rsid w:val="00050BEE"/>
    <w:rsid w:val="00083AE3"/>
    <w:rsid w:val="00091B6C"/>
    <w:rsid w:val="00092743"/>
    <w:rsid w:val="000E6DEF"/>
    <w:rsid w:val="000F2EAB"/>
    <w:rsid w:val="00126DB2"/>
    <w:rsid w:val="00132148"/>
    <w:rsid w:val="001A2CEE"/>
    <w:rsid w:val="001A3086"/>
    <w:rsid w:val="001A32B5"/>
    <w:rsid w:val="001C3CB6"/>
    <w:rsid w:val="001F4EE6"/>
    <w:rsid w:val="00223996"/>
    <w:rsid w:val="00226231"/>
    <w:rsid w:val="002333F2"/>
    <w:rsid w:val="00250888"/>
    <w:rsid w:val="002632C7"/>
    <w:rsid w:val="0029720F"/>
    <w:rsid w:val="002C02BC"/>
    <w:rsid w:val="002D0698"/>
    <w:rsid w:val="002D08B6"/>
    <w:rsid w:val="0033007C"/>
    <w:rsid w:val="00355E34"/>
    <w:rsid w:val="0036059A"/>
    <w:rsid w:val="0036173C"/>
    <w:rsid w:val="003A0696"/>
    <w:rsid w:val="003B69E8"/>
    <w:rsid w:val="00425080"/>
    <w:rsid w:val="0043491D"/>
    <w:rsid w:val="00436E1A"/>
    <w:rsid w:val="00455F8D"/>
    <w:rsid w:val="004832D2"/>
    <w:rsid w:val="004A1A01"/>
    <w:rsid w:val="004A5EE5"/>
    <w:rsid w:val="004A677B"/>
    <w:rsid w:val="004D02A6"/>
    <w:rsid w:val="004E4199"/>
    <w:rsid w:val="004F555F"/>
    <w:rsid w:val="005153D2"/>
    <w:rsid w:val="00550204"/>
    <w:rsid w:val="00571AE3"/>
    <w:rsid w:val="0059367F"/>
    <w:rsid w:val="005A1A0C"/>
    <w:rsid w:val="005B70BE"/>
    <w:rsid w:val="005D596B"/>
    <w:rsid w:val="005E4D90"/>
    <w:rsid w:val="005F3B9A"/>
    <w:rsid w:val="005F4D43"/>
    <w:rsid w:val="00616724"/>
    <w:rsid w:val="006240F5"/>
    <w:rsid w:val="00632356"/>
    <w:rsid w:val="00642B30"/>
    <w:rsid w:val="00656373"/>
    <w:rsid w:val="006619CB"/>
    <w:rsid w:val="00667632"/>
    <w:rsid w:val="00680FD0"/>
    <w:rsid w:val="006B2B3D"/>
    <w:rsid w:val="006B36E3"/>
    <w:rsid w:val="006E10AA"/>
    <w:rsid w:val="0071167D"/>
    <w:rsid w:val="00717D04"/>
    <w:rsid w:val="00745791"/>
    <w:rsid w:val="0079588D"/>
    <w:rsid w:val="007B2B26"/>
    <w:rsid w:val="007D7726"/>
    <w:rsid w:val="007E33A0"/>
    <w:rsid w:val="008014C7"/>
    <w:rsid w:val="0083477F"/>
    <w:rsid w:val="00852D90"/>
    <w:rsid w:val="008553A4"/>
    <w:rsid w:val="0086623A"/>
    <w:rsid w:val="008B03AA"/>
    <w:rsid w:val="008B1FEE"/>
    <w:rsid w:val="008E68FF"/>
    <w:rsid w:val="00943473"/>
    <w:rsid w:val="00957574"/>
    <w:rsid w:val="0096599D"/>
    <w:rsid w:val="00997291"/>
    <w:rsid w:val="009A7E01"/>
    <w:rsid w:val="009B114F"/>
    <w:rsid w:val="009B5817"/>
    <w:rsid w:val="009C1CAA"/>
    <w:rsid w:val="009C535E"/>
    <w:rsid w:val="009F601C"/>
    <w:rsid w:val="00A21134"/>
    <w:rsid w:val="00A2175E"/>
    <w:rsid w:val="00A30091"/>
    <w:rsid w:val="00A43938"/>
    <w:rsid w:val="00A444BB"/>
    <w:rsid w:val="00A5022B"/>
    <w:rsid w:val="00AA3449"/>
    <w:rsid w:val="00AB519E"/>
    <w:rsid w:val="00AC7BBD"/>
    <w:rsid w:val="00AD359E"/>
    <w:rsid w:val="00B34276"/>
    <w:rsid w:val="00B6676B"/>
    <w:rsid w:val="00B7023A"/>
    <w:rsid w:val="00B747DE"/>
    <w:rsid w:val="00B9126B"/>
    <w:rsid w:val="00B97C92"/>
    <w:rsid w:val="00BA3B57"/>
    <w:rsid w:val="00BC50E4"/>
    <w:rsid w:val="00C1479D"/>
    <w:rsid w:val="00C2048A"/>
    <w:rsid w:val="00C37A23"/>
    <w:rsid w:val="00C42280"/>
    <w:rsid w:val="00CA3419"/>
    <w:rsid w:val="00CA3F33"/>
    <w:rsid w:val="00CB5407"/>
    <w:rsid w:val="00CC22E8"/>
    <w:rsid w:val="00DE26D8"/>
    <w:rsid w:val="00E16275"/>
    <w:rsid w:val="00E44800"/>
    <w:rsid w:val="00E92D5C"/>
    <w:rsid w:val="00F2392A"/>
    <w:rsid w:val="00F34E15"/>
    <w:rsid w:val="00F532EA"/>
    <w:rsid w:val="00F73E94"/>
    <w:rsid w:val="00F83BA9"/>
    <w:rsid w:val="00F93334"/>
    <w:rsid w:val="00FA0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A9C6D"/>
  <w15:docId w15:val="{AF635224-9164-4FC3-86B1-E77D49F43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A3449"/>
    <w:rPr>
      <w:rFonts w:ascii="Times New Roman" w:eastAsia="Times New Roman" w:hAnsi="Times New Roman" w:cs="Times New Roman"/>
    </w:rPr>
  </w:style>
  <w:style w:type="paragraph" w:styleId="Heading1">
    <w:name w:val="heading 1"/>
    <w:basedOn w:val="Normal"/>
    <w:link w:val="Heading1Char"/>
    <w:uiPriority w:val="1"/>
    <w:qFormat/>
    <w:pPr>
      <w:ind w:left="114" w:hanging="1"/>
      <w:outlineLvl w:val="0"/>
    </w:pPr>
    <w:rPr>
      <w:b/>
      <w:bCs/>
      <w:sz w:val="23"/>
      <w:szCs w:val="23"/>
    </w:rPr>
  </w:style>
  <w:style w:type="paragraph" w:styleId="Heading3">
    <w:name w:val="heading 3"/>
    <w:basedOn w:val="Normal"/>
    <w:next w:val="Normal"/>
    <w:link w:val="Heading3Char"/>
    <w:uiPriority w:val="9"/>
    <w:semiHidden/>
    <w:unhideWhenUsed/>
    <w:qFormat/>
    <w:rsid w:val="004D02A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
    <w:qFormat/>
    <w:pPr>
      <w:spacing w:before="2"/>
      <w:ind w:left="3511" w:right="3520"/>
      <w:jc w:val="center"/>
    </w:pPr>
    <w:rPr>
      <w:sz w:val="28"/>
      <w:szCs w:val="28"/>
    </w:rPr>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ListParagraphChar"/>
    <w:uiPriority w:val="34"/>
    <w:qFormat/>
    <w:pPr>
      <w:spacing w:line="252" w:lineRule="exact"/>
      <w:ind w:left="834" w:hanging="721"/>
    </w:pPr>
  </w:style>
  <w:style w:type="paragraph" w:customStyle="1" w:styleId="TableParagraph">
    <w:name w:val="Table Paragraph"/>
    <w:basedOn w:val="Normal"/>
    <w:uiPriority w:val="1"/>
    <w:qFormat/>
  </w:style>
  <w:style w:type="table" w:styleId="TableGrid">
    <w:name w:val="Table Grid"/>
    <w:basedOn w:val="TableNormal"/>
    <w:uiPriority w:val="39"/>
    <w:rsid w:val="002632C7"/>
    <w:pPr>
      <w:widowControl/>
      <w:autoSpaceDE/>
      <w:autoSpaceDN/>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632C7"/>
    <w:rPr>
      <w:color w:val="0000FF" w:themeColor="hyperlink"/>
      <w:u w:val="single"/>
    </w:rPr>
  </w:style>
  <w:style w:type="character" w:customStyle="1" w:styleId="UnresolvedMention1">
    <w:name w:val="Unresolved Mention1"/>
    <w:basedOn w:val="DefaultParagraphFont"/>
    <w:uiPriority w:val="99"/>
    <w:semiHidden/>
    <w:unhideWhenUsed/>
    <w:rsid w:val="002632C7"/>
    <w:rPr>
      <w:color w:val="605E5C"/>
      <w:shd w:val="clear" w:color="auto" w:fill="E1DFDD"/>
    </w:rPr>
  </w:style>
  <w:style w:type="character" w:customStyle="1" w:styleId="Heading1Char">
    <w:name w:val="Heading 1 Char"/>
    <w:basedOn w:val="DefaultParagraphFont"/>
    <w:link w:val="Heading1"/>
    <w:uiPriority w:val="1"/>
    <w:rsid w:val="00BA3B57"/>
    <w:rPr>
      <w:rFonts w:ascii="Times New Roman" w:eastAsia="Times New Roman" w:hAnsi="Times New Roman" w:cs="Times New Roman"/>
      <w:b/>
      <w:bCs/>
      <w:sz w:val="23"/>
      <w:szCs w:val="23"/>
    </w:rPr>
  </w:style>
  <w:style w:type="character" w:customStyle="1" w:styleId="BodyTextChar">
    <w:name w:val="Body Text Char"/>
    <w:basedOn w:val="DefaultParagraphFont"/>
    <w:link w:val="BodyText"/>
    <w:uiPriority w:val="1"/>
    <w:rsid w:val="0086623A"/>
    <w:rPr>
      <w:rFonts w:ascii="Times New Roman" w:eastAsia="Times New Roman" w:hAnsi="Times New Roman" w:cs="Times New Roman"/>
    </w:rPr>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basedOn w:val="DefaultParagraphFont"/>
    <w:link w:val="ListParagraph"/>
    <w:uiPriority w:val="34"/>
    <w:qFormat/>
    <w:locked/>
    <w:rsid w:val="0086623A"/>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16724"/>
    <w:rPr>
      <w:sz w:val="16"/>
      <w:szCs w:val="16"/>
    </w:rPr>
  </w:style>
  <w:style w:type="paragraph" w:styleId="CommentText">
    <w:name w:val="annotation text"/>
    <w:basedOn w:val="Normal"/>
    <w:link w:val="CommentTextChar"/>
    <w:uiPriority w:val="99"/>
    <w:semiHidden/>
    <w:unhideWhenUsed/>
    <w:rsid w:val="00616724"/>
    <w:rPr>
      <w:sz w:val="20"/>
      <w:szCs w:val="20"/>
    </w:rPr>
  </w:style>
  <w:style w:type="character" w:customStyle="1" w:styleId="CommentTextChar">
    <w:name w:val="Comment Text Char"/>
    <w:basedOn w:val="DefaultParagraphFont"/>
    <w:link w:val="CommentText"/>
    <w:uiPriority w:val="99"/>
    <w:semiHidden/>
    <w:rsid w:val="0061672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16724"/>
    <w:rPr>
      <w:b/>
      <w:bCs/>
    </w:rPr>
  </w:style>
  <w:style w:type="character" w:customStyle="1" w:styleId="CommentSubjectChar">
    <w:name w:val="Comment Subject Char"/>
    <w:basedOn w:val="CommentTextChar"/>
    <w:link w:val="CommentSubject"/>
    <w:uiPriority w:val="99"/>
    <w:semiHidden/>
    <w:rsid w:val="0061672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167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724"/>
    <w:rPr>
      <w:rFonts w:ascii="Segoe UI" w:eastAsia="Times New Roman" w:hAnsi="Segoe UI" w:cs="Segoe UI"/>
      <w:sz w:val="18"/>
      <w:szCs w:val="18"/>
    </w:rPr>
  </w:style>
  <w:style w:type="paragraph" w:styleId="NoSpacing">
    <w:name w:val="No Spacing"/>
    <w:uiPriority w:val="1"/>
    <w:qFormat/>
    <w:rsid w:val="000178F9"/>
    <w:rPr>
      <w:rFonts w:ascii="Times New Roman" w:eastAsia="Times New Roman" w:hAnsi="Times New Roman" w:cs="Times New Roman"/>
    </w:rPr>
  </w:style>
  <w:style w:type="paragraph" w:styleId="Revision">
    <w:name w:val="Revision"/>
    <w:hidden/>
    <w:uiPriority w:val="99"/>
    <w:semiHidden/>
    <w:rsid w:val="00B9126B"/>
    <w:pPr>
      <w:widowControl/>
      <w:autoSpaceDE/>
      <w:autoSpaceDN/>
    </w:pPr>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4D02A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7482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oran.mijovic@mif.gov.m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967</Words>
  <Characters>5514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TSU Procurement Specialist</dc:creator>
  <cp:lastModifiedBy>almina.bucan@epa.org.me</cp:lastModifiedBy>
  <cp:revision>3</cp:revision>
  <cp:lastPrinted>2025-10-07T17:55:00Z</cp:lastPrinted>
  <dcterms:created xsi:type="dcterms:W3CDTF">2026-06-15T08:30:00Z</dcterms:created>
  <dcterms:modified xsi:type="dcterms:W3CDTF">2026-06-15T09:54:00Z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2023-08-12T00:00:00Z</vt:filetime>
  </property>
  <property fmtid="{D5CDD505-2E9C-101B-9397-08002B2CF9AE}" pid="3" name="Creator">
    <vt:lpwstr>Microsoft® Word 2019</vt:lpwstr>
  </property>
  <property fmtid="{D5CDD505-2E9C-101B-9397-08002B2CF9AE}" pid="4" name="LastSaved">
    <vt:filetime>2024-01-31T00:00:00Z</vt:filetime>
  </property>
</Properties>
</file>