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96EF10" w14:textId="77777777" w:rsidR="00010805" w:rsidRDefault="00010805" w:rsidP="003E6F9B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1BF73132" w14:textId="5D92B0D6" w:rsidR="00676699" w:rsidRPr="005F692F" w:rsidRDefault="00AE71C0" w:rsidP="003E6F9B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5F692F">
        <w:rPr>
          <w:rFonts w:ascii="Times New Roman" w:hAnsi="Times New Roman" w:cs="Times New Roman"/>
          <w:sz w:val="24"/>
          <w:szCs w:val="24"/>
          <w:lang w:val="sr-Latn-ME"/>
        </w:rPr>
        <w:t>Na osnovu Sporazuma iz</w:t>
      </w:r>
      <w:r w:rsidR="00C03100" w:rsidRPr="005F692F">
        <w:rPr>
          <w:rFonts w:ascii="Times New Roman" w:hAnsi="Times New Roman" w:cs="Times New Roman"/>
          <w:sz w:val="24"/>
          <w:szCs w:val="24"/>
          <w:lang w:val="sr-Latn-ME"/>
        </w:rPr>
        <w:t>među V</w:t>
      </w:r>
      <w:r w:rsidR="009A18A9" w:rsidRPr="005F692F">
        <w:rPr>
          <w:rFonts w:ascii="Times New Roman" w:hAnsi="Times New Roman" w:cs="Times New Roman"/>
          <w:sz w:val="24"/>
          <w:szCs w:val="24"/>
          <w:lang w:val="sr-Latn-ME"/>
        </w:rPr>
        <w:t>lade Crne Gore i Vlade Republike</w:t>
      </w:r>
      <w:r w:rsidR="00C03100" w:rsidRPr="005F692F">
        <w:rPr>
          <w:rFonts w:ascii="Times New Roman" w:hAnsi="Times New Roman" w:cs="Times New Roman"/>
          <w:sz w:val="24"/>
          <w:szCs w:val="24"/>
          <w:lang w:val="sr-Latn-ME"/>
        </w:rPr>
        <w:t xml:space="preserve"> Slovenije o</w:t>
      </w:r>
      <w:r w:rsidR="002B7BDB" w:rsidRPr="005F692F">
        <w:rPr>
          <w:rFonts w:ascii="Times New Roman" w:hAnsi="Times New Roman" w:cs="Times New Roman"/>
          <w:sz w:val="24"/>
          <w:szCs w:val="24"/>
          <w:lang w:val="sr-Latn-ME"/>
        </w:rPr>
        <w:t xml:space="preserve"> naučnoj i tehnološkoj saradnji od 2. jula 2008. godine i </w:t>
      </w:r>
      <w:r w:rsidR="00C03100" w:rsidRPr="005F692F">
        <w:rPr>
          <w:rFonts w:ascii="Times New Roman" w:hAnsi="Times New Roman" w:cs="Times New Roman"/>
          <w:sz w:val="24"/>
          <w:szCs w:val="24"/>
          <w:lang w:val="sr-Latn-ME"/>
        </w:rPr>
        <w:t xml:space="preserve">Protokola sa </w:t>
      </w:r>
      <w:r w:rsidR="00886E13" w:rsidRPr="00297818">
        <w:rPr>
          <w:rFonts w:ascii="Times New Roman" w:hAnsi="Times New Roman" w:cs="Times New Roman"/>
          <w:sz w:val="24"/>
          <w:szCs w:val="24"/>
          <w:lang w:val="sr-Latn-ME"/>
        </w:rPr>
        <w:t>Osmog</w:t>
      </w:r>
      <w:r w:rsidR="00094B0C" w:rsidRPr="00297818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C03100" w:rsidRPr="00297818">
        <w:rPr>
          <w:rFonts w:ascii="Times New Roman" w:hAnsi="Times New Roman" w:cs="Times New Roman"/>
          <w:sz w:val="24"/>
          <w:szCs w:val="24"/>
          <w:lang w:val="sr-Latn-ME"/>
        </w:rPr>
        <w:t>zas</w:t>
      </w:r>
      <w:r w:rsidR="009A18A9" w:rsidRPr="00297818">
        <w:rPr>
          <w:rFonts w:ascii="Times New Roman" w:hAnsi="Times New Roman" w:cs="Times New Roman"/>
          <w:sz w:val="24"/>
          <w:szCs w:val="24"/>
          <w:lang w:val="sr-Latn-ME"/>
        </w:rPr>
        <w:t>i</w:t>
      </w:r>
      <w:r w:rsidR="00C03100" w:rsidRPr="00297818">
        <w:rPr>
          <w:rFonts w:ascii="Times New Roman" w:hAnsi="Times New Roman" w:cs="Times New Roman"/>
          <w:sz w:val="24"/>
          <w:szCs w:val="24"/>
          <w:lang w:val="sr-Latn-ME"/>
        </w:rPr>
        <w:t>jedanja Mješovite komisije za naučnu i tehnološku saradnju između Crne Gore i Republike Slovenije, potpisanog</w:t>
      </w:r>
      <w:r w:rsidR="009A18A9" w:rsidRPr="00297818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897C50" w:rsidRPr="00297818">
        <w:rPr>
          <w:rFonts w:ascii="Times New Roman" w:hAnsi="Times New Roman" w:cs="Times New Roman"/>
          <w:sz w:val="24"/>
          <w:szCs w:val="24"/>
          <w:lang w:val="sr-Latn-ME"/>
        </w:rPr>
        <w:t xml:space="preserve">elektronskim putem </w:t>
      </w:r>
      <w:r w:rsidR="00094B0C" w:rsidRPr="00297818">
        <w:rPr>
          <w:rFonts w:ascii="Times New Roman" w:hAnsi="Times New Roman" w:cs="Times New Roman"/>
          <w:sz w:val="24"/>
          <w:szCs w:val="24"/>
          <w:lang w:val="sr-Latn-ME"/>
        </w:rPr>
        <w:t>decembra</w:t>
      </w:r>
      <w:r w:rsidR="009A18A9" w:rsidRPr="00297818">
        <w:rPr>
          <w:rFonts w:ascii="Times New Roman" w:hAnsi="Times New Roman" w:cs="Times New Roman"/>
          <w:sz w:val="24"/>
          <w:szCs w:val="24"/>
          <w:lang w:val="sr-Latn-ME"/>
        </w:rPr>
        <w:t xml:space="preserve"> 202</w:t>
      </w:r>
      <w:r w:rsidR="00897C50" w:rsidRPr="00297818">
        <w:rPr>
          <w:rFonts w:ascii="Times New Roman" w:hAnsi="Times New Roman" w:cs="Times New Roman"/>
          <w:sz w:val="24"/>
          <w:szCs w:val="24"/>
          <w:lang w:val="sr-Latn-ME"/>
        </w:rPr>
        <w:t>4</w:t>
      </w:r>
      <w:r w:rsidR="00C03100" w:rsidRPr="00297818">
        <w:rPr>
          <w:rFonts w:ascii="Times New Roman" w:hAnsi="Times New Roman" w:cs="Times New Roman"/>
          <w:sz w:val="24"/>
          <w:szCs w:val="24"/>
          <w:lang w:val="sr-Latn-ME"/>
        </w:rPr>
        <w:t xml:space="preserve">. godine, </w:t>
      </w:r>
      <w:r w:rsidR="0080613B" w:rsidRPr="00297818">
        <w:rPr>
          <w:rFonts w:ascii="Times New Roman" w:hAnsi="Times New Roman" w:cs="Times New Roman"/>
          <w:sz w:val="24"/>
          <w:szCs w:val="24"/>
          <w:lang w:val="sr-Latn-ME"/>
        </w:rPr>
        <w:t>u</w:t>
      </w:r>
      <w:r w:rsidR="009A18A9" w:rsidRPr="00297818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897C50" w:rsidRPr="00297818">
        <w:rPr>
          <w:rFonts w:ascii="Times New Roman" w:hAnsi="Times New Roman" w:cs="Times New Roman"/>
          <w:sz w:val="24"/>
          <w:szCs w:val="24"/>
          <w:lang w:val="sr-Latn-ME"/>
        </w:rPr>
        <w:t xml:space="preserve"> Podgorici i </w:t>
      </w:r>
      <w:r w:rsidR="009A18A9" w:rsidRPr="00297818">
        <w:rPr>
          <w:rFonts w:ascii="Times New Roman" w:hAnsi="Times New Roman" w:cs="Times New Roman"/>
          <w:sz w:val="24"/>
          <w:szCs w:val="24"/>
          <w:lang w:val="sr-Latn-ME"/>
        </w:rPr>
        <w:t>Ljubljani</w:t>
      </w:r>
      <w:r w:rsidR="0080613B" w:rsidRPr="00297818">
        <w:rPr>
          <w:rFonts w:ascii="Times New Roman" w:hAnsi="Times New Roman" w:cs="Times New Roman"/>
          <w:sz w:val="24"/>
          <w:szCs w:val="24"/>
          <w:lang w:val="sr-Latn-ME"/>
        </w:rPr>
        <w:t xml:space="preserve"> (Republika Slovenija)</w:t>
      </w:r>
      <w:r w:rsidR="009A18A9" w:rsidRPr="00297818">
        <w:rPr>
          <w:rFonts w:ascii="Times New Roman" w:hAnsi="Times New Roman" w:cs="Times New Roman"/>
          <w:sz w:val="24"/>
          <w:szCs w:val="24"/>
          <w:lang w:val="sr-Latn-ME"/>
        </w:rPr>
        <w:t xml:space="preserve">, </w:t>
      </w:r>
      <w:r w:rsidR="00C03100" w:rsidRPr="00297818">
        <w:rPr>
          <w:rFonts w:ascii="Times New Roman" w:hAnsi="Times New Roman" w:cs="Times New Roman"/>
          <w:sz w:val="24"/>
          <w:szCs w:val="24"/>
          <w:lang w:val="sr-Latn-ME"/>
        </w:rPr>
        <w:t xml:space="preserve">Ministarstvo </w:t>
      </w:r>
      <w:r w:rsidR="009A18A9" w:rsidRPr="00297818">
        <w:rPr>
          <w:rFonts w:ascii="Times New Roman" w:hAnsi="Times New Roman" w:cs="Times New Roman"/>
          <w:sz w:val="24"/>
          <w:szCs w:val="24"/>
          <w:lang w:val="sr-Latn-ME"/>
        </w:rPr>
        <w:t xml:space="preserve">prosvjete, nauke, </w:t>
      </w:r>
      <w:r w:rsidR="00347B04" w:rsidRPr="00297818">
        <w:rPr>
          <w:rFonts w:ascii="Times New Roman" w:hAnsi="Times New Roman" w:cs="Times New Roman"/>
          <w:sz w:val="24"/>
          <w:szCs w:val="24"/>
          <w:lang w:val="sr-Latn-ME"/>
        </w:rPr>
        <w:t>i inovacija</w:t>
      </w:r>
      <w:r w:rsidR="00C03100" w:rsidRPr="00297818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5F692F" w:rsidRPr="00297818">
        <w:rPr>
          <w:rFonts w:ascii="Times New Roman" w:hAnsi="Times New Roman" w:cs="Times New Roman"/>
          <w:sz w:val="24"/>
          <w:szCs w:val="24"/>
          <w:lang w:val="sr-Latn-ME"/>
        </w:rPr>
        <w:t xml:space="preserve">(MPNI) </w:t>
      </w:r>
      <w:r w:rsidR="00C03100" w:rsidRPr="00297818">
        <w:rPr>
          <w:rFonts w:ascii="Times New Roman" w:hAnsi="Times New Roman" w:cs="Times New Roman"/>
          <w:sz w:val="24"/>
          <w:szCs w:val="24"/>
          <w:lang w:val="sr-Latn-ME"/>
        </w:rPr>
        <w:t>objavljuje</w:t>
      </w:r>
    </w:p>
    <w:p w14:paraId="3E334A2F" w14:textId="77777777" w:rsidR="005F692F" w:rsidRPr="005F692F" w:rsidRDefault="005F692F" w:rsidP="003E6F9B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762012EF" w14:textId="53539367" w:rsidR="00C03100" w:rsidRPr="005F692F" w:rsidRDefault="00C03100" w:rsidP="003E6F9B">
      <w:pPr>
        <w:spacing w:after="120"/>
        <w:jc w:val="center"/>
        <w:rPr>
          <w:rFonts w:ascii="Times New Roman" w:hAnsi="Times New Roman" w:cs="Times New Roman"/>
          <w:b/>
          <w:caps/>
          <w:sz w:val="28"/>
          <w:szCs w:val="24"/>
          <w:lang w:val="sr-Latn-ME"/>
        </w:rPr>
      </w:pPr>
      <w:r w:rsidRPr="005F692F">
        <w:rPr>
          <w:rFonts w:ascii="Times New Roman" w:hAnsi="Times New Roman" w:cs="Times New Roman"/>
          <w:b/>
          <w:sz w:val="28"/>
          <w:szCs w:val="24"/>
          <w:lang w:val="sr-Latn-ME"/>
        </w:rPr>
        <w:t>KONKURS</w:t>
      </w:r>
      <w:r w:rsidR="002B7BDB" w:rsidRPr="005F692F">
        <w:rPr>
          <w:rFonts w:ascii="Times New Roman" w:hAnsi="Times New Roman" w:cs="Times New Roman"/>
          <w:b/>
          <w:sz w:val="28"/>
          <w:szCs w:val="24"/>
          <w:lang w:val="sr-Latn-ME"/>
        </w:rPr>
        <w:t xml:space="preserve"> </w:t>
      </w:r>
      <w:r w:rsidRPr="005F692F">
        <w:rPr>
          <w:rFonts w:ascii="Times New Roman" w:hAnsi="Times New Roman" w:cs="Times New Roman"/>
          <w:b/>
          <w:caps/>
          <w:sz w:val="28"/>
          <w:szCs w:val="24"/>
          <w:lang w:val="sr-Latn-ME"/>
        </w:rPr>
        <w:t>Za sufinansiranje naučne i tehnološke saradnje između C</w:t>
      </w:r>
      <w:r w:rsidR="002552D9" w:rsidRPr="005F692F">
        <w:rPr>
          <w:rFonts w:ascii="Times New Roman" w:hAnsi="Times New Roman" w:cs="Times New Roman"/>
          <w:b/>
          <w:caps/>
          <w:sz w:val="28"/>
          <w:szCs w:val="24"/>
          <w:lang w:val="sr-Latn-ME"/>
        </w:rPr>
        <w:t>rne Gore i Republike Slovenije za period</w:t>
      </w:r>
      <w:r w:rsidRPr="005F692F">
        <w:rPr>
          <w:rFonts w:ascii="Times New Roman" w:hAnsi="Times New Roman" w:cs="Times New Roman"/>
          <w:b/>
          <w:caps/>
          <w:sz w:val="28"/>
          <w:szCs w:val="24"/>
          <w:lang w:val="sr-Latn-ME"/>
        </w:rPr>
        <w:t xml:space="preserve"> </w:t>
      </w:r>
      <w:r w:rsidR="009A18A9" w:rsidRPr="005F692F">
        <w:rPr>
          <w:rFonts w:ascii="Times New Roman" w:hAnsi="Times New Roman" w:cs="Times New Roman"/>
          <w:b/>
          <w:caps/>
          <w:sz w:val="28"/>
          <w:szCs w:val="24"/>
          <w:lang w:val="sr-Latn-ME"/>
        </w:rPr>
        <w:t>202</w:t>
      </w:r>
      <w:r w:rsidR="00897C50" w:rsidRPr="005F692F">
        <w:rPr>
          <w:rFonts w:ascii="Times New Roman" w:hAnsi="Times New Roman" w:cs="Times New Roman"/>
          <w:b/>
          <w:caps/>
          <w:sz w:val="28"/>
          <w:szCs w:val="24"/>
          <w:lang w:val="sr-Latn-ME"/>
        </w:rPr>
        <w:t>7</w:t>
      </w:r>
      <w:r w:rsidR="00741FB1" w:rsidRPr="005F692F">
        <w:rPr>
          <w:rFonts w:ascii="Times New Roman" w:hAnsi="Times New Roman" w:cs="Times New Roman"/>
          <w:b/>
          <w:caps/>
          <w:sz w:val="28"/>
          <w:szCs w:val="24"/>
          <w:lang w:val="sr-Latn-ME"/>
        </w:rPr>
        <w:t>-</w:t>
      </w:r>
      <w:r w:rsidR="009A18A9" w:rsidRPr="005F692F">
        <w:rPr>
          <w:rFonts w:ascii="Times New Roman" w:hAnsi="Times New Roman" w:cs="Times New Roman"/>
          <w:b/>
          <w:caps/>
          <w:sz w:val="28"/>
          <w:szCs w:val="24"/>
          <w:lang w:val="sr-Latn-ME"/>
        </w:rPr>
        <w:t>202</w:t>
      </w:r>
      <w:r w:rsidR="00897C50" w:rsidRPr="005F692F">
        <w:rPr>
          <w:rFonts w:ascii="Times New Roman" w:hAnsi="Times New Roman" w:cs="Times New Roman"/>
          <w:b/>
          <w:caps/>
          <w:sz w:val="28"/>
          <w:szCs w:val="24"/>
          <w:lang w:val="sr-Latn-ME"/>
        </w:rPr>
        <w:t>8</w:t>
      </w:r>
      <w:r w:rsidR="002552D9" w:rsidRPr="005F692F">
        <w:rPr>
          <w:rFonts w:ascii="Times New Roman" w:hAnsi="Times New Roman" w:cs="Times New Roman"/>
          <w:b/>
          <w:caps/>
          <w:sz w:val="28"/>
          <w:szCs w:val="24"/>
          <w:lang w:val="sr-Latn-ME"/>
        </w:rPr>
        <w:t>.</w:t>
      </w:r>
    </w:p>
    <w:p w14:paraId="4F4B4F21" w14:textId="77777777" w:rsidR="005F692F" w:rsidRPr="005F692F" w:rsidRDefault="005F692F" w:rsidP="003E6F9B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141CFABE" w14:textId="7A7E76BE" w:rsidR="00C03100" w:rsidRPr="005F692F" w:rsidRDefault="00C03100" w:rsidP="003E6F9B">
      <w:pPr>
        <w:pStyle w:val="ListParagraph"/>
        <w:numPr>
          <w:ilvl w:val="0"/>
          <w:numId w:val="5"/>
        </w:numPr>
        <w:spacing w:after="120"/>
        <w:ind w:left="426" w:hanging="426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5F692F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Predmet </w:t>
      </w:r>
      <w:r w:rsidR="008613B2" w:rsidRPr="005F692F">
        <w:rPr>
          <w:rFonts w:ascii="Times New Roman" w:hAnsi="Times New Roman" w:cs="Times New Roman"/>
          <w:b/>
          <w:sz w:val="24"/>
          <w:szCs w:val="24"/>
          <w:lang w:val="sr-Latn-ME"/>
        </w:rPr>
        <w:t>K</w:t>
      </w:r>
      <w:r w:rsidRPr="005F692F">
        <w:rPr>
          <w:rFonts w:ascii="Times New Roman" w:hAnsi="Times New Roman" w:cs="Times New Roman"/>
          <w:b/>
          <w:sz w:val="24"/>
          <w:szCs w:val="24"/>
          <w:lang w:val="sr-Latn-ME"/>
        </w:rPr>
        <w:t>onkurs</w:t>
      </w:r>
      <w:r w:rsidR="002552D9" w:rsidRPr="005F692F">
        <w:rPr>
          <w:rFonts w:ascii="Times New Roman" w:hAnsi="Times New Roman" w:cs="Times New Roman"/>
          <w:b/>
          <w:sz w:val="24"/>
          <w:szCs w:val="24"/>
          <w:lang w:val="sr-Latn-ME"/>
        </w:rPr>
        <w:t>a</w:t>
      </w:r>
    </w:p>
    <w:p w14:paraId="67E55768" w14:textId="1E90D4F3" w:rsidR="009E5E30" w:rsidRDefault="00004D56" w:rsidP="003E6F9B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Predmet Konkursa je s</w:t>
      </w:r>
      <w:r w:rsidR="00F02BB9" w:rsidRPr="005F692F">
        <w:rPr>
          <w:rFonts w:ascii="Times New Roman" w:hAnsi="Times New Roman" w:cs="Times New Roman"/>
          <w:sz w:val="24"/>
          <w:szCs w:val="24"/>
          <w:lang w:val="sr-Latn-ME"/>
        </w:rPr>
        <w:t xml:space="preserve">ufinansiranje </w:t>
      </w:r>
      <w:r w:rsidR="00C03100" w:rsidRPr="005F692F">
        <w:rPr>
          <w:rFonts w:ascii="Times New Roman" w:hAnsi="Times New Roman" w:cs="Times New Roman"/>
          <w:sz w:val="24"/>
          <w:szCs w:val="24"/>
          <w:lang w:val="sr-Latn-ME"/>
        </w:rPr>
        <w:t>međusobni</w:t>
      </w:r>
      <w:r w:rsidR="00451027" w:rsidRPr="005F692F">
        <w:rPr>
          <w:rFonts w:ascii="Times New Roman" w:hAnsi="Times New Roman" w:cs="Times New Roman"/>
          <w:sz w:val="24"/>
          <w:szCs w:val="24"/>
          <w:lang w:val="sr-Latn-ME"/>
        </w:rPr>
        <w:t>h posjeta</w:t>
      </w:r>
      <w:r w:rsidR="00F02BB9" w:rsidRPr="005F692F">
        <w:rPr>
          <w:rFonts w:ascii="Times New Roman" w:hAnsi="Times New Roman" w:cs="Times New Roman"/>
          <w:sz w:val="24"/>
          <w:szCs w:val="24"/>
          <w:lang w:val="sr-Latn-ME"/>
        </w:rPr>
        <w:t xml:space="preserve"> (troškovi putovanja i boravka)</w:t>
      </w:r>
      <w:r w:rsidR="00451027" w:rsidRPr="005F692F">
        <w:rPr>
          <w:rFonts w:ascii="Times New Roman" w:hAnsi="Times New Roman" w:cs="Times New Roman"/>
          <w:sz w:val="24"/>
          <w:szCs w:val="24"/>
          <w:lang w:val="sr-Latn-ME"/>
        </w:rPr>
        <w:t xml:space="preserve"> istraživača iz Crne Go</w:t>
      </w:r>
      <w:r w:rsidR="00C03100" w:rsidRPr="005F692F">
        <w:rPr>
          <w:rFonts w:ascii="Times New Roman" w:hAnsi="Times New Roman" w:cs="Times New Roman"/>
          <w:sz w:val="24"/>
          <w:szCs w:val="24"/>
          <w:lang w:val="sr-Latn-ME"/>
        </w:rPr>
        <w:t xml:space="preserve">re i </w:t>
      </w:r>
      <w:r w:rsidR="00451027" w:rsidRPr="005F692F">
        <w:rPr>
          <w:rFonts w:ascii="Times New Roman" w:hAnsi="Times New Roman" w:cs="Times New Roman"/>
          <w:sz w:val="24"/>
          <w:szCs w:val="24"/>
          <w:lang w:val="sr-Latn-ME"/>
        </w:rPr>
        <w:t>i</w:t>
      </w:r>
      <w:r w:rsidR="006D7809" w:rsidRPr="005F692F">
        <w:rPr>
          <w:rFonts w:ascii="Times New Roman" w:hAnsi="Times New Roman" w:cs="Times New Roman"/>
          <w:sz w:val="24"/>
          <w:szCs w:val="24"/>
          <w:lang w:val="sr-Latn-ME"/>
        </w:rPr>
        <w:t>s</w:t>
      </w:r>
      <w:r w:rsidR="00451027" w:rsidRPr="005F692F">
        <w:rPr>
          <w:rFonts w:ascii="Times New Roman" w:hAnsi="Times New Roman" w:cs="Times New Roman"/>
          <w:sz w:val="24"/>
          <w:szCs w:val="24"/>
          <w:lang w:val="sr-Latn-ME"/>
        </w:rPr>
        <w:t xml:space="preserve">traživača </w:t>
      </w:r>
      <w:r w:rsidR="006D7809" w:rsidRPr="005F692F">
        <w:rPr>
          <w:rFonts w:ascii="Times New Roman" w:hAnsi="Times New Roman" w:cs="Times New Roman"/>
          <w:sz w:val="24"/>
          <w:szCs w:val="24"/>
          <w:lang w:val="sr-Latn-ME"/>
        </w:rPr>
        <w:t xml:space="preserve">iz </w:t>
      </w:r>
      <w:r w:rsidR="00530538" w:rsidRPr="005F692F">
        <w:rPr>
          <w:rFonts w:ascii="Times New Roman" w:hAnsi="Times New Roman" w:cs="Times New Roman"/>
          <w:sz w:val="24"/>
          <w:szCs w:val="24"/>
          <w:lang w:val="sr-Latn-ME"/>
        </w:rPr>
        <w:t xml:space="preserve">Republike </w:t>
      </w:r>
      <w:r w:rsidR="00C03100" w:rsidRPr="005F692F">
        <w:rPr>
          <w:rFonts w:ascii="Times New Roman" w:hAnsi="Times New Roman" w:cs="Times New Roman"/>
          <w:sz w:val="24"/>
          <w:szCs w:val="24"/>
          <w:lang w:val="sr-Latn-ME"/>
        </w:rPr>
        <w:t>Slovenije</w:t>
      </w:r>
      <w:r w:rsidR="00AE71C0" w:rsidRPr="005F692F">
        <w:rPr>
          <w:rFonts w:ascii="Times New Roman" w:hAnsi="Times New Roman" w:cs="Times New Roman"/>
          <w:sz w:val="24"/>
          <w:szCs w:val="24"/>
          <w:lang w:val="sr-Latn-ME"/>
        </w:rPr>
        <w:t>, koji će s</w:t>
      </w:r>
      <w:r w:rsidR="00451027" w:rsidRPr="005F692F">
        <w:rPr>
          <w:rFonts w:ascii="Times New Roman" w:hAnsi="Times New Roman" w:cs="Times New Roman"/>
          <w:sz w:val="24"/>
          <w:szCs w:val="24"/>
          <w:lang w:val="sr-Latn-ME"/>
        </w:rPr>
        <w:t>p</w:t>
      </w:r>
      <w:r w:rsidR="00AE71C0" w:rsidRPr="005F692F">
        <w:rPr>
          <w:rFonts w:ascii="Times New Roman" w:hAnsi="Times New Roman" w:cs="Times New Roman"/>
          <w:sz w:val="24"/>
          <w:szCs w:val="24"/>
          <w:lang w:val="sr-Latn-ME"/>
        </w:rPr>
        <w:t>r</w:t>
      </w:r>
      <w:r w:rsidR="00451027" w:rsidRPr="005F692F">
        <w:rPr>
          <w:rFonts w:ascii="Times New Roman" w:hAnsi="Times New Roman" w:cs="Times New Roman"/>
          <w:sz w:val="24"/>
          <w:szCs w:val="24"/>
          <w:lang w:val="sr-Latn-ME"/>
        </w:rPr>
        <w:t>o</w:t>
      </w:r>
      <w:r w:rsidR="00AE71C0" w:rsidRPr="005F692F">
        <w:rPr>
          <w:rFonts w:ascii="Times New Roman" w:hAnsi="Times New Roman" w:cs="Times New Roman"/>
          <w:sz w:val="24"/>
          <w:szCs w:val="24"/>
          <w:lang w:val="sr-Latn-ME"/>
        </w:rPr>
        <w:t>vo</w:t>
      </w:r>
      <w:r w:rsidR="00451027" w:rsidRPr="005F692F">
        <w:rPr>
          <w:rFonts w:ascii="Times New Roman" w:hAnsi="Times New Roman" w:cs="Times New Roman"/>
          <w:sz w:val="24"/>
          <w:szCs w:val="24"/>
          <w:lang w:val="sr-Latn-ME"/>
        </w:rPr>
        <w:t>diti zajedničke istraživačke projekte (u daljem tekstu: bilater</w:t>
      </w:r>
      <w:r w:rsidR="006D7809" w:rsidRPr="005F692F">
        <w:rPr>
          <w:rFonts w:ascii="Times New Roman" w:hAnsi="Times New Roman" w:cs="Times New Roman"/>
          <w:sz w:val="24"/>
          <w:szCs w:val="24"/>
          <w:lang w:val="sr-Latn-ME"/>
        </w:rPr>
        <w:t xml:space="preserve">alne projekte) u </w:t>
      </w:r>
      <w:r w:rsidR="00F02BB9" w:rsidRPr="005F692F">
        <w:rPr>
          <w:rFonts w:ascii="Times New Roman" w:hAnsi="Times New Roman" w:cs="Times New Roman"/>
          <w:sz w:val="24"/>
          <w:szCs w:val="24"/>
          <w:lang w:val="sr-Latn-ME"/>
        </w:rPr>
        <w:t xml:space="preserve">periodu </w:t>
      </w:r>
      <w:r w:rsidR="00735430" w:rsidRPr="005F692F">
        <w:rPr>
          <w:rFonts w:ascii="Times New Roman" w:hAnsi="Times New Roman" w:cs="Times New Roman"/>
          <w:sz w:val="24"/>
          <w:szCs w:val="24"/>
          <w:lang w:val="sr-Latn-ME"/>
        </w:rPr>
        <w:t>202</w:t>
      </w:r>
      <w:r w:rsidR="00735430">
        <w:rPr>
          <w:rFonts w:ascii="Times New Roman" w:hAnsi="Times New Roman" w:cs="Times New Roman"/>
          <w:sz w:val="24"/>
          <w:szCs w:val="24"/>
          <w:lang w:val="sr-Latn-ME"/>
        </w:rPr>
        <w:t>7</w:t>
      </w:r>
      <w:r w:rsidR="0079085A" w:rsidRPr="005F692F">
        <w:rPr>
          <w:rFonts w:ascii="Times New Roman" w:hAnsi="Times New Roman" w:cs="Times New Roman"/>
          <w:sz w:val="24"/>
          <w:szCs w:val="24"/>
          <w:lang w:val="sr-Latn-ME"/>
        </w:rPr>
        <w:t>-</w:t>
      </w:r>
      <w:r w:rsidR="00735430" w:rsidRPr="005F692F">
        <w:rPr>
          <w:rFonts w:ascii="Times New Roman" w:hAnsi="Times New Roman" w:cs="Times New Roman"/>
          <w:sz w:val="24"/>
          <w:szCs w:val="24"/>
          <w:lang w:val="sr-Latn-ME"/>
        </w:rPr>
        <w:t>202</w:t>
      </w:r>
      <w:r w:rsidR="00735430">
        <w:rPr>
          <w:rFonts w:ascii="Times New Roman" w:hAnsi="Times New Roman" w:cs="Times New Roman"/>
          <w:sz w:val="24"/>
          <w:szCs w:val="24"/>
          <w:lang w:val="sr-Latn-ME"/>
        </w:rPr>
        <w:t>8</w:t>
      </w:r>
      <w:r w:rsidR="00451027" w:rsidRPr="005F692F">
        <w:rPr>
          <w:rFonts w:ascii="Times New Roman" w:hAnsi="Times New Roman" w:cs="Times New Roman"/>
          <w:sz w:val="24"/>
          <w:szCs w:val="24"/>
          <w:lang w:val="sr-Latn-ME"/>
        </w:rPr>
        <w:t xml:space="preserve">. </w:t>
      </w:r>
    </w:p>
    <w:p w14:paraId="36CC0B9D" w14:textId="6820DE1B" w:rsidR="00D30BFE" w:rsidRPr="005F692F" w:rsidRDefault="00F02BB9" w:rsidP="003E6F9B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D731FD">
        <w:rPr>
          <w:rFonts w:ascii="Times New Roman" w:hAnsi="Times New Roman" w:cs="Times New Roman"/>
          <w:sz w:val="24"/>
          <w:szCs w:val="24"/>
          <w:lang w:val="sr-Latn-ME"/>
        </w:rPr>
        <w:t>Za studente postdiplomskih studi</w:t>
      </w:r>
      <w:r w:rsidR="00D30BFE" w:rsidRPr="00D731FD">
        <w:rPr>
          <w:rFonts w:ascii="Times New Roman" w:hAnsi="Times New Roman" w:cs="Times New Roman"/>
          <w:sz w:val="24"/>
          <w:szCs w:val="24"/>
          <w:lang w:val="sr-Latn-ME"/>
        </w:rPr>
        <w:t>ja (magistrante i doktorand</w:t>
      </w:r>
      <w:r w:rsidRPr="00D731FD">
        <w:rPr>
          <w:rFonts w:ascii="Times New Roman" w:hAnsi="Times New Roman" w:cs="Times New Roman"/>
          <w:sz w:val="24"/>
          <w:szCs w:val="24"/>
          <w:lang w:val="sr-Latn-ME"/>
        </w:rPr>
        <w:t xml:space="preserve">e) i mlade doktore nauka koji su prije </w:t>
      </w:r>
      <w:r w:rsidR="00826349" w:rsidRPr="00D731FD">
        <w:rPr>
          <w:rFonts w:ascii="Times New Roman" w:hAnsi="Times New Roman" w:cs="Times New Roman"/>
          <w:sz w:val="24"/>
          <w:szCs w:val="24"/>
          <w:lang w:val="sr-Latn-ME"/>
        </w:rPr>
        <w:t>odbranili doktorat</w:t>
      </w:r>
      <w:r w:rsidR="00297818" w:rsidRPr="00D731FD">
        <w:rPr>
          <w:rFonts w:ascii="Times New Roman" w:hAnsi="Times New Roman" w:cs="Times New Roman"/>
          <w:sz w:val="24"/>
          <w:szCs w:val="24"/>
          <w:lang w:val="sr-Latn-ME"/>
        </w:rPr>
        <w:t>,</w:t>
      </w:r>
      <w:r w:rsidR="00826349" w:rsidRPr="00D731FD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D731FD">
        <w:rPr>
          <w:rFonts w:ascii="Times New Roman" w:hAnsi="Times New Roman" w:cs="Times New Roman"/>
          <w:sz w:val="24"/>
          <w:szCs w:val="24"/>
          <w:lang w:val="sr-Latn-ME"/>
        </w:rPr>
        <w:t xml:space="preserve">najviše pet godina </w:t>
      </w:r>
      <w:r w:rsidR="00826349" w:rsidRPr="00D731FD">
        <w:rPr>
          <w:rFonts w:ascii="Times New Roman" w:hAnsi="Times New Roman" w:cs="Times New Roman"/>
          <w:sz w:val="24"/>
          <w:szCs w:val="24"/>
          <w:lang w:val="sr-Latn-ME"/>
        </w:rPr>
        <w:t xml:space="preserve">prije raspisivanja Konkursa </w:t>
      </w:r>
      <w:r w:rsidRPr="00D731FD">
        <w:rPr>
          <w:rFonts w:ascii="Times New Roman" w:hAnsi="Times New Roman" w:cs="Times New Roman"/>
          <w:sz w:val="24"/>
          <w:szCs w:val="24"/>
          <w:lang w:val="sr-Latn-ME"/>
        </w:rPr>
        <w:t>(</w:t>
      </w:r>
      <w:r w:rsidR="00826349" w:rsidRPr="00D731FD">
        <w:rPr>
          <w:rFonts w:ascii="Times New Roman" w:hAnsi="Times New Roman" w:cs="Times New Roman"/>
          <w:sz w:val="24"/>
          <w:szCs w:val="24"/>
          <w:lang w:val="sr-Latn-ME"/>
        </w:rPr>
        <w:t xml:space="preserve">u daljem tekstu: </w:t>
      </w:r>
      <w:r w:rsidRPr="00D731FD">
        <w:rPr>
          <w:rFonts w:ascii="Times New Roman" w:hAnsi="Times New Roman" w:cs="Times New Roman"/>
          <w:sz w:val="24"/>
          <w:szCs w:val="24"/>
          <w:lang w:val="sr-Latn-ME"/>
        </w:rPr>
        <w:t>mladi istraživači)</w:t>
      </w:r>
      <w:r w:rsidR="00297818" w:rsidRPr="00D731FD">
        <w:rPr>
          <w:rFonts w:ascii="Times New Roman" w:hAnsi="Times New Roman" w:cs="Times New Roman"/>
          <w:sz w:val="24"/>
          <w:szCs w:val="24"/>
          <w:lang w:val="sr-Latn-ME"/>
        </w:rPr>
        <w:t>,</w:t>
      </w:r>
      <w:r w:rsidRPr="00D731FD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094B0C" w:rsidRPr="00D731FD">
        <w:rPr>
          <w:rFonts w:ascii="Times New Roman" w:hAnsi="Times New Roman" w:cs="Times New Roman"/>
          <w:sz w:val="24"/>
          <w:szCs w:val="24"/>
          <w:lang w:val="sr-Latn-ME"/>
        </w:rPr>
        <w:t>Republika Slovenija</w:t>
      </w:r>
      <w:r w:rsidRPr="00D731FD">
        <w:rPr>
          <w:rFonts w:ascii="Times New Roman" w:hAnsi="Times New Roman" w:cs="Times New Roman"/>
          <w:sz w:val="24"/>
          <w:szCs w:val="24"/>
          <w:lang w:val="sr-Latn-ME"/>
        </w:rPr>
        <w:t xml:space="preserve"> će sufi</w:t>
      </w:r>
      <w:r w:rsidR="00D30BFE" w:rsidRPr="00D731FD">
        <w:rPr>
          <w:rFonts w:ascii="Times New Roman" w:hAnsi="Times New Roman" w:cs="Times New Roman"/>
          <w:sz w:val="24"/>
          <w:szCs w:val="24"/>
          <w:lang w:val="sr-Latn-ME"/>
        </w:rPr>
        <w:t>nansirati njihove duže posjete</w:t>
      </w:r>
      <w:r w:rsidR="002D65C7" w:rsidRPr="00D731FD">
        <w:rPr>
          <w:rFonts w:ascii="Times New Roman" w:hAnsi="Times New Roman" w:cs="Times New Roman"/>
          <w:sz w:val="24"/>
          <w:szCs w:val="24"/>
          <w:lang w:val="sr-Latn-ME"/>
        </w:rPr>
        <w:t xml:space="preserve"> (od 1 </w:t>
      </w:r>
      <w:r w:rsidR="00882AAB" w:rsidRPr="00D731FD">
        <w:rPr>
          <w:rFonts w:ascii="Times New Roman" w:hAnsi="Times New Roman" w:cs="Times New Roman"/>
          <w:sz w:val="24"/>
          <w:szCs w:val="24"/>
          <w:lang w:val="sr-Latn-ME"/>
        </w:rPr>
        <w:t>do</w:t>
      </w:r>
      <w:r w:rsidR="00121FF2" w:rsidRPr="00D731FD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2D65C7" w:rsidRPr="00D731FD">
        <w:rPr>
          <w:rFonts w:ascii="Times New Roman" w:hAnsi="Times New Roman" w:cs="Times New Roman"/>
          <w:sz w:val="24"/>
          <w:szCs w:val="24"/>
          <w:lang w:val="sr-Latn-ME"/>
        </w:rPr>
        <w:t>3 mjeseca)</w:t>
      </w:r>
      <w:r w:rsidR="00D30BFE" w:rsidRPr="00D731FD">
        <w:rPr>
          <w:rFonts w:ascii="Times New Roman" w:hAnsi="Times New Roman" w:cs="Times New Roman"/>
          <w:sz w:val="24"/>
          <w:szCs w:val="24"/>
          <w:lang w:val="sr-Latn-ME"/>
        </w:rPr>
        <w:t>.</w:t>
      </w:r>
    </w:p>
    <w:p w14:paraId="4CE64F8A" w14:textId="375DE3A3" w:rsidR="00364BC4" w:rsidRPr="005F692F" w:rsidRDefault="00364BC4" w:rsidP="003E6F9B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5F692F">
        <w:rPr>
          <w:rFonts w:ascii="Times New Roman" w:hAnsi="Times New Roman" w:cs="Times New Roman"/>
          <w:sz w:val="24"/>
          <w:szCs w:val="24"/>
          <w:lang w:val="sr-Latn-ME"/>
        </w:rPr>
        <w:t xml:space="preserve">Prednost </w:t>
      </w:r>
      <w:r w:rsidR="00826349">
        <w:rPr>
          <w:rFonts w:ascii="Times New Roman" w:hAnsi="Times New Roman" w:cs="Times New Roman"/>
          <w:sz w:val="24"/>
          <w:szCs w:val="24"/>
          <w:lang w:val="sr-Latn-ME"/>
        </w:rPr>
        <w:t>će imati</w:t>
      </w:r>
      <w:r w:rsidR="00826349" w:rsidRPr="005F692F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5F692F">
        <w:rPr>
          <w:rFonts w:ascii="Times New Roman" w:hAnsi="Times New Roman" w:cs="Times New Roman"/>
          <w:sz w:val="24"/>
          <w:szCs w:val="24"/>
          <w:lang w:val="sr-Latn-ME"/>
        </w:rPr>
        <w:t xml:space="preserve">projekti koji nijesu finansirani u prethodnim konkursima </w:t>
      </w:r>
      <w:r w:rsidR="00846EED" w:rsidRPr="005F692F">
        <w:rPr>
          <w:rFonts w:ascii="Times New Roman" w:hAnsi="Times New Roman" w:cs="Times New Roman"/>
          <w:sz w:val="24"/>
          <w:szCs w:val="24"/>
          <w:lang w:val="sr-Latn-ME"/>
        </w:rPr>
        <w:t>(</w:t>
      </w:r>
      <w:r w:rsidR="009A18A9" w:rsidRPr="005F692F">
        <w:rPr>
          <w:rFonts w:ascii="Times New Roman" w:hAnsi="Times New Roman" w:cs="Times New Roman"/>
          <w:sz w:val="24"/>
          <w:szCs w:val="24"/>
          <w:lang w:val="sr-Latn-ME"/>
        </w:rPr>
        <w:t>202</w:t>
      </w:r>
      <w:r w:rsidR="00347B04" w:rsidRPr="005F692F">
        <w:rPr>
          <w:rFonts w:ascii="Times New Roman" w:hAnsi="Times New Roman" w:cs="Times New Roman"/>
          <w:sz w:val="24"/>
          <w:szCs w:val="24"/>
          <w:lang w:val="sr-Latn-ME"/>
        </w:rPr>
        <w:t>3</w:t>
      </w:r>
      <w:r w:rsidR="009A18A9" w:rsidRPr="005F692F">
        <w:rPr>
          <w:rFonts w:ascii="Times New Roman" w:hAnsi="Times New Roman" w:cs="Times New Roman"/>
          <w:sz w:val="24"/>
          <w:szCs w:val="24"/>
          <w:lang w:val="sr-Latn-ME"/>
        </w:rPr>
        <w:t>-202</w:t>
      </w:r>
      <w:r w:rsidR="00347B04" w:rsidRPr="005F692F">
        <w:rPr>
          <w:rFonts w:ascii="Times New Roman" w:hAnsi="Times New Roman" w:cs="Times New Roman"/>
          <w:sz w:val="24"/>
          <w:szCs w:val="24"/>
          <w:lang w:val="sr-Latn-ME"/>
        </w:rPr>
        <w:t>4</w:t>
      </w:r>
      <w:r w:rsidR="00735430">
        <w:rPr>
          <w:rFonts w:ascii="Times New Roman" w:hAnsi="Times New Roman" w:cs="Times New Roman"/>
          <w:sz w:val="24"/>
          <w:szCs w:val="24"/>
          <w:lang w:val="sr-Latn-ME"/>
        </w:rPr>
        <w:t>.</w:t>
      </w:r>
      <w:r w:rsidR="00897C50" w:rsidRPr="005F692F">
        <w:rPr>
          <w:rFonts w:ascii="Times New Roman" w:hAnsi="Times New Roman" w:cs="Times New Roman"/>
          <w:sz w:val="24"/>
          <w:szCs w:val="24"/>
          <w:lang w:val="sr-Latn-ME"/>
        </w:rPr>
        <w:t xml:space="preserve"> i 2025-2026</w:t>
      </w:r>
      <w:r w:rsidR="00846EED" w:rsidRPr="005F692F">
        <w:rPr>
          <w:rFonts w:ascii="Times New Roman" w:hAnsi="Times New Roman" w:cs="Times New Roman"/>
          <w:sz w:val="24"/>
          <w:szCs w:val="24"/>
          <w:lang w:val="sr-Latn-ME"/>
        </w:rPr>
        <w:t xml:space="preserve">) </w:t>
      </w:r>
      <w:r w:rsidRPr="005F692F">
        <w:rPr>
          <w:rFonts w:ascii="Times New Roman" w:hAnsi="Times New Roman" w:cs="Times New Roman"/>
          <w:sz w:val="24"/>
          <w:szCs w:val="24"/>
          <w:lang w:val="sr-Latn-ME"/>
        </w:rPr>
        <w:t>i</w:t>
      </w:r>
      <w:r w:rsidR="00826349">
        <w:rPr>
          <w:rFonts w:ascii="Times New Roman" w:hAnsi="Times New Roman" w:cs="Times New Roman"/>
          <w:sz w:val="24"/>
          <w:szCs w:val="24"/>
          <w:lang w:val="sr-Latn-ME"/>
        </w:rPr>
        <w:t>/ili</w:t>
      </w:r>
      <w:r w:rsidRPr="005F692F">
        <w:rPr>
          <w:rFonts w:ascii="Times New Roman" w:hAnsi="Times New Roman" w:cs="Times New Roman"/>
          <w:sz w:val="24"/>
          <w:szCs w:val="24"/>
          <w:lang w:val="sr-Latn-ME"/>
        </w:rPr>
        <w:t xml:space="preserve"> u kojima su </w:t>
      </w:r>
      <w:r w:rsidR="00846EED" w:rsidRPr="005F692F">
        <w:rPr>
          <w:rFonts w:ascii="Times New Roman" w:hAnsi="Times New Roman" w:cs="Times New Roman"/>
          <w:sz w:val="24"/>
          <w:szCs w:val="24"/>
          <w:lang w:val="sr-Latn-ME"/>
        </w:rPr>
        <w:t xml:space="preserve">aktivno </w:t>
      </w:r>
      <w:r w:rsidR="00D4236F" w:rsidRPr="005F692F">
        <w:rPr>
          <w:rFonts w:ascii="Times New Roman" w:hAnsi="Times New Roman" w:cs="Times New Roman"/>
          <w:sz w:val="24"/>
          <w:szCs w:val="24"/>
          <w:lang w:val="sr-Latn-ME"/>
        </w:rPr>
        <w:t xml:space="preserve">uključeni </w:t>
      </w:r>
      <w:r w:rsidR="00735430">
        <w:rPr>
          <w:rFonts w:ascii="Times New Roman" w:hAnsi="Times New Roman" w:cs="Times New Roman"/>
          <w:sz w:val="24"/>
          <w:szCs w:val="24"/>
          <w:lang w:val="sr-Latn-ME"/>
        </w:rPr>
        <w:t xml:space="preserve">mladi </w:t>
      </w:r>
      <w:r w:rsidRPr="005F692F">
        <w:rPr>
          <w:rFonts w:ascii="Times New Roman" w:hAnsi="Times New Roman" w:cs="Times New Roman"/>
          <w:sz w:val="24"/>
          <w:szCs w:val="24"/>
          <w:lang w:val="sr-Latn-ME"/>
        </w:rPr>
        <w:t>istraživači.</w:t>
      </w:r>
    </w:p>
    <w:p w14:paraId="3A86423E" w14:textId="234F4E2F" w:rsidR="00451027" w:rsidRDefault="006D7809" w:rsidP="003E6F9B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5F692F">
        <w:rPr>
          <w:rFonts w:ascii="Times New Roman" w:hAnsi="Times New Roman" w:cs="Times New Roman"/>
          <w:sz w:val="24"/>
          <w:szCs w:val="24"/>
          <w:lang w:val="sr-Latn-ME"/>
        </w:rPr>
        <w:t>Bilateralni pro</w:t>
      </w:r>
      <w:r w:rsidR="00451027" w:rsidRPr="005F692F">
        <w:rPr>
          <w:rFonts w:ascii="Times New Roman" w:hAnsi="Times New Roman" w:cs="Times New Roman"/>
          <w:sz w:val="24"/>
          <w:szCs w:val="24"/>
          <w:lang w:val="sr-Latn-ME"/>
        </w:rPr>
        <w:t>jekti traju 2 godine.</w:t>
      </w:r>
    </w:p>
    <w:p w14:paraId="34772EC7" w14:textId="77777777" w:rsidR="005839DD" w:rsidRPr="005F692F" w:rsidRDefault="005839DD" w:rsidP="003E6F9B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5B7F69AB" w14:textId="77777777" w:rsidR="005839DD" w:rsidRPr="005F692F" w:rsidRDefault="005839DD" w:rsidP="005839DD">
      <w:pPr>
        <w:pStyle w:val="ListParagraph"/>
        <w:numPr>
          <w:ilvl w:val="0"/>
          <w:numId w:val="5"/>
        </w:numPr>
        <w:spacing w:after="120"/>
        <w:ind w:left="426" w:hanging="426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5F692F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Cilj </w:t>
      </w:r>
      <w:r>
        <w:rPr>
          <w:rFonts w:ascii="Times New Roman" w:hAnsi="Times New Roman" w:cs="Times New Roman"/>
          <w:b/>
          <w:sz w:val="24"/>
          <w:szCs w:val="24"/>
          <w:lang w:val="sr-Latn-ME"/>
        </w:rPr>
        <w:t>K</w:t>
      </w:r>
      <w:r w:rsidRPr="005F692F">
        <w:rPr>
          <w:rFonts w:ascii="Times New Roman" w:hAnsi="Times New Roman" w:cs="Times New Roman"/>
          <w:b/>
          <w:sz w:val="24"/>
          <w:szCs w:val="24"/>
          <w:lang w:val="sr-Latn-ME"/>
        </w:rPr>
        <w:t>onkursa</w:t>
      </w:r>
    </w:p>
    <w:p w14:paraId="4205B9C9" w14:textId="77777777" w:rsidR="005839DD" w:rsidRPr="005F692F" w:rsidRDefault="005839DD" w:rsidP="005839DD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5F692F">
        <w:rPr>
          <w:rFonts w:ascii="Times New Roman" w:hAnsi="Times New Roman" w:cs="Times New Roman"/>
          <w:sz w:val="24"/>
          <w:szCs w:val="24"/>
          <w:lang w:val="sr-Latn-ME"/>
        </w:rPr>
        <w:t xml:space="preserve">Cilj </w:t>
      </w:r>
      <w:r>
        <w:rPr>
          <w:rFonts w:ascii="Times New Roman" w:hAnsi="Times New Roman" w:cs="Times New Roman"/>
          <w:sz w:val="24"/>
          <w:szCs w:val="24"/>
          <w:lang w:val="sr-Latn-ME"/>
        </w:rPr>
        <w:t>K</w:t>
      </w:r>
      <w:r w:rsidRPr="005F692F">
        <w:rPr>
          <w:rFonts w:ascii="Times New Roman" w:hAnsi="Times New Roman" w:cs="Times New Roman"/>
          <w:sz w:val="24"/>
          <w:szCs w:val="24"/>
          <w:lang w:val="sr-Latn-ME"/>
        </w:rPr>
        <w:t xml:space="preserve">onkursa je jačanje naučnoistraživačke saradnje sa Republikom Slovenijom, povećanje mobilnosti crnogorskih istraživača i broj posjeta slovenačkih istraživača na najvišem nivou u Crnoj Gori, kao i povećanje broja aplikacija od crnogorskih i slovenačkih istraživača na javnim pozivima za prijedloge Evropske </w:t>
      </w:r>
      <w:r>
        <w:rPr>
          <w:rFonts w:ascii="Times New Roman" w:hAnsi="Times New Roman" w:cs="Times New Roman"/>
          <w:sz w:val="24"/>
          <w:szCs w:val="24"/>
          <w:lang w:val="sr-Latn-ME"/>
        </w:rPr>
        <w:t>u</w:t>
      </w:r>
      <w:r w:rsidRPr="005F692F">
        <w:rPr>
          <w:rFonts w:ascii="Times New Roman" w:hAnsi="Times New Roman" w:cs="Times New Roman"/>
          <w:sz w:val="24"/>
          <w:szCs w:val="24"/>
          <w:lang w:val="sr-Latn-ME"/>
        </w:rPr>
        <w:t>nije u oblasti istraživanja i inovacija i drugih međunarodnih konkursa.</w:t>
      </w:r>
    </w:p>
    <w:p w14:paraId="4D61F628" w14:textId="77777777" w:rsidR="005554DA" w:rsidRPr="005F692F" w:rsidRDefault="005554DA" w:rsidP="003E6F9B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0837CEC7" w14:textId="77777777" w:rsidR="00451027" w:rsidRPr="005F692F" w:rsidRDefault="00E93E5A" w:rsidP="003E6F9B">
      <w:pPr>
        <w:pStyle w:val="ListParagraph"/>
        <w:numPr>
          <w:ilvl w:val="0"/>
          <w:numId w:val="5"/>
        </w:numPr>
        <w:spacing w:after="120"/>
        <w:ind w:left="426" w:hanging="426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5F692F">
        <w:rPr>
          <w:rFonts w:ascii="Times New Roman" w:hAnsi="Times New Roman" w:cs="Times New Roman"/>
          <w:b/>
          <w:sz w:val="24"/>
          <w:szCs w:val="24"/>
          <w:lang w:val="sr-Latn-ME"/>
        </w:rPr>
        <w:t>Uslovi k</w:t>
      </w:r>
      <w:r w:rsidR="00451027" w:rsidRPr="005F692F">
        <w:rPr>
          <w:rFonts w:ascii="Times New Roman" w:hAnsi="Times New Roman" w:cs="Times New Roman"/>
          <w:b/>
          <w:sz w:val="24"/>
          <w:szCs w:val="24"/>
          <w:lang w:val="sr-Latn-ME"/>
        </w:rPr>
        <w:t>onkursa</w:t>
      </w:r>
    </w:p>
    <w:p w14:paraId="7AC1C685" w14:textId="7332D9B6" w:rsidR="005F692F" w:rsidRPr="005F692F" w:rsidRDefault="005F692F" w:rsidP="005F692F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5F692F">
        <w:rPr>
          <w:rFonts w:ascii="Times New Roman" w:hAnsi="Times New Roman" w:cs="Times New Roman"/>
          <w:sz w:val="24"/>
          <w:szCs w:val="24"/>
          <w:lang w:val="sr-Latn-ME"/>
        </w:rPr>
        <w:t>Na Konkurs se mogu prijaviti javne ili privatne istraživačke organizacije koje imaju licencu Ministarstva prosvjete, nauke i inovacija Crne Gore</w:t>
      </w:r>
      <w:r w:rsidR="00826349">
        <w:rPr>
          <w:rFonts w:ascii="Times New Roman" w:hAnsi="Times New Roman" w:cs="Times New Roman"/>
          <w:sz w:val="24"/>
          <w:szCs w:val="24"/>
          <w:lang w:val="sr-Latn-ME"/>
        </w:rPr>
        <w:t xml:space="preserve"> za obavljanje naučnoistraživačke djelatnosti</w:t>
      </w:r>
      <w:r w:rsidRPr="005F692F">
        <w:rPr>
          <w:rFonts w:ascii="Times New Roman" w:hAnsi="Times New Roman" w:cs="Times New Roman"/>
          <w:sz w:val="24"/>
          <w:szCs w:val="24"/>
          <w:lang w:val="sr-Latn-ME"/>
        </w:rPr>
        <w:t>, u skladu sa Zakonom o naučnoistraživačkoj djelatnosti</w:t>
      </w:r>
      <w:r w:rsidR="00826349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826349" w:rsidRPr="005F692F">
        <w:rPr>
          <w:rFonts w:ascii="Times New Roman" w:hAnsi="Times New Roman" w:cs="Times New Roman"/>
          <w:sz w:val="24"/>
          <w:szCs w:val="24"/>
          <w:lang w:val="sr-Latn-ME"/>
        </w:rPr>
        <w:t>(„</w:t>
      </w:r>
      <w:r w:rsidR="00826349" w:rsidRPr="005F692F">
        <w:rPr>
          <w:rFonts w:ascii="Times New Roman" w:hAnsi="Times New Roman" w:cs="Times New Roman"/>
          <w:color w:val="000000"/>
          <w:shd w:val="clear" w:color="auto" w:fill="FFFFFF"/>
          <w:lang w:val="sr-Latn-ME"/>
        </w:rPr>
        <w:t>Službeni list CG“, br.</w:t>
      </w:r>
      <w:r w:rsidR="00826349" w:rsidRPr="005F692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sr-Latn-ME"/>
        </w:rPr>
        <w:t>​​ </w:t>
      </w:r>
      <w:r w:rsidR="00826349" w:rsidRPr="00735430">
        <w:rPr>
          <w:rFonts w:ascii="Times New Roman" w:hAnsi="Times New Roman" w:cs="Times New Roman"/>
          <w:color w:val="000000"/>
          <w:shd w:val="clear" w:color="auto" w:fill="FFFFFF"/>
          <w:lang w:val="sr-Latn-ME"/>
        </w:rPr>
        <w:t>51/2025</w:t>
      </w:r>
      <w:r w:rsidR="00826349" w:rsidRPr="005F692F">
        <w:rPr>
          <w:rFonts w:ascii="Times New Roman" w:hAnsi="Times New Roman" w:cs="Times New Roman"/>
          <w:shd w:val="clear" w:color="auto" w:fill="FFFFFF"/>
          <w:lang w:val="sr-Latn-ME"/>
        </w:rPr>
        <w:t>)</w:t>
      </w:r>
      <w:r w:rsidRPr="005F692F">
        <w:rPr>
          <w:rFonts w:ascii="Times New Roman" w:hAnsi="Times New Roman" w:cs="Times New Roman"/>
          <w:sz w:val="24"/>
          <w:szCs w:val="24"/>
          <w:lang w:val="sr-Latn-ME"/>
        </w:rPr>
        <w:t>.</w:t>
      </w:r>
    </w:p>
    <w:p w14:paraId="76E9C750" w14:textId="6ED78B1B" w:rsidR="005F692F" w:rsidRPr="005F692F" w:rsidRDefault="005F692F" w:rsidP="005F692F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5F692F">
        <w:rPr>
          <w:rFonts w:ascii="Times New Roman" w:hAnsi="Times New Roman" w:cs="Times New Roman"/>
          <w:sz w:val="24"/>
          <w:szCs w:val="24"/>
          <w:lang w:val="sr-Latn-ME"/>
        </w:rPr>
        <w:t xml:space="preserve">• 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   </w:t>
      </w:r>
      <w:r w:rsidRPr="005F692F">
        <w:rPr>
          <w:rFonts w:ascii="Times New Roman" w:hAnsi="Times New Roman" w:cs="Times New Roman"/>
          <w:sz w:val="24"/>
          <w:szCs w:val="24"/>
          <w:lang w:val="sr-Latn-ME"/>
        </w:rPr>
        <w:t>Minimalni uslov za crnogorskog rukovodioca projekta: doktor nauka (PhD).</w:t>
      </w:r>
    </w:p>
    <w:p w14:paraId="01903097" w14:textId="23436640" w:rsidR="005F692F" w:rsidRPr="005F692F" w:rsidRDefault="005F692F" w:rsidP="005F692F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5F692F">
        <w:rPr>
          <w:rFonts w:ascii="Times New Roman" w:hAnsi="Times New Roman" w:cs="Times New Roman"/>
          <w:sz w:val="24"/>
          <w:szCs w:val="24"/>
          <w:lang w:val="sr-Latn-ME"/>
        </w:rPr>
        <w:lastRenderedPageBreak/>
        <w:t>•    Minimalni uslov za članove projektnog tima: završen master studij ili ekvivalent</w:t>
      </w:r>
      <w:r>
        <w:rPr>
          <w:rStyle w:val="FootnoteReference"/>
          <w:rFonts w:ascii="Times New Roman" w:hAnsi="Times New Roman" w:cs="Times New Roman"/>
          <w:sz w:val="24"/>
          <w:szCs w:val="24"/>
          <w:lang w:val="sr-Latn-ME"/>
        </w:rPr>
        <w:footnoteReference w:id="1"/>
      </w:r>
      <w:r w:rsidRPr="005F692F">
        <w:rPr>
          <w:rFonts w:ascii="Times New Roman" w:hAnsi="Times New Roman" w:cs="Times New Roman"/>
          <w:sz w:val="24"/>
          <w:szCs w:val="24"/>
          <w:lang w:val="sr-Latn-ME"/>
        </w:rPr>
        <w:t xml:space="preserve"> .</w:t>
      </w:r>
    </w:p>
    <w:p w14:paraId="13A4D352" w14:textId="2F181C49" w:rsidR="005F692F" w:rsidRPr="005F692F" w:rsidRDefault="005F692F" w:rsidP="005F692F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5F692F">
        <w:rPr>
          <w:rFonts w:ascii="Times New Roman" w:hAnsi="Times New Roman" w:cs="Times New Roman"/>
          <w:sz w:val="24"/>
          <w:szCs w:val="24"/>
          <w:lang w:val="sr-Latn-ME"/>
        </w:rPr>
        <w:t>Isti istraživač može biti rukovodilac na</w:t>
      </w:r>
      <w:r w:rsidR="00826349">
        <w:rPr>
          <w:rFonts w:ascii="Times New Roman" w:hAnsi="Times New Roman" w:cs="Times New Roman"/>
          <w:sz w:val="24"/>
          <w:szCs w:val="24"/>
          <w:lang w:val="sr-Latn-ME"/>
        </w:rPr>
        <w:t xml:space="preserve"> najviše</w:t>
      </w:r>
      <w:r w:rsidRPr="005F692F">
        <w:rPr>
          <w:rFonts w:ascii="Times New Roman" w:hAnsi="Times New Roman" w:cs="Times New Roman"/>
          <w:sz w:val="24"/>
          <w:szCs w:val="24"/>
          <w:lang w:val="sr-Latn-ME"/>
        </w:rPr>
        <w:t xml:space="preserve"> jednom projektu i član</w:t>
      </w:r>
      <w:r w:rsidR="00826349">
        <w:rPr>
          <w:rFonts w:ascii="Times New Roman" w:hAnsi="Times New Roman" w:cs="Times New Roman"/>
          <w:sz w:val="24"/>
          <w:szCs w:val="24"/>
          <w:lang w:val="sr-Latn-ME"/>
        </w:rPr>
        <w:t xml:space="preserve"> projektnog</w:t>
      </w:r>
      <w:r w:rsidRPr="005F692F">
        <w:rPr>
          <w:rFonts w:ascii="Times New Roman" w:hAnsi="Times New Roman" w:cs="Times New Roman"/>
          <w:sz w:val="24"/>
          <w:szCs w:val="24"/>
          <w:lang w:val="sr-Latn-ME"/>
        </w:rPr>
        <w:t xml:space="preserve"> tima najviše na još jednom projektu. </w:t>
      </w:r>
    </w:p>
    <w:p w14:paraId="25B99492" w14:textId="77777777" w:rsidR="00826349" w:rsidRDefault="005F692F" w:rsidP="005F692F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5F692F">
        <w:rPr>
          <w:rFonts w:ascii="Times New Roman" w:hAnsi="Times New Roman" w:cs="Times New Roman"/>
          <w:sz w:val="24"/>
          <w:szCs w:val="24"/>
          <w:lang w:val="sr-Latn-ME"/>
        </w:rPr>
        <w:t>Projektni tim mora imati partnera iz</w:t>
      </w:r>
      <w:r w:rsidR="0086042E">
        <w:rPr>
          <w:rFonts w:ascii="Times New Roman" w:hAnsi="Times New Roman" w:cs="Times New Roman"/>
          <w:sz w:val="24"/>
          <w:szCs w:val="24"/>
          <w:lang w:val="sr-Latn-ME"/>
        </w:rPr>
        <w:t xml:space="preserve"> Republike Slovenije</w:t>
      </w:r>
      <w:r w:rsidRPr="005F692F">
        <w:rPr>
          <w:rFonts w:ascii="Times New Roman" w:hAnsi="Times New Roman" w:cs="Times New Roman"/>
          <w:sz w:val="24"/>
          <w:szCs w:val="24"/>
          <w:lang w:val="sr-Latn-ME"/>
        </w:rPr>
        <w:t>, a prijava se podnosi istovremeno u obje države. Jednostrano podnešene prijave neće biti razmatrane</w:t>
      </w:r>
      <w:r w:rsidR="00735430">
        <w:rPr>
          <w:rFonts w:ascii="Times New Roman" w:hAnsi="Times New Roman" w:cs="Times New Roman"/>
          <w:sz w:val="24"/>
          <w:szCs w:val="24"/>
          <w:lang w:val="sr-Latn-ME"/>
        </w:rPr>
        <w:t xml:space="preserve">. </w:t>
      </w:r>
    </w:p>
    <w:p w14:paraId="60044E21" w14:textId="06520821" w:rsidR="00530538" w:rsidRPr="005F692F" w:rsidRDefault="00530538" w:rsidP="005F692F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5F692F">
        <w:rPr>
          <w:rFonts w:ascii="Times New Roman" w:hAnsi="Times New Roman" w:cs="Times New Roman"/>
          <w:shd w:val="clear" w:color="auto" w:fill="FFFFFF"/>
          <w:lang w:val="sr-Latn-ME"/>
        </w:rPr>
        <w:t xml:space="preserve"> </w:t>
      </w:r>
    </w:p>
    <w:p w14:paraId="48B14F62" w14:textId="5B4A49A1" w:rsidR="005554DA" w:rsidRDefault="00F02BB9" w:rsidP="003E6F9B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5F692F">
        <w:rPr>
          <w:rFonts w:ascii="Times New Roman" w:hAnsi="Times New Roman" w:cs="Times New Roman"/>
          <w:sz w:val="24"/>
          <w:szCs w:val="24"/>
          <w:lang w:val="sr-Latn-ME"/>
        </w:rPr>
        <w:t>Rukovodilac projekta mora biti imenovan za svaki projekat u Crnoj Gori i u Republici Sloveniji. Oba rukovodioca projekta treba da pripreme zajedničku projektnu prijavu i podnesu je nadležnim institucijama u svojim državama.</w:t>
      </w:r>
    </w:p>
    <w:p w14:paraId="4BF78E50" w14:textId="77777777" w:rsidR="005839DD" w:rsidRPr="005F692F" w:rsidRDefault="005839DD" w:rsidP="003E6F9B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24F88F90" w14:textId="3F80EC27" w:rsidR="00530538" w:rsidRDefault="00E93E5A" w:rsidP="003E6F9B">
      <w:pPr>
        <w:pStyle w:val="ListParagraph"/>
        <w:numPr>
          <w:ilvl w:val="0"/>
          <w:numId w:val="5"/>
        </w:numPr>
        <w:spacing w:after="240"/>
        <w:ind w:left="425" w:hanging="425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5F692F">
        <w:rPr>
          <w:rFonts w:ascii="Times New Roman" w:hAnsi="Times New Roman" w:cs="Times New Roman"/>
          <w:b/>
          <w:sz w:val="24"/>
          <w:szCs w:val="24"/>
          <w:lang w:val="sr-Latn-ME"/>
        </w:rPr>
        <w:t>Prijav</w:t>
      </w:r>
      <w:r w:rsidR="00826349">
        <w:rPr>
          <w:rFonts w:ascii="Times New Roman" w:hAnsi="Times New Roman" w:cs="Times New Roman"/>
          <w:b/>
          <w:sz w:val="24"/>
          <w:szCs w:val="24"/>
          <w:lang w:val="sr-Latn-ME"/>
        </w:rPr>
        <w:t>ljivanje</w:t>
      </w:r>
    </w:p>
    <w:p w14:paraId="027C1B3F" w14:textId="0CF1E6B3" w:rsidR="00826349" w:rsidRPr="00826349" w:rsidRDefault="00826349" w:rsidP="00826349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Prijava na Konkurs treba da sadrži sljedeće:</w:t>
      </w:r>
    </w:p>
    <w:p w14:paraId="6EA8541D" w14:textId="60F695EA" w:rsidR="00E93E5A" w:rsidRPr="005F692F" w:rsidRDefault="003F3CFC" w:rsidP="003E6F9B">
      <w:pPr>
        <w:pStyle w:val="ListParagraph"/>
        <w:numPr>
          <w:ilvl w:val="0"/>
          <w:numId w:val="1"/>
        </w:numPr>
        <w:spacing w:after="120"/>
        <w:ind w:left="850" w:hanging="425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5F692F">
        <w:rPr>
          <w:rFonts w:ascii="Times New Roman" w:hAnsi="Times New Roman" w:cs="Times New Roman"/>
          <w:sz w:val="24"/>
          <w:szCs w:val="24"/>
          <w:lang w:val="sr-Latn-ME"/>
        </w:rPr>
        <w:t xml:space="preserve">Popunjen </w:t>
      </w:r>
      <w:r w:rsidR="00E93E5A" w:rsidRPr="005F692F">
        <w:rPr>
          <w:rFonts w:ascii="Times New Roman" w:hAnsi="Times New Roman" w:cs="Times New Roman"/>
          <w:sz w:val="24"/>
          <w:szCs w:val="24"/>
          <w:lang w:val="sr-Latn-ME"/>
        </w:rPr>
        <w:t xml:space="preserve">i potpisan </w:t>
      </w:r>
      <w:r w:rsidR="00CC3360" w:rsidRPr="005F692F">
        <w:rPr>
          <w:rFonts w:ascii="Times New Roman" w:hAnsi="Times New Roman" w:cs="Times New Roman"/>
          <w:sz w:val="24"/>
          <w:szCs w:val="24"/>
          <w:lang w:val="sr-Latn-ME"/>
        </w:rPr>
        <w:t xml:space="preserve">prijavni </w:t>
      </w:r>
      <w:r w:rsidR="00E93E5A" w:rsidRPr="005F692F">
        <w:rPr>
          <w:rFonts w:ascii="Times New Roman" w:hAnsi="Times New Roman" w:cs="Times New Roman"/>
          <w:sz w:val="24"/>
          <w:szCs w:val="24"/>
          <w:lang w:val="sr-Latn-ME"/>
        </w:rPr>
        <w:t>obrazac</w:t>
      </w:r>
      <w:r w:rsidR="004F0733" w:rsidRPr="005F692F">
        <w:rPr>
          <w:rFonts w:ascii="Times New Roman" w:hAnsi="Times New Roman" w:cs="Times New Roman"/>
          <w:sz w:val="24"/>
          <w:szCs w:val="24"/>
          <w:lang w:val="sr-Latn-ME"/>
        </w:rPr>
        <w:t>;</w:t>
      </w:r>
    </w:p>
    <w:p w14:paraId="0211F11B" w14:textId="6F8F6E10" w:rsidR="00C65F7B" w:rsidRPr="005F692F" w:rsidRDefault="006D7809" w:rsidP="003E6F9B">
      <w:pPr>
        <w:pStyle w:val="ListParagraph"/>
        <w:numPr>
          <w:ilvl w:val="0"/>
          <w:numId w:val="1"/>
        </w:numPr>
        <w:spacing w:after="120"/>
        <w:ind w:left="850" w:hanging="425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5F692F">
        <w:rPr>
          <w:rFonts w:ascii="Times New Roman" w:hAnsi="Times New Roman" w:cs="Times New Roman"/>
          <w:sz w:val="24"/>
          <w:szCs w:val="24"/>
          <w:lang w:val="sr-Latn-ME"/>
        </w:rPr>
        <w:t>K</w:t>
      </w:r>
      <w:r w:rsidR="00E93E5A" w:rsidRPr="005F692F">
        <w:rPr>
          <w:rFonts w:ascii="Times New Roman" w:hAnsi="Times New Roman" w:cs="Times New Roman"/>
          <w:sz w:val="24"/>
          <w:szCs w:val="24"/>
          <w:lang w:val="sr-Latn-ME"/>
        </w:rPr>
        <w:t xml:space="preserve">ratku biografiju rukovodioca projekta iz Crne Gore, </w:t>
      </w:r>
      <w:r w:rsidR="00C65F7B" w:rsidRPr="005F692F">
        <w:rPr>
          <w:rFonts w:ascii="Times New Roman" w:hAnsi="Times New Roman" w:cs="Times New Roman"/>
          <w:sz w:val="24"/>
          <w:szCs w:val="24"/>
          <w:lang w:val="sr-Latn-ME"/>
        </w:rPr>
        <w:t>sa najvažnijim publikacijama i radovima u zadnjih pet godina, koja se odnose na sadržaj projekta;</w:t>
      </w:r>
    </w:p>
    <w:p w14:paraId="4AAFBD58" w14:textId="6EE22E76" w:rsidR="00E93E5A" w:rsidRPr="005F692F" w:rsidRDefault="00C65F7B" w:rsidP="003E6F9B">
      <w:pPr>
        <w:pStyle w:val="ListParagraph"/>
        <w:numPr>
          <w:ilvl w:val="0"/>
          <w:numId w:val="1"/>
        </w:numPr>
        <w:spacing w:after="120"/>
        <w:ind w:left="850" w:hanging="425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5F692F">
        <w:rPr>
          <w:rFonts w:ascii="Times New Roman" w:hAnsi="Times New Roman" w:cs="Times New Roman"/>
          <w:sz w:val="24"/>
          <w:szCs w:val="24"/>
          <w:lang w:val="sr-Latn-ME"/>
        </w:rPr>
        <w:t xml:space="preserve">Kratku biografiju </w:t>
      </w:r>
      <w:r w:rsidR="00E93E5A" w:rsidRPr="005F692F">
        <w:rPr>
          <w:rFonts w:ascii="Times New Roman" w:hAnsi="Times New Roman" w:cs="Times New Roman"/>
          <w:sz w:val="24"/>
          <w:szCs w:val="24"/>
          <w:lang w:val="sr-Latn-ME"/>
        </w:rPr>
        <w:t xml:space="preserve">rukovodioca projekta iz </w:t>
      </w:r>
      <w:r w:rsidR="00530538" w:rsidRPr="005F692F">
        <w:rPr>
          <w:rFonts w:ascii="Times New Roman" w:hAnsi="Times New Roman" w:cs="Times New Roman"/>
          <w:sz w:val="24"/>
          <w:szCs w:val="24"/>
          <w:lang w:val="sr-Latn-ME"/>
        </w:rPr>
        <w:t xml:space="preserve">Republike </w:t>
      </w:r>
      <w:r w:rsidR="00E93E5A" w:rsidRPr="005F692F">
        <w:rPr>
          <w:rFonts w:ascii="Times New Roman" w:hAnsi="Times New Roman" w:cs="Times New Roman"/>
          <w:sz w:val="24"/>
          <w:szCs w:val="24"/>
          <w:lang w:val="sr-Latn-ME"/>
        </w:rPr>
        <w:t>Slovenije, sa najvažnijim publikacijama i radovima u zadnjih pet godina, koja se odnose na sadržaj projekta</w:t>
      </w:r>
      <w:r w:rsidR="004F0733" w:rsidRPr="005F692F">
        <w:rPr>
          <w:rFonts w:ascii="Times New Roman" w:hAnsi="Times New Roman" w:cs="Times New Roman"/>
          <w:sz w:val="24"/>
          <w:szCs w:val="24"/>
          <w:lang w:val="sr-Latn-ME"/>
        </w:rPr>
        <w:t>;</w:t>
      </w:r>
    </w:p>
    <w:p w14:paraId="0EADF959" w14:textId="25BE2945" w:rsidR="004D5CF3" w:rsidRPr="005F692F" w:rsidRDefault="00E712D2" w:rsidP="003E6F9B">
      <w:pPr>
        <w:pStyle w:val="ListParagraph"/>
        <w:numPr>
          <w:ilvl w:val="0"/>
          <w:numId w:val="1"/>
        </w:numPr>
        <w:spacing w:after="120"/>
        <w:ind w:left="850" w:hanging="425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5F692F">
        <w:rPr>
          <w:rFonts w:ascii="Times New Roman" w:hAnsi="Times New Roman" w:cs="Times New Roman"/>
          <w:sz w:val="24"/>
          <w:szCs w:val="24"/>
          <w:lang w:val="sr-Latn-ME"/>
        </w:rPr>
        <w:t>Kratku b</w:t>
      </w:r>
      <w:r w:rsidR="004D5CF3" w:rsidRPr="005F692F">
        <w:rPr>
          <w:rFonts w:ascii="Times New Roman" w:hAnsi="Times New Roman" w:cs="Times New Roman"/>
          <w:sz w:val="24"/>
          <w:szCs w:val="24"/>
          <w:lang w:val="sr-Latn-ME"/>
        </w:rPr>
        <w:t>iografij</w:t>
      </w:r>
      <w:r w:rsidRPr="005F692F">
        <w:rPr>
          <w:rFonts w:ascii="Times New Roman" w:hAnsi="Times New Roman" w:cs="Times New Roman"/>
          <w:sz w:val="24"/>
          <w:szCs w:val="24"/>
          <w:lang w:val="sr-Latn-ME"/>
        </w:rPr>
        <w:t xml:space="preserve">u svih </w:t>
      </w:r>
      <w:r w:rsidR="004D5CF3" w:rsidRPr="005F692F">
        <w:rPr>
          <w:rFonts w:ascii="Times New Roman" w:hAnsi="Times New Roman" w:cs="Times New Roman"/>
          <w:sz w:val="24"/>
          <w:szCs w:val="24"/>
          <w:lang w:val="sr-Latn-ME"/>
        </w:rPr>
        <w:t>članova tima iz Crne Gore;</w:t>
      </w:r>
    </w:p>
    <w:p w14:paraId="15EFEE56" w14:textId="407EFF61" w:rsidR="0005040A" w:rsidRPr="005F692F" w:rsidRDefault="00AB554D" w:rsidP="003E6F9B">
      <w:pPr>
        <w:pStyle w:val="ListParagraph"/>
        <w:numPr>
          <w:ilvl w:val="0"/>
          <w:numId w:val="1"/>
        </w:numPr>
        <w:spacing w:after="120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5F692F">
        <w:rPr>
          <w:rFonts w:ascii="Times New Roman" w:hAnsi="Times New Roman" w:cs="Times New Roman"/>
          <w:sz w:val="24"/>
          <w:szCs w:val="24"/>
          <w:lang w:val="sr-Latn-ME"/>
        </w:rPr>
        <w:t>Kratak opis partnerskih institucija.</w:t>
      </w:r>
    </w:p>
    <w:p w14:paraId="1F6CD8C9" w14:textId="77777777" w:rsidR="00121FF2" w:rsidRPr="005F692F" w:rsidRDefault="00121FF2" w:rsidP="003E6F9B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2E5C9A2E" w14:textId="5231C179" w:rsidR="00E93E5A" w:rsidRDefault="004F0733" w:rsidP="003E6F9B">
      <w:pPr>
        <w:pStyle w:val="ListParagraph"/>
        <w:numPr>
          <w:ilvl w:val="0"/>
          <w:numId w:val="5"/>
        </w:numPr>
        <w:spacing w:after="120"/>
        <w:ind w:left="426" w:hanging="426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5F692F">
        <w:rPr>
          <w:rFonts w:ascii="Times New Roman" w:hAnsi="Times New Roman" w:cs="Times New Roman"/>
          <w:b/>
          <w:sz w:val="24"/>
          <w:szCs w:val="24"/>
          <w:lang w:val="sr-Latn-ME"/>
        </w:rPr>
        <w:t>Selekcija projekta</w:t>
      </w:r>
    </w:p>
    <w:p w14:paraId="3193A5FC" w14:textId="6ECCA034" w:rsidR="004F0733" w:rsidRPr="005F692F" w:rsidRDefault="009E5E30" w:rsidP="003E6F9B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Nakon </w:t>
      </w:r>
      <w:r w:rsidR="00E83D35">
        <w:rPr>
          <w:rFonts w:ascii="Times New Roman" w:hAnsi="Times New Roman" w:cs="Times New Roman"/>
          <w:sz w:val="24"/>
          <w:szCs w:val="24"/>
          <w:lang w:val="sr-Latn-ME"/>
        </w:rPr>
        <w:t xml:space="preserve">postupka 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sprovedene </w:t>
      </w:r>
      <w:r w:rsidR="00E83D35">
        <w:rPr>
          <w:rFonts w:ascii="Times New Roman" w:hAnsi="Times New Roman" w:cs="Times New Roman"/>
          <w:sz w:val="24"/>
          <w:szCs w:val="24"/>
          <w:lang w:val="sr-Latn-ME"/>
        </w:rPr>
        <w:t xml:space="preserve">međunarodne eksterne </w:t>
      </w:r>
      <w:r>
        <w:rPr>
          <w:rFonts w:ascii="Times New Roman" w:hAnsi="Times New Roman" w:cs="Times New Roman"/>
          <w:sz w:val="24"/>
          <w:szCs w:val="24"/>
          <w:lang w:val="sr-Latn-ME"/>
        </w:rPr>
        <w:t>evaluacije</w:t>
      </w:r>
      <w:r w:rsidR="00E83D35">
        <w:rPr>
          <w:rFonts w:ascii="Times New Roman" w:hAnsi="Times New Roman" w:cs="Times New Roman"/>
          <w:sz w:val="24"/>
          <w:szCs w:val="24"/>
          <w:lang w:val="sr-Latn-ME"/>
        </w:rPr>
        <w:t xml:space="preserve"> u obje države</w:t>
      </w:r>
      <w:r w:rsidR="001D71B0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6A0B67">
        <w:rPr>
          <w:rFonts w:ascii="Times New Roman" w:hAnsi="Times New Roman" w:cs="Times New Roman"/>
          <w:sz w:val="24"/>
          <w:szCs w:val="24"/>
          <w:lang w:val="sr-Latn-ME"/>
        </w:rPr>
        <w:t>Mješovit</w:t>
      </w:r>
      <w:r w:rsidR="00E83D35">
        <w:rPr>
          <w:rFonts w:ascii="Times New Roman" w:hAnsi="Times New Roman" w:cs="Times New Roman"/>
          <w:sz w:val="24"/>
          <w:szCs w:val="24"/>
          <w:lang w:val="sr-Latn-ME"/>
        </w:rPr>
        <w:t>a</w:t>
      </w:r>
      <w:r w:rsidR="006A0B67">
        <w:rPr>
          <w:rFonts w:ascii="Times New Roman" w:hAnsi="Times New Roman" w:cs="Times New Roman"/>
          <w:sz w:val="24"/>
          <w:szCs w:val="24"/>
          <w:lang w:val="sr-Latn-ME"/>
        </w:rPr>
        <w:t xml:space="preserve"> crnogorsko-slovenačk</w:t>
      </w:r>
      <w:r w:rsidR="00E83D35">
        <w:rPr>
          <w:rFonts w:ascii="Times New Roman" w:hAnsi="Times New Roman" w:cs="Times New Roman"/>
          <w:sz w:val="24"/>
          <w:szCs w:val="24"/>
          <w:lang w:val="sr-Latn-ME"/>
        </w:rPr>
        <w:t>a</w:t>
      </w:r>
      <w:r w:rsidR="006A0B67">
        <w:rPr>
          <w:rFonts w:ascii="Times New Roman" w:hAnsi="Times New Roman" w:cs="Times New Roman"/>
          <w:sz w:val="24"/>
          <w:szCs w:val="24"/>
          <w:lang w:val="sr-Latn-ME"/>
        </w:rPr>
        <w:t xml:space="preserve"> komisij</w:t>
      </w:r>
      <w:r w:rsidR="00E83D35">
        <w:rPr>
          <w:rFonts w:ascii="Times New Roman" w:hAnsi="Times New Roman" w:cs="Times New Roman"/>
          <w:sz w:val="24"/>
          <w:szCs w:val="24"/>
          <w:lang w:val="sr-Latn-ME"/>
        </w:rPr>
        <w:t xml:space="preserve">a za naučnu i tehnološku sardnju, shodno zajedničkoj rang listi i dostupnim budžetima, odobrava </w:t>
      </w:r>
      <w:r w:rsidR="006A0B67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E83D35">
        <w:rPr>
          <w:rFonts w:ascii="Times New Roman" w:hAnsi="Times New Roman" w:cs="Times New Roman"/>
          <w:sz w:val="24"/>
          <w:szCs w:val="24"/>
          <w:lang w:val="sr-Latn-ME"/>
        </w:rPr>
        <w:t xml:space="preserve">sufinasniranje </w:t>
      </w:r>
      <w:r w:rsidR="006A0B67">
        <w:rPr>
          <w:rFonts w:ascii="Times New Roman" w:hAnsi="Times New Roman" w:cs="Times New Roman"/>
          <w:sz w:val="24"/>
          <w:szCs w:val="24"/>
          <w:lang w:val="sr-Latn-ME"/>
        </w:rPr>
        <w:t>konačne liste projekata</w:t>
      </w:r>
      <w:r w:rsidR="00E83D35">
        <w:rPr>
          <w:rFonts w:ascii="Times New Roman" w:hAnsi="Times New Roman" w:cs="Times New Roman"/>
          <w:sz w:val="24"/>
          <w:szCs w:val="24"/>
          <w:lang w:val="sr-Latn-ME"/>
        </w:rPr>
        <w:t xml:space="preserve">. </w:t>
      </w:r>
      <w:r w:rsidR="006A0B67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1D71B0">
        <w:rPr>
          <w:rFonts w:ascii="Times New Roman" w:hAnsi="Times New Roman" w:cs="Times New Roman"/>
          <w:sz w:val="24"/>
          <w:szCs w:val="24"/>
          <w:lang w:val="sr-Latn-ME"/>
        </w:rPr>
        <w:t>P</w:t>
      </w:r>
      <w:r w:rsidR="004F0733" w:rsidRPr="005F692F">
        <w:rPr>
          <w:rFonts w:ascii="Times New Roman" w:hAnsi="Times New Roman" w:cs="Times New Roman"/>
          <w:sz w:val="24"/>
          <w:szCs w:val="24"/>
          <w:lang w:val="sr-Latn-ME"/>
        </w:rPr>
        <w:t>r</w:t>
      </w:r>
      <w:r w:rsidR="00530538" w:rsidRPr="005F692F">
        <w:rPr>
          <w:rFonts w:ascii="Times New Roman" w:hAnsi="Times New Roman" w:cs="Times New Roman"/>
          <w:sz w:val="24"/>
          <w:szCs w:val="24"/>
          <w:lang w:val="sr-Latn-ME"/>
        </w:rPr>
        <w:t>i</w:t>
      </w:r>
      <w:r w:rsidR="008D569D" w:rsidRPr="005F692F">
        <w:rPr>
          <w:rFonts w:ascii="Times New Roman" w:hAnsi="Times New Roman" w:cs="Times New Roman"/>
          <w:sz w:val="24"/>
          <w:szCs w:val="24"/>
          <w:lang w:val="sr-Latn-ME"/>
        </w:rPr>
        <w:t>j</w:t>
      </w:r>
      <w:r w:rsidR="004F0733" w:rsidRPr="005F692F">
        <w:rPr>
          <w:rFonts w:ascii="Times New Roman" w:hAnsi="Times New Roman" w:cs="Times New Roman"/>
          <w:sz w:val="24"/>
          <w:szCs w:val="24"/>
          <w:lang w:val="sr-Latn-ME"/>
        </w:rPr>
        <w:t>edlog izbora projekt</w:t>
      </w:r>
      <w:r w:rsidR="00AE71C0" w:rsidRPr="005F692F">
        <w:rPr>
          <w:rFonts w:ascii="Times New Roman" w:hAnsi="Times New Roman" w:cs="Times New Roman"/>
          <w:sz w:val="24"/>
          <w:szCs w:val="24"/>
          <w:lang w:val="sr-Latn-ME"/>
        </w:rPr>
        <w:t>a za buduću raspravu pred nadle</w:t>
      </w:r>
      <w:r w:rsidR="004F0733" w:rsidRPr="005F692F">
        <w:rPr>
          <w:rFonts w:ascii="Times New Roman" w:hAnsi="Times New Roman" w:cs="Times New Roman"/>
          <w:sz w:val="24"/>
          <w:szCs w:val="24"/>
          <w:lang w:val="sr-Latn-ME"/>
        </w:rPr>
        <w:t>žnim međunarodnim tijelom, Mješovitom crnogorsko-slovenačkom komisijom za naučnu i tehnološku saradnju, priprema imenovana Crnogorska komi</w:t>
      </w:r>
      <w:r w:rsidR="006D7809" w:rsidRPr="005F692F">
        <w:rPr>
          <w:rFonts w:ascii="Times New Roman" w:hAnsi="Times New Roman" w:cs="Times New Roman"/>
          <w:sz w:val="24"/>
          <w:szCs w:val="24"/>
          <w:lang w:val="sr-Latn-ME"/>
        </w:rPr>
        <w:t>sija u skladu sa sljedećim krite</w:t>
      </w:r>
      <w:r w:rsidR="004F0733" w:rsidRPr="005F692F">
        <w:rPr>
          <w:rFonts w:ascii="Times New Roman" w:hAnsi="Times New Roman" w:cs="Times New Roman"/>
          <w:sz w:val="24"/>
          <w:szCs w:val="24"/>
          <w:lang w:val="sr-Latn-ME"/>
        </w:rPr>
        <w:t>rijumima:</w:t>
      </w:r>
    </w:p>
    <w:p w14:paraId="08539522" w14:textId="7FE936B9" w:rsidR="004F0733" w:rsidRPr="00297818" w:rsidRDefault="006D7809" w:rsidP="00297818">
      <w:pPr>
        <w:pStyle w:val="ListParagraph"/>
        <w:numPr>
          <w:ilvl w:val="0"/>
          <w:numId w:val="2"/>
        </w:numPr>
        <w:spacing w:after="120"/>
        <w:ind w:left="850" w:hanging="425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297818">
        <w:rPr>
          <w:rFonts w:ascii="Times New Roman" w:hAnsi="Times New Roman" w:cs="Times New Roman"/>
          <w:sz w:val="24"/>
          <w:szCs w:val="24"/>
          <w:lang w:val="sr-Latn-ME"/>
        </w:rPr>
        <w:t>R</w:t>
      </w:r>
      <w:r w:rsidR="004F0733" w:rsidRPr="00297818">
        <w:rPr>
          <w:rFonts w:ascii="Times New Roman" w:hAnsi="Times New Roman" w:cs="Times New Roman"/>
          <w:sz w:val="24"/>
          <w:szCs w:val="24"/>
          <w:lang w:val="sr-Latn-ME"/>
        </w:rPr>
        <w:t>elevantnost programa finansiranja</w:t>
      </w:r>
      <w:r w:rsidR="00E83D35" w:rsidRPr="00297818">
        <w:rPr>
          <w:rFonts w:ascii="Times New Roman" w:hAnsi="Times New Roman" w:cs="Times New Roman"/>
          <w:sz w:val="24"/>
          <w:szCs w:val="24"/>
          <w:lang w:val="sr-Latn-ME"/>
        </w:rPr>
        <w:t xml:space="preserve"> projekata</w:t>
      </w:r>
      <w:r w:rsidR="004F0733" w:rsidRPr="00297818">
        <w:rPr>
          <w:rFonts w:ascii="Times New Roman" w:hAnsi="Times New Roman" w:cs="Times New Roman"/>
          <w:sz w:val="24"/>
          <w:szCs w:val="24"/>
          <w:lang w:val="sr-Latn-ME"/>
        </w:rPr>
        <w:t>;</w:t>
      </w:r>
    </w:p>
    <w:p w14:paraId="098CF200" w14:textId="4B4C4422" w:rsidR="004F0733" w:rsidRPr="005F692F" w:rsidRDefault="006D7809" w:rsidP="003E6F9B">
      <w:pPr>
        <w:pStyle w:val="ListParagraph"/>
        <w:numPr>
          <w:ilvl w:val="0"/>
          <w:numId w:val="2"/>
        </w:numPr>
        <w:spacing w:after="120"/>
        <w:ind w:left="850" w:hanging="425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5F692F">
        <w:rPr>
          <w:rFonts w:ascii="Times New Roman" w:hAnsi="Times New Roman" w:cs="Times New Roman"/>
          <w:sz w:val="24"/>
          <w:szCs w:val="24"/>
          <w:lang w:val="sr-Latn-ME"/>
        </w:rPr>
        <w:t>S</w:t>
      </w:r>
      <w:r w:rsidR="004F0733" w:rsidRPr="005F692F">
        <w:rPr>
          <w:rFonts w:ascii="Times New Roman" w:hAnsi="Times New Roman" w:cs="Times New Roman"/>
          <w:sz w:val="24"/>
          <w:szCs w:val="24"/>
          <w:lang w:val="sr-Latn-ME"/>
        </w:rPr>
        <w:t>timulisanje novih bilateralnih projek</w:t>
      </w:r>
      <w:r w:rsidR="00004D56">
        <w:rPr>
          <w:rFonts w:ascii="Times New Roman" w:hAnsi="Times New Roman" w:cs="Times New Roman"/>
          <w:sz w:val="24"/>
          <w:szCs w:val="24"/>
          <w:lang w:val="sr-Latn-ME"/>
        </w:rPr>
        <w:t>a</w:t>
      </w:r>
      <w:r w:rsidR="004F0733" w:rsidRPr="005F692F">
        <w:rPr>
          <w:rFonts w:ascii="Times New Roman" w:hAnsi="Times New Roman" w:cs="Times New Roman"/>
          <w:sz w:val="24"/>
          <w:szCs w:val="24"/>
          <w:lang w:val="sr-Latn-ME"/>
        </w:rPr>
        <w:t>ta;</w:t>
      </w:r>
    </w:p>
    <w:p w14:paraId="7F2CA9C3" w14:textId="77777777" w:rsidR="004F0733" w:rsidRPr="005F692F" w:rsidRDefault="006D7809" w:rsidP="003E6F9B">
      <w:pPr>
        <w:pStyle w:val="ListParagraph"/>
        <w:numPr>
          <w:ilvl w:val="0"/>
          <w:numId w:val="2"/>
        </w:numPr>
        <w:spacing w:after="120"/>
        <w:ind w:left="850" w:hanging="425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5F692F">
        <w:rPr>
          <w:rFonts w:ascii="Times New Roman" w:hAnsi="Times New Roman" w:cs="Times New Roman"/>
          <w:sz w:val="24"/>
          <w:szCs w:val="24"/>
          <w:lang w:val="sr-Latn-ME"/>
        </w:rPr>
        <w:t>M</w:t>
      </w:r>
      <w:r w:rsidR="004F0733" w:rsidRPr="005F692F">
        <w:rPr>
          <w:rFonts w:ascii="Times New Roman" w:hAnsi="Times New Roman" w:cs="Times New Roman"/>
          <w:sz w:val="24"/>
          <w:szCs w:val="24"/>
          <w:lang w:val="sr-Latn-ME"/>
        </w:rPr>
        <w:t>ultilateralno umrežavanje i regionalno povezivanje;</w:t>
      </w:r>
    </w:p>
    <w:p w14:paraId="6F798DC8" w14:textId="77777777" w:rsidR="004F0733" w:rsidRPr="005F692F" w:rsidRDefault="006D7809" w:rsidP="003E6F9B">
      <w:pPr>
        <w:pStyle w:val="ListParagraph"/>
        <w:numPr>
          <w:ilvl w:val="0"/>
          <w:numId w:val="2"/>
        </w:numPr>
        <w:spacing w:after="120"/>
        <w:ind w:left="850" w:hanging="425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5F692F">
        <w:rPr>
          <w:rFonts w:ascii="Times New Roman" w:hAnsi="Times New Roman" w:cs="Times New Roman"/>
          <w:sz w:val="24"/>
          <w:szCs w:val="24"/>
          <w:lang w:val="sr-Latn-ME"/>
        </w:rPr>
        <w:t>K</w:t>
      </w:r>
      <w:r w:rsidR="004F0733" w:rsidRPr="005F692F">
        <w:rPr>
          <w:rFonts w:ascii="Times New Roman" w:hAnsi="Times New Roman" w:cs="Times New Roman"/>
          <w:sz w:val="24"/>
          <w:szCs w:val="24"/>
          <w:lang w:val="sr-Latn-ME"/>
        </w:rPr>
        <w:t>valitet i originalnost istraživačkog pristupa;</w:t>
      </w:r>
    </w:p>
    <w:p w14:paraId="254119E2" w14:textId="77777777" w:rsidR="004F0733" w:rsidRPr="005F692F" w:rsidRDefault="006D7809" w:rsidP="003E6F9B">
      <w:pPr>
        <w:pStyle w:val="ListParagraph"/>
        <w:numPr>
          <w:ilvl w:val="0"/>
          <w:numId w:val="2"/>
        </w:numPr>
        <w:spacing w:after="120"/>
        <w:ind w:left="850" w:hanging="425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5F692F">
        <w:rPr>
          <w:rFonts w:ascii="Times New Roman" w:hAnsi="Times New Roman" w:cs="Times New Roman"/>
          <w:sz w:val="24"/>
          <w:szCs w:val="24"/>
          <w:lang w:val="sr-Latn-ME"/>
        </w:rPr>
        <w:t>K</w:t>
      </w:r>
      <w:r w:rsidR="004F0733" w:rsidRPr="005F692F">
        <w:rPr>
          <w:rFonts w:ascii="Times New Roman" w:hAnsi="Times New Roman" w:cs="Times New Roman"/>
          <w:sz w:val="24"/>
          <w:szCs w:val="24"/>
          <w:lang w:val="sr-Latn-ME"/>
        </w:rPr>
        <w:t>valifikacije podnosioca projekta;</w:t>
      </w:r>
    </w:p>
    <w:p w14:paraId="5EF6A177" w14:textId="1209BDE2" w:rsidR="00F02BB9" w:rsidRPr="005F692F" w:rsidRDefault="00B74EA2" w:rsidP="003E6F9B">
      <w:pPr>
        <w:pStyle w:val="ListParagraph"/>
        <w:numPr>
          <w:ilvl w:val="0"/>
          <w:numId w:val="2"/>
        </w:numPr>
        <w:spacing w:after="120"/>
        <w:ind w:left="850" w:hanging="425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5F692F">
        <w:rPr>
          <w:rFonts w:ascii="Times New Roman" w:hAnsi="Times New Roman" w:cs="Times New Roman"/>
          <w:sz w:val="24"/>
          <w:szCs w:val="24"/>
          <w:lang w:val="sr-Latn-ME"/>
        </w:rPr>
        <w:t>Podrška mladim istraživačima u smislu da će prednost na konkursu imati projekti kojima rukovode mladi istraživači koji su odbranili doktorat najviše pet godina prije raspisivanja konkursa</w:t>
      </w:r>
      <w:r w:rsidR="00063169">
        <w:rPr>
          <w:rFonts w:ascii="Times New Roman" w:hAnsi="Times New Roman" w:cs="Times New Roman"/>
          <w:sz w:val="24"/>
          <w:szCs w:val="24"/>
          <w:lang w:val="sr-Latn-ME"/>
        </w:rPr>
        <w:t xml:space="preserve"> i/ili koji podrazumijevaju veće učešće mladih istraživača</w:t>
      </w:r>
      <w:r w:rsidR="006D7809" w:rsidRPr="005F692F">
        <w:rPr>
          <w:rFonts w:ascii="Times New Roman" w:hAnsi="Times New Roman" w:cs="Times New Roman"/>
          <w:sz w:val="24"/>
          <w:szCs w:val="24"/>
          <w:lang w:val="sr-Latn-ME"/>
        </w:rPr>
        <w:t>.</w:t>
      </w:r>
    </w:p>
    <w:p w14:paraId="067C7B8D" w14:textId="5AC83DC4" w:rsidR="005F692F" w:rsidRDefault="005F692F" w:rsidP="003E6F9B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4EF65D3F" w14:textId="5C6419F2" w:rsidR="00010805" w:rsidRDefault="00010805" w:rsidP="003E6F9B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07442D83" w14:textId="77777777" w:rsidR="00010805" w:rsidRPr="005F692F" w:rsidRDefault="00010805" w:rsidP="003E6F9B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6D75B835" w14:textId="05238F1F" w:rsidR="00E25A10" w:rsidRPr="005F692F" w:rsidRDefault="004F0733" w:rsidP="003E6F9B">
      <w:pPr>
        <w:pStyle w:val="ListParagraph"/>
        <w:numPr>
          <w:ilvl w:val="0"/>
          <w:numId w:val="5"/>
        </w:numPr>
        <w:spacing w:after="120"/>
        <w:ind w:left="426" w:hanging="426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5F692F">
        <w:rPr>
          <w:rFonts w:ascii="Times New Roman" w:hAnsi="Times New Roman" w:cs="Times New Roman"/>
          <w:b/>
          <w:sz w:val="24"/>
          <w:szCs w:val="24"/>
          <w:lang w:val="sr-Latn-ME"/>
        </w:rPr>
        <w:t>Troškovi</w:t>
      </w:r>
      <w:r w:rsidR="00826349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i uslovi finansiranja</w:t>
      </w:r>
    </w:p>
    <w:p w14:paraId="03DCB06A" w14:textId="565B71D5" w:rsidR="00010805" w:rsidRPr="00D731FD" w:rsidRDefault="00010805" w:rsidP="0001080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731F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Finansiranje će biti obezbijeđeno za mobilnost istraživača neophodnu za realizaciju bilateralnih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naučno</w:t>
      </w:r>
      <w:r w:rsidRPr="00D731FD">
        <w:rPr>
          <w:rFonts w:ascii="Times New Roman" w:eastAsia="Times New Roman" w:hAnsi="Times New Roman" w:cs="Times New Roman"/>
          <w:sz w:val="24"/>
          <w:szCs w:val="24"/>
          <w:lang w:eastAsia="en-US"/>
        </w:rPr>
        <w:t>istraživačkih projekata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Sredstva se dodjeljuju namjenski za </w:t>
      </w:r>
      <w:bookmarkStart w:id="0" w:name="_Hlk221178014"/>
      <w:r w:rsidRPr="00D731FD">
        <w:rPr>
          <w:rFonts w:ascii="Times New Roman" w:eastAsia="Times New Roman" w:hAnsi="Times New Roman" w:cs="Times New Roman"/>
          <w:sz w:val="24"/>
          <w:szCs w:val="24"/>
          <w:lang w:eastAsia="en-US"/>
        </w:rPr>
        <w:t>troškove putovanja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smještaja </w:t>
      </w:r>
      <w:r w:rsidRPr="00D731F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i boravka.</w:t>
      </w:r>
      <w:bookmarkEnd w:id="0"/>
      <w:r w:rsidRPr="00D731F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Zemlja koja šalje pokriva troškove putovanja</w:t>
      </w:r>
      <w:r w:rsidR="00F02CA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smještaja i dnevnica za svoje istraživače. </w:t>
      </w:r>
    </w:p>
    <w:p w14:paraId="791CA3E3" w14:textId="77777777" w:rsidR="00010805" w:rsidRPr="00010805" w:rsidRDefault="00010805" w:rsidP="0001080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D731FD">
        <w:rPr>
          <w:rFonts w:ascii="Times New Roman" w:eastAsia="Times New Roman" w:hAnsi="Times New Roman" w:cs="Times New Roman"/>
          <w:sz w:val="24"/>
          <w:szCs w:val="24"/>
          <w:lang w:eastAsia="en-US"/>
        </w:rPr>
        <w:t>Strane potpisnice se slažu da na zajedničkoj osnovi doprinose finansiranju Programa, što zavisi od dostupnih sredstava obje Strane potpisnice</w:t>
      </w:r>
      <w:r w:rsidRPr="0001080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.</w:t>
      </w:r>
    </w:p>
    <w:p w14:paraId="2EDC2BE3" w14:textId="23CC3CE2" w:rsidR="00010805" w:rsidRDefault="00010805" w:rsidP="005F692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377D7C8A" w14:textId="620D2F4B" w:rsidR="0095593C" w:rsidRPr="0095593C" w:rsidRDefault="0095593C" w:rsidP="005F692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95593C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CRNA GORA:</w:t>
      </w:r>
    </w:p>
    <w:p w14:paraId="641F9133" w14:textId="59136E6F" w:rsidR="0095593C" w:rsidRPr="00826349" w:rsidRDefault="0095593C" w:rsidP="00826349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95593C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 xml:space="preserve">Za svaki projekat, MPNI će obezbijediti sredstva u iznosu do </w:t>
      </w:r>
      <w:r w:rsidR="00AF25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  <w:t>1</w:t>
      </w:r>
      <w:r w:rsidR="0071709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  <w:t>.5</w:t>
      </w:r>
      <w:r w:rsidRPr="0095593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  <w:t>00,00 € na godišnjem nivou</w:t>
      </w:r>
      <w:r w:rsidRPr="0095593C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 xml:space="preserve"> za sufinansiranje aktivnosti crnogorskog istraživačkog tima.</w:t>
      </w:r>
      <w:r w:rsidR="00334F98" w:rsidRPr="00334F9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826349" w:rsidRPr="005F692F">
        <w:rPr>
          <w:rFonts w:ascii="Times New Roman" w:hAnsi="Times New Roman" w:cs="Times New Roman"/>
          <w:sz w:val="24"/>
          <w:szCs w:val="24"/>
          <w:lang w:val="sr-Latn-ME"/>
        </w:rPr>
        <w:t xml:space="preserve">Ukupna vrijednost sufinansiranja, od strane crnogorskog Ministarstva, po projektu, iznosi </w:t>
      </w:r>
      <w:r w:rsidR="00826349">
        <w:rPr>
          <w:rFonts w:ascii="Times New Roman" w:hAnsi="Times New Roman" w:cs="Times New Roman"/>
          <w:sz w:val="24"/>
          <w:szCs w:val="24"/>
          <w:lang w:val="sr-Latn-ME"/>
        </w:rPr>
        <w:t xml:space="preserve">maksimalno </w:t>
      </w:r>
      <w:r w:rsidR="00717098">
        <w:rPr>
          <w:rFonts w:ascii="Times New Roman" w:hAnsi="Times New Roman" w:cs="Times New Roman"/>
          <w:b/>
          <w:sz w:val="24"/>
          <w:szCs w:val="24"/>
          <w:lang w:val="sr-Latn-ME"/>
        </w:rPr>
        <w:t>3</w:t>
      </w:r>
      <w:r w:rsidR="00826349" w:rsidRPr="005F692F">
        <w:rPr>
          <w:rFonts w:ascii="Times New Roman" w:hAnsi="Times New Roman" w:cs="Times New Roman"/>
          <w:b/>
          <w:sz w:val="24"/>
          <w:szCs w:val="24"/>
          <w:lang w:val="sr-Latn-ME"/>
        </w:rPr>
        <w:t>.000,00 EUR</w:t>
      </w:r>
      <w:r w:rsidR="00826349" w:rsidRPr="005F692F">
        <w:rPr>
          <w:rFonts w:ascii="Times New Roman" w:hAnsi="Times New Roman" w:cs="Times New Roman"/>
          <w:sz w:val="24"/>
          <w:szCs w:val="24"/>
          <w:lang w:val="sr-Latn-ME"/>
        </w:rPr>
        <w:t>.</w:t>
      </w:r>
    </w:p>
    <w:p w14:paraId="2A122DEA" w14:textId="77777777" w:rsidR="0095593C" w:rsidRPr="0095593C" w:rsidRDefault="0095593C" w:rsidP="005F692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1678426D" w14:textId="77777777" w:rsidR="0095593C" w:rsidRPr="0095593C" w:rsidRDefault="0095593C" w:rsidP="005F692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95593C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Prihvatljivi troškovi:</w:t>
      </w:r>
    </w:p>
    <w:p w14:paraId="1E990FF7" w14:textId="77777777" w:rsidR="0095593C" w:rsidRPr="0095593C" w:rsidRDefault="0095593C" w:rsidP="005F692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593C">
        <w:rPr>
          <w:rFonts w:ascii="Times New Roman" w:eastAsia="Times New Roman" w:hAnsi="Times New Roman" w:cs="Times New Roman"/>
          <w:sz w:val="24"/>
          <w:szCs w:val="24"/>
          <w:lang w:eastAsia="en-US"/>
        </w:rPr>
        <w:t>Prihvatljivi troškovi su isključivo troškovi koji su neposredno povezani sa realizacijom projekta i mobilnošću istraživača, i obuhvataju:</w:t>
      </w:r>
    </w:p>
    <w:p w14:paraId="71062B54" w14:textId="126A0DA6" w:rsidR="0095593C" w:rsidRPr="0095593C" w:rsidRDefault="0095593C" w:rsidP="005F692F">
      <w:pPr>
        <w:numPr>
          <w:ilvl w:val="0"/>
          <w:numId w:val="7"/>
        </w:numPr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95593C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troškove  prevoza, </w:t>
      </w:r>
      <w:r w:rsidR="00063169" w:rsidRPr="0006316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u skladu sa realnim tržišnim cijenama, </w:t>
      </w:r>
      <w:r w:rsidRPr="00063169">
        <w:rPr>
          <w:rFonts w:ascii="Times New Roman" w:eastAsia="Times New Roman" w:hAnsi="Times New Roman" w:cs="Times New Roman"/>
          <w:sz w:val="24"/>
          <w:szCs w:val="24"/>
          <w:lang w:eastAsia="en-US"/>
        </w:rPr>
        <w:t>i to:</w:t>
      </w:r>
    </w:p>
    <w:p w14:paraId="14B922FD" w14:textId="77777777" w:rsidR="0095593C" w:rsidRPr="0095593C" w:rsidRDefault="0095593C" w:rsidP="005F692F">
      <w:pPr>
        <w:numPr>
          <w:ilvl w:val="0"/>
          <w:numId w:val="6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593C">
        <w:rPr>
          <w:rFonts w:ascii="Times New Roman" w:eastAsia="Times New Roman" w:hAnsi="Times New Roman" w:cs="Times New Roman"/>
          <w:sz w:val="24"/>
          <w:szCs w:val="24"/>
          <w:lang w:eastAsia="en-US"/>
        </w:rPr>
        <w:t>avio prevoz između sjedišta partnerskih institucija (ekonomska klasa);</w:t>
      </w:r>
    </w:p>
    <w:p w14:paraId="1D8005ED" w14:textId="17EE5408" w:rsidR="0095593C" w:rsidRDefault="0095593C" w:rsidP="005F692F">
      <w:pPr>
        <w:numPr>
          <w:ilvl w:val="0"/>
          <w:numId w:val="6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593C">
        <w:rPr>
          <w:rFonts w:ascii="Times New Roman" w:eastAsia="Times New Roman" w:hAnsi="Times New Roman" w:cs="Times New Roman"/>
          <w:sz w:val="24"/>
          <w:szCs w:val="24"/>
          <w:lang w:eastAsia="en-US"/>
        </w:rPr>
        <w:t>lokaln</w:t>
      </w:r>
      <w:r w:rsidR="00826349">
        <w:rPr>
          <w:rFonts w:ascii="Times New Roman" w:eastAsia="Times New Roman" w:hAnsi="Times New Roman" w:cs="Times New Roman"/>
          <w:sz w:val="24"/>
          <w:szCs w:val="24"/>
          <w:lang w:eastAsia="en-US"/>
        </w:rPr>
        <w:t>i</w:t>
      </w:r>
      <w:r w:rsidRPr="0095593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prevoz koji </w:t>
      </w:r>
      <w:r w:rsidR="0082634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je </w:t>
      </w:r>
      <w:r w:rsidRPr="0095593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neposredno vezan isključivo za dolazak i odlazak sa destinacije mobilnosti, odnosno transfer od aerodroma do mjesta boravka i povratak. </w:t>
      </w:r>
      <w:r w:rsidR="002D0298" w:rsidRPr="00063169">
        <w:rPr>
          <w:rFonts w:ascii="Times New Roman" w:hAnsi="Times New Roman" w:cs="Times New Roman"/>
          <w:sz w:val="24"/>
          <w:szCs w:val="24"/>
          <w:lang w:val="sr-Latn-ME"/>
        </w:rPr>
        <w:t>Troškovi taksi prevoza za potrebe transfera od aerodroma do grada mogu biti prihvatljivi isključivo uz adekvatno obrazloženje (npr. kada javni prevoz nije dostupan, kada je transfer od/do aerodroma u periodu između 22.00h i 7.00h, i slično).</w:t>
      </w:r>
    </w:p>
    <w:p w14:paraId="5089E8F5" w14:textId="1252AD6C" w:rsidR="0086042E" w:rsidRDefault="0086042E" w:rsidP="0086042E">
      <w:pPr>
        <w:numPr>
          <w:ilvl w:val="0"/>
          <w:numId w:val="6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F692F">
        <w:rPr>
          <w:rFonts w:ascii="Times New Roman" w:eastAsia="Times New Roman" w:hAnsi="Times New Roman" w:cs="Times New Roman"/>
          <w:sz w:val="24"/>
          <w:szCs w:val="24"/>
          <w:lang w:val="sr-Latn-ME" w:eastAsia="en-US"/>
        </w:rPr>
        <w:t xml:space="preserve">putovanje automobilom je takođe moguće ukoliko se pokaže </w:t>
      </w:r>
      <w:r w:rsidR="00004D56" w:rsidRPr="00F777D1">
        <w:rPr>
          <w:rFonts w:ascii="Times New Roman" w:eastAsia="Times New Roman" w:hAnsi="Times New Roman" w:cs="Times New Roman"/>
          <w:sz w:val="24"/>
          <w:szCs w:val="24"/>
          <w:lang w:val="sr-Latn-ME" w:eastAsia="en-US"/>
        </w:rPr>
        <w:t>ekonomičnijim</w:t>
      </w:r>
      <w:r w:rsidR="00063169" w:rsidRPr="00F777D1">
        <w:rPr>
          <w:rFonts w:ascii="Times New Roman" w:eastAsia="Times New Roman" w:hAnsi="Times New Roman" w:cs="Times New Roman"/>
          <w:sz w:val="24"/>
          <w:szCs w:val="24"/>
          <w:lang w:val="sr-Latn-ME" w:eastAsia="en-US"/>
        </w:rPr>
        <w:t xml:space="preserve">. </w:t>
      </w:r>
      <w:r w:rsidR="00063169" w:rsidRPr="00F777D1">
        <w:rPr>
          <w:rFonts w:ascii="Times New Roman" w:hAnsi="Times New Roman" w:cs="Times New Roman"/>
          <w:sz w:val="24"/>
          <w:szCs w:val="24"/>
          <w:lang w:val="sr-Latn-ME"/>
        </w:rPr>
        <w:t>Troškovi prevoza sopstvenim automobilom podnosioca prijave na Konkurs obračunavaju se u visini od 25% cijene litra goriva po pređenom kilometru. Ministarstvo može pokriti troškove za ukupan pređeni put od najviše 1.000 km.</w:t>
      </w:r>
      <w:r w:rsidR="00E35DDF" w:rsidRPr="00F777D1">
        <w:rPr>
          <w:rFonts w:ascii="Times New Roman" w:hAnsi="Times New Roman" w:cs="Times New Roman"/>
          <w:sz w:val="24"/>
          <w:szCs w:val="24"/>
          <w:lang w:val="sr-Latn-ME"/>
        </w:rPr>
        <w:t xml:space="preserve"> Troškovi </w:t>
      </w:r>
      <w:r w:rsidR="00E35DDF" w:rsidRPr="00F777D1">
        <w:rPr>
          <w:rFonts w:ascii="Times New Roman" w:hAnsi="Times New Roman" w:cs="Times New Roman"/>
          <w:i/>
          <w:sz w:val="24"/>
          <w:szCs w:val="24"/>
          <w:lang w:val="sr-Latn-ME"/>
        </w:rPr>
        <w:t>rent-a-car</w:t>
      </w:r>
      <w:r w:rsidR="00E35DDF" w:rsidRPr="00F777D1">
        <w:rPr>
          <w:rFonts w:ascii="Times New Roman" w:hAnsi="Times New Roman" w:cs="Times New Roman"/>
          <w:sz w:val="24"/>
          <w:szCs w:val="24"/>
          <w:lang w:val="sr-Latn-ME"/>
        </w:rPr>
        <w:t xml:space="preserve"> usluga nijesu</w:t>
      </w:r>
      <w:r w:rsidR="00E35DDF" w:rsidRPr="00E35DDF">
        <w:rPr>
          <w:rFonts w:ascii="Times New Roman" w:hAnsi="Times New Roman" w:cs="Times New Roman"/>
          <w:sz w:val="24"/>
          <w:szCs w:val="24"/>
          <w:lang w:val="sr-Latn-ME"/>
        </w:rPr>
        <w:t xml:space="preserve"> prihvatljivi</w:t>
      </w:r>
      <w:r w:rsidR="00E35DDF">
        <w:rPr>
          <w:rFonts w:ascii="Times New Roman" w:hAnsi="Times New Roman" w:cs="Times New Roman"/>
          <w:sz w:val="24"/>
          <w:szCs w:val="24"/>
          <w:lang w:val="sr-Latn-ME"/>
        </w:rPr>
        <w:t>.</w:t>
      </w:r>
    </w:p>
    <w:p w14:paraId="5370098C" w14:textId="292351A1" w:rsidR="0095593C" w:rsidRPr="00334F98" w:rsidRDefault="0095593C" w:rsidP="005F692F">
      <w:pPr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593C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b) troškove smještaja - </w:t>
      </w:r>
      <w:r w:rsidRPr="0095593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do maksimalnog iznosa od </w:t>
      </w:r>
      <w:r w:rsidR="00334F9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80</w:t>
      </w:r>
      <w:r w:rsidRPr="00F50CB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,00 EUR</w:t>
      </w:r>
      <w:r w:rsidRPr="0095593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po noćenju, uz primjenu </w:t>
      </w:r>
      <w:r w:rsidRPr="00334F9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principa ekonomičnosti i opravdanosti troškova. </w:t>
      </w:r>
    </w:p>
    <w:p w14:paraId="0C2B1F65" w14:textId="77777777" w:rsidR="0095593C" w:rsidRPr="0095593C" w:rsidRDefault="0095593C" w:rsidP="005F692F">
      <w:pPr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34F98">
        <w:rPr>
          <w:rFonts w:ascii="Times New Roman" w:eastAsia="Times New Roman" w:hAnsi="Times New Roman" w:cs="Times New Roman"/>
          <w:sz w:val="24"/>
          <w:szCs w:val="24"/>
          <w:lang w:eastAsia="en-US"/>
        </w:rPr>
        <w:t>Za duže boravke, troškovi smještaja mogu se finansirati najviše do 15 dana po mjesecu boravka, bez obzira na ukupno trajanje boravka.</w:t>
      </w:r>
    </w:p>
    <w:p w14:paraId="6D602FDE" w14:textId="77777777" w:rsidR="0095593C" w:rsidRPr="0095593C" w:rsidRDefault="0095593C" w:rsidP="005F692F">
      <w:pPr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en-US"/>
        </w:rPr>
      </w:pPr>
      <w:r w:rsidRPr="0095593C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c) troškove dnevnica</w:t>
      </w:r>
      <w:r w:rsidRPr="0095593C">
        <w:rPr>
          <w:rFonts w:ascii="Times New Roman" w:eastAsia="Times New Roman" w:hAnsi="Times New Roman" w:cs="Times New Roman"/>
          <w:sz w:val="24"/>
          <w:szCs w:val="24"/>
          <w:lang w:val="sr-Latn-ME" w:eastAsia="en-US"/>
        </w:rPr>
        <w:t xml:space="preserve"> -  obračunavaju se u skladu sa važećom Uredbom o naknadi troškova zaposlenih u javnom sektoru</w:t>
      </w:r>
      <w:r w:rsidRPr="005F692F">
        <w:rPr>
          <w:rFonts w:ascii="Times New Roman" w:eastAsia="Times New Roman" w:hAnsi="Times New Roman" w:cs="Times New Roman"/>
          <w:sz w:val="24"/>
          <w:szCs w:val="24"/>
          <w:vertAlign w:val="superscript"/>
          <w:lang w:val="sr-Latn-ME" w:eastAsia="en-US"/>
        </w:rPr>
        <w:footnoteReference w:id="2"/>
      </w:r>
      <w:r w:rsidRPr="0095593C">
        <w:rPr>
          <w:rFonts w:ascii="Times New Roman" w:eastAsia="Times New Roman" w:hAnsi="Times New Roman" w:cs="Times New Roman"/>
          <w:sz w:val="24"/>
          <w:szCs w:val="24"/>
          <w:lang w:val="sr-Latn-ME" w:eastAsia="en-US"/>
        </w:rPr>
        <w:t>.</w:t>
      </w:r>
    </w:p>
    <w:p w14:paraId="1E19511C" w14:textId="77777777" w:rsidR="0095593C" w:rsidRPr="0095593C" w:rsidRDefault="0095593C" w:rsidP="005F692F">
      <w:pPr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334F98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Za </w:t>
      </w:r>
      <w:proofErr w:type="spellStart"/>
      <w:r w:rsidRPr="00334F98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duže</w:t>
      </w:r>
      <w:proofErr w:type="spellEnd"/>
      <w:r w:rsidRPr="00334F98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334F98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istraživačke</w:t>
      </w:r>
      <w:proofErr w:type="spellEnd"/>
      <w:r w:rsidRPr="00334F98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334F98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boravke</w:t>
      </w:r>
      <w:proofErr w:type="spellEnd"/>
      <w:r w:rsidRPr="00334F98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334F98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dnevnice</w:t>
      </w:r>
      <w:proofErr w:type="spellEnd"/>
      <w:r w:rsidRPr="00334F98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se </w:t>
      </w:r>
      <w:proofErr w:type="spellStart"/>
      <w:r w:rsidRPr="00334F98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mogu</w:t>
      </w:r>
      <w:proofErr w:type="spellEnd"/>
      <w:r w:rsidRPr="00334F98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334F98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finansirati</w:t>
      </w:r>
      <w:proofErr w:type="spellEnd"/>
      <w:r w:rsidRPr="00334F98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334F9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najviše</w:t>
      </w:r>
      <w:proofErr w:type="spellEnd"/>
      <w:r w:rsidRPr="00334F9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 xml:space="preserve"> do 15 dana po </w:t>
      </w:r>
      <w:proofErr w:type="spellStart"/>
      <w:r w:rsidRPr="00334F9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mjesecu</w:t>
      </w:r>
      <w:proofErr w:type="spellEnd"/>
      <w:r w:rsidRPr="00334F9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334F9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boravka</w:t>
      </w:r>
      <w:proofErr w:type="spellEnd"/>
      <w:r w:rsidRPr="00334F98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, bez </w:t>
      </w:r>
      <w:proofErr w:type="spellStart"/>
      <w:r w:rsidRPr="00334F98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obzira</w:t>
      </w:r>
      <w:proofErr w:type="spellEnd"/>
      <w:r w:rsidRPr="00334F98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334F98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na</w:t>
      </w:r>
      <w:proofErr w:type="spellEnd"/>
      <w:r w:rsidRPr="00334F98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334F98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ukupno</w:t>
      </w:r>
      <w:proofErr w:type="spellEnd"/>
      <w:r w:rsidRPr="00334F98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334F98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trajanje</w:t>
      </w:r>
      <w:proofErr w:type="spellEnd"/>
      <w:r w:rsidRPr="00334F98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334F98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boravka</w:t>
      </w:r>
      <w:proofErr w:type="spellEnd"/>
      <w:r w:rsidRPr="00334F98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334F98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istraživača</w:t>
      </w:r>
      <w:proofErr w:type="spellEnd"/>
      <w:r w:rsidRPr="00334F98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u </w:t>
      </w:r>
      <w:proofErr w:type="spellStart"/>
      <w:r w:rsidRPr="00334F98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inostranstvu</w:t>
      </w:r>
      <w:proofErr w:type="spellEnd"/>
      <w:r w:rsidRPr="00334F98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.</w:t>
      </w:r>
      <w:r w:rsidRPr="00334F98" w:rsidDel="007F47DA">
        <w:rPr>
          <w:rFonts w:ascii="Times New Roman" w:eastAsia="Times New Roman" w:hAnsi="Times New Roman" w:cs="Times New Roman"/>
          <w:sz w:val="24"/>
          <w:szCs w:val="24"/>
          <w:lang w:val="sr-Latn-ME" w:eastAsia="en-US"/>
        </w:rPr>
        <w:t xml:space="preserve"> </w:t>
      </w:r>
    </w:p>
    <w:p w14:paraId="367E1EC0" w14:textId="057D7872" w:rsidR="0095593C" w:rsidRPr="0095593C" w:rsidRDefault="0095593C" w:rsidP="005F692F">
      <w:pPr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593C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lastRenderedPageBreak/>
        <w:t xml:space="preserve">d) </w:t>
      </w:r>
      <w:r w:rsidRPr="00E35DD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Opcion</w:t>
      </w:r>
      <w:r w:rsidR="00E35DD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o,</w:t>
      </w:r>
      <w:r w:rsidRPr="00E35DD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troškove materijala</w:t>
      </w:r>
      <w:r w:rsidRPr="0095593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neophodnih za realizaciju projektnih aktivnosti - maksimalno do 20% ukupnog budžeta projekta, uz prethodne konsultacije i saglasnost Ministarstva. </w:t>
      </w:r>
    </w:p>
    <w:p w14:paraId="1F6E7A80" w14:textId="77777777" w:rsidR="0095593C" w:rsidRPr="0095593C" w:rsidRDefault="0095593C" w:rsidP="005F692F">
      <w:pPr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593C">
        <w:rPr>
          <w:rFonts w:ascii="Times New Roman" w:eastAsia="Times New Roman" w:hAnsi="Times New Roman" w:cs="Times New Roman"/>
          <w:sz w:val="24"/>
          <w:szCs w:val="24"/>
          <w:lang w:eastAsia="en-US"/>
        </w:rPr>
        <w:t>Prihvatljivi su isključivo troškovi materijala koji su specifični za realizaciju istraživačkih aktivnosti i koji prevazilaze resurse dostupne u okviru postojeće infrastrukture istraživačkih institucija. Prihvatljivi troškovi mogu obuhvatati: istraživački i laboratorijski potrošni materijal (npr. hemikalije, reagense), nau</w:t>
      </w:r>
      <w:proofErr w:type="spellStart"/>
      <w:r w:rsidRPr="0095593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čnu</w:t>
      </w:r>
      <w:proofErr w:type="spellEnd"/>
      <w:r w:rsidRPr="0095593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literaturu, publikacije, licence za baze podataka i slično. Oprema opšte namjene (npr. računari, telefoni, kamere), kancelarijski materijal i usluge koje nijesu direktno povezane sa istraživačkim aktivnostima za istraživanje nijesu prihvatljivi za finansiranje.</w:t>
      </w:r>
    </w:p>
    <w:p w14:paraId="6C5E56AA" w14:textId="77777777" w:rsidR="0095593C" w:rsidRPr="0095593C" w:rsidRDefault="0095593C" w:rsidP="005F692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</w:pPr>
    </w:p>
    <w:p w14:paraId="4F83084B" w14:textId="0B1CC8D7" w:rsidR="0095593C" w:rsidRPr="005F692F" w:rsidRDefault="0095593C" w:rsidP="005F692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F692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REPUBLIKA SLOVENIJA</w:t>
      </w:r>
    </w:p>
    <w:p w14:paraId="130A719E" w14:textId="590B24F9" w:rsidR="0095593C" w:rsidRPr="00D731FD" w:rsidRDefault="0095593C" w:rsidP="005F692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sr-Latn-ME" w:eastAsia="en-US"/>
        </w:rPr>
      </w:pPr>
      <w:r w:rsidRPr="00D731FD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 xml:space="preserve">Za svaki projekat, slovenačka strana će obezbijediti sredstva </w:t>
      </w:r>
      <w:r w:rsidR="00A81743" w:rsidRPr="00D731FD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>za troškove putovanja, smještaja  i boravka,</w:t>
      </w:r>
      <w:r w:rsidRPr="00D731FD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 xml:space="preserve"> za potrebe tima iz Republike  Slovenije.</w:t>
      </w:r>
    </w:p>
    <w:p w14:paraId="3CBB4DDF" w14:textId="77777777" w:rsidR="00E35DDF" w:rsidRPr="005F692F" w:rsidRDefault="00E35DDF" w:rsidP="00E35DDF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D731FD">
        <w:rPr>
          <w:rFonts w:ascii="Times New Roman" w:hAnsi="Times New Roman" w:cs="Times New Roman"/>
          <w:b/>
          <w:sz w:val="24"/>
          <w:szCs w:val="24"/>
          <w:u w:val="single"/>
          <w:lang w:val="sr-Latn-ME"/>
        </w:rPr>
        <w:t>Napomena:</w:t>
      </w:r>
      <w:r w:rsidRPr="00D731FD">
        <w:rPr>
          <w:rFonts w:ascii="Times New Roman" w:hAnsi="Times New Roman" w:cs="Times New Roman"/>
          <w:sz w:val="24"/>
          <w:szCs w:val="24"/>
          <w:lang w:val="sr-Latn-ME"/>
        </w:rPr>
        <w:t xml:space="preserve"> Slovenačka strana pokriće troškove međunarodnog prevoza, smještaja i dnevnica za mlade istraživače iz Crne Gore, za duže posjete Republici Sloveniji.</w:t>
      </w:r>
      <w:bookmarkStart w:id="1" w:name="_GoBack"/>
      <w:bookmarkEnd w:id="1"/>
    </w:p>
    <w:p w14:paraId="12B57D50" w14:textId="77777777" w:rsidR="0095593C" w:rsidRPr="0095593C" w:rsidRDefault="0095593C" w:rsidP="005F692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7952168" w14:textId="26FCC322" w:rsidR="0095593C" w:rsidRPr="0095593C" w:rsidRDefault="0095593C" w:rsidP="005F692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F692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Obje strane </w:t>
      </w:r>
      <w:r w:rsidRPr="0095593C">
        <w:rPr>
          <w:rFonts w:ascii="Times New Roman" w:eastAsia="Times New Roman" w:hAnsi="Times New Roman" w:cs="Times New Roman"/>
          <w:sz w:val="24"/>
          <w:szCs w:val="24"/>
          <w:lang w:eastAsia="en-US"/>
        </w:rPr>
        <w:t>mogu naknadno procijeniti visinu tro</w:t>
      </w:r>
      <w:proofErr w:type="spellStart"/>
      <w:r w:rsidRPr="0095593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škova</w:t>
      </w:r>
      <w:proofErr w:type="spellEnd"/>
      <w:r w:rsidRPr="0095593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u slučaju inflacije i u skladu sa postojećim odredbama u obje dr</w:t>
      </w:r>
      <w:proofErr w:type="spellStart"/>
      <w:r w:rsidRPr="0095593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žave</w:t>
      </w:r>
      <w:proofErr w:type="spellEnd"/>
      <w:r w:rsidRPr="0095593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 </w:t>
      </w:r>
    </w:p>
    <w:p w14:paraId="4446B62E" w14:textId="5076C5BC" w:rsidR="00D71DFA" w:rsidRPr="005F692F" w:rsidRDefault="00E25A10" w:rsidP="003E6F9B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5F692F">
        <w:rPr>
          <w:rFonts w:ascii="Times New Roman" w:hAnsi="Times New Roman" w:cs="Times New Roman"/>
          <w:b/>
          <w:sz w:val="24"/>
          <w:szCs w:val="24"/>
          <w:lang w:val="sr-Latn-ME"/>
        </w:rPr>
        <w:t>Predviđeni početak realizacije bil</w:t>
      </w:r>
      <w:r w:rsidR="00AE71C0" w:rsidRPr="005F692F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ateralnih </w:t>
      </w:r>
      <w:r w:rsidR="00E0432E" w:rsidRPr="005F692F">
        <w:rPr>
          <w:rFonts w:ascii="Times New Roman" w:hAnsi="Times New Roman" w:cs="Times New Roman"/>
          <w:b/>
          <w:sz w:val="24"/>
          <w:szCs w:val="24"/>
          <w:lang w:val="sr-Latn-ME"/>
        </w:rPr>
        <w:t>projek</w:t>
      </w:r>
      <w:r w:rsidR="002552D9" w:rsidRPr="005F692F">
        <w:rPr>
          <w:rFonts w:ascii="Times New Roman" w:hAnsi="Times New Roman" w:cs="Times New Roman"/>
          <w:b/>
          <w:sz w:val="24"/>
          <w:szCs w:val="24"/>
          <w:lang w:val="sr-Latn-ME"/>
        </w:rPr>
        <w:t>a</w:t>
      </w:r>
      <w:r w:rsidR="00530538" w:rsidRPr="005F692F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ta je 1. januar </w:t>
      </w:r>
      <w:r w:rsidR="003E3820" w:rsidRPr="005F692F">
        <w:rPr>
          <w:rFonts w:ascii="Times New Roman" w:hAnsi="Times New Roman" w:cs="Times New Roman"/>
          <w:b/>
          <w:sz w:val="24"/>
          <w:szCs w:val="24"/>
          <w:lang w:val="sr-Latn-ME"/>
        </w:rPr>
        <w:t>202</w:t>
      </w:r>
      <w:r w:rsidR="003E3820">
        <w:rPr>
          <w:rFonts w:ascii="Times New Roman" w:hAnsi="Times New Roman" w:cs="Times New Roman"/>
          <w:b/>
          <w:sz w:val="24"/>
          <w:szCs w:val="24"/>
          <w:lang w:val="sr-Latn-ME"/>
        </w:rPr>
        <w:t>7</w:t>
      </w:r>
      <w:r w:rsidRPr="005F692F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. </w:t>
      </w:r>
      <w:r w:rsidR="00530538" w:rsidRPr="005F692F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godine, a završetak 31. decembar </w:t>
      </w:r>
      <w:r w:rsidR="003E3820" w:rsidRPr="005F692F">
        <w:rPr>
          <w:rFonts w:ascii="Times New Roman" w:hAnsi="Times New Roman" w:cs="Times New Roman"/>
          <w:b/>
          <w:sz w:val="24"/>
          <w:szCs w:val="24"/>
          <w:lang w:val="sr-Latn-ME"/>
        </w:rPr>
        <w:t>202</w:t>
      </w:r>
      <w:r w:rsidR="003E3820">
        <w:rPr>
          <w:rFonts w:ascii="Times New Roman" w:hAnsi="Times New Roman" w:cs="Times New Roman"/>
          <w:b/>
          <w:sz w:val="24"/>
          <w:szCs w:val="24"/>
          <w:lang w:val="sr-Latn-ME"/>
        </w:rPr>
        <w:t>8</w:t>
      </w:r>
      <w:r w:rsidRPr="005F692F">
        <w:rPr>
          <w:rFonts w:ascii="Times New Roman" w:hAnsi="Times New Roman" w:cs="Times New Roman"/>
          <w:b/>
          <w:sz w:val="24"/>
          <w:szCs w:val="24"/>
          <w:lang w:val="sr-Latn-ME"/>
        </w:rPr>
        <w:t>. godine.</w:t>
      </w:r>
    </w:p>
    <w:p w14:paraId="534E3C3B" w14:textId="77777777" w:rsidR="005554DA" w:rsidRPr="005F692F" w:rsidRDefault="005554DA" w:rsidP="003E6F9B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35E1EBCE" w14:textId="075FDED3" w:rsidR="000851C7" w:rsidRPr="005F692F" w:rsidRDefault="000851C7" w:rsidP="003E6F9B">
      <w:pPr>
        <w:pStyle w:val="ListParagraph"/>
        <w:numPr>
          <w:ilvl w:val="0"/>
          <w:numId w:val="5"/>
        </w:numPr>
        <w:spacing w:after="120"/>
        <w:ind w:left="426" w:hanging="426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5F692F">
        <w:rPr>
          <w:rFonts w:ascii="Times New Roman" w:hAnsi="Times New Roman" w:cs="Times New Roman"/>
          <w:b/>
          <w:sz w:val="24"/>
          <w:szCs w:val="24"/>
          <w:lang w:val="sr-Latn-ME"/>
        </w:rPr>
        <w:t>Podnošenje prijava</w:t>
      </w:r>
    </w:p>
    <w:p w14:paraId="67C7D98D" w14:textId="1B96371B" w:rsidR="0010687A" w:rsidRPr="005F692F" w:rsidRDefault="00E25A10" w:rsidP="005F692F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5F692F">
        <w:rPr>
          <w:rFonts w:ascii="Times New Roman" w:hAnsi="Times New Roman" w:cs="Times New Roman"/>
          <w:sz w:val="24"/>
          <w:szCs w:val="24"/>
          <w:lang w:val="sr-Latn-ME"/>
        </w:rPr>
        <w:t>Prijave sa kompletnom dokumentacijom dostavljaju se Ministars</w:t>
      </w:r>
      <w:r w:rsidR="006D7809" w:rsidRPr="005F692F">
        <w:rPr>
          <w:rFonts w:ascii="Times New Roman" w:hAnsi="Times New Roman" w:cs="Times New Roman"/>
          <w:sz w:val="24"/>
          <w:szCs w:val="24"/>
          <w:lang w:val="sr-Latn-ME"/>
        </w:rPr>
        <w:t>t</w:t>
      </w:r>
      <w:r w:rsidRPr="005F692F">
        <w:rPr>
          <w:rFonts w:ascii="Times New Roman" w:hAnsi="Times New Roman" w:cs="Times New Roman"/>
          <w:sz w:val="24"/>
          <w:szCs w:val="24"/>
          <w:lang w:val="sr-Latn-ME"/>
        </w:rPr>
        <w:t>vu</w:t>
      </w:r>
      <w:r w:rsidR="00530538" w:rsidRPr="005F692F">
        <w:rPr>
          <w:rFonts w:ascii="Times New Roman" w:hAnsi="Times New Roman" w:cs="Times New Roman"/>
          <w:sz w:val="24"/>
          <w:szCs w:val="24"/>
          <w:lang w:val="sr-Latn-ME"/>
        </w:rPr>
        <w:t xml:space="preserve"> prosvjete,</w:t>
      </w:r>
      <w:r w:rsidRPr="005F692F">
        <w:rPr>
          <w:rFonts w:ascii="Times New Roman" w:hAnsi="Times New Roman" w:cs="Times New Roman"/>
          <w:sz w:val="24"/>
          <w:szCs w:val="24"/>
          <w:lang w:val="sr-Latn-ME"/>
        </w:rPr>
        <w:t xml:space="preserve"> nauke</w:t>
      </w:r>
      <w:r w:rsidR="008772B3" w:rsidRPr="005F692F">
        <w:rPr>
          <w:rFonts w:ascii="Times New Roman" w:hAnsi="Times New Roman" w:cs="Times New Roman"/>
          <w:sz w:val="24"/>
          <w:szCs w:val="24"/>
          <w:lang w:val="sr-Latn-ME"/>
        </w:rPr>
        <w:t xml:space="preserve"> i inovacija</w:t>
      </w:r>
      <w:r w:rsidR="00530538" w:rsidRPr="005F692F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5F692F">
        <w:rPr>
          <w:rFonts w:ascii="Times New Roman" w:hAnsi="Times New Roman" w:cs="Times New Roman"/>
          <w:sz w:val="24"/>
          <w:szCs w:val="24"/>
          <w:lang w:val="sr-Latn-ME"/>
        </w:rPr>
        <w:t xml:space="preserve">Crne Gore </w:t>
      </w:r>
      <w:r w:rsidRPr="005F692F">
        <w:rPr>
          <w:rFonts w:ascii="Times New Roman" w:hAnsi="Times New Roman" w:cs="Times New Roman"/>
          <w:b/>
          <w:sz w:val="24"/>
          <w:szCs w:val="24"/>
          <w:lang w:val="sr-Latn-ME"/>
        </w:rPr>
        <w:t>do</w:t>
      </w:r>
      <w:r w:rsidR="00D346DD" w:rsidRPr="005F692F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1</w:t>
      </w:r>
      <w:r w:rsidR="00897C50" w:rsidRPr="005F692F">
        <w:rPr>
          <w:rFonts w:ascii="Times New Roman" w:hAnsi="Times New Roman" w:cs="Times New Roman"/>
          <w:b/>
          <w:sz w:val="24"/>
          <w:szCs w:val="24"/>
          <w:lang w:val="sr-Latn-ME"/>
        </w:rPr>
        <w:t>8</w:t>
      </w:r>
      <w:r w:rsidR="00D346DD" w:rsidRPr="005F692F">
        <w:rPr>
          <w:rFonts w:ascii="Times New Roman" w:hAnsi="Times New Roman" w:cs="Times New Roman"/>
          <w:b/>
          <w:sz w:val="24"/>
          <w:szCs w:val="24"/>
          <w:lang w:val="sr-Latn-ME"/>
        </w:rPr>
        <w:t>.</w:t>
      </w:r>
      <w:r w:rsidR="00F02BB9" w:rsidRPr="005F692F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="00530538" w:rsidRPr="005F692F">
        <w:rPr>
          <w:rFonts w:ascii="Times New Roman" w:hAnsi="Times New Roman" w:cs="Times New Roman"/>
          <w:b/>
          <w:sz w:val="24"/>
          <w:szCs w:val="24"/>
          <w:lang w:val="sr-Latn-ME"/>
        </w:rPr>
        <w:t>maja</w:t>
      </w:r>
      <w:r w:rsidR="00EE5AA3" w:rsidRPr="005F692F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="00004D56" w:rsidRPr="005F692F">
        <w:rPr>
          <w:rFonts w:ascii="Times New Roman" w:hAnsi="Times New Roman" w:cs="Times New Roman"/>
          <w:b/>
          <w:sz w:val="24"/>
          <w:szCs w:val="24"/>
          <w:lang w:val="sr-Latn-ME"/>
        </w:rPr>
        <w:t>202</w:t>
      </w:r>
      <w:r w:rsidR="00004D56">
        <w:rPr>
          <w:rFonts w:ascii="Times New Roman" w:hAnsi="Times New Roman" w:cs="Times New Roman"/>
          <w:b/>
          <w:sz w:val="24"/>
          <w:szCs w:val="24"/>
          <w:lang w:val="sr-Latn-ME"/>
        </w:rPr>
        <w:t>6</w:t>
      </w:r>
      <w:r w:rsidRPr="005F692F">
        <w:rPr>
          <w:rFonts w:ascii="Times New Roman" w:hAnsi="Times New Roman" w:cs="Times New Roman"/>
          <w:b/>
          <w:sz w:val="24"/>
          <w:szCs w:val="24"/>
          <w:lang w:val="sr-Latn-ME"/>
        </w:rPr>
        <w:t>. godine</w:t>
      </w:r>
      <w:r w:rsidR="00530538" w:rsidRPr="005F692F">
        <w:rPr>
          <w:rFonts w:ascii="Times New Roman" w:hAnsi="Times New Roman" w:cs="Times New Roman"/>
          <w:b/>
          <w:sz w:val="24"/>
          <w:szCs w:val="24"/>
          <w:lang w:val="sr-Latn-ME"/>
        </w:rPr>
        <w:t>, do 1</w:t>
      </w:r>
      <w:r w:rsidR="00897C50" w:rsidRPr="005F692F">
        <w:rPr>
          <w:rFonts w:ascii="Times New Roman" w:hAnsi="Times New Roman" w:cs="Times New Roman"/>
          <w:b/>
          <w:sz w:val="24"/>
          <w:szCs w:val="24"/>
          <w:lang w:val="sr-Latn-ME"/>
        </w:rPr>
        <w:t>2</w:t>
      </w:r>
      <w:r w:rsidR="00530538" w:rsidRPr="005F692F">
        <w:rPr>
          <w:rFonts w:ascii="Times New Roman" w:hAnsi="Times New Roman" w:cs="Times New Roman"/>
          <w:b/>
          <w:sz w:val="24"/>
          <w:szCs w:val="24"/>
          <w:lang w:val="sr-Latn-ME"/>
        </w:rPr>
        <w:t>:00h</w:t>
      </w:r>
      <w:r w:rsidR="00530538" w:rsidRPr="005F692F">
        <w:rPr>
          <w:rFonts w:ascii="Times New Roman" w:hAnsi="Times New Roman" w:cs="Times New Roman"/>
          <w:sz w:val="24"/>
          <w:szCs w:val="24"/>
          <w:lang w:val="sr-Latn-ME"/>
        </w:rPr>
        <w:t xml:space="preserve">, na adresu: </w:t>
      </w:r>
      <w:r w:rsidR="00530538" w:rsidRPr="005F692F">
        <w:rPr>
          <w:rFonts w:ascii="Times New Roman" w:hAnsi="Times New Roman" w:cs="Times New Roman"/>
          <w:b/>
          <w:sz w:val="24"/>
          <w:szCs w:val="24"/>
          <w:lang w:val="sr-Latn-ME"/>
        </w:rPr>
        <w:t>Ministarstvo prosvjete, nauke</w:t>
      </w:r>
      <w:r w:rsidR="008772B3" w:rsidRPr="005F692F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i inovacija </w:t>
      </w:r>
      <w:r w:rsidR="00530538" w:rsidRPr="005F692F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ul. </w:t>
      </w:r>
      <w:r w:rsidR="00897C50" w:rsidRPr="005F692F">
        <w:rPr>
          <w:rFonts w:ascii="Times New Roman" w:hAnsi="Times New Roman" w:cs="Times New Roman"/>
          <w:b/>
          <w:sz w:val="24"/>
          <w:szCs w:val="24"/>
          <w:lang w:val="sr-Latn-ME"/>
        </w:rPr>
        <w:t>Vaka Đurovića</w:t>
      </w:r>
      <w:r w:rsidR="00530538" w:rsidRPr="005F692F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bb, 81000 Podgorica</w:t>
      </w:r>
      <w:r w:rsidR="00530538" w:rsidRPr="005F692F">
        <w:rPr>
          <w:rFonts w:ascii="Times New Roman" w:hAnsi="Times New Roman" w:cs="Times New Roman"/>
          <w:sz w:val="24"/>
          <w:szCs w:val="24"/>
          <w:lang w:val="sr-Latn-ME"/>
        </w:rPr>
        <w:t xml:space="preserve">, kao i </w:t>
      </w:r>
      <w:r w:rsidR="00D97F3A" w:rsidRPr="005F692F">
        <w:rPr>
          <w:rFonts w:ascii="Times New Roman" w:hAnsi="Times New Roman" w:cs="Times New Roman"/>
          <w:sz w:val="24"/>
          <w:szCs w:val="24"/>
          <w:lang w:val="sr-Latn-ME"/>
        </w:rPr>
        <w:t>elektronsk</w:t>
      </w:r>
      <w:r w:rsidR="0091461E" w:rsidRPr="005F692F">
        <w:rPr>
          <w:rFonts w:ascii="Times New Roman" w:hAnsi="Times New Roman" w:cs="Times New Roman"/>
          <w:sz w:val="24"/>
          <w:szCs w:val="24"/>
          <w:lang w:val="sr-Latn-ME"/>
        </w:rPr>
        <w:t>im putem, na sljedeću e-mail adresu:</w:t>
      </w:r>
      <w:r w:rsidR="00897C50" w:rsidRPr="005F692F">
        <w:rPr>
          <w:rFonts w:ascii="Times New Roman" w:hAnsi="Times New Roman" w:cs="Times New Roman"/>
        </w:rPr>
        <w:t xml:space="preserve"> </w:t>
      </w:r>
      <w:hyperlink r:id="rId8" w:history="1">
        <w:r w:rsidR="00897C50" w:rsidRPr="005F692F">
          <w:rPr>
            <w:rStyle w:val="Hyperlink"/>
            <w:rFonts w:ascii="Times New Roman" w:hAnsi="Times New Roman" w:cs="Times New Roman"/>
          </w:rPr>
          <w:t>snezana.vukotic</w:t>
        </w:r>
        <w:r w:rsidR="00897C50" w:rsidRPr="005F692F">
          <w:rPr>
            <w:rStyle w:val="Hyperlink"/>
            <w:rFonts w:ascii="Times New Roman" w:hAnsi="Times New Roman" w:cs="Times New Roman"/>
            <w:lang w:val="en-US"/>
          </w:rPr>
          <w:t>@mpni.gov.me</w:t>
        </w:r>
      </w:hyperlink>
      <w:r w:rsidR="00897C50" w:rsidRPr="005F692F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401BA8" w:rsidRPr="005F692F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</w:p>
    <w:p w14:paraId="78F1E410" w14:textId="6CCCC7B2" w:rsidR="00D346DD" w:rsidRPr="005F692F" w:rsidRDefault="008613B2" w:rsidP="003E6F9B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5F692F">
        <w:rPr>
          <w:rFonts w:ascii="Times New Roman" w:hAnsi="Times New Roman" w:cs="Times New Roman"/>
          <w:sz w:val="24"/>
          <w:szCs w:val="24"/>
          <w:lang w:val="sr-Latn-ME"/>
        </w:rPr>
        <w:t xml:space="preserve">Slovenački partneri svoje prijave za zajedničke projekte u navedenom roku šalju Javnoj agenciji za </w:t>
      </w:r>
      <w:r w:rsidR="009E5E30">
        <w:rPr>
          <w:rFonts w:ascii="Times New Roman" w:hAnsi="Times New Roman" w:cs="Times New Roman"/>
          <w:sz w:val="24"/>
          <w:szCs w:val="24"/>
          <w:lang w:val="sr-Latn-ME"/>
        </w:rPr>
        <w:t>naučno</w:t>
      </w:r>
      <w:r w:rsidRPr="005F692F">
        <w:rPr>
          <w:rFonts w:ascii="Times New Roman" w:hAnsi="Times New Roman" w:cs="Times New Roman"/>
          <w:sz w:val="24"/>
          <w:szCs w:val="24"/>
          <w:lang w:val="sr-Latn-ME"/>
        </w:rPr>
        <w:t xml:space="preserve">istraživačku </w:t>
      </w:r>
      <w:r w:rsidR="009E5E30">
        <w:rPr>
          <w:rFonts w:ascii="Times New Roman" w:hAnsi="Times New Roman" w:cs="Times New Roman"/>
          <w:sz w:val="24"/>
          <w:szCs w:val="24"/>
          <w:lang w:val="sr-Latn-ME"/>
        </w:rPr>
        <w:t xml:space="preserve">i inovacionu </w:t>
      </w:r>
      <w:r w:rsidRPr="005F692F">
        <w:rPr>
          <w:rFonts w:ascii="Times New Roman" w:hAnsi="Times New Roman" w:cs="Times New Roman"/>
          <w:sz w:val="24"/>
          <w:szCs w:val="24"/>
          <w:lang w:val="sr-Latn-ME"/>
        </w:rPr>
        <w:t xml:space="preserve">djelatnost Republike Slovenije (više detalja nalazi se na internet stranici: </w:t>
      </w:r>
      <w:r w:rsidR="007D53D8" w:rsidRPr="007D53D8">
        <w:rPr>
          <w:rFonts w:ascii="Times New Roman" w:hAnsi="Times New Roman" w:cs="Times New Roman"/>
          <w:sz w:val="24"/>
          <w:szCs w:val="24"/>
          <w:lang w:val="sr-Latn-ME"/>
        </w:rPr>
        <w:t>https://www.aris-rs.si/sl/</w:t>
      </w:r>
      <w:r w:rsidRPr="005F692F">
        <w:rPr>
          <w:rFonts w:ascii="Times New Roman" w:hAnsi="Times New Roman" w:cs="Times New Roman"/>
          <w:sz w:val="24"/>
          <w:szCs w:val="24"/>
          <w:lang w:val="sr-Latn-ME"/>
        </w:rPr>
        <w:t>.)</w:t>
      </w:r>
    </w:p>
    <w:p w14:paraId="72C744F4" w14:textId="79979374" w:rsidR="00C03100" w:rsidRPr="005F692F" w:rsidRDefault="002E4E85" w:rsidP="003E6F9B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Latn-ME"/>
        </w:rPr>
      </w:pPr>
      <w:r w:rsidRPr="005F692F">
        <w:rPr>
          <w:rFonts w:ascii="Times New Roman" w:hAnsi="Times New Roman" w:cs="Times New Roman"/>
          <w:sz w:val="24"/>
          <w:szCs w:val="24"/>
          <w:lang w:val="sr-Latn-ME"/>
        </w:rPr>
        <w:t xml:space="preserve">Aplikanti treba da provjere da li je njihov projektni partner podnio prijavu u Sloveniji. </w:t>
      </w:r>
      <w:r w:rsidRPr="005F692F">
        <w:rPr>
          <w:rFonts w:ascii="Times New Roman" w:hAnsi="Times New Roman" w:cs="Times New Roman"/>
          <w:b/>
          <w:sz w:val="24"/>
          <w:szCs w:val="24"/>
          <w:u w:val="single"/>
          <w:lang w:val="sr-Latn-ME"/>
        </w:rPr>
        <w:t>Jednostrano podnijete prijave neće biti razmatrane.</w:t>
      </w:r>
    </w:p>
    <w:p w14:paraId="61AD2A51" w14:textId="0B437563" w:rsidR="00275F05" w:rsidRPr="005F692F" w:rsidRDefault="00275F05" w:rsidP="003E6F9B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5F692F">
        <w:rPr>
          <w:rFonts w:ascii="Times New Roman" w:hAnsi="Times New Roman" w:cs="Times New Roman"/>
          <w:sz w:val="24"/>
          <w:szCs w:val="24"/>
          <w:lang w:val="sr-Latn-ME"/>
        </w:rPr>
        <w:t xml:space="preserve">Formulare za podnošenje projektne prijave možete preuzeti </w:t>
      </w:r>
      <w:r w:rsidR="003E6F9B" w:rsidRPr="005F692F">
        <w:rPr>
          <w:rFonts w:ascii="Times New Roman" w:hAnsi="Times New Roman" w:cs="Times New Roman"/>
          <w:sz w:val="24"/>
          <w:szCs w:val="24"/>
          <w:lang w:val="sr-Latn-ME"/>
        </w:rPr>
        <w:t>u nastavku</w:t>
      </w:r>
      <w:r w:rsidR="00D346DD" w:rsidRPr="005F692F">
        <w:rPr>
          <w:rFonts w:ascii="Times New Roman" w:hAnsi="Times New Roman" w:cs="Times New Roman"/>
          <w:sz w:val="24"/>
          <w:szCs w:val="24"/>
          <w:lang w:val="sr-Latn-ME"/>
        </w:rPr>
        <w:t>.</w:t>
      </w:r>
      <w:r w:rsidRPr="005F692F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</w:p>
    <w:p w14:paraId="01DC5E7C" w14:textId="77777777" w:rsidR="00F777D1" w:rsidRPr="005F692F" w:rsidRDefault="00F777D1" w:rsidP="003E6F9B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sectPr w:rsidR="00F777D1" w:rsidRPr="005F692F" w:rsidSect="00D731F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9930282" w16cex:dateUtc="2026-02-04T13:53:00Z"/>
  <w16cex:commentExtensible w16cex:durableId="6447EC12" w16cex:dateUtc="2026-02-04T14:22:00Z"/>
  <w16cex:commentExtensible w16cex:durableId="1FD12007" w16cex:dateUtc="2026-02-03T14:07:00Z"/>
  <w16cex:commentExtensible w16cex:durableId="06B829C0" w16cex:dateUtc="2026-02-04T13:55:00Z"/>
  <w16cex:commentExtensible w16cex:durableId="5D80B598" w16cex:dateUtc="2026-02-03T14:39:00Z"/>
  <w16cex:commentExtensible w16cex:durableId="6295B49C" w16cex:dateUtc="2026-02-04T13:5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CCCBBB" w14:textId="77777777" w:rsidR="00521550" w:rsidRDefault="00521550" w:rsidP="0095593C">
      <w:pPr>
        <w:spacing w:after="0" w:line="240" w:lineRule="auto"/>
      </w:pPr>
      <w:r>
        <w:separator/>
      </w:r>
    </w:p>
  </w:endnote>
  <w:endnote w:type="continuationSeparator" w:id="0">
    <w:p w14:paraId="5C29F639" w14:textId="77777777" w:rsidR="00521550" w:rsidRDefault="00521550" w:rsidP="00955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E8AD12" w14:textId="77777777" w:rsidR="00521550" w:rsidRDefault="00521550" w:rsidP="0095593C">
      <w:pPr>
        <w:spacing w:after="0" w:line="240" w:lineRule="auto"/>
      </w:pPr>
      <w:r>
        <w:separator/>
      </w:r>
    </w:p>
  </w:footnote>
  <w:footnote w:type="continuationSeparator" w:id="0">
    <w:p w14:paraId="20CCAD98" w14:textId="77777777" w:rsidR="00521550" w:rsidRDefault="00521550" w:rsidP="0095593C">
      <w:pPr>
        <w:spacing w:after="0" w:line="240" w:lineRule="auto"/>
      </w:pPr>
      <w:r>
        <w:continuationSeparator/>
      </w:r>
    </w:p>
  </w:footnote>
  <w:footnote w:id="1">
    <w:p w14:paraId="6BB65EDE" w14:textId="151A272C" w:rsidR="002A38F9" w:rsidRPr="00F370A6" w:rsidRDefault="002A38F9">
      <w:pPr>
        <w:pStyle w:val="FootnoteText"/>
        <w:rPr>
          <w:rFonts w:ascii="Times New Roman" w:hAnsi="Times New Roman" w:cs="Times New Roman"/>
          <w:lang w:val="en-US"/>
        </w:rPr>
      </w:pPr>
      <w:r w:rsidRPr="00F370A6">
        <w:rPr>
          <w:rFonts w:ascii="Times New Roman" w:hAnsi="Times New Roman" w:cs="Times New Roman"/>
          <w:vertAlign w:val="superscript"/>
          <w:lang w:val="en-US"/>
        </w:rPr>
        <w:footnoteRef/>
      </w:r>
      <w:r w:rsidRPr="00F370A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370A6">
        <w:rPr>
          <w:rFonts w:ascii="Times New Roman" w:hAnsi="Times New Roman" w:cs="Times New Roman"/>
          <w:b/>
          <w:bCs/>
          <w:lang w:val="en-US"/>
        </w:rPr>
        <w:t>Ekvivalent</w:t>
      </w:r>
      <w:proofErr w:type="spellEnd"/>
      <w:r w:rsidRPr="00F370A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370A6">
        <w:rPr>
          <w:rFonts w:ascii="Times New Roman" w:hAnsi="Times New Roman" w:cs="Times New Roman"/>
          <w:lang w:val="en-US"/>
        </w:rPr>
        <w:t>podrazumijeva</w:t>
      </w:r>
      <w:proofErr w:type="spellEnd"/>
      <w:r w:rsidRPr="00F370A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370A6">
        <w:rPr>
          <w:rFonts w:ascii="Times New Roman" w:hAnsi="Times New Roman" w:cs="Times New Roman"/>
          <w:lang w:val="en-US"/>
        </w:rPr>
        <w:t>kvalifikaciju</w:t>
      </w:r>
      <w:proofErr w:type="spellEnd"/>
      <w:r w:rsidRPr="00F370A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370A6">
        <w:rPr>
          <w:rFonts w:ascii="Times New Roman" w:hAnsi="Times New Roman" w:cs="Times New Roman"/>
          <w:lang w:val="en-US"/>
        </w:rPr>
        <w:t>koja</w:t>
      </w:r>
      <w:proofErr w:type="spellEnd"/>
      <w:r w:rsidRPr="00F370A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370A6">
        <w:rPr>
          <w:rFonts w:ascii="Times New Roman" w:hAnsi="Times New Roman" w:cs="Times New Roman"/>
          <w:lang w:val="en-US"/>
        </w:rPr>
        <w:t>odgovara</w:t>
      </w:r>
      <w:proofErr w:type="spellEnd"/>
      <w:r w:rsidRPr="00F370A6">
        <w:rPr>
          <w:rFonts w:ascii="Times New Roman" w:hAnsi="Times New Roman" w:cs="Times New Roman"/>
          <w:lang w:val="en-US"/>
        </w:rPr>
        <w:t xml:space="preserve"> master </w:t>
      </w:r>
      <w:proofErr w:type="spellStart"/>
      <w:r w:rsidRPr="00F370A6">
        <w:rPr>
          <w:rFonts w:ascii="Times New Roman" w:hAnsi="Times New Roman" w:cs="Times New Roman"/>
          <w:lang w:val="en-US"/>
        </w:rPr>
        <w:t>nivou</w:t>
      </w:r>
      <w:proofErr w:type="spellEnd"/>
      <w:r w:rsidRPr="00F370A6">
        <w:rPr>
          <w:rFonts w:ascii="Times New Roman" w:hAnsi="Times New Roman" w:cs="Times New Roman"/>
          <w:lang w:val="en-US"/>
        </w:rPr>
        <w:t xml:space="preserve"> (EQF </w:t>
      </w:r>
      <w:proofErr w:type="spellStart"/>
      <w:r w:rsidRPr="00F370A6">
        <w:rPr>
          <w:rFonts w:ascii="Times New Roman" w:hAnsi="Times New Roman" w:cs="Times New Roman"/>
          <w:lang w:val="en-US"/>
        </w:rPr>
        <w:t>nivo</w:t>
      </w:r>
      <w:proofErr w:type="spellEnd"/>
      <w:r w:rsidRPr="00F370A6">
        <w:rPr>
          <w:rFonts w:ascii="Times New Roman" w:hAnsi="Times New Roman" w:cs="Times New Roman"/>
          <w:lang w:val="en-US"/>
        </w:rPr>
        <w:t xml:space="preserve"> 7).</w:t>
      </w:r>
    </w:p>
  </w:footnote>
  <w:footnote w:id="2">
    <w:p w14:paraId="2897EABF" w14:textId="77777777" w:rsidR="002A38F9" w:rsidRPr="00F370A6" w:rsidRDefault="002A38F9" w:rsidP="0095593C">
      <w:pPr>
        <w:pStyle w:val="FootnoteText"/>
        <w:rPr>
          <w:rFonts w:ascii="Times New Roman" w:hAnsi="Times New Roman" w:cs="Times New Roman"/>
          <w:sz w:val="18"/>
          <w:szCs w:val="18"/>
          <w:lang w:val="en-US"/>
        </w:rPr>
      </w:pPr>
      <w:r w:rsidRPr="00F370A6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F370A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370A6">
        <w:rPr>
          <w:rFonts w:ascii="Times New Roman" w:hAnsi="Times New Roman" w:cs="Times New Roman"/>
          <w:sz w:val="18"/>
          <w:szCs w:val="18"/>
          <w:lang w:val="en-US"/>
        </w:rPr>
        <w:t>Uredba</w:t>
      </w:r>
      <w:proofErr w:type="spellEnd"/>
      <w:r w:rsidRPr="00F370A6">
        <w:rPr>
          <w:rFonts w:ascii="Times New Roman" w:hAnsi="Times New Roman" w:cs="Times New Roman"/>
          <w:sz w:val="18"/>
          <w:szCs w:val="18"/>
          <w:lang w:val="en-US"/>
        </w:rPr>
        <w:t xml:space="preserve"> o </w:t>
      </w:r>
      <w:proofErr w:type="spellStart"/>
      <w:r w:rsidRPr="00F370A6">
        <w:rPr>
          <w:rFonts w:ascii="Times New Roman" w:hAnsi="Times New Roman" w:cs="Times New Roman"/>
          <w:sz w:val="18"/>
          <w:szCs w:val="18"/>
          <w:lang w:val="en-US"/>
        </w:rPr>
        <w:t>naknadi</w:t>
      </w:r>
      <w:proofErr w:type="spellEnd"/>
      <w:r w:rsidRPr="00F370A6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F370A6">
        <w:rPr>
          <w:rFonts w:ascii="Times New Roman" w:hAnsi="Times New Roman" w:cs="Times New Roman"/>
          <w:sz w:val="18"/>
          <w:szCs w:val="18"/>
          <w:lang w:val="en-US"/>
        </w:rPr>
        <w:t>troškova</w:t>
      </w:r>
      <w:proofErr w:type="spellEnd"/>
      <w:r w:rsidRPr="00F370A6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F370A6">
        <w:rPr>
          <w:rFonts w:ascii="Times New Roman" w:hAnsi="Times New Roman" w:cs="Times New Roman"/>
          <w:sz w:val="18"/>
          <w:szCs w:val="18"/>
          <w:lang w:val="en-US"/>
        </w:rPr>
        <w:t>zaposlenih</w:t>
      </w:r>
      <w:proofErr w:type="spellEnd"/>
      <w:r w:rsidRPr="00F370A6">
        <w:rPr>
          <w:rFonts w:ascii="Times New Roman" w:hAnsi="Times New Roman" w:cs="Times New Roman"/>
          <w:sz w:val="18"/>
          <w:szCs w:val="18"/>
          <w:lang w:val="en-US"/>
        </w:rPr>
        <w:t xml:space="preserve"> u </w:t>
      </w:r>
      <w:proofErr w:type="spellStart"/>
      <w:r w:rsidRPr="00F370A6">
        <w:rPr>
          <w:rFonts w:ascii="Times New Roman" w:hAnsi="Times New Roman" w:cs="Times New Roman"/>
          <w:sz w:val="18"/>
          <w:szCs w:val="18"/>
          <w:lang w:val="en-US"/>
        </w:rPr>
        <w:t>javnom</w:t>
      </w:r>
      <w:proofErr w:type="spellEnd"/>
      <w:r w:rsidRPr="00F370A6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F370A6">
        <w:rPr>
          <w:rFonts w:ascii="Times New Roman" w:hAnsi="Times New Roman" w:cs="Times New Roman"/>
          <w:sz w:val="18"/>
          <w:szCs w:val="18"/>
          <w:lang w:val="en-US"/>
        </w:rPr>
        <w:t>sektoru</w:t>
      </w:r>
      <w:proofErr w:type="spellEnd"/>
      <w:r w:rsidRPr="00F370A6">
        <w:rPr>
          <w:rFonts w:ascii="Times New Roman" w:hAnsi="Times New Roman" w:cs="Times New Roman"/>
          <w:sz w:val="18"/>
          <w:szCs w:val="18"/>
          <w:lang w:val="en-US"/>
        </w:rPr>
        <w:t xml:space="preserve"> (“</w:t>
      </w:r>
      <w:proofErr w:type="spellStart"/>
      <w:r w:rsidRPr="00F370A6">
        <w:rPr>
          <w:rFonts w:ascii="Times New Roman" w:hAnsi="Times New Roman" w:cs="Times New Roman"/>
          <w:sz w:val="18"/>
          <w:szCs w:val="18"/>
          <w:lang w:val="en-US"/>
        </w:rPr>
        <w:t>Službeni</w:t>
      </w:r>
      <w:proofErr w:type="spellEnd"/>
      <w:r w:rsidRPr="00F370A6">
        <w:rPr>
          <w:rFonts w:ascii="Times New Roman" w:hAnsi="Times New Roman" w:cs="Times New Roman"/>
          <w:sz w:val="18"/>
          <w:szCs w:val="18"/>
          <w:lang w:val="en-US"/>
        </w:rPr>
        <w:t xml:space="preserve"> list CG”, br. 40/2016, 28/2018 i 108/2020).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C6D26"/>
    <w:multiLevelType w:val="hybridMultilevel"/>
    <w:tmpl w:val="5958EA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16BBE"/>
    <w:multiLevelType w:val="hybridMultilevel"/>
    <w:tmpl w:val="68AE6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15C22"/>
    <w:multiLevelType w:val="hybridMultilevel"/>
    <w:tmpl w:val="A9525F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734C37"/>
    <w:multiLevelType w:val="hybridMultilevel"/>
    <w:tmpl w:val="E39697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6B128E"/>
    <w:multiLevelType w:val="hybridMultilevel"/>
    <w:tmpl w:val="08E0E3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68142FB"/>
    <w:multiLevelType w:val="hybridMultilevel"/>
    <w:tmpl w:val="F5FC6B30"/>
    <w:lvl w:ilvl="0" w:tplc="D6308D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F00FC"/>
    <w:multiLevelType w:val="hybridMultilevel"/>
    <w:tmpl w:val="D55E2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100"/>
    <w:rsid w:val="00004D56"/>
    <w:rsid w:val="00010805"/>
    <w:rsid w:val="0005040A"/>
    <w:rsid w:val="000567E5"/>
    <w:rsid w:val="00063169"/>
    <w:rsid w:val="000851C7"/>
    <w:rsid w:val="00094B0C"/>
    <w:rsid w:val="00096571"/>
    <w:rsid w:val="000B26AF"/>
    <w:rsid w:val="000F6DD2"/>
    <w:rsid w:val="001055A3"/>
    <w:rsid w:val="0010687A"/>
    <w:rsid w:val="00121FF2"/>
    <w:rsid w:val="00123AF6"/>
    <w:rsid w:val="00143A50"/>
    <w:rsid w:val="00163360"/>
    <w:rsid w:val="00167777"/>
    <w:rsid w:val="00183B20"/>
    <w:rsid w:val="001902EE"/>
    <w:rsid w:val="00190FFF"/>
    <w:rsid w:val="001957D0"/>
    <w:rsid w:val="001A769D"/>
    <w:rsid w:val="001D20FE"/>
    <w:rsid w:val="001D4FDF"/>
    <w:rsid w:val="001D71B0"/>
    <w:rsid w:val="001E3379"/>
    <w:rsid w:val="001F6EE3"/>
    <w:rsid w:val="0022191B"/>
    <w:rsid w:val="002253AF"/>
    <w:rsid w:val="00234150"/>
    <w:rsid w:val="002552D9"/>
    <w:rsid w:val="002725A8"/>
    <w:rsid w:val="00275F05"/>
    <w:rsid w:val="00281663"/>
    <w:rsid w:val="00284ED4"/>
    <w:rsid w:val="00297818"/>
    <w:rsid w:val="002A38F9"/>
    <w:rsid w:val="002B50D8"/>
    <w:rsid w:val="002B7BDB"/>
    <w:rsid w:val="002C47E9"/>
    <w:rsid w:val="002D0298"/>
    <w:rsid w:val="002D65C7"/>
    <w:rsid w:val="002E4E85"/>
    <w:rsid w:val="00314881"/>
    <w:rsid w:val="00334DD2"/>
    <w:rsid w:val="00334F98"/>
    <w:rsid w:val="0033508C"/>
    <w:rsid w:val="00336D65"/>
    <w:rsid w:val="00347B04"/>
    <w:rsid w:val="00352201"/>
    <w:rsid w:val="00364BC4"/>
    <w:rsid w:val="003953B1"/>
    <w:rsid w:val="003E09D5"/>
    <w:rsid w:val="003E3820"/>
    <w:rsid w:val="003E6F9B"/>
    <w:rsid w:val="003F1DD5"/>
    <w:rsid w:val="003F3CFC"/>
    <w:rsid w:val="00401BA8"/>
    <w:rsid w:val="00423016"/>
    <w:rsid w:val="00435EDE"/>
    <w:rsid w:val="00450C43"/>
    <w:rsid w:val="00451027"/>
    <w:rsid w:val="004C1D03"/>
    <w:rsid w:val="004C435E"/>
    <w:rsid w:val="004D5CF3"/>
    <w:rsid w:val="004F0733"/>
    <w:rsid w:val="00521550"/>
    <w:rsid w:val="00530538"/>
    <w:rsid w:val="00535645"/>
    <w:rsid w:val="00536C3A"/>
    <w:rsid w:val="0054715D"/>
    <w:rsid w:val="005554DA"/>
    <w:rsid w:val="005562F2"/>
    <w:rsid w:val="005839DD"/>
    <w:rsid w:val="005B276D"/>
    <w:rsid w:val="005F2F0B"/>
    <w:rsid w:val="005F692F"/>
    <w:rsid w:val="00607F96"/>
    <w:rsid w:val="00621D21"/>
    <w:rsid w:val="00624E93"/>
    <w:rsid w:val="0065591F"/>
    <w:rsid w:val="00665ED4"/>
    <w:rsid w:val="006752E9"/>
    <w:rsid w:val="00676699"/>
    <w:rsid w:val="006A0B67"/>
    <w:rsid w:val="006A1C45"/>
    <w:rsid w:val="006C3938"/>
    <w:rsid w:val="006C71FB"/>
    <w:rsid w:val="006D58F3"/>
    <w:rsid w:val="006D7809"/>
    <w:rsid w:val="006E3161"/>
    <w:rsid w:val="00710D5D"/>
    <w:rsid w:val="00717098"/>
    <w:rsid w:val="00723D2C"/>
    <w:rsid w:val="00735430"/>
    <w:rsid w:val="00740BCC"/>
    <w:rsid w:val="00741FB1"/>
    <w:rsid w:val="00780E11"/>
    <w:rsid w:val="0079085A"/>
    <w:rsid w:val="007A4D3E"/>
    <w:rsid w:val="007D3BE5"/>
    <w:rsid w:val="007D53D8"/>
    <w:rsid w:val="0080512C"/>
    <w:rsid w:val="0080613B"/>
    <w:rsid w:val="008069ED"/>
    <w:rsid w:val="008256A1"/>
    <w:rsid w:val="00826349"/>
    <w:rsid w:val="0083557B"/>
    <w:rsid w:val="00846EED"/>
    <w:rsid w:val="0086042E"/>
    <w:rsid w:val="008613B2"/>
    <w:rsid w:val="00870D03"/>
    <w:rsid w:val="008772B3"/>
    <w:rsid w:val="00882AAB"/>
    <w:rsid w:val="00886E13"/>
    <w:rsid w:val="00891038"/>
    <w:rsid w:val="00897C50"/>
    <w:rsid w:val="008B527B"/>
    <w:rsid w:val="008C0B70"/>
    <w:rsid w:val="008D3106"/>
    <w:rsid w:val="008D3EA7"/>
    <w:rsid w:val="008D569D"/>
    <w:rsid w:val="008E7911"/>
    <w:rsid w:val="008F44B7"/>
    <w:rsid w:val="008F5F26"/>
    <w:rsid w:val="009100E8"/>
    <w:rsid w:val="0091461E"/>
    <w:rsid w:val="009403B6"/>
    <w:rsid w:val="0095593C"/>
    <w:rsid w:val="00971C9B"/>
    <w:rsid w:val="009872D8"/>
    <w:rsid w:val="009A18A9"/>
    <w:rsid w:val="009B2E21"/>
    <w:rsid w:val="009B7E8F"/>
    <w:rsid w:val="009E5E30"/>
    <w:rsid w:val="00A6322D"/>
    <w:rsid w:val="00A64861"/>
    <w:rsid w:val="00A81743"/>
    <w:rsid w:val="00A953EC"/>
    <w:rsid w:val="00AA3572"/>
    <w:rsid w:val="00AB554D"/>
    <w:rsid w:val="00AB5A91"/>
    <w:rsid w:val="00AC7965"/>
    <w:rsid w:val="00AD4F47"/>
    <w:rsid w:val="00AE71C0"/>
    <w:rsid w:val="00AF2555"/>
    <w:rsid w:val="00B662B7"/>
    <w:rsid w:val="00B6713A"/>
    <w:rsid w:val="00B74EA2"/>
    <w:rsid w:val="00B91A45"/>
    <w:rsid w:val="00BA201D"/>
    <w:rsid w:val="00BA744C"/>
    <w:rsid w:val="00BB5E8F"/>
    <w:rsid w:val="00BC39F5"/>
    <w:rsid w:val="00BD272A"/>
    <w:rsid w:val="00BF327B"/>
    <w:rsid w:val="00BF50F4"/>
    <w:rsid w:val="00C03100"/>
    <w:rsid w:val="00C06ACE"/>
    <w:rsid w:val="00C4094D"/>
    <w:rsid w:val="00C4300E"/>
    <w:rsid w:val="00C65F7B"/>
    <w:rsid w:val="00C91922"/>
    <w:rsid w:val="00CB34CF"/>
    <w:rsid w:val="00CC3360"/>
    <w:rsid w:val="00CC6751"/>
    <w:rsid w:val="00CD35AD"/>
    <w:rsid w:val="00D10E67"/>
    <w:rsid w:val="00D30BFE"/>
    <w:rsid w:val="00D323DD"/>
    <w:rsid w:val="00D346DD"/>
    <w:rsid w:val="00D4236F"/>
    <w:rsid w:val="00D54F48"/>
    <w:rsid w:val="00D71DFA"/>
    <w:rsid w:val="00D71DFD"/>
    <w:rsid w:val="00D731FD"/>
    <w:rsid w:val="00D97F3A"/>
    <w:rsid w:val="00DE0895"/>
    <w:rsid w:val="00E0432E"/>
    <w:rsid w:val="00E20757"/>
    <w:rsid w:val="00E25A10"/>
    <w:rsid w:val="00E31950"/>
    <w:rsid w:val="00E3349F"/>
    <w:rsid w:val="00E35DDF"/>
    <w:rsid w:val="00E712D2"/>
    <w:rsid w:val="00E74F51"/>
    <w:rsid w:val="00E83D35"/>
    <w:rsid w:val="00E93E5A"/>
    <w:rsid w:val="00EE5AA3"/>
    <w:rsid w:val="00F02BB9"/>
    <w:rsid w:val="00F02CA5"/>
    <w:rsid w:val="00F31082"/>
    <w:rsid w:val="00F370A6"/>
    <w:rsid w:val="00F4722F"/>
    <w:rsid w:val="00F50CB8"/>
    <w:rsid w:val="00F7409B"/>
    <w:rsid w:val="00F777D1"/>
    <w:rsid w:val="00F93A1C"/>
    <w:rsid w:val="00FA1A23"/>
    <w:rsid w:val="00FC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1058A"/>
  <w15:docId w15:val="{EF8CB906-A4A8-4C58-A8A5-ECF73FF33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3E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5A1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752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52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52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52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52E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5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2E9"/>
    <w:rPr>
      <w:rFonts w:ascii="Tahoma" w:hAnsi="Tahoma" w:cs="Tahoma"/>
      <w:sz w:val="16"/>
      <w:szCs w:val="16"/>
    </w:rPr>
  </w:style>
  <w:style w:type="character" w:customStyle="1" w:styleId="t2">
    <w:name w:val="t2"/>
    <w:basedOn w:val="DefaultParagraphFont"/>
    <w:rsid w:val="00530538"/>
  </w:style>
  <w:style w:type="character" w:customStyle="1" w:styleId="t3">
    <w:name w:val="t3"/>
    <w:basedOn w:val="DefaultParagraphFont"/>
    <w:rsid w:val="00530538"/>
  </w:style>
  <w:style w:type="character" w:customStyle="1" w:styleId="t4">
    <w:name w:val="t4"/>
    <w:basedOn w:val="DefaultParagraphFont"/>
    <w:rsid w:val="00530538"/>
  </w:style>
  <w:style w:type="character" w:customStyle="1" w:styleId="Hyperlink1">
    <w:name w:val="Hyperlink1"/>
    <w:basedOn w:val="DefaultParagraphFont"/>
    <w:rsid w:val="00530538"/>
  </w:style>
  <w:style w:type="character" w:customStyle="1" w:styleId="t5">
    <w:name w:val="t5"/>
    <w:basedOn w:val="DefaultParagraphFont"/>
    <w:rsid w:val="00530538"/>
  </w:style>
  <w:style w:type="character" w:styleId="UnresolvedMention">
    <w:name w:val="Unresolved Mention"/>
    <w:basedOn w:val="DefaultParagraphFont"/>
    <w:uiPriority w:val="99"/>
    <w:semiHidden/>
    <w:unhideWhenUsed/>
    <w:rsid w:val="008772B3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593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593C"/>
    <w:rPr>
      <w:sz w:val="20"/>
      <w:szCs w:val="20"/>
    </w:rPr>
  </w:style>
  <w:style w:type="character" w:styleId="FootnoteReference">
    <w:name w:val="footnote reference"/>
    <w:uiPriority w:val="99"/>
    <w:rsid w:val="0095593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F69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92F"/>
  </w:style>
  <w:style w:type="paragraph" w:styleId="Footer">
    <w:name w:val="footer"/>
    <w:basedOn w:val="Normal"/>
    <w:link w:val="FooterChar"/>
    <w:uiPriority w:val="99"/>
    <w:unhideWhenUsed/>
    <w:rsid w:val="005F69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92F"/>
  </w:style>
  <w:style w:type="paragraph" w:styleId="Revision">
    <w:name w:val="Revision"/>
    <w:hidden/>
    <w:uiPriority w:val="99"/>
    <w:semiHidden/>
    <w:rsid w:val="00DE08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nezana.vukotic@mpni.gov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7D45DB-2D95-4C78-9894-3FD4BEEA4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</Pages>
  <Words>1291</Words>
  <Characters>7362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Ministrstvo za šolstvo in šport</Company>
  <LinksUpToDate>false</LinksUpToDate>
  <CharactersWithSpaces>8636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 Krušič</dc:creator>
  <cp:lastModifiedBy>Snezana Vukotic</cp:lastModifiedBy>
  <cp:revision>10</cp:revision>
  <cp:lastPrinted>2026-02-03T14:41:00Z</cp:lastPrinted>
  <dcterms:created xsi:type="dcterms:W3CDTF">2026-02-03T14:24:00Z</dcterms:created>
  <dcterms:modified xsi:type="dcterms:W3CDTF">2026-02-13T07:08:00Z</dcterms:modified>
</cp:coreProperties>
</file>