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196993" w14:textId="77777777" w:rsidR="00785875" w:rsidRPr="00322882" w:rsidRDefault="00785875" w:rsidP="00AC1226">
      <w:pPr>
        <w:pStyle w:val="En-tte10"/>
        <w:keepNext/>
        <w:keepLines/>
        <w:shd w:val="clear" w:color="auto" w:fill="auto"/>
        <w:spacing w:before="0"/>
        <w:jc w:val="left"/>
        <w:rPr>
          <w:rStyle w:val="En-tte1"/>
          <w:sz w:val="22"/>
          <w:szCs w:val="22"/>
        </w:rPr>
      </w:pPr>
      <w:bookmarkStart w:id="0" w:name="bookmark0"/>
    </w:p>
    <w:p w14:paraId="41F3F036" w14:textId="77777777" w:rsidR="00327758" w:rsidRPr="00322882" w:rsidRDefault="00327758" w:rsidP="00F40B5A">
      <w:pPr>
        <w:pStyle w:val="Heading1a"/>
        <w:keepNext w:val="0"/>
        <w:keepLines w:val="0"/>
        <w:tabs>
          <w:tab w:val="clear" w:pos="-720"/>
        </w:tabs>
        <w:suppressAutoHyphens w:val="0"/>
        <w:rPr>
          <w:bCs/>
          <w:smallCaps w:val="0"/>
          <w:sz w:val="22"/>
          <w:szCs w:val="22"/>
          <w:lang w:val="en-GB"/>
        </w:rPr>
      </w:pPr>
    </w:p>
    <w:p w14:paraId="46533038" w14:textId="2800D2F8" w:rsidR="00785875" w:rsidRPr="00322882" w:rsidRDefault="00A73FD6" w:rsidP="00F40B5A">
      <w:pPr>
        <w:pStyle w:val="Heading1a"/>
        <w:keepNext w:val="0"/>
        <w:keepLines w:val="0"/>
        <w:tabs>
          <w:tab w:val="clear" w:pos="-720"/>
        </w:tabs>
        <w:suppressAutoHyphens w:val="0"/>
        <w:rPr>
          <w:bCs/>
          <w:smallCaps w:val="0"/>
          <w:sz w:val="24"/>
          <w:szCs w:val="24"/>
          <w:lang w:val="en-GB"/>
        </w:rPr>
      </w:pPr>
      <w:r w:rsidRPr="00322882">
        <w:rPr>
          <w:bCs/>
          <w:smallCaps w:val="0"/>
          <w:sz w:val="24"/>
          <w:szCs w:val="24"/>
          <w:lang w:val="en-GB"/>
        </w:rPr>
        <w:t>ADDEN</w:t>
      </w:r>
      <w:r w:rsidR="00CB6513" w:rsidRPr="00322882">
        <w:rPr>
          <w:bCs/>
          <w:smallCaps w:val="0"/>
          <w:sz w:val="24"/>
          <w:szCs w:val="24"/>
          <w:lang w:val="en-GB"/>
        </w:rPr>
        <w:t xml:space="preserve">DUM No: </w:t>
      </w:r>
      <w:r w:rsidR="00F62425">
        <w:rPr>
          <w:bCs/>
          <w:smallCaps w:val="0"/>
          <w:sz w:val="24"/>
          <w:szCs w:val="24"/>
          <w:lang w:val="en-GB"/>
        </w:rPr>
        <w:t>4</w:t>
      </w:r>
    </w:p>
    <w:p w14:paraId="3FA3B2CD" w14:textId="77777777" w:rsidR="00A6469B" w:rsidRPr="00322882" w:rsidRDefault="00A6469B" w:rsidP="00F40B5A">
      <w:pPr>
        <w:pStyle w:val="Heading1a"/>
        <w:keepNext w:val="0"/>
        <w:keepLines w:val="0"/>
        <w:tabs>
          <w:tab w:val="clear" w:pos="-720"/>
        </w:tabs>
        <w:suppressAutoHyphens w:val="0"/>
        <w:rPr>
          <w:bCs/>
          <w:smallCaps w:val="0"/>
          <w:sz w:val="24"/>
          <w:szCs w:val="24"/>
          <w:lang w:val="en-GB"/>
        </w:rPr>
      </w:pPr>
    </w:p>
    <w:p w14:paraId="778E7968" w14:textId="5ADE4F17" w:rsidR="00A775D3" w:rsidRPr="00322882" w:rsidRDefault="00CB6513" w:rsidP="009B2A30">
      <w:pPr>
        <w:pStyle w:val="Heading1a"/>
        <w:keepNext w:val="0"/>
        <w:keepLines w:val="0"/>
        <w:tabs>
          <w:tab w:val="clear" w:pos="-720"/>
        </w:tabs>
        <w:suppressAutoHyphens w:val="0"/>
        <w:rPr>
          <w:bCs/>
          <w:smallCaps w:val="0"/>
          <w:sz w:val="24"/>
          <w:szCs w:val="24"/>
          <w:lang w:val="en-GB"/>
        </w:rPr>
      </w:pPr>
      <w:r w:rsidRPr="00322882">
        <w:rPr>
          <w:bCs/>
          <w:smallCaps w:val="0"/>
          <w:sz w:val="24"/>
          <w:szCs w:val="24"/>
          <w:lang w:val="en-GB"/>
        </w:rPr>
        <w:t>to the</w:t>
      </w:r>
      <w:r w:rsidR="00D97B75" w:rsidRPr="00322882">
        <w:rPr>
          <w:bCs/>
          <w:smallCaps w:val="0"/>
          <w:sz w:val="24"/>
          <w:szCs w:val="24"/>
          <w:lang w:val="en-GB"/>
        </w:rPr>
        <w:t xml:space="preserve"> </w:t>
      </w:r>
      <w:r w:rsidR="00A64FB6" w:rsidRPr="00322882">
        <w:rPr>
          <w:bCs/>
          <w:smallCaps w:val="0"/>
          <w:sz w:val="24"/>
          <w:szCs w:val="24"/>
          <w:lang w:val="en-GB"/>
        </w:rPr>
        <w:t>Bidding document</w:t>
      </w:r>
      <w:bookmarkEnd w:id="0"/>
      <w:r w:rsidR="00D97B75" w:rsidRPr="00322882">
        <w:rPr>
          <w:bCs/>
          <w:smallCaps w:val="0"/>
          <w:sz w:val="24"/>
          <w:szCs w:val="24"/>
          <w:lang w:val="en-GB"/>
        </w:rPr>
        <w:t xml:space="preserve">s </w:t>
      </w:r>
    </w:p>
    <w:p w14:paraId="59B507DA" w14:textId="77777777" w:rsidR="009B2A30" w:rsidRPr="00322882" w:rsidRDefault="009B2A30" w:rsidP="009B2A30">
      <w:pPr>
        <w:spacing w:line="276" w:lineRule="auto"/>
        <w:jc w:val="center"/>
        <w:rPr>
          <w:rFonts w:eastAsia="Calibri"/>
          <w:b/>
          <w:bCs/>
          <w:kern w:val="2"/>
          <w:sz w:val="28"/>
          <w:szCs w:val="28"/>
          <w14:ligatures w14:val="standardContextual"/>
        </w:rPr>
      </w:pPr>
    </w:p>
    <w:p w14:paraId="690F700F" w14:textId="77777777" w:rsidR="009B2A30" w:rsidRPr="00322882" w:rsidRDefault="009B2A30" w:rsidP="009B2A30">
      <w:pPr>
        <w:spacing w:line="276" w:lineRule="auto"/>
        <w:jc w:val="center"/>
        <w:rPr>
          <w:rFonts w:eastAsia="Calibri"/>
          <w:b/>
          <w:bCs/>
          <w:kern w:val="2"/>
          <w:sz w:val="28"/>
          <w:szCs w:val="28"/>
          <w14:ligatures w14:val="standardContextual"/>
        </w:rPr>
      </w:pPr>
      <w:r w:rsidRPr="00322882">
        <w:rPr>
          <w:rFonts w:eastAsia="Calibri"/>
          <w:b/>
          <w:bCs/>
          <w:kern w:val="2"/>
          <w:sz w:val="28"/>
          <w:szCs w:val="28"/>
          <w14:ligatures w14:val="standardContextual"/>
        </w:rPr>
        <w:t>Procurement related to:</w:t>
      </w:r>
    </w:p>
    <w:p w14:paraId="104AD44E" w14:textId="77777777" w:rsidR="009B2A30" w:rsidRPr="00322882" w:rsidRDefault="009B2A30" w:rsidP="009B2A30">
      <w:pPr>
        <w:spacing w:after="200" w:line="276" w:lineRule="auto"/>
        <w:jc w:val="center"/>
        <w:rPr>
          <w:rFonts w:eastAsia="Calibri"/>
          <w:b/>
          <w:kern w:val="2"/>
          <w:sz w:val="28"/>
          <w:szCs w:val="28"/>
          <w14:ligatures w14:val="standardContextual"/>
        </w:rPr>
      </w:pPr>
      <w:bookmarkStart w:id="1" w:name="_Hlk135136191"/>
      <w:r w:rsidRPr="00322882">
        <w:rPr>
          <w:rFonts w:eastAsia="Calibri"/>
          <w:b/>
          <w:kern w:val="2"/>
          <w:sz w:val="28"/>
          <w:szCs w:val="28"/>
          <w14:ligatures w14:val="standardContextual"/>
        </w:rPr>
        <w:t xml:space="preserve">Vocational Equipment for Secondary Schools in Montenegro </w:t>
      </w:r>
    </w:p>
    <w:p w14:paraId="21BF7A8C" w14:textId="00003146" w:rsidR="009B2A30" w:rsidRPr="00322882" w:rsidRDefault="009B2A30" w:rsidP="009B2A30">
      <w:pPr>
        <w:spacing w:after="200" w:line="276" w:lineRule="auto"/>
        <w:jc w:val="center"/>
        <w:rPr>
          <w:rFonts w:eastAsia="Calibri"/>
          <w:b/>
          <w:kern w:val="2"/>
          <w:sz w:val="28"/>
          <w:szCs w:val="28"/>
          <w14:ligatures w14:val="standardContextual"/>
        </w:rPr>
      </w:pPr>
      <w:r w:rsidRPr="00322882">
        <w:rPr>
          <w:rFonts w:eastAsia="Calibri"/>
          <w:b/>
          <w:kern w:val="2"/>
          <w:sz w:val="28"/>
          <w:szCs w:val="28"/>
          <w14:ligatures w14:val="standardContextual"/>
        </w:rPr>
        <w:t>ICB No:</w:t>
      </w:r>
      <w:bookmarkEnd w:id="1"/>
      <w:r w:rsidRPr="00322882">
        <w:rPr>
          <w:rFonts w:eastAsia="Calibri"/>
          <w:b/>
          <w:kern w:val="2"/>
          <w:sz w:val="28"/>
          <w:szCs w:val="28"/>
          <w14:ligatures w14:val="standardContextual"/>
        </w:rPr>
        <w:t xml:space="preserve"> 24-011/25-12009/1, </w:t>
      </w:r>
    </w:p>
    <w:p w14:paraId="49CD07E7" w14:textId="01E11A12" w:rsidR="009B2A30" w:rsidRPr="00322882" w:rsidRDefault="009B2A30" w:rsidP="009B2A30">
      <w:pPr>
        <w:spacing w:after="200" w:line="276" w:lineRule="auto"/>
        <w:jc w:val="center"/>
        <w:rPr>
          <w:rFonts w:eastAsia="Calibri"/>
          <w:kern w:val="2"/>
          <w14:ligatures w14:val="standardContextual"/>
        </w:rPr>
      </w:pPr>
      <w:r w:rsidRPr="00322882">
        <w:rPr>
          <w:rFonts w:eastAsia="Minion Pro"/>
          <w:bCs/>
        </w:rPr>
        <w:t>Issued</w:t>
      </w:r>
      <w:r w:rsidRPr="00322882">
        <w:rPr>
          <w:rFonts w:eastAsia="Calibri"/>
          <w:bCs/>
          <w:kern w:val="2"/>
          <w14:ligatures w14:val="standardContextual"/>
        </w:rPr>
        <w:t xml:space="preserve"> </w:t>
      </w:r>
      <w:r w:rsidRPr="00322882">
        <w:rPr>
          <w:rFonts w:eastAsia="Calibri"/>
          <w:kern w:val="2"/>
          <w14:ligatures w14:val="standardContextual"/>
        </w:rPr>
        <w:t xml:space="preserve">on </w:t>
      </w:r>
      <w:r w:rsidR="00F62425">
        <w:rPr>
          <w:rFonts w:eastAsia="Calibri"/>
          <w:kern w:val="2"/>
          <w14:ligatures w14:val="standardContextual"/>
        </w:rPr>
        <w:t>04</w:t>
      </w:r>
      <w:r w:rsidR="00C326F8" w:rsidRPr="00322882">
        <w:rPr>
          <w:rFonts w:eastAsia="Calibri"/>
          <w:kern w:val="2"/>
          <w14:ligatures w14:val="standardContextual"/>
        </w:rPr>
        <w:t xml:space="preserve"> </w:t>
      </w:r>
      <w:r w:rsidR="00F62425">
        <w:rPr>
          <w:rFonts w:eastAsia="Calibri"/>
          <w:kern w:val="2"/>
          <w14:ligatures w14:val="standardContextual"/>
        </w:rPr>
        <w:t>May</w:t>
      </w:r>
      <w:r w:rsidRPr="00322882">
        <w:rPr>
          <w:rFonts w:eastAsia="Calibri"/>
          <w:kern w:val="2"/>
          <w14:ligatures w14:val="standardContextual"/>
        </w:rPr>
        <w:t xml:space="preserve"> 2026</w:t>
      </w:r>
    </w:p>
    <w:p w14:paraId="0CFCFF1C" w14:textId="77777777" w:rsidR="00F40B5A" w:rsidRPr="00322882" w:rsidRDefault="00F40B5A" w:rsidP="00D75901">
      <w:pPr>
        <w:pStyle w:val="Heading1a"/>
        <w:keepNext w:val="0"/>
        <w:keepLines w:val="0"/>
        <w:tabs>
          <w:tab w:val="clear" w:pos="-720"/>
        </w:tabs>
        <w:suppressAutoHyphens w:val="0"/>
        <w:jc w:val="left"/>
        <w:rPr>
          <w:bCs/>
          <w:smallCaps w:val="0"/>
          <w:sz w:val="22"/>
          <w:szCs w:val="22"/>
          <w:lang w:val="en-GB"/>
        </w:rPr>
      </w:pPr>
      <w:bookmarkStart w:id="2" w:name="bookmark2"/>
    </w:p>
    <w:bookmarkEnd w:id="2"/>
    <w:p w14:paraId="2C6ACE48" w14:textId="19ADC207" w:rsidR="00835B6A" w:rsidRPr="00322882" w:rsidRDefault="00F40B5A" w:rsidP="001158C0">
      <w:pPr>
        <w:spacing w:after="240"/>
        <w:rPr>
          <w:rFonts w:eastAsia="Calibri"/>
          <w:sz w:val="22"/>
          <w:szCs w:val="22"/>
        </w:rPr>
      </w:pPr>
      <w:r w:rsidRPr="00322882">
        <w:rPr>
          <w:rFonts w:eastAsia="Calibri"/>
          <w:sz w:val="22"/>
          <w:szCs w:val="22"/>
        </w:rPr>
        <w:t>As a result of the clarification process</w:t>
      </w:r>
      <w:r w:rsidR="004E29F2" w:rsidRPr="00322882">
        <w:rPr>
          <w:rFonts w:eastAsia="Calibri"/>
          <w:sz w:val="22"/>
          <w:szCs w:val="22"/>
        </w:rPr>
        <w:t xml:space="preserve"> the </w:t>
      </w:r>
      <w:r w:rsidR="001158C0" w:rsidRPr="00322882">
        <w:rPr>
          <w:rFonts w:eastAsia="Calibri"/>
          <w:sz w:val="22"/>
          <w:szCs w:val="22"/>
        </w:rPr>
        <w:t xml:space="preserve">Contracting Authority </w:t>
      </w:r>
      <w:r w:rsidR="00D1170E" w:rsidRPr="00322882">
        <w:rPr>
          <w:rFonts w:eastAsia="Calibri"/>
          <w:sz w:val="22"/>
          <w:szCs w:val="22"/>
        </w:rPr>
        <w:t>makes</w:t>
      </w:r>
      <w:r w:rsidR="004E29F2" w:rsidRPr="00322882">
        <w:rPr>
          <w:rFonts w:eastAsia="Calibri"/>
          <w:sz w:val="22"/>
          <w:szCs w:val="22"/>
        </w:rPr>
        <w:t xml:space="preserve"> </w:t>
      </w:r>
      <w:r w:rsidR="00D1170E" w:rsidRPr="00322882">
        <w:rPr>
          <w:rFonts w:eastAsia="Calibri"/>
          <w:sz w:val="22"/>
          <w:szCs w:val="22"/>
        </w:rPr>
        <w:t xml:space="preserve">the </w:t>
      </w:r>
      <w:r w:rsidR="004E29F2" w:rsidRPr="00322882">
        <w:rPr>
          <w:rFonts w:eastAsia="Calibri"/>
          <w:sz w:val="22"/>
          <w:szCs w:val="22"/>
        </w:rPr>
        <w:t>following modifications</w:t>
      </w:r>
      <w:r w:rsidR="00D1170E" w:rsidRPr="00322882">
        <w:rPr>
          <w:rFonts w:eastAsia="Calibri"/>
          <w:sz w:val="22"/>
          <w:szCs w:val="22"/>
        </w:rPr>
        <w:t xml:space="preserve"> to the </w:t>
      </w:r>
      <w:r w:rsidR="00654B76" w:rsidRPr="00322882">
        <w:rPr>
          <w:rFonts w:eastAsia="Calibri"/>
          <w:sz w:val="22"/>
          <w:szCs w:val="22"/>
        </w:rPr>
        <w:t>Tender Dossier</w:t>
      </w:r>
      <w:r w:rsidR="004E29F2" w:rsidRPr="00322882">
        <w:rPr>
          <w:rFonts w:eastAsia="Calibri"/>
          <w:sz w:val="22"/>
          <w:szCs w:val="22"/>
        </w:rPr>
        <w:t>:</w:t>
      </w:r>
    </w:p>
    <w:p w14:paraId="3FB793AF" w14:textId="5F151CB5" w:rsidR="008902B5" w:rsidRPr="00322882" w:rsidRDefault="00F84BC4" w:rsidP="00D75901">
      <w:pPr>
        <w:shd w:val="clear" w:color="auto" w:fill="DEEAF6" w:themeFill="accent5" w:themeFillTint="33"/>
        <w:rPr>
          <w:rFonts w:eastAsia="Calibri"/>
          <w:b/>
          <w:bCs/>
          <w:sz w:val="22"/>
          <w:szCs w:val="22"/>
        </w:rPr>
      </w:pPr>
      <w:r w:rsidRPr="00322882">
        <w:rPr>
          <w:rFonts w:eastAsia="Calibri"/>
          <w:b/>
          <w:bCs/>
          <w:sz w:val="22"/>
          <w:szCs w:val="22"/>
        </w:rPr>
        <w:t xml:space="preserve">MODIFICATION NO.1 </w:t>
      </w:r>
    </w:p>
    <w:p w14:paraId="05D0BB1A" w14:textId="77777777" w:rsidR="001D2AED" w:rsidRPr="00FA060E" w:rsidRDefault="001D2AED" w:rsidP="003C1EAE">
      <w:pPr>
        <w:rPr>
          <w:rFonts w:eastAsia="Minion Pro"/>
          <w:b/>
          <w:bCs/>
          <w:kern w:val="1"/>
          <w:sz w:val="22"/>
          <w:szCs w:val="22"/>
          <w:lang w:eastAsia="hi-IN" w:bidi="hi-IN"/>
        </w:rPr>
      </w:pPr>
    </w:p>
    <w:p w14:paraId="2E96415F" w14:textId="77777777" w:rsidR="005423BA" w:rsidRDefault="003C1EAE" w:rsidP="003C1EAE">
      <w:pPr>
        <w:jc w:val="both"/>
        <w:rPr>
          <w:sz w:val="22"/>
          <w:szCs w:val="22"/>
        </w:rPr>
      </w:pPr>
      <w:r w:rsidRPr="00FA060E">
        <w:rPr>
          <w:rFonts w:eastAsia="Minion Pro"/>
          <w:bCs/>
          <w:kern w:val="1"/>
          <w:sz w:val="22"/>
          <w:szCs w:val="22"/>
          <w:lang w:eastAsia="hi-IN" w:bidi="hi-IN"/>
        </w:rPr>
        <w:t xml:space="preserve">With the reference to the Tender Dossier, Section VII </w:t>
      </w:r>
      <w:r w:rsidR="00E6777A" w:rsidRPr="00FA060E">
        <w:rPr>
          <w:rFonts w:eastAsia="Minion Pro"/>
          <w:bCs/>
          <w:kern w:val="1"/>
          <w:sz w:val="22"/>
          <w:szCs w:val="22"/>
          <w:lang w:eastAsia="hi-IN" w:bidi="hi-IN"/>
        </w:rPr>
        <w:t>Technical Specifications</w:t>
      </w:r>
      <w:r w:rsidR="005423BA" w:rsidRPr="00FA060E">
        <w:rPr>
          <w:sz w:val="22"/>
          <w:szCs w:val="22"/>
        </w:rPr>
        <w:t xml:space="preserve">: </w:t>
      </w:r>
    </w:p>
    <w:p w14:paraId="09D4A49E" w14:textId="77777777" w:rsidR="00B12963" w:rsidRDefault="00B12963" w:rsidP="00B12963">
      <w:pPr>
        <w:jc w:val="both"/>
        <w:rPr>
          <w:b/>
          <w:bCs/>
          <w:sz w:val="22"/>
          <w:szCs w:val="22"/>
          <w:lang w:val="en-GB"/>
        </w:rPr>
      </w:pPr>
    </w:p>
    <w:p w14:paraId="6AA2FD19" w14:textId="3CBC9925" w:rsidR="00B12963" w:rsidRPr="00B12963" w:rsidRDefault="00B12963" w:rsidP="00B12963">
      <w:pPr>
        <w:jc w:val="both"/>
        <w:rPr>
          <w:b/>
          <w:bCs/>
          <w:sz w:val="22"/>
          <w:szCs w:val="22"/>
          <w:lang w:val="sv-SE"/>
        </w:rPr>
      </w:pPr>
      <w:r w:rsidRPr="00FA060E">
        <w:rPr>
          <w:b/>
          <w:bCs/>
          <w:sz w:val="22"/>
          <w:szCs w:val="22"/>
          <w:lang w:val="en-GB"/>
        </w:rPr>
        <w:t xml:space="preserve">Lot </w:t>
      </w:r>
      <w:r w:rsidR="00874691">
        <w:rPr>
          <w:b/>
          <w:bCs/>
          <w:sz w:val="22"/>
          <w:szCs w:val="22"/>
          <w:lang w:val="en-GB"/>
        </w:rPr>
        <w:t>2</w:t>
      </w:r>
      <w:r w:rsidRPr="00FA060E">
        <w:rPr>
          <w:b/>
          <w:bCs/>
          <w:sz w:val="22"/>
          <w:szCs w:val="22"/>
          <w:lang w:val="en-GB"/>
        </w:rPr>
        <w:t xml:space="preserve">, Item </w:t>
      </w:r>
      <w:r w:rsidR="00086B2F">
        <w:rPr>
          <w:b/>
          <w:bCs/>
          <w:sz w:val="22"/>
          <w:szCs w:val="22"/>
          <w:lang w:val="en-GB"/>
        </w:rPr>
        <w:t>2.25</w:t>
      </w:r>
      <w:r w:rsidRPr="00FA060E">
        <w:rPr>
          <w:b/>
          <w:bCs/>
          <w:sz w:val="22"/>
          <w:szCs w:val="22"/>
          <w:lang w:val="en-GB"/>
        </w:rPr>
        <w:t xml:space="preserve"> – </w:t>
      </w:r>
      <w:r w:rsidR="00086B2F" w:rsidRPr="00086B2F">
        <w:rPr>
          <w:b/>
          <w:bCs/>
          <w:sz w:val="22"/>
          <w:szCs w:val="22"/>
          <w:lang w:val="en-GB"/>
        </w:rPr>
        <w:t>Kiln for ceramics</w:t>
      </w:r>
      <w:r w:rsidRPr="00FA060E">
        <w:rPr>
          <w:rFonts w:eastAsia="Minion Pro"/>
          <w:b/>
          <w:bCs/>
          <w:kern w:val="1"/>
          <w:sz w:val="22"/>
          <w:szCs w:val="22"/>
          <w:lang w:eastAsia="hi-IN" w:bidi="hi-IN"/>
        </w:rPr>
        <w:t>:</w:t>
      </w:r>
    </w:p>
    <w:p w14:paraId="558AA714" w14:textId="77777777" w:rsidR="006E5154" w:rsidRPr="00FA060E" w:rsidRDefault="006E5154" w:rsidP="003C1EAE">
      <w:pPr>
        <w:jc w:val="both"/>
        <w:rPr>
          <w:sz w:val="22"/>
          <w:szCs w:val="22"/>
        </w:rPr>
      </w:pPr>
    </w:p>
    <w:tbl>
      <w:tblPr>
        <w:tblW w:w="150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678"/>
        <w:gridCol w:w="1082"/>
        <w:gridCol w:w="4253"/>
        <w:gridCol w:w="2101"/>
        <w:gridCol w:w="1984"/>
      </w:tblGrid>
      <w:tr w:rsidR="00B12963" w:rsidRPr="005423BA" w14:paraId="0B1C8C58" w14:textId="77777777" w:rsidTr="00B12963">
        <w:tc>
          <w:tcPr>
            <w:tcW w:w="990" w:type="dxa"/>
            <w:tcBorders>
              <w:top w:val="single" w:sz="4" w:space="0" w:color="auto"/>
              <w:left w:val="single" w:sz="4" w:space="0" w:color="auto"/>
              <w:bottom w:val="single" w:sz="4" w:space="0" w:color="auto"/>
              <w:right w:val="single" w:sz="4" w:space="0" w:color="auto"/>
            </w:tcBorders>
            <w:shd w:val="pct5" w:color="auto" w:fill="FFFFFF"/>
          </w:tcPr>
          <w:p w14:paraId="48EC479B" w14:textId="77777777" w:rsidR="00B12963" w:rsidRPr="00B12963" w:rsidRDefault="00B12963" w:rsidP="00874691">
            <w:pPr>
              <w:jc w:val="center"/>
              <w:rPr>
                <w:b/>
                <w:color w:val="000000"/>
                <w:sz w:val="22"/>
                <w:szCs w:val="22"/>
              </w:rPr>
            </w:pPr>
            <w:r w:rsidRPr="00B12963">
              <w:rPr>
                <w:b/>
                <w:color w:val="000000"/>
                <w:sz w:val="22"/>
                <w:szCs w:val="22"/>
              </w:rPr>
              <w:t>1.</w:t>
            </w:r>
          </w:p>
          <w:p w14:paraId="2B83D050" w14:textId="77777777" w:rsidR="00B12963" w:rsidRPr="00B12963" w:rsidRDefault="00B12963" w:rsidP="00874691">
            <w:pPr>
              <w:jc w:val="center"/>
              <w:rPr>
                <w:b/>
                <w:color w:val="000000"/>
                <w:sz w:val="22"/>
                <w:szCs w:val="22"/>
              </w:rPr>
            </w:pPr>
            <w:r w:rsidRPr="00B12963">
              <w:rPr>
                <w:b/>
                <w:color w:val="000000"/>
                <w:sz w:val="22"/>
                <w:szCs w:val="22"/>
              </w:rPr>
              <w:t>Item number</w:t>
            </w:r>
          </w:p>
        </w:tc>
        <w:tc>
          <w:tcPr>
            <w:tcW w:w="4678" w:type="dxa"/>
            <w:tcBorders>
              <w:top w:val="single" w:sz="4" w:space="0" w:color="auto"/>
              <w:left w:val="single" w:sz="4" w:space="0" w:color="auto"/>
              <w:bottom w:val="single" w:sz="4" w:space="0" w:color="auto"/>
              <w:right w:val="single" w:sz="4" w:space="0" w:color="auto"/>
            </w:tcBorders>
            <w:shd w:val="pct5" w:color="auto" w:fill="FFFFFF"/>
            <w:vAlign w:val="center"/>
          </w:tcPr>
          <w:p w14:paraId="4D01E95C" w14:textId="0E41EFF7" w:rsidR="00B12963" w:rsidRPr="00B12963" w:rsidRDefault="00B12963" w:rsidP="00874691">
            <w:pPr>
              <w:pStyle w:val="NaslovTechSpecs"/>
              <w:jc w:val="center"/>
              <w:rPr>
                <w:sz w:val="22"/>
                <w:szCs w:val="22"/>
              </w:rPr>
            </w:pPr>
            <w:r w:rsidRPr="00B12963">
              <w:rPr>
                <w:sz w:val="22"/>
                <w:szCs w:val="22"/>
              </w:rPr>
              <w:t>2.</w:t>
            </w:r>
            <w:r>
              <w:rPr>
                <w:sz w:val="22"/>
                <w:szCs w:val="22"/>
              </w:rPr>
              <w:t xml:space="preserve"> </w:t>
            </w:r>
            <w:r w:rsidRPr="00B12963">
              <w:rPr>
                <w:sz w:val="22"/>
                <w:szCs w:val="22"/>
              </w:rPr>
              <w:t>Specifications required</w:t>
            </w:r>
          </w:p>
        </w:tc>
        <w:tc>
          <w:tcPr>
            <w:tcW w:w="1082" w:type="dxa"/>
            <w:tcBorders>
              <w:top w:val="single" w:sz="4" w:space="0" w:color="auto"/>
              <w:left w:val="single" w:sz="4" w:space="0" w:color="auto"/>
              <w:bottom w:val="single" w:sz="4" w:space="0" w:color="auto"/>
              <w:right w:val="single" w:sz="4" w:space="0" w:color="auto"/>
            </w:tcBorders>
            <w:shd w:val="pct5" w:color="auto" w:fill="FFFFFF"/>
          </w:tcPr>
          <w:p w14:paraId="5D623F45" w14:textId="77777777" w:rsidR="00B12963" w:rsidRPr="005423BA" w:rsidRDefault="00B12963" w:rsidP="00874691">
            <w:pPr>
              <w:jc w:val="center"/>
              <w:rPr>
                <w:b/>
                <w:sz w:val="22"/>
                <w:szCs w:val="22"/>
                <w:lang w:val="en-GB"/>
              </w:rPr>
            </w:pPr>
            <w:r w:rsidRPr="005423BA">
              <w:rPr>
                <w:b/>
                <w:sz w:val="22"/>
                <w:szCs w:val="22"/>
                <w:lang w:val="en-GB"/>
              </w:rPr>
              <w:t>3.</w:t>
            </w:r>
          </w:p>
          <w:p w14:paraId="1D221389" w14:textId="77777777" w:rsidR="00B12963" w:rsidRPr="005423BA" w:rsidRDefault="00B12963" w:rsidP="00874691">
            <w:pPr>
              <w:jc w:val="center"/>
              <w:rPr>
                <w:b/>
                <w:sz w:val="22"/>
                <w:szCs w:val="22"/>
                <w:lang w:val="en-GB"/>
              </w:rPr>
            </w:pPr>
            <w:r w:rsidRPr="005423BA">
              <w:rPr>
                <w:b/>
                <w:sz w:val="22"/>
                <w:szCs w:val="22"/>
                <w:lang w:val="en-GB"/>
              </w:rPr>
              <w:t>Quantity</w:t>
            </w:r>
          </w:p>
          <w:p w14:paraId="3F541D9A" w14:textId="77777777" w:rsidR="00B12963" w:rsidRPr="005423BA" w:rsidRDefault="00B12963" w:rsidP="00874691">
            <w:pPr>
              <w:jc w:val="center"/>
              <w:rPr>
                <w:b/>
                <w:sz w:val="22"/>
                <w:szCs w:val="22"/>
                <w:lang w:val="en-GB"/>
              </w:rPr>
            </w:pPr>
            <w:r w:rsidRPr="005423BA">
              <w:rPr>
                <w:b/>
                <w:sz w:val="22"/>
                <w:szCs w:val="22"/>
                <w:lang w:val="en-GB"/>
              </w:rPr>
              <w:t>(pcs)</w:t>
            </w:r>
          </w:p>
        </w:tc>
        <w:tc>
          <w:tcPr>
            <w:tcW w:w="4253" w:type="dxa"/>
            <w:tcBorders>
              <w:top w:val="single" w:sz="4" w:space="0" w:color="auto"/>
              <w:left w:val="single" w:sz="4" w:space="0" w:color="auto"/>
              <w:bottom w:val="single" w:sz="4" w:space="0" w:color="auto"/>
              <w:right w:val="single" w:sz="4" w:space="0" w:color="auto"/>
            </w:tcBorders>
            <w:shd w:val="pct5" w:color="auto" w:fill="FFFFFF"/>
          </w:tcPr>
          <w:p w14:paraId="19006494" w14:textId="77777777" w:rsidR="00B12963" w:rsidRPr="00874691" w:rsidRDefault="00B12963" w:rsidP="00874691">
            <w:pPr>
              <w:jc w:val="center"/>
              <w:rPr>
                <w:b/>
                <w:lang w:val="en-GB"/>
              </w:rPr>
            </w:pPr>
            <w:r w:rsidRPr="00874691">
              <w:rPr>
                <w:b/>
                <w:lang w:val="en-GB"/>
              </w:rPr>
              <w:t>3.</w:t>
            </w:r>
          </w:p>
          <w:p w14:paraId="3F1F4E1E" w14:textId="77777777" w:rsidR="00B12963" w:rsidRPr="00874691" w:rsidRDefault="00B12963" w:rsidP="00874691">
            <w:pPr>
              <w:jc w:val="center"/>
              <w:rPr>
                <w:b/>
                <w:lang w:val="en-GB"/>
              </w:rPr>
            </w:pPr>
            <w:r w:rsidRPr="00874691">
              <w:rPr>
                <w:b/>
                <w:lang w:val="en-GB"/>
              </w:rPr>
              <w:t>Specifications offered</w:t>
            </w:r>
          </w:p>
        </w:tc>
        <w:tc>
          <w:tcPr>
            <w:tcW w:w="2101" w:type="dxa"/>
            <w:tcBorders>
              <w:top w:val="single" w:sz="4" w:space="0" w:color="auto"/>
              <w:left w:val="single" w:sz="4" w:space="0" w:color="auto"/>
              <w:bottom w:val="single" w:sz="4" w:space="0" w:color="auto"/>
              <w:right w:val="single" w:sz="4" w:space="0" w:color="auto"/>
            </w:tcBorders>
            <w:shd w:val="pct5" w:color="auto" w:fill="FFFFFF"/>
          </w:tcPr>
          <w:p w14:paraId="2F04B243" w14:textId="43016A01" w:rsidR="00B12963" w:rsidRPr="00874691" w:rsidRDefault="00B12963" w:rsidP="00874691">
            <w:pPr>
              <w:jc w:val="center"/>
              <w:rPr>
                <w:b/>
                <w:lang w:val="en-GB"/>
              </w:rPr>
            </w:pPr>
            <w:r w:rsidRPr="00874691">
              <w:rPr>
                <w:b/>
                <w:lang w:val="en-GB"/>
              </w:rPr>
              <w:t>4.</w:t>
            </w:r>
          </w:p>
          <w:p w14:paraId="62377440" w14:textId="77777777" w:rsidR="00B12963" w:rsidRPr="00874691" w:rsidRDefault="00B12963" w:rsidP="00874691">
            <w:pPr>
              <w:jc w:val="center"/>
              <w:rPr>
                <w:b/>
                <w:lang w:val="en-GB"/>
              </w:rPr>
            </w:pPr>
            <w:r w:rsidRPr="00874691">
              <w:rPr>
                <w:b/>
                <w:lang w:val="en-GB"/>
              </w:rPr>
              <w:t xml:space="preserve">Notes, remarks, </w:t>
            </w:r>
            <w:r w:rsidRPr="00874691">
              <w:rPr>
                <w:b/>
                <w:lang w:val="en-GB"/>
              </w:rPr>
              <w:br/>
              <w:t>ref to documentation</w:t>
            </w:r>
          </w:p>
        </w:tc>
        <w:tc>
          <w:tcPr>
            <w:tcW w:w="1984" w:type="dxa"/>
            <w:tcBorders>
              <w:top w:val="single" w:sz="4" w:space="0" w:color="auto"/>
              <w:left w:val="single" w:sz="4" w:space="0" w:color="auto"/>
              <w:bottom w:val="single" w:sz="4" w:space="0" w:color="auto"/>
              <w:right w:val="single" w:sz="4" w:space="0" w:color="auto"/>
            </w:tcBorders>
            <w:shd w:val="pct5" w:color="auto" w:fill="FFFFFF"/>
          </w:tcPr>
          <w:p w14:paraId="0473B922" w14:textId="77777777" w:rsidR="00B12963" w:rsidRPr="00874691" w:rsidRDefault="00B12963" w:rsidP="00874691">
            <w:pPr>
              <w:jc w:val="center"/>
              <w:rPr>
                <w:b/>
                <w:lang w:val="en-GB"/>
              </w:rPr>
            </w:pPr>
            <w:r w:rsidRPr="00874691">
              <w:rPr>
                <w:b/>
                <w:lang w:val="en-GB"/>
              </w:rPr>
              <w:t>5.</w:t>
            </w:r>
          </w:p>
          <w:p w14:paraId="669206D2" w14:textId="284C6E93" w:rsidR="00B12963" w:rsidRPr="00874691" w:rsidRDefault="00B12963" w:rsidP="00874691">
            <w:pPr>
              <w:jc w:val="center"/>
              <w:rPr>
                <w:b/>
                <w:lang w:val="en-GB"/>
              </w:rPr>
            </w:pPr>
            <w:r w:rsidRPr="00874691">
              <w:rPr>
                <w:b/>
                <w:lang w:val="en-GB"/>
              </w:rPr>
              <w:t>Evaluation committee’s notes</w:t>
            </w:r>
          </w:p>
        </w:tc>
      </w:tr>
      <w:tr w:rsidR="004303B0" w:rsidRPr="00504325" w14:paraId="08038C73" w14:textId="77777777" w:rsidTr="00A039AB">
        <w:tc>
          <w:tcPr>
            <w:tcW w:w="990" w:type="dxa"/>
          </w:tcPr>
          <w:p w14:paraId="51355763" w14:textId="77777777" w:rsidR="004303B0" w:rsidRPr="00504325" w:rsidRDefault="004303B0" w:rsidP="004303B0">
            <w:pPr>
              <w:jc w:val="center"/>
              <w:rPr>
                <w:b/>
                <w:color w:val="000000"/>
                <w:sz w:val="22"/>
                <w:szCs w:val="22"/>
              </w:rPr>
            </w:pPr>
            <w:r w:rsidRPr="00504325">
              <w:rPr>
                <w:b/>
                <w:sz w:val="22"/>
                <w:szCs w:val="22"/>
              </w:rPr>
              <w:t>4.50</w:t>
            </w:r>
          </w:p>
        </w:tc>
        <w:tc>
          <w:tcPr>
            <w:tcW w:w="4678" w:type="dxa"/>
          </w:tcPr>
          <w:p w14:paraId="2BDF3D7F" w14:textId="77777777" w:rsidR="004303B0" w:rsidRPr="00504325" w:rsidRDefault="004303B0" w:rsidP="004303B0">
            <w:pPr>
              <w:pStyle w:val="NaslovTechSpecs"/>
              <w:rPr>
                <w:sz w:val="22"/>
                <w:szCs w:val="22"/>
                <w:lang w:val="en-GB" w:eastAsia="sr-Latn-RS"/>
              </w:rPr>
            </w:pPr>
            <w:r w:rsidRPr="00504325">
              <w:rPr>
                <w:sz w:val="22"/>
                <w:szCs w:val="22"/>
                <w:lang w:val="en-GB" w:eastAsia="sr-Latn-RS"/>
              </w:rPr>
              <w:t xml:space="preserve">Laboratory </w:t>
            </w:r>
            <w:proofErr w:type="spellStart"/>
            <w:r w:rsidRPr="00504325">
              <w:rPr>
                <w:sz w:val="22"/>
                <w:szCs w:val="22"/>
                <w:lang w:val="en-GB" w:eastAsia="sr-Latn-RS"/>
              </w:rPr>
              <w:t>patene</w:t>
            </w:r>
            <w:proofErr w:type="spellEnd"/>
          </w:p>
          <w:p w14:paraId="2E470AFA" w14:textId="77777777" w:rsidR="004303B0" w:rsidRPr="00504325" w:rsidRDefault="004303B0" w:rsidP="004303B0">
            <w:pPr>
              <w:shd w:val="clear" w:color="auto" w:fill="D9D9D9" w:themeFill="background1" w:themeFillShade="D9"/>
              <w:rPr>
                <w:sz w:val="22"/>
                <w:szCs w:val="22"/>
                <w:lang w:val="en-GB" w:eastAsia="sr-Latn-RS"/>
              </w:rPr>
            </w:pPr>
            <w:r w:rsidRPr="00504325">
              <w:rPr>
                <w:sz w:val="22"/>
                <w:szCs w:val="22"/>
                <w:lang w:val="en-GB" w:eastAsia="sr-Latn-RS"/>
              </w:rPr>
              <w:t>Enamelled shallow metal lab dish</w:t>
            </w:r>
          </w:p>
          <w:p w14:paraId="767CEA7D" w14:textId="77777777" w:rsidR="004303B0" w:rsidRPr="00504325" w:rsidRDefault="004303B0" w:rsidP="004303B0">
            <w:pPr>
              <w:rPr>
                <w:sz w:val="22"/>
                <w:szCs w:val="22"/>
                <w:lang w:val="en-GB" w:eastAsia="sr-Latn-RS"/>
              </w:rPr>
            </w:pPr>
            <w:r w:rsidRPr="00504325">
              <w:rPr>
                <w:sz w:val="22"/>
                <w:szCs w:val="22"/>
                <w:lang w:val="en-GB" w:eastAsia="sr-Latn-RS"/>
              </w:rPr>
              <w:t>With stand and spout</w:t>
            </w:r>
          </w:p>
          <w:p w14:paraId="5870634D" w14:textId="313CBD2A" w:rsidR="004303B0" w:rsidRPr="00504325" w:rsidRDefault="004303B0" w:rsidP="004303B0">
            <w:pPr>
              <w:rPr>
                <w:b/>
                <w:sz w:val="22"/>
                <w:szCs w:val="22"/>
                <w:lang w:val="en-GB"/>
              </w:rPr>
            </w:pPr>
            <w:r w:rsidRPr="004303B0">
              <w:rPr>
                <w:sz w:val="22"/>
                <w:szCs w:val="22"/>
                <w:shd w:val="clear" w:color="auto" w:fill="D9D9D9" w:themeFill="background1" w:themeFillShade="D9"/>
                <w:lang w:val="en-GB" w:eastAsia="sr-Latn-RS"/>
              </w:rPr>
              <w:t>1000ml</w:t>
            </w:r>
          </w:p>
        </w:tc>
        <w:tc>
          <w:tcPr>
            <w:tcW w:w="1082" w:type="dxa"/>
          </w:tcPr>
          <w:p w14:paraId="6A9E6047" w14:textId="77777777" w:rsidR="004303B0" w:rsidRPr="00504325" w:rsidRDefault="004303B0" w:rsidP="004303B0">
            <w:pPr>
              <w:jc w:val="center"/>
              <w:rPr>
                <w:b/>
                <w:sz w:val="22"/>
                <w:szCs w:val="22"/>
              </w:rPr>
            </w:pPr>
            <w:r w:rsidRPr="00504325">
              <w:rPr>
                <w:b/>
                <w:color w:val="000000"/>
                <w:sz w:val="22"/>
                <w:szCs w:val="22"/>
              </w:rPr>
              <w:t>25</w:t>
            </w:r>
          </w:p>
        </w:tc>
        <w:tc>
          <w:tcPr>
            <w:tcW w:w="4253" w:type="dxa"/>
            <w:vAlign w:val="center"/>
          </w:tcPr>
          <w:p w14:paraId="58E085CB" w14:textId="77777777" w:rsidR="004303B0" w:rsidRPr="00504325" w:rsidRDefault="004303B0" w:rsidP="004303B0">
            <w:pPr>
              <w:rPr>
                <w:sz w:val="22"/>
                <w:szCs w:val="22"/>
                <w:lang w:val="en-GB"/>
              </w:rPr>
            </w:pPr>
          </w:p>
        </w:tc>
        <w:tc>
          <w:tcPr>
            <w:tcW w:w="2101" w:type="dxa"/>
          </w:tcPr>
          <w:p w14:paraId="38799C35" w14:textId="77777777" w:rsidR="004303B0" w:rsidRPr="00504325" w:rsidRDefault="004303B0" w:rsidP="004303B0">
            <w:pPr>
              <w:rPr>
                <w:b/>
                <w:sz w:val="22"/>
                <w:szCs w:val="22"/>
                <w:lang w:val="en-GB"/>
              </w:rPr>
            </w:pPr>
          </w:p>
        </w:tc>
        <w:tc>
          <w:tcPr>
            <w:tcW w:w="1984" w:type="dxa"/>
          </w:tcPr>
          <w:p w14:paraId="2C6A6077" w14:textId="77777777" w:rsidR="004303B0" w:rsidRPr="00504325" w:rsidRDefault="004303B0" w:rsidP="004303B0">
            <w:pPr>
              <w:jc w:val="center"/>
              <w:rPr>
                <w:b/>
                <w:sz w:val="22"/>
                <w:szCs w:val="22"/>
                <w:lang w:val="en-GB"/>
              </w:rPr>
            </w:pPr>
          </w:p>
        </w:tc>
      </w:tr>
      <w:tr w:rsidR="004303B0" w:rsidRPr="00504325" w14:paraId="7B91E400" w14:textId="77777777" w:rsidTr="00A039AB">
        <w:tc>
          <w:tcPr>
            <w:tcW w:w="990" w:type="dxa"/>
          </w:tcPr>
          <w:p w14:paraId="0B2FDBBE" w14:textId="77777777" w:rsidR="004303B0" w:rsidRPr="00504325" w:rsidRDefault="004303B0" w:rsidP="004303B0">
            <w:pPr>
              <w:jc w:val="center"/>
              <w:rPr>
                <w:b/>
                <w:color w:val="000000"/>
                <w:sz w:val="22"/>
                <w:szCs w:val="22"/>
              </w:rPr>
            </w:pPr>
            <w:r w:rsidRPr="00504325">
              <w:rPr>
                <w:b/>
                <w:sz w:val="22"/>
                <w:szCs w:val="22"/>
              </w:rPr>
              <w:t>4.51</w:t>
            </w:r>
          </w:p>
        </w:tc>
        <w:tc>
          <w:tcPr>
            <w:tcW w:w="4678" w:type="dxa"/>
          </w:tcPr>
          <w:p w14:paraId="4A01BAAB" w14:textId="77777777" w:rsidR="004303B0" w:rsidRPr="00504325" w:rsidRDefault="004303B0" w:rsidP="004303B0">
            <w:pPr>
              <w:pStyle w:val="NaslovTechSpecs"/>
              <w:rPr>
                <w:sz w:val="22"/>
                <w:szCs w:val="22"/>
                <w:lang w:val="en-GB" w:eastAsia="sr-Latn-RS"/>
              </w:rPr>
            </w:pPr>
            <w:r w:rsidRPr="00504325">
              <w:rPr>
                <w:sz w:val="22"/>
                <w:szCs w:val="22"/>
                <w:lang w:val="en-GB" w:eastAsia="sr-Latn-RS"/>
              </w:rPr>
              <w:t xml:space="preserve">Laboratory </w:t>
            </w:r>
            <w:proofErr w:type="spellStart"/>
            <w:r w:rsidRPr="00504325">
              <w:rPr>
                <w:sz w:val="22"/>
                <w:szCs w:val="22"/>
                <w:lang w:val="en-GB" w:eastAsia="sr-Latn-RS"/>
              </w:rPr>
              <w:t>patene</w:t>
            </w:r>
            <w:proofErr w:type="spellEnd"/>
          </w:p>
          <w:p w14:paraId="3F632058" w14:textId="77777777" w:rsidR="004303B0" w:rsidRPr="00504325" w:rsidRDefault="004303B0" w:rsidP="004303B0">
            <w:pPr>
              <w:shd w:val="clear" w:color="auto" w:fill="D9D9D9" w:themeFill="background1" w:themeFillShade="D9"/>
              <w:rPr>
                <w:sz w:val="22"/>
                <w:szCs w:val="22"/>
                <w:lang w:val="en-GB" w:eastAsia="sr-Latn-RS"/>
              </w:rPr>
            </w:pPr>
            <w:r w:rsidRPr="00504325">
              <w:rPr>
                <w:sz w:val="22"/>
                <w:szCs w:val="22"/>
                <w:lang w:val="en-GB" w:eastAsia="sr-Latn-RS"/>
              </w:rPr>
              <w:t>Enamelled shallow metal lab dish</w:t>
            </w:r>
          </w:p>
          <w:p w14:paraId="58DCA1DD" w14:textId="77777777" w:rsidR="004303B0" w:rsidRPr="00504325" w:rsidRDefault="004303B0" w:rsidP="004303B0">
            <w:pPr>
              <w:rPr>
                <w:sz w:val="22"/>
                <w:szCs w:val="22"/>
                <w:lang w:val="en-GB" w:eastAsia="sr-Latn-RS"/>
              </w:rPr>
            </w:pPr>
            <w:r w:rsidRPr="00504325">
              <w:rPr>
                <w:sz w:val="22"/>
                <w:szCs w:val="22"/>
                <w:lang w:val="en-GB" w:eastAsia="sr-Latn-RS"/>
              </w:rPr>
              <w:t>With stand and spout</w:t>
            </w:r>
          </w:p>
          <w:p w14:paraId="4FF97AF1" w14:textId="233A8995" w:rsidR="004303B0" w:rsidRPr="00504325" w:rsidRDefault="004303B0" w:rsidP="004303B0">
            <w:pPr>
              <w:rPr>
                <w:b/>
                <w:sz w:val="22"/>
                <w:szCs w:val="22"/>
                <w:lang w:val="en-GB"/>
              </w:rPr>
            </w:pPr>
            <w:r w:rsidRPr="004303B0">
              <w:rPr>
                <w:sz w:val="22"/>
                <w:szCs w:val="22"/>
                <w:shd w:val="clear" w:color="auto" w:fill="D9D9D9" w:themeFill="background1" w:themeFillShade="D9"/>
                <w:lang w:val="en-GB" w:eastAsia="sr-Latn-RS"/>
              </w:rPr>
              <w:t>500ml</w:t>
            </w:r>
          </w:p>
        </w:tc>
        <w:tc>
          <w:tcPr>
            <w:tcW w:w="1082" w:type="dxa"/>
          </w:tcPr>
          <w:p w14:paraId="30EE5B99" w14:textId="77777777" w:rsidR="004303B0" w:rsidRPr="00504325" w:rsidRDefault="004303B0" w:rsidP="004303B0">
            <w:pPr>
              <w:jc w:val="center"/>
              <w:rPr>
                <w:b/>
                <w:sz w:val="22"/>
                <w:szCs w:val="22"/>
              </w:rPr>
            </w:pPr>
            <w:r w:rsidRPr="00504325">
              <w:rPr>
                <w:b/>
                <w:color w:val="000000"/>
                <w:sz w:val="22"/>
                <w:szCs w:val="22"/>
              </w:rPr>
              <w:t>27</w:t>
            </w:r>
          </w:p>
        </w:tc>
        <w:tc>
          <w:tcPr>
            <w:tcW w:w="4253" w:type="dxa"/>
            <w:vAlign w:val="center"/>
          </w:tcPr>
          <w:p w14:paraId="433CD393" w14:textId="77777777" w:rsidR="004303B0" w:rsidRPr="00504325" w:rsidRDefault="004303B0" w:rsidP="004303B0">
            <w:pPr>
              <w:rPr>
                <w:sz w:val="22"/>
                <w:szCs w:val="22"/>
                <w:lang w:val="en-GB"/>
              </w:rPr>
            </w:pPr>
          </w:p>
        </w:tc>
        <w:tc>
          <w:tcPr>
            <w:tcW w:w="2101" w:type="dxa"/>
          </w:tcPr>
          <w:p w14:paraId="0F8D83D3" w14:textId="77777777" w:rsidR="004303B0" w:rsidRPr="00504325" w:rsidRDefault="004303B0" w:rsidP="004303B0">
            <w:pPr>
              <w:rPr>
                <w:b/>
                <w:sz w:val="22"/>
                <w:szCs w:val="22"/>
                <w:lang w:val="en-GB"/>
              </w:rPr>
            </w:pPr>
          </w:p>
        </w:tc>
        <w:tc>
          <w:tcPr>
            <w:tcW w:w="1984" w:type="dxa"/>
          </w:tcPr>
          <w:p w14:paraId="4306EBD3" w14:textId="77777777" w:rsidR="004303B0" w:rsidRPr="00504325" w:rsidRDefault="004303B0" w:rsidP="004303B0">
            <w:pPr>
              <w:jc w:val="center"/>
              <w:rPr>
                <w:b/>
                <w:sz w:val="22"/>
                <w:szCs w:val="22"/>
                <w:lang w:val="en-GB"/>
              </w:rPr>
            </w:pPr>
          </w:p>
        </w:tc>
      </w:tr>
      <w:tr w:rsidR="004303B0" w:rsidRPr="00504325" w14:paraId="37EEEC14" w14:textId="77777777" w:rsidTr="00A039AB">
        <w:tc>
          <w:tcPr>
            <w:tcW w:w="990" w:type="dxa"/>
          </w:tcPr>
          <w:p w14:paraId="26E4D8DA" w14:textId="77777777" w:rsidR="004303B0" w:rsidRPr="00504325" w:rsidRDefault="004303B0" w:rsidP="004303B0">
            <w:pPr>
              <w:jc w:val="center"/>
              <w:rPr>
                <w:b/>
                <w:color w:val="000000"/>
                <w:sz w:val="22"/>
                <w:szCs w:val="22"/>
              </w:rPr>
            </w:pPr>
            <w:r w:rsidRPr="00504325">
              <w:rPr>
                <w:b/>
                <w:sz w:val="22"/>
                <w:szCs w:val="22"/>
              </w:rPr>
              <w:lastRenderedPageBreak/>
              <w:t>4.52</w:t>
            </w:r>
          </w:p>
        </w:tc>
        <w:tc>
          <w:tcPr>
            <w:tcW w:w="4678" w:type="dxa"/>
          </w:tcPr>
          <w:p w14:paraId="432A0F26" w14:textId="77777777" w:rsidR="004303B0" w:rsidRPr="00504325" w:rsidRDefault="004303B0" w:rsidP="004303B0">
            <w:pPr>
              <w:pStyle w:val="NaslovTechSpecs"/>
              <w:rPr>
                <w:sz w:val="22"/>
                <w:szCs w:val="22"/>
                <w:lang w:val="en-GB" w:eastAsia="sr-Latn-RS"/>
              </w:rPr>
            </w:pPr>
            <w:r w:rsidRPr="00504325">
              <w:rPr>
                <w:sz w:val="22"/>
                <w:szCs w:val="22"/>
                <w:lang w:val="en-GB" w:eastAsia="sr-Latn-RS"/>
              </w:rPr>
              <w:t xml:space="preserve">Laboratory </w:t>
            </w:r>
            <w:proofErr w:type="spellStart"/>
            <w:r w:rsidRPr="00504325">
              <w:rPr>
                <w:sz w:val="22"/>
                <w:szCs w:val="22"/>
                <w:lang w:val="en-GB" w:eastAsia="sr-Latn-RS"/>
              </w:rPr>
              <w:t>patene</w:t>
            </w:r>
            <w:proofErr w:type="spellEnd"/>
          </w:p>
          <w:p w14:paraId="3F940C95" w14:textId="77777777" w:rsidR="004303B0" w:rsidRPr="00504325" w:rsidRDefault="004303B0" w:rsidP="004303B0">
            <w:pPr>
              <w:shd w:val="clear" w:color="auto" w:fill="D9D9D9" w:themeFill="background1" w:themeFillShade="D9"/>
              <w:rPr>
                <w:sz w:val="22"/>
                <w:szCs w:val="22"/>
                <w:lang w:val="en-GB" w:eastAsia="sr-Latn-RS"/>
              </w:rPr>
            </w:pPr>
            <w:r w:rsidRPr="00504325">
              <w:rPr>
                <w:sz w:val="22"/>
                <w:szCs w:val="22"/>
                <w:lang w:val="en-GB" w:eastAsia="sr-Latn-RS"/>
              </w:rPr>
              <w:t>Enamelled shallow metal lab dish</w:t>
            </w:r>
          </w:p>
          <w:p w14:paraId="2DB3798F" w14:textId="77777777" w:rsidR="004303B0" w:rsidRPr="00504325" w:rsidRDefault="004303B0" w:rsidP="004303B0">
            <w:pPr>
              <w:rPr>
                <w:sz w:val="22"/>
                <w:szCs w:val="22"/>
                <w:lang w:val="en-GB" w:eastAsia="sr-Latn-RS"/>
              </w:rPr>
            </w:pPr>
            <w:r w:rsidRPr="00504325">
              <w:rPr>
                <w:sz w:val="22"/>
                <w:szCs w:val="22"/>
                <w:lang w:val="en-GB" w:eastAsia="sr-Latn-RS"/>
              </w:rPr>
              <w:t>With stand and spout</w:t>
            </w:r>
            <w:bookmarkStart w:id="3" w:name="_GoBack"/>
            <w:bookmarkEnd w:id="3"/>
          </w:p>
          <w:p w14:paraId="1146F23C" w14:textId="594B3D16" w:rsidR="004303B0" w:rsidRPr="00504325" w:rsidRDefault="004303B0" w:rsidP="004303B0">
            <w:pPr>
              <w:rPr>
                <w:b/>
                <w:sz w:val="22"/>
                <w:szCs w:val="22"/>
                <w:lang w:val="en-GB"/>
              </w:rPr>
            </w:pPr>
            <w:r w:rsidRPr="004303B0">
              <w:rPr>
                <w:sz w:val="22"/>
                <w:szCs w:val="22"/>
                <w:shd w:val="clear" w:color="auto" w:fill="D9D9D9" w:themeFill="background1" w:themeFillShade="D9"/>
                <w:lang w:val="en-GB" w:eastAsia="sr-Latn-RS"/>
              </w:rPr>
              <w:t>300ml</w:t>
            </w:r>
          </w:p>
        </w:tc>
        <w:tc>
          <w:tcPr>
            <w:tcW w:w="1082" w:type="dxa"/>
          </w:tcPr>
          <w:p w14:paraId="69C7A4DC" w14:textId="77777777" w:rsidR="004303B0" w:rsidRPr="00504325" w:rsidRDefault="004303B0" w:rsidP="004303B0">
            <w:pPr>
              <w:jc w:val="center"/>
              <w:rPr>
                <w:b/>
                <w:sz w:val="22"/>
                <w:szCs w:val="22"/>
              </w:rPr>
            </w:pPr>
            <w:r w:rsidRPr="00504325">
              <w:rPr>
                <w:b/>
                <w:color w:val="000000"/>
                <w:sz w:val="22"/>
                <w:szCs w:val="22"/>
              </w:rPr>
              <w:t>27</w:t>
            </w:r>
          </w:p>
        </w:tc>
        <w:tc>
          <w:tcPr>
            <w:tcW w:w="4253" w:type="dxa"/>
            <w:vAlign w:val="center"/>
          </w:tcPr>
          <w:p w14:paraId="2B0C8D8D" w14:textId="77777777" w:rsidR="004303B0" w:rsidRPr="00504325" w:rsidRDefault="004303B0" w:rsidP="004303B0">
            <w:pPr>
              <w:rPr>
                <w:sz w:val="22"/>
                <w:szCs w:val="22"/>
                <w:lang w:val="en-GB"/>
              </w:rPr>
            </w:pPr>
          </w:p>
        </w:tc>
        <w:tc>
          <w:tcPr>
            <w:tcW w:w="2101" w:type="dxa"/>
          </w:tcPr>
          <w:p w14:paraId="1B9F16D8" w14:textId="77777777" w:rsidR="004303B0" w:rsidRPr="00504325" w:rsidRDefault="004303B0" w:rsidP="004303B0">
            <w:pPr>
              <w:rPr>
                <w:b/>
                <w:sz w:val="22"/>
                <w:szCs w:val="22"/>
                <w:lang w:val="en-GB"/>
              </w:rPr>
            </w:pPr>
          </w:p>
        </w:tc>
        <w:tc>
          <w:tcPr>
            <w:tcW w:w="1984" w:type="dxa"/>
          </w:tcPr>
          <w:p w14:paraId="413C0DEC" w14:textId="77777777" w:rsidR="004303B0" w:rsidRPr="00504325" w:rsidRDefault="004303B0" w:rsidP="004303B0">
            <w:pPr>
              <w:jc w:val="center"/>
              <w:rPr>
                <w:b/>
                <w:sz w:val="22"/>
                <w:szCs w:val="22"/>
                <w:lang w:val="en-GB"/>
              </w:rPr>
            </w:pPr>
          </w:p>
        </w:tc>
      </w:tr>
    </w:tbl>
    <w:p w14:paraId="7A4AF3F1" w14:textId="77777777" w:rsidR="005423BA" w:rsidRPr="00FA060E" w:rsidRDefault="005423BA" w:rsidP="003C1EAE">
      <w:pPr>
        <w:jc w:val="both"/>
        <w:rPr>
          <w:sz w:val="22"/>
          <w:szCs w:val="22"/>
        </w:rPr>
      </w:pPr>
    </w:p>
    <w:p w14:paraId="08245CA9" w14:textId="131D0ED9" w:rsidR="00725E60" w:rsidRDefault="00874691" w:rsidP="003C1EAE">
      <w:pPr>
        <w:jc w:val="both"/>
        <w:rPr>
          <w:rFonts w:eastAsia="Minion Pro"/>
          <w:bCs/>
          <w:kern w:val="1"/>
          <w:sz w:val="22"/>
          <w:szCs w:val="22"/>
          <w:u w:val="single"/>
          <w:lang w:eastAsia="hi-IN" w:bidi="hi-IN"/>
        </w:rPr>
      </w:pPr>
      <w:proofErr w:type="gramStart"/>
      <w:r w:rsidRPr="00874691">
        <w:rPr>
          <w:rFonts w:eastAsia="Minion Pro"/>
          <w:bCs/>
          <w:kern w:val="1"/>
          <w:sz w:val="22"/>
          <w:szCs w:val="22"/>
          <w:u w:val="single"/>
          <w:lang w:eastAsia="hi-IN" w:bidi="hi-IN"/>
        </w:rPr>
        <w:t>has</w:t>
      </w:r>
      <w:proofErr w:type="gramEnd"/>
      <w:r w:rsidRPr="00874691">
        <w:rPr>
          <w:rFonts w:eastAsia="Minion Pro"/>
          <w:bCs/>
          <w:kern w:val="1"/>
          <w:sz w:val="22"/>
          <w:szCs w:val="22"/>
          <w:u w:val="single"/>
          <w:lang w:eastAsia="hi-IN" w:bidi="hi-IN"/>
        </w:rPr>
        <w:t xml:space="preserve"> been replaced by the following:</w:t>
      </w:r>
    </w:p>
    <w:p w14:paraId="6B2206CA" w14:textId="77777777" w:rsidR="00874691" w:rsidRDefault="00874691" w:rsidP="003C1EAE">
      <w:pPr>
        <w:jc w:val="both"/>
        <w:rPr>
          <w:rFonts w:eastAsia="Minion Pro"/>
          <w:bCs/>
          <w:kern w:val="1"/>
          <w:sz w:val="22"/>
          <w:szCs w:val="22"/>
          <w:u w:val="single"/>
          <w:lang w:eastAsia="hi-IN" w:bidi="hi-IN"/>
        </w:rPr>
      </w:pPr>
    </w:p>
    <w:tbl>
      <w:tblPr>
        <w:tblW w:w="150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678"/>
        <w:gridCol w:w="1082"/>
        <w:gridCol w:w="4253"/>
        <w:gridCol w:w="2101"/>
        <w:gridCol w:w="1984"/>
      </w:tblGrid>
      <w:tr w:rsidR="00086B2F" w:rsidRPr="005423BA" w14:paraId="777D7F8C" w14:textId="77777777" w:rsidTr="00086B2F">
        <w:tc>
          <w:tcPr>
            <w:tcW w:w="990" w:type="dxa"/>
            <w:tcBorders>
              <w:top w:val="single" w:sz="4" w:space="0" w:color="auto"/>
              <w:left w:val="single" w:sz="4" w:space="0" w:color="auto"/>
              <w:bottom w:val="single" w:sz="4" w:space="0" w:color="auto"/>
              <w:right w:val="single" w:sz="4" w:space="0" w:color="auto"/>
            </w:tcBorders>
            <w:shd w:val="pct5" w:color="auto" w:fill="FFFFFF"/>
          </w:tcPr>
          <w:p w14:paraId="71D39D76" w14:textId="77777777" w:rsidR="00086B2F" w:rsidRPr="00B12963" w:rsidRDefault="00086B2F" w:rsidP="00A039AB">
            <w:pPr>
              <w:jc w:val="center"/>
              <w:rPr>
                <w:b/>
                <w:color w:val="000000"/>
                <w:sz w:val="22"/>
                <w:szCs w:val="22"/>
              </w:rPr>
            </w:pPr>
            <w:r w:rsidRPr="00B12963">
              <w:rPr>
                <w:b/>
                <w:color w:val="000000"/>
                <w:sz w:val="22"/>
                <w:szCs w:val="22"/>
              </w:rPr>
              <w:t>1.</w:t>
            </w:r>
          </w:p>
          <w:p w14:paraId="5E4CA975" w14:textId="77777777" w:rsidR="00086B2F" w:rsidRPr="00B12963" w:rsidRDefault="00086B2F" w:rsidP="00A039AB">
            <w:pPr>
              <w:jc w:val="center"/>
              <w:rPr>
                <w:b/>
                <w:color w:val="000000"/>
                <w:sz w:val="22"/>
                <w:szCs w:val="22"/>
              </w:rPr>
            </w:pPr>
            <w:r w:rsidRPr="00B12963">
              <w:rPr>
                <w:b/>
                <w:color w:val="000000"/>
                <w:sz w:val="22"/>
                <w:szCs w:val="22"/>
              </w:rPr>
              <w:t>Item number</w:t>
            </w:r>
          </w:p>
        </w:tc>
        <w:tc>
          <w:tcPr>
            <w:tcW w:w="4678" w:type="dxa"/>
            <w:tcBorders>
              <w:top w:val="single" w:sz="4" w:space="0" w:color="auto"/>
              <w:left w:val="single" w:sz="4" w:space="0" w:color="auto"/>
              <w:bottom w:val="single" w:sz="4" w:space="0" w:color="auto"/>
              <w:right w:val="single" w:sz="4" w:space="0" w:color="auto"/>
            </w:tcBorders>
            <w:shd w:val="pct5" w:color="auto" w:fill="FFFFFF"/>
            <w:vAlign w:val="center"/>
          </w:tcPr>
          <w:p w14:paraId="3E0DD56E" w14:textId="77777777" w:rsidR="00086B2F" w:rsidRPr="00B12963" w:rsidRDefault="00086B2F" w:rsidP="00A039AB">
            <w:pPr>
              <w:pStyle w:val="NaslovTechSpecs"/>
              <w:jc w:val="center"/>
              <w:rPr>
                <w:sz w:val="22"/>
                <w:szCs w:val="22"/>
              </w:rPr>
            </w:pPr>
            <w:r w:rsidRPr="00B12963">
              <w:rPr>
                <w:sz w:val="22"/>
                <w:szCs w:val="22"/>
              </w:rPr>
              <w:t>2.</w:t>
            </w:r>
            <w:r>
              <w:rPr>
                <w:sz w:val="22"/>
                <w:szCs w:val="22"/>
              </w:rPr>
              <w:t xml:space="preserve"> </w:t>
            </w:r>
            <w:r w:rsidRPr="00B12963">
              <w:rPr>
                <w:sz w:val="22"/>
                <w:szCs w:val="22"/>
              </w:rPr>
              <w:t>Specifications required</w:t>
            </w:r>
          </w:p>
        </w:tc>
        <w:tc>
          <w:tcPr>
            <w:tcW w:w="1082" w:type="dxa"/>
            <w:tcBorders>
              <w:top w:val="single" w:sz="4" w:space="0" w:color="auto"/>
              <w:left w:val="single" w:sz="4" w:space="0" w:color="auto"/>
              <w:bottom w:val="single" w:sz="4" w:space="0" w:color="auto"/>
              <w:right w:val="single" w:sz="4" w:space="0" w:color="auto"/>
            </w:tcBorders>
            <w:shd w:val="pct5" w:color="auto" w:fill="FFFFFF"/>
          </w:tcPr>
          <w:p w14:paraId="33C1B454" w14:textId="77777777" w:rsidR="00086B2F" w:rsidRPr="005423BA" w:rsidRDefault="00086B2F" w:rsidP="00A039AB">
            <w:pPr>
              <w:jc w:val="center"/>
              <w:rPr>
                <w:b/>
                <w:sz w:val="22"/>
                <w:szCs w:val="22"/>
                <w:lang w:val="en-GB"/>
              </w:rPr>
            </w:pPr>
            <w:r w:rsidRPr="005423BA">
              <w:rPr>
                <w:b/>
                <w:sz w:val="22"/>
                <w:szCs w:val="22"/>
                <w:lang w:val="en-GB"/>
              </w:rPr>
              <w:t>3.</w:t>
            </w:r>
          </w:p>
          <w:p w14:paraId="292FCC6A" w14:textId="77777777" w:rsidR="00086B2F" w:rsidRPr="005423BA" w:rsidRDefault="00086B2F" w:rsidP="00A039AB">
            <w:pPr>
              <w:jc w:val="center"/>
              <w:rPr>
                <w:b/>
                <w:sz w:val="22"/>
                <w:szCs w:val="22"/>
                <w:lang w:val="en-GB"/>
              </w:rPr>
            </w:pPr>
            <w:r w:rsidRPr="005423BA">
              <w:rPr>
                <w:b/>
                <w:sz w:val="22"/>
                <w:szCs w:val="22"/>
                <w:lang w:val="en-GB"/>
              </w:rPr>
              <w:t>Quantity</w:t>
            </w:r>
          </w:p>
          <w:p w14:paraId="29C1C671" w14:textId="77777777" w:rsidR="00086B2F" w:rsidRPr="005423BA" w:rsidRDefault="00086B2F" w:rsidP="00A039AB">
            <w:pPr>
              <w:jc w:val="center"/>
              <w:rPr>
                <w:b/>
                <w:sz w:val="22"/>
                <w:szCs w:val="22"/>
                <w:lang w:val="en-GB"/>
              </w:rPr>
            </w:pPr>
            <w:r w:rsidRPr="005423BA">
              <w:rPr>
                <w:b/>
                <w:sz w:val="22"/>
                <w:szCs w:val="22"/>
                <w:lang w:val="en-GB"/>
              </w:rPr>
              <w:t>(pcs)</w:t>
            </w:r>
          </w:p>
        </w:tc>
        <w:tc>
          <w:tcPr>
            <w:tcW w:w="4253" w:type="dxa"/>
            <w:tcBorders>
              <w:top w:val="single" w:sz="4" w:space="0" w:color="auto"/>
              <w:left w:val="single" w:sz="4" w:space="0" w:color="auto"/>
              <w:bottom w:val="single" w:sz="4" w:space="0" w:color="auto"/>
              <w:right w:val="single" w:sz="4" w:space="0" w:color="auto"/>
            </w:tcBorders>
            <w:shd w:val="pct5" w:color="auto" w:fill="FFFFFF"/>
          </w:tcPr>
          <w:p w14:paraId="09E69EEB" w14:textId="77777777" w:rsidR="00086B2F" w:rsidRPr="00874691" w:rsidRDefault="00086B2F" w:rsidP="00A039AB">
            <w:pPr>
              <w:jc w:val="center"/>
              <w:rPr>
                <w:b/>
                <w:lang w:val="en-GB"/>
              </w:rPr>
            </w:pPr>
            <w:r w:rsidRPr="00874691">
              <w:rPr>
                <w:b/>
                <w:lang w:val="en-GB"/>
              </w:rPr>
              <w:t>3.</w:t>
            </w:r>
          </w:p>
          <w:p w14:paraId="6F6B43E2" w14:textId="77777777" w:rsidR="00086B2F" w:rsidRPr="00874691" w:rsidRDefault="00086B2F" w:rsidP="00A039AB">
            <w:pPr>
              <w:jc w:val="center"/>
              <w:rPr>
                <w:b/>
                <w:lang w:val="en-GB"/>
              </w:rPr>
            </w:pPr>
            <w:r w:rsidRPr="00874691">
              <w:rPr>
                <w:b/>
                <w:lang w:val="en-GB"/>
              </w:rPr>
              <w:t>Specifications offered</w:t>
            </w:r>
          </w:p>
        </w:tc>
        <w:tc>
          <w:tcPr>
            <w:tcW w:w="2101" w:type="dxa"/>
            <w:tcBorders>
              <w:top w:val="single" w:sz="4" w:space="0" w:color="auto"/>
              <w:left w:val="single" w:sz="4" w:space="0" w:color="auto"/>
              <w:bottom w:val="single" w:sz="4" w:space="0" w:color="auto"/>
              <w:right w:val="single" w:sz="4" w:space="0" w:color="auto"/>
            </w:tcBorders>
            <w:shd w:val="pct5" w:color="auto" w:fill="FFFFFF"/>
          </w:tcPr>
          <w:p w14:paraId="01181CE2" w14:textId="77777777" w:rsidR="00086B2F" w:rsidRPr="00874691" w:rsidRDefault="00086B2F" w:rsidP="00A039AB">
            <w:pPr>
              <w:jc w:val="center"/>
              <w:rPr>
                <w:b/>
                <w:lang w:val="en-GB"/>
              </w:rPr>
            </w:pPr>
            <w:r w:rsidRPr="00874691">
              <w:rPr>
                <w:b/>
                <w:lang w:val="en-GB"/>
              </w:rPr>
              <w:t>4.</w:t>
            </w:r>
          </w:p>
          <w:p w14:paraId="1518AD3F" w14:textId="77777777" w:rsidR="00086B2F" w:rsidRPr="00874691" w:rsidRDefault="00086B2F" w:rsidP="00A039AB">
            <w:pPr>
              <w:jc w:val="center"/>
              <w:rPr>
                <w:b/>
                <w:lang w:val="en-GB"/>
              </w:rPr>
            </w:pPr>
            <w:r w:rsidRPr="00874691">
              <w:rPr>
                <w:b/>
                <w:lang w:val="en-GB"/>
              </w:rPr>
              <w:t xml:space="preserve">Notes, remarks, </w:t>
            </w:r>
            <w:r w:rsidRPr="00874691">
              <w:rPr>
                <w:b/>
                <w:lang w:val="en-GB"/>
              </w:rPr>
              <w:br/>
              <w:t>ref to documentation</w:t>
            </w:r>
          </w:p>
        </w:tc>
        <w:tc>
          <w:tcPr>
            <w:tcW w:w="1984" w:type="dxa"/>
            <w:tcBorders>
              <w:top w:val="single" w:sz="4" w:space="0" w:color="auto"/>
              <w:left w:val="single" w:sz="4" w:space="0" w:color="auto"/>
              <w:bottom w:val="single" w:sz="4" w:space="0" w:color="auto"/>
              <w:right w:val="single" w:sz="4" w:space="0" w:color="auto"/>
            </w:tcBorders>
            <w:shd w:val="pct5" w:color="auto" w:fill="FFFFFF"/>
          </w:tcPr>
          <w:p w14:paraId="6EBB04A1" w14:textId="77777777" w:rsidR="00086B2F" w:rsidRPr="00874691" w:rsidRDefault="00086B2F" w:rsidP="00A039AB">
            <w:pPr>
              <w:jc w:val="center"/>
              <w:rPr>
                <w:b/>
                <w:lang w:val="en-GB"/>
              </w:rPr>
            </w:pPr>
            <w:r w:rsidRPr="00874691">
              <w:rPr>
                <w:b/>
                <w:lang w:val="en-GB"/>
              </w:rPr>
              <w:t>5.</w:t>
            </w:r>
          </w:p>
          <w:p w14:paraId="17AD896B" w14:textId="77777777" w:rsidR="00086B2F" w:rsidRPr="00874691" w:rsidRDefault="00086B2F" w:rsidP="00A039AB">
            <w:pPr>
              <w:jc w:val="center"/>
              <w:rPr>
                <w:b/>
                <w:lang w:val="en-GB"/>
              </w:rPr>
            </w:pPr>
            <w:r w:rsidRPr="00874691">
              <w:rPr>
                <w:b/>
                <w:lang w:val="en-GB"/>
              </w:rPr>
              <w:t>Evaluation committee’s notes</w:t>
            </w:r>
          </w:p>
        </w:tc>
      </w:tr>
      <w:tr w:rsidR="00903558" w:rsidRPr="00504325" w14:paraId="76E5BFDB" w14:textId="77777777" w:rsidTr="00A039AB">
        <w:tc>
          <w:tcPr>
            <w:tcW w:w="990" w:type="dxa"/>
          </w:tcPr>
          <w:p w14:paraId="21A1A9EC" w14:textId="77777777" w:rsidR="00903558" w:rsidRPr="00504325" w:rsidRDefault="00903558" w:rsidP="00A039AB">
            <w:pPr>
              <w:jc w:val="center"/>
              <w:rPr>
                <w:b/>
                <w:color w:val="000000"/>
                <w:sz w:val="22"/>
                <w:szCs w:val="22"/>
              </w:rPr>
            </w:pPr>
            <w:r w:rsidRPr="00504325">
              <w:rPr>
                <w:b/>
                <w:sz w:val="22"/>
                <w:szCs w:val="22"/>
              </w:rPr>
              <w:t>4.50</w:t>
            </w:r>
          </w:p>
        </w:tc>
        <w:tc>
          <w:tcPr>
            <w:tcW w:w="4678" w:type="dxa"/>
          </w:tcPr>
          <w:p w14:paraId="52008C03" w14:textId="77777777" w:rsidR="00903558" w:rsidRDefault="00903558" w:rsidP="00A039AB">
            <w:pPr>
              <w:pStyle w:val="NaslovTechSpecs"/>
              <w:rPr>
                <w:sz w:val="22"/>
                <w:szCs w:val="22"/>
                <w:lang w:val="en-GB" w:eastAsia="sr-Latn-RS"/>
              </w:rPr>
            </w:pPr>
            <w:r w:rsidRPr="00504325">
              <w:rPr>
                <w:sz w:val="22"/>
                <w:szCs w:val="22"/>
                <w:lang w:val="en-GB" w:eastAsia="sr-Latn-RS"/>
              </w:rPr>
              <w:t xml:space="preserve">Laboratory </w:t>
            </w:r>
            <w:proofErr w:type="spellStart"/>
            <w:r w:rsidRPr="00504325">
              <w:rPr>
                <w:sz w:val="22"/>
                <w:szCs w:val="22"/>
                <w:lang w:val="en-GB" w:eastAsia="sr-Latn-RS"/>
              </w:rPr>
              <w:t>patene</w:t>
            </w:r>
            <w:proofErr w:type="spellEnd"/>
          </w:p>
          <w:p w14:paraId="7A0841A7" w14:textId="77777777" w:rsidR="00903558" w:rsidRPr="00504325" w:rsidRDefault="00903558" w:rsidP="00A039AB">
            <w:pPr>
              <w:rPr>
                <w:sz w:val="22"/>
                <w:szCs w:val="22"/>
                <w:lang w:val="en-GB" w:eastAsia="sr-Latn-RS"/>
              </w:rPr>
            </w:pPr>
            <w:r w:rsidRPr="006C15AD">
              <w:rPr>
                <w:sz w:val="22"/>
                <w:szCs w:val="22"/>
                <w:highlight w:val="lightGray"/>
                <w:lang w:val="en-GB" w:eastAsia="sr-Latn-RS"/>
              </w:rPr>
              <w:t>Enamelled shallow metal or porcelain lab evaporating dish</w:t>
            </w:r>
          </w:p>
          <w:p w14:paraId="29CB9975" w14:textId="77777777" w:rsidR="00903558" w:rsidRPr="00504325" w:rsidRDefault="00903558" w:rsidP="00A039AB">
            <w:pPr>
              <w:rPr>
                <w:sz w:val="22"/>
                <w:szCs w:val="22"/>
                <w:lang w:val="en-GB" w:eastAsia="sr-Latn-RS"/>
              </w:rPr>
            </w:pPr>
            <w:r w:rsidRPr="00504325">
              <w:rPr>
                <w:sz w:val="22"/>
                <w:szCs w:val="22"/>
                <w:lang w:val="en-GB" w:eastAsia="sr-Latn-RS"/>
              </w:rPr>
              <w:t>With stand and spout</w:t>
            </w:r>
          </w:p>
          <w:p w14:paraId="02CAE5AA" w14:textId="77777777" w:rsidR="00903558" w:rsidRPr="00504325" w:rsidRDefault="00903558" w:rsidP="00A039AB">
            <w:pPr>
              <w:rPr>
                <w:b/>
                <w:sz w:val="22"/>
                <w:szCs w:val="22"/>
                <w:lang w:val="en-GB"/>
              </w:rPr>
            </w:pPr>
            <w:r w:rsidRPr="006C15AD">
              <w:rPr>
                <w:sz w:val="22"/>
                <w:szCs w:val="22"/>
                <w:highlight w:val="lightGray"/>
                <w:lang w:val="en-GB" w:eastAsia="sr-Latn-RS"/>
              </w:rPr>
              <w:t>Approx.: 1000ml</w:t>
            </w:r>
          </w:p>
        </w:tc>
        <w:tc>
          <w:tcPr>
            <w:tcW w:w="1082" w:type="dxa"/>
          </w:tcPr>
          <w:p w14:paraId="3CD95B29" w14:textId="77777777" w:rsidR="00903558" w:rsidRPr="00504325" w:rsidRDefault="00903558" w:rsidP="00A039AB">
            <w:pPr>
              <w:jc w:val="center"/>
              <w:rPr>
                <w:b/>
                <w:sz w:val="22"/>
                <w:szCs w:val="22"/>
              </w:rPr>
            </w:pPr>
            <w:r w:rsidRPr="00504325">
              <w:rPr>
                <w:b/>
                <w:color w:val="000000"/>
                <w:sz w:val="22"/>
                <w:szCs w:val="22"/>
              </w:rPr>
              <w:t>25</w:t>
            </w:r>
          </w:p>
        </w:tc>
        <w:tc>
          <w:tcPr>
            <w:tcW w:w="4253" w:type="dxa"/>
            <w:vAlign w:val="center"/>
          </w:tcPr>
          <w:p w14:paraId="798B1AC5" w14:textId="77777777" w:rsidR="00903558" w:rsidRPr="00504325" w:rsidRDefault="00903558" w:rsidP="00A039AB">
            <w:pPr>
              <w:rPr>
                <w:sz w:val="22"/>
                <w:szCs w:val="22"/>
                <w:lang w:val="en-GB"/>
              </w:rPr>
            </w:pPr>
          </w:p>
        </w:tc>
        <w:tc>
          <w:tcPr>
            <w:tcW w:w="2101" w:type="dxa"/>
          </w:tcPr>
          <w:p w14:paraId="688EF778" w14:textId="77777777" w:rsidR="00903558" w:rsidRPr="00504325" w:rsidRDefault="00903558" w:rsidP="00A039AB">
            <w:pPr>
              <w:rPr>
                <w:b/>
                <w:sz w:val="22"/>
                <w:szCs w:val="22"/>
                <w:lang w:val="en-GB"/>
              </w:rPr>
            </w:pPr>
          </w:p>
        </w:tc>
        <w:tc>
          <w:tcPr>
            <w:tcW w:w="1984" w:type="dxa"/>
          </w:tcPr>
          <w:p w14:paraId="4FB892D4" w14:textId="77777777" w:rsidR="00903558" w:rsidRPr="00504325" w:rsidRDefault="00903558" w:rsidP="00A039AB">
            <w:pPr>
              <w:jc w:val="center"/>
              <w:rPr>
                <w:b/>
                <w:sz w:val="22"/>
                <w:szCs w:val="22"/>
                <w:lang w:val="en-GB"/>
              </w:rPr>
            </w:pPr>
          </w:p>
        </w:tc>
      </w:tr>
      <w:tr w:rsidR="00903558" w:rsidRPr="00504325" w14:paraId="527C5340" w14:textId="77777777" w:rsidTr="00A039AB">
        <w:tc>
          <w:tcPr>
            <w:tcW w:w="990" w:type="dxa"/>
          </w:tcPr>
          <w:p w14:paraId="66FE2386" w14:textId="77777777" w:rsidR="00903558" w:rsidRPr="00504325" w:rsidRDefault="00903558" w:rsidP="00A039AB">
            <w:pPr>
              <w:jc w:val="center"/>
              <w:rPr>
                <w:b/>
                <w:color w:val="000000"/>
                <w:sz w:val="22"/>
                <w:szCs w:val="22"/>
              </w:rPr>
            </w:pPr>
            <w:r w:rsidRPr="00504325">
              <w:rPr>
                <w:b/>
                <w:sz w:val="22"/>
                <w:szCs w:val="22"/>
              </w:rPr>
              <w:t>4.51</w:t>
            </w:r>
          </w:p>
        </w:tc>
        <w:tc>
          <w:tcPr>
            <w:tcW w:w="4678" w:type="dxa"/>
          </w:tcPr>
          <w:p w14:paraId="3EA5CC55" w14:textId="77777777" w:rsidR="00903558" w:rsidRPr="00504325" w:rsidRDefault="00903558" w:rsidP="00A039AB">
            <w:pPr>
              <w:pStyle w:val="NaslovTechSpecs"/>
              <w:rPr>
                <w:sz w:val="22"/>
                <w:szCs w:val="22"/>
                <w:lang w:val="en-GB" w:eastAsia="sr-Latn-RS"/>
              </w:rPr>
            </w:pPr>
            <w:r w:rsidRPr="00504325">
              <w:rPr>
                <w:sz w:val="22"/>
                <w:szCs w:val="22"/>
                <w:lang w:val="en-GB" w:eastAsia="sr-Latn-RS"/>
              </w:rPr>
              <w:t xml:space="preserve">Laboratory </w:t>
            </w:r>
            <w:proofErr w:type="spellStart"/>
            <w:r w:rsidRPr="00504325">
              <w:rPr>
                <w:sz w:val="22"/>
                <w:szCs w:val="22"/>
                <w:lang w:val="en-GB" w:eastAsia="sr-Latn-RS"/>
              </w:rPr>
              <w:t>patene</w:t>
            </w:r>
            <w:proofErr w:type="spellEnd"/>
          </w:p>
          <w:p w14:paraId="799CADFF" w14:textId="77777777" w:rsidR="00903558" w:rsidRPr="00504325" w:rsidRDefault="00903558" w:rsidP="00A039AB">
            <w:pPr>
              <w:rPr>
                <w:sz w:val="22"/>
                <w:szCs w:val="22"/>
                <w:lang w:val="en-GB" w:eastAsia="sr-Latn-RS"/>
              </w:rPr>
            </w:pPr>
            <w:r w:rsidRPr="006C15AD">
              <w:rPr>
                <w:sz w:val="22"/>
                <w:szCs w:val="22"/>
                <w:highlight w:val="lightGray"/>
                <w:lang w:val="en-GB" w:eastAsia="sr-Latn-RS"/>
              </w:rPr>
              <w:t>Enamelled shallow metal or porcelain lab evaporating dish</w:t>
            </w:r>
          </w:p>
          <w:p w14:paraId="0ACBF6AB" w14:textId="77777777" w:rsidR="00903558" w:rsidRPr="00504325" w:rsidRDefault="00903558" w:rsidP="00A039AB">
            <w:pPr>
              <w:rPr>
                <w:sz w:val="22"/>
                <w:szCs w:val="22"/>
                <w:lang w:val="en-GB" w:eastAsia="sr-Latn-RS"/>
              </w:rPr>
            </w:pPr>
            <w:r w:rsidRPr="00504325">
              <w:rPr>
                <w:sz w:val="22"/>
                <w:szCs w:val="22"/>
                <w:lang w:val="en-GB" w:eastAsia="sr-Latn-RS"/>
              </w:rPr>
              <w:t>With stand and spout</w:t>
            </w:r>
          </w:p>
          <w:p w14:paraId="4DC2A84E" w14:textId="77777777" w:rsidR="00903558" w:rsidRPr="00504325" w:rsidRDefault="00903558" w:rsidP="00A039AB">
            <w:pPr>
              <w:rPr>
                <w:b/>
                <w:sz w:val="22"/>
                <w:szCs w:val="22"/>
                <w:lang w:val="en-GB"/>
              </w:rPr>
            </w:pPr>
            <w:r w:rsidRPr="00490ED5">
              <w:rPr>
                <w:sz w:val="22"/>
                <w:szCs w:val="22"/>
                <w:highlight w:val="lightGray"/>
                <w:lang w:val="en-GB" w:eastAsia="sr-Latn-RS"/>
              </w:rPr>
              <w:t>Approx.: 500ml</w:t>
            </w:r>
          </w:p>
        </w:tc>
        <w:tc>
          <w:tcPr>
            <w:tcW w:w="1082" w:type="dxa"/>
          </w:tcPr>
          <w:p w14:paraId="3FBF9C4A" w14:textId="77777777" w:rsidR="00903558" w:rsidRPr="00504325" w:rsidRDefault="00903558" w:rsidP="00A039AB">
            <w:pPr>
              <w:jc w:val="center"/>
              <w:rPr>
                <w:b/>
                <w:sz w:val="22"/>
                <w:szCs w:val="22"/>
              </w:rPr>
            </w:pPr>
            <w:r w:rsidRPr="00504325">
              <w:rPr>
                <w:b/>
                <w:color w:val="000000"/>
                <w:sz w:val="22"/>
                <w:szCs w:val="22"/>
              </w:rPr>
              <w:t>27</w:t>
            </w:r>
          </w:p>
        </w:tc>
        <w:tc>
          <w:tcPr>
            <w:tcW w:w="4253" w:type="dxa"/>
            <w:vAlign w:val="center"/>
          </w:tcPr>
          <w:p w14:paraId="34DBA890" w14:textId="77777777" w:rsidR="00903558" w:rsidRPr="00504325" w:rsidRDefault="00903558" w:rsidP="00A039AB">
            <w:pPr>
              <w:rPr>
                <w:sz w:val="22"/>
                <w:szCs w:val="22"/>
                <w:lang w:val="en-GB"/>
              </w:rPr>
            </w:pPr>
          </w:p>
        </w:tc>
        <w:tc>
          <w:tcPr>
            <w:tcW w:w="2101" w:type="dxa"/>
          </w:tcPr>
          <w:p w14:paraId="69DE6271" w14:textId="77777777" w:rsidR="00903558" w:rsidRPr="00504325" w:rsidRDefault="00903558" w:rsidP="00A039AB">
            <w:pPr>
              <w:rPr>
                <w:b/>
                <w:sz w:val="22"/>
                <w:szCs w:val="22"/>
                <w:lang w:val="en-GB"/>
              </w:rPr>
            </w:pPr>
          </w:p>
        </w:tc>
        <w:tc>
          <w:tcPr>
            <w:tcW w:w="1984" w:type="dxa"/>
          </w:tcPr>
          <w:p w14:paraId="137389DB" w14:textId="77777777" w:rsidR="00903558" w:rsidRPr="00504325" w:rsidRDefault="00903558" w:rsidP="00A039AB">
            <w:pPr>
              <w:jc w:val="center"/>
              <w:rPr>
                <w:b/>
                <w:sz w:val="22"/>
                <w:szCs w:val="22"/>
                <w:lang w:val="en-GB"/>
              </w:rPr>
            </w:pPr>
          </w:p>
        </w:tc>
      </w:tr>
      <w:tr w:rsidR="00903558" w:rsidRPr="00504325" w14:paraId="5431410B" w14:textId="77777777" w:rsidTr="00A039AB">
        <w:tc>
          <w:tcPr>
            <w:tcW w:w="990" w:type="dxa"/>
          </w:tcPr>
          <w:p w14:paraId="06929D0A" w14:textId="77777777" w:rsidR="00903558" w:rsidRPr="00504325" w:rsidRDefault="00903558" w:rsidP="00A039AB">
            <w:pPr>
              <w:jc w:val="center"/>
              <w:rPr>
                <w:b/>
                <w:color w:val="000000"/>
                <w:sz w:val="22"/>
                <w:szCs w:val="22"/>
              </w:rPr>
            </w:pPr>
            <w:r w:rsidRPr="00504325">
              <w:rPr>
                <w:b/>
                <w:sz w:val="22"/>
                <w:szCs w:val="22"/>
              </w:rPr>
              <w:t>4.52</w:t>
            </w:r>
          </w:p>
        </w:tc>
        <w:tc>
          <w:tcPr>
            <w:tcW w:w="4678" w:type="dxa"/>
          </w:tcPr>
          <w:p w14:paraId="419F337E" w14:textId="77777777" w:rsidR="00903558" w:rsidRPr="00504325" w:rsidRDefault="00903558" w:rsidP="00A039AB">
            <w:pPr>
              <w:pStyle w:val="NaslovTechSpecs"/>
              <w:rPr>
                <w:sz w:val="22"/>
                <w:szCs w:val="22"/>
                <w:lang w:val="en-GB" w:eastAsia="sr-Latn-RS"/>
              </w:rPr>
            </w:pPr>
            <w:r w:rsidRPr="00504325">
              <w:rPr>
                <w:sz w:val="22"/>
                <w:szCs w:val="22"/>
                <w:lang w:val="en-GB" w:eastAsia="sr-Latn-RS"/>
              </w:rPr>
              <w:t xml:space="preserve">Laboratory </w:t>
            </w:r>
            <w:proofErr w:type="spellStart"/>
            <w:r w:rsidRPr="00504325">
              <w:rPr>
                <w:sz w:val="22"/>
                <w:szCs w:val="22"/>
                <w:lang w:val="en-GB" w:eastAsia="sr-Latn-RS"/>
              </w:rPr>
              <w:t>patene</w:t>
            </w:r>
            <w:proofErr w:type="spellEnd"/>
          </w:p>
          <w:p w14:paraId="13873EB8" w14:textId="77777777" w:rsidR="00903558" w:rsidRPr="00504325" w:rsidRDefault="00903558" w:rsidP="00A039AB">
            <w:pPr>
              <w:rPr>
                <w:sz w:val="22"/>
                <w:szCs w:val="22"/>
                <w:lang w:val="en-GB" w:eastAsia="sr-Latn-RS"/>
              </w:rPr>
            </w:pPr>
            <w:r w:rsidRPr="006C15AD">
              <w:rPr>
                <w:sz w:val="22"/>
                <w:szCs w:val="22"/>
                <w:highlight w:val="lightGray"/>
                <w:lang w:val="en-GB" w:eastAsia="sr-Latn-RS"/>
              </w:rPr>
              <w:t>Enamelled shallow metal or porcelain lab evaporating dish</w:t>
            </w:r>
          </w:p>
          <w:p w14:paraId="467DD96F" w14:textId="77777777" w:rsidR="00903558" w:rsidRPr="00504325" w:rsidRDefault="00903558" w:rsidP="00A039AB">
            <w:pPr>
              <w:rPr>
                <w:sz w:val="22"/>
                <w:szCs w:val="22"/>
                <w:lang w:val="en-GB" w:eastAsia="sr-Latn-RS"/>
              </w:rPr>
            </w:pPr>
            <w:r w:rsidRPr="00504325">
              <w:rPr>
                <w:sz w:val="22"/>
                <w:szCs w:val="22"/>
                <w:lang w:val="en-GB" w:eastAsia="sr-Latn-RS"/>
              </w:rPr>
              <w:t>With stand and spout</w:t>
            </w:r>
          </w:p>
          <w:p w14:paraId="650B40D4" w14:textId="77777777" w:rsidR="00903558" w:rsidRPr="00504325" w:rsidRDefault="00903558" w:rsidP="00A039AB">
            <w:pPr>
              <w:rPr>
                <w:b/>
                <w:sz w:val="22"/>
                <w:szCs w:val="22"/>
                <w:lang w:val="en-GB"/>
              </w:rPr>
            </w:pPr>
            <w:r w:rsidRPr="00490ED5">
              <w:rPr>
                <w:sz w:val="22"/>
                <w:szCs w:val="22"/>
                <w:highlight w:val="lightGray"/>
                <w:lang w:val="en-GB" w:eastAsia="sr-Latn-RS"/>
              </w:rPr>
              <w:t>Approx.: 300ml</w:t>
            </w:r>
          </w:p>
        </w:tc>
        <w:tc>
          <w:tcPr>
            <w:tcW w:w="1082" w:type="dxa"/>
          </w:tcPr>
          <w:p w14:paraId="7BC2E61F" w14:textId="77777777" w:rsidR="00903558" w:rsidRPr="00504325" w:rsidRDefault="00903558" w:rsidP="00A039AB">
            <w:pPr>
              <w:jc w:val="center"/>
              <w:rPr>
                <w:b/>
                <w:sz w:val="22"/>
                <w:szCs w:val="22"/>
              </w:rPr>
            </w:pPr>
            <w:r w:rsidRPr="00504325">
              <w:rPr>
                <w:b/>
                <w:color w:val="000000"/>
                <w:sz w:val="22"/>
                <w:szCs w:val="22"/>
              </w:rPr>
              <w:t>27</w:t>
            </w:r>
          </w:p>
        </w:tc>
        <w:tc>
          <w:tcPr>
            <w:tcW w:w="4253" w:type="dxa"/>
            <w:vAlign w:val="center"/>
          </w:tcPr>
          <w:p w14:paraId="7F031CAF" w14:textId="77777777" w:rsidR="00903558" w:rsidRPr="00504325" w:rsidRDefault="00903558" w:rsidP="00A039AB">
            <w:pPr>
              <w:rPr>
                <w:sz w:val="22"/>
                <w:szCs w:val="22"/>
                <w:lang w:val="en-GB"/>
              </w:rPr>
            </w:pPr>
          </w:p>
        </w:tc>
        <w:tc>
          <w:tcPr>
            <w:tcW w:w="2101" w:type="dxa"/>
          </w:tcPr>
          <w:p w14:paraId="3570554B" w14:textId="77777777" w:rsidR="00903558" w:rsidRPr="00504325" w:rsidRDefault="00903558" w:rsidP="00A039AB">
            <w:pPr>
              <w:rPr>
                <w:b/>
                <w:sz w:val="22"/>
                <w:szCs w:val="22"/>
                <w:lang w:val="en-GB"/>
              </w:rPr>
            </w:pPr>
          </w:p>
        </w:tc>
        <w:tc>
          <w:tcPr>
            <w:tcW w:w="1984" w:type="dxa"/>
          </w:tcPr>
          <w:p w14:paraId="3184F17E" w14:textId="77777777" w:rsidR="00903558" w:rsidRPr="00504325" w:rsidRDefault="00903558" w:rsidP="00A039AB">
            <w:pPr>
              <w:jc w:val="center"/>
              <w:rPr>
                <w:b/>
                <w:sz w:val="22"/>
                <w:szCs w:val="22"/>
                <w:lang w:val="en-GB"/>
              </w:rPr>
            </w:pPr>
          </w:p>
        </w:tc>
      </w:tr>
    </w:tbl>
    <w:p w14:paraId="136B53D2" w14:textId="77777777" w:rsidR="00874691" w:rsidRDefault="00874691" w:rsidP="003C1EAE">
      <w:pPr>
        <w:jc w:val="both"/>
        <w:rPr>
          <w:rFonts w:eastAsia="Minion Pro"/>
          <w:bCs/>
          <w:kern w:val="1"/>
          <w:sz w:val="22"/>
          <w:szCs w:val="22"/>
          <w:u w:val="single"/>
          <w:lang w:eastAsia="hi-IN" w:bidi="hi-IN"/>
        </w:rPr>
      </w:pPr>
    </w:p>
    <w:p w14:paraId="177B4A13" w14:textId="77777777" w:rsidR="00874691" w:rsidRDefault="00874691" w:rsidP="003C1EAE">
      <w:pPr>
        <w:jc w:val="both"/>
        <w:rPr>
          <w:rFonts w:eastAsia="Minion Pro"/>
          <w:bCs/>
          <w:kern w:val="1"/>
          <w:sz w:val="22"/>
          <w:szCs w:val="22"/>
          <w:u w:val="single"/>
          <w:lang w:eastAsia="hi-IN" w:bidi="hi-IN"/>
        </w:rPr>
      </w:pPr>
    </w:p>
    <w:p w14:paraId="6FD589E0" w14:textId="77777777" w:rsidR="00874691" w:rsidRDefault="00874691" w:rsidP="003C1EAE">
      <w:pPr>
        <w:jc w:val="both"/>
        <w:rPr>
          <w:rFonts w:eastAsia="Minion Pro"/>
          <w:bCs/>
          <w:kern w:val="1"/>
          <w:sz w:val="22"/>
          <w:szCs w:val="22"/>
          <w:u w:val="single"/>
          <w:lang w:eastAsia="hi-IN" w:bidi="hi-IN"/>
        </w:rPr>
      </w:pPr>
    </w:p>
    <w:p w14:paraId="68CAF31B" w14:textId="77777777" w:rsidR="00874691" w:rsidRPr="005423BA" w:rsidRDefault="00874691" w:rsidP="003C1EAE">
      <w:pPr>
        <w:jc w:val="both"/>
        <w:rPr>
          <w:rFonts w:eastAsia="Minion Pro"/>
          <w:bCs/>
          <w:kern w:val="1"/>
          <w:sz w:val="22"/>
          <w:szCs w:val="22"/>
          <w:lang w:eastAsia="hi-IN" w:bidi="hi-IN"/>
        </w:rPr>
      </w:pPr>
    </w:p>
    <w:p w14:paraId="1554CA72" w14:textId="77777777" w:rsidR="001D2AED" w:rsidRPr="00FA060E" w:rsidRDefault="001D2AED" w:rsidP="0089531B">
      <w:pPr>
        <w:jc w:val="both"/>
        <w:rPr>
          <w:rFonts w:eastAsia="Minion Pro"/>
          <w:b/>
          <w:bCs/>
          <w:kern w:val="1"/>
          <w:sz w:val="22"/>
          <w:szCs w:val="22"/>
          <w:lang w:eastAsia="hi-IN" w:bidi="hi-IN"/>
        </w:rPr>
      </w:pPr>
    </w:p>
    <w:p w14:paraId="13F5C8C0" w14:textId="77777777" w:rsidR="005423BA" w:rsidRPr="00FA060E" w:rsidRDefault="005423BA" w:rsidP="00AE3ED3">
      <w:pPr>
        <w:jc w:val="both"/>
        <w:rPr>
          <w:rFonts w:eastAsia="Minion Pro"/>
          <w:b/>
          <w:bCs/>
          <w:kern w:val="1"/>
          <w:sz w:val="22"/>
          <w:szCs w:val="22"/>
          <w:lang w:eastAsia="hi-IN" w:bidi="hi-IN"/>
        </w:rPr>
      </w:pPr>
    </w:p>
    <w:p w14:paraId="3EA40E42" w14:textId="77777777" w:rsidR="00A87846" w:rsidRPr="005D1932" w:rsidRDefault="00A87846" w:rsidP="00B42FAE">
      <w:pPr>
        <w:jc w:val="both"/>
        <w:rPr>
          <w:rFonts w:eastAsia="Minion Pro"/>
          <w:b/>
          <w:bCs/>
          <w:kern w:val="1"/>
          <w:sz w:val="22"/>
          <w:szCs w:val="22"/>
          <w:lang w:eastAsia="hi-IN" w:bidi="hi-IN"/>
        </w:rPr>
      </w:pPr>
    </w:p>
    <w:p w14:paraId="36C3CCB3" w14:textId="77777777" w:rsidR="00A87846" w:rsidRPr="005D1932" w:rsidRDefault="00A87846" w:rsidP="00B42FAE">
      <w:pPr>
        <w:jc w:val="both"/>
        <w:rPr>
          <w:rFonts w:eastAsia="Minion Pro"/>
          <w:b/>
          <w:bCs/>
          <w:kern w:val="1"/>
          <w:sz w:val="22"/>
          <w:szCs w:val="22"/>
          <w:lang w:eastAsia="hi-IN" w:bidi="hi-IN"/>
        </w:rPr>
      </w:pPr>
    </w:p>
    <w:p w14:paraId="6FFC0A82" w14:textId="77777777" w:rsidR="00844A15" w:rsidRPr="005D1932" w:rsidRDefault="00844A15" w:rsidP="00844A15">
      <w:pPr>
        <w:jc w:val="center"/>
        <w:rPr>
          <w:rFonts w:eastAsia="Minion Pro"/>
          <w:b/>
          <w:bCs/>
          <w:kern w:val="1"/>
          <w:sz w:val="22"/>
          <w:szCs w:val="22"/>
          <w:lang w:eastAsia="hi-IN" w:bidi="hi-IN"/>
        </w:rPr>
      </w:pPr>
      <w:r w:rsidRPr="005D1932">
        <w:rPr>
          <w:rFonts w:eastAsia="Minion Pro"/>
          <w:b/>
          <w:bCs/>
          <w:kern w:val="1"/>
          <w:sz w:val="22"/>
          <w:szCs w:val="22"/>
          <w:lang w:eastAsia="hi-IN" w:bidi="hi-IN"/>
        </w:rPr>
        <w:t>All other terms and conditions of the Bidding document remain unchanged.</w:t>
      </w:r>
    </w:p>
    <w:p w14:paraId="332C1A22" w14:textId="77777777" w:rsidR="00844A15" w:rsidRPr="005D1932" w:rsidRDefault="00844A15" w:rsidP="00844A15">
      <w:pPr>
        <w:jc w:val="center"/>
        <w:rPr>
          <w:rFonts w:eastAsia="Minion Pro"/>
          <w:b/>
          <w:bCs/>
          <w:kern w:val="1"/>
          <w:sz w:val="22"/>
          <w:szCs w:val="22"/>
          <w:lang w:eastAsia="hi-IN" w:bidi="hi-IN"/>
        </w:rPr>
      </w:pPr>
      <w:r w:rsidRPr="005D1932">
        <w:rPr>
          <w:rFonts w:eastAsia="Minion Pro"/>
          <w:b/>
          <w:bCs/>
          <w:kern w:val="1"/>
          <w:sz w:val="22"/>
          <w:szCs w:val="22"/>
          <w:lang w:eastAsia="hi-IN" w:bidi="hi-IN"/>
        </w:rPr>
        <w:lastRenderedPageBreak/>
        <w:t>The above amendments are integral part of the Bidding document.</w:t>
      </w:r>
    </w:p>
    <w:p w14:paraId="1090B6E3" w14:textId="77777777" w:rsidR="00A87846" w:rsidRPr="005D1932" w:rsidRDefault="00A87846" w:rsidP="00B42FAE">
      <w:pPr>
        <w:jc w:val="both"/>
        <w:rPr>
          <w:rFonts w:eastAsia="Minion Pro"/>
          <w:b/>
          <w:bCs/>
          <w:kern w:val="1"/>
          <w:sz w:val="22"/>
          <w:szCs w:val="22"/>
          <w:lang w:eastAsia="hi-IN" w:bidi="hi-IN"/>
        </w:rPr>
      </w:pPr>
    </w:p>
    <w:p w14:paraId="1AC4DD5C" w14:textId="77777777" w:rsidR="00A87846" w:rsidRPr="005D1932" w:rsidRDefault="00A87846" w:rsidP="00B42FAE">
      <w:pPr>
        <w:jc w:val="both"/>
        <w:rPr>
          <w:rFonts w:eastAsia="Minion Pro"/>
          <w:b/>
          <w:bCs/>
          <w:kern w:val="1"/>
          <w:sz w:val="22"/>
          <w:szCs w:val="22"/>
          <w:lang w:eastAsia="hi-IN" w:bidi="hi-IN"/>
        </w:rPr>
      </w:pPr>
    </w:p>
    <w:p w14:paraId="0D6CE36C" w14:textId="77777777" w:rsidR="00A87846" w:rsidRPr="005D1932" w:rsidRDefault="00A87846" w:rsidP="00B42FAE">
      <w:pPr>
        <w:jc w:val="both"/>
        <w:rPr>
          <w:rFonts w:eastAsia="Minion Pro"/>
          <w:b/>
          <w:bCs/>
          <w:kern w:val="1"/>
          <w:sz w:val="22"/>
          <w:szCs w:val="22"/>
          <w:lang w:eastAsia="hi-IN" w:bidi="hi-IN"/>
        </w:rPr>
      </w:pPr>
    </w:p>
    <w:p w14:paraId="255D6746" w14:textId="77777777" w:rsidR="00A87846" w:rsidRPr="005D1932" w:rsidRDefault="00A87846" w:rsidP="00B42FAE">
      <w:pPr>
        <w:jc w:val="both"/>
        <w:rPr>
          <w:rFonts w:eastAsia="Minion Pro"/>
          <w:b/>
          <w:bCs/>
          <w:kern w:val="1"/>
          <w:sz w:val="22"/>
          <w:szCs w:val="22"/>
          <w:lang w:eastAsia="hi-IN" w:bidi="hi-IN"/>
        </w:rPr>
      </w:pPr>
    </w:p>
    <w:p w14:paraId="3A87965C" w14:textId="77777777" w:rsidR="00A87846" w:rsidRPr="005D1932" w:rsidRDefault="00A87846" w:rsidP="00B42FAE">
      <w:pPr>
        <w:jc w:val="both"/>
        <w:rPr>
          <w:rFonts w:eastAsia="Minion Pro"/>
          <w:b/>
          <w:bCs/>
          <w:kern w:val="1"/>
          <w:sz w:val="22"/>
          <w:szCs w:val="22"/>
          <w:lang w:eastAsia="hi-IN" w:bidi="hi-IN"/>
        </w:rPr>
      </w:pPr>
    </w:p>
    <w:p w14:paraId="6250392B" w14:textId="77777777" w:rsidR="00844A15" w:rsidRPr="00322882" w:rsidRDefault="00844A15" w:rsidP="00874691">
      <w:pPr>
        <w:rPr>
          <w:rFonts w:eastAsia="Minion Pro"/>
          <w:b/>
          <w:bCs/>
          <w:kern w:val="1"/>
          <w:sz w:val="22"/>
          <w:szCs w:val="22"/>
          <w:lang w:eastAsia="hi-IN" w:bidi="hi-IN"/>
        </w:rPr>
      </w:pPr>
    </w:p>
    <w:sectPr w:rsidR="00844A15" w:rsidRPr="00322882" w:rsidSect="003B20C8">
      <w:footerReference w:type="default" r:id="rId8"/>
      <w:pgSz w:w="16834" w:h="11909" w:orient="landscape"/>
      <w:pgMar w:top="929" w:right="851" w:bottom="851" w:left="56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0F190" w14:textId="77777777" w:rsidR="0033389C" w:rsidRDefault="0033389C">
      <w:r>
        <w:separator/>
      </w:r>
    </w:p>
  </w:endnote>
  <w:endnote w:type="continuationSeparator" w:id="0">
    <w:p w14:paraId="0F940DAA" w14:textId="77777777" w:rsidR="0033389C" w:rsidRDefault="00333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Myriad Pro">
    <w:altName w:val="Arial"/>
    <w:charset w:val="00"/>
    <w:family w:val="swiss"/>
    <w:pitch w:val="default"/>
  </w:font>
  <w:font w:name="Calibri">
    <w:panose1 w:val="020F0502020204030204"/>
    <w:charset w:val="00"/>
    <w:family w:val="swiss"/>
    <w:pitch w:val="variable"/>
    <w:sig w:usb0="E4002EFF" w:usb1="C200247B" w:usb2="00000009" w:usb3="00000000" w:csb0="000001FF" w:csb1="00000000"/>
  </w:font>
  <w:font w:name="Calibri-Bold">
    <w:altName w:val="Times New Roman"/>
    <w:panose1 w:val="00000000000000000000"/>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Optima">
    <w:charset w:val="00"/>
    <w:family w:val="auto"/>
    <w:pitch w:val="variable"/>
    <w:sig w:usb0="8000006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771ED" w14:textId="77777777" w:rsidR="00B42FAE" w:rsidRPr="00CB2246" w:rsidRDefault="00B42FAE">
    <w:pPr>
      <w:tabs>
        <w:tab w:val="center" w:pos="4550"/>
        <w:tab w:val="left" w:pos="5818"/>
      </w:tabs>
      <w:ind w:right="260"/>
      <w:jc w:val="right"/>
      <w:rPr>
        <w:rFonts w:ascii="Arial" w:hAnsi="Arial" w:cs="Arial"/>
        <w:color w:val="222A35" w:themeColor="text2" w:themeShade="80"/>
        <w:sz w:val="22"/>
        <w:szCs w:val="22"/>
      </w:rPr>
    </w:pPr>
    <w:r w:rsidRPr="00CB2246">
      <w:rPr>
        <w:rFonts w:ascii="Arial" w:hAnsi="Arial" w:cs="Arial"/>
        <w:color w:val="8496B0" w:themeColor="text2" w:themeTint="99"/>
        <w:spacing w:val="60"/>
        <w:sz w:val="22"/>
        <w:szCs w:val="22"/>
      </w:rPr>
      <w:t>Page</w:t>
    </w:r>
    <w:r w:rsidRPr="00CB2246">
      <w:rPr>
        <w:rFonts w:ascii="Arial" w:hAnsi="Arial" w:cs="Arial"/>
        <w:color w:val="8496B0" w:themeColor="text2" w:themeTint="99"/>
        <w:sz w:val="22"/>
        <w:szCs w:val="22"/>
      </w:rPr>
      <w:t xml:space="preserve"> </w:t>
    </w:r>
    <w:r w:rsidRPr="00CB2246">
      <w:rPr>
        <w:rFonts w:ascii="Arial" w:hAnsi="Arial" w:cs="Arial"/>
        <w:color w:val="323E4F" w:themeColor="text2" w:themeShade="BF"/>
        <w:sz w:val="22"/>
        <w:szCs w:val="22"/>
      </w:rPr>
      <w:fldChar w:fldCharType="begin"/>
    </w:r>
    <w:r w:rsidRPr="00CB2246">
      <w:rPr>
        <w:rFonts w:ascii="Arial" w:hAnsi="Arial" w:cs="Arial"/>
        <w:color w:val="323E4F" w:themeColor="text2" w:themeShade="BF"/>
        <w:sz w:val="22"/>
        <w:szCs w:val="22"/>
      </w:rPr>
      <w:instrText xml:space="preserve"> PAGE   \* MERGEFORMAT </w:instrText>
    </w:r>
    <w:r w:rsidRPr="00CB2246">
      <w:rPr>
        <w:rFonts w:ascii="Arial" w:hAnsi="Arial" w:cs="Arial"/>
        <w:color w:val="323E4F" w:themeColor="text2" w:themeShade="BF"/>
        <w:sz w:val="22"/>
        <w:szCs w:val="22"/>
      </w:rPr>
      <w:fldChar w:fldCharType="separate"/>
    </w:r>
    <w:r w:rsidR="004303B0">
      <w:rPr>
        <w:rFonts w:ascii="Arial" w:hAnsi="Arial" w:cs="Arial"/>
        <w:noProof/>
        <w:color w:val="323E4F" w:themeColor="text2" w:themeShade="BF"/>
        <w:sz w:val="22"/>
        <w:szCs w:val="22"/>
      </w:rPr>
      <w:t>2</w:t>
    </w:r>
    <w:r w:rsidRPr="00CB2246">
      <w:rPr>
        <w:rFonts w:ascii="Arial" w:hAnsi="Arial" w:cs="Arial"/>
        <w:color w:val="323E4F" w:themeColor="text2" w:themeShade="BF"/>
        <w:sz w:val="22"/>
        <w:szCs w:val="22"/>
      </w:rPr>
      <w:fldChar w:fldCharType="end"/>
    </w:r>
    <w:r w:rsidRPr="00CB2246">
      <w:rPr>
        <w:rFonts w:ascii="Arial" w:hAnsi="Arial" w:cs="Arial"/>
        <w:color w:val="323E4F" w:themeColor="text2" w:themeShade="BF"/>
        <w:sz w:val="22"/>
        <w:szCs w:val="22"/>
      </w:rPr>
      <w:t xml:space="preserve"> | </w:t>
    </w:r>
    <w:r w:rsidRPr="00CB2246">
      <w:rPr>
        <w:rFonts w:ascii="Arial" w:hAnsi="Arial" w:cs="Arial"/>
        <w:color w:val="323E4F" w:themeColor="text2" w:themeShade="BF"/>
        <w:sz w:val="22"/>
        <w:szCs w:val="22"/>
      </w:rPr>
      <w:fldChar w:fldCharType="begin"/>
    </w:r>
    <w:r w:rsidRPr="00CB2246">
      <w:rPr>
        <w:rFonts w:ascii="Arial" w:hAnsi="Arial" w:cs="Arial"/>
        <w:color w:val="323E4F" w:themeColor="text2" w:themeShade="BF"/>
        <w:sz w:val="22"/>
        <w:szCs w:val="22"/>
      </w:rPr>
      <w:instrText xml:space="preserve"> NUMPAGES  \* Arabic  \* MERGEFORMAT </w:instrText>
    </w:r>
    <w:r w:rsidRPr="00CB2246">
      <w:rPr>
        <w:rFonts w:ascii="Arial" w:hAnsi="Arial" w:cs="Arial"/>
        <w:color w:val="323E4F" w:themeColor="text2" w:themeShade="BF"/>
        <w:sz w:val="22"/>
        <w:szCs w:val="22"/>
      </w:rPr>
      <w:fldChar w:fldCharType="separate"/>
    </w:r>
    <w:r w:rsidR="004303B0">
      <w:rPr>
        <w:rFonts w:ascii="Arial" w:hAnsi="Arial" w:cs="Arial"/>
        <w:noProof/>
        <w:color w:val="323E4F" w:themeColor="text2" w:themeShade="BF"/>
        <w:sz w:val="22"/>
        <w:szCs w:val="22"/>
      </w:rPr>
      <w:t>3</w:t>
    </w:r>
    <w:r w:rsidRPr="00CB2246">
      <w:rPr>
        <w:rFonts w:ascii="Arial" w:hAnsi="Arial" w:cs="Arial"/>
        <w:color w:val="323E4F" w:themeColor="text2" w:themeShade="BF"/>
        <w:sz w:val="22"/>
        <w:szCs w:val="22"/>
      </w:rPr>
      <w:fldChar w:fldCharType="end"/>
    </w:r>
  </w:p>
  <w:p w14:paraId="029EC10F" w14:textId="77777777" w:rsidR="00B42FAE" w:rsidRDefault="00B42F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C502B" w14:textId="77777777" w:rsidR="0033389C" w:rsidRDefault="0033389C"/>
  </w:footnote>
  <w:footnote w:type="continuationSeparator" w:id="0">
    <w:p w14:paraId="0728866B" w14:textId="77777777" w:rsidR="0033389C" w:rsidRDefault="0033389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D73581"/>
    <w:multiLevelType w:val="hybridMultilevel"/>
    <w:tmpl w:val="783E4796"/>
    <w:lvl w:ilvl="0" w:tplc="A328A65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EB12CDD"/>
    <w:multiLevelType w:val="hybridMultilevel"/>
    <w:tmpl w:val="D750B25A"/>
    <w:lvl w:ilvl="0" w:tplc="A6F0CA68">
      <w:start w:val="1"/>
      <w:numFmt w:val="decimal"/>
      <w:lvlText w:val="%1."/>
      <w:lvlJc w:val="left"/>
      <w:pPr>
        <w:tabs>
          <w:tab w:val="num" w:pos="630"/>
        </w:tabs>
        <w:ind w:left="630" w:hanging="360"/>
      </w:pPr>
      <w:rPr>
        <w:b/>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4">
    <w:nsid w:val="2B8961E2"/>
    <w:multiLevelType w:val="hybridMultilevel"/>
    <w:tmpl w:val="342E18D8"/>
    <w:lvl w:ilvl="0" w:tplc="F41EAD6E">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173148"/>
    <w:multiLevelType w:val="hybridMultilevel"/>
    <w:tmpl w:val="25F6D2A0"/>
    <w:lvl w:ilvl="0" w:tplc="B43630B0">
      <w:start w:val="4"/>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99732F"/>
    <w:multiLevelType w:val="multilevel"/>
    <w:tmpl w:val="675ED6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35D02DB3"/>
    <w:multiLevelType w:val="hybridMultilevel"/>
    <w:tmpl w:val="D1762DE2"/>
    <w:lvl w:ilvl="0" w:tplc="2EFE34C0">
      <w:start w:val="1"/>
      <w:numFmt w:val="decimal"/>
      <w:lvlText w:val="%1."/>
      <w:lvlJc w:val="left"/>
      <w:pPr>
        <w:tabs>
          <w:tab w:val="num" w:pos="630"/>
        </w:tabs>
        <w:ind w:left="630" w:hanging="360"/>
      </w:pPr>
      <w:rPr>
        <w:rFonts w:hint="default"/>
        <w:b/>
      </w:rPr>
    </w:lvl>
    <w:lvl w:ilvl="1" w:tplc="FFFFFFFF" w:tentative="1">
      <w:start w:val="1"/>
      <w:numFmt w:val="lowerLetter"/>
      <w:lvlText w:val="%2."/>
      <w:lvlJc w:val="left"/>
      <w:pPr>
        <w:tabs>
          <w:tab w:val="num" w:pos="1350"/>
        </w:tabs>
        <w:ind w:left="1350" w:hanging="360"/>
      </w:pPr>
    </w:lvl>
    <w:lvl w:ilvl="2" w:tplc="FFFFFFFF" w:tentative="1">
      <w:start w:val="1"/>
      <w:numFmt w:val="lowerRoman"/>
      <w:lvlText w:val="%3."/>
      <w:lvlJc w:val="right"/>
      <w:pPr>
        <w:tabs>
          <w:tab w:val="num" w:pos="2070"/>
        </w:tabs>
        <w:ind w:left="2070" w:hanging="180"/>
      </w:pPr>
    </w:lvl>
    <w:lvl w:ilvl="3" w:tplc="FFFFFFFF" w:tentative="1">
      <w:start w:val="1"/>
      <w:numFmt w:val="decimal"/>
      <w:lvlText w:val="%4."/>
      <w:lvlJc w:val="left"/>
      <w:pPr>
        <w:tabs>
          <w:tab w:val="num" w:pos="2790"/>
        </w:tabs>
        <w:ind w:left="2790" w:hanging="360"/>
      </w:pPr>
    </w:lvl>
    <w:lvl w:ilvl="4" w:tplc="FFFFFFFF" w:tentative="1">
      <w:start w:val="1"/>
      <w:numFmt w:val="lowerLetter"/>
      <w:lvlText w:val="%5."/>
      <w:lvlJc w:val="left"/>
      <w:pPr>
        <w:tabs>
          <w:tab w:val="num" w:pos="3510"/>
        </w:tabs>
        <w:ind w:left="3510" w:hanging="360"/>
      </w:pPr>
    </w:lvl>
    <w:lvl w:ilvl="5" w:tplc="FFFFFFFF" w:tentative="1">
      <w:start w:val="1"/>
      <w:numFmt w:val="lowerRoman"/>
      <w:lvlText w:val="%6."/>
      <w:lvlJc w:val="right"/>
      <w:pPr>
        <w:tabs>
          <w:tab w:val="num" w:pos="4230"/>
        </w:tabs>
        <w:ind w:left="4230" w:hanging="180"/>
      </w:pPr>
    </w:lvl>
    <w:lvl w:ilvl="6" w:tplc="FFFFFFFF" w:tentative="1">
      <w:start w:val="1"/>
      <w:numFmt w:val="decimal"/>
      <w:lvlText w:val="%7."/>
      <w:lvlJc w:val="left"/>
      <w:pPr>
        <w:tabs>
          <w:tab w:val="num" w:pos="4950"/>
        </w:tabs>
        <w:ind w:left="4950" w:hanging="360"/>
      </w:pPr>
    </w:lvl>
    <w:lvl w:ilvl="7" w:tplc="FFFFFFFF" w:tentative="1">
      <w:start w:val="1"/>
      <w:numFmt w:val="lowerLetter"/>
      <w:lvlText w:val="%8."/>
      <w:lvlJc w:val="left"/>
      <w:pPr>
        <w:tabs>
          <w:tab w:val="num" w:pos="5670"/>
        </w:tabs>
        <w:ind w:left="5670" w:hanging="360"/>
      </w:pPr>
    </w:lvl>
    <w:lvl w:ilvl="8" w:tplc="FFFFFFFF" w:tentative="1">
      <w:start w:val="1"/>
      <w:numFmt w:val="lowerRoman"/>
      <w:lvlText w:val="%9."/>
      <w:lvlJc w:val="right"/>
      <w:pPr>
        <w:tabs>
          <w:tab w:val="num" w:pos="6390"/>
        </w:tabs>
        <w:ind w:left="6390" w:hanging="180"/>
      </w:pPr>
    </w:lvl>
  </w:abstractNum>
  <w:abstractNum w:abstractNumId="9">
    <w:nsid w:val="3FED2D11"/>
    <w:multiLevelType w:val="hybridMultilevel"/>
    <w:tmpl w:val="31587CB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nsid w:val="4EBF2CC7"/>
    <w:multiLevelType w:val="multilevel"/>
    <w:tmpl w:val="2B606CF2"/>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477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09B03B5"/>
    <w:multiLevelType w:val="hybridMultilevel"/>
    <w:tmpl w:val="31587CB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54D3802"/>
    <w:multiLevelType w:val="hybridMultilevel"/>
    <w:tmpl w:val="AA805FE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5E007829"/>
    <w:multiLevelType w:val="hybridMultilevel"/>
    <w:tmpl w:val="A6721276"/>
    <w:lvl w:ilvl="0" w:tplc="16702A78">
      <w:start w:val="4"/>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224B6C"/>
    <w:multiLevelType w:val="hybridMultilevel"/>
    <w:tmpl w:val="31587CB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9">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2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16"/>
  </w:num>
  <w:num w:numId="2">
    <w:abstractNumId w:val="2"/>
  </w:num>
  <w:num w:numId="3">
    <w:abstractNumId w:val="3"/>
  </w:num>
  <w:num w:numId="4">
    <w:abstractNumId w:val="6"/>
  </w:num>
  <w:num w:numId="5">
    <w:abstractNumId w:val="4"/>
  </w:num>
  <w:num w:numId="6">
    <w:abstractNumId w:val="8"/>
  </w:num>
  <w:num w:numId="7">
    <w:abstractNumId w:val="19"/>
  </w:num>
  <w:num w:numId="8">
    <w:abstractNumId w:val="0"/>
  </w:num>
  <w:num w:numId="9">
    <w:abstractNumId w:val="12"/>
  </w:num>
  <w:num w:numId="10">
    <w:abstractNumId w:val="10"/>
  </w:num>
  <w:num w:numId="11">
    <w:abstractNumId w:val="5"/>
  </w:num>
  <w:num w:numId="12">
    <w:abstractNumId w:val="18"/>
  </w:num>
  <w:num w:numId="13">
    <w:abstractNumId w:val="20"/>
  </w:num>
  <w:num w:numId="14">
    <w:abstractNumId w:val="1"/>
  </w:num>
  <w:num w:numId="15">
    <w:abstractNumId w:val="15"/>
  </w:num>
  <w:num w:numId="16">
    <w:abstractNumId w:val="9"/>
  </w:num>
  <w:num w:numId="17">
    <w:abstractNumId w:val="13"/>
  </w:num>
  <w:num w:numId="18">
    <w:abstractNumId w:val="11"/>
  </w:num>
  <w:num w:numId="19">
    <w:abstractNumId w:val="17"/>
  </w:num>
  <w:num w:numId="20">
    <w:abstractNumId w:val="7"/>
  </w:num>
  <w:num w:numId="21">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D3"/>
    <w:rsid w:val="00033FE7"/>
    <w:rsid w:val="000477CB"/>
    <w:rsid w:val="0005318B"/>
    <w:rsid w:val="00071534"/>
    <w:rsid w:val="000837F3"/>
    <w:rsid w:val="00086B2F"/>
    <w:rsid w:val="00086C09"/>
    <w:rsid w:val="0008794F"/>
    <w:rsid w:val="000B6A46"/>
    <w:rsid w:val="000D0E20"/>
    <w:rsid w:val="000F174B"/>
    <w:rsid w:val="001158C0"/>
    <w:rsid w:val="00125120"/>
    <w:rsid w:val="00133F43"/>
    <w:rsid w:val="00154BBF"/>
    <w:rsid w:val="001653A2"/>
    <w:rsid w:val="00171E9C"/>
    <w:rsid w:val="001873C7"/>
    <w:rsid w:val="001B79EF"/>
    <w:rsid w:val="001D06BD"/>
    <w:rsid w:val="001D2AED"/>
    <w:rsid w:val="00212002"/>
    <w:rsid w:val="00216FDC"/>
    <w:rsid w:val="00217C02"/>
    <w:rsid w:val="00225C9C"/>
    <w:rsid w:val="00232987"/>
    <w:rsid w:val="00234D76"/>
    <w:rsid w:val="00234D91"/>
    <w:rsid w:val="00280F7A"/>
    <w:rsid w:val="0028756F"/>
    <w:rsid w:val="002973A8"/>
    <w:rsid w:val="002A3230"/>
    <w:rsid w:val="002D1E53"/>
    <w:rsid w:val="002F4706"/>
    <w:rsid w:val="00305101"/>
    <w:rsid w:val="00305A67"/>
    <w:rsid w:val="00322882"/>
    <w:rsid w:val="00327758"/>
    <w:rsid w:val="0033389C"/>
    <w:rsid w:val="0034731D"/>
    <w:rsid w:val="0036187C"/>
    <w:rsid w:val="003622E5"/>
    <w:rsid w:val="00387651"/>
    <w:rsid w:val="00397ABC"/>
    <w:rsid w:val="003B1302"/>
    <w:rsid w:val="003B20C8"/>
    <w:rsid w:val="003C1EAE"/>
    <w:rsid w:val="003D45B7"/>
    <w:rsid w:val="003E61D2"/>
    <w:rsid w:val="00404016"/>
    <w:rsid w:val="00415489"/>
    <w:rsid w:val="004303B0"/>
    <w:rsid w:val="0044339C"/>
    <w:rsid w:val="00480885"/>
    <w:rsid w:val="00484375"/>
    <w:rsid w:val="0049689D"/>
    <w:rsid w:val="004A6580"/>
    <w:rsid w:val="004B421F"/>
    <w:rsid w:val="004B439C"/>
    <w:rsid w:val="004B75C7"/>
    <w:rsid w:val="004C3C52"/>
    <w:rsid w:val="004E29F2"/>
    <w:rsid w:val="004E40BB"/>
    <w:rsid w:val="004F1AAB"/>
    <w:rsid w:val="00514634"/>
    <w:rsid w:val="005259ED"/>
    <w:rsid w:val="00540683"/>
    <w:rsid w:val="005423BA"/>
    <w:rsid w:val="00560CEB"/>
    <w:rsid w:val="005747F4"/>
    <w:rsid w:val="005846CF"/>
    <w:rsid w:val="00593241"/>
    <w:rsid w:val="00595EBA"/>
    <w:rsid w:val="005971F3"/>
    <w:rsid w:val="005D1932"/>
    <w:rsid w:val="005F26C8"/>
    <w:rsid w:val="00624763"/>
    <w:rsid w:val="00633A68"/>
    <w:rsid w:val="006404F8"/>
    <w:rsid w:val="00654B76"/>
    <w:rsid w:val="006664CD"/>
    <w:rsid w:val="006A78A2"/>
    <w:rsid w:val="006A7EE5"/>
    <w:rsid w:val="006B4E9E"/>
    <w:rsid w:val="006B7270"/>
    <w:rsid w:val="006D56A2"/>
    <w:rsid w:val="006E5154"/>
    <w:rsid w:val="006F0A22"/>
    <w:rsid w:val="006F309C"/>
    <w:rsid w:val="00711708"/>
    <w:rsid w:val="00716D11"/>
    <w:rsid w:val="00725E60"/>
    <w:rsid w:val="00731C5E"/>
    <w:rsid w:val="00752327"/>
    <w:rsid w:val="0077282A"/>
    <w:rsid w:val="00785875"/>
    <w:rsid w:val="00786B69"/>
    <w:rsid w:val="007A3BC0"/>
    <w:rsid w:val="007C29A7"/>
    <w:rsid w:val="007C2DDB"/>
    <w:rsid w:val="007D1A51"/>
    <w:rsid w:val="007E0197"/>
    <w:rsid w:val="007E2166"/>
    <w:rsid w:val="00805AE3"/>
    <w:rsid w:val="00816F73"/>
    <w:rsid w:val="00835B6A"/>
    <w:rsid w:val="00844A15"/>
    <w:rsid w:val="00851807"/>
    <w:rsid w:val="00856425"/>
    <w:rsid w:val="00874691"/>
    <w:rsid w:val="008828F5"/>
    <w:rsid w:val="008830FC"/>
    <w:rsid w:val="008902B5"/>
    <w:rsid w:val="0089531B"/>
    <w:rsid w:val="008B2606"/>
    <w:rsid w:val="008D2CE9"/>
    <w:rsid w:val="008D7CAD"/>
    <w:rsid w:val="008E16FE"/>
    <w:rsid w:val="008E3B7B"/>
    <w:rsid w:val="008E7FDF"/>
    <w:rsid w:val="008F3F5B"/>
    <w:rsid w:val="008F50A8"/>
    <w:rsid w:val="00903558"/>
    <w:rsid w:val="0091195F"/>
    <w:rsid w:val="00923107"/>
    <w:rsid w:val="00972CAC"/>
    <w:rsid w:val="00974D2A"/>
    <w:rsid w:val="009764D3"/>
    <w:rsid w:val="009877CA"/>
    <w:rsid w:val="009A4B57"/>
    <w:rsid w:val="009B2A30"/>
    <w:rsid w:val="00A00CDC"/>
    <w:rsid w:val="00A00E6E"/>
    <w:rsid w:val="00A01C4E"/>
    <w:rsid w:val="00A03B4E"/>
    <w:rsid w:val="00A061E7"/>
    <w:rsid w:val="00A206F2"/>
    <w:rsid w:val="00A326DA"/>
    <w:rsid w:val="00A40F8A"/>
    <w:rsid w:val="00A6469B"/>
    <w:rsid w:val="00A64FB6"/>
    <w:rsid w:val="00A73FD6"/>
    <w:rsid w:val="00A775D3"/>
    <w:rsid w:val="00A7786B"/>
    <w:rsid w:val="00A84CE8"/>
    <w:rsid w:val="00A852A3"/>
    <w:rsid w:val="00A87846"/>
    <w:rsid w:val="00A93ACD"/>
    <w:rsid w:val="00AA6F8C"/>
    <w:rsid w:val="00AC1226"/>
    <w:rsid w:val="00AC519D"/>
    <w:rsid w:val="00AC56BE"/>
    <w:rsid w:val="00AD1D7A"/>
    <w:rsid w:val="00AE136E"/>
    <w:rsid w:val="00AE25EC"/>
    <w:rsid w:val="00AE3ED3"/>
    <w:rsid w:val="00AF76E6"/>
    <w:rsid w:val="00B040F4"/>
    <w:rsid w:val="00B12963"/>
    <w:rsid w:val="00B42FAE"/>
    <w:rsid w:val="00B55526"/>
    <w:rsid w:val="00B735D3"/>
    <w:rsid w:val="00B95FD6"/>
    <w:rsid w:val="00BA7C75"/>
    <w:rsid w:val="00BB5364"/>
    <w:rsid w:val="00BD5056"/>
    <w:rsid w:val="00BE1693"/>
    <w:rsid w:val="00C01D85"/>
    <w:rsid w:val="00C107AD"/>
    <w:rsid w:val="00C1402E"/>
    <w:rsid w:val="00C1458C"/>
    <w:rsid w:val="00C23724"/>
    <w:rsid w:val="00C326F8"/>
    <w:rsid w:val="00C33BF5"/>
    <w:rsid w:val="00C45FE4"/>
    <w:rsid w:val="00C47631"/>
    <w:rsid w:val="00C52C21"/>
    <w:rsid w:val="00C73423"/>
    <w:rsid w:val="00C860F7"/>
    <w:rsid w:val="00C877EF"/>
    <w:rsid w:val="00C96204"/>
    <w:rsid w:val="00CB2246"/>
    <w:rsid w:val="00CB6513"/>
    <w:rsid w:val="00CD404D"/>
    <w:rsid w:val="00CD51BB"/>
    <w:rsid w:val="00D105DF"/>
    <w:rsid w:val="00D1170E"/>
    <w:rsid w:val="00D16BC9"/>
    <w:rsid w:val="00D203E0"/>
    <w:rsid w:val="00D360DE"/>
    <w:rsid w:val="00D41814"/>
    <w:rsid w:val="00D41E7D"/>
    <w:rsid w:val="00D50627"/>
    <w:rsid w:val="00D712FE"/>
    <w:rsid w:val="00D72F44"/>
    <w:rsid w:val="00D75901"/>
    <w:rsid w:val="00D75DC5"/>
    <w:rsid w:val="00D76FC5"/>
    <w:rsid w:val="00D9133B"/>
    <w:rsid w:val="00D97B75"/>
    <w:rsid w:val="00DA5C58"/>
    <w:rsid w:val="00DA5E97"/>
    <w:rsid w:val="00DB3C9E"/>
    <w:rsid w:val="00DC69A4"/>
    <w:rsid w:val="00DE3429"/>
    <w:rsid w:val="00DF4977"/>
    <w:rsid w:val="00E11B14"/>
    <w:rsid w:val="00E4164B"/>
    <w:rsid w:val="00E440F4"/>
    <w:rsid w:val="00E65CA4"/>
    <w:rsid w:val="00E6777A"/>
    <w:rsid w:val="00E8649E"/>
    <w:rsid w:val="00EA2FE5"/>
    <w:rsid w:val="00ED6CE2"/>
    <w:rsid w:val="00F14C34"/>
    <w:rsid w:val="00F23277"/>
    <w:rsid w:val="00F3354F"/>
    <w:rsid w:val="00F40B5A"/>
    <w:rsid w:val="00F62425"/>
    <w:rsid w:val="00F8026A"/>
    <w:rsid w:val="00F84BC4"/>
    <w:rsid w:val="00FA0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6A971"/>
  <w15:chartTrackingRefBased/>
  <w15:docId w15:val="{47B47AE6-134D-4AC9-B38D-50FFB29CA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963"/>
    <w:rPr>
      <w:sz w:val="24"/>
      <w:szCs w:val="24"/>
    </w:rPr>
  </w:style>
  <w:style w:type="paragraph" w:styleId="Heading1">
    <w:name w:val="heading 1"/>
    <w:aliases w:val="Document Header1"/>
    <w:basedOn w:val="Normal"/>
    <w:next w:val="Normal"/>
    <w:link w:val="Heading1Char"/>
    <w:uiPriority w:val="9"/>
    <w:qFormat/>
    <w:rsid w:val="00AA6F8C"/>
    <w:pPr>
      <w:spacing w:before="240" w:after="200"/>
      <w:jc w:val="center"/>
      <w:outlineLvl w:val="0"/>
    </w:pPr>
    <w:rPr>
      <w:b/>
      <w:kern w:val="28"/>
      <w:sz w:val="44"/>
    </w:rPr>
  </w:style>
  <w:style w:type="paragraph" w:styleId="Heading2">
    <w:name w:val="heading 2"/>
    <w:aliases w:val="Title Header2"/>
    <w:basedOn w:val="Normal"/>
    <w:next w:val="Normal"/>
    <w:link w:val="Heading2Char"/>
    <w:uiPriority w:val="9"/>
    <w:qFormat/>
    <w:rsid w:val="00AA6F8C"/>
    <w:pPr>
      <w:tabs>
        <w:tab w:val="left" w:pos="619"/>
      </w:tabs>
      <w:spacing w:after="200"/>
      <w:jc w:val="center"/>
      <w:outlineLvl w:val="1"/>
    </w:pPr>
    <w:rPr>
      <w:rFonts w:ascii="Times New Roman Bold" w:hAnsi="Times New Roman Bold"/>
      <w:b/>
      <w:sz w:val="36"/>
    </w:rPr>
  </w:style>
  <w:style w:type="paragraph" w:styleId="Heading3">
    <w:name w:val="heading 3"/>
    <w:aliases w:val="Sub-Clause Paragraph,Section Header3"/>
    <w:basedOn w:val="Normal"/>
    <w:next w:val="Normal"/>
    <w:link w:val="Heading3Char"/>
    <w:uiPriority w:val="9"/>
    <w:qFormat/>
    <w:rsid w:val="00AA6F8C"/>
    <w:pPr>
      <w:spacing w:after="200"/>
      <w:ind w:left="576"/>
      <w:jc w:val="both"/>
      <w:outlineLvl w:val="2"/>
    </w:pPr>
  </w:style>
  <w:style w:type="paragraph" w:styleId="Heading4">
    <w:name w:val="heading 4"/>
    <w:aliases w:val=" Sub-Clause Sub-paragraph"/>
    <w:basedOn w:val="Sub-ClauseText"/>
    <w:next w:val="Sub-ClauseText"/>
    <w:link w:val="Heading4Char"/>
    <w:uiPriority w:val="9"/>
    <w:qFormat/>
    <w:rsid w:val="00AA6F8C"/>
    <w:pPr>
      <w:numPr>
        <w:ilvl w:val="3"/>
        <w:numId w:val="8"/>
      </w:numPr>
      <w:outlineLvl w:val="3"/>
    </w:pPr>
  </w:style>
  <w:style w:type="paragraph" w:styleId="Heading5">
    <w:name w:val="heading 5"/>
    <w:basedOn w:val="Normal"/>
    <w:next w:val="Normal"/>
    <w:link w:val="Heading5Char"/>
    <w:qFormat/>
    <w:rsid w:val="00AA6F8C"/>
    <w:pPr>
      <w:spacing w:after="120"/>
      <w:jc w:val="center"/>
      <w:outlineLvl w:val="4"/>
    </w:pPr>
    <w:rPr>
      <w:b/>
    </w:rPr>
  </w:style>
  <w:style w:type="paragraph" w:styleId="Heading6">
    <w:name w:val="heading 6"/>
    <w:basedOn w:val="Normal"/>
    <w:next w:val="Normal"/>
    <w:link w:val="Heading6Char"/>
    <w:qFormat/>
    <w:rsid w:val="00AA6F8C"/>
    <w:pPr>
      <w:keepNext/>
      <w:numPr>
        <w:ilvl w:val="5"/>
        <w:numId w:val="8"/>
      </w:numPr>
      <w:suppressAutoHyphens/>
      <w:outlineLvl w:val="5"/>
    </w:pPr>
    <w:rPr>
      <w:b/>
      <w:bCs/>
      <w:sz w:val="20"/>
    </w:rPr>
  </w:style>
  <w:style w:type="paragraph" w:styleId="Heading7">
    <w:name w:val="heading 7"/>
    <w:basedOn w:val="Normal"/>
    <w:next w:val="Normal"/>
    <w:link w:val="Heading7Char"/>
    <w:qFormat/>
    <w:rsid w:val="00AA6F8C"/>
    <w:pPr>
      <w:keepNext/>
      <w:numPr>
        <w:ilvl w:val="6"/>
        <w:numId w:val="8"/>
      </w:numPr>
      <w:tabs>
        <w:tab w:val="left" w:pos="7980"/>
      </w:tabs>
      <w:suppressAutoHyphens/>
      <w:outlineLvl w:val="6"/>
    </w:pPr>
    <w:rPr>
      <w:b/>
    </w:rPr>
  </w:style>
  <w:style w:type="paragraph" w:styleId="Heading8">
    <w:name w:val="heading 8"/>
    <w:basedOn w:val="Normal"/>
    <w:next w:val="Normal"/>
    <w:link w:val="Heading8Char"/>
    <w:qFormat/>
    <w:rsid w:val="00AA6F8C"/>
    <w:pPr>
      <w:keepNext/>
      <w:numPr>
        <w:ilvl w:val="7"/>
        <w:numId w:val="8"/>
      </w:numPr>
      <w:suppressAutoHyphens/>
      <w:jc w:val="right"/>
      <w:outlineLvl w:val="7"/>
    </w:pPr>
    <w:rPr>
      <w:sz w:val="20"/>
    </w:rPr>
  </w:style>
  <w:style w:type="paragraph" w:styleId="Heading9">
    <w:name w:val="heading 9"/>
    <w:basedOn w:val="Normal"/>
    <w:next w:val="Normal"/>
    <w:link w:val="Heading9Char"/>
    <w:qFormat/>
    <w:rsid w:val="00AA6F8C"/>
    <w:pPr>
      <w:numPr>
        <w:ilvl w:val="8"/>
        <w:numId w:val="8"/>
      </w:num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rpsdutexte2">
    <w:name w:val="Corps du texte (2)_"/>
    <w:link w:val="Corpsdutexte21"/>
    <w:rPr>
      <w:b w:val="0"/>
      <w:bCs w:val="0"/>
      <w:i w:val="0"/>
      <w:iCs w:val="0"/>
      <w:smallCaps w:val="0"/>
      <w:strike w:val="0"/>
      <w:sz w:val="17"/>
      <w:szCs w:val="17"/>
      <w:u w:val="none"/>
      <w:lang w:val="de"/>
    </w:rPr>
  </w:style>
  <w:style w:type="character" w:customStyle="1" w:styleId="Corpsdutexte20">
    <w:name w:val="Corps du texte (2)"/>
    <w:rPr>
      <w:rFonts w:ascii="Times New Roman" w:eastAsia="Times New Roman" w:hAnsi="Times New Roman" w:cs="Times New Roman"/>
      <w:b w:val="0"/>
      <w:bCs w:val="0"/>
      <w:i w:val="0"/>
      <w:iCs w:val="0"/>
      <w:smallCaps w:val="0"/>
      <w:strike w:val="0"/>
      <w:color w:val="000097"/>
      <w:spacing w:val="0"/>
      <w:w w:val="100"/>
      <w:position w:val="0"/>
      <w:sz w:val="17"/>
      <w:szCs w:val="17"/>
      <w:u w:val="none"/>
      <w:lang w:val="bg"/>
    </w:rPr>
  </w:style>
  <w:style w:type="character" w:customStyle="1" w:styleId="En-tte1">
    <w:name w:val="En-tête #1_"/>
    <w:link w:val="En-tte10"/>
    <w:rPr>
      <w:b w:val="0"/>
      <w:bCs w:val="0"/>
      <w:i w:val="0"/>
      <w:iCs w:val="0"/>
      <w:smallCaps w:val="0"/>
      <w:strike w:val="0"/>
      <w:sz w:val="23"/>
      <w:szCs w:val="23"/>
      <w:u w:val="none"/>
    </w:rPr>
  </w:style>
  <w:style w:type="character" w:customStyle="1" w:styleId="En-tte22">
    <w:name w:val="En-tête #2 (2)_"/>
    <w:link w:val="En-tte220"/>
    <w:rPr>
      <w:b w:val="0"/>
      <w:bCs w:val="0"/>
      <w:i w:val="0"/>
      <w:iCs w:val="0"/>
      <w:smallCaps w:val="0"/>
      <w:strike w:val="0"/>
      <w:sz w:val="22"/>
      <w:szCs w:val="22"/>
      <w:u w:val="none"/>
      <w:lang w:val="cs"/>
    </w:rPr>
  </w:style>
  <w:style w:type="character" w:customStyle="1" w:styleId="En-tte22115pt">
    <w:name w:val="En-tête #2 (2) + 11.5 p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
    </w:rPr>
  </w:style>
  <w:style w:type="character" w:customStyle="1" w:styleId="Corpsdutexte">
    <w:name w:val="Corps du texte_"/>
    <w:link w:val="Corpsdutexte0"/>
    <w:rPr>
      <w:b w:val="0"/>
      <w:bCs w:val="0"/>
      <w:i w:val="0"/>
      <w:iCs w:val="0"/>
      <w:smallCaps w:val="0"/>
      <w:strike w:val="0"/>
      <w:sz w:val="22"/>
      <w:szCs w:val="22"/>
      <w:u w:val="none"/>
    </w:rPr>
  </w:style>
  <w:style w:type="character" w:customStyle="1" w:styleId="En-tte2">
    <w:name w:val="En-tête #2_"/>
    <w:link w:val="En-tte21"/>
    <w:rPr>
      <w:b w:val="0"/>
      <w:bCs w:val="0"/>
      <w:i w:val="0"/>
      <w:iCs w:val="0"/>
      <w:smallCaps w:val="0"/>
      <w:strike w:val="0"/>
      <w:sz w:val="22"/>
      <w:szCs w:val="22"/>
      <w:u w:val="none"/>
    </w:rPr>
  </w:style>
  <w:style w:type="character" w:customStyle="1" w:styleId="En-tte20">
    <w:name w:val="En-tête #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rPr>
  </w:style>
  <w:style w:type="character" w:customStyle="1" w:styleId="Lgendedutableau">
    <w:name w:val="Légende du tableau_"/>
    <w:link w:val="Lgendedutableau0"/>
    <w:rPr>
      <w:b w:val="0"/>
      <w:bCs w:val="0"/>
      <w:i w:val="0"/>
      <w:iCs w:val="0"/>
      <w:smallCaps w:val="0"/>
      <w:strike w:val="0"/>
      <w:sz w:val="18"/>
      <w:szCs w:val="18"/>
      <w:u w:val="none"/>
    </w:rPr>
  </w:style>
  <w:style w:type="character" w:customStyle="1" w:styleId="Corpsdutexte4">
    <w:name w:val="Corps du texte (4)_"/>
    <w:link w:val="Corpsdutexte40"/>
    <w:rPr>
      <w:b w:val="0"/>
      <w:bCs w:val="0"/>
      <w:i w:val="0"/>
      <w:iCs w:val="0"/>
      <w:smallCaps w:val="0"/>
      <w:strike w:val="0"/>
      <w:sz w:val="18"/>
      <w:szCs w:val="18"/>
      <w:u w:val="none"/>
      <w:lang w:val="fr"/>
    </w:rPr>
  </w:style>
  <w:style w:type="character" w:customStyle="1" w:styleId="Corpsdutexte5">
    <w:name w:val="Corps du texte (5)_"/>
    <w:link w:val="Corpsdutexte50"/>
    <w:rPr>
      <w:b w:val="0"/>
      <w:bCs w:val="0"/>
      <w:i w:val="0"/>
      <w:iCs w:val="0"/>
      <w:smallCaps w:val="0"/>
      <w:strike w:val="0"/>
      <w:sz w:val="22"/>
      <w:szCs w:val="22"/>
      <w:u w:val="none"/>
      <w:lang w:val="sl"/>
    </w:rPr>
  </w:style>
  <w:style w:type="character" w:customStyle="1" w:styleId="Corpsdutexte6">
    <w:name w:val="Corps du texte (6)_"/>
    <w:link w:val="Corpsdutexte60"/>
    <w:rPr>
      <w:b w:val="0"/>
      <w:bCs w:val="0"/>
      <w:i w:val="0"/>
      <w:iCs w:val="0"/>
      <w:smallCaps w:val="0"/>
      <w:strike w:val="0"/>
      <w:sz w:val="8"/>
      <w:szCs w:val="8"/>
      <w:u w:val="none"/>
    </w:rPr>
  </w:style>
  <w:style w:type="character" w:customStyle="1" w:styleId="Lgendedutableau2">
    <w:name w:val="Légende du tableau (2)_"/>
    <w:link w:val="Lgendedutableau21"/>
    <w:rPr>
      <w:b w:val="0"/>
      <w:bCs w:val="0"/>
      <w:i w:val="0"/>
      <w:iCs w:val="0"/>
      <w:smallCaps w:val="0"/>
      <w:strike w:val="0"/>
      <w:sz w:val="22"/>
      <w:szCs w:val="22"/>
      <w:u w:val="none"/>
    </w:rPr>
  </w:style>
  <w:style w:type="character" w:customStyle="1" w:styleId="Lgendedutableau20">
    <w:name w:val="Légende du tableau (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rPr>
  </w:style>
  <w:style w:type="character" w:customStyle="1" w:styleId="CorpsdutexteNonGras">
    <w:name w:val="Corps du texte + Non Gras"/>
    <w:rPr>
      <w:rFonts w:ascii="Times New Roman" w:eastAsia="Times New Roman" w:hAnsi="Times New Roman" w:cs="Times New Roman"/>
      <w:b/>
      <w:bCs/>
      <w:i w:val="0"/>
      <w:iCs w:val="0"/>
      <w:smallCaps w:val="0"/>
      <w:strike w:val="0"/>
      <w:color w:val="000000"/>
      <w:spacing w:val="0"/>
      <w:w w:val="100"/>
      <w:position w:val="0"/>
      <w:sz w:val="22"/>
      <w:szCs w:val="22"/>
      <w:u w:val="none"/>
      <w:lang w:val="it"/>
    </w:rPr>
  </w:style>
  <w:style w:type="character" w:customStyle="1" w:styleId="LgendedelimageExact">
    <w:name w:val="Légende de l'image Exact"/>
    <w:link w:val="Lgendedelimage"/>
    <w:rPr>
      <w:b w:val="0"/>
      <w:bCs w:val="0"/>
      <w:i w:val="0"/>
      <w:iCs w:val="0"/>
      <w:smallCaps w:val="0"/>
      <w:strike w:val="0"/>
      <w:spacing w:val="9"/>
      <w:sz w:val="16"/>
      <w:szCs w:val="16"/>
      <w:u w:val="none"/>
    </w:rPr>
  </w:style>
  <w:style w:type="character" w:customStyle="1" w:styleId="Corpsdutexte5Exact">
    <w:name w:val="Corps du texte (5) Exact"/>
    <w:rPr>
      <w:b w:val="0"/>
      <w:bCs w:val="0"/>
      <w:i w:val="0"/>
      <w:iCs w:val="0"/>
      <w:smallCaps w:val="0"/>
      <w:strike w:val="0"/>
      <w:spacing w:val="3"/>
      <w:sz w:val="20"/>
      <w:szCs w:val="20"/>
      <w:u w:val="none"/>
    </w:rPr>
  </w:style>
  <w:style w:type="paragraph" w:customStyle="1" w:styleId="Corpsdutexte21">
    <w:name w:val="Corps du texte (2)1"/>
    <w:basedOn w:val="Normal"/>
    <w:link w:val="Corpsdutexte2"/>
    <w:pPr>
      <w:shd w:val="clear" w:color="auto" w:fill="FFFFFF"/>
      <w:spacing w:after="360" w:line="0" w:lineRule="atLeast"/>
      <w:jc w:val="right"/>
    </w:pPr>
    <w:rPr>
      <w:b/>
      <w:bCs/>
      <w:sz w:val="17"/>
      <w:szCs w:val="17"/>
      <w:lang w:val="de"/>
    </w:rPr>
  </w:style>
  <w:style w:type="paragraph" w:customStyle="1" w:styleId="En-tte10">
    <w:name w:val="En-tête #1"/>
    <w:basedOn w:val="Normal"/>
    <w:link w:val="En-tte1"/>
    <w:pPr>
      <w:shd w:val="clear" w:color="auto" w:fill="FFFFFF"/>
      <w:spacing w:before="360" w:line="475" w:lineRule="exact"/>
      <w:jc w:val="center"/>
      <w:outlineLvl w:val="0"/>
    </w:pPr>
    <w:rPr>
      <w:b/>
      <w:bCs/>
      <w:sz w:val="23"/>
      <w:szCs w:val="23"/>
    </w:rPr>
  </w:style>
  <w:style w:type="paragraph" w:customStyle="1" w:styleId="En-tte220">
    <w:name w:val="En-tête #2 (2)"/>
    <w:basedOn w:val="Normal"/>
    <w:link w:val="En-tte22"/>
    <w:pPr>
      <w:shd w:val="clear" w:color="auto" w:fill="FFFFFF"/>
      <w:spacing w:after="720" w:line="0" w:lineRule="atLeast"/>
      <w:outlineLvl w:val="1"/>
    </w:pPr>
    <w:rPr>
      <w:b/>
      <w:bCs/>
      <w:sz w:val="22"/>
      <w:szCs w:val="22"/>
      <w:lang w:val="cs"/>
    </w:rPr>
  </w:style>
  <w:style w:type="paragraph" w:customStyle="1" w:styleId="Corpsdutexte0">
    <w:name w:val="Corps du texte"/>
    <w:basedOn w:val="Normal"/>
    <w:link w:val="Corpsdutexte"/>
    <w:pPr>
      <w:shd w:val="clear" w:color="auto" w:fill="FFFFFF"/>
      <w:spacing w:line="245" w:lineRule="exact"/>
      <w:ind w:hanging="1480"/>
    </w:pPr>
    <w:rPr>
      <w:b/>
      <w:bCs/>
      <w:sz w:val="22"/>
      <w:szCs w:val="22"/>
    </w:rPr>
  </w:style>
  <w:style w:type="paragraph" w:customStyle="1" w:styleId="En-tte21">
    <w:name w:val="En-tête #21"/>
    <w:basedOn w:val="Normal"/>
    <w:link w:val="En-tte2"/>
    <w:pPr>
      <w:shd w:val="clear" w:color="auto" w:fill="FFFFFF"/>
      <w:spacing w:before="720" w:after="120" w:line="475" w:lineRule="exact"/>
      <w:outlineLvl w:val="1"/>
    </w:pPr>
    <w:rPr>
      <w:sz w:val="22"/>
      <w:szCs w:val="22"/>
    </w:rPr>
  </w:style>
  <w:style w:type="paragraph" w:customStyle="1" w:styleId="Lgendedutableau0">
    <w:name w:val="Légende du tableau"/>
    <w:basedOn w:val="Normal"/>
    <w:link w:val="Lgendedutableau"/>
    <w:pPr>
      <w:shd w:val="clear" w:color="auto" w:fill="FFFFFF"/>
      <w:spacing w:line="0" w:lineRule="atLeast"/>
    </w:pPr>
    <w:rPr>
      <w:b/>
      <w:bCs/>
      <w:sz w:val="18"/>
      <w:szCs w:val="18"/>
    </w:rPr>
  </w:style>
  <w:style w:type="paragraph" w:customStyle="1" w:styleId="Corpsdutexte40">
    <w:name w:val="Corps du texte (4)"/>
    <w:basedOn w:val="Normal"/>
    <w:link w:val="Corpsdutexte4"/>
    <w:pPr>
      <w:shd w:val="clear" w:color="auto" w:fill="FFFFFF"/>
      <w:spacing w:line="0" w:lineRule="atLeast"/>
    </w:pPr>
    <w:rPr>
      <w:b/>
      <w:bCs/>
      <w:sz w:val="18"/>
      <w:szCs w:val="18"/>
      <w:lang w:val="fr"/>
    </w:rPr>
  </w:style>
  <w:style w:type="paragraph" w:customStyle="1" w:styleId="Corpsdutexte50">
    <w:name w:val="Corps du texte (5)"/>
    <w:basedOn w:val="Normal"/>
    <w:link w:val="Corpsdutexte5"/>
    <w:pPr>
      <w:shd w:val="clear" w:color="auto" w:fill="FFFFFF"/>
      <w:spacing w:line="0" w:lineRule="atLeast"/>
    </w:pPr>
    <w:rPr>
      <w:sz w:val="22"/>
      <w:szCs w:val="22"/>
      <w:lang w:val="sl"/>
    </w:rPr>
  </w:style>
  <w:style w:type="paragraph" w:customStyle="1" w:styleId="Corpsdutexte60">
    <w:name w:val="Corps du texte (6)"/>
    <w:basedOn w:val="Normal"/>
    <w:link w:val="Corpsdutexte6"/>
    <w:pPr>
      <w:shd w:val="clear" w:color="auto" w:fill="FFFFFF"/>
      <w:spacing w:line="0" w:lineRule="atLeast"/>
    </w:pPr>
    <w:rPr>
      <w:sz w:val="8"/>
      <w:szCs w:val="8"/>
    </w:rPr>
  </w:style>
  <w:style w:type="paragraph" w:customStyle="1" w:styleId="Lgendedutableau21">
    <w:name w:val="Légende du tableau (2)1"/>
    <w:basedOn w:val="Normal"/>
    <w:link w:val="Lgendedutableau2"/>
    <w:pPr>
      <w:shd w:val="clear" w:color="auto" w:fill="FFFFFF"/>
      <w:spacing w:line="0" w:lineRule="atLeast"/>
    </w:pPr>
    <w:rPr>
      <w:sz w:val="22"/>
      <w:szCs w:val="22"/>
    </w:rPr>
  </w:style>
  <w:style w:type="paragraph" w:customStyle="1" w:styleId="Lgendedelimage">
    <w:name w:val="Légende de l'image"/>
    <w:basedOn w:val="Normal"/>
    <w:link w:val="LgendedelimageExact"/>
    <w:pPr>
      <w:shd w:val="clear" w:color="auto" w:fill="FFFFFF"/>
      <w:spacing w:line="0" w:lineRule="atLeast"/>
    </w:pPr>
    <w:rPr>
      <w:b/>
      <w:bCs/>
      <w:spacing w:val="9"/>
      <w:sz w:val="16"/>
      <w:szCs w:val="16"/>
    </w:rPr>
  </w:style>
  <w:style w:type="paragraph" w:customStyle="1" w:styleId="Heading1a">
    <w:name w:val="Heading 1a"/>
    <w:rsid w:val="00F40B5A"/>
    <w:pPr>
      <w:keepNext/>
      <w:keepLines/>
      <w:tabs>
        <w:tab w:val="left" w:pos="-720"/>
      </w:tabs>
      <w:suppressAutoHyphens/>
      <w:jc w:val="center"/>
    </w:pPr>
    <w:rPr>
      <w:b/>
      <w:smallCaps/>
      <w:sz w:val="32"/>
    </w:rPr>
  </w:style>
  <w:style w:type="paragraph" w:customStyle="1" w:styleId="Default">
    <w:name w:val="Default"/>
    <w:basedOn w:val="Normal"/>
    <w:rsid w:val="00F40B5A"/>
    <w:pPr>
      <w:suppressAutoHyphens/>
      <w:autoSpaceDE w:val="0"/>
    </w:pPr>
    <w:rPr>
      <w:rFonts w:ascii="Myriad Pro" w:eastAsia="Myriad Pro" w:hAnsi="Myriad Pro" w:cs="Myriad Pro"/>
      <w:kern w:val="1"/>
      <w:lang w:eastAsia="hi-IN" w:bidi="hi-IN"/>
    </w:rPr>
  </w:style>
  <w:style w:type="table" w:styleId="TableGrid">
    <w:name w:val="Table Grid"/>
    <w:basedOn w:val="TableNormal"/>
    <w:uiPriority w:val="39"/>
    <w:rsid w:val="00A326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A326DA"/>
    <w:rPr>
      <w:rFonts w:ascii="Calibri" w:hAnsi="Calibri" w:cs="Calibri" w:hint="default"/>
      <w:b w:val="0"/>
      <w:bCs w:val="0"/>
      <w:i w:val="0"/>
      <w:iCs w:val="0"/>
      <w:color w:val="000000"/>
      <w:sz w:val="22"/>
      <w:szCs w:val="22"/>
    </w:rPr>
  </w:style>
  <w:style w:type="character" w:customStyle="1" w:styleId="fontstyle21">
    <w:name w:val="fontstyle21"/>
    <w:rsid w:val="00A326DA"/>
    <w:rPr>
      <w:rFonts w:ascii="Calibri-Bold" w:hAnsi="Calibri-Bold" w:hint="default"/>
      <w:b/>
      <w:bCs/>
      <w:i w:val="0"/>
      <w:iCs w:val="0"/>
      <w:color w:val="000000"/>
      <w:sz w:val="22"/>
      <w:szCs w:val="22"/>
    </w:rPr>
  </w:style>
  <w:style w:type="paragraph" w:customStyle="1" w:styleId="228bf8a64b8551e1msonormal">
    <w:name w:val="228bf8a64b8551e1msonormal"/>
    <w:basedOn w:val="Normal"/>
    <w:rsid w:val="00484375"/>
    <w:pPr>
      <w:spacing w:before="100" w:beforeAutospacing="1" w:after="100" w:afterAutospacing="1"/>
    </w:pPr>
    <w:rPr>
      <w:lang w:val="sr-Latn-ME" w:eastAsia="sr-Latn-ME"/>
    </w:rPr>
  </w:style>
  <w:style w:type="character" w:customStyle="1" w:styleId="wmi-callto">
    <w:name w:val="wmi-callto"/>
    <w:basedOn w:val="DefaultParagraphFont"/>
    <w:rsid w:val="00484375"/>
  </w:style>
  <w:style w:type="paragraph" w:styleId="Header">
    <w:name w:val="header"/>
    <w:basedOn w:val="Normal"/>
    <w:link w:val="HeaderChar"/>
    <w:uiPriority w:val="99"/>
    <w:unhideWhenUsed/>
    <w:rsid w:val="007D1A51"/>
    <w:pPr>
      <w:tabs>
        <w:tab w:val="center" w:pos="4680"/>
        <w:tab w:val="right" w:pos="9360"/>
      </w:tabs>
    </w:pPr>
  </w:style>
  <w:style w:type="character" w:customStyle="1" w:styleId="HeaderChar">
    <w:name w:val="Header Char"/>
    <w:basedOn w:val="DefaultParagraphFont"/>
    <w:link w:val="Header"/>
    <w:uiPriority w:val="99"/>
    <w:rsid w:val="007D1A51"/>
    <w:rPr>
      <w:color w:val="000000"/>
      <w:sz w:val="24"/>
      <w:szCs w:val="24"/>
      <w:lang w:val="en-GB" w:eastAsia="en-GB"/>
    </w:rPr>
  </w:style>
  <w:style w:type="paragraph" w:styleId="Footer">
    <w:name w:val="footer"/>
    <w:basedOn w:val="Normal"/>
    <w:link w:val="FooterChar"/>
    <w:uiPriority w:val="99"/>
    <w:unhideWhenUsed/>
    <w:rsid w:val="007D1A51"/>
    <w:pPr>
      <w:tabs>
        <w:tab w:val="center" w:pos="4680"/>
        <w:tab w:val="right" w:pos="9360"/>
      </w:tabs>
    </w:pPr>
  </w:style>
  <w:style w:type="character" w:customStyle="1" w:styleId="FooterChar">
    <w:name w:val="Footer Char"/>
    <w:basedOn w:val="DefaultParagraphFont"/>
    <w:link w:val="Footer"/>
    <w:uiPriority w:val="99"/>
    <w:rsid w:val="007D1A51"/>
    <w:rPr>
      <w:color w:val="000000"/>
      <w:sz w:val="24"/>
      <w:szCs w:val="24"/>
      <w:lang w:val="en-GB" w:eastAsia="en-GB"/>
    </w:rPr>
  </w:style>
  <w:style w:type="paragraph" w:styleId="ListParagraph">
    <w:name w:val="List Paragraph"/>
    <w:aliases w:val="Citation List,본문(내용),List Paragraph (numbered (a)),Paragraph,List Paragraph Red,lp1,Liste Paragraf"/>
    <w:basedOn w:val="Normal"/>
    <w:link w:val="ListParagraphChar"/>
    <w:uiPriority w:val="34"/>
    <w:qFormat/>
    <w:rsid w:val="006B7270"/>
    <w:pPr>
      <w:ind w:left="720"/>
      <w:contextualSpacing/>
    </w:pPr>
  </w:style>
  <w:style w:type="paragraph" w:customStyle="1" w:styleId="Outline">
    <w:name w:val="Outline"/>
    <w:basedOn w:val="Normal"/>
    <w:rsid w:val="00D41E7D"/>
    <w:pPr>
      <w:spacing w:before="240"/>
    </w:pPr>
    <w:rPr>
      <w:kern w:val="28"/>
    </w:rPr>
  </w:style>
  <w:style w:type="paragraph" w:customStyle="1" w:styleId="SectionVIHeader">
    <w:name w:val="Section VI. Header"/>
    <w:basedOn w:val="Normal"/>
    <w:rsid w:val="00D41E7D"/>
    <w:pPr>
      <w:spacing w:before="120" w:after="240"/>
      <w:jc w:val="center"/>
    </w:pPr>
    <w:rPr>
      <w:b/>
      <w:sz w:val="32"/>
    </w:rPr>
  </w:style>
  <w:style w:type="character" w:styleId="Hyperlink">
    <w:name w:val="Hyperlink"/>
    <w:basedOn w:val="DefaultParagraphFont"/>
    <w:rsid w:val="00D41E7D"/>
    <w:rPr>
      <w:color w:val="0000FF"/>
      <w:u w:val="single"/>
    </w:rPr>
  </w:style>
  <w:style w:type="character" w:customStyle="1" w:styleId="ListParagraphChar">
    <w:name w:val="List Paragraph Char"/>
    <w:aliases w:val="Citation List Char,본문(내용) Char,List Paragraph (numbered (a)) Char,Paragraph Char,List Paragraph Red Char,lp1 Char,Liste Paragraf Char"/>
    <w:basedOn w:val="DefaultParagraphFont"/>
    <w:link w:val="ListParagraph"/>
    <w:uiPriority w:val="34"/>
    <w:qFormat/>
    <w:rsid w:val="00D41E7D"/>
    <w:rPr>
      <w:color w:val="000000"/>
      <w:sz w:val="24"/>
      <w:szCs w:val="24"/>
      <w:lang w:val="en-GB" w:eastAsia="en-GB"/>
    </w:rPr>
  </w:style>
  <w:style w:type="character" w:customStyle="1" w:styleId="Heading1Char">
    <w:name w:val="Heading 1 Char"/>
    <w:aliases w:val="Document Header1 Char"/>
    <w:basedOn w:val="DefaultParagraphFont"/>
    <w:link w:val="Heading1"/>
    <w:uiPriority w:val="9"/>
    <w:rsid w:val="00AA6F8C"/>
    <w:rPr>
      <w:b/>
      <w:kern w:val="28"/>
      <w:sz w:val="44"/>
      <w:szCs w:val="24"/>
      <w:lang w:val="en-GB"/>
    </w:rPr>
  </w:style>
  <w:style w:type="character" w:customStyle="1" w:styleId="Heading2Char">
    <w:name w:val="Heading 2 Char"/>
    <w:aliases w:val="Title Header2 Char"/>
    <w:basedOn w:val="DefaultParagraphFont"/>
    <w:link w:val="Heading2"/>
    <w:uiPriority w:val="9"/>
    <w:rsid w:val="00AA6F8C"/>
    <w:rPr>
      <w:rFonts w:ascii="Times New Roman Bold" w:hAnsi="Times New Roman Bold"/>
      <w:b/>
      <w:sz w:val="36"/>
      <w:szCs w:val="24"/>
      <w:lang w:val="en-GB"/>
    </w:rPr>
  </w:style>
  <w:style w:type="character" w:customStyle="1" w:styleId="Heading3Char">
    <w:name w:val="Heading 3 Char"/>
    <w:aliases w:val="Sub-Clause Paragraph Char,Section Header3 Char"/>
    <w:basedOn w:val="DefaultParagraphFont"/>
    <w:link w:val="Heading3"/>
    <w:uiPriority w:val="9"/>
    <w:rsid w:val="00AA6F8C"/>
    <w:rPr>
      <w:sz w:val="24"/>
      <w:szCs w:val="24"/>
      <w:lang w:val="en-GB"/>
    </w:rPr>
  </w:style>
  <w:style w:type="character" w:customStyle="1" w:styleId="Heading4Char">
    <w:name w:val="Heading 4 Char"/>
    <w:aliases w:val=" Sub-Clause Sub-paragraph Char"/>
    <w:basedOn w:val="DefaultParagraphFont"/>
    <w:link w:val="Heading4"/>
    <w:uiPriority w:val="9"/>
    <w:rsid w:val="00AA6F8C"/>
    <w:rPr>
      <w:spacing w:val="-4"/>
      <w:sz w:val="24"/>
      <w:szCs w:val="24"/>
      <w:lang w:val="en-GB"/>
    </w:rPr>
  </w:style>
  <w:style w:type="character" w:customStyle="1" w:styleId="Heading5Char">
    <w:name w:val="Heading 5 Char"/>
    <w:basedOn w:val="DefaultParagraphFont"/>
    <w:link w:val="Heading5"/>
    <w:rsid w:val="00AA6F8C"/>
    <w:rPr>
      <w:b/>
      <w:sz w:val="24"/>
      <w:szCs w:val="24"/>
      <w:lang w:val="en-GB"/>
    </w:rPr>
  </w:style>
  <w:style w:type="character" w:customStyle="1" w:styleId="Heading6Char">
    <w:name w:val="Heading 6 Char"/>
    <w:basedOn w:val="DefaultParagraphFont"/>
    <w:link w:val="Heading6"/>
    <w:rsid w:val="00AA6F8C"/>
    <w:rPr>
      <w:b/>
      <w:bCs/>
      <w:szCs w:val="24"/>
      <w:lang w:val="en-GB"/>
    </w:rPr>
  </w:style>
  <w:style w:type="character" w:customStyle="1" w:styleId="Heading7Char">
    <w:name w:val="Heading 7 Char"/>
    <w:basedOn w:val="DefaultParagraphFont"/>
    <w:link w:val="Heading7"/>
    <w:rsid w:val="00AA6F8C"/>
    <w:rPr>
      <w:b/>
      <w:sz w:val="24"/>
      <w:szCs w:val="24"/>
      <w:lang w:val="en-GB"/>
    </w:rPr>
  </w:style>
  <w:style w:type="character" w:customStyle="1" w:styleId="Heading8Char">
    <w:name w:val="Heading 8 Char"/>
    <w:basedOn w:val="DefaultParagraphFont"/>
    <w:link w:val="Heading8"/>
    <w:rsid w:val="00AA6F8C"/>
    <w:rPr>
      <w:szCs w:val="24"/>
      <w:lang w:val="en-GB"/>
    </w:rPr>
  </w:style>
  <w:style w:type="character" w:customStyle="1" w:styleId="Heading9Char">
    <w:name w:val="Heading 9 Char"/>
    <w:basedOn w:val="DefaultParagraphFont"/>
    <w:link w:val="Heading9"/>
    <w:rsid w:val="00AA6F8C"/>
    <w:rPr>
      <w:rFonts w:ascii="Arial" w:hAnsi="Arial"/>
      <w:b/>
      <w:i/>
      <w:sz w:val="18"/>
      <w:szCs w:val="24"/>
      <w:lang w:val="en-GB"/>
    </w:rPr>
  </w:style>
  <w:style w:type="paragraph" w:customStyle="1" w:styleId="Sub-ClauseText">
    <w:name w:val="Sub-Clause Text"/>
    <w:basedOn w:val="Normal"/>
    <w:rsid w:val="00AA6F8C"/>
    <w:pPr>
      <w:spacing w:before="120" w:after="120"/>
      <w:jc w:val="both"/>
    </w:pPr>
    <w:rPr>
      <w:spacing w:val="-4"/>
    </w:rPr>
  </w:style>
  <w:style w:type="paragraph" w:customStyle="1" w:styleId="Outline1">
    <w:name w:val="Outline1"/>
    <w:basedOn w:val="Outline"/>
    <w:next w:val="Outline2"/>
    <w:rsid w:val="00AA6F8C"/>
    <w:pPr>
      <w:keepNext/>
      <w:tabs>
        <w:tab w:val="num" w:pos="360"/>
      </w:tabs>
      <w:ind w:left="360" w:hanging="360"/>
    </w:pPr>
  </w:style>
  <w:style w:type="paragraph" w:customStyle="1" w:styleId="Outline2">
    <w:name w:val="Outline2"/>
    <w:basedOn w:val="Normal"/>
    <w:rsid w:val="00AA6F8C"/>
    <w:pPr>
      <w:tabs>
        <w:tab w:val="num" w:pos="864"/>
      </w:tabs>
      <w:spacing w:before="240"/>
      <w:ind w:left="864" w:hanging="504"/>
    </w:pPr>
    <w:rPr>
      <w:kern w:val="28"/>
    </w:rPr>
  </w:style>
  <w:style w:type="paragraph" w:customStyle="1" w:styleId="Outline3">
    <w:name w:val="Outline3"/>
    <w:basedOn w:val="Normal"/>
    <w:rsid w:val="00AA6F8C"/>
    <w:pPr>
      <w:tabs>
        <w:tab w:val="num" w:pos="1368"/>
      </w:tabs>
      <w:spacing w:before="240"/>
      <w:ind w:left="1368" w:hanging="504"/>
    </w:pPr>
    <w:rPr>
      <w:kern w:val="28"/>
    </w:rPr>
  </w:style>
  <w:style w:type="paragraph" w:customStyle="1" w:styleId="Outline4">
    <w:name w:val="Outline4"/>
    <w:basedOn w:val="Normal"/>
    <w:rsid w:val="00AA6F8C"/>
    <w:pPr>
      <w:tabs>
        <w:tab w:val="num" w:pos="1872"/>
      </w:tabs>
      <w:spacing w:before="240"/>
      <w:ind w:left="1872" w:hanging="504"/>
    </w:pPr>
    <w:rPr>
      <w:kern w:val="28"/>
    </w:rPr>
  </w:style>
  <w:style w:type="paragraph" w:customStyle="1" w:styleId="outlinebullet">
    <w:name w:val="outlinebullet"/>
    <w:basedOn w:val="Normal"/>
    <w:rsid w:val="00AA6F8C"/>
    <w:pPr>
      <w:tabs>
        <w:tab w:val="left" w:pos="1440"/>
      </w:tabs>
      <w:spacing w:before="120"/>
      <w:ind w:left="1440" w:hanging="450"/>
    </w:pPr>
  </w:style>
  <w:style w:type="paragraph" w:styleId="BodyText2">
    <w:name w:val="Body Text 2"/>
    <w:basedOn w:val="Normal"/>
    <w:link w:val="BodyText2Char"/>
    <w:rsid w:val="00AA6F8C"/>
    <w:pPr>
      <w:tabs>
        <w:tab w:val="num" w:pos="360"/>
      </w:tabs>
      <w:spacing w:before="120" w:after="120"/>
      <w:ind w:left="360" w:hanging="360"/>
      <w:jc w:val="center"/>
    </w:pPr>
    <w:rPr>
      <w:b/>
      <w:sz w:val="28"/>
    </w:rPr>
  </w:style>
  <w:style w:type="character" w:customStyle="1" w:styleId="BodyText2Char">
    <w:name w:val="Body Text 2 Char"/>
    <w:basedOn w:val="DefaultParagraphFont"/>
    <w:link w:val="BodyText2"/>
    <w:rsid w:val="00AA6F8C"/>
    <w:rPr>
      <w:b/>
      <w:sz w:val="28"/>
      <w:szCs w:val="24"/>
      <w:lang w:val="en-GB"/>
    </w:rPr>
  </w:style>
  <w:style w:type="paragraph" w:customStyle="1" w:styleId="TOCNumber1">
    <w:name w:val="TOC Number1"/>
    <w:basedOn w:val="Heading4"/>
    <w:autoRedefine/>
    <w:rsid w:val="00AA6F8C"/>
    <w:pPr>
      <w:numPr>
        <w:ilvl w:val="0"/>
        <w:numId w:val="0"/>
      </w:numPr>
      <w:jc w:val="left"/>
      <w:outlineLvl w:val="9"/>
    </w:pPr>
    <w:rPr>
      <w:b/>
      <w:spacing w:val="0"/>
    </w:rPr>
  </w:style>
  <w:style w:type="paragraph" w:customStyle="1" w:styleId="Heading1-Clausename">
    <w:name w:val="Heading 1- Clause name"/>
    <w:basedOn w:val="Normal"/>
    <w:rsid w:val="00AA6F8C"/>
    <w:pPr>
      <w:tabs>
        <w:tab w:val="num" w:pos="360"/>
      </w:tabs>
      <w:spacing w:before="120" w:after="120"/>
      <w:ind w:left="360" w:hanging="360"/>
    </w:pPr>
    <w:rPr>
      <w:b/>
    </w:rPr>
  </w:style>
  <w:style w:type="paragraph" w:customStyle="1" w:styleId="P3Header1-Clauses">
    <w:name w:val="P3 Header1-Clauses"/>
    <w:basedOn w:val="Heading1-Clausename"/>
    <w:rsid w:val="00AA6F8C"/>
    <w:pPr>
      <w:numPr>
        <w:ilvl w:val="2"/>
        <w:numId w:val="8"/>
      </w:numPr>
    </w:pPr>
    <w:rPr>
      <w:b w:val="0"/>
    </w:rPr>
  </w:style>
  <w:style w:type="paragraph" w:customStyle="1" w:styleId="Header1-Clauses">
    <w:name w:val="Header 1 - Clauses"/>
    <w:basedOn w:val="Normal"/>
    <w:rsid w:val="00AA6F8C"/>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AA6F8C"/>
  </w:style>
  <w:style w:type="paragraph" w:customStyle="1" w:styleId="Sec1-Clauses">
    <w:name w:val="Sec1-Clauses"/>
    <w:basedOn w:val="Heading1-Clausename"/>
    <w:rsid w:val="00AA6F8C"/>
  </w:style>
  <w:style w:type="paragraph" w:customStyle="1" w:styleId="SectionXHeader3">
    <w:name w:val="Section X Header 3"/>
    <w:basedOn w:val="Heading1"/>
    <w:autoRedefine/>
    <w:rsid w:val="00AA6F8C"/>
    <w:pPr>
      <w:spacing w:before="120" w:after="240"/>
    </w:pPr>
    <w:rPr>
      <w:kern w:val="0"/>
      <w:sz w:val="36"/>
    </w:rPr>
  </w:style>
  <w:style w:type="paragraph" w:customStyle="1" w:styleId="i">
    <w:name w:val="(i)"/>
    <w:basedOn w:val="Normal"/>
    <w:rsid w:val="00AA6F8C"/>
    <w:pPr>
      <w:suppressAutoHyphens/>
      <w:jc w:val="both"/>
    </w:pPr>
    <w:rPr>
      <w:rFonts w:ascii="Tms Rmn" w:hAnsi="Tms Rmn"/>
    </w:rPr>
  </w:style>
  <w:style w:type="paragraph" w:styleId="Title">
    <w:name w:val="Title"/>
    <w:basedOn w:val="Normal"/>
    <w:link w:val="TitleChar"/>
    <w:qFormat/>
    <w:rsid w:val="00AA6F8C"/>
    <w:pPr>
      <w:jc w:val="center"/>
    </w:pPr>
    <w:rPr>
      <w:b/>
      <w:sz w:val="48"/>
    </w:rPr>
  </w:style>
  <w:style w:type="character" w:customStyle="1" w:styleId="TitleChar">
    <w:name w:val="Title Char"/>
    <w:basedOn w:val="DefaultParagraphFont"/>
    <w:link w:val="Title"/>
    <w:rsid w:val="00AA6F8C"/>
    <w:rPr>
      <w:b/>
      <w:sz w:val="48"/>
      <w:szCs w:val="24"/>
      <w:lang w:val="en-GB"/>
    </w:rPr>
  </w:style>
  <w:style w:type="paragraph" w:customStyle="1" w:styleId="Subtitle2">
    <w:name w:val="Subtitle 2"/>
    <w:basedOn w:val="Footer"/>
    <w:autoRedefine/>
    <w:rsid w:val="00AA6F8C"/>
    <w:pPr>
      <w:tabs>
        <w:tab w:val="clear" w:pos="4680"/>
        <w:tab w:val="clear" w:pos="9360"/>
        <w:tab w:val="right" w:leader="underscore" w:pos="9504"/>
      </w:tabs>
      <w:spacing w:before="120"/>
      <w:ind w:left="360" w:hanging="360"/>
      <w:jc w:val="center"/>
      <w:outlineLvl w:val="1"/>
    </w:pPr>
    <w:rPr>
      <w:b/>
      <w:sz w:val="36"/>
    </w:rPr>
  </w:style>
  <w:style w:type="paragraph" w:styleId="List">
    <w:name w:val="List"/>
    <w:aliases w:val="1. List"/>
    <w:basedOn w:val="Normal"/>
    <w:rsid w:val="00AA6F8C"/>
    <w:pPr>
      <w:spacing w:before="120" w:after="120"/>
      <w:ind w:left="1440"/>
      <w:jc w:val="both"/>
    </w:pPr>
  </w:style>
  <w:style w:type="paragraph" w:customStyle="1" w:styleId="BankNormal">
    <w:name w:val="BankNormal"/>
    <w:basedOn w:val="Normal"/>
    <w:rsid w:val="00AA6F8C"/>
    <w:pPr>
      <w:spacing w:after="240"/>
    </w:pPr>
  </w:style>
  <w:style w:type="paragraph" w:styleId="TOC1">
    <w:name w:val="toc 1"/>
    <w:basedOn w:val="Normal"/>
    <w:next w:val="Normal"/>
    <w:uiPriority w:val="39"/>
    <w:qFormat/>
    <w:rsid w:val="00AA6F8C"/>
    <w:pPr>
      <w:tabs>
        <w:tab w:val="left" w:pos="360"/>
        <w:tab w:val="right" w:leader="dot" w:pos="8990"/>
      </w:tabs>
      <w:spacing w:before="240" w:after="80"/>
      <w:outlineLvl w:val="0"/>
    </w:pPr>
    <w:rPr>
      <w:b/>
    </w:rPr>
  </w:style>
  <w:style w:type="paragraph" w:styleId="TOC2">
    <w:name w:val="toc 2"/>
    <w:basedOn w:val="Normal"/>
    <w:next w:val="Normal"/>
    <w:autoRedefine/>
    <w:uiPriority w:val="39"/>
    <w:qFormat/>
    <w:rsid w:val="00AA6F8C"/>
    <w:pPr>
      <w:tabs>
        <w:tab w:val="left" w:pos="720"/>
        <w:tab w:val="right" w:leader="dot" w:pos="9000"/>
      </w:tabs>
      <w:ind w:left="720" w:hanging="720"/>
      <w:outlineLvl w:val="1"/>
    </w:pPr>
    <w:rPr>
      <w:noProof/>
      <w:szCs w:val="28"/>
    </w:rPr>
  </w:style>
  <w:style w:type="paragraph" w:styleId="Subtitle">
    <w:name w:val="Subtitle"/>
    <w:basedOn w:val="Normal"/>
    <w:link w:val="SubtitleChar"/>
    <w:qFormat/>
    <w:rsid w:val="00AA6F8C"/>
    <w:pPr>
      <w:spacing w:before="240" w:after="360"/>
      <w:jc w:val="center"/>
    </w:pPr>
    <w:rPr>
      <w:b/>
      <w:sz w:val="44"/>
    </w:rPr>
  </w:style>
  <w:style w:type="character" w:customStyle="1" w:styleId="SubtitleChar">
    <w:name w:val="Subtitle Char"/>
    <w:basedOn w:val="DefaultParagraphFont"/>
    <w:link w:val="Subtitle"/>
    <w:rsid w:val="00AA6F8C"/>
    <w:rPr>
      <w:b/>
      <w:sz w:val="44"/>
      <w:szCs w:val="24"/>
      <w:lang w:val="en-GB"/>
    </w:rPr>
  </w:style>
  <w:style w:type="paragraph" w:customStyle="1" w:styleId="titulo">
    <w:name w:val="titulo"/>
    <w:basedOn w:val="Heading5"/>
    <w:rsid w:val="00AA6F8C"/>
    <w:pPr>
      <w:spacing w:after="240"/>
    </w:pPr>
    <w:rPr>
      <w:rFonts w:ascii="Times New Roman Bold" w:hAnsi="Times New Roman Bold"/>
    </w:rPr>
  </w:style>
  <w:style w:type="paragraph" w:styleId="BodyTextIndent">
    <w:name w:val="Body Text Indent"/>
    <w:basedOn w:val="Normal"/>
    <w:link w:val="BodyTextIndentChar"/>
    <w:rsid w:val="00AA6F8C"/>
    <w:pPr>
      <w:ind w:left="720"/>
      <w:jc w:val="both"/>
    </w:pPr>
  </w:style>
  <w:style w:type="character" w:customStyle="1" w:styleId="BodyTextIndentChar">
    <w:name w:val="Body Text Indent Char"/>
    <w:basedOn w:val="DefaultParagraphFont"/>
    <w:link w:val="BodyTextIndent"/>
    <w:rsid w:val="00AA6F8C"/>
    <w:rPr>
      <w:sz w:val="24"/>
      <w:szCs w:val="24"/>
      <w:lang w:val="en-GB"/>
    </w:rPr>
  </w:style>
  <w:style w:type="paragraph" w:styleId="ListNumber">
    <w:name w:val="List Number"/>
    <w:basedOn w:val="Normal"/>
    <w:rsid w:val="00AA6F8C"/>
    <w:pPr>
      <w:tabs>
        <w:tab w:val="num" w:pos="432"/>
        <w:tab w:val="num" w:pos="648"/>
      </w:tabs>
      <w:spacing w:after="240"/>
      <w:ind w:left="648" w:hanging="432"/>
      <w:jc w:val="both"/>
    </w:pPr>
  </w:style>
  <w:style w:type="paragraph" w:customStyle="1" w:styleId="SectionVHeader">
    <w:name w:val="Section V. Header"/>
    <w:basedOn w:val="Normal"/>
    <w:rsid w:val="00AA6F8C"/>
    <w:pPr>
      <w:spacing w:before="240" w:after="240"/>
      <w:jc w:val="center"/>
    </w:pPr>
    <w:rPr>
      <w:b/>
      <w:sz w:val="32"/>
    </w:rPr>
  </w:style>
  <w:style w:type="paragraph" w:styleId="BodyText">
    <w:name w:val="Body Text"/>
    <w:basedOn w:val="Normal"/>
    <w:link w:val="BodyTextChar"/>
    <w:uiPriority w:val="1"/>
    <w:qFormat/>
    <w:rsid w:val="00AA6F8C"/>
    <w:pPr>
      <w:jc w:val="both"/>
    </w:pPr>
  </w:style>
  <w:style w:type="character" w:customStyle="1" w:styleId="BodyTextChar">
    <w:name w:val="Body Text Char"/>
    <w:basedOn w:val="DefaultParagraphFont"/>
    <w:link w:val="BodyText"/>
    <w:uiPriority w:val="1"/>
    <w:rsid w:val="00AA6F8C"/>
    <w:rPr>
      <w:sz w:val="24"/>
      <w:szCs w:val="24"/>
      <w:lang w:val="en-GB"/>
    </w:rPr>
  </w:style>
  <w:style w:type="paragraph" w:customStyle="1" w:styleId="Head2">
    <w:name w:val="Head 2"/>
    <w:basedOn w:val="Heading9"/>
    <w:rsid w:val="00AA6F8C"/>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
    <w:basedOn w:val="Normal"/>
    <w:link w:val="FootnoteTextChar"/>
    <w:uiPriority w:val="99"/>
    <w:qFormat/>
    <w:rsid w:val="00AA6F8C"/>
    <w:pPr>
      <w:spacing w:after="60"/>
      <w:ind w:left="360" w:hanging="360"/>
      <w:jc w:val="both"/>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 Char"/>
    <w:basedOn w:val="DefaultParagraphFont"/>
    <w:link w:val="FootnoteText"/>
    <w:uiPriority w:val="99"/>
    <w:rsid w:val="00AA6F8C"/>
    <w:rPr>
      <w:szCs w:val="24"/>
      <w:lang w:val="en-GB"/>
    </w:rPr>
  </w:style>
  <w:style w:type="character" w:styleId="FootnoteReference">
    <w:name w:val="footnote reference"/>
    <w:aliases w:val="ftref,16 Point,Superscript 6 Point,Footnote Reference Number,BVI fnr,Times 10 Point,Exposant 3 Point,Footnote symbol,Footnote reference number,EN Footnote Reference,note TESI"/>
    <w:basedOn w:val="DefaultParagraphFont"/>
    <w:uiPriority w:val="99"/>
    <w:rsid w:val="00AA6F8C"/>
    <w:rPr>
      <w:vertAlign w:val="superscript"/>
    </w:rPr>
  </w:style>
  <w:style w:type="paragraph" w:styleId="EndnoteText">
    <w:name w:val="endnote text"/>
    <w:basedOn w:val="Normal"/>
    <w:link w:val="EndnoteTextChar"/>
    <w:semiHidden/>
    <w:rsid w:val="00AA6F8C"/>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EndnoteTextChar">
    <w:name w:val="Endnote Text Char"/>
    <w:basedOn w:val="DefaultParagraphFont"/>
    <w:link w:val="EndnoteText"/>
    <w:semiHidden/>
    <w:rsid w:val="00AA6F8C"/>
    <w:rPr>
      <w:sz w:val="24"/>
      <w:szCs w:val="24"/>
      <w:lang w:val="en-GB"/>
    </w:rPr>
  </w:style>
  <w:style w:type="character" w:styleId="PageNumber">
    <w:name w:val="page number"/>
    <w:basedOn w:val="DefaultParagraphFont"/>
    <w:rsid w:val="00AA6F8C"/>
  </w:style>
  <w:style w:type="paragraph" w:customStyle="1" w:styleId="Part1">
    <w:name w:val="Part 1"/>
    <w:aliases w:val="2,3 Header 4"/>
    <w:basedOn w:val="Normal"/>
    <w:autoRedefine/>
    <w:rsid w:val="00AA6F8C"/>
    <w:pPr>
      <w:spacing w:before="240" w:after="240"/>
      <w:jc w:val="center"/>
    </w:pPr>
    <w:rPr>
      <w:b/>
      <w:sz w:val="44"/>
    </w:rPr>
  </w:style>
  <w:style w:type="paragraph" w:styleId="TOC3">
    <w:name w:val="toc 3"/>
    <w:basedOn w:val="Normal"/>
    <w:next w:val="Normal"/>
    <w:autoRedefine/>
    <w:uiPriority w:val="39"/>
    <w:rsid w:val="00AA6F8C"/>
    <w:pPr>
      <w:ind w:left="480"/>
    </w:pPr>
  </w:style>
  <w:style w:type="paragraph" w:styleId="TOC4">
    <w:name w:val="toc 4"/>
    <w:basedOn w:val="Normal"/>
    <w:next w:val="Normal"/>
    <w:autoRedefine/>
    <w:uiPriority w:val="39"/>
    <w:rsid w:val="00AA6F8C"/>
    <w:pPr>
      <w:ind w:left="720"/>
    </w:pPr>
  </w:style>
  <w:style w:type="paragraph" w:styleId="TOC5">
    <w:name w:val="toc 5"/>
    <w:basedOn w:val="Normal"/>
    <w:next w:val="Normal"/>
    <w:autoRedefine/>
    <w:uiPriority w:val="39"/>
    <w:rsid w:val="00AA6F8C"/>
    <w:pPr>
      <w:ind w:left="960"/>
    </w:pPr>
  </w:style>
  <w:style w:type="paragraph" w:styleId="TOC6">
    <w:name w:val="toc 6"/>
    <w:basedOn w:val="Normal"/>
    <w:next w:val="Normal"/>
    <w:autoRedefine/>
    <w:uiPriority w:val="39"/>
    <w:rsid w:val="00AA6F8C"/>
    <w:pPr>
      <w:ind w:left="1200"/>
    </w:pPr>
  </w:style>
  <w:style w:type="paragraph" w:styleId="TOC7">
    <w:name w:val="toc 7"/>
    <w:basedOn w:val="Normal"/>
    <w:next w:val="Normal"/>
    <w:autoRedefine/>
    <w:uiPriority w:val="39"/>
    <w:rsid w:val="00AA6F8C"/>
    <w:pPr>
      <w:ind w:left="1440"/>
    </w:pPr>
  </w:style>
  <w:style w:type="paragraph" w:styleId="TOC8">
    <w:name w:val="toc 8"/>
    <w:basedOn w:val="Normal"/>
    <w:next w:val="Normal"/>
    <w:autoRedefine/>
    <w:uiPriority w:val="39"/>
    <w:rsid w:val="00AA6F8C"/>
    <w:pPr>
      <w:ind w:left="1680"/>
    </w:pPr>
  </w:style>
  <w:style w:type="paragraph" w:styleId="TOC9">
    <w:name w:val="toc 9"/>
    <w:basedOn w:val="Normal"/>
    <w:next w:val="Normal"/>
    <w:autoRedefine/>
    <w:uiPriority w:val="39"/>
    <w:rsid w:val="00AA6F8C"/>
    <w:pPr>
      <w:ind w:left="1920"/>
    </w:pPr>
  </w:style>
  <w:style w:type="paragraph" w:styleId="BodyTextIndent2">
    <w:name w:val="Body Text Indent 2"/>
    <w:basedOn w:val="Normal"/>
    <w:link w:val="BodyTextIndent2Char"/>
    <w:rsid w:val="00AA6F8C"/>
    <w:pPr>
      <w:tabs>
        <w:tab w:val="num" w:pos="720"/>
      </w:tabs>
      <w:ind w:left="720" w:hanging="720"/>
    </w:pPr>
  </w:style>
  <w:style w:type="character" w:customStyle="1" w:styleId="BodyTextIndent2Char">
    <w:name w:val="Body Text Indent 2 Char"/>
    <w:basedOn w:val="DefaultParagraphFont"/>
    <w:link w:val="BodyTextIndent2"/>
    <w:rsid w:val="00AA6F8C"/>
    <w:rPr>
      <w:sz w:val="24"/>
      <w:szCs w:val="24"/>
      <w:lang w:val="en-GB"/>
    </w:rPr>
  </w:style>
  <w:style w:type="paragraph" w:styleId="DocumentMap">
    <w:name w:val="Document Map"/>
    <w:basedOn w:val="Normal"/>
    <w:link w:val="DocumentMapChar"/>
    <w:semiHidden/>
    <w:rsid w:val="00AA6F8C"/>
    <w:pPr>
      <w:shd w:val="clear" w:color="auto" w:fill="000080"/>
    </w:pPr>
    <w:rPr>
      <w:rFonts w:ascii="Tahoma" w:hAnsi="Tahoma" w:cs="Tahoma"/>
    </w:rPr>
  </w:style>
  <w:style w:type="character" w:customStyle="1" w:styleId="DocumentMapChar">
    <w:name w:val="Document Map Char"/>
    <w:basedOn w:val="DefaultParagraphFont"/>
    <w:link w:val="DocumentMap"/>
    <w:semiHidden/>
    <w:rsid w:val="00AA6F8C"/>
    <w:rPr>
      <w:rFonts w:ascii="Tahoma" w:hAnsi="Tahoma" w:cs="Tahoma"/>
      <w:sz w:val="24"/>
      <w:szCs w:val="24"/>
      <w:shd w:val="clear" w:color="auto" w:fill="000080"/>
      <w:lang w:val="en-GB"/>
    </w:rPr>
  </w:style>
  <w:style w:type="paragraph" w:styleId="BlockText">
    <w:name w:val="Block Text"/>
    <w:basedOn w:val="Normal"/>
    <w:rsid w:val="00AA6F8C"/>
    <w:pPr>
      <w:tabs>
        <w:tab w:val="left" w:pos="1440"/>
        <w:tab w:val="left" w:pos="1800"/>
      </w:tabs>
      <w:suppressAutoHyphens/>
      <w:ind w:left="1080" w:right="-72" w:hanging="540"/>
      <w:jc w:val="both"/>
    </w:pPr>
  </w:style>
  <w:style w:type="paragraph" w:styleId="Index1">
    <w:name w:val="index 1"/>
    <w:basedOn w:val="Normal"/>
    <w:next w:val="Normal"/>
    <w:semiHidden/>
    <w:rsid w:val="00AA6F8C"/>
    <w:pPr>
      <w:tabs>
        <w:tab w:val="left" w:leader="dot" w:pos="9000"/>
        <w:tab w:val="right" w:pos="9360"/>
      </w:tabs>
      <w:suppressAutoHyphens/>
      <w:ind w:left="720"/>
    </w:pPr>
  </w:style>
  <w:style w:type="paragraph" w:styleId="NormalWeb">
    <w:name w:val="Normal (Web)"/>
    <w:basedOn w:val="Normal"/>
    <w:uiPriority w:val="99"/>
    <w:rsid w:val="00AA6F8C"/>
    <w:pPr>
      <w:spacing w:before="100" w:beforeAutospacing="1" w:after="100" w:afterAutospacing="1"/>
    </w:pPr>
    <w:rPr>
      <w:rFonts w:ascii="Arial Unicode MS" w:eastAsia="Arial Unicode MS" w:hAnsi="Arial Unicode MS" w:cs="Arial Unicode MS"/>
    </w:rPr>
  </w:style>
  <w:style w:type="character" w:styleId="CommentReference">
    <w:name w:val="annotation reference"/>
    <w:basedOn w:val="DefaultParagraphFont"/>
    <w:uiPriority w:val="99"/>
    <w:rsid w:val="00AA6F8C"/>
    <w:rPr>
      <w:sz w:val="16"/>
      <w:szCs w:val="16"/>
    </w:rPr>
  </w:style>
  <w:style w:type="paragraph" w:styleId="CommentText">
    <w:name w:val="annotation text"/>
    <w:basedOn w:val="Normal"/>
    <w:link w:val="CommentTextChar"/>
    <w:uiPriority w:val="99"/>
    <w:rsid w:val="00AA6F8C"/>
    <w:rPr>
      <w:sz w:val="20"/>
    </w:rPr>
  </w:style>
  <w:style w:type="character" w:customStyle="1" w:styleId="CommentTextChar">
    <w:name w:val="Comment Text Char"/>
    <w:basedOn w:val="DefaultParagraphFont"/>
    <w:link w:val="CommentText"/>
    <w:uiPriority w:val="99"/>
    <w:rsid w:val="00AA6F8C"/>
    <w:rPr>
      <w:szCs w:val="24"/>
      <w:lang w:val="en-GB"/>
    </w:rPr>
  </w:style>
  <w:style w:type="character" w:styleId="FollowedHyperlink">
    <w:name w:val="FollowedHyperlink"/>
    <w:basedOn w:val="DefaultParagraphFont"/>
    <w:rsid w:val="00AA6F8C"/>
    <w:rPr>
      <w:color w:val="800080"/>
      <w:u w:val="single"/>
    </w:rPr>
  </w:style>
  <w:style w:type="paragraph" w:styleId="BodyTextIndent3">
    <w:name w:val="Body Text Indent 3"/>
    <w:basedOn w:val="Normal"/>
    <w:link w:val="BodyTextIndent3Char"/>
    <w:rsid w:val="00AA6F8C"/>
    <w:pPr>
      <w:ind w:left="1782" w:hanging="540"/>
    </w:pPr>
  </w:style>
  <w:style w:type="character" w:customStyle="1" w:styleId="BodyTextIndent3Char">
    <w:name w:val="Body Text Indent 3 Char"/>
    <w:basedOn w:val="DefaultParagraphFont"/>
    <w:link w:val="BodyTextIndent3"/>
    <w:rsid w:val="00AA6F8C"/>
    <w:rPr>
      <w:sz w:val="24"/>
      <w:szCs w:val="24"/>
      <w:lang w:val="en-GB"/>
    </w:rPr>
  </w:style>
  <w:style w:type="paragraph" w:customStyle="1" w:styleId="Head52">
    <w:name w:val="Head 5.2"/>
    <w:basedOn w:val="Normal"/>
    <w:rsid w:val="00AA6F8C"/>
    <w:pPr>
      <w:tabs>
        <w:tab w:val="left" w:pos="533"/>
      </w:tabs>
      <w:suppressAutoHyphens/>
      <w:ind w:left="533" w:hanging="533"/>
      <w:jc w:val="both"/>
    </w:pPr>
    <w:rPr>
      <w:b/>
    </w:rPr>
  </w:style>
  <w:style w:type="paragraph" w:styleId="BodyText3">
    <w:name w:val="Body Text 3"/>
    <w:basedOn w:val="Normal"/>
    <w:link w:val="BodyText3Char"/>
    <w:rsid w:val="00AA6F8C"/>
    <w:rPr>
      <w:i/>
      <w:iCs/>
    </w:rPr>
  </w:style>
  <w:style w:type="character" w:customStyle="1" w:styleId="BodyText3Char">
    <w:name w:val="Body Text 3 Char"/>
    <w:basedOn w:val="DefaultParagraphFont"/>
    <w:link w:val="BodyText3"/>
    <w:rsid w:val="00AA6F8C"/>
    <w:rPr>
      <w:i/>
      <w:iCs/>
      <w:sz w:val="24"/>
      <w:szCs w:val="24"/>
      <w:lang w:val="en-GB"/>
    </w:rPr>
  </w:style>
  <w:style w:type="paragraph" w:customStyle="1" w:styleId="SectionXHeading">
    <w:name w:val="Section X Heading"/>
    <w:basedOn w:val="Normal"/>
    <w:rsid w:val="00AA6F8C"/>
    <w:pPr>
      <w:spacing w:before="240" w:after="240"/>
      <w:jc w:val="center"/>
    </w:pPr>
    <w:rPr>
      <w:rFonts w:ascii="Times New Roman Bold" w:hAnsi="Times New Roman Bold"/>
      <w:b/>
      <w:sz w:val="36"/>
    </w:rPr>
  </w:style>
  <w:style w:type="paragraph" w:customStyle="1" w:styleId="Document1">
    <w:name w:val="Document 1"/>
    <w:rsid w:val="00AA6F8C"/>
    <w:pPr>
      <w:keepNext/>
      <w:keepLines/>
      <w:tabs>
        <w:tab w:val="left" w:pos="-720"/>
      </w:tabs>
      <w:suppressAutoHyphens/>
    </w:pPr>
    <w:rPr>
      <w:rFonts w:ascii="Courier" w:hAnsi="Courier"/>
      <w:sz w:val="24"/>
      <w:szCs w:val="24"/>
    </w:rPr>
  </w:style>
  <w:style w:type="paragraph" w:customStyle="1" w:styleId="Head81">
    <w:name w:val="Head 8.1"/>
    <w:basedOn w:val="Heading1"/>
    <w:rsid w:val="00AA6F8C"/>
    <w:pPr>
      <w:suppressAutoHyphens/>
      <w:spacing w:before="480" w:after="240"/>
      <w:outlineLvl w:val="9"/>
    </w:pPr>
    <w:rPr>
      <w:rFonts w:ascii="Times New Roman Bold" w:hAnsi="Times New Roman Bold"/>
      <w:kern w:val="0"/>
      <w:sz w:val="32"/>
    </w:rPr>
  </w:style>
  <w:style w:type="paragraph" w:customStyle="1" w:styleId="Technical8">
    <w:name w:val="Technical 8"/>
    <w:rsid w:val="00AA6F8C"/>
    <w:pPr>
      <w:tabs>
        <w:tab w:val="left" w:pos="-720"/>
      </w:tabs>
      <w:suppressAutoHyphens/>
      <w:ind w:firstLine="720"/>
    </w:pPr>
    <w:rPr>
      <w:rFonts w:ascii="Courier" w:hAnsi="Courier"/>
      <w:b/>
      <w:sz w:val="24"/>
      <w:szCs w:val="24"/>
    </w:rPr>
  </w:style>
  <w:style w:type="paragraph" w:styleId="BalloonText">
    <w:name w:val="Balloon Text"/>
    <w:basedOn w:val="Normal"/>
    <w:link w:val="BalloonTextChar"/>
    <w:uiPriority w:val="99"/>
    <w:semiHidden/>
    <w:rsid w:val="00AA6F8C"/>
    <w:rPr>
      <w:rFonts w:ascii="Tahoma" w:hAnsi="Tahoma" w:cs="Tahoma"/>
      <w:sz w:val="16"/>
      <w:szCs w:val="16"/>
    </w:rPr>
  </w:style>
  <w:style w:type="character" w:customStyle="1" w:styleId="BalloonTextChar">
    <w:name w:val="Balloon Text Char"/>
    <w:basedOn w:val="DefaultParagraphFont"/>
    <w:link w:val="BalloonText"/>
    <w:uiPriority w:val="99"/>
    <w:semiHidden/>
    <w:rsid w:val="00AA6F8C"/>
    <w:rPr>
      <w:rFonts w:ascii="Tahoma" w:hAnsi="Tahoma" w:cs="Tahoma"/>
      <w:sz w:val="16"/>
      <w:szCs w:val="16"/>
      <w:lang w:val="en-GB"/>
    </w:rPr>
  </w:style>
  <w:style w:type="paragraph" w:customStyle="1" w:styleId="StyleStyleHeader1-ClausesAfter0ptLeft0Hanging">
    <w:name w:val="Style Style Header 1 - Clauses + After:  0 pt + Left:  0&quot; Hanging:..."/>
    <w:basedOn w:val="Normal"/>
    <w:rsid w:val="00AA6F8C"/>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AA6F8C"/>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AA6F8C"/>
    <w:pPr>
      <w:tabs>
        <w:tab w:val="left" w:pos="576"/>
      </w:tabs>
      <w:spacing w:after="200"/>
      <w:ind w:left="612"/>
      <w:jc w:val="both"/>
    </w:pPr>
    <w:rPr>
      <w:b/>
      <w:bCs/>
      <w:lang w:val="es-ES_tradnl"/>
    </w:rPr>
  </w:style>
  <w:style w:type="character" w:customStyle="1" w:styleId="StyleHeader2-SubClausesBoldChar">
    <w:name w:val="Style Header 2 - SubClauses + Bold Char"/>
    <w:basedOn w:val="DefaultParagraphFont"/>
    <w:link w:val="StyleHeader2-SubClausesBold"/>
    <w:rsid w:val="00AA6F8C"/>
    <w:rPr>
      <w:b/>
      <w:bCs/>
      <w:sz w:val="24"/>
      <w:szCs w:val="24"/>
      <w:lang w:val="es-ES_tradnl"/>
    </w:rPr>
  </w:style>
  <w:style w:type="paragraph" w:styleId="CommentSubject">
    <w:name w:val="annotation subject"/>
    <w:basedOn w:val="CommentText"/>
    <w:next w:val="CommentText"/>
    <w:link w:val="CommentSubjectChar"/>
    <w:uiPriority w:val="99"/>
    <w:rsid w:val="00AA6F8C"/>
    <w:rPr>
      <w:b/>
      <w:bCs/>
    </w:rPr>
  </w:style>
  <w:style w:type="character" w:customStyle="1" w:styleId="CommentSubjectChar">
    <w:name w:val="Comment Subject Char"/>
    <w:basedOn w:val="CommentTextChar"/>
    <w:link w:val="CommentSubject"/>
    <w:uiPriority w:val="99"/>
    <w:rsid w:val="00AA6F8C"/>
    <w:rPr>
      <w:b/>
      <w:bCs/>
      <w:szCs w:val="24"/>
      <w:lang w:val="en-GB"/>
    </w:rPr>
  </w:style>
  <w:style w:type="paragraph" w:customStyle="1" w:styleId="Header1">
    <w:name w:val="Header1"/>
    <w:basedOn w:val="Normal"/>
    <w:rsid w:val="00AA6F8C"/>
    <w:pPr>
      <w:autoSpaceDE w:val="0"/>
      <w:autoSpaceDN w:val="0"/>
      <w:spacing w:before="240" w:after="480"/>
      <w:jc w:val="center"/>
    </w:pPr>
    <w:rPr>
      <w:b/>
      <w:bCs/>
      <w:spacing w:val="4"/>
      <w:sz w:val="44"/>
      <w:szCs w:val="46"/>
    </w:rPr>
  </w:style>
  <w:style w:type="character" w:customStyle="1" w:styleId="Bibliogrphy">
    <w:name w:val="Bibliogrphy"/>
    <w:basedOn w:val="DefaultParagraphFont"/>
    <w:rsid w:val="00AA6F8C"/>
  </w:style>
  <w:style w:type="paragraph" w:styleId="Index9">
    <w:name w:val="index 9"/>
    <w:basedOn w:val="Normal"/>
    <w:next w:val="Normal"/>
    <w:autoRedefine/>
    <w:rsid w:val="00AA6F8C"/>
    <w:pPr>
      <w:ind w:left="2160" w:hanging="240"/>
    </w:pPr>
  </w:style>
  <w:style w:type="paragraph" w:styleId="TOAHeading">
    <w:name w:val="toa heading"/>
    <w:basedOn w:val="Normal"/>
    <w:next w:val="Normal"/>
    <w:rsid w:val="00AA6F8C"/>
    <w:pPr>
      <w:tabs>
        <w:tab w:val="left" w:pos="9000"/>
        <w:tab w:val="right" w:pos="9360"/>
      </w:tabs>
      <w:suppressAutoHyphens/>
      <w:jc w:val="both"/>
    </w:pPr>
  </w:style>
  <w:style w:type="paragraph" w:customStyle="1" w:styleId="Headfid1">
    <w:name w:val="Head fid1"/>
    <w:basedOn w:val="Head2"/>
    <w:rsid w:val="00AA6F8C"/>
    <w:pPr>
      <w:keepNext w:val="0"/>
      <w:widowControl/>
      <w:suppressAutoHyphens w:val="0"/>
      <w:spacing w:before="120" w:after="120"/>
    </w:pPr>
    <w:rPr>
      <w:rFonts w:ascii="Times New Roman" w:hAnsi="Times New Roman"/>
      <w:b/>
      <w:spacing w:val="0"/>
      <w:sz w:val="24"/>
    </w:rPr>
  </w:style>
  <w:style w:type="paragraph" w:customStyle="1" w:styleId="RightPar2">
    <w:name w:val="Right Par 2"/>
    <w:rsid w:val="00AA6F8C"/>
    <w:pPr>
      <w:tabs>
        <w:tab w:val="left" w:pos="-720"/>
        <w:tab w:val="left" w:pos="0"/>
        <w:tab w:val="left" w:pos="720"/>
        <w:tab w:val="decimal" w:pos="1440"/>
      </w:tabs>
      <w:suppressAutoHyphens/>
      <w:ind w:firstLine="1440"/>
    </w:pPr>
    <w:rPr>
      <w:rFonts w:ascii="Times" w:hAnsi="Times"/>
      <w:sz w:val="24"/>
      <w:szCs w:val="24"/>
    </w:rPr>
  </w:style>
  <w:style w:type="character" w:customStyle="1" w:styleId="Table">
    <w:name w:val="Table"/>
    <w:basedOn w:val="DefaultParagraphFont"/>
    <w:rsid w:val="00AA6F8C"/>
    <w:rPr>
      <w:rFonts w:ascii="Arial" w:hAnsi="Arial"/>
      <w:sz w:val="20"/>
    </w:rPr>
  </w:style>
  <w:style w:type="paragraph" w:styleId="IndexHeading">
    <w:name w:val="index heading"/>
    <w:basedOn w:val="Normal"/>
    <w:next w:val="Index1"/>
    <w:rsid w:val="00AA6F8C"/>
    <w:rPr>
      <w:sz w:val="20"/>
    </w:rPr>
  </w:style>
  <w:style w:type="paragraph" w:customStyle="1" w:styleId="UG-Heading2">
    <w:name w:val="UG - Heading 2"/>
    <w:basedOn w:val="Heading2"/>
    <w:next w:val="Normal"/>
    <w:rsid w:val="00AA6F8C"/>
    <w:pPr>
      <w:tabs>
        <w:tab w:val="clear" w:pos="619"/>
      </w:tabs>
      <w:suppressAutoHyphens/>
      <w:spacing w:after="240"/>
    </w:pPr>
    <w:rPr>
      <w:sz w:val="32"/>
      <w:szCs w:val="28"/>
    </w:rPr>
  </w:style>
  <w:style w:type="character" w:styleId="EndnoteReference">
    <w:name w:val="endnote reference"/>
    <w:basedOn w:val="DefaultParagraphFont"/>
    <w:rsid w:val="00AA6F8C"/>
    <w:rPr>
      <w:rFonts w:ascii="CG Times" w:hAnsi="CG Times"/>
      <w:noProof w:val="0"/>
      <w:sz w:val="22"/>
      <w:vertAlign w:val="superscript"/>
      <w:lang w:val="en-US"/>
    </w:rPr>
  </w:style>
  <w:style w:type="paragraph" w:styleId="Revision">
    <w:name w:val="Revision"/>
    <w:hidden/>
    <w:uiPriority w:val="99"/>
    <w:semiHidden/>
    <w:rsid w:val="00AA6F8C"/>
    <w:rPr>
      <w:sz w:val="24"/>
      <w:szCs w:val="24"/>
    </w:rPr>
  </w:style>
  <w:style w:type="paragraph" w:customStyle="1" w:styleId="Header2-SubClauses">
    <w:name w:val="Header 2 - SubClauses"/>
    <w:basedOn w:val="Normal"/>
    <w:rsid w:val="00AA6F8C"/>
    <w:pPr>
      <w:numPr>
        <w:ilvl w:val="1"/>
        <w:numId w:val="8"/>
      </w:numPr>
      <w:spacing w:after="200"/>
      <w:jc w:val="both"/>
    </w:pPr>
    <w:rPr>
      <w:rFonts w:cs="Arial"/>
    </w:rPr>
  </w:style>
  <w:style w:type="paragraph" w:customStyle="1" w:styleId="Head12">
    <w:name w:val="Head 1.2"/>
    <w:basedOn w:val="Normal"/>
    <w:rsid w:val="00AA6F8C"/>
    <w:pPr>
      <w:numPr>
        <w:numId w:val="7"/>
      </w:numPr>
      <w:jc w:val="both"/>
    </w:pPr>
    <w:rPr>
      <w:rFonts w:ascii="Arial" w:hAnsi="Arial"/>
      <w:sz w:val="20"/>
    </w:rPr>
  </w:style>
  <w:style w:type="paragraph" w:customStyle="1" w:styleId="S4-header1">
    <w:name w:val="S4-header1"/>
    <w:basedOn w:val="Normal"/>
    <w:rsid w:val="00AA6F8C"/>
    <w:pPr>
      <w:spacing w:before="120" w:after="240"/>
      <w:jc w:val="center"/>
    </w:pPr>
    <w:rPr>
      <w:b/>
      <w:sz w:val="36"/>
    </w:rPr>
  </w:style>
  <w:style w:type="paragraph" w:customStyle="1" w:styleId="Head42">
    <w:name w:val="Head 4.2"/>
    <w:basedOn w:val="Normal"/>
    <w:rsid w:val="00AA6F8C"/>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AA6F8C"/>
    <w:pPr>
      <w:tabs>
        <w:tab w:val="left" w:pos="-720"/>
      </w:tabs>
      <w:suppressAutoHyphens/>
    </w:pPr>
    <w:rPr>
      <w:rFonts w:ascii="CG Times" w:hAnsi="CG Times"/>
      <w:sz w:val="22"/>
      <w:szCs w:val="24"/>
    </w:rPr>
  </w:style>
  <w:style w:type="paragraph" w:customStyle="1" w:styleId="TextBox">
    <w:name w:val="Text Box"/>
    <w:rsid w:val="00AA6F8C"/>
    <w:pPr>
      <w:keepNext/>
      <w:keepLines/>
      <w:tabs>
        <w:tab w:val="left" w:pos="-720"/>
      </w:tabs>
      <w:suppressAutoHyphens/>
      <w:jc w:val="both"/>
    </w:pPr>
    <w:rPr>
      <w:spacing w:val="-2"/>
      <w:sz w:val="22"/>
      <w:szCs w:val="24"/>
    </w:rPr>
  </w:style>
  <w:style w:type="paragraph" w:customStyle="1" w:styleId="SectionIIIHeading1">
    <w:name w:val="Section III Heading 1"/>
    <w:qFormat/>
    <w:rsid w:val="00AA6F8C"/>
    <w:pPr>
      <w:spacing w:before="120" w:after="240"/>
    </w:pPr>
    <w:rPr>
      <w:b/>
      <w:sz w:val="24"/>
      <w:szCs w:val="24"/>
    </w:rPr>
  </w:style>
  <w:style w:type="paragraph" w:styleId="Date">
    <w:name w:val="Date"/>
    <w:basedOn w:val="Normal"/>
    <w:next w:val="Normal"/>
    <w:link w:val="DateChar"/>
    <w:rsid w:val="00AA6F8C"/>
  </w:style>
  <w:style w:type="character" w:customStyle="1" w:styleId="DateChar">
    <w:name w:val="Date Char"/>
    <w:basedOn w:val="DefaultParagraphFont"/>
    <w:link w:val="Date"/>
    <w:rsid w:val="00AA6F8C"/>
    <w:rPr>
      <w:sz w:val="24"/>
      <w:szCs w:val="24"/>
      <w:lang w:val="en-GB"/>
    </w:rPr>
  </w:style>
  <w:style w:type="paragraph" w:customStyle="1" w:styleId="S1-Header2">
    <w:name w:val="S1-Header2"/>
    <w:basedOn w:val="Normal"/>
    <w:autoRedefine/>
    <w:rsid w:val="00AA6F8C"/>
    <w:pPr>
      <w:numPr>
        <w:numId w:val="9"/>
      </w:numPr>
      <w:spacing w:after="120"/>
      <w:ind w:right="-216"/>
    </w:pPr>
    <w:rPr>
      <w:b/>
      <w:iCs/>
    </w:rPr>
  </w:style>
  <w:style w:type="paragraph" w:customStyle="1" w:styleId="S1-subpara">
    <w:name w:val="S1-sub para"/>
    <w:basedOn w:val="Normal"/>
    <w:link w:val="S1-subparaChar"/>
    <w:rsid w:val="00AA6F8C"/>
    <w:pPr>
      <w:numPr>
        <w:ilvl w:val="1"/>
        <w:numId w:val="9"/>
      </w:numPr>
      <w:spacing w:after="200"/>
      <w:jc w:val="both"/>
    </w:pPr>
  </w:style>
  <w:style w:type="character" w:customStyle="1" w:styleId="S1-subparaChar">
    <w:name w:val="S1-sub para Char"/>
    <w:link w:val="S1-subpara"/>
    <w:rsid w:val="00AA6F8C"/>
    <w:rPr>
      <w:sz w:val="24"/>
      <w:szCs w:val="24"/>
      <w:lang w:val="en-GB"/>
    </w:rPr>
  </w:style>
  <w:style w:type="character" w:customStyle="1" w:styleId="apple-converted-space">
    <w:name w:val="apple-converted-space"/>
    <w:basedOn w:val="DefaultParagraphFont"/>
    <w:rsid w:val="00AA6F8C"/>
  </w:style>
  <w:style w:type="paragraph" w:customStyle="1" w:styleId="StyleHeader1-ClausesAfter10pt">
    <w:name w:val="Style Header 1 - Clauses + After:  10 pt"/>
    <w:basedOn w:val="Header1-Clauses"/>
    <w:autoRedefine/>
    <w:rsid w:val="00AA6F8C"/>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AA6F8C"/>
    <w:pPr>
      <w:jc w:val="center"/>
    </w:pPr>
    <w:rPr>
      <w:sz w:val="44"/>
    </w:rPr>
  </w:style>
  <w:style w:type="paragraph" w:customStyle="1" w:styleId="StyleSec1-ClausesLeft0Hanging03Before0ptAfte">
    <w:name w:val="Style Sec1-Clauses + Left:  0&quot; Hanging:  0.3&quot; Before:  0 pt Afte..."/>
    <w:basedOn w:val="Sec1-Clauses"/>
    <w:rsid w:val="00AA6F8C"/>
    <w:pPr>
      <w:spacing w:before="0" w:after="200"/>
      <w:ind w:left="432" w:hanging="432"/>
    </w:pPr>
    <w:rPr>
      <w:bCs/>
      <w:szCs w:val="20"/>
    </w:rPr>
  </w:style>
  <w:style w:type="paragraph" w:customStyle="1" w:styleId="StyleSec1-ClausesAfter10pt">
    <w:name w:val="Style Sec1-Clauses + After:  10 pt"/>
    <w:basedOn w:val="Sec1-Clauses"/>
    <w:rsid w:val="00AA6F8C"/>
    <w:pPr>
      <w:spacing w:before="0" w:after="200"/>
      <w:ind w:left="432" w:hanging="432"/>
    </w:pPr>
    <w:rPr>
      <w:bCs/>
      <w:szCs w:val="20"/>
    </w:rPr>
  </w:style>
  <w:style w:type="paragraph" w:customStyle="1" w:styleId="Sec1-ClausesAfter10pt1">
    <w:name w:val="Sec1-Clauses + After:  10 pt1"/>
    <w:basedOn w:val="Sec1-Clauses"/>
    <w:rsid w:val="00AA6F8C"/>
    <w:pPr>
      <w:numPr>
        <w:numId w:val="10"/>
      </w:numPr>
      <w:spacing w:before="0" w:after="200"/>
    </w:pPr>
    <w:rPr>
      <w:bCs/>
      <w:szCs w:val="20"/>
    </w:rPr>
  </w:style>
  <w:style w:type="paragraph" w:customStyle="1" w:styleId="Sec1-Para">
    <w:name w:val="Sec 1 - Para"/>
    <w:basedOn w:val="Sub-ClauseText"/>
    <w:qFormat/>
    <w:rsid w:val="00AA6F8C"/>
    <w:pPr>
      <w:numPr>
        <w:numId w:val="11"/>
      </w:numPr>
      <w:tabs>
        <w:tab w:val="left" w:pos="576"/>
      </w:tabs>
      <w:spacing w:before="0" w:after="200"/>
    </w:pPr>
    <w:rPr>
      <w:spacing w:val="0"/>
    </w:rPr>
  </w:style>
  <w:style w:type="paragraph" w:styleId="TOCHeading">
    <w:name w:val="TOC Heading"/>
    <w:basedOn w:val="Heading1"/>
    <w:next w:val="Normal"/>
    <w:uiPriority w:val="39"/>
    <w:unhideWhenUsed/>
    <w:qFormat/>
    <w:rsid w:val="00AA6F8C"/>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AA6F8C"/>
    <w:pPr>
      <w:numPr>
        <w:numId w:val="12"/>
      </w:numPr>
    </w:pPr>
  </w:style>
  <w:style w:type="paragraph" w:customStyle="1" w:styleId="Sec8Sub-Clauses">
    <w:name w:val="Sec 8 Sub-Clauses"/>
    <w:basedOn w:val="Sec8Clauses"/>
    <w:qFormat/>
    <w:rsid w:val="00AA6F8C"/>
    <w:pPr>
      <w:numPr>
        <w:ilvl w:val="1"/>
        <w:numId w:val="13"/>
      </w:numPr>
    </w:pPr>
    <w:rPr>
      <w:b w:val="0"/>
    </w:rPr>
  </w:style>
  <w:style w:type="paragraph" w:customStyle="1" w:styleId="StyleSec8Sub-ClausesJustified">
    <w:name w:val="Style Sec 8 Sub-Clauses + Justified"/>
    <w:basedOn w:val="Sec8Sub-Clauses"/>
    <w:rsid w:val="00AA6F8C"/>
    <w:pPr>
      <w:numPr>
        <w:ilvl w:val="0"/>
        <w:numId w:val="14"/>
      </w:numPr>
      <w:jc w:val="both"/>
    </w:pPr>
    <w:rPr>
      <w:bCs w:val="0"/>
    </w:rPr>
  </w:style>
  <w:style w:type="numbering" w:customStyle="1" w:styleId="Style1">
    <w:name w:val="Style1"/>
    <w:uiPriority w:val="99"/>
    <w:rsid w:val="00AA6F8C"/>
    <w:pPr>
      <w:numPr>
        <w:numId w:val="15"/>
      </w:numPr>
    </w:pPr>
  </w:style>
  <w:style w:type="paragraph" w:customStyle="1" w:styleId="SectionIXHeader">
    <w:name w:val="Section IX Header"/>
    <w:basedOn w:val="SectionVHeader"/>
    <w:rsid w:val="00AA6F8C"/>
    <w:pPr>
      <w:spacing w:before="0" w:after="0"/>
    </w:pPr>
    <w:rPr>
      <w:noProof/>
      <w:sz w:val="36"/>
    </w:rPr>
  </w:style>
  <w:style w:type="paragraph" w:customStyle="1" w:styleId="explanatorynotes">
    <w:name w:val="explanatory_notes"/>
    <w:basedOn w:val="Normal"/>
    <w:link w:val="explanatorynotesChar"/>
    <w:rsid w:val="00AA6F8C"/>
    <w:pPr>
      <w:suppressAutoHyphens/>
      <w:spacing w:after="120"/>
      <w:jc w:val="both"/>
    </w:pPr>
    <w:rPr>
      <w:rFonts w:ascii="Arial" w:hAnsi="Arial"/>
      <w:sz w:val="22"/>
      <w:szCs w:val="20"/>
    </w:rPr>
  </w:style>
  <w:style w:type="character" w:customStyle="1" w:styleId="explanatorynotesChar">
    <w:name w:val="explanatory_notes Char"/>
    <w:basedOn w:val="DefaultParagraphFont"/>
    <w:link w:val="explanatorynotes"/>
    <w:rsid w:val="00AA6F8C"/>
    <w:rPr>
      <w:rFonts w:ascii="Arial" w:hAnsi="Arial"/>
      <w:sz w:val="22"/>
      <w:lang w:val="en-GB"/>
    </w:rPr>
  </w:style>
  <w:style w:type="paragraph" w:customStyle="1" w:styleId="explanatoryclause">
    <w:name w:val="explanatory_clause"/>
    <w:basedOn w:val="Normal"/>
    <w:rsid w:val="00AA6F8C"/>
    <w:pPr>
      <w:suppressAutoHyphens/>
      <w:spacing w:after="120"/>
      <w:ind w:left="738" w:right="-14" w:hanging="738"/>
    </w:pPr>
    <w:rPr>
      <w:rFonts w:ascii="Arial" w:hAnsi="Arial"/>
      <w:sz w:val="22"/>
      <w:szCs w:val="20"/>
    </w:rPr>
  </w:style>
  <w:style w:type="character" w:customStyle="1" w:styleId="hps">
    <w:name w:val="hps"/>
    <w:basedOn w:val="DefaultParagraphFont"/>
    <w:rsid w:val="00AA6F8C"/>
  </w:style>
  <w:style w:type="paragraph" w:styleId="NoSpacing">
    <w:name w:val="No Spacing"/>
    <w:uiPriority w:val="1"/>
    <w:qFormat/>
    <w:rsid w:val="00AA6F8C"/>
    <w:pPr>
      <w:jc w:val="both"/>
    </w:pPr>
    <w:rPr>
      <w:rFonts w:eastAsia="Calibri" w:cs="Arial"/>
      <w:sz w:val="22"/>
      <w:szCs w:val="22"/>
      <w:lang w:val="hr-HR"/>
    </w:rPr>
  </w:style>
  <w:style w:type="character" w:customStyle="1" w:styleId="tlid-translation">
    <w:name w:val="tlid-translation"/>
    <w:basedOn w:val="DefaultParagraphFont"/>
    <w:rsid w:val="00AA6F8C"/>
  </w:style>
  <w:style w:type="character" w:customStyle="1" w:styleId="UnresolvedMention1">
    <w:name w:val="Unresolved Mention1"/>
    <w:basedOn w:val="DefaultParagraphFont"/>
    <w:uiPriority w:val="99"/>
    <w:semiHidden/>
    <w:unhideWhenUsed/>
    <w:rsid w:val="00AA6F8C"/>
    <w:rPr>
      <w:color w:val="605E5C"/>
      <w:shd w:val="clear" w:color="auto" w:fill="E1DFDD"/>
    </w:rPr>
  </w:style>
  <w:style w:type="character" w:customStyle="1" w:styleId="UnresolvedMention2">
    <w:name w:val="Unresolved Mention2"/>
    <w:basedOn w:val="DefaultParagraphFont"/>
    <w:uiPriority w:val="99"/>
    <w:semiHidden/>
    <w:unhideWhenUsed/>
    <w:rsid w:val="00AA6F8C"/>
    <w:rPr>
      <w:color w:val="605E5C"/>
      <w:shd w:val="clear" w:color="auto" w:fill="E1DFDD"/>
    </w:rPr>
  </w:style>
  <w:style w:type="paragraph" w:customStyle="1" w:styleId="TableParagraph">
    <w:name w:val="Table Paragraph"/>
    <w:basedOn w:val="Normal"/>
    <w:uiPriority w:val="1"/>
    <w:qFormat/>
    <w:rsid w:val="00AA6F8C"/>
    <w:rPr>
      <w:rFonts w:asciiTheme="minorHAnsi" w:eastAsiaTheme="minorHAnsi" w:hAnsiTheme="minorHAnsi" w:cstheme="minorBidi"/>
      <w:sz w:val="22"/>
      <w:szCs w:val="22"/>
    </w:rPr>
  </w:style>
  <w:style w:type="character" w:customStyle="1" w:styleId="apple-style-span">
    <w:name w:val="apple-style-span"/>
    <w:basedOn w:val="DefaultParagraphFont"/>
    <w:rsid w:val="00AA6F8C"/>
  </w:style>
  <w:style w:type="character" w:customStyle="1" w:styleId="UnresolvedMention3">
    <w:name w:val="Unresolved Mention3"/>
    <w:basedOn w:val="DefaultParagraphFont"/>
    <w:uiPriority w:val="99"/>
    <w:semiHidden/>
    <w:unhideWhenUsed/>
    <w:rsid w:val="00AA6F8C"/>
    <w:rPr>
      <w:color w:val="605E5C"/>
      <w:shd w:val="clear" w:color="auto" w:fill="E1DFDD"/>
    </w:rPr>
  </w:style>
  <w:style w:type="paragraph" w:customStyle="1" w:styleId="List1">
    <w:name w:val="List1"/>
    <w:basedOn w:val="Normal"/>
    <w:rsid w:val="00AA6F8C"/>
    <w:pPr>
      <w:overflowPunct w:val="0"/>
      <w:autoSpaceDE w:val="0"/>
      <w:autoSpaceDN w:val="0"/>
      <w:adjustRightInd w:val="0"/>
      <w:spacing w:before="240"/>
      <w:ind w:left="2268" w:hanging="567"/>
      <w:jc w:val="both"/>
      <w:textAlignment w:val="baseline"/>
    </w:pPr>
    <w:rPr>
      <w:rFonts w:ascii="Optima" w:hAnsi="Optima" w:cs="Optima"/>
      <w:sz w:val="22"/>
      <w:szCs w:val="22"/>
      <w:lang w:val="sr-Latn-CS"/>
    </w:rPr>
  </w:style>
  <w:style w:type="character" w:customStyle="1" w:styleId="UnresolvedMention4">
    <w:name w:val="Unresolved Mention4"/>
    <w:basedOn w:val="DefaultParagraphFont"/>
    <w:uiPriority w:val="99"/>
    <w:semiHidden/>
    <w:unhideWhenUsed/>
    <w:rsid w:val="00AA6F8C"/>
    <w:rPr>
      <w:color w:val="605E5C"/>
      <w:shd w:val="clear" w:color="auto" w:fill="E1DFDD"/>
    </w:rPr>
  </w:style>
  <w:style w:type="paragraph" w:styleId="HTMLPreformatted">
    <w:name w:val="HTML Preformatted"/>
    <w:basedOn w:val="Normal"/>
    <w:link w:val="HTMLPreformattedChar"/>
    <w:uiPriority w:val="99"/>
    <w:semiHidden/>
    <w:unhideWhenUsed/>
    <w:rsid w:val="00AA6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A6F8C"/>
    <w:rPr>
      <w:rFonts w:ascii="Courier New" w:hAnsi="Courier New" w:cs="Courier New"/>
    </w:rPr>
  </w:style>
  <w:style w:type="character" w:customStyle="1" w:styleId="y2iqfc">
    <w:name w:val="y2iqfc"/>
    <w:basedOn w:val="DefaultParagraphFont"/>
    <w:rsid w:val="00AA6F8C"/>
  </w:style>
  <w:style w:type="paragraph" w:customStyle="1" w:styleId="Section4heading">
    <w:name w:val="Section 4 heading"/>
    <w:basedOn w:val="Normal"/>
    <w:next w:val="Normal"/>
    <w:rsid w:val="00AA6F8C"/>
    <w:pPr>
      <w:tabs>
        <w:tab w:val="left" w:leader="dot" w:pos="8748"/>
      </w:tabs>
      <w:autoSpaceDE w:val="0"/>
      <w:autoSpaceDN w:val="0"/>
      <w:spacing w:after="240"/>
      <w:jc w:val="center"/>
    </w:pPr>
    <w:rPr>
      <w:b/>
      <w:sz w:val="36"/>
    </w:rPr>
  </w:style>
  <w:style w:type="character" w:customStyle="1" w:styleId="UnresolvedMention5">
    <w:name w:val="Unresolved Mention5"/>
    <w:basedOn w:val="DefaultParagraphFont"/>
    <w:uiPriority w:val="99"/>
    <w:semiHidden/>
    <w:unhideWhenUsed/>
    <w:rsid w:val="00AA6F8C"/>
    <w:rPr>
      <w:color w:val="605E5C"/>
      <w:shd w:val="clear" w:color="auto" w:fill="E1DFDD"/>
    </w:rPr>
  </w:style>
  <w:style w:type="character" w:customStyle="1" w:styleId="UnresolvedMention6">
    <w:name w:val="Unresolved Mention6"/>
    <w:basedOn w:val="DefaultParagraphFont"/>
    <w:uiPriority w:val="99"/>
    <w:semiHidden/>
    <w:unhideWhenUsed/>
    <w:rsid w:val="00AA6F8C"/>
    <w:rPr>
      <w:color w:val="605E5C"/>
      <w:shd w:val="clear" w:color="auto" w:fill="E1DFDD"/>
    </w:rPr>
  </w:style>
  <w:style w:type="character" w:customStyle="1" w:styleId="UnresolvedMention7">
    <w:name w:val="Unresolved Mention7"/>
    <w:basedOn w:val="DefaultParagraphFont"/>
    <w:uiPriority w:val="99"/>
    <w:semiHidden/>
    <w:unhideWhenUsed/>
    <w:rsid w:val="00AA6F8C"/>
    <w:rPr>
      <w:color w:val="605E5C"/>
      <w:shd w:val="clear" w:color="auto" w:fill="E1DFDD"/>
    </w:rPr>
  </w:style>
  <w:style w:type="character" w:customStyle="1" w:styleId="rynqvb">
    <w:name w:val="rynqvb"/>
    <w:basedOn w:val="DefaultParagraphFont"/>
    <w:rsid w:val="00AA6F8C"/>
  </w:style>
  <w:style w:type="paragraph" w:customStyle="1" w:styleId="pf0">
    <w:name w:val="pf0"/>
    <w:basedOn w:val="Normal"/>
    <w:rsid w:val="00AA6F8C"/>
    <w:pPr>
      <w:spacing w:before="100" w:beforeAutospacing="1" w:after="100" w:afterAutospacing="1"/>
    </w:pPr>
  </w:style>
  <w:style w:type="character" w:customStyle="1" w:styleId="cf01">
    <w:name w:val="cf01"/>
    <w:basedOn w:val="DefaultParagraphFont"/>
    <w:rsid w:val="00AA6F8C"/>
    <w:rPr>
      <w:rFonts w:ascii="Segoe UI" w:hAnsi="Segoe UI" w:cs="Segoe UI" w:hint="default"/>
      <w:b/>
      <w:bCs/>
      <w:sz w:val="18"/>
      <w:szCs w:val="18"/>
    </w:rPr>
  </w:style>
  <w:style w:type="character" w:customStyle="1" w:styleId="cf11">
    <w:name w:val="cf11"/>
    <w:basedOn w:val="DefaultParagraphFont"/>
    <w:rsid w:val="00AA6F8C"/>
    <w:rPr>
      <w:rFonts w:ascii="Segoe UI" w:hAnsi="Segoe UI" w:cs="Segoe UI" w:hint="default"/>
      <w:sz w:val="18"/>
      <w:szCs w:val="18"/>
    </w:rPr>
  </w:style>
  <w:style w:type="character" w:customStyle="1" w:styleId="UnresolvedMention8">
    <w:name w:val="Unresolved Mention8"/>
    <w:basedOn w:val="DefaultParagraphFont"/>
    <w:uiPriority w:val="99"/>
    <w:semiHidden/>
    <w:unhideWhenUsed/>
    <w:rsid w:val="00AA6F8C"/>
    <w:rPr>
      <w:color w:val="605E5C"/>
      <w:shd w:val="clear" w:color="auto" w:fill="E1DFDD"/>
    </w:rPr>
  </w:style>
  <w:style w:type="character" w:customStyle="1" w:styleId="hwtze">
    <w:name w:val="hwtze"/>
    <w:basedOn w:val="DefaultParagraphFont"/>
    <w:rsid w:val="00AA6F8C"/>
  </w:style>
  <w:style w:type="character" w:customStyle="1" w:styleId="UnresolvedMention9">
    <w:name w:val="Unresolved Mention9"/>
    <w:basedOn w:val="DefaultParagraphFont"/>
    <w:uiPriority w:val="99"/>
    <w:semiHidden/>
    <w:unhideWhenUsed/>
    <w:rsid w:val="00AA6F8C"/>
    <w:rPr>
      <w:color w:val="605E5C"/>
      <w:shd w:val="clear" w:color="auto" w:fill="E1DFDD"/>
    </w:rPr>
  </w:style>
  <w:style w:type="paragraph" w:customStyle="1" w:styleId="NaslovTechSpecs">
    <w:name w:val="Naslov Tech Specs"/>
    <w:basedOn w:val="Normal"/>
    <w:link w:val="NaslovTechSpecsChar"/>
    <w:qFormat/>
    <w:rsid w:val="004A6580"/>
    <w:pPr>
      <w:spacing w:before="120" w:after="120"/>
    </w:pPr>
    <w:rPr>
      <w:b/>
      <w:snapToGrid w:val="0"/>
      <w:sz w:val="20"/>
      <w:szCs w:val="20"/>
      <w:lang w:val="sv-SE"/>
    </w:rPr>
  </w:style>
  <w:style w:type="character" w:customStyle="1" w:styleId="NaslovTechSpecsChar">
    <w:name w:val="Naslov Tech Specs Char"/>
    <w:basedOn w:val="DefaultParagraphFont"/>
    <w:link w:val="NaslovTechSpecs"/>
    <w:rsid w:val="004A6580"/>
    <w:rPr>
      <w:b/>
      <w:snapToGrid w:val="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3518">
      <w:bodyDiv w:val="1"/>
      <w:marLeft w:val="0"/>
      <w:marRight w:val="0"/>
      <w:marTop w:val="0"/>
      <w:marBottom w:val="0"/>
      <w:divBdr>
        <w:top w:val="none" w:sz="0" w:space="0" w:color="auto"/>
        <w:left w:val="none" w:sz="0" w:space="0" w:color="auto"/>
        <w:bottom w:val="none" w:sz="0" w:space="0" w:color="auto"/>
        <w:right w:val="none" w:sz="0" w:space="0" w:color="auto"/>
      </w:divBdr>
    </w:div>
    <w:div w:id="90853517">
      <w:bodyDiv w:val="1"/>
      <w:marLeft w:val="0"/>
      <w:marRight w:val="0"/>
      <w:marTop w:val="0"/>
      <w:marBottom w:val="0"/>
      <w:divBdr>
        <w:top w:val="none" w:sz="0" w:space="0" w:color="auto"/>
        <w:left w:val="none" w:sz="0" w:space="0" w:color="auto"/>
        <w:bottom w:val="none" w:sz="0" w:space="0" w:color="auto"/>
        <w:right w:val="none" w:sz="0" w:space="0" w:color="auto"/>
      </w:divBdr>
    </w:div>
    <w:div w:id="229580709">
      <w:bodyDiv w:val="1"/>
      <w:marLeft w:val="0"/>
      <w:marRight w:val="0"/>
      <w:marTop w:val="0"/>
      <w:marBottom w:val="0"/>
      <w:divBdr>
        <w:top w:val="none" w:sz="0" w:space="0" w:color="auto"/>
        <w:left w:val="none" w:sz="0" w:space="0" w:color="auto"/>
        <w:bottom w:val="none" w:sz="0" w:space="0" w:color="auto"/>
        <w:right w:val="none" w:sz="0" w:space="0" w:color="auto"/>
      </w:divBdr>
    </w:div>
    <w:div w:id="237595611">
      <w:bodyDiv w:val="1"/>
      <w:marLeft w:val="0"/>
      <w:marRight w:val="0"/>
      <w:marTop w:val="0"/>
      <w:marBottom w:val="0"/>
      <w:divBdr>
        <w:top w:val="none" w:sz="0" w:space="0" w:color="auto"/>
        <w:left w:val="none" w:sz="0" w:space="0" w:color="auto"/>
        <w:bottom w:val="none" w:sz="0" w:space="0" w:color="auto"/>
        <w:right w:val="none" w:sz="0" w:space="0" w:color="auto"/>
      </w:divBdr>
    </w:div>
    <w:div w:id="319817728">
      <w:bodyDiv w:val="1"/>
      <w:marLeft w:val="0"/>
      <w:marRight w:val="0"/>
      <w:marTop w:val="0"/>
      <w:marBottom w:val="0"/>
      <w:divBdr>
        <w:top w:val="none" w:sz="0" w:space="0" w:color="auto"/>
        <w:left w:val="none" w:sz="0" w:space="0" w:color="auto"/>
        <w:bottom w:val="none" w:sz="0" w:space="0" w:color="auto"/>
        <w:right w:val="none" w:sz="0" w:space="0" w:color="auto"/>
      </w:divBdr>
    </w:div>
    <w:div w:id="365564766">
      <w:bodyDiv w:val="1"/>
      <w:marLeft w:val="0"/>
      <w:marRight w:val="0"/>
      <w:marTop w:val="0"/>
      <w:marBottom w:val="0"/>
      <w:divBdr>
        <w:top w:val="none" w:sz="0" w:space="0" w:color="auto"/>
        <w:left w:val="none" w:sz="0" w:space="0" w:color="auto"/>
        <w:bottom w:val="none" w:sz="0" w:space="0" w:color="auto"/>
        <w:right w:val="none" w:sz="0" w:space="0" w:color="auto"/>
      </w:divBdr>
    </w:div>
    <w:div w:id="531386555">
      <w:bodyDiv w:val="1"/>
      <w:marLeft w:val="0"/>
      <w:marRight w:val="0"/>
      <w:marTop w:val="0"/>
      <w:marBottom w:val="0"/>
      <w:divBdr>
        <w:top w:val="none" w:sz="0" w:space="0" w:color="auto"/>
        <w:left w:val="none" w:sz="0" w:space="0" w:color="auto"/>
        <w:bottom w:val="none" w:sz="0" w:space="0" w:color="auto"/>
        <w:right w:val="none" w:sz="0" w:space="0" w:color="auto"/>
      </w:divBdr>
    </w:div>
    <w:div w:id="535122641">
      <w:bodyDiv w:val="1"/>
      <w:marLeft w:val="0"/>
      <w:marRight w:val="0"/>
      <w:marTop w:val="0"/>
      <w:marBottom w:val="0"/>
      <w:divBdr>
        <w:top w:val="none" w:sz="0" w:space="0" w:color="auto"/>
        <w:left w:val="none" w:sz="0" w:space="0" w:color="auto"/>
        <w:bottom w:val="none" w:sz="0" w:space="0" w:color="auto"/>
        <w:right w:val="none" w:sz="0" w:space="0" w:color="auto"/>
      </w:divBdr>
    </w:div>
    <w:div w:id="649477305">
      <w:bodyDiv w:val="1"/>
      <w:marLeft w:val="0"/>
      <w:marRight w:val="0"/>
      <w:marTop w:val="0"/>
      <w:marBottom w:val="0"/>
      <w:divBdr>
        <w:top w:val="none" w:sz="0" w:space="0" w:color="auto"/>
        <w:left w:val="none" w:sz="0" w:space="0" w:color="auto"/>
        <w:bottom w:val="none" w:sz="0" w:space="0" w:color="auto"/>
        <w:right w:val="none" w:sz="0" w:space="0" w:color="auto"/>
      </w:divBdr>
    </w:div>
    <w:div w:id="692191371">
      <w:bodyDiv w:val="1"/>
      <w:marLeft w:val="0"/>
      <w:marRight w:val="0"/>
      <w:marTop w:val="0"/>
      <w:marBottom w:val="0"/>
      <w:divBdr>
        <w:top w:val="none" w:sz="0" w:space="0" w:color="auto"/>
        <w:left w:val="none" w:sz="0" w:space="0" w:color="auto"/>
        <w:bottom w:val="none" w:sz="0" w:space="0" w:color="auto"/>
        <w:right w:val="none" w:sz="0" w:space="0" w:color="auto"/>
      </w:divBdr>
    </w:div>
    <w:div w:id="777259856">
      <w:bodyDiv w:val="1"/>
      <w:marLeft w:val="0"/>
      <w:marRight w:val="0"/>
      <w:marTop w:val="0"/>
      <w:marBottom w:val="0"/>
      <w:divBdr>
        <w:top w:val="none" w:sz="0" w:space="0" w:color="auto"/>
        <w:left w:val="none" w:sz="0" w:space="0" w:color="auto"/>
        <w:bottom w:val="none" w:sz="0" w:space="0" w:color="auto"/>
        <w:right w:val="none" w:sz="0" w:space="0" w:color="auto"/>
      </w:divBdr>
    </w:div>
    <w:div w:id="1057047946">
      <w:bodyDiv w:val="1"/>
      <w:marLeft w:val="0"/>
      <w:marRight w:val="0"/>
      <w:marTop w:val="0"/>
      <w:marBottom w:val="0"/>
      <w:divBdr>
        <w:top w:val="none" w:sz="0" w:space="0" w:color="auto"/>
        <w:left w:val="none" w:sz="0" w:space="0" w:color="auto"/>
        <w:bottom w:val="none" w:sz="0" w:space="0" w:color="auto"/>
        <w:right w:val="none" w:sz="0" w:space="0" w:color="auto"/>
      </w:divBdr>
    </w:div>
    <w:div w:id="1216701771">
      <w:bodyDiv w:val="1"/>
      <w:marLeft w:val="0"/>
      <w:marRight w:val="0"/>
      <w:marTop w:val="0"/>
      <w:marBottom w:val="0"/>
      <w:divBdr>
        <w:top w:val="none" w:sz="0" w:space="0" w:color="auto"/>
        <w:left w:val="none" w:sz="0" w:space="0" w:color="auto"/>
        <w:bottom w:val="none" w:sz="0" w:space="0" w:color="auto"/>
        <w:right w:val="none" w:sz="0" w:space="0" w:color="auto"/>
      </w:divBdr>
    </w:div>
    <w:div w:id="1249802598">
      <w:bodyDiv w:val="1"/>
      <w:marLeft w:val="0"/>
      <w:marRight w:val="0"/>
      <w:marTop w:val="0"/>
      <w:marBottom w:val="0"/>
      <w:divBdr>
        <w:top w:val="none" w:sz="0" w:space="0" w:color="auto"/>
        <w:left w:val="none" w:sz="0" w:space="0" w:color="auto"/>
        <w:bottom w:val="none" w:sz="0" w:space="0" w:color="auto"/>
        <w:right w:val="none" w:sz="0" w:space="0" w:color="auto"/>
      </w:divBdr>
    </w:div>
    <w:div w:id="1342969761">
      <w:bodyDiv w:val="1"/>
      <w:marLeft w:val="0"/>
      <w:marRight w:val="0"/>
      <w:marTop w:val="0"/>
      <w:marBottom w:val="0"/>
      <w:divBdr>
        <w:top w:val="none" w:sz="0" w:space="0" w:color="auto"/>
        <w:left w:val="none" w:sz="0" w:space="0" w:color="auto"/>
        <w:bottom w:val="none" w:sz="0" w:space="0" w:color="auto"/>
        <w:right w:val="none" w:sz="0" w:space="0" w:color="auto"/>
      </w:divBdr>
    </w:div>
    <w:div w:id="1386180912">
      <w:bodyDiv w:val="1"/>
      <w:marLeft w:val="0"/>
      <w:marRight w:val="0"/>
      <w:marTop w:val="0"/>
      <w:marBottom w:val="0"/>
      <w:divBdr>
        <w:top w:val="none" w:sz="0" w:space="0" w:color="auto"/>
        <w:left w:val="none" w:sz="0" w:space="0" w:color="auto"/>
        <w:bottom w:val="none" w:sz="0" w:space="0" w:color="auto"/>
        <w:right w:val="none" w:sz="0" w:space="0" w:color="auto"/>
      </w:divBdr>
    </w:div>
    <w:div w:id="1410301707">
      <w:bodyDiv w:val="1"/>
      <w:marLeft w:val="0"/>
      <w:marRight w:val="0"/>
      <w:marTop w:val="0"/>
      <w:marBottom w:val="0"/>
      <w:divBdr>
        <w:top w:val="none" w:sz="0" w:space="0" w:color="auto"/>
        <w:left w:val="none" w:sz="0" w:space="0" w:color="auto"/>
        <w:bottom w:val="none" w:sz="0" w:space="0" w:color="auto"/>
        <w:right w:val="none" w:sz="0" w:space="0" w:color="auto"/>
      </w:divBdr>
    </w:div>
    <w:div w:id="1435905580">
      <w:bodyDiv w:val="1"/>
      <w:marLeft w:val="0"/>
      <w:marRight w:val="0"/>
      <w:marTop w:val="0"/>
      <w:marBottom w:val="0"/>
      <w:divBdr>
        <w:top w:val="none" w:sz="0" w:space="0" w:color="auto"/>
        <w:left w:val="none" w:sz="0" w:space="0" w:color="auto"/>
        <w:bottom w:val="none" w:sz="0" w:space="0" w:color="auto"/>
        <w:right w:val="none" w:sz="0" w:space="0" w:color="auto"/>
      </w:divBdr>
    </w:div>
    <w:div w:id="1474907738">
      <w:bodyDiv w:val="1"/>
      <w:marLeft w:val="0"/>
      <w:marRight w:val="0"/>
      <w:marTop w:val="0"/>
      <w:marBottom w:val="0"/>
      <w:divBdr>
        <w:top w:val="none" w:sz="0" w:space="0" w:color="auto"/>
        <w:left w:val="none" w:sz="0" w:space="0" w:color="auto"/>
        <w:bottom w:val="none" w:sz="0" w:space="0" w:color="auto"/>
        <w:right w:val="none" w:sz="0" w:space="0" w:color="auto"/>
      </w:divBdr>
    </w:div>
    <w:div w:id="1596596846">
      <w:bodyDiv w:val="1"/>
      <w:marLeft w:val="0"/>
      <w:marRight w:val="0"/>
      <w:marTop w:val="0"/>
      <w:marBottom w:val="0"/>
      <w:divBdr>
        <w:top w:val="none" w:sz="0" w:space="0" w:color="auto"/>
        <w:left w:val="none" w:sz="0" w:space="0" w:color="auto"/>
        <w:bottom w:val="none" w:sz="0" w:space="0" w:color="auto"/>
        <w:right w:val="none" w:sz="0" w:space="0" w:color="auto"/>
      </w:divBdr>
    </w:div>
    <w:div w:id="1627738067">
      <w:bodyDiv w:val="1"/>
      <w:marLeft w:val="0"/>
      <w:marRight w:val="0"/>
      <w:marTop w:val="0"/>
      <w:marBottom w:val="0"/>
      <w:divBdr>
        <w:top w:val="none" w:sz="0" w:space="0" w:color="auto"/>
        <w:left w:val="none" w:sz="0" w:space="0" w:color="auto"/>
        <w:bottom w:val="none" w:sz="0" w:space="0" w:color="auto"/>
        <w:right w:val="none" w:sz="0" w:space="0" w:color="auto"/>
      </w:divBdr>
    </w:div>
    <w:div w:id="1747457561">
      <w:bodyDiv w:val="1"/>
      <w:marLeft w:val="0"/>
      <w:marRight w:val="0"/>
      <w:marTop w:val="0"/>
      <w:marBottom w:val="0"/>
      <w:divBdr>
        <w:top w:val="none" w:sz="0" w:space="0" w:color="auto"/>
        <w:left w:val="none" w:sz="0" w:space="0" w:color="auto"/>
        <w:bottom w:val="none" w:sz="0" w:space="0" w:color="auto"/>
        <w:right w:val="none" w:sz="0" w:space="0" w:color="auto"/>
      </w:divBdr>
    </w:div>
    <w:div w:id="1854107891">
      <w:bodyDiv w:val="1"/>
      <w:marLeft w:val="0"/>
      <w:marRight w:val="0"/>
      <w:marTop w:val="0"/>
      <w:marBottom w:val="0"/>
      <w:divBdr>
        <w:top w:val="none" w:sz="0" w:space="0" w:color="auto"/>
        <w:left w:val="none" w:sz="0" w:space="0" w:color="auto"/>
        <w:bottom w:val="none" w:sz="0" w:space="0" w:color="auto"/>
        <w:right w:val="none" w:sz="0" w:space="0" w:color="auto"/>
      </w:divBdr>
    </w:div>
    <w:div w:id="1998075776">
      <w:bodyDiv w:val="1"/>
      <w:marLeft w:val="0"/>
      <w:marRight w:val="0"/>
      <w:marTop w:val="0"/>
      <w:marBottom w:val="0"/>
      <w:divBdr>
        <w:top w:val="none" w:sz="0" w:space="0" w:color="auto"/>
        <w:left w:val="none" w:sz="0" w:space="0" w:color="auto"/>
        <w:bottom w:val="none" w:sz="0" w:space="0" w:color="auto"/>
        <w:right w:val="none" w:sz="0" w:space="0" w:color="auto"/>
      </w:divBdr>
    </w:div>
    <w:div w:id="2033678177">
      <w:bodyDiv w:val="1"/>
      <w:marLeft w:val="0"/>
      <w:marRight w:val="0"/>
      <w:marTop w:val="0"/>
      <w:marBottom w:val="0"/>
      <w:divBdr>
        <w:top w:val="none" w:sz="0" w:space="0" w:color="auto"/>
        <w:left w:val="none" w:sz="0" w:space="0" w:color="auto"/>
        <w:bottom w:val="none" w:sz="0" w:space="0" w:color="auto"/>
        <w:right w:val="none" w:sz="0" w:space="0" w:color="auto"/>
      </w:divBdr>
    </w:div>
    <w:div w:id="2071223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7EA80-5489-4961-8E37-49070974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Image                Image</dc:subject>
  <dc:creator>RATH Paula (DEVCO)</dc:creator>
  <cp:keywords/>
  <dc:description/>
  <cp:lastModifiedBy>Marija</cp:lastModifiedBy>
  <cp:revision>4</cp:revision>
  <cp:lastPrinted>2023-12-05T10:50:00Z</cp:lastPrinted>
  <dcterms:created xsi:type="dcterms:W3CDTF">2026-05-04T09:08:00Z</dcterms:created>
  <dcterms:modified xsi:type="dcterms:W3CDTF">2026-05-04T09:28:00Z</dcterms:modified>
</cp:coreProperties>
</file>