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0B6" w:rsidRDefault="009300B6" w:rsidP="0081607D">
      <w:pPr>
        <w:spacing w:line="276" w:lineRule="auto"/>
        <w:jc w:val="center"/>
        <w:rPr>
          <w:rFonts w:ascii="Cambria" w:eastAsia="Times New Roman" w:hAnsi="Cambria"/>
          <w:b/>
          <w:bCs/>
          <w:sz w:val="32"/>
          <w:szCs w:val="32"/>
        </w:rPr>
      </w:pPr>
      <w:r w:rsidRPr="009300B6">
        <w:rPr>
          <w:rFonts w:ascii="Cambria" w:eastAsia="Times New Roman" w:hAnsi="Cambria"/>
          <w:b/>
          <w:bCs/>
          <w:sz w:val="32"/>
          <w:szCs w:val="32"/>
        </w:rPr>
        <w:t>DUŠKO MARKOV</w:t>
      </w:r>
      <w:r w:rsidR="0081607D">
        <w:rPr>
          <w:rFonts w:ascii="Cambria" w:eastAsia="Times New Roman" w:hAnsi="Cambria"/>
          <w:b/>
          <w:bCs/>
          <w:sz w:val="32"/>
          <w:szCs w:val="32"/>
        </w:rPr>
        <w:t>IĆ, PREDSJEDNIK VLADE CRNE GORE</w:t>
      </w:r>
    </w:p>
    <w:p w:rsidR="00435671" w:rsidRPr="009300B6" w:rsidRDefault="00435671" w:rsidP="0081607D">
      <w:pPr>
        <w:spacing w:line="276" w:lineRule="auto"/>
        <w:jc w:val="center"/>
        <w:rPr>
          <w:rFonts w:ascii="Cambria" w:eastAsia="Times New Roman" w:hAnsi="Cambria"/>
          <w:sz w:val="32"/>
          <w:szCs w:val="32"/>
        </w:rPr>
      </w:pPr>
    </w:p>
    <w:p w:rsidR="0081607D" w:rsidRDefault="009300B6" w:rsidP="0081607D">
      <w:pPr>
        <w:spacing w:line="276" w:lineRule="auto"/>
        <w:jc w:val="center"/>
        <w:rPr>
          <w:rFonts w:ascii="Cambria" w:eastAsia="Times New Roman" w:hAnsi="Cambria"/>
          <w:b/>
          <w:bCs/>
          <w:sz w:val="32"/>
          <w:szCs w:val="32"/>
        </w:rPr>
      </w:pPr>
      <w:r w:rsidRPr="009300B6">
        <w:rPr>
          <w:rFonts w:ascii="Cambria" w:eastAsia="Times New Roman" w:hAnsi="Cambria"/>
          <w:b/>
          <w:bCs/>
          <w:sz w:val="32"/>
          <w:szCs w:val="32"/>
        </w:rPr>
        <w:t xml:space="preserve">Pozdravna riječ na devetoj Međunarodnoj berzi preduzetničkih ideja, Univerzitet Donja </w:t>
      </w:r>
      <w:r w:rsidR="0081607D">
        <w:rPr>
          <w:rFonts w:ascii="Cambria" w:eastAsia="Times New Roman" w:hAnsi="Cambria"/>
          <w:b/>
          <w:bCs/>
          <w:sz w:val="32"/>
          <w:szCs w:val="32"/>
        </w:rPr>
        <w:t>Gorica,  </w:t>
      </w:r>
    </w:p>
    <w:p w:rsidR="009300B6" w:rsidRPr="009300B6" w:rsidRDefault="0081607D" w:rsidP="0081607D">
      <w:pPr>
        <w:spacing w:line="276" w:lineRule="auto"/>
        <w:jc w:val="center"/>
        <w:rPr>
          <w:rFonts w:ascii="Cambria" w:eastAsia="Times New Roman" w:hAnsi="Cambria"/>
          <w:sz w:val="32"/>
          <w:szCs w:val="32"/>
        </w:rPr>
      </w:pPr>
      <w:r>
        <w:rPr>
          <w:rFonts w:ascii="Cambria" w:eastAsia="Times New Roman" w:hAnsi="Cambria"/>
          <w:b/>
          <w:bCs/>
          <w:sz w:val="32"/>
          <w:szCs w:val="32"/>
        </w:rPr>
        <w:t>Podgorica, 09.05.2019.</w:t>
      </w:r>
    </w:p>
    <w:p w:rsidR="009300B6" w:rsidRPr="009300B6" w:rsidRDefault="009300B6" w:rsidP="0081607D">
      <w:pPr>
        <w:spacing w:line="276" w:lineRule="auto"/>
        <w:jc w:val="center"/>
        <w:rPr>
          <w:rFonts w:ascii="Cambria" w:eastAsia="Times New Roman" w:hAnsi="Cambria"/>
          <w:sz w:val="32"/>
          <w:szCs w:val="32"/>
        </w:rPr>
      </w:pPr>
    </w:p>
    <w:p w:rsidR="009300B6" w:rsidRP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 </w:t>
      </w:r>
    </w:p>
    <w:p w:rsidR="009300B6" w:rsidRP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Poštovani studenti i profesori,</w:t>
      </w:r>
    </w:p>
    <w:p w:rsidR="009300B6" w:rsidRP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Dame i gospodo,</w:t>
      </w:r>
    </w:p>
    <w:p w:rsidR="009300B6" w:rsidRP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 </w:t>
      </w: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Želim sve da vas pozdravim, i da u ime Vlade podržim rad Međunarodne berze preduzetničkih ideja.</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U Crnoj Gori danas nemamo prečeg posla od unaprjeđenja kvaliteta života svih naših građana. Tre</w:t>
      </w:r>
      <w:r w:rsidR="004912F4">
        <w:rPr>
          <w:rFonts w:ascii="Cambria" w:eastAsia="Times New Roman" w:hAnsi="Cambria"/>
          <w:sz w:val="32"/>
          <w:szCs w:val="32"/>
        </w:rPr>
        <w:t>baju nam nove ideje,  kreativno</w:t>
      </w:r>
      <w:r w:rsidRPr="009300B6">
        <w:rPr>
          <w:rFonts w:ascii="Cambria" w:eastAsia="Times New Roman" w:hAnsi="Cambria"/>
          <w:sz w:val="32"/>
          <w:szCs w:val="32"/>
        </w:rPr>
        <w:t xml:space="preserve">st i mnogo više rada i odgovornijeg odnosa prema resursima kojima </w:t>
      </w:r>
      <w:r w:rsidR="004912F4">
        <w:rPr>
          <w:rFonts w:ascii="Cambria" w:eastAsia="Times New Roman" w:hAnsi="Cambria"/>
          <w:sz w:val="32"/>
          <w:szCs w:val="32"/>
        </w:rPr>
        <w:t>raspolaž</w:t>
      </w:r>
      <w:r w:rsidRPr="009300B6">
        <w:rPr>
          <w:rFonts w:ascii="Cambria" w:eastAsia="Times New Roman" w:hAnsi="Cambria"/>
          <w:sz w:val="32"/>
          <w:szCs w:val="32"/>
        </w:rPr>
        <w:t>emo.</w:t>
      </w:r>
      <w:r w:rsidR="004912F4">
        <w:rPr>
          <w:rFonts w:ascii="Cambria" w:eastAsia="Times New Roman" w:hAnsi="Cambria"/>
          <w:sz w:val="32"/>
          <w:szCs w:val="32"/>
        </w:rPr>
        <w:t xml:space="preserve"> </w:t>
      </w:r>
      <w:r w:rsidRPr="009300B6">
        <w:rPr>
          <w:rFonts w:ascii="Cambria" w:eastAsia="Times New Roman" w:hAnsi="Cambria"/>
          <w:sz w:val="32"/>
          <w:szCs w:val="32"/>
        </w:rPr>
        <w:t>Jedino stvaranjem nove</w:t>
      </w:r>
      <w:r w:rsidR="004912F4">
        <w:rPr>
          <w:rFonts w:ascii="Cambria" w:eastAsia="Times New Roman" w:hAnsi="Cambria"/>
          <w:sz w:val="32"/>
          <w:szCs w:val="32"/>
        </w:rPr>
        <w:t xml:space="preserve"> </w:t>
      </w:r>
      <w:r w:rsidRPr="009300B6">
        <w:rPr>
          <w:rFonts w:ascii="Cambria" w:eastAsia="Times New Roman" w:hAnsi="Cambria"/>
          <w:sz w:val="32"/>
          <w:szCs w:val="32"/>
        </w:rPr>
        <w:t>vrijednosti možemo ostvariti ovaj cilj.</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Zato sam, prije samo mjesec dana, sa posebnim zadovoljstvom prisustvovao konferenciji u organizaciji našeg Ministarstva nauke, posvećenoj preduzetničko-inovacionom ekosistemu u Crnoj Gori. Zato sa posebnom pažnjom pratim svaku najavu nove ideje u našem društvu. I na kraju – zato sam danas ovdje. Na mjestu, gdje se ne čeka da Vlada neš</w:t>
      </w:r>
      <w:r w:rsidR="004912F4">
        <w:rPr>
          <w:rFonts w:ascii="Cambria" w:eastAsia="Times New Roman" w:hAnsi="Cambria"/>
          <w:sz w:val="32"/>
          <w:szCs w:val="32"/>
        </w:rPr>
        <w:t>to pokrene, uradi, podstakne...</w:t>
      </w:r>
      <w:r w:rsidRPr="009300B6">
        <w:rPr>
          <w:rFonts w:ascii="Cambria" w:eastAsia="Times New Roman" w:hAnsi="Cambria"/>
          <w:sz w:val="32"/>
          <w:szCs w:val="32"/>
        </w:rPr>
        <w:t>već suprotno – gdje mladost vuče naprijed cijelo naše društvo.</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Upravo je to navažniji zadatak svih naših obrazovnih ustanova. Pomoći generacijama koje dolaze da oslobode svoju kreativnu energiju. Nije važna oblast – PROSTORA ZA NAPREDAK IMA U SVAKOJ.</w:t>
      </w:r>
    </w:p>
    <w:p w:rsidR="004912F4" w:rsidRDefault="000456F8" w:rsidP="0081607D">
      <w:pPr>
        <w:spacing w:line="276" w:lineRule="auto"/>
        <w:jc w:val="both"/>
        <w:rPr>
          <w:rFonts w:ascii="Cambria" w:eastAsia="Times New Roman" w:hAnsi="Cambria"/>
          <w:sz w:val="32"/>
          <w:szCs w:val="32"/>
        </w:rPr>
      </w:pPr>
      <w:r>
        <w:rPr>
          <w:rFonts w:ascii="Cambria" w:eastAsia="Times New Roman" w:hAnsi="Cambria"/>
          <w:sz w:val="32"/>
          <w:szCs w:val="32"/>
        </w:rPr>
        <w:lastRenderedPageBreak/>
        <w:t>Održavanje Međ</w:t>
      </w:r>
      <w:r w:rsidR="009300B6" w:rsidRPr="009300B6">
        <w:rPr>
          <w:rFonts w:ascii="Cambria" w:eastAsia="Times New Roman" w:hAnsi="Cambria"/>
          <w:sz w:val="32"/>
          <w:szCs w:val="32"/>
        </w:rPr>
        <w:t>unarodne berze preduzetničkih ideja ima poseban značaj. Kao inicijativa Univerziteta Donja Gorica, sastavni je dio vizije i napora da se kod mladih ljudi razvije preduzetnički odnos prema životu i radu. To je refleksija usmjerenog razvoja i ulaganja u mlade ljude. Činjenica da se ovaj događaj održava već deveti put najbolja je potvrda istrajnosti koja se ovdje baštini.</w:t>
      </w:r>
    </w:p>
    <w:p w:rsidR="009300B6" w:rsidRP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Ovo je prilika za mlade preduzetnike da budu kreatori novih radnih mjesta, novih proizvoda i usluga. Korak dalje je i otvaranje “Preduzetničkog gnijezda” na UDG-ju.</w:t>
      </w:r>
    </w:p>
    <w:p w:rsidR="009300B6" w:rsidRP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 </w:t>
      </w:r>
    </w:p>
    <w:p w:rsidR="009300B6" w:rsidRP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Poštovani učesnici,</w:t>
      </w: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U prilici ste da date svoj konkretan doprinos našim zajedničkim naporima da crnogorsku ekonomiju učinimo konkurentnijom i pomognete njen ekonomski rast i razvoj. I vi i ovdje prisutni brojni privrednici, čija su preduzeća svojom podrškom prepoznala važnost Međunarodne berze preduzetničkih ideja na UDG-ju, možete računati na punu pordšku Vlade u tom poduhvatu.</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Veoma je ohrabrujuće i pohvalno da</w:t>
      </w:r>
      <w:r w:rsidR="004912F4">
        <w:rPr>
          <w:rFonts w:ascii="Cambria" w:eastAsia="Times New Roman" w:hAnsi="Cambria"/>
          <w:sz w:val="32"/>
          <w:szCs w:val="32"/>
        </w:rPr>
        <w:t xml:space="preserve"> smo danas, shodno Agendi događ</w:t>
      </w:r>
      <w:r w:rsidRPr="009300B6">
        <w:rPr>
          <w:rFonts w:ascii="Cambria" w:eastAsia="Times New Roman" w:hAnsi="Cambria"/>
          <w:sz w:val="32"/>
          <w:szCs w:val="32"/>
        </w:rPr>
        <w:t>aja, imali prezentaciju izuzetnih ideja mladih ljudi u oblastima digitalne ekonomije, prehrambene tehnologije, dizajna i socijalnog preduzetništva. Radi se o veoma aktuelnim poljima na međunarodnom tržištu, ali vjerujem da uz istrajnost u realizaciji ovih ideja, njihova konkurentnost neće biti dovedena u pitanje.</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Kažu da je preduzetništvo više od svakodnevnog biznisa. Da je to posebno stanje svijesti, način razmišljanja, koji podrazumijeva kreativnost i inovativnost. I naravno, da preduzetnik, prije svega, mora vjerovati u svoju ideju i uspjeh. Ako je tako – onda za vas, koji ste danas pred ovolikim auditorijumom iznijeli svoje ideje, ne može biti bojazni.</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lastRenderedPageBreak/>
        <w:t xml:space="preserve">Danas, u sve dinamičnijem okruženju i neizvjesnostima sa </w:t>
      </w:r>
      <w:r w:rsidR="00802F30">
        <w:rPr>
          <w:rFonts w:ascii="Cambria" w:eastAsia="Times New Roman" w:hAnsi="Cambria"/>
          <w:sz w:val="32"/>
          <w:szCs w:val="32"/>
        </w:rPr>
        <w:t>kojima se suočava postojeći međ</w:t>
      </w:r>
      <w:r w:rsidRPr="009300B6">
        <w:rPr>
          <w:rFonts w:ascii="Cambria" w:eastAsia="Times New Roman" w:hAnsi="Cambria"/>
          <w:sz w:val="32"/>
          <w:szCs w:val="32"/>
        </w:rPr>
        <w:t>unarodni poredak, preduzetnička hrabrost, kreativnost i inovativnost su neophodne kako bismo izazove pretvorili u šanse.</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Zato je važno što su mladi dobili priliku da u “Preduzetničkog gnijezdu” Univerziteta Donja Gorica saznaju više, da jačaju samopouzdanje, da istražuju u timu, da kreiraju i na kraju da svoje inovacije adekvatno prezentiraju i ponude tržištu. Ohranbruje opredjeljenje da “Preduzetničko gnijezdo” ne bude usko fokusirano na biznis u najužem smislu. Osim na tehnološke inovacije i informatiku, ovdje će biti prilike i za istraživanja u biologiji, antropologiji, zdravstvu, obrazovanju, socijalnoj sferi, logistici i drugim oblastima.</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 xml:space="preserve">Naše društvo, na žalost, još uvijek karakteriše dominantna želja radno sposobnog stanovništva za zaposlenjem u državnim službama, s ciljem dobijanja sigurnog radnog mjesta. Nerijetko, to je praćeno odsustvom motivacije za novim saznanjima, kreativnošću i inovacijama, odnosno stvaralaštvom. Vrlo </w:t>
      </w:r>
      <w:r w:rsidR="00F56EAA">
        <w:rPr>
          <w:rFonts w:ascii="Cambria" w:eastAsia="Times New Roman" w:hAnsi="Cambria"/>
          <w:sz w:val="32"/>
          <w:szCs w:val="32"/>
        </w:rPr>
        <w:t>č</w:t>
      </w:r>
      <w:r w:rsidRPr="009300B6">
        <w:rPr>
          <w:rFonts w:ascii="Cambria" w:eastAsia="Times New Roman" w:hAnsi="Cambria"/>
          <w:sz w:val="32"/>
          <w:szCs w:val="32"/>
        </w:rPr>
        <w:t>esto razmi</w:t>
      </w:r>
      <w:r w:rsidR="00F56EAA">
        <w:rPr>
          <w:rFonts w:ascii="Cambria" w:eastAsia="Times New Roman" w:hAnsi="Cambria"/>
          <w:sz w:val="32"/>
          <w:szCs w:val="32"/>
        </w:rPr>
        <w:t>š</w:t>
      </w:r>
      <w:r w:rsidRPr="009300B6">
        <w:rPr>
          <w:rFonts w:ascii="Cambria" w:eastAsia="Times New Roman" w:hAnsi="Cambria"/>
          <w:sz w:val="32"/>
          <w:szCs w:val="32"/>
        </w:rPr>
        <w:t>ljam da li mi to imamo deficit samopouzdanja pa nam je dr</w:t>
      </w:r>
      <w:r w:rsidR="00F56EAA">
        <w:rPr>
          <w:rFonts w:ascii="Cambria" w:eastAsia="Times New Roman" w:hAnsi="Cambria"/>
          <w:sz w:val="32"/>
          <w:szCs w:val="32"/>
        </w:rPr>
        <w:t>ž</w:t>
      </w:r>
      <w:r w:rsidRPr="009300B6">
        <w:rPr>
          <w:rFonts w:ascii="Cambria" w:eastAsia="Times New Roman" w:hAnsi="Cambria"/>
          <w:sz w:val="32"/>
          <w:szCs w:val="32"/>
        </w:rPr>
        <w:t>avni administrativni ambijent najsigurniji za na</w:t>
      </w:r>
      <w:r w:rsidR="00F56EAA">
        <w:rPr>
          <w:rFonts w:ascii="Cambria" w:eastAsia="Times New Roman" w:hAnsi="Cambria"/>
          <w:sz w:val="32"/>
          <w:szCs w:val="32"/>
        </w:rPr>
        <w:t>š</w:t>
      </w:r>
      <w:r w:rsidRPr="009300B6">
        <w:rPr>
          <w:rFonts w:ascii="Cambria" w:eastAsia="Times New Roman" w:hAnsi="Cambria"/>
          <w:sz w:val="32"/>
          <w:szCs w:val="32"/>
        </w:rPr>
        <w:t>a o</w:t>
      </w:r>
      <w:r w:rsidR="00F56EAA">
        <w:rPr>
          <w:rFonts w:ascii="Cambria" w:eastAsia="Times New Roman" w:hAnsi="Cambria"/>
          <w:sz w:val="32"/>
          <w:szCs w:val="32"/>
        </w:rPr>
        <w:t>čekivanja ali i za nesposobnost</w:t>
      </w:r>
      <w:r w:rsidRPr="009300B6">
        <w:rPr>
          <w:rFonts w:ascii="Cambria" w:eastAsia="Times New Roman" w:hAnsi="Cambria"/>
          <w:sz w:val="32"/>
          <w:szCs w:val="32"/>
        </w:rPr>
        <w:t>, neiventivnost i odsustvo ambicije.</w:t>
      </w:r>
      <w:r w:rsidR="00F56EAA">
        <w:rPr>
          <w:rFonts w:ascii="Cambria" w:eastAsia="Times New Roman" w:hAnsi="Cambria"/>
          <w:sz w:val="32"/>
          <w:szCs w:val="32"/>
        </w:rPr>
        <w:t xml:space="preserve"> </w:t>
      </w:r>
      <w:r w:rsidRPr="009300B6">
        <w:rPr>
          <w:rFonts w:ascii="Cambria" w:eastAsia="Times New Roman" w:hAnsi="Cambria"/>
          <w:sz w:val="32"/>
          <w:szCs w:val="32"/>
        </w:rPr>
        <w:t>Posljedično, državna administracija bivala je i biva češće barijera i dio problema, nego servis preduzetnicima kao nosiocima privrednog razvoj</w:t>
      </w:r>
      <w:r w:rsidR="00DC5755">
        <w:rPr>
          <w:rFonts w:ascii="Cambria" w:eastAsia="Times New Roman" w:hAnsi="Cambria"/>
          <w:sz w:val="32"/>
          <w:szCs w:val="32"/>
        </w:rPr>
        <w:t>a. I svi nosimo makar po dio odg</w:t>
      </w:r>
      <w:r w:rsidRPr="009300B6">
        <w:rPr>
          <w:rFonts w:ascii="Cambria" w:eastAsia="Times New Roman" w:hAnsi="Cambria"/>
          <w:sz w:val="32"/>
          <w:szCs w:val="32"/>
        </w:rPr>
        <w:t>ovornosti za to – od držav</w:t>
      </w:r>
      <w:r w:rsidR="00DC5755">
        <w:rPr>
          <w:rFonts w:ascii="Cambria" w:eastAsia="Times New Roman" w:hAnsi="Cambria"/>
          <w:sz w:val="32"/>
          <w:szCs w:val="32"/>
        </w:rPr>
        <w:t>e kao poslodavca, preko privatni</w:t>
      </w:r>
      <w:r w:rsidRPr="009300B6">
        <w:rPr>
          <w:rFonts w:ascii="Cambria" w:eastAsia="Times New Roman" w:hAnsi="Cambria"/>
          <w:sz w:val="32"/>
          <w:szCs w:val="32"/>
        </w:rPr>
        <w:t>h poslodavaca, pa do obrazovnih institucija.</w:t>
      </w:r>
    </w:p>
    <w:p w:rsidR="000456F8" w:rsidRPr="009300B6" w:rsidRDefault="000456F8" w:rsidP="0081607D">
      <w:pPr>
        <w:spacing w:line="276" w:lineRule="auto"/>
        <w:jc w:val="both"/>
        <w:rPr>
          <w:rFonts w:ascii="Cambria" w:eastAsia="Times New Roman" w:hAnsi="Cambria"/>
          <w:sz w:val="32"/>
          <w:szCs w:val="32"/>
        </w:rPr>
      </w:pPr>
    </w:p>
    <w:p w:rsidR="00DC5755"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Zato je veoma je važno da permanentim naporima, koji rezu</w:t>
      </w:r>
      <w:r w:rsidR="00DC5755">
        <w:rPr>
          <w:rFonts w:ascii="Cambria" w:eastAsia="Times New Roman" w:hAnsi="Cambria"/>
          <w:sz w:val="32"/>
          <w:szCs w:val="32"/>
        </w:rPr>
        <w:t>l</w:t>
      </w:r>
      <w:r w:rsidRPr="009300B6">
        <w:rPr>
          <w:rFonts w:ascii="Cambria" w:eastAsia="Times New Roman" w:hAnsi="Cambria"/>
          <w:sz w:val="32"/>
          <w:szCs w:val="32"/>
        </w:rPr>
        <w:t>tiraju događajima poput ovog, osnažimo preduzetničku kulturu u Crnoj Gori.</w:t>
      </w: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lastRenderedPageBreak/>
        <w:t>Da gradimo sistem zasnovan na vrijednostima stvaranja, odnosno vrijednostima preduzetničkog društva. To je najbolji put za ubrzani ekonomski razvoj! I najbolji put za bolji kvalitet života svih naših građana.</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Kroz reforme koje sprovodi</w:t>
      </w:r>
      <w:r w:rsidR="00DC5755">
        <w:rPr>
          <w:rFonts w:ascii="Cambria" w:eastAsia="Times New Roman" w:hAnsi="Cambria"/>
          <w:sz w:val="32"/>
          <w:szCs w:val="32"/>
        </w:rPr>
        <w:t>,</w:t>
      </w:r>
      <w:r w:rsidRPr="009300B6">
        <w:rPr>
          <w:rFonts w:ascii="Cambria" w:eastAsia="Times New Roman" w:hAnsi="Cambria"/>
          <w:sz w:val="32"/>
          <w:szCs w:val="32"/>
        </w:rPr>
        <w:t xml:space="preserve"> Vlada radi na una</w:t>
      </w:r>
      <w:r w:rsidR="00DC5755">
        <w:rPr>
          <w:rFonts w:ascii="Cambria" w:eastAsia="Times New Roman" w:hAnsi="Cambria"/>
          <w:sz w:val="32"/>
          <w:szCs w:val="32"/>
        </w:rPr>
        <w:t>p</w:t>
      </w:r>
      <w:r w:rsidRPr="009300B6">
        <w:rPr>
          <w:rFonts w:ascii="Cambria" w:eastAsia="Times New Roman" w:hAnsi="Cambria"/>
          <w:sz w:val="32"/>
          <w:szCs w:val="32"/>
        </w:rPr>
        <w:t>ređenju ukupnog sistema obrazovanja, većoj fleksibilnosti tržišta rada i konkurentnosti poreskog sistema. Tako</w:t>
      </w:r>
      <w:r w:rsidR="00DC5755">
        <w:rPr>
          <w:rFonts w:ascii="Cambria" w:eastAsia="Times New Roman" w:hAnsi="Cambria"/>
          <w:sz w:val="32"/>
          <w:szCs w:val="32"/>
        </w:rPr>
        <w:t>đ</w:t>
      </w:r>
      <w:r w:rsidRPr="009300B6">
        <w:rPr>
          <w:rFonts w:ascii="Cambria" w:eastAsia="Times New Roman" w:hAnsi="Cambria"/>
          <w:sz w:val="32"/>
          <w:szCs w:val="32"/>
        </w:rPr>
        <w:t>e, radimo i na razvoju socijalne politike na način da građane motiviše na rad i stvaranje, a ne na očekivanje od države da im riješi sve probleme i obezbijedi trajnu socijalnu pomoć ili uhljebljenje kroz siguran posao u državnoj administraciji.</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U Vladi smo prepoznali važnost start-ap kompanija kao oblika ubrzanog rasta preduzetnuštva, zasnovanog na inovativnosti i stvaralaštvu kroz timski rad. Fokusirali smo se na podršku mladim preduzetnicima, a sagledavamo i mogućnost uvođenja optimalnog modela poreskih olakšica za njihov rad.</w:t>
      </w:r>
    </w:p>
    <w:p w:rsidR="000456F8" w:rsidRPr="00CC194C" w:rsidRDefault="000456F8" w:rsidP="0081607D">
      <w:pPr>
        <w:spacing w:line="276" w:lineRule="auto"/>
        <w:jc w:val="both"/>
        <w:rPr>
          <w:rFonts w:ascii="Cambria" w:eastAsia="Times New Roman" w:hAnsi="Cambria"/>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U cilju podrške realizaciji preduzetniških ideja i njihove održivosti, iz budžeta države se obezbjeđuju sredstva kroz brojne programe i grantove, kao i garancije za kredite Investiciono-razvojnog fonda. Sve više su dostupna sredstva iz EU fondova za preduzetnike u poljoprivredi, za povećanje konkurentnosti i inovacije u malim i srednjim preduzećima, koja  čine preko  90% svih crnogorskih preduzeća.  </w:t>
      </w:r>
    </w:p>
    <w:p w:rsidR="000456F8" w:rsidRPr="00CC194C" w:rsidRDefault="000456F8" w:rsidP="0081607D">
      <w:pPr>
        <w:spacing w:line="276" w:lineRule="auto"/>
        <w:jc w:val="both"/>
        <w:rPr>
          <w:rFonts w:ascii="Cambria" w:eastAsia="Times New Roman" w:hAnsi="Cambria"/>
        </w:rPr>
      </w:pPr>
    </w:p>
    <w:p w:rsidR="002A6302" w:rsidRDefault="009300B6" w:rsidP="00CC194C">
      <w:pPr>
        <w:spacing w:after="60" w:line="276" w:lineRule="auto"/>
        <w:jc w:val="both"/>
        <w:rPr>
          <w:rFonts w:ascii="Cambria" w:eastAsia="Times New Roman" w:hAnsi="Cambria"/>
          <w:sz w:val="32"/>
          <w:szCs w:val="32"/>
        </w:rPr>
      </w:pPr>
      <w:r w:rsidRPr="009300B6">
        <w:rPr>
          <w:rFonts w:ascii="Cambria" w:eastAsia="Times New Roman" w:hAnsi="Cambria"/>
          <w:sz w:val="32"/>
          <w:szCs w:val="32"/>
        </w:rPr>
        <w:t>Smjernicama Strategije pametne specijalizacije Crne Gore do 2024. godine, identifikovali smo prioritetne oblasti razvoja naše države: od energetske tranzicije, preko poljoprivrede do zdravstvenog turizma, uz informaciono-komunikacione tehnologije, kao horizontalnu platformu. Ovim oblastima posvetićemo posebnu pažnju u narednom periodu.</w:t>
      </w:r>
    </w:p>
    <w:p w:rsidR="009300B6" w:rsidRPr="002A6302" w:rsidRDefault="009300B6" w:rsidP="002A6302">
      <w:pPr>
        <w:jc w:val="both"/>
        <w:rPr>
          <w:rFonts w:ascii="Cambria" w:eastAsia="Times New Roman" w:hAnsi="Cambria"/>
          <w:sz w:val="32"/>
          <w:szCs w:val="32"/>
        </w:rPr>
      </w:pPr>
      <w:r w:rsidRPr="009300B6">
        <w:rPr>
          <w:rFonts w:ascii="Cambria" w:eastAsia="Times New Roman" w:hAnsi="Cambria"/>
          <w:sz w:val="32"/>
          <w:szCs w:val="32"/>
        </w:rPr>
        <w:lastRenderedPageBreak/>
        <w:t xml:space="preserve">Ali to je samo dio mozaika. Bolje reći, samo poruka na komplikovanom jeziku administracije, koja se može prevesti mnogo jednostavnije: </w:t>
      </w:r>
      <w:r w:rsidRPr="009300B6">
        <w:rPr>
          <w:rFonts w:ascii="Cambria" w:eastAsia="Times New Roman" w:hAnsi="Cambria"/>
          <w:b/>
          <w:bCs/>
          <w:sz w:val="32"/>
          <w:szCs w:val="32"/>
        </w:rPr>
        <w:t>VLADA JE ODLUČNA JE DA PODRŽI SVAKU ISKRU RAZVOJA U CRNOJ GORI.</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Na dobrom smo putu. Snažan ekonomski rast sa stopama od blizu 5% godišnje, koji je iznad prosjeka u regionu i EU, doprinio je snaženju uslova za dalje jačanje konkurentnosti ekonomije. A konkurentnost je osnovni generator održivosti rasta i u narednom periodu.</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Ekonomski rast, zasnovan na velikoj investicionoj aktivnosti u zemlji, doprinio je otvaranju preko 15.000 novih radnih mjesta u Crnoj Gori u posljednje dvije godine, povećanju budžetskih prihoda i većoj šansi za održivost javnih finansija.</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Ipak, da bi se dalje un</w:t>
      </w:r>
      <w:r w:rsidR="00145E85">
        <w:rPr>
          <w:rFonts w:ascii="Cambria" w:eastAsia="Times New Roman" w:hAnsi="Cambria"/>
          <w:sz w:val="32"/>
          <w:szCs w:val="32"/>
        </w:rPr>
        <w:t>apređivao životni standard građ</w:t>
      </w:r>
      <w:r w:rsidRPr="009300B6">
        <w:rPr>
          <w:rFonts w:ascii="Cambria" w:eastAsia="Times New Roman" w:hAnsi="Cambria"/>
          <w:sz w:val="32"/>
          <w:szCs w:val="32"/>
        </w:rPr>
        <w:t>ana i približio onom u E</w:t>
      </w:r>
      <w:r w:rsidR="002D204C">
        <w:rPr>
          <w:rFonts w:ascii="Cambria" w:eastAsia="Times New Roman" w:hAnsi="Cambria"/>
          <w:sz w:val="32"/>
          <w:szCs w:val="32"/>
        </w:rPr>
        <w:t>vropskoj uniji mi smo tek na poč</w:t>
      </w:r>
      <w:r w:rsidRPr="009300B6">
        <w:rPr>
          <w:rFonts w:ascii="Cambria" w:eastAsia="Times New Roman" w:hAnsi="Cambria"/>
          <w:sz w:val="32"/>
          <w:szCs w:val="32"/>
        </w:rPr>
        <w:t>etku. Moramo dalje smanjivati tekuću javnu potrošnju. Zato nastavljamo proces racionalizacije broja zaposlenih u javnoj  upravi sa težnjom smanjenja rashoda i povećanja produktivnosti rada.</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U tom kontekstu, posebno je važno jačanje uloge privatnog sektora. Preduzetništvo je jedan od najvažnijih instrumenata za povećanje stepena zaposlenosti i najbolji garant produktivnosti.</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Javni radovi i izgradnja putne, energetske i komunalne infrastrukture su neophodan, ali ne i dovoljan faktor razvoja na duži rok. Crnu Goru činimo ugodnijom za život i dostupnijom posjetiocima i investitorima sa strane, ali pozitivan ekonomski talas koji kreiraju ove aktivnosti moramo iskoristiti i za naredni korak.</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lastRenderedPageBreak/>
        <w:t>Raduje i hrabri činjenica da danas imamo ovaj broj ideja i mladih ljudi koji razmisljalju o biznisu. Ali moramo ohrabriti i one koji još uvijek nijesu pokušali da realizuju ili makar podijele svoju ideju – da to učine.</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Nije sramota pokušati, još manje se treba plašiti eventualnog neuspjeha. Moramo se kao društvo distancirati od stava da ako ne radiš ne možeš ni da pogriješiš. Moramo shvatiti da je nerad, nečinjenje i vječito čekanje bolje prilike najveća i najopasnija greška.</w:t>
      </w:r>
    </w:p>
    <w:p w:rsidR="000456F8" w:rsidRPr="009300B6" w:rsidRDefault="000456F8" w:rsidP="0081607D">
      <w:pPr>
        <w:spacing w:line="276" w:lineRule="auto"/>
        <w:jc w:val="both"/>
        <w:rPr>
          <w:rFonts w:ascii="Cambria" w:eastAsia="Times New Roman" w:hAnsi="Cambria"/>
          <w:sz w:val="32"/>
          <w:szCs w:val="32"/>
        </w:rPr>
      </w:pPr>
    </w:p>
    <w:p w:rsid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U tom svijetlu, uvaženi preduzetnici, želim vam puno uspjeha u realizaciji danas predstavljen</w:t>
      </w:r>
      <w:r w:rsidR="006170D7">
        <w:rPr>
          <w:rFonts w:ascii="Cambria" w:eastAsia="Times New Roman" w:hAnsi="Cambria"/>
          <w:sz w:val="32"/>
          <w:szCs w:val="32"/>
        </w:rPr>
        <w:t>ih ideja i još mnogo novih predu</w:t>
      </w:r>
      <w:r w:rsidRPr="009300B6">
        <w:rPr>
          <w:rFonts w:ascii="Cambria" w:eastAsia="Times New Roman" w:hAnsi="Cambria"/>
          <w:sz w:val="32"/>
          <w:szCs w:val="32"/>
        </w:rPr>
        <w:t>zetničkih poduhv</w:t>
      </w:r>
      <w:r w:rsidR="006170D7">
        <w:rPr>
          <w:rFonts w:ascii="Cambria" w:eastAsia="Times New Roman" w:hAnsi="Cambria"/>
          <w:sz w:val="32"/>
          <w:szCs w:val="32"/>
        </w:rPr>
        <w:t>ata koji će našu ekonomiju podić</w:t>
      </w:r>
      <w:r w:rsidRPr="009300B6">
        <w:rPr>
          <w:rFonts w:ascii="Cambria" w:eastAsia="Times New Roman" w:hAnsi="Cambria"/>
          <w:sz w:val="32"/>
          <w:szCs w:val="32"/>
        </w:rPr>
        <w:t>i na</w:t>
      </w:r>
      <w:r w:rsidR="006170D7">
        <w:rPr>
          <w:rFonts w:ascii="Cambria" w:eastAsia="Times New Roman" w:hAnsi="Cambria"/>
          <w:sz w:val="32"/>
          <w:szCs w:val="32"/>
        </w:rPr>
        <w:t xml:space="preserve"> nivo ne samo očekivanja</w:t>
      </w:r>
      <w:r w:rsidR="00F72BD7">
        <w:rPr>
          <w:rFonts w:ascii="Cambria" w:eastAsia="Times New Roman" w:hAnsi="Cambria"/>
          <w:sz w:val="32"/>
          <w:szCs w:val="32"/>
        </w:rPr>
        <w:t>,</w:t>
      </w:r>
      <w:bookmarkStart w:id="0" w:name="_GoBack"/>
      <w:bookmarkEnd w:id="0"/>
      <w:r w:rsidR="006170D7">
        <w:rPr>
          <w:rFonts w:ascii="Cambria" w:eastAsia="Times New Roman" w:hAnsi="Cambria"/>
          <w:sz w:val="32"/>
          <w:szCs w:val="32"/>
        </w:rPr>
        <w:t xml:space="preserve"> već</w:t>
      </w:r>
      <w:r w:rsidRPr="009300B6">
        <w:rPr>
          <w:rFonts w:ascii="Cambria" w:eastAsia="Times New Roman" w:hAnsi="Cambria"/>
          <w:sz w:val="32"/>
          <w:szCs w:val="32"/>
        </w:rPr>
        <w:t xml:space="preserve"> i na</w:t>
      </w:r>
      <w:r w:rsidR="006170D7">
        <w:rPr>
          <w:rFonts w:ascii="Cambria" w:eastAsia="Times New Roman" w:hAnsi="Cambria"/>
          <w:sz w:val="32"/>
          <w:szCs w:val="32"/>
        </w:rPr>
        <w:t>š</w:t>
      </w:r>
      <w:r w:rsidRPr="009300B6">
        <w:rPr>
          <w:rFonts w:ascii="Cambria" w:eastAsia="Times New Roman" w:hAnsi="Cambria"/>
          <w:sz w:val="32"/>
          <w:szCs w:val="32"/>
        </w:rPr>
        <w:t>ih realnih potreba.</w:t>
      </w:r>
    </w:p>
    <w:p w:rsidR="000456F8" w:rsidRPr="009300B6" w:rsidRDefault="000456F8" w:rsidP="0081607D">
      <w:pPr>
        <w:spacing w:line="276" w:lineRule="auto"/>
        <w:jc w:val="both"/>
        <w:rPr>
          <w:rFonts w:ascii="Cambria" w:eastAsia="Times New Roman" w:hAnsi="Cambria"/>
          <w:sz w:val="32"/>
          <w:szCs w:val="32"/>
        </w:rPr>
      </w:pPr>
    </w:p>
    <w:p w:rsidR="009300B6" w:rsidRP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Hvala na pažnji!</w:t>
      </w:r>
    </w:p>
    <w:p w:rsidR="009300B6" w:rsidRPr="009300B6" w:rsidRDefault="009300B6" w:rsidP="0081607D">
      <w:pPr>
        <w:spacing w:line="276" w:lineRule="auto"/>
        <w:jc w:val="both"/>
        <w:rPr>
          <w:rFonts w:ascii="Cambria" w:eastAsia="Times New Roman" w:hAnsi="Cambria"/>
          <w:sz w:val="32"/>
          <w:szCs w:val="32"/>
        </w:rPr>
      </w:pPr>
      <w:r w:rsidRPr="009300B6">
        <w:rPr>
          <w:rFonts w:ascii="Cambria" w:eastAsia="Times New Roman" w:hAnsi="Cambria"/>
          <w:sz w:val="32"/>
          <w:szCs w:val="32"/>
        </w:rPr>
        <w:t> </w:t>
      </w:r>
    </w:p>
    <w:p w:rsidR="009300B6" w:rsidRPr="009300B6" w:rsidRDefault="009300B6" w:rsidP="0081607D">
      <w:pPr>
        <w:spacing w:line="276" w:lineRule="auto"/>
        <w:jc w:val="both"/>
        <w:rPr>
          <w:rFonts w:ascii="Cambria" w:eastAsia="Times New Roman" w:hAnsi="Cambria"/>
          <w:sz w:val="32"/>
          <w:szCs w:val="32"/>
        </w:rPr>
      </w:pPr>
    </w:p>
    <w:p w:rsidR="00520309" w:rsidRPr="009300B6" w:rsidRDefault="00520309" w:rsidP="0081607D">
      <w:pPr>
        <w:spacing w:line="276" w:lineRule="auto"/>
        <w:jc w:val="both"/>
        <w:rPr>
          <w:rFonts w:ascii="Cambria" w:hAnsi="Cambria"/>
          <w:sz w:val="32"/>
          <w:szCs w:val="32"/>
        </w:rPr>
      </w:pPr>
    </w:p>
    <w:sectPr w:rsidR="00520309" w:rsidRPr="009300B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A9" w:rsidRDefault="00C079A9" w:rsidP="0072135B">
      <w:r>
        <w:separator/>
      </w:r>
    </w:p>
  </w:endnote>
  <w:endnote w:type="continuationSeparator" w:id="0">
    <w:p w:rsidR="00C079A9" w:rsidRDefault="00C079A9" w:rsidP="0072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50176"/>
      <w:docPartObj>
        <w:docPartGallery w:val="Page Numbers (Bottom of Page)"/>
        <w:docPartUnique/>
      </w:docPartObj>
    </w:sdtPr>
    <w:sdtEndPr>
      <w:rPr>
        <w:noProof/>
      </w:rPr>
    </w:sdtEndPr>
    <w:sdtContent>
      <w:p w:rsidR="0072135B" w:rsidRDefault="0072135B">
        <w:pPr>
          <w:pStyle w:val="Footer"/>
          <w:jc w:val="right"/>
        </w:pPr>
        <w:r>
          <w:fldChar w:fldCharType="begin"/>
        </w:r>
        <w:r>
          <w:instrText xml:space="preserve"> PAGE   \* MERGEFORMAT </w:instrText>
        </w:r>
        <w:r>
          <w:fldChar w:fldCharType="separate"/>
        </w:r>
        <w:r w:rsidR="00F72BD7">
          <w:rPr>
            <w:noProof/>
          </w:rPr>
          <w:t>6</w:t>
        </w:r>
        <w:r>
          <w:rPr>
            <w:noProof/>
          </w:rPr>
          <w:fldChar w:fldCharType="end"/>
        </w:r>
      </w:p>
    </w:sdtContent>
  </w:sdt>
  <w:p w:rsidR="0072135B" w:rsidRDefault="00721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A9" w:rsidRDefault="00C079A9" w:rsidP="0072135B">
      <w:r>
        <w:separator/>
      </w:r>
    </w:p>
  </w:footnote>
  <w:footnote w:type="continuationSeparator" w:id="0">
    <w:p w:rsidR="00C079A9" w:rsidRDefault="00C079A9" w:rsidP="00721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B2"/>
    <w:rsid w:val="000456F8"/>
    <w:rsid w:val="000B522D"/>
    <w:rsid w:val="00145E85"/>
    <w:rsid w:val="001D68D8"/>
    <w:rsid w:val="00285D4E"/>
    <w:rsid w:val="002A6302"/>
    <w:rsid w:val="002D204C"/>
    <w:rsid w:val="00435671"/>
    <w:rsid w:val="004912F4"/>
    <w:rsid w:val="00520309"/>
    <w:rsid w:val="005A4CAE"/>
    <w:rsid w:val="006170D7"/>
    <w:rsid w:val="006D1CF7"/>
    <w:rsid w:val="0072135B"/>
    <w:rsid w:val="00802F30"/>
    <w:rsid w:val="0081607D"/>
    <w:rsid w:val="009300B6"/>
    <w:rsid w:val="00C00805"/>
    <w:rsid w:val="00C079A9"/>
    <w:rsid w:val="00C971FC"/>
    <w:rsid w:val="00CB14B6"/>
    <w:rsid w:val="00CC194C"/>
    <w:rsid w:val="00DC5755"/>
    <w:rsid w:val="00ED21AB"/>
    <w:rsid w:val="00ED7EEB"/>
    <w:rsid w:val="00F56EAA"/>
    <w:rsid w:val="00F72BD7"/>
    <w:rsid w:val="00F92C99"/>
    <w:rsid w:val="00FD09B2"/>
    <w:rsid w:val="00FF136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39A7"/>
  <w15:chartTrackingRefBased/>
  <w15:docId w15:val="{C04F6C56-AC0F-4201-961A-0C2E39D5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0B6"/>
    <w:pPr>
      <w:spacing w:after="0" w:line="240" w:lineRule="auto"/>
    </w:pPr>
    <w:rPr>
      <w:lang w:eastAsia="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D7EEB"/>
    <w:pPr>
      <w:framePr w:w="7920" w:h="1980" w:hRule="exact" w:hSpace="180" w:wrap="auto" w:hAnchor="page" w:xAlign="center" w:yAlign="bottom"/>
      <w:ind w:left="2880"/>
    </w:pPr>
    <w:rPr>
      <w:rFonts w:ascii="Cambria" w:eastAsiaTheme="majorEastAsia" w:hAnsi="Cambria" w:cstheme="majorBidi"/>
      <w:b/>
      <w:noProof/>
      <w:sz w:val="28"/>
      <w:lang w:eastAsia="en-US"/>
    </w:rPr>
  </w:style>
  <w:style w:type="paragraph" w:styleId="Header">
    <w:name w:val="header"/>
    <w:basedOn w:val="Normal"/>
    <w:link w:val="HeaderChar"/>
    <w:uiPriority w:val="99"/>
    <w:unhideWhenUsed/>
    <w:rsid w:val="0072135B"/>
    <w:pPr>
      <w:tabs>
        <w:tab w:val="center" w:pos="4536"/>
        <w:tab w:val="right" w:pos="9072"/>
      </w:tabs>
    </w:pPr>
  </w:style>
  <w:style w:type="character" w:customStyle="1" w:styleId="HeaderChar">
    <w:name w:val="Header Char"/>
    <w:basedOn w:val="DefaultParagraphFont"/>
    <w:link w:val="Header"/>
    <w:uiPriority w:val="99"/>
    <w:rsid w:val="0072135B"/>
    <w:rPr>
      <w:lang w:eastAsia="sr-Latn-ME"/>
    </w:rPr>
  </w:style>
  <w:style w:type="paragraph" w:styleId="Footer">
    <w:name w:val="footer"/>
    <w:basedOn w:val="Normal"/>
    <w:link w:val="FooterChar"/>
    <w:uiPriority w:val="99"/>
    <w:unhideWhenUsed/>
    <w:rsid w:val="0072135B"/>
    <w:pPr>
      <w:tabs>
        <w:tab w:val="center" w:pos="4536"/>
        <w:tab w:val="right" w:pos="9072"/>
      </w:tabs>
    </w:pPr>
  </w:style>
  <w:style w:type="character" w:customStyle="1" w:styleId="FooterChar">
    <w:name w:val="Footer Char"/>
    <w:basedOn w:val="DefaultParagraphFont"/>
    <w:link w:val="Footer"/>
    <w:uiPriority w:val="99"/>
    <w:rsid w:val="0072135B"/>
    <w:rPr>
      <w:lang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1448">
      <w:bodyDiv w:val="1"/>
      <w:marLeft w:val="0"/>
      <w:marRight w:val="0"/>
      <w:marTop w:val="0"/>
      <w:marBottom w:val="0"/>
      <w:divBdr>
        <w:top w:val="none" w:sz="0" w:space="0" w:color="auto"/>
        <w:left w:val="none" w:sz="0" w:space="0" w:color="auto"/>
        <w:bottom w:val="none" w:sz="0" w:space="0" w:color="auto"/>
        <w:right w:val="none" w:sz="0" w:space="0" w:color="auto"/>
      </w:divBdr>
    </w:div>
    <w:div w:id="17590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Janjusevic</dc:creator>
  <cp:keywords/>
  <dc:description/>
  <cp:lastModifiedBy>Vanja Janjusevic</cp:lastModifiedBy>
  <cp:revision>23</cp:revision>
  <dcterms:created xsi:type="dcterms:W3CDTF">2019-05-09T06:06:00Z</dcterms:created>
  <dcterms:modified xsi:type="dcterms:W3CDTF">2019-05-09T06:33:00Z</dcterms:modified>
</cp:coreProperties>
</file>