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3CC1C" w14:textId="6FEAE6D0" w:rsidR="00F27AD0" w:rsidRPr="00F27AD0" w:rsidRDefault="00F27AD0" w:rsidP="00EA3C9B">
      <w:pPr>
        <w:pStyle w:val="2zakon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7AD0">
        <w:rPr>
          <w:rFonts w:ascii="Times New Roman" w:hAnsi="Times New Roman" w:cs="Times New Roman"/>
          <w:b/>
          <w:color w:val="auto"/>
          <w:sz w:val="24"/>
          <w:szCs w:val="24"/>
        </w:rPr>
        <w:t>NACRT</w:t>
      </w:r>
      <w:r w:rsidR="00042C6A" w:rsidRPr="00F27A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</w:t>
      </w:r>
    </w:p>
    <w:p w14:paraId="490A97FA" w14:textId="2F71FD70" w:rsidR="00EA3C9B" w:rsidRPr="005474EC" w:rsidRDefault="00042C6A" w:rsidP="00EA3C9B">
      <w:pPr>
        <w:pStyle w:val="2zakon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149B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EA3C9B" w:rsidRPr="005474EC">
        <w:rPr>
          <w:rFonts w:ascii="Times New Roman" w:hAnsi="Times New Roman" w:cs="Times New Roman"/>
          <w:b/>
          <w:color w:val="auto"/>
          <w:sz w:val="24"/>
          <w:szCs w:val="24"/>
        </w:rPr>
        <w:t>Zakon</w:t>
      </w:r>
      <w:r w:rsidR="00FB0EB3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EA3C9B" w:rsidRPr="005474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264BC" w:rsidRPr="005474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o </w:t>
      </w:r>
      <w:r w:rsidR="00EA0481" w:rsidRPr="005474EC">
        <w:rPr>
          <w:rFonts w:ascii="Times New Roman" w:hAnsi="Times New Roman" w:cs="Times New Roman"/>
          <w:b/>
          <w:color w:val="auto"/>
          <w:sz w:val="24"/>
          <w:szCs w:val="24"/>
        </w:rPr>
        <w:t>eksplozivnim materijama</w:t>
      </w:r>
      <w:r w:rsidRPr="005474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 civilnu upotrebu</w:t>
      </w:r>
    </w:p>
    <w:p w14:paraId="36751C37" w14:textId="77777777" w:rsidR="00EA3C9B" w:rsidRPr="005474EC" w:rsidRDefault="00EA3C9B" w:rsidP="00EA3C9B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5474EC">
        <w:rPr>
          <w:rFonts w:ascii="Times New Roman" w:hAnsi="Times New Roman" w:cs="Times New Roman"/>
          <w:b/>
          <w:sz w:val="24"/>
          <w:szCs w:val="24"/>
        </w:rPr>
        <w:t xml:space="preserve">I. OPŠTE ODREDBE </w:t>
      </w:r>
    </w:p>
    <w:p w14:paraId="45C842B2" w14:textId="77777777" w:rsidR="00EA3C9B" w:rsidRPr="00F149B4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>Predmet uređenja</w:t>
      </w:r>
    </w:p>
    <w:p w14:paraId="2EB382E7" w14:textId="77777777" w:rsidR="00EA3C9B" w:rsidRPr="00F149B4" w:rsidRDefault="00EA3C9B" w:rsidP="00EA3C9B">
      <w:pPr>
        <w:pStyle w:val="4clan"/>
        <w:rPr>
          <w:rFonts w:ascii="Times New Roman" w:hAnsi="Times New Roman" w:cs="Times New Roman"/>
        </w:rPr>
      </w:pPr>
      <w:r w:rsidRPr="00F149B4">
        <w:rPr>
          <w:rFonts w:ascii="Times New Roman" w:hAnsi="Times New Roman" w:cs="Times New Roman"/>
        </w:rPr>
        <w:t>Član 1</w:t>
      </w:r>
    </w:p>
    <w:p w14:paraId="37B1A266" w14:textId="4DD52EB6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Ovim zakonom propisuju se uslovi za proizvodnju, promet, nabavku, skladištenje i upotrebu eksplozivnih materija </w:t>
      </w:r>
      <w:r w:rsidR="00EA0481" w:rsidRPr="00F149B4">
        <w:rPr>
          <w:rFonts w:ascii="Times New Roman" w:hAnsi="Times New Roman" w:cs="Times New Roman"/>
          <w:sz w:val="24"/>
          <w:szCs w:val="24"/>
        </w:rPr>
        <w:t xml:space="preserve">za civilnu upotrebu </w:t>
      </w:r>
      <w:r w:rsidRPr="00F149B4">
        <w:rPr>
          <w:rFonts w:ascii="Times New Roman" w:hAnsi="Times New Roman" w:cs="Times New Roman"/>
          <w:sz w:val="24"/>
          <w:szCs w:val="24"/>
        </w:rPr>
        <w:t xml:space="preserve">radi zaštite života, zdravlja i bezbjednosti ljudi, životinja i biljaka, životne sredine i imovine, kao i pitanja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 xml:space="preserve"> značaja za obavljanje ove djelatnosti.</w:t>
      </w:r>
    </w:p>
    <w:p w14:paraId="34AFEBA9" w14:textId="77777777" w:rsidR="00EA3C9B" w:rsidRPr="00F149B4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>Izuzeće</w:t>
      </w:r>
    </w:p>
    <w:p w14:paraId="5BF08C9B" w14:textId="77777777" w:rsidR="00EA3C9B" w:rsidRPr="00F149B4" w:rsidRDefault="00EA3C9B" w:rsidP="00EA3C9B">
      <w:pPr>
        <w:pStyle w:val="4clan"/>
        <w:rPr>
          <w:rFonts w:ascii="Times New Roman" w:hAnsi="Times New Roman" w:cs="Times New Roman"/>
        </w:rPr>
      </w:pPr>
      <w:r w:rsidRPr="00F149B4">
        <w:rPr>
          <w:rFonts w:ascii="Times New Roman" w:hAnsi="Times New Roman" w:cs="Times New Roman"/>
        </w:rPr>
        <w:t>Član 2</w:t>
      </w:r>
    </w:p>
    <w:p w14:paraId="51E774C3" w14:textId="53075046" w:rsidR="00911F48" w:rsidRPr="00F149B4" w:rsidRDefault="00FB0EB3" w:rsidP="00CE174A">
      <w:pPr>
        <w:pStyle w:val="7podnas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>Odredbe ovog zakona ne odnose se na proizvodnju, promet,</w:t>
      </w:r>
      <w:r w:rsidR="00881A95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remont,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881A95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>prepravke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nabavku, </w:t>
      </w:r>
      <w:r w:rsidR="00881A95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>skladi</w:t>
      </w:r>
      <w:r w:rsidR="00881A95" w:rsidRPr="00F149B4">
        <w:rPr>
          <w:rFonts w:ascii="Times New Roman" w:eastAsia="Times New Roman" w:hAnsi="Times New Roman" w:cs="Times New Roman"/>
          <w:b w:val="0"/>
          <w:sz w:val="24"/>
          <w:szCs w:val="24"/>
          <w:lang w:val="sr-Latn-ME"/>
        </w:rPr>
        <w:t>štenje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>, upotrebu i uništavanje eksplozivnih materija za potrebe</w:t>
      </w:r>
      <w:r w:rsidR="00881A95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organa nadležnog za poslove policije,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Vojske Crne Gore i vojnih snaga drugih država koje koriste eksplozivne materije u Crnoj Gori, na skladištenje </w:t>
      </w:r>
      <w:r w:rsidR="002F32CC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>i</w:t>
      </w:r>
      <w:r w:rsidR="00250404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upotrebu 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eksplozivnih materija 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  <w:lang w:val="sr-Latn-CS"/>
        </w:rPr>
        <w:t xml:space="preserve">u oblasti rudarstva, kao i na druge slučajeve u skladu sa međunarodnim ugovorom, ako </w:t>
      </w:r>
      <w:r w:rsidR="00CE174A" w:rsidRPr="00F149B4">
        <w:rPr>
          <w:rFonts w:ascii="Times New Roman" w:eastAsia="Times New Roman" w:hAnsi="Times New Roman" w:cs="Times New Roman"/>
          <w:b w:val="0"/>
          <w:sz w:val="24"/>
          <w:szCs w:val="24"/>
          <w:lang w:val="sr-Latn-ME"/>
        </w:rPr>
        <w:t>zakonom nije drukčije propisano.</w:t>
      </w:r>
    </w:p>
    <w:p w14:paraId="3B61C204" w14:textId="5A9F61A6" w:rsidR="006135E5" w:rsidRPr="00F149B4" w:rsidRDefault="00FB0EB3" w:rsidP="00CE174A">
      <w:pPr>
        <w:pStyle w:val="7podnas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sr-Latn-ME"/>
        </w:rPr>
        <w:t xml:space="preserve">       </w:t>
      </w:r>
      <w:r w:rsidR="006135E5" w:rsidRPr="00F149B4">
        <w:rPr>
          <w:rFonts w:ascii="Times New Roman" w:eastAsia="Times New Roman" w:hAnsi="Times New Roman" w:cs="Times New Roman"/>
          <w:b w:val="0"/>
          <w:sz w:val="24"/>
          <w:szCs w:val="24"/>
          <w:lang w:val="sr-Latn-ME"/>
        </w:rPr>
        <w:t xml:space="preserve">Odredbe ovog zakona se ne odnose i na pirotehnička sredstva namijenjena za nekomercijalnu upotrebu, koja u skladu sa nacionalnim zakonodavstvom koristi Vojska Crne Gore, </w:t>
      </w:r>
      <w:r w:rsidR="006135E5" w:rsidRPr="00F149B4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organ nadležan  za poslove policije i službe zaštite i spašavanja, pirotehnička sredstva namijenjena za upotrebu u svemirskoj industriji kao i udarne kapisle namijenjene za igračke. </w:t>
      </w:r>
    </w:p>
    <w:p w14:paraId="115F0571" w14:textId="77777777" w:rsidR="00CE174A" w:rsidRPr="00F149B4" w:rsidRDefault="00CE174A" w:rsidP="00EA3C9B">
      <w:pPr>
        <w:pStyle w:val="7podnas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56069CA" w14:textId="77777777" w:rsidR="00EA3C9B" w:rsidRPr="00F149B4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>Vrste i definicije eksplozivnih materija</w:t>
      </w:r>
    </w:p>
    <w:p w14:paraId="5EC72487" w14:textId="77777777" w:rsidR="00EA3C9B" w:rsidRPr="00F149B4" w:rsidRDefault="00EA3C9B" w:rsidP="00EA3C9B">
      <w:pPr>
        <w:pStyle w:val="4clan"/>
        <w:rPr>
          <w:rFonts w:ascii="Times New Roman" w:hAnsi="Times New Roman" w:cs="Times New Roman"/>
        </w:rPr>
      </w:pPr>
      <w:r w:rsidRPr="00F149B4">
        <w:rPr>
          <w:rFonts w:ascii="Times New Roman" w:hAnsi="Times New Roman" w:cs="Times New Roman"/>
        </w:rPr>
        <w:t xml:space="preserve">Član 3 </w:t>
      </w:r>
      <w:r w:rsidRPr="00F149B4">
        <w:t>﻿</w:t>
      </w:r>
      <w:r w:rsidRPr="00F149B4">
        <w:rPr>
          <w:rFonts w:ascii="Times New Roman" w:hAnsi="Times New Roman" w:cs="Times New Roman"/>
        </w:rPr>
        <w:t xml:space="preserve"> </w:t>
      </w:r>
    </w:p>
    <w:p w14:paraId="18D12716" w14:textId="59216C7D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>Eksplozivne materije</w:t>
      </w:r>
      <w:r w:rsidR="00600553" w:rsidRPr="00F149B4">
        <w:rPr>
          <w:rFonts w:ascii="Times New Roman" w:hAnsi="Times New Roman" w:cs="Times New Roman"/>
          <w:sz w:val="24"/>
          <w:szCs w:val="24"/>
        </w:rPr>
        <w:t xml:space="preserve">, su čvrste i tečne </w:t>
      </w:r>
      <w:proofErr w:type="gramStart"/>
      <w:r w:rsidR="00600553" w:rsidRPr="00F149B4">
        <w:rPr>
          <w:rFonts w:ascii="Times New Roman" w:hAnsi="Times New Roman" w:cs="Times New Roman"/>
          <w:sz w:val="24"/>
          <w:szCs w:val="24"/>
        </w:rPr>
        <w:t>materije  ili</w:t>
      </w:r>
      <w:proofErr w:type="gramEnd"/>
      <w:r w:rsidR="00600553" w:rsidRPr="00F149B4">
        <w:rPr>
          <w:rFonts w:ascii="Times New Roman" w:hAnsi="Times New Roman" w:cs="Times New Roman"/>
          <w:sz w:val="24"/>
          <w:szCs w:val="24"/>
        </w:rPr>
        <w:t xml:space="preserve"> smješe materija, koje hemijskom reakcijom mogu da razviju gasove takve temperature, pritiska </w:t>
      </w:r>
      <w:r w:rsidR="007940F4" w:rsidRPr="00F149B4">
        <w:rPr>
          <w:rFonts w:ascii="Times New Roman" w:hAnsi="Times New Roman" w:cs="Times New Roman"/>
          <w:sz w:val="24"/>
          <w:szCs w:val="24"/>
        </w:rPr>
        <w:t>i</w:t>
      </w:r>
      <w:r w:rsidR="00600553" w:rsidRPr="00F149B4">
        <w:rPr>
          <w:rFonts w:ascii="Times New Roman" w:hAnsi="Times New Roman" w:cs="Times New Roman"/>
          <w:sz w:val="24"/>
          <w:szCs w:val="24"/>
        </w:rPr>
        <w:t xml:space="preserve"> </w:t>
      </w:r>
      <w:r w:rsidR="007940F4" w:rsidRPr="00F149B4">
        <w:rPr>
          <w:rFonts w:ascii="Times New Roman" w:hAnsi="Times New Roman" w:cs="Times New Roman"/>
          <w:sz w:val="24"/>
          <w:szCs w:val="24"/>
        </w:rPr>
        <w:t>brzine</w:t>
      </w:r>
      <w:r w:rsidR="00600553" w:rsidRPr="00F149B4">
        <w:rPr>
          <w:rFonts w:ascii="Times New Roman" w:hAnsi="Times New Roman" w:cs="Times New Roman"/>
          <w:sz w:val="24"/>
          <w:szCs w:val="24"/>
        </w:rPr>
        <w:t xml:space="preserve">, </w:t>
      </w:r>
      <w:r w:rsidR="003460E6" w:rsidRPr="00F149B4">
        <w:rPr>
          <w:rFonts w:ascii="Times New Roman" w:hAnsi="Times New Roman" w:cs="Times New Roman"/>
          <w:sz w:val="24"/>
          <w:szCs w:val="24"/>
        </w:rPr>
        <w:t xml:space="preserve">da u okruženju </w:t>
      </w:r>
      <w:r w:rsidR="00600553" w:rsidRPr="00F149B4">
        <w:rPr>
          <w:rFonts w:ascii="Times New Roman" w:hAnsi="Times New Roman" w:cs="Times New Roman"/>
          <w:sz w:val="24"/>
          <w:szCs w:val="24"/>
        </w:rPr>
        <w:t>dovode do r</w:t>
      </w:r>
      <w:r w:rsidR="007940F4" w:rsidRPr="00F149B4">
        <w:rPr>
          <w:rFonts w:ascii="Times New Roman" w:hAnsi="Times New Roman" w:cs="Times New Roman"/>
          <w:sz w:val="24"/>
          <w:szCs w:val="24"/>
        </w:rPr>
        <w:t>azaranja</w:t>
      </w:r>
      <w:r w:rsidRPr="00F149B4">
        <w:rPr>
          <w:rFonts w:ascii="Times New Roman" w:hAnsi="Times New Roman" w:cs="Times New Roman"/>
          <w:sz w:val="24"/>
          <w:szCs w:val="24"/>
        </w:rPr>
        <w:t>.</w:t>
      </w:r>
    </w:p>
    <w:p w14:paraId="2AD53AE1" w14:textId="77777777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>Eksplozivne materije iz stava 1 ovog člana su:</w:t>
      </w:r>
    </w:p>
    <w:p w14:paraId="514092F1" w14:textId="1F8D460E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1768ED" w:rsidRPr="00F149B4">
        <w:rPr>
          <w:rFonts w:ascii="Times New Roman" w:hAnsi="Times New Roman" w:cs="Times New Roman"/>
          <w:sz w:val="24"/>
          <w:szCs w:val="24"/>
        </w:rPr>
        <w:t>eksplozivi</w:t>
      </w:r>
      <w:proofErr w:type="gramEnd"/>
      <w:r w:rsidR="001768ED" w:rsidRPr="00F149B4">
        <w:rPr>
          <w:rFonts w:ascii="Times New Roman" w:hAnsi="Times New Roman" w:cs="Times New Roman"/>
          <w:sz w:val="24"/>
          <w:szCs w:val="24"/>
        </w:rPr>
        <w:t xml:space="preserve"> za civilnu upotrebu</w:t>
      </w:r>
      <w:r w:rsidRPr="00F149B4">
        <w:rPr>
          <w:rFonts w:ascii="Times New Roman" w:hAnsi="Times New Roman" w:cs="Times New Roman"/>
          <w:sz w:val="24"/>
          <w:szCs w:val="24"/>
        </w:rPr>
        <w:t>;</w:t>
      </w:r>
    </w:p>
    <w:p w14:paraId="35521326" w14:textId="5D38291C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sredstva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 xml:space="preserve"> za </w:t>
      </w:r>
      <w:r w:rsidR="001768ED" w:rsidRPr="00F149B4">
        <w:rPr>
          <w:rFonts w:ascii="Times New Roman" w:hAnsi="Times New Roman" w:cs="Times New Roman"/>
          <w:sz w:val="24"/>
          <w:szCs w:val="24"/>
        </w:rPr>
        <w:t>iniciranje eksplozivnih materija</w:t>
      </w:r>
      <w:r w:rsidR="00CE794A" w:rsidRPr="00F149B4">
        <w:rPr>
          <w:rFonts w:ascii="Times New Roman" w:hAnsi="Times New Roman" w:cs="Times New Roman"/>
          <w:sz w:val="24"/>
          <w:szCs w:val="24"/>
        </w:rPr>
        <w:t>;</w:t>
      </w:r>
    </w:p>
    <w:p w14:paraId="28B56C5A" w14:textId="77777777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 xml:space="preserve"> sredstva;</w:t>
      </w:r>
    </w:p>
    <w:p w14:paraId="530A807A" w14:textId="77777777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privredna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 xml:space="preserve"> municija;</w:t>
      </w:r>
    </w:p>
    <w:p w14:paraId="54EFA29C" w14:textId="77777777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baruti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>;</w:t>
      </w:r>
    </w:p>
    <w:p w14:paraId="083E0FCB" w14:textId="77777777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proizvodi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 xml:space="preserve"> punjeni eksplozivnim materijama;</w:t>
      </w:r>
    </w:p>
    <w:p w14:paraId="4FF09F69" w14:textId="77777777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F149B4">
        <w:rPr>
          <w:rFonts w:ascii="Times New Roman" w:hAnsi="Times New Roman" w:cs="Times New Roman"/>
          <w:sz w:val="24"/>
          <w:szCs w:val="24"/>
        </w:rPr>
        <w:t>sirovine</w:t>
      </w:r>
      <w:proofErr w:type="gramEnd"/>
      <w:r w:rsidRPr="00F149B4">
        <w:rPr>
          <w:rFonts w:ascii="Times New Roman" w:hAnsi="Times New Roman" w:cs="Times New Roman"/>
          <w:sz w:val="24"/>
          <w:szCs w:val="24"/>
        </w:rPr>
        <w:t xml:space="preserve"> eksplozivnog karaktera za proizvodnju materija iz tač. 1 do 6 ovog stava.</w:t>
      </w:r>
    </w:p>
    <w:p w14:paraId="5D204F9E" w14:textId="1BA74339" w:rsidR="00EA3C9B" w:rsidRPr="00F149B4" w:rsidRDefault="002D3950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  <w:lang w:val="sr-Latn-RS"/>
        </w:rPr>
        <w:t xml:space="preserve">Eksplozivi su materije i proizvodi koji se smatraju eksplozivima u preporukama Ujedinjenih nacija za prevoz opasnih materija, a u preporukama su uvršteni u 1. </w:t>
      </w:r>
      <w:r w:rsidR="00767539" w:rsidRPr="00F149B4">
        <w:rPr>
          <w:rFonts w:ascii="Times New Roman" w:hAnsi="Times New Roman" w:cs="Times New Roman"/>
          <w:sz w:val="24"/>
          <w:szCs w:val="24"/>
          <w:lang w:val="sr-Latn-RS"/>
        </w:rPr>
        <w:t>klasu</w:t>
      </w:r>
      <w:r w:rsidR="00EA3C9B" w:rsidRPr="00F149B4">
        <w:rPr>
          <w:rFonts w:ascii="Times New Roman" w:hAnsi="Times New Roman" w:cs="Times New Roman"/>
          <w:sz w:val="24"/>
          <w:szCs w:val="24"/>
        </w:rPr>
        <w:t>.</w:t>
      </w:r>
    </w:p>
    <w:p w14:paraId="3B9B3D63" w14:textId="62127A4E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lastRenderedPageBreak/>
        <w:t xml:space="preserve">Sredstva za </w:t>
      </w:r>
      <w:r w:rsidR="00CA1772" w:rsidRPr="00F149B4">
        <w:rPr>
          <w:rFonts w:ascii="Times New Roman" w:hAnsi="Times New Roman" w:cs="Times New Roman"/>
          <w:sz w:val="24"/>
          <w:szCs w:val="24"/>
        </w:rPr>
        <w:t>inici</w:t>
      </w:r>
      <w:r w:rsidR="00543D94" w:rsidRPr="00F149B4">
        <w:rPr>
          <w:rFonts w:ascii="Times New Roman" w:hAnsi="Times New Roman" w:cs="Times New Roman"/>
          <w:sz w:val="24"/>
          <w:szCs w:val="24"/>
        </w:rPr>
        <w:t>r</w:t>
      </w:r>
      <w:r w:rsidR="00CA1772" w:rsidRPr="00F149B4">
        <w:rPr>
          <w:rFonts w:ascii="Times New Roman" w:hAnsi="Times New Roman" w:cs="Times New Roman"/>
          <w:sz w:val="24"/>
          <w:szCs w:val="24"/>
        </w:rPr>
        <w:t>anje eksplozivnih materija su namijenja za iniciranje eksplozivnih materija i u njih spadaju kapisle svih vrsta, detonatori, štapini i pirotehnička sredstva koja se upotrebljavaju pri miniranju.</w:t>
      </w:r>
    </w:p>
    <w:p w14:paraId="4D8EC266" w14:textId="465E87D9" w:rsidR="00EA3C9B" w:rsidRPr="00F149B4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Pirotehnička sredstva su sredstva koja </w:t>
      </w:r>
      <w:r w:rsidR="00AA6B45" w:rsidRPr="00F149B4">
        <w:rPr>
          <w:rFonts w:ascii="Times New Roman" w:hAnsi="Times New Roman" w:cs="Times New Roman"/>
          <w:sz w:val="24"/>
          <w:szCs w:val="24"/>
        </w:rPr>
        <w:t xml:space="preserve">sadrže eksplozivne materije </w:t>
      </w:r>
      <w:proofErr w:type="gramStart"/>
      <w:r w:rsidR="00AA6B45" w:rsidRPr="00F149B4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AA6B45" w:rsidRPr="00F149B4">
        <w:rPr>
          <w:rFonts w:ascii="Times New Roman" w:hAnsi="Times New Roman" w:cs="Times New Roman"/>
          <w:sz w:val="24"/>
          <w:szCs w:val="24"/>
        </w:rPr>
        <w:t xml:space="preserve"> eksplozivnu smjesu materija namijenjenih za postizanje efekta toplote, svjetlosti, zvuka, gasa ili dima ili kombinaciju takvih efekata nastalih egzotermnom hemijskom reakcijom.</w:t>
      </w:r>
    </w:p>
    <w:p w14:paraId="78C4AF2C" w14:textId="3D60DCC6" w:rsidR="00EA3C9B" w:rsidRPr="00F149B4" w:rsidRDefault="00A772E7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149B4">
        <w:rPr>
          <w:rFonts w:ascii="Times New Roman" w:hAnsi="Times New Roman" w:cs="Times New Roman"/>
          <w:sz w:val="24"/>
          <w:szCs w:val="24"/>
        </w:rPr>
        <w:t xml:space="preserve">Privredna </w:t>
      </w:r>
      <w:r w:rsidRPr="00F149B4">
        <w:rPr>
          <w:rFonts w:ascii="Times New Roman" w:hAnsi="Times New Roman" w:cs="Times New Roman"/>
          <w:sz w:val="24"/>
          <w:szCs w:val="24"/>
          <w:lang w:val="sr-Latn-RS"/>
        </w:rPr>
        <w:t>municija označava projektile i pogonska punjenja i praznu municiju za upotrebu u prenosnom vatrenom oružju</w:t>
      </w:r>
      <w:r w:rsidR="00E954ED" w:rsidRPr="00F149B4">
        <w:rPr>
          <w:rFonts w:ascii="Times New Roman" w:hAnsi="Times New Roman" w:cs="Times New Roman"/>
          <w:sz w:val="24"/>
          <w:szCs w:val="24"/>
          <w:lang w:val="sr-Latn-RS"/>
        </w:rPr>
        <w:t xml:space="preserve"> kao i</w:t>
      </w:r>
      <w:r w:rsidRPr="00F149B4">
        <w:rPr>
          <w:rFonts w:ascii="Times New Roman" w:hAnsi="Times New Roman" w:cs="Times New Roman"/>
          <w:sz w:val="24"/>
          <w:szCs w:val="24"/>
          <w:lang w:val="sr-Latn-RS"/>
        </w:rPr>
        <w:t xml:space="preserve"> drugom oružju.</w:t>
      </w:r>
    </w:p>
    <w:p w14:paraId="2C812F4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Baruti su eksplozivne materije koje sagorijevaju toplotnom provodljivošću i primarno su namijenjene potisku projektila, a dijele se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crne i malodimne barute.</w:t>
      </w:r>
    </w:p>
    <w:p w14:paraId="7300BB2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Proizvodi punjeni eksplozivnim materijama su proizvodi koji su punjeni eksplozivnim i/ili pirotehničkim smjesama, čiji efekat zavisi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tih materija.</w:t>
      </w:r>
    </w:p>
    <w:p w14:paraId="7E18654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Sirovine eksplozivnog karaktera su materije koje po hemijskom sastavu i osjetljivosti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paljenje imaju odlike eksploziva i sposobne su za eksplozivno razlaganje, a namijenjene su za proizvodnju eksplozivnih materija.</w:t>
      </w:r>
    </w:p>
    <w:p w14:paraId="08F2A2A0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Upotreba rodno osjetljivog jezika</w:t>
      </w:r>
    </w:p>
    <w:p w14:paraId="5F558666" w14:textId="77777777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4</w:t>
      </w:r>
    </w:p>
    <w:p w14:paraId="6F11F2A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Izrazi koji se u ovom zakonu koriste za fizička lica u muškom rodu podrazumijevaju iste izraze u ženskom rodu.</w:t>
      </w:r>
    </w:p>
    <w:p w14:paraId="1E98188A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Značenje izraza</w:t>
      </w:r>
    </w:p>
    <w:p w14:paraId="4BF22E70" w14:textId="77777777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5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24EC6365" w14:textId="77777777" w:rsidR="00EA3C9B" w:rsidRPr="00121D3C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Pojedini izrazi upotrijebljeni u ovom zakonu imaju sljedeće značenje:</w:t>
      </w:r>
    </w:p>
    <w:p w14:paraId="1BADD1F7" w14:textId="77777777" w:rsidR="00EA3C9B" w:rsidRPr="00121D3C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21D3C">
        <w:rPr>
          <w:rFonts w:ascii="Times New Roman" w:hAnsi="Times New Roman" w:cs="Times New Roman"/>
          <w:b/>
          <w:bCs/>
          <w:sz w:val="24"/>
          <w:szCs w:val="24"/>
        </w:rPr>
        <w:t>reciklaža</w:t>
      </w:r>
      <w:proofErr w:type="gramEnd"/>
      <w:r w:rsidRPr="00121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D3C">
        <w:rPr>
          <w:rFonts w:ascii="Times New Roman" w:hAnsi="Times New Roman" w:cs="Times New Roman"/>
          <w:sz w:val="24"/>
          <w:szCs w:val="24"/>
        </w:rPr>
        <w:t>je ponovna upotreba eksplozivnih materija u druge svrhe nakon uklanjanja eksplozivnih materija iz municije i minsko-eksplozivnih sredstava;</w:t>
      </w:r>
    </w:p>
    <w:p w14:paraId="765CB403" w14:textId="15B111E3" w:rsidR="00EA3C9B" w:rsidRPr="00121D3C" w:rsidRDefault="00B32C7C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2</w:t>
      </w:r>
      <w:r w:rsidR="00EA3C9B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3C9B" w:rsidRPr="00121D3C">
        <w:rPr>
          <w:rFonts w:ascii="Times New Roman" w:hAnsi="Times New Roman" w:cs="Times New Roman"/>
          <w:b/>
          <w:bCs/>
          <w:sz w:val="24"/>
          <w:szCs w:val="24"/>
        </w:rPr>
        <w:t>delaboracija</w:t>
      </w:r>
      <w:proofErr w:type="gramEnd"/>
      <w:r w:rsidR="00EA3C9B" w:rsidRPr="00121D3C">
        <w:rPr>
          <w:rFonts w:ascii="Times New Roman" w:hAnsi="Times New Roman" w:cs="Times New Roman"/>
          <w:sz w:val="24"/>
          <w:szCs w:val="24"/>
        </w:rPr>
        <w:t xml:space="preserve"> obuhvata radnje rastavljanja pojedinih vrsta municije (metaka, bombi, mina) na sastavne elemente i odstranjivanje baruta, eksploziva i drugih materija iz elemenata i djelova municije;</w:t>
      </w:r>
    </w:p>
    <w:p w14:paraId="5D72DBA3" w14:textId="46456CD5" w:rsidR="00EA3C9B" w:rsidRPr="00121D3C" w:rsidRDefault="00B32C7C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3</w:t>
      </w:r>
      <w:r w:rsidR="00EA3C9B" w:rsidRPr="00121D3C">
        <w:rPr>
          <w:rFonts w:ascii="Times New Roman" w:hAnsi="Times New Roman" w:cs="Times New Roman"/>
          <w:sz w:val="24"/>
          <w:szCs w:val="24"/>
        </w:rPr>
        <w:t xml:space="preserve">) </w:t>
      </w:r>
      <w:r w:rsidRPr="00121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C9B" w:rsidRPr="00121D3C">
        <w:rPr>
          <w:rFonts w:ascii="Times New Roman" w:hAnsi="Times New Roman" w:cs="Times New Roman"/>
          <w:b/>
          <w:bCs/>
          <w:sz w:val="24"/>
          <w:szCs w:val="24"/>
        </w:rPr>
        <w:t>neutralizacija</w:t>
      </w:r>
      <w:proofErr w:type="gramEnd"/>
      <w:r w:rsidR="00EA3C9B" w:rsidRPr="00121D3C">
        <w:rPr>
          <w:rFonts w:ascii="Times New Roman" w:hAnsi="Times New Roman" w:cs="Times New Roman"/>
          <w:sz w:val="24"/>
          <w:szCs w:val="24"/>
        </w:rPr>
        <w:t xml:space="preserve"> je hemijska promjena eksplozivne materije u neeksplozivnu materiju;</w:t>
      </w:r>
    </w:p>
    <w:p w14:paraId="1A60E27F" w14:textId="3F2917EF" w:rsidR="00EA3C9B" w:rsidRPr="00121D3C" w:rsidRDefault="00CB50E5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4</w:t>
      </w:r>
      <w:r w:rsidR="00EA3C9B" w:rsidRPr="00121D3C">
        <w:rPr>
          <w:rFonts w:ascii="Times New Roman" w:hAnsi="Times New Roman" w:cs="Times New Roman"/>
          <w:sz w:val="24"/>
          <w:szCs w:val="24"/>
        </w:rPr>
        <w:t>)</w:t>
      </w:r>
      <w:r w:rsidR="00B32C7C" w:rsidRPr="00121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C9B" w:rsidRPr="00121D3C">
        <w:rPr>
          <w:rFonts w:ascii="Times New Roman" w:hAnsi="Times New Roman" w:cs="Times New Roman"/>
          <w:b/>
          <w:bCs/>
          <w:sz w:val="24"/>
          <w:szCs w:val="24"/>
        </w:rPr>
        <w:t>uništavanje</w:t>
      </w:r>
      <w:proofErr w:type="gramEnd"/>
      <w:r w:rsidR="00EA3C9B" w:rsidRPr="00121D3C">
        <w:rPr>
          <w:rFonts w:ascii="Times New Roman" w:hAnsi="Times New Roman" w:cs="Times New Roman"/>
          <w:b/>
          <w:bCs/>
          <w:sz w:val="24"/>
          <w:szCs w:val="24"/>
        </w:rPr>
        <w:t xml:space="preserve"> eksplozivne materije</w:t>
      </w:r>
      <w:r w:rsidR="00EA3C9B" w:rsidRPr="00121D3C">
        <w:rPr>
          <w:rFonts w:ascii="Times New Roman" w:hAnsi="Times New Roman" w:cs="Times New Roman"/>
          <w:sz w:val="24"/>
          <w:szCs w:val="24"/>
        </w:rPr>
        <w:t xml:space="preserve"> podrazumijeva potpuno uništavanje eksplozivne materije sagorijevanjem, detonacijom ili drugim postupcima;</w:t>
      </w:r>
    </w:p>
    <w:p w14:paraId="4D88E130" w14:textId="498AD0BC" w:rsidR="00A31483" w:rsidRPr="00121D3C" w:rsidRDefault="00CB50E5" w:rsidP="00A31483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5</w:t>
      </w:r>
      <w:r w:rsidR="00EA3C9B" w:rsidRPr="00121D3C">
        <w:rPr>
          <w:rFonts w:ascii="Times New Roman" w:hAnsi="Times New Roman" w:cs="Times New Roman"/>
          <w:sz w:val="24"/>
          <w:szCs w:val="24"/>
        </w:rPr>
        <w:t xml:space="preserve">) </w:t>
      </w:r>
      <w:r w:rsidR="00EA3C9B" w:rsidRPr="00121D3C">
        <w:rPr>
          <w:rFonts w:ascii="Times New Roman" w:hAnsi="Times New Roman" w:cs="Times New Roman"/>
          <w:b/>
          <w:bCs/>
          <w:sz w:val="24"/>
          <w:szCs w:val="24"/>
        </w:rPr>
        <w:t>isporučilac</w:t>
      </w:r>
      <w:r w:rsidR="00EA3C9B" w:rsidRPr="00121D3C">
        <w:rPr>
          <w:rFonts w:ascii="Times New Roman" w:hAnsi="Times New Roman" w:cs="Times New Roman"/>
          <w:sz w:val="24"/>
          <w:szCs w:val="24"/>
        </w:rPr>
        <w:t xml:space="preserve"> je proizvođač, njegov</w:t>
      </w:r>
      <w:r w:rsidR="00CF6C96" w:rsidRPr="00121D3C">
        <w:rPr>
          <w:rFonts w:ascii="Times New Roman" w:hAnsi="Times New Roman" w:cs="Times New Roman"/>
          <w:sz w:val="24"/>
          <w:szCs w:val="24"/>
        </w:rPr>
        <w:t xml:space="preserve"> ovlašćeni</w:t>
      </w:r>
      <w:r w:rsidR="00EA3C9B" w:rsidRPr="00121D3C">
        <w:rPr>
          <w:rFonts w:ascii="Times New Roman" w:hAnsi="Times New Roman" w:cs="Times New Roman"/>
          <w:sz w:val="24"/>
          <w:szCs w:val="24"/>
        </w:rPr>
        <w:t xml:space="preserve"> zastupnik sa sjedištem u Crnoj Gori, uvoznik, odnosno privredno društvo, drugo pravno lice ili preduzetnik koji je stavio eksplozivnu materiju u promet ili omogućio njeno korišćenje;</w:t>
      </w:r>
    </w:p>
    <w:p w14:paraId="75D5EE4A" w14:textId="7892F815" w:rsidR="00A31483" w:rsidRPr="00121D3C" w:rsidRDefault="0033369C" w:rsidP="00A31483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 xml:space="preserve"> </w:t>
      </w:r>
      <w:r w:rsidR="00CB50E5" w:rsidRPr="00121D3C">
        <w:rPr>
          <w:rFonts w:ascii="Times New Roman" w:hAnsi="Times New Roman" w:cs="Times New Roman"/>
          <w:sz w:val="24"/>
          <w:szCs w:val="24"/>
        </w:rPr>
        <w:t>6</w:t>
      </w:r>
      <w:r w:rsidR="00A31483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31483" w:rsidRPr="00CF48CF">
        <w:rPr>
          <w:rFonts w:ascii="Times New Roman" w:hAnsi="Times New Roman" w:cs="Times New Roman"/>
          <w:b/>
          <w:sz w:val="24"/>
          <w:szCs w:val="24"/>
        </w:rPr>
        <w:t>ovlašćeni</w:t>
      </w:r>
      <w:proofErr w:type="gramEnd"/>
      <w:r w:rsidR="00A31483" w:rsidRPr="00CF48CF">
        <w:rPr>
          <w:rFonts w:ascii="Times New Roman" w:hAnsi="Times New Roman" w:cs="Times New Roman"/>
          <w:b/>
          <w:sz w:val="24"/>
          <w:szCs w:val="24"/>
        </w:rPr>
        <w:t xml:space="preserve"> zastupnik</w:t>
      </w:r>
      <w:r w:rsidR="00A31483" w:rsidRPr="00121D3C">
        <w:rPr>
          <w:rFonts w:ascii="Times New Roman" w:hAnsi="Times New Roman" w:cs="Times New Roman"/>
          <w:sz w:val="24"/>
          <w:szCs w:val="24"/>
        </w:rPr>
        <w:t xml:space="preserve"> je  privredno društvo, drugo pravno lice ili preduzetnik kojeg je proizvođač pismeno ovlastio za obavljanje poslova u njegovo ime</w:t>
      </w:r>
      <w:r w:rsidR="008B769C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134EDE6C" w14:textId="0A49E307" w:rsidR="00C5309B" w:rsidRPr="00121D3C" w:rsidRDefault="00CB50E5" w:rsidP="00A31483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7</w:t>
      </w:r>
      <w:r w:rsidR="00C5309B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5309B" w:rsidRPr="00121D3C">
        <w:rPr>
          <w:rFonts w:ascii="Times New Roman" w:hAnsi="Times New Roman" w:cs="Times New Roman"/>
          <w:b/>
          <w:sz w:val="24"/>
          <w:szCs w:val="24"/>
        </w:rPr>
        <w:t>proizvođač</w:t>
      </w:r>
      <w:proofErr w:type="gramEnd"/>
      <w:r w:rsidR="00C5309B" w:rsidRPr="00121D3C">
        <w:rPr>
          <w:rFonts w:ascii="Times New Roman" w:hAnsi="Times New Roman" w:cs="Times New Roman"/>
          <w:sz w:val="24"/>
          <w:szCs w:val="24"/>
        </w:rPr>
        <w:t xml:space="preserve"> je privredno društvo koje proizvodi eksploziv ili koje je oblikovalo ili proizvelo eksploziv koji stavlja na tržište, pod svojim imenom ili trgovačkom oznakom ili se njime koristi za vlastite potrebe;</w:t>
      </w:r>
    </w:p>
    <w:p w14:paraId="2B23957B" w14:textId="11FFF336" w:rsidR="00A31483" w:rsidRPr="00121D3C" w:rsidRDefault="00CB50E5" w:rsidP="00A31483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8</w:t>
      </w:r>
      <w:r w:rsidR="00A31483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31483" w:rsidRPr="00CF48CF">
        <w:rPr>
          <w:rFonts w:ascii="Times New Roman" w:hAnsi="Times New Roman" w:cs="Times New Roman"/>
          <w:b/>
          <w:sz w:val="24"/>
          <w:szCs w:val="24"/>
        </w:rPr>
        <w:t>uvoznik</w:t>
      </w:r>
      <w:proofErr w:type="gramEnd"/>
      <w:r w:rsidR="00A31483" w:rsidRPr="00121D3C">
        <w:rPr>
          <w:rFonts w:ascii="Times New Roman" w:hAnsi="Times New Roman" w:cs="Times New Roman"/>
          <w:sz w:val="24"/>
          <w:szCs w:val="24"/>
        </w:rPr>
        <w:t xml:space="preserve"> je privredno društvo, drugo pravno lice ili preduzetnik koje je registrovano u Crnoj Gori,</w:t>
      </w:r>
      <w:r w:rsidR="00CF48CF">
        <w:rPr>
          <w:rFonts w:ascii="Times New Roman" w:hAnsi="Times New Roman" w:cs="Times New Roman"/>
          <w:sz w:val="24"/>
          <w:szCs w:val="24"/>
        </w:rPr>
        <w:t xml:space="preserve"> u skladu sa posebnim propisima</w:t>
      </w:r>
      <w:r w:rsidR="00A31483" w:rsidRPr="00121D3C">
        <w:rPr>
          <w:rFonts w:ascii="Times New Roman" w:hAnsi="Times New Roman" w:cs="Times New Roman"/>
          <w:sz w:val="24"/>
          <w:szCs w:val="24"/>
        </w:rPr>
        <w:t xml:space="preserve"> i  koje eksplozivne materije iz treće zemlje stavlja na tržište Crne Gore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11CB5398" w14:textId="6AEEBC51" w:rsidR="002A04B7" w:rsidRPr="00121D3C" w:rsidRDefault="00CB50E5" w:rsidP="00A31483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>9</w:t>
      </w:r>
      <w:r w:rsidR="00A31483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31483" w:rsidRPr="00CF48CF">
        <w:rPr>
          <w:rFonts w:ascii="Times New Roman" w:hAnsi="Times New Roman" w:cs="Times New Roman"/>
          <w:b/>
          <w:sz w:val="24"/>
          <w:szCs w:val="24"/>
        </w:rPr>
        <w:t>distributer</w:t>
      </w:r>
      <w:proofErr w:type="gramEnd"/>
      <w:r w:rsidR="00A31483" w:rsidRPr="00121D3C">
        <w:rPr>
          <w:rFonts w:ascii="Times New Roman" w:hAnsi="Times New Roman" w:cs="Times New Roman"/>
          <w:sz w:val="24"/>
          <w:szCs w:val="24"/>
        </w:rPr>
        <w:t xml:space="preserve"> je privredno društvo, drugo pravno lice ili preduzetnik koje nije proizvođač ili uvoznik a koje stavlja eksplozivne materije na raspolaganje na tržište Crne Gore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34844A86" w14:textId="63F95731" w:rsidR="00A02B4E" w:rsidRPr="00121D3C" w:rsidRDefault="00CB50E5" w:rsidP="00B90102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2A04B7" w:rsidRPr="00121D3C">
        <w:rPr>
          <w:rFonts w:ascii="Times New Roman" w:hAnsi="Times New Roman" w:cs="Times New Roman"/>
          <w:sz w:val="24"/>
          <w:szCs w:val="24"/>
        </w:rPr>
        <w:t>)</w:t>
      </w:r>
      <w:r w:rsidR="002A04B7" w:rsidRPr="00CF48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04B7" w:rsidRPr="00CF48CF">
        <w:rPr>
          <w:rFonts w:ascii="Times New Roman" w:hAnsi="Times New Roman" w:cs="Times New Roman"/>
          <w:b/>
          <w:sz w:val="24"/>
          <w:szCs w:val="24"/>
        </w:rPr>
        <w:t>povlačenje</w:t>
      </w:r>
      <w:proofErr w:type="gramEnd"/>
      <w:r w:rsidR="002A04B7" w:rsidRPr="00CF4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4B7" w:rsidRPr="00121D3C">
        <w:rPr>
          <w:rFonts w:ascii="Times New Roman" w:hAnsi="Times New Roman" w:cs="Times New Roman"/>
          <w:sz w:val="24"/>
          <w:szCs w:val="24"/>
        </w:rPr>
        <w:t>je svaka mjera usmjerena na postizanje vraćanja eksplozivne materije koja je već stavljena na raspolaganje krajnjem korisniku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291FD792" w14:textId="0ED98F1C" w:rsidR="002A04B7" w:rsidRPr="00121D3C" w:rsidRDefault="009579D0" w:rsidP="002A04B7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 xml:space="preserve">     </w:t>
      </w:r>
      <w:r w:rsidR="00CB50E5" w:rsidRPr="00121D3C">
        <w:rPr>
          <w:rFonts w:ascii="Times New Roman" w:hAnsi="Times New Roman" w:cs="Times New Roman"/>
          <w:sz w:val="24"/>
          <w:szCs w:val="24"/>
        </w:rPr>
        <w:t>11</w:t>
      </w:r>
      <w:r w:rsidR="0033369C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3369C" w:rsidRPr="00CF48CF">
        <w:rPr>
          <w:rFonts w:ascii="Times New Roman" w:hAnsi="Times New Roman" w:cs="Times New Roman"/>
          <w:b/>
          <w:sz w:val="24"/>
          <w:szCs w:val="24"/>
        </w:rPr>
        <w:t>stavljanje</w:t>
      </w:r>
      <w:proofErr w:type="gramEnd"/>
      <w:r w:rsidR="0033369C" w:rsidRPr="00CF48CF">
        <w:rPr>
          <w:rFonts w:ascii="Times New Roman" w:hAnsi="Times New Roman" w:cs="Times New Roman"/>
          <w:b/>
          <w:sz w:val="24"/>
          <w:szCs w:val="24"/>
        </w:rPr>
        <w:t xml:space="preserve"> u promet</w:t>
      </w:r>
      <w:r w:rsidR="0033369C" w:rsidRPr="00121D3C">
        <w:rPr>
          <w:rFonts w:ascii="Times New Roman" w:hAnsi="Times New Roman" w:cs="Times New Roman"/>
          <w:sz w:val="24"/>
          <w:szCs w:val="24"/>
        </w:rPr>
        <w:t xml:space="preserve"> je svako prvo stavljanje u promet ili upotrebu eksplozivne materije na teritoriji Crne Gore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12BAFA8B" w14:textId="0580CAD6" w:rsidR="002A04B7" w:rsidRPr="00121D3C" w:rsidRDefault="002A04B7" w:rsidP="007F316C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 xml:space="preserve">      </w:t>
      </w:r>
      <w:r w:rsidR="00C21EC2" w:rsidRPr="00121D3C">
        <w:rPr>
          <w:rFonts w:ascii="Times New Roman" w:hAnsi="Times New Roman" w:cs="Times New Roman"/>
          <w:sz w:val="24"/>
          <w:szCs w:val="24"/>
        </w:rPr>
        <w:t>12</w:t>
      </w:r>
      <w:r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F48CF">
        <w:rPr>
          <w:rFonts w:ascii="Times New Roman" w:hAnsi="Times New Roman" w:cs="Times New Roman"/>
          <w:b/>
          <w:sz w:val="24"/>
          <w:szCs w:val="24"/>
        </w:rPr>
        <w:t>petarda</w:t>
      </w:r>
      <w:proofErr w:type="gramEnd"/>
      <w:r w:rsidRPr="00121D3C">
        <w:rPr>
          <w:rFonts w:ascii="Times New Roman" w:hAnsi="Times New Roman" w:cs="Times New Roman"/>
          <w:sz w:val="24"/>
          <w:szCs w:val="24"/>
        </w:rPr>
        <w:t xml:space="preserve"> predstavlja pirotehničko sredstvo dizajnirano i namijenjeno za stvaranje buke u obliku glasnog praska (detonacije), bez ikakvog propratnog vizuelnog efekta u vidu svjetlosti, gasa, magle ili dima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39CD338E" w14:textId="0BB743F3" w:rsidR="00A02B4E" w:rsidRPr="00121D3C" w:rsidRDefault="002A04B7" w:rsidP="002A04B7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 xml:space="preserve">           1</w:t>
      </w:r>
      <w:r w:rsidR="00BE3ACE" w:rsidRPr="00121D3C">
        <w:rPr>
          <w:rFonts w:ascii="Times New Roman" w:hAnsi="Times New Roman" w:cs="Times New Roman"/>
          <w:sz w:val="24"/>
          <w:szCs w:val="24"/>
        </w:rPr>
        <w:t>3</w:t>
      </w:r>
      <w:r w:rsidR="00A02B4E"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02B4E" w:rsidRPr="00CF48CF">
        <w:rPr>
          <w:rFonts w:ascii="Times New Roman" w:hAnsi="Times New Roman" w:cs="Times New Roman"/>
          <w:b/>
          <w:sz w:val="24"/>
          <w:szCs w:val="24"/>
        </w:rPr>
        <w:t>ocjenjivanje</w:t>
      </w:r>
      <w:proofErr w:type="gramEnd"/>
      <w:r w:rsidR="00A02B4E" w:rsidRPr="00CF48CF">
        <w:rPr>
          <w:rFonts w:ascii="Times New Roman" w:hAnsi="Times New Roman" w:cs="Times New Roman"/>
          <w:b/>
          <w:sz w:val="24"/>
          <w:szCs w:val="24"/>
        </w:rPr>
        <w:t xml:space="preserve"> usaglašenosti</w:t>
      </w:r>
      <w:r w:rsidR="00A02B4E" w:rsidRPr="00121D3C">
        <w:rPr>
          <w:rFonts w:ascii="Times New Roman" w:hAnsi="Times New Roman" w:cs="Times New Roman"/>
          <w:sz w:val="24"/>
          <w:szCs w:val="24"/>
        </w:rPr>
        <w:t xml:space="preserve"> je postupak kojim se utvrđuje jesu li ispunjeni bitni sigurnosni zahtjevi koji se odnose na eksplozivne materije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7FF4F202" w14:textId="42E35F33" w:rsidR="00A02B4E" w:rsidRPr="00121D3C" w:rsidRDefault="00C5309B" w:rsidP="003D3F5E">
      <w:pPr>
        <w:pStyle w:val="1tekst"/>
        <w:ind w:firstLine="0"/>
        <w:rPr>
          <w:rFonts w:ascii="Times New Roman" w:hAnsi="Times New Roman" w:cs="Times New Roman"/>
          <w:sz w:val="24"/>
          <w:szCs w:val="24"/>
        </w:rPr>
      </w:pPr>
      <w:r w:rsidRPr="00121D3C">
        <w:rPr>
          <w:rFonts w:ascii="Times New Roman" w:hAnsi="Times New Roman" w:cs="Times New Roman"/>
          <w:sz w:val="24"/>
          <w:szCs w:val="24"/>
        </w:rPr>
        <w:t xml:space="preserve">  </w:t>
      </w:r>
      <w:r w:rsidR="002A04B7" w:rsidRPr="00121D3C">
        <w:rPr>
          <w:rFonts w:ascii="Times New Roman" w:hAnsi="Times New Roman" w:cs="Times New Roman"/>
          <w:sz w:val="24"/>
          <w:szCs w:val="24"/>
        </w:rPr>
        <w:t xml:space="preserve">      </w:t>
      </w:r>
      <w:r w:rsidRPr="00121D3C">
        <w:rPr>
          <w:rFonts w:ascii="Times New Roman" w:hAnsi="Times New Roman" w:cs="Times New Roman"/>
          <w:sz w:val="24"/>
          <w:szCs w:val="24"/>
        </w:rPr>
        <w:t>1</w:t>
      </w:r>
      <w:r w:rsidR="00BE3ACE" w:rsidRPr="00121D3C">
        <w:rPr>
          <w:rFonts w:ascii="Times New Roman" w:hAnsi="Times New Roman" w:cs="Times New Roman"/>
          <w:sz w:val="24"/>
          <w:szCs w:val="24"/>
        </w:rPr>
        <w:t>4</w:t>
      </w:r>
      <w:r w:rsidRPr="00121D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F48CF">
        <w:rPr>
          <w:rFonts w:ascii="Times New Roman" w:hAnsi="Times New Roman" w:cs="Times New Roman"/>
          <w:b/>
          <w:sz w:val="24"/>
          <w:szCs w:val="24"/>
        </w:rPr>
        <w:t>tijelo</w:t>
      </w:r>
      <w:proofErr w:type="gramEnd"/>
      <w:r w:rsidRPr="00CF48CF">
        <w:rPr>
          <w:rFonts w:ascii="Times New Roman" w:hAnsi="Times New Roman" w:cs="Times New Roman"/>
          <w:b/>
          <w:sz w:val="24"/>
          <w:szCs w:val="24"/>
        </w:rPr>
        <w:t xml:space="preserve"> za ocjenjivanje usaglašenosti</w:t>
      </w:r>
      <w:r w:rsidRPr="00121D3C">
        <w:rPr>
          <w:rFonts w:ascii="Times New Roman" w:hAnsi="Times New Roman" w:cs="Times New Roman"/>
          <w:sz w:val="24"/>
          <w:szCs w:val="24"/>
        </w:rPr>
        <w:t xml:space="preserve"> je tijelo koje obavlja poslove ocjenjivanja usaglašenosti eksplozivnih materija</w:t>
      </w:r>
      <w:r w:rsidR="009A4659" w:rsidRPr="00121D3C">
        <w:rPr>
          <w:rFonts w:ascii="Times New Roman" w:hAnsi="Times New Roman" w:cs="Times New Roman"/>
          <w:sz w:val="24"/>
          <w:szCs w:val="24"/>
        </w:rPr>
        <w:t>;</w:t>
      </w:r>
    </w:p>
    <w:p w14:paraId="05FF9DB8" w14:textId="3DFD8F6D" w:rsidR="00EA3C9B" w:rsidRPr="00491883" w:rsidRDefault="0033369C" w:rsidP="0033369C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3F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4B7">
        <w:rPr>
          <w:rFonts w:ascii="Times New Roman" w:hAnsi="Times New Roman" w:cs="Times New Roman"/>
          <w:sz w:val="24"/>
          <w:szCs w:val="24"/>
        </w:rPr>
        <w:t>1</w:t>
      </w:r>
      <w:r w:rsidR="00BE3ACE">
        <w:rPr>
          <w:rFonts w:ascii="Times New Roman" w:hAnsi="Times New Roman" w:cs="Times New Roman"/>
          <w:sz w:val="24"/>
          <w:szCs w:val="24"/>
        </w:rPr>
        <w:t>5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upotreba</w:t>
      </w:r>
      <w:proofErr w:type="gramEnd"/>
      <w:r w:rsidR="00EA3C9B" w:rsidRPr="00491883">
        <w:rPr>
          <w:rFonts w:ascii="Times New Roman" w:hAnsi="Times New Roman" w:cs="Times New Roman"/>
          <w:sz w:val="24"/>
          <w:szCs w:val="24"/>
        </w:rPr>
        <w:t xml:space="preserve"> je neposredno pripremanje i aktiviranje eksplozivnih materija;</w:t>
      </w:r>
    </w:p>
    <w:p w14:paraId="3A525B89" w14:textId="07BEE86D" w:rsidR="00EA3C9B" w:rsidRPr="00491883" w:rsidRDefault="003D3F5E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ACE">
        <w:rPr>
          <w:rFonts w:ascii="Times New Roman" w:hAnsi="Times New Roman" w:cs="Times New Roman"/>
          <w:sz w:val="24"/>
          <w:szCs w:val="24"/>
        </w:rPr>
        <w:t xml:space="preserve"> </w:t>
      </w:r>
      <w:r w:rsidR="002A04B7">
        <w:rPr>
          <w:rFonts w:ascii="Times New Roman" w:hAnsi="Times New Roman" w:cs="Times New Roman"/>
          <w:sz w:val="24"/>
          <w:szCs w:val="24"/>
        </w:rPr>
        <w:t>1</w:t>
      </w:r>
      <w:r w:rsidR="00BE3ACE">
        <w:rPr>
          <w:rFonts w:ascii="Times New Roman" w:hAnsi="Times New Roman" w:cs="Times New Roman"/>
          <w:sz w:val="24"/>
          <w:szCs w:val="24"/>
        </w:rPr>
        <w:t>6</w:t>
      </w:r>
      <w:r w:rsidR="00EA3C9B" w:rsidRPr="00491883">
        <w:rPr>
          <w:rFonts w:ascii="Times New Roman" w:hAnsi="Times New Roman" w:cs="Times New Roman"/>
          <w:sz w:val="24"/>
          <w:szCs w:val="24"/>
        </w:rPr>
        <w:t>)</w:t>
      </w:r>
      <w:r w:rsidR="00BE3A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rukovanje</w:t>
      </w:r>
      <w:proofErr w:type="gramEnd"/>
      <w:r w:rsidR="00EA3C9B" w:rsidRPr="00491883">
        <w:rPr>
          <w:rFonts w:ascii="Times New Roman" w:hAnsi="Times New Roman" w:cs="Times New Roman"/>
          <w:sz w:val="24"/>
          <w:szCs w:val="24"/>
        </w:rPr>
        <w:t xml:space="preserve"> podrazumijeva radnje koje pri proizvodnji, ispitivanju, skladištenju, prometu i upotrebi eksplozivnih materija vrše fizička lica koja ispunjavaju uslove propisane ovim zakonom;</w:t>
      </w:r>
    </w:p>
    <w:p w14:paraId="048E5962" w14:textId="1455CB4C" w:rsidR="00EA3C9B" w:rsidRPr="00491883" w:rsidRDefault="00CA5998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4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odgovorno</w:t>
      </w:r>
      <w:proofErr w:type="gramEnd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 xml:space="preserve"> lice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je fizičko lice u privrednom društvu, drugom pravnom licu ili kod preduzetnika koje je odgovorno za proces proizvodnje, ispitivanja, prometa i upotrebe eksplozivnih materija, u skladu sa ovim zakonom;</w:t>
      </w:r>
    </w:p>
    <w:p w14:paraId="6407CA6F" w14:textId="48B54454" w:rsidR="00EA3C9B" w:rsidRPr="00491883" w:rsidRDefault="002A04B7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5998">
        <w:rPr>
          <w:rFonts w:ascii="Times New Roman" w:hAnsi="Times New Roman" w:cs="Times New Roman"/>
          <w:sz w:val="24"/>
          <w:szCs w:val="24"/>
        </w:rPr>
        <w:t>8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skladištenje</w:t>
      </w:r>
      <w:proofErr w:type="gramEnd"/>
      <w:r w:rsidR="00EA3C9B" w:rsidRPr="00491883">
        <w:rPr>
          <w:rFonts w:ascii="Times New Roman" w:hAnsi="Times New Roman" w:cs="Times New Roman"/>
          <w:sz w:val="24"/>
          <w:szCs w:val="24"/>
        </w:rPr>
        <w:t xml:space="preserve"> je smještaj i čuvanje eksplozivnih materija u proizvodnim i skladišnim objektima, priručnim skladištima i kontejnerima;</w:t>
      </w:r>
    </w:p>
    <w:p w14:paraId="19EDE941" w14:textId="45719EE3" w:rsidR="00EA3C9B" w:rsidRPr="00491883" w:rsidRDefault="002A04B7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5998">
        <w:rPr>
          <w:rFonts w:ascii="Times New Roman" w:hAnsi="Times New Roman" w:cs="Times New Roman"/>
          <w:sz w:val="24"/>
          <w:szCs w:val="24"/>
        </w:rPr>
        <w:t>9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proizvodni</w:t>
      </w:r>
      <w:proofErr w:type="gramEnd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 xml:space="preserve"> objekat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je ograđeni i kontrolisani objekat sa pripadajućim prostorom, koji je namijenjen za proizvodnju eksplozivnih materija izgrađen i opremljen tako da je obezbijeđena zaštita života, zdravlja i bezbjednosti ljudi, životinja i biljaka, životne sredine i imovine;</w:t>
      </w:r>
    </w:p>
    <w:p w14:paraId="22A835AC" w14:textId="72BC861B" w:rsidR="00EA3C9B" w:rsidRPr="00491883" w:rsidRDefault="00787BC6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skladišni</w:t>
      </w:r>
      <w:proofErr w:type="gramEnd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 xml:space="preserve"> objekat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je ograđeni i kontrolisani objekat sa pripadajućim prostorom, koji je namijenjen skladištenju, utovaru ili istovaru eksplozivnih materija, izgrađen i opremljen tako da je obezbijeđena zaštita života, zdravlja i bezbjednosti ljudi, životinja i biljaka, životne sredine i imovine;</w:t>
      </w:r>
    </w:p>
    <w:p w14:paraId="47986243" w14:textId="2F792A37" w:rsidR="00A4798E" w:rsidRPr="00491883" w:rsidRDefault="002A04B7" w:rsidP="00A4798E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034F">
        <w:rPr>
          <w:rFonts w:ascii="Times New Roman" w:hAnsi="Times New Roman" w:cs="Times New Roman"/>
          <w:sz w:val="24"/>
          <w:szCs w:val="24"/>
        </w:rPr>
        <w:t>1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 xml:space="preserve">priručno skladište </w:t>
      </w:r>
      <w:r w:rsidR="00EA3C9B" w:rsidRPr="00491883">
        <w:rPr>
          <w:rFonts w:ascii="Times New Roman" w:hAnsi="Times New Roman" w:cs="Times New Roman"/>
          <w:sz w:val="24"/>
          <w:szCs w:val="24"/>
        </w:rPr>
        <w:t>je posebna prostorija u okviru prodajnog objekta oružja i municije ili prodajnog objekta pirotehničkih sredstava i služi za smještaj municije, lovačkog baruta, kapisl</w:t>
      </w:r>
      <w:r w:rsidR="00BF034F">
        <w:rPr>
          <w:rFonts w:ascii="Times New Roman" w:hAnsi="Times New Roman" w:cs="Times New Roman"/>
          <w:sz w:val="24"/>
          <w:szCs w:val="24"/>
        </w:rPr>
        <w:t>i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za lovačku municiju i pirotehničkih sredstava, čija ukupna količina baruta, uključujući i barut u municiji, ne može biti veća od 20 kg baruta ili 150 kg bruto pirotehničkih sredstava;</w:t>
      </w:r>
    </w:p>
    <w:p w14:paraId="1F26179A" w14:textId="2EA7AFAA" w:rsidR="00EA3C9B" w:rsidRPr="00491883" w:rsidRDefault="002A04B7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5DD3">
        <w:rPr>
          <w:rFonts w:ascii="Times New Roman" w:hAnsi="Times New Roman" w:cs="Times New Roman"/>
          <w:sz w:val="24"/>
          <w:szCs w:val="24"/>
        </w:rPr>
        <w:t>2</w:t>
      </w:r>
      <w:r w:rsidR="00EA3C9B" w:rsidRPr="00491883">
        <w:rPr>
          <w:rFonts w:ascii="Times New Roman" w:hAnsi="Times New Roman" w:cs="Times New Roman"/>
          <w:sz w:val="24"/>
          <w:szCs w:val="24"/>
        </w:rPr>
        <w:t>)</w:t>
      </w:r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>kontejner</w:t>
      </w:r>
      <w:proofErr w:type="gramEnd"/>
      <w:r w:rsidR="00EA3C9B" w:rsidRPr="00491883">
        <w:rPr>
          <w:rFonts w:ascii="Times New Roman" w:hAnsi="Times New Roman" w:cs="Times New Roman"/>
          <w:b/>
          <w:bCs/>
          <w:sz w:val="24"/>
          <w:szCs w:val="24"/>
        </w:rPr>
        <w:t xml:space="preserve"> za skladištenje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je tipsko prenosno skladište izrađeno za skladištenje eksplozivnih materija;</w:t>
      </w:r>
    </w:p>
    <w:p w14:paraId="5BF1B4AF" w14:textId="23A296C5" w:rsidR="00096129" w:rsidRDefault="002A04B7" w:rsidP="002A04B7">
      <w:pPr>
        <w:pStyle w:val="1tek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5DD3">
        <w:rPr>
          <w:rFonts w:ascii="Times New Roman" w:hAnsi="Times New Roman" w:cs="Times New Roman"/>
          <w:sz w:val="24"/>
          <w:szCs w:val="24"/>
        </w:rPr>
        <w:t>3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) </w:t>
      </w:r>
      <w:r w:rsidR="00CB20D3" w:rsidRPr="00491883">
        <w:rPr>
          <w:rFonts w:ascii="Times New Roman" w:eastAsia="Times New Roman" w:hAnsi="Times New Roman" w:cs="Times New Roman"/>
          <w:b/>
          <w:sz w:val="24"/>
          <w:szCs w:val="24"/>
        </w:rPr>
        <w:t>UN broj</w:t>
      </w:r>
      <w:r w:rsidR="00CB20D3" w:rsidRPr="00491883">
        <w:rPr>
          <w:rFonts w:ascii="Times New Roman" w:eastAsia="Times New Roman" w:hAnsi="Times New Roman" w:cs="Times New Roman"/>
          <w:sz w:val="24"/>
          <w:szCs w:val="24"/>
        </w:rPr>
        <w:t xml:space="preserve"> je četvorocifreni identifikacioni broj opasne materije </w:t>
      </w:r>
      <w:proofErr w:type="gramStart"/>
      <w:r w:rsidR="00CB20D3" w:rsidRPr="0049188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="00CB20D3" w:rsidRPr="00491883">
        <w:rPr>
          <w:rFonts w:ascii="Times New Roman" w:eastAsia="Times New Roman" w:hAnsi="Times New Roman" w:cs="Times New Roman"/>
          <w:sz w:val="24"/>
          <w:szCs w:val="24"/>
        </w:rPr>
        <w:t xml:space="preserve"> predmeta prema UN modelu propisa (UN preporuke za prevoz opasnih materija)</w:t>
      </w:r>
      <w:bookmarkStart w:id="0" w:name="_Hlk161304658"/>
      <w:r w:rsidR="001B1B0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664A163E" w14:textId="7741260C" w:rsidR="00371E74" w:rsidRPr="005A120E" w:rsidRDefault="00436202" w:rsidP="00FB0EB3">
      <w:pPr>
        <w:pStyle w:val="1tekst"/>
        <w:tabs>
          <w:tab w:val="left" w:pos="34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37AEB019" w14:textId="3785EA6B" w:rsidR="00436202" w:rsidRPr="00121D3C" w:rsidRDefault="00436202" w:rsidP="00436202">
      <w:pPr>
        <w:pStyle w:val="1tekst"/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3C">
        <w:rPr>
          <w:rFonts w:ascii="Times New Roman" w:hAnsi="Times New Roman" w:cs="Times New Roman"/>
          <w:b/>
          <w:sz w:val="24"/>
          <w:szCs w:val="24"/>
        </w:rPr>
        <w:t>II</w:t>
      </w:r>
      <w:r w:rsidR="00757FE9" w:rsidRPr="00121D3C">
        <w:rPr>
          <w:rFonts w:ascii="Times New Roman" w:hAnsi="Times New Roman" w:cs="Times New Roman"/>
          <w:b/>
          <w:sz w:val="24"/>
          <w:szCs w:val="24"/>
        </w:rPr>
        <w:t>.</w:t>
      </w:r>
      <w:r w:rsidRPr="00121D3C">
        <w:rPr>
          <w:rFonts w:ascii="Times New Roman" w:hAnsi="Times New Roman" w:cs="Times New Roman"/>
          <w:b/>
          <w:sz w:val="24"/>
          <w:szCs w:val="24"/>
        </w:rPr>
        <w:t xml:space="preserve"> OBAVEZE PROIZVOĐAČA, UVOZNIKA I DISTRIBUTERA</w:t>
      </w:r>
    </w:p>
    <w:p w14:paraId="0E788540" w14:textId="77777777" w:rsidR="00BB34E3" w:rsidRPr="005A120E" w:rsidRDefault="00BB34E3" w:rsidP="00436202">
      <w:pPr>
        <w:pStyle w:val="1tekst"/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595C325" w14:textId="345E5353" w:rsidR="00BB34E3" w:rsidRPr="00121D3C" w:rsidRDefault="00BB34E3" w:rsidP="00436202">
      <w:pPr>
        <w:pStyle w:val="1tekst"/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3C">
        <w:rPr>
          <w:rFonts w:ascii="Times New Roman" w:hAnsi="Times New Roman" w:cs="Times New Roman"/>
          <w:b/>
          <w:sz w:val="24"/>
          <w:szCs w:val="24"/>
        </w:rPr>
        <w:t>Obaveze proizvođača</w:t>
      </w:r>
    </w:p>
    <w:p w14:paraId="5F4A1794" w14:textId="77777777" w:rsidR="00BB34E3" w:rsidRPr="005A120E" w:rsidRDefault="00BB34E3" w:rsidP="00436202">
      <w:pPr>
        <w:pStyle w:val="1tekst"/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87BB58E" w14:textId="306FE25B" w:rsidR="00BB34E3" w:rsidRPr="009333E6" w:rsidRDefault="00BB34E3" w:rsidP="00436202">
      <w:pPr>
        <w:pStyle w:val="1tekst"/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E6">
        <w:rPr>
          <w:rFonts w:ascii="Times New Roman" w:hAnsi="Times New Roman" w:cs="Times New Roman"/>
          <w:b/>
          <w:sz w:val="24"/>
          <w:szCs w:val="24"/>
        </w:rPr>
        <w:t>Član 6</w:t>
      </w:r>
    </w:p>
    <w:p w14:paraId="54488692" w14:textId="77777777" w:rsidR="009E3BB0" w:rsidRPr="005A120E" w:rsidRDefault="009E3BB0" w:rsidP="009E3BB0">
      <w:pPr>
        <w:rPr>
          <w:rFonts w:ascii="Times New Roman" w:hAnsi="Times New Roman" w:cs="Times New Roman"/>
          <w:sz w:val="24"/>
          <w:szCs w:val="24"/>
        </w:rPr>
      </w:pPr>
    </w:p>
    <w:p w14:paraId="7D5F6115" w14:textId="490AA991" w:rsidR="009E3BB0" w:rsidRPr="005A120E" w:rsidRDefault="00FB0EB3" w:rsidP="009E3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3BB0" w:rsidRPr="005A120E">
        <w:rPr>
          <w:rFonts w:ascii="Times New Roman" w:hAnsi="Times New Roman" w:cs="Times New Roman"/>
          <w:sz w:val="24"/>
          <w:szCs w:val="24"/>
        </w:rPr>
        <w:t xml:space="preserve">Proizvođač je dužan </w:t>
      </w:r>
      <w:proofErr w:type="gramStart"/>
      <w:r w:rsidR="009E3BB0" w:rsidRPr="005A120E">
        <w:rPr>
          <w:rFonts w:ascii="Times New Roman" w:hAnsi="Times New Roman" w:cs="Times New Roman"/>
          <w:sz w:val="24"/>
          <w:szCs w:val="24"/>
        </w:rPr>
        <w:t>da :</w:t>
      </w:r>
      <w:proofErr w:type="gramEnd"/>
    </w:p>
    <w:p w14:paraId="4F1C5EDC" w14:textId="55F83A84" w:rsidR="009E3BB0" w:rsidRPr="005A120E" w:rsidRDefault="009E3BB0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proizvedena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eksplozivna materija ili pirotehničko sredstvo  koja se stavlja u promet</w:t>
      </w:r>
      <w:r w:rsidR="00A4798E" w:rsidRPr="005A120E">
        <w:rPr>
          <w:rFonts w:ascii="Times New Roman" w:hAnsi="Times New Roman" w:cs="Times New Roman"/>
          <w:sz w:val="24"/>
          <w:szCs w:val="24"/>
        </w:rPr>
        <w:t xml:space="preserve"> bude</w:t>
      </w:r>
      <w:r w:rsidRPr="005A120E">
        <w:rPr>
          <w:rFonts w:ascii="Times New Roman" w:hAnsi="Times New Roman" w:cs="Times New Roman"/>
          <w:sz w:val="24"/>
          <w:szCs w:val="24"/>
        </w:rPr>
        <w:t xml:space="preserve"> u skladu sa  tehnički bezbjednosnim zahtjevima i da ima oznaku CE kao i jedinstvenu identifikacionu oznaku</w:t>
      </w:r>
      <w:r w:rsidR="001B1B02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0E6FFE0F" w14:textId="0CF95230" w:rsidR="009E3BB0" w:rsidRPr="005A120E" w:rsidRDefault="009E3BB0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izradi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tehničku dokumentaciju i da obezbijedi da se sprovede odgovarajući postupak ocenjivanja usaglašenosti</w:t>
      </w:r>
      <w:r w:rsidR="001B1B02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79723AA5" w14:textId="540BBE80" w:rsidR="009E3BB0" w:rsidRPr="005A120E" w:rsidRDefault="009E3BB0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tehničku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dokumentaciju i ispravu o usaglašenosti sa tehničkim zahtjevima čuva deset godina, nakon što je eksploziv ili pirotehnički proizvod stavljen u promet</w:t>
      </w:r>
      <w:r w:rsidR="001B1B02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2E40CACC" w14:textId="7DA238C6" w:rsidR="009E3BB0" w:rsidRPr="005A120E" w:rsidRDefault="009E3BB0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uz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svaku proizvedenu eksplozivnu materiju ili pirotehničko sredstvo obezbijedi potrebno uputstvo i bezbjednosne informacije na crnogorskom jeziku</w:t>
      </w:r>
      <w:r w:rsidR="00ED3E6F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06B0BB85" w14:textId="64987D45" w:rsidR="009E3BB0" w:rsidRPr="005A120E" w:rsidRDefault="00FB0EB3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3BB0" w:rsidRPr="005A120E">
        <w:rPr>
          <w:rFonts w:ascii="Times New Roman" w:hAnsi="Times New Roman" w:cs="Times New Roman"/>
          <w:sz w:val="24"/>
          <w:szCs w:val="24"/>
        </w:rPr>
        <w:t>Ukoliko se utvrdi da eksplozivna materija ili pirotehničko sredstvo predstavlja opasnost po život, zdravlje ili bezb</w:t>
      </w:r>
      <w:r w:rsidR="003E1669" w:rsidRPr="005A120E">
        <w:rPr>
          <w:rFonts w:ascii="Times New Roman" w:hAnsi="Times New Roman" w:cs="Times New Roman"/>
          <w:sz w:val="24"/>
          <w:szCs w:val="24"/>
        </w:rPr>
        <w:t>j</w:t>
      </w:r>
      <w:r w:rsidR="009E3BB0" w:rsidRPr="005A120E">
        <w:rPr>
          <w:rFonts w:ascii="Times New Roman" w:hAnsi="Times New Roman" w:cs="Times New Roman"/>
          <w:sz w:val="24"/>
          <w:szCs w:val="24"/>
        </w:rPr>
        <w:t xml:space="preserve">ednost ljudi, imovine i životne sredine, proizvođač je dužan da  je  povuče sa tržišta i  obavijesti </w:t>
      </w:r>
      <w:r w:rsidR="00B57443" w:rsidRPr="005A120E">
        <w:rPr>
          <w:rFonts w:ascii="Times New Roman" w:eastAsia="Times New Roman" w:hAnsi="Times New Roman" w:cs="Times New Roman"/>
          <w:sz w:val="24"/>
          <w:szCs w:val="24"/>
        </w:rPr>
        <w:t>organ državne uprave nadležan za unutrašnje poslove</w:t>
      </w:r>
      <w:r w:rsidR="00C55EC7" w:rsidRPr="005A120E">
        <w:rPr>
          <w:rFonts w:ascii="Times New Roman" w:eastAsia="Times New Roman" w:hAnsi="Times New Roman" w:cs="Times New Roman"/>
          <w:sz w:val="24"/>
          <w:szCs w:val="24"/>
        </w:rPr>
        <w:t xml:space="preserve"> (u daljem tekstu: Ministarstvo)</w:t>
      </w:r>
      <w:r w:rsidR="0014634A" w:rsidRPr="005A120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9E3BB0" w:rsidRPr="005A120E">
        <w:rPr>
          <w:rFonts w:ascii="Times New Roman" w:hAnsi="Times New Roman" w:cs="Times New Roman"/>
          <w:sz w:val="24"/>
          <w:szCs w:val="24"/>
        </w:rPr>
        <w:t>inspekciju za eksplozivne materije, zapaljive tečnosti i gasove</w:t>
      </w:r>
      <w:r w:rsidR="009F6B02" w:rsidRPr="005A120E">
        <w:rPr>
          <w:rFonts w:ascii="Times New Roman" w:hAnsi="Times New Roman" w:cs="Times New Roman"/>
          <w:sz w:val="24"/>
          <w:szCs w:val="24"/>
        </w:rPr>
        <w:t xml:space="preserve"> </w:t>
      </w:r>
      <w:r w:rsidR="009E3BB0" w:rsidRPr="005A120E">
        <w:rPr>
          <w:rFonts w:ascii="Times New Roman" w:hAnsi="Times New Roman" w:cs="Times New Roman"/>
          <w:sz w:val="24"/>
          <w:szCs w:val="24"/>
        </w:rPr>
        <w:t xml:space="preserve"> i dostav</w:t>
      </w:r>
      <w:r w:rsidR="00DB1558" w:rsidRPr="005A120E">
        <w:rPr>
          <w:rFonts w:ascii="Times New Roman" w:hAnsi="Times New Roman" w:cs="Times New Roman"/>
          <w:sz w:val="24"/>
          <w:szCs w:val="24"/>
        </w:rPr>
        <w:t>i</w:t>
      </w:r>
      <w:r w:rsidR="009E3BB0" w:rsidRPr="005A120E">
        <w:rPr>
          <w:rFonts w:ascii="Times New Roman" w:hAnsi="Times New Roman" w:cs="Times New Roman"/>
          <w:sz w:val="24"/>
          <w:szCs w:val="24"/>
        </w:rPr>
        <w:t xml:space="preserve"> informaciju o razlozima povlačenja.</w:t>
      </w:r>
    </w:p>
    <w:p w14:paraId="782ECC9B" w14:textId="478B0B7B" w:rsidR="009E3BB0" w:rsidRPr="00121D3C" w:rsidRDefault="003B35F3" w:rsidP="007F3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E3BB0" w:rsidRPr="00121D3C">
        <w:rPr>
          <w:rFonts w:ascii="Times New Roman" w:hAnsi="Times New Roman" w:cs="Times New Roman"/>
          <w:b/>
          <w:sz w:val="24"/>
          <w:szCs w:val="24"/>
        </w:rPr>
        <w:t>Obaveze uvoznika</w:t>
      </w:r>
    </w:p>
    <w:p w14:paraId="7905DF3C" w14:textId="325C9784" w:rsidR="009E3BB0" w:rsidRPr="009333E6" w:rsidRDefault="003B35F3" w:rsidP="007F3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E3BB0" w:rsidRPr="009333E6">
        <w:rPr>
          <w:rFonts w:ascii="Times New Roman" w:hAnsi="Times New Roman" w:cs="Times New Roman"/>
          <w:b/>
          <w:sz w:val="24"/>
          <w:szCs w:val="24"/>
        </w:rPr>
        <w:t>Član 7</w:t>
      </w:r>
    </w:p>
    <w:p w14:paraId="52306EE4" w14:textId="6A80A721" w:rsidR="009E4F7D" w:rsidRPr="005A120E" w:rsidRDefault="00FB0EB3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F7D" w:rsidRPr="005A120E">
        <w:rPr>
          <w:rFonts w:ascii="Times New Roman" w:hAnsi="Times New Roman" w:cs="Times New Roman"/>
          <w:sz w:val="24"/>
          <w:szCs w:val="24"/>
        </w:rPr>
        <w:t xml:space="preserve">Prije stavljanja eksplozivne materije ili pirotehničkog sredstva u promet, </w:t>
      </w:r>
      <w:proofErr w:type="gramStart"/>
      <w:r w:rsidR="009E4F7D" w:rsidRPr="005A120E">
        <w:rPr>
          <w:rFonts w:ascii="Times New Roman" w:hAnsi="Times New Roman" w:cs="Times New Roman"/>
          <w:sz w:val="24"/>
          <w:szCs w:val="24"/>
        </w:rPr>
        <w:t>uvoznik  mora</w:t>
      </w:r>
      <w:proofErr w:type="gramEnd"/>
      <w:r w:rsidR="009E4F7D" w:rsidRPr="005A120E">
        <w:rPr>
          <w:rFonts w:ascii="Times New Roman" w:hAnsi="Times New Roman" w:cs="Times New Roman"/>
          <w:sz w:val="24"/>
          <w:szCs w:val="24"/>
        </w:rPr>
        <w:t xml:space="preserve"> da provjeri :</w:t>
      </w:r>
    </w:p>
    <w:p w14:paraId="271AF713" w14:textId="0A05A9A4" w:rsidR="009E4F7D" w:rsidRPr="005A120E" w:rsidRDefault="009E4F7D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je proizvođač sproveo odgovarajući postupak ocenjivanja usaglašenosti i pripremio tehničku dokumentaciju</w:t>
      </w:r>
      <w:r w:rsidR="00ED3E6F" w:rsidRPr="005A120E">
        <w:rPr>
          <w:rFonts w:ascii="Times New Roman" w:hAnsi="Times New Roman" w:cs="Times New Roman"/>
          <w:sz w:val="24"/>
          <w:szCs w:val="24"/>
        </w:rPr>
        <w:t>;</w:t>
      </w:r>
      <w:r w:rsidRPr="005A1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54A00" w14:textId="48020A18" w:rsidR="009E4F7D" w:rsidRPr="005A120E" w:rsidRDefault="009E4F7D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eksplozivna materija ili pirotehničko sredstvo ima oznaku CE i jedinstveni identifikacioni  broj u skladu sa sistemom za identifikaciju</w:t>
      </w:r>
      <w:r w:rsidR="00ED3E6F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2474C163" w14:textId="01BAC658" w:rsidR="009E4F7D" w:rsidRPr="005A120E" w:rsidRDefault="009E4F7D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li su uputstva i bezbjednosne informacije na crnogorskom jeziku</w:t>
      </w:r>
      <w:r w:rsidR="00AC28A0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2E2BAF35" w14:textId="02215A11" w:rsidR="009E4F7D" w:rsidRPr="005A120E" w:rsidRDefault="009E4F7D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je proizvođač obezbedio da eksploziv koji je stavio na tržište</w:t>
      </w:r>
      <w:r w:rsidR="00FA50A1" w:rsidRPr="005A120E">
        <w:rPr>
          <w:rFonts w:ascii="Times New Roman" w:hAnsi="Times New Roman" w:cs="Times New Roman"/>
          <w:sz w:val="24"/>
          <w:szCs w:val="24"/>
        </w:rPr>
        <w:t>,</w:t>
      </w:r>
      <w:r w:rsidRPr="005A120E">
        <w:rPr>
          <w:rFonts w:ascii="Times New Roman" w:hAnsi="Times New Roman" w:cs="Times New Roman"/>
          <w:sz w:val="24"/>
          <w:szCs w:val="24"/>
        </w:rPr>
        <w:t xml:space="preserve"> odnosno pirotehnički proizvod označen  sa odgovarajućim registracionim brojem</w:t>
      </w:r>
      <w:r w:rsidR="00AC28A0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5CED5F97" w14:textId="3708DFDB" w:rsidR="009E4F7D" w:rsidRPr="005A120E" w:rsidRDefault="00FB0EB3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F7D" w:rsidRPr="005A120E">
        <w:rPr>
          <w:rFonts w:ascii="Times New Roman" w:hAnsi="Times New Roman" w:cs="Times New Roman"/>
          <w:sz w:val="24"/>
          <w:szCs w:val="24"/>
        </w:rPr>
        <w:t>Ukoliko se utvrdi da eksplozivna materija ili pirotehničko sredstvo predstavlja opasnost po život, zdravlje ili bezb</w:t>
      </w:r>
      <w:r w:rsidR="00BB5D83" w:rsidRPr="005A120E">
        <w:rPr>
          <w:rFonts w:ascii="Times New Roman" w:hAnsi="Times New Roman" w:cs="Times New Roman"/>
          <w:sz w:val="24"/>
          <w:szCs w:val="24"/>
        </w:rPr>
        <w:t>j</w:t>
      </w:r>
      <w:r w:rsidR="009E4F7D" w:rsidRPr="005A120E">
        <w:rPr>
          <w:rFonts w:ascii="Times New Roman" w:hAnsi="Times New Roman" w:cs="Times New Roman"/>
          <w:sz w:val="24"/>
          <w:szCs w:val="24"/>
        </w:rPr>
        <w:t xml:space="preserve">ednost ljudi, imovine i životne sredine, uvoznik je dužan da  je  povuče sa tržišta i  obavijesti Ministarstvo </w:t>
      </w:r>
      <w:r w:rsidR="0039513F" w:rsidRPr="005A120E">
        <w:rPr>
          <w:rFonts w:ascii="Times New Roman" w:hAnsi="Times New Roman" w:cs="Times New Roman"/>
          <w:sz w:val="24"/>
          <w:szCs w:val="24"/>
        </w:rPr>
        <w:t>i</w:t>
      </w:r>
      <w:r w:rsidR="009E4F7D" w:rsidRPr="005A120E">
        <w:rPr>
          <w:rFonts w:ascii="Times New Roman" w:hAnsi="Times New Roman" w:cs="Times New Roman"/>
          <w:sz w:val="24"/>
          <w:szCs w:val="24"/>
        </w:rPr>
        <w:t xml:space="preserve"> inspekciju za eksplozivne materije, zapaljive tečnosti i gasove i dostav</w:t>
      </w:r>
      <w:r w:rsidR="00BB5D83" w:rsidRPr="005A120E">
        <w:rPr>
          <w:rFonts w:ascii="Times New Roman" w:hAnsi="Times New Roman" w:cs="Times New Roman"/>
          <w:sz w:val="24"/>
          <w:szCs w:val="24"/>
        </w:rPr>
        <w:t>i</w:t>
      </w:r>
      <w:r w:rsidR="009E4F7D" w:rsidRPr="005A120E">
        <w:rPr>
          <w:rFonts w:ascii="Times New Roman" w:hAnsi="Times New Roman" w:cs="Times New Roman"/>
          <w:sz w:val="24"/>
          <w:szCs w:val="24"/>
        </w:rPr>
        <w:t xml:space="preserve"> informaciju o razlozima povlačenja.</w:t>
      </w:r>
    </w:p>
    <w:p w14:paraId="4221D4FD" w14:textId="25DCC759" w:rsidR="00D842D6" w:rsidRPr="00121D3C" w:rsidRDefault="003B35F3" w:rsidP="007F3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842D6" w:rsidRPr="00121D3C">
        <w:rPr>
          <w:rFonts w:ascii="Times New Roman" w:hAnsi="Times New Roman" w:cs="Times New Roman"/>
          <w:b/>
          <w:sz w:val="24"/>
          <w:szCs w:val="24"/>
        </w:rPr>
        <w:t>Obaveze distributera</w:t>
      </w:r>
    </w:p>
    <w:p w14:paraId="5E654F9F" w14:textId="135B9D02" w:rsidR="00D842D6" w:rsidRPr="00FD5BC4" w:rsidRDefault="003B35F3" w:rsidP="007F31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B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842D6" w:rsidRPr="00FD5BC4">
        <w:rPr>
          <w:rFonts w:ascii="Times New Roman" w:hAnsi="Times New Roman" w:cs="Times New Roman"/>
          <w:b/>
          <w:sz w:val="24"/>
          <w:szCs w:val="24"/>
        </w:rPr>
        <w:t>Član 8</w:t>
      </w:r>
    </w:p>
    <w:p w14:paraId="53B5B014" w14:textId="77777777" w:rsidR="00DB0399" w:rsidRPr="005A120E" w:rsidRDefault="00DB0399" w:rsidP="007F3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781B2" w14:textId="14DE8109" w:rsidR="00DB0399" w:rsidRPr="005A120E" w:rsidRDefault="00FB0EB3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0399" w:rsidRPr="005A120E">
        <w:rPr>
          <w:rFonts w:ascii="Times New Roman" w:hAnsi="Times New Roman" w:cs="Times New Roman"/>
          <w:sz w:val="24"/>
          <w:szCs w:val="24"/>
        </w:rPr>
        <w:t xml:space="preserve">Prije stavljanja eksplozivne materije </w:t>
      </w:r>
      <w:proofErr w:type="gramStart"/>
      <w:r w:rsidR="00DB0399" w:rsidRPr="005A120E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DB0399" w:rsidRPr="005A120E">
        <w:rPr>
          <w:rFonts w:ascii="Times New Roman" w:hAnsi="Times New Roman" w:cs="Times New Roman"/>
          <w:sz w:val="24"/>
          <w:szCs w:val="24"/>
        </w:rPr>
        <w:t xml:space="preserve"> pirotehničkog sredstva u promet, distributer mora da provjeri:</w:t>
      </w:r>
    </w:p>
    <w:p w14:paraId="25977304" w14:textId="0A823AA6" w:rsidR="00DB0399" w:rsidRPr="005A120E" w:rsidRDefault="00DB0399" w:rsidP="007F316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lastRenderedPageBreak/>
        <w:t>da eksplozivna materija ili pirotehničko sredstvo ima oznaku CE</w:t>
      </w:r>
      <w:r w:rsidR="00AC28A0" w:rsidRPr="005A120E">
        <w:rPr>
          <w:rFonts w:ascii="Times New Roman" w:hAnsi="Times New Roman" w:cs="Times New Roman"/>
          <w:sz w:val="24"/>
          <w:szCs w:val="24"/>
        </w:rPr>
        <w:t>;</w:t>
      </w:r>
      <w:r w:rsidRPr="005A1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422C4" w14:textId="442F6A70" w:rsidR="00DB0399" w:rsidRPr="005A120E" w:rsidRDefault="00DB0399" w:rsidP="007F316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>da li su uputstva i bezbjednosne informacije na crnogorskom jeziku</w:t>
      </w:r>
      <w:r w:rsidR="00D710E7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0B568988" w14:textId="63E424D8" w:rsidR="00DB0399" w:rsidRPr="005A120E" w:rsidRDefault="00DB0399" w:rsidP="007F316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>da li su proizvođač i uvoznik ispunili uslove u pogledu ob</w:t>
      </w:r>
      <w:r w:rsidR="005D4433" w:rsidRPr="005A120E">
        <w:rPr>
          <w:rFonts w:ascii="Times New Roman" w:hAnsi="Times New Roman" w:cs="Times New Roman"/>
          <w:sz w:val="24"/>
          <w:szCs w:val="24"/>
        </w:rPr>
        <w:t>ilj</w:t>
      </w:r>
      <w:r w:rsidRPr="005A120E">
        <w:rPr>
          <w:rFonts w:ascii="Times New Roman" w:hAnsi="Times New Roman" w:cs="Times New Roman"/>
          <w:sz w:val="24"/>
          <w:szCs w:val="24"/>
        </w:rPr>
        <w:t>ežavanja i sledljivosti eksploziva ili pirotehničkih proizvoda</w:t>
      </w:r>
      <w:r w:rsidR="00377043" w:rsidRPr="005A120E">
        <w:rPr>
          <w:rFonts w:ascii="Times New Roman" w:hAnsi="Times New Roman" w:cs="Times New Roman"/>
          <w:sz w:val="24"/>
          <w:szCs w:val="24"/>
        </w:rPr>
        <w:t>;</w:t>
      </w:r>
    </w:p>
    <w:p w14:paraId="11E6CF18" w14:textId="3F46A96D" w:rsidR="00DB0399" w:rsidRPr="00FB0EB3" w:rsidRDefault="00377043" w:rsidP="007F316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20E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li skladište zadovoljava uslove propisane ovim zakonom.</w:t>
      </w:r>
    </w:p>
    <w:p w14:paraId="5EA39765" w14:textId="43148D40" w:rsidR="00DB0399" w:rsidRPr="005A120E" w:rsidRDefault="00FB0EB3" w:rsidP="007F3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0399" w:rsidRPr="005A120E">
        <w:rPr>
          <w:rFonts w:ascii="Times New Roman" w:hAnsi="Times New Roman" w:cs="Times New Roman"/>
          <w:sz w:val="24"/>
          <w:szCs w:val="24"/>
        </w:rPr>
        <w:t xml:space="preserve">Ukoliko se utvrdi da eksplozivna materija </w:t>
      </w:r>
      <w:proofErr w:type="gramStart"/>
      <w:r w:rsidR="00DB0399" w:rsidRPr="005A120E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DB0399" w:rsidRPr="005A120E">
        <w:rPr>
          <w:rFonts w:ascii="Times New Roman" w:hAnsi="Times New Roman" w:cs="Times New Roman"/>
          <w:sz w:val="24"/>
          <w:szCs w:val="24"/>
        </w:rPr>
        <w:t xml:space="preserve"> pirotehničko sredstvo predstavlja opasnost po život, zdravlje ili bezb</w:t>
      </w:r>
      <w:r w:rsidR="00401251" w:rsidRPr="005A120E">
        <w:rPr>
          <w:rFonts w:ascii="Times New Roman" w:hAnsi="Times New Roman" w:cs="Times New Roman"/>
          <w:sz w:val="24"/>
          <w:szCs w:val="24"/>
        </w:rPr>
        <w:t>j</w:t>
      </w:r>
      <w:r w:rsidR="00DB0399" w:rsidRPr="005A120E">
        <w:rPr>
          <w:rFonts w:ascii="Times New Roman" w:hAnsi="Times New Roman" w:cs="Times New Roman"/>
          <w:sz w:val="24"/>
          <w:szCs w:val="24"/>
        </w:rPr>
        <w:t xml:space="preserve">ednost ljudi, imovine i životne sredine distributer obavještava proizvođača ili uvoznika, Ministarstvo </w:t>
      </w:r>
      <w:r w:rsidR="0039513F" w:rsidRPr="005A120E">
        <w:rPr>
          <w:rFonts w:ascii="Times New Roman" w:hAnsi="Times New Roman" w:cs="Times New Roman"/>
          <w:sz w:val="24"/>
          <w:szCs w:val="24"/>
        </w:rPr>
        <w:t>i</w:t>
      </w:r>
      <w:r w:rsidR="00DB0399" w:rsidRPr="005A120E">
        <w:rPr>
          <w:rFonts w:ascii="Times New Roman" w:hAnsi="Times New Roman" w:cs="Times New Roman"/>
          <w:sz w:val="24"/>
          <w:szCs w:val="24"/>
        </w:rPr>
        <w:t xml:space="preserve"> inspekciju za eksplozivne materije, zapaljive tečnosti i gasove i vrši povlačenje sa tržišta.</w:t>
      </w:r>
    </w:p>
    <w:p w14:paraId="5B8B9427" w14:textId="1D10E267" w:rsidR="00AD4E96" w:rsidRDefault="00DB0399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t xml:space="preserve"> </w:t>
      </w:r>
      <w:r w:rsidR="00FB0EB3">
        <w:rPr>
          <w:rFonts w:ascii="Times New Roman" w:hAnsi="Times New Roman" w:cs="Times New Roman"/>
          <w:sz w:val="24"/>
          <w:szCs w:val="24"/>
        </w:rPr>
        <w:t xml:space="preserve">    </w:t>
      </w:r>
      <w:r w:rsidRPr="005A120E">
        <w:rPr>
          <w:rFonts w:ascii="Times New Roman" w:hAnsi="Times New Roman" w:cs="Times New Roman"/>
          <w:sz w:val="24"/>
          <w:szCs w:val="24"/>
        </w:rPr>
        <w:t xml:space="preserve">Ukoliko distributer utvrdi da eksplozivna materija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pirotehničko sredstvo, koja je stavljena na tržište, nije u skladu sa odredbama ovog zakona, dužan je da preduzme odgovarajuće mjere da se obezbijedi usaglašenost eksplozivne materije ili pirotehničkog sredstva, ili ga povuče iz prometa.</w:t>
      </w:r>
    </w:p>
    <w:p w14:paraId="07B2B6B0" w14:textId="77777777" w:rsidR="00757FE9" w:rsidRDefault="00757FE9" w:rsidP="00757FE9">
      <w:pPr>
        <w:pStyle w:val="7podnas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III.BEZBJEDNOSNE MJERE</w:t>
      </w:r>
    </w:p>
    <w:p w14:paraId="0460F136" w14:textId="0DA100B9" w:rsidR="00EA3C9B" w:rsidRPr="00491883" w:rsidRDefault="00EA3C9B" w:rsidP="00757FE9">
      <w:pPr>
        <w:pStyle w:val="7podnas"/>
        <w:ind w:firstLine="720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Preventivne i zaštitne mjere</w:t>
      </w:r>
    </w:p>
    <w:p w14:paraId="16125579" w14:textId="6E174438" w:rsidR="00EA3C9B" w:rsidRPr="00491883" w:rsidRDefault="00EA3C9B" w:rsidP="00757FE9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9</w:t>
      </w:r>
    </w:p>
    <w:p w14:paraId="5865C6E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 proizvodnji, ispitivanju, prometu, upotrebi, skladištenju, reciklaži, delaboraciji, neutralizaciji i uništavanju eksplozivnih materija, privredna društva, druga pravna lica i preduzetnici dužni su da se staraju o zaštiti života, zdravlja i bezbjednosti ljudi, životinja i biljaka, životne sredine i imovine i da sprovode mjere utvrđene ovim zakonom, propisima donesenim na osnovu ovog zakona, kao i propisima kojima su uređeni zaštita i spašavanje, zaštita na radu, zdravstvena zaštita, zaštita životne sredine, planiranje i uređenje prostora i izgradnja objekata.</w:t>
      </w:r>
    </w:p>
    <w:p w14:paraId="538CF58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Način sprovođenja mjera iz stava 1 ovog člana uređuje se opštim aktom privrednog društva, drugog pravnog lica i preduzetnika.</w:t>
      </w:r>
    </w:p>
    <w:p w14:paraId="61B4BCF8" w14:textId="165EDFC0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10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6DC27060" w14:textId="2153BD16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Privredna društva, druga pravna lica i</w:t>
      </w:r>
      <w:r w:rsidR="00D11EA6">
        <w:rPr>
          <w:rFonts w:ascii="Times New Roman" w:hAnsi="Times New Roman" w:cs="Times New Roman"/>
          <w:sz w:val="24"/>
          <w:szCs w:val="24"/>
        </w:rPr>
        <w:t>li</w:t>
      </w:r>
      <w:r w:rsidRPr="00491883">
        <w:rPr>
          <w:rFonts w:ascii="Times New Roman" w:hAnsi="Times New Roman" w:cs="Times New Roman"/>
          <w:sz w:val="24"/>
          <w:szCs w:val="24"/>
        </w:rPr>
        <w:t xml:space="preserve"> preduzetnici koji vrše proizvodnju, ispitivanje, promet, upotrebu, skladištenje, reciklažu, delaboraciju, neutralizaciju i uništavanje dužni su da lica koja rukuju eksplozivnim materijama ili vrše druge radnje u vezi sa eksplozivnim materijama upoznaju sa mjerama utvrđenim aktima iz člana </w:t>
      </w:r>
      <w:r w:rsidR="005B33A5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2 ovog zakona, kao i da ih osposobe za postupanje za slučaj tehničko-tehnološke nesreće ili drugog rizika, u smislu propisa o zaštiti i spašavanju.</w:t>
      </w:r>
    </w:p>
    <w:p w14:paraId="4D2A9D1B" w14:textId="77777777" w:rsidR="00037C78" w:rsidRPr="00491883" w:rsidRDefault="00037C78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75DFD7F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Fizička i tehnička zaštita objekata </w:t>
      </w:r>
    </w:p>
    <w:p w14:paraId="4BD2DD42" w14:textId="19DBBFB6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11</w:t>
      </w:r>
    </w:p>
    <w:p w14:paraId="737F0AE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Objekti u kojima se vrši proizvodnja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skladištenje eksplozivnih materija moraju da budu pod stalnom fizičkom i tehničkom zaštitom, u skladu sa posebnim zakonom.</w:t>
      </w:r>
    </w:p>
    <w:p w14:paraId="0488B0ED" w14:textId="79BD9D52" w:rsidR="00953CCF" w:rsidRPr="005A120E" w:rsidRDefault="00953CCF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5A120E">
        <w:rPr>
          <w:rFonts w:ascii="Times New Roman" w:hAnsi="Times New Roman" w:cs="Times New Roman"/>
          <w:sz w:val="24"/>
          <w:szCs w:val="24"/>
        </w:rPr>
        <w:lastRenderedPageBreak/>
        <w:t xml:space="preserve">Izuzetno </w:t>
      </w:r>
      <w:proofErr w:type="gramStart"/>
      <w:r w:rsidRPr="005A120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A120E">
        <w:rPr>
          <w:rFonts w:ascii="Times New Roman" w:hAnsi="Times New Roman" w:cs="Times New Roman"/>
          <w:sz w:val="24"/>
          <w:szCs w:val="24"/>
        </w:rPr>
        <w:t xml:space="preserve"> stava 1 ovog člana objekti u </w:t>
      </w:r>
      <w:r w:rsidR="002B6899" w:rsidRPr="005A120E">
        <w:rPr>
          <w:rFonts w:ascii="Times New Roman" w:hAnsi="Times New Roman" w:cs="Times New Roman"/>
          <w:sz w:val="24"/>
          <w:szCs w:val="24"/>
        </w:rPr>
        <w:t>kojima</w:t>
      </w:r>
      <w:r w:rsidRPr="005A120E">
        <w:rPr>
          <w:rFonts w:ascii="Times New Roman" w:hAnsi="Times New Roman" w:cs="Times New Roman"/>
          <w:sz w:val="24"/>
          <w:szCs w:val="24"/>
        </w:rPr>
        <w:t xml:space="preserve"> se vrši skladištenje pirotehničkih sredstava </w:t>
      </w:r>
      <w:r w:rsidR="00E3632B" w:rsidRPr="005A120E">
        <w:rPr>
          <w:rFonts w:ascii="Times New Roman" w:hAnsi="Times New Roman" w:cs="Times New Roman"/>
          <w:sz w:val="24"/>
          <w:szCs w:val="24"/>
        </w:rPr>
        <w:t xml:space="preserve">razreda </w:t>
      </w:r>
      <w:r w:rsidRPr="005A120E">
        <w:rPr>
          <w:rFonts w:ascii="Times New Roman" w:hAnsi="Times New Roman" w:cs="Times New Roman"/>
          <w:sz w:val="24"/>
          <w:szCs w:val="24"/>
        </w:rPr>
        <w:t>F1 u vezi sa prodajom na malo, mogu da budu samo pod tehničkom zaštitom</w:t>
      </w:r>
      <w:r w:rsidR="005C1131" w:rsidRPr="005A120E">
        <w:rPr>
          <w:rFonts w:ascii="Times New Roman" w:hAnsi="Times New Roman" w:cs="Times New Roman"/>
          <w:sz w:val="24"/>
          <w:szCs w:val="24"/>
        </w:rPr>
        <w:t>.</w:t>
      </w:r>
    </w:p>
    <w:p w14:paraId="1FAB3EBD" w14:textId="77777777" w:rsidR="00037C78" w:rsidRPr="00491883" w:rsidRDefault="00037C78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BD36A7B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Organizacija i kontrola propisanih mjera zaštite</w:t>
      </w:r>
    </w:p>
    <w:p w14:paraId="28A8F409" w14:textId="2CB357A7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12</w:t>
      </w:r>
    </w:p>
    <w:p w14:paraId="74A6C0C7" w14:textId="05FA2CEA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Privredna društva, druga pravna lica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DD0E8F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preduzetnici iz člana </w:t>
      </w:r>
      <w:r w:rsidR="005B33A5">
        <w:rPr>
          <w:rFonts w:ascii="Times New Roman" w:hAnsi="Times New Roman" w:cs="Times New Roman"/>
          <w:sz w:val="24"/>
          <w:szCs w:val="24"/>
        </w:rPr>
        <w:t>10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dužni su da organizuju i kontrolišu sprovođenje propisanih mjera zaštite, u skladu sa zakonom.</w:t>
      </w:r>
    </w:p>
    <w:p w14:paraId="67071523" w14:textId="77777777" w:rsidR="00E53F84" w:rsidRPr="00491883" w:rsidRDefault="00E53F84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C3E8562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Mjere u slučaju gubitka</w:t>
      </w:r>
    </w:p>
    <w:p w14:paraId="458FDA71" w14:textId="0060B99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3</w:t>
      </w:r>
    </w:p>
    <w:p w14:paraId="3ABBF2B9" w14:textId="37C3ACBD" w:rsidR="003A008F" w:rsidRPr="00491883" w:rsidRDefault="00FB0EB3" w:rsidP="00FB0EB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3C9B" w:rsidRPr="00491883">
        <w:rPr>
          <w:rFonts w:ascii="Times New Roman" w:hAnsi="Times New Roman" w:cs="Times New Roman"/>
          <w:sz w:val="24"/>
          <w:szCs w:val="24"/>
        </w:rPr>
        <w:t>Privredna društva, druga pravna lica i</w:t>
      </w:r>
      <w:r w:rsidR="00BE5871">
        <w:rPr>
          <w:rFonts w:ascii="Times New Roman" w:hAnsi="Times New Roman" w:cs="Times New Roman"/>
          <w:sz w:val="24"/>
          <w:szCs w:val="24"/>
        </w:rPr>
        <w:t>li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preduzetnici iz člana </w:t>
      </w:r>
      <w:r w:rsidR="005B33A5">
        <w:rPr>
          <w:rFonts w:ascii="Times New Roman" w:hAnsi="Times New Roman" w:cs="Times New Roman"/>
          <w:sz w:val="24"/>
          <w:szCs w:val="24"/>
        </w:rPr>
        <w:t>10</w:t>
      </w:r>
      <w:r w:rsidR="00EA3C9B" w:rsidRPr="00491883">
        <w:rPr>
          <w:rFonts w:ascii="Times New Roman" w:hAnsi="Times New Roman" w:cs="Times New Roman"/>
          <w:sz w:val="24"/>
          <w:szCs w:val="24"/>
        </w:rPr>
        <w:t xml:space="preserve"> ovog zakona dužni su da o gubitku ili krađi eksplozivnih materija odmah, a najkasnije u roku od jednog sata po saznanju, obavijeste </w:t>
      </w:r>
      <w:r w:rsidR="003A008F" w:rsidRPr="00491883">
        <w:rPr>
          <w:rFonts w:ascii="Times New Roman" w:eastAsia="Times New Roman" w:hAnsi="Times New Roman" w:cs="Times New Roman"/>
          <w:sz w:val="24"/>
          <w:szCs w:val="24"/>
        </w:rPr>
        <w:t xml:space="preserve">Ministarstvo i organizacionu jedinicu Ministarstva koja vrši policijske poslove (u daljem tekstu: policija). </w:t>
      </w:r>
    </w:p>
    <w:p w14:paraId="575B7C9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BC7C7CE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Zona opasnosti</w:t>
      </w:r>
    </w:p>
    <w:p w14:paraId="6A491BF3" w14:textId="5A3ED8CA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1C22BB2" w14:textId="7B8C7CDC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U zonama koje ugrožavaju objekti iz člana </w:t>
      </w:r>
      <w:r w:rsidR="00D50B9A">
        <w:rPr>
          <w:rFonts w:ascii="Times New Roman" w:hAnsi="Times New Roman" w:cs="Times New Roman"/>
          <w:sz w:val="24"/>
          <w:szCs w:val="24"/>
        </w:rPr>
        <w:t>11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 ne može se odobriti izgradnja drugih objekata izuzev onih koji služe bezbjednosti tih objekata.</w:t>
      </w:r>
    </w:p>
    <w:p w14:paraId="61130D26" w14:textId="77777777" w:rsidR="003A008F" w:rsidRPr="00491883" w:rsidRDefault="003A008F" w:rsidP="00EA3C9B">
      <w:pPr>
        <w:pStyle w:val="6naslov"/>
        <w:rPr>
          <w:rFonts w:ascii="Times New Roman" w:hAnsi="Times New Roman" w:cs="Times New Roman"/>
          <w:sz w:val="24"/>
          <w:szCs w:val="24"/>
        </w:rPr>
      </w:pPr>
    </w:p>
    <w:p w14:paraId="32EC6191" w14:textId="4FFA0842" w:rsidR="00EA3C9B" w:rsidRPr="00730655" w:rsidRDefault="00757FE9" w:rsidP="00EA3C9B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730655">
        <w:rPr>
          <w:rFonts w:ascii="Times New Roman" w:hAnsi="Times New Roman" w:cs="Times New Roman"/>
          <w:b/>
          <w:sz w:val="24"/>
          <w:szCs w:val="24"/>
        </w:rPr>
        <w:t>IV</w:t>
      </w:r>
      <w:r w:rsidR="00EA3C9B" w:rsidRPr="00730655">
        <w:rPr>
          <w:rFonts w:ascii="Times New Roman" w:hAnsi="Times New Roman" w:cs="Times New Roman"/>
          <w:b/>
          <w:sz w:val="24"/>
          <w:szCs w:val="24"/>
        </w:rPr>
        <w:t>. USLOVI ZA PROIZVODNjU, PROMET, NABAVKU I UPOTREBU</w:t>
      </w:r>
    </w:p>
    <w:p w14:paraId="3397BECD" w14:textId="77777777" w:rsidR="00730655" w:rsidRDefault="00EA3C9B" w:rsidP="00730655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1. Tehnički zahtjevi i postupci ocjenjivanja usaglašenosti</w:t>
      </w:r>
    </w:p>
    <w:p w14:paraId="764AED38" w14:textId="424030AA" w:rsidR="00EA3C9B" w:rsidRPr="00491883" w:rsidRDefault="00EA3C9B" w:rsidP="00730655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Dozvola za stavljanje u promet</w:t>
      </w:r>
    </w:p>
    <w:p w14:paraId="337B6917" w14:textId="2FD00C6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5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207B78F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Eksplozivna materija može biti u prometu i upotrebi samo ako ima dozvolu za stavljanje u promet.</w:t>
      </w:r>
    </w:p>
    <w:p w14:paraId="3BDD4F6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Dozvolu iz stava 1 ovog člana izdaje Ministarstvo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zahtjev isporučioca.</w:t>
      </w:r>
    </w:p>
    <w:p w14:paraId="343B5BC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stavljanje u promet eksplozivne materije izdaje se ako je njena usaglašenost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tehničkim zahtjevima ocijenjena u propisanom postupku i označena u skladu sa ovim zakonom.</w:t>
      </w:r>
    </w:p>
    <w:p w14:paraId="643C16A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Uz zahtjev za izdavanje dozvole iz stava 2 ovog člana prilažu se:</w:t>
      </w:r>
    </w:p>
    <w:p w14:paraId="703E54E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isprava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usaglašenosti sa tehničkim zahtjevima;</w:t>
      </w:r>
    </w:p>
    <w:p w14:paraId="224BA69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uputstvo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 upotrebu, skladištenje i uništavanje eksplozivne materije;</w:t>
      </w:r>
    </w:p>
    <w:p w14:paraId="4B41C65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podaci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znakovima i načinu označavanja eksplozivne materije.</w:t>
      </w:r>
    </w:p>
    <w:p w14:paraId="3562E44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Uputstvo iz stava 4 alineja 2 ovog člana mora da bude napisano razumljivo,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crnogorskom jeziku.</w:t>
      </w:r>
    </w:p>
    <w:p w14:paraId="2DDB53A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Tehnički zahtjevi i postupci za ocjenjivanje usaglašenosti eksplozivnih materija, kao i znakovi i način označavanja eksplozivnih materija utvrđuju se tehničkim propisom koji donosi Ministarstvo u saradnji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organom državne uprave nadležnim za poslove ekonomije.</w:t>
      </w:r>
    </w:p>
    <w:p w14:paraId="5223FBF0" w14:textId="77777777" w:rsidR="00EA3C9B" w:rsidRPr="00E00E1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00E16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Postupak ocjenjivanja usaglašenosti</w:t>
      </w:r>
    </w:p>
    <w:p w14:paraId="498505B9" w14:textId="270DB3A6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6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0F39546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Usaglašenost eksplozivne materije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tehničkim zahtjevima u postupku ocjenjivanja usaglašenosti obezbjeđuje se sprovođenjem jedne od sljedećih radnji:</w:t>
      </w:r>
    </w:p>
    <w:p w14:paraId="25672D1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početnim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ispitivanjem tipa proizvoda (postupak B) od strane pravnog lica ovlašćenog za ocjenjivanje usaglašenosti i, po izboru proizvođača, provjerom usaglašenosti sa tipom proizvoda (provjera tipa):</w:t>
      </w:r>
    </w:p>
    <w:p w14:paraId="0238832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ispitivanjem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slučajnih uzoraka proizvoda (postupak C) od strane pravnog lica ovlašćenog za ocjenjivanje usaglašenosti sa sertifikovanim tipom proizvoda (usaglašenost sa tipom);</w:t>
      </w:r>
    </w:p>
    <w:p w14:paraId="4D0C157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obezbjeđenjem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kvaliteta proizvodnje putem ocjenjivanja sistema kvaliteta, uz kontrolu pravnog lica ovlašćenog za ocjenjivanje usaglašenosti (postupak D);</w:t>
      </w:r>
    </w:p>
    <w:p w14:paraId="639FFC6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obezbjeđenjem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kvaliteta proizvoda putem ocjenjivanja sistema kvaliteta, uz nadzor pravnog lica ovlašćenog za ocjenjivanje usaglašenosti (postupak E);</w:t>
      </w:r>
    </w:p>
    <w:p w14:paraId="0BA1DBA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pregledom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ispitivanjem svakog proizvoda (verifikacija proizvoda) od strane pravnog lica ovlašćenog za ocjenjivanje usaglašenosti (postupak F);</w:t>
      </w:r>
    </w:p>
    <w:p w14:paraId="5B75256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pregledom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ispitivanjem usaglašenosti svakog proizvoda sa tehničkim zahtjevima (pojedinačna verifikacija) od strane pravnog lica ovlašćenog za ocjenjivanje usaglašenosti (postupak G).</w:t>
      </w:r>
    </w:p>
    <w:p w14:paraId="3829E5E5" w14:textId="77777777" w:rsidR="00EA3C9B" w:rsidRPr="00E00E1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00E16">
        <w:rPr>
          <w:rFonts w:ascii="Times New Roman" w:hAnsi="Times New Roman" w:cs="Times New Roman"/>
          <w:b/>
          <w:i w:val="0"/>
          <w:sz w:val="24"/>
          <w:szCs w:val="24"/>
        </w:rPr>
        <w:t>Imenovanje, odnosno ovlašćenje za vršenje poslova ocjenjivanja usaglašenosti</w:t>
      </w:r>
    </w:p>
    <w:p w14:paraId="3A65627A" w14:textId="76BAE81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7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5E7FA574" w14:textId="2883846D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Poslove iz člana 1</w:t>
      </w:r>
      <w:r w:rsidR="008A0DE5">
        <w:rPr>
          <w:rFonts w:ascii="Times New Roman" w:hAnsi="Times New Roman" w:cs="Times New Roman"/>
          <w:sz w:val="24"/>
          <w:szCs w:val="24"/>
        </w:rPr>
        <w:t>6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 može da vrši pravno lice koje rješenjem imenuje, odnosno ovlasti Ministarstvo,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propisima kojima se uređuju tehnički zahtjevi za proizvode i ocjenjivanje usaglašenosti proizvoda sa propisanim zahtjevima.</w:t>
      </w:r>
    </w:p>
    <w:p w14:paraId="61FB49C0" w14:textId="77777777" w:rsidR="00EA3C9B" w:rsidRPr="00E00E1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00E16">
        <w:rPr>
          <w:rFonts w:ascii="Times New Roman" w:hAnsi="Times New Roman" w:cs="Times New Roman"/>
          <w:b/>
          <w:i w:val="0"/>
          <w:sz w:val="24"/>
          <w:szCs w:val="24"/>
        </w:rPr>
        <w:t>Isprave i znakovi usaglašenosti</w:t>
      </w:r>
    </w:p>
    <w:p w14:paraId="00493933" w14:textId="0B918A9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8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42402F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Isprave i znakovi usaglašenosti eksplozi</w:t>
      </w:r>
      <w:r w:rsidRPr="00491883">
        <w:rPr>
          <w:rFonts w:ascii="Times New Roman" w:hAnsi="Times New Roman" w:cs="Times New Roman"/>
          <w:sz w:val="24"/>
          <w:szCs w:val="24"/>
        </w:rPr>
        <w:softHyphen/>
        <w:t xml:space="preserve">vnih materija koji su izdati u drugoj državi, važe u Crnoj Gori ako Ministarstvo procijeni da su primijenjeni postupci ocjene usaglašenosti u dovoljnom stepenu usaglašeni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ekvivalentnim tehničkim propisima koji se primjenjuju u Crnoj Gori, u skladu sa zakonom.</w:t>
      </w:r>
    </w:p>
    <w:p w14:paraId="4492825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Priznavanje isprava i znakova usaglašenosti eksplozivnih materija koji su izdati u drugoj državi vrši se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zakonom kojim se uređuju tehnički zahtjevi za proizvode i ocjenjivanje usaglašenosti.</w:t>
      </w:r>
    </w:p>
    <w:p w14:paraId="43A020AD" w14:textId="77777777" w:rsidR="00EA3C9B" w:rsidRPr="00E00E1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00E16">
        <w:rPr>
          <w:rFonts w:ascii="Times New Roman" w:hAnsi="Times New Roman" w:cs="Times New Roman"/>
          <w:b/>
          <w:i w:val="0"/>
          <w:sz w:val="24"/>
          <w:szCs w:val="24"/>
        </w:rPr>
        <w:t>Uzimanje uzoraka</w:t>
      </w:r>
    </w:p>
    <w:p w14:paraId="711278AB" w14:textId="1C10FB1A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</w:t>
      </w:r>
      <w:r w:rsidR="00757FE9">
        <w:rPr>
          <w:rFonts w:ascii="Times New Roman" w:hAnsi="Times New Roman" w:cs="Times New Roman"/>
        </w:rPr>
        <w:t>9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6CAC209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Ministarstvo može uzimati uzorke eksplozivnih materija koje su u prometu, radi provjeravanja usaglašenosti.</w:t>
      </w:r>
    </w:p>
    <w:p w14:paraId="226A62F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Ako postoji sumnja da bi dalja upotreba eksplozivnih materija mogla ugroziti život, zdravlje i bezbjednost ljudi, životinja i biljaka, životnu sredinu i imovinu, Ministarstvo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>, do ocjenjivanja usaglašenosti, privremeno zabraniti promet i upotrebu eksplozivnih materija.</w:t>
      </w:r>
    </w:p>
    <w:p w14:paraId="6663AD8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Ako uzeti uzorak ne odgovara propisanim tehničkim zahtjevima, Ministarstvo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zabraniti promet i upotrebu eksplozivnih materija, a isporučilac je dužan da ih uništi ili vrati proizvođaču.</w:t>
      </w:r>
    </w:p>
    <w:p w14:paraId="19049099" w14:textId="701EEFE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Provjeru usaglašenosti vrše pravna lica iz člana 1</w:t>
      </w:r>
      <w:r w:rsidR="00BC6E9A">
        <w:rPr>
          <w:rFonts w:ascii="Times New Roman" w:hAnsi="Times New Roman" w:cs="Times New Roman"/>
          <w:sz w:val="24"/>
          <w:szCs w:val="24"/>
        </w:rPr>
        <w:t>7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a troškove provjere usaglašenosti snosi isporučilac, ako se utvrdi da uzorak ne odgovara propisanim tehničkim zahtjevima, odnosno Ministarstvo ako uzorak odgovara propisanim tehničkim zahtjevima.</w:t>
      </w:r>
    </w:p>
    <w:p w14:paraId="5F2C09C8" w14:textId="77777777" w:rsidR="00EA3C9B" w:rsidRPr="008519FC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8519FC">
        <w:rPr>
          <w:rFonts w:ascii="Times New Roman" w:hAnsi="Times New Roman" w:cs="Times New Roman"/>
          <w:b/>
          <w:i w:val="0"/>
          <w:sz w:val="24"/>
          <w:szCs w:val="24"/>
        </w:rPr>
        <w:t xml:space="preserve">Lista eksplozivnih materija </w:t>
      </w:r>
    </w:p>
    <w:p w14:paraId="37803372" w14:textId="45712D6C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20</w:t>
      </w:r>
    </w:p>
    <w:p w14:paraId="4C426492" w14:textId="3ABFB8E8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Ministarstvo, na osnovu izdatih dozvola iz člana 1</w:t>
      </w:r>
      <w:r w:rsidR="00BC6E9A">
        <w:rPr>
          <w:rFonts w:ascii="Times New Roman" w:hAnsi="Times New Roman" w:cs="Times New Roman"/>
          <w:sz w:val="24"/>
          <w:szCs w:val="24"/>
        </w:rPr>
        <w:t>5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2 ovog zakona, utvrđuje Listu eksplozivnih materija koje se mogu stavljati u promet.</w:t>
      </w:r>
    </w:p>
    <w:p w14:paraId="2A190BC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Lista iz stava 1 ovog člana objavljuje se u "Službenom listu Crne Gore".</w:t>
      </w:r>
    </w:p>
    <w:p w14:paraId="1DE6C4B7" w14:textId="77777777" w:rsidR="00EA3C9B" w:rsidRPr="008519FC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8519FC">
        <w:rPr>
          <w:rFonts w:ascii="Times New Roman" w:hAnsi="Times New Roman" w:cs="Times New Roman"/>
          <w:b/>
          <w:i w:val="0"/>
          <w:sz w:val="24"/>
          <w:szCs w:val="24"/>
        </w:rPr>
        <w:t xml:space="preserve">Ambalaža za pakovanje </w:t>
      </w:r>
    </w:p>
    <w:p w14:paraId="39156304" w14:textId="015CA1B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21</w:t>
      </w:r>
    </w:p>
    <w:p w14:paraId="048475A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Eksplozivne materije mogu se stavljati u promet, prevoziti i upotrebljavati samo u originalnom pakovanju, koje je ispitano i obilježeno oznakama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propisima o prevozu opasnih materija.</w:t>
      </w:r>
    </w:p>
    <w:p w14:paraId="68A37D4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Pored oznaka iz stava 1 ovog člana,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ambalaži se moraju nalaziti i sljedeći podaci:</w:t>
      </w:r>
    </w:p>
    <w:p w14:paraId="6309402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datum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proizvodnje i rok upotrebe eksplozivne materije;</w:t>
      </w:r>
    </w:p>
    <w:p w14:paraId="74EE85E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uputstvo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 upotrebu;</w:t>
      </w:r>
    </w:p>
    <w:p w14:paraId="7D93230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posebna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upozorenja, ako ih ima;</w:t>
      </w:r>
    </w:p>
    <w:p w14:paraId="10B32A4C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oznaka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razreda za pirotehničko sredstvo.</w:t>
      </w:r>
    </w:p>
    <w:p w14:paraId="446A50FE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2. Rukovanje</w:t>
      </w:r>
    </w:p>
    <w:p w14:paraId="3DB200A2" w14:textId="77777777" w:rsidR="00EA3C9B" w:rsidRPr="008519FC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8519FC">
        <w:rPr>
          <w:rFonts w:ascii="Times New Roman" w:hAnsi="Times New Roman" w:cs="Times New Roman"/>
          <w:b/>
          <w:i w:val="0"/>
          <w:sz w:val="24"/>
          <w:szCs w:val="24"/>
        </w:rPr>
        <w:t xml:space="preserve">Uslovi za rukovanje eksplozivnim materijama </w:t>
      </w:r>
    </w:p>
    <w:p w14:paraId="70CF10F4" w14:textId="1E4DF99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57FE9">
        <w:rPr>
          <w:rFonts w:ascii="Times New Roman" w:hAnsi="Times New Roman" w:cs="Times New Roman"/>
        </w:rPr>
        <w:t>22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52CA532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Eksplozivnom materijom može da rukuje fizičko lice:</w:t>
      </w:r>
    </w:p>
    <w:p w14:paraId="36E407C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koje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je starije od 21 i mlađe od </w:t>
      </w:r>
      <w:r w:rsidRPr="00AA43A4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491883">
        <w:rPr>
          <w:rFonts w:ascii="Times New Roman" w:hAnsi="Times New Roman" w:cs="Times New Roman"/>
          <w:sz w:val="24"/>
          <w:szCs w:val="24"/>
        </w:rPr>
        <w:t xml:space="preserve"> godina života;</w:t>
      </w:r>
    </w:p>
    <w:p w14:paraId="650C5C7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koje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pravosnažnom odlukom nije osuđeno za krivično djelo koje se goni po službenoj dužnosti, osim za krivična djela protiv bezbjednosti javnog saobraćaja;</w:t>
      </w:r>
    </w:p>
    <w:p w14:paraId="26448AB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protiv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koga se ne vodi krivični postupak za krivična djela protiv: života i tijela, ustavnog uređenja i bezbjednosti Crne Gore, čovječnosti i drugih dobara zaštićenih međunarodnim pravom, opšte sigurnosti i imovine, imovine i javnog reda i mira;</w:t>
      </w:r>
    </w:p>
    <w:p w14:paraId="2E8A528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koje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u posljednje tri godine nije pravosnažnom odlukom kažnjeno za prekršaj protiv javnog reda i mira sa elementima nasilja;</w:t>
      </w:r>
    </w:p>
    <w:p w14:paraId="0B8C691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koje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ima zdravstvenu sposobnost za rukovanje eksplozivnim materijama;</w:t>
      </w:r>
    </w:p>
    <w:p w14:paraId="24A8A11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koje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je stručno osposobljeno za rukovanje eksplozivnim materijama</w:t>
      </w:r>
      <w:r w:rsidRPr="00491883">
        <w:rPr>
          <w:rFonts w:ascii="Times New Roman" w:hAnsi="Times New Roman" w:cs="Times New Roman"/>
          <w:sz w:val="24"/>
          <w:szCs w:val="24"/>
          <w:lang w:val="sl-SI"/>
        </w:rPr>
        <w:t>;</w:t>
      </w:r>
    </w:p>
    <w:p w14:paraId="74382A32" w14:textId="77777777" w:rsidR="00D51BF1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Zdravstvena sposobnost za rukovanje eksplozivnim materijama dokazuje se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osnovu uvjerenja o zdravstvenoj sposobnosti, koje izdaje zdravstvena ustanova</w:t>
      </w:r>
      <w:r w:rsidR="00D51BF1" w:rsidRPr="00491883">
        <w:rPr>
          <w:rFonts w:ascii="Times New Roman" w:hAnsi="Times New Roman" w:cs="Times New Roman"/>
          <w:sz w:val="24"/>
          <w:szCs w:val="24"/>
        </w:rPr>
        <w:t>.</w:t>
      </w:r>
      <w:r w:rsidRPr="00491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7A74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Obrazovanje i osposobljavanje lica za rukovanje eksplozivnim materijama iz stava 1 alineja 6 ovog člana sprovodi organizator obrazovanja,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propisima kojima se uređuje oblast obrazovanja.</w:t>
      </w:r>
    </w:p>
    <w:p w14:paraId="0598B32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Obrazovanje i osposobljavanje lica iz stava 3 ovog člana sprovodi se po programu obrazovanja,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propisima kojima se uređuje obrazovanje odraslih.</w:t>
      </w:r>
    </w:p>
    <w:p w14:paraId="4E1D6B4E" w14:textId="77777777" w:rsidR="00971E2D" w:rsidRPr="00491883" w:rsidRDefault="00971E2D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</w:p>
    <w:p w14:paraId="59AA7982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3. Proizvodnja</w:t>
      </w:r>
    </w:p>
    <w:p w14:paraId="7C0458D3" w14:textId="77777777" w:rsidR="00EA3C9B" w:rsidRPr="000B31F2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0B31F2">
        <w:rPr>
          <w:rFonts w:ascii="Times New Roman" w:hAnsi="Times New Roman" w:cs="Times New Roman"/>
          <w:b/>
          <w:i w:val="0"/>
          <w:sz w:val="24"/>
          <w:szCs w:val="24"/>
        </w:rPr>
        <w:t>Definicija</w:t>
      </w:r>
    </w:p>
    <w:p w14:paraId="4DD0865F" w14:textId="2587FB8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3</w:t>
      </w:r>
    </w:p>
    <w:p w14:paraId="53BFBDC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Proizvodnja eksplozivnih materija, u smislu ovog zakona, je proces koji obuhvata smještaj sirovina eksplozivnog karaktera, izradu, preradu, doradu, unutrašnji transport i skladištenje gotovih proizvoda eksplozivnog karaktera kod proizvođača.</w:t>
      </w:r>
    </w:p>
    <w:p w14:paraId="7DDF8DBF" w14:textId="77777777" w:rsidR="00EA3C9B" w:rsidRPr="000B31F2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0B31F2">
        <w:rPr>
          <w:rFonts w:ascii="Times New Roman" w:hAnsi="Times New Roman" w:cs="Times New Roman"/>
          <w:b/>
          <w:i w:val="0"/>
          <w:sz w:val="24"/>
          <w:szCs w:val="24"/>
        </w:rPr>
        <w:t>Dozvola za proizvodnju</w:t>
      </w:r>
    </w:p>
    <w:p w14:paraId="044DC32A" w14:textId="6A8C80A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3644CF9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Proizvodnjom eksplozivnih materija mogu se baviti privredna društva koja su registrovana za obavljanje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djelatnosti i koja imaju dozvolu za proizvodnju eksplozivnih materija (u daljem tekstu: proizvođač).</w:t>
      </w:r>
    </w:p>
    <w:p w14:paraId="08DCA99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Dozvolu iz stava 1 ovog člana izdaje Ministarstvo.</w:t>
      </w:r>
    </w:p>
    <w:p w14:paraId="14623E7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Dozvola za proizvodnju može da sadrži dodatne mjere radi zaštite života, zdravlja i bezbjednosti ljudi, životinja i biljaka, zaštite životne sredine i zaštite imovine.</w:t>
      </w:r>
    </w:p>
    <w:p w14:paraId="180297A6" w14:textId="77777777" w:rsidR="00EA3C9B" w:rsidRPr="000B31F2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0B31F2">
        <w:rPr>
          <w:rFonts w:ascii="Times New Roman" w:hAnsi="Times New Roman" w:cs="Times New Roman"/>
          <w:b/>
          <w:i w:val="0"/>
          <w:sz w:val="24"/>
          <w:szCs w:val="24"/>
        </w:rPr>
        <w:t>Uslovi za proizvodnju</w:t>
      </w:r>
    </w:p>
    <w:p w14:paraId="368074ED" w14:textId="5A829702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5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791275B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Proizvođač mora imati:</w:t>
      </w:r>
    </w:p>
    <w:p w14:paraId="543B1AF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odgovorno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lice;</w:t>
      </w:r>
    </w:p>
    <w:p w14:paraId="7A85563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lica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koja će rukovati eksplozivnim materijama pri proizvodnji;</w:t>
      </w:r>
    </w:p>
    <w:p w14:paraId="6849141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proizvodni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skladišni objekat. </w:t>
      </w:r>
    </w:p>
    <w:p w14:paraId="56953C87" w14:textId="408B5F90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Odgovorno lice iz stava 1 alineja 1 ovog člana mora da ima VII1 nivo kvalifikacije obrazovanja</w:t>
      </w:r>
      <w:r w:rsidRPr="004918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0D3E" w:rsidRPr="00EB6E58">
        <w:rPr>
          <w:rFonts w:ascii="Times New Roman" w:hAnsi="Times New Roman" w:cs="Times New Roman"/>
          <w:sz w:val="24"/>
          <w:szCs w:val="24"/>
        </w:rPr>
        <w:t>tehničko -</w:t>
      </w:r>
      <w:r w:rsidR="003B7FF8" w:rsidRPr="00EB6E58">
        <w:rPr>
          <w:rFonts w:ascii="Times New Roman" w:hAnsi="Times New Roman" w:cs="Times New Roman"/>
          <w:sz w:val="24"/>
          <w:szCs w:val="24"/>
        </w:rPr>
        <w:t xml:space="preserve"> tehnološkog </w:t>
      </w:r>
      <w:r w:rsidR="00EB0D3E" w:rsidRPr="00EB6E58">
        <w:rPr>
          <w:rFonts w:ascii="Times New Roman" w:hAnsi="Times New Roman" w:cs="Times New Roman"/>
          <w:sz w:val="24"/>
          <w:szCs w:val="24"/>
        </w:rPr>
        <w:t>smjera</w:t>
      </w:r>
      <w:r w:rsidRPr="00EB6E58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 xml:space="preserve">i da ispunjava uslove za rukovanje iz člana </w:t>
      </w:r>
      <w:r w:rsidR="00102115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363FF663" w14:textId="53561130" w:rsidR="003A008F" w:rsidRPr="00491883" w:rsidRDefault="003A008F" w:rsidP="003A008F">
      <w:pPr>
        <w:spacing w:after="0" w:line="254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     Lica iz stava 1 alineja 2 ovog člana moraju da imaju najmanje III nivo kvalifikacije obrazovanja i da ispunjavaju uslove za rukovanje iz člana </w:t>
      </w:r>
      <w:r w:rsidR="00102115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ovog zakona.</w:t>
      </w:r>
    </w:p>
    <w:p w14:paraId="4EDC0AA8" w14:textId="77777777" w:rsidR="003A008F" w:rsidRPr="00491883" w:rsidRDefault="003A008F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A91AEF0" w14:textId="77777777" w:rsidR="00EA3C9B" w:rsidRPr="006D4EA9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6D4EA9">
        <w:rPr>
          <w:rFonts w:ascii="Times New Roman" w:hAnsi="Times New Roman" w:cs="Times New Roman"/>
          <w:b/>
          <w:i w:val="0"/>
          <w:sz w:val="24"/>
          <w:szCs w:val="24"/>
        </w:rPr>
        <w:t xml:space="preserve">Zahtjev za izdavanje dozvole za proizvodnju </w:t>
      </w:r>
    </w:p>
    <w:p w14:paraId="71F11A35" w14:textId="09FD7666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6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4987481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>Proizvođač uz zahtjev za izdavanje dozvole za proizvodnju eksplozivnih materija prilaže:</w:t>
      </w:r>
    </w:p>
    <w:p w14:paraId="65E6208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odgovornom licu;</w:t>
      </w:r>
    </w:p>
    <w:p w14:paraId="487ACA6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licima koja će rukovati eksplozivnim materijama pri proizvodnji;</w:t>
      </w:r>
    </w:p>
    <w:p w14:paraId="29B30EA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upotrebnu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dozvolu za proizvodni i skladišni objekat;</w:t>
      </w:r>
    </w:p>
    <w:p w14:paraId="554622F0" w14:textId="56252BC2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dokaze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ispunjavanju uslova iz čl. </w:t>
      </w:r>
      <w:r w:rsidR="00EB7C3A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r w:rsidR="00EB7C3A">
        <w:rPr>
          <w:rFonts w:ascii="Times New Roman" w:hAnsi="Times New Roman" w:cs="Times New Roman"/>
          <w:sz w:val="24"/>
          <w:szCs w:val="24"/>
        </w:rPr>
        <w:t>10</w:t>
      </w:r>
      <w:r w:rsidRPr="00491883">
        <w:rPr>
          <w:rFonts w:ascii="Times New Roman" w:hAnsi="Times New Roman" w:cs="Times New Roman"/>
          <w:sz w:val="24"/>
          <w:szCs w:val="24"/>
        </w:rPr>
        <w:t xml:space="preserve"> i </w:t>
      </w:r>
      <w:r w:rsidR="00EB7C3A">
        <w:rPr>
          <w:rFonts w:ascii="Times New Roman" w:hAnsi="Times New Roman" w:cs="Times New Roman"/>
          <w:sz w:val="24"/>
          <w:szCs w:val="24"/>
        </w:rPr>
        <w:t>11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zakona;</w:t>
      </w:r>
    </w:p>
    <w:p w14:paraId="7EB73E3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nazivu i vrsti eksplozivnih materija koje će se proizvoditi;</w:t>
      </w:r>
    </w:p>
    <w:p w14:paraId="56DA5C1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elaborat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tehnološkom postupku izrade;</w:t>
      </w:r>
    </w:p>
    <w:p w14:paraId="120C648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opis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sistema kontrole kvaliteta.</w:t>
      </w:r>
    </w:p>
    <w:p w14:paraId="00797E64" w14:textId="77777777" w:rsidR="00EA3C9B" w:rsidRPr="00491883" w:rsidRDefault="00EA3C9B" w:rsidP="00EA3C9B">
      <w:pPr>
        <w:pStyle w:val="8podpodnas"/>
        <w:rPr>
          <w:rFonts w:ascii="Times New Roman" w:hAnsi="Times New Roman" w:cs="Times New Roman"/>
          <w:sz w:val="24"/>
          <w:szCs w:val="24"/>
        </w:rPr>
      </w:pPr>
      <w:r w:rsidRPr="006D4EA9">
        <w:rPr>
          <w:rFonts w:ascii="Times New Roman" w:hAnsi="Times New Roman" w:cs="Times New Roman"/>
          <w:b/>
          <w:i w:val="0"/>
          <w:sz w:val="24"/>
          <w:szCs w:val="24"/>
        </w:rPr>
        <w:t>Reciklaža, delaboracija i neutralizacija</w:t>
      </w:r>
      <w:r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sz w:val="24"/>
          <w:szCs w:val="24"/>
        </w:rPr>
        <w:t>﻿</w:t>
      </w:r>
      <w:r w:rsidRPr="00491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272A8" w14:textId="1BE4FB5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7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232576F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Proizvođač može da vrši reciklažu, delaboraciju i neutralizaciju eksplozivnih materija.</w:t>
      </w:r>
    </w:p>
    <w:p w14:paraId="6F50CDAB" w14:textId="77777777" w:rsidR="00EA3C9B" w:rsidRPr="006D4EA9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6D4EA9">
        <w:rPr>
          <w:rFonts w:ascii="Times New Roman" w:hAnsi="Times New Roman" w:cs="Times New Roman"/>
          <w:b/>
          <w:i w:val="0"/>
          <w:sz w:val="24"/>
          <w:szCs w:val="24"/>
        </w:rPr>
        <w:t xml:space="preserve">Prestanak važenja dozvole za proizvodnju </w:t>
      </w:r>
    </w:p>
    <w:p w14:paraId="09EF1C53" w14:textId="6A3CDD6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8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351E51BA" w14:textId="74D2BE0A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proizvodnju eksplozivnih materija prestaje da važi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zahtjev proizvođača ili ako proizvođač prestane da ispunjava uslove iz člana 2</w:t>
      </w:r>
      <w:r w:rsidR="004B25E4">
        <w:rPr>
          <w:rFonts w:ascii="Times New Roman" w:hAnsi="Times New Roman" w:cs="Times New Roman"/>
          <w:sz w:val="24"/>
          <w:szCs w:val="24"/>
        </w:rPr>
        <w:t>5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6732218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Rješenje o prestanku važenja dozvole za proizvodnju eksplozivnih materija donosi Ministarstvo i protiv tog rješenja može se pokrenuti upravni spor.</w:t>
      </w:r>
    </w:p>
    <w:p w14:paraId="093D843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Proizvođač je dužan da Ministarstvu dostavi evidencije koje je vodio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ovim zakonom, u roku od osam dana od dana prijema rješenja o prestanku važenja dozvole za proizvodnju eksplozivnih materija.</w:t>
      </w:r>
    </w:p>
    <w:p w14:paraId="16B5F482" w14:textId="1B8D1FB7" w:rsidR="00FF5A5B" w:rsidRPr="00491883" w:rsidRDefault="00FF5A5B" w:rsidP="00FF5A5B">
      <w:pPr>
        <w:pStyle w:val="1tekst"/>
        <w:tabs>
          <w:tab w:val="center" w:pos="4800"/>
        </w:tabs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161050653"/>
      <w:r w:rsidRPr="00282E15">
        <w:rPr>
          <w:rFonts w:ascii="Times New Roman" w:hAnsi="Times New Roman" w:cs="Times New Roman"/>
          <w:sz w:val="24"/>
          <w:szCs w:val="24"/>
        </w:rPr>
        <w:t xml:space="preserve">Proizvođač je dužan da preostale količine eksplozivnih materija uništi </w:t>
      </w:r>
      <w:proofErr w:type="gramStart"/>
      <w:r w:rsidRPr="00282E1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82E15">
        <w:rPr>
          <w:rFonts w:ascii="Times New Roman" w:hAnsi="Times New Roman" w:cs="Times New Roman"/>
          <w:sz w:val="24"/>
          <w:szCs w:val="24"/>
        </w:rPr>
        <w:t xml:space="preserve"> propisan način najkasnije u roku od </w:t>
      </w:r>
      <w:r w:rsidR="00CF6179">
        <w:rPr>
          <w:rFonts w:ascii="Times New Roman" w:hAnsi="Times New Roman" w:cs="Times New Roman"/>
          <w:sz w:val="24"/>
          <w:szCs w:val="24"/>
        </w:rPr>
        <w:t>30</w:t>
      </w:r>
      <w:r w:rsidR="00C2760D" w:rsidRPr="00282E15">
        <w:rPr>
          <w:rFonts w:ascii="Times New Roman" w:hAnsi="Times New Roman" w:cs="Times New Roman"/>
          <w:sz w:val="24"/>
          <w:szCs w:val="24"/>
        </w:rPr>
        <w:t xml:space="preserve"> dana od dana </w:t>
      </w:r>
      <w:r w:rsidRPr="00282E15">
        <w:rPr>
          <w:rFonts w:ascii="Times New Roman" w:hAnsi="Times New Roman" w:cs="Times New Roman"/>
          <w:sz w:val="24"/>
          <w:szCs w:val="24"/>
        </w:rPr>
        <w:tab/>
      </w:r>
      <w:r w:rsidR="00C2760D" w:rsidRPr="00282E15">
        <w:rPr>
          <w:rFonts w:ascii="Times New Roman" w:hAnsi="Times New Roman" w:cs="Times New Roman"/>
          <w:sz w:val="24"/>
          <w:szCs w:val="24"/>
        </w:rPr>
        <w:t>prijema rješenja o prestanku važenja dozvole za proizvodnju eksplozivnih materija.</w:t>
      </w:r>
    </w:p>
    <w:bookmarkEnd w:id="1"/>
    <w:p w14:paraId="1806576D" w14:textId="77777777" w:rsidR="00EA3C9B" w:rsidRPr="00235EA7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235EA7">
        <w:rPr>
          <w:rFonts w:ascii="Times New Roman" w:hAnsi="Times New Roman" w:cs="Times New Roman"/>
          <w:b/>
          <w:i w:val="0"/>
          <w:sz w:val="24"/>
          <w:szCs w:val="24"/>
        </w:rPr>
        <w:t xml:space="preserve">Smještaj u skladišne objekte </w:t>
      </w:r>
    </w:p>
    <w:p w14:paraId="4654A679" w14:textId="4314310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2</w:t>
      </w:r>
      <w:r w:rsidR="008A58BD">
        <w:rPr>
          <w:rFonts w:ascii="Times New Roman" w:hAnsi="Times New Roman" w:cs="Times New Roman"/>
        </w:rPr>
        <w:t>9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38833A7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Proizvođač je dužan da eksplozivne materije smješta u skladišne objekte.</w:t>
      </w:r>
    </w:p>
    <w:p w14:paraId="1D65A34C" w14:textId="77777777" w:rsidR="00EA3C9B" w:rsidRPr="00235EA7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235EA7">
        <w:rPr>
          <w:rFonts w:ascii="Times New Roman" w:hAnsi="Times New Roman" w:cs="Times New Roman"/>
          <w:b/>
          <w:i w:val="0"/>
          <w:sz w:val="24"/>
          <w:szCs w:val="24"/>
        </w:rPr>
        <w:t>Istraživanje novih vrsta eksplozivnih materija</w:t>
      </w:r>
    </w:p>
    <w:p w14:paraId="5F364E75" w14:textId="38DB676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8A58BD">
        <w:rPr>
          <w:rFonts w:ascii="Times New Roman" w:hAnsi="Times New Roman" w:cs="Times New Roman"/>
        </w:rPr>
        <w:t>30</w:t>
      </w:r>
    </w:p>
    <w:p w14:paraId="416CD305" w14:textId="77777777" w:rsidR="00B121D2" w:rsidRPr="00491883" w:rsidRDefault="00B121D2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6E82B9B" w14:textId="286EC5D9" w:rsidR="00832F5A" w:rsidRPr="00491883" w:rsidRDefault="00FB0EB3" w:rsidP="00FB0EB3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121D2" w:rsidRPr="00491883">
        <w:rPr>
          <w:rFonts w:ascii="Times New Roman" w:eastAsia="Times New Roman" w:hAnsi="Times New Roman" w:cs="Times New Roman"/>
          <w:sz w:val="24"/>
          <w:szCs w:val="24"/>
        </w:rPr>
        <w:t>Istraživanjem novih vrsta eksplozivnih materija mogu da se bave proizvođači koji ispunjavaju uslove utvrđene propisima o naučno-istraživačkoj djelatnosti i visokom obrazovanju i ako imaju obezbijeđene tehničke uslove i bezbjednosne mjere za zaštitu života, zdravlja i bezbjednosti ljudi, životinja i biljaka, zaštitu životne sredine i zaštitu imovine.</w:t>
      </w:r>
    </w:p>
    <w:p w14:paraId="13DD830C" w14:textId="68C6A9D9" w:rsidR="00B121D2" w:rsidRPr="00491883" w:rsidRDefault="00FB0EB3" w:rsidP="00FB0EB3">
      <w:pPr>
        <w:spacing w:after="0" w:line="25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32F5A" w:rsidRPr="00491883">
        <w:rPr>
          <w:rFonts w:ascii="Times New Roman" w:eastAsia="Times New Roman" w:hAnsi="Times New Roman" w:cs="Times New Roman"/>
          <w:sz w:val="24"/>
          <w:szCs w:val="24"/>
        </w:rPr>
        <w:t xml:space="preserve">Dozvolu za istraživanje novih vrsta eksplozivnih materija izdaje organ nadležan za primjenu propisa o </w:t>
      </w:r>
      <w:r w:rsidR="00C96CB0" w:rsidRPr="00491883">
        <w:rPr>
          <w:rFonts w:ascii="Times New Roman" w:eastAsia="Times New Roman" w:hAnsi="Times New Roman" w:cs="Times New Roman"/>
          <w:sz w:val="24"/>
          <w:szCs w:val="24"/>
        </w:rPr>
        <w:t xml:space="preserve">naučno-istraživačkoj djelatnosti i visokom obrazovanju. </w:t>
      </w:r>
    </w:p>
    <w:p w14:paraId="33F91D81" w14:textId="77777777" w:rsidR="00B121D2" w:rsidRPr="00491883" w:rsidRDefault="00B121D2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76EDB5E7" w14:textId="77777777" w:rsidR="00EA3C9B" w:rsidRPr="00235EA7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235EA7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Isprava o usaglašenosti, tehnička specifikacija i uputstvo</w:t>
      </w:r>
    </w:p>
    <w:p w14:paraId="1868492B" w14:textId="0E4CE8B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8A58BD">
        <w:rPr>
          <w:rFonts w:ascii="Times New Roman" w:hAnsi="Times New Roman" w:cs="Times New Roman"/>
        </w:rPr>
        <w:t>31</w:t>
      </w:r>
    </w:p>
    <w:p w14:paraId="73CBBFF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Proizvođač je dužan da za svaku vrstu eksplozivne materije koju proizvodi ima:</w:t>
      </w:r>
    </w:p>
    <w:p w14:paraId="6A90ACF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ispravu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usaglašenosti sa tehničkim zahtjevima;</w:t>
      </w:r>
    </w:p>
    <w:p w14:paraId="4B4957B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tehničku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specifikaciju;</w:t>
      </w:r>
    </w:p>
    <w:p w14:paraId="57B7510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uputstva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 upotrebu, skladištenje i uništavanje eksplozivne materije.</w:t>
      </w:r>
    </w:p>
    <w:p w14:paraId="2EACB7A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Proizvođač pirotehničkih sredstava dužan je da, uz dokumentaciju iz stava 1 ovog člana, ima i oznaku razreda pirotehničkih sredstava.</w:t>
      </w:r>
    </w:p>
    <w:p w14:paraId="330DBB3D" w14:textId="77777777" w:rsidR="00EA3C9B" w:rsidRPr="00235EA7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235EA7">
        <w:rPr>
          <w:rFonts w:ascii="Times New Roman" w:hAnsi="Times New Roman" w:cs="Times New Roman"/>
          <w:b/>
          <w:i w:val="0"/>
          <w:sz w:val="24"/>
          <w:szCs w:val="24"/>
        </w:rPr>
        <w:t xml:space="preserve">Obavještavanje o početku, promjeni </w:t>
      </w:r>
      <w:proofErr w:type="gramStart"/>
      <w:r w:rsidRPr="00235EA7">
        <w:rPr>
          <w:rFonts w:ascii="Times New Roman" w:hAnsi="Times New Roman" w:cs="Times New Roman"/>
          <w:b/>
          <w:i w:val="0"/>
          <w:sz w:val="24"/>
          <w:szCs w:val="24"/>
        </w:rPr>
        <w:t>ili</w:t>
      </w:r>
      <w:proofErr w:type="gramEnd"/>
      <w:r w:rsidRPr="00235EA7">
        <w:rPr>
          <w:rFonts w:ascii="Times New Roman" w:hAnsi="Times New Roman" w:cs="Times New Roman"/>
          <w:b/>
          <w:i w:val="0"/>
          <w:sz w:val="24"/>
          <w:szCs w:val="24"/>
        </w:rPr>
        <w:t xml:space="preserve"> prestanku obavljanja djelatnosti</w:t>
      </w:r>
    </w:p>
    <w:p w14:paraId="30D4D087" w14:textId="4CA839C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8A58BD">
        <w:rPr>
          <w:rFonts w:ascii="Times New Roman" w:hAnsi="Times New Roman" w:cs="Times New Roman"/>
        </w:rPr>
        <w:t>32</w:t>
      </w:r>
    </w:p>
    <w:p w14:paraId="6F509BD0" w14:textId="7C2A998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1D7D66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kome je odobrena proizvodnja, promet ili upotreba eksplozivnih materija dužno je da, u roku od osam dana od dana početka, promjene ili prestanka obavljanja djelatnosti, obavijesti Ministarstvo.</w:t>
      </w:r>
    </w:p>
    <w:p w14:paraId="0276736D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3a. Proizvodnja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</w:t>
      </w:r>
    </w:p>
    <w:p w14:paraId="1536CFA0" w14:textId="77777777" w:rsidR="00EA3C9B" w:rsidRPr="009A76A4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 xml:space="preserve">Dozvola za proizvodnju </w:t>
      </w:r>
      <w:proofErr w:type="gramStart"/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>na</w:t>
      </w:r>
      <w:proofErr w:type="gramEnd"/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 xml:space="preserve"> mjestu upotrebe</w:t>
      </w:r>
    </w:p>
    <w:p w14:paraId="72C7FB5A" w14:textId="3D5BDA68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8A58BD">
        <w:rPr>
          <w:rFonts w:ascii="Times New Roman" w:hAnsi="Times New Roman" w:cs="Times New Roman"/>
        </w:rPr>
        <w:t>33</w:t>
      </w:r>
    </w:p>
    <w:p w14:paraId="7D028E7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Proizvodnjom eksplozivnih materija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 može da se bavi privredno društvo koje je registrovano za obavljanje te djelatnosti i koje ima dozvolu za proizvodnju eksplozivnih materija na mjestu upotrebe.</w:t>
      </w:r>
    </w:p>
    <w:p w14:paraId="661FBB3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Dozvolu iz stava 1 ovog člana izdaje Ministarstvo.</w:t>
      </w:r>
    </w:p>
    <w:p w14:paraId="6A5D833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iz stava 1 ovog člana izdaje se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vrijeme od </w:t>
      </w:r>
      <w:r w:rsidR="00413B3F" w:rsidRPr="00491883">
        <w:rPr>
          <w:rFonts w:ascii="Times New Roman" w:hAnsi="Times New Roman" w:cs="Times New Roman"/>
          <w:sz w:val="24"/>
          <w:szCs w:val="24"/>
        </w:rPr>
        <w:t>pet godina</w:t>
      </w:r>
      <w:r w:rsidRPr="00491883">
        <w:rPr>
          <w:rFonts w:ascii="Times New Roman" w:hAnsi="Times New Roman" w:cs="Times New Roman"/>
          <w:sz w:val="24"/>
          <w:szCs w:val="24"/>
        </w:rPr>
        <w:t>.</w:t>
      </w:r>
    </w:p>
    <w:p w14:paraId="2080DB0F" w14:textId="77777777" w:rsidR="00413B3F" w:rsidRPr="00491883" w:rsidRDefault="00413B3F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A6099C1" w14:textId="77777777" w:rsidR="00413B3F" w:rsidRPr="00491883" w:rsidRDefault="00413B3F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6F749A5" w14:textId="77777777" w:rsidR="00EA3C9B" w:rsidRPr="009A76A4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 xml:space="preserve">Uslovi za proizvodnju </w:t>
      </w:r>
      <w:proofErr w:type="gramStart"/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>na</w:t>
      </w:r>
      <w:proofErr w:type="gramEnd"/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 xml:space="preserve"> mjestu upotrebe</w:t>
      </w:r>
    </w:p>
    <w:p w14:paraId="47D11230" w14:textId="4CAA88F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A9071A" w:rsidRPr="00491883">
        <w:rPr>
          <w:rFonts w:ascii="Times New Roman" w:hAnsi="Times New Roman" w:cs="Times New Roman"/>
        </w:rPr>
        <w:t>3</w:t>
      </w:r>
      <w:r w:rsidR="008A58BD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  <w:color w:val="FF0000"/>
        </w:rPr>
        <w:t xml:space="preserve"> </w:t>
      </w:r>
    </w:p>
    <w:p w14:paraId="3AB38DB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Privredno društvo iz člana 30 ovog zakona mora imati:</w:t>
      </w:r>
    </w:p>
    <w:p w14:paraId="1550438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odgovorno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lice;</w:t>
      </w:r>
    </w:p>
    <w:p w14:paraId="433B65A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lica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koja će rukovati eksplozivnim materijama prilikom proizvodnje;</w:t>
      </w:r>
    </w:p>
    <w:p w14:paraId="58B7F98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specijalizovanu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opremu za trenutnu i neposrednu proizvodnju eksplozivnih materija na mjestu upotrebe;</w:t>
      </w:r>
    </w:p>
    <w:p w14:paraId="24EBC66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atest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proizvodjača da sirovina za proizvodnju nije eksplozivna, u skladu sa UN brojem.</w:t>
      </w:r>
    </w:p>
    <w:p w14:paraId="0426E630" w14:textId="5385CE1D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Odgovorno lice iz stava 1 alineja 1 ovog člana mora da ima VII1 nivo kvalifikacije obrazovanja </w:t>
      </w:r>
      <w:r w:rsidR="00D60BAB" w:rsidRPr="00FF029B">
        <w:rPr>
          <w:rFonts w:ascii="Times New Roman" w:hAnsi="Times New Roman" w:cs="Times New Roman"/>
          <w:sz w:val="24"/>
          <w:szCs w:val="24"/>
        </w:rPr>
        <w:t xml:space="preserve">tehničko - tehnološkog smjera </w:t>
      </w:r>
      <w:r w:rsidRPr="00491883">
        <w:rPr>
          <w:rFonts w:ascii="Times New Roman" w:hAnsi="Times New Roman" w:cs="Times New Roman"/>
          <w:sz w:val="24"/>
          <w:szCs w:val="24"/>
        </w:rPr>
        <w:t xml:space="preserve">i da ispunjava uslove za rukovanje iz člana </w:t>
      </w:r>
      <w:r w:rsidR="00135A46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63597C94" w14:textId="4DB0D0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Lica iz stava 1 alineja 2 ovog člana moraju da imaju najmanje III nivo kvalifikacije obrazovanja i da ispunjavaju uslove za rukovanje iz člana </w:t>
      </w:r>
      <w:r w:rsidR="00135A46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7B0D1BFE" w14:textId="77777777" w:rsidR="00EA3C9B" w:rsidRPr="009A76A4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Zahtjev za izdavanje dozvole za proizvodnju </w:t>
      </w:r>
      <w:proofErr w:type="gramStart"/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>na</w:t>
      </w:r>
      <w:proofErr w:type="gramEnd"/>
      <w:r w:rsidRPr="009A76A4">
        <w:rPr>
          <w:rFonts w:ascii="Times New Roman" w:hAnsi="Times New Roman" w:cs="Times New Roman"/>
          <w:b/>
          <w:i w:val="0"/>
          <w:sz w:val="24"/>
          <w:szCs w:val="24"/>
        </w:rPr>
        <w:t xml:space="preserve"> mjestu upotrebe</w:t>
      </w:r>
    </w:p>
    <w:p w14:paraId="40F7E47F" w14:textId="7EDA3F47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A9071A" w:rsidRPr="00491883">
        <w:rPr>
          <w:rFonts w:ascii="Times New Roman" w:hAnsi="Times New Roman" w:cs="Times New Roman"/>
        </w:rPr>
        <w:t>3</w:t>
      </w:r>
      <w:r w:rsidR="008A58BD">
        <w:rPr>
          <w:rFonts w:ascii="Times New Roman" w:hAnsi="Times New Roman" w:cs="Times New Roman"/>
        </w:rPr>
        <w:t>5</w:t>
      </w:r>
    </w:p>
    <w:p w14:paraId="0105B47B" w14:textId="3C836BE6" w:rsidR="008A00D8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 iz člana </w:t>
      </w:r>
      <w:r w:rsidR="00F04A74" w:rsidRPr="00491883">
        <w:rPr>
          <w:rFonts w:ascii="Times New Roman" w:hAnsi="Times New Roman" w:cs="Times New Roman"/>
          <w:sz w:val="24"/>
          <w:szCs w:val="24"/>
        </w:rPr>
        <w:t>3</w:t>
      </w:r>
      <w:r w:rsidR="00135A46">
        <w:rPr>
          <w:rFonts w:ascii="Times New Roman" w:hAnsi="Times New Roman" w:cs="Times New Roman"/>
          <w:sz w:val="24"/>
          <w:szCs w:val="24"/>
        </w:rPr>
        <w:t>3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uz zahtjev za izdavanje dozvole za proizvodnju eksplozivnih materija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upotrebe, pored dokaza o ispunjavanju uslova iz čl. </w:t>
      </w:r>
      <w:r w:rsidR="00D209D5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i </w:t>
      </w:r>
      <w:r w:rsidR="00D209D5">
        <w:rPr>
          <w:rFonts w:ascii="Times New Roman" w:hAnsi="Times New Roman" w:cs="Times New Roman"/>
          <w:sz w:val="24"/>
          <w:szCs w:val="24"/>
        </w:rPr>
        <w:t>10</w:t>
      </w:r>
      <w:r w:rsidR="008A307D" w:rsidRPr="00491883">
        <w:rPr>
          <w:rFonts w:ascii="Times New Roman" w:hAnsi="Times New Roman" w:cs="Times New Roman"/>
          <w:sz w:val="24"/>
          <w:szCs w:val="24"/>
        </w:rPr>
        <w:t>,</w:t>
      </w:r>
      <w:r w:rsidRPr="00491883">
        <w:rPr>
          <w:rFonts w:ascii="Times New Roman" w:hAnsi="Times New Roman" w:cs="Times New Roman"/>
          <w:sz w:val="24"/>
          <w:szCs w:val="24"/>
        </w:rPr>
        <w:t xml:space="preserve"> člana </w:t>
      </w:r>
      <w:r w:rsidR="00AA43A4">
        <w:rPr>
          <w:rFonts w:ascii="Times New Roman" w:hAnsi="Times New Roman" w:cs="Times New Roman"/>
          <w:sz w:val="24"/>
          <w:szCs w:val="24"/>
        </w:rPr>
        <w:t>26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al. 1, 2 </w:t>
      </w:r>
      <w:r w:rsidR="00413B3F" w:rsidRPr="00491883">
        <w:rPr>
          <w:rFonts w:ascii="Times New Roman" w:hAnsi="Times New Roman" w:cs="Times New Roman"/>
          <w:sz w:val="24"/>
          <w:szCs w:val="24"/>
        </w:rPr>
        <w:t>i</w:t>
      </w:r>
      <w:r w:rsidRPr="00491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 xml:space="preserve">7 </w:t>
      </w:r>
      <w:r w:rsidR="008A307D"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="008A307D" w:rsidRPr="00FF029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8A307D" w:rsidRPr="00FF029B">
        <w:rPr>
          <w:rFonts w:ascii="Times New Roman" w:hAnsi="Times New Roman" w:cs="Times New Roman"/>
          <w:sz w:val="24"/>
          <w:szCs w:val="24"/>
        </w:rPr>
        <w:t xml:space="preserve"> člana 3</w:t>
      </w:r>
      <w:r w:rsidR="00300B1F" w:rsidRPr="00FF029B">
        <w:rPr>
          <w:rFonts w:ascii="Times New Roman" w:hAnsi="Times New Roman" w:cs="Times New Roman"/>
          <w:sz w:val="24"/>
          <w:szCs w:val="24"/>
        </w:rPr>
        <w:t>4</w:t>
      </w:r>
      <w:r w:rsidR="008A307D" w:rsidRPr="00FF029B">
        <w:rPr>
          <w:rFonts w:ascii="Times New Roman" w:hAnsi="Times New Roman" w:cs="Times New Roman"/>
          <w:sz w:val="24"/>
          <w:szCs w:val="24"/>
        </w:rPr>
        <w:t xml:space="preserve"> al.3 i 4</w:t>
      </w:r>
      <w:r w:rsidRPr="00FF029B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>ovog zakona, prilaže:</w:t>
      </w:r>
      <w:r w:rsidR="008A00D8" w:rsidRPr="00491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98C1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mjestu upotrebe na kojem će se vršiti proizvodnja;</w:t>
      </w:r>
    </w:p>
    <w:p w14:paraId="64AFBA5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vremenu u kojem će se vršiti proizvodnja;</w:t>
      </w:r>
    </w:p>
    <w:p w14:paraId="448CE0E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obrazloženje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opravdanosti proizvodnje na mjestu upotrebe.</w:t>
      </w:r>
    </w:p>
    <w:p w14:paraId="6B9C6EA1" w14:textId="77777777" w:rsidR="00413B3F" w:rsidRPr="00491883" w:rsidRDefault="00413B3F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B4D1497" w14:textId="77777777" w:rsidR="00413B3F" w:rsidRPr="00491883" w:rsidRDefault="00413B3F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71BD9AC" w14:textId="77777777" w:rsidR="00EA3C9B" w:rsidRPr="00C9224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 xml:space="preserve">Eksplozivne materije koje se proizvode </w:t>
      </w:r>
      <w:proofErr w:type="gramStart"/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>na</w:t>
      </w:r>
      <w:proofErr w:type="gramEnd"/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 xml:space="preserve"> mjestu upotrebe</w:t>
      </w:r>
    </w:p>
    <w:p w14:paraId="527A55DA" w14:textId="4C64EE0E" w:rsidR="00EA3C9B" w:rsidRPr="00491883" w:rsidRDefault="00EA3C9B" w:rsidP="00EA3C9B">
      <w:pPr>
        <w:pStyle w:val="4clan"/>
        <w:rPr>
          <w:rFonts w:ascii="Times New Roman" w:hAnsi="Times New Roman" w:cs="Times New Roman"/>
          <w:color w:val="FF0000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F04A74" w:rsidRPr="00491883">
        <w:rPr>
          <w:rFonts w:ascii="Times New Roman" w:hAnsi="Times New Roman" w:cs="Times New Roman"/>
        </w:rPr>
        <w:t>3</w:t>
      </w:r>
      <w:r w:rsidR="0054199C">
        <w:rPr>
          <w:rFonts w:ascii="Times New Roman" w:hAnsi="Times New Roman" w:cs="Times New Roman"/>
        </w:rPr>
        <w:t>6</w:t>
      </w:r>
    </w:p>
    <w:p w14:paraId="3A3C7924" w14:textId="2D86BAA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 iz člana </w:t>
      </w:r>
      <w:r w:rsidR="00D957C6">
        <w:rPr>
          <w:rFonts w:ascii="Times New Roman" w:hAnsi="Times New Roman" w:cs="Times New Roman"/>
          <w:sz w:val="24"/>
          <w:szCs w:val="24"/>
        </w:rPr>
        <w:t>33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 može da proizvodi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 sljedeće eksplozivne materije:</w:t>
      </w:r>
    </w:p>
    <w:p w14:paraId="3D0037F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amonijum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nitrat trenutno i neposredno pomiješan sa uljima na bazi naftnih derivata, prirodnim rafinisanim uljima ili sintetičkim uljima;</w:t>
      </w:r>
    </w:p>
    <w:p w14:paraId="4C6FC90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amonijum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nitrat trenutno i neposredno pomiješan sa drugim materijama u cilju proizvodnje eksplozivnih materija, a koji nije osjetljiv na detonatorsku kapislu;</w:t>
      </w:r>
    </w:p>
    <w:p w14:paraId="7781257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eksplozivne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materije koje nastaju trenutnim i neposrednim miješanjem materija na bazi amonijum nitrata i drugih materija, a koje same po sebi nijesu eksplozivne.</w:t>
      </w:r>
    </w:p>
    <w:p w14:paraId="3087C224" w14:textId="77777777" w:rsidR="00EA3C9B" w:rsidRPr="00C9224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>Zabrana pakovanja i skladištenja</w:t>
      </w:r>
    </w:p>
    <w:p w14:paraId="632FACA1" w14:textId="36711570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3A1968" w:rsidRPr="00491883">
        <w:rPr>
          <w:rFonts w:ascii="Times New Roman" w:hAnsi="Times New Roman" w:cs="Times New Roman"/>
        </w:rPr>
        <w:t>3</w:t>
      </w:r>
      <w:r w:rsidR="0054199C">
        <w:rPr>
          <w:rFonts w:ascii="Times New Roman" w:hAnsi="Times New Roman" w:cs="Times New Roman"/>
        </w:rPr>
        <w:t>7</w:t>
      </w:r>
    </w:p>
    <w:p w14:paraId="36FE7641" w14:textId="0402E64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Privredno društvo iz člana 3</w:t>
      </w:r>
      <w:r w:rsidR="00D957C6">
        <w:rPr>
          <w:rFonts w:ascii="Times New Roman" w:hAnsi="Times New Roman" w:cs="Times New Roman"/>
          <w:sz w:val="24"/>
          <w:szCs w:val="24"/>
        </w:rPr>
        <w:t>3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 dužno je da proizvedenu eksplozivnu materiju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 trenutno i neposredno upotrijebi sipanjem u unaprijed pripremljene minske bušotine na mjestu upotrebe.</w:t>
      </w:r>
    </w:p>
    <w:p w14:paraId="5B0B665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Privredno društvo iz stava 1 ovog člana ne može da pakuje i skladišti proizvedenu eksplozivnu materiju.</w:t>
      </w:r>
    </w:p>
    <w:p w14:paraId="5F610EEF" w14:textId="77777777" w:rsidR="00EA3C9B" w:rsidRPr="00C9224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>Mjesto upotrebe</w:t>
      </w:r>
    </w:p>
    <w:p w14:paraId="2986DB0A" w14:textId="3F331B20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294BBD" w:rsidRPr="00491883">
        <w:rPr>
          <w:rFonts w:ascii="Times New Roman" w:hAnsi="Times New Roman" w:cs="Times New Roman"/>
        </w:rPr>
        <w:t>3</w:t>
      </w:r>
      <w:r w:rsidR="0054199C">
        <w:rPr>
          <w:rFonts w:ascii="Times New Roman" w:hAnsi="Times New Roman" w:cs="Times New Roman"/>
        </w:rPr>
        <w:t>8</w:t>
      </w:r>
    </w:p>
    <w:p w14:paraId="358DDDE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Mjesto upotrebe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kojem se vrši proizvodnja eksplozivnih materija mora biti unutar gradilišta, odnosno istražno-eksploatacionog prostora i na bezbjednoj udaljenosti od naseljenih mjesta, javnih puteva, podzemnih i nadzemnih instalacija, u skladu sa projektnom dokumentacijom.</w:t>
      </w:r>
    </w:p>
    <w:p w14:paraId="1E86EDDE" w14:textId="77777777" w:rsidR="00EA3C9B" w:rsidRPr="00C9224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>Stalna fizička zaštita</w:t>
      </w:r>
    </w:p>
    <w:p w14:paraId="3960164C" w14:textId="0AD0508A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294BBD" w:rsidRPr="00491883">
        <w:rPr>
          <w:rFonts w:ascii="Times New Roman" w:hAnsi="Times New Roman" w:cs="Times New Roman"/>
        </w:rPr>
        <w:t>3</w:t>
      </w:r>
      <w:r w:rsidR="0054199C">
        <w:rPr>
          <w:rFonts w:ascii="Times New Roman" w:hAnsi="Times New Roman" w:cs="Times New Roman"/>
        </w:rPr>
        <w:t>9</w:t>
      </w:r>
    </w:p>
    <w:p w14:paraId="3644216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Mjesto upotrebe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kojem se vrši proizvodnja eksplozivnih materija mora biti pod stalnom fizičkom zaštitom, u skladu sa propisima kojima se uređuje zaštita imovine i lica.</w:t>
      </w:r>
    </w:p>
    <w:p w14:paraId="6EC12974" w14:textId="77777777" w:rsidR="00EA3C9B" w:rsidRPr="00C9224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C92245">
        <w:rPr>
          <w:rFonts w:ascii="Times New Roman" w:hAnsi="Times New Roman" w:cs="Times New Roman"/>
          <w:b/>
          <w:i w:val="0"/>
          <w:sz w:val="24"/>
          <w:szCs w:val="24"/>
        </w:rPr>
        <w:t>Prestanak važenja dozvole</w:t>
      </w:r>
    </w:p>
    <w:p w14:paraId="03602F38" w14:textId="7CC9FD4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4199C">
        <w:rPr>
          <w:rFonts w:ascii="Times New Roman" w:hAnsi="Times New Roman" w:cs="Times New Roman"/>
        </w:rPr>
        <w:t>40</w:t>
      </w:r>
      <w:r w:rsidRPr="00491883">
        <w:rPr>
          <w:rFonts w:ascii="Times New Roman" w:hAnsi="Times New Roman" w:cs="Times New Roman"/>
          <w:color w:val="FF0000"/>
        </w:rPr>
        <w:t xml:space="preserve"> </w:t>
      </w:r>
    </w:p>
    <w:p w14:paraId="1C00365C" w14:textId="17B132C6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proizvodnju eksplozivnih materija na mjestu upotrebe prestaje da važi na zahtjev privrednog društva iz člana </w:t>
      </w:r>
      <w:r w:rsidR="00317845">
        <w:rPr>
          <w:rFonts w:ascii="Times New Roman" w:hAnsi="Times New Roman" w:cs="Times New Roman"/>
          <w:sz w:val="24"/>
          <w:szCs w:val="24"/>
        </w:rPr>
        <w:t>33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ako to privredno društvo prestane da ispunjava uslove iz člana 3</w:t>
      </w:r>
      <w:r w:rsidR="00317845">
        <w:rPr>
          <w:rFonts w:ascii="Times New Roman" w:hAnsi="Times New Roman" w:cs="Times New Roman"/>
          <w:sz w:val="24"/>
          <w:szCs w:val="24"/>
        </w:rPr>
        <w:t>4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 ili istekom vremena za koje je dozvola izdata.</w:t>
      </w:r>
    </w:p>
    <w:p w14:paraId="4F32380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Rješenje o prestanku važenja dozvole za proizvodnju eksplozivnih materija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 donosi Ministarstvo i protiv tog rješenja može se pokrenuti upravni spor.</w:t>
      </w:r>
    </w:p>
    <w:p w14:paraId="3BE09E8F" w14:textId="5ED88FD9" w:rsidR="005E0AE8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 iz stava 1 ovog člana dužno je da Ministarstvu dostavi evidencije koje je vodilo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ovim zakonom, u roku od osam dana od dana prijema rješenja o prestanku važenja dozvole za proizvodnju eksplozivnih materija na mjestu upotrebe.</w:t>
      </w:r>
    </w:p>
    <w:p w14:paraId="0C1FA236" w14:textId="2E1DED4B" w:rsidR="005E0AE8" w:rsidRPr="00055BCE" w:rsidRDefault="005E0AE8" w:rsidP="005E0AE8">
      <w:pPr>
        <w:pStyle w:val="1tekst"/>
        <w:tabs>
          <w:tab w:val="center" w:pos="4800"/>
        </w:tabs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  <w:r w:rsidRPr="00FF029B">
        <w:rPr>
          <w:rFonts w:ascii="Times New Roman" w:hAnsi="Times New Roman" w:cs="Times New Roman"/>
          <w:sz w:val="24"/>
          <w:szCs w:val="24"/>
        </w:rPr>
        <w:t xml:space="preserve">Proizvođač je dužan da preostale količine eksplozivnih materija uništi </w:t>
      </w:r>
      <w:proofErr w:type="gramStart"/>
      <w:r w:rsidRPr="00FF029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F029B">
        <w:rPr>
          <w:rFonts w:ascii="Times New Roman" w:hAnsi="Times New Roman" w:cs="Times New Roman"/>
          <w:sz w:val="24"/>
          <w:szCs w:val="24"/>
        </w:rPr>
        <w:t xml:space="preserve"> propi</w:t>
      </w:r>
      <w:r w:rsidR="00CF6179">
        <w:rPr>
          <w:rFonts w:ascii="Times New Roman" w:hAnsi="Times New Roman" w:cs="Times New Roman"/>
          <w:sz w:val="24"/>
          <w:szCs w:val="24"/>
        </w:rPr>
        <w:t>san način najkasnije u roku od 30</w:t>
      </w:r>
      <w:r w:rsidRPr="00FF029B">
        <w:rPr>
          <w:rFonts w:ascii="Times New Roman" w:hAnsi="Times New Roman" w:cs="Times New Roman"/>
          <w:sz w:val="24"/>
          <w:szCs w:val="24"/>
        </w:rPr>
        <w:t xml:space="preserve"> dana od dana </w:t>
      </w:r>
      <w:r w:rsidRPr="00FF029B">
        <w:rPr>
          <w:rFonts w:ascii="Times New Roman" w:hAnsi="Times New Roman" w:cs="Times New Roman"/>
          <w:sz w:val="24"/>
          <w:szCs w:val="24"/>
        </w:rPr>
        <w:tab/>
        <w:t>prijema rješenja o prestanku važenja dozvole za proizvodnju eksplozivnih materija.</w:t>
      </w:r>
    </w:p>
    <w:p w14:paraId="5EA4333D" w14:textId="77777777" w:rsidR="009E1573" w:rsidRPr="00491883" w:rsidRDefault="009E157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2A060EE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4. Promet</w:t>
      </w:r>
    </w:p>
    <w:p w14:paraId="7DB350F7" w14:textId="77777777" w:rsidR="00EA3C9B" w:rsidRPr="00EB5190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B5190">
        <w:rPr>
          <w:rFonts w:ascii="Times New Roman" w:hAnsi="Times New Roman" w:cs="Times New Roman"/>
          <w:b/>
          <w:i w:val="0"/>
          <w:sz w:val="24"/>
          <w:szCs w:val="24"/>
        </w:rPr>
        <w:t>Definicija</w:t>
      </w:r>
    </w:p>
    <w:p w14:paraId="63361102" w14:textId="2C7BB2CC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4199C">
        <w:rPr>
          <w:rFonts w:ascii="Times New Roman" w:hAnsi="Times New Roman" w:cs="Times New Roman"/>
        </w:rPr>
        <w:t>41</w:t>
      </w:r>
    </w:p>
    <w:p w14:paraId="2C376E8B" w14:textId="31891E65" w:rsidR="009D0466" w:rsidRPr="00491883" w:rsidRDefault="009D0466" w:rsidP="00EA3C9B">
      <w:pPr>
        <w:pStyle w:val="1tekst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Pod prometom eksplozivnih materija, u smislu ovog zakona, podrazumijeva se prodaja eksplozivnih materija privrednom društvu, drugom pravnom licu i</w:t>
      </w:r>
      <w:r w:rsidR="00C53DF1">
        <w:rPr>
          <w:rFonts w:ascii="Times New Roman" w:eastAsia="Times New Roman" w:hAnsi="Times New Roman" w:cs="Times New Roman"/>
          <w:sz w:val="24"/>
          <w:szCs w:val="24"/>
          <w:lang w:val="sr-Latn-ME"/>
        </w:rPr>
        <w:t>li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preduzetniku koji imaju dozvolu za nabavku eksplozivnih materija u skladu sa članom </w:t>
      </w:r>
      <w:r w:rsidR="00754808"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4</w:t>
      </w:r>
      <w:r w:rsidR="008D50D8">
        <w:rPr>
          <w:rFonts w:ascii="Times New Roman" w:eastAsia="Times New Roman" w:hAnsi="Times New Roman" w:cs="Times New Roman"/>
          <w:sz w:val="24"/>
          <w:szCs w:val="24"/>
          <w:lang w:val="sr-Latn-ME"/>
        </w:rPr>
        <w:t>7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ovog zakona, kao i skladištenje u vezi sa prodajom</w:t>
      </w:r>
      <w:r w:rsidR="00754808"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659884CA" w14:textId="1E73C238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Prometom eksplozivnih materija, u smislu ovog zakona, ne smatra se prodaja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malo pirotehničkih sredstva razreda </w:t>
      </w:r>
      <w:r w:rsidR="009D0466" w:rsidRPr="00491883">
        <w:rPr>
          <w:rFonts w:ascii="Times New Roman" w:hAnsi="Times New Roman" w:cs="Times New Roman"/>
          <w:sz w:val="24"/>
          <w:szCs w:val="24"/>
        </w:rPr>
        <w:t>F1</w:t>
      </w:r>
      <w:r w:rsidRPr="00491883">
        <w:rPr>
          <w:rFonts w:ascii="Times New Roman" w:hAnsi="Times New Roman" w:cs="Times New Roman"/>
          <w:sz w:val="24"/>
          <w:szCs w:val="24"/>
        </w:rPr>
        <w:t>, municije, baruta i inicijalnih kapisli za municiju u prodajnim objektima privrednih društava, drugih pravnih lica i</w:t>
      </w:r>
      <w:r w:rsidR="00C53DF1">
        <w:rPr>
          <w:rFonts w:ascii="Times New Roman" w:hAnsi="Times New Roman" w:cs="Times New Roman"/>
          <w:sz w:val="24"/>
          <w:szCs w:val="24"/>
        </w:rPr>
        <w:t>li</w:t>
      </w:r>
      <w:r w:rsidRPr="00491883">
        <w:rPr>
          <w:rFonts w:ascii="Times New Roman" w:hAnsi="Times New Roman" w:cs="Times New Roman"/>
          <w:sz w:val="24"/>
          <w:szCs w:val="24"/>
        </w:rPr>
        <w:t xml:space="preserve"> preduzetnika kojima je izdata dozvola za promet, u skladu sa posebnim propisima.</w:t>
      </w:r>
    </w:p>
    <w:p w14:paraId="272B1F5D" w14:textId="77777777" w:rsidR="009D0466" w:rsidRPr="00491883" w:rsidRDefault="009D0466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C5EEE6E" w14:textId="77777777" w:rsidR="009D0466" w:rsidRPr="00491883" w:rsidRDefault="009D0466" w:rsidP="009D046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         </w:t>
      </w:r>
    </w:p>
    <w:p w14:paraId="20EDBBEB" w14:textId="77777777" w:rsidR="00EA3C9B" w:rsidRPr="00EB5190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B5190">
        <w:rPr>
          <w:rFonts w:ascii="Times New Roman" w:hAnsi="Times New Roman" w:cs="Times New Roman"/>
          <w:b/>
          <w:i w:val="0"/>
          <w:sz w:val="24"/>
          <w:szCs w:val="24"/>
        </w:rPr>
        <w:t>Dozvola za promet</w:t>
      </w:r>
    </w:p>
    <w:p w14:paraId="5B4EE48F" w14:textId="231DD4DF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4199C">
        <w:rPr>
          <w:rFonts w:ascii="Times New Roman" w:hAnsi="Times New Roman" w:cs="Times New Roman"/>
        </w:rPr>
        <w:t>42</w:t>
      </w:r>
      <w:r w:rsidR="00DA71FA" w:rsidRPr="00491883">
        <w:rPr>
          <w:rFonts w:ascii="Times New Roman" w:hAnsi="Times New Roman" w:cs="Times New Roman"/>
          <w:color w:val="FF0000"/>
        </w:rPr>
        <w:t xml:space="preserve"> </w:t>
      </w:r>
    </w:p>
    <w:p w14:paraId="7CA3390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Promet eksplozivnih materija vrši 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koje je registrovano za obavljanje te djelatnosti i ima dozvolu za promet eksplozivnih materija.</w:t>
      </w:r>
    </w:p>
    <w:p w14:paraId="1CCEF39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Dozvolu iz stava 1 ovog člana izdaje Ministarstvo.</w:t>
      </w:r>
    </w:p>
    <w:p w14:paraId="4A64D1D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Dozvola za promet eksplozivnih materija može da sadrži dodatne mjere radi zaštite života, zdravlja i bezbjednosti ljudi, životinja i biljaka, životne sredine i imovine.</w:t>
      </w:r>
    </w:p>
    <w:p w14:paraId="18D2C5A1" w14:textId="77777777" w:rsidR="00EA3C9B" w:rsidRPr="00114B1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114B15">
        <w:rPr>
          <w:rFonts w:ascii="Times New Roman" w:hAnsi="Times New Roman" w:cs="Times New Roman"/>
          <w:b/>
          <w:i w:val="0"/>
          <w:sz w:val="24"/>
          <w:szCs w:val="24"/>
        </w:rPr>
        <w:t>Uslovi za obavljanje prometa</w:t>
      </w:r>
    </w:p>
    <w:p w14:paraId="68F45E85" w14:textId="19D3499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lastRenderedPageBreak/>
        <w:t xml:space="preserve">Član </w:t>
      </w:r>
      <w:r w:rsidR="007F7121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3</w:t>
      </w:r>
    </w:p>
    <w:p w14:paraId="01DAF487" w14:textId="17BB09FF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A209B0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iz člana </w:t>
      </w:r>
      <w:r w:rsidR="002B587B">
        <w:rPr>
          <w:rFonts w:ascii="Times New Roman" w:hAnsi="Times New Roman" w:cs="Times New Roman"/>
          <w:sz w:val="24"/>
          <w:szCs w:val="24"/>
        </w:rPr>
        <w:t>42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ovog zakona mora imati:</w:t>
      </w:r>
    </w:p>
    <w:p w14:paraId="47E39B36" w14:textId="4365EC4E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odgovorno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lice;</w:t>
      </w:r>
    </w:p>
    <w:p w14:paraId="38274C05" w14:textId="5EDE1BD7" w:rsidR="00760169" w:rsidRPr="00491883" w:rsidRDefault="0076016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561F" w:rsidRPr="005D5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561F">
        <w:rPr>
          <w:rFonts w:ascii="Times New Roman" w:hAnsi="Times New Roman" w:cs="Times New Roman"/>
          <w:sz w:val="24"/>
          <w:szCs w:val="24"/>
        </w:rPr>
        <w:t>zaposleno</w:t>
      </w:r>
      <w:proofErr w:type="gramEnd"/>
      <w:r w:rsidR="005D561F">
        <w:rPr>
          <w:rFonts w:ascii="Times New Roman" w:hAnsi="Times New Roman" w:cs="Times New Roman"/>
          <w:sz w:val="24"/>
          <w:szCs w:val="24"/>
        </w:rPr>
        <w:t xml:space="preserve"> lice sa najmanje</w:t>
      </w:r>
      <w:r w:rsidR="005D561F" w:rsidRPr="00491883">
        <w:rPr>
          <w:rFonts w:ascii="Times New Roman" w:hAnsi="Times New Roman" w:cs="Times New Roman"/>
          <w:sz w:val="24"/>
          <w:szCs w:val="24"/>
        </w:rPr>
        <w:t xml:space="preserve"> III nivo</w:t>
      </w:r>
      <w:r w:rsidR="005D561F">
        <w:rPr>
          <w:rFonts w:ascii="Times New Roman" w:hAnsi="Times New Roman" w:cs="Times New Roman"/>
          <w:sz w:val="24"/>
          <w:szCs w:val="24"/>
        </w:rPr>
        <w:t>om</w:t>
      </w:r>
      <w:r w:rsidR="005D561F" w:rsidRPr="00491883">
        <w:rPr>
          <w:rFonts w:ascii="Times New Roman" w:hAnsi="Times New Roman" w:cs="Times New Roman"/>
          <w:sz w:val="24"/>
          <w:szCs w:val="24"/>
        </w:rPr>
        <w:t xml:space="preserve"> kvalifikacije obrazovanja i da ispunjavaju uslove za rukovanje iz člana </w:t>
      </w:r>
      <w:r w:rsidR="00956E46">
        <w:rPr>
          <w:rFonts w:ascii="Times New Roman" w:hAnsi="Times New Roman" w:cs="Times New Roman"/>
          <w:sz w:val="24"/>
          <w:szCs w:val="24"/>
        </w:rPr>
        <w:t>22</w:t>
      </w:r>
      <w:r w:rsidR="005D561F" w:rsidRPr="00491883">
        <w:rPr>
          <w:rFonts w:ascii="Times New Roman" w:hAnsi="Times New Roman" w:cs="Times New Roman"/>
          <w:sz w:val="24"/>
          <w:szCs w:val="24"/>
        </w:rPr>
        <w:t xml:space="preserve"> ovog zakona</w:t>
      </w:r>
      <w:r w:rsidR="005D561F">
        <w:rPr>
          <w:rFonts w:ascii="Times New Roman" w:hAnsi="Times New Roman" w:cs="Times New Roman"/>
          <w:sz w:val="24"/>
          <w:szCs w:val="24"/>
        </w:rPr>
        <w:t>;</w:t>
      </w:r>
    </w:p>
    <w:p w14:paraId="01C63AF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C6A18" w:rsidRPr="00491883">
        <w:rPr>
          <w:rFonts w:ascii="Times New Roman" w:eastAsia="Times New Roman" w:hAnsi="Times New Roman" w:cs="Times New Roman"/>
          <w:sz w:val="24"/>
          <w:szCs w:val="24"/>
        </w:rPr>
        <w:t>skladišni</w:t>
      </w:r>
      <w:proofErr w:type="gramEnd"/>
      <w:r w:rsidR="00CC6A18" w:rsidRPr="00491883">
        <w:rPr>
          <w:rFonts w:ascii="Times New Roman" w:eastAsia="Times New Roman" w:hAnsi="Times New Roman" w:cs="Times New Roman"/>
          <w:sz w:val="24"/>
          <w:szCs w:val="24"/>
        </w:rPr>
        <w:t xml:space="preserve"> objekat za koji je izdata upotrebna dozvola</w:t>
      </w:r>
      <w:r w:rsidRPr="00491883">
        <w:rPr>
          <w:rFonts w:ascii="Times New Roman" w:hAnsi="Times New Roman" w:cs="Times New Roman"/>
          <w:sz w:val="24"/>
          <w:szCs w:val="24"/>
        </w:rPr>
        <w:t>.</w:t>
      </w:r>
    </w:p>
    <w:p w14:paraId="2CD1DA9F" w14:textId="1090369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Odgovorno lice iz stava 1 alineja 1 ovog člana mora da ima VII1 nivo kvalifikacije obrazovanja i da ispunjava uslove za rukovanje iz člana </w:t>
      </w:r>
      <w:r w:rsidR="00956E46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09BCD006" w14:textId="77777777" w:rsidR="00CC6A18" w:rsidRPr="00491883" w:rsidRDefault="00CC6A18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B851A86" w14:textId="77777777" w:rsidR="00CC6A18" w:rsidRPr="00491883" w:rsidRDefault="00CC6A18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C573DD4" w14:textId="77777777" w:rsidR="00EA3C9B" w:rsidRPr="00114B1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114B15">
        <w:rPr>
          <w:rFonts w:ascii="Times New Roman" w:hAnsi="Times New Roman" w:cs="Times New Roman"/>
          <w:b/>
          <w:i w:val="0"/>
          <w:sz w:val="24"/>
          <w:szCs w:val="24"/>
        </w:rPr>
        <w:t xml:space="preserve">Zahtjev za izdavanje dozvole za promet </w:t>
      </w:r>
    </w:p>
    <w:p w14:paraId="29EBBBDE" w14:textId="7E89FE4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F7121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539302EC" w14:textId="411E2A0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A86CB1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uz zahtjev za izdavanje dozvole za promet eksplozivnih materija prilaže:</w:t>
      </w:r>
    </w:p>
    <w:p w14:paraId="49E3F85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odgovornom licu;</w:t>
      </w:r>
    </w:p>
    <w:p w14:paraId="49BA1A6F" w14:textId="36E7104C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dokaze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ispunjavanju uslova iz čl. </w:t>
      </w:r>
      <w:r w:rsidR="00795941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r w:rsidR="00795941">
        <w:rPr>
          <w:rFonts w:ascii="Times New Roman" w:hAnsi="Times New Roman" w:cs="Times New Roman"/>
          <w:sz w:val="24"/>
          <w:szCs w:val="24"/>
        </w:rPr>
        <w:t>10</w:t>
      </w:r>
      <w:r w:rsidRPr="00491883">
        <w:rPr>
          <w:rFonts w:ascii="Times New Roman" w:hAnsi="Times New Roman" w:cs="Times New Roman"/>
          <w:sz w:val="24"/>
          <w:szCs w:val="24"/>
        </w:rPr>
        <w:t xml:space="preserve"> i </w:t>
      </w:r>
      <w:r w:rsidR="00795941">
        <w:rPr>
          <w:rFonts w:ascii="Times New Roman" w:hAnsi="Times New Roman" w:cs="Times New Roman"/>
          <w:sz w:val="24"/>
          <w:szCs w:val="24"/>
        </w:rPr>
        <w:t>11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zakona;</w:t>
      </w:r>
    </w:p>
    <w:p w14:paraId="0394FA7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9214A" w:rsidRPr="00491883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gramEnd"/>
      <w:r w:rsidR="00F9214A" w:rsidRPr="00491883">
        <w:rPr>
          <w:rFonts w:ascii="Times New Roman" w:eastAsia="Times New Roman" w:hAnsi="Times New Roman" w:cs="Times New Roman"/>
          <w:sz w:val="24"/>
          <w:szCs w:val="24"/>
        </w:rPr>
        <w:t xml:space="preserve"> da ima skladišni objekat za koji je izdata upotrebna dozvola</w:t>
      </w:r>
      <w:r w:rsidRPr="00491883">
        <w:rPr>
          <w:rFonts w:ascii="Times New Roman" w:hAnsi="Times New Roman" w:cs="Times New Roman"/>
          <w:sz w:val="24"/>
          <w:szCs w:val="24"/>
        </w:rPr>
        <w:t>.</w:t>
      </w:r>
    </w:p>
    <w:p w14:paraId="0558FDB9" w14:textId="77777777" w:rsidR="00EA3C9B" w:rsidRPr="00114B15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114B15">
        <w:rPr>
          <w:rFonts w:ascii="Times New Roman" w:hAnsi="Times New Roman" w:cs="Times New Roman"/>
          <w:b/>
          <w:i w:val="0"/>
          <w:sz w:val="24"/>
          <w:szCs w:val="24"/>
        </w:rPr>
        <w:t>Obaveza prodaje u količinama navedenim u dozvoli za nabavku</w:t>
      </w:r>
    </w:p>
    <w:p w14:paraId="420A63EB" w14:textId="24A5457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F7121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5</w:t>
      </w:r>
    </w:p>
    <w:p w14:paraId="23A813AD" w14:textId="2FB9EAFD" w:rsidR="00EA3C9B" w:rsidRPr="00491883" w:rsidRDefault="00E20B08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>Privredno dru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štvo, drugo pravno lice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i</w:t>
      </w:r>
      <w:r w:rsidR="00A86CB1">
        <w:rPr>
          <w:rFonts w:ascii="Times New Roman" w:eastAsia="Times New Roman" w:hAnsi="Times New Roman" w:cs="Times New Roman"/>
          <w:sz w:val="24"/>
          <w:szCs w:val="24"/>
          <w:lang w:val="sr-Latn-ME"/>
        </w:rPr>
        <w:t>li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preduzetnik koji vrše promet mogu prodavati eksplozivne materije samo privrednom društvu, drugom pravnom licu ili preduzetniku koji ima dozvolu za nabavku eksplozivnih materija u količinama navedenim u dozvoli za nabavku eksplozivnih materija</w:t>
      </w:r>
      <w:r w:rsidR="00EA3C9B" w:rsidRPr="00491883">
        <w:rPr>
          <w:rFonts w:ascii="Times New Roman" w:hAnsi="Times New Roman" w:cs="Times New Roman"/>
          <w:sz w:val="24"/>
          <w:szCs w:val="24"/>
        </w:rPr>
        <w:t>.</w:t>
      </w:r>
    </w:p>
    <w:p w14:paraId="02079D82" w14:textId="77777777" w:rsidR="00EA3C9B" w:rsidRPr="00FC70A8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FC70A8">
        <w:rPr>
          <w:rFonts w:ascii="Times New Roman" w:hAnsi="Times New Roman" w:cs="Times New Roman"/>
          <w:b/>
          <w:i w:val="0"/>
          <w:sz w:val="24"/>
          <w:szCs w:val="24"/>
        </w:rPr>
        <w:t xml:space="preserve">Prestanak važenja dozvole za promet </w:t>
      </w:r>
    </w:p>
    <w:p w14:paraId="7932268A" w14:textId="5080010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395209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6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3FD83AF" w14:textId="5C72204F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promet eksplozivnih materija prestaje da važi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zahtjev imaoca dozvole za promet eksplozivnih materija ili ako imalac te dozvole prestane da ispunjava uslove iz člana </w:t>
      </w:r>
      <w:r w:rsidR="00395209" w:rsidRPr="00491883">
        <w:rPr>
          <w:rFonts w:ascii="Times New Roman" w:hAnsi="Times New Roman" w:cs="Times New Roman"/>
          <w:sz w:val="24"/>
          <w:szCs w:val="24"/>
        </w:rPr>
        <w:t>4</w:t>
      </w:r>
      <w:r w:rsidR="007F1BE3">
        <w:rPr>
          <w:rFonts w:ascii="Times New Roman" w:hAnsi="Times New Roman" w:cs="Times New Roman"/>
          <w:sz w:val="24"/>
          <w:szCs w:val="24"/>
        </w:rPr>
        <w:t>3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7FB18B3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Rješenje o prestanku važenja dozvole za promet eksplozivnih materija donosi Ministarstvo i protiv tog rješenja može se pokrenuti upravni spor.</w:t>
      </w:r>
    </w:p>
    <w:p w14:paraId="5937ABFA" w14:textId="77777777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Subjekti iz stava 1 ovog člana, dužni su da Ministarstvu dostave evidencije koje su vodili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ovim zakonom, u roku od osam dana od dana prijema rješenja o prestanku dozvole za promet eksplozivnih materija.</w:t>
      </w:r>
    </w:p>
    <w:p w14:paraId="4D253328" w14:textId="77777777" w:rsidR="00CF6179" w:rsidRDefault="00CF617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728685D" w14:textId="77777777" w:rsidR="00CF6179" w:rsidRDefault="00CF617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43881AA" w14:textId="77777777" w:rsidR="00CF6179" w:rsidRDefault="00CF617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16D33459" w14:textId="77777777" w:rsidR="00CF6179" w:rsidRPr="00491883" w:rsidRDefault="00CF617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47CD89BC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>5. Nabavka</w:t>
      </w:r>
    </w:p>
    <w:p w14:paraId="3329CB10" w14:textId="77777777" w:rsidR="00EA3C9B" w:rsidRPr="00FC70A8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FC70A8">
        <w:rPr>
          <w:rFonts w:ascii="Times New Roman" w:hAnsi="Times New Roman" w:cs="Times New Roman"/>
          <w:b/>
          <w:i w:val="0"/>
          <w:sz w:val="24"/>
          <w:szCs w:val="24"/>
        </w:rPr>
        <w:t>Dozvola za nabavku</w:t>
      </w:r>
    </w:p>
    <w:p w14:paraId="655FEF84" w14:textId="65BA3758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395209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7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2C747877" w14:textId="77777777" w:rsidR="00E20B08" w:rsidRPr="00491883" w:rsidRDefault="00E20B08" w:rsidP="00E20B08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  Dozvolu za nabavku eksplozivnih materija izdaje Ministarstvo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zahtjev 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privrednog društva, drugog pravnog lica ili preduzetnika koji ima dozvolu za vršenje djelatnosti miniranja, dozvolu za promet eksplozivnih materija ili dozvolu za proizvodnju eksplozivnih materija, u skladu sa ovim zakonom. </w:t>
      </w:r>
    </w:p>
    <w:p w14:paraId="0B3E3B16" w14:textId="77777777" w:rsidR="00E20B08" w:rsidRPr="00491883" w:rsidRDefault="00E20B08" w:rsidP="00E20B08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Dozvola za nabavku eksplozivnih materija izdaje se za period od </w:t>
      </w:r>
      <w:r w:rsidR="008060DA"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šest mjeseci.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14:paraId="6D6D63E7" w14:textId="77777777" w:rsidR="00E20B08" w:rsidRPr="00491883" w:rsidRDefault="00E20B08" w:rsidP="00E20B08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Zahtjev za izdavanje dozvole iz stava 1 ovog člana sadrži podatke o: </w:t>
      </w:r>
    </w:p>
    <w:p w14:paraId="189E7581" w14:textId="77777777" w:rsidR="00E20B08" w:rsidRPr="00491883" w:rsidRDefault="00E20B08" w:rsidP="00E20B08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podnosiocu zahtjeva (naziv i sjedište,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odnosno 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ime i pre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zime i 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adresa); </w:t>
      </w:r>
    </w:p>
    <w:p w14:paraId="120E8E96" w14:textId="77777777" w:rsidR="00E20B08" w:rsidRPr="00491883" w:rsidRDefault="00E20B08" w:rsidP="00E20B08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nazivu, količini, načinu pakovanja, proizvođaču eksplozivne materije, razlozima i opravdanosti nabavke; </w:t>
      </w:r>
    </w:p>
    <w:p w14:paraId="5380D739" w14:textId="77777777" w:rsidR="00E20B08" w:rsidRPr="00491883" w:rsidRDefault="00E20B08" w:rsidP="00E20B08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mjestu i približnom vremenu upotrebe; </w:t>
      </w:r>
    </w:p>
    <w:p w14:paraId="10CD9188" w14:textId="77777777" w:rsidR="00E20B08" w:rsidRPr="00491883" w:rsidRDefault="00E20B08" w:rsidP="00E20B08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licu koje će preuzeti eksplozivne materije; </w:t>
      </w:r>
    </w:p>
    <w:p w14:paraId="3954D07E" w14:textId="77777777" w:rsidR="00E20B08" w:rsidRPr="00491883" w:rsidRDefault="00E20B08" w:rsidP="00E20B08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licu koje će rukovati eksplozivnim materijama;</w:t>
      </w:r>
    </w:p>
    <w:p w14:paraId="05CF538F" w14:textId="77777777" w:rsidR="00E20B08" w:rsidRPr="00491883" w:rsidRDefault="00E20B08" w:rsidP="00E20B08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načinu i uslovima skladištenja.</w:t>
      </w:r>
    </w:p>
    <w:p w14:paraId="7DC549FF" w14:textId="77777777" w:rsidR="00E20B08" w:rsidRPr="00491883" w:rsidRDefault="00E20B08" w:rsidP="00E20B08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Po</w:t>
      </w:r>
      <w:r w:rsidR="00395209"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>nosiocu zahtjeva za izdavanje dozvole za nabavku eksplozivnih materija Ministarstvo može odrediti dodatne bezbjednosne ili druge potrebne mjere radi zaštite života, zdravlja i bezbjednosti ljudi, životinja i biljaka, životne sredine i imovine.</w:t>
      </w:r>
    </w:p>
    <w:p w14:paraId="14B4AC8E" w14:textId="77777777" w:rsidR="00E20B08" w:rsidRPr="00491883" w:rsidRDefault="00E20B08" w:rsidP="00E20B08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Eksplozivne materije koje su namijenjene za poslove miniranja može preuzeti i sa njima  rukovati lice koje ima odobrenje za vršenje poslova miniranja, u skladu sa ovim zakonom. </w:t>
      </w:r>
    </w:p>
    <w:p w14:paraId="724C933B" w14:textId="77777777" w:rsidR="00E20B08" w:rsidRPr="00491883" w:rsidRDefault="00E20B08" w:rsidP="00E20B08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Privredno društvo koje ima dozvolu za proizvodnju eksplozivnih materija ne mora imati dozvolu za nabavku eksplozivne materije koju je proizvelo. </w:t>
      </w:r>
    </w:p>
    <w:p w14:paraId="7EB941DB" w14:textId="77777777" w:rsidR="00E20B08" w:rsidRPr="00491883" w:rsidRDefault="00E20B08" w:rsidP="00E20B08">
      <w:pPr>
        <w:spacing w:after="0" w:line="25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</w:t>
      </w:r>
    </w:p>
    <w:p w14:paraId="3774F928" w14:textId="3473C31D" w:rsidR="005B7C83" w:rsidRPr="00491883" w:rsidRDefault="00EA3C9B" w:rsidP="001C4395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7741E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8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D873DF0" w14:textId="77777777" w:rsidR="005B7C83" w:rsidRPr="00491883" w:rsidRDefault="005B7C83" w:rsidP="005B7C8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>Fizičko lice može nabavljati pirotehnička sredstva razreda F1, F2 i P1 samo za sopstvenu upotrebu, bez dozvole za nabavku.</w:t>
      </w:r>
    </w:p>
    <w:p w14:paraId="2A916A69" w14:textId="0824CDD2" w:rsidR="00E04BF4" w:rsidRPr="00FF029B" w:rsidRDefault="009C461C" w:rsidP="005B7C8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29B">
        <w:rPr>
          <w:rFonts w:ascii="Times New Roman" w:eastAsia="Times New Roman" w:hAnsi="Times New Roman" w:cs="Times New Roman"/>
          <w:sz w:val="24"/>
          <w:szCs w:val="24"/>
        </w:rPr>
        <w:t xml:space="preserve">Pravna lica koja se u okviru svojih djelatnosti bave filmskom, televizijskom </w:t>
      </w:r>
      <w:proofErr w:type="gramStart"/>
      <w:r w:rsidRPr="00FF029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FF029B">
        <w:rPr>
          <w:rFonts w:ascii="Times New Roman" w:eastAsia="Times New Roman" w:hAnsi="Times New Roman" w:cs="Times New Roman"/>
          <w:sz w:val="24"/>
          <w:szCs w:val="24"/>
        </w:rPr>
        <w:t xml:space="preserve"> pozorišnom produkcijom mogu nabavljati pirotehnička sredstva razreda T1 samo za sopstvenu upotrebu, bez dozvole za nabavku.</w:t>
      </w:r>
    </w:p>
    <w:p w14:paraId="685FE1D3" w14:textId="77777777" w:rsidR="005B7C83" w:rsidRPr="00491883" w:rsidRDefault="005B7C8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416739FD" w14:textId="77777777" w:rsidR="005B7C83" w:rsidRPr="00491883" w:rsidRDefault="005B7C8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0286CB0" w14:textId="77777777" w:rsidR="00EA3C9B" w:rsidRPr="00FC70A8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FC70A8">
        <w:rPr>
          <w:rFonts w:ascii="Times New Roman" w:hAnsi="Times New Roman" w:cs="Times New Roman"/>
          <w:b/>
          <w:i w:val="0"/>
          <w:sz w:val="24"/>
          <w:szCs w:val="24"/>
        </w:rPr>
        <w:t>Dozvola za višekratnu nabavku</w:t>
      </w:r>
    </w:p>
    <w:p w14:paraId="19DE643F" w14:textId="1E00D7D0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7741E" w:rsidRPr="00491883">
        <w:rPr>
          <w:rFonts w:ascii="Times New Roman" w:hAnsi="Times New Roman" w:cs="Times New Roman"/>
        </w:rPr>
        <w:t>4</w:t>
      </w:r>
      <w:r w:rsidR="0054199C">
        <w:rPr>
          <w:rFonts w:ascii="Times New Roman" w:hAnsi="Times New Roman" w:cs="Times New Roman"/>
        </w:rPr>
        <w:t>9</w:t>
      </w:r>
    </w:p>
    <w:p w14:paraId="03B8833B" w14:textId="54BD5A23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Privrednom društvu, drugom pravnom licu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A86CB1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preduzetniku čija djelatnost zahtijeva redovnu upotrebu eksplozivnih materija može se</w:t>
      </w:r>
      <w:bookmarkStart w:id="2" w:name="_Hlk161057654"/>
      <w:r w:rsidRPr="00491883">
        <w:rPr>
          <w:rFonts w:ascii="Times New Roman" w:hAnsi="Times New Roman" w:cs="Times New Roman"/>
          <w:sz w:val="24"/>
          <w:szCs w:val="24"/>
        </w:rPr>
        <w:t xml:space="preserve">, u zavisnosti od mogućnosti smještaja </w:t>
      </w:r>
      <w:bookmarkEnd w:id="2"/>
      <w:r w:rsidRPr="00491883">
        <w:rPr>
          <w:rFonts w:ascii="Times New Roman" w:hAnsi="Times New Roman" w:cs="Times New Roman"/>
          <w:sz w:val="24"/>
          <w:szCs w:val="24"/>
        </w:rPr>
        <w:t>i obima potrošnje eksplozivnih materija, izdati dozvola za višekratnu nabavku tih materija.</w:t>
      </w:r>
    </w:p>
    <w:p w14:paraId="588F26B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iz stava 1 ovog člana izdaje se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period od </w:t>
      </w:r>
      <w:r w:rsidR="003338D7" w:rsidRPr="00491883">
        <w:rPr>
          <w:rFonts w:ascii="Times New Roman" w:hAnsi="Times New Roman" w:cs="Times New Roman"/>
          <w:sz w:val="24"/>
          <w:szCs w:val="24"/>
        </w:rPr>
        <w:t>šest</w:t>
      </w:r>
      <w:r w:rsidRPr="00491883">
        <w:rPr>
          <w:rFonts w:ascii="Times New Roman" w:hAnsi="Times New Roman" w:cs="Times New Roman"/>
          <w:sz w:val="24"/>
          <w:szCs w:val="24"/>
        </w:rPr>
        <w:t xml:space="preserve"> mjesec</w:t>
      </w:r>
      <w:r w:rsidR="003338D7" w:rsidRPr="00491883">
        <w:rPr>
          <w:rFonts w:ascii="Times New Roman" w:hAnsi="Times New Roman" w:cs="Times New Roman"/>
          <w:sz w:val="24"/>
          <w:szCs w:val="24"/>
        </w:rPr>
        <w:t>i</w:t>
      </w:r>
      <w:r w:rsidRPr="00491883">
        <w:rPr>
          <w:rFonts w:ascii="Times New Roman" w:hAnsi="Times New Roman" w:cs="Times New Roman"/>
          <w:sz w:val="24"/>
          <w:szCs w:val="24"/>
        </w:rPr>
        <w:t>.</w:t>
      </w:r>
    </w:p>
    <w:p w14:paraId="06CCB10B" w14:textId="38FFC638" w:rsidR="00EA3C9B" w:rsidRPr="00BD1A4C" w:rsidRDefault="00A80EE5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BD1A4C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Eksplozivne materije</w:t>
      </w:r>
      <w:r w:rsidR="00EA3C9B" w:rsidRPr="00BD1A4C">
        <w:rPr>
          <w:rFonts w:ascii="Times New Roman" w:hAnsi="Times New Roman" w:cs="Times New Roman"/>
          <w:b/>
          <w:i w:val="0"/>
          <w:sz w:val="24"/>
          <w:szCs w:val="24"/>
        </w:rPr>
        <w:t xml:space="preserve"> u količinama koje se mogu skladištiti</w:t>
      </w:r>
    </w:p>
    <w:p w14:paraId="75B0AAD1" w14:textId="79CAFAC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4199C">
        <w:rPr>
          <w:rFonts w:ascii="Times New Roman" w:hAnsi="Times New Roman" w:cs="Times New Roman"/>
        </w:rPr>
        <w:t>50</w:t>
      </w:r>
    </w:p>
    <w:p w14:paraId="54E96665" w14:textId="04B0B213" w:rsidR="00A42C66" w:rsidRPr="00FF02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9E7418" w:rsidRPr="00491883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može nabavljati eksplozivne materije potrebne </w:t>
      </w:r>
      <w:r w:rsidR="00A80EE5" w:rsidRPr="00491883">
        <w:rPr>
          <w:rFonts w:ascii="Times New Roman" w:hAnsi="Times New Roman" w:cs="Times New Roman"/>
          <w:sz w:val="24"/>
          <w:szCs w:val="24"/>
        </w:rPr>
        <w:t xml:space="preserve">za vršenje poslova miniranja i pirotehnička sredstva za izvođenje javnog </w:t>
      </w:r>
      <w:r w:rsidR="00A80EE5" w:rsidRPr="00FF029B">
        <w:rPr>
          <w:rFonts w:ascii="Times New Roman" w:hAnsi="Times New Roman" w:cs="Times New Roman"/>
          <w:sz w:val="24"/>
          <w:szCs w:val="24"/>
        </w:rPr>
        <w:t xml:space="preserve">vatrometa u količinama koje može skladištiti, u zavisnosti od </w:t>
      </w:r>
      <w:r w:rsidR="009E7418" w:rsidRPr="00FF029B">
        <w:rPr>
          <w:rFonts w:ascii="Times New Roman" w:hAnsi="Times New Roman" w:cs="Times New Roman"/>
          <w:sz w:val="24"/>
          <w:szCs w:val="24"/>
        </w:rPr>
        <w:t>slobodnog kapaciteta</w:t>
      </w:r>
      <w:r w:rsidR="00A80EE5" w:rsidRPr="00FF029B">
        <w:rPr>
          <w:rFonts w:ascii="Times New Roman" w:hAnsi="Times New Roman" w:cs="Times New Roman"/>
          <w:sz w:val="24"/>
          <w:szCs w:val="24"/>
        </w:rPr>
        <w:t xml:space="preserve"> </w:t>
      </w:r>
      <w:r w:rsidR="009E7418" w:rsidRPr="00FF029B">
        <w:rPr>
          <w:rFonts w:ascii="Times New Roman" w:hAnsi="Times New Roman" w:cs="Times New Roman"/>
          <w:sz w:val="24"/>
          <w:szCs w:val="24"/>
        </w:rPr>
        <w:t>skladišta</w:t>
      </w:r>
      <w:r w:rsidRPr="00FF029B">
        <w:rPr>
          <w:rFonts w:ascii="Times New Roman" w:hAnsi="Times New Roman" w:cs="Times New Roman"/>
          <w:sz w:val="24"/>
          <w:szCs w:val="24"/>
        </w:rPr>
        <w:t>.</w:t>
      </w:r>
      <w:r w:rsidR="00C305DB" w:rsidRPr="00FF0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5FA22" w14:textId="63EDA28D" w:rsidR="00EA3C9B" w:rsidRPr="00FF029B" w:rsidRDefault="00A42C66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F029B">
        <w:rPr>
          <w:rFonts w:ascii="Times New Roman" w:hAnsi="Times New Roman" w:cs="Times New Roman"/>
          <w:sz w:val="24"/>
          <w:szCs w:val="24"/>
        </w:rPr>
        <w:t>Nabavljene količine eksplozivnih materija su one količine koje su prevozom dopremljene u skladište.</w:t>
      </w:r>
      <w:r w:rsidR="00C305DB" w:rsidRPr="00FF0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B2923" w14:textId="3220D413" w:rsidR="00A80EE5" w:rsidRPr="00FF029B" w:rsidRDefault="00A80EE5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F029B">
        <w:rPr>
          <w:rFonts w:ascii="Times New Roman" w:hAnsi="Times New Roman" w:cs="Times New Roman"/>
          <w:sz w:val="24"/>
          <w:szCs w:val="24"/>
        </w:rPr>
        <w:t>R</w:t>
      </w:r>
      <w:r w:rsidRPr="00FF029B">
        <w:rPr>
          <w:rFonts w:ascii="Times New Roman" w:hAnsi="Times New Roman" w:cs="Times New Roman"/>
          <w:sz w:val="24"/>
          <w:szCs w:val="24"/>
          <w:lang w:val="sr-Latn-ME"/>
        </w:rPr>
        <w:t>ješenje</w:t>
      </w:r>
      <w:r w:rsidRPr="00FF029B">
        <w:rPr>
          <w:rFonts w:ascii="Times New Roman" w:hAnsi="Times New Roman" w:cs="Times New Roman"/>
          <w:sz w:val="24"/>
          <w:szCs w:val="24"/>
        </w:rPr>
        <w:t xml:space="preserve"> o prevozu eksplozivnih materija izdaje se u skladu </w:t>
      </w:r>
      <w:proofErr w:type="gramStart"/>
      <w:r w:rsidRPr="00FF029B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F029B">
        <w:rPr>
          <w:rFonts w:ascii="Times New Roman" w:hAnsi="Times New Roman" w:cs="Times New Roman"/>
          <w:sz w:val="24"/>
          <w:szCs w:val="24"/>
        </w:rPr>
        <w:t xml:space="preserve"> posebnim propisom.</w:t>
      </w:r>
    </w:p>
    <w:p w14:paraId="48DCD5B2" w14:textId="1018EB9E" w:rsidR="00A42C66" w:rsidRPr="00491883" w:rsidRDefault="00A42C66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5A9948A" w14:textId="77777777" w:rsidR="00EA3C9B" w:rsidRPr="003E1521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3E1521">
        <w:rPr>
          <w:rFonts w:ascii="Times New Roman" w:hAnsi="Times New Roman" w:cs="Times New Roman"/>
          <w:b/>
          <w:i w:val="0"/>
          <w:sz w:val="24"/>
          <w:szCs w:val="24"/>
        </w:rPr>
        <w:t xml:space="preserve">Broj primjeraka izdate dozvole za nabavku </w:t>
      </w:r>
    </w:p>
    <w:p w14:paraId="45B42FB9" w14:textId="42814B1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4199C">
        <w:rPr>
          <w:rFonts w:ascii="Times New Roman" w:hAnsi="Times New Roman" w:cs="Times New Roman"/>
        </w:rPr>
        <w:t>51</w:t>
      </w:r>
    </w:p>
    <w:p w14:paraId="2C97B1E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Dozvola za nabavku eksplozivnih materija izdaje se podnosiocu zahtjeva u dva primjerka.</w:t>
      </w:r>
    </w:p>
    <w:p w14:paraId="52901799" w14:textId="1E702C93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A86CB1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koji se bave prometom eksplozivnih materija dužni su da pri prodaji eksplozivne materije, u oba primjerka dozvole za nabavku eksplozivnih materija, naznače vrstu i količinu prodate eksplozivne materije, da jedan primjerak zadrže za sebe, a drugi uruče licu koje vrši nabavku.</w:t>
      </w:r>
    </w:p>
    <w:p w14:paraId="7CE6230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koje upotrebljava eksplozivne materije može nabaviti eksplozivne materije kod više isporučilaca, pod uslovom da svaki isporučilac na poleđini dozvole naznači izdatu količinu i vrstu eksplozivne materije i naznaku ovjeri potpisom odgovornog lica i pečatom.</w:t>
      </w:r>
    </w:p>
    <w:p w14:paraId="23DA59E0" w14:textId="77777777" w:rsidR="00EA3C9B" w:rsidRPr="00EF78CD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F78CD">
        <w:rPr>
          <w:rFonts w:ascii="Times New Roman" w:hAnsi="Times New Roman" w:cs="Times New Roman"/>
          <w:b/>
          <w:i w:val="0"/>
          <w:sz w:val="24"/>
          <w:szCs w:val="24"/>
        </w:rPr>
        <w:t xml:space="preserve">Kontejner za skladištenje </w:t>
      </w:r>
    </w:p>
    <w:p w14:paraId="0AB69EF3" w14:textId="50AF6C2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4199C">
        <w:rPr>
          <w:rFonts w:ascii="Times New Roman" w:hAnsi="Times New Roman" w:cs="Times New Roman"/>
        </w:rPr>
        <w:t>52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AFC8913" w14:textId="3B1CBEC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</w:t>
      </w:r>
      <w:r w:rsidR="009E2D6E">
        <w:rPr>
          <w:rFonts w:ascii="Times New Roman" w:hAnsi="Times New Roman" w:cs="Times New Roman"/>
          <w:sz w:val="24"/>
          <w:szCs w:val="24"/>
        </w:rPr>
        <w:t>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dužno je da neupotrijebljene eksplozivne materije smjesti u kontejner za skladištenje.</w:t>
      </w:r>
    </w:p>
    <w:p w14:paraId="65236B9A" w14:textId="77777777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Izuzetno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stava 1 ovog člana, u slučaju jednokratne upotrebe, neutrošene količine eksplozivnih materija moraju da se unište na gradilištu.</w:t>
      </w:r>
    </w:p>
    <w:p w14:paraId="0E622737" w14:textId="77777777" w:rsidR="00502945" w:rsidRPr="00491883" w:rsidRDefault="00502945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1AE3DAA6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6. Upotreba</w:t>
      </w:r>
    </w:p>
    <w:p w14:paraId="3247D4C4" w14:textId="77777777" w:rsidR="00EA3C9B" w:rsidRPr="00EF78CD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F78CD">
        <w:rPr>
          <w:rFonts w:ascii="Times New Roman" w:hAnsi="Times New Roman" w:cs="Times New Roman"/>
          <w:b/>
          <w:i w:val="0"/>
          <w:sz w:val="24"/>
          <w:szCs w:val="24"/>
        </w:rPr>
        <w:t>Mjesto upotrebe</w:t>
      </w:r>
    </w:p>
    <w:p w14:paraId="08BA4177" w14:textId="3609AFA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837D6" w:rsidRPr="00491883">
        <w:rPr>
          <w:rFonts w:ascii="Times New Roman" w:hAnsi="Times New Roman" w:cs="Times New Roman"/>
        </w:rPr>
        <w:t>5</w:t>
      </w:r>
      <w:r w:rsidR="0054199C">
        <w:rPr>
          <w:rFonts w:ascii="Times New Roman" w:hAnsi="Times New Roman" w:cs="Times New Roman"/>
        </w:rPr>
        <w:t>3</w:t>
      </w:r>
      <w:r w:rsidRPr="00491883">
        <w:rPr>
          <w:rFonts w:ascii="Times New Roman" w:hAnsi="Times New Roman" w:cs="Times New Roman"/>
        </w:rPr>
        <w:t xml:space="preserve"> </w:t>
      </w:r>
    </w:p>
    <w:p w14:paraId="6C6E390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Eksplozivne materije </w:t>
      </w:r>
      <w:r w:rsidR="005B7C83" w:rsidRPr="00491883">
        <w:rPr>
          <w:rFonts w:ascii="Times New Roman" w:hAnsi="Times New Roman" w:cs="Times New Roman"/>
          <w:sz w:val="24"/>
          <w:szCs w:val="24"/>
        </w:rPr>
        <w:t>moraju</w:t>
      </w:r>
      <w:r w:rsidRPr="00491883">
        <w:rPr>
          <w:rFonts w:ascii="Times New Roman" w:hAnsi="Times New Roman" w:cs="Times New Roman"/>
          <w:sz w:val="24"/>
          <w:szCs w:val="24"/>
        </w:rPr>
        <w:t xml:space="preserve"> se upotrijebiti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koje je određeno u dozvoli za nabavku tih materija.</w:t>
      </w:r>
    </w:p>
    <w:p w14:paraId="5B8F010F" w14:textId="77777777" w:rsidR="005B7C83" w:rsidRPr="00491883" w:rsidRDefault="005B7C8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182880C8" w14:textId="77777777" w:rsidR="00EA3C9B" w:rsidRPr="00EF78CD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F78CD">
        <w:rPr>
          <w:rFonts w:ascii="Times New Roman" w:hAnsi="Times New Roman" w:cs="Times New Roman"/>
          <w:b/>
          <w:i w:val="0"/>
          <w:sz w:val="24"/>
          <w:szCs w:val="24"/>
        </w:rPr>
        <w:t>Zabrana upotrebe</w:t>
      </w:r>
    </w:p>
    <w:p w14:paraId="51C426AA" w14:textId="25B493F7" w:rsidR="00D00C33" w:rsidRPr="00491883" w:rsidRDefault="00EA3C9B" w:rsidP="00D00C33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837D6" w:rsidRPr="00491883">
        <w:rPr>
          <w:rFonts w:ascii="Times New Roman" w:hAnsi="Times New Roman" w:cs="Times New Roman"/>
        </w:rPr>
        <w:t>5</w:t>
      </w:r>
      <w:r w:rsidR="0054199C">
        <w:rPr>
          <w:rFonts w:ascii="Times New Roman" w:hAnsi="Times New Roman" w:cs="Times New Roman"/>
        </w:rPr>
        <w:t>4</w:t>
      </w:r>
    </w:p>
    <w:p w14:paraId="2EA5F7A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može upotrebljavati eksplozivne materije za obavljanje radova na gradilištima ili drugim sličnim mjestima samo ako su preuzete iz skladišnog objekta ili kontejnera.</w:t>
      </w:r>
    </w:p>
    <w:p w14:paraId="301B376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Eksplozivne materije ne mogu se upotrebljavati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mjestima gdje je nadležni organ odredio zabranu obavljanja radova čije izvođenje zahtijeva upotrebu tih materija.</w:t>
      </w:r>
    </w:p>
    <w:p w14:paraId="1F2A6EC6" w14:textId="77777777" w:rsidR="00EA3C9B" w:rsidRPr="00EF78CD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F78CD">
        <w:rPr>
          <w:rFonts w:ascii="Times New Roman" w:hAnsi="Times New Roman" w:cs="Times New Roman"/>
          <w:b/>
          <w:i w:val="0"/>
          <w:sz w:val="24"/>
          <w:szCs w:val="24"/>
        </w:rPr>
        <w:t>1) Upotreba pirotehničkih sredstava</w:t>
      </w:r>
    </w:p>
    <w:p w14:paraId="39E8666A" w14:textId="77777777" w:rsidR="00EA3C9B" w:rsidRPr="00EF78CD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EF78CD">
        <w:rPr>
          <w:rFonts w:ascii="Times New Roman" w:hAnsi="Times New Roman" w:cs="Times New Roman"/>
          <w:b/>
          <w:sz w:val="24"/>
          <w:szCs w:val="24"/>
        </w:rPr>
        <w:t>Vrste pirotehničkih sredstava</w:t>
      </w:r>
    </w:p>
    <w:p w14:paraId="23ADCB19" w14:textId="798ABBA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837D6" w:rsidRPr="00491883">
        <w:rPr>
          <w:rFonts w:ascii="Times New Roman" w:hAnsi="Times New Roman" w:cs="Times New Roman"/>
        </w:rPr>
        <w:t>5</w:t>
      </w:r>
      <w:r w:rsidR="0054199C">
        <w:rPr>
          <w:rFonts w:ascii="Times New Roman" w:hAnsi="Times New Roman" w:cs="Times New Roman"/>
        </w:rPr>
        <w:t>5</w:t>
      </w:r>
      <w:r w:rsidRPr="00491883">
        <w:rPr>
          <w:rFonts w:ascii="Times New Roman" w:hAnsi="Times New Roman" w:cs="Times New Roman"/>
        </w:rPr>
        <w:t xml:space="preserve"> </w:t>
      </w:r>
    </w:p>
    <w:p w14:paraId="5D5548B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Pirotehnička sredstva su:</w:t>
      </w:r>
    </w:p>
    <w:p w14:paraId="2BD344A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za vatromete, koja predstavljaju pirotehnička sredstva namijenjena za zabavu, i to:</w:t>
      </w:r>
    </w:p>
    <w:p w14:paraId="62FDD95D" w14:textId="76C46F61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</w:t>
      </w:r>
      <w:r w:rsidR="0024105E" w:rsidRPr="00491883">
        <w:rPr>
          <w:rFonts w:ascii="Times New Roman" w:hAnsi="Times New Roman" w:cs="Times New Roman"/>
          <w:sz w:val="24"/>
          <w:szCs w:val="24"/>
        </w:rPr>
        <w:t xml:space="preserve"> F1</w:t>
      </w:r>
      <w:r w:rsidRPr="00491883">
        <w:rPr>
          <w:rFonts w:ascii="Times New Roman" w:hAnsi="Times New Roman" w:cs="Times New Roman"/>
          <w:sz w:val="24"/>
          <w:szCs w:val="24"/>
        </w:rPr>
        <w:t xml:space="preserve">, koja predstavljaju malu opasnost, stvaraju zanemarljivu buku i </w:t>
      </w:r>
      <w:r w:rsidR="00290959" w:rsidRPr="00491883">
        <w:rPr>
          <w:rFonts w:ascii="Times New Roman" w:hAnsi="Times New Roman" w:cs="Times New Roman"/>
          <w:sz w:val="24"/>
          <w:szCs w:val="24"/>
        </w:rPr>
        <w:t>koja</w:t>
      </w:r>
      <w:r w:rsidRPr="00491883">
        <w:rPr>
          <w:rFonts w:ascii="Times New Roman" w:hAnsi="Times New Roman" w:cs="Times New Roman"/>
          <w:sz w:val="24"/>
          <w:szCs w:val="24"/>
        </w:rPr>
        <w:t xml:space="preserve"> su namijenjena za spoljašnju upotrebu, uključujući i pirotehnička sredstva namijenjena za upotrebu u prostorijama</w:t>
      </w:r>
      <w:r w:rsidR="00170174">
        <w:rPr>
          <w:rFonts w:ascii="Times New Roman" w:hAnsi="Times New Roman" w:cs="Times New Roman"/>
          <w:sz w:val="24"/>
          <w:szCs w:val="24"/>
        </w:rPr>
        <w:t>,</w:t>
      </w:r>
    </w:p>
    <w:p w14:paraId="3F88BA0C" w14:textId="205AFB8B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 </w:t>
      </w:r>
      <w:r w:rsidR="0024105E" w:rsidRPr="00491883">
        <w:rPr>
          <w:rFonts w:ascii="Times New Roman" w:hAnsi="Times New Roman" w:cs="Times New Roman"/>
          <w:sz w:val="24"/>
          <w:szCs w:val="24"/>
        </w:rPr>
        <w:t>F2</w:t>
      </w:r>
      <w:r w:rsidRPr="00491883">
        <w:rPr>
          <w:rFonts w:ascii="Times New Roman" w:hAnsi="Times New Roman" w:cs="Times New Roman"/>
          <w:sz w:val="24"/>
          <w:szCs w:val="24"/>
        </w:rPr>
        <w:t>, koja predstavljaju malu opasnost, stvaraju malu buku i koja su namijenjena za spoljašnju upotrebu</w:t>
      </w:r>
      <w:r w:rsidR="00170174">
        <w:rPr>
          <w:rFonts w:ascii="Times New Roman" w:hAnsi="Times New Roman" w:cs="Times New Roman"/>
          <w:sz w:val="24"/>
          <w:szCs w:val="24"/>
        </w:rPr>
        <w:t>,</w:t>
      </w:r>
    </w:p>
    <w:p w14:paraId="7B564276" w14:textId="4A8C849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 </w:t>
      </w:r>
      <w:r w:rsidR="0024105E" w:rsidRPr="00491883">
        <w:rPr>
          <w:rFonts w:ascii="Times New Roman" w:hAnsi="Times New Roman" w:cs="Times New Roman"/>
          <w:sz w:val="24"/>
          <w:szCs w:val="24"/>
        </w:rPr>
        <w:t>F3</w:t>
      </w:r>
      <w:r w:rsidRPr="00491883">
        <w:rPr>
          <w:rFonts w:ascii="Times New Roman" w:hAnsi="Times New Roman" w:cs="Times New Roman"/>
          <w:sz w:val="24"/>
          <w:szCs w:val="24"/>
        </w:rPr>
        <w:t xml:space="preserve">, koja predstavljaju srednju opasnost, a namijenjena su za spoljašnju upotrebu na velikim otvorenim prostorima, čiji nivo buke nije štetan za ljudsko </w:t>
      </w:r>
      <w:r w:rsidR="007C46F0" w:rsidRPr="007C46F0">
        <w:rPr>
          <w:rFonts w:ascii="Times New Roman" w:hAnsi="Times New Roman" w:cs="Times New Roman"/>
          <w:sz w:val="24"/>
          <w:szCs w:val="24"/>
        </w:rPr>
        <w:t>z</w:t>
      </w:r>
      <w:r w:rsidRPr="007C46F0">
        <w:rPr>
          <w:rFonts w:ascii="Times New Roman" w:hAnsi="Times New Roman" w:cs="Times New Roman"/>
          <w:sz w:val="24"/>
          <w:szCs w:val="24"/>
        </w:rPr>
        <w:t>dravlje</w:t>
      </w:r>
      <w:r w:rsidR="00170174">
        <w:rPr>
          <w:rFonts w:ascii="Times New Roman" w:hAnsi="Times New Roman" w:cs="Times New Roman"/>
          <w:sz w:val="24"/>
          <w:szCs w:val="24"/>
        </w:rPr>
        <w:t>,</w:t>
      </w:r>
    </w:p>
    <w:p w14:paraId="37409C7B" w14:textId="31276C4E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 </w:t>
      </w:r>
      <w:r w:rsidR="0024105E" w:rsidRPr="00491883">
        <w:rPr>
          <w:rFonts w:ascii="Times New Roman" w:hAnsi="Times New Roman" w:cs="Times New Roman"/>
          <w:sz w:val="24"/>
          <w:szCs w:val="24"/>
        </w:rPr>
        <w:t>F4</w:t>
      </w:r>
      <w:r w:rsidRPr="00491883">
        <w:rPr>
          <w:rFonts w:ascii="Times New Roman" w:hAnsi="Times New Roman" w:cs="Times New Roman"/>
          <w:sz w:val="24"/>
          <w:szCs w:val="24"/>
        </w:rPr>
        <w:t xml:space="preserve">, koja predstavljaju veliku opasnost, čiji nivo buke nije štetan za ljudsko zdravlje i koja mogu da koriste samo stručno osposobljena lica iz člana </w:t>
      </w:r>
      <w:r w:rsidR="00DC039E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zakona;</w:t>
      </w:r>
    </w:p>
    <w:p w14:paraId="44BFFF0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za upotrebu u pozorištu, koja se upotrebljavaju na unutrašnjoj ili spoljašnjoj pozornici, uključujući filmsku i televizijsku produkciju, i to:</w:t>
      </w:r>
    </w:p>
    <w:p w14:paraId="14A6F840" w14:textId="720D11A6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 T1, koja predstavljaju malu opasnost</w:t>
      </w:r>
      <w:r w:rsidR="00170174">
        <w:rPr>
          <w:rFonts w:ascii="Times New Roman" w:hAnsi="Times New Roman" w:cs="Times New Roman"/>
          <w:sz w:val="24"/>
          <w:szCs w:val="24"/>
        </w:rPr>
        <w:t>,</w:t>
      </w:r>
    </w:p>
    <w:p w14:paraId="648E60C7" w14:textId="2646742C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 T2, koja mogu da koriste samo stručno osposobljena lica iz člana </w:t>
      </w:r>
      <w:r w:rsidR="00DC039E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zakona;</w:t>
      </w:r>
    </w:p>
    <w:p w14:paraId="45238E9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ostala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pirotehnička sredstva, i to:</w:t>
      </w:r>
    </w:p>
    <w:p w14:paraId="0022A1C3" w14:textId="418195A0" w:rsidR="00EA3C9B" w:rsidRPr="00FF02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razreda P1, koja predstavljaju malu opasnost,</w:t>
      </w:r>
      <w:r w:rsidRPr="00491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30EF" w:rsidRPr="00FF029B">
        <w:rPr>
          <w:rFonts w:ascii="Times New Roman" w:hAnsi="Times New Roman" w:cs="Times New Roman"/>
          <w:sz w:val="24"/>
          <w:szCs w:val="24"/>
        </w:rPr>
        <w:t>osim pirotehničkih sredstava za vatromete i pirotehničkih sredstava za upotrebu u pozorištu</w:t>
      </w:r>
      <w:r w:rsidR="005130D9" w:rsidRPr="00FF029B">
        <w:rPr>
          <w:rFonts w:ascii="Times New Roman" w:hAnsi="Times New Roman" w:cs="Times New Roman"/>
          <w:sz w:val="24"/>
          <w:szCs w:val="24"/>
        </w:rPr>
        <w:t>,</w:t>
      </w:r>
    </w:p>
    <w:p w14:paraId="4BA453F6" w14:textId="0FFB0A6A" w:rsidR="00EA3C9B" w:rsidRPr="00FF02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FF029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F029B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FF029B">
        <w:rPr>
          <w:rFonts w:ascii="Times New Roman" w:hAnsi="Times New Roman" w:cs="Times New Roman"/>
          <w:sz w:val="24"/>
          <w:szCs w:val="24"/>
        </w:rPr>
        <w:t xml:space="preserve"> sredstva razreda P2, </w:t>
      </w:r>
      <w:r w:rsidR="00387DBE" w:rsidRPr="00FF029B">
        <w:rPr>
          <w:rFonts w:ascii="Times New Roman" w:hAnsi="Times New Roman" w:cs="Times New Roman"/>
          <w:sz w:val="24"/>
          <w:szCs w:val="24"/>
        </w:rPr>
        <w:t xml:space="preserve">osim pirotehničkih sredstava za vatromete </w:t>
      </w:r>
      <w:r w:rsidR="00AD5B89" w:rsidRPr="00FF029B">
        <w:rPr>
          <w:rFonts w:ascii="Times New Roman" w:hAnsi="Times New Roman" w:cs="Times New Roman"/>
          <w:sz w:val="24"/>
          <w:szCs w:val="24"/>
        </w:rPr>
        <w:t>i</w:t>
      </w:r>
      <w:r w:rsidR="00387DBE" w:rsidRPr="00FF029B">
        <w:rPr>
          <w:rFonts w:ascii="Times New Roman" w:hAnsi="Times New Roman" w:cs="Times New Roman"/>
          <w:sz w:val="24"/>
          <w:szCs w:val="24"/>
        </w:rPr>
        <w:t xml:space="preserve"> pirotehničkih sredstava za upotrebu u pozorištu </w:t>
      </w:r>
      <w:r w:rsidR="00AD5B89" w:rsidRPr="00FF029B">
        <w:rPr>
          <w:rFonts w:ascii="Times New Roman" w:hAnsi="Times New Roman" w:cs="Times New Roman"/>
          <w:sz w:val="24"/>
          <w:szCs w:val="24"/>
        </w:rPr>
        <w:t>i</w:t>
      </w:r>
      <w:r w:rsidR="00387DBE" w:rsidRPr="00FF029B">
        <w:rPr>
          <w:rFonts w:ascii="Times New Roman" w:hAnsi="Times New Roman" w:cs="Times New Roman"/>
          <w:sz w:val="24"/>
          <w:szCs w:val="24"/>
        </w:rPr>
        <w:t xml:space="preserve"> koja mogu da koriste samo stručno osposobljena lica iz člana </w:t>
      </w:r>
      <w:r w:rsidR="00DC039E" w:rsidRPr="00FF029B">
        <w:rPr>
          <w:rFonts w:ascii="Times New Roman" w:hAnsi="Times New Roman" w:cs="Times New Roman"/>
          <w:sz w:val="24"/>
          <w:szCs w:val="24"/>
        </w:rPr>
        <w:t>22</w:t>
      </w:r>
      <w:r w:rsidR="00387DBE" w:rsidRPr="00FF029B">
        <w:rPr>
          <w:rFonts w:ascii="Times New Roman" w:hAnsi="Times New Roman" w:cs="Times New Roman"/>
          <w:sz w:val="24"/>
          <w:szCs w:val="24"/>
        </w:rPr>
        <w:t xml:space="preserve"> ovog člana.</w:t>
      </w:r>
    </w:p>
    <w:p w14:paraId="7A35DEF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Kategorizaciju pirotehničkih sredstava, prema načinu upotrebe i namjeni, stepenu opasnosti i jačini buke, vrši proizvođač.</w:t>
      </w:r>
    </w:p>
    <w:p w14:paraId="7FB7360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Bezbjednosne uslove koje moraju da ispunjavaju pirotehnička sredstva prema svojim karakteristikama i označavanje pirotehničkih sredstava propisuje Ministarstvo.</w:t>
      </w:r>
    </w:p>
    <w:p w14:paraId="32A02F90" w14:textId="77777777" w:rsidR="0024105E" w:rsidRPr="00491883" w:rsidRDefault="0024105E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464D87BF" w14:textId="77777777" w:rsidR="00EA3C9B" w:rsidRPr="005130D9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5130D9">
        <w:rPr>
          <w:rFonts w:ascii="Times New Roman" w:hAnsi="Times New Roman" w:cs="Times New Roman"/>
          <w:b/>
          <w:i w:val="0"/>
          <w:sz w:val="24"/>
          <w:szCs w:val="24"/>
        </w:rPr>
        <w:t>Uslovi za prodaju pirotehničkih sredstava</w:t>
      </w:r>
    </w:p>
    <w:p w14:paraId="275D7B76" w14:textId="03DCE1AF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837D6" w:rsidRPr="00491883">
        <w:rPr>
          <w:rFonts w:ascii="Times New Roman" w:hAnsi="Times New Roman" w:cs="Times New Roman"/>
        </w:rPr>
        <w:t>5</w:t>
      </w:r>
      <w:r w:rsidR="0054199C">
        <w:rPr>
          <w:rFonts w:ascii="Times New Roman" w:hAnsi="Times New Roman" w:cs="Times New Roman"/>
        </w:rPr>
        <w:t>6</w:t>
      </w:r>
    </w:p>
    <w:p w14:paraId="485625E0" w14:textId="3F309074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iz člana </w:t>
      </w:r>
      <w:r w:rsidR="00E45407">
        <w:rPr>
          <w:rFonts w:ascii="Times New Roman" w:hAnsi="Times New Roman" w:cs="Times New Roman"/>
          <w:sz w:val="24"/>
          <w:szCs w:val="24"/>
        </w:rPr>
        <w:t>42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za prodaju pirotehničkih sredstava razreda </w:t>
      </w:r>
      <w:r w:rsidR="0024105E" w:rsidRPr="00491883">
        <w:rPr>
          <w:rFonts w:ascii="Times New Roman" w:hAnsi="Times New Roman" w:cs="Times New Roman"/>
          <w:sz w:val="24"/>
          <w:szCs w:val="24"/>
        </w:rPr>
        <w:t>F2</w:t>
      </w:r>
      <w:r w:rsidR="00A71591" w:rsidRPr="00491883">
        <w:rPr>
          <w:rFonts w:ascii="Times New Roman" w:hAnsi="Times New Roman" w:cs="Times New Roman"/>
          <w:sz w:val="24"/>
          <w:szCs w:val="24"/>
        </w:rPr>
        <w:t>,</w:t>
      </w:r>
      <w:r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Pr="00FF029B">
        <w:rPr>
          <w:rFonts w:ascii="Times New Roman" w:hAnsi="Times New Roman" w:cs="Times New Roman"/>
          <w:sz w:val="24"/>
          <w:szCs w:val="24"/>
        </w:rPr>
        <w:t>P1</w:t>
      </w:r>
      <w:r w:rsidR="00A71591" w:rsidRPr="00FF029B">
        <w:rPr>
          <w:rFonts w:ascii="Times New Roman" w:hAnsi="Times New Roman" w:cs="Times New Roman"/>
          <w:sz w:val="24"/>
          <w:szCs w:val="24"/>
        </w:rPr>
        <w:t xml:space="preserve"> i T1 </w:t>
      </w:r>
      <w:r w:rsidRPr="00491883">
        <w:rPr>
          <w:rFonts w:ascii="Times New Roman" w:hAnsi="Times New Roman" w:cs="Times New Roman"/>
          <w:sz w:val="24"/>
          <w:szCs w:val="24"/>
        </w:rPr>
        <w:t xml:space="preserve">pored uslova propisanih u članu </w:t>
      </w:r>
      <w:r w:rsidR="00881E71" w:rsidRPr="00491883">
        <w:rPr>
          <w:rFonts w:ascii="Times New Roman" w:hAnsi="Times New Roman" w:cs="Times New Roman"/>
          <w:sz w:val="24"/>
          <w:szCs w:val="24"/>
        </w:rPr>
        <w:t>4</w:t>
      </w:r>
      <w:r w:rsidR="00E45407">
        <w:rPr>
          <w:rFonts w:ascii="Times New Roman" w:hAnsi="Times New Roman" w:cs="Times New Roman"/>
          <w:sz w:val="24"/>
          <w:szCs w:val="24"/>
        </w:rPr>
        <w:t>3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mora imati:</w:t>
      </w:r>
    </w:p>
    <w:p w14:paraId="2BF7CB3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prodajnu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prostoriju i</w:t>
      </w:r>
    </w:p>
    <w:p w14:paraId="5C3B7902" w14:textId="6877027E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najmanje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jedno zaposleno stručno osposobljeno lice iz člana </w:t>
      </w:r>
      <w:r w:rsidR="004D6168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709E29E0" w14:textId="77777777" w:rsidR="0024105E" w:rsidRPr="00491883" w:rsidRDefault="0024105E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7EB962A5" w14:textId="77777777" w:rsidR="0024105E" w:rsidRPr="00491883" w:rsidRDefault="0024105E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90A3FEA" w14:textId="77777777" w:rsidR="00EA3C9B" w:rsidRPr="00ED126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D1266">
        <w:rPr>
          <w:rFonts w:ascii="Times New Roman" w:hAnsi="Times New Roman" w:cs="Times New Roman"/>
          <w:b/>
          <w:i w:val="0"/>
          <w:sz w:val="24"/>
          <w:szCs w:val="24"/>
        </w:rPr>
        <w:t>Prostorija za prodaju pirotehničkih sredstava</w:t>
      </w:r>
    </w:p>
    <w:p w14:paraId="0942C41C" w14:textId="371BBB38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837D6" w:rsidRPr="00491883">
        <w:rPr>
          <w:rFonts w:ascii="Times New Roman" w:hAnsi="Times New Roman" w:cs="Times New Roman"/>
        </w:rPr>
        <w:t>5</w:t>
      </w:r>
      <w:r w:rsidR="0054199C">
        <w:rPr>
          <w:rFonts w:ascii="Times New Roman" w:hAnsi="Times New Roman" w:cs="Times New Roman"/>
        </w:rPr>
        <w:t>7</w:t>
      </w:r>
    </w:p>
    <w:p w14:paraId="616A2051" w14:textId="54073E1F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Prodajna prostorija iz člana </w:t>
      </w:r>
      <w:r w:rsidR="00FE05A0">
        <w:rPr>
          <w:rFonts w:ascii="Times New Roman" w:hAnsi="Times New Roman" w:cs="Times New Roman"/>
          <w:sz w:val="24"/>
          <w:szCs w:val="24"/>
        </w:rPr>
        <w:t>56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pored minimalno tehničkih i drugih uslova utvrđenih propisima kojim se uređuje unutrašnja trgovina, mora da ispunjava i posebne bezbjednosne uslove.</w:t>
      </w:r>
    </w:p>
    <w:p w14:paraId="3F669B7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Posebne bezbjednosne uslove iz stava 1 ovog člana, propisuje Ministarstvo, uz saglasnost organa državne uprave nadležnog za poslove unutrašnje trgovine.</w:t>
      </w:r>
    </w:p>
    <w:p w14:paraId="5E670E7A" w14:textId="77777777" w:rsidR="00EA3C9B" w:rsidRPr="00ED126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D1266">
        <w:rPr>
          <w:rFonts w:ascii="Times New Roman" w:hAnsi="Times New Roman" w:cs="Times New Roman"/>
          <w:b/>
          <w:i w:val="0"/>
          <w:sz w:val="24"/>
          <w:szCs w:val="24"/>
        </w:rPr>
        <w:t>Prodaja pirotehničkih sredstava</w:t>
      </w:r>
    </w:p>
    <w:p w14:paraId="32A34DE4" w14:textId="57F5A63E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E5741C" w:rsidRPr="00491883">
        <w:rPr>
          <w:rFonts w:ascii="Times New Roman" w:hAnsi="Times New Roman" w:cs="Times New Roman"/>
        </w:rPr>
        <w:t>5</w:t>
      </w:r>
      <w:r w:rsidR="006F58F5">
        <w:rPr>
          <w:rFonts w:ascii="Times New Roman" w:hAnsi="Times New Roman" w:cs="Times New Roman"/>
        </w:rPr>
        <w:t>8</w:t>
      </w:r>
    </w:p>
    <w:p w14:paraId="3DEFE910" w14:textId="4708F8EE" w:rsidR="0024105E" w:rsidRPr="00491883" w:rsidRDefault="0024105E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Pirotehnička sredstva razreda F1 mogu biti u prodaji tokom godine i mogu se prodavati samo licima starijim od 16 godina, pri čemu je dozvoljeno u prodajnim objektima iz člana </w:t>
      </w:r>
      <w:r w:rsidR="00E93531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2 ovog zakona držati do 100 kg bruto pirotehničkih sredstava razreda F1.</w:t>
      </w:r>
    </w:p>
    <w:p w14:paraId="37CCDE5C" w14:textId="77777777" w:rsidR="0024105E" w:rsidRPr="00491883" w:rsidRDefault="0024105E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Pirotehnička sredstva razreda P1 mogu biti u prodaji tokom godine i mogu se prodavati samo pravnim i fizičkim licima koja imaju registrovane plovne objekte (čamac, jahta, brod i sl.) i za koja je propisima kojima se uređuje sigurnost pomorske plovidbe utvrđeno da moraju biti opremljena pirotehničkim sredstvima za spašavanje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moru. </w:t>
      </w:r>
    </w:p>
    <w:p w14:paraId="04D6C00C" w14:textId="0613E054" w:rsidR="006A0EA0" w:rsidRPr="00FF029B" w:rsidRDefault="006A0EA0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29B">
        <w:rPr>
          <w:rFonts w:ascii="Times New Roman" w:eastAsia="Times New Roman" w:hAnsi="Times New Roman" w:cs="Times New Roman"/>
          <w:sz w:val="24"/>
          <w:szCs w:val="24"/>
        </w:rPr>
        <w:t xml:space="preserve">Pirotehnička sredstva razreda T1 mogu biti u prodaji tokom godine </w:t>
      </w:r>
      <w:r w:rsidR="00D767A8" w:rsidRPr="00FF02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029B">
        <w:rPr>
          <w:rFonts w:ascii="Times New Roman" w:eastAsia="Times New Roman" w:hAnsi="Times New Roman" w:cs="Times New Roman"/>
          <w:sz w:val="24"/>
          <w:szCs w:val="24"/>
        </w:rPr>
        <w:t xml:space="preserve"> mogu se prodavati samo pravnim licima koja se u okviru svojih djelatnosti bave filmskom, televizijskom </w:t>
      </w:r>
      <w:proofErr w:type="gramStart"/>
      <w:r w:rsidRPr="00FF029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FF029B">
        <w:rPr>
          <w:rFonts w:ascii="Times New Roman" w:eastAsia="Times New Roman" w:hAnsi="Times New Roman" w:cs="Times New Roman"/>
          <w:sz w:val="24"/>
          <w:szCs w:val="24"/>
        </w:rPr>
        <w:t xml:space="preserve"> pozorišnom produkcijom</w:t>
      </w:r>
      <w:r w:rsidR="00D767A8" w:rsidRPr="00FF02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B3734" w14:textId="77777777" w:rsidR="0024105E" w:rsidRPr="00491883" w:rsidRDefault="0024105E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Zabranjena je prodaja pirotehničkih sredstava razreda F2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efektom pucnja – petardi.</w:t>
      </w:r>
    </w:p>
    <w:p w14:paraId="1701A02F" w14:textId="77777777" w:rsidR="0024105E" w:rsidRPr="00491883" w:rsidRDefault="0024105E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Druga pirotehnička sredstva razreda F2 mogu biti u prodaji u periodu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decembra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do 15.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i mogu se prodavati samo licima starijim od 18 godina.</w:t>
      </w:r>
    </w:p>
    <w:p w14:paraId="346AD9D5" w14:textId="049D740F" w:rsidR="0024105E" w:rsidRPr="00491883" w:rsidRDefault="0024105E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Ministarstvo može, radi zaštite života, zdravlja i bezbjednosti ljudi, životne sredine i imovine, narediti da se skrati vrijeme prodaje pirotehničkih sredstava iz stava </w:t>
      </w:r>
      <w:r w:rsidR="00B746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ovog člana, kao i da ograniči prodaju i upotrebu pojedinih pirotehničkih sredstava razreda F2. </w:t>
      </w:r>
    </w:p>
    <w:p w14:paraId="0233810C" w14:textId="11EB127B" w:rsidR="0024105E" w:rsidRPr="00491883" w:rsidRDefault="0024105E" w:rsidP="0024105E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Ministarstvo je dužno da naredbu iz stava </w:t>
      </w:r>
      <w:r w:rsidR="00B746E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ovog člana objavi u sredstvima javnog informisanja, najkasnije do 1.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tekuće godine.</w:t>
      </w:r>
    </w:p>
    <w:p w14:paraId="0CEA5379" w14:textId="77777777" w:rsidR="00EA3C9B" w:rsidRPr="00ED1266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ED1266">
        <w:rPr>
          <w:rFonts w:ascii="Times New Roman" w:hAnsi="Times New Roman" w:cs="Times New Roman"/>
          <w:b/>
          <w:i w:val="0"/>
          <w:sz w:val="24"/>
          <w:szCs w:val="24"/>
        </w:rPr>
        <w:t>Zabrane</w:t>
      </w:r>
    </w:p>
    <w:p w14:paraId="1490FF96" w14:textId="0471C2DA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D535A4" w:rsidRPr="00491883">
        <w:rPr>
          <w:rFonts w:ascii="Times New Roman" w:hAnsi="Times New Roman" w:cs="Times New Roman"/>
        </w:rPr>
        <w:t>5</w:t>
      </w:r>
      <w:r w:rsidR="006F58F5">
        <w:rPr>
          <w:rFonts w:ascii="Times New Roman" w:hAnsi="Times New Roman" w:cs="Times New Roman"/>
        </w:rPr>
        <w:t>9</w:t>
      </w:r>
    </w:p>
    <w:p w14:paraId="19A9D190" w14:textId="77777777" w:rsidR="00316D9D" w:rsidRPr="00491883" w:rsidRDefault="0024105E" w:rsidP="00316D9D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22D92EC2" w14:textId="77777777" w:rsidR="00316D9D" w:rsidRPr="00491883" w:rsidRDefault="00316D9D" w:rsidP="00316D9D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Zabranjena je upotreba pirotehničkih sredstava razreda F2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efektom pucnja – petardi. </w:t>
      </w:r>
    </w:p>
    <w:p w14:paraId="00E39578" w14:textId="516825B1" w:rsidR="00316D9D" w:rsidRPr="00491883" w:rsidRDefault="00316D9D" w:rsidP="00316D9D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lastRenderedPageBreak/>
        <w:t>Upotreba drugih pirotehničkih sredstava razreda F2</w:t>
      </w:r>
      <w:r w:rsidR="00AC156F" w:rsidRPr="0049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56F" w:rsidRPr="00FF029B">
        <w:rPr>
          <w:rFonts w:ascii="Times New Roman" w:eastAsia="Times New Roman" w:hAnsi="Times New Roman" w:cs="Times New Roman"/>
          <w:sz w:val="24"/>
          <w:szCs w:val="24"/>
        </w:rPr>
        <w:t>zabranjena je fizičkim licima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5E9D547" w14:textId="5C930804" w:rsidR="00316D9D" w:rsidRPr="00491883" w:rsidRDefault="00316D9D" w:rsidP="00316D9D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toku godine</w:t>
      </w:r>
      <w:r w:rsidR="00253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od 16.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do 14. decembra;</w:t>
      </w:r>
    </w:p>
    <w:p w14:paraId="66A7DB39" w14:textId="77777777" w:rsidR="00316D9D" w:rsidRPr="00491883" w:rsidRDefault="00316D9D" w:rsidP="00316D9D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>u zatvorenim prostorijama;</w:t>
      </w:r>
    </w:p>
    <w:p w14:paraId="5091FFE9" w14:textId="77777777" w:rsidR="00316D9D" w:rsidRPr="00491883" w:rsidRDefault="00316D9D" w:rsidP="00316D9D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prostoru gdje se okuplja veći broj ljudi.</w:t>
      </w:r>
    </w:p>
    <w:p w14:paraId="189B5F3F" w14:textId="72DD2E22" w:rsidR="00AC156F" w:rsidRPr="00AB73FA" w:rsidRDefault="00AC156F" w:rsidP="00AC156F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AB73FA">
        <w:rPr>
          <w:rFonts w:ascii="Times New Roman" w:eastAsia="Times New Roman" w:hAnsi="Times New Roman" w:cs="Times New Roman"/>
          <w:sz w:val="24"/>
          <w:szCs w:val="24"/>
        </w:rPr>
        <w:t xml:space="preserve">Zabranjena je prodaja, posjedovanje </w:t>
      </w:r>
      <w:r w:rsidR="00B56AD3" w:rsidRPr="00AB73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B73FA">
        <w:rPr>
          <w:rFonts w:ascii="Times New Roman" w:eastAsia="Times New Roman" w:hAnsi="Times New Roman" w:cs="Times New Roman"/>
          <w:sz w:val="24"/>
          <w:szCs w:val="24"/>
        </w:rPr>
        <w:t xml:space="preserve"> upotreba pirotehničkih sredstava razreda P1 koji su sastavni dio vozila (uključujući vazdušne jastuke </w:t>
      </w:r>
      <w:r w:rsidR="00B56AD3" w:rsidRPr="00AB73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B73FA">
        <w:rPr>
          <w:rFonts w:ascii="Times New Roman" w:eastAsia="Times New Roman" w:hAnsi="Times New Roman" w:cs="Times New Roman"/>
          <w:sz w:val="24"/>
          <w:szCs w:val="24"/>
        </w:rPr>
        <w:t xml:space="preserve"> zatezače sigurnosnih pojaseva), osim ako su ta pirotehnička sredstva ugrađena u vozilo </w:t>
      </w:r>
      <w:proofErr w:type="gramStart"/>
      <w:r w:rsidRPr="00AB73FA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AB73FA">
        <w:rPr>
          <w:rFonts w:ascii="Times New Roman" w:eastAsia="Times New Roman" w:hAnsi="Times New Roman" w:cs="Times New Roman"/>
          <w:sz w:val="24"/>
          <w:szCs w:val="24"/>
        </w:rPr>
        <w:t xml:space="preserve"> u odvojivi dio vozila.</w:t>
      </w:r>
    </w:p>
    <w:p w14:paraId="0C135E32" w14:textId="77777777" w:rsidR="0024105E" w:rsidRPr="00491883" w:rsidRDefault="0024105E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E1161C1" w14:textId="77777777" w:rsidR="00EA3C9B" w:rsidRPr="00D17E89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17E89">
        <w:rPr>
          <w:rFonts w:ascii="Times New Roman" w:hAnsi="Times New Roman" w:cs="Times New Roman"/>
          <w:b/>
          <w:sz w:val="24"/>
          <w:szCs w:val="24"/>
        </w:rPr>
        <w:t>Dozvole</w:t>
      </w:r>
    </w:p>
    <w:p w14:paraId="5BE00ECA" w14:textId="13C31162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65938">
        <w:rPr>
          <w:rFonts w:ascii="Times New Roman" w:hAnsi="Times New Roman" w:cs="Times New Roman"/>
        </w:rPr>
        <w:t>60</w:t>
      </w:r>
    </w:p>
    <w:p w14:paraId="3DA447E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Javni vatromet može da izvodi 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koji ima dozvolu za vršenje djelatnosti javnih vatrometa i dozvolu za izvođenje javnog vatrometa.</w:t>
      </w:r>
    </w:p>
    <w:p w14:paraId="62665D2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Dozvole iz stava 1 ovog člana izdaje Ministarstvo.</w:t>
      </w:r>
    </w:p>
    <w:p w14:paraId="0C116A68" w14:textId="77777777" w:rsidR="00EA3C9B" w:rsidRPr="00D17E89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17E89">
        <w:rPr>
          <w:rFonts w:ascii="Times New Roman" w:hAnsi="Times New Roman" w:cs="Times New Roman"/>
          <w:b/>
          <w:sz w:val="24"/>
          <w:szCs w:val="24"/>
        </w:rPr>
        <w:t>Uslovi za vršenje djelatnosti javnih vatrometa</w:t>
      </w:r>
    </w:p>
    <w:p w14:paraId="132BD035" w14:textId="6B44D95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65938">
        <w:rPr>
          <w:rFonts w:ascii="Times New Roman" w:hAnsi="Times New Roman" w:cs="Times New Roman"/>
        </w:rPr>
        <w:t>61</w:t>
      </w:r>
      <w:r w:rsidRPr="00491883">
        <w:rPr>
          <w:rFonts w:ascii="Times New Roman" w:hAnsi="Times New Roman" w:cs="Times New Roman"/>
        </w:rPr>
        <w:t xml:space="preserve"> </w:t>
      </w:r>
    </w:p>
    <w:p w14:paraId="12DF2C1E" w14:textId="4455E5C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Privredno društvo, drugo pravno lice</w:t>
      </w:r>
      <w:r w:rsidRPr="00491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734F3C" w:rsidRPr="004308C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>pre</w:t>
      </w:r>
      <w:r w:rsidRPr="00491883">
        <w:rPr>
          <w:rFonts w:ascii="Times New Roman" w:hAnsi="Times New Roman" w:cs="Times New Roman"/>
          <w:sz w:val="24"/>
          <w:szCs w:val="24"/>
        </w:rPr>
        <w:softHyphen/>
        <w:t xml:space="preserve">duzetnik iz člana </w:t>
      </w:r>
      <w:r w:rsidR="00B43EBF">
        <w:rPr>
          <w:rFonts w:ascii="Times New Roman" w:hAnsi="Times New Roman" w:cs="Times New Roman"/>
          <w:sz w:val="24"/>
          <w:szCs w:val="24"/>
        </w:rPr>
        <w:t>60</w:t>
      </w:r>
      <w:r w:rsidR="00B842B7"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>stav 1 ovog zakona moraju imati:</w:t>
      </w:r>
    </w:p>
    <w:p w14:paraId="16AC2A7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odgovorno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lice;</w:t>
      </w:r>
    </w:p>
    <w:p w14:paraId="65E6714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342D9" w:rsidRPr="00491883">
        <w:rPr>
          <w:rFonts w:ascii="Times New Roman" w:eastAsia="Times New Roman" w:hAnsi="Times New Roman" w:cs="Times New Roman"/>
          <w:sz w:val="24"/>
          <w:szCs w:val="24"/>
        </w:rPr>
        <w:t>skladišni</w:t>
      </w:r>
      <w:proofErr w:type="gramEnd"/>
      <w:r w:rsidR="000342D9" w:rsidRPr="00491883">
        <w:rPr>
          <w:rFonts w:ascii="Times New Roman" w:eastAsia="Times New Roman" w:hAnsi="Times New Roman" w:cs="Times New Roman"/>
          <w:sz w:val="24"/>
          <w:szCs w:val="24"/>
        </w:rPr>
        <w:t xml:space="preserve"> objekat za koji je izdata upotrebna dozvola</w:t>
      </w:r>
      <w:r w:rsidRPr="00491883">
        <w:rPr>
          <w:rFonts w:ascii="Times New Roman" w:hAnsi="Times New Roman" w:cs="Times New Roman"/>
          <w:sz w:val="24"/>
          <w:szCs w:val="24"/>
        </w:rPr>
        <w:t>;</w:t>
      </w:r>
    </w:p>
    <w:p w14:paraId="549453E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najmanje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jedno zaposleno lice koje je stručno osposobljeno za izvođenje javnog vatrometa.</w:t>
      </w:r>
    </w:p>
    <w:p w14:paraId="5964D8EE" w14:textId="650E0A1F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Odgovorno lice iz stava 1 alineja 1 ovog člana mora da ima najmanje V nivo kvalifikacije obrazovanja odgovarajućeg smjera i da ispunjava uslove za rukovanje iz člana </w:t>
      </w:r>
      <w:r w:rsidR="00B43EBF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0CE30BE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Zaposleno lice iz stava 1 alineja 3 ovog člana mora da ima najmanje IV nivo kvalifikacije obrazovanja.</w:t>
      </w:r>
    </w:p>
    <w:p w14:paraId="7D4BCCBE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FFA8796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9307B5B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Obrazovanje i osposobljavanje lica za izvođenje javnog vatrometa</w:t>
      </w:r>
    </w:p>
    <w:p w14:paraId="43F9212F" w14:textId="266C700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65938">
        <w:rPr>
          <w:rFonts w:ascii="Times New Roman" w:hAnsi="Times New Roman" w:cs="Times New Roman"/>
        </w:rPr>
        <w:t>62</w:t>
      </w:r>
    </w:p>
    <w:p w14:paraId="477ADAB8" w14:textId="1B506D14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Obrazovanje i osposobljavanje lica za izvođenje javnog vatrometa iz člana </w:t>
      </w:r>
      <w:r w:rsidR="002B78CC">
        <w:rPr>
          <w:rFonts w:ascii="Times New Roman" w:hAnsi="Times New Roman" w:cs="Times New Roman"/>
          <w:sz w:val="24"/>
          <w:szCs w:val="24"/>
        </w:rPr>
        <w:t>61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alineja 3 ovog zakona sprovodi organizator obrazovanja, u skladu sa propisima kojima se uređuje oblast obrazovanja.</w:t>
      </w:r>
    </w:p>
    <w:p w14:paraId="4F25AC1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Obrazovanje i osposobljavanje lica iz stava 1 ovog člana sprovodi se po programu obrazovanja,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propisima kojima se uređuje obrazovanje odraslih.</w:t>
      </w:r>
    </w:p>
    <w:p w14:paraId="7347FA18" w14:textId="77777777" w:rsidR="00EA3C9B" w:rsidRPr="00D17E89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17E89">
        <w:rPr>
          <w:rFonts w:ascii="Times New Roman" w:hAnsi="Times New Roman" w:cs="Times New Roman"/>
          <w:b/>
          <w:sz w:val="24"/>
          <w:szCs w:val="24"/>
        </w:rPr>
        <w:t>Zahtjev za izdavanje dozvole za vršenje djelatnosti javnih vatrometa</w:t>
      </w:r>
    </w:p>
    <w:p w14:paraId="2B5261B5" w14:textId="31F5EA1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B842B7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3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27B2151" w14:textId="7BCF4E33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Privredno društvo, drugo pravno lice </w:t>
      </w:r>
      <w:proofErr w:type="gramStart"/>
      <w:r w:rsidR="004308C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preduzetnik, uz zahtjev za izdavanje dozvole za vršenje djelatnosti javnih vatrometa, prilaže:</w:t>
      </w:r>
    </w:p>
    <w:p w14:paraId="18B9DB9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odgovornom licu;</w:t>
      </w:r>
    </w:p>
    <w:p w14:paraId="2D2B294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zaposlenom licu koje je stručno osposobljeno za izvođenje javnog vatrometa;</w:t>
      </w:r>
    </w:p>
    <w:p w14:paraId="6BDB12F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342D9" w:rsidRPr="00491883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gramEnd"/>
      <w:r w:rsidR="000342D9" w:rsidRPr="00491883">
        <w:rPr>
          <w:rFonts w:ascii="Times New Roman" w:eastAsia="Times New Roman" w:hAnsi="Times New Roman" w:cs="Times New Roman"/>
          <w:sz w:val="24"/>
          <w:szCs w:val="24"/>
        </w:rPr>
        <w:t xml:space="preserve"> da ima skladišni objekat za koji je izdata upotrebna dozvola</w:t>
      </w:r>
    </w:p>
    <w:p w14:paraId="4E741BFF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762E65E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82C9119" w14:textId="77777777" w:rsidR="00EA3C9B" w:rsidRPr="00D17E89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17E89">
        <w:rPr>
          <w:rFonts w:ascii="Times New Roman" w:hAnsi="Times New Roman" w:cs="Times New Roman"/>
          <w:b/>
          <w:sz w:val="24"/>
          <w:szCs w:val="24"/>
        </w:rPr>
        <w:t>Prestanak važenja dozvole za vršenje djelatnosti javnih vatrometa</w:t>
      </w:r>
    </w:p>
    <w:p w14:paraId="30C7239B" w14:textId="1FD26936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BB5A12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</w:rPr>
        <w:t xml:space="preserve"> </w:t>
      </w:r>
    </w:p>
    <w:p w14:paraId="62ADBBA3" w14:textId="51F6526F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vršenje djelatnosti javnih vatrometa prestaje da važi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zahtjev imaoca dozvole za vršenje djelatnosti javnih vatrometa ili ako imalac te dozvole prestane da ispunjava uslove iz člana </w:t>
      </w:r>
      <w:r w:rsidR="00D9072F">
        <w:rPr>
          <w:rFonts w:ascii="Times New Roman" w:hAnsi="Times New Roman" w:cs="Times New Roman"/>
          <w:sz w:val="24"/>
          <w:szCs w:val="24"/>
        </w:rPr>
        <w:t>60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3E043D3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Rješenje o prestanku važenja dozvole za vršenje djelatnosti javnih vatrometa donosi Ministarstvo i protiv tog rješenja može se pokrenuti upravni spor.</w:t>
      </w:r>
    </w:p>
    <w:p w14:paraId="73087E56" w14:textId="51AB7138" w:rsidR="005F138A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Subjekti iz stava 1 ovog člana, dužni su da Ministarstvu dostave evidencije koje su vodili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ovim zakonom, u roku od osam dana od dana prijema rješenja o prestanku važenja dozvole za vršenje djelatnosti javnih vatrometa.</w:t>
      </w:r>
    </w:p>
    <w:p w14:paraId="27E39810" w14:textId="3574FD47" w:rsidR="005F138A" w:rsidRPr="00AB73FA" w:rsidRDefault="005F138A" w:rsidP="005F138A">
      <w:pPr>
        <w:pStyle w:val="1tekst"/>
        <w:tabs>
          <w:tab w:val="center" w:pos="4800"/>
        </w:tabs>
        <w:rPr>
          <w:rFonts w:ascii="Times New Roman" w:hAnsi="Times New Roman" w:cs="Times New Roman"/>
          <w:sz w:val="24"/>
          <w:szCs w:val="24"/>
        </w:rPr>
      </w:pPr>
      <w:r w:rsidRPr="00AB73FA">
        <w:rPr>
          <w:rFonts w:ascii="Times New Roman" w:hAnsi="Times New Roman" w:cs="Times New Roman"/>
          <w:sz w:val="24"/>
          <w:szCs w:val="24"/>
        </w:rPr>
        <w:t xml:space="preserve">Privredno društvo, drugo pravno lice ili </w:t>
      </w:r>
      <w:proofErr w:type="gramStart"/>
      <w:r w:rsidRPr="00AB73FA">
        <w:rPr>
          <w:rFonts w:ascii="Times New Roman" w:hAnsi="Times New Roman" w:cs="Times New Roman"/>
          <w:sz w:val="24"/>
          <w:szCs w:val="24"/>
        </w:rPr>
        <w:t>preduzetnik  koje</w:t>
      </w:r>
      <w:proofErr w:type="gramEnd"/>
      <w:r w:rsidRPr="00AB73FA">
        <w:rPr>
          <w:rFonts w:ascii="Times New Roman" w:hAnsi="Times New Roman" w:cs="Times New Roman"/>
          <w:sz w:val="24"/>
          <w:szCs w:val="24"/>
        </w:rPr>
        <w:t xml:space="preserve"> ima dozvolu za vršenje djelatnosti javnih vatrometa dužno je da  preostale količine pirotehničkih sredstava uništi na propi</w:t>
      </w:r>
      <w:r w:rsidR="00CF6179">
        <w:rPr>
          <w:rFonts w:ascii="Times New Roman" w:hAnsi="Times New Roman" w:cs="Times New Roman"/>
          <w:sz w:val="24"/>
          <w:szCs w:val="24"/>
        </w:rPr>
        <w:t>san način najkasnije u roku od 30</w:t>
      </w:r>
      <w:r w:rsidRPr="00AB73FA">
        <w:rPr>
          <w:rFonts w:ascii="Times New Roman" w:hAnsi="Times New Roman" w:cs="Times New Roman"/>
          <w:sz w:val="24"/>
          <w:szCs w:val="24"/>
        </w:rPr>
        <w:t xml:space="preserve"> dana od dana prijema rješenja o prestanku važenja dozvole za vršenje djelatnosti javnih vatrometa.</w:t>
      </w:r>
    </w:p>
    <w:p w14:paraId="69255B12" w14:textId="77777777" w:rsidR="005F138A" w:rsidRPr="00491883" w:rsidRDefault="005F138A" w:rsidP="005F138A">
      <w:pPr>
        <w:pStyle w:val="1tekst"/>
        <w:tabs>
          <w:tab w:val="center" w:pos="4800"/>
        </w:tabs>
        <w:rPr>
          <w:rFonts w:ascii="Times New Roman" w:hAnsi="Times New Roman" w:cs="Times New Roman"/>
          <w:color w:val="C45911" w:themeColor="accent2" w:themeShade="BF"/>
          <w:sz w:val="24"/>
          <w:szCs w:val="24"/>
          <w:lang w:val="sr-Latn-ME"/>
        </w:rPr>
      </w:pPr>
    </w:p>
    <w:p w14:paraId="17E5095F" w14:textId="77777777" w:rsidR="00EA3C9B" w:rsidRPr="00614894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614894">
        <w:rPr>
          <w:rFonts w:ascii="Times New Roman" w:hAnsi="Times New Roman" w:cs="Times New Roman"/>
          <w:b/>
          <w:sz w:val="24"/>
          <w:szCs w:val="24"/>
        </w:rPr>
        <w:t>Vrste vatrometa</w:t>
      </w:r>
    </w:p>
    <w:p w14:paraId="48A54D57" w14:textId="3287F9BF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C46931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5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0894D58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Javni vatrometi su profesionalni vatromet i vatromet za scenske efekte.</w:t>
      </w:r>
    </w:p>
    <w:p w14:paraId="50D15EFC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Profesionalni vatromet izvodi se odobrenim pirotehničkim sredstvima razreda </w:t>
      </w:r>
      <w:r w:rsidR="000342D9" w:rsidRPr="00491883">
        <w:rPr>
          <w:rFonts w:ascii="Times New Roman" w:hAnsi="Times New Roman" w:cs="Times New Roman"/>
          <w:sz w:val="24"/>
          <w:szCs w:val="24"/>
        </w:rPr>
        <w:t>F2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r w:rsidR="000342D9" w:rsidRPr="00491883">
        <w:rPr>
          <w:rFonts w:ascii="Times New Roman" w:hAnsi="Times New Roman" w:cs="Times New Roman"/>
          <w:sz w:val="24"/>
          <w:szCs w:val="24"/>
        </w:rPr>
        <w:t>F3</w:t>
      </w:r>
      <w:r w:rsidRPr="00491883">
        <w:rPr>
          <w:rFonts w:ascii="Times New Roman" w:hAnsi="Times New Roman" w:cs="Times New Roman"/>
          <w:sz w:val="24"/>
          <w:szCs w:val="24"/>
        </w:rPr>
        <w:t xml:space="preserve"> i </w:t>
      </w:r>
      <w:r w:rsidR="000342D9" w:rsidRPr="00491883">
        <w:rPr>
          <w:rFonts w:ascii="Times New Roman" w:hAnsi="Times New Roman" w:cs="Times New Roman"/>
          <w:sz w:val="24"/>
          <w:szCs w:val="24"/>
        </w:rPr>
        <w:t>F4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površinama koje su za tu namjenu posebno pripremljene i na propisanoj udaljenosti od objekata, komunikacija i drugih prostora.</w:t>
      </w:r>
    </w:p>
    <w:p w14:paraId="0B35BE7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Vatromet za scenske efekte izvodi se u pozorištima i sličnim ustanovama, u filmskim i televizijskim studijima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na otvorenom prostoru odobrenim pirotehničkim sredstvima razreda </w:t>
      </w:r>
      <w:r w:rsidR="000342D9" w:rsidRPr="00491883">
        <w:rPr>
          <w:rFonts w:ascii="Times New Roman" w:hAnsi="Times New Roman" w:cs="Times New Roman"/>
          <w:sz w:val="24"/>
          <w:szCs w:val="24"/>
        </w:rPr>
        <w:t>F1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r w:rsidR="000342D9" w:rsidRPr="00491883">
        <w:rPr>
          <w:rFonts w:ascii="Times New Roman" w:hAnsi="Times New Roman" w:cs="Times New Roman"/>
          <w:sz w:val="24"/>
          <w:szCs w:val="24"/>
        </w:rPr>
        <w:t>F2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r w:rsidR="000342D9" w:rsidRPr="00491883">
        <w:rPr>
          <w:rFonts w:ascii="Times New Roman" w:hAnsi="Times New Roman" w:cs="Times New Roman"/>
          <w:sz w:val="24"/>
          <w:szCs w:val="24"/>
        </w:rPr>
        <w:t>F3</w:t>
      </w:r>
      <w:r w:rsidRPr="00491883">
        <w:rPr>
          <w:rFonts w:ascii="Times New Roman" w:hAnsi="Times New Roman" w:cs="Times New Roman"/>
          <w:sz w:val="24"/>
          <w:szCs w:val="24"/>
        </w:rPr>
        <w:t xml:space="preserve">, </w:t>
      </w:r>
      <w:r w:rsidR="000342D9" w:rsidRPr="00491883">
        <w:rPr>
          <w:rFonts w:ascii="Times New Roman" w:hAnsi="Times New Roman" w:cs="Times New Roman"/>
          <w:sz w:val="24"/>
          <w:szCs w:val="24"/>
        </w:rPr>
        <w:t>F4</w:t>
      </w:r>
      <w:r w:rsidRPr="00491883">
        <w:rPr>
          <w:rFonts w:ascii="Times New Roman" w:hAnsi="Times New Roman" w:cs="Times New Roman"/>
          <w:sz w:val="24"/>
          <w:szCs w:val="24"/>
        </w:rPr>
        <w:t>, T1 i T2, kao i drugim eksplozivnim materijama koje se koriste za te namjene.</w:t>
      </w:r>
    </w:p>
    <w:p w14:paraId="27D7C72D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1C00BFD3" w14:textId="77777777" w:rsidR="00EA3C9B" w:rsidRPr="00614894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614894">
        <w:rPr>
          <w:rFonts w:ascii="Times New Roman" w:hAnsi="Times New Roman" w:cs="Times New Roman"/>
          <w:b/>
          <w:sz w:val="24"/>
          <w:szCs w:val="24"/>
        </w:rPr>
        <w:t xml:space="preserve">Dozvola za izvođenje javnog vatrometa </w:t>
      </w:r>
    </w:p>
    <w:p w14:paraId="63CBB726" w14:textId="748C3D1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C46931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6</w:t>
      </w:r>
      <w:r w:rsidRPr="00491883">
        <w:rPr>
          <w:rFonts w:ascii="Times New Roman" w:hAnsi="Times New Roman" w:cs="Times New Roman"/>
        </w:rPr>
        <w:t xml:space="preserve"> </w:t>
      </w:r>
    </w:p>
    <w:p w14:paraId="193E212C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izvođenje javnog vatrometa se izdaje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zahtjev privrednog društva, drugog pravnog lica i preduzetnika koje ima dozvolu za vršenje djelatnosti javnih vatrometa.</w:t>
      </w:r>
    </w:p>
    <w:p w14:paraId="7F8B4BD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>Dozvolom za izvođenje javnog vatrometa određuje se vrsta i razred pirotehničkih sredstava za tu namjenu, mjesto i vrijeme izvođenja javnog vatrometa, kao i odgovorno lice i lice koje izvodi javni vatromet.</w:t>
      </w:r>
    </w:p>
    <w:p w14:paraId="1DE902B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Uz zahtjev iz stava 1 ovog člana prilaže se:</w:t>
      </w:r>
    </w:p>
    <w:p w14:paraId="0F1A2CA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- plan o izvođenju javnog vatrometa;</w:t>
      </w:r>
    </w:p>
    <w:p w14:paraId="7A30CEE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saglasnost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vlasnika ili korisnika zemljišta, odnosno objekta sa kojeg se planira izvođenje javnog vatrometa;</w:t>
      </w:r>
    </w:p>
    <w:p w14:paraId="3D7E368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pisani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dokaz da je prilikom izvođenja javnog vatrometa obezbijeđeno prisustvo službe jedinice lokalne samouprave nadležne za zaštitu i spašavanje.</w:t>
      </w:r>
    </w:p>
    <w:p w14:paraId="2DFEC551" w14:textId="77777777" w:rsidR="005E3753" w:rsidRPr="00491883" w:rsidRDefault="005E375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U slučaju izvođenja javnog vatrometa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vode, kad je rastojanje od mjesta izvođenja vatrometa do najbližeg dijela obale dvostruko veće od maksimalnog dometa pirotehničkog sredstva koje se koristi za izvođenje javnog vatrometa, uz zahtjev iz stava 1 ovog člana nije potrebno priložiti dokaz iz stava 3 alineja 3 ovog člana.</w:t>
      </w:r>
    </w:p>
    <w:p w14:paraId="21E479F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Bliže uslove i bezbjednosne mjere za izvođenje javnog vatrometa, kao i sadržaj plana o izvođenju javnog vatrometa propisuje Ministarstvo.</w:t>
      </w:r>
    </w:p>
    <w:p w14:paraId="55279B6C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B825BE4" w14:textId="77777777" w:rsidR="000342D9" w:rsidRPr="00491883" w:rsidRDefault="000342D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30C3BFC" w14:textId="77777777" w:rsidR="00EA3C9B" w:rsidRPr="00614894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614894">
        <w:rPr>
          <w:rFonts w:ascii="Times New Roman" w:hAnsi="Times New Roman" w:cs="Times New Roman"/>
          <w:b/>
          <w:i w:val="0"/>
          <w:sz w:val="24"/>
          <w:szCs w:val="24"/>
        </w:rPr>
        <w:t>2) Miniranja</w:t>
      </w:r>
    </w:p>
    <w:p w14:paraId="0765D34B" w14:textId="77777777" w:rsidR="00EA3C9B" w:rsidRPr="00614894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614894">
        <w:rPr>
          <w:rFonts w:ascii="Times New Roman" w:hAnsi="Times New Roman" w:cs="Times New Roman"/>
          <w:b/>
          <w:sz w:val="24"/>
          <w:szCs w:val="24"/>
        </w:rPr>
        <w:t>Vrste miniranja</w:t>
      </w:r>
    </w:p>
    <w:p w14:paraId="6867A62F" w14:textId="5EED29C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01537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7</w:t>
      </w:r>
    </w:p>
    <w:p w14:paraId="6B5F43E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Poslovi miniranja su: nadzemna miniranja, specijalna miniranja, podzemna miniranja i miniranja pri razminiranju.</w:t>
      </w:r>
    </w:p>
    <w:p w14:paraId="40BD335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Nadzemna miniranja su: miniranja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površini, miniranja u građevinarstvu, miniranja pri krčenju šuma (vađenje panjeva) i iskopu jama za sadnice i miniranja za usitnjavanje prevelikih komada stijena.</w:t>
      </w:r>
    </w:p>
    <w:p w14:paraId="35664CAB" w14:textId="40EA8AB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AB73FA">
        <w:rPr>
          <w:rFonts w:ascii="Times New Roman" w:hAnsi="Times New Roman" w:cs="Times New Roman"/>
          <w:sz w:val="24"/>
          <w:szCs w:val="24"/>
        </w:rPr>
        <w:t xml:space="preserve">Specijalna miniranja </w:t>
      </w:r>
      <w:r w:rsidR="00734F3C" w:rsidRPr="00AB73FA">
        <w:rPr>
          <w:rFonts w:ascii="Times New Roman" w:hAnsi="Times New Roman" w:cs="Times New Roman"/>
          <w:sz w:val="24"/>
          <w:szCs w:val="24"/>
        </w:rPr>
        <w:t xml:space="preserve">se izvode u posebnim uslovima i za posebne svrhe i </w:t>
      </w:r>
      <w:r w:rsidRPr="00491883">
        <w:rPr>
          <w:rFonts w:ascii="Times New Roman" w:hAnsi="Times New Roman" w:cs="Times New Roman"/>
          <w:sz w:val="24"/>
          <w:szCs w:val="24"/>
        </w:rPr>
        <w:t>obuhvataju: podvodna miniranja, miniranja građevinskih objekata, miniranja kod seizmičkih istraživanja, tehnološka miniranja i miniranja pri izradi tunela i drugih podzemnih prostorija, osim podzemnih miniranja pri eksploataciji mineralnih sirovina.</w:t>
      </w:r>
    </w:p>
    <w:p w14:paraId="3098165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Podzemna miniranja obuhvataju radnje podzemnog miniranja pri eksploataciji mineralnih sirovina.</w:t>
      </w:r>
    </w:p>
    <w:p w14:paraId="559DAF6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Miniranja pri razminiranju su miniranja koja se sprovode pri obavljanju poslova razminiranja.</w:t>
      </w:r>
    </w:p>
    <w:p w14:paraId="1D5E7A7A" w14:textId="77777777" w:rsidR="00EA3C9B" w:rsidRPr="00614894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614894">
        <w:rPr>
          <w:rFonts w:ascii="Times New Roman" w:hAnsi="Times New Roman" w:cs="Times New Roman"/>
          <w:b/>
          <w:sz w:val="24"/>
          <w:szCs w:val="24"/>
        </w:rPr>
        <w:t xml:space="preserve">Dozvola za vršenje djelatnosti miniranja </w:t>
      </w:r>
    </w:p>
    <w:p w14:paraId="4C8D6A6B" w14:textId="658BA7FD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01537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8</w:t>
      </w:r>
    </w:p>
    <w:p w14:paraId="68386B6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Poslove miniranja može da vrši 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koje ima dozvolu za vršenje djelatnosti miniranja.</w:t>
      </w:r>
    </w:p>
    <w:p w14:paraId="577C404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Dozvolu iz stava 1 ovog člana izdaje Ministarstvo.</w:t>
      </w:r>
    </w:p>
    <w:p w14:paraId="54BACE0A" w14:textId="77777777" w:rsidR="00EA3C9B" w:rsidRPr="009F4FEE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9F4FEE">
        <w:rPr>
          <w:rFonts w:ascii="Times New Roman" w:hAnsi="Times New Roman" w:cs="Times New Roman"/>
          <w:b/>
          <w:sz w:val="24"/>
          <w:szCs w:val="24"/>
        </w:rPr>
        <w:t>Uslovi za vršenje poslova miniranja</w:t>
      </w:r>
    </w:p>
    <w:p w14:paraId="1D7F4534" w14:textId="7626CEC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lastRenderedPageBreak/>
        <w:t xml:space="preserve">Član </w:t>
      </w:r>
      <w:r w:rsidR="00384723" w:rsidRPr="00491883">
        <w:rPr>
          <w:rFonts w:ascii="Times New Roman" w:hAnsi="Times New Roman" w:cs="Times New Roman"/>
        </w:rPr>
        <w:t>6</w:t>
      </w:r>
      <w:r w:rsidR="00565938">
        <w:rPr>
          <w:rFonts w:ascii="Times New Roman" w:hAnsi="Times New Roman" w:cs="Times New Roman"/>
        </w:rPr>
        <w:t>9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368EA120" w14:textId="709E4BF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i preduzetnik iz člana </w:t>
      </w:r>
      <w:r w:rsidR="00916977" w:rsidRPr="00491883">
        <w:rPr>
          <w:rFonts w:ascii="Times New Roman" w:hAnsi="Times New Roman" w:cs="Times New Roman"/>
          <w:sz w:val="24"/>
          <w:szCs w:val="24"/>
        </w:rPr>
        <w:t>6</w:t>
      </w:r>
      <w:r w:rsidR="00C16562">
        <w:rPr>
          <w:rFonts w:ascii="Times New Roman" w:hAnsi="Times New Roman" w:cs="Times New Roman"/>
          <w:sz w:val="24"/>
          <w:szCs w:val="24"/>
        </w:rPr>
        <w:t>8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ovog zakona mora imati:</w:t>
      </w:r>
    </w:p>
    <w:p w14:paraId="18C81C2C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odgovorno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lice;</w:t>
      </w:r>
    </w:p>
    <w:p w14:paraId="4FED8BC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najmanje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jedno zaposleno lice kome je izdato odobrenje za vršenje poslova miniranja u skladu sa ovim zakonom;</w:t>
      </w:r>
    </w:p>
    <w:p w14:paraId="6717B87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20409" w:rsidRPr="00491883">
        <w:rPr>
          <w:rFonts w:ascii="Times New Roman" w:eastAsia="Times New Roman" w:hAnsi="Times New Roman" w:cs="Times New Roman"/>
          <w:sz w:val="24"/>
          <w:szCs w:val="24"/>
        </w:rPr>
        <w:t>skladišni</w:t>
      </w:r>
      <w:proofErr w:type="gramEnd"/>
      <w:r w:rsidR="00320409" w:rsidRPr="00491883">
        <w:rPr>
          <w:rFonts w:ascii="Times New Roman" w:eastAsia="Times New Roman" w:hAnsi="Times New Roman" w:cs="Times New Roman"/>
          <w:sz w:val="24"/>
          <w:szCs w:val="24"/>
        </w:rPr>
        <w:t xml:space="preserve"> objekat za koji je izdata upotrebna dozvola</w:t>
      </w:r>
      <w:r w:rsidRPr="00491883">
        <w:rPr>
          <w:rFonts w:ascii="Times New Roman" w:hAnsi="Times New Roman" w:cs="Times New Roman"/>
          <w:sz w:val="24"/>
          <w:szCs w:val="24"/>
        </w:rPr>
        <w:t>.</w:t>
      </w:r>
    </w:p>
    <w:p w14:paraId="140D8EE5" w14:textId="52CC3831" w:rsidR="005E3753" w:rsidRPr="00491883" w:rsidRDefault="0032040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Odgovorno lice iz stava 1 alineja 1 ovog člana mora da ima VII1 nivo kvalifikacije obrazovanja </w:t>
      </w:r>
      <w:bookmarkStart w:id="3" w:name="_Hlk161139864"/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rudarskog fakulteta - smjer eksploatacija ili opšti smjer</w:t>
      </w:r>
      <w:bookmarkEnd w:id="3"/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ili drugog odgovarajućeg tehničkog fakulteta i da ispunjava uslove za rukovanje iz člana </w:t>
      </w:r>
      <w:r w:rsidR="00C16562">
        <w:rPr>
          <w:rFonts w:ascii="Times New Roman" w:eastAsia="Times New Roman" w:hAnsi="Times New Roman" w:cs="Times New Roman"/>
          <w:sz w:val="24"/>
          <w:szCs w:val="24"/>
          <w:lang w:val="sr-Latn-ME"/>
        </w:rPr>
        <w:t>22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ovoga zakona.</w:t>
      </w:r>
    </w:p>
    <w:p w14:paraId="672FA7DA" w14:textId="77777777" w:rsidR="00320409" w:rsidRPr="00491883" w:rsidRDefault="00320409" w:rsidP="005E375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74D09" w14:textId="77777777" w:rsidR="00EA3C9B" w:rsidRPr="00691EB3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691EB3">
        <w:rPr>
          <w:rFonts w:ascii="Times New Roman" w:hAnsi="Times New Roman" w:cs="Times New Roman"/>
          <w:b/>
          <w:sz w:val="24"/>
          <w:szCs w:val="24"/>
        </w:rPr>
        <w:t xml:space="preserve">Zahtjev za izdavanje dozvole </w:t>
      </w:r>
    </w:p>
    <w:p w14:paraId="0C6308E5" w14:textId="2828415D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65938">
        <w:rPr>
          <w:rFonts w:ascii="Times New Roman" w:hAnsi="Times New Roman" w:cs="Times New Roman"/>
        </w:rPr>
        <w:t>70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4E58FCA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Privredno društvo, drugo pravno lice i preduzetnik uz zahtjev za izdavanje dozvole za vršenje djelatnosti miniranja prilaže:</w:t>
      </w:r>
    </w:p>
    <w:p w14:paraId="46E0723F" w14:textId="5AEBD566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36CC2">
        <w:rPr>
          <w:rFonts w:ascii="Times New Roman" w:hAnsi="Times New Roman" w:cs="Times New Roman"/>
          <w:sz w:val="24"/>
          <w:szCs w:val="24"/>
        </w:rPr>
        <w:t>dokazi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odgovornom licu;</w:t>
      </w:r>
    </w:p>
    <w:p w14:paraId="2B8BB8D9" w14:textId="3D14B7E9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36CC2">
        <w:rPr>
          <w:rFonts w:ascii="Times New Roman" w:hAnsi="Times New Roman" w:cs="Times New Roman"/>
          <w:sz w:val="24"/>
          <w:szCs w:val="24"/>
        </w:rPr>
        <w:t>dokazi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 zaposlenom licu kome je izdato odobrenje za vršenje poslova miniranja u skladu sa ovim zakonom;</w:t>
      </w:r>
    </w:p>
    <w:p w14:paraId="2A3F2E22" w14:textId="318C4698" w:rsidR="00320409" w:rsidRDefault="00EA3C9B" w:rsidP="00EA3C9B">
      <w:pPr>
        <w:pStyle w:val="1tekst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20409" w:rsidRPr="00491883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gramEnd"/>
      <w:r w:rsidR="00320409" w:rsidRPr="00491883">
        <w:rPr>
          <w:rFonts w:ascii="Times New Roman" w:eastAsia="Times New Roman" w:hAnsi="Times New Roman" w:cs="Times New Roman"/>
          <w:sz w:val="24"/>
          <w:szCs w:val="24"/>
        </w:rPr>
        <w:t xml:space="preserve"> da ima skladišni objekat za koji je izdata upotrebna dozvola.</w:t>
      </w:r>
    </w:p>
    <w:p w14:paraId="54D984E6" w14:textId="77777777" w:rsidR="00320409" w:rsidRPr="00491883" w:rsidRDefault="0032040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3E7F5D8" w14:textId="77777777" w:rsidR="00EA3C9B" w:rsidRPr="00691EB3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691EB3">
        <w:rPr>
          <w:rFonts w:ascii="Times New Roman" w:hAnsi="Times New Roman" w:cs="Times New Roman"/>
          <w:b/>
          <w:sz w:val="24"/>
          <w:szCs w:val="24"/>
        </w:rPr>
        <w:t>Prestanak važenja dozvole</w:t>
      </w:r>
    </w:p>
    <w:p w14:paraId="64CF3D0D" w14:textId="19D4356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65938">
        <w:rPr>
          <w:rFonts w:ascii="Times New Roman" w:hAnsi="Times New Roman" w:cs="Times New Roman"/>
        </w:rPr>
        <w:t>71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7D6616E7" w14:textId="017DC52F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Dozvola za vršenje djelatnosti miniranja prestaje da važi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zahtjev imaoca dozvole za vršenje djelatnosti miniranja ili ako imalac te dozvole prestane da ispunjava uslove iz člana </w:t>
      </w:r>
      <w:r w:rsidR="00856C03" w:rsidRPr="00491883">
        <w:rPr>
          <w:rFonts w:ascii="Times New Roman" w:hAnsi="Times New Roman" w:cs="Times New Roman"/>
          <w:sz w:val="24"/>
          <w:szCs w:val="24"/>
        </w:rPr>
        <w:t>6</w:t>
      </w:r>
      <w:r w:rsidR="00A16DA4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50898D6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Rješenje o prestanku važenja dozvole za vršenje djelatnosti miniranja donosi Ministarstvo i protiv tog rješenja može se pokrenuti upravni spor.</w:t>
      </w:r>
    </w:p>
    <w:p w14:paraId="4803BC5B" w14:textId="5C2BD91E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Subjekti iz stava 1 ovog člana, dužni su da Ministarstvu</w:t>
      </w:r>
      <w:r w:rsidR="00691EB3">
        <w:rPr>
          <w:rFonts w:ascii="Times New Roman" w:hAnsi="Times New Roman" w:cs="Times New Roman"/>
          <w:sz w:val="24"/>
          <w:szCs w:val="24"/>
        </w:rPr>
        <w:t xml:space="preserve"> i</w:t>
      </w:r>
      <w:r w:rsidR="001D2606"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="005422A7" w:rsidRPr="00AB73FA">
        <w:rPr>
          <w:rFonts w:ascii="Times New Roman" w:hAnsi="Times New Roman" w:cs="Times New Roman"/>
          <w:sz w:val="24"/>
          <w:szCs w:val="24"/>
        </w:rPr>
        <w:t>inspekciji za eksplozivne</w:t>
      </w:r>
      <w:r w:rsidRPr="00AB73FA">
        <w:rPr>
          <w:rFonts w:ascii="Times New Roman" w:hAnsi="Times New Roman" w:cs="Times New Roman"/>
          <w:sz w:val="24"/>
          <w:szCs w:val="24"/>
        </w:rPr>
        <w:t xml:space="preserve"> </w:t>
      </w:r>
      <w:r w:rsidR="002C36BA" w:rsidRPr="00AB73FA">
        <w:rPr>
          <w:rFonts w:ascii="Times New Roman" w:hAnsi="Times New Roman" w:cs="Times New Roman"/>
          <w:sz w:val="24"/>
          <w:szCs w:val="24"/>
        </w:rPr>
        <w:t xml:space="preserve"> materije</w:t>
      </w:r>
      <w:r w:rsidR="001D2606" w:rsidRPr="00AB73FA">
        <w:rPr>
          <w:rFonts w:ascii="Times New Roman" w:hAnsi="Times New Roman" w:cs="Times New Roman"/>
          <w:sz w:val="24"/>
          <w:szCs w:val="24"/>
        </w:rPr>
        <w:t>, zapaljive tečnosti i gasove</w:t>
      </w:r>
      <w:r w:rsidR="002C36BA" w:rsidRPr="004918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>dostave evidencije koje su vodili u skladu sa ovim zakonom, u roku od osam dana od dana prijema rješenja o prestanku važenja dozvole za vršenje djelatnosti miniranja.</w:t>
      </w:r>
    </w:p>
    <w:p w14:paraId="525DD183" w14:textId="77777777" w:rsidR="00EA3C9B" w:rsidRPr="00CF2481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CF2481">
        <w:rPr>
          <w:rFonts w:ascii="Times New Roman" w:hAnsi="Times New Roman" w:cs="Times New Roman"/>
          <w:b/>
          <w:sz w:val="24"/>
          <w:szCs w:val="24"/>
        </w:rPr>
        <w:t xml:space="preserve">Plan miniranja i mjere bezbjednosti </w:t>
      </w:r>
    </w:p>
    <w:p w14:paraId="743B825A" w14:textId="607C2A3E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65938">
        <w:rPr>
          <w:rFonts w:ascii="Times New Roman" w:hAnsi="Times New Roman" w:cs="Times New Roman"/>
        </w:rPr>
        <w:t>72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2A04A8E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 vršenju poslova miniranja, 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dužno je da preduzme bezbjednosne mjere i izvede miniranje prema planu miniranja, tako da miniranjem ne ugrozi živote, zdravlje i bezbjednost ljudi, životinja i biljaka, životnu sredinu i imovinu.</w:t>
      </w:r>
    </w:p>
    <w:p w14:paraId="0FCFDF6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Plan miniranja iz stava 1 ovog člana izrađuje lice koje ima VII1 nivo kvalifikacije obrazovanja rudarske struke i položen stručni ispit,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propisima o rudarstvu.</w:t>
      </w:r>
    </w:p>
    <w:p w14:paraId="34BA9BE8" w14:textId="26D64EEB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Privredno društvo, drugo pravno lice i preduzetnik koje vrši poslove miniranja dužno je da o miniranjima koja se vrše u naseljenom mjestu ili u blizini naseljenog mjesta, najkasnije 24 sata prije vršenja miniranja, obavijesti Ministarstvo</w:t>
      </w:r>
      <w:r w:rsidR="00CF2481">
        <w:rPr>
          <w:rFonts w:ascii="Times New Roman" w:hAnsi="Times New Roman" w:cs="Times New Roman"/>
          <w:sz w:val="24"/>
          <w:szCs w:val="24"/>
        </w:rPr>
        <w:t xml:space="preserve"> i </w:t>
      </w:r>
      <w:r w:rsidR="001D2606" w:rsidRPr="00AB73FA">
        <w:rPr>
          <w:rFonts w:ascii="Times New Roman" w:hAnsi="Times New Roman" w:cs="Times New Roman"/>
          <w:sz w:val="24"/>
          <w:szCs w:val="24"/>
        </w:rPr>
        <w:t>inspekcij</w:t>
      </w:r>
      <w:r w:rsidR="00DD63BE" w:rsidRPr="00AB73FA">
        <w:rPr>
          <w:rFonts w:ascii="Times New Roman" w:hAnsi="Times New Roman" w:cs="Times New Roman"/>
          <w:sz w:val="24"/>
          <w:szCs w:val="24"/>
        </w:rPr>
        <w:t>u</w:t>
      </w:r>
      <w:r w:rsidR="001D2606" w:rsidRPr="00AB73FA">
        <w:rPr>
          <w:rFonts w:ascii="Times New Roman" w:hAnsi="Times New Roman" w:cs="Times New Roman"/>
          <w:sz w:val="24"/>
          <w:szCs w:val="24"/>
        </w:rPr>
        <w:t xml:space="preserve"> za eksplozivne materije, zapaljive tečnosti i gasove</w:t>
      </w:r>
      <w:r w:rsidR="00010F8F" w:rsidRPr="00AB73FA">
        <w:rPr>
          <w:rFonts w:ascii="Times New Roman" w:hAnsi="Times New Roman" w:cs="Times New Roman"/>
          <w:sz w:val="24"/>
          <w:szCs w:val="24"/>
        </w:rPr>
        <w:t>,</w:t>
      </w:r>
      <w:r w:rsidR="001D2606" w:rsidRPr="00AB73FA">
        <w:rPr>
          <w:rFonts w:ascii="Times New Roman" w:hAnsi="Times New Roman" w:cs="Times New Roman"/>
          <w:sz w:val="24"/>
          <w:szCs w:val="24"/>
        </w:rPr>
        <w:t xml:space="preserve"> </w:t>
      </w:r>
      <w:r w:rsidR="006C4793" w:rsidRPr="00491883">
        <w:rPr>
          <w:rFonts w:ascii="Times New Roman" w:hAnsi="Times New Roman" w:cs="Times New Roman"/>
          <w:sz w:val="24"/>
          <w:szCs w:val="24"/>
        </w:rPr>
        <w:t>policiju</w:t>
      </w:r>
      <w:r w:rsidRPr="00491883">
        <w:rPr>
          <w:rFonts w:ascii="Times New Roman" w:hAnsi="Times New Roman" w:cs="Times New Roman"/>
          <w:sz w:val="24"/>
          <w:szCs w:val="24"/>
        </w:rPr>
        <w:t xml:space="preserve"> i javnost, putem sredstava javnog informisanja, i da tri dana prije vršenja miniranja u blizini puteva, željeznica, vodovoda, električnih ili telefonskih vodova i sličnih objekata obavijesti u pisanoj formi privredna društva i druga pravna lica koja upravljaju tim objektima.</w:t>
      </w:r>
    </w:p>
    <w:p w14:paraId="75FBE82C" w14:textId="77777777" w:rsidR="006C4793" w:rsidRPr="00491883" w:rsidRDefault="006C479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C06D878" w14:textId="77777777" w:rsidR="006C4793" w:rsidRPr="00491883" w:rsidRDefault="006C479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DAB506F" w14:textId="77777777" w:rsidR="00EA3C9B" w:rsidRPr="00061210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061210">
        <w:rPr>
          <w:rFonts w:ascii="Times New Roman" w:hAnsi="Times New Roman" w:cs="Times New Roman"/>
          <w:b/>
          <w:sz w:val="24"/>
          <w:szCs w:val="24"/>
        </w:rPr>
        <w:t>Odobrenje za vršenje poslova nadzemnog miniranja</w:t>
      </w:r>
    </w:p>
    <w:p w14:paraId="003967D4" w14:textId="5D85873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0563ED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3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3550D7A7" w14:textId="6F2429A1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Nadzemno miniranje može da izvodi zaposleno lice iz člana </w:t>
      </w:r>
      <w:r w:rsidR="009C065D" w:rsidRPr="00491883">
        <w:rPr>
          <w:rFonts w:ascii="Times New Roman" w:hAnsi="Times New Roman" w:cs="Times New Roman"/>
          <w:sz w:val="24"/>
          <w:szCs w:val="24"/>
        </w:rPr>
        <w:t>6</w:t>
      </w:r>
      <w:r w:rsidR="009F34C8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alineja 2 ovog zakona, kome je izdato odobrenje za vršenje poslova nadzemnog miniranja.</w:t>
      </w:r>
    </w:p>
    <w:p w14:paraId="796DFEE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Odobrenje iz stava 1 ovog člana izdaje Ministarstvo.</w:t>
      </w:r>
    </w:p>
    <w:p w14:paraId="0BD7E478" w14:textId="0B2CFA71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Odobrenje za vršenje poslova nadzemnog miniranja može se izdati licu iz stava 1 ovog člana, koje</w:t>
      </w:r>
      <w:r w:rsidR="006C4793"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ispunjava uslove iz člana </w:t>
      </w:r>
      <w:r w:rsidR="009F34C8">
        <w:rPr>
          <w:rFonts w:ascii="Times New Roman" w:eastAsia="Times New Roman" w:hAnsi="Times New Roman" w:cs="Times New Roman"/>
          <w:sz w:val="24"/>
          <w:szCs w:val="24"/>
          <w:lang w:val="sr-Latn-CS"/>
        </w:rPr>
        <w:t>22</w:t>
      </w:r>
      <w:r w:rsidR="006C4793" w:rsidRPr="0049188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stav 1 al. 1 do 5 ovog zakona i</w:t>
      </w:r>
      <w:r w:rsidR="006C4793"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 xml:space="preserve"> ima:</w:t>
      </w:r>
    </w:p>
    <w:p w14:paraId="7464844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najmanje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III nivo kvalifikacije obrazovanja, odgovarajuće struke;</w:t>
      </w:r>
    </w:p>
    <w:p w14:paraId="4F33192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položen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stručni ispit za vršenje poslova miniranja, u skladu sa zakonom kojim se uređuje oblast rudarstva</w:t>
      </w:r>
      <w:r w:rsidR="006C4793" w:rsidRPr="00491883">
        <w:rPr>
          <w:rFonts w:ascii="Times New Roman" w:hAnsi="Times New Roman" w:cs="Times New Roman"/>
          <w:sz w:val="24"/>
          <w:szCs w:val="24"/>
        </w:rPr>
        <w:t>.</w:t>
      </w:r>
    </w:p>
    <w:p w14:paraId="76585E67" w14:textId="77777777" w:rsidR="00EA3C9B" w:rsidRPr="00E45F23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E45F23">
        <w:rPr>
          <w:rFonts w:ascii="Times New Roman" w:hAnsi="Times New Roman" w:cs="Times New Roman"/>
          <w:b/>
          <w:sz w:val="24"/>
          <w:szCs w:val="24"/>
        </w:rPr>
        <w:t>Odobrenje za vršenje poslova specijalnog miniranja</w:t>
      </w:r>
    </w:p>
    <w:p w14:paraId="372A9DF0" w14:textId="3803646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9C065D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78F9D83A" w14:textId="5B26B879" w:rsidR="006A755B" w:rsidRPr="00491883" w:rsidRDefault="006A755B" w:rsidP="006A755B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Specijalno miniranje može da izvodi lice iz člana </w:t>
      </w:r>
      <w:r w:rsidR="00A413AA" w:rsidRPr="004918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9F34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1 al. 1 ili 2 ovog zakona, kome je izdato odobrenje za vršenje poslova specijalnog miniranja. </w:t>
      </w:r>
    </w:p>
    <w:p w14:paraId="23E91352" w14:textId="77777777" w:rsidR="006A755B" w:rsidRPr="00491883" w:rsidRDefault="006A755B" w:rsidP="006A755B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Odobrenje iz stava 1 ovog člana izdaje Ministarstvo. </w:t>
      </w:r>
    </w:p>
    <w:p w14:paraId="3F96FA25" w14:textId="2C981096" w:rsidR="006A755B" w:rsidRPr="00491883" w:rsidRDefault="006A755B" w:rsidP="006A755B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Odobrenje za vršenje poslova specijalnog miniranja može se izdati licu iz stava 1 ovog člana, koje ispunjava uslove iz člana </w:t>
      </w:r>
      <w:r w:rsidR="00A028E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1 al. 1 do 5 ovog zakona i ima:</w:t>
      </w:r>
    </w:p>
    <w:p w14:paraId="1E07309D" w14:textId="51E2AAF8" w:rsidR="006A755B" w:rsidRPr="00491883" w:rsidRDefault="006A755B" w:rsidP="006A755B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>najmanje VII1 nivo kvalifikacije obrazovanja</w:t>
      </w:r>
      <w:r w:rsidR="00845D2B" w:rsidRPr="0049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D2B"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rudarskog fakulteta - smjer eksploatacija ili opšti smjer</w:t>
      </w:r>
    </w:p>
    <w:p w14:paraId="14E0C257" w14:textId="77777777" w:rsidR="006A755B" w:rsidRPr="00491883" w:rsidRDefault="006A755B" w:rsidP="006A755B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položen stručni ispit za vršenje poslova miniranja, u skladu sa zakonom kojim se uređuje oblast rudarstva; </w:t>
      </w:r>
    </w:p>
    <w:p w14:paraId="0D8C4C24" w14:textId="77777777" w:rsidR="006A755B" w:rsidRPr="00491883" w:rsidRDefault="006A755B" w:rsidP="006A755B">
      <w:pPr>
        <w:pStyle w:val="ListParagraph"/>
        <w:numPr>
          <w:ilvl w:val="0"/>
          <w:numId w:val="2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četiri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godine radnog iskustva na poslovima miniranja.</w:t>
      </w:r>
    </w:p>
    <w:p w14:paraId="5A51ADF5" w14:textId="77777777" w:rsidR="006A755B" w:rsidRPr="00491883" w:rsidRDefault="006A755B" w:rsidP="006A755B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B88A4" w14:textId="77777777" w:rsidR="006A755B" w:rsidRPr="00491883" w:rsidRDefault="006A755B" w:rsidP="006A755B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5BFFD" w14:textId="77777777" w:rsidR="006A755B" w:rsidRPr="00D71F4D" w:rsidRDefault="006A755B" w:rsidP="006A755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71F4D">
        <w:rPr>
          <w:rFonts w:ascii="Times New Roman" w:hAnsi="Times New Roman" w:cs="Times New Roman"/>
          <w:b/>
          <w:sz w:val="24"/>
          <w:szCs w:val="24"/>
        </w:rPr>
        <w:t>Odobrenje za vršenje poslova podzemnog miniranja</w:t>
      </w:r>
    </w:p>
    <w:p w14:paraId="45A32088" w14:textId="2E9C77D8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FF0F85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5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1E23D029" w14:textId="0E561683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Podzemno miniranje može da izvodi zaposleno lice iz člana </w:t>
      </w:r>
      <w:r w:rsidR="00FF0F85" w:rsidRPr="00491883">
        <w:rPr>
          <w:rFonts w:ascii="Times New Roman" w:hAnsi="Times New Roman" w:cs="Times New Roman"/>
          <w:sz w:val="24"/>
          <w:szCs w:val="24"/>
        </w:rPr>
        <w:t>6</w:t>
      </w:r>
      <w:r w:rsidR="005C1854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alineja 2 ovog zakona, kome je izdato odobrenje za vršenje poslova podzemnog miniranja.</w:t>
      </w:r>
    </w:p>
    <w:p w14:paraId="5EF564B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Odobrenje iz stava 1 ovog člana izdaje Ministarstvo.</w:t>
      </w:r>
    </w:p>
    <w:p w14:paraId="0724FC86" w14:textId="647942ED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Odobrenje za vršenje poslova podzemnog miniranja može se izdati licu iz stava 1 ovog člana, koje ispunjava uslove iz člana </w:t>
      </w:r>
      <w:r w:rsidR="004273F1">
        <w:rPr>
          <w:rFonts w:ascii="Times New Roman" w:hAnsi="Times New Roman" w:cs="Times New Roman"/>
          <w:sz w:val="24"/>
          <w:szCs w:val="24"/>
        </w:rPr>
        <w:t>73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3 ovog zakona.</w:t>
      </w:r>
    </w:p>
    <w:p w14:paraId="30F85DD3" w14:textId="77777777" w:rsidR="00EA3C9B" w:rsidRPr="00D71F4D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71F4D">
        <w:rPr>
          <w:rFonts w:ascii="Times New Roman" w:hAnsi="Times New Roman" w:cs="Times New Roman"/>
          <w:b/>
          <w:sz w:val="24"/>
          <w:szCs w:val="24"/>
        </w:rPr>
        <w:t>Odobrenje za vršenje poslova miniranja pri razminiranju</w:t>
      </w:r>
    </w:p>
    <w:p w14:paraId="43342385" w14:textId="1581FB46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780D1E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6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4243842D" w14:textId="5159DA08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Miniranje pri razminiranju može da izvodi zaposleno lice iz člana </w:t>
      </w:r>
      <w:r w:rsidR="00F055BC" w:rsidRPr="00491883">
        <w:rPr>
          <w:rFonts w:ascii="Times New Roman" w:hAnsi="Times New Roman" w:cs="Times New Roman"/>
          <w:sz w:val="24"/>
          <w:szCs w:val="24"/>
        </w:rPr>
        <w:t>6</w:t>
      </w:r>
      <w:r w:rsidR="004273F1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alineja </w:t>
      </w:r>
      <w:r w:rsidRPr="0049188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kome je izdato odobrenje za vršenje poslova miniranja pri razminiranju.</w:t>
      </w:r>
    </w:p>
    <w:p w14:paraId="33328A8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Odobrenje iz stava 1 ovog člana izdaje Ministarstvo.</w:t>
      </w:r>
    </w:p>
    <w:p w14:paraId="34F9A1F5" w14:textId="2F24AADE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Odobrenje za vršenje poslova miniranja pri razminiranju može se izdati licu iz stava 1 ovog člana, koje</w:t>
      </w:r>
      <w:r w:rsidR="006A755B" w:rsidRPr="00491883">
        <w:rPr>
          <w:rFonts w:ascii="Times New Roman" w:eastAsia="Times New Roman" w:hAnsi="Times New Roman" w:cs="Times New Roman"/>
          <w:sz w:val="24"/>
          <w:szCs w:val="24"/>
        </w:rPr>
        <w:t xml:space="preserve"> ispunjava uslove iz člana </w:t>
      </w:r>
      <w:r w:rsidR="0015751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A755B"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1 al. 1 do 5 ovog zakona i</w:t>
      </w:r>
      <w:r w:rsidRPr="00491883">
        <w:rPr>
          <w:rFonts w:ascii="Times New Roman" w:hAnsi="Times New Roman" w:cs="Times New Roman"/>
          <w:sz w:val="24"/>
          <w:szCs w:val="24"/>
        </w:rPr>
        <w:t xml:space="preserve"> ima:</w:t>
      </w:r>
    </w:p>
    <w:p w14:paraId="67C6F4F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najmanje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IV nivo kvalifikacije obrazovanja, odgovarajuće struke;</w:t>
      </w:r>
    </w:p>
    <w:p w14:paraId="56B0941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položen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stručni ispit za vršenje poslova miniranja</w:t>
      </w:r>
      <w:r w:rsidRPr="0049188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91883">
        <w:rPr>
          <w:rFonts w:ascii="Times New Roman" w:hAnsi="Times New Roman" w:cs="Times New Roman"/>
          <w:sz w:val="24"/>
          <w:szCs w:val="24"/>
        </w:rPr>
        <w:t>u skladu sa zakonom kojim se uređuje oblast rudarstva;</w:t>
      </w:r>
    </w:p>
    <w:p w14:paraId="4F2D8FC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dvije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godine radnog iskustva na poslovima razminiranja ili miniranja, ako ima IV nivo kvalifikacije obrazovanja ili jednu godinu radnog iskustva na tim poslovima, ako ima najmanje V nivo kvalifikacije obrazovanja.</w:t>
      </w:r>
    </w:p>
    <w:p w14:paraId="21F13D81" w14:textId="77777777" w:rsidR="006A755B" w:rsidRPr="00491883" w:rsidRDefault="006A755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ED13589" w14:textId="77777777" w:rsidR="006A755B" w:rsidRPr="00491883" w:rsidRDefault="006A755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7AFFA108" w14:textId="77777777" w:rsidR="00EA3C9B" w:rsidRPr="00D71F4D" w:rsidRDefault="00EA3C9B" w:rsidP="00EA3C9B">
      <w:pPr>
        <w:pStyle w:val="rasir"/>
        <w:rPr>
          <w:rFonts w:ascii="Times New Roman" w:hAnsi="Times New Roman" w:cs="Times New Roman"/>
          <w:b/>
          <w:sz w:val="24"/>
          <w:szCs w:val="24"/>
        </w:rPr>
      </w:pPr>
      <w:r w:rsidRPr="00D71F4D">
        <w:rPr>
          <w:rFonts w:ascii="Times New Roman" w:hAnsi="Times New Roman" w:cs="Times New Roman"/>
          <w:b/>
          <w:sz w:val="24"/>
          <w:szCs w:val="24"/>
        </w:rPr>
        <w:t>Poslovi pripreme miniranja</w:t>
      </w:r>
    </w:p>
    <w:p w14:paraId="3BD1AF0F" w14:textId="015B617E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591CDA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7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7635B5BA" w14:textId="77777777" w:rsidR="001A0263" w:rsidRPr="00491883" w:rsidRDefault="001A0263" w:rsidP="001A026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Fizičko lice koje izvodi poslove pripreme miniranja i pomoćne poslove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pripremi miniranja mora da:</w:t>
      </w:r>
    </w:p>
    <w:p w14:paraId="05899443" w14:textId="61245485" w:rsidR="001A0263" w:rsidRPr="00491883" w:rsidRDefault="001A0263" w:rsidP="001A026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ispunjava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uslove iz člana </w:t>
      </w:r>
      <w:r w:rsidR="0015751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1 al. 1 do 5 ovog zakona; </w:t>
      </w:r>
    </w:p>
    <w:p w14:paraId="0A099334" w14:textId="77777777" w:rsidR="001A0263" w:rsidRPr="00491883" w:rsidRDefault="001A0263" w:rsidP="001A026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najmanje I2 nivo kvalifikacije obrazovanja; i</w:t>
      </w:r>
    </w:p>
    <w:p w14:paraId="2C60E298" w14:textId="77777777" w:rsidR="001A0263" w:rsidRPr="00491883" w:rsidRDefault="001A0263" w:rsidP="001A026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prethodno upoznato sa opasnostima prilikom rukovanja eksplozivnim materijama kod određene vrste miniranja. </w:t>
      </w:r>
    </w:p>
    <w:p w14:paraId="1BE1BD9C" w14:textId="77777777" w:rsidR="001A0263" w:rsidRPr="00491883" w:rsidRDefault="001A0263" w:rsidP="001A0263">
      <w:pPr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Fizičko lice koje obavlja poslove iz stava 1 ovog člana mora biti pod nadzorom lica kome je izdato odobrenje za određenu vrstu miniranja u skladu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ovim zakonom. </w:t>
      </w:r>
    </w:p>
    <w:p w14:paraId="3E33BBB9" w14:textId="77777777" w:rsidR="00B2618B" w:rsidRPr="00491883" w:rsidRDefault="00B2618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</w:p>
    <w:p w14:paraId="61B58EEF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7. Uništavanje eksplozivnih materija</w:t>
      </w:r>
    </w:p>
    <w:p w14:paraId="0D3941CA" w14:textId="77777777" w:rsidR="00EA3C9B" w:rsidRPr="00742DAC" w:rsidRDefault="00EA3C9B" w:rsidP="00EA3C9B">
      <w:pPr>
        <w:pStyle w:val="8podpodnas"/>
        <w:rPr>
          <w:rFonts w:ascii="Times New Roman" w:hAnsi="Times New Roman" w:cs="Times New Roman"/>
          <w:b/>
          <w:i w:val="0"/>
          <w:sz w:val="24"/>
          <w:szCs w:val="24"/>
        </w:rPr>
      </w:pPr>
      <w:r w:rsidRPr="00742DAC">
        <w:rPr>
          <w:rFonts w:ascii="Times New Roman" w:hAnsi="Times New Roman" w:cs="Times New Roman"/>
          <w:b/>
          <w:i w:val="0"/>
          <w:sz w:val="24"/>
          <w:szCs w:val="24"/>
        </w:rPr>
        <w:t>Uslovi i način uništavanja eksplozivnih materija</w:t>
      </w:r>
    </w:p>
    <w:p w14:paraId="689DA97D" w14:textId="0C7CADC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B2618B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8</w:t>
      </w:r>
    </w:p>
    <w:p w14:paraId="037C08B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Eksplozivne materije se uništavaju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uputstvom proizvođača na mjestima gdje je dozvoljena upotreba eksplozivnih materija, a uništavanje se vrši na način koji ne ugrožava život, zdravlje i bezbjednost ljudi, životinja i biljaka, životnu sredinu i imovinu.</w:t>
      </w:r>
    </w:p>
    <w:p w14:paraId="486701F6" w14:textId="1EE4F1BC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Eksplozivne materije mogu uništavati samo stručno osposobljena lica iz člana </w:t>
      </w:r>
      <w:r w:rsidR="00157511">
        <w:rPr>
          <w:rFonts w:ascii="Times New Roman" w:hAnsi="Times New Roman" w:cs="Times New Roman"/>
          <w:sz w:val="24"/>
          <w:szCs w:val="24"/>
        </w:rPr>
        <w:t>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ovog zakona.</w:t>
      </w:r>
    </w:p>
    <w:p w14:paraId="32C31E0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</w:t>
      </w:r>
      <w:r w:rsidR="001A0263" w:rsidRPr="00491883">
        <w:rPr>
          <w:rFonts w:ascii="Times New Roman" w:hAnsi="Times New Roman" w:cs="Times New Roman"/>
          <w:sz w:val="24"/>
          <w:szCs w:val="24"/>
        </w:rPr>
        <w:t>dužan</w:t>
      </w:r>
      <w:r w:rsidRPr="00491883">
        <w:rPr>
          <w:rFonts w:ascii="Times New Roman" w:hAnsi="Times New Roman" w:cs="Times New Roman"/>
          <w:sz w:val="24"/>
          <w:szCs w:val="24"/>
        </w:rPr>
        <w:t xml:space="preserve"> je da o načinu, količini, mjestu i vremenu uništavanja neupotrijebljenih eksplozivnih materija i neupotrijebljene ambalaže obavijesti Ministarstvo i </w:t>
      </w:r>
      <w:r w:rsidR="001A0263" w:rsidRPr="00491883">
        <w:rPr>
          <w:rFonts w:ascii="Times New Roman" w:hAnsi="Times New Roman" w:cs="Times New Roman"/>
          <w:sz w:val="24"/>
          <w:szCs w:val="24"/>
        </w:rPr>
        <w:t>policiju</w:t>
      </w:r>
      <w:r w:rsidRPr="00491883">
        <w:rPr>
          <w:rFonts w:ascii="Times New Roman" w:hAnsi="Times New Roman" w:cs="Times New Roman"/>
          <w:sz w:val="24"/>
          <w:szCs w:val="24"/>
        </w:rPr>
        <w:t xml:space="preserve"> 24 sata prije dana određenog za uništavanje.</w:t>
      </w:r>
    </w:p>
    <w:p w14:paraId="026395FD" w14:textId="6A9D4295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Ako se prilikom uništavanja eksplozivnih materija predviđa jaka detonacija, privredno društvo, drugo pravno lice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preduzetnik dužno je da postupa u skladu sa članom </w:t>
      </w:r>
      <w:r w:rsidR="00AD66BC">
        <w:rPr>
          <w:rFonts w:ascii="Times New Roman" w:hAnsi="Times New Roman" w:cs="Times New Roman"/>
          <w:sz w:val="24"/>
          <w:szCs w:val="24"/>
        </w:rPr>
        <w:t>72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3 ovog zakona.</w:t>
      </w:r>
    </w:p>
    <w:p w14:paraId="417DBB2A" w14:textId="77777777" w:rsidR="001A0263" w:rsidRPr="00491883" w:rsidRDefault="001A026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F821334" w14:textId="77777777" w:rsidR="001A0263" w:rsidRPr="00491883" w:rsidRDefault="001A026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C276D50" w14:textId="111BA474" w:rsidR="00EA3C9B" w:rsidRPr="00742DAC" w:rsidRDefault="00AE4109" w:rsidP="00EA3C9B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742DAC">
        <w:rPr>
          <w:rFonts w:ascii="Times New Roman" w:hAnsi="Times New Roman" w:cs="Times New Roman"/>
          <w:b/>
          <w:sz w:val="24"/>
          <w:szCs w:val="24"/>
        </w:rPr>
        <w:t>V</w:t>
      </w:r>
      <w:r w:rsidR="00EA3C9B" w:rsidRPr="00742DAC">
        <w:rPr>
          <w:rFonts w:ascii="Times New Roman" w:hAnsi="Times New Roman" w:cs="Times New Roman"/>
          <w:b/>
          <w:sz w:val="24"/>
          <w:szCs w:val="24"/>
        </w:rPr>
        <w:t>. PROIZVODNI I SKLADIŠNI OBJEKTI</w:t>
      </w:r>
    </w:p>
    <w:p w14:paraId="5F994B1C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Bezbjednosne mjere pri izgradnji i opremanju</w:t>
      </w:r>
    </w:p>
    <w:p w14:paraId="16E36217" w14:textId="136C1B1D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9F4F40" w:rsidRPr="00491883">
        <w:rPr>
          <w:rFonts w:ascii="Times New Roman" w:hAnsi="Times New Roman" w:cs="Times New Roman"/>
        </w:rPr>
        <w:t>7</w:t>
      </w:r>
      <w:r w:rsidR="00BF31AA">
        <w:rPr>
          <w:rFonts w:ascii="Times New Roman" w:hAnsi="Times New Roman" w:cs="Times New Roman"/>
        </w:rPr>
        <w:t>9</w:t>
      </w:r>
    </w:p>
    <w:p w14:paraId="2C36DBE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Proizvodni i skladišni objekti za eksplozivne materije moraju biti izgrađeni i opremljeni tako da se obezbijedi zaštita života, zdravlja i bezbjednosti ljudi, životinja i biljaka, životne sredine i imovine.</w:t>
      </w:r>
    </w:p>
    <w:p w14:paraId="4FA00F8E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Lokacija za izgradnju</w:t>
      </w:r>
    </w:p>
    <w:p w14:paraId="4A81891C" w14:textId="03AA4FB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BF31AA">
        <w:rPr>
          <w:rFonts w:ascii="Times New Roman" w:hAnsi="Times New Roman" w:cs="Times New Roman"/>
        </w:rPr>
        <w:t>80</w:t>
      </w:r>
    </w:p>
    <w:p w14:paraId="6675DECC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Mišljenje o lokaciji za izgradnju proizvodnih i skladišnih objekata, </w:t>
      </w:r>
      <w:r w:rsidRPr="00AB73FA">
        <w:rPr>
          <w:rFonts w:ascii="Times New Roman" w:hAnsi="Times New Roman" w:cs="Times New Roman"/>
          <w:sz w:val="24"/>
          <w:szCs w:val="24"/>
        </w:rPr>
        <w:t xml:space="preserve">priručnih skladišta </w:t>
      </w:r>
      <w:r w:rsidRPr="00491883">
        <w:rPr>
          <w:rFonts w:ascii="Times New Roman" w:hAnsi="Times New Roman" w:cs="Times New Roman"/>
          <w:sz w:val="24"/>
          <w:szCs w:val="24"/>
        </w:rPr>
        <w:t>i postavljanje kontejnera izdaje Ministarstvo.</w:t>
      </w:r>
    </w:p>
    <w:p w14:paraId="52F119F7" w14:textId="6071FEC0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Saglasnost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projektnu i tehničku dokumentaciju za izgradnju proizvodnih i skladišnih objekata i priručnih skladišta, sa aspekta zaštite od požara, izdaje Ministarstvo.</w:t>
      </w:r>
    </w:p>
    <w:p w14:paraId="1046F63A" w14:textId="77777777" w:rsidR="00742DAC" w:rsidRPr="00491883" w:rsidRDefault="00742DAC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67DFB1D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Postavljanje kontejnera </w:t>
      </w:r>
    </w:p>
    <w:p w14:paraId="2A174DF8" w14:textId="5C5BD04C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BF31AA">
        <w:rPr>
          <w:rFonts w:ascii="Times New Roman" w:hAnsi="Times New Roman" w:cs="Times New Roman"/>
        </w:rPr>
        <w:t>81</w:t>
      </w:r>
      <w:r w:rsidRPr="00491883">
        <w:rPr>
          <w:rFonts w:ascii="Times New Roman" w:hAnsi="Times New Roman" w:cs="Times New Roman"/>
        </w:rPr>
        <w:t xml:space="preserve"> </w:t>
      </w:r>
    </w:p>
    <w:p w14:paraId="5B16F30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Kontejneri za smještaj eksplozivnih materija mogu se postavljati samo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mjestima koja odredi Ministarstvo u skladu sa zakonom kojim su propisane mjere za zaštitu od požara.</w:t>
      </w:r>
    </w:p>
    <w:p w14:paraId="1A76BF92" w14:textId="0D60C6D2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U kontejner se može smjestiti onoliko eksplozivnih materija koliko je predviđeno tehničkim propisom, odnosno ispravom usaglašenosti koju je proizvođaču izdalo pravno lice za ocjenjivanje usaglašenosti,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zakonom kojim se uređuju tehnički zahtjevi za proizvode i ocjenjivanje usaglašenosti.</w:t>
      </w:r>
    </w:p>
    <w:p w14:paraId="54B81F29" w14:textId="77777777" w:rsidR="00742DAC" w:rsidRPr="00491883" w:rsidRDefault="00742DAC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589FFDF5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Smještaj više vrsta eksplozivnih materija</w:t>
      </w:r>
    </w:p>
    <w:p w14:paraId="0CDE8982" w14:textId="25D15E26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BF31AA">
        <w:rPr>
          <w:rFonts w:ascii="Times New Roman" w:hAnsi="Times New Roman" w:cs="Times New Roman"/>
        </w:rPr>
        <w:t>82</w:t>
      </w:r>
    </w:p>
    <w:p w14:paraId="504DEA1C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U proizvodnim i skladišnim objektima, priručnim skladištima i kontejnerima u kojima se čuva više vrsta eksplozivnih materija,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materije se moraju smještati u odvojene prostore ili u posebne za to izgrađene pregrade.</w:t>
      </w:r>
    </w:p>
    <w:p w14:paraId="581B229D" w14:textId="36903C90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Sredstva za paljenje ne smiju se držati u proizvodnim i skladišnim objektima, priručnim skladištima i kontejnerima, zajedno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eksplozivnim materijama, osim ako u tim objektima postoje za to posebno opremljeni prostori.</w:t>
      </w:r>
    </w:p>
    <w:p w14:paraId="567043E4" w14:textId="77777777" w:rsidR="00742DAC" w:rsidRPr="00491883" w:rsidRDefault="00742DAC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40BD733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Osvjetljavanje</w:t>
      </w:r>
    </w:p>
    <w:p w14:paraId="754B8429" w14:textId="1370051B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415AB9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3</w:t>
      </w:r>
    </w:p>
    <w:p w14:paraId="6D1A016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Unutrašnjost proizvodnih i skladišnih objekata, priručnih skladišta i kontejnera, po pravilu, treba da bude osvijetljena dnevnom svjetlošću.</w:t>
      </w:r>
    </w:p>
    <w:p w14:paraId="19B54EB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Ako se proizvodni i skladišni objekti, priručna skladišta i kontejneri osvjetljavaju električnim osvjetljenjem, električne instalacije moraju da budu izvedene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tehničkim propisom i da se održavaju u ispravnom stanju.</w:t>
      </w:r>
    </w:p>
    <w:p w14:paraId="5B98E0FF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Zagrijavanje</w:t>
      </w:r>
    </w:p>
    <w:p w14:paraId="12FC8AC7" w14:textId="1DDB95D1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DD705A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4</w:t>
      </w:r>
    </w:p>
    <w:p w14:paraId="7D64BC9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Proizvodni i skladišni objekti, priručna skladišta i kontejneri se, po pravilu, ne zagrijavaju, a ukoliko je zagrijavanje određenih prostora neophodno, mora da se vrši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tehničkim propisima.</w:t>
      </w:r>
    </w:p>
    <w:p w14:paraId="1CA41E4A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Ventilacija</w:t>
      </w:r>
    </w:p>
    <w:p w14:paraId="5F2AB527" w14:textId="3C3B4F59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DD705A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5</w:t>
      </w:r>
    </w:p>
    <w:p w14:paraId="047482D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Proizvodni i skladišni objekti, priručna skladišta i kontejneri moraju da imaju ventilaciju.</w:t>
      </w:r>
    </w:p>
    <w:p w14:paraId="04CB6A1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Otvori za ventilaciju moraju biti izgrađeni tako da se ne mogu zatvoriti, odnosno zapušiti, i da kroz njih ne može da prodre voda u proizvodne i skladišne objekte, priručna skladišta i kontejnere.</w:t>
      </w:r>
    </w:p>
    <w:p w14:paraId="0AB29A61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Aparati, uređaji i gromobranske instalacije </w:t>
      </w:r>
    </w:p>
    <w:p w14:paraId="00D9256D" w14:textId="5CC5D33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DD705A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6</w:t>
      </w:r>
    </w:p>
    <w:p w14:paraId="257D8431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Proizvodni i skladišni objekti, priručna skladišta i kontejneri moraju da budu snabdjeveni aparatima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drugim uređajima za gašenje požara i da imaju gromobransku instalaciju.</w:t>
      </w:r>
    </w:p>
    <w:p w14:paraId="5B450B1D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Ambalaža za pakovanje </w:t>
      </w:r>
    </w:p>
    <w:p w14:paraId="02C84F89" w14:textId="57CBA08C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16F22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7</w:t>
      </w:r>
    </w:p>
    <w:p w14:paraId="599FFD7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Eksplozivne materije drže se u proizvodnim i skladišnim objektima, priručnim skladištima i kontejnerima u propisanom pakovanju i složene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način predviđen tehničkim propisima.</w:t>
      </w:r>
    </w:p>
    <w:p w14:paraId="69CB3E4E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Upotreba</w:t>
      </w:r>
    </w:p>
    <w:p w14:paraId="35222E26" w14:textId="2068C303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16F22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8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7B512C4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Proizvodni i skladišni objekti mogu se koristiti nakon dobijanja upotrebne dozvole,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zakonom kojim se uređuje uređenje prostora i izgradnja objekata.</w:t>
      </w:r>
    </w:p>
    <w:p w14:paraId="741CED78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Donošenje podzakonskog propisa</w:t>
      </w:r>
    </w:p>
    <w:p w14:paraId="14CF05AA" w14:textId="2B46A40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lastRenderedPageBreak/>
        <w:t xml:space="preserve">Član </w:t>
      </w:r>
      <w:r w:rsidR="00EB6AB9" w:rsidRPr="00491883">
        <w:rPr>
          <w:rFonts w:ascii="Times New Roman" w:hAnsi="Times New Roman" w:cs="Times New Roman"/>
        </w:rPr>
        <w:t>8</w:t>
      </w:r>
      <w:r w:rsidR="00BF31AA">
        <w:rPr>
          <w:rFonts w:ascii="Times New Roman" w:hAnsi="Times New Roman" w:cs="Times New Roman"/>
        </w:rPr>
        <w:t>9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651901FA" w14:textId="267BE965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Sadržaj zahtjeva i dokumentacije za izdavanje mišljenja i saglasnosti iz člana </w:t>
      </w:r>
      <w:r w:rsidR="004325A1" w:rsidRPr="00491883">
        <w:rPr>
          <w:rFonts w:ascii="Times New Roman" w:hAnsi="Times New Roman" w:cs="Times New Roman"/>
          <w:sz w:val="24"/>
          <w:szCs w:val="24"/>
        </w:rPr>
        <w:t>7</w:t>
      </w:r>
      <w:r w:rsidR="00976AE7">
        <w:rPr>
          <w:rFonts w:ascii="Times New Roman" w:hAnsi="Times New Roman" w:cs="Times New Roman"/>
          <w:sz w:val="24"/>
          <w:szCs w:val="24"/>
        </w:rPr>
        <w:t>9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zakona, bezbjednosna rastojanja i granice zona opasnosti za sve tipove proizvodnih i skladišnih objekata, uslovi koje moraju da ispunjavaju proizvodni i skladišni objekti i lokacija, kao i način njihovog fizičkog i tehničkog obezbjeđenja utvrđuju se propisom Ministarstva.</w:t>
      </w:r>
    </w:p>
    <w:p w14:paraId="628BD283" w14:textId="77777777" w:rsidR="00AE4109" w:rsidRPr="00491883" w:rsidRDefault="00AE410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B6DCF02" w14:textId="6C80BB72" w:rsidR="00EA3C9B" w:rsidRPr="00667F65" w:rsidRDefault="00EA3C9B" w:rsidP="00EA3C9B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667F65">
        <w:rPr>
          <w:rFonts w:ascii="Times New Roman" w:hAnsi="Times New Roman" w:cs="Times New Roman"/>
          <w:b/>
          <w:sz w:val="24"/>
          <w:szCs w:val="24"/>
        </w:rPr>
        <w:t>V</w:t>
      </w:r>
      <w:r w:rsidR="00AE4109" w:rsidRPr="00667F65">
        <w:rPr>
          <w:rFonts w:ascii="Times New Roman" w:hAnsi="Times New Roman" w:cs="Times New Roman"/>
          <w:b/>
          <w:sz w:val="24"/>
          <w:szCs w:val="24"/>
        </w:rPr>
        <w:t>I</w:t>
      </w:r>
      <w:r w:rsidRPr="00667F65">
        <w:rPr>
          <w:rFonts w:ascii="Times New Roman" w:hAnsi="Times New Roman" w:cs="Times New Roman"/>
          <w:b/>
          <w:sz w:val="24"/>
          <w:szCs w:val="24"/>
        </w:rPr>
        <w:t xml:space="preserve">. EVIDENCIJE </w:t>
      </w:r>
    </w:p>
    <w:p w14:paraId="0EAB2485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Vođenje evidencije</w:t>
      </w:r>
    </w:p>
    <w:p w14:paraId="56A4BCE9" w14:textId="037F3804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AE4109">
        <w:rPr>
          <w:rFonts w:ascii="Times New Roman" w:hAnsi="Times New Roman" w:cs="Times New Roman"/>
        </w:rPr>
        <w:t>90</w:t>
      </w:r>
      <w:r w:rsidRPr="00491883">
        <w:rPr>
          <w:rFonts w:ascii="Times New Roman" w:hAnsi="Times New Roman" w:cs="Times New Roman"/>
        </w:rPr>
        <w:t xml:space="preserve"> </w:t>
      </w:r>
    </w:p>
    <w:p w14:paraId="08F0122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Ministarstvo vodi evidencije o:</w:t>
      </w:r>
    </w:p>
    <w:p w14:paraId="7CF473D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pravnim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licima ovlašćenim odnosno imenovanim za ocjenjivanje usaglašenosti eksplozivnih materija;</w:t>
      </w:r>
    </w:p>
    <w:p w14:paraId="490E23D4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eksplozivnim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materijama za koje je izdata dozvola za stavljanje u promet;</w:t>
      </w:r>
    </w:p>
    <w:p w14:paraId="3E81528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izdatim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dozvolama za proizvodnju, promet, nabavku eksplozivnih materija, vršenje djelatnosti javnih vatrometa, izvođenje javnog vatrometa, vršenje djelatnosti miniranja i odobrenja za vršenje poslova miniranja;</w:t>
      </w:r>
    </w:p>
    <w:p w14:paraId="024909E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izdatim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dozvolama za proizvodnju eksplozivnih materija na mjestu upotrebe;</w:t>
      </w:r>
    </w:p>
    <w:p w14:paraId="470E71A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izdatim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rješenjima o prestanku važenja dozvole za proizvodnju, promet eksplozivnih materija, vršenje djelatnosti javnih vatrometa i vršenje djelatnosti miniranja;</w:t>
      </w:r>
    </w:p>
    <w:p w14:paraId="102A37F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izdatim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rješenjima o prestanku važenja dozvole za proizvodnju eksplozivnih materija na mjestu upotrebe;</w:t>
      </w:r>
    </w:p>
    <w:p w14:paraId="3EB1964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oduzetim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uzorcima eksplozivnih materija.</w:t>
      </w:r>
    </w:p>
    <w:p w14:paraId="3DDE3D2A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 koje proizvodi eksplozivne materije vodi evidencije o vrsti i količini proizvedenih, prodatih, upotrijebljenih, uništenih, vraćenih, nestalih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otuđenih eksplozivnih materija.</w:t>
      </w:r>
    </w:p>
    <w:p w14:paraId="11DD504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 koje proizvodi eksplozivne materije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mjestu upotrebe vodi evidencije o vrsti i količini proizvedenih, upotrijebljenih i uništenih eksplozivnih materija.</w:t>
      </w:r>
    </w:p>
    <w:p w14:paraId="725D430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Privredno društvo, drugo pravno lice i preduzetnik koji vrše promet, nabavku i/ili upotrebljavaju eksplozivne materije vode evidencije o količini i vrsti nabavljene, prodate, upotrijebljene, uništene, vraćene, nestale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otuđene eksplozivne materije.</w:t>
      </w:r>
    </w:p>
    <w:p w14:paraId="7EE05254" w14:textId="38E6456B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Evidencije iz st. 1 i 2 ovog člana čuvaju se 10 godina, a evidencije iz st. 3 i 4 ovog člana </w:t>
      </w:r>
      <w:r w:rsidR="009E7418" w:rsidRPr="00667F65">
        <w:rPr>
          <w:rFonts w:ascii="Times New Roman" w:hAnsi="Times New Roman" w:cs="Times New Roman"/>
          <w:sz w:val="24"/>
          <w:szCs w:val="24"/>
        </w:rPr>
        <w:t>10</w:t>
      </w:r>
      <w:r w:rsidR="009E7418" w:rsidRPr="00491883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 xml:space="preserve"> godina.</w:t>
      </w:r>
    </w:p>
    <w:p w14:paraId="7EC3601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Sadržaj i način vođenja evidencija iz st. 1, 2, 3 i 4 ovog člana propisuje Ministarstvo.</w:t>
      </w:r>
    </w:p>
    <w:p w14:paraId="284B45A0" w14:textId="12490FFA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AE4109">
        <w:rPr>
          <w:rFonts w:ascii="Times New Roman" w:hAnsi="Times New Roman" w:cs="Times New Roman"/>
        </w:rPr>
        <w:t>91</w:t>
      </w:r>
    </w:p>
    <w:p w14:paraId="6ABAE629" w14:textId="77777777" w:rsidR="00EA3C9B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Na prikupljanje, obradu, čuvanje i korišćenje podataka iz evidencija propisanih ovim zakonom primjenjuju se propisi kojima se uređuje zaštita neobjavljenih i ličnih podataka.</w:t>
      </w:r>
    </w:p>
    <w:p w14:paraId="35E3740B" w14:textId="77777777" w:rsidR="00AE4109" w:rsidRPr="00491883" w:rsidRDefault="00AE4109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1F1CA756" w14:textId="17F6961B" w:rsidR="00EA3C9B" w:rsidRPr="00422B65" w:rsidRDefault="00EA3C9B" w:rsidP="00EA3C9B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422B65">
        <w:rPr>
          <w:rFonts w:ascii="Times New Roman" w:hAnsi="Times New Roman" w:cs="Times New Roman"/>
          <w:b/>
          <w:sz w:val="24"/>
          <w:szCs w:val="24"/>
        </w:rPr>
        <w:t>VI</w:t>
      </w:r>
      <w:r w:rsidR="00AE4109" w:rsidRPr="00422B65">
        <w:rPr>
          <w:rFonts w:ascii="Times New Roman" w:hAnsi="Times New Roman" w:cs="Times New Roman"/>
          <w:b/>
          <w:sz w:val="24"/>
          <w:szCs w:val="24"/>
        </w:rPr>
        <w:t>I</w:t>
      </w:r>
      <w:r w:rsidRPr="00422B65">
        <w:rPr>
          <w:rFonts w:ascii="Times New Roman" w:hAnsi="Times New Roman" w:cs="Times New Roman"/>
          <w:b/>
          <w:sz w:val="24"/>
          <w:szCs w:val="24"/>
        </w:rPr>
        <w:t>. NADZOR</w:t>
      </w:r>
    </w:p>
    <w:p w14:paraId="294C4C0F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Vršenje inspekcijskog nadzora </w:t>
      </w:r>
    </w:p>
    <w:p w14:paraId="6F0EAFAB" w14:textId="036CF5B7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AE4109">
        <w:rPr>
          <w:rFonts w:ascii="Times New Roman" w:hAnsi="Times New Roman" w:cs="Times New Roman"/>
        </w:rPr>
        <w:t>92</w:t>
      </w:r>
    </w:p>
    <w:p w14:paraId="21761342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Nadzor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sprovođenjem ovog zakona i propisa donesenih na osnovu ovog zakona vrši Ministarstvo.</w:t>
      </w:r>
    </w:p>
    <w:p w14:paraId="49CD8040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Poslove inspekcijskog nadzora u okviru nadležnosti Ministarstva vrši inspektor za eksplozivne materije, zapaljive materije i tečnosti i gasove, u skladu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zakonom kojim je uređen inspekcijski nadzor.</w:t>
      </w:r>
    </w:p>
    <w:p w14:paraId="6BBDF6B5" w14:textId="77777777" w:rsidR="00EA3C9B" w:rsidRPr="00491883" w:rsidRDefault="00EA3C9B" w:rsidP="00EA3C9B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Upravne mjere i radnje</w:t>
      </w:r>
    </w:p>
    <w:p w14:paraId="71AE6753" w14:textId="58BDF4D5" w:rsidR="00EA3C9B" w:rsidRPr="00491883" w:rsidRDefault="00EA3C9B" w:rsidP="00EA3C9B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8D75D7" w:rsidRPr="00491883">
        <w:rPr>
          <w:rFonts w:ascii="Times New Roman" w:hAnsi="Times New Roman" w:cs="Times New Roman"/>
        </w:rPr>
        <w:t>9</w:t>
      </w:r>
      <w:r w:rsidR="00AE4109">
        <w:rPr>
          <w:rFonts w:ascii="Times New Roman" w:hAnsi="Times New Roman" w:cs="Times New Roman"/>
        </w:rPr>
        <w:t>3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4ABED8CF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Pored upravnih mjera i radnji propisanih zakonom kojim je uređen inspekcijski nadzor, inspektor za eksplozivne materije, zapaljive materije i tečnosti i gasove ima ovlašćenja i da:</w:t>
      </w:r>
    </w:p>
    <w:p w14:paraId="16904835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uđe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pregleda objekte i prostore gdje se vrši proizvodnja, skladištenje, upotreba, uništavanje ili promet eksplozivnih materija, kao i prostore za koje postoji sumnja da su u njima eksplozivne materije;</w:t>
      </w:r>
    </w:p>
    <w:p w14:paraId="382EC5E9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pregleda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dokumentaciju vezanu za eksplozivne materije;</w:t>
      </w:r>
    </w:p>
    <w:p w14:paraId="756B5F5F" w14:textId="77777777" w:rsidR="001A0263" w:rsidRPr="00491883" w:rsidRDefault="001A0263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pregleda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isprave o stručnoj kvalifikaciji odgovornih lica i zaposlenih lica koja rukuju eksplozivnim materijama pri proizvodnji, ispitivanju, skladištenju, prometu, upotrebi eksplozivnih materija i miniranju, u skladu sa ovim zakonom;</w:t>
      </w:r>
    </w:p>
    <w:p w14:paraId="3336B6A6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pregleda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isprave o stručnoj osposobljenosti za rukovanje eksplozivnim materijama;</w:t>
      </w:r>
    </w:p>
    <w:p w14:paraId="5509D0F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provjeri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utvrdi identitet lica koja zatekne na mjestima upotrebe, proizvodnje i skladištenja eksplozivnih materija;</w:t>
      </w:r>
    </w:p>
    <w:p w14:paraId="74A1E187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zabrani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rukovanje licima koja nijesu stručno osposobljena za rukovanje eksplozivnim materijama;</w:t>
      </w:r>
    </w:p>
    <w:p w14:paraId="0155DD6D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11CDA" w:rsidRPr="00491883">
        <w:rPr>
          <w:rFonts w:ascii="Times New Roman" w:hAnsi="Times New Roman" w:cs="Times New Roman"/>
          <w:sz w:val="24"/>
          <w:szCs w:val="24"/>
        </w:rPr>
        <w:t>zabrani</w:t>
      </w:r>
      <w:proofErr w:type="gramEnd"/>
      <w:r w:rsidR="00811CDA" w:rsidRPr="00491883">
        <w:rPr>
          <w:rFonts w:ascii="Times New Roman" w:hAnsi="Times New Roman" w:cs="Times New Roman"/>
          <w:sz w:val="24"/>
          <w:szCs w:val="24"/>
        </w:rPr>
        <w:t xml:space="preserve"> proizvodnju, promet, skladištenje, upotrebu, utovar ili istovar eksplozivnih materija zbog nepravilnosti učinjenih prilikom preduzimanja bezbjednosnih mjera koje mogu ugroziti život, zdravlje i bezbjednost ljudi, životinja i biljaka, životnu sredinu i imovinu;</w:t>
      </w:r>
    </w:p>
    <w:p w14:paraId="561C48EE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naredi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otklanjanje utvrđenih nepravilnosti u određenom roku;</w:t>
      </w:r>
    </w:p>
    <w:p w14:paraId="1626C45B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zabrani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proizvodnju eksplozivnih materija na mjestu upotrebe zbog nepravilnosti učinjenih prilikom preduzimanja pojedinih mjera koje mogu ugroziti život i zdravlje ljudi ili životnu sredinu;</w:t>
      </w:r>
    </w:p>
    <w:p w14:paraId="68479998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zabrani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izvođenje javnog vatrometa, ukoliko na licu mjesta utvrdi da nijesu ispunjeni uslovi za njegovo izvođenje;</w:t>
      </w:r>
    </w:p>
    <w:p w14:paraId="1DDC4173" w14:textId="77777777" w:rsidR="00EA3C9B" w:rsidRPr="00491883" w:rsidRDefault="00EA3C9B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naredi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druge mjere u proizvodnji, prometu i upotrebi eksplozivnih materija koje su potrebne radi zaštite života, zdravlja i bezbjednosti ljudi, životinja i biljaka, životne sredine i imovine.</w:t>
      </w:r>
    </w:p>
    <w:p w14:paraId="25C79B77" w14:textId="77777777" w:rsidR="001A0263" w:rsidRPr="00491883" w:rsidRDefault="001A0263" w:rsidP="001A0263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A3F107" w14:textId="77777777" w:rsidR="00811CDA" w:rsidRPr="00491883" w:rsidRDefault="00811CDA" w:rsidP="00EA3C9B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D62A0B7" w14:textId="0A666C85" w:rsidR="005B3991" w:rsidRPr="00422B65" w:rsidRDefault="005B3991" w:rsidP="005B3991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422B65">
        <w:rPr>
          <w:rFonts w:ascii="Times New Roman" w:hAnsi="Times New Roman" w:cs="Times New Roman"/>
          <w:b/>
          <w:sz w:val="24"/>
          <w:szCs w:val="24"/>
        </w:rPr>
        <w:t>VII</w:t>
      </w:r>
      <w:r w:rsidR="00AE4109" w:rsidRPr="00422B65">
        <w:rPr>
          <w:rFonts w:ascii="Times New Roman" w:hAnsi="Times New Roman" w:cs="Times New Roman"/>
          <w:b/>
          <w:sz w:val="24"/>
          <w:szCs w:val="24"/>
        </w:rPr>
        <w:t>I</w:t>
      </w:r>
      <w:r w:rsidRPr="00422B65">
        <w:rPr>
          <w:rFonts w:ascii="Times New Roman" w:hAnsi="Times New Roman" w:cs="Times New Roman"/>
          <w:b/>
          <w:sz w:val="24"/>
          <w:szCs w:val="24"/>
        </w:rPr>
        <w:t xml:space="preserve">. KAZNENE ODREDBE </w:t>
      </w:r>
    </w:p>
    <w:p w14:paraId="3BBC5A08" w14:textId="28CDB509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9</w:t>
      </w:r>
      <w:r w:rsidR="00AE4109">
        <w:rPr>
          <w:rFonts w:ascii="Times New Roman" w:hAnsi="Times New Roman" w:cs="Times New Roman"/>
        </w:rPr>
        <w:t>4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43D6BEAC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1.500 eura do 16.000 eura kazniće se za prekršaj pravno lice, ako:</w:t>
      </w:r>
    </w:p>
    <w:p w14:paraId="205D9731" w14:textId="3A862E8B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donese opšti akt za sprovođenje mjera iz čla</w:t>
      </w:r>
      <w:r w:rsidR="00587070">
        <w:rPr>
          <w:rFonts w:ascii="Times New Roman" w:hAnsi="Times New Roman" w:cs="Times New Roman"/>
          <w:sz w:val="24"/>
          <w:szCs w:val="24"/>
        </w:rPr>
        <w:t xml:space="preserve">na 6 stav 1 ovog zakona (član 9 </w:t>
      </w:r>
      <w:r w:rsidRPr="00491883">
        <w:rPr>
          <w:rFonts w:ascii="Times New Roman" w:hAnsi="Times New Roman" w:cs="Times New Roman"/>
          <w:sz w:val="24"/>
          <w:szCs w:val="24"/>
        </w:rPr>
        <w:t>stav 2);</w:t>
      </w:r>
    </w:p>
    <w:p w14:paraId="417DE9F3" w14:textId="27F47BBB" w:rsidR="005B3991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obezbijedi stalnu fizičku i tehničku zaštitu objekata u kojima se vrši proizvodnja ili skladišten</w:t>
      </w:r>
      <w:r w:rsidR="00587070">
        <w:rPr>
          <w:rFonts w:ascii="Times New Roman" w:hAnsi="Times New Roman" w:cs="Times New Roman"/>
          <w:sz w:val="24"/>
          <w:szCs w:val="24"/>
        </w:rPr>
        <w:t>je eksplozivnih materija (član 11 stav 1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0DEF39F3" w14:textId="693B6EB3" w:rsidR="00587070" w:rsidRPr="00491883" w:rsidRDefault="00587070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obezbijedi stalnu tehničku zaštitu objekta u kojem se vrši skladištenje pirotehničkih sredstava razreda F1(član 11 stav 2); </w:t>
      </w:r>
    </w:p>
    <w:p w14:paraId="1684DD21" w14:textId="7400CB21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organizuje i kontroliše sprovođenje </w:t>
      </w:r>
      <w:r w:rsidR="00587070">
        <w:rPr>
          <w:rFonts w:ascii="Times New Roman" w:hAnsi="Times New Roman" w:cs="Times New Roman"/>
          <w:sz w:val="24"/>
          <w:szCs w:val="24"/>
        </w:rPr>
        <w:t>propisanih mjera zaštite (član 12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02240A44" w14:textId="3E7C6D7A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gubitku ili krađi eksplozivnih materija odmah, a najkasnije u roku od jednog sata po saznanju, ne obavijesti Ministarstvo i organ uprave nadležan za poslove policije (član</w:t>
      </w:r>
      <w:r w:rsidR="00F404D1">
        <w:rPr>
          <w:rFonts w:ascii="Times New Roman" w:hAnsi="Times New Roman" w:cs="Times New Roman"/>
          <w:sz w:val="24"/>
          <w:szCs w:val="24"/>
        </w:rPr>
        <w:t xml:space="preserve"> 13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3BAA8CEC" w14:textId="4AC7F861" w:rsidR="005B3991" w:rsidRPr="00491883" w:rsidRDefault="00F404D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sz w:val="24"/>
          <w:szCs w:val="24"/>
        </w:rPr>
        <w:t>vrši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poslove iz člana 16</w:t>
      </w:r>
      <w:r w:rsidR="005B3991" w:rsidRPr="00491883">
        <w:rPr>
          <w:rFonts w:ascii="Times New Roman" w:hAnsi="Times New Roman" w:cs="Times New Roman"/>
          <w:sz w:val="24"/>
          <w:szCs w:val="24"/>
        </w:rPr>
        <w:t xml:space="preserve"> ovo</w:t>
      </w:r>
      <w:r>
        <w:rPr>
          <w:rFonts w:ascii="Times New Roman" w:hAnsi="Times New Roman" w:cs="Times New Roman"/>
          <w:sz w:val="24"/>
          <w:szCs w:val="24"/>
        </w:rPr>
        <w:t>g zakona bez ovlašćenja (član 17</w:t>
      </w:r>
      <w:r w:rsidR="005B3991"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18ED18C0" w14:textId="17449C99" w:rsidR="005B3991" w:rsidRPr="00491883" w:rsidRDefault="005B3991" w:rsidP="005B3991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 6)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vrši promet, prevoz i upotrebu eksplozivnih materija u originalnom pakovanju, koje je ispitano i obilježeno oznakama u skladu sa propisima o prevozu opasnih materija ili ne označava amb</w:t>
      </w:r>
      <w:r w:rsidR="00F404D1">
        <w:rPr>
          <w:rFonts w:ascii="Times New Roman" w:eastAsia="Times New Roman" w:hAnsi="Times New Roman" w:cs="Times New Roman"/>
          <w:sz w:val="24"/>
          <w:szCs w:val="24"/>
        </w:rPr>
        <w:t>alažu na propisan način (član 21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 xml:space="preserve"> st. 1 i 2);</w:t>
      </w:r>
    </w:p>
    <w:p w14:paraId="5ADB2E27" w14:textId="45B2299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dozvoli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da eksplozivnom materijom rukuje lice koje ne ispunjava uslove za rukovanje </w:t>
      </w:r>
      <w:r w:rsidR="00F404D1">
        <w:rPr>
          <w:rFonts w:ascii="Times New Roman" w:hAnsi="Times New Roman" w:cs="Times New Roman"/>
          <w:sz w:val="24"/>
          <w:szCs w:val="24"/>
        </w:rPr>
        <w:t>eksplozivnim materijama (član 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1);</w:t>
      </w:r>
    </w:p>
    <w:p w14:paraId="2586750C" w14:textId="3E386975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smješta eksplozivne materi</w:t>
      </w:r>
      <w:r w:rsidR="00F11228">
        <w:rPr>
          <w:rFonts w:ascii="Times New Roman" w:eastAsia="Times New Roman" w:hAnsi="Times New Roman" w:cs="Times New Roman"/>
          <w:sz w:val="24"/>
          <w:szCs w:val="24"/>
        </w:rPr>
        <w:t>je u skladišni objekat  (član 29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450FE6" w14:textId="26429C6A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9)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bavi istraživanjem novih vrsta eksplozivnih materija, a ne ispunjava uslove utvrđene propisima o naučno-istraživačkoj djelatnosti i visokom obrazovanju ili nema obezbijeđene tehničke uslove i bezbjednosne mjere za zaštitu života, zdravlja i bezbjednosti ljudi, životinja i biljaka, zaštitu životne sred</w:t>
      </w:r>
      <w:r w:rsidR="00F11228">
        <w:rPr>
          <w:rFonts w:ascii="Times New Roman" w:eastAsia="Times New Roman" w:hAnsi="Times New Roman" w:cs="Times New Roman"/>
          <w:sz w:val="24"/>
          <w:szCs w:val="24"/>
        </w:rPr>
        <w:t>ine ili zaštitu imovine (član 30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E7FA96C" w14:textId="329029C0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mjestu upotrebe proizvodi eksplozivne materije koje nijesu </w:t>
      </w:r>
      <w:r w:rsidR="00F11228">
        <w:rPr>
          <w:rFonts w:ascii="Times New Roman" w:eastAsia="Times New Roman" w:hAnsi="Times New Roman" w:cs="Times New Roman"/>
          <w:sz w:val="24"/>
          <w:szCs w:val="24"/>
        </w:rPr>
        <w:t>dozvoljene ovim zakonom (član 36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29356EC" w14:textId="2FF91849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upotrijebi eksplozivnu materiju proizvedenu na mjestu upotrebe trenutno i neposredno sipanjem u unaprijed pripr</w:t>
      </w:r>
      <w:r w:rsidR="00F11228">
        <w:rPr>
          <w:rFonts w:ascii="Times New Roman" w:hAnsi="Times New Roman" w:cs="Times New Roman"/>
          <w:sz w:val="24"/>
          <w:szCs w:val="24"/>
        </w:rPr>
        <w:t>emljene minske bušotine (član 37 stav 1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097A688A" w14:textId="70D0C8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pakuje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skladišti eksplozivnu materiju proizve</w:t>
      </w:r>
      <w:r w:rsidR="00F11228">
        <w:rPr>
          <w:rFonts w:ascii="Times New Roman" w:hAnsi="Times New Roman" w:cs="Times New Roman"/>
          <w:sz w:val="24"/>
          <w:szCs w:val="24"/>
        </w:rPr>
        <w:t>denu na mjestu upotrebe (član 37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2);</w:t>
      </w:r>
    </w:p>
    <w:p w14:paraId="38093094" w14:textId="5F34A7D2" w:rsidR="005B3991" w:rsidRPr="00491883" w:rsidRDefault="005B3991" w:rsidP="005B3991">
      <w:pPr>
        <w:pStyle w:val="1tekst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upotrebe na kojem se vrši proizvodnja eksplozivnih materija nije unutar gradilišta, odnosno istražno-eksploatacionog prostora i na bezbjednoj udaljenosti od naseljenih mjesta, javnih puteva, podzemnih i nadzemnih instalacija, u skladu sa pr</w:t>
      </w:r>
      <w:r w:rsidR="00F11228">
        <w:rPr>
          <w:rFonts w:ascii="Times New Roman" w:eastAsia="Times New Roman" w:hAnsi="Times New Roman" w:cs="Times New Roman"/>
          <w:sz w:val="24"/>
          <w:szCs w:val="24"/>
        </w:rPr>
        <w:t>ojektnom dokumentacijom (član 38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3996B51" w14:textId="312CF83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mjesto upotrebe na kojem se vrši proizvodnja eksplozivnih materija ne obezbijedi</w:t>
      </w:r>
      <w:r w:rsidR="00F11228">
        <w:rPr>
          <w:rFonts w:ascii="Times New Roman" w:hAnsi="Times New Roman" w:cs="Times New Roman"/>
          <w:sz w:val="24"/>
          <w:szCs w:val="24"/>
        </w:rPr>
        <w:t xml:space="preserve"> stalnu fizičku zaštitu (član 39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3FB6DC31" w14:textId="53D50E9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16)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nabavi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eksplozivne materije be</w:t>
      </w:r>
      <w:r w:rsidR="00DD5647">
        <w:rPr>
          <w:rFonts w:ascii="Times New Roman" w:hAnsi="Times New Roman" w:cs="Times New Roman"/>
          <w:sz w:val="24"/>
          <w:szCs w:val="24"/>
        </w:rPr>
        <w:t>z dozvole Ministarstva (član 47</w:t>
      </w:r>
      <w:r w:rsidR="00352AC9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>stav 1);</w:t>
      </w:r>
    </w:p>
    <w:p w14:paraId="652A0E81" w14:textId="4755A886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17)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upotrebljava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eksplozivne materije na mjestu koje nije određeno u dozvoli </w:t>
      </w:r>
      <w:r w:rsidR="00DD5647">
        <w:rPr>
          <w:rFonts w:ascii="Times New Roman" w:eastAsia="Times New Roman" w:hAnsi="Times New Roman" w:cs="Times New Roman"/>
          <w:sz w:val="24"/>
          <w:szCs w:val="24"/>
        </w:rPr>
        <w:t>za nabavku tih materija (član 53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97B4860" w14:textId="4C5CE536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17) 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>prodaje pirotehnička sredstva razreda F1 licima mlađim od 16 godina, odnosno u</w:t>
      </w:r>
      <w:r w:rsidR="00352AC9">
        <w:rPr>
          <w:rFonts w:ascii="Times New Roman" w:eastAsia="Times New Roman" w:hAnsi="Times New Roman" w:cs="Times New Roman"/>
          <w:sz w:val="24"/>
          <w:szCs w:val="24"/>
        </w:rPr>
        <w:t xml:space="preserve"> prodajnim objektima iz člana 42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2 ovog zakona drži više od 100 kg pirotehničk</w:t>
      </w:r>
      <w:r w:rsidR="00352AC9">
        <w:rPr>
          <w:rFonts w:ascii="Times New Roman" w:eastAsia="Times New Roman" w:hAnsi="Times New Roman" w:cs="Times New Roman"/>
          <w:sz w:val="24"/>
          <w:szCs w:val="24"/>
        </w:rPr>
        <w:t>ih sredstava razreda F1 (član 58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 xml:space="preserve"> stav 1);</w:t>
      </w:r>
    </w:p>
    <w:p w14:paraId="299458BA" w14:textId="74CB19CA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18)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upotrebljava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pirotehnička sredstva razreda F2 sa efe</w:t>
      </w:r>
      <w:r w:rsidR="00352AC9">
        <w:rPr>
          <w:rFonts w:ascii="Times New Roman" w:eastAsia="Times New Roman" w:hAnsi="Times New Roman" w:cs="Times New Roman"/>
          <w:sz w:val="24"/>
          <w:szCs w:val="24"/>
        </w:rPr>
        <w:t>ktom pucnja – petardi (član 59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 xml:space="preserve"> stav 1);</w:t>
      </w:r>
    </w:p>
    <w:p w14:paraId="3B1CA6D8" w14:textId="3BD761C6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20)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javne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vatromete bez dozvole za vršenje djelatnosti javnog vatrometa i dozvole za izvođenje javnog vatrometa k</w:t>
      </w:r>
      <w:r w:rsidR="00D57984">
        <w:rPr>
          <w:rFonts w:ascii="Times New Roman" w:hAnsi="Times New Roman" w:cs="Times New Roman"/>
          <w:sz w:val="24"/>
          <w:szCs w:val="24"/>
        </w:rPr>
        <w:t>oje izdaje Ministarstvo (član 60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55398D0D" w14:textId="24C86B9F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poslove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miniranja b</w:t>
      </w:r>
      <w:r w:rsidR="00D57984">
        <w:rPr>
          <w:rFonts w:ascii="Times New Roman" w:hAnsi="Times New Roman" w:cs="Times New Roman"/>
          <w:sz w:val="24"/>
          <w:szCs w:val="24"/>
        </w:rPr>
        <w:t>ez dozvole Ministarstva (član 68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1BE50ABC" w14:textId="15F00816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prilikom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miniranja ne preduzme bezbjednosne mjere za zaštitu života, zdravlja i bezbjednosti ljudi, životinja i biljaka, ži</w:t>
      </w:r>
      <w:r w:rsidR="00D57984">
        <w:rPr>
          <w:rFonts w:ascii="Times New Roman" w:hAnsi="Times New Roman" w:cs="Times New Roman"/>
          <w:sz w:val="24"/>
          <w:szCs w:val="24"/>
        </w:rPr>
        <w:t>votne sredine i imovine (član 72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1);</w:t>
      </w:r>
    </w:p>
    <w:p w14:paraId="3CD98E10" w14:textId="3937A078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23)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nepropisnim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nestručnim uništavanjem eksplozivnih materija ugrožava živote, zdravlje i bezbjednost ljudi, životinja i biljaka, ži</w:t>
      </w:r>
      <w:r w:rsidR="00D57984">
        <w:rPr>
          <w:rFonts w:ascii="Times New Roman" w:hAnsi="Times New Roman" w:cs="Times New Roman"/>
          <w:sz w:val="24"/>
          <w:szCs w:val="24"/>
        </w:rPr>
        <w:t>votnu sredinu i imovinu (član 78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st. 1 i 2);</w:t>
      </w:r>
    </w:p>
    <w:p w14:paraId="012BC565" w14:textId="3392E63A" w:rsidR="005B3991" w:rsidRPr="00491883" w:rsidRDefault="005B3991" w:rsidP="005B3991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 24)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načinu, količini, mjestu i vremenu uništavanja neupotrijebljenih eksplozivnih materija i neupotrijebljene ambalaže ne obavijesti Ministarstvo i policiju, 24 sata prije dana o</w:t>
      </w:r>
      <w:r w:rsidR="00D57984">
        <w:rPr>
          <w:rFonts w:ascii="Times New Roman" w:eastAsia="Times New Roman" w:hAnsi="Times New Roman" w:cs="Times New Roman"/>
          <w:sz w:val="24"/>
          <w:szCs w:val="24"/>
        </w:rPr>
        <w:t>dređenog za uništavanje (član 78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3);</w:t>
      </w:r>
    </w:p>
    <w:p w14:paraId="07407568" w14:textId="32723953" w:rsidR="005B3991" w:rsidRPr="00491883" w:rsidRDefault="005B3991" w:rsidP="005B3991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 25) </w:t>
      </w:r>
      <w:r w:rsidR="005E040F">
        <w:rPr>
          <w:rFonts w:ascii="Times New Roman" w:eastAsia="Times New Roman" w:hAnsi="Times New Roman" w:cs="Times New Roman"/>
          <w:sz w:val="24"/>
          <w:szCs w:val="24"/>
        </w:rPr>
        <w:t>ne postupi u skladu sa članom 72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3 ovog zakona, kada se prilikom uništavanja eksplozivnih materija p</w:t>
      </w:r>
      <w:r w:rsidR="005E040F">
        <w:rPr>
          <w:rFonts w:ascii="Times New Roman" w:eastAsia="Times New Roman" w:hAnsi="Times New Roman" w:cs="Times New Roman"/>
          <w:sz w:val="24"/>
          <w:szCs w:val="24"/>
        </w:rPr>
        <w:t>redviđa jaka detonacija (član 78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 xml:space="preserve"> stav 4);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E4D5B9" w14:textId="78164FA2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26)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proizvodne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skladišne objekte za eksplozivne materije ne izgradi i opremi tako da je obezbijeđena zaštita života, zdravlja i bezbjednosti ljudi, životinja i biljaka, ži</w:t>
      </w:r>
      <w:r w:rsidR="005E040F">
        <w:rPr>
          <w:rFonts w:ascii="Times New Roman" w:hAnsi="Times New Roman" w:cs="Times New Roman"/>
          <w:sz w:val="24"/>
          <w:szCs w:val="24"/>
        </w:rPr>
        <w:t>votne sredine i imovine (član 79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3BE7EF5D" w14:textId="6C272B45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27)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proizvodne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skladišne objekte za eksplozivne materije izgradi bez pribavljanja mišljenja o lokaciji i saglasnosti na projektnu i </w:t>
      </w:r>
      <w:r w:rsidR="005E040F">
        <w:rPr>
          <w:rFonts w:ascii="Times New Roman" w:hAnsi="Times New Roman" w:cs="Times New Roman"/>
          <w:sz w:val="24"/>
          <w:szCs w:val="24"/>
        </w:rPr>
        <w:t>tehničku dokumentaciju (član 80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4BD69A27" w14:textId="61BC62F6" w:rsidR="005B3991" w:rsidRPr="00491883" w:rsidRDefault="005B3991" w:rsidP="005B3991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28)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kontejnere za smještaj eksplozivnih materija na mjestima koje nij</w:t>
      </w:r>
      <w:r w:rsidR="00CA6F81">
        <w:rPr>
          <w:rFonts w:ascii="Times New Roman" w:eastAsia="Times New Roman" w:hAnsi="Times New Roman" w:cs="Times New Roman"/>
          <w:sz w:val="24"/>
          <w:szCs w:val="24"/>
        </w:rPr>
        <w:t>e odredilo Ministarstvo (član 81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1);</w:t>
      </w:r>
    </w:p>
    <w:p w14:paraId="02E49C12" w14:textId="2B7D8221" w:rsidR="005B3991" w:rsidRPr="00491883" w:rsidRDefault="005B3991" w:rsidP="005B3991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     29)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kontejner smješta eksplozivne materije u količinama koje nisu predviđene tehničkim propisom, odnosno</w:t>
      </w:r>
      <w:r w:rsidR="00CA6F81">
        <w:rPr>
          <w:rFonts w:ascii="Times New Roman" w:eastAsia="Times New Roman" w:hAnsi="Times New Roman" w:cs="Times New Roman"/>
          <w:sz w:val="24"/>
          <w:szCs w:val="24"/>
        </w:rPr>
        <w:t xml:space="preserve"> ispravom usaglašenosti (član 81</w:t>
      </w:r>
      <w:r w:rsidR="00FB0EB3">
        <w:rPr>
          <w:rFonts w:ascii="Times New Roman" w:eastAsia="Times New Roman" w:hAnsi="Times New Roman" w:cs="Times New Roman"/>
          <w:sz w:val="24"/>
          <w:szCs w:val="24"/>
        </w:rPr>
        <w:t xml:space="preserve"> stav 2); i</w:t>
      </w:r>
    </w:p>
    <w:p w14:paraId="1744001C" w14:textId="3C5D4A18" w:rsidR="005B3991" w:rsidRPr="00491883" w:rsidRDefault="005B3991" w:rsidP="005B3991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      30)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proizvodne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 skladišne objekte koristi bez pribav</w:t>
      </w:r>
      <w:r w:rsidR="005E040F">
        <w:rPr>
          <w:rFonts w:ascii="Times New Roman" w:hAnsi="Times New Roman" w:cs="Times New Roman"/>
          <w:sz w:val="24"/>
          <w:szCs w:val="24"/>
        </w:rPr>
        <w:t>ljene upotrebne dozvole (član 88</w:t>
      </w:r>
      <w:r w:rsidRPr="00491883">
        <w:rPr>
          <w:rFonts w:ascii="Times New Roman" w:hAnsi="Times New Roman" w:cs="Times New Roman"/>
          <w:sz w:val="24"/>
          <w:szCs w:val="24"/>
        </w:rPr>
        <w:t>).</w:t>
      </w:r>
    </w:p>
    <w:p w14:paraId="26C4F40A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Za prekršaj iz stava 1 ovog člana kazniće se i odgovorno lice u pravnom licu 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300 eura do 1500 eura.</w:t>
      </w:r>
    </w:p>
    <w:p w14:paraId="6CD2E126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Za prekršaj iz stava 1 ovog člana kazniće se preduzetnik 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750 eura do 4.000 eura.</w:t>
      </w:r>
    </w:p>
    <w:p w14:paraId="71144D83" w14:textId="56FCB574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9</w:t>
      </w:r>
      <w:r w:rsidR="00AE4109">
        <w:rPr>
          <w:rFonts w:ascii="Times New Roman" w:hAnsi="Times New Roman" w:cs="Times New Roman"/>
        </w:rPr>
        <w:t>5</w:t>
      </w:r>
      <w:r w:rsidRPr="00491883">
        <w:rPr>
          <w:rFonts w:ascii="Times New Roman" w:hAnsi="Times New Roman" w:cs="Times New Roman"/>
        </w:rPr>
        <w:t xml:space="preserve"> </w:t>
      </w:r>
      <w:r w:rsidRPr="00491883">
        <w:t>﻿</w:t>
      </w:r>
      <w:r w:rsidRPr="00491883">
        <w:rPr>
          <w:rFonts w:ascii="Times New Roman" w:hAnsi="Times New Roman" w:cs="Times New Roman"/>
        </w:rPr>
        <w:t xml:space="preserve"> </w:t>
      </w:r>
    </w:p>
    <w:p w14:paraId="32EE8B35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1.500 eura do 10.000 eura kazniće se za prekršaj pravno lice, ako:</w:t>
      </w:r>
    </w:p>
    <w:p w14:paraId="045F4A66" w14:textId="5DA08FD5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roku od osam dana od dana prijema rješenja o prestanku važenja dozvole za proizvodnju eksplozivnih materija ne dostavi Ministarstvu evidencije koje je vodilo u</w:t>
      </w:r>
      <w:r w:rsidR="005E040F">
        <w:rPr>
          <w:rFonts w:ascii="Times New Roman" w:hAnsi="Times New Roman" w:cs="Times New Roman"/>
          <w:sz w:val="24"/>
          <w:szCs w:val="24"/>
        </w:rPr>
        <w:t xml:space="preserve"> skladu sa ovim zakonom (član 28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3);</w:t>
      </w:r>
    </w:p>
    <w:p w14:paraId="56B5CBDF" w14:textId="6067896A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roku od osam dana ne obavijesti Ministarstvo o početku, promjeni ili prestanku</w:t>
      </w:r>
      <w:r w:rsidR="005E040F">
        <w:rPr>
          <w:rFonts w:ascii="Times New Roman" w:hAnsi="Times New Roman" w:cs="Times New Roman"/>
          <w:sz w:val="24"/>
          <w:szCs w:val="24"/>
        </w:rPr>
        <w:t xml:space="preserve"> obavljanja djelatnosti (član 32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175B1948" w14:textId="14461DF3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roku od osam dana od dana prijema rješenja o prestanku važenja dozvole za proizvodnju eksplozivnih materija na mjestu upotrebe ne dostavi Ministarstvu evidencije koje je vodilo u skladu </w:t>
      </w:r>
      <w:r w:rsidR="005E040F">
        <w:rPr>
          <w:rFonts w:ascii="Times New Roman" w:hAnsi="Times New Roman" w:cs="Times New Roman"/>
          <w:sz w:val="24"/>
          <w:szCs w:val="24"/>
        </w:rPr>
        <w:t>sa ovim zakonom (član 40 stav 3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1CE5AEE2" w14:textId="0B13C768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roku od osam dana od dana prijema rješenja o prestanku dozvole za promet eksplozivnih materija ne dostavi Ministarstvu evidencije koje je vodilo </w:t>
      </w:r>
      <w:r w:rsidR="008B082B">
        <w:rPr>
          <w:rFonts w:ascii="Times New Roman" w:hAnsi="Times New Roman" w:cs="Times New Roman"/>
          <w:sz w:val="24"/>
          <w:szCs w:val="24"/>
        </w:rPr>
        <w:t>u skladu sa ovim zakonom (član 4</w:t>
      </w:r>
      <w:r w:rsidRPr="00491883">
        <w:rPr>
          <w:rFonts w:ascii="Times New Roman" w:hAnsi="Times New Roman" w:cs="Times New Roman"/>
          <w:sz w:val="24"/>
          <w:szCs w:val="24"/>
        </w:rPr>
        <w:t>6 stav 3);</w:t>
      </w:r>
    </w:p>
    <w:p w14:paraId="3272D1C5" w14:textId="6D2C9391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nabavlja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eksplozivne materije potrebne za vršenje poslova miniranja i pirotehnička sredstva za izvođenje javnog vatrometa u količinama </w:t>
      </w:r>
      <w:r w:rsidR="008B082B">
        <w:rPr>
          <w:rFonts w:ascii="Times New Roman" w:hAnsi="Times New Roman" w:cs="Times New Roman"/>
          <w:sz w:val="24"/>
          <w:szCs w:val="24"/>
        </w:rPr>
        <w:t>koje ne može skladištiti (član 5</w:t>
      </w:r>
      <w:r w:rsidRPr="00491883">
        <w:rPr>
          <w:rFonts w:ascii="Times New Roman" w:hAnsi="Times New Roman" w:cs="Times New Roman"/>
          <w:sz w:val="24"/>
          <w:szCs w:val="24"/>
        </w:rPr>
        <w:t>0);</w:t>
      </w:r>
    </w:p>
    <w:p w14:paraId="79E638D9" w14:textId="6B956A6B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proda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eksplozivne materije, a ne zadrži jedan primjerak dozvole za nabavku eksplozivnih materija a drugi ne uruči licu koje vrši nabavku ili u toj dozvoli ne naznači vrstu i količinu prod</w:t>
      </w:r>
      <w:r w:rsidR="008B082B">
        <w:rPr>
          <w:rFonts w:ascii="Times New Roman" w:hAnsi="Times New Roman" w:cs="Times New Roman"/>
          <w:sz w:val="24"/>
          <w:szCs w:val="24"/>
        </w:rPr>
        <w:t>ate eksplozivne materije (član 5</w:t>
      </w:r>
      <w:r w:rsidRPr="00491883">
        <w:rPr>
          <w:rFonts w:ascii="Times New Roman" w:hAnsi="Times New Roman" w:cs="Times New Roman"/>
          <w:sz w:val="24"/>
          <w:szCs w:val="24"/>
        </w:rPr>
        <w:t>1 stav 2);</w:t>
      </w:r>
    </w:p>
    <w:p w14:paraId="101FC536" w14:textId="1D98F6DC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neupotrijebljene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eksplozivne materije ne smjesti u k</w:t>
      </w:r>
      <w:r w:rsidR="008B082B">
        <w:rPr>
          <w:rFonts w:ascii="Times New Roman" w:hAnsi="Times New Roman" w:cs="Times New Roman"/>
          <w:sz w:val="24"/>
          <w:szCs w:val="24"/>
        </w:rPr>
        <w:t>ontejner za skladištenje (član 5</w:t>
      </w:r>
      <w:r w:rsidRPr="00491883">
        <w:rPr>
          <w:rFonts w:ascii="Times New Roman" w:hAnsi="Times New Roman" w:cs="Times New Roman"/>
          <w:sz w:val="24"/>
          <w:szCs w:val="24"/>
        </w:rPr>
        <w:t>2 stav 1);</w:t>
      </w:r>
    </w:p>
    <w:p w14:paraId="2DDD5D25" w14:textId="78AA0C95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neutrošene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količine eksplozivnih materija za jednokratnu upotrebu</w:t>
      </w:r>
      <w:r w:rsidR="008B082B">
        <w:rPr>
          <w:rFonts w:ascii="Times New Roman" w:hAnsi="Times New Roman" w:cs="Times New Roman"/>
          <w:sz w:val="24"/>
          <w:szCs w:val="24"/>
        </w:rPr>
        <w:t xml:space="preserve"> ne uništi na gradilištu (član 5</w:t>
      </w:r>
      <w:r w:rsidR="000C1B60">
        <w:rPr>
          <w:rFonts w:ascii="Times New Roman" w:hAnsi="Times New Roman" w:cs="Times New Roman"/>
          <w:sz w:val="24"/>
          <w:szCs w:val="24"/>
        </w:rPr>
        <w:t>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2);</w:t>
      </w:r>
    </w:p>
    <w:p w14:paraId="204B1495" w14:textId="47BD6E80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9)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upotrijebi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eksplozivne materije na mjestima na kojima je nadležni organ odredio zabranu obavljanja radova čije izvođenje zahtijeva upotrebu tih materija (č</w:t>
      </w:r>
      <w:r w:rsidR="000C1B60">
        <w:rPr>
          <w:rFonts w:ascii="Times New Roman" w:hAnsi="Times New Roman" w:cs="Times New Roman"/>
          <w:sz w:val="24"/>
          <w:szCs w:val="24"/>
        </w:rPr>
        <w:t>lan 5</w:t>
      </w:r>
      <w:r w:rsidRPr="00491883">
        <w:rPr>
          <w:rFonts w:ascii="Times New Roman" w:hAnsi="Times New Roman" w:cs="Times New Roman"/>
          <w:sz w:val="24"/>
          <w:szCs w:val="24"/>
        </w:rPr>
        <w:t>4 stav 2);</w:t>
      </w:r>
    </w:p>
    <w:p w14:paraId="7B615E2F" w14:textId="70A14BD0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roku od osam dana od dana prijema rješenja o prestanku važenja dozvole za vršenje djelatnosti javnih vatrometa ne dostavi Ministarst</w:t>
      </w:r>
      <w:r w:rsidR="000C1B60">
        <w:rPr>
          <w:rFonts w:ascii="Times New Roman" w:hAnsi="Times New Roman" w:cs="Times New Roman"/>
          <w:sz w:val="24"/>
          <w:szCs w:val="24"/>
        </w:rPr>
        <w:t>vu propisane evidencije (član 64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3);</w:t>
      </w:r>
    </w:p>
    <w:p w14:paraId="61672AE8" w14:textId="01558A79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11)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izvodi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javni vatromet bez dozvole ili ako izvodi javni vatromet na mjestu, u vrijeme, vrstom i razredom pirotehničkog sredstva suprotno dozvoli za izv</w:t>
      </w:r>
      <w:r w:rsidR="000C1B60">
        <w:rPr>
          <w:rFonts w:ascii="Times New Roman" w:hAnsi="Times New Roman" w:cs="Times New Roman"/>
          <w:sz w:val="24"/>
          <w:szCs w:val="24"/>
        </w:rPr>
        <w:t>ođenje javnog vatrometa (član 66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2);</w:t>
      </w:r>
    </w:p>
    <w:p w14:paraId="4DE5ED9B" w14:textId="4BC6856A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12)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roku od osam dana od dana prijema rješenja o prestanku važenja dozvole za vršenje djelatnosti miniranja ne dostavi Ministarst</w:t>
      </w:r>
      <w:r w:rsidR="00036347">
        <w:rPr>
          <w:rFonts w:ascii="Times New Roman" w:hAnsi="Times New Roman" w:cs="Times New Roman"/>
          <w:sz w:val="24"/>
          <w:szCs w:val="24"/>
        </w:rPr>
        <w:t>vu propisane evidencije (član 71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3);</w:t>
      </w:r>
    </w:p>
    <w:p w14:paraId="08D93FA9" w14:textId="046D6AE5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lastRenderedPageBreak/>
        <w:t xml:space="preserve">13)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izradi plan miniranja ili ne izvede miniranj</w:t>
      </w:r>
      <w:r w:rsidR="00036347">
        <w:rPr>
          <w:rFonts w:ascii="Times New Roman" w:hAnsi="Times New Roman" w:cs="Times New Roman"/>
          <w:sz w:val="24"/>
          <w:szCs w:val="24"/>
        </w:rPr>
        <w:t>e prema planu miniranja (član 72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1);</w:t>
      </w:r>
    </w:p>
    <w:p w14:paraId="116BDC89" w14:textId="4ACC9903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14) vrši poslove miniranja u naseljenom mjestu ili u blizini naseljenog mjesta, a najkasnije 24 sata prije vršenja miniranja ne obavijesti Ministarstvo, organ uprave nadležan za poslove policije i javnost, putem sredstava javnog informisanja i tri dana prije vršenja miniranja u blizini puteva, željeznica, vodovoda, električnih ili telefonskih vodova i sličnih objekata u pisanoj formi ne obavijesti privredna društva i druga pravna lica koja u</w:t>
      </w:r>
      <w:r w:rsidR="00036347">
        <w:rPr>
          <w:rFonts w:ascii="Times New Roman" w:hAnsi="Times New Roman" w:cs="Times New Roman"/>
          <w:sz w:val="24"/>
          <w:szCs w:val="24"/>
        </w:rPr>
        <w:t>pravljaju tim objektima (član 72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3);</w:t>
      </w:r>
    </w:p>
    <w:p w14:paraId="71F838B3" w14:textId="5693204E" w:rsidR="005B3991" w:rsidRPr="00036347" w:rsidRDefault="005B3991" w:rsidP="005B3991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15)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poslove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nadzemnog miniranja, specijalnog miniranja, podzemnog miniranja ili miniranja pri razminiranju izvode lica koja nemaju odobrenja za vršenje poslova miniranja ili za vršenje pojedinih vrsta miniranja (čl.</w:t>
      </w:r>
      <w:r w:rsidR="00036347">
        <w:rPr>
          <w:rFonts w:ascii="Times New Roman" w:hAnsi="Times New Roman" w:cs="Times New Roman"/>
          <w:sz w:val="24"/>
          <w:szCs w:val="24"/>
        </w:rPr>
        <w:t xml:space="preserve"> 73,74,75 i 76)</w:t>
      </w:r>
      <w:r w:rsidR="00036347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5AA42F6D" w14:textId="126C71B1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16)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poslove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pripreme miniranja i pomoćne poslove na pripremi miniranja izvodi fizičko lice koje</w:t>
      </w:r>
      <w:r w:rsidR="00036347">
        <w:rPr>
          <w:rFonts w:ascii="Times New Roman" w:hAnsi="Times New Roman" w:cs="Times New Roman"/>
          <w:sz w:val="24"/>
          <w:szCs w:val="24"/>
        </w:rPr>
        <w:t xml:space="preserve"> ne ispunjava uslove iz člana 77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zakona;</w:t>
      </w:r>
    </w:p>
    <w:p w14:paraId="67BC40F0" w14:textId="73ED64DF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17)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proizvodnim i skladišnim objektima, priručnim skladištima i kontejnerima u kojima se čuva više vrsta eksplozivnih materija ne smjesti te materije u odvojene prostore ili u posebne za to izgrađene pregrade ili sredstva za paljenje drži zajedno sa eksplozivnim materij</w:t>
      </w:r>
      <w:r w:rsidR="00DB225E">
        <w:rPr>
          <w:rFonts w:ascii="Times New Roman" w:hAnsi="Times New Roman" w:cs="Times New Roman"/>
          <w:sz w:val="24"/>
          <w:szCs w:val="24"/>
        </w:rPr>
        <w:t>ama (član 82</w:t>
      </w:r>
      <w:r w:rsidRPr="00491883">
        <w:rPr>
          <w:rFonts w:ascii="Times New Roman" w:hAnsi="Times New Roman" w:cs="Times New Roman"/>
          <w:sz w:val="24"/>
          <w:szCs w:val="24"/>
        </w:rPr>
        <w:t>);</w:t>
      </w:r>
    </w:p>
    <w:p w14:paraId="3C1416F2" w14:textId="40315394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18)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vodi i ne čuva propisane evidencije o vrsti i količini proizvedenih, prodatih, upotrijebljenih, uništenih, vraćenih, nestalih ili otuđeni</w:t>
      </w:r>
      <w:r w:rsidR="00DB225E">
        <w:rPr>
          <w:rFonts w:ascii="Times New Roman" w:hAnsi="Times New Roman" w:cs="Times New Roman"/>
          <w:sz w:val="24"/>
          <w:szCs w:val="24"/>
        </w:rPr>
        <w:t>h eksplozivnih materija (član 90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st. 2 i 5);</w:t>
      </w:r>
    </w:p>
    <w:p w14:paraId="69C120FF" w14:textId="64C9A5EE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19)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vodi i ne čuva propisane evidencije o vrsti i količini proizvedenih, upotrijebljenih i uništenih eksplozivnih materija koje su proizve</w:t>
      </w:r>
      <w:r w:rsidR="00DB225E">
        <w:rPr>
          <w:rFonts w:ascii="Times New Roman" w:hAnsi="Times New Roman" w:cs="Times New Roman"/>
          <w:sz w:val="24"/>
          <w:szCs w:val="24"/>
        </w:rPr>
        <w:t>dene na mjestu upotrebe (član 90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st. 3 i 5);</w:t>
      </w:r>
    </w:p>
    <w:p w14:paraId="311BC3BC" w14:textId="795F89AB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20)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vodi i ne čuva propisane evidencije o količini i vrsti nabavljene, prodate, upotrijebljene, uništene, vraćene, nestale ili otuđe</w:t>
      </w:r>
      <w:r w:rsidR="00DB225E">
        <w:rPr>
          <w:rFonts w:ascii="Times New Roman" w:hAnsi="Times New Roman" w:cs="Times New Roman"/>
          <w:sz w:val="24"/>
          <w:szCs w:val="24"/>
        </w:rPr>
        <w:t>ne eksplozivne materije (član 90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st. 4 i 5)</w:t>
      </w:r>
      <w:r w:rsidR="00F55C6D">
        <w:rPr>
          <w:rFonts w:ascii="Times New Roman" w:hAnsi="Times New Roman" w:cs="Times New Roman"/>
          <w:sz w:val="24"/>
          <w:szCs w:val="24"/>
        </w:rPr>
        <w:t>.</w:t>
      </w:r>
    </w:p>
    <w:p w14:paraId="1130C8C2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Za prekršaj iz stava 1 ovog člana kazniće se i odgovorno lice u pravnom licu 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300 eura do 1.000 eura.</w:t>
      </w:r>
    </w:p>
    <w:p w14:paraId="39D72F55" w14:textId="58B00C7F" w:rsidR="005B3991" w:rsidRPr="00DB225E" w:rsidRDefault="005B3991" w:rsidP="00DB225E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Za prekršaj iz stava 1 ovog člana kazniće se preduzetnik 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750</w:t>
      </w:r>
      <w:r w:rsidR="00DB225E">
        <w:rPr>
          <w:rFonts w:ascii="Times New Roman" w:hAnsi="Times New Roman" w:cs="Times New Roman"/>
          <w:sz w:val="24"/>
          <w:szCs w:val="24"/>
        </w:rPr>
        <w:t xml:space="preserve"> eura do 2.500 eura.</w:t>
      </w:r>
    </w:p>
    <w:p w14:paraId="0F3FB1E3" w14:textId="14EE4683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9</w:t>
      </w:r>
      <w:r w:rsidR="00DB225E">
        <w:rPr>
          <w:rFonts w:ascii="Times New Roman" w:hAnsi="Times New Roman" w:cs="Times New Roman"/>
        </w:rPr>
        <w:t>6</w:t>
      </w:r>
      <w:r w:rsidRPr="00491883">
        <w:rPr>
          <w:rFonts w:ascii="Times New Roman" w:hAnsi="Times New Roman" w:cs="Times New Roman"/>
        </w:rPr>
        <w:t xml:space="preserve"> </w:t>
      </w:r>
    </w:p>
    <w:p w14:paraId="19981B6C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Novčanom kaznom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200 eura do 550 eura kazniće se za prekršaj fizičko lice, ako:</w:t>
      </w:r>
    </w:p>
    <w:p w14:paraId="7B60BC6C" w14:textId="2A8ABFA7" w:rsidR="005B3991" w:rsidRPr="00491883" w:rsidRDefault="005B3991" w:rsidP="005B3991">
      <w:pPr>
        <w:pStyle w:val="1tek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>upotrebljava pirotehnička sredstva razreda F2 sa e</w:t>
      </w:r>
      <w:r w:rsidR="002F62F2">
        <w:rPr>
          <w:rFonts w:ascii="Times New Roman" w:eastAsia="Times New Roman" w:hAnsi="Times New Roman" w:cs="Times New Roman"/>
          <w:sz w:val="24"/>
          <w:szCs w:val="24"/>
        </w:rPr>
        <w:t>fektom pucnja – petardi (član 59</w:t>
      </w:r>
      <w:r w:rsidR="00F55C6D">
        <w:rPr>
          <w:rFonts w:ascii="Times New Roman" w:eastAsia="Times New Roman" w:hAnsi="Times New Roman" w:cs="Times New Roman"/>
          <w:sz w:val="24"/>
          <w:szCs w:val="24"/>
        </w:rPr>
        <w:t xml:space="preserve"> stav 1);</w:t>
      </w:r>
    </w:p>
    <w:p w14:paraId="4929724C" w14:textId="75511542" w:rsidR="005B3991" w:rsidRPr="00491883" w:rsidRDefault="005B3991" w:rsidP="005B3991">
      <w:pPr>
        <w:pStyle w:val="1tekst"/>
        <w:ind w:left="390" w:firstLine="0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491883">
        <w:rPr>
          <w:rFonts w:ascii="Times New Roman" w:eastAsia="Times New Roman" w:hAnsi="Times New Roman" w:cs="Times New Roman"/>
          <w:sz w:val="24"/>
          <w:szCs w:val="24"/>
        </w:rPr>
        <w:t>upotrebljava</w:t>
      </w:r>
      <w:proofErr w:type="gramEnd"/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druga pirotehnička sredstva razreda F2 </w:t>
      </w:r>
      <w:r w:rsidR="002F62F2">
        <w:rPr>
          <w:rFonts w:ascii="Times New Roman" w:eastAsia="Times New Roman" w:hAnsi="Times New Roman" w:cs="Times New Roman"/>
          <w:sz w:val="24"/>
          <w:szCs w:val="24"/>
        </w:rPr>
        <w:t>van dozvoljenog perioda (član 59</w:t>
      </w:r>
      <w:r w:rsidRPr="00491883">
        <w:rPr>
          <w:rFonts w:ascii="Times New Roman" w:eastAsia="Times New Roman" w:hAnsi="Times New Roman" w:cs="Times New Roman"/>
          <w:sz w:val="24"/>
          <w:szCs w:val="24"/>
        </w:rPr>
        <w:t xml:space="preserve"> stav 2 alineja 1)</w:t>
      </w:r>
      <w:r w:rsidRPr="00491883">
        <w:rPr>
          <w:rFonts w:ascii="Times New Roman" w:eastAsia="Times New Roman" w:hAnsi="Times New Roman" w:cs="Times New Roman"/>
          <w:sz w:val="24"/>
          <w:szCs w:val="24"/>
          <w:lang w:val="sr-Latn-ME"/>
        </w:rPr>
        <w:t>;</w:t>
      </w:r>
    </w:p>
    <w:p w14:paraId="56129936" w14:textId="4C7375BB" w:rsidR="005B3991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sredstva upotrebljava u </w:t>
      </w:r>
      <w:r w:rsidR="002F62F2">
        <w:rPr>
          <w:rFonts w:ascii="Times New Roman" w:hAnsi="Times New Roman" w:cs="Times New Roman"/>
          <w:sz w:val="24"/>
          <w:szCs w:val="24"/>
        </w:rPr>
        <w:t>zatvorenim prostorijama (član 59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2 alineja 2);</w:t>
      </w:r>
    </w:p>
    <w:p w14:paraId="04786041" w14:textId="79148FCD" w:rsidR="002F62F2" w:rsidRPr="00491883" w:rsidRDefault="002F62F2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pirotehnička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sredstva upotrebljava na prostoru gdje se okuplja veći broj građana (član 59 stav 2 alinaja 3);</w:t>
      </w:r>
    </w:p>
    <w:p w14:paraId="228C9106" w14:textId="27E740F6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4) vrši poslove nadzemnog miniranja, specijalnog i/ili podzemnog miniranja i/ili miniranja pri razminiranju, a nema odobrenje</w:t>
      </w:r>
      <w:r w:rsidR="002F62F2">
        <w:rPr>
          <w:rFonts w:ascii="Times New Roman" w:hAnsi="Times New Roman" w:cs="Times New Roman"/>
          <w:sz w:val="24"/>
          <w:szCs w:val="24"/>
        </w:rPr>
        <w:t xml:space="preserve"> za vršenje tih poslova (član 73 stav 1, član 74 stav 1, član 75 stav 1 i član 76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1);</w:t>
      </w:r>
      <w:r w:rsidR="00F55C6D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5A455F2" w14:textId="5B220EB3" w:rsidR="005B3991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izvodi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poslove pripreme miniranja, a</w:t>
      </w:r>
      <w:r w:rsidR="002F62F2">
        <w:rPr>
          <w:rFonts w:ascii="Times New Roman" w:hAnsi="Times New Roman" w:cs="Times New Roman"/>
          <w:sz w:val="24"/>
          <w:szCs w:val="24"/>
        </w:rPr>
        <w:t xml:space="preserve"> ne ispunjava uslove iz člana 77</w:t>
      </w:r>
      <w:r w:rsidRPr="00491883"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011BEB59" w14:textId="77777777" w:rsidR="00970029" w:rsidRDefault="00970029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0C81D253" w14:textId="77777777" w:rsidR="005B3991" w:rsidRPr="00491883" w:rsidRDefault="005B3991" w:rsidP="00F27AD0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6E7079" w14:textId="6E649B6A" w:rsidR="005B3991" w:rsidRPr="00422B65" w:rsidRDefault="00AE4109" w:rsidP="005B3991">
      <w:pPr>
        <w:pStyle w:val="6naslov"/>
        <w:rPr>
          <w:rFonts w:ascii="Times New Roman" w:hAnsi="Times New Roman" w:cs="Times New Roman"/>
          <w:b/>
          <w:sz w:val="24"/>
          <w:szCs w:val="24"/>
        </w:rPr>
      </w:pPr>
      <w:r w:rsidRPr="00422B65">
        <w:rPr>
          <w:rFonts w:ascii="Times New Roman" w:hAnsi="Times New Roman" w:cs="Times New Roman"/>
          <w:b/>
          <w:sz w:val="24"/>
          <w:szCs w:val="24"/>
        </w:rPr>
        <w:t>IX</w:t>
      </w:r>
      <w:r w:rsidR="005B3991" w:rsidRPr="00422B65">
        <w:rPr>
          <w:rFonts w:ascii="Times New Roman" w:hAnsi="Times New Roman" w:cs="Times New Roman"/>
          <w:b/>
          <w:sz w:val="24"/>
          <w:szCs w:val="24"/>
        </w:rPr>
        <w:t>. PRELAZNE I ZAVRŠNE ODREDBE</w:t>
      </w:r>
    </w:p>
    <w:p w14:paraId="06DDC640" w14:textId="77777777" w:rsidR="005B3991" w:rsidRPr="00491883" w:rsidRDefault="005B3991" w:rsidP="005B3991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Rok za donošenje podzakonskih propisa </w:t>
      </w:r>
    </w:p>
    <w:p w14:paraId="050B3522" w14:textId="0EC39370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lastRenderedPageBreak/>
        <w:t>Član 9</w:t>
      </w:r>
      <w:r w:rsidR="00153019">
        <w:rPr>
          <w:rFonts w:ascii="Times New Roman" w:hAnsi="Times New Roman" w:cs="Times New Roman"/>
        </w:rPr>
        <w:t>7</w:t>
      </w:r>
    </w:p>
    <w:p w14:paraId="1A020F74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Propisi za sprovođenje ovog zakona donijeće se u roku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dvije godine od dana stupanja na snagu ovog zakona.</w:t>
      </w:r>
    </w:p>
    <w:p w14:paraId="5C178E29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Do donošenja propisa iz stava 1 ovog člana primjenjivaće se propisi koji su važili do stupanja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snagu ovog zakona, ako nijesu u suprotnosti sa ovim zakonom.</w:t>
      </w:r>
    </w:p>
    <w:p w14:paraId="0EB59D81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Lista iz člana 17 ovog zakona sadrži i eksplozivne materije za čije je stavljanje u promet izdato odobrenje po propisima koji su važili do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stupanja na snagu ovog zakona.</w:t>
      </w:r>
    </w:p>
    <w:p w14:paraId="686812D6" w14:textId="77777777" w:rsidR="005B3991" w:rsidRPr="00491883" w:rsidRDefault="005B3991" w:rsidP="005B3991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Priznavanje položenog stručnog ispita </w:t>
      </w:r>
    </w:p>
    <w:p w14:paraId="7BA785B0" w14:textId="7D3274D5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9</w:t>
      </w:r>
      <w:r w:rsidR="00153019">
        <w:rPr>
          <w:rFonts w:ascii="Times New Roman" w:hAnsi="Times New Roman" w:cs="Times New Roman"/>
        </w:rPr>
        <w:t>8</w:t>
      </w:r>
    </w:p>
    <w:p w14:paraId="64C0AAFE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Položen stručni ispit za vršenje poslova miniranja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izvođenja javnog vatrometa po propisima koji su važili prije stupanja na snagu ovog zakona, smatra se položenim u smislu ovog zakona.</w:t>
      </w:r>
    </w:p>
    <w:p w14:paraId="4E6CCE6E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F382AFA" w14:textId="77777777" w:rsidR="005B3991" w:rsidRPr="00491883" w:rsidRDefault="005B3991" w:rsidP="005B3991">
      <w:pPr>
        <w:pStyle w:val="1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83">
        <w:rPr>
          <w:rFonts w:ascii="Times New Roman" w:hAnsi="Times New Roman" w:cs="Times New Roman"/>
          <w:b/>
          <w:sz w:val="24"/>
          <w:szCs w:val="24"/>
        </w:rPr>
        <w:t>Priznavanje ispunjavanja uslova</w:t>
      </w:r>
    </w:p>
    <w:p w14:paraId="68D58A91" w14:textId="3C1C29F2" w:rsidR="005B3991" w:rsidRPr="00491883" w:rsidRDefault="005B3991" w:rsidP="005B3991">
      <w:pPr>
        <w:pStyle w:val="1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83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153019">
        <w:rPr>
          <w:rFonts w:ascii="Times New Roman" w:hAnsi="Times New Roman" w:cs="Times New Roman"/>
          <w:b/>
          <w:sz w:val="24"/>
          <w:szCs w:val="24"/>
        </w:rPr>
        <w:t>99</w:t>
      </w:r>
    </w:p>
    <w:p w14:paraId="6331BD08" w14:textId="21A9DE6C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Smatra se da odgovorno lice u privrednom društvu, drugom pravnom licu i kod preduzetnika koji obavljaju djelatnost miniranja ispunjava uslov za rukovanje eks</w:t>
      </w:r>
      <w:r w:rsidR="002C398C">
        <w:rPr>
          <w:rFonts w:ascii="Times New Roman" w:hAnsi="Times New Roman" w:cs="Times New Roman"/>
          <w:sz w:val="24"/>
          <w:szCs w:val="24"/>
        </w:rPr>
        <w:t>plozivnim materijama iz člana 22</w:t>
      </w:r>
      <w:r w:rsidRPr="00491883">
        <w:rPr>
          <w:rFonts w:ascii="Times New Roman" w:hAnsi="Times New Roman" w:cs="Times New Roman"/>
          <w:sz w:val="24"/>
          <w:szCs w:val="24"/>
        </w:rPr>
        <w:t xml:space="preserve"> stav 1 alineja 6 ovog zakona ako ima položen stručni ispit za poslove miniranja, odnosno položen stručni ispit za rad na rukovodećim radnim mjestima u oblasti rudarstva u skladu sa zakonom kojim se uređuje oblast rudarstva</w:t>
      </w:r>
    </w:p>
    <w:p w14:paraId="062DCC61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0E39A11" w14:textId="77777777" w:rsidR="005B3991" w:rsidRPr="00491883" w:rsidRDefault="005B3991" w:rsidP="002F62F2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69A6894" w14:textId="77777777" w:rsidR="005B3991" w:rsidRPr="00491883" w:rsidRDefault="005B3991" w:rsidP="005B3991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>Prestanak važenja ranijeg zakona</w:t>
      </w:r>
    </w:p>
    <w:p w14:paraId="3CAAA68B" w14:textId="5BB300A2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 xml:space="preserve">Član </w:t>
      </w:r>
      <w:r w:rsidR="00153019">
        <w:rPr>
          <w:rFonts w:ascii="Times New Roman" w:hAnsi="Times New Roman" w:cs="Times New Roman"/>
        </w:rPr>
        <w:t>100</w:t>
      </w:r>
    </w:p>
    <w:p w14:paraId="79C405D9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Danom stupanja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snagu ovog zakona prestaje da se primjenjuje </w:t>
      </w:r>
      <w:r w:rsidRPr="00491883">
        <w:rPr>
          <w:rFonts w:ascii="Times New Roman" w:hAnsi="Times New Roman" w:cs="Times New Roman"/>
          <w:sz w:val="24"/>
          <w:szCs w:val="24"/>
          <w:lang w:val="sr-Latn-ME"/>
        </w:rPr>
        <w:t>Zakon o eksplozivnim materijama</w:t>
      </w:r>
      <w:r w:rsidRPr="00491883">
        <w:rPr>
          <w:rFonts w:ascii="Times New Roman" w:hAnsi="Times New Roman" w:cs="Times New Roman"/>
          <w:sz w:val="24"/>
          <w:szCs w:val="24"/>
        </w:rPr>
        <w:t xml:space="preserve"> (“Službeni list CG” br. 49/2008, 31/2014 i 31/2017). </w:t>
      </w:r>
    </w:p>
    <w:p w14:paraId="7021507D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4919B296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79E502F9" w14:textId="77777777" w:rsidR="005B3991" w:rsidRPr="00491883" w:rsidRDefault="005B3991" w:rsidP="005B3991">
      <w:pPr>
        <w:pStyle w:val="1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83">
        <w:rPr>
          <w:rFonts w:ascii="Times New Roman" w:hAnsi="Times New Roman" w:cs="Times New Roman"/>
          <w:b/>
          <w:sz w:val="24"/>
          <w:szCs w:val="24"/>
        </w:rPr>
        <w:t>Prestanak važenja naredbe</w:t>
      </w:r>
    </w:p>
    <w:p w14:paraId="61B00C88" w14:textId="254D25AB" w:rsidR="005B3991" w:rsidRPr="00491883" w:rsidRDefault="005B3991" w:rsidP="005B3991">
      <w:pPr>
        <w:pStyle w:val="1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83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153019">
        <w:rPr>
          <w:rFonts w:ascii="Times New Roman" w:hAnsi="Times New Roman" w:cs="Times New Roman"/>
          <w:b/>
          <w:sz w:val="24"/>
          <w:szCs w:val="24"/>
        </w:rPr>
        <w:t>101</w:t>
      </w:r>
    </w:p>
    <w:p w14:paraId="39DDA3D5" w14:textId="427BD5F6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Danom stupanja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snagu ovog zakona prestaje da važi Naredba o zabrani prodaje </w:t>
      </w:r>
      <w:r w:rsidR="00D34410">
        <w:rPr>
          <w:rFonts w:ascii="Times New Roman" w:hAnsi="Times New Roman" w:cs="Times New Roman"/>
          <w:sz w:val="24"/>
          <w:szCs w:val="24"/>
        </w:rPr>
        <w:t>i</w:t>
      </w:r>
      <w:bookmarkStart w:id="4" w:name="_GoBack"/>
      <w:bookmarkEnd w:id="4"/>
      <w:r w:rsidR="004D7492">
        <w:rPr>
          <w:rFonts w:ascii="Times New Roman" w:hAnsi="Times New Roman" w:cs="Times New Roman"/>
          <w:sz w:val="24"/>
          <w:szCs w:val="24"/>
        </w:rPr>
        <w:t xml:space="preserve"> </w:t>
      </w:r>
      <w:r w:rsidRPr="00491883">
        <w:rPr>
          <w:rFonts w:ascii="Times New Roman" w:hAnsi="Times New Roman" w:cs="Times New Roman"/>
          <w:sz w:val="24"/>
          <w:szCs w:val="24"/>
        </w:rPr>
        <w:t>upotrebe pirotehničkih sredstava razreda II-petardi (“Službeni list CG” broj 94/2023).</w:t>
      </w:r>
    </w:p>
    <w:p w14:paraId="06E307D6" w14:textId="77777777" w:rsidR="005B3991" w:rsidRPr="00491883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4EB04DF8" w14:textId="77777777" w:rsidR="005B3991" w:rsidRPr="00491883" w:rsidRDefault="005B3991" w:rsidP="005B3991">
      <w:pPr>
        <w:pStyle w:val="7podnas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Stupanje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snagu</w:t>
      </w:r>
    </w:p>
    <w:p w14:paraId="5CAC09E5" w14:textId="026FE5CF" w:rsidR="005B3991" w:rsidRPr="00491883" w:rsidRDefault="005B3991" w:rsidP="005B3991">
      <w:pPr>
        <w:pStyle w:val="4clan"/>
        <w:rPr>
          <w:rFonts w:ascii="Times New Roman" w:hAnsi="Times New Roman" w:cs="Times New Roman"/>
        </w:rPr>
      </w:pPr>
      <w:r w:rsidRPr="00491883">
        <w:rPr>
          <w:rFonts w:ascii="Times New Roman" w:hAnsi="Times New Roman" w:cs="Times New Roman"/>
        </w:rPr>
        <w:t>Član 10</w:t>
      </w:r>
      <w:r w:rsidR="00153019">
        <w:rPr>
          <w:rFonts w:ascii="Times New Roman" w:hAnsi="Times New Roman" w:cs="Times New Roman"/>
        </w:rPr>
        <w:t>2</w:t>
      </w:r>
    </w:p>
    <w:p w14:paraId="4F04781F" w14:textId="77777777" w:rsidR="005B3991" w:rsidRDefault="005B3991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  <w:r w:rsidRPr="00491883">
        <w:rPr>
          <w:rFonts w:ascii="Times New Roman" w:hAnsi="Times New Roman" w:cs="Times New Roman"/>
          <w:sz w:val="24"/>
          <w:szCs w:val="24"/>
        </w:rPr>
        <w:t xml:space="preserve">Ovaj zakon stupa </w:t>
      </w:r>
      <w:proofErr w:type="gramStart"/>
      <w:r w:rsidRPr="0049188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491883">
        <w:rPr>
          <w:rFonts w:ascii="Times New Roman" w:hAnsi="Times New Roman" w:cs="Times New Roman"/>
          <w:sz w:val="24"/>
          <w:szCs w:val="24"/>
        </w:rPr>
        <w:t xml:space="preserve"> snagu osmog dana od dana objavljivanja u "Službenom listu Crne Gore".</w:t>
      </w:r>
    </w:p>
    <w:p w14:paraId="54A3B8D3" w14:textId="77777777" w:rsidR="006B5257" w:rsidRDefault="006B5257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7F64B66" w14:textId="77777777" w:rsidR="006B5257" w:rsidRDefault="006B5257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2EB74C3E" w14:textId="77777777" w:rsidR="006B5257" w:rsidRDefault="006B5257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48F4A53D" w14:textId="77777777" w:rsidR="006B5257" w:rsidRDefault="006B5257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C73F045" w14:textId="77777777" w:rsidR="006B5257" w:rsidRDefault="006B5257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36D58279" w14:textId="77777777" w:rsidR="006B5257" w:rsidRDefault="006B5257" w:rsidP="005B3991">
      <w:pPr>
        <w:pStyle w:val="1tekst"/>
        <w:rPr>
          <w:rFonts w:ascii="Times New Roman" w:hAnsi="Times New Roman" w:cs="Times New Roman"/>
          <w:sz w:val="24"/>
          <w:szCs w:val="24"/>
        </w:rPr>
      </w:pPr>
    </w:p>
    <w:p w14:paraId="6AB31758" w14:textId="77777777" w:rsidR="00811CDA" w:rsidRDefault="00811CDA" w:rsidP="00EA3C9B">
      <w:pPr>
        <w:pStyle w:val="1tekst"/>
      </w:pPr>
    </w:p>
    <w:p w14:paraId="739381BA" w14:textId="77777777" w:rsidR="00811CDA" w:rsidRDefault="00811CDA" w:rsidP="00EA3C9B">
      <w:pPr>
        <w:pStyle w:val="1tekst"/>
      </w:pPr>
    </w:p>
    <w:sectPr w:rsidR="0081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E9228" w16cex:dateUtc="2024-04-08T13:56:00Z"/>
  <w16cex:commentExtensible w16cex:durableId="29BE8FFD" w16cex:dateUtc="2024-04-08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796767" w16cid:durableId="29BE9228"/>
  <w16cid:commentId w16cid:paraId="56D1CA9E" w16cid:durableId="29BE8F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378E"/>
    <w:multiLevelType w:val="hybridMultilevel"/>
    <w:tmpl w:val="05A26E82"/>
    <w:lvl w:ilvl="0" w:tplc="59F6A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57384"/>
    <w:multiLevelType w:val="hybridMultilevel"/>
    <w:tmpl w:val="BF8E5D98"/>
    <w:lvl w:ilvl="0" w:tplc="FFFC1796">
      <w:start w:val="1"/>
      <w:numFmt w:val="lowerLetter"/>
      <w:lvlText w:val="%1)"/>
      <w:lvlJc w:val="left"/>
      <w:pPr>
        <w:ind w:left="1440" w:hanging="360"/>
      </w:pPr>
    </w:lvl>
    <w:lvl w:ilvl="1" w:tplc="2A58EDCE">
      <w:start w:val="1"/>
      <w:numFmt w:val="lowerLetter"/>
      <w:lvlText w:val="%2)"/>
      <w:lvlJc w:val="left"/>
      <w:pPr>
        <w:ind w:left="1440" w:hanging="360"/>
      </w:pPr>
    </w:lvl>
    <w:lvl w:ilvl="2" w:tplc="8FDC97FE">
      <w:start w:val="1"/>
      <w:numFmt w:val="lowerLetter"/>
      <w:lvlText w:val="%3)"/>
      <w:lvlJc w:val="left"/>
      <w:pPr>
        <w:ind w:left="1440" w:hanging="360"/>
      </w:pPr>
    </w:lvl>
    <w:lvl w:ilvl="3" w:tplc="5FA239EC">
      <w:start w:val="1"/>
      <w:numFmt w:val="lowerLetter"/>
      <w:lvlText w:val="%4)"/>
      <w:lvlJc w:val="left"/>
      <w:pPr>
        <w:ind w:left="1440" w:hanging="360"/>
      </w:pPr>
    </w:lvl>
    <w:lvl w:ilvl="4" w:tplc="6D70C9F8">
      <w:start w:val="1"/>
      <w:numFmt w:val="lowerLetter"/>
      <w:lvlText w:val="%5)"/>
      <w:lvlJc w:val="left"/>
      <w:pPr>
        <w:ind w:left="1440" w:hanging="360"/>
      </w:pPr>
    </w:lvl>
    <w:lvl w:ilvl="5" w:tplc="DDB4DED4">
      <w:start w:val="1"/>
      <w:numFmt w:val="lowerLetter"/>
      <w:lvlText w:val="%6)"/>
      <w:lvlJc w:val="left"/>
      <w:pPr>
        <w:ind w:left="1440" w:hanging="360"/>
      </w:pPr>
    </w:lvl>
    <w:lvl w:ilvl="6" w:tplc="EA9AB73E">
      <w:start w:val="1"/>
      <w:numFmt w:val="lowerLetter"/>
      <w:lvlText w:val="%7)"/>
      <w:lvlJc w:val="left"/>
      <w:pPr>
        <w:ind w:left="1440" w:hanging="360"/>
      </w:pPr>
    </w:lvl>
    <w:lvl w:ilvl="7" w:tplc="5ABA2EA0">
      <w:start w:val="1"/>
      <w:numFmt w:val="lowerLetter"/>
      <w:lvlText w:val="%8)"/>
      <w:lvlJc w:val="left"/>
      <w:pPr>
        <w:ind w:left="1440" w:hanging="360"/>
      </w:pPr>
    </w:lvl>
    <w:lvl w:ilvl="8" w:tplc="0D086AC8">
      <w:start w:val="1"/>
      <w:numFmt w:val="lowerLetter"/>
      <w:lvlText w:val="%9)"/>
      <w:lvlJc w:val="left"/>
      <w:pPr>
        <w:ind w:left="1440" w:hanging="360"/>
      </w:pPr>
    </w:lvl>
  </w:abstractNum>
  <w:abstractNum w:abstractNumId="2">
    <w:nsid w:val="5B3C5CD4"/>
    <w:multiLevelType w:val="hybridMultilevel"/>
    <w:tmpl w:val="370AF618"/>
    <w:lvl w:ilvl="0" w:tplc="9FCCF798">
      <w:start w:val="1"/>
      <w:numFmt w:val="decimal"/>
      <w:lvlText w:val="%1)"/>
      <w:lvlJc w:val="left"/>
      <w:pPr>
        <w:ind w:left="750" w:hanging="360"/>
      </w:pPr>
      <w:rPr>
        <w:rFonts w:ascii="Tahoma" w:eastAsiaTheme="minorEastAsia" w:hAnsi="Tahoma" w:cs="Tahom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5774664"/>
    <w:multiLevelType w:val="hybridMultilevel"/>
    <w:tmpl w:val="4EB0320A"/>
    <w:lvl w:ilvl="0" w:tplc="9CBC6E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76C62B3"/>
    <w:multiLevelType w:val="hybridMultilevel"/>
    <w:tmpl w:val="9378F8A8"/>
    <w:lvl w:ilvl="0" w:tplc="AD0E92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D2C5732"/>
    <w:multiLevelType w:val="hybridMultilevel"/>
    <w:tmpl w:val="D2349A5C"/>
    <w:lvl w:ilvl="0" w:tplc="44222848">
      <w:start w:val="1"/>
      <w:numFmt w:val="lowerLetter"/>
      <w:lvlText w:val="%1)"/>
      <w:lvlJc w:val="left"/>
      <w:pPr>
        <w:ind w:left="1440" w:hanging="360"/>
      </w:pPr>
    </w:lvl>
    <w:lvl w:ilvl="1" w:tplc="A224A5FC">
      <w:start w:val="1"/>
      <w:numFmt w:val="lowerLetter"/>
      <w:lvlText w:val="%2)"/>
      <w:lvlJc w:val="left"/>
      <w:pPr>
        <w:ind w:left="1440" w:hanging="360"/>
      </w:pPr>
    </w:lvl>
    <w:lvl w:ilvl="2" w:tplc="4DCCF808">
      <w:start w:val="1"/>
      <w:numFmt w:val="lowerLetter"/>
      <w:lvlText w:val="%3)"/>
      <w:lvlJc w:val="left"/>
      <w:pPr>
        <w:ind w:left="1440" w:hanging="360"/>
      </w:pPr>
    </w:lvl>
    <w:lvl w:ilvl="3" w:tplc="F5D8E626">
      <w:start w:val="1"/>
      <w:numFmt w:val="lowerLetter"/>
      <w:lvlText w:val="%4)"/>
      <w:lvlJc w:val="left"/>
      <w:pPr>
        <w:ind w:left="1440" w:hanging="360"/>
      </w:pPr>
    </w:lvl>
    <w:lvl w:ilvl="4" w:tplc="C5BAEBDA">
      <w:start w:val="1"/>
      <w:numFmt w:val="lowerLetter"/>
      <w:lvlText w:val="%5)"/>
      <w:lvlJc w:val="left"/>
      <w:pPr>
        <w:ind w:left="1440" w:hanging="360"/>
      </w:pPr>
    </w:lvl>
    <w:lvl w:ilvl="5" w:tplc="91D2AF08">
      <w:start w:val="1"/>
      <w:numFmt w:val="lowerLetter"/>
      <w:lvlText w:val="%6)"/>
      <w:lvlJc w:val="left"/>
      <w:pPr>
        <w:ind w:left="1440" w:hanging="360"/>
      </w:pPr>
    </w:lvl>
    <w:lvl w:ilvl="6" w:tplc="766C84CA">
      <w:start w:val="1"/>
      <w:numFmt w:val="lowerLetter"/>
      <w:lvlText w:val="%7)"/>
      <w:lvlJc w:val="left"/>
      <w:pPr>
        <w:ind w:left="1440" w:hanging="360"/>
      </w:pPr>
    </w:lvl>
    <w:lvl w:ilvl="7" w:tplc="A0F20274">
      <w:start w:val="1"/>
      <w:numFmt w:val="lowerLetter"/>
      <w:lvlText w:val="%8)"/>
      <w:lvlJc w:val="left"/>
      <w:pPr>
        <w:ind w:left="1440" w:hanging="360"/>
      </w:pPr>
    </w:lvl>
    <w:lvl w:ilvl="8" w:tplc="9460AB34">
      <w:start w:val="1"/>
      <w:numFmt w:val="lowerLetter"/>
      <w:lvlText w:val="%9)"/>
      <w:lvlJc w:val="left"/>
      <w:pPr>
        <w:ind w:left="1440" w:hanging="36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9B"/>
    <w:rsid w:val="00010F8F"/>
    <w:rsid w:val="00015F9A"/>
    <w:rsid w:val="00024B1F"/>
    <w:rsid w:val="000342D9"/>
    <w:rsid w:val="00034DA9"/>
    <w:rsid w:val="00036347"/>
    <w:rsid w:val="00037C78"/>
    <w:rsid w:val="00042C6A"/>
    <w:rsid w:val="00055BCE"/>
    <w:rsid w:val="000563ED"/>
    <w:rsid w:val="00061210"/>
    <w:rsid w:val="00096129"/>
    <w:rsid w:val="000A0445"/>
    <w:rsid w:val="000B31F2"/>
    <w:rsid w:val="000C1B60"/>
    <w:rsid w:val="000C1EFC"/>
    <w:rsid w:val="000D2FD5"/>
    <w:rsid w:val="000D597D"/>
    <w:rsid w:val="000D6463"/>
    <w:rsid w:val="00102115"/>
    <w:rsid w:val="00114B15"/>
    <w:rsid w:val="001169D8"/>
    <w:rsid w:val="00116F22"/>
    <w:rsid w:val="00121D3C"/>
    <w:rsid w:val="00131CB1"/>
    <w:rsid w:val="00135A46"/>
    <w:rsid w:val="0014634A"/>
    <w:rsid w:val="00151DA0"/>
    <w:rsid w:val="00153019"/>
    <w:rsid w:val="00157511"/>
    <w:rsid w:val="001616A1"/>
    <w:rsid w:val="00163F67"/>
    <w:rsid w:val="0016777F"/>
    <w:rsid w:val="00170174"/>
    <w:rsid w:val="0017310E"/>
    <w:rsid w:val="00175D27"/>
    <w:rsid w:val="001768ED"/>
    <w:rsid w:val="001837D6"/>
    <w:rsid w:val="0019128C"/>
    <w:rsid w:val="001A0263"/>
    <w:rsid w:val="001A1637"/>
    <w:rsid w:val="001A2486"/>
    <w:rsid w:val="001B1B02"/>
    <w:rsid w:val="001C4395"/>
    <w:rsid w:val="001D2311"/>
    <w:rsid w:val="001D2606"/>
    <w:rsid w:val="001D412A"/>
    <w:rsid w:val="001D7D66"/>
    <w:rsid w:val="00201A28"/>
    <w:rsid w:val="00221484"/>
    <w:rsid w:val="00224F01"/>
    <w:rsid w:val="00235EA7"/>
    <w:rsid w:val="0024105E"/>
    <w:rsid w:val="00250404"/>
    <w:rsid w:val="00253E97"/>
    <w:rsid w:val="00282E15"/>
    <w:rsid w:val="00285D20"/>
    <w:rsid w:val="00290959"/>
    <w:rsid w:val="00294BBD"/>
    <w:rsid w:val="002A04B7"/>
    <w:rsid w:val="002A76D7"/>
    <w:rsid w:val="002B587B"/>
    <w:rsid w:val="002B6899"/>
    <w:rsid w:val="002B7028"/>
    <w:rsid w:val="002B78CC"/>
    <w:rsid w:val="002C36BA"/>
    <w:rsid w:val="002C398C"/>
    <w:rsid w:val="002D3950"/>
    <w:rsid w:val="002F2F4B"/>
    <w:rsid w:val="002F32CC"/>
    <w:rsid w:val="002F62F2"/>
    <w:rsid w:val="00300B1F"/>
    <w:rsid w:val="003038D3"/>
    <w:rsid w:val="00313418"/>
    <w:rsid w:val="003157C5"/>
    <w:rsid w:val="00316D9D"/>
    <w:rsid w:val="00317845"/>
    <w:rsid w:val="0032006A"/>
    <w:rsid w:val="00320409"/>
    <w:rsid w:val="00326CC5"/>
    <w:rsid w:val="0033369C"/>
    <w:rsid w:val="003338D7"/>
    <w:rsid w:val="00334374"/>
    <w:rsid w:val="003345D8"/>
    <w:rsid w:val="00342CFB"/>
    <w:rsid w:val="003460E6"/>
    <w:rsid w:val="00352AC9"/>
    <w:rsid w:val="00356C31"/>
    <w:rsid w:val="00371E74"/>
    <w:rsid w:val="00372BCE"/>
    <w:rsid w:val="00377043"/>
    <w:rsid w:val="00384723"/>
    <w:rsid w:val="00387DBE"/>
    <w:rsid w:val="00394C6E"/>
    <w:rsid w:val="0039513F"/>
    <w:rsid w:val="00395209"/>
    <w:rsid w:val="00397F62"/>
    <w:rsid w:val="003A008F"/>
    <w:rsid w:val="003A1968"/>
    <w:rsid w:val="003B35F3"/>
    <w:rsid w:val="003B7FF8"/>
    <w:rsid w:val="003C3289"/>
    <w:rsid w:val="003D1FA2"/>
    <w:rsid w:val="003D3F5E"/>
    <w:rsid w:val="003D651E"/>
    <w:rsid w:val="003D6DEF"/>
    <w:rsid w:val="003E1521"/>
    <w:rsid w:val="003E1669"/>
    <w:rsid w:val="003F1200"/>
    <w:rsid w:val="00400986"/>
    <w:rsid w:val="00401251"/>
    <w:rsid w:val="00413B3F"/>
    <w:rsid w:val="00415AB9"/>
    <w:rsid w:val="00417D4D"/>
    <w:rsid w:val="00422B65"/>
    <w:rsid w:val="004273F1"/>
    <w:rsid w:val="004308CF"/>
    <w:rsid w:val="004325A1"/>
    <w:rsid w:val="00435DD3"/>
    <w:rsid w:val="00436202"/>
    <w:rsid w:val="00444416"/>
    <w:rsid w:val="00491883"/>
    <w:rsid w:val="004A5570"/>
    <w:rsid w:val="004B25E4"/>
    <w:rsid w:val="004C2946"/>
    <w:rsid w:val="004C40D2"/>
    <w:rsid w:val="004C4A86"/>
    <w:rsid w:val="004D6168"/>
    <w:rsid w:val="004D7492"/>
    <w:rsid w:val="00501537"/>
    <w:rsid w:val="00502945"/>
    <w:rsid w:val="00511955"/>
    <w:rsid w:val="005130D9"/>
    <w:rsid w:val="005244A0"/>
    <w:rsid w:val="005307FA"/>
    <w:rsid w:val="00536CC2"/>
    <w:rsid w:val="0054199C"/>
    <w:rsid w:val="005422A7"/>
    <w:rsid w:val="00543D94"/>
    <w:rsid w:val="005474EC"/>
    <w:rsid w:val="00565485"/>
    <w:rsid w:val="00565938"/>
    <w:rsid w:val="0056708B"/>
    <w:rsid w:val="00587070"/>
    <w:rsid w:val="00590376"/>
    <w:rsid w:val="00590928"/>
    <w:rsid w:val="00591CDA"/>
    <w:rsid w:val="00597F53"/>
    <w:rsid w:val="005A120E"/>
    <w:rsid w:val="005B33A5"/>
    <w:rsid w:val="005B3991"/>
    <w:rsid w:val="005B7C83"/>
    <w:rsid w:val="005C058B"/>
    <w:rsid w:val="005C1131"/>
    <w:rsid w:val="005C1854"/>
    <w:rsid w:val="005C745D"/>
    <w:rsid w:val="005D4433"/>
    <w:rsid w:val="005D561F"/>
    <w:rsid w:val="005D68AB"/>
    <w:rsid w:val="005E040F"/>
    <w:rsid w:val="005E0AE8"/>
    <w:rsid w:val="005E3753"/>
    <w:rsid w:val="005F138A"/>
    <w:rsid w:val="00600553"/>
    <w:rsid w:val="00601C83"/>
    <w:rsid w:val="00602E41"/>
    <w:rsid w:val="006135E5"/>
    <w:rsid w:val="00614894"/>
    <w:rsid w:val="006200F1"/>
    <w:rsid w:val="0062300A"/>
    <w:rsid w:val="0063373D"/>
    <w:rsid w:val="00654DD4"/>
    <w:rsid w:val="00667F65"/>
    <w:rsid w:val="00691EB3"/>
    <w:rsid w:val="006A0EA0"/>
    <w:rsid w:val="006A755B"/>
    <w:rsid w:val="006B5257"/>
    <w:rsid w:val="006C4793"/>
    <w:rsid w:val="006D23A3"/>
    <w:rsid w:val="006D4EA9"/>
    <w:rsid w:val="006F58F5"/>
    <w:rsid w:val="00704E35"/>
    <w:rsid w:val="0071431F"/>
    <w:rsid w:val="007174FA"/>
    <w:rsid w:val="00730655"/>
    <w:rsid w:val="00734F3C"/>
    <w:rsid w:val="00742DAC"/>
    <w:rsid w:val="00754808"/>
    <w:rsid w:val="00757FE9"/>
    <w:rsid w:val="00760169"/>
    <w:rsid w:val="00767539"/>
    <w:rsid w:val="0077544B"/>
    <w:rsid w:val="0077741E"/>
    <w:rsid w:val="00780D1E"/>
    <w:rsid w:val="007814A2"/>
    <w:rsid w:val="00787BC6"/>
    <w:rsid w:val="007940F4"/>
    <w:rsid w:val="00794E57"/>
    <w:rsid w:val="00795941"/>
    <w:rsid w:val="007B2F02"/>
    <w:rsid w:val="007B3D45"/>
    <w:rsid w:val="007C3354"/>
    <w:rsid w:val="007C46F0"/>
    <w:rsid w:val="007C4B87"/>
    <w:rsid w:val="007D5751"/>
    <w:rsid w:val="007F1BE3"/>
    <w:rsid w:val="007F316C"/>
    <w:rsid w:val="007F41AC"/>
    <w:rsid w:val="007F7121"/>
    <w:rsid w:val="008060DA"/>
    <w:rsid w:val="00811CDA"/>
    <w:rsid w:val="0081750A"/>
    <w:rsid w:val="00826DB7"/>
    <w:rsid w:val="00832F5A"/>
    <w:rsid w:val="0084542B"/>
    <w:rsid w:val="00845D2B"/>
    <w:rsid w:val="008519FC"/>
    <w:rsid w:val="00856C03"/>
    <w:rsid w:val="00865F0E"/>
    <w:rsid w:val="00870274"/>
    <w:rsid w:val="00881A95"/>
    <w:rsid w:val="00881E71"/>
    <w:rsid w:val="008870AC"/>
    <w:rsid w:val="00892490"/>
    <w:rsid w:val="008A00D8"/>
    <w:rsid w:val="008A0DE5"/>
    <w:rsid w:val="008A307D"/>
    <w:rsid w:val="008A58BD"/>
    <w:rsid w:val="008A6C67"/>
    <w:rsid w:val="008B082B"/>
    <w:rsid w:val="008B769C"/>
    <w:rsid w:val="008D50D8"/>
    <w:rsid w:val="008D75D7"/>
    <w:rsid w:val="008E78F0"/>
    <w:rsid w:val="00911F48"/>
    <w:rsid w:val="00916977"/>
    <w:rsid w:val="00917117"/>
    <w:rsid w:val="00921658"/>
    <w:rsid w:val="00931BBB"/>
    <w:rsid w:val="009333E6"/>
    <w:rsid w:val="00942C3D"/>
    <w:rsid w:val="00953CCF"/>
    <w:rsid w:val="00956E46"/>
    <w:rsid w:val="009579D0"/>
    <w:rsid w:val="0096647B"/>
    <w:rsid w:val="00970029"/>
    <w:rsid w:val="00971E2D"/>
    <w:rsid w:val="00976AE7"/>
    <w:rsid w:val="009800CE"/>
    <w:rsid w:val="00981A17"/>
    <w:rsid w:val="009A4659"/>
    <w:rsid w:val="009A76A4"/>
    <w:rsid w:val="009B155F"/>
    <w:rsid w:val="009C065D"/>
    <w:rsid w:val="009C190D"/>
    <w:rsid w:val="009C461C"/>
    <w:rsid w:val="009C79FC"/>
    <w:rsid w:val="009D0466"/>
    <w:rsid w:val="009D180F"/>
    <w:rsid w:val="009D6F06"/>
    <w:rsid w:val="009E1573"/>
    <w:rsid w:val="009E232A"/>
    <w:rsid w:val="009E2D6E"/>
    <w:rsid w:val="009E3BB0"/>
    <w:rsid w:val="009E4F7D"/>
    <w:rsid w:val="009E7418"/>
    <w:rsid w:val="009F3243"/>
    <w:rsid w:val="009F34C8"/>
    <w:rsid w:val="009F4CE6"/>
    <w:rsid w:val="009F4F40"/>
    <w:rsid w:val="009F4FEE"/>
    <w:rsid w:val="009F6B02"/>
    <w:rsid w:val="00A005F1"/>
    <w:rsid w:val="00A028EB"/>
    <w:rsid w:val="00A02B4E"/>
    <w:rsid w:val="00A03533"/>
    <w:rsid w:val="00A16DA4"/>
    <w:rsid w:val="00A209B0"/>
    <w:rsid w:val="00A2225B"/>
    <w:rsid w:val="00A2284D"/>
    <w:rsid w:val="00A31483"/>
    <w:rsid w:val="00A413AA"/>
    <w:rsid w:val="00A42C66"/>
    <w:rsid w:val="00A4798E"/>
    <w:rsid w:val="00A56B75"/>
    <w:rsid w:val="00A71591"/>
    <w:rsid w:val="00A74740"/>
    <w:rsid w:val="00A772E7"/>
    <w:rsid w:val="00A80EE5"/>
    <w:rsid w:val="00A86CB1"/>
    <w:rsid w:val="00A9071A"/>
    <w:rsid w:val="00AA43A4"/>
    <w:rsid w:val="00AA63EC"/>
    <w:rsid w:val="00AA6B45"/>
    <w:rsid w:val="00AB73FA"/>
    <w:rsid w:val="00AC156F"/>
    <w:rsid w:val="00AC28A0"/>
    <w:rsid w:val="00AD4E96"/>
    <w:rsid w:val="00AD5B89"/>
    <w:rsid w:val="00AD66BC"/>
    <w:rsid w:val="00AE4109"/>
    <w:rsid w:val="00AF72EE"/>
    <w:rsid w:val="00B121D2"/>
    <w:rsid w:val="00B256FD"/>
    <w:rsid w:val="00B2618B"/>
    <w:rsid w:val="00B32C7C"/>
    <w:rsid w:val="00B3579F"/>
    <w:rsid w:val="00B370C9"/>
    <w:rsid w:val="00B43EBF"/>
    <w:rsid w:val="00B476E2"/>
    <w:rsid w:val="00B56AD3"/>
    <w:rsid w:val="00B57443"/>
    <w:rsid w:val="00B746E9"/>
    <w:rsid w:val="00B80C5C"/>
    <w:rsid w:val="00B842B7"/>
    <w:rsid w:val="00B90102"/>
    <w:rsid w:val="00B974A0"/>
    <w:rsid w:val="00BA1BF2"/>
    <w:rsid w:val="00BB2520"/>
    <w:rsid w:val="00BB34E3"/>
    <w:rsid w:val="00BB5A12"/>
    <w:rsid w:val="00BB5D83"/>
    <w:rsid w:val="00BC6E9A"/>
    <w:rsid w:val="00BC73F0"/>
    <w:rsid w:val="00BD1A4C"/>
    <w:rsid w:val="00BE0F68"/>
    <w:rsid w:val="00BE3ACE"/>
    <w:rsid w:val="00BE5871"/>
    <w:rsid w:val="00BE6C70"/>
    <w:rsid w:val="00BF034F"/>
    <w:rsid w:val="00BF31AA"/>
    <w:rsid w:val="00C05AA9"/>
    <w:rsid w:val="00C16562"/>
    <w:rsid w:val="00C21EC2"/>
    <w:rsid w:val="00C2760D"/>
    <w:rsid w:val="00C305DB"/>
    <w:rsid w:val="00C30811"/>
    <w:rsid w:val="00C37874"/>
    <w:rsid w:val="00C4202F"/>
    <w:rsid w:val="00C46931"/>
    <w:rsid w:val="00C5309B"/>
    <w:rsid w:val="00C53DF1"/>
    <w:rsid w:val="00C55EC7"/>
    <w:rsid w:val="00C66334"/>
    <w:rsid w:val="00C8157B"/>
    <w:rsid w:val="00C91EA0"/>
    <w:rsid w:val="00C92245"/>
    <w:rsid w:val="00C96CB0"/>
    <w:rsid w:val="00CA1772"/>
    <w:rsid w:val="00CA5998"/>
    <w:rsid w:val="00CA613A"/>
    <w:rsid w:val="00CA6F81"/>
    <w:rsid w:val="00CB0C2F"/>
    <w:rsid w:val="00CB20D3"/>
    <w:rsid w:val="00CB2B9C"/>
    <w:rsid w:val="00CB50E5"/>
    <w:rsid w:val="00CC43FB"/>
    <w:rsid w:val="00CC6A18"/>
    <w:rsid w:val="00CE174A"/>
    <w:rsid w:val="00CE794A"/>
    <w:rsid w:val="00CF0201"/>
    <w:rsid w:val="00CF2481"/>
    <w:rsid w:val="00CF48CF"/>
    <w:rsid w:val="00CF6179"/>
    <w:rsid w:val="00CF6C96"/>
    <w:rsid w:val="00D00C33"/>
    <w:rsid w:val="00D11EA6"/>
    <w:rsid w:val="00D17E89"/>
    <w:rsid w:val="00D20675"/>
    <w:rsid w:val="00D209D5"/>
    <w:rsid w:val="00D34410"/>
    <w:rsid w:val="00D374AB"/>
    <w:rsid w:val="00D50B9A"/>
    <w:rsid w:val="00D51BF1"/>
    <w:rsid w:val="00D535A4"/>
    <w:rsid w:val="00D57984"/>
    <w:rsid w:val="00D60BAB"/>
    <w:rsid w:val="00D710E7"/>
    <w:rsid w:val="00D71F4D"/>
    <w:rsid w:val="00D73BA9"/>
    <w:rsid w:val="00D767A8"/>
    <w:rsid w:val="00D770FA"/>
    <w:rsid w:val="00D80CAB"/>
    <w:rsid w:val="00D838A0"/>
    <w:rsid w:val="00D842D6"/>
    <w:rsid w:val="00D9072F"/>
    <w:rsid w:val="00D957C6"/>
    <w:rsid w:val="00D97660"/>
    <w:rsid w:val="00DA16AE"/>
    <w:rsid w:val="00DA71FA"/>
    <w:rsid w:val="00DB0399"/>
    <w:rsid w:val="00DB1558"/>
    <w:rsid w:val="00DB225E"/>
    <w:rsid w:val="00DC039E"/>
    <w:rsid w:val="00DC434B"/>
    <w:rsid w:val="00DD0E8F"/>
    <w:rsid w:val="00DD5647"/>
    <w:rsid w:val="00DD63BE"/>
    <w:rsid w:val="00DD705A"/>
    <w:rsid w:val="00DE75EE"/>
    <w:rsid w:val="00DF03B8"/>
    <w:rsid w:val="00DF5F41"/>
    <w:rsid w:val="00E00E16"/>
    <w:rsid w:val="00E02465"/>
    <w:rsid w:val="00E04BF4"/>
    <w:rsid w:val="00E20B08"/>
    <w:rsid w:val="00E264BC"/>
    <w:rsid w:val="00E3632B"/>
    <w:rsid w:val="00E45407"/>
    <w:rsid w:val="00E45F23"/>
    <w:rsid w:val="00E53E24"/>
    <w:rsid w:val="00E53F84"/>
    <w:rsid w:val="00E5741C"/>
    <w:rsid w:val="00E63A2F"/>
    <w:rsid w:val="00E93531"/>
    <w:rsid w:val="00E954ED"/>
    <w:rsid w:val="00EA0481"/>
    <w:rsid w:val="00EA3C9B"/>
    <w:rsid w:val="00EB0D3E"/>
    <w:rsid w:val="00EB2413"/>
    <w:rsid w:val="00EB5190"/>
    <w:rsid w:val="00EB6AB9"/>
    <w:rsid w:val="00EB6E58"/>
    <w:rsid w:val="00EB7C3A"/>
    <w:rsid w:val="00EC046E"/>
    <w:rsid w:val="00ED1266"/>
    <w:rsid w:val="00ED1DB6"/>
    <w:rsid w:val="00ED3E6F"/>
    <w:rsid w:val="00EE5639"/>
    <w:rsid w:val="00EE655C"/>
    <w:rsid w:val="00EF143E"/>
    <w:rsid w:val="00EF78CD"/>
    <w:rsid w:val="00F04A74"/>
    <w:rsid w:val="00F055BC"/>
    <w:rsid w:val="00F11228"/>
    <w:rsid w:val="00F149B4"/>
    <w:rsid w:val="00F230EF"/>
    <w:rsid w:val="00F27AD0"/>
    <w:rsid w:val="00F35A6C"/>
    <w:rsid w:val="00F366F1"/>
    <w:rsid w:val="00F404D1"/>
    <w:rsid w:val="00F42AF7"/>
    <w:rsid w:val="00F55C6D"/>
    <w:rsid w:val="00F75E68"/>
    <w:rsid w:val="00F9214A"/>
    <w:rsid w:val="00FA50A1"/>
    <w:rsid w:val="00FB0EB3"/>
    <w:rsid w:val="00FB1BAC"/>
    <w:rsid w:val="00FC70A8"/>
    <w:rsid w:val="00FD5BC4"/>
    <w:rsid w:val="00FE05A0"/>
    <w:rsid w:val="00FE0ACF"/>
    <w:rsid w:val="00FF029B"/>
    <w:rsid w:val="00FF0F85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DD9FD"/>
  <w15:chartTrackingRefBased/>
  <w15:docId w15:val="{4C0339FD-C638-4D9D-B19F-1AC27461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C9B"/>
    <w:rPr>
      <w:color w:val="000080"/>
      <w:u w:val="single"/>
    </w:rPr>
  </w:style>
  <w:style w:type="paragraph" w:customStyle="1" w:styleId="1tekst">
    <w:name w:val="_1tekst"/>
    <w:basedOn w:val="Normal"/>
    <w:rsid w:val="00EA3C9B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rasir">
    <w:name w:val="rasir"/>
    <w:basedOn w:val="Normal"/>
    <w:rsid w:val="00EA3C9B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sz w:val="27"/>
      <w:szCs w:val="27"/>
    </w:rPr>
  </w:style>
  <w:style w:type="paragraph" w:customStyle="1" w:styleId="2zakon">
    <w:name w:val="_2zakon"/>
    <w:basedOn w:val="Normal"/>
    <w:rsid w:val="00EA3C9B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rsid w:val="00EA3C9B"/>
    <w:pPr>
      <w:spacing w:before="60" w:after="30" w:line="240" w:lineRule="auto"/>
      <w:jc w:val="center"/>
    </w:pPr>
    <w:rPr>
      <w:rFonts w:ascii="Tahoma" w:eastAsiaTheme="minorEastAsia" w:hAnsi="Tahoma" w:cs="Tahoma"/>
      <w:sz w:val="32"/>
      <w:szCs w:val="32"/>
    </w:rPr>
  </w:style>
  <w:style w:type="paragraph" w:customStyle="1" w:styleId="7podnas">
    <w:name w:val="_7podnas"/>
    <w:basedOn w:val="Normal"/>
    <w:rsid w:val="00EA3C9B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rsid w:val="00EA3C9B"/>
    <w:pPr>
      <w:spacing w:before="240" w:after="240" w:line="240" w:lineRule="auto"/>
      <w:jc w:val="center"/>
    </w:pPr>
    <w:rPr>
      <w:rFonts w:ascii="Tahoma" w:eastAsiaTheme="minorEastAsia" w:hAnsi="Tahoma" w:cs="Tahoma"/>
      <w:i/>
      <w:iCs/>
      <w:sz w:val="27"/>
      <w:szCs w:val="27"/>
    </w:rPr>
  </w:style>
  <w:style w:type="paragraph" w:customStyle="1" w:styleId="3mesto">
    <w:name w:val="_3mesto"/>
    <w:basedOn w:val="Normal"/>
    <w:rsid w:val="00EA3C9B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4clan">
    <w:name w:val="_4clan"/>
    <w:basedOn w:val="Normal"/>
    <w:rsid w:val="00EA3C9B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B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793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C4793"/>
    <w:rPr>
      <w:rFonts w:ascii="Calibri" w:eastAsia="Calibri" w:hAnsi="Calibri" w:cs="Times New Roman"/>
      <w:sz w:val="24"/>
    </w:rPr>
  </w:style>
  <w:style w:type="paragraph" w:styleId="Revision">
    <w:name w:val="Revision"/>
    <w:hidden/>
    <w:uiPriority w:val="99"/>
    <w:semiHidden/>
    <w:rsid w:val="003200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1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E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B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B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B5257"/>
  </w:style>
  <w:style w:type="character" w:customStyle="1" w:styleId="apple-converted-space">
    <w:name w:val="apple-converted-space"/>
    <w:basedOn w:val="DefaultParagraphFont"/>
    <w:rsid w:val="006B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93B8-7613-4C68-8CAC-0A1239AF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33</Pages>
  <Words>10635</Words>
  <Characters>60621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Korisnik;SEESAC997@undp.onmicrosoft.com</dc:creator>
  <cp:keywords/>
  <dc:description/>
  <cp:lastModifiedBy>Korisnik</cp:lastModifiedBy>
  <cp:revision>37</cp:revision>
  <dcterms:created xsi:type="dcterms:W3CDTF">2024-01-30T11:42:00Z</dcterms:created>
  <dcterms:modified xsi:type="dcterms:W3CDTF">2024-04-29T09:33:00Z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5b62a7a1dee322f6b68464a495bece9041ace119c79044fafa3422ecfa0d8e68</vt:lpwstr>
  </property>
</Properties>
</file>