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3AA651" w14:textId="77777777" w:rsidR="00A055A2" w:rsidRPr="00C877EA" w:rsidRDefault="00A055A2" w:rsidP="00C75A38">
      <w:pPr>
        <w:tabs>
          <w:tab w:val="left" w:pos="1134"/>
          <w:tab w:val="left" w:pos="7797"/>
        </w:tabs>
        <w:spacing w:before="0" w:after="0" w:line="240" w:lineRule="auto"/>
        <w:rPr>
          <w:rFonts w:ascii="Arial" w:hAnsi="Arial" w:cs="Arial"/>
          <w:b/>
          <w:bCs/>
          <w:sz w:val="20"/>
          <w:szCs w:val="20"/>
          <w:lang w:val="hr-HR"/>
        </w:rPr>
      </w:pPr>
    </w:p>
    <w:p w14:paraId="3F8B6FB2" w14:textId="465066E2" w:rsidR="00B11013" w:rsidRPr="00B51E80" w:rsidRDefault="00B11013" w:rsidP="00B11013">
      <w:pPr>
        <w:tabs>
          <w:tab w:val="left" w:pos="1134"/>
          <w:tab w:val="left" w:pos="7797"/>
        </w:tabs>
        <w:spacing w:before="0" w:after="0" w:line="240" w:lineRule="auto"/>
        <w:rPr>
          <w:rFonts w:ascii="Arial" w:hAnsi="Arial" w:cs="Arial"/>
          <w:b/>
          <w:bCs/>
          <w:sz w:val="20"/>
          <w:szCs w:val="20"/>
          <w:lang w:val="hr-HR"/>
        </w:rPr>
      </w:pPr>
      <w:r w:rsidRPr="00B51E80">
        <w:rPr>
          <w:rFonts w:ascii="Arial" w:hAnsi="Arial" w:cs="Arial"/>
          <w:b/>
          <w:bCs/>
          <w:sz w:val="20"/>
          <w:szCs w:val="20"/>
          <w:lang w:val="hr-HR"/>
        </w:rPr>
        <w:t>Broj: 01-011/23-511</w:t>
      </w:r>
      <w:r>
        <w:rPr>
          <w:rFonts w:ascii="Arial" w:hAnsi="Arial" w:cs="Arial"/>
          <w:b/>
          <w:bCs/>
          <w:sz w:val="20"/>
          <w:szCs w:val="20"/>
          <w:lang w:val="hr-HR"/>
        </w:rPr>
        <w:t>6</w:t>
      </w:r>
    </w:p>
    <w:p w14:paraId="6348E6B0" w14:textId="77777777" w:rsidR="00B11013" w:rsidRPr="00B51E80" w:rsidRDefault="00B11013" w:rsidP="00B11013">
      <w:pPr>
        <w:tabs>
          <w:tab w:val="left" w:pos="1134"/>
          <w:tab w:val="left" w:pos="7797"/>
        </w:tabs>
        <w:spacing w:before="0" w:after="0" w:line="240" w:lineRule="auto"/>
        <w:rPr>
          <w:rFonts w:ascii="Arial" w:hAnsi="Arial" w:cs="Arial"/>
          <w:b/>
          <w:bCs/>
          <w:sz w:val="20"/>
          <w:szCs w:val="20"/>
          <w:lang w:val="hr-HR"/>
        </w:rPr>
      </w:pPr>
      <w:r w:rsidRPr="00B51E80">
        <w:rPr>
          <w:rFonts w:ascii="Arial" w:hAnsi="Arial" w:cs="Arial"/>
          <w:b/>
          <w:bCs/>
          <w:sz w:val="20"/>
          <w:szCs w:val="20"/>
          <w:lang w:val="hr-HR"/>
        </w:rPr>
        <w:t>Podgorica, 27. jun 2023. godine</w:t>
      </w:r>
    </w:p>
    <w:p w14:paraId="7EC6E4C5" w14:textId="77777777" w:rsidR="00B11013" w:rsidRPr="00B51E80" w:rsidRDefault="00B11013" w:rsidP="00B11013">
      <w:pPr>
        <w:tabs>
          <w:tab w:val="left" w:pos="1134"/>
          <w:tab w:val="left" w:pos="7797"/>
        </w:tabs>
        <w:spacing w:before="0" w:after="0" w:line="240" w:lineRule="auto"/>
        <w:rPr>
          <w:rFonts w:ascii="Arial" w:hAnsi="Arial" w:cs="Arial"/>
          <w:bCs/>
          <w:sz w:val="20"/>
          <w:szCs w:val="20"/>
          <w:lang w:val="hr-HR"/>
        </w:rPr>
      </w:pPr>
    </w:p>
    <w:p w14:paraId="5C33775C" w14:textId="10AFB3A5" w:rsidR="00375D08" w:rsidRPr="00C877EA" w:rsidRDefault="00375D08" w:rsidP="00EC3328">
      <w:pPr>
        <w:tabs>
          <w:tab w:val="left" w:pos="1134"/>
          <w:tab w:val="left" w:pos="7797"/>
        </w:tabs>
        <w:spacing w:before="0" w:after="0" w:line="240" w:lineRule="auto"/>
        <w:rPr>
          <w:rFonts w:ascii="Arial" w:hAnsi="Arial" w:cs="Arial"/>
          <w:b/>
          <w:bCs/>
          <w:sz w:val="20"/>
          <w:szCs w:val="20"/>
          <w:lang w:val="hr-HR"/>
        </w:rPr>
      </w:pPr>
    </w:p>
    <w:p w14:paraId="3D76FC9B" w14:textId="77777777" w:rsidR="00FE44F0" w:rsidRPr="00C877EA" w:rsidRDefault="00FE44F0" w:rsidP="00EC3328">
      <w:pPr>
        <w:tabs>
          <w:tab w:val="left" w:pos="1134"/>
          <w:tab w:val="left" w:pos="7797"/>
        </w:tabs>
        <w:spacing w:before="0" w:after="0" w:line="240" w:lineRule="auto"/>
        <w:rPr>
          <w:rFonts w:ascii="Arial" w:hAnsi="Arial" w:cs="Arial"/>
          <w:b/>
          <w:bCs/>
          <w:sz w:val="20"/>
          <w:szCs w:val="20"/>
          <w:lang w:val="hr-HR"/>
        </w:rPr>
      </w:pPr>
    </w:p>
    <w:p w14:paraId="18C5ADA3" w14:textId="77777777" w:rsidR="00127B1C" w:rsidRPr="00C877EA" w:rsidRDefault="00127B1C" w:rsidP="0016082D">
      <w:pPr>
        <w:tabs>
          <w:tab w:val="left" w:pos="1134"/>
          <w:tab w:val="left" w:pos="7797"/>
        </w:tabs>
        <w:spacing w:before="0" w:after="0" w:line="240" w:lineRule="auto"/>
        <w:jc w:val="center"/>
        <w:rPr>
          <w:rFonts w:ascii="Arial" w:hAnsi="Arial" w:cs="Arial"/>
          <w:bCs/>
          <w:sz w:val="20"/>
          <w:szCs w:val="20"/>
          <w:lang w:val="hr-HR"/>
        </w:rPr>
      </w:pPr>
    </w:p>
    <w:p w14:paraId="314237AF" w14:textId="378AEA00" w:rsidR="0068760C" w:rsidRPr="0068760C" w:rsidRDefault="00A52BCF" w:rsidP="0068760C">
      <w:pPr>
        <w:tabs>
          <w:tab w:val="center" w:pos="4536"/>
          <w:tab w:val="right" w:pos="9072"/>
        </w:tabs>
        <w:spacing w:after="0" w:line="240" w:lineRule="auto"/>
        <w:rPr>
          <w:rFonts w:ascii="Arial" w:eastAsia="Times New Roman" w:hAnsi="Arial" w:cs="Arial"/>
          <w:sz w:val="20"/>
          <w:szCs w:val="20"/>
          <w:lang w:val="fr-FR"/>
        </w:rPr>
      </w:pPr>
      <w:r w:rsidRPr="00C877EA">
        <w:rPr>
          <w:rFonts w:ascii="Arial" w:eastAsia="Times New Roman" w:hAnsi="Arial" w:cs="Arial"/>
          <w:sz w:val="20"/>
          <w:szCs w:val="20"/>
          <w:lang w:val="fr-FR"/>
        </w:rPr>
        <w:tab/>
        <w:t xml:space="preserve">       </w:t>
      </w:r>
      <w:r w:rsidR="0068760C" w:rsidRPr="0068760C">
        <w:rPr>
          <w:rFonts w:ascii="Arial" w:eastAsia="Times New Roman" w:hAnsi="Arial" w:cs="Arial"/>
          <w:sz w:val="20"/>
          <w:szCs w:val="20"/>
          <w:lang w:val="fr-FR"/>
        </w:rPr>
        <w:t xml:space="preserve">  Na </w:t>
      </w:r>
      <w:proofErr w:type="spellStart"/>
      <w:r w:rsidR="0068760C" w:rsidRPr="0068760C">
        <w:rPr>
          <w:rFonts w:ascii="Arial" w:eastAsia="Times New Roman" w:hAnsi="Arial" w:cs="Arial"/>
          <w:sz w:val="20"/>
          <w:szCs w:val="20"/>
          <w:lang w:val="fr-FR"/>
        </w:rPr>
        <w:t>osnovu</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člana</w:t>
      </w:r>
      <w:proofErr w:type="spellEnd"/>
      <w:r w:rsidR="0068760C" w:rsidRPr="0068760C">
        <w:rPr>
          <w:rFonts w:ascii="Arial" w:eastAsia="Times New Roman" w:hAnsi="Arial" w:cs="Arial"/>
          <w:sz w:val="20"/>
          <w:szCs w:val="20"/>
          <w:lang w:val="fr-FR"/>
        </w:rPr>
        <w:t xml:space="preserve"> 130 i 136 </w:t>
      </w:r>
      <w:proofErr w:type="spellStart"/>
      <w:r w:rsidR="0068760C" w:rsidRPr="0068760C">
        <w:rPr>
          <w:rFonts w:ascii="Arial" w:eastAsia="Times New Roman" w:hAnsi="Arial" w:cs="Arial"/>
          <w:sz w:val="20"/>
          <w:szCs w:val="20"/>
          <w:lang w:val="fr-FR"/>
        </w:rPr>
        <w:t>Opšteg</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zakona</w:t>
      </w:r>
      <w:proofErr w:type="spellEnd"/>
      <w:r w:rsidR="0068760C" w:rsidRPr="0068760C">
        <w:rPr>
          <w:rFonts w:ascii="Arial" w:eastAsia="Times New Roman" w:hAnsi="Arial" w:cs="Arial"/>
          <w:sz w:val="20"/>
          <w:szCs w:val="20"/>
          <w:lang w:val="fr-FR"/>
        </w:rPr>
        <w:t xml:space="preserve"> o </w:t>
      </w:r>
      <w:proofErr w:type="spellStart"/>
      <w:r w:rsidR="0068760C" w:rsidRPr="0068760C">
        <w:rPr>
          <w:rFonts w:ascii="Arial" w:eastAsia="Times New Roman" w:hAnsi="Arial" w:cs="Arial"/>
          <w:sz w:val="20"/>
          <w:szCs w:val="20"/>
          <w:lang w:val="fr-FR"/>
        </w:rPr>
        <w:t>obrazovanju</w:t>
      </w:r>
      <w:proofErr w:type="spellEnd"/>
      <w:r w:rsidR="0068760C" w:rsidRPr="0068760C">
        <w:rPr>
          <w:rFonts w:ascii="Arial" w:eastAsia="Times New Roman" w:hAnsi="Arial" w:cs="Arial"/>
          <w:sz w:val="20"/>
          <w:szCs w:val="20"/>
          <w:lang w:val="fr-FR"/>
        </w:rPr>
        <w:t xml:space="preserve"> i </w:t>
      </w:r>
      <w:proofErr w:type="spellStart"/>
      <w:r w:rsidR="0068760C" w:rsidRPr="0068760C">
        <w:rPr>
          <w:rFonts w:ascii="Arial" w:eastAsia="Times New Roman" w:hAnsi="Arial" w:cs="Arial"/>
          <w:sz w:val="20"/>
          <w:szCs w:val="20"/>
          <w:lang w:val="fr-FR"/>
        </w:rPr>
        <w:t>vaspitanju</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Službeni</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list</w:t>
      </w:r>
      <w:proofErr w:type="spellEnd"/>
      <w:r w:rsidR="0068760C" w:rsidRPr="0068760C">
        <w:rPr>
          <w:rFonts w:ascii="Arial" w:eastAsia="Times New Roman" w:hAnsi="Arial" w:cs="Arial"/>
          <w:sz w:val="20"/>
          <w:szCs w:val="20"/>
          <w:lang w:val="fr-FR"/>
        </w:rPr>
        <w:t xml:space="preserve"> RCG”, </w:t>
      </w:r>
      <w:proofErr w:type="spellStart"/>
      <w:r w:rsidR="0068760C" w:rsidRPr="0068760C">
        <w:rPr>
          <w:rFonts w:ascii="Arial" w:eastAsia="Times New Roman" w:hAnsi="Arial" w:cs="Arial"/>
          <w:sz w:val="20"/>
          <w:szCs w:val="20"/>
          <w:lang w:val="fr-FR"/>
        </w:rPr>
        <w:t>broj</w:t>
      </w:r>
      <w:proofErr w:type="spellEnd"/>
      <w:r w:rsidR="0068760C" w:rsidRPr="0068760C">
        <w:rPr>
          <w:rFonts w:ascii="Arial" w:eastAsia="Times New Roman" w:hAnsi="Arial" w:cs="Arial"/>
          <w:sz w:val="20"/>
          <w:szCs w:val="20"/>
          <w:lang w:val="fr-FR"/>
        </w:rPr>
        <w:t xml:space="preserve"> 64/02, 31/05, 49/07 i “</w:t>
      </w:r>
      <w:proofErr w:type="spellStart"/>
      <w:r w:rsidR="0068760C" w:rsidRPr="0068760C">
        <w:rPr>
          <w:rFonts w:ascii="Arial" w:eastAsia="Times New Roman" w:hAnsi="Arial" w:cs="Arial"/>
          <w:sz w:val="20"/>
          <w:szCs w:val="20"/>
          <w:lang w:val="fr-FR"/>
        </w:rPr>
        <w:t>Službeni</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list</w:t>
      </w:r>
      <w:proofErr w:type="spellEnd"/>
      <w:r w:rsidR="0068760C" w:rsidRPr="0068760C">
        <w:rPr>
          <w:rFonts w:ascii="Arial" w:eastAsia="Times New Roman" w:hAnsi="Arial" w:cs="Arial"/>
          <w:sz w:val="20"/>
          <w:szCs w:val="20"/>
          <w:lang w:val="fr-FR"/>
        </w:rPr>
        <w:t xml:space="preserve"> CG”, </w:t>
      </w:r>
      <w:proofErr w:type="spellStart"/>
      <w:r w:rsidR="0068760C" w:rsidRPr="0068760C">
        <w:rPr>
          <w:rFonts w:ascii="Arial" w:eastAsia="Times New Roman" w:hAnsi="Arial" w:cs="Arial"/>
          <w:sz w:val="20"/>
          <w:szCs w:val="20"/>
          <w:lang w:val="fr-FR"/>
        </w:rPr>
        <w:t>broj</w:t>
      </w:r>
      <w:proofErr w:type="spellEnd"/>
      <w:r w:rsidR="0068760C" w:rsidRPr="0068760C">
        <w:rPr>
          <w:rFonts w:ascii="Arial" w:eastAsia="Times New Roman" w:hAnsi="Arial" w:cs="Arial"/>
          <w:sz w:val="20"/>
          <w:szCs w:val="20"/>
          <w:lang w:val="fr-FR"/>
        </w:rPr>
        <w:t xml:space="preserve"> 45/10, 45/11, 39/13, 47/17, 59/21, 76/21</w:t>
      </w:r>
      <w:r w:rsidR="0068760C">
        <w:rPr>
          <w:rFonts w:ascii="Arial" w:eastAsia="Times New Roman" w:hAnsi="Arial" w:cs="Arial"/>
          <w:sz w:val="20"/>
          <w:szCs w:val="20"/>
          <w:lang w:val="fr-FR"/>
        </w:rPr>
        <w:t>,</w:t>
      </w:r>
      <w:r w:rsidR="0068760C" w:rsidRPr="0068760C">
        <w:rPr>
          <w:rFonts w:ascii="Arial" w:eastAsia="Times New Roman" w:hAnsi="Arial" w:cs="Arial"/>
          <w:sz w:val="20"/>
          <w:szCs w:val="20"/>
          <w:lang w:val="fr-FR"/>
        </w:rPr>
        <w:t>146/2</w:t>
      </w:r>
      <w:r w:rsidR="001A6C78">
        <w:rPr>
          <w:rFonts w:ascii="Arial" w:eastAsia="Times New Roman" w:hAnsi="Arial" w:cs="Arial"/>
          <w:sz w:val="20"/>
          <w:szCs w:val="20"/>
          <w:lang w:val="fr-FR"/>
        </w:rPr>
        <w:t xml:space="preserve">1 i </w:t>
      </w:r>
      <w:r w:rsidR="0068760C">
        <w:rPr>
          <w:rFonts w:ascii="Arial" w:eastAsia="Times New Roman" w:hAnsi="Arial" w:cs="Arial"/>
          <w:sz w:val="20"/>
          <w:szCs w:val="20"/>
          <w:lang w:val="fr-FR"/>
        </w:rPr>
        <w:t>3/23</w:t>
      </w:r>
      <w:r w:rsidR="0068760C" w:rsidRPr="0068760C">
        <w:rPr>
          <w:rFonts w:ascii="Arial" w:eastAsia="Times New Roman" w:hAnsi="Arial" w:cs="Arial"/>
          <w:sz w:val="20"/>
          <w:szCs w:val="20"/>
          <w:lang w:val="fr-FR"/>
        </w:rPr>
        <w:t xml:space="preserve">), i </w:t>
      </w:r>
      <w:proofErr w:type="spellStart"/>
      <w:r w:rsidR="0068760C" w:rsidRPr="0068760C">
        <w:rPr>
          <w:rFonts w:ascii="Arial" w:eastAsia="Times New Roman" w:hAnsi="Arial" w:cs="Arial"/>
          <w:sz w:val="20"/>
          <w:szCs w:val="20"/>
          <w:lang w:val="fr-FR"/>
        </w:rPr>
        <w:t>član</w:t>
      </w:r>
      <w:r w:rsidR="0068760C">
        <w:rPr>
          <w:rFonts w:ascii="Arial" w:eastAsia="Times New Roman" w:hAnsi="Arial" w:cs="Arial"/>
          <w:sz w:val="20"/>
          <w:szCs w:val="20"/>
          <w:lang w:val="fr-FR"/>
        </w:rPr>
        <w:t>a</w:t>
      </w:r>
      <w:proofErr w:type="spellEnd"/>
      <w:r w:rsidR="0068760C" w:rsidRPr="0068760C">
        <w:rPr>
          <w:rFonts w:ascii="Arial" w:eastAsia="Times New Roman" w:hAnsi="Arial" w:cs="Arial"/>
          <w:sz w:val="20"/>
          <w:szCs w:val="20"/>
          <w:lang w:val="fr-FR"/>
        </w:rPr>
        <w:t xml:space="preserve"> 27</w:t>
      </w:r>
      <w:r w:rsidR="001A6C78">
        <w:rPr>
          <w:rFonts w:ascii="Arial" w:eastAsia="Times New Roman" w:hAnsi="Arial" w:cs="Arial"/>
          <w:sz w:val="20"/>
          <w:szCs w:val="20"/>
          <w:lang w:val="fr-FR"/>
        </w:rPr>
        <w:t>,</w:t>
      </w:r>
      <w:r w:rsidR="0068760C">
        <w:rPr>
          <w:rFonts w:ascii="Arial" w:eastAsia="Times New Roman" w:hAnsi="Arial" w:cs="Arial"/>
          <w:sz w:val="20"/>
          <w:szCs w:val="20"/>
          <w:lang w:val="fr-FR"/>
        </w:rPr>
        <w:t xml:space="preserve"> </w:t>
      </w:r>
      <w:r w:rsidR="0068760C" w:rsidRPr="0068760C">
        <w:rPr>
          <w:rFonts w:ascii="Arial" w:eastAsia="Times New Roman" w:hAnsi="Arial" w:cs="Arial"/>
          <w:sz w:val="20"/>
          <w:szCs w:val="20"/>
          <w:lang w:val="fr-FR"/>
        </w:rPr>
        <w:t>28</w:t>
      </w:r>
      <w:r w:rsidR="0068760C">
        <w:rPr>
          <w:rFonts w:ascii="Arial" w:eastAsia="Times New Roman" w:hAnsi="Arial" w:cs="Arial"/>
          <w:sz w:val="20"/>
          <w:szCs w:val="20"/>
          <w:lang w:val="fr-FR"/>
        </w:rPr>
        <w:t xml:space="preserve"> i 31</w:t>
      </w:r>
      <w:r w:rsidR="001A6C78">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Pravilnika</w:t>
      </w:r>
      <w:proofErr w:type="spellEnd"/>
      <w:r w:rsidR="0068760C" w:rsidRPr="0068760C">
        <w:rPr>
          <w:rFonts w:ascii="Arial" w:eastAsia="Times New Roman" w:hAnsi="Arial" w:cs="Arial"/>
          <w:sz w:val="20"/>
          <w:szCs w:val="20"/>
          <w:lang w:val="fr-FR"/>
        </w:rPr>
        <w:t xml:space="preserve"> o </w:t>
      </w:r>
      <w:proofErr w:type="spellStart"/>
      <w:r w:rsidR="0068760C" w:rsidRPr="0068760C">
        <w:rPr>
          <w:rFonts w:ascii="Arial" w:eastAsia="Times New Roman" w:hAnsi="Arial" w:cs="Arial"/>
          <w:sz w:val="20"/>
          <w:szCs w:val="20"/>
          <w:lang w:val="fr-FR"/>
        </w:rPr>
        <w:t>kriterijumima</w:t>
      </w:r>
      <w:proofErr w:type="spellEnd"/>
      <w:r w:rsidR="0068760C" w:rsidRPr="0068760C">
        <w:rPr>
          <w:rFonts w:ascii="Arial" w:eastAsia="Times New Roman" w:hAnsi="Arial" w:cs="Arial"/>
          <w:sz w:val="20"/>
          <w:szCs w:val="20"/>
          <w:lang w:val="fr-FR"/>
        </w:rPr>
        <w:t xml:space="preserve"> i </w:t>
      </w:r>
      <w:proofErr w:type="spellStart"/>
      <w:r w:rsidR="0068760C" w:rsidRPr="0068760C">
        <w:rPr>
          <w:rFonts w:ascii="Arial" w:eastAsia="Times New Roman" w:hAnsi="Arial" w:cs="Arial"/>
          <w:sz w:val="20"/>
          <w:szCs w:val="20"/>
          <w:lang w:val="fr-FR"/>
        </w:rPr>
        <w:t>načinu</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prijema</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učenika</w:t>
      </w:r>
      <w:proofErr w:type="spellEnd"/>
      <w:r w:rsidR="0068760C" w:rsidRPr="0068760C">
        <w:rPr>
          <w:rFonts w:ascii="Arial" w:eastAsia="Times New Roman" w:hAnsi="Arial" w:cs="Arial"/>
          <w:sz w:val="20"/>
          <w:szCs w:val="20"/>
          <w:lang w:val="fr-FR"/>
        </w:rPr>
        <w:t xml:space="preserve"> u </w:t>
      </w:r>
      <w:proofErr w:type="spellStart"/>
      <w:r w:rsidR="0068760C" w:rsidRPr="0068760C">
        <w:rPr>
          <w:rFonts w:ascii="Arial" w:eastAsia="Times New Roman" w:hAnsi="Arial" w:cs="Arial"/>
          <w:sz w:val="20"/>
          <w:szCs w:val="20"/>
          <w:lang w:val="fr-FR"/>
        </w:rPr>
        <w:t>domove</w:t>
      </w:r>
      <w:proofErr w:type="spellEnd"/>
      <w:r w:rsidR="0068760C" w:rsidRPr="0068760C">
        <w:rPr>
          <w:rFonts w:ascii="Arial" w:eastAsia="Times New Roman" w:hAnsi="Arial" w:cs="Arial"/>
          <w:sz w:val="20"/>
          <w:szCs w:val="20"/>
          <w:lang w:val="fr-FR"/>
        </w:rPr>
        <w:t xml:space="preserve"> i </w:t>
      </w:r>
      <w:proofErr w:type="spellStart"/>
      <w:r w:rsidR="0068760C" w:rsidRPr="0068760C">
        <w:rPr>
          <w:rFonts w:ascii="Arial" w:eastAsia="Times New Roman" w:hAnsi="Arial" w:cs="Arial"/>
          <w:sz w:val="20"/>
          <w:szCs w:val="20"/>
          <w:lang w:val="fr-FR"/>
        </w:rPr>
        <w:t>ostvarivanju</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prava</w:t>
      </w:r>
      <w:proofErr w:type="spellEnd"/>
      <w:r w:rsidR="0068760C" w:rsidRPr="0068760C">
        <w:rPr>
          <w:rFonts w:ascii="Arial" w:eastAsia="Times New Roman" w:hAnsi="Arial" w:cs="Arial"/>
          <w:sz w:val="20"/>
          <w:szCs w:val="20"/>
          <w:lang w:val="fr-FR"/>
        </w:rPr>
        <w:t xml:space="preserve"> na </w:t>
      </w:r>
      <w:proofErr w:type="spellStart"/>
      <w:r w:rsidR="0068760C" w:rsidRPr="0068760C">
        <w:rPr>
          <w:rFonts w:ascii="Arial" w:eastAsia="Times New Roman" w:hAnsi="Arial" w:cs="Arial"/>
          <w:sz w:val="20"/>
          <w:szCs w:val="20"/>
          <w:lang w:val="fr-FR"/>
        </w:rPr>
        <w:t>participaciju</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prevoza</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Službeni</w:t>
      </w:r>
      <w:proofErr w:type="spellEnd"/>
      <w:r w:rsidR="0068760C" w:rsidRPr="0068760C">
        <w:rPr>
          <w:rFonts w:ascii="Arial" w:eastAsia="Times New Roman" w:hAnsi="Arial" w:cs="Arial"/>
          <w:sz w:val="20"/>
          <w:szCs w:val="20"/>
          <w:lang w:val="fr-FR"/>
        </w:rPr>
        <w:t xml:space="preserve"> </w:t>
      </w:r>
      <w:proofErr w:type="spellStart"/>
      <w:r w:rsidR="0068760C" w:rsidRPr="0068760C">
        <w:rPr>
          <w:rFonts w:ascii="Arial" w:eastAsia="Times New Roman" w:hAnsi="Arial" w:cs="Arial"/>
          <w:sz w:val="20"/>
          <w:szCs w:val="20"/>
          <w:lang w:val="fr-FR"/>
        </w:rPr>
        <w:t>list</w:t>
      </w:r>
      <w:proofErr w:type="spellEnd"/>
      <w:r w:rsidR="0068760C" w:rsidRPr="0068760C">
        <w:rPr>
          <w:rFonts w:ascii="Arial" w:eastAsia="Times New Roman" w:hAnsi="Arial" w:cs="Arial"/>
          <w:sz w:val="20"/>
          <w:szCs w:val="20"/>
          <w:lang w:val="fr-FR"/>
        </w:rPr>
        <w:t xml:space="preserve"> CG”, </w:t>
      </w:r>
      <w:proofErr w:type="spellStart"/>
      <w:r w:rsidR="0068760C" w:rsidRPr="0068760C">
        <w:rPr>
          <w:rFonts w:ascii="Arial" w:eastAsia="Times New Roman" w:hAnsi="Arial" w:cs="Arial"/>
          <w:sz w:val="20"/>
          <w:szCs w:val="20"/>
          <w:lang w:val="fr-FR"/>
        </w:rPr>
        <w:t>br.</w:t>
      </w:r>
      <w:proofErr w:type="spellEnd"/>
      <w:r w:rsidR="0068760C" w:rsidRPr="0068760C">
        <w:rPr>
          <w:rFonts w:ascii="Arial" w:eastAsia="Times New Roman" w:hAnsi="Arial" w:cs="Arial"/>
          <w:sz w:val="20"/>
          <w:szCs w:val="20"/>
          <w:lang w:val="fr-FR"/>
        </w:rPr>
        <w:t xml:space="preserve"> 62/23) </w:t>
      </w:r>
      <w:proofErr w:type="spellStart"/>
      <w:r w:rsidR="0068760C" w:rsidRPr="0068760C">
        <w:rPr>
          <w:rFonts w:ascii="Arial" w:eastAsia="Times New Roman" w:hAnsi="Arial" w:cs="Arial"/>
          <w:sz w:val="20"/>
          <w:szCs w:val="20"/>
          <w:lang w:val="fr-FR"/>
        </w:rPr>
        <w:t>Ministarstvo</w:t>
      </w:r>
      <w:proofErr w:type="spellEnd"/>
      <w:r w:rsidR="0068760C" w:rsidRPr="0068760C">
        <w:rPr>
          <w:rFonts w:ascii="Arial" w:eastAsia="Times New Roman" w:hAnsi="Arial" w:cs="Arial"/>
          <w:sz w:val="20"/>
          <w:szCs w:val="20"/>
          <w:lang w:val="fr-FR"/>
        </w:rPr>
        <w:t xml:space="preserve"> prosvjete d o n i j e l </w:t>
      </w:r>
      <w:proofErr w:type="gramStart"/>
      <w:r w:rsidR="0068760C" w:rsidRPr="0068760C">
        <w:rPr>
          <w:rFonts w:ascii="Arial" w:eastAsia="Times New Roman" w:hAnsi="Arial" w:cs="Arial"/>
          <w:sz w:val="20"/>
          <w:szCs w:val="20"/>
          <w:lang w:val="fr-FR"/>
        </w:rPr>
        <w:t xml:space="preserve">o </w:t>
      </w:r>
      <w:r w:rsidR="0068760C">
        <w:rPr>
          <w:rFonts w:ascii="Arial" w:eastAsia="Times New Roman" w:hAnsi="Arial" w:cs="Arial"/>
          <w:sz w:val="20"/>
          <w:szCs w:val="20"/>
          <w:lang w:val="fr-FR"/>
        </w:rPr>
        <w:t xml:space="preserve"> </w:t>
      </w:r>
      <w:r w:rsidR="0068760C" w:rsidRPr="0068760C">
        <w:rPr>
          <w:rFonts w:ascii="Arial" w:eastAsia="Times New Roman" w:hAnsi="Arial" w:cs="Arial"/>
          <w:sz w:val="20"/>
          <w:szCs w:val="20"/>
          <w:lang w:val="fr-FR"/>
        </w:rPr>
        <w:t>j</w:t>
      </w:r>
      <w:r w:rsidR="001A6C78">
        <w:rPr>
          <w:rFonts w:ascii="Arial" w:eastAsia="Times New Roman" w:hAnsi="Arial" w:cs="Arial"/>
          <w:sz w:val="20"/>
          <w:szCs w:val="20"/>
          <w:lang w:val="fr-FR"/>
        </w:rPr>
        <w:t>e</w:t>
      </w:r>
      <w:proofErr w:type="gramEnd"/>
    </w:p>
    <w:p w14:paraId="7417CD07" w14:textId="760A9C26" w:rsidR="001D75FD" w:rsidRPr="00C877EA" w:rsidRDefault="001A6C78" w:rsidP="001D75FD">
      <w:pPr>
        <w:spacing w:before="0" w:after="0" w:line="240" w:lineRule="auto"/>
        <w:jc w:val="center"/>
        <w:rPr>
          <w:rFonts w:ascii="Arial" w:eastAsia="Times New Roman" w:hAnsi="Arial" w:cs="Arial"/>
          <w:b/>
          <w:color w:val="FF0000"/>
          <w:sz w:val="20"/>
          <w:szCs w:val="20"/>
          <w:lang w:val="sr-Latn-RS"/>
        </w:rPr>
      </w:pPr>
      <w:r>
        <w:rPr>
          <w:rFonts w:ascii="Arial" w:eastAsia="Times New Roman" w:hAnsi="Arial" w:cs="Arial"/>
          <w:b/>
          <w:color w:val="FF0000"/>
          <w:sz w:val="20"/>
          <w:szCs w:val="20"/>
          <w:lang w:val="sr-Latn-RS"/>
        </w:rPr>
        <w:t xml:space="preserve"> </w:t>
      </w:r>
    </w:p>
    <w:p w14:paraId="502170EA" w14:textId="77777777" w:rsidR="001D75FD" w:rsidRPr="00C877EA" w:rsidRDefault="001D75FD" w:rsidP="001D75FD">
      <w:pPr>
        <w:spacing w:before="0" w:after="0" w:line="240" w:lineRule="auto"/>
        <w:jc w:val="center"/>
        <w:rPr>
          <w:rFonts w:ascii="Arial" w:eastAsia="Times New Roman" w:hAnsi="Arial" w:cs="Arial"/>
          <w:b/>
          <w:color w:val="000000"/>
          <w:sz w:val="20"/>
          <w:szCs w:val="20"/>
          <w:lang w:val="sr-Latn-RS"/>
        </w:rPr>
      </w:pPr>
    </w:p>
    <w:p w14:paraId="2DF5A616" w14:textId="62A9BEE4" w:rsidR="001D75FD" w:rsidRPr="00C877EA" w:rsidRDefault="0068760C" w:rsidP="001D75FD">
      <w:pPr>
        <w:spacing w:before="0" w:after="0" w:line="240" w:lineRule="auto"/>
        <w:jc w:val="center"/>
        <w:rPr>
          <w:rFonts w:ascii="Arial" w:eastAsia="Times New Roman" w:hAnsi="Arial" w:cs="Arial"/>
          <w:b/>
          <w:color w:val="000000"/>
          <w:sz w:val="20"/>
          <w:szCs w:val="20"/>
          <w:lang w:val="sr-Latn-RS"/>
        </w:rPr>
      </w:pPr>
      <w:r>
        <w:rPr>
          <w:rFonts w:ascii="Arial" w:eastAsia="Times New Roman" w:hAnsi="Arial" w:cs="Arial"/>
          <w:b/>
          <w:color w:val="000000"/>
          <w:sz w:val="20"/>
          <w:szCs w:val="20"/>
          <w:lang w:val="sr-Latn-RS"/>
        </w:rPr>
        <w:t>S M J E R N I C E</w:t>
      </w:r>
    </w:p>
    <w:p w14:paraId="43F1751B" w14:textId="05682996" w:rsidR="001D75FD" w:rsidRPr="00C877EA" w:rsidRDefault="001D75FD" w:rsidP="001D75FD">
      <w:pPr>
        <w:spacing w:before="0" w:after="0" w:line="240" w:lineRule="auto"/>
        <w:jc w:val="center"/>
        <w:rPr>
          <w:rFonts w:ascii="Arial" w:eastAsia="Times New Roman" w:hAnsi="Arial" w:cs="Arial"/>
          <w:b/>
          <w:color w:val="000000"/>
          <w:sz w:val="20"/>
          <w:szCs w:val="20"/>
          <w:lang w:val="sr-Latn-RS"/>
        </w:rPr>
      </w:pPr>
      <w:r w:rsidRPr="00C877EA">
        <w:rPr>
          <w:rFonts w:ascii="Arial" w:eastAsia="Times New Roman" w:hAnsi="Arial" w:cs="Arial"/>
          <w:b/>
          <w:color w:val="000000"/>
          <w:sz w:val="20"/>
          <w:szCs w:val="20"/>
          <w:lang w:val="sr-Latn-RS"/>
        </w:rPr>
        <w:t xml:space="preserve">O OSTVARIVANJU PRAVA NA PARTICIPACIJU </w:t>
      </w:r>
      <w:r w:rsidRPr="00C877EA">
        <w:rPr>
          <w:rFonts w:ascii="Arial" w:eastAsia="Times New Roman" w:hAnsi="Arial" w:cs="Arial"/>
          <w:b/>
          <w:sz w:val="20"/>
          <w:szCs w:val="20"/>
          <w:lang w:val="sr-Latn-RS"/>
        </w:rPr>
        <w:t>TROŠKOVA PREVOZA UČENIKA U MEĐU</w:t>
      </w:r>
      <w:r w:rsidR="0068760C">
        <w:rPr>
          <w:rFonts w:ascii="Arial" w:eastAsia="Times New Roman" w:hAnsi="Arial" w:cs="Arial"/>
          <w:b/>
          <w:sz w:val="20"/>
          <w:szCs w:val="20"/>
          <w:lang w:val="sr-Latn-RS"/>
        </w:rPr>
        <w:t xml:space="preserve">GRADSKOM SAOBRAĆAJU </w:t>
      </w:r>
      <w:r w:rsidRPr="00C877EA">
        <w:rPr>
          <w:rFonts w:ascii="Arial" w:eastAsia="Times New Roman" w:hAnsi="Arial" w:cs="Arial"/>
          <w:b/>
          <w:sz w:val="20"/>
          <w:szCs w:val="20"/>
          <w:lang w:val="sr-Latn-RS"/>
        </w:rPr>
        <w:t>U ŠKOLSKOJ 202</w:t>
      </w:r>
      <w:r w:rsidR="0068760C">
        <w:rPr>
          <w:rFonts w:ascii="Arial" w:eastAsia="Times New Roman" w:hAnsi="Arial" w:cs="Arial"/>
          <w:b/>
          <w:sz w:val="20"/>
          <w:szCs w:val="20"/>
          <w:lang w:val="sr-Latn-RS"/>
        </w:rPr>
        <w:t>3</w:t>
      </w:r>
      <w:r w:rsidRPr="00C877EA">
        <w:rPr>
          <w:rFonts w:ascii="Arial" w:eastAsia="Times New Roman" w:hAnsi="Arial" w:cs="Arial"/>
          <w:b/>
          <w:sz w:val="20"/>
          <w:szCs w:val="20"/>
          <w:lang w:val="sr-Latn-RS"/>
        </w:rPr>
        <w:t>/2</w:t>
      </w:r>
      <w:r w:rsidR="0068760C">
        <w:rPr>
          <w:rFonts w:ascii="Arial" w:eastAsia="Times New Roman" w:hAnsi="Arial" w:cs="Arial"/>
          <w:b/>
          <w:sz w:val="20"/>
          <w:szCs w:val="20"/>
          <w:lang w:val="sr-Latn-RS"/>
        </w:rPr>
        <w:t>4</w:t>
      </w:r>
      <w:r w:rsidRPr="00C877EA">
        <w:rPr>
          <w:rFonts w:ascii="Arial" w:eastAsia="Times New Roman" w:hAnsi="Arial" w:cs="Arial"/>
          <w:b/>
          <w:sz w:val="20"/>
          <w:szCs w:val="20"/>
          <w:lang w:val="sr-Latn-RS"/>
        </w:rPr>
        <w:t>. GODINI</w:t>
      </w:r>
    </w:p>
    <w:p w14:paraId="212661DB" w14:textId="77777777" w:rsidR="001D75FD" w:rsidRPr="00C877EA" w:rsidRDefault="001D75FD" w:rsidP="001D75FD">
      <w:pPr>
        <w:spacing w:before="0" w:after="0" w:line="240" w:lineRule="auto"/>
        <w:ind w:firstLine="720"/>
        <w:rPr>
          <w:rFonts w:ascii="Arial" w:eastAsia="Times New Roman" w:hAnsi="Arial" w:cs="Arial"/>
          <w:color w:val="000000"/>
          <w:sz w:val="20"/>
          <w:szCs w:val="20"/>
          <w:lang w:val="sr-Latn-RS"/>
        </w:rPr>
      </w:pPr>
    </w:p>
    <w:p w14:paraId="5884C841" w14:textId="36BFB213" w:rsidR="001D75FD" w:rsidRPr="00C877EA" w:rsidRDefault="001D75FD" w:rsidP="001D75FD">
      <w:pPr>
        <w:spacing w:before="0" w:after="0" w:line="240" w:lineRule="auto"/>
        <w:ind w:firstLine="720"/>
        <w:rPr>
          <w:rFonts w:ascii="Arial" w:eastAsia="Times New Roman" w:hAnsi="Arial" w:cs="Arial"/>
          <w:color w:val="000000"/>
          <w:sz w:val="20"/>
          <w:szCs w:val="20"/>
          <w:lang w:val="fr-FR"/>
        </w:rPr>
      </w:pPr>
      <w:r w:rsidRPr="00C877EA">
        <w:rPr>
          <w:rFonts w:ascii="Arial" w:eastAsia="Times New Roman" w:hAnsi="Arial" w:cs="Arial"/>
          <w:color w:val="000000"/>
          <w:sz w:val="20"/>
          <w:szCs w:val="20"/>
          <w:lang w:val="sr-Latn-RS"/>
        </w:rPr>
        <w:t xml:space="preserve">Ovim uputstvom propisuje se da </w:t>
      </w:r>
      <w:proofErr w:type="spellStart"/>
      <w:r w:rsidRPr="00C877EA">
        <w:rPr>
          <w:rFonts w:ascii="Arial" w:eastAsia="Times New Roman" w:hAnsi="Arial" w:cs="Arial"/>
          <w:color w:val="000000"/>
          <w:sz w:val="20"/>
          <w:szCs w:val="20"/>
          <w:lang w:val="fr-FR"/>
        </w:rPr>
        <w:t>pravo</w:t>
      </w:r>
      <w:proofErr w:type="spellEnd"/>
      <w:r w:rsidRPr="00C877EA">
        <w:rPr>
          <w:rFonts w:ascii="Arial" w:eastAsia="Times New Roman" w:hAnsi="Arial" w:cs="Arial"/>
          <w:color w:val="000000"/>
          <w:sz w:val="20"/>
          <w:szCs w:val="20"/>
          <w:lang w:val="fr-FR"/>
        </w:rPr>
        <w:t xml:space="preserve"> na </w:t>
      </w:r>
      <w:proofErr w:type="spellStart"/>
      <w:r w:rsidRPr="00C877EA">
        <w:rPr>
          <w:rFonts w:ascii="Arial" w:eastAsia="Times New Roman" w:hAnsi="Arial" w:cs="Arial"/>
          <w:color w:val="000000"/>
          <w:sz w:val="20"/>
          <w:szCs w:val="20"/>
          <w:lang w:val="fr-FR"/>
        </w:rPr>
        <w:t>participaciju</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prevoza</w:t>
      </w:r>
      <w:proofErr w:type="spellEnd"/>
      <w:r w:rsidRPr="00C877EA">
        <w:rPr>
          <w:rFonts w:ascii="Arial" w:eastAsia="Times New Roman" w:hAnsi="Arial" w:cs="Arial"/>
          <w:color w:val="000000"/>
          <w:sz w:val="20"/>
          <w:szCs w:val="20"/>
          <w:lang w:val="fr-FR"/>
        </w:rPr>
        <w:t xml:space="preserve"> u </w:t>
      </w:r>
      <w:proofErr w:type="spellStart"/>
      <w:r w:rsidRPr="00C877EA">
        <w:rPr>
          <w:rFonts w:ascii="Arial" w:eastAsia="Times New Roman" w:hAnsi="Arial" w:cs="Arial"/>
          <w:color w:val="000000"/>
          <w:sz w:val="20"/>
          <w:szCs w:val="20"/>
          <w:lang w:val="fr-FR"/>
        </w:rPr>
        <w:t>među</w:t>
      </w:r>
      <w:proofErr w:type="spellEnd"/>
      <w:r w:rsidR="000259DC">
        <w:rPr>
          <w:rFonts w:ascii="Arial" w:eastAsia="Times New Roman" w:hAnsi="Arial" w:cs="Arial"/>
          <w:color w:val="000000"/>
          <w:sz w:val="20"/>
          <w:szCs w:val="20"/>
          <w:lang w:val="sr-Latn-RS"/>
        </w:rPr>
        <w:t>gradskom</w:t>
      </w:r>
      <w:r w:rsidRPr="00C877EA">
        <w:rPr>
          <w:rFonts w:ascii="Arial" w:eastAsia="Times New Roman" w:hAnsi="Arial" w:cs="Arial"/>
          <w:color w:val="000000"/>
          <w:sz w:val="20"/>
          <w:szCs w:val="20"/>
          <w:lang w:val="sr-Cyrl-RS"/>
        </w:rPr>
        <w:t xml:space="preserve"> </w:t>
      </w:r>
      <w:proofErr w:type="spellStart"/>
      <w:r w:rsidRPr="00C877EA">
        <w:rPr>
          <w:rFonts w:ascii="Arial" w:eastAsia="Times New Roman" w:hAnsi="Arial" w:cs="Arial"/>
          <w:color w:val="000000"/>
          <w:sz w:val="20"/>
          <w:szCs w:val="20"/>
          <w:lang w:val="fr-FR"/>
        </w:rPr>
        <w:t>saobraćaju</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ostvaruju</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učenici</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osnovne</w:t>
      </w:r>
      <w:proofErr w:type="spellEnd"/>
      <w:r w:rsidRPr="00C877EA">
        <w:rPr>
          <w:rFonts w:ascii="Arial" w:eastAsia="Times New Roman" w:hAnsi="Arial" w:cs="Arial"/>
          <w:color w:val="000000"/>
          <w:sz w:val="20"/>
          <w:szCs w:val="20"/>
          <w:lang w:val="fr-FR"/>
        </w:rPr>
        <w:t xml:space="preserve"> i </w:t>
      </w:r>
      <w:proofErr w:type="spellStart"/>
      <w:r w:rsidRPr="00C877EA">
        <w:rPr>
          <w:rFonts w:ascii="Arial" w:eastAsia="Times New Roman" w:hAnsi="Arial" w:cs="Arial"/>
          <w:color w:val="000000"/>
          <w:sz w:val="20"/>
          <w:szCs w:val="20"/>
          <w:lang w:val="fr-FR"/>
        </w:rPr>
        <w:t>srednje</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škole</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koji</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putuju</w:t>
      </w:r>
      <w:proofErr w:type="spellEnd"/>
      <w:r w:rsidRPr="00C877EA">
        <w:rPr>
          <w:rFonts w:ascii="Arial" w:eastAsia="Times New Roman" w:hAnsi="Arial" w:cs="Arial"/>
          <w:color w:val="000000"/>
          <w:sz w:val="20"/>
          <w:szCs w:val="20"/>
          <w:lang w:val="fr-FR"/>
        </w:rPr>
        <w:t xml:space="preserve"> pet i </w:t>
      </w:r>
      <w:proofErr w:type="spellStart"/>
      <w:r w:rsidRPr="00C877EA">
        <w:rPr>
          <w:rFonts w:ascii="Arial" w:eastAsia="Times New Roman" w:hAnsi="Arial" w:cs="Arial"/>
          <w:color w:val="000000"/>
          <w:sz w:val="20"/>
          <w:szCs w:val="20"/>
          <w:lang w:val="fr-FR"/>
        </w:rPr>
        <w:t>više</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kilometara</w:t>
      </w:r>
      <w:proofErr w:type="spellEnd"/>
      <w:r w:rsidR="001A6C78">
        <w:rPr>
          <w:rFonts w:ascii="Arial" w:eastAsia="Times New Roman" w:hAnsi="Arial" w:cs="Arial"/>
          <w:color w:val="000000"/>
          <w:sz w:val="20"/>
          <w:szCs w:val="20"/>
          <w:lang w:val="fr-FR"/>
        </w:rPr>
        <w:t xml:space="preserve"> </w:t>
      </w:r>
      <w:r w:rsidR="000259DC">
        <w:rPr>
          <w:rFonts w:ascii="Arial" w:eastAsia="Times New Roman" w:hAnsi="Arial" w:cs="Arial"/>
          <w:color w:val="000000"/>
          <w:sz w:val="20"/>
          <w:szCs w:val="20"/>
          <w:lang w:val="fr-FR"/>
        </w:rPr>
        <w:t xml:space="preserve">na </w:t>
      </w:r>
      <w:proofErr w:type="spellStart"/>
      <w:r w:rsidR="000259DC">
        <w:rPr>
          <w:rFonts w:ascii="Arial" w:eastAsia="Times New Roman" w:hAnsi="Arial" w:cs="Arial"/>
          <w:color w:val="000000"/>
          <w:sz w:val="20"/>
          <w:szCs w:val="20"/>
          <w:lang w:val="fr-FR"/>
        </w:rPr>
        <w:t>relaciji</w:t>
      </w:r>
      <w:proofErr w:type="spellEnd"/>
      <w:r w:rsidR="000259DC">
        <w:rPr>
          <w:rFonts w:ascii="Arial" w:eastAsia="Times New Roman" w:hAnsi="Arial" w:cs="Arial"/>
          <w:color w:val="000000"/>
          <w:sz w:val="20"/>
          <w:szCs w:val="20"/>
          <w:lang w:val="fr-FR"/>
        </w:rPr>
        <w:t xml:space="preserve"> </w:t>
      </w:r>
      <w:proofErr w:type="spellStart"/>
      <w:r w:rsidR="000259DC">
        <w:rPr>
          <w:rFonts w:ascii="Arial" w:eastAsia="Times New Roman" w:hAnsi="Arial" w:cs="Arial"/>
          <w:color w:val="000000"/>
          <w:sz w:val="20"/>
          <w:szCs w:val="20"/>
          <w:lang w:val="fr-FR"/>
        </w:rPr>
        <w:t>od</w:t>
      </w:r>
      <w:proofErr w:type="spellEnd"/>
      <w:r w:rsidR="000259DC">
        <w:rPr>
          <w:rFonts w:ascii="Arial" w:eastAsia="Times New Roman" w:hAnsi="Arial" w:cs="Arial"/>
          <w:color w:val="000000"/>
          <w:sz w:val="20"/>
          <w:szCs w:val="20"/>
          <w:lang w:val="fr-FR"/>
        </w:rPr>
        <w:t xml:space="preserve"> </w:t>
      </w:r>
      <w:proofErr w:type="spellStart"/>
      <w:r w:rsidR="000259DC">
        <w:rPr>
          <w:rFonts w:ascii="Arial" w:eastAsia="Times New Roman" w:hAnsi="Arial" w:cs="Arial"/>
          <w:color w:val="000000"/>
          <w:sz w:val="20"/>
          <w:szCs w:val="20"/>
          <w:lang w:val="fr-FR"/>
        </w:rPr>
        <w:t>mjesta</w:t>
      </w:r>
      <w:proofErr w:type="spellEnd"/>
      <w:r w:rsidR="000259DC">
        <w:rPr>
          <w:rFonts w:ascii="Arial" w:eastAsia="Times New Roman" w:hAnsi="Arial" w:cs="Arial"/>
          <w:color w:val="000000"/>
          <w:sz w:val="20"/>
          <w:szCs w:val="20"/>
          <w:lang w:val="fr-FR"/>
        </w:rPr>
        <w:t xml:space="preserve"> </w:t>
      </w:r>
      <w:proofErr w:type="spellStart"/>
      <w:r w:rsidR="000259DC">
        <w:rPr>
          <w:rFonts w:ascii="Arial" w:eastAsia="Times New Roman" w:hAnsi="Arial" w:cs="Arial"/>
          <w:color w:val="000000"/>
          <w:sz w:val="20"/>
          <w:szCs w:val="20"/>
          <w:lang w:val="fr-FR"/>
        </w:rPr>
        <w:t>stanovanja</w:t>
      </w:r>
      <w:proofErr w:type="spellEnd"/>
      <w:r w:rsidRPr="00C877EA">
        <w:rPr>
          <w:rFonts w:ascii="Arial" w:eastAsia="Times New Roman" w:hAnsi="Arial" w:cs="Arial"/>
          <w:color w:val="000000"/>
          <w:sz w:val="20"/>
          <w:szCs w:val="20"/>
          <w:lang w:val="fr-FR"/>
        </w:rPr>
        <w:t xml:space="preserve"> do </w:t>
      </w:r>
      <w:proofErr w:type="spellStart"/>
      <w:r w:rsidRPr="00C877EA">
        <w:rPr>
          <w:rFonts w:ascii="Arial" w:eastAsia="Times New Roman" w:hAnsi="Arial" w:cs="Arial"/>
          <w:color w:val="000000"/>
          <w:sz w:val="20"/>
          <w:szCs w:val="20"/>
          <w:lang w:val="fr-FR"/>
        </w:rPr>
        <w:t>škole</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ukoliko</w:t>
      </w:r>
      <w:proofErr w:type="spellEnd"/>
      <w:r w:rsidRPr="00C877EA">
        <w:rPr>
          <w:rFonts w:ascii="Arial" w:eastAsia="Times New Roman" w:hAnsi="Arial" w:cs="Arial"/>
          <w:color w:val="000000"/>
          <w:sz w:val="20"/>
          <w:szCs w:val="20"/>
          <w:lang w:val="fr-FR"/>
        </w:rPr>
        <w:t xml:space="preserve"> je </w:t>
      </w:r>
      <w:proofErr w:type="spellStart"/>
      <w:r w:rsidRPr="00C877EA">
        <w:rPr>
          <w:rFonts w:ascii="Arial" w:eastAsia="Times New Roman" w:hAnsi="Arial" w:cs="Arial"/>
          <w:color w:val="000000"/>
          <w:sz w:val="20"/>
          <w:szCs w:val="20"/>
          <w:lang w:val="fr-FR"/>
        </w:rPr>
        <w:t>organizovan</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javni</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prevoz</w:t>
      </w:r>
      <w:proofErr w:type="spellEnd"/>
      <w:r w:rsidRPr="00C877EA">
        <w:rPr>
          <w:rFonts w:ascii="Arial" w:eastAsia="Times New Roman" w:hAnsi="Arial" w:cs="Arial"/>
          <w:color w:val="000000"/>
          <w:sz w:val="20"/>
          <w:szCs w:val="20"/>
          <w:lang w:val="fr-FR"/>
        </w:rPr>
        <w:t>.</w:t>
      </w:r>
    </w:p>
    <w:p w14:paraId="1CB4AD76" w14:textId="50DEEA35" w:rsidR="001A6C78" w:rsidRDefault="001D75FD" w:rsidP="000259DC">
      <w:pPr>
        <w:ind w:firstLine="709"/>
        <w:rPr>
          <w:rFonts w:ascii="Arial" w:eastAsia="Calibri" w:hAnsi="Arial" w:cs="Arial"/>
          <w:sz w:val="20"/>
          <w:szCs w:val="20"/>
          <w:lang w:val="sr-Latn-CS"/>
        </w:rPr>
      </w:pPr>
      <w:proofErr w:type="spellStart"/>
      <w:r w:rsidRPr="00C877EA">
        <w:rPr>
          <w:rFonts w:ascii="Arial" w:eastAsia="Times New Roman" w:hAnsi="Arial" w:cs="Arial"/>
          <w:color w:val="000000"/>
          <w:sz w:val="20"/>
          <w:szCs w:val="20"/>
          <w:lang w:val="fr-FR"/>
        </w:rPr>
        <w:t>Učenici</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osnovne</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škole</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ostvaruju</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pravo</w:t>
      </w:r>
      <w:proofErr w:type="spellEnd"/>
      <w:r w:rsidRPr="00C877EA">
        <w:rPr>
          <w:rFonts w:ascii="Arial" w:eastAsia="Times New Roman" w:hAnsi="Arial" w:cs="Arial"/>
          <w:color w:val="000000"/>
          <w:sz w:val="20"/>
          <w:szCs w:val="20"/>
          <w:lang w:val="fr-FR"/>
        </w:rPr>
        <w:t xml:space="preserve"> na </w:t>
      </w:r>
      <w:proofErr w:type="spellStart"/>
      <w:r w:rsidRPr="00C877EA">
        <w:rPr>
          <w:rFonts w:ascii="Arial" w:eastAsia="Times New Roman" w:hAnsi="Arial" w:cs="Arial"/>
          <w:color w:val="000000"/>
          <w:sz w:val="20"/>
          <w:szCs w:val="20"/>
          <w:lang w:val="fr-FR"/>
        </w:rPr>
        <w:t>participaciju</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prevoza</w:t>
      </w:r>
      <w:proofErr w:type="spellEnd"/>
      <w:r w:rsidRPr="00C877EA">
        <w:rPr>
          <w:rFonts w:ascii="Arial" w:eastAsia="Times New Roman" w:hAnsi="Arial" w:cs="Arial"/>
          <w:color w:val="000000"/>
          <w:sz w:val="20"/>
          <w:szCs w:val="20"/>
          <w:lang w:val="fr-FR"/>
        </w:rPr>
        <w:t xml:space="preserve"> u </w:t>
      </w:r>
      <w:proofErr w:type="spellStart"/>
      <w:r w:rsidRPr="00C877EA">
        <w:rPr>
          <w:rFonts w:ascii="Arial" w:eastAsia="Times New Roman" w:hAnsi="Arial" w:cs="Arial"/>
          <w:color w:val="000000"/>
          <w:sz w:val="20"/>
          <w:szCs w:val="20"/>
          <w:lang w:val="fr-FR"/>
        </w:rPr>
        <w:t>iznosu</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od</w:t>
      </w:r>
      <w:proofErr w:type="spellEnd"/>
      <w:r w:rsidRPr="00C877EA">
        <w:rPr>
          <w:rFonts w:ascii="Arial" w:eastAsia="Times New Roman" w:hAnsi="Arial" w:cs="Arial"/>
          <w:color w:val="000000"/>
          <w:sz w:val="20"/>
          <w:szCs w:val="20"/>
          <w:lang w:val="fr-FR"/>
        </w:rPr>
        <w:t xml:space="preserve"> 40% </w:t>
      </w:r>
      <w:proofErr w:type="spellStart"/>
      <w:r w:rsidRPr="00C877EA">
        <w:rPr>
          <w:rFonts w:ascii="Arial" w:eastAsia="Times New Roman" w:hAnsi="Arial" w:cs="Arial"/>
          <w:color w:val="000000"/>
          <w:sz w:val="20"/>
          <w:szCs w:val="20"/>
          <w:lang w:val="fr-FR"/>
        </w:rPr>
        <w:t>od</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cijene</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karte</w:t>
      </w:r>
      <w:proofErr w:type="spellEnd"/>
      <w:r w:rsidRPr="00C877EA">
        <w:rPr>
          <w:rFonts w:ascii="Arial" w:eastAsia="Times New Roman" w:hAnsi="Arial" w:cs="Arial"/>
          <w:color w:val="000000"/>
          <w:sz w:val="20"/>
          <w:szCs w:val="20"/>
          <w:lang w:val="fr-FR"/>
        </w:rPr>
        <w:t xml:space="preserve">, a </w:t>
      </w:r>
      <w:proofErr w:type="spellStart"/>
      <w:r w:rsidRPr="00C877EA">
        <w:rPr>
          <w:rFonts w:ascii="Arial" w:eastAsia="Times New Roman" w:hAnsi="Arial" w:cs="Arial"/>
          <w:color w:val="000000"/>
          <w:sz w:val="20"/>
          <w:szCs w:val="20"/>
          <w:lang w:val="fr-FR"/>
        </w:rPr>
        <w:t>učenici</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srednje</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škole</w:t>
      </w:r>
      <w:proofErr w:type="spellEnd"/>
      <w:r w:rsidRPr="00C877EA">
        <w:rPr>
          <w:rFonts w:ascii="Arial" w:eastAsia="Times New Roman" w:hAnsi="Arial" w:cs="Arial"/>
          <w:color w:val="000000"/>
          <w:sz w:val="20"/>
          <w:szCs w:val="20"/>
          <w:lang w:val="fr-FR"/>
        </w:rPr>
        <w:t xml:space="preserve"> u </w:t>
      </w:r>
      <w:proofErr w:type="spellStart"/>
      <w:r w:rsidRPr="00C877EA">
        <w:rPr>
          <w:rFonts w:ascii="Arial" w:eastAsia="Times New Roman" w:hAnsi="Arial" w:cs="Arial"/>
          <w:color w:val="000000"/>
          <w:sz w:val="20"/>
          <w:szCs w:val="20"/>
          <w:lang w:val="fr-FR"/>
        </w:rPr>
        <w:t>iznosu</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od</w:t>
      </w:r>
      <w:proofErr w:type="spellEnd"/>
      <w:r w:rsidRPr="00C877EA">
        <w:rPr>
          <w:rFonts w:ascii="Arial" w:eastAsia="Times New Roman" w:hAnsi="Arial" w:cs="Arial"/>
          <w:color w:val="000000"/>
          <w:sz w:val="20"/>
          <w:szCs w:val="20"/>
          <w:lang w:val="fr-FR"/>
        </w:rPr>
        <w:t xml:space="preserve"> 20% </w:t>
      </w:r>
      <w:proofErr w:type="spellStart"/>
      <w:r w:rsidRPr="00C877EA">
        <w:rPr>
          <w:rFonts w:ascii="Arial" w:eastAsia="Times New Roman" w:hAnsi="Arial" w:cs="Arial"/>
          <w:color w:val="000000"/>
          <w:sz w:val="20"/>
          <w:szCs w:val="20"/>
          <w:lang w:val="fr-FR"/>
        </w:rPr>
        <w:t>od</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cijene</w:t>
      </w:r>
      <w:proofErr w:type="spellEnd"/>
      <w:r w:rsidRPr="00C877EA">
        <w:rPr>
          <w:rFonts w:ascii="Arial" w:eastAsia="Times New Roman" w:hAnsi="Arial" w:cs="Arial"/>
          <w:color w:val="000000"/>
          <w:sz w:val="20"/>
          <w:szCs w:val="20"/>
          <w:lang w:val="fr-FR"/>
        </w:rPr>
        <w:t xml:space="preserve"> </w:t>
      </w:r>
      <w:proofErr w:type="spellStart"/>
      <w:r w:rsidRPr="00C877EA">
        <w:rPr>
          <w:rFonts w:ascii="Arial" w:eastAsia="Times New Roman" w:hAnsi="Arial" w:cs="Arial"/>
          <w:color w:val="000000"/>
          <w:sz w:val="20"/>
          <w:szCs w:val="20"/>
          <w:lang w:val="fr-FR"/>
        </w:rPr>
        <w:t>karte</w:t>
      </w:r>
      <w:proofErr w:type="spellEnd"/>
      <w:r w:rsidR="000259DC" w:rsidRPr="000259DC">
        <w:rPr>
          <w:rFonts w:ascii="Arial" w:eastAsia="Calibri" w:hAnsi="Arial" w:cs="Arial"/>
          <w:sz w:val="20"/>
          <w:szCs w:val="20"/>
          <w:lang w:val="sr-Latn-CS"/>
        </w:rPr>
        <w:t xml:space="preserve"> Učenici, čiji su roditelji, odnosno staratelji korisnisci prava na materijalno obezbjeđenje </w:t>
      </w:r>
      <w:bookmarkStart w:id="0" w:name="_Hlk138700389"/>
      <w:r w:rsidR="000259DC" w:rsidRPr="000259DC">
        <w:rPr>
          <w:rFonts w:ascii="Arial" w:eastAsia="Calibri" w:hAnsi="Arial" w:cs="Arial"/>
          <w:sz w:val="20"/>
          <w:szCs w:val="20"/>
          <w:lang w:val="sr-Latn-CS"/>
        </w:rPr>
        <w:t xml:space="preserve">u skladu sa zakonom kojim se uređuje socijalna i dječja zaštita, </w:t>
      </w:r>
      <w:bookmarkEnd w:id="0"/>
      <w:r w:rsidR="000259DC" w:rsidRPr="000259DC">
        <w:rPr>
          <w:rFonts w:ascii="Arial" w:eastAsia="Calibri" w:hAnsi="Arial" w:cs="Arial"/>
          <w:sz w:val="20"/>
          <w:szCs w:val="20"/>
          <w:lang w:val="sr-Latn-CS"/>
        </w:rPr>
        <w:t>ostvaruju pravo na participaciju prevoza u iznosu od 50% od cijene mjesečne karte</w:t>
      </w:r>
      <w:r w:rsidR="001A6C78">
        <w:rPr>
          <w:rFonts w:ascii="Arial" w:eastAsia="Calibri" w:hAnsi="Arial" w:cs="Arial"/>
          <w:sz w:val="20"/>
          <w:szCs w:val="20"/>
          <w:lang w:val="sr-Latn-CS"/>
        </w:rPr>
        <w:t>.</w:t>
      </w:r>
    </w:p>
    <w:p w14:paraId="5A6F448F" w14:textId="335377AE" w:rsidR="001A6C78" w:rsidRPr="001A6C78" w:rsidRDefault="001A6C78" w:rsidP="001A6C78">
      <w:pPr>
        <w:ind w:firstLine="709"/>
        <w:rPr>
          <w:rFonts w:ascii="Arial" w:eastAsia="Calibri" w:hAnsi="Arial" w:cs="Arial"/>
          <w:sz w:val="20"/>
          <w:szCs w:val="20"/>
          <w:lang w:val="sr-Latn-CS"/>
        </w:rPr>
      </w:pPr>
      <w:r w:rsidRPr="001A6C78">
        <w:rPr>
          <w:rFonts w:ascii="Arial" w:eastAsia="Calibri" w:hAnsi="Arial" w:cs="Arial"/>
          <w:sz w:val="20"/>
          <w:szCs w:val="20"/>
          <w:lang w:val="sr-Latn-CS"/>
        </w:rPr>
        <w:t>Učenik sa posebnim obrazovnim potrebama ostvaruje pravo na participaciju prevoza u iznosu od 100% od cijene mjesečne karte.</w:t>
      </w:r>
    </w:p>
    <w:p w14:paraId="668B3B01" w14:textId="77777777" w:rsidR="000259DC" w:rsidRPr="00FA02F1" w:rsidRDefault="000259DC" w:rsidP="000259DC">
      <w:pPr>
        <w:spacing w:before="99" w:after="99" w:line="240" w:lineRule="auto"/>
        <w:ind w:left="14" w:right="14" w:firstLine="695"/>
        <w:rPr>
          <w:rFonts w:ascii="Arial" w:eastAsia="Times New Roman" w:hAnsi="Arial" w:cs="Arial"/>
          <w:sz w:val="20"/>
          <w:szCs w:val="20"/>
          <w:lang w:eastAsia="sr-Latn-RS"/>
        </w:rPr>
      </w:pPr>
      <w:r w:rsidRPr="00FA02F1">
        <w:rPr>
          <w:rFonts w:ascii="Arial" w:eastAsia="Calibri" w:hAnsi="Arial" w:cs="Arial"/>
          <w:sz w:val="20"/>
          <w:szCs w:val="20"/>
          <w:lang w:val="sr-Latn-CS"/>
        </w:rPr>
        <w:t>Pravo na participaciju prevoza ostvaruju učenici koji su upisani u školu u skladu sa članom 35</w:t>
      </w:r>
      <w:r w:rsidRPr="00FA02F1">
        <w:rPr>
          <w:rFonts w:ascii="Arial" w:eastAsia="Times New Roman" w:hAnsi="Arial" w:cs="Arial"/>
          <w:sz w:val="20"/>
          <w:szCs w:val="20"/>
          <w:lang w:val="sr-Latn-CS"/>
        </w:rPr>
        <w:t xml:space="preserve"> Zakona o osnovnom obrazovanju i vaspitanju </w:t>
      </w:r>
      <w:r w:rsidRPr="00FA02F1">
        <w:rPr>
          <w:rFonts w:ascii="Arial" w:eastAsia="Times New Roman" w:hAnsi="Arial" w:cs="Arial"/>
          <w:sz w:val="20"/>
          <w:szCs w:val="20"/>
          <w:lang w:eastAsia="sr-Latn-RS"/>
        </w:rPr>
        <w:t>"Službeni list CG", br. </w:t>
      </w:r>
      <w:r>
        <w:fldChar w:fldCharType="begin"/>
      </w:r>
      <w:r>
        <w:instrText>HYPERLINK "https://pn2.propisi.net/Account/Login?skipAuto=True" \t "_top"</w:instrText>
      </w:r>
      <w:r>
        <w:fldChar w:fldCharType="separate"/>
      </w:r>
      <w:r w:rsidRPr="00FA02F1">
        <w:rPr>
          <w:rFonts w:ascii="Arial" w:eastAsia="Times New Roman" w:hAnsi="Arial" w:cs="Arial"/>
          <w:sz w:val="20"/>
          <w:szCs w:val="20"/>
          <w:lang w:eastAsia="sr-Latn-RS"/>
        </w:rPr>
        <w:t>64/02</w:t>
      </w:r>
      <w:r>
        <w:rPr>
          <w:rFonts w:ascii="Arial" w:eastAsia="Times New Roman" w:hAnsi="Arial" w:cs="Arial"/>
          <w:sz w:val="20"/>
          <w:szCs w:val="20"/>
          <w:lang w:eastAsia="sr-Latn-RS"/>
        </w:rPr>
        <w:fldChar w:fldCharType="end"/>
      </w:r>
      <w:r w:rsidRPr="00FA02F1">
        <w:rPr>
          <w:rFonts w:ascii="Arial" w:eastAsia="Times New Roman" w:hAnsi="Arial" w:cs="Arial"/>
          <w:sz w:val="20"/>
          <w:szCs w:val="20"/>
          <w:lang w:eastAsia="sr-Latn-RS"/>
        </w:rPr>
        <w:t>, </w:t>
      </w:r>
      <w:hyperlink r:id="rId9" w:tgtFrame="_top" w:history="1">
        <w:r w:rsidRPr="00FA02F1">
          <w:rPr>
            <w:rFonts w:ascii="Arial" w:eastAsia="Times New Roman" w:hAnsi="Arial" w:cs="Arial"/>
            <w:sz w:val="20"/>
            <w:szCs w:val="20"/>
            <w:lang w:eastAsia="sr-Latn-RS"/>
          </w:rPr>
          <w:t>49/07</w:t>
        </w:r>
      </w:hyperlink>
      <w:r w:rsidRPr="00FA02F1">
        <w:rPr>
          <w:rFonts w:ascii="Arial" w:eastAsia="Times New Roman" w:hAnsi="Arial" w:cs="Arial"/>
          <w:sz w:val="20"/>
          <w:szCs w:val="20"/>
          <w:lang w:eastAsia="sr-Latn-RS"/>
        </w:rPr>
        <w:t>  i  "Službeni list CG"br. </w:t>
      </w:r>
      <w:r>
        <w:fldChar w:fldCharType="begin"/>
      </w:r>
      <w:r>
        <w:instrText>HYPERLINK "https://pn2.propisi.net/Account/Login?skipAuto=True" \t "_top"</w:instrText>
      </w:r>
      <w:r>
        <w:fldChar w:fldCharType="separate"/>
      </w:r>
      <w:r w:rsidRPr="00FA02F1">
        <w:rPr>
          <w:rFonts w:ascii="Arial" w:eastAsia="Times New Roman" w:hAnsi="Arial" w:cs="Arial"/>
          <w:sz w:val="20"/>
          <w:szCs w:val="20"/>
          <w:lang w:eastAsia="sr-Latn-RS"/>
        </w:rPr>
        <w:t>45/10</w:t>
      </w:r>
      <w:r>
        <w:rPr>
          <w:rFonts w:ascii="Arial" w:eastAsia="Times New Roman" w:hAnsi="Arial" w:cs="Arial"/>
          <w:sz w:val="20"/>
          <w:szCs w:val="20"/>
          <w:lang w:eastAsia="sr-Latn-RS"/>
        </w:rPr>
        <w:fldChar w:fldCharType="end"/>
      </w:r>
      <w:r w:rsidRPr="00FA02F1">
        <w:rPr>
          <w:rFonts w:ascii="Arial" w:eastAsia="Times New Roman" w:hAnsi="Arial" w:cs="Arial"/>
          <w:sz w:val="20"/>
          <w:szCs w:val="20"/>
          <w:lang w:eastAsia="sr-Latn-RS"/>
        </w:rPr>
        <w:t>,</w:t>
      </w:r>
      <w:r>
        <w:rPr>
          <w:rFonts w:ascii="Arial" w:eastAsia="Times New Roman" w:hAnsi="Arial" w:cs="Arial"/>
          <w:sz w:val="20"/>
          <w:szCs w:val="20"/>
          <w:lang w:eastAsia="sr-Latn-RS"/>
        </w:rPr>
        <w:t xml:space="preserve"> </w:t>
      </w:r>
      <w:hyperlink r:id="rId10" w:tgtFrame="_top" w:history="1">
        <w:r w:rsidRPr="00FA02F1">
          <w:rPr>
            <w:rFonts w:ascii="Arial" w:eastAsia="Times New Roman" w:hAnsi="Arial" w:cs="Arial"/>
            <w:sz w:val="20"/>
            <w:szCs w:val="20"/>
            <w:lang w:eastAsia="sr-Latn-RS"/>
          </w:rPr>
          <w:t>40/11</w:t>
        </w:r>
      </w:hyperlink>
      <w:r w:rsidRPr="00FA02F1">
        <w:rPr>
          <w:rFonts w:ascii="Arial" w:eastAsia="Times New Roman" w:hAnsi="Arial" w:cs="Arial"/>
          <w:sz w:val="20"/>
          <w:szCs w:val="20"/>
          <w:lang w:eastAsia="sr-Latn-RS"/>
        </w:rPr>
        <w:t>, </w:t>
      </w:r>
      <w:hyperlink r:id="rId11" w:tgtFrame="_top" w:history="1">
        <w:r w:rsidRPr="00FA02F1">
          <w:rPr>
            <w:rFonts w:ascii="Arial" w:eastAsia="Times New Roman" w:hAnsi="Arial" w:cs="Arial"/>
            <w:sz w:val="20"/>
            <w:szCs w:val="20"/>
            <w:lang w:eastAsia="sr-Latn-RS"/>
          </w:rPr>
          <w:t>39/13</w:t>
        </w:r>
      </w:hyperlink>
      <w:r w:rsidRPr="00FA02F1">
        <w:rPr>
          <w:rFonts w:ascii="Arial" w:eastAsia="Times New Roman" w:hAnsi="Arial" w:cs="Arial"/>
          <w:sz w:val="20"/>
          <w:szCs w:val="20"/>
          <w:lang w:eastAsia="sr-Latn-RS"/>
        </w:rPr>
        <w:t>,</w:t>
      </w:r>
      <w:hyperlink r:id="rId12" w:tgtFrame="_top" w:history="1">
        <w:r w:rsidRPr="00FA02F1">
          <w:rPr>
            <w:rFonts w:ascii="Arial" w:eastAsia="Times New Roman" w:hAnsi="Arial" w:cs="Arial"/>
            <w:sz w:val="20"/>
            <w:szCs w:val="20"/>
            <w:lang w:eastAsia="sr-Latn-RS"/>
          </w:rPr>
          <w:t>47/17</w:t>
        </w:r>
      </w:hyperlink>
      <w:r w:rsidRPr="00FA02F1">
        <w:rPr>
          <w:rFonts w:ascii="Arial" w:eastAsia="Times New Roman" w:hAnsi="Arial" w:cs="Arial"/>
          <w:sz w:val="20"/>
          <w:szCs w:val="20"/>
          <w:lang w:eastAsia="sr-Latn-RS"/>
        </w:rPr>
        <w:t>, </w:t>
      </w:r>
      <w:hyperlink r:id="rId13" w:tgtFrame="_top" w:history="1">
        <w:r w:rsidRPr="00FA02F1">
          <w:rPr>
            <w:rFonts w:ascii="Arial" w:eastAsia="Times New Roman" w:hAnsi="Arial" w:cs="Arial"/>
            <w:sz w:val="20"/>
            <w:szCs w:val="20"/>
            <w:lang w:eastAsia="sr-Latn-RS"/>
          </w:rPr>
          <w:t>59/21</w:t>
        </w:r>
      </w:hyperlink>
      <w:r w:rsidRPr="00FA02F1">
        <w:rPr>
          <w:rFonts w:ascii="Arial" w:eastAsia="Times New Roman" w:hAnsi="Arial" w:cs="Arial"/>
          <w:sz w:val="20"/>
          <w:szCs w:val="20"/>
          <w:lang w:eastAsia="sr-Latn-RS"/>
        </w:rPr>
        <w:t> i </w:t>
      </w:r>
      <w:hyperlink r:id="rId14" w:tgtFrame="_top" w:history="1">
        <w:r w:rsidRPr="00FA02F1">
          <w:rPr>
            <w:rFonts w:ascii="Arial" w:eastAsia="Times New Roman" w:hAnsi="Arial" w:cs="Arial"/>
            <w:sz w:val="20"/>
            <w:szCs w:val="20"/>
            <w:lang w:eastAsia="sr-Latn-RS"/>
          </w:rPr>
          <w:t>3/23</w:t>
        </w:r>
      </w:hyperlink>
      <w:r w:rsidRPr="00FA02F1">
        <w:rPr>
          <w:rFonts w:ascii="Arial" w:eastAsia="Times New Roman" w:hAnsi="Arial" w:cs="Arial"/>
          <w:sz w:val="20"/>
          <w:szCs w:val="20"/>
          <w:lang w:eastAsia="sr-Latn-RS"/>
        </w:rPr>
        <w:t>.</w:t>
      </w:r>
    </w:p>
    <w:p w14:paraId="128E2AAD" w14:textId="77777777" w:rsidR="001D75FD" w:rsidRPr="00C877EA" w:rsidRDefault="001D75FD" w:rsidP="001A6C78">
      <w:pPr>
        <w:spacing w:before="0" w:after="0" w:line="240" w:lineRule="auto"/>
        <w:ind w:firstLine="709"/>
        <w:rPr>
          <w:rFonts w:ascii="Arial" w:eastAsia="Calibri" w:hAnsi="Arial" w:cs="Arial"/>
          <w:b/>
          <w:color w:val="000000"/>
          <w:sz w:val="20"/>
          <w:szCs w:val="20"/>
          <w:lang w:val="fr-FR" w:bidi="en-US"/>
        </w:rPr>
      </w:pPr>
      <w:r w:rsidRPr="00C877EA">
        <w:rPr>
          <w:rFonts w:ascii="Arial" w:eastAsia="Calibri" w:hAnsi="Arial" w:cs="Arial"/>
          <w:b/>
          <w:color w:val="000000"/>
          <w:sz w:val="20"/>
          <w:szCs w:val="20"/>
          <w:lang w:val="sr-Latn-CS" w:bidi="en-US"/>
        </w:rPr>
        <w:t>I Pravo na participaciju prevoza učenici, odnosno njihovi roditelji ili staratelji će ostvariti isključivo preko škola, na sljedeći način:</w:t>
      </w:r>
    </w:p>
    <w:p w14:paraId="7307E492" w14:textId="77777777" w:rsidR="001D75FD" w:rsidRPr="00C877EA" w:rsidRDefault="001D75FD" w:rsidP="001A6C78">
      <w:pPr>
        <w:spacing w:before="0" w:after="0" w:line="240" w:lineRule="auto"/>
        <w:ind w:firstLine="720"/>
        <w:rPr>
          <w:rFonts w:ascii="Arial" w:eastAsia="Times New Roman" w:hAnsi="Arial" w:cs="Arial"/>
          <w:color w:val="000000"/>
          <w:sz w:val="20"/>
          <w:szCs w:val="20"/>
          <w:lang w:val="sr-Latn-RS"/>
        </w:rPr>
      </w:pPr>
    </w:p>
    <w:p w14:paraId="10D897F3" w14:textId="77777777" w:rsidR="001D75FD" w:rsidRPr="00C877EA" w:rsidRDefault="001D75FD" w:rsidP="001D75FD">
      <w:pPr>
        <w:numPr>
          <w:ilvl w:val="0"/>
          <w:numId w:val="8"/>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Početkom mjeseca učenik (roditelj) će kupiti mjesečnu kartu uplatom na tek</w:t>
      </w:r>
      <w:r w:rsidR="00A52BCF" w:rsidRPr="00C877EA">
        <w:rPr>
          <w:rFonts w:ascii="Arial" w:eastAsia="Times New Roman" w:hAnsi="Arial" w:cs="Arial"/>
          <w:color w:val="000000"/>
          <w:sz w:val="20"/>
          <w:szCs w:val="20"/>
          <w:lang w:val="sr-Latn-CS"/>
        </w:rPr>
        <w:t>ući račun izabranog prevoznika;</w:t>
      </w:r>
    </w:p>
    <w:p w14:paraId="6049EFC3" w14:textId="77777777" w:rsidR="001D75FD" w:rsidRPr="00C877EA" w:rsidRDefault="001D75FD" w:rsidP="001D75FD">
      <w:pPr>
        <w:numPr>
          <w:ilvl w:val="0"/>
          <w:numId w:val="8"/>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Sa bankarskom/poštanskom uplatnicom i dobijenom mjesečnom kartom, do 15. u mjesecu, učenik se javlja upravi škole, koja njegove podatke upisuje u tabelu datu u prilogu. Uprava škole je obavezna da provjeri podatke, odnosno uporedi sa podacima iz svoje evidencije (posebno o adresi stanovanja učenika). Svi podaci moraju odgovar</w:t>
      </w:r>
      <w:r w:rsidR="00A52BCF" w:rsidRPr="00C877EA">
        <w:rPr>
          <w:rFonts w:ascii="Arial" w:eastAsia="Times New Roman" w:hAnsi="Arial" w:cs="Arial"/>
          <w:color w:val="000000"/>
          <w:sz w:val="20"/>
          <w:szCs w:val="20"/>
          <w:lang w:val="sr-Latn-CS"/>
        </w:rPr>
        <w:t>ati podacima iz MEIS aplikacije;</w:t>
      </w:r>
    </w:p>
    <w:p w14:paraId="0F7FE54F" w14:textId="725AFC12" w:rsidR="001D75FD" w:rsidRPr="00C877EA" w:rsidRDefault="001D75FD" w:rsidP="001D75FD">
      <w:pPr>
        <w:numPr>
          <w:ilvl w:val="0"/>
          <w:numId w:val="8"/>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 xml:space="preserve">Na kraju mjeseca, nakon kompletiranja podataka i izračunavanja učešća Ministarstva, ovjerene, potpisane i tačno obračunate podatke, škola dostavlja </w:t>
      </w:r>
      <w:r w:rsidRPr="00C877EA">
        <w:rPr>
          <w:rFonts w:ascii="Arial" w:eastAsia="Times New Roman" w:hAnsi="Arial" w:cs="Arial"/>
          <w:sz w:val="20"/>
          <w:szCs w:val="20"/>
          <w:lang w:val="sr-Latn-CS"/>
        </w:rPr>
        <w:t xml:space="preserve">Ministarstvu prosvjete, </w:t>
      </w:r>
      <w:r w:rsidR="001A6C78">
        <w:rPr>
          <w:rFonts w:ascii="Arial" w:eastAsia="Times New Roman" w:hAnsi="Arial" w:cs="Arial"/>
          <w:sz w:val="20"/>
          <w:szCs w:val="20"/>
          <w:lang w:val="sr-Latn-CS"/>
        </w:rPr>
        <w:t xml:space="preserve">a </w:t>
      </w:r>
      <w:r w:rsidRPr="00C877EA">
        <w:rPr>
          <w:rFonts w:ascii="Arial" w:eastAsia="Times New Roman" w:hAnsi="Arial" w:cs="Arial"/>
          <w:sz w:val="20"/>
          <w:szCs w:val="20"/>
          <w:lang w:val="sr-Latn-CS"/>
        </w:rPr>
        <w:t>najkasnije do 20. u mjesecu, za mjesec</w:t>
      </w:r>
      <w:r w:rsidR="00A52BCF" w:rsidRPr="00C877EA">
        <w:rPr>
          <w:rFonts w:ascii="Arial" w:eastAsia="Times New Roman" w:hAnsi="Arial" w:cs="Arial"/>
          <w:sz w:val="20"/>
          <w:szCs w:val="20"/>
          <w:lang w:val="sr-Latn-CS"/>
        </w:rPr>
        <w:t xml:space="preserve"> </w:t>
      </w:r>
      <w:r w:rsidRPr="00C877EA">
        <w:rPr>
          <w:rFonts w:ascii="Arial" w:eastAsia="Times New Roman" w:hAnsi="Arial" w:cs="Arial"/>
          <w:sz w:val="20"/>
          <w:szCs w:val="20"/>
          <w:lang w:val="sr-Latn-CS"/>
        </w:rPr>
        <w:t xml:space="preserve">na koji se odnosi uplata. U prilogu obračunske tabele dostavljaju se kopije uplatnica, kao i potvrde </w:t>
      </w:r>
      <w:r w:rsidRPr="00C877EA">
        <w:rPr>
          <w:rFonts w:ascii="Arial" w:eastAsia="Times New Roman" w:hAnsi="Arial" w:cs="Arial"/>
          <w:color w:val="000000"/>
          <w:sz w:val="20"/>
          <w:szCs w:val="20"/>
          <w:lang w:val="sr-Latn-CS"/>
        </w:rPr>
        <w:t>za učenike čiji su roditelji, odnosno staratelji korisnici MOP-a. Nakon provjere obračunskog spiska, Ministar</w:t>
      </w:r>
      <w:r w:rsidR="00FE7072">
        <w:rPr>
          <w:rFonts w:ascii="Arial" w:eastAsia="Times New Roman" w:hAnsi="Arial" w:cs="Arial"/>
          <w:color w:val="000000"/>
          <w:sz w:val="20"/>
          <w:szCs w:val="20"/>
          <w:lang w:val="sr-Latn-CS"/>
        </w:rPr>
        <w:t>s</w:t>
      </w:r>
      <w:r w:rsidRPr="00C877EA">
        <w:rPr>
          <w:rFonts w:ascii="Arial" w:eastAsia="Times New Roman" w:hAnsi="Arial" w:cs="Arial"/>
          <w:color w:val="000000"/>
          <w:sz w:val="20"/>
          <w:szCs w:val="20"/>
          <w:lang w:val="sr-Latn-CS"/>
        </w:rPr>
        <w:t>tvo uplaćuje sredstva na račun škole i time obezbjeđuje zakonom propisanu participacij</w:t>
      </w:r>
      <w:r w:rsidR="00A52BCF" w:rsidRPr="00C877EA">
        <w:rPr>
          <w:rFonts w:ascii="Arial" w:eastAsia="Times New Roman" w:hAnsi="Arial" w:cs="Arial"/>
          <w:color w:val="000000"/>
          <w:sz w:val="20"/>
          <w:szCs w:val="20"/>
          <w:lang w:val="sr-Latn-CS"/>
        </w:rPr>
        <w:t>u za učenike, korisnike prevoza;</w:t>
      </w:r>
    </w:p>
    <w:p w14:paraId="388CB688" w14:textId="22106F57" w:rsidR="001D75FD" w:rsidRPr="00C877EA" w:rsidRDefault="001D75FD" w:rsidP="001D75FD">
      <w:pPr>
        <w:numPr>
          <w:ilvl w:val="0"/>
          <w:numId w:val="8"/>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 xml:space="preserve">Uprava škole je dužna da svakom učeniku koji ostvari pravo na participaciju </w:t>
      </w:r>
      <w:r w:rsidR="001A6C78">
        <w:rPr>
          <w:rFonts w:ascii="Arial" w:eastAsia="Times New Roman" w:hAnsi="Arial" w:cs="Arial"/>
          <w:color w:val="000000"/>
          <w:sz w:val="20"/>
          <w:szCs w:val="20"/>
          <w:lang w:val="sr-Latn-CS"/>
        </w:rPr>
        <w:t xml:space="preserve"> u cijeni prevoza </w:t>
      </w:r>
      <w:r w:rsidRPr="00C877EA">
        <w:rPr>
          <w:rFonts w:ascii="Arial" w:eastAsia="Times New Roman" w:hAnsi="Arial" w:cs="Arial"/>
          <w:color w:val="000000"/>
          <w:sz w:val="20"/>
          <w:szCs w:val="20"/>
          <w:lang w:val="sr-Latn-CS"/>
        </w:rPr>
        <w:t xml:space="preserve">otvori račun u banci u kojoj škola već ima svoj račun, kako bi smanjili dodatne troškove. Učenik, na početku školske godine, prilikom prijavljivanja za ostvarivanje ovog prava, mora da dostavi podatke roditelja ili staratelja koji bi </w:t>
      </w:r>
      <w:r w:rsidR="00A52BCF" w:rsidRPr="00C877EA">
        <w:rPr>
          <w:rFonts w:ascii="Arial" w:eastAsia="Times New Roman" w:hAnsi="Arial" w:cs="Arial"/>
          <w:color w:val="000000"/>
          <w:sz w:val="20"/>
          <w:szCs w:val="20"/>
          <w:lang w:val="sr-Latn-CS"/>
        </w:rPr>
        <w:t>u njegovo ime podizao sredstva;</w:t>
      </w:r>
    </w:p>
    <w:p w14:paraId="0943470B" w14:textId="77777777" w:rsidR="001D75FD" w:rsidRPr="00C877EA" w:rsidRDefault="001D75FD" w:rsidP="001D75FD">
      <w:pPr>
        <w:numPr>
          <w:ilvl w:val="0"/>
          <w:numId w:val="8"/>
        </w:numPr>
        <w:spacing w:before="0" w:after="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Sredstva koja Ministarstvo uplati školi, na ime participacije za određeni mjesec, škola prenosi na račune korisnika</w:t>
      </w:r>
      <w:r w:rsidR="00A52BCF" w:rsidRPr="00C877EA">
        <w:rPr>
          <w:rFonts w:ascii="Arial" w:eastAsia="Times New Roman" w:hAnsi="Arial" w:cs="Arial"/>
          <w:color w:val="000000"/>
          <w:sz w:val="20"/>
          <w:szCs w:val="20"/>
          <w:lang w:val="sr-Latn-CS"/>
        </w:rPr>
        <w:t xml:space="preserve"> (učenika);</w:t>
      </w:r>
    </w:p>
    <w:p w14:paraId="750916FB" w14:textId="77777777" w:rsidR="001D75FD" w:rsidRPr="00C877EA" w:rsidRDefault="001D75FD" w:rsidP="001D75FD">
      <w:pPr>
        <w:numPr>
          <w:ilvl w:val="0"/>
          <w:numId w:val="8"/>
        </w:numPr>
        <w:spacing w:before="0" w:after="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Škola može sredstva na račun banke prebaciti jednom zbirnom uplatom uz spisak učenika kao prilogom. Spisak mora sadržati precizne podatke o učeniku, kao i pojedin</w:t>
      </w:r>
      <w:r w:rsidR="00A52BCF" w:rsidRPr="00C877EA">
        <w:rPr>
          <w:rFonts w:ascii="Arial" w:eastAsia="Times New Roman" w:hAnsi="Arial" w:cs="Arial"/>
          <w:color w:val="000000"/>
          <w:sz w:val="20"/>
          <w:szCs w:val="20"/>
          <w:lang w:val="sr-Latn-CS"/>
        </w:rPr>
        <w:t>ačni iznos, koji treba da primi;</w:t>
      </w:r>
    </w:p>
    <w:p w14:paraId="78C39EE8" w14:textId="77777777" w:rsidR="001D75FD" w:rsidRPr="00C877EA" w:rsidRDefault="001D75FD" w:rsidP="001D75FD">
      <w:pPr>
        <w:numPr>
          <w:ilvl w:val="0"/>
          <w:numId w:val="8"/>
        </w:numPr>
        <w:spacing w:before="0" w:after="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lastRenderedPageBreak/>
        <w:t>Škola je dužna da Ministarstvu redovno dostavlja bankarski izvod o prenijetim sredstvima na račun uč</w:t>
      </w:r>
      <w:r w:rsidR="00A52BCF" w:rsidRPr="00C877EA">
        <w:rPr>
          <w:rFonts w:ascii="Arial" w:eastAsia="Times New Roman" w:hAnsi="Arial" w:cs="Arial"/>
          <w:color w:val="000000"/>
          <w:sz w:val="20"/>
          <w:szCs w:val="20"/>
          <w:lang w:val="sr-Latn-CS"/>
        </w:rPr>
        <w:t>enika - korisnika participacije;</w:t>
      </w:r>
    </w:p>
    <w:p w14:paraId="03B410B6" w14:textId="77777777" w:rsidR="001D75FD" w:rsidRPr="00C877EA" w:rsidRDefault="001D75FD" w:rsidP="001D75FD">
      <w:pPr>
        <w:numPr>
          <w:ilvl w:val="0"/>
          <w:numId w:val="8"/>
        </w:numPr>
        <w:spacing w:before="0" w:after="0" w:line="240" w:lineRule="auto"/>
        <w:contextualSpacing/>
        <w:rPr>
          <w:rFonts w:ascii="Arial" w:eastAsia="Times New Roman" w:hAnsi="Arial" w:cs="Arial"/>
          <w:sz w:val="20"/>
          <w:szCs w:val="20"/>
          <w:lang w:val="sr-Latn-CS"/>
        </w:rPr>
      </w:pPr>
      <w:r w:rsidRPr="00C877EA">
        <w:rPr>
          <w:rFonts w:ascii="Arial" w:eastAsia="Times New Roman" w:hAnsi="Arial" w:cs="Arial"/>
          <w:color w:val="000000"/>
          <w:sz w:val="20"/>
          <w:szCs w:val="20"/>
          <w:lang w:val="sr-Latn-CS"/>
        </w:rPr>
        <w:t xml:space="preserve">Škola, odnosno ovlašćena osoba je dužna da primjerak uplatnice i obračunski spisak čuvaju u </w:t>
      </w:r>
      <w:r w:rsidRPr="00C877EA">
        <w:rPr>
          <w:rFonts w:ascii="Arial" w:eastAsia="Times New Roman" w:hAnsi="Arial" w:cs="Arial"/>
          <w:sz w:val="20"/>
          <w:szCs w:val="20"/>
          <w:lang w:val="sr-Latn-CS"/>
        </w:rPr>
        <w:t>skladu sa Zakonom o arhivskoj djelatnosti („Službeni list CG“ br.49/10 i 40/11).</w:t>
      </w:r>
    </w:p>
    <w:p w14:paraId="2DF1D548" w14:textId="77777777" w:rsidR="001D75FD" w:rsidRPr="00C877EA" w:rsidRDefault="001D75FD" w:rsidP="001D75FD">
      <w:pPr>
        <w:spacing w:before="0" w:after="0" w:line="240" w:lineRule="auto"/>
        <w:ind w:left="720"/>
        <w:contextualSpacing/>
        <w:rPr>
          <w:rFonts w:ascii="Arial" w:eastAsia="Times New Roman" w:hAnsi="Arial" w:cs="Arial"/>
          <w:color w:val="000000"/>
          <w:sz w:val="20"/>
          <w:szCs w:val="20"/>
          <w:lang w:val="sr-Latn-CS"/>
        </w:rPr>
      </w:pPr>
    </w:p>
    <w:p w14:paraId="319009B8" w14:textId="77777777" w:rsidR="001D75FD" w:rsidRPr="00C877EA" w:rsidRDefault="001D75FD" w:rsidP="001D75FD">
      <w:pPr>
        <w:spacing w:before="0" w:after="0" w:line="240" w:lineRule="auto"/>
        <w:ind w:firstLine="709"/>
        <w:contextualSpacing/>
        <w:jc w:val="left"/>
        <w:rPr>
          <w:rFonts w:ascii="Arial" w:eastAsia="Times New Roman" w:hAnsi="Arial" w:cs="Arial"/>
          <w:b/>
          <w:color w:val="000000"/>
          <w:sz w:val="20"/>
          <w:szCs w:val="20"/>
          <w:lang w:val="sr-Latn-CS"/>
        </w:rPr>
      </w:pPr>
      <w:r w:rsidRPr="00C877EA">
        <w:rPr>
          <w:rFonts w:ascii="Arial" w:eastAsia="Times New Roman" w:hAnsi="Arial" w:cs="Arial"/>
          <w:b/>
          <w:color w:val="000000"/>
          <w:sz w:val="20"/>
          <w:szCs w:val="20"/>
          <w:lang w:val="sr-Latn-CS"/>
        </w:rPr>
        <w:t>II Informacije o usklađivanju reda vožnje</w:t>
      </w:r>
    </w:p>
    <w:p w14:paraId="7DD19428" w14:textId="77777777" w:rsidR="001D75FD" w:rsidRPr="00C877EA" w:rsidRDefault="001D75FD" w:rsidP="001D75FD">
      <w:pPr>
        <w:spacing w:before="0" w:after="0" w:line="240" w:lineRule="auto"/>
        <w:ind w:left="1492"/>
        <w:contextualSpacing/>
        <w:rPr>
          <w:rFonts w:ascii="Arial" w:eastAsia="Times New Roman" w:hAnsi="Arial" w:cs="Arial"/>
          <w:b/>
          <w:color w:val="000000"/>
          <w:sz w:val="20"/>
          <w:szCs w:val="20"/>
          <w:lang w:val="sr-Latn-CS"/>
        </w:rPr>
      </w:pPr>
    </w:p>
    <w:p w14:paraId="6C2DCB33" w14:textId="2A2F5865" w:rsidR="001D75FD" w:rsidRPr="00C877EA" w:rsidRDefault="001D75FD" w:rsidP="00A52BCF">
      <w:pPr>
        <w:spacing w:before="0" w:after="0" w:line="240" w:lineRule="auto"/>
        <w:ind w:firstLine="709"/>
        <w:contextualSpacing/>
        <w:rPr>
          <w:rFonts w:ascii="Arial" w:eastAsia="Times New Roman" w:hAnsi="Arial" w:cs="Arial"/>
          <w:color w:val="FF0000"/>
          <w:sz w:val="20"/>
          <w:szCs w:val="20"/>
          <w:lang w:val="en-US"/>
        </w:rPr>
      </w:pPr>
      <w:r w:rsidRPr="00C877EA">
        <w:rPr>
          <w:rFonts w:ascii="Arial" w:eastAsia="Times New Roman" w:hAnsi="Arial" w:cs="Arial"/>
          <w:color w:val="000000"/>
          <w:sz w:val="20"/>
          <w:szCs w:val="20"/>
          <w:lang w:val="sr-Latn-CS"/>
        </w:rPr>
        <w:t>U skladu sa Zakonom utvrđeno je da se</w:t>
      </w:r>
      <w:r w:rsidRPr="00C877EA">
        <w:rPr>
          <w:rFonts w:ascii="Arial" w:eastAsia="Times New Roman" w:hAnsi="Arial" w:cs="Arial"/>
          <w:color w:val="000000"/>
          <w:sz w:val="20"/>
          <w:szCs w:val="20"/>
          <w:lang w:val="en-US"/>
        </w:rPr>
        <w:t xml:space="preserve"> </w:t>
      </w:r>
      <w:proofErr w:type="spellStart"/>
      <w:r w:rsidRPr="00C877EA">
        <w:rPr>
          <w:rFonts w:ascii="Arial" w:eastAsia="Times New Roman" w:hAnsi="Arial" w:cs="Arial"/>
          <w:color w:val="000000"/>
          <w:sz w:val="20"/>
          <w:szCs w:val="20"/>
          <w:lang w:val="en-US"/>
        </w:rPr>
        <w:t>redovi</w:t>
      </w:r>
      <w:proofErr w:type="spellEnd"/>
      <w:r w:rsidRPr="00C877EA">
        <w:rPr>
          <w:rFonts w:ascii="Arial" w:eastAsia="Times New Roman" w:hAnsi="Arial" w:cs="Arial"/>
          <w:color w:val="000000"/>
          <w:sz w:val="20"/>
          <w:szCs w:val="20"/>
          <w:lang w:val="en-US"/>
        </w:rPr>
        <w:t xml:space="preserve"> </w:t>
      </w:r>
      <w:proofErr w:type="spellStart"/>
      <w:r w:rsidRPr="00C877EA">
        <w:rPr>
          <w:rFonts w:ascii="Arial" w:eastAsia="Times New Roman" w:hAnsi="Arial" w:cs="Arial"/>
          <w:color w:val="000000"/>
          <w:sz w:val="20"/>
          <w:szCs w:val="20"/>
          <w:lang w:val="en-US"/>
        </w:rPr>
        <w:t>vožnje</w:t>
      </w:r>
      <w:proofErr w:type="spellEnd"/>
      <w:r w:rsidRPr="00C877EA">
        <w:rPr>
          <w:rFonts w:ascii="Arial" w:eastAsia="Times New Roman" w:hAnsi="Arial" w:cs="Arial"/>
          <w:color w:val="000000"/>
          <w:sz w:val="20"/>
          <w:szCs w:val="20"/>
          <w:lang w:val="en-US"/>
        </w:rPr>
        <w:t xml:space="preserve"> u </w:t>
      </w:r>
      <w:proofErr w:type="spellStart"/>
      <w:r w:rsidR="00FE7072">
        <w:rPr>
          <w:rFonts w:ascii="Arial" w:eastAsia="Times New Roman" w:hAnsi="Arial" w:cs="Arial"/>
          <w:color w:val="000000"/>
          <w:sz w:val="20"/>
          <w:szCs w:val="20"/>
          <w:lang w:val="en-US"/>
        </w:rPr>
        <w:t>međugradskom</w:t>
      </w:r>
      <w:proofErr w:type="spellEnd"/>
      <w:r w:rsidR="00FE7072">
        <w:rPr>
          <w:rFonts w:ascii="Arial" w:eastAsia="Times New Roman" w:hAnsi="Arial" w:cs="Arial"/>
          <w:color w:val="000000"/>
          <w:sz w:val="20"/>
          <w:szCs w:val="20"/>
          <w:lang w:val="en-US"/>
        </w:rPr>
        <w:t xml:space="preserve"> </w:t>
      </w:r>
      <w:proofErr w:type="spellStart"/>
      <w:r w:rsidR="00FE7072">
        <w:rPr>
          <w:rFonts w:ascii="Arial" w:eastAsia="Times New Roman" w:hAnsi="Arial" w:cs="Arial"/>
          <w:color w:val="000000"/>
          <w:sz w:val="20"/>
          <w:szCs w:val="20"/>
          <w:lang w:val="en-US"/>
        </w:rPr>
        <w:t>p</w:t>
      </w:r>
      <w:r w:rsidRPr="00C877EA">
        <w:rPr>
          <w:rFonts w:ascii="Arial" w:eastAsia="Times New Roman" w:hAnsi="Arial" w:cs="Arial"/>
          <w:color w:val="000000"/>
          <w:sz w:val="20"/>
          <w:szCs w:val="20"/>
          <w:lang w:val="en-US"/>
        </w:rPr>
        <w:t>revozu</w:t>
      </w:r>
      <w:proofErr w:type="spellEnd"/>
      <w:r w:rsidRPr="00C877EA">
        <w:rPr>
          <w:rFonts w:ascii="Arial" w:eastAsia="Times New Roman" w:hAnsi="Arial" w:cs="Arial"/>
          <w:color w:val="000000"/>
          <w:sz w:val="20"/>
          <w:szCs w:val="20"/>
          <w:lang w:val="en-US"/>
        </w:rPr>
        <w:t xml:space="preserve"> </w:t>
      </w:r>
      <w:proofErr w:type="spellStart"/>
      <w:r w:rsidRPr="00C877EA">
        <w:rPr>
          <w:rFonts w:ascii="Arial" w:eastAsia="Times New Roman" w:hAnsi="Arial" w:cs="Arial"/>
          <w:bCs/>
          <w:color w:val="000000"/>
          <w:sz w:val="20"/>
          <w:szCs w:val="20"/>
          <w:lang w:val="en-US"/>
        </w:rPr>
        <w:t>usklađuju</w:t>
      </w:r>
      <w:proofErr w:type="spellEnd"/>
      <w:r w:rsidRPr="00C877EA">
        <w:rPr>
          <w:rFonts w:ascii="Arial" w:eastAsia="Times New Roman" w:hAnsi="Arial" w:cs="Arial"/>
          <w:color w:val="000000"/>
          <w:sz w:val="20"/>
          <w:szCs w:val="20"/>
          <w:lang w:val="en-US"/>
        </w:rPr>
        <w:t xml:space="preserve"> </w:t>
      </w:r>
      <w:proofErr w:type="spellStart"/>
      <w:r w:rsidRPr="00C877EA">
        <w:rPr>
          <w:rFonts w:ascii="Arial" w:eastAsia="Times New Roman" w:hAnsi="Arial" w:cs="Arial"/>
          <w:color w:val="000000"/>
          <w:sz w:val="20"/>
          <w:szCs w:val="20"/>
          <w:lang w:val="en-US"/>
        </w:rPr>
        <w:t>jednom</w:t>
      </w:r>
      <w:proofErr w:type="spellEnd"/>
      <w:r w:rsidRPr="00C877EA">
        <w:rPr>
          <w:rFonts w:ascii="Arial" w:eastAsia="Times New Roman" w:hAnsi="Arial" w:cs="Arial"/>
          <w:color w:val="000000"/>
          <w:sz w:val="20"/>
          <w:szCs w:val="20"/>
          <w:lang w:val="en-US"/>
        </w:rPr>
        <w:t xml:space="preserve"> </w:t>
      </w:r>
      <w:proofErr w:type="spellStart"/>
      <w:r w:rsidRPr="00C877EA">
        <w:rPr>
          <w:rFonts w:ascii="Arial" w:eastAsia="Times New Roman" w:hAnsi="Arial" w:cs="Arial"/>
          <w:color w:val="000000"/>
          <w:sz w:val="20"/>
          <w:szCs w:val="20"/>
          <w:lang w:val="en-US"/>
        </w:rPr>
        <w:t>godišnje</w:t>
      </w:r>
      <w:proofErr w:type="spellEnd"/>
      <w:r w:rsidR="00A52BCF" w:rsidRPr="00C877EA">
        <w:rPr>
          <w:rFonts w:ascii="Arial" w:eastAsia="Times New Roman" w:hAnsi="Arial" w:cs="Arial"/>
          <w:color w:val="FF0000"/>
          <w:sz w:val="20"/>
          <w:szCs w:val="20"/>
          <w:lang w:val="en-US"/>
        </w:rPr>
        <w:t xml:space="preserve">. </w:t>
      </w:r>
      <w:r w:rsidRPr="00C877EA">
        <w:rPr>
          <w:rFonts w:ascii="Arial" w:eastAsia="Times New Roman" w:hAnsi="Arial" w:cs="Arial"/>
          <w:color w:val="000000"/>
          <w:sz w:val="20"/>
          <w:szCs w:val="20"/>
          <w:lang w:val="sr-Latn-RS"/>
        </w:rPr>
        <w:t xml:space="preserve">Zahtjev za usklađivanje redova vožnje prevoznik podnosi </w:t>
      </w:r>
      <w:r w:rsidRPr="00C877EA">
        <w:rPr>
          <w:rFonts w:ascii="Arial" w:eastAsia="Times New Roman" w:hAnsi="Arial" w:cs="Arial"/>
          <w:bCs/>
          <w:color w:val="000000"/>
          <w:sz w:val="20"/>
          <w:szCs w:val="20"/>
          <w:lang w:val="sr-Latn-RS"/>
        </w:rPr>
        <w:t>Privrednoj komori</w:t>
      </w:r>
      <w:r w:rsidRPr="00C877EA">
        <w:rPr>
          <w:rFonts w:ascii="Arial" w:eastAsia="Times New Roman" w:hAnsi="Arial" w:cs="Arial"/>
          <w:color w:val="000000"/>
          <w:sz w:val="20"/>
          <w:szCs w:val="20"/>
          <w:lang w:val="sr-Latn-RS"/>
        </w:rPr>
        <w:t>, koja sprovodi postupak usklađivanja redova vožnje, na osnovu Pravila o načinu, postupku, kriterijumima i visini naknade za usklađivanje redova vožnje u među</w:t>
      </w:r>
      <w:r w:rsidR="001A6C78">
        <w:rPr>
          <w:rFonts w:ascii="Arial" w:eastAsia="Times New Roman" w:hAnsi="Arial" w:cs="Arial"/>
          <w:color w:val="000000"/>
          <w:sz w:val="20"/>
          <w:szCs w:val="20"/>
          <w:lang w:val="sr-Latn-RS"/>
        </w:rPr>
        <w:t>gradskom</w:t>
      </w:r>
      <w:r w:rsidRPr="00C877EA">
        <w:rPr>
          <w:rFonts w:ascii="Arial" w:eastAsia="Times New Roman" w:hAnsi="Arial" w:cs="Arial"/>
          <w:color w:val="000000"/>
          <w:sz w:val="20"/>
          <w:szCs w:val="20"/>
          <w:lang w:val="sr-Latn-RS"/>
        </w:rPr>
        <w:t xml:space="preserve"> prevozu. Privredna komora svojim aktom </w:t>
      </w:r>
      <w:r w:rsidRPr="00C877EA">
        <w:rPr>
          <w:rFonts w:ascii="Arial" w:eastAsia="Times New Roman" w:hAnsi="Arial" w:cs="Arial"/>
          <w:bCs/>
          <w:color w:val="000000"/>
          <w:sz w:val="20"/>
          <w:szCs w:val="20"/>
          <w:lang w:val="sr-Latn-RS"/>
        </w:rPr>
        <w:t>utvrđuje usklađene redove vožnje</w:t>
      </w:r>
      <w:r w:rsidR="007F3D8F" w:rsidRPr="00C877EA">
        <w:rPr>
          <w:rFonts w:ascii="Arial" w:eastAsia="Times New Roman" w:hAnsi="Arial" w:cs="Arial"/>
          <w:color w:val="000000"/>
          <w:sz w:val="20"/>
          <w:szCs w:val="20"/>
          <w:lang w:val="sr-Latn-RS"/>
        </w:rPr>
        <w:t>.</w:t>
      </w:r>
    </w:p>
    <w:p w14:paraId="33D9495B" w14:textId="77777777" w:rsidR="001D75FD" w:rsidRPr="00C877EA" w:rsidRDefault="001D75FD" w:rsidP="00093554">
      <w:pPr>
        <w:spacing w:before="0" w:after="0" w:line="240" w:lineRule="auto"/>
        <w:ind w:firstLine="709"/>
        <w:rPr>
          <w:rFonts w:ascii="Arial" w:eastAsia="Times New Roman" w:hAnsi="Arial" w:cs="Arial"/>
          <w:color w:val="000000"/>
          <w:sz w:val="20"/>
          <w:szCs w:val="20"/>
          <w:lang w:val="sr-Latn-RS"/>
        </w:rPr>
      </w:pPr>
      <w:r w:rsidRPr="00C877EA">
        <w:rPr>
          <w:rFonts w:ascii="Arial" w:eastAsia="Times New Roman" w:hAnsi="Arial" w:cs="Arial"/>
          <w:color w:val="000000"/>
          <w:sz w:val="20"/>
          <w:szCs w:val="20"/>
          <w:lang w:val="sr-Latn-RS"/>
        </w:rPr>
        <w:t>Takođe</w:t>
      </w:r>
      <w:r w:rsidR="007F3D8F" w:rsidRPr="00C877EA">
        <w:rPr>
          <w:rFonts w:ascii="Arial" w:eastAsia="Times New Roman" w:hAnsi="Arial" w:cs="Arial"/>
          <w:color w:val="000000"/>
          <w:sz w:val="20"/>
          <w:szCs w:val="20"/>
          <w:lang w:val="sr-Latn-RS"/>
        </w:rPr>
        <w:t>,</w:t>
      </w:r>
      <w:r w:rsidRPr="00C877EA">
        <w:rPr>
          <w:rFonts w:ascii="Arial" w:eastAsia="Times New Roman" w:hAnsi="Arial" w:cs="Arial"/>
          <w:color w:val="000000"/>
          <w:sz w:val="20"/>
          <w:szCs w:val="20"/>
          <w:lang w:val="sr-Latn-RS"/>
        </w:rPr>
        <w:t xml:space="preserve"> u skladu sa Zakonom propisano je da se linijski prevoz može obavljati samo na </w:t>
      </w:r>
      <w:r w:rsidRPr="00C877EA">
        <w:rPr>
          <w:rFonts w:ascii="Arial" w:eastAsia="Times New Roman" w:hAnsi="Arial" w:cs="Arial"/>
          <w:bCs/>
          <w:color w:val="000000"/>
          <w:sz w:val="20"/>
          <w:szCs w:val="20"/>
          <w:lang w:val="sr-Latn-RS"/>
        </w:rPr>
        <w:t xml:space="preserve">osnovu registrovanog i ovjerenog reda vožnje i ovjerenog </w:t>
      </w:r>
      <w:r w:rsidRPr="00C877EA">
        <w:rPr>
          <w:rFonts w:ascii="Arial" w:eastAsia="Times New Roman" w:hAnsi="Arial" w:cs="Arial"/>
          <w:color w:val="000000"/>
          <w:sz w:val="20"/>
          <w:szCs w:val="20"/>
          <w:lang w:val="sr-Latn-RS"/>
        </w:rPr>
        <w:t>cjenovnika od nadležnog organa.</w:t>
      </w:r>
    </w:p>
    <w:p w14:paraId="31DFFC34" w14:textId="77777777" w:rsidR="001D75FD" w:rsidRPr="00C877EA" w:rsidRDefault="001D75FD" w:rsidP="001D75FD">
      <w:pPr>
        <w:spacing w:before="0" w:after="0" w:line="240" w:lineRule="auto"/>
        <w:jc w:val="left"/>
        <w:rPr>
          <w:rFonts w:ascii="Arial" w:eastAsia="Times New Roman" w:hAnsi="Arial" w:cs="Arial"/>
          <w:color w:val="000000"/>
          <w:sz w:val="20"/>
          <w:szCs w:val="20"/>
          <w:lang w:val="sr-Latn-RS"/>
        </w:rPr>
      </w:pPr>
    </w:p>
    <w:p w14:paraId="78DB300D" w14:textId="77777777" w:rsidR="001D75FD" w:rsidRPr="00C877EA" w:rsidRDefault="00E419FB" w:rsidP="00E419FB">
      <w:pPr>
        <w:spacing w:before="0" w:after="0" w:line="240" w:lineRule="auto"/>
        <w:ind w:firstLine="709"/>
        <w:rPr>
          <w:rFonts w:ascii="Arial" w:eastAsia="Times New Roman" w:hAnsi="Arial" w:cs="Arial"/>
          <w:b/>
          <w:color w:val="000000"/>
          <w:sz w:val="20"/>
          <w:szCs w:val="20"/>
          <w:lang w:val="fr-FR"/>
        </w:rPr>
      </w:pPr>
      <w:r w:rsidRPr="00C877EA">
        <w:rPr>
          <w:rFonts w:ascii="Arial" w:eastAsia="Times New Roman" w:hAnsi="Arial" w:cs="Arial"/>
          <w:b/>
          <w:color w:val="000000"/>
          <w:sz w:val="20"/>
          <w:szCs w:val="20"/>
          <w:lang w:val="fr-FR"/>
        </w:rPr>
        <w:t xml:space="preserve">III </w:t>
      </w:r>
      <w:r w:rsidR="001D75FD" w:rsidRPr="00C877EA">
        <w:rPr>
          <w:rFonts w:ascii="Arial" w:eastAsia="Times New Roman" w:hAnsi="Arial" w:cs="Arial"/>
          <w:b/>
          <w:color w:val="000000"/>
          <w:sz w:val="20"/>
          <w:szCs w:val="20"/>
          <w:lang w:val="fr-FR"/>
        </w:rPr>
        <w:t xml:space="preserve">U </w:t>
      </w:r>
      <w:proofErr w:type="spellStart"/>
      <w:r w:rsidR="001D75FD" w:rsidRPr="00C877EA">
        <w:rPr>
          <w:rFonts w:ascii="Arial" w:eastAsia="Times New Roman" w:hAnsi="Arial" w:cs="Arial"/>
          <w:b/>
          <w:color w:val="000000"/>
          <w:sz w:val="20"/>
          <w:szCs w:val="20"/>
          <w:lang w:val="fr-FR"/>
        </w:rPr>
        <w:t>izuzetnim</w:t>
      </w:r>
      <w:proofErr w:type="spellEnd"/>
      <w:r w:rsidR="001D75FD" w:rsidRPr="00C877EA">
        <w:rPr>
          <w:rFonts w:ascii="Arial" w:eastAsia="Times New Roman" w:hAnsi="Arial" w:cs="Arial"/>
          <w:b/>
          <w:color w:val="000000"/>
          <w:sz w:val="20"/>
          <w:szCs w:val="20"/>
          <w:lang w:val="fr-FR"/>
        </w:rPr>
        <w:t xml:space="preserve"> </w:t>
      </w:r>
      <w:proofErr w:type="spellStart"/>
      <w:r w:rsidR="001D75FD" w:rsidRPr="00C877EA">
        <w:rPr>
          <w:rFonts w:ascii="Arial" w:eastAsia="Times New Roman" w:hAnsi="Arial" w:cs="Arial"/>
          <w:b/>
          <w:color w:val="000000"/>
          <w:sz w:val="20"/>
          <w:szCs w:val="20"/>
          <w:lang w:val="fr-FR"/>
        </w:rPr>
        <w:t>slučajevima</w:t>
      </w:r>
      <w:proofErr w:type="spellEnd"/>
      <w:r w:rsidR="001D75FD" w:rsidRPr="00C877EA">
        <w:rPr>
          <w:rFonts w:ascii="Arial" w:eastAsia="Times New Roman" w:hAnsi="Arial" w:cs="Arial"/>
          <w:b/>
          <w:color w:val="000000"/>
          <w:sz w:val="20"/>
          <w:szCs w:val="20"/>
          <w:lang w:val="fr-FR"/>
        </w:rPr>
        <w:t xml:space="preserve">, </w:t>
      </w:r>
      <w:proofErr w:type="spellStart"/>
      <w:r w:rsidR="001D75FD" w:rsidRPr="00C877EA">
        <w:rPr>
          <w:rFonts w:ascii="Arial" w:eastAsia="Times New Roman" w:hAnsi="Arial" w:cs="Arial"/>
          <w:b/>
          <w:color w:val="000000"/>
          <w:sz w:val="20"/>
          <w:szCs w:val="20"/>
          <w:lang w:val="fr-FR"/>
        </w:rPr>
        <w:t>ukoliko</w:t>
      </w:r>
      <w:proofErr w:type="spellEnd"/>
      <w:r w:rsidR="001D75FD" w:rsidRPr="00C877EA">
        <w:rPr>
          <w:rFonts w:ascii="Arial" w:eastAsia="Times New Roman" w:hAnsi="Arial" w:cs="Arial"/>
          <w:b/>
          <w:color w:val="000000"/>
          <w:sz w:val="20"/>
          <w:szCs w:val="20"/>
          <w:lang w:val="fr-FR"/>
        </w:rPr>
        <w:t xml:space="preserve"> </w:t>
      </w:r>
      <w:proofErr w:type="spellStart"/>
      <w:r w:rsidR="001D75FD" w:rsidRPr="00C877EA">
        <w:rPr>
          <w:rFonts w:ascii="Arial" w:eastAsia="Times New Roman" w:hAnsi="Arial" w:cs="Arial"/>
          <w:b/>
          <w:color w:val="000000"/>
          <w:sz w:val="20"/>
          <w:szCs w:val="20"/>
          <w:lang w:val="fr-FR"/>
        </w:rPr>
        <w:t>nije</w:t>
      </w:r>
      <w:proofErr w:type="spellEnd"/>
      <w:r w:rsidR="001D75FD" w:rsidRPr="00C877EA">
        <w:rPr>
          <w:rFonts w:ascii="Arial" w:eastAsia="Times New Roman" w:hAnsi="Arial" w:cs="Arial"/>
          <w:b/>
          <w:color w:val="000000"/>
          <w:sz w:val="20"/>
          <w:szCs w:val="20"/>
          <w:lang w:val="fr-FR"/>
        </w:rPr>
        <w:t xml:space="preserve"> </w:t>
      </w:r>
      <w:proofErr w:type="spellStart"/>
      <w:r w:rsidR="001D75FD" w:rsidRPr="00C877EA">
        <w:rPr>
          <w:rFonts w:ascii="Arial" w:eastAsia="Times New Roman" w:hAnsi="Arial" w:cs="Arial"/>
          <w:b/>
          <w:color w:val="000000"/>
          <w:sz w:val="20"/>
          <w:szCs w:val="20"/>
          <w:lang w:val="fr-FR"/>
        </w:rPr>
        <w:t>organizovan</w:t>
      </w:r>
      <w:proofErr w:type="spellEnd"/>
      <w:r w:rsidR="001D75FD" w:rsidRPr="00C877EA">
        <w:rPr>
          <w:rFonts w:ascii="Arial" w:eastAsia="Times New Roman" w:hAnsi="Arial" w:cs="Arial"/>
          <w:b/>
          <w:color w:val="000000"/>
          <w:sz w:val="20"/>
          <w:szCs w:val="20"/>
          <w:lang w:val="fr-FR"/>
        </w:rPr>
        <w:t xml:space="preserve"> </w:t>
      </w:r>
      <w:proofErr w:type="spellStart"/>
      <w:r w:rsidR="001D75FD" w:rsidRPr="00C877EA">
        <w:rPr>
          <w:rFonts w:ascii="Arial" w:eastAsia="Times New Roman" w:hAnsi="Arial" w:cs="Arial"/>
          <w:b/>
          <w:color w:val="000000"/>
          <w:sz w:val="20"/>
          <w:szCs w:val="20"/>
          <w:lang w:val="fr-FR"/>
        </w:rPr>
        <w:t>javni</w:t>
      </w:r>
      <w:proofErr w:type="spellEnd"/>
      <w:r w:rsidR="001D75FD" w:rsidRPr="00C877EA">
        <w:rPr>
          <w:rFonts w:ascii="Arial" w:eastAsia="Times New Roman" w:hAnsi="Arial" w:cs="Arial"/>
          <w:b/>
          <w:color w:val="000000"/>
          <w:sz w:val="20"/>
          <w:szCs w:val="20"/>
          <w:lang w:val="fr-FR"/>
        </w:rPr>
        <w:t xml:space="preserve"> </w:t>
      </w:r>
      <w:proofErr w:type="spellStart"/>
      <w:r w:rsidR="001D75FD" w:rsidRPr="00C877EA">
        <w:rPr>
          <w:rFonts w:ascii="Arial" w:eastAsia="Times New Roman" w:hAnsi="Arial" w:cs="Arial"/>
          <w:b/>
          <w:color w:val="000000"/>
          <w:sz w:val="20"/>
          <w:szCs w:val="20"/>
          <w:lang w:val="fr-FR"/>
        </w:rPr>
        <w:t>prevoz</w:t>
      </w:r>
      <w:proofErr w:type="spellEnd"/>
      <w:r w:rsidR="001D75FD" w:rsidRPr="00C877EA">
        <w:rPr>
          <w:rFonts w:ascii="Arial" w:eastAsia="Times New Roman" w:hAnsi="Arial" w:cs="Arial"/>
          <w:b/>
          <w:color w:val="000000"/>
          <w:sz w:val="20"/>
          <w:szCs w:val="20"/>
          <w:lang w:val="fr-FR"/>
        </w:rPr>
        <w:t xml:space="preserve">, </w:t>
      </w:r>
      <w:r w:rsidR="001D75FD" w:rsidRPr="00C877EA">
        <w:rPr>
          <w:rFonts w:ascii="Arial" w:eastAsia="Times New Roman" w:hAnsi="Arial" w:cs="Arial"/>
          <w:b/>
          <w:color w:val="000000"/>
          <w:sz w:val="20"/>
          <w:szCs w:val="20"/>
          <w:lang w:val="sr-Latn-RS"/>
        </w:rPr>
        <w:t xml:space="preserve">pravo na participaciju prevoza učenici, odnosno njihovi roditelji ili staratelji će ostvariti na sljedeći </w:t>
      </w:r>
      <w:proofErr w:type="gramStart"/>
      <w:r w:rsidR="001D75FD" w:rsidRPr="00C877EA">
        <w:rPr>
          <w:rFonts w:ascii="Arial" w:eastAsia="Times New Roman" w:hAnsi="Arial" w:cs="Arial"/>
          <w:b/>
          <w:color w:val="000000"/>
          <w:sz w:val="20"/>
          <w:szCs w:val="20"/>
          <w:lang w:val="sr-Latn-RS"/>
        </w:rPr>
        <w:t>način:</w:t>
      </w:r>
      <w:proofErr w:type="gramEnd"/>
    </w:p>
    <w:p w14:paraId="0BCF68C6" w14:textId="77777777" w:rsidR="001D75FD" w:rsidRPr="00C877EA" w:rsidRDefault="001D75FD" w:rsidP="001D75FD">
      <w:pPr>
        <w:spacing w:before="0" w:after="0" w:line="240" w:lineRule="auto"/>
        <w:rPr>
          <w:rFonts w:ascii="Arial" w:eastAsia="Times New Roman" w:hAnsi="Arial" w:cs="Arial"/>
          <w:color w:val="000000"/>
          <w:sz w:val="20"/>
          <w:szCs w:val="20"/>
          <w:lang w:val="sr-Latn-RS"/>
        </w:rPr>
      </w:pPr>
    </w:p>
    <w:p w14:paraId="2EF325C2" w14:textId="77777777" w:rsidR="001D75FD" w:rsidRPr="00C877EA" w:rsidRDefault="001D75FD" w:rsidP="00E419FB">
      <w:pPr>
        <w:numPr>
          <w:ilvl w:val="0"/>
          <w:numId w:val="10"/>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Savjet roditelja raspisuje oglas, koji se objavljuje u javnim glasilima, o prikupljanju ponuda za organizovanje prevoza učenika od kuće do škole;</w:t>
      </w:r>
    </w:p>
    <w:p w14:paraId="40FC554C" w14:textId="77777777" w:rsidR="001D75FD" w:rsidRPr="00C877EA" w:rsidRDefault="001D75FD" w:rsidP="00E419FB">
      <w:pPr>
        <w:numPr>
          <w:ilvl w:val="0"/>
          <w:numId w:val="10"/>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Savjet roditelja imenuje komisiju za izbor najpovoljnije ponude;</w:t>
      </w:r>
    </w:p>
    <w:p w14:paraId="2B612BF0" w14:textId="77777777" w:rsidR="001D75FD" w:rsidRPr="00C877EA" w:rsidRDefault="001D75FD" w:rsidP="00E419FB">
      <w:pPr>
        <w:numPr>
          <w:ilvl w:val="0"/>
          <w:numId w:val="10"/>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Komisija u skladu sa oglasom otvara prispjele ponude i zapisnički konstatuje njihovu ispravnost i verifikuje validne ponude i d</w:t>
      </w:r>
      <w:r w:rsidR="00093554" w:rsidRPr="00C877EA">
        <w:rPr>
          <w:rFonts w:ascii="Arial" w:eastAsia="Times New Roman" w:hAnsi="Arial" w:cs="Arial"/>
          <w:color w:val="000000"/>
          <w:sz w:val="20"/>
          <w:szCs w:val="20"/>
          <w:lang w:val="sr-Latn-CS"/>
        </w:rPr>
        <w:t>onosi prijedlog odluke o izboru;</w:t>
      </w:r>
    </w:p>
    <w:p w14:paraId="49DF5C2C" w14:textId="77777777" w:rsidR="001D75FD" w:rsidRPr="00C877EA" w:rsidRDefault="001D75FD" w:rsidP="00E419FB">
      <w:pPr>
        <w:numPr>
          <w:ilvl w:val="0"/>
          <w:numId w:val="10"/>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Savjet roditelja na osnovu prijedloga komisije donosi Odluku o izboru  najpovoljnije ponude o čemu obavještava ponuđače u pisanoj formi i ovlašćuje predstavnika, koji će potpisati ugovor;</w:t>
      </w:r>
    </w:p>
    <w:p w14:paraId="18DFD07D" w14:textId="77777777" w:rsidR="001D75FD" w:rsidRPr="00C877EA" w:rsidRDefault="001D75FD" w:rsidP="00E419FB">
      <w:pPr>
        <w:numPr>
          <w:ilvl w:val="0"/>
          <w:numId w:val="10"/>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Roditelj učenika treba da potpiše izjavu, da je saglasan sa izborom prevoznika na formularu koji, će razredni starješina dati svakom učeniku – korisniku prevoza;</w:t>
      </w:r>
    </w:p>
    <w:p w14:paraId="5D4E1058" w14:textId="77777777" w:rsidR="001D75FD" w:rsidRPr="00C877EA" w:rsidRDefault="001D75FD" w:rsidP="00E419FB">
      <w:pPr>
        <w:numPr>
          <w:ilvl w:val="0"/>
          <w:numId w:val="10"/>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Roditelj je dužan da potpisanu izjavu, o saglasnosti sa izborom prevoznika,</w:t>
      </w:r>
      <w:r w:rsidR="00093554" w:rsidRPr="00C877EA">
        <w:rPr>
          <w:rFonts w:ascii="Arial" w:eastAsia="Times New Roman" w:hAnsi="Arial" w:cs="Arial"/>
          <w:color w:val="000000"/>
          <w:sz w:val="20"/>
          <w:szCs w:val="20"/>
          <w:lang w:val="sr-Latn-CS"/>
        </w:rPr>
        <w:t xml:space="preserve"> vrati školi u roku od tri dana;</w:t>
      </w:r>
      <w:r w:rsidRPr="00C877EA">
        <w:rPr>
          <w:rFonts w:ascii="Arial" w:eastAsia="Times New Roman" w:hAnsi="Arial" w:cs="Arial"/>
          <w:color w:val="000000"/>
          <w:sz w:val="20"/>
          <w:szCs w:val="20"/>
          <w:lang w:val="sr-Latn-CS"/>
        </w:rPr>
        <w:t xml:space="preserve"> </w:t>
      </w:r>
    </w:p>
    <w:p w14:paraId="16D5DE02" w14:textId="7AD8EE5D" w:rsidR="001D75FD" w:rsidRPr="00C877EA" w:rsidRDefault="007F3D8F" w:rsidP="00E419FB">
      <w:pPr>
        <w:numPr>
          <w:ilvl w:val="0"/>
          <w:numId w:val="10"/>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Komisija konstatuje</w:t>
      </w:r>
      <w:r w:rsidR="001D75FD" w:rsidRPr="00C877EA">
        <w:rPr>
          <w:rFonts w:ascii="Arial" w:eastAsia="Times New Roman" w:hAnsi="Arial" w:cs="Arial"/>
          <w:color w:val="000000"/>
          <w:sz w:val="20"/>
          <w:szCs w:val="20"/>
          <w:lang w:val="sr-Latn-CS"/>
        </w:rPr>
        <w:t xml:space="preserve"> koliko je roditelja (</w:t>
      </w:r>
      <w:r w:rsidR="00FE7072">
        <w:rPr>
          <w:rFonts w:ascii="Arial" w:eastAsia="Times New Roman" w:hAnsi="Arial" w:cs="Arial"/>
          <w:color w:val="000000"/>
          <w:sz w:val="20"/>
          <w:szCs w:val="20"/>
          <w:lang w:val="sr-Latn-CS"/>
        </w:rPr>
        <w:t>u</w:t>
      </w:r>
      <w:r w:rsidR="001D75FD" w:rsidRPr="00C877EA">
        <w:rPr>
          <w:rFonts w:ascii="Arial" w:eastAsia="Times New Roman" w:hAnsi="Arial" w:cs="Arial"/>
          <w:color w:val="000000"/>
          <w:sz w:val="20"/>
          <w:szCs w:val="20"/>
          <w:lang w:val="sr-Latn-CS"/>
        </w:rPr>
        <w:t xml:space="preserve">čenika) prihvatilo da koristi usluge prevoza sa izabranim prevoznikom; </w:t>
      </w:r>
    </w:p>
    <w:p w14:paraId="25B2A4A1" w14:textId="77777777" w:rsidR="001D75FD" w:rsidRPr="00C877EA" w:rsidRDefault="001D75FD" w:rsidP="00E419FB">
      <w:pPr>
        <w:numPr>
          <w:ilvl w:val="0"/>
          <w:numId w:val="10"/>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Na osnovu toga broja Savjet roditelja zaključuje ugovor u kojem obavezu plaćanja mjesečne karte preuzimaju roditelji na osnovu gore potpisan</w:t>
      </w:r>
      <w:r w:rsidR="00093554" w:rsidRPr="00C877EA">
        <w:rPr>
          <w:rFonts w:ascii="Arial" w:eastAsia="Times New Roman" w:hAnsi="Arial" w:cs="Arial"/>
          <w:color w:val="000000"/>
          <w:sz w:val="20"/>
          <w:szCs w:val="20"/>
          <w:lang w:val="sr-Latn-CS"/>
        </w:rPr>
        <w:t>e izjave;</w:t>
      </w:r>
    </w:p>
    <w:p w14:paraId="51628D47" w14:textId="77777777" w:rsidR="001D75FD" w:rsidRPr="00C877EA" w:rsidRDefault="001D75FD" w:rsidP="00E419FB">
      <w:pPr>
        <w:numPr>
          <w:ilvl w:val="0"/>
          <w:numId w:val="10"/>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Početkom mjeseca učenik (roditelj) će kupiti mjesečnu kartu uplatom na tek</w:t>
      </w:r>
      <w:r w:rsidR="00093554" w:rsidRPr="00C877EA">
        <w:rPr>
          <w:rFonts w:ascii="Arial" w:eastAsia="Times New Roman" w:hAnsi="Arial" w:cs="Arial"/>
          <w:color w:val="000000"/>
          <w:sz w:val="20"/>
          <w:szCs w:val="20"/>
          <w:lang w:val="sr-Latn-CS"/>
        </w:rPr>
        <w:t>ući račun izabranog prevoznika;</w:t>
      </w:r>
    </w:p>
    <w:p w14:paraId="4CD2BFFF" w14:textId="77777777" w:rsidR="001D75FD" w:rsidRPr="00C877EA" w:rsidRDefault="001D75FD" w:rsidP="00E419FB">
      <w:pPr>
        <w:numPr>
          <w:ilvl w:val="0"/>
          <w:numId w:val="10"/>
        </w:numPr>
        <w:spacing w:before="0" w:after="200" w:line="240" w:lineRule="auto"/>
        <w:contextualSpacing/>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 xml:space="preserve">Sa uplatnicom i dobijenom mjesečnom kartom, učenik se javlja upravi škole, koja njegove podatke </w:t>
      </w:r>
      <w:r w:rsidR="00093554" w:rsidRPr="00C877EA">
        <w:rPr>
          <w:rFonts w:ascii="Arial" w:eastAsia="Times New Roman" w:hAnsi="Arial" w:cs="Arial"/>
          <w:color w:val="000000"/>
          <w:sz w:val="20"/>
          <w:szCs w:val="20"/>
          <w:lang w:val="sr-Latn-CS"/>
        </w:rPr>
        <w:t>upisuje u tabelu datu u prilogu;</w:t>
      </w:r>
      <w:r w:rsidRPr="00C877EA">
        <w:rPr>
          <w:rFonts w:ascii="Arial" w:eastAsia="Times New Roman" w:hAnsi="Arial" w:cs="Arial"/>
          <w:color w:val="000000"/>
          <w:sz w:val="20"/>
          <w:szCs w:val="20"/>
          <w:lang w:val="sr-Latn-CS"/>
        </w:rPr>
        <w:t xml:space="preserve"> </w:t>
      </w:r>
    </w:p>
    <w:p w14:paraId="1B7DA5F4" w14:textId="77777777" w:rsidR="00B11013" w:rsidRPr="00B11013" w:rsidRDefault="001D75FD" w:rsidP="00E419FB">
      <w:pPr>
        <w:numPr>
          <w:ilvl w:val="0"/>
          <w:numId w:val="10"/>
        </w:numPr>
        <w:spacing w:before="0" w:after="200" w:line="240" w:lineRule="auto"/>
        <w:contextualSpacing/>
        <w:rPr>
          <w:rFonts w:ascii="Arial" w:eastAsia="Times New Roman" w:hAnsi="Arial" w:cs="Arial"/>
          <w:color w:val="000000"/>
          <w:sz w:val="20"/>
          <w:szCs w:val="20"/>
          <w:u w:val="single"/>
          <w:lang w:val="sr-Latn-CS"/>
        </w:rPr>
      </w:pPr>
      <w:r w:rsidRPr="00C877EA">
        <w:rPr>
          <w:rFonts w:ascii="Arial" w:eastAsia="Times New Roman" w:hAnsi="Arial" w:cs="Arial"/>
          <w:color w:val="000000"/>
          <w:sz w:val="20"/>
          <w:szCs w:val="20"/>
          <w:lang w:val="sr-Latn-CS"/>
        </w:rPr>
        <w:t xml:space="preserve">Na kraju mjeseca, nakon kompletiranja podataka i izračunavanja učešća Ministarstva, ovjerene, potpisane i tačno obračunate podatke, škola dostavlja Ministarstvu </w:t>
      </w:r>
      <w:r w:rsidR="00E419FB" w:rsidRPr="00C877EA">
        <w:rPr>
          <w:rFonts w:ascii="Arial" w:eastAsia="Times New Roman" w:hAnsi="Arial" w:cs="Arial"/>
          <w:sz w:val="20"/>
          <w:szCs w:val="20"/>
          <w:lang w:val="sr-Latn-CS"/>
        </w:rPr>
        <w:t xml:space="preserve">prosvjete, a </w:t>
      </w:r>
      <w:r w:rsidR="00A52BCF" w:rsidRPr="00C877EA">
        <w:rPr>
          <w:rFonts w:ascii="Arial" w:eastAsia="Times New Roman" w:hAnsi="Arial" w:cs="Arial"/>
          <w:sz w:val="20"/>
          <w:szCs w:val="20"/>
          <w:lang w:val="sr-Latn-CS"/>
        </w:rPr>
        <w:t>najkasnije do 20.</w:t>
      </w:r>
      <w:r w:rsidR="00B11013">
        <w:rPr>
          <w:rFonts w:ascii="Arial" w:eastAsia="Times New Roman" w:hAnsi="Arial" w:cs="Arial"/>
          <w:sz w:val="20"/>
          <w:szCs w:val="20"/>
          <w:lang w:val="sr-Latn-CS"/>
        </w:rPr>
        <w:t>tog</w:t>
      </w:r>
      <w:r w:rsidR="00A52BCF" w:rsidRPr="00C877EA">
        <w:rPr>
          <w:rFonts w:ascii="Arial" w:eastAsia="Times New Roman" w:hAnsi="Arial" w:cs="Arial"/>
          <w:sz w:val="20"/>
          <w:szCs w:val="20"/>
          <w:lang w:val="sr-Latn-CS"/>
        </w:rPr>
        <w:t xml:space="preserve"> u mjesecu za t</w:t>
      </w:r>
      <w:r w:rsidR="00E419FB" w:rsidRPr="00C877EA">
        <w:rPr>
          <w:rFonts w:ascii="Arial" w:eastAsia="Times New Roman" w:hAnsi="Arial" w:cs="Arial"/>
          <w:sz w:val="20"/>
          <w:szCs w:val="20"/>
          <w:lang w:val="sr-Latn-CS"/>
        </w:rPr>
        <w:t>ekući mjesec</w:t>
      </w:r>
      <w:r w:rsidRPr="00C877EA">
        <w:rPr>
          <w:rFonts w:ascii="Arial" w:eastAsia="Times New Roman" w:hAnsi="Arial" w:cs="Arial"/>
          <w:sz w:val="20"/>
          <w:szCs w:val="20"/>
          <w:lang w:val="sr-Latn-CS"/>
        </w:rPr>
        <w:t>.</w:t>
      </w:r>
    </w:p>
    <w:p w14:paraId="4C1C865B" w14:textId="04F08DD4" w:rsidR="001D75FD" w:rsidRPr="00C877EA" w:rsidRDefault="001D75FD" w:rsidP="00E419FB">
      <w:pPr>
        <w:numPr>
          <w:ilvl w:val="0"/>
          <w:numId w:val="10"/>
        </w:numPr>
        <w:spacing w:before="0" w:after="200" w:line="240" w:lineRule="auto"/>
        <w:contextualSpacing/>
        <w:rPr>
          <w:rFonts w:ascii="Arial" w:eastAsia="Times New Roman" w:hAnsi="Arial" w:cs="Arial"/>
          <w:color w:val="000000"/>
          <w:sz w:val="20"/>
          <w:szCs w:val="20"/>
          <w:u w:val="single"/>
          <w:lang w:val="sr-Latn-CS"/>
        </w:rPr>
      </w:pPr>
      <w:bookmarkStart w:id="1" w:name="_GoBack"/>
      <w:bookmarkEnd w:id="1"/>
      <w:r w:rsidRPr="00C877EA">
        <w:rPr>
          <w:rFonts w:ascii="Arial" w:eastAsia="Times New Roman" w:hAnsi="Arial" w:cs="Arial"/>
          <w:sz w:val="20"/>
          <w:szCs w:val="20"/>
          <w:lang w:val="sr-Latn-CS"/>
        </w:rPr>
        <w:t xml:space="preserve"> Nakon </w:t>
      </w:r>
      <w:r w:rsidRPr="00C877EA">
        <w:rPr>
          <w:rFonts w:ascii="Arial" w:eastAsia="Times New Roman" w:hAnsi="Arial" w:cs="Arial"/>
          <w:color w:val="000000"/>
          <w:sz w:val="20"/>
          <w:szCs w:val="20"/>
          <w:lang w:val="sr-Latn-CS"/>
        </w:rPr>
        <w:t xml:space="preserve">provjere obračunskog spiska, Ministarstvo uplaćuje sredstva na račun škole i time obezbjeđuje zakonom propisanu participaciju za učenike, korisnike prevoza, </w:t>
      </w:r>
      <w:r w:rsidRPr="00C877EA">
        <w:rPr>
          <w:rFonts w:ascii="Arial" w:eastAsia="Times New Roman" w:hAnsi="Arial" w:cs="Arial"/>
          <w:color w:val="000000"/>
          <w:sz w:val="20"/>
          <w:szCs w:val="20"/>
          <w:u w:val="single"/>
          <w:lang w:val="sr-Latn-CS"/>
        </w:rPr>
        <w:t>na način</w:t>
      </w:r>
      <w:r w:rsidR="00E419FB" w:rsidRPr="00C877EA">
        <w:rPr>
          <w:rFonts w:ascii="Arial" w:eastAsia="Times New Roman" w:hAnsi="Arial" w:cs="Arial"/>
          <w:color w:val="000000"/>
          <w:sz w:val="20"/>
          <w:szCs w:val="20"/>
          <w:u w:val="single"/>
          <w:lang w:val="sr-Latn-CS"/>
        </w:rPr>
        <w:t xml:space="preserve"> opisan u gore navedenom tekstu;</w:t>
      </w:r>
    </w:p>
    <w:p w14:paraId="7D5B4066" w14:textId="2007D9DF" w:rsidR="00E419FB" w:rsidRPr="00C877EA" w:rsidRDefault="001A6C78" w:rsidP="00E419FB">
      <w:pPr>
        <w:numPr>
          <w:ilvl w:val="0"/>
          <w:numId w:val="10"/>
        </w:numPr>
        <w:spacing w:before="0" w:after="200" w:line="240" w:lineRule="auto"/>
        <w:contextualSpacing/>
        <w:rPr>
          <w:rFonts w:ascii="Arial" w:eastAsia="Times New Roman" w:hAnsi="Arial" w:cs="Arial"/>
          <w:color w:val="000000"/>
          <w:sz w:val="20"/>
          <w:szCs w:val="20"/>
          <w:lang w:val="sr-Latn-CS"/>
        </w:rPr>
      </w:pPr>
      <w:r>
        <w:rPr>
          <w:rFonts w:ascii="Arial" w:eastAsia="Times New Roman" w:hAnsi="Arial" w:cs="Arial"/>
          <w:color w:val="000000"/>
          <w:sz w:val="20"/>
          <w:szCs w:val="20"/>
          <w:lang w:val="sr-Latn-CS"/>
        </w:rPr>
        <w:t>Smjernice</w:t>
      </w:r>
      <w:r w:rsidR="00E419FB" w:rsidRPr="00C877EA">
        <w:rPr>
          <w:rFonts w:ascii="Arial" w:eastAsia="Times New Roman" w:hAnsi="Arial" w:cs="Arial"/>
          <w:color w:val="000000"/>
          <w:sz w:val="20"/>
          <w:szCs w:val="20"/>
          <w:lang w:val="sr-Latn-CS"/>
        </w:rPr>
        <w:t xml:space="preserve"> stupa</w:t>
      </w:r>
      <w:r>
        <w:rPr>
          <w:rFonts w:ascii="Arial" w:eastAsia="Times New Roman" w:hAnsi="Arial" w:cs="Arial"/>
          <w:color w:val="000000"/>
          <w:sz w:val="20"/>
          <w:szCs w:val="20"/>
          <w:lang w:val="sr-Latn-CS"/>
        </w:rPr>
        <w:t>ju</w:t>
      </w:r>
      <w:r w:rsidR="00E419FB" w:rsidRPr="00C877EA">
        <w:rPr>
          <w:rFonts w:ascii="Arial" w:eastAsia="Times New Roman" w:hAnsi="Arial" w:cs="Arial"/>
          <w:color w:val="000000"/>
          <w:sz w:val="20"/>
          <w:szCs w:val="20"/>
          <w:lang w:val="sr-Latn-CS"/>
        </w:rPr>
        <w:t xml:space="preserve"> na snagu danom donošenja.</w:t>
      </w:r>
    </w:p>
    <w:p w14:paraId="30C2861C" w14:textId="77777777" w:rsidR="001D75FD" w:rsidRPr="00C877EA" w:rsidRDefault="001D75FD" w:rsidP="00E419FB">
      <w:pPr>
        <w:spacing w:before="0" w:after="200" w:line="240" w:lineRule="auto"/>
        <w:ind w:left="1080"/>
        <w:contextualSpacing/>
        <w:rPr>
          <w:rFonts w:ascii="Arial" w:eastAsia="Times New Roman" w:hAnsi="Arial" w:cs="Arial"/>
          <w:color w:val="000000"/>
          <w:sz w:val="20"/>
          <w:szCs w:val="20"/>
          <w:u w:val="single"/>
          <w:lang w:val="sr-Latn-CS"/>
        </w:rPr>
      </w:pPr>
    </w:p>
    <w:p w14:paraId="319FC028" w14:textId="77777777" w:rsidR="001D75FD" w:rsidRPr="00C877EA" w:rsidRDefault="001D75FD" w:rsidP="00E419FB">
      <w:pPr>
        <w:spacing w:before="0" w:after="200" w:line="240" w:lineRule="auto"/>
        <w:ind w:left="1080"/>
        <w:contextualSpacing/>
        <w:rPr>
          <w:rFonts w:ascii="Arial" w:eastAsia="Times New Roman" w:hAnsi="Arial" w:cs="Arial"/>
          <w:color w:val="000000"/>
          <w:sz w:val="20"/>
          <w:szCs w:val="20"/>
          <w:lang w:val="sr-Latn-CS"/>
        </w:rPr>
      </w:pPr>
      <w:r w:rsidRPr="00C877EA">
        <w:rPr>
          <w:rFonts w:ascii="Arial" w:eastAsia="Times New Roman" w:hAnsi="Arial" w:cs="Arial"/>
          <w:b/>
          <w:color w:val="000000"/>
          <w:sz w:val="20"/>
          <w:szCs w:val="20"/>
          <w:lang w:val="sr-Latn-CS"/>
        </w:rPr>
        <w:t>Javna Ustanova je dužna pružiti svu administrativnu i tehničku podršku u realizaciji ostvarivanja partici</w:t>
      </w:r>
      <w:r w:rsidR="00E419FB" w:rsidRPr="00C877EA">
        <w:rPr>
          <w:rFonts w:ascii="Arial" w:eastAsia="Times New Roman" w:hAnsi="Arial" w:cs="Arial"/>
          <w:b/>
          <w:color w:val="000000"/>
          <w:sz w:val="20"/>
          <w:szCs w:val="20"/>
          <w:lang w:val="sr-Latn-CS"/>
        </w:rPr>
        <w:t>pacije u cijeni prevoza učenika, kao i obavezu dostavljanja kopije ugovora koji zaključuje Savjet roditelja sa izabranim prevoznikom</w:t>
      </w:r>
      <w:r w:rsidR="006C0329" w:rsidRPr="00C877EA">
        <w:rPr>
          <w:rFonts w:ascii="Arial" w:eastAsia="Times New Roman" w:hAnsi="Arial" w:cs="Arial"/>
          <w:b/>
          <w:color w:val="000000"/>
          <w:sz w:val="20"/>
          <w:szCs w:val="20"/>
          <w:lang w:val="sr-Latn-CS"/>
        </w:rPr>
        <w:t>.</w:t>
      </w:r>
    </w:p>
    <w:p w14:paraId="589B8C28" w14:textId="77777777" w:rsidR="001D75FD" w:rsidRPr="00C877EA" w:rsidRDefault="001D75FD" w:rsidP="001D75FD">
      <w:pPr>
        <w:spacing w:before="0" w:after="200" w:line="240" w:lineRule="auto"/>
        <w:contextualSpacing/>
        <w:jc w:val="right"/>
        <w:rPr>
          <w:rFonts w:ascii="Arial" w:eastAsia="Times New Roman" w:hAnsi="Arial" w:cs="Arial"/>
          <w:color w:val="000000"/>
          <w:sz w:val="20"/>
          <w:szCs w:val="20"/>
          <w:lang w:val="sr-Latn-CS"/>
        </w:rPr>
      </w:pPr>
      <w:r w:rsidRPr="00C877EA">
        <w:rPr>
          <w:rFonts w:ascii="Arial" w:eastAsia="Times New Roman" w:hAnsi="Arial" w:cs="Arial"/>
          <w:color w:val="000000"/>
          <w:sz w:val="20"/>
          <w:szCs w:val="20"/>
          <w:lang w:val="sr-Latn-CS"/>
        </w:rPr>
        <w:t xml:space="preserve">        </w:t>
      </w:r>
    </w:p>
    <w:p w14:paraId="625CBB43" w14:textId="77777777" w:rsidR="00392EB0" w:rsidRPr="00C877EA" w:rsidRDefault="00C75A38" w:rsidP="00A52BCF">
      <w:pPr>
        <w:tabs>
          <w:tab w:val="left" w:pos="1134"/>
        </w:tabs>
        <w:spacing w:before="0" w:after="0" w:line="240" w:lineRule="auto"/>
        <w:ind w:left="1134" w:hanging="1134"/>
        <w:jc w:val="right"/>
        <w:rPr>
          <w:rFonts w:ascii="Arial" w:hAnsi="Arial" w:cs="Arial"/>
          <w:b/>
          <w:sz w:val="20"/>
          <w:szCs w:val="20"/>
        </w:rPr>
      </w:pP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r w:rsidRPr="00C877EA">
        <w:rPr>
          <w:rFonts w:ascii="Arial" w:hAnsi="Arial" w:cs="Arial"/>
          <w:b/>
          <w:sz w:val="20"/>
          <w:szCs w:val="20"/>
        </w:rPr>
        <w:tab/>
      </w:r>
    </w:p>
    <w:p w14:paraId="1A88E64A" w14:textId="77777777" w:rsidR="00392EB0" w:rsidRPr="00C877EA" w:rsidRDefault="00392EB0" w:rsidP="00A52BCF">
      <w:pPr>
        <w:tabs>
          <w:tab w:val="left" w:pos="1134"/>
        </w:tabs>
        <w:spacing w:before="0" w:after="0" w:line="240" w:lineRule="auto"/>
        <w:ind w:left="1134" w:hanging="1134"/>
        <w:jc w:val="right"/>
        <w:rPr>
          <w:rFonts w:ascii="Arial" w:hAnsi="Arial" w:cs="Arial"/>
          <w:b/>
          <w:sz w:val="20"/>
          <w:szCs w:val="20"/>
        </w:rPr>
      </w:pPr>
    </w:p>
    <w:p w14:paraId="10F75C68" w14:textId="77777777" w:rsidR="000918BB" w:rsidRPr="00C877EA" w:rsidRDefault="00C877EA" w:rsidP="00C877EA">
      <w:pPr>
        <w:tabs>
          <w:tab w:val="left" w:pos="1134"/>
        </w:tabs>
        <w:spacing w:before="0" w:after="0" w:line="240" w:lineRule="auto"/>
        <w:ind w:left="1134" w:hanging="1134"/>
        <w:jc w:val="center"/>
        <w:rPr>
          <w:rFonts w:ascii="Arial" w:hAnsi="Arial" w:cs="Arial"/>
          <w:sz w:val="20"/>
          <w:szCs w:val="20"/>
        </w:rPr>
      </w:pPr>
      <w:r>
        <w:rPr>
          <w:rFonts w:ascii="Arial" w:hAnsi="Arial" w:cs="Arial"/>
          <w:b/>
          <w:sz w:val="20"/>
          <w:szCs w:val="20"/>
        </w:rPr>
        <w:t xml:space="preserve">                                                                                                                        </w:t>
      </w:r>
      <w:r w:rsidR="000918BB" w:rsidRPr="00C877EA">
        <w:rPr>
          <w:rFonts w:ascii="Arial" w:hAnsi="Arial" w:cs="Arial"/>
          <w:b/>
          <w:sz w:val="20"/>
          <w:szCs w:val="20"/>
        </w:rPr>
        <w:t xml:space="preserve">M I N I S T A R </w:t>
      </w:r>
    </w:p>
    <w:p w14:paraId="7CA0CC1B" w14:textId="77777777" w:rsidR="000918BB" w:rsidRPr="00C877EA" w:rsidRDefault="000918BB" w:rsidP="000918BB">
      <w:pPr>
        <w:spacing w:before="0" w:after="0" w:line="240" w:lineRule="auto"/>
        <w:ind w:left="5670" w:firstLine="2"/>
        <w:jc w:val="right"/>
        <w:rPr>
          <w:rFonts w:ascii="Arial" w:hAnsi="Arial" w:cs="Arial"/>
          <w:b/>
          <w:sz w:val="20"/>
          <w:szCs w:val="20"/>
        </w:rPr>
      </w:pPr>
      <w:r w:rsidRPr="00C877EA">
        <w:rPr>
          <w:rFonts w:ascii="Arial" w:hAnsi="Arial" w:cs="Arial"/>
          <w:b/>
          <w:sz w:val="20"/>
          <w:szCs w:val="20"/>
        </w:rPr>
        <w:t xml:space="preserve"> </w:t>
      </w:r>
    </w:p>
    <w:p w14:paraId="3FC32F34" w14:textId="03BE5336" w:rsidR="000918BB" w:rsidRPr="00C877EA" w:rsidRDefault="000918BB" w:rsidP="000918BB">
      <w:pPr>
        <w:spacing w:before="0" w:after="0" w:line="240" w:lineRule="auto"/>
        <w:ind w:left="5670" w:firstLine="2"/>
        <w:jc w:val="right"/>
        <w:rPr>
          <w:rFonts w:ascii="Arial" w:hAnsi="Arial" w:cs="Arial"/>
          <w:b/>
          <w:sz w:val="20"/>
          <w:szCs w:val="20"/>
        </w:rPr>
      </w:pPr>
      <w:r w:rsidRPr="00C877EA">
        <w:rPr>
          <w:rFonts w:ascii="Arial" w:hAnsi="Arial" w:cs="Arial"/>
          <w:b/>
          <w:sz w:val="20"/>
          <w:szCs w:val="20"/>
        </w:rPr>
        <w:t xml:space="preserve"> Mr Miomir VOJINOVIĆ</w:t>
      </w:r>
    </w:p>
    <w:p w14:paraId="3DF6C06C" w14:textId="77777777" w:rsidR="00A52BCF" w:rsidRPr="00C877EA" w:rsidRDefault="00A52BCF" w:rsidP="00A52BCF">
      <w:pPr>
        <w:spacing w:before="0" w:after="0" w:line="240" w:lineRule="auto"/>
        <w:rPr>
          <w:rFonts w:ascii="Arial" w:hAnsi="Arial" w:cs="Arial"/>
          <w:sz w:val="20"/>
          <w:szCs w:val="20"/>
        </w:rPr>
      </w:pPr>
    </w:p>
    <w:p w14:paraId="3E40C39B" w14:textId="77777777" w:rsidR="00A52BCF" w:rsidRPr="00C877EA" w:rsidRDefault="00A52BCF" w:rsidP="00A52BCF">
      <w:pPr>
        <w:spacing w:before="0" w:after="0" w:line="240" w:lineRule="auto"/>
        <w:rPr>
          <w:rFonts w:ascii="Arial" w:hAnsi="Arial" w:cs="Arial"/>
          <w:sz w:val="20"/>
          <w:szCs w:val="20"/>
        </w:rPr>
      </w:pPr>
    </w:p>
    <w:p w14:paraId="559CD904" w14:textId="77777777" w:rsidR="002772B6" w:rsidRPr="00C877EA" w:rsidRDefault="002772B6" w:rsidP="00B3222A">
      <w:pPr>
        <w:spacing w:before="0" w:after="0" w:line="240" w:lineRule="auto"/>
        <w:rPr>
          <w:rFonts w:ascii="Arial" w:hAnsi="Arial" w:cs="Arial"/>
          <w:sz w:val="20"/>
          <w:szCs w:val="20"/>
        </w:rPr>
      </w:pPr>
    </w:p>
    <w:sectPr w:rsidR="002772B6" w:rsidRPr="00C877EA" w:rsidSect="00722040">
      <w:headerReference w:type="even" r:id="rId15"/>
      <w:headerReference w:type="default" r:id="rId16"/>
      <w:footerReference w:type="even" r:id="rId17"/>
      <w:footerReference w:type="default" r:id="rId18"/>
      <w:headerReference w:type="first" r:id="rId19"/>
      <w:footerReference w:type="first" r:id="rId20"/>
      <w:pgSz w:w="11906" w:h="16838" w:code="9"/>
      <w:pgMar w:top="1276" w:right="1418" w:bottom="567" w:left="1418"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E6193A" w14:textId="77777777" w:rsidR="009714C5" w:rsidRDefault="009714C5" w:rsidP="00A6505B">
      <w:pPr>
        <w:spacing w:before="0" w:after="0" w:line="240" w:lineRule="auto"/>
      </w:pPr>
      <w:r>
        <w:separator/>
      </w:r>
    </w:p>
  </w:endnote>
  <w:endnote w:type="continuationSeparator" w:id="0">
    <w:p w14:paraId="7BCCADD0" w14:textId="77777777" w:rsidR="009714C5" w:rsidRDefault="009714C5"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EA44A" w14:textId="77777777" w:rsidR="00297997" w:rsidRDefault="00297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D99D6" w14:textId="77777777" w:rsidR="00297997" w:rsidRDefault="002979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9C0C7" w14:textId="77777777" w:rsidR="00297997" w:rsidRDefault="00297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1CDFC" w14:textId="77777777" w:rsidR="009714C5" w:rsidRDefault="009714C5" w:rsidP="00A6505B">
      <w:pPr>
        <w:spacing w:before="0" w:after="0" w:line="240" w:lineRule="auto"/>
      </w:pPr>
      <w:r>
        <w:separator/>
      </w:r>
    </w:p>
  </w:footnote>
  <w:footnote w:type="continuationSeparator" w:id="0">
    <w:p w14:paraId="320C89C7" w14:textId="77777777" w:rsidR="009714C5" w:rsidRDefault="009714C5" w:rsidP="00A6505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77B8A" w14:textId="77777777" w:rsidR="00297997" w:rsidRDefault="002979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0BC4" w14:textId="77777777" w:rsidR="00A6505B" w:rsidRDefault="00A6505B" w:rsidP="00A6505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0931F" w14:textId="77777777" w:rsidR="00F323F6" w:rsidRPr="00451F6C" w:rsidRDefault="00CF381F" w:rsidP="00451F6C">
    <w:pPr>
      <w:pStyle w:val="Title"/>
      <w:rPr>
        <w:rFonts w:eastAsiaTheme="majorEastAsia" w:cstheme="majorBidi"/>
      </w:rPr>
    </w:pPr>
    <w:r w:rsidRPr="00451F6C">
      <mc:AlternateContent>
        <mc:Choice Requires="wps">
          <w:drawing>
            <wp:anchor distT="45720" distB="45720" distL="114300" distR="114300" simplePos="0" relativeHeight="251662336" behindDoc="0" locked="0" layoutInCell="1" allowOverlap="1" wp14:anchorId="37DA935F" wp14:editId="57546778">
              <wp:simplePos x="0" y="0"/>
              <wp:positionH relativeFrom="column">
                <wp:posOffset>3862069</wp:posOffset>
              </wp:positionH>
              <wp:positionV relativeFrom="paragraph">
                <wp:posOffset>89535</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14:paraId="3B29C8A5" w14:textId="77777777"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14:paraId="4D0338EF" w14:textId="77777777" w:rsidR="00B003EE" w:rsidRPr="00AF27FF" w:rsidRDefault="00B003EE" w:rsidP="00B003EE">
                          <w:pPr>
                            <w:spacing w:before="0" w:after="0" w:line="240" w:lineRule="auto"/>
                            <w:jc w:val="right"/>
                            <w:rPr>
                              <w:sz w:val="20"/>
                            </w:rPr>
                          </w:pPr>
                          <w:r w:rsidRPr="00AF27FF">
                            <w:rPr>
                              <w:sz w:val="20"/>
                            </w:rPr>
                            <w:t>81000 Podgorica, Crna Gora</w:t>
                          </w:r>
                        </w:p>
                        <w:p w14:paraId="0FABFE3F" w14:textId="77777777"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14:paraId="54456D0F" w14:textId="77777777"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14:paraId="0675BECE" w14:textId="77777777"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951870">
                            <w:rPr>
                              <w:color w:val="0070C0"/>
                              <w:sz w:val="20"/>
                            </w:rPr>
                            <w:t>mp</w:t>
                          </w:r>
                          <w:r w:rsidR="00297997">
                            <w:rPr>
                              <w:color w:val="0070C0"/>
                              <w:sz w:val="20"/>
                            </w:rPr>
                            <w:t>s</w:t>
                          </w:r>
                          <w:r w:rsidR="00B167AC" w:rsidRPr="00AF27FF">
                            <w:rPr>
                              <w:color w:val="0070C0"/>
                              <w:sz w:val="20"/>
                            </w:rPr>
                            <w:t>.gov.me</w:t>
                          </w:r>
                        </w:p>
                        <w:p w14:paraId="6E259CF4" w14:textId="77777777" w:rsidR="00B003EE" w:rsidRPr="00AF27FF" w:rsidRDefault="00B003EE"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DA935F" id="_x0000_t202" coordsize="21600,21600" o:spt="202" path="m,l,21600r21600,l21600,xe">
              <v:stroke joinstyle="miter"/>
              <v:path gradientshapeok="t" o:connecttype="rect"/>
            </v:shapetype>
            <v:shape id="Text Box 2" o:spid="_x0000_s1026" type="#_x0000_t202" style="position:absolute;left:0;text-align:left;margin-left:304.1pt;margin-top:7.05pt;width:164.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qbIgIAAB4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" stroked="f">
              <v:textbox style="mso-fit-shape-to-text:t">
                <w:txbxContent>
                  <w:p w14:paraId="3B29C8A5" w14:textId="77777777" w:rsidR="00B003EE" w:rsidRPr="00AF27FF" w:rsidRDefault="00B003EE" w:rsidP="00B003EE">
                    <w:pPr>
                      <w:spacing w:before="0" w:after="0" w:line="240" w:lineRule="auto"/>
                      <w:jc w:val="right"/>
                      <w:rPr>
                        <w:sz w:val="20"/>
                      </w:rPr>
                    </w:pPr>
                    <w:r w:rsidRPr="00AF27FF">
                      <w:rPr>
                        <w:sz w:val="20"/>
                      </w:rPr>
                      <w:t xml:space="preserve">Adresa: </w:t>
                    </w:r>
                    <w:r w:rsidR="00951870">
                      <w:rPr>
                        <w:sz w:val="20"/>
                      </w:rPr>
                      <w:t>Vaka Đurovića b.b.</w:t>
                    </w:r>
                  </w:p>
                  <w:p w14:paraId="4D0338EF" w14:textId="77777777" w:rsidR="00B003EE" w:rsidRPr="00AF27FF" w:rsidRDefault="00B003EE" w:rsidP="00B003EE">
                    <w:pPr>
                      <w:spacing w:before="0" w:after="0" w:line="240" w:lineRule="auto"/>
                      <w:jc w:val="right"/>
                      <w:rPr>
                        <w:sz w:val="20"/>
                      </w:rPr>
                    </w:pPr>
                    <w:r w:rsidRPr="00AF27FF">
                      <w:rPr>
                        <w:sz w:val="20"/>
                      </w:rPr>
                      <w:t>81000 Podgorica, Crna Gora</w:t>
                    </w:r>
                  </w:p>
                  <w:p w14:paraId="0FABFE3F" w14:textId="77777777" w:rsidR="00B003EE" w:rsidRPr="00AF27FF" w:rsidRDefault="00951870" w:rsidP="00B003EE">
                    <w:pPr>
                      <w:spacing w:before="0" w:after="0" w:line="240" w:lineRule="auto"/>
                      <w:jc w:val="right"/>
                      <w:rPr>
                        <w:sz w:val="20"/>
                      </w:rPr>
                    </w:pPr>
                    <w:r>
                      <w:rPr>
                        <w:sz w:val="20"/>
                      </w:rPr>
                      <w:t>tel: +382 20 410 100</w:t>
                    </w:r>
                    <w:r w:rsidR="00B003EE" w:rsidRPr="00AF27FF">
                      <w:rPr>
                        <w:sz w:val="20"/>
                      </w:rPr>
                      <w:t xml:space="preserve"> </w:t>
                    </w:r>
                  </w:p>
                  <w:p w14:paraId="54456D0F" w14:textId="77777777" w:rsidR="00B003EE" w:rsidRPr="00AF27FF" w:rsidRDefault="00B003EE" w:rsidP="00B003EE">
                    <w:pPr>
                      <w:spacing w:before="0" w:after="0" w:line="240" w:lineRule="auto"/>
                      <w:jc w:val="right"/>
                      <w:rPr>
                        <w:sz w:val="20"/>
                      </w:rPr>
                    </w:pPr>
                    <w:r w:rsidRPr="00AF27FF">
                      <w:rPr>
                        <w:sz w:val="20"/>
                      </w:rPr>
                      <w:t xml:space="preserve">fax: +382 20 </w:t>
                    </w:r>
                    <w:r w:rsidR="00951870">
                      <w:rPr>
                        <w:sz w:val="20"/>
                      </w:rPr>
                      <w:t>410 101</w:t>
                    </w:r>
                  </w:p>
                  <w:p w14:paraId="0675BECE" w14:textId="77777777" w:rsidR="00B167AC" w:rsidRPr="00AF27FF" w:rsidRDefault="00AF27FF" w:rsidP="00B003EE">
                    <w:pPr>
                      <w:spacing w:before="0" w:after="0" w:line="240" w:lineRule="auto"/>
                      <w:jc w:val="right"/>
                      <w:rPr>
                        <w:color w:val="0070C0"/>
                        <w:sz w:val="20"/>
                      </w:rPr>
                    </w:pPr>
                    <w:r w:rsidRPr="00AF27FF">
                      <w:rPr>
                        <w:color w:val="0070C0"/>
                        <w:sz w:val="20"/>
                      </w:rPr>
                      <w:t>www</w:t>
                    </w:r>
                    <w:r w:rsidR="00B167AC" w:rsidRPr="00AF27FF">
                      <w:rPr>
                        <w:color w:val="0070C0"/>
                        <w:sz w:val="20"/>
                      </w:rPr>
                      <w:t>.</w:t>
                    </w:r>
                    <w:r w:rsidR="00951870">
                      <w:rPr>
                        <w:color w:val="0070C0"/>
                        <w:sz w:val="20"/>
                      </w:rPr>
                      <w:t>mp</w:t>
                    </w:r>
                    <w:r w:rsidR="00297997">
                      <w:rPr>
                        <w:color w:val="0070C0"/>
                        <w:sz w:val="20"/>
                      </w:rPr>
                      <w:t>s</w:t>
                    </w:r>
                    <w:r w:rsidR="00B167AC" w:rsidRPr="00AF27FF">
                      <w:rPr>
                        <w:color w:val="0070C0"/>
                        <w:sz w:val="20"/>
                      </w:rPr>
                      <w:t>.gov.me</w:t>
                    </w:r>
                  </w:p>
                  <w:p w14:paraId="6E259CF4" w14:textId="77777777" w:rsidR="00B003EE" w:rsidRPr="00AF27FF" w:rsidRDefault="00B003EE" w:rsidP="00B003EE">
                    <w:pPr>
                      <w:spacing w:line="240" w:lineRule="auto"/>
                      <w:rPr>
                        <w:sz w:val="20"/>
                      </w:rPr>
                    </w:pPr>
                  </w:p>
                </w:txbxContent>
              </v:textbox>
            </v:shape>
          </w:pict>
        </mc:Fallback>
      </mc:AlternateContent>
    </w:r>
    <w:r w:rsidR="00205759" w:rsidRPr="00451F6C">
      <mc:AlternateContent>
        <mc:Choice Requires="wps">
          <w:drawing>
            <wp:anchor distT="0" distB="0" distL="114300" distR="114300" simplePos="0" relativeHeight="251659264" behindDoc="0" locked="0" layoutInCell="1" allowOverlap="1" wp14:anchorId="5C125D21" wp14:editId="478BA277">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6913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004679C3" w:rsidRPr="00451F6C">
      <w:drawing>
        <wp:anchor distT="0" distB="0" distL="114300" distR="114300" simplePos="0" relativeHeight="251660288" behindDoc="0" locked="0" layoutInCell="1" allowOverlap="1" wp14:anchorId="52E48326" wp14:editId="2388336E">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007904A7" w:rsidRPr="00451F6C">
      <w:t>Crna</w:t>
    </w:r>
    <w:r w:rsidR="00F127D8" w:rsidRPr="00451F6C">
      <w:t xml:space="preserve"> </w:t>
    </w:r>
    <w:r w:rsidR="007904A7">
      <w:t>Gora</w:t>
    </w:r>
  </w:p>
  <w:p w14:paraId="6BA8E81F" w14:textId="77777777" w:rsidR="00411076" w:rsidRDefault="007904A7" w:rsidP="00411076">
    <w:pPr>
      <w:pStyle w:val="Title"/>
      <w:spacing w:after="0"/>
    </w:pPr>
    <w:r>
      <w:t xml:space="preserve">Ministarstvo </w:t>
    </w:r>
    <w:r w:rsidR="00411076">
      <w:t>prosvjete</w:t>
    </w:r>
  </w:p>
  <w:p w14:paraId="49DDE1A0" w14:textId="77777777" w:rsidR="00223465" w:rsidRPr="00223465" w:rsidRDefault="00223465" w:rsidP="00223465">
    <w:pPr>
      <w:rPr>
        <w:lang w:val="en-US"/>
      </w:rPr>
    </w:pPr>
  </w:p>
  <w:p w14:paraId="60259469" w14:textId="77777777" w:rsidR="00E74F68" w:rsidRPr="00F323F6" w:rsidRDefault="00E74F68" w:rsidP="00411076">
    <w:pPr>
      <w:pStyle w:val="Tit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8200B"/>
    <w:multiLevelType w:val="hybridMultilevel"/>
    <w:tmpl w:val="66DA1B0A"/>
    <w:lvl w:ilvl="0" w:tplc="E8CED39A">
      <w:numFmt w:val="bullet"/>
      <w:lvlText w:val="-"/>
      <w:lvlJc w:val="left"/>
      <w:pPr>
        <w:ind w:left="1080" w:hanging="360"/>
      </w:pPr>
      <w:rPr>
        <w:rFonts w:ascii="Garamond" w:eastAsia="Times New Roman" w:hAnsi="Garamond"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 w15:restartNumberingAfterBreak="0">
    <w:nsid w:val="3158331F"/>
    <w:multiLevelType w:val="hybridMultilevel"/>
    <w:tmpl w:val="DB224DBC"/>
    <w:lvl w:ilvl="0" w:tplc="DE88AB8E">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E6721"/>
    <w:multiLevelType w:val="hybridMultilevel"/>
    <w:tmpl w:val="FF54C4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7761501"/>
    <w:multiLevelType w:val="hybridMultilevel"/>
    <w:tmpl w:val="0DCA6926"/>
    <w:lvl w:ilvl="0" w:tplc="04090013">
      <w:start w:val="1"/>
      <w:numFmt w:val="upperRoman"/>
      <w:lvlText w:val="%1."/>
      <w:lvlJc w:val="right"/>
      <w:pPr>
        <w:ind w:left="1492" w:hanging="360"/>
      </w:pPr>
      <w:rPr>
        <w:b/>
      </w:rPr>
    </w:lvl>
    <w:lvl w:ilvl="1" w:tplc="04090019">
      <w:start w:val="1"/>
      <w:numFmt w:val="lowerLetter"/>
      <w:lvlText w:val="%2."/>
      <w:lvlJc w:val="left"/>
      <w:pPr>
        <w:ind w:left="2212" w:hanging="360"/>
      </w:pPr>
    </w:lvl>
    <w:lvl w:ilvl="2" w:tplc="0409001B">
      <w:start w:val="1"/>
      <w:numFmt w:val="lowerRoman"/>
      <w:lvlText w:val="%3."/>
      <w:lvlJc w:val="right"/>
      <w:pPr>
        <w:ind w:left="2932" w:hanging="180"/>
      </w:pPr>
    </w:lvl>
    <w:lvl w:ilvl="3" w:tplc="0409000F">
      <w:start w:val="1"/>
      <w:numFmt w:val="decimal"/>
      <w:lvlText w:val="%4."/>
      <w:lvlJc w:val="left"/>
      <w:pPr>
        <w:ind w:left="3652" w:hanging="360"/>
      </w:pPr>
    </w:lvl>
    <w:lvl w:ilvl="4" w:tplc="04090019">
      <w:start w:val="1"/>
      <w:numFmt w:val="lowerLetter"/>
      <w:lvlText w:val="%5."/>
      <w:lvlJc w:val="left"/>
      <w:pPr>
        <w:ind w:left="4372" w:hanging="360"/>
      </w:pPr>
    </w:lvl>
    <w:lvl w:ilvl="5" w:tplc="0409001B">
      <w:start w:val="1"/>
      <w:numFmt w:val="lowerRoman"/>
      <w:lvlText w:val="%6."/>
      <w:lvlJc w:val="right"/>
      <w:pPr>
        <w:ind w:left="5092" w:hanging="180"/>
      </w:pPr>
    </w:lvl>
    <w:lvl w:ilvl="6" w:tplc="0409000F">
      <w:start w:val="1"/>
      <w:numFmt w:val="decimal"/>
      <w:lvlText w:val="%7."/>
      <w:lvlJc w:val="left"/>
      <w:pPr>
        <w:ind w:left="5812" w:hanging="360"/>
      </w:pPr>
    </w:lvl>
    <w:lvl w:ilvl="7" w:tplc="04090019">
      <w:start w:val="1"/>
      <w:numFmt w:val="lowerLetter"/>
      <w:lvlText w:val="%8."/>
      <w:lvlJc w:val="left"/>
      <w:pPr>
        <w:ind w:left="6532" w:hanging="360"/>
      </w:pPr>
    </w:lvl>
    <w:lvl w:ilvl="8" w:tplc="0409001B">
      <w:start w:val="1"/>
      <w:numFmt w:val="lowerRoman"/>
      <w:lvlText w:val="%9."/>
      <w:lvlJc w:val="right"/>
      <w:pPr>
        <w:ind w:left="7252" w:hanging="180"/>
      </w:pPr>
    </w:lvl>
  </w:abstractNum>
  <w:abstractNum w:abstractNumId="5"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6" w15:restartNumberingAfterBreak="0">
    <w:nsid w:val="62842354"/>
    <w:multiLevelType w:val="hybridMultilevel"/>
    <w:tmpl w:val="9BCA1ABA"/>
    <w:lvl w:ilvl="0" w:tplc="04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76F31B09"/>
    <w:multiLevelType w:val="multilevel"/>
    <w:tmpl w:val="A78E9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8"/>
  </w:num>
  <w:num w:numId="4">
    <w:abstractNumId w:val="1"/>
  </w:num>
  <w:num w:numId="5">
    <w:abstractNumId w:val="7"/>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505B"/>
    <w:rsid w:val="00001178"/>
    <w:rsid w:val="0001464C"/>
    <w:rsid w:val="00020673"/>
    <w:rsid w:val="00021447"/>
    <w:rsid w:val="00021C7A"/>
    <w:rsid w:val="000259DC"/>
    <w:rsid w:val="0003183F"/>
    <w:rsid w:val="00034096"/>
    <w:rsid w:val="000918BB"/>
    <w:rsid w:val="00093554"/>
    <w:rsid w:val="00095B02"/>
    <w:rsid w:val="000A02BF"/>
    <w:rsid w:val="000F2AA0"/>
    <w:rsid w:val="000F2B95"/>
    <w:rsid w:val="000F2BFC"/>
    <w:rsid w:val="001053EE"/>
    <w:rsid w:val="00107821"/>
    <w:rsid w:val="00127B1C"/>
    <w:rsid w:val="00154D42"/>
    <w:rsid w:val="0016082D"/>
    <w:rsid w:val="00162A33"/>
    <w:rsid w:val="001822FC"/>
    <w:rsid w:val="001847FD"/>
    <w:rsid w:val="00186243"/>
    <w:rsid w:val="00196664"/>
    <w:rsid w:val="001A6C78"/>
    <w:rsid w:val="001A79B6"/>
    <w:rsid w:val="001A7E96"/>
    <w:rsid w:val="001C2DA5"/>
    <w:rsid w:val="001C425D"/>
    <w:rsid w:val="001C5C9B"/>
    <w:rsid w:val="001C66A4"/>
    <w:rsid w:val="001D047F"/>
    <w:rsid w:val="001D3909"/>
    <w:rsid w:val="001D75FD"/>
    <w:rsid w:val="001F75D5"/>
    <w:rsid w:val="00205759"/>
    <w:rsid w:val="00213802"/>
    <w:rsid w:val="0021660B"/>
    <w:rsid w:val="00223465"/>
    <w:rsid w:val="00231B5B"/>
    <w:rsid w:val="00232966"/>
    <w:rsid w:val="00243237"/>
    <w:rsid w:val="002511E4"/>
    <w:rsid w:val="00252A36"/>
    <w:rsid w:val="0025635B"/>
    <w:rsid w:val="002772B6"/>
    <w:rsid w:val="00292D5E"/>
    <w:rsid w:val="00297997"/>
    <w:rsid w:val="002A7CB3"/>
    <w:rsid w:val="002C2F30"/>
    <w:rsid w:val="002F461C"/>
    <w:rsid w:val="00313885"/>
    <w:rsid w:val="003168DA"/>
    <w:rsid w:val="003417B8"/>
    <w:rsid w:val="00347A85"/>
    <w:rsid w:val="00350578"/>
    <w:rsid w:val="00354D08"/>
    <w:rsid w:val="00375D08"/>
    <w:rsid w:val="00392EB0"/>
    <w:rsid w:val="003A6DB5"/>
    <w:rsid w:val="003B7E5B"/>
    <w:rsid w:val="003C6644"/>
    <w:rsid w:val="00411076"/>
    <w:rsid w:val="004112D5"/>
    <w:rsid w:val="00415FD8"/>
    <w:rsid w:val="00420F3D"/>
    <w:rsid w:val="004378E1"/>
    <w:rsid w:val="00451F6C"/>
    <w:rsid w:val="00451FF9"/>
    <w:rsid w:val="004679C3"/>
    <w:rsid w:val="004A1FB3"/>
    <w:rsid w:val="004E3DA7"/>
    <w:rsid w:val="004F24B0"/>
    <w:rsid w:val="004F2DD9"/>
    <w:rsid w:val="0051234C"/>
    <w:rsid w:val="00523147"/>
    <w:rsid w:val="005254DE"/>
    <w:rsid w:val="00531FDF"/>
    <w:rsid w:val="0053235E"/>
    <w:rsid w:val="005723C7"/>
    <w:rsid w:val="00575EB2"/>
    <w:rsid w:val="005A4E7E"/>
    <w:rsid w:val="005B1D4B"/>
    <w:rsid w:val="005B44BF"/>
    <w:rsid w:val="005C4D32"/>
    <w:rsid w:val="005C6F24"/>
    <w:rsid w:val="005F56D9"/>
    <w:rsid w:val="0060700E"/>
    <w:rsid w:val="00612213"/>
    <w:rsid w:val="00630A76"/>
    <w:rsid w:val="00634581"/>
    <w:rsid w:val="0065718E"/>
    <w:rsid w:val="006739CA"/>
    <w:rsid w:val="00682930"/>
    <w:rsid w:val="0068760C"/>
    <w:rsid w:val="006A24FA"/>
    <w:rsid w:val="006A2C40"/>
    <w:rsid w:val="006B0CEE"/>
    <w:rsid w:val="006C0329"/>
    <w:rsid w:val="006D711E"/>
    <w:rsid w:val="006E262C"/>
    <w:rsid w:val="007173BA"/>
    <w:rsid w:val="00722040"/>
    <w:rsid w:val="0073561A"/>
    <w:rsid w:val="007456B6"/>
    <w:rsid w:val="007552D1"/>
    <w:rsid w:val="00766D2B"/>
    <w:rsid w:val="0077100B"/>
    <w:rsid w:val="007725CB"/>
    <w:rsid w:val="00776ED1"/>
    <w:rsid w:val="00786F2E"/>
    <w:rsid w:val="007904A7"/>
    <w:rsid w:val="00792C3C"/>
    <w:rsid w:val="007934D2"/>
    <w:rsid w:val="0079430D"/>
    <w:rsid w:val="00794586"/>
    <w:rsid w:val="007978B6"/>
    <w:rsid w:val="007A39A8"/>
    <w:rsid w:val="007A3D8B"/>
    <w:rsid w:val="007B2B13"/>
    <w:rsid w:val="007B67EC"/>
    <w:rsid w:val="007E1024"/>
    <w:rsid w:val="007F3D8F"/>
    <w:rsid w:val="00810444"/>
    <w:rsid w:val="00811A7E"/>
    <w:rsid w:val="008526A5"/>
    <w:rsid w:val="00874B64"/>
    <w:rsid w:val="0088156B"/>
    <w:rsid w:val="00885190"/>
    <w:rsid w:val="008B5D5F"/>
    <w:rsid w:val="008C7F82"/>
    <w:rsid w:val="008F5348"/>
    <w:rsid w:val="00902E6C"/>
    <w:rsid w:val="00907170"/>
    <w:rsid w:val="009130A0"/>
    <w:rsid w:val="00922A8D"/>
    <w:rsid w:val="00925BC9"/>
    <w:rsid w:val="009360F1"/>
    <w:rsid w:val="00946A67"/>
    <w:rsid w:val="00951870"/>
    <w:rsid w:val="00954C46"/>
    <w:rsid w:val="0096107C"/>
    <w:rsid w:val="009641BA"/>
    <w:rsid w:val="009714C5"/>
    <w:rsid w:val="00993D77"/>
    <w:rsid w:val="00993F48"/>
    <w:rsid w:val="00996231"/>
    <w:rsid w:val="00997C04"/>
    <w:rsid w:val="009E78EC"/>
    <w:rsid w:val="009E797A"/>
    <w:rsid w:val="009F3E70"/>
    <w:rsid w:val="00A00EF9"/>
    <w:rsid w:val="00A055A2"/>
    <w:rsid w:val="00A206FF"/>
    <w:rsid w:val="00A32014"/>
    <w:rsid w:val="00A4216A"/>
    <w:rsid w:val="00A52BCF"/>
    <w:rsid w:val="00A5473B"/>
    <w:rsid w:val="00A6505B"/>
    <w:rsid w:val="00A659BC"/>
    <w:rsid w:val="00AB3AD6"/>
    <w:rsid w:val="00AF27FF"/>
    <w:rsid w:val="00B003EE"/>
    <w:rsid w:val="00B03331"/>
    <w:rsid w:val="00B11013"/>
    <w:rsid w:val="00B13AFC"/>
    <w:rsid w:val="00B167AC"/>
    <w:rsid w:val="00B3222A"/>
    <w:rsid w:val="00B34669"/>
    <w:rsid w:val="00B37D43"/>
    <w:rsid w:val="00B40A06"/>
    <w:rsid w:val="00B473C2"/>
    <w:rsid w:val="00B47D2C"/>
    <w:rsid w:val="00B64334"/>
    <w:rsid w:val="00B74AB5"/>
    <w:rsid w:val="00B83F7A"/>
    <w:rsid w:val="00B8492A"/>
    <w:rsid w:val="00B84F08"/>
    <w:rsid w:val="00B932D3"/>
    <w:rsid w:val="00BD73DA"/>
    <w:rsid w:val="00BE3206"/>
    <w:rsid w:val="00BE6055"/>
    <w:rsid w:val="00BF464E"/>
    <w:rsid w:val="00C1080E"/>
    <w:rsid w:val="00C123D2"/>
    <w:rsid w:val="00C176EB"/>
    <w:rsid w:val="00C20E0A"/>
    <w:rsid w:val="00C2622E"/>
    <w:rsid w:val="00C31F7F"/>
    <w:rsid w:val="00C3221E"/>
    <w:rsid w:val="00C4431F"/>
    <w:rsid w:val="00C73B8C"/>
    <w:rsid w:val="00C75A38"/>
    <w:rsid w:val="00C84028"/>
    <w:rsid w:val="00C877EA"/>
    <w:rsid w:val="00CA4058"/>
    <w:rsid w:val="00CC2580"/>
    <w:rsid w:val="00CD159D"/>
    <w:rsid w:val="00CF381F"/>
    <w:rsid w:val="00CF540B"/>
    <w:rsid w:val="00D23B4D"/>
    <w:rsid w:val="00D2455F"/>
    <w:rsid w:val="00D41D18"/>
    <w:rsid w:val="00D869C0"/>
    <w:rsid w:val="00D92D51"/>
    <w:rsid w:val="00D943D6"/>
    <w:rsid w:val="00DA00E6"/>
    <w:rsid w:val="00DA19BE"/>
    <w:rsid w:val="00DC5DF1"/>
    <w:rsid w:val="00DD19E7"/>
    <w:rsid w:val="00DF60F7"/>
    <w:rsid w:val="00E01A50"/>
    <w:rsid w:val="00E419FB"/>
    <w:rsid w:val="00E576A9"/>
    <w:rsid w:val="00E73A9B"/>
    <w:rsid w:val="00E74F68"/>
    <w:rsid w:val="00E75466"/>
    <w:rsid w:val="00E87EBE"/>
    <w:rsid w:val="00EA2ABF"/>
    <w:rsid w:val="00EB4466"/>
    <w:rsid w:val="00EC3328"/>
    <w:rsid w:val="00EE0CB8"/>
    <w:rsid w:val="00EF1D07"/>
    <w:rsid w:val="00F074B6"/>
    <w:rsid w:val="00F11865"/>
    <w:rsid w:val="00F127D8"/>
    <w:rsid w:val="00F14B0C"/>
    <w:rsid w:val="00F16D1B"/>
    <w:rsid w:val="00F21A4A"/>
    <w:rsid w:val="00F22EBA"/>
    <w:rsid w:val="00F323F6"/>
    <w:rsid w:val="00F36C8B"/>
    <w:rsid w:val="00F63FBA"/>
    <w:rsid w:val="00F66805"/>
    <w:rsid w:val="00FC09BA"/>
    <w:rsid w:val="00FE44F0"/>
    <w:rsid w:val="00FE4CFA"/>
    <w:rsid w:val="00FE7072"/>
    <w:rsid w:val="00FF368D"/>
    <w:rsid w:val="00FF6D5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20109"/>
  <w15:docId w15:val="{8959DDF4-ACF0-4910-8F29-959ACAC7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021447"/>
    <w:pPr>
      <w:spacing w:before="0" w:after="160" w:line="259" w:lineRule="auto"/>
      <w:ind w:left="720"/>
      <w:contextualSpacing/>
      <w:jc w:val="left"/>
    </w:pPr>
    <w:rPr>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351690665">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43461091">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9173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n2.propisi.net/Account/Login?skipAuto=True"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n2.propisi.net/Account/Login?skipAuto=Tru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2.propisi.net/Account/Login?skipAuto=Tru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n2.propisi.net/Account/Login?skipAuto=Tru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pn2.propisi.net/Account/Login?skipAuto=True" TargetMode="External"/><Relationship Id="rId14" Type="http://schemas.openxmlformats.org/officeDocument/2006/relationships/hyperlink" Target="https://pn2.propisi.net/Account/Login?skipAuto=True"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2544A4-5142-4B7A-98EA-47379CF5C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Bozidarka Markovic</cp:lastModifiedBy>
  <cp:revision>19</cp:revision>
  <cp:lastPrinted>2023-06-27T08:05:00Z</cp:lastPrinted>
  <dcterms:created xsi:type="dcterms:W3CDTF">2021-08-02T08:25:00Z</dcterms:created>
  <dcterms:modified xsi:type="dcterms:W3CDTF">2023-06-27T08:07:00Z</dcterms:modified>
</cp:coreProperties>
</file>