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E1B82" w14:textId="761E092E" w:rsidR="00D23A98" w:rsidRPr="00057616" w:rsidRDefault="00D23A98"/>
    <w:p w14:paraId="79531ED2" w14:textId="77777777" w:rsidR="00B754E3" w:rsidRPr="00057616" w:rsidRDefault="00B754E3">
      <w:pPr>
        <w:rPr>
          <w:color w:val="FF0000"/>
        </w:rPr>
      </w:pPr>
    </w:p>
    <w:p w14:paraId="22203BE5" w14:textId="4617D7DE" w:rsidR="004F6DB6" w:rsidRPr="00057616" w:rsidRDefault="008D7266" w:rsidP="00B45CAE">
      <w:pPr>
        <w:shd w:val="clear" w:color="auto" w:fill="92D050"/>
        <w:spacing w:after="0"/>
        <w:jc w:val="center"/>
        <w:rPr>
          <w:b/>
          <w:color w:val="FFFFFF" w:themeColor="background1"/>
          <w:lang w:val="hr-HR"/>
        </w:rPr>
      </w:pPr>
      <w:r>
        <w:rPr>
          <w:b/>
          <w:color w:val="FFFFFF" w:themeColor="background1"/>
          <w:lang w:val="hr-HR"/>
        </w:rPr>
        <w:t xml:space="preserve">HR-BA-ME408 - </w:t>
      </w:r>
      <w:r w:rsidR="004F6DB6" w:rsidRPr="00057616">
        <w:rPr>
          <w:b/>
          <w:color w:val="FFFFFF" w:themeColor="background1"/>
          <w:lang w:val="hr-HR"/>
        </w:rPr>
        <w:t>W</w:t>
      </w:r>
      <w:r w:rsidR="00310666">
        <w:rPr>
          <w:b/>
          <w:color w:val="FFFFFF" w:themeColor="background1"/>
          <w:lang w:val="hr-HR"/>
        </w:rPr>
        <w:t>ood K</w:t>
      </w:r>
      <w:r w:rsidR="00FC5217" w:rsidRPr="00057616">
        <w:rPr>
          <w:b/>
          <w:color w:val="FFFFFF" w:themeColor="background1"/>
          <w:lang w:val="hr-HR"/>
        </w:rPr>
        <w:t>ey</w:t>
      </w:r>
    </w:p>
    <w:p w14:paraId="34594002" w14:textId="77777777" w:rsidR="00144B73" w:rsidRDefault="00144B73" w:rsidP="00B754E3">
      <w:pPr>
        <w:jc w:val="both"/>
        <w:rPr>
          <w:lang w:val="hr-HR"/>
        </w:rPr>
      </w:pPr>
    </w:p>
    <w:p w14:paraId="4BD6A8B1" w14:textId="3A178BC1" w:rsidR="00B754E3" w:rsidRPr="00144B73" w:rsidRDefault="004B309A" w:rsidP="00B754E3">
      <w:pPr>
        <w:jc w:val="both"/>
        <w:rPr>
          <w:rFonts w:ascii="Corbel" w:hAnsi="Corbel"/>
          <w:b/>
          <w:bCs/>
          <w:lang w:val="hr-HR"/>
        </w:rPr>
      </w:pPr>
      <w:r w:rsidRPr="00144B73">
        <w:rPr>
          <w:rFonts w:ascii="Corbel" w:hAnsi="Corbel"/>
          <w:lang w:val="hr-HR"/>
        </w:rPr>
        <w:t>P</w:t>
      </w:r>
      <w:r w:rsidR="00026D8E" w:rsidRPr="00144B73">
        <w:rPr>
          <w:rFonts w:ascii="Corbel" w:hAnsi="Corbel"/>
          <w:lang w:val="hr-HR"/>
        </w:rPr>
        <w:t>uni naziv</w:t>
      </w:r>
      <w:r w:rsidR="00B754E3" w:rsidRPr="00144B73">
        <w:rPr>
          <w:rFonts w:ascii="Corbel" w:hAnsi="Corbel"/>
          <w:lang w:val="hr-HR"/>
        </w:rPr>
        <w:t xml:space="preserve">: </w:t>
      </w:r>
      <w:r w:rsidR="00A47C6F" w:rsidRPr="00144B73">
        <w:rPr>
          <w:rFonts w:ascii="Corbel" w:hAnsi="Corbel"/>
          <w:b/>
          <w:bCs/>
          <w:lang w:val="hr-HR"/>
        </w:rPr>
        <w:t>Boosting Wood Biomass Energy Market as a Key for Regional Energy Transition</w:t>
      </w:r>
    </w:p>
    <w:p w14:paraId="29409536" w14:textId="5AB8FF7A" w:rsidR="00FD6E72" w:rsidRDefault="00FD6E72" w:rsidP="00435768">
      <w:pPr>
        <w:jc w:val="both"/>
        <w:rPr>
          <w:rFonts w:ascii="Corbel" w:hAnsi="Corbel"/>
          <w:b/>
          <w:lang w:val="hr-HR"/>
        </w:rPr>
      </w:pPr>
      <w:r>
        <w:rPr>
          <w:rFonts w:ascii="Corbel" w:hAnsi="Corbel"/>
          <w:color w:val="000000" w:themeColor="text1"/>
          <w:lang w:val="hr-HR"/>
        </w:rPr>
        <w:t>Prioritetna osa</w:t>
      </w:r>
      <w:r w:rsidRPr="00852A4B">
        <w:rPr>
          <w:rFonts w:ascii="Corbel" w:hAnsi="Corbel"/>
          <w:color w:val="000000" w:themeColor="text1"/>
          <w:lang w:val="hr-HR"/>
        </w:rPr>
        <w:t xml:space="preserve"> (P</w:t>
      </w:r>
      <w:r>
        <w:rPr>
          <w:rFonts w:ascii="Corbel" w:hAnsi="Corbel"/>
          <w:color w:val="000000" w:themeColor="text1"/>
          <w:lang w:val="hr-HR"/>
        </w:rPr>
        <w:t>O</w:t>
      </w:r>
      <w:r w:rsidRPr="00852A4B">
        <w:rPr>
          <w:rFonts w:ascii="Corbel" w:hAnsi="Corbel"/>
          <w:color w:val="000000" w:themeColor="text1"/>
          <w:lang w:val="hr-HR"/>
        </w:rPr>
        <w:t xml:space="preserve">): </w:t>
      </w:r>
      <w:r w:rsidR="00B754E3" w:rsidRPr="00144B73">
        <w:rPr>
          <w:rFonts w:ascii="Corbel" w:hAnsi="Corbel"/>
          <w:b/>
          <w:lang w:val="hr-HR"/>
        </w:rPr>
        <w:t xml:space="preserve"> </w:t>
      </w:r>
      <w:r>
        <w:rPr>
          <w:rFonts w:ascii="Corbel" w:hAnsi="Corbel"/>
          <w:b/>
          <w:lang w:val="hr-HR"/>
        </w:rPr>
        <w:t>2 -</w:t>
      </w:r>
      <w:r w:rsidR="00435768" w:rsidRPr="00144B73">
        <w:rPr>
          <w:rFonts w:ascii="Corbel" w:hAnsi="Corbel"/>
          <w:b/>
          <w:lang w:val="hr-HR"/>
        </w:rPr>
        <w:t> </w:t>
      </w:r>
      <w:r w:rsidRPr="00FD6E72">
        <w:rPr>
          <w:rFonts w:ascii="Corbel" w:hAnsi="Corbel"/>
          <w:b/>
          <w:lang w:val="hr-HR"/>
        </w:rPr>
        <w:t>Zaštita ži</w:t>
      </w:r>
      <w:r>
        <w:rPr>
          <w:rFonts w:ascii="Corbel" w:hAnsi="Corbel"/>
          <w:b/>
          <w:lang w:val="hr-HR"/>
        </w:rPr>
        <w:t>votne sredine i prirode, unapr</w:t>
      </w:r>
      <w:r w:rsidRPr="00FD6E72">
        <w:rPr>
          <w:rFonts w:ascii="Corbel" w:hAnsi="Corbel"/>
          <w:b/>
          <w:lang w:val="hr-HR"/>
        </w:rPr>
        <w:t>eđenje prevencije rizika i promocija održive energije i energetske efikasnosti</w:t>
      </w:r>
    </w:p>
    <w:p w14:paraId="051261DA" w14:textId="4F204B46" w:rsidR="00B754E3" w:rsidRPr="00144B73" w:rsidRDefault="00B754E3" w:rsidP="00435768">
      <w:pPr>
        <w:jc w:val="both"/>
        <w:rPr>
          <w:rFonts w:ascii="Corbel" w:hAnsi="Corbel"/>
          <w:b/>
          <w:bCs/>
          <w:lang w:val="hr-HR"/>
        </w:rPr>
      </w:pPr>
      <w:r w:rsidRPr="00144B73">
        <w:rPr>
          <w:rFonts w:ascii="Corbel" w:hAnsi="Corbel"/>
          <w:lang w:val="hr-HR"/>
        </w:rPr>
        <w:t xml:space="preserve"> </w:t>
      </w:r>
      <w:r w:rsidR="00435768" w:rsidRPr="00144B73">
        <w:rPr>
          <w:rFonts w:ascii="Corbel" w:hAnsi="Corbel"/>
          <w:lang w:val="hr-HR"/>
        </w:rPr>
        <w:t>Specifični cilj</w:t>
      </w:r>
      <w:r w:rsidRPr="00144B73">
        <w:rPr>
          <w:rFonts w:ascii="Corbel" w:hAnsi="Corbel"/>
          <w:lang w:val="hr-HR"/>
        </w:rPr>
        <w:t>:</w:t>
      </w:r>
      <w:r w:rsidR="00435768" w:rsidRPr="00144B73">
        <w:rPr>
          <w:rFonts w:ascii="Corbel" w:hAnsi="Corbel"/>
          <w:lang w:val="hr-HR"/>
        </w:rPr>
        <w:t xml:space="preserve"> </w:t>
      </w:r>
      <w:r w:rsidR="00FD6E72">
        <w:rPr>
          <w:rFonts w:ascii="Corbel" w:hAnsi="Corbel"/>
          <w:b/>
          <w:lang w:val="hr-HR"/>
        </w:rPr>
        <w:t>2.2. -</w:t>
      </w:r>
      <w:r w:rsidR="00435768" w:rsidRPr="00144B73">
        <w:rPr>
          <w:rFonts w:ascii="Corbel" w:hAnsi="Corbel"/>
          <w:lang w:val="hr-HR"/>
        </w:rPr>
        <w:t xml:space="preserve"> </w:t>
      </w:r>
      <w:r w:rsidR="00FD6E72" w:rsidRPr="00FD6E72">
        <w:rPr>
          <w:rFonts w:ascii="Corbel" w:hAnsi="Corbel"/>
          <w:b/>
          <w:bCs/>
          <w:lang w:val="hr-HR"/>
        </w:rPr>
        <w:t>Promocija korišćenja obnovljivih izvora energije i energetske efikasnosti</w:t>
      </w:r>
    </w:p>
    <w:p w14:paraId="2D40899D" w14:textId="0583704C" w:rsidR="00B754E3" w:rsidRPr="00144B73" w:rsidRDefault="00AA2A50" w:rsidP="00B754E3">
      <w:pPr>
        <w:jc w:val="both"/>
        <w:rPr>
          <w:rFonts w:ascii="Corbel" w:hAnsi="Corbel"/>
          <w:b/>
          <w:lang w:val="hr-HR"/>
        </w:rPr>
      </w:pPr>
      <w:r w:rsidRPr="00144B73">
        <w:rPr>
          <w:rStyle w:val="ems-label"/>
          <w:rFonts w:ascii="Corbel" w:hAnsi="Corbel"/>
        </w:rPr>
        <w:t>Trajanje</w:t>
      </w:r>
      <w:r w:rsidR="00B754E3" w:rsidRPr="00144B73">
        <w:rPr>
          <w:rFonts w:ascii="Corbel" w:hAnsi="Corbel"/>
          <w:lang w:val="hr-HR"/>
        </w:rPr>
        <w:t xml:space="preserve">: </w:t>
      </w:r>
      <w:r w:rsidR="00B754E3" w:rsidRPr="00144B73">
        <w:rPr>
          <w:rFonts w:ascii="Corbel" w:hAnsi="Corbel"/>
          <w:b/>
          <w:bCs/>
          <w:lang w:val="hr-HR"/>
        </w:rPr>
        <w:t>24 mjeseca</w:t>
      </w:r>
      <w:r w:rsidR="00AA7B82" w:rsidRPr="00144B73">
        <w:rPr>
          <w:rFonts w:ascii="Corbel" w:hAnsi="Corbel"/>
          <w:b/>
          <w:lang w:val="hr-HR"/>
        </w:rPr>
        <w:t xml:space="preserve"> </w:t>
      </w:r>
      <w:r w:rsidR="008D7266" w:rsidRPr="00144B73">
        <w:rPr>
          <w:rFonts w:ascii="Corbel" w:hAnsi="Corbel"/>
          <w:b/>
          <w:lang w:val="hr-HR"/>
        </w:rPr>
        <w:t>(15.02.2020-14.02.2022)</w:t>
      </w:r>
    </w:p>
    <w:p w14:paraId="1FEC2653" w14:textId="78D0ACCA" w:rsidR="00B754E3" w:rsidRPr="00144B73" w:rsidRDefault="00B50442" w:rsidP="00FC5217">
      <w:pPr>
        <w:tabs>
          <w:tab w:val="left" w:pos="8250"/>
        </w:tabs>
        <w:jc w:val="both"/>
        <w:rPr>
          <w:rFonts w:ascii="Corbel" w:hAnsi="Corbel"/>
          <w:lang w:val="hr-HR"/>
        </w:rPr>
      </w:pPr>
      <w:r w:rsidRPr="00144B73">
        <w:rPr>
          <w:rFonts w:ascii="Corbel" w:hAnsi="Corbel"/>
          <w:lang w:val="hr-HR"/>
        </w:rPr>
        <w:t xml:space="preserve">Ukupan </w:t>
      </w:r>
      <w:r w:rsidR="00144B73">
        <w:rPr>
          <w:rFonts w:ascii="Corbel" w:hAnsi="Corbel"/>
          <w:lang w:val="hr-HR"/>
        </w:rPr>
        <w:t>budžet</w:t>
      </w:r>
      <w:r w:rsidR="00B754E3" w:rsidRPr="00144B73">
        <w:rPr>
          <w:rFonts w:ascii="Corbel" w:hAnsi="Corbel"/>
          <w:lang w:val="hr-HR"/>
        </w:rPr>
        <w:t xml:space="preserve">: </w:t>
      </w:r>
      <w:r w:rsidR="00057616" w:rsidRPr="00144B73">
        <w:rPr>
          <w:rFonts w:ascii="Corbel" w:hAnsi="Corbel"/>
          <w:b/>
          <w:lang w:val="hr-HR"/>
        </w:rPr>
        <w:t>1.114.206,9</w:t>
      </w:r>
      <w:r w:rsidRPr="00144B73">
        <w:rPr>
          <w:rFonts w:ascii="Corbel" w:hAnsi="Corbel"/>
          <w:b/>
          <w:lang w:val="hr-HR"/>
        </w:rPr>
        <w:t>9</w:t>
      </w:r>
      <w:r w:rsidR="00B754E3" w:rsidRPr="00144B73">
        <w:rPr>
          <w:rFonts w:ascii="Corbel" w:hAnsi="Corbel"/>
          <w:b/>
          <w:lang w:val="hr-HR"/>
        </w:rPr>
        <w:t xml:space="preserve"> EUR</w:t>
      </w:r>
      <w:r w:rsidR="00FC5217" w:rsidRPr="00144B73">
        <w:rPr>
          <w:rFonts w:ascii="Corbel" w:hAnsi="Corbel"/>
          <w:b/>
          <w:lang w:val="hr-HR"/>
        </w:rPr>
        <w:tab/>
      </w:r>
    </w:p>
    <w:p w14:paraId="41871345" w14:textId="101651EF" w:rsidR="00B754E3" w:rsidRPr="00144B73" w:rsidRDefault="00B754E3" w:rsidP="00B754E3">
      <w:pPr>
        <w:jc w:val="both"/>
        <w:rPr>
          <w:rFonts w:ascii="Corbel" w:hAnsi="Corbel"/>
          <w:lang w:val="hr-HR"/>
        </w:rPr>
      </w:pPr>
      <w:r w:rsidRPr="00144B73">
        <w:rPr>
          <w:rFonts w:ascii="Corbel" w:hAnsi="Corbel"/>
          <w:lang w:val="hr-HR"/>
        </w:rPr>
        <w:t xml:space="preserve">EU </w:t>
      </w:r>
      <w:r w:rsidR="00FD6E72">
        <w:rPr>
          <w:rFonts w:ascii="Corbel" w:hAnsi="Corbel"/>
          <w:lang w:val="hr-HR"/>
        </w:rPr>
        <w:t>ko</w:t>
      </w:r>
      <w:r w:rsidR="00B50442" w:rsidRPr="00144B73">
        <w:rPr>
          <w:rFonts w:ascii="Corbel" w:hAnsi="Corbel"/>
          <w:lang w:val="hr-HR"/>
        </w:rPr>
        <w:t>finan</w:t>
      </w:r>
      <w:r w:rsidR="00FD6E72">
        <w:rPr>
          <w:rFonts w:ascii="Corbel" w:hAnsi="Corbel"/>
          <w:lang w:val="hr-HR"/>
        </w:rPr>
        <w:t>s</w:t>
      </w:r>
      <w:r w:rsidR="00B50442" w:rsidRPr="00144B73">
        <w:rPr>
          <w:rFonts w:ascii="Corbel" w:hAnsi="Corbel"/>
          <w:lang w:val="hr-HR"/>
        </w:rPr>
        <w:t>iranje</w:t>
      </w:r>
      <w:r w:rsidRPr="00144B73">
        <w:rPr>
          <w:rFonts w:ascii="Corbel" w:hAnsi="Corbel"/>
          <w:lang w:val="hr-HR"/>
        </w:rPr>
        <w:t xml:space="preserve">: </w:t>
      </w:r>
      <w:r w:rsidR="00057616" w:rsidRPr="00144B73">
        <w:rPr>
          <w:rFonts w:ascii="Corbel" w:hAnsi="Corbel"/>
          <w:b/>
          <w:lang w:val="hr-HR"/>
        </w:rPr>
        <w:t>947</w:t>
      </w:r>
      <w:r w:rsidRPr="00144B73">
        <w:rPr>
          <w:rFonts w:ascii="Corbel" w:hAnsi="Corbel"/>
          <w:b/>
          <w:lang w:val="hr-HR"/>
        </w:rPr>
        <w:t>.</w:t>
      </w:r>
      <w:r w:rsidR="00057616" w:rsidRPr="00144B73">
        <w:rPr>
          <w:rFonts w:ascii="Corbel" w:hAnsi="Corbel"/>
          <w:b/>
          <w:lang w:val="hr-HR"/>
        </w:rPr>
        <w:t>075</w:t>
      </w:r>
      <w:r w:rsidRPr="00144B73">
        <w:rPr>
          <w:rFonts w:ascii="Corbel" w:hAnsi="Corbel"/>
          <w:b/>
          <w:lang w:val="hr-HR"/>
        </w:rPr>
        <w:t>,</w:t>
      </w:r>
      <w:r w:rsidR="00057616" w:rsidRPr="00144B73">
        <w:rPr>
          <w:rFonts w:ascii="Corbel" w:hAnsi="Corbel"/>
          <w:b/>
          <w:lang w:val="hr-HR"/>
        </w:rPr>
        <w:t>93</w:t>
      </w:r>
      <w:r w:rsidRPr="00144B73">
        <w:rPr>
          <w:rFonts w:ascii="Corbel" w:hAnsi="Corbel"/>
          <w:b/>
          <w:lang w:val="hr-HR"/>
        </w:rPr>
        <w:t xml:space="preserve"> EUR</w:t>
      </w:r>
      <w:r w:rsidRPr="00144B73">
        <w:rPr>
          <w:rFonts w:ascii="Corbel" w:hAnsi="Corbel"/>
          <w:lang w:val="hr-HR"/>
        </w:rPr>
        <w:t xml:space="preserve"> </w:t>
      </w:r>
    </w:p>
    <w:p w14:paraId="75FB2517" w14:textId="674ADF87" w:rsidR="00B754E3" w:rsidRPr="00144B73" w:rsidRDefault="008A4ACB" w:rsidP="00B754E3">
      <w:pPr>
        <w:jc w:val="both"/>
        <w:rPr>
          <w:rFonts w:ascii="Corbel" w:hAnsi="Corbel"/>
          <w:color w:val="FF0000"/>
          <w:lang w:val="hr-HR"/>
        </w:rPr>
      </w:pPr>
      <w:r w:rsidRPr="00144B73">
        <w:rPr>
          <w:rFonts w:ascii="Corbel" w:hAnsi="Corbel"/>
          <w:lang w:val="hr-HR"/>
        </w:rPr>
        <w:t>Vodeći partner</w:t>
      </w:r>
      <w:r w:rsidR="00B754E3" w:rsidRPr="00144B73">
        <w:rPr>
          <w:rFonts w:ascii="Corbel" w:hAnsi="Corbel"/>
          <w:lang w:val="hr-HR"/>
        </w:rPr>
        <w:t xml:space="preserve">: </w:t>
      </w:r>
      <w:r w:rsidRPr="00144B73">
        <w:rPr>
          <w:rFonts w:ascii="Corbel" w:hAnsi="Corbel"/>
          <w:b/>
          <w:bCs/>
          <w:lang w:val="hr-HR"/>
        </w:rPr>
        <w:t>Regionalna energetska agencija Sjeverozapadne Hrvatske</w:t>
      </w:r>
      <w:r w:rsidR="00AA7B82" w:rsidRPr="00144B73">
        <w:rPr>
          <w:rFonts w:ascii="Corbel" w:hAnsi="Corbel"/>
          <w:b/>
          <w:lang w:val="hr-HR"/>
        </w:rPr>
        <w:t xml:space="preserve"> (HR)</w:t>
      </w:r>
    </w:p>
    <w:p w14:paraId="3ECADA31" w14:textId="22238950" w:rsidR="00B754E3" w:rsidRPr="00144B73" w:rsidRDefault="008A4ACB" w:rsidP="00B754E3">
      <w:pPr>
        <w:jc w:val="both"/>
        <w:rPr>
          <w:rFonts w:ascii="Corbel" w:hAnsi="Corbel" w:cs="Arial"/>
          <w:color w:val="FF0000"/>
          <w:sz w:val="18"/>
          <w:szCs w:val="18"/>
          <w:shd w:val="clear" w:color="auto" w:fill="FFFFFF"/>
        </w:rPr>
      </w:pPr>
      <w:r w:rsidRPr="00144B73">
        <w:rPr>
          <w:rFonts w:ascii="Corbel" w:hAnsi="Corbel"/>
          <w:lang w:val="hr-HR"/>
        </w:rPr>
        <w:t>Projektni partneri</w:t>
      </w:r>
      <w:r w:rsidR="00B754E3" w:rsidRPr="00144B73">
        <w:rPr>
          <w:rFonts w:ascii="Corbel" w:hAnsi="Corbel"/>
          <w:lang w:val="hr-HR"/>
        </w:rPr>
        <w:t xml:space="preserve">: </w:t>
      </w:r>
      <w:r w:rsidRPr="00144B73">
        <w:rPr>
          <w:rFonts w:ascii="Corbel" w:hAnsi="Corbel"/>
          <w:b/>
          <w:bCs/>
          <w:lang w:val="hr-HR"/>
        </w:rPr>
        <w:t xml:space="preserve">Karlovačka županija </w:t>
      </w:r>
      <w:r w:rsidR="00AA7B82" w:rsidRPr="00144B73">
        <w:rPr>
          <w:rFonts w:ascii="Corbel" w:hAnsi="Corbel"/>
          <w:b/>
          <w:bCs/>
          <w:lang w:val="hr-HR"/>
        </w:rPr>
        <w:t>(HR)</w:t>
      </w:r>
      <w:r w:rsidRPr="00144B73">
        <w:rPr>
          <w:rFonts w:ascii="Corbel" w:hAnsi="Corbel"/>
          <w:b/>
          <w:bCs/>
          <w:lang w:val="hr-HR"/>
        </w:rPr>
        <w:t>, Grad Bihać (B</w:t>
      </w:r>
      <w:r w:rsidR="000D2F47" w:rsidRPr="00144B73">
        <w:rPr>
          <w:rFonts w:ascii="Corbel" w:hAnsi="Corbel"/>
          <w:b/>
          <w:bCs/>
          <w:lang w:val="hr-HR"/>
        </w:rPr>
        <w:t>A</w:t>
      </w:r>
      <w:r w:rsidRPr="00144B73">
        <w:rPr>
          <w:rFonts w:ascii="Corbel" w:hAnsi="Corbel"/>
          <w:b/>
          <w:bCs/>
          <w:lang w:val="hr-HR"/>
        </w:rPr>
        <w:t>), JU Razvojna agencija Unsko-sanskog kantona Bihać</w:t>
      </w:r>
      <w:r w:rsidRPr="00144B73">
        <w:rPr>
          <w:rFonts w:ascii="Corbel" w:hAnsi="Corbel"/>
          <w:b/>
          <w:bCs/>
        </w:rPr>
        <w:t xml:space="preserve"> (B</w:t>
      </w:r>
      <w:r w:rsidR="000D2F47" w:rsidRPr="00144B73">
        <w:rPr>
          <w:rFonts w:ascii="Corbel" w:hAnsi="Corbel"/>
          <w:b/>
          <w:bCs/>
        </w:rPr>
        <w:t>A</w:t>
      </w:r>
      <w:r w:rsidRPr="00144B73">
        <w:rPr>
          <w:rFonts w:ascii="Corbel" w:hAnsi="Corbel"/>
          <w:b/>
          <w:bCs/>
        </w:rPr>
        <w:t>), Op</w:t>
      </w:r>
      <w:r w:rsidR="00144B73">
        <w:rPr>
          <w:rFonts w:ascii="Corbel" w:hAnsi="Corbel"/>
          <w:b/>
          <w:bCs/>
        </w:rPr>
        <w:t>š</w:t>
      </w:r>
      <w:r w:rsidRPr="00144B73">
        <w:rPr>
          <w:rFonts w:ascii="Corbel" w:hAnsi="Corbel"/>
          <w:b/>
          <w:bCs/>
        </w:rPr>
        <w:t>ina Herceg Novi (M</w:t>
      </w:r>
      <w:r w:rsidR="000D2F47" w:rsidRPr="00144B73">
        <w:rPr>
          <w:rFonts w:ascii="Corbel" w:hAnsi="Corbel"/>
          <w:b/>
          <w:bCs/>
        </w:rPr>
        <w:t>E)</w:t>
      </w:r>
    </w:p>
    <w:p w14:paraId="4B7D23CA" w14:textId="77777777" w:rsidR="00B754E3" w:rsidRPr="00144B73" w:rsidRDefault="00B754E3" w:rsidP="00B754E3">
      <w:pPr>
        <w:spacing w:before="20" w:after="20"/>
        <w:jc w:val="both"/>
        <w:rPr>
          <w:rFonts w:ascii="Corbel" w:hAnsi="Corbel"/>
          <w:lang w:val="hr-HR"/>
        </w:rPr>
      </w:pPr>
      <w:bookmarkStart w:id="0" w:name="_GoBack"/>
      <w:bookmarkEnd w:id="0"/>
      <w:r w:rsidRPr="00144B73">
        <w:rPr>
          <w:rFonts w:ascii="Corbel" w:hAnsi="Corbel"/>
          <w:b/>
          <w:lang w:val="hr-HR"/>
        </w:rPr>
        <w:t>-------------------------------------------------------------------------------------------------------------------------------</w:t>
      </w:r>
    </w:p>
    <w:p w14:paraId="4D8A493F" w14:textId="0070755C" w:rsidR="00785DCE" w:rsidRDefault="00B754E3" w:rsidP="00B754E3">
      <w:pPr>
        <w:spacing w:before="20" w:after="20"/>
        <w:jc w:val="both"/>
        <w:rPr>
          <w:rFonts w:ascii="Corbel" w:hAnsi="Corbel"/>
        </w:rPr>
      </w:pPr>
      <w:r w:rsidRPr="00144B73">
        <w:rPr>
          <w:rFonts w:ascii="Corbel" w:hAnsi="Corbel"/>
          <w:lang w:val="hr-HR"/>
        </w:rPr>
        <w:t xml:space="preserve">Glavni cilj projekta </w:t>
      </w:r>
      <w:r w:rsidR="00F01DBE" w:rsidRPr="00F01DBE">
        <w:rPr>
          <w:rFonts w:ascii="Corbel" w:hAnsi="Corbel"/>
          <w:lang w:val="hr-HR"/>
        </w:rPr>
        <w:t>je podsticanje</w:t>
      </w:r>
      <w:r w:rsidR="000447F8" w:rsidRPr="00144B73">
        <w:rPr>
          <w:rFonts w:ascii="Corbel" w:hAnsi="Corbel"/>
          <w:lang w:val="hr-HR"/>
        </w:rPr>
        <w:t xml:space="preserve"> </w:t>
      </w:r>
      <w:r w:rsidR="00785DCE">
        <w:rPr>
          <w:rFonts w:ascii="Corbel" w:hAnsi="Corbel"/>
          <w:lang w:val="hr-HR"/>
        </w:rPr>
        <w:t xml:space="preserve">energetskog sektora kroz upotrebu </w:t>
      </w:r>
      <w:r w:rsidR="000447F8" w:rsidRPr="00144B73">
        <w:rPr>
          <w:rFonts w:ascii="Corbel" w:hAnsi="Corbel"/>
          <w:lang w:val="hr-HR"/>
        </w:rPr>
        <w:t>drvne biomase kao osnovnog energenta za zagrijavanje u prekograničnom području</w:t>
      </w:r>
      <w:r w:rsidRPr="00144B73">
        <w:rPr>
          <w:rFonts w:ascii="Corbel" w:hAnsi="Corbel"/>
          <w:lang w:val="hr-HR"/>
        </w:rPr>
        <w:t xml:space="preserve">. </w:t>
      </w:r>
      <w:r w:rsidR="009D6601" w:rsidRPr="00144B73">
        <w:rPr>
          <w:rFonts w:ascii="Corbel" w:hAnsi="Corbel"/>
          <w:lang w:val="hr-HR"/>
        </w:rPr>
        <w:t>Plan je da lokalne zajednice u prekograničnom području prom</w:t>
      </w:r>
      <w:r w:rsidR="00785DCE">
        <w:rPr>
          <w:rFonts w:ascii="Corbel" w:hAnsi="Corbel"/>
          <w:lang w:val="hr-HR"/>
        </w:rPr>
        <w:t>ijene pristup u korišć</w:t>
      </w:r>
      <w:r w:rsidR="009D6601" w:rsidRPr="00144B73">
        <w:rPr>
          <w:rFonts w:ascii="Corbel" w:hAnsi="Corbel"/>
          <w:lang w:val="hr-HR"/>
        </w:rPr>
        <w:t>enju energije prelaskom na energe</w:t>
      </w:r>
      <w:r w:rsidR="00985319" w:rsidRPr="00144B73">
        <w:rPr>
          <w:rFonts w:ascii="Corbel" w:hAnsi="Corbel"/>
          <w:lang w:val="hr-HR"/>
        </w:rPr>
        <w:t>n</w:t>
      </w:r>
      <w:r w:rsidR="009D6601" w:rsidRPr="00144B73">
        <w:rPr>
          <w:rFonts w:ascii="Corbel" w:hAnsi="Corbel"/>
          <w:lang w:val="hr-HR"/>
        </w:rPr>
        <w:t xml:space="preserve">te sa </w:t>
      </w:r>
      <w:r w:rsidR="00785DCE">
        <w:rPr>
          <w:rFonts w:ascii="Corbel" w:hAnsi="Corbel"/>
          <w:lang w:val="hr-HR"/>
        </w:rPr>
        <w:t>niskim nivoom</w:t>
      </w:r>
      <w:r w:rsidR="009D6601" w:rsidRPr="00144B73">
        <w:rPr>
          <w:rFonts w:ascii="Corbel" w:hAnsi="Corbel"/>
          <w:lang w:val="hr-HR"/>
        </w:rPr>
        <w:t xml:space="preserve"> CO2, čime se </w:t>
      </w:r>
      <w:r w:rsidR="00354719" w:rsidRPr="00144B73">
        <w:rPr>
          <w:rFonts w:ascii="Corbel" w:hAnsi="Corbel"/>
          <w:lang w:val="hr-HR"/>
        </w:rPr>
        <w:t>doprinos</w:t>
      </w:r>
      <w:r w:rsidR="00703E09">
        <w:rPr>
          <w:rFonts w:ascii="Corbel" w:hAnsi="Corbel"/>
          <w:lang w:val="hr-HR"/>
        </w:rPr>
        <w:t>i</w:t>
      </w:r>
      <w:r w:rsidR="009D6601" w:rsidRPr="00144B73">
        <w:rPr>
          <w:rFonts w:ascii="Corbel" w:hAnsi="Corbel"/>
          <w:lang w:val="hr-HR"/>
        </w:rPr>
        <w:t xml:space="preserve"> de</w:t>
      </w:r>
      <w:r w:rsidR="00310666" w:rsidRPr="00144B73">
        <w:rPr>
          <w:rFonts w:ascii="Corbel" w:hAnsi="Corbel"/>
          <w:lang w:val="hr-HR"/>
        </w:rPr>
        <w:t>-</w:t>
      </w:r>
      <w:r w:rsidR="009D6601" w:rsidRPr="00144B73">
        <w:rPr>
          <w:rFonts w:ascii="Corbel" w:hAnsi="Corbel"/>
          <w:lang w:val="hr-HR"/>
        </w:rPr>
        <w:t xml:space="preserve">karbonizaciji, te razvoju </w:t>
      </w:r>
      <w:r w:rsidR="009D6601" w:rsidRPr="00144B73">
        <w:rPr>
          <w:rFonts w:ascii="Corbel" w:hAnsi="Corbel"/>
        </w:rPr>
        <w:t>regionalnog</w:t>
      </w:r>
      <w:r w:rsidR="009D6601" w:rsidRPr="00144B73">
        <w:rPr>
          <w:rFonts w:ascii="Corbel" w:hAnsi="Corbel"/>
          <w:lang w:val="hr-HR"/>
        </w:rPr>
        <w:t xml:space="preserve"> </w:t>
      </w:r>
      <w:r w:rsidR="00310666" w:rsidRPr="00144B73">
        <w:rPr>
          <w:rFonts w:ascii="Corbel" w:hAnsi="Corbel"/>
          <w:lang w:val="hr-HR"/>
        </w:rPr>
        <w:t>tržišta</w:t>
      </w:r>
      <w:r w:rsidR="009D6601" w:rsidRPr="00144B73">
        <w:rPr>
          <w:rFonts w:ascii="Corbel" w:hAnsi="Corbel"/>
        </w:rPr>
        <w:t xml:space="preserve"> koje</w:t>
      </w:r>
      <w:r w:rsidR="00785DCE">
        <w:rPr>
          <w:rFonts w:ascii="Corbel" w:hAnsi="Corbel"/>
          <w:lang w:val="hr-HR"/>
        </w:rPr>
        <w:t xml:space="preserve"> omogućava optimalno korišć</w:t>
      </w:r>
      <w:r w:rsidR="009D6601" w:rsidRPr="00144B73">
        <w:rPr>
          <w:rFonts w:ascii="Corbel" w:hAnsi="Corbel"/>
          <w:lang w:val="hr-HR"/>
        </w:rPr>
        <w:t>enje raspoloživih resursa</w:t>
      </w:r>
      <w:r w:rsidR="00057616" w:rsidRPr="00144B73">
        <w:rPr>
          <w:rFonts w:ascii="Corbel" w:hAnsi="Corbel"/>
        </w:rPr>
        <w:t xml:space="preserve">. </w:t>
      </w:r>
    </w:p>
    <w:p w14:paraId="32345E8E" w14:textId="77777777" w:rsidR="00785DCE" w:rsidRDefault="00785DCE" w:rsidP="00B754E3">
      <w:pPr>
        <w:spacing w:before="20" w:after="20"/>
        <w:jc w:val="both"/>
        <w:rPr>
          <w:rFonts w:ascii="Corbel" w:hAnsi="Corbel"/>
        </w:rPr>
      </w:pPr>
    </w:p>
    <w:p w14:paraId="1AD2E9EE" w14:textId="4516AFD3" w:rsidR="00B754E3" w:rsidRDefault="00785DCE" w:rsidP="00B754E3">
      <w:pPr>
        <w:spacing w:before="20" w:after="20"/>
        <w:jc w:val="both"/>
        <w:rPr>
          <w:rFonts w:ascii="Corbel" w:hAnsi="Corbel"/>
          <w:lang w:val="hr-HR"/>
        </w:rPr>
      </w:pPr>
      <w:r>
        <w:rPr>
          <w:rFonts w:ascii="Corbel" w:hAnsi="Corbel"/>
          <w:lang w:val="hr-HR"/>
        </w:rPr>
        <w:t xml:space="preserve">Rezultati projekta </w:t>
      </w:r>
      <w:r w:rsidR="00001562">
        <w:rPr>
          <w:rFonts w:ascii="Corbel" w:hAnsi="Corbel"/>
          <w:lang w:val="hr-HR"/>
        </w:rPr>
        <w:t>uključuju</w:t>
      </w:r>
      <w:r w:rsidR="009D6601" w:rsidRPr="00144B73">
        <w:rPr>
          <w:rFonts w:ascii="Corbel" w:hAnsi="Corbel"/>
          <w:lang w:val="hr-HR"/>
        </w:rPr>
        <w:t xml:space="preserve"> investicij</w:t>
      </w:r>
      <w:r w:rsidR="00001562">
        <w:rPr>
          <w:rFonts w:ascii="Corbel" w:hAnsi="Corbel"/>
          <w:lang w:val="hr-HR"/>
        </w:rPr>
        <w:t>e</w:t>
      </w:r>
      <w:r w:rsidR="009D6601" w:rsidRPr="00144B73">
        <w:rPr>
          <w:rFonts w:ascii="Corbel" w:hAnsi="Corbel"/>
          <w:lang w:val="hr-HR"/>
        </w:rPr>
        <w:t xml:space="preserve"> u tehničku infrastrukturu </w:t>
      </w:r>
      <w:r>
        <w:rPr>
          <w:rFonts w:ascii="Corbel" w:hAnsi="Corbel"/>
          <w:lang w:val="hr-HR"/>
        </w:rPr>
        <w:t>na</w:t>
      </w:r>
      <w:r w:rsidR="00FB6040" w:rsidRPr="00144B73">
        <w:rPr>
          <w:rFonts w:ascii="Corbel" w:hAnsi="Corbel"/>
          <w:lang w:val="hr-HR"/>
        </w:rPr>
        <w:t xml:space="preserve"> javnim objektima lokalnih zajednica</w:t>
      </w:r>
      <w:r w:rsidR="00C55B64" w:rsidRPr="00144B73">
        <w:rPr>
          <w:rFonts w:ascii="Corbel" w:hAnsi="Corbel"/>
          <w:lang w:val="hr-HR"/>
        </w:rPr>
        <w:t xml:space="preserve"> (instali</w:t>
      </w:r>
      <w:r w:rsidR="00A47C6F" w:rsidRPr="00144B73">
        <w:rPr>
          <w:rFonts w:ascii="Corbel" w:hAnsi="Corbel"/>
          <w:lang w:val="hr-HR"/>
        </w:rPr>
        <w:t>r</w:t>
      </w:r>
      <w:r w:rsidR="00C55B64" w:rsidRPr="00144B73">
        <w:rPr>
          <w:rFonts w:ascii="Corbel" w:hAnsi="Corbel"/>
          <w:lang w:val="hr-HR"/>
        </w:rPr>
        <w:t>anje bojlera na biomasu ukupnog kapaciteta 1,8</w:t>
      </w:r>
      <w:r w:rsidR="00310666" w:rsidRPr="00144B73">
        <w:rPr>
          <w:rFonts w:ascii="Corbel" w:hAnsi="Corbel"/>
          <w:lang w:val="hr-HR"/>
        </w:rPr>
        <w:t xml:space="preserve"> </w:t>
      </w:r>
      <w:r w:rsidR="00C55B64" w:rsidRPr="00144B73">
        <w:rPr>
          <w:rFonts w:ascii="Corbel" w:hAnsi="Corbel"/>
          <w:lang w:val="hr-HR"/>
        </w:rPr>
        <w:t>MW)</w:t>
      </w:r>
      <w:r w:rsidR="00FB6040" w:rsidRPr="00144B73">
        <w:rPr>
          <w:rFonts w:ascii="Corbel" w:hAnsi="Corbel"/>
          <w:lang w:val="hr-HR"/>
        </w:rPr>
        <w:t xml:space="preserve">, </w:t>
      </w:r>
      <w:r w:rsidR="00001562">
        <w:rPr>
          <w:rFonts w:ascii="Corbel" w:hAnsi="Corbel"/>
          <w:lang w:val="hr-HR"/>
        </w:rPr>
        <w:t>unapređenje</w:t>
      </w:r>
      <w:r w:rsidR="00FB6040" w:rsidRPr="00144B73">
        <w:rPr>
          <w:rFonts w:ascii="Corbel" w:hAnsi="Corbel"/>
          <w:lang w:val="hr-HR"/>
        </w:rPr>
        <w:t xml:space="preserve"> kapaciteta lokalnih </w:t>
      </w:r>
      <w:r>
        <w:rPr>
          <w:rFonts w:ascii="Corbel" w:hAnsi="Corbel"/>
          <w:lang w:val="hr-HR"/>
        </w:rPr>
        <w:t>zajednica</w:t>
      </w:r>
      <w:r w:rsidR="00FB6040" w:rsidRPr="00144B73">
        <w:rPr>
          <w:rFonts w:ascii="Corbel" w:hAnsi="Corbel"/>
          <w:lang w:val="hr-HR"/>
        </w:rPr>
        <w:t xml:space="preserve"> kroz edukativne aktivnosti, te priprem</w:t>
      </w:r>
      <w:r>
        <w:rPr>
          <w:rFonts w:ascii="Corbel" w:hAnsi="Corbel"/>
          <w:lang w:val="hr-HR"/>
        </w:rPr>
        <w:t>u</w:t>
      </w:r>
      <w:r w:rsidR="00FB6040" w:rsidRPr="00144B73">
        <w:rPr>
          <w:rFonts w:ascii="Corbel" w:hAnsi="Corbel"/>
          <w:lang w:val="hr-HR"/>
        </w:rPr>
        <w:t xml:space="preserve"> strateških dokumen</w:t>
      </w:r>
      <w:r w:rsidR="00A47C6F" w:rsidRPr="00144B73">
        <w:rPr>
          <w:rFonts w:ascii="Corbel" w:hAnsi="Corbel"/>
          <w:lang w:val="hr-HR"/>
        </w:rPr>
        <w:t>a</w:t>
      </w:r>
      <w:r w:rsidR="00FB6040" w:rsidRPr="00144B73">
        <w:rPr>
          <w:rFonts w:ascii="Corbel" w:hAnsi="Corbel"/>
          <w:lang w:val="hr-HR"/>
        </w:rPr>
        <w:t>ta</w:t>
      </w:r>
      <w:r w:rsidR="00061D38" w:rsidRPr="00144B73">
        <w:rPr>
          <w:rFonts w:ascii="Corbel" w:hAnsi="Corbel"/>
          <w:lang w:val="hr-HR"/>
        </w:rPr>
        <w:t xml:space="preserve"> koji su </w:t>
      </w:r>
      <w:r w:rsidR="00A816F5">
        <w:rPr>
          <w:rFonts w:ascii="Corbel" w:hAnsi="Corbel"/>
          <w:lang w:val="hr-HR"/>
        </w:rPr>
        <w:t>od ključnog značaja</w:t>
      </w:r>
      <w:r w:rsidR="00FB6040" w:rsidRPr="00144B73">
        <w:rPr>
          <w:rFonts w:ascii="Corbel" w:hAnsi="Corbel"/>
          <w:lang w:val="hr-HR"/>
        </w:rPr>
        <w:t xml:space="preserve"> za buduće investicije i ulaganja u energetski sektor.</w:t>
      </w:r>
    </w:p>
    <w:p w14:paraId="050A1B19" w14:textId="6FBE333E" w:rsidR="00785DCE" w:rsidRDefault="00785DCE" w:rsidP="00B754E3">
      <w:pPr>
        <w:spacing w:before="20" w:after="20"/>
        <w:jc w:val="both"/>
        <w:rPr>
          <w:rFonts w:ascii="Corbel" w:hAnsi="Corbel"/>
          <w:lang w:val="hr-HR"/>
        </w:rPr>
      </w:pPr>
    </w:p>
    <w:p w14:paraId="550A60BC" w14:textId="199E8FB8" w:rsidR="006E0763" w:rsidRPr="006E0763" w:rsidRDefault="00785DCE" w:rsidP="006E0763">
      <w:pPr>
        <w:spacing w:before="20" w:after="20"/>
        <w:jc w:val="both"/>
        <w:rPr>
          <w:rFonts w:ascii="Corbel" w:hAnsi="Corbel"/>
          <w:lang w:val="hr-HR"/>
        </w:rPr>
      </w:pPr>
      <w:r w:rsidRPr="006E0763">
        <w:rPr>
          <w:rFonts w:ascii="Corbel" w:hAnsi="Corbel"/>
          <w:lang w:val="hr-HR"/>
        </w:rPr>
        <w:t xml:space="preserve">Opština Herceg Novi će </w:t>
      </w:r>
      <w:r w:rsidR="00E90E05">
        <w:rPr>
          <w:rFonts w:ascii="Corbel" w:hAnsi="Corbel"/>
          <w:lang w:val="hr-HR"/>
        </w:rPr>
        <w:t>s</w:t>
      </w:r>
      <w:r w:rsidR="00E90E05" w:rsidRPr="006E0763">
        <w:rPr>
          <w:rFonts w:ascii="Corbel" w:hAnsi="Corbel"/>
          <w:lang w:val="hr-HR"/>
        </w:rPr>
        <w:t xml:space="preserve">redstva </w:t>
      </w:r>
      <w:r w:rsidR="00E90E05">
        <w:rPr>
          <w:rFonts w:ascii="Corbel" w:hAnsi="Corbel"/>
          <w:lang w:val="hr-HR"/>
        </w:rPr>
        <w:t>predviđena</w:t>
      </w:r>
      <w:r w:rsidR="00E90E05" w:rsidRPr="006E0763">
        <w:rPr>
          <w:rFonts w:ascii="Corbel" w:hAnsi="Corbel"/>
          <w:lang w:val="hr-HR"/>
        </w:rPr>
        <w:t xml:space="preserve"> projektom</w:t>
      </w:r>
      <w:r w:rsidR="00E90E05">
        <w:rPr>
          <w:rFonts w:ascii="Corbel" w:hAnsi="Corbel"/>
          <w:lang w:val="hr-HR"/>
        </w:rPr>
        <w:t xml:space="preserve"> </w:t>
      </w:r>
      <w:r w:rsidRPr="006E0763">
        <w:rPr>
          <w:rFonts w:ascii="Corbel" w:hAnsi="Corbel"/>
          <w:lang w:val="hr-HR"/>
        </w:rPr>
        <w:t xml:space="preserve">iskoristiti za radove koji podrazumijevaju instalaciju </w:t>
      </w:r>
      <w:r w:rsidR="006E0763" w:rsidRPr="006E0763">
        <w:rPr>
          <w:rFonts w:ascii="Corbel" w:hAnsi="Corbel"/>
          <w:lang w:val="hr-HR"/>
        </w:rPr>
        <w:t>bojlera</w:t>
      </w:r>
      <w:r w:rsidRPr="006E0763">
        <w:rPr>
          <w:rFonts w:ascii="Corbel" w:hAnsi="Corbel"/>
          <w:lang w:val="hr-HR"/>
        </w:rPr>
        <w:t xml:space="preserve"> na biomasu u Sportskom centru Igalo</w:t>
      </w:r>
      <w:r w:rsidR="006E0763" w:rsidRPr="006E0763">
        <w:rPr>
          <w:rFonts w:ascii="Corbel" w:hAnsi="Corbel"/>
          <w:lang w:val="hr-HR"/>
        </w:rPr>
        <w:t>, te izradu strategije o korišćenju obnovljivih izvora energije</w:t>
      </w:r>
      <w:r w:rsidR="006E0763">
        <w:rPr>
          <w:rFonts w:ascii="Corbel" w:hAnsi="Corbel"/>
          <w:lang w:val="hr-HR"/>
        </w:rPr>
        <w:t xml:space="preserve">. Dodatno, </w:t>
      </w:r>
      <w:r w:rsidR="00952439">
        <w:rPr>
          <w:rFonts w:ascii="Corbel" w:hAnsi="Corbel"/>
          <w:lang w:val="hr-HR"/>
        </w:rPr>
        <w:t xml:space="preserve">u cilju unapređenja znanja i vještina </w:t>
      </w:r>
      <w:r w:rsidR="00952439" w:rsidRPr="00144B73">
        <w:rPr>
          <w:rFonts w:ascii="Corbel" w:hAnsi="Corbel"/>
          <w:lang w:val="hr-HR"/>
        </w:rPr>
        <w:t xml:space="preserve">u </w:t>
      </w:r>
      <w:r w:rsidR="00952439">
        <w:rPr>
          <w:rFonts w:ascii="Corbel" w:hAnsi="Corbel"/>
          <w:lang w:val="hr-HR"/>
        </w:rPr>
        <w:t>oblasti</w:t>
      </w:r>
      <w:r w:rsidR="00952439" w:rsidRPr="00144B73">
        <w:rPr>
          <w:rFonts w:ascii="Corbel" w:hAnsi="Corbel"/>
          <w:lang w:val="hr-HR"/>
        </w:rPr>
        <w:t xml:space="preserve"> obnovljivih izvora energije</w:t>
      </w:r>
      <w:r w:rsidR="00952439">
        <w:rPr>
          <w:rFonts w:ascii="Corbel" w:hAnsi="Corbel"/>
          <w:lang w:val="hr-HR"/>
        </w:rPr>
        <w:t xml:space="preserve">, </w:t>
      </w:r>
      <w:r w:rsidR="006E0763">
        <w:rPr>
          <w:rFonts w:ascii="Corbel" w:hAnsi="Corbel"/>
          <w:lang w:val="hr-HR"/>
        </w:rPr>
        <w:t>biće organizovane ciljane edukacije za javni i privatni sektor.</w:t>
      </w:r>
    </w:p>
    <w:p w14:paraId="2865185E" w14:textId="488D9272" w:rsidR="00B754E3" w:rsidRPr="00144B73" w:rsidRDefault="00B754E3" w:rsidP="00B754E3">
      <w:pPr>
        <w:spacing w:before="20" w:after="20"/>
        <w:jc w:val="both"/>
        <w:rPr>
          <w:rFonts w:ascii="Corbel" w:hAnsi="Corbel"/>
          <w:lang w:val="hr-HR"/>
        </w:rPr>
      </w:pPr>
    </w:p>
    <w:sectPr w:rsidR="00B754E3" w:rsidRPr="00144B73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05738" w14:textId="77777777" w:rsidR="001E7B36" w:rsidRDefault="001E7B36" w:rsidP="00A678B0">
      <w:pPr>
        <w:spacing w:after="0" w:line="240" w:lineRule="auto"/>
      </w:pPr>
      <w:r>
        <w:separator/>
      </w:r>
    </w:p>
  </w:endnote>
  <w:endnote w:type="continuationSeparator" w:id="0">
    <w:p w14:paraId="4D810F16" w14:textId="77777777" w:rsidR="001E7B36" w:rsidRDefault="001E7B36" w:rsidP="00A6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425CB" w14:textId="77777777" w:rsidR="001E7B36" w:rsidRDefault="001E7B36" w:rsidP="00A678B0">
      <w:pPr>
        <w:spacing w:after="0" w:line="240" w:lineRule="auto"/>
      </w:pPr>
      <w:r>
        <w:separator/>
      </w:r>
    </w:p>
  </w:footnote>
  <w:footnote w:type="continuationSeparator" w:id="0">
    <w:p w14:paraId="16AA81F6" w14:textId="77777777" w:rsidR="001E7B36" w:rsidRDefault="001E7B36" w:rsidP="00A67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A3014" w14:textId="77777777" w:rsidR="00A678B0" w:rsidRDefault="00A678B0">
    <w:pPr>
      <w:pStyle w:val="Header"/>
    </w:pPr>
    <w:r w:rsidRPr="00A678B0"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37115B70" wp14:editId="2FED9FC5">
          <wp:simplePos x="0" y="0"/>
          <wp:positionH relativeFrom="margin">
            <wp:posOffset>-238125</wp:posOffset>
          </wp:positionH>
          <wp:positionV relativeFrom="paragraph">
            <wp:posOffset>173355</wp:posOffset>
          </wp:positionV>
          <wp:extent cx="3000375" cy="568325"/>
          <wp:effectExtent l="0" t="0" r="9525" b="3175"/>
          <wp:wrapTight wrapText="bothSides">
            <wp:wrapPolygon edited="0">
              <wp:start x="0" y="0"/>
              <wp:lineTo x="0" y="20997"/>
              <wp:lineTo x="21531" y="20997"/>
              <wp:lineTo x="21531" y="0"/>
              <wp:lineTo x="0" y="0"/>
            </wp:wrapPolygon>
          </wp:wrapTight>
          <wp:docPr id="1" name="Picture 1" descr="D:\Stari_komp\Desktop\Komunikacije i vidljivost\templates\HR-BA-ME\PDFtoJPG.m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tari_komp\Desktop\Komunikacije i vidljivost\templates\HR-BA-ME\PDFtoJPG.me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76966FA" wp14:editId="51A082ED">
          <wp:simplePos x="0" y="0"/>
          <wp:positionH relativeFrom="column">
            <wp:posOffset>4181475</wp:posOffset>
          </wp:positionH>
          <wp:positionV relativeFrom="paragraph">
            <wp:posOffset>-172085</wp:posOffset>
          </wp:positionV>
          <wp:extent cx="2457450" cy="1134110"/>
          <wp:effectExtent l="0" t="0" r="0" b="8890"/>
          <wp:wrapTight wrapText="bothSides">
            <wp:wrapPolygon edited="0">
              <wp:start x="0" y="0"/>
              <wp:lineTo x="0" y="21406"/>
              <wp:lineTo x="21433" y="21406"/>
              <wp:lineTo x="21433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50" cy="1134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62EA4"/>
    <w:multiLevelType w:val="hybridMultilevel"/>
    <w:tmpl w:val="2480B7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7172F"/>
    <w:multiLevelType w:val="hybridMultilevel"/>
    <w:tmpl w:val="5C3489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67515"/>
    <w:multiLevelType w:val="hybridMultilevel"/>
    <w:tmpl w:val="EDC43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B0"/>
    <w:rsid w:val="00001562"/>
    <w:rsid w:val="00026D8E"/>
    <w:rsid w:val="000447F8"/>
    <w:rsid w:val="00044EF5"/>
    <w:rsid w:val="00057616"/>
    <w:rsid w:val="00061D38"/>
    <w:rsid w:val="000718BC"/>
    <w:rsid w:val="000A38E1"/>
    <w:rsid w:val="000B28B6"/>
    <w:rsid w:val="000D2F47"/>
    <w:rsid w:val="001145E1"/>
    <w:rsid w:val="001270A2"/>
    <w:rsid w:val="00144B73"/>
    <w:rsid w:val="00151E28"/>
    <w:rsid w:val="001A3C6A"/>
    <w:rsid w:val="001A7369"/>
    <w:rsid w:val="001E7B36"/>
    <w:rsid w:val="00204957"/>
    <w:rsid w:val="00282023"/>
    <w:rsid w:val="00310666"/>
    <w:rsid w:val="00354719"/>
    <w:rsid w:val="003D4FBD"/>
    <w:rsid w:val="00435768"/>
    <w:rsid w:val="004516BA"/>
    <w:rsid w:val="004B309A"/>
    <w:rsid w:val="004F6DB6"/>
    <w:rsid w:val="005110AD"/>
    <w:rsid w:val="006E0763"/>
    <w:rsid w:val="00703E09"/>
    <w:rsid w:val="00785DCE"/>
    <w:rsid w:val="00831577"/>
    <w:rsid w:val="0084590A"/>
    <w:rsid w:val="008A4ACB"/>
    <w:rsid w:val="008C0DF6"/>
    <w:rsid w:val="008D7266"/>
    <w:rsid w:val="008F4422"/>
    <w:rsid w:val="008F7B68"/>
    <w:rsid w:val="00952439"/>
    <w:rsid w:val="00985319"/>
    <w:rsid w:val="009D5276"/>
    <w:rsid w:val="009D6601"/>
    <w:rsid w:val="009E12BD"/>
    <w:rsid w:val="00A421F2"/>
    <w:rsid w:val="00A47C6F"/>
    <w:rsid w:val="00A678B0"/>
    <w:rsid w:val="00A816F5"/>
    <w:rsid w:val="00AA0F48"/>
    <w:rsid w:val="00AA2A50"/>
    <w:rsid w:val="00AA7B82"/>
    <w:rsid w:val="00AB05CF"/>
    <w:rsid w:val="00AC2026"/>
    <w:rsid w:val="00B368D4"/>
    <w:rsid w:val="00B45CAE"/>
    <w:rsid w:val="00B50442"/>
    <w:rsid w:val="00B754E3"/>
    <w:rsid w:val="00BC21B1"/>
    <w:rsid w:val="00C2061C"/>
    <w:rsid w:val="00C30B0E"/>
    <w:rsid w:val="00C55B64"/>
    <w:rsid w:val="00C955AC"/>
    <w:rsid w:val="00C96D07"/>
    <w:rsid w:val="00CF592A"/>
    <w:rsid w:val="00D23A98"/>
    <w:rsid w:val="00D5490D"/>
    <w:rsid w:val="00DB38D7"/>
    <w:rsid w:val="00DB4C34"/>
    <w:rsid w:val="00DB79C5"/>
    <w:rsid w:val="00DE58F6"/>
    <w:rsid w:val="00E26376"/>
    <w:rsid w:val="00E42D52"/>
    <w:rsid w:val="00E90E05"/>
    <w:rsid w:val="00EC37D3"/>
    <w:rsid w:val="00F00D85"/>
    <w:rsid w:val="00F01DBE"/>
    <w:rsid w:val="00F620DF"/>
    <w:rsid w:val="00F871E3"/>
    <w:rsid w:val="00F97309"/>
    <w:rsid w:val="00FB6040"/>
    <w:rsid w:val="00FB6E94"/>
    <w:rsid w:val="00FC5217"/>
    <w:rsid w:val="00FD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60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  <w:rPr>
      <w:lang w:val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  <w:rPr>
      <w:lang w:val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A6B02E6F2A4D84245645C2F34D43" ma:contentTypeVersion="8" ma:contentTypeDescription="Create a new document." ma:contentTypeScope="" ma:versionID="10cb99f69f39a0b8a544f340163c06d8">
  <xsd:schema xmlns:xsd="http://www.w3.org/2001/XMLSchema" xmlns:xs="http://www.w3.org/2001/XMLSchema" xmlns:p="http://schemas.microsoft.com/office/2006/metadata/properties" xmlns:ns3="5729a035-f62e-4968-8d47-23664a3a7b24" targetNamespace="http://schemas.microsoft.com/office/2006/metadata/properties" ma:root="true" ma:fieldsID="e4678b86cc75ece2fb748901ee5c6ff7" ns3:_="">
    <xsd:import namespace="5729a035-f62e-4968-8d47-23664a3a7b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9a035-f62e-4968-8d47-23664a3a7b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0236-29D9-4803-B86B-29D51A131C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65724B-6453-4385-86BB-D12E1E44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29a035-f62e-4968-8d47-23664a3a7b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FECD7-B05D-4128-A834-44B6BEF3C6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933289-847E-4F6F-AD1B-33EC2052C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Slaven Kliček</dc:creator>
  <cp:lastModifiedBy>Miodrag Raceta</cp:lastModifiedBy>
  <cp:revision>7</cp:revision>
  <dcterms:created xsi:type="dcterms:W3CDTF">2020-03-13T13:00:00Z</dcterms:created>
  <dcterms:modified xsi:type="dcterms:W3CDTF">2020-03-16T13:09:00Z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0x0101008BEAA6B02E6F2A4D84245645C2F34D43</vt:lpwstr>
  </property>
</Properties>
</file>