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097CDB" w14:textId="77777777" w:rsidR="00D23A98" w:rsidRDefault="00D23A98"/>
    <w:p w14:paraId="47097CDC" w14:textId="77777777" w:rsidR="00B754E3" w:rsidRDefault="00B754E3"/>
    <w:p w14:paraId="47097CDD" w14:textId="47715018" w:rsidR="00B754E3" w:rsidRPr="00D95737" w:rsidRDefault="00C53225" w:rsidP="00DE27D0">
      <w:pPr>
        <w:shd w:val="clear" w:color="auto" w:fill="EA6647"/>
        <w:jc w:val="center"/>
        <w:rPr>
          <w:b/>
          <w:color w:val="F2F2F2" w:themeColor="background1" w:themeShade="F2"/>
        </w:rPr>
      </w:pPr>
      <w:r>
        <w:rPr>
          <w:b/>
          <w:color w:val="F2F2F2" w:themeColor="background1" w:themeShade="F2"/>
        </w:rPr>
        <w:t xml:space="preserve">HR-BA-ME415 - </w:t>
      </w:r>
      <w:r w:rsidR="00DE27D0" w:rsidRPr="00DE27D0">
        <w:rPr>
          <w:b/>
          <w:color w:val="F2F2F2" w:themeColor="background1" w:themeShade="F2"/>
        </w:rPr>
        <w:t>RACE</w:t>
      </w:r>
    </w:p>
    <w:p w14:paraId="47097CDE" w14:textId="77777777" w:rsidR="00B754E3" w:rsidRPr="00852A4B" w:rsidRDefault="002D6421" w:rsidP="00B754E3">
      <w:pPr>
        <w:jc w:val="both"/>
        <w:rPr>
          <w:rFonts w:ascii="Corbel" w:hAnsi="Corbel"/>
          <w:b/>
          <w:color w:val="000000" w:themeColor="text1"/>
          <w:lang w:val="hr-HR"/>
        </w:rPr>
      </w:pPr>
      <w:r>
        <w:rPr>
          <w:rFonts w:ascii="Corbel" w:hAnsi="Corbel"/>
          <w:color w:val="000000" w:themeColor="text1"/>
          <w:lang w:val="hr-HR"/>
        </w:rPr>
        <w:t>Puni naziv</w:t>
      </w:r>
      <w:r w:rsidR="00B754E3" w:rsidRPr="00852A4B">
        <w:rPr>
          <w:rFonts w:ascii="Corbel" w:hAnsi="Corbel"/>
          <w:color w:val="000000" w:themeColor="text1"/>
          <w:lang w:val="hr-HR"/>
        </w:rPr>
        <w:t xml:space="preserve">: </w:t>
      </w:r>
      <w:r w:rsidR="00DE27D0" w:rsidRPr="00852A4B">
        <w:rPr>
          <w:rFonts w:ascii="Corbel" w:hAnsi="Corbel"/>
          <w:b/>
          <w:color w:val="000000" w:themeColor="text1"/>
          <w:lang w:val="hr-HR"/>
        </w:rPr>
        <w:t>RACE FOR LIFE</w:t>
      </w:r>
    </w:p>
    <w:p w14:paraId="47097CDF" w14:textId="33FF68CE" w:rsidR="00B754E3" w:rsidRPr="00837966" w:rsidRDefault="002D6421" w:rsidP="00B754E3">
      <w:pPr>
        <w:jc w:val="both"/>
        <w:rPr>
          <w:rFonts w:ascii="Corbel" w:hAnsi="Corbel"/>
          <w:b/>
          <w:color w:val="000000" w:themeColor="text1"/>
          <w:lang w:val="hr-HR"/>
        </w:rPr>
      </w:pPr>
      <w:r>
        <w:rPr>
          <w:rFonts w:ascii="Corbel" w:hAnsi="Corbel"/>
          <w:color w:val="000000" w:themeColor="text1"/>
          <w:lang w:val="hr-HR"/>
        </w:rPr>
        <w:t>Prioritetna os</w:t>
      </w:r>
      <w:r w:rsidR="00133D79">
        <w:rPr>
          <w:rFonts w:ascii="Corbel" w:hAnsi="Corbel"/>
          <w:color w:val="000000" w:themeColor="text1"/>
          <w:lang w:val="hr-HR"/>
        </w:rPr>
        <w:t>a</w:t>
      </w:r>
      <w:r w:rsidR="004B309A" w:rsidRPr="00852A4B">
        <w:rPr>
          <w:rFonts w:ascii="Corbel" w:hAnsi="Corbel"/>
          <w:color w:val="000000" w:themeColor="text1"/>
          <w:lang w:val="hr-HR"/>
        </w:rPr>
        <w:t xml:space="preserve"> (PA)</w:t>
      </w:r>
      <w:r w:rsidR="00B754E3" w:rsidRPr="00852A4B">
        <w:rPr>
          <w:rFonts w:ascii="Corbel" w:hAnsi="Corbel"/>
          <w:color w:val="000000" w:themeColor="text1"/>
          <w:lang w:val="hr-HR"/>
        </w:rPr>
        <w:t xml:space="preserve">: </w:t>
      </w:r>
      <w:r w:rsidRPr="002D6421">
        <w:rPr>
          <w:rFonts w:ascii="Corbel" w:hAnsi="Corbel"/>
          <w:b/>
          <w:color w:val="000000" w:themeColor="text1"/>
          <w:lang w:val="hr-HR"/>
        </w:rPr>
        <w:t>1</w:t>
      </w:r>
      <w:r w:rsidR="00133D79">
        <w:rPr>
          <w:rFonts w:ascii="Corbel" w:hAnsi="Corbel"/>
          <w:b/>
          <w:color w:val="000000" w:themeColor="text1"/>
          <w:lang w:val="hr-HR"/>
        </w:rPr>
        <w:t xml:space="preserve"> -</w:t>
      </w:r>
      <w:r w:rsidR="00B754E3" w:rsidRPr="002D6421">
        <w:rPr>
          <w:rFonts w:ascii="Corbel" w:hAnsi="Corbel"/>
          <w:b/>
          <w:color w:val="000000" w:themeColor="text1"/>
          <w:lang w:val="hr-HR"/>
        </w:rPr>
        <w:t xml:space="preserve"> </w:t>
      </w:r>
      <w:r w:rsidR="00DE27D0" w:rsidRPr="00837966">
        <w:rPr>
          <w:rFonts w:ascii="Corbel" w:hAnsi="Corbel"/>
          <w:b/>
          <w:color w:val="000000" w:themeColor="text1"/>
          <w:lang w:val="hr-HR"/>
        </w:rPr>
        <w:t>Jačanje kvalitet</w:t>
      </w:r>
      <w:r w:rsidR="00133D79">
        <w:rPr>
          <w:rFonts w:ascii="Corbel" w:hAnsi="Corbel"/>
          <w:b/>
          <w:color w:val="000000" w:themeColor="text1"/>
          <w:lang w:val="hr-HR"/>
        </w:rPr>
        <w:t>a</w:t>
      </w:r>
      <w:r w:rsidR="00DE27D0" w:rsidRPr="00837966">
        <w:rPr>
          <w:rFonts w:ascii="Corbel" w:hAnsi="Corbel"/>
          <w:b/>
          <w:color w:val="000000" w:themeColor="text1"/>
          <w:lang w:val="hr-HR"/>
        </w:rPr>
        <w:t xml:space="preserve"> usluga u sektoru javnog </w:t>
      </w:r>
      <w:r w:rsidR="00133D79">
        <w:rPr>
          <w:rFonts w:ascii="Corbel" w:hAnsi="Corbel"/>
          <w:b/>
          <w:color w:val="000000" w:themeColor="text1"/>
          <w:lang w:val="hr-HR"/>
        </w:rPr>
        <w:t xml:space="preserve">zdravlja i socijalne zaštite  </w:t>
      </w:r>
      <w:r w:rsidR="00AA0F48" w:rsidRPr="00852A4B">
        <w:rPr>
          <w:rFonts w:ascii="Corbel" w:hAnsi="Corbel"/>
          <w:color w:val="000000" w:themeColor="text1"/>
          <w:lang w:val="hr-HR"/>
        </w:rPr>
        <w:t>Specifi</w:t>
      </w:r>
      <w:r w:rsidR="00577055">
        <w:rPr>
          <w:rFonts w:ascii="Corbel" w:hAnsi="Corbel"/>
          <w:color w:val="000000" w:themeColor="text1"/>
          <w:lang w:val="hr-HR"/>
        </w:rPr>
        <w:t>čni</w:t>
      </w:r>
      <w:r w:rsidR="00AA0F48" w:rsidRPr="00852A4B">
        <w:rPr>
          <w:rFonts w:ascii="Corbel" w:hAnsi="Corbel"/>
          <w:color w:val="000000" w:themeColor="text1"/>
          <w:lang w:val="hr-HR"/>
        </w:rPr>
        <w:t xml:space="preserve"> </w:t>
      </w:r>
      <w:r w:rsidR="00577055">
        <w:rPr>
          <w:rFonts w:ascii="Corbel" w:hAnsi="Corbel"/>
          <w:color w:val="000000" w:themeColor="text1"/>
          <w:lang w:val="hr-HR"/>
        </w:rPr>
        <w:t>cilj</w:t>
      </w:r>
      <w:r w:rsidR="00B754E3" w:rsidRPr="00852A4B">
        <w:rPr>
          <w:rFonts w:ascii="Corbel" w:hAnsi="Corbel"/>
          <w:color w:val="000000" w:themeColor="text1"/>
          <w:lang w:val="hr-HR"/>
        </w:rPr>
        <w:t>:</w:t>
      </w:r>
      <w:r w:rsidR="00B754E3" w:rsidRPr="00852A4B">
        <w:rPr>
          <w:rFonts w:ascii="Corbel" w:hAnsi="Corbel"/>
          <w:b/>
          <w:color w:val="000000" w:themeColor="text1"/>
          <w:lang w:val="hr-HR"/>
        </w:rPr>
        <w:t xml:space="preserve"> </w:t>
      </w:r>
      <w:r w:rsidR="00133D79" w:rsidRPr="00133D79">
        <w:rPr>
          <w:rFonts w:ascii="Corbel" w:hAnsi="Corbel"/>
          <w:b/>
          <w:color w:val="000000" w:themeColor="text1"/>
          <w:lang w:val="hr-HR"/>
        </w:rPr>
        <w:t>Poboljšati kvalite</w:t>
      </w:r>
      <w:r w:rsidR="00133D79">
        <w:rPr>
          <w:rFonts w:ascii="Corbel" w:hAnsi="Corbel"/>
          <w:b/>
          <w:color w:val="000000" w:themeColor="text1"/>
          <w:lang w:val="hr-HR"/>
        </w:rPr>
        <w:t>t usluga u oblasti javnog zdravlja</w:t>
      </w:r>
      <w:r w:rsidR="00133D79" w:rsidRPr="00133D79">
        <w:rPr>
          <w:rFonts w:ascii="Corbel" w:hAnsi="Corbel"/>
          <w:b/>
          <w:color w:val="000000" w:themeColor="text1"/>
          <w:lang w:val="hr-HR"/>
        </w:rPr>
        <w:t xml:space="preserve"> i socijalne zaštite u prekograničnom području</w:t>
      </w:r>
    </w:p>
    <w:p w14:paraId="47097CE0" w14:textId="0C9F483A" w:rsidR="00B754E3" w:rsidRPr="00852A4B" w:rsidRDefault="002D6421" w:rsidP="00B754E3">
      <w:pPr>
        <w:jc w:val="both"/>
        <w:rPr>
          <w:rFonts w:ascii="Corbel" w:hAnsi="Corbel"/>
          <w:color w:val="000000" w:themeColor="text1"/>
          <w:lang w:val="hr-HR"/>
        </w:rPr>
      </w:pPr>
      <w:r w:rsidRPr="00C53225">
        <w:rPr>
          <w:rStyle w:val="ems-label"/>
          <w:color w:val="000000" w:themeColor="text1"/>
          <w:lang w:val="de-DE"/>
        </w:rPr>
        <w:t>Trajanje</w:t>
      </w:r>
      <w:r w:rsidR="00B754E3" w:rsidRPr="00852A4B">
        <w:rPr>
          <w:rFonts w:ascii="Corbel" w:hAnsi="Corbel"/>
          <w:color w:val="000000" w:themeColor="text1"/>
          <w:lang w:val="hr-HR"/>
        </w:rPr>
        <w:t xml:space="preserve">: </w:t>
      </w:r>
      <w:r w:rsidR="00B754E3" w:rsidRPr="00852A4B">
        <w:rPr>
          <w:rFonts w:ascii="Corbel" w:hAnsi="Corbel"/>
          <w:b/>
          <w:color w:val="000000" w:themeColor="text1"/>
          <w:lang w:val="hr-HR"/>
        </w:rPr>
        <w:t>24 mjeseca</w:t>
      </w:r>
      <w:r w:rsidR="00E06891">
        <w:rPr>
          <w:rFonts w:ascii="Corbel" w:hAnsi="Corbel"/>
          <w:color w:val="000000" w:themeColor="text1"/>
          <w:lang w:val="hr-HR"/>
        </w:rPr>
        <w:t xml:space="preserve"> </w:t>
      </w:r>
      <w:r w:rsidR="00837966">
        <w:rPr>
          <w:rFonts w:ascii="Corbel" w:hAnsi="Corbel"/>
          <w:color w:val="000000" w:themeColor="text1"/>
          <w:lang w:val="hr-HR"/>
        </w:rPr>
        <w:t>(</w:t>
      </w:r>
      <w:r w:rsidR="00E06891" w:rsidRPr="00E06891">
        <w:rPr>
          <w:rFonts w:ascii="Corbel" w:hAnsi="Corbel"/>
          <w:b/>
          <w:color w:val="000000" w:themeColor="text1"/>
          <w:lang w:val="hr-HR"/>
        </w:rPr>
        <w:t>15.2.2020. – 14.2.2022.</w:t>
      </w:r>
      <w:r w:rsidR="00837966">
        <w:rPr>
          <w:rFonts w:ascii="Corbel" w:hAnsi="Corbel"/>
          <w:b/>
          <w:color w:val="000000" w:themeColor="text1"/>
          <w:lang w:val="hr-HR"/>
        </w:rPr>
        <w:t>)</w:t>
      </w:r>
    </w:p>
    <w:p w14:paraId="47097CE1" w14:textId="2222A565" w:rsidR="00B754E3" w:rsidRPr="00852A4B" w:rsidRDefault="002D6421" w:rsidP="00B754E3">
      <w:pPr>
        <w:jc w:val="both"/>
        <w:rPr>
          <w:rFonts w:ascii="Corbel" w:hAnsi="Corbel"/>
          <w:color w:val="000000" w:themeColor="text1"/>
          <w:lang w:val="hr-HR"/>
        </w:rPr>
      </w:pPr>
      <w:r>
        <w:rPr>
          <w:rFonts w:ascii="Corbel" w:hAnsi="Corbel"/>
          <w:color w:val="000000" w:themeColor="text1"/>
          <w:lang w:val="hr-HR"/>
        </w:rPr>
        <w:t xml:space="preserve">Ukupan </w:t>
      </w:r>
      <w:r w:rsidR="00133D79">
        <w:rPr>
          <w:rFonts w:ascii="Corbel" w:hAnsi="Corbel"/>
          <w:color w:val="000000" w:themeColor="text1"/>
          <w:lang w:val="hr-HR"/>
        </w:rPr>
        <w:t>budžet</w:t>
      </w:r>
      <w:r w:rsidR="00B754E3" w:rsidRPr="00852A4B">
        <w:rPr>
          <w:rFonts w:ascii="Corbel" w:hAnsi="Corbel"/>
          <w:color w:val="000000" w:themeColor="text1"/>
          <w:lang w:val="hr-HR"/>
        </w:rPr>
        <w:t xml:space="preserve">: </w:t>
      </w:r>
      <w:r w:rsidR="00B84301" w:rsidRPr="00B84301">
        <w:rPr>
          <w:rFonts w:ascii="Corbel" w:hAnsi="Corbel"/>
          <w:b/>
          <w:color w:val="000000" w:themeColor="text1"/>
          <w:lang w:val="hr-HR"/>
        </w:rPr>
        <w:t>940.443,29</w:t>
      </w:r>
      <w:r w:rsidR="00B84301">
        <w:rPr>
          <w:rFonts w:ascii="Corbel" w:hAnsi="Corbel"/>
          <w:b/>
          <w:color w:val="000000" w:themeColor="text1"/>
          <w:lang w:val="hr-HR"/>
        </w:rPr>
        <w:t xml:space="preserve"> </w:t>
      </w:r>
      <w:r w:rsidR="00B754E3" w:rsidRPr="00852A4B">
        <w:rPr>
          <w:rFonts w:ascii="Corbel" w:hAnsi="Corbel"/>
          <w:b/>
          <w:color w:val="000000" w:themeColor="text1"/>
          <w:lang w:val="hr-HR"/>
        </w:rPr>
        <w:t>EUR</w:t>
      </w:r>
    </w:p>
    <w:p w14:paraId="47097CE2" w14:textId="0ED8DFBC" w:rsidR="00B754E3" w:rsidRPr="00852A4B" w:rsidRDefault="002D6421" w:rsidP="00B754E3">
      <w:pPr>
        <w:jc w:val="both"/>
        <w:rPr>
          <w:rFonts w:ascii="Corbel" w:hAnsi="Corbel"/>
          <w:color w:val="000000" w:themeColor="text1"/>
          <w:lang w:val="hr-HR"/>
        </w:rPr>
      </w:pPr>
      <w:r>
        <w:rPr>
          <w:rFonts w:ascii="Corbel" w:hAnsi="Corbel"/>
          <w:lang w:val="hr-HR"/>
        </w:rPr>
        <w:t xml:space="preserve">EU </w:t>
      </w:r>
      <w:r w:rsidR="00133D79">
        <w:rPr>
          <w:rFonts w:ascii="Corbel" w:hAnsi="Corbel"/>
          <w:lang w:val="hr-HR"/>
        </w:rPr>
        <w:t>kofinansiranje</w:t>
      </w:r>
      <w:r w:rsidR="00B754E3" w:rsidRPr="00852A4B">
        <w:rPr>
          <w:rFonts w:ascii="Corbel" w:hAnsi="Corbel"/>
          <w:color w:val="000000" w:themeColor="text1"/>
          <w:lang w:val="hr-HR"/>
        </w:rPr>
        <w:t xml:space="preserve">: </w:t>
      </w:r>
      <w:r w:rsidR="00B84301" w:rsidRPr="00B84301">
        <w:rPr>
          <w:rFonts w:ascii="Corbel" w:hAnsi="Corbel"/>
          <w:b/>
          <w:color w:val="000000" w:themeColor="text1"/>
          <w:lang w:val="hr-HR"/>
        </w:rPr>
        <w:t>799.376,78</w:t>
      </w:r>
      <w:r w:rsidR="00B84301">
        <w:rPr>
          <w:rFonts w:ascii="Corbel" w:hAnsi="Corbel"/>
          <w:b/>
          <w:color w:val="000000" w:themeColor="text1"/>
          <w:lang w:val="hr-HR"/>
        </w:rPr>
        <w:t xml:space="preserve"> </w:t>
      </w:r>
      <w:r w:rsidR="00B754E3" w:rsidRPr="00852A4B">
        <w:rPr>
          <w:rFonts w:ascii="Corbel" w:hAnsi="Corbel"/>
          <w:b/>
          <w:color w:val="000000" w:themeColor="text1"/>
          <w:lang w:val="hr-HR"/>
        </w:rPr>
        <w:t>EUR</w:t>
      </w:r>
      <w:r w:rsidR="00B754E3" w:rsidRPr="00852A4B">
        <w:rPr>
          <w:rFonts w:ascii="Corbel" w:hAnsi="Corbel"/>
          <w:color w:val="000000" w:themeColor="text1"/>
          <w:lang w:val="hr-HR"/>
        </w:rPr>
        <w:t xml:space="preserve"> </w:t>
      </w:r>
    </w:p>
    <w:p w14:paraId="47097CE3" w14:textId="77777777" w:rsidR="00B754E3" w:rsidRPr="00852A4B" w:rsidRDefault="002D6421" w:rsidP="00B754E3">
      <w:pPr>
        <w:jc w:val="both"/>
        <w:rPr>
          <w:rFonts w:ascii="Corbel" w:hAnsi="Corbel"/>
          <w:color w:val="000000" w:themeColor="text1"/>
          <w:lang w:val="hr-HR"/>
        </w:rPr>
      </w:pPr>
      <w:r>
        <w:rPr>
          <w:rFonts w:ascii="Corbel" w:hAnsi="Corbel"/>
          <w:lang w:val="hr-HR"/>
        </w:rPr>
        <w:t>Vodeći partner</w:t>
      </w:r>
      <w:r w:rsidR="00B754E3" w:rsidRPr="00852A4B">
        <w:rPr>
          <w:rFonts w:ascii="Corbel" w:hAnsi="Corbel"/>
          <w:color w:val="000000" w:themeColor="text1"/>
          <w:lang w:val="hr-HR"/>
        </w:rPr>
        <w:t xml:space="preserve">: </w:t>
      </w:r>
      <w:r w:rsidR="00DB0AD7" w:rsidRPr="00852A4B">
        <w:rPr>
          <w:rFonts w:ascii="Corbel" w:hAnsi="Corbel"/>
          <w:b/>
          <w:color w:val="000000" w:themeColor="text1"/>
          <w:lang w:val="hr-HR"/>
        </w:rPr>
        <w:t>Dom zdravlja Mostar</w:t>
      </w:r>
      <w:r w:rsidR="00AA7B82" w:rsidRPr="00852A4B">
        <w:rPr>
          <w:rFonts w:ascii="Corbel" w:hAnsi="Corbel"/>
          <w:b/>
          <w:color w:val="000000" w:themeColor="text1"/>
          <w:lang w:val="hr-HR"/>
        </w:rPr>
        <w:t xml:space="preserve"> (</w:t>
      </w:r>
      <w:r w:rsidR="00DB0AD7" w:rsidRPr="00852A4B">
        <w:rPr>
          <w:rFonts w:ascii="Corbel" w:hAnsi="Corbel"/>
          <w:b/>
          <w:color w:val="000000" w:themeColor="text1"/>
          <w:lang w:val="hr-HR"/>
        </w:rPr>
        <w:t>BA</w:t>
      </w:r>
      <w:r w:rsidR="00AA7B82" w:rsidRPr="00852A4B">
        <w:rPr>
          <w:rFonts w:ascii="Corbel" w:hAnsi="Corbel"/>
          <w:b/>
          <w:color w:val="000000" w:themeColor="text1"/>
          <w:lang w:val="hr-HR"/>
        </w:rPr>
        <w:t>)</w:t>
      </w:r>
    </w:p>
    <w:p w14:paraId="47097CE4" w14:textId="382A9129" w:rsidR="00B754E3" w:rsidRDefault="002D6421" w:rsidP="00B754E3">
      <w:pPr>
        <w:jc w:val="both"/>
        <w:rPr>
          <w:rFonts w:ascii="Corbel" w:hAnsi="Corbel"/>
          <w:b/>
          <w:color w:val="000000" w:themeColor="text1"/>
          <w:lang w:val="hr-HR"/>
        </w:rPr>
      </w:pPr>
      <w:r>
        <w:rPr>
          <w:rFonts w:ascii="Corbel" w:hAnsi="Corbel"/>
          <w:lang w:val="hr-HR"/>
        </w:rPr>
        <w:t>Projektni partneri</w:t>
      </w:r>
      <w:r w:rsidR="00B754E3" w:rsidRPr="00852A4B">
        <w:rPr>
          <w:rFonts w:ascii="Corbel" w:hAnsi="Corbel"/>
          <w:color w:val="000000" w:themeColor="text1"/>
          <w:lang w:val="hr-HR"/>
        </w:rPr>
        <w:t xml:space="preserve">: </w:t>
      </w:r>
      <w:r w:rsidR="00DB0AD7" w:rsidRPr="00852A4B">
        <w:rPr>
          <w:rFonts w:ascii="Corbel" w:hAnsi="Corbel"/>
          <w:b/>
          <w:color w:val="000000" w:themeColor="text1"/>
          <w:lang w:val="hr-HR"/>
        </w:rPr>
        <w:t>Zavod za hitnu medicinu Zagrebačke županije</w:t>
      </w:r>
      <w:r w:rsidR="00AA7B82" w:rsidRPr="00852A4B">
        <w:rPr>
          <w:rFonts w:ascii="Corbel" w:hAnsi="Corbel"/>
          <w:b/>
          <w:color w:val="000000" w:themeColor="text1"/>
          <w:lang w:val="hr-HR"/>
        </w:rPr>
        <w:t xml:space="preserve"> (HR)</w:t>
      </w:r>
      <w:r w:rsidR="00DB0AD7" w:rsidRPr="00852A4B">
        <w:rPr>
          <w:rFonts w:ascii="Corbel" w:hAnsi="Corbel"/>
          <w:b/>
          <w:color w:val="000000" w:themeColor="text1"/>
          <w:lang w:val="hr-HR"/>
        </w:rPr>
        <w:t>, Zavod za hitnu medicinsku pomoć Crne Gore (ME)</w:t>
      </w:r>
    </w:p>
    <w:p w14:paraId="47097CE9" w14:textId="77777777" w:rsidR="00B754E3" w:rsidRPr="00852A4B" w:rsidRDefault="00B754E3" w:rsidP="00B754E3">
      <w:pPr>
        <w:spacing w:before="20" w:after="20"/>
        <w:jc w:val="both"/>
        <w:rPr>
          <w:rFonts w:ascii="Corbel" w:hAnsi="Corbel"/>
          <w:color w:val="000000" w:themeColor="text1"/>
          <w:lang w:val="hr-HR"/>
        </w:rPr>
      </w:pPr>
      <w:bookmarkStart w:id="0" w:name="_GoBack"/>
      <w:bookmarkEnd w:id="0"/>
      <w:r w:rsidRPr="00852A4B">
        <w:rPr>
          <w:rFonts w:ascii="Corbel" w:hAnsi="Corbel"/>
          <w:b/>
          <w:color w:val="000000" w:themeColor="text1"/>
          <w:lang w:val="hr-HR"/>
        </w:rPr>
        <w:t>-------------------------------------------------------------------------------------------------------------------------------</w:t>
      </w:r>
    </w:p>
    <w:p w14:paraId="74A1B343" w14:textId="25BD7535" w:rsidR="00607575" w:rsidRDefault="00B754E3" w:rsidP="00823F63">
      <w:pPr>
        <w:spacing w:before="20" w:after="20"/>
        <w:jc w:val="both"/>
        <w:rPr>
          <w:rFonts w:ascii="Corbel" w:hAnsi="Corbel"/>
          <w:color w:val="000000" w:themeColor="text1"/>
          <w:lang w:val="hr-HR"/>
        </w:rPr>
      </w:pPr>
      <w:r w:rsidRPr="00852A4B">
        <w:rPr>
          <w:rFonts w:ascii="Corbel" w:hAnsi="Corbel"/>
          <w:color w:val="000000" w:themeColor="text1"/>
          <w:lang w:val="hr-HR"/>
        </w:rPr>
        <w:t xml:space="preserve">Glavni cilj projekta </w:t>
      </w:r>
      <w:r w:rsidR="009E2603" w:rsidRPr="009E2603">
        <w:rPr>
          <w:rFonts w:ascii="Corbel" w:hAnsi="Corbel"/>
          <w:color w:val="000000" w:themeColor="text1"/>
          <w:lang w:val="hr-HR"/>
        </w:rPr>
        <w:t>odnosi se na povećanje</w:t>
      </w:r>
      <w:r w:rsidR="00A35A65" w:rsidRPr="00852A4B">
        <w:rPr>
          <w:rFonts w:ascii="Corbel" w:hAnsi="Corbel"/>
          <w:color w:val="000000" w:themeColor="text1"/>
          <w:lang w:val="hr-HR"/>
        </w:rPr>
        <w:t xml:space="preserve"> dostupnost</w:t>
      </w:r>
      <w:r w:rsidR="009E2603">
        <w:rPr>
          <w:rFonts w:ascii="Corbel" w:hAnsi="Corbel"/>
          <w:color w:val="000000" w:themeColor="text1"/>
          <w:lang w:val="hr-HR"/>
        </w:rPr>
        <w:t>i</w:t>
      </w:r>
      <w:r w:rsidR="00A35A65" w:rsidRPr="00852A4B">
        <w:rPr>
          <w:rFonts w:ascii="Corbel" w:hAnsi="Corbel"/>
          <w:color w:val="000000" w:themeColor="text1"/>
          <w:lang w:val="hr-HR"/>
        </w:rPr>
        <w:t xml:space="preserve"> i </w:t>
      </w:r>
      <w:r w:rsidR="00133D79">
        <w:rPr>
          <w:rFonts w:ascii="Corbel" w:hAnsi="Corbel"/>
          <w:color w:val="000000" w:themeColor="text1"/>
          <w:lang w:val="hr-HR"/>
        </w:rPr>
        <w:t>kvalitet</w:t>
      </w:r>
      <w:r w:rsidR="009E2603">
        <w:rPr>
          <w:rFonts w:ascii="Corbel" w:hAnsi="Corbel"/>
          <w:color w:val="000000" w:themeColor="text1"/>
          <w:lang w:val="hr-HR"/>
        </w:rPr>
        <w:t>a</w:t>
      </w:r>
      <w:r w:rsidR="00A35A65" w:rsidRPr="00852A4B">
        <w:rPr>
          <w:rFonts w:ascii="Corbel" w:hAnsi="Corbel"/>
          <w:color w:val="000000" w:themeColor="text1"/>
          <w:lang w:val="hr-HR"/>
        </w:rPr>
        <w:t xml:space="preserve"> usluga hitne medicinske pomoći</w:t>
      </w:r>
      <w:r w:rsidR="008C35DA">
        <w:rPr>
          <w:rFonts w:ascii="Corbel" w:hAnsi="Corbel"/>
          <w:color w:val="000000" w:themeColor="text1"/>
          <w:lang w:val="hr-HR"/>
        </w:rPr>
        <w:t xml:space="preserve"> </w:t>
      </w:r>
      <w:r w:rsidR="00D47948" w:rsidRPr="00852A4B">
        <w:rPr>
          <w:rFonts w:ascii="Corbel" w:hAnsi="Corbel"/>
          <w:color w:val="000000" w:themeColor="text1"/>
          <w:lang w:val="hr-HR"/>
        </w:rPr>
        <w:t>kroz</w:t>
      </w:r>
      <w:r w:rsidR="003D7EA2" w:rsidRPr="00852A4B">
        <w:rPr>
          <w:rFonts w:ascii="Corbel" w:hAnsi="Corbel"/>
          <w:color w:val="000000" w:themeColor="text1"/>
          <w:lang w:val="hr-HR"/>
        </w:rPr>
        <w:t xml:space="preserve"> prekograničn</w:t>
      </w:r>
      <w:r w:rsidR="00D47948" w:rsidRPr="00852A4B">
        <w:rPr>
          <w:rFonts w:ascii="Corbel" w:hAnsi="Corbel"/>
          <w:color w:val="000000" w:themeColor="text1"/>
          <w:lang w:val="hr-HR"/>
        </w:rPr>
        <w:t>u</w:t>
      </w:r>
      <w:r w:rsidR="003D7EA2" w:rsidRPr="00852A4B">
        <w:rPr>
          <w:rFonts w:ascii="Corbel" w:hAnsi="Corbel"/>
          <w:color w:val="000000" w:themeColor="text1"/>
          <w:lang w:val="hr-HR"/>
        </w:rPr>
        <w:t xml:space="preserve"> s</w:t>
      </w:r>
      <w:r w:rsidR="00133D79">
        <w:rPr>
          <w:rFonts w:ascii="Corbel" w:hAnsi="Corbel"/>
          <w:color w:val="000000" w:themeColor="text1"/>
          <w:lang w:val="hr-HR"/>
        </w:rPr>
        <w:t>a</w:t>
      </w:r>
      <w:r w:rsidR="003D7EA2" w:rsidRPr="00852A4B">
        <w:rPr>
          <w:rFonts w:ascii="Corbel" w:hAnsi="Corbel"/>
          <w:color w:val="000000" w:themeColor="text1"/>
          <w:lang w:val="hr-HR"/>
        </w:rPr>
        <w:t>radnj</w:t>
      </w:r>
      <w:r w:rsidR="00D47948" w:rsidRPr="00852A4B">
        <w:rPr>
          <w:rFonts w:ascii="Corbel" w:hAnsi="Corbel"/>
          <w:color w:val="000000" w:themeColor="text1"/>
          <w:lang w:val="hr-HR"/>
        </w:rPr>
        <w:t>u, te</w:t>
      </w:r>
      <w:r w:rsidR="003D7EA2" w:rsidRPr="00852A4B">
        <w:rPr>
          <w:rFonts w:ascii="Corbel" w:hAnsi="Corbel"/>
          <w:color w:val="000000" w:themeColor="text1"/>
          <w:lang w:val="hr-HR"/>
        </w:rPr>
        <w:t xml:space="preserve"> </w:t>
      </w:r>
      <w:r w:rsidR="00406212" w:rsidRPr="00852A4B">
        <w:rPr>
          <w:rFonts w:ascii="Corbel" w:hAnsi="Corbel"/>
          <w:color w:val="000000" w:themeColor="text1"/>
          <w:lang w:val="hr-HR"/>
        </w:rPr>
        <w:t>pruž</w:t>
      </w:r>
      <w:r w:rsidR="00406212">
        <w:rPr>
          <w:rFonts w:ascii="Corbel" w:hAnsi="Corbel"/>
          <w:color w:val="000000" w:themeColor="text1"/>
          <w:lang w:val="hr-HR"/>
        </w:rPr>
        <w:t>anje</w:t>
      </w:r>
      <w:r w:rsidR="00406212" w:rsidRPr="00852A4B">
        <w:rPr>
          <w:rFonts w:ascii="Corbel" w:hAnsi="Corbel"/>
          <w:color w:val="000000" w:themeColor="text1"/>
          <w:lang w:val="hr-HR"/>
        </w:rPr>
        <w:t xml:space="preserve"> </w:t>
      </w:r>
      <w:r w:rsidR="003D7EA2" w:rsidRPr="00852A4B">
        <w:rPr>
          <w:rFonts w:ascii="Corbel" w:hAnsi="Corbel"/>
          <w:color w:val="000000" w:themeColor="text1"/>
          <w:lang w:val="hr-HR"/>
        </w:rPr>
        <w:t>okvir</w:t>
      </w:r>
      <w:r w:rsidR="00406212">
        <w:rPr>
          <w:rFonts w:ascii="Corbel" w:hAnsi="Corbel"/>
          <w:color w:val="000000" w:themeColor="text1"/>
          <w:lang w:val="hr-HR"/>
        </w:rPr>
        <w:t>a</w:t>
      </w:r>
      <w:r w:rsidR="003D7EA2" w:rsidRPr="00852A4B">
        <w:rPr>
          <w:rFonts w:ascii="Corbel" w:hAnsi="Corbel"/>
          <w:color w:val="000000" w:themeColor="text1"/>
          <w:lang w:val="hr-HR"/>
        </w:rPr>
        <w:t xml:space="preserve"> za inovativni</w:t>
      </w:r>
      <w:r w:rsidR="00D47948" w:rsidRPr="00852A4B">
        <w:rPr>
          <w:rFonts w:ascii="Corbel" w:hAnsi="Corbel"/>
          <w:color w:val="000000" w:themeColor="text1"/>
          <w:lang w:val="hr-HR"/>
        </w:rPr>
        <w:t>ji i</w:t>
      </w:r>
      <w:r w:rsidR="003D7EA2" w:rsidRPr="00852A4B">
        <w:rPr>
          <w:rFonts w:ascii="Corbel" w:hAnsi="Corbel"/>
          <w:color w:val="000000" w:themeColor="text1"/>
          <w:lang w:val="hr-HR"/>
        </w:rPr>
        <w:t xml:space="preserve"> fleksibilniji način djelovanja u slučaju masovnih nesreća</w:t>
      </w:r>
      <w:r w:rsidR="00D47948" w:rsidRPr="00852A4B">
        <w:rPr>
          <w:rFonts w:ascii="Corbel" w:hAnsi="Corbel"/>
          <w:color w:val="000000" w:themeColor="text1"/>
          <w:lang w:val="hr-HR"/>
        </w:rPr>
        <w:t xml:space="preserve"> u prekograničnom području</w:t>
      </w:r>
      <w:r w:rsidR="003D7EA2" w:rsidRPr="00852A4B">
        <w:rPr>
          <w:rFonts w:ascii="Corbel" w:hAnsi="Corbel"/>
          <w:color w:val="000000" w:themeColor="text1"/>
          <w:lang w:val="hr-HR"/>
        </w:rPr>
        <w:t xml:space="preserve">. </w:t>
      </w:r>
      <w:r w:rsidR="003B6E97" w:rsidRPr="00852A4B">
        <w:rPr>
          <w:rFonts w:ascii="Corbel" w:hAnsi="Corbel"/>
          <w:color w:val="000000" w:themeColor="text1"/>
          <w:lang w:val="hr-HR"/>
        </w:rPr>
        <w:t>Fokus projekta je i na izgradnji</w:t>
      </w:r>
      <w:r w:rsidR="003D7EA2" w:rsidRPr="00852A4B">
        <w:rPr>
          <w:rFonts w:ascii="Corbel" w:hAnsi="Corbel"/>
          <w:color w:val="000000" w:themeColor="text1"/>
          <w:lang w:val="hr-HR"/>
        </w:rPr>
        <w:t xml:space="preserve"> kapacitet</w:t>
      </w:r>
      <w:r w:rsidR="003B6E97" w:rsidRPr="00852A4B">
        <w:rPr>
          <w:rFonts w:ascii="Corbel" w:hAnsi="Corbel"/>
          <w:color w:val="000000" w:themeColor="text1"/>
          <w:lang w:val="hr-HR"/>
        </w:rPr>
        <w:t>a</w:t>
      </w:r>
      <w:r w:rsidR="00133D79">
        <w:rPr>
          <w:rFonts w:ascii="Corbel" w:hAnsi="Corbel"/>
          <w:color w:val="000000" w:themeColor="text1"/>
          <w:lang w:val="hr-HR"/>
        </w:rPr>
        <w:t xml:space="preserve"> ključnih aktera za reagovanje</w:t>
      </w:r>
      <w:r w:rsidR="003D7EA2" w:rsidRPr="00852A4B">
        <w:rPr>
          <w:rFonts w:ascii="Corbel" w:hAnsi="Corbel"/>
          <w:color w:val="000000" w:themeColor="text1"/>
          <w:lang w:val="hr-HR"/>
        </w:rPr>
        <w:t xml:space="preserve"> u </w:t>
      </w:r>
      <w:r w:rsidR="00133D79">
        <w:rPr>
          <w:rFonts w:ascii="Corbel" w:hAnsi="Corbel"/>
          <w:color w:val="000000" w:themeColor="text1"/>
          <w:lang w:val="hr-HR"/>
        </w:rPr>
        <w:t>vanrednim</w:t>
      </w:r>
      <w:r w:rsidR="003D7EA2" w:rsidRPr="00852A4B">
        <w:rPr>
          <w:rFonts w:ascii="Corbel" w:hAnsi="Corbel"/>
          <w:color w:val="000000" w:themeColor="text1"/>
          <w:lang w:val="hr-HR"/>
        </w:rPr>
        <w:t xml:space="preserve"> situacijama koje zahtijevaju </w:t>
      </w:r>
      <w:r w:rsidR="00133D79" w:rsidRPr="00133D79">
        <w:rPr>
          <w:rFonts w:ascii="Corbel" w:hAnsi="Corbel"/>
          <w:color w:val="000000" w:themeColor="text1"/>
          <w:lang w:val="hr-HR"/>
        </w:rPr>
        <w:t>intervencije prve pomoći ugroženom stanovništvu</w:t>
      </w:r>
      <w:r w:rsidR="00133D79">
        <w:rPr>
          <w:rFonts w:ascii="Corbel" w:hAnsi="Corbel"/>
          <w:color w:val="000000" w:themeColor="text1"/>
          <w:lang w:val="hr-HR"/>
        </w:rPr>
        <w:t>.</w:t>
      </w:r>
      <w:r w:rsidR="009E2603">
        <w:rPr>
          <w:rFonts w:ascii="Corbel" w:hAnsi="Corbel"/>
          <w:color w:val="000000" w:themeColor="text1"/>
          <w:lang w:val="hr-HR"/>
        </w:rPr>
        <w:t xml:space="preserve"> </w:t>
      </w:r>
    </w:p>
    <w:p w14:paraId="5EAE781A" w14:textId="77777777" w:rsidR="00607575" w:rsidRDefault="00607575" w:rsidP="00823F63">
      <w:pPr>
        <w:spacing w:before="20" w:after="20"/>
        <w:jc w:val="both"/>
        <w:rPr>
          <w:rFonts w:ascii="Corbel" w:hAnsi="Corbel"/>
          <w:color w:val="000000" w:themeColor="text1"/>
          <w:lang w:val="hr-HR"/>
        </w:rPr>
      </w:pPr>
    </w:p>
    <w:p w14:paraId="31416424" w14:textId="237F20AE" w:rsidR="00823F63" w:rsidRDefault="00823F63" w:rsidP="00823F63">
      <w:pPr>
        <w:spacing w:before="20" w:after="20"/>
        <w:jc w:val="both"/>
        <w:rPr>
          <w:rFonts w:ascii="Corbel" w:hAnsi="Corbel"/>
          <w:color w:val="000000" w:themeColor="text1"/>
          <w:lang w:val="hr-HR"/>
        </w:rPr>
      </w:pPr>
      <w:r w:rsidRPr="00823F63">
        <w:rPr>
          <w:rFonts w:ascii="Corbel" w:hAnsi="Corbel"/>
          <w:color w:val="000000" w:themeColor="text1"/>
          <w:lang w:val="hr-HR"/>
        </w:rPr>
        <w:t xml:space="preserve">Rezultati projekta </w:t>
      </w:r>
      <w:r>
        <w:rPr>
          <w:rFonts w:ascii="Corbel" w:hAnsi="Corbel"/>
          <w:color w:val="000000" w:themeColor="text1"/>
          <w:lang w:val="hr-HR"/>
        </w:rPr>
        <w:t>će se ogledati</w:t>
      </w:r>
      <w:r w:rsidRPr="00823F63">
        <w:rPr>
          <w:rFonts w:ascii="Corbel" w:hAnsi="Corbel"/>
          <w:color w:val="000000" w:themeColor="text1"/>
          <w:lang w:val="hr-HR"/>
        </w:rPr>
        <w:t xml:space="preserve"> u poboljšanju </w:t>
      </w:r>
      <w:r w:rsidR="00A1188D">
        <w:rPr>
          <w:rFonts w:ascii="Corbel" w:hAnsi="Corbel"/>
          <w:color w:val="000000" w:themeColor="text1"/>
          <w:lang w:val="hr-HR"/>
        </w:rPr>
        <w:t>kvaliteta usluga hitne medicinske pomoći</w:t>
      </w:r>
      <w:r w:rsidRPr="00823F63">
        <w:rPr>
          <w:rFonts w:ascii="Corbel" w:hAnsi="Corbel"/>
          <w:color w:val="000000" w:themeColor="text1"/>
          <w:lang w:val="hr-HR"/>
        </w:rPr>
        <w:t xml:space="preserve">, obuci nemedicinskog osoblja za pružanje prve pomoći, medicinskoj obuci za </w:t>
      </w:r>
      <w:r>
        <w:rPr>
          <w:rFonts w:ascii="Corbel" w:hAnsi="Corbel"/>
          <w:color w:val="000000" w:themeColor="text1"/>
          <w:lang w:val="hr-HR"/>
        </w:rPr>
        <w:t>vanredne</w:t>
      </w:r>
      <w:r w:rsidRPr="00823F63">
        <w:rPr>
          <w:rFonts w:ascii="Corbel" w:hAnsi="Corbel"/>
          <w:color w:val="000000" w:themeColor="text1"/>
          <w:lang w:val="hr-HR"/>
        </w:rPr>
        <w:t xml:space="preserve"> situacije</w:t>
      </w:r>
      <w:r>
        <w:rPr>
          <w:rFonts w:ascii="Corbel" w:hAnsi="Corbel"/>
          <w:color w:val="000000" w:themeColor="text1"/>
          <w:lang w:val="hr-HR"/>
        </w:rPr>
        <w:t>, te unapr</w:t>
      </w:r>
      <w:r w:rsidRPr="00823F63">
        <w:rPr>
          <w:rFonts w:ascii="Corbel" w:hAnsi="Corbel"/>
          <w:color w:val="000000" w:themeColor="text1"/>
          <w:lang w:val="hr-HR"/>
        </w:rPr>
        <w:t>eđenju s</w:t>
      </w:r>
      <w:r w:rsidR="00CE3123">
        <w:rPr>
          <w:rFonts w:ascii="Corbel" w:hAnsi="Corbel"/>
          <w:color w:val="000000" w:themeColor="text1"/>
          <w:lang w:val="hr-HR"/>
        </w:rPr>
        <w:t>a</w:t>
      </w:r>
      <w:r w:rsidRPr="00823F63">
        <w:rPr>
          <w:rFonts w:ascii="Corbel" w:hAnsi="Corbel"/>
          <w:color w:val="000000" w:themeColor="text1"/>
          <w:lang w:val="hr-HR"/>
        </w:rPr>
        <w:t>radnje u kriznim situacijama u slučaju elementarnih nepogoda ili većih nesreća.</w:t>
      </w:r>
    </w:p>
    <w:p w14:paraId="00575682" w14:textId="3B43A9D5" w:rsidR="00DB10EF" w:rsidRDefault="00DB10EF" w:rsidP="00DB10EF">
      <w:pPr>
        <w:spacing w:before="20" w:after="20"/>
        <w:jc w:val="both"/>
        <w:rPr>
          <w:rFonts w:ascii="Corbel" w:hAnsi="Corbel"/>
          <w:color w:val="000000" w:themeColor="text1"/>
          <w:lang w:val="hr-HR"/>
        </w:rPr>
      </w:pPr>
    </w:p>
    <w:p w14:paraId="734FDB3A" w14:textId="17D93000" w:rsidR="000C5A35" w:rsidRDefault="000A75A2" w:rsidP="001D0E0F">
      <w:pPr>
        <w:spacing w:before="20" w:after="20"/>
        <w:jc w:val="both"/>
        <w:rPr>
          <w:rFonts w:ascii="Corbel" w:hAnsi="Corbel"/>
          <w:color w:val="000000" w:themeColor="text1"/>
          <w:lang w:val="hr-HR"/>
        </w:rPr>
      </w:pPr>
      <w:r w:rsidRPr="000A75A2">
        <w:rPr>
          <w:rFonts w:ascii="Corbel" w:hAnsi="Corbel"/>
          <w:color w:val="000000" w:themeColor="text1"/>
          <w:lang w:val="hr-HR"/>
        </w:rPr>
        <w:t xml:space="preserve">U cilju </w:t>
      </w:r>
      <w:r w:rsidR="00F80FCB">
        <w:rPr>
          <w:rFonts w:ascii="Corbel" w:hAnsi="Corbel"/>
          <w:color w:val="000000" w:themeColor="text1"/>
          <w:lang w:val="hr-HR"/>
        </w:rPr>
        <w:t xml:space="preserve">unapređenja sopstvenih </w:t>
      </w:r>
      <w:r w:rsidRPr="000A75A2">
        <w:rPr>
          <w:rFonts w:ascii="Corbel" w:hAnsi="Corbel"/>
          <w:color w:val="000000" w:themeColor="text1"/>
          <w:lang w:val="hr-HR"/>
        </w:rPr>
        <w:t>tehničkih kapaciteta</w:t>
      </w:r>
      <w:r w:rsidR="00F80FCB">
        <w:rPr>
          <w:rFonts w:ascii="Corbel" w:hAnsi="Corbel"/>
          <w:color w:val="000000" w:themeColor="text1"/>
          <w:lang w:val="hr-HR"/>
        </w:rPr>
        <w:t>,</w:t>
      </w:r>
      <w:r w:rsidRPr="000A75A2">
        <w:rPr>
          <w:rFonts w:ascii="Corbel" w:hAnsi="Corbel"/>
          <w:color w:val="000000" w:themeColor="text1"/>
          <w:lang w:val="hr-HR"/>
        </w:rPr>
        <w:t xml:space="preserve"> </w:t>
      </w:r>
      <w:r>
        <w:rPr>
          <w:rFonts w:ascii="Corbel" w:hAnsi="Corbel"/>
          <w:color w:val="000000" w:themeColor="text1"/>
          <w:lang w:val="hr-HR"/>
        </w:rPr>
        <w:t>Zavod za hitnu medi</w:t>
      </w:r>
      <w:r w:rsidR="001456E3">
        <w:rPr>
          <w:rFonts w:ascii="Corbel" w:hAnsi="Corbel"/>
          <w:color w:val="000000" w:themeColor="text1"/>
          <w:lang w:val="hr-HR"/>
        </w:rPr>
        <w:t>cinsku pomoć Crne Gore nabaviće</w:t>
      </w:r>
      <w:r w:rsidRPr="000A75A2">
        <w:rPr>
          <w:rFonts w:ascii="Corbel" w:hAnsi="Corbel"/>
          <w:color w:val="000000" w:themeColor="text1"/>
          <w:lang w:val="hr-HR"/>
        </w:rPr>
        <w:t xml:space="preserve"> 3 vozila hitne pomoći</w:t>
      </w:r>
      <w:r w:rsidR="001456E3">
        <w:rPr>
          <w:rFonts w:ascii="Corbel" w:hAnsi="Corbel"/>
          <w:color w:val="000000" w:themeColor="text1"/>
          <w:lang w:val="hr-HR"/>
        </w:rPr>
        <w:t xml:space="preserve">, te </w:t>
      </w:r>
      <w:r w:rsidR="00DB10EF">
        <w:rPr>
          <w:rFonts w:ascii="Corbel" w:hAnsi="Corbel"/>
          <w:color w:val="000000" w:themeColor="text1"/>
          <w:lang w:val="hr-HR"/>
        </w:rPr>
        <w:t>20 a</w:t>
      </w:r>
      <w:r w:rsidR="00DB10EF" w:rsidRPr="00DB10EF">
        <w:rPr>
          <w:rFonts w:ascii="Corbel" w:hAnsi="Corbel"/>
          <w:color w:val="000000" w:themeColor="text1"/>
          <w:lang w:val="hr-HR"/>
        </w:rPr>
        <w:t>utomatizovan</w:t>
      </w:r>
      <w:r w:rsidR="00DB10EF">
        <w:rPr>
          <w:rFonts w:ascii="Corbel" w:hAnsi="Corbel"/>
          <w:color w:val="000000" w:themeColor="text1"/>
          <w:lang w:val="hr-HR"/>
        </w:rPr>
        <w:t>ih</w:t>
      </w:r>
      <w:r w:rsidR="00DB10EF" w:rsidRPr="00DB10EF">
        <w:rPr>
          <w:rFonts w:ascii="Corbel" w:hAnsi="Corbel"/>
          <w:color w:val="000000" w:themeColor="text1"/>
          <w:lang w:val="hr-HR"/>
        </w:rPr>
        <w:t xml:space="preserve"> </w:t>
      </w:r>
      <w:r w:rsidR="008C35DA">
        <w:rPr>
          <w:rFonts w:ascii="Corbel" w:hAnsi="Corbel"/>
          <w:color w:val="000000" w:themeColor="text1"/>
          <w:lang w:val="hr-HR"/>
        </w:rPr>
        <w:t>vanjskih defibrilatora</w:t>
      </w:r>
      <w:r w:rsidR="00DB10EF">
        <w:rPr>
          <w:rFonts w:ascii="Corbel" w:hAnsi="Corbel"/>
          <w:color w:val="000000" w:themeColor="text1"/>
          <w:lang w:val="hr-HR"/>
        </w:rPr>
        <w:t xml:space="preserve"> </w:t>
      </w:r>
      <w:r w:rsidR="00DB10EF" w:rsidRPr="00DB10EF">
        <w:rPr>
          <w:rFonts w:ascii="Corbel" w:hAnsi="Corbel"/>
          <w:color w:val="000000" w:themeColor="text1"/>
          <w:lang w:val="hr-HR"/>
        </w:rPr>
        <w:t xml:space="preserve">koji će </w:t>
      </w:r>
      <w:r w:rsidR="00DB10EF">
        <w:rPr>
          <w:rFonts w:ascii="Corbel" w:hAnsi="Corbel"/>
          <w:color w:val="000000" w:themeColor="text1"/>
          <w:lang w:val="hr-HR"/>
        </w:rPr>
        <w:t xml:space="preserve">biti postavljeni </w:t>
      </w:r>
      <w:r w:rsidR="00DB10EF" w:rsidRPr="00DB10EF">
        <w:rPr>
          <w:rFonts w:ascii="Corbel" w:hAnsi="Corbel"/>
          <w:color w:val="000000" w:themeColor="text1"/>
          <w:lang w:val="hr-HR"/>
        </w:rPr>
        <w:t>na javnim mjestima (tržni</w:t>
      </w:r>
      <w:r w:rsidR="00C82837">
        <w:rPr>
          <w:rFonts w:ascii="Corbel" w:hAnsi="Corbel"/>
          <w:color w:val="000000" w:themeColor="text1"/>
          <w:lang w:val="hr-HR"/>
        </w:rPr>
        <w:t>m centrima, sportskim objektima</w:t>
      </w:r>
      <w:r w:rsidR="00DB10EF" w:rsidRPr="00DB10EF">
        <w:rPr>
          <w:rFonts w:ascii="Corbel" w:hAnsi="Corbel"/>
          <w:color w:val="000000" w:themeColor="text1"/>
          <w:lang w:val="hr-HR"/>
        </w:rPr>
        <w:t xml:space="preserve"> itd.)</w:t>
      </w:r>
      <w:r w:rsidR="00406212">
        <w:rPr>
          <w:rFonts w:ascii="Corbel" w:hAnsi="Corbel"/>
          <w:color w:val="000000" w:themeColor="text1"/>
          <w:lang w:val="hr-HR"/>
        </w:rPr>
        <w:t>.</w:t>
      </w:r>
      <w:r w:rsidR="00791AC4">
        <w:rPr>
          <w:rFonts w:ascii="Corbel" w:hAnsi="Corbel"/>
          <w:color w:val="000000" w:themeColor="text1"/>
          <w:lang w:val="hr-HR"/>
        </w:rPr>
        <w:t xml:space="preserve"> </w:t>
      </w:r>
      <w:r w:rsidR="004E7F52">
        <w:rPr>
          <w:rFonts w:ascii="Corbel" w:hAnsi="Corbel"/>
          <w:color w:val="000000" w:themeColor="text1"/>
          <w:lang w:val="hr-HR"/>
        </w:rPr>
        <w:t>U cilju jačanja kapaciteta medicinskog osoblja i informisanja građana, u</w:t>
      </w:r>
      <w:r w:rsidR="00791AC4">
        <w:rPr>
          <w:rFonts w:ascii="Corbel" w:hAnsi="Corbel"/>
          <w:color w:val="000000" w:themeColor="text1"/>
          <w:lang w:val="hr-HR"/>
        </w:rPr>
        <w:t xml:space="preserve"> </w:t>
      </w:r>
      <w:r w:rsidR="00F80FCB">
        <w:rPr>
          <w:rFonts w:ascii="Corbel" w:hAnsi="Corbel"/>
          <w:color w:val="000000" w:themeColor="text1"/>
          <w:lang w:val="hr-HR"/>
        </w:rPr>
        <w:t>okviru</w:t>
      </w:r>
      <w:r w:rsidR="00791AC4">
        <w:rPr>
          <w:rFonts w:ascii="Corbel" w:hAnsi="Corbel"/>
          <w:color w:val="000000" w:themeColor="text1"/>
          <w:lang w:val="hr-HR"/>
        </w:rPr>
        <w:t xml:space="preserve"> projekta </w:t>
      </w:r>
      <w:r w:rsidR="004E7F52">
        <w:rPr>
          <w:rFonts w:ascii="Corbel" w:hAnsi="Corbel"/>
          <w:color w:val="000000" w:themeColor="text1"/>
          <w:lang w:val="hr-HR"/>
        </w:rPr>
        <w:t>će biti</w:t>
      </w:r>
      <w:r w:rsidR="00791AC4">
        <w:rPr>
          <w:rFonts w:ascii="Corbel" w:hAnsi="Corbel"/>
          <w:color w:val="000000" w:themeColor="text1"/>
          <w:lang w:val="hr-HR"/>
        </w:rPr>
        <w:t xml:space="preserve"> sprovedene obuke na temu reanimacije osnovnih vitalnih funkcija, te njege traumatizovanih pacijenata. </w:t>
      </w:r>
      <w:r w:rsidR="001D0E0F">
        <w:rPr>
          <w:rFonts w:ascii="Corbel" w:hAnsi="Corbel"/>
          <w:color w:val="000000" w:themeColor="text1"/>
          <w:lang w:val="hr-HR"/>
        </w:rPr>
        <w:t xml:space="preserve">Dodatno, Zavod će učestvovati u </w:t>
      </w:r>
      <w:r w:rsidR="000E7BEC">
        <w:rPr>
          <w:rFonts w:ascii="Corbel" w:hAnsi="Corbel"/>
          <w:color w:val="000000" w:themeColor="text1"/>
          <w:lang w:val="hr-HR"/>
        </w:rPr>
        <w:t>izradi</w:t>
      </w:r>
      <w:r w:rsidR="001D0E0F">
        <w:rPr>
          <w:rFonts w:ascii="Corbel" w:hAnsi="Corbel"/>
          <w:color w:val="000000" w:themeColor="text1"/>
          <w:lang w:val="hr-HR"/>
        </w:rPr>
        <w:t xml:space="preserve"> </w:t>
      </w:r>
      <w:r w:rsidR="00C45C6F">
        <w:rPr>
          <w:rFonts w:ascii="Corbel" w:hAnsi="Corbel"/>
          <w:color w:val="000000" w:themeColor="text1"/>
          <w:lang w:val="hr-HR"/>
        </w:rPr>
        <w:t>„</w:t>
      </w:r>
      <w:r w:rsidR="001D0E0F" w:rsidRPr="00DB10EF">
        <w:rPr>
          <w:rFonts w:ascii="Corbel" w:hAnsi="Corbel"/>
          <w:color w:val="000000" w:themeColor="text1"/>
          <w:lang w:val="hr-HR"/>
        </w:rPr>
        <w:t>Jedinstvenog protokola u slučaju masovnih nesreća</w:t>
      </w:r>
      <w:r w:rsidR="00C45C6F">
        <w:rPr>
          <w:rFonts w:ascii="Corbel" w:hAnsi="Corbel"/>
          <w:color w:val="000000" w:themeColor="text1"/>
          <w:lang w:val="hr-HR"/>
        </w:rPr>
        <w:t>“</w:t>
      </w:r>
      <w:r w:rsidR="001D0E0F" w:rsidRPr="001D0E0F">
        <w:rPr>
          <w:rFonts w:ascii="Corbel" w:hAnsi="Corbel"/>
          <w:color w:val="000000" w:themeColor="text1"/>
          <w:lang w:val="hr-HR"/>
        </w:rPr>
        <w:t xml:space="preserve"> </w:t>
      </w:r>
      <w:r w:rsidR="001D0E0F">
        <w:rPr>
          <w:rFonts w:ascii="Corbel" w:hAnsi="Corbel"/>
          <w:color w:val="000000" w:themeColor="text1"/>
          <w:lang w:val="hr-HR"/>
        </w:rPr>
        <w:t xml:space="preserve">i </w:t>
      </w:r>
      <w:r w:rsidR="001D0E0F" w:rsidRPr="00DB10EF">
        <w:rPr>
          <w:rFonts w:ascii="Corbel" w:hAnsi="Corbel"/>
          <w:color w:val="000000" w:themeColor="text1"/>
          <w:lang w:val="hr-HR"/>
        </w:rPr>
        <w:t>pr</w:t>
      </w:r>
      <w:r w:rsidR="000E7BEC">
        <w:rPr>
          <w:rFonts w:ascii="Corbel" w:hAnsi="Corbel"/>
          <w:color w:val="000000" w:themeColor="text1"/>
          <w:lang w:val="hr-HR"/>
        </w:rPr>
        <w:t>opratnim</w:t>
      </w:r>
      <w:r w:rsidR="001D0E0F">
        <w:rPr>
          <w:rFonts w:ascii="Corbel" w:hAnsi="Corbel"/>
          <w:color w:val="000000" w:themeColor="text1"/>
          <w:lang w:val="hr-HR"/>
        </w:rPr>
        <w:t xml:space="preserve"> vježbama </w:t>
      </w:r>
      <w:r w:rsidR="00AB7E40">
        <w:rPr>
          <w:rFonts w:ascii="Corbel" w:hAnsi="Corbel"/>
          <w:color w:val="000000" w:themeColor="text1"/>
          <w:lang w:val="hr-HR"/>
        </w:rPr>
        <w:t>za primjenu Protokola</w:t>
      </w:r>
      <w:r w:rsidR="000E7BEC">
        <w:rPr>
          <w:rFonts w:ascii="Corbel" w:hAnsi="Corbel"/>
          <w:color w:val="000000" w:themeColor="text1"/>
          <w:lang w:val="hr-HR"/>
        </w:rPr>
        <w:t xml:space="preserve">. </w:t>
      </w:r>
    </w:p>
    <w:p w14:paraId="2E9BC1D9" w14:textId="12160ED7" w:rsidR="00FA1CE9" w:rsidRDefault="00FA1CE9" w:rsidP="00DB10EF">
      <w:pPr>
        <w:spacing w:before="20" w:after="20"/>
        <w:jc w:val="both"/>
        <w:rPr>
          <w:rFonts w:ascii="Corbel" w:hAnsi="Corbel"/>
          <w:color w:val="000000" w:themeColor="text1"/>
          <w:lang w:val="hr-HR"/>
        </w:rPr>
      </w:pPr>
    </w:p>
    <w:sectPr w:rsidR="00FA1CE9">
      <w:head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E53953" w14:textId="77777777" w:rsidR="007A5351" w:rsidRDefault="007A5351" w:rsidP="00A678B0">
      <w:pPr>
        <w:spacing w:after="0" w:line="240" w:lineRule="auto"/>
      </w:pPr>
      <w:r>
        <w:separator/>
      </w:r>
    </w:p>
  </w:endnote>
  <w:endnote w:type="continuationSeparator" w:id="0">
    <w:p w14:paraId="1FC3F2F5" w14:textId="77777777" w:rsidR="007A5351" w:rsidRDefault="007A5351" w:rsidP="00A67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2DEC07" w14:textId="77777777" w:rsidR="007A5351" w:rsidRDefault="007A5351" w:rsidP="00A678B0">
      <w:pPr>
        <w:spacing w:after="0" w:line="240" w:lineRule="auto"/>
      </w:pPr>
      <w:r>
        <w:separator/>
      </w:r>
    </w:p>
  </w:footnote>
  <w:footnote w:type="continuationSeparator" w:id="0">
    <w:p w14:paraId="6143AD10" w14:textId="77777777" w:rsidR="007A5351" w:rsidRDefault="007A5351" w:rsidP="00A67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097CF5" w14:textId="77777777" w:rsidR="00A678B0" w:rsidRDefault="00A678B0">
    <w:pPr>
      <w:pStyle w:val="Header"/>
    </w:pPr>
    <w:r w:rsidRPr="00A678B0">
      <w:rPr>
        <w:noProof/>
      </w:rPr>
      <w:drawing>
        <wp:anchor distT="0" distB="0" distL="114300" distR="114300" simplePos="0" relativeHeight="251660288" behindDoc="1" locked="0" layoutInCell="1" allowOverlap="1" wp14:anchorId="47097CF7" wp14:editId="47097CF8">
          <wp:simplePos x="0" y="0"/>
          <wp:positionH relativeFrom="margin">
            <wp:posOffset>-238125</wp:posOffset>
          </wp:positionH>
          <wp:positionV relativeFrom="paragraph">
            <wp:posOffset>173355</wp:posOffset>
          </wp:positionV>
          <wp:extent cx="3000375" cy="568325"/>
          <wp:effectExtent l="0" t="0" r="9525" b="3175"/>
          <wp:wrapTight wrapText="bothSides">
            <wp:wrapPolygon edited="0">
              <wp:start x="0" y="0"/>
              <wp:lineTo x="0" y="20997"/>
              <wp:lineTo x="21531" y="20997"/>
              <wp:lineTo x="21531" y="0"/>
              <wp:lineTo x="0" y="0"/>
            </wp:wrapPolygon>
          </wp:wrapTight>
          <wp:docPr id="1" name="Picture 1" descr="D:\Stari_komp\Desktop\Komunikacije i vidljivost\templates\HR-BA-ME\PDFtoJPG.me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Stari_komp\Desktop\Komunikacije i vidljivost\templates\HR-BA-ME\PDFtoJPG.me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037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7097CF9" wp14:editId="47097CFA">
          <wp:simplePos x="0" y="0"/>
          <wp:positionH relativeFrom="column">
            <wp:posOffset>4181475</wp:posOffset>
          </wp:positionH>
          <wp:positionV relativeFrom="paragraph">
            <wp:posOffset>-172085</wp:posOffset>
          </wp:positionV>
          <wp:extent cx="2457450" cy="1134110"/>
          <wp:effectExtent l="0" t="0" r="0" b="8890"/>
          <wp:wrapTight wrapText="bothSides">
            <wp:wrapPolygon edited="0">
              <wp:start x="0" y="0"/>
              <wp:lineTo x="0" y="21406"/>
              <wp:lineTo x="21433" y="21406"/>
              <wp:lineTo x="21433" y="0"/>
              <wp:lineTo x="0" y="0"/>
            </wp:wrapPolygon>
          </wp:wrapTight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7450" cy="1134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62EA4"/>
    <w:multiLevelType w:val="hybridMultilevel"/>
    <w:tmpl w:val="2480B7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27172F"/>
    <w:multiLevelType w:val="hybridMultilevel"/>
    <w:tmpl w:val="5C3489B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8B0"/>
    <w:rsid w:val="0001026B"/>
    <w:rsid w:val="000A75A2"/>
    <w:rsid w:val="000C5A35"/>
    <w:rsid w:val="000E7BEC"/>
    <w:rsid w:val="00133D79"/>
    <w:rsid w:val="001456E3"/>
    <w:rsid w:val="001A7369"/>
    <w:rsid w:val="001D0E0F"/>
    <w:rsid w:val="001F0928"/>
    <w:rsid w:val="00212088"/>
    <w:rsid w:val="00216BC7"/>
    <w:rsid w:val="002D6421"/>
    <w:rsid w:val="0032074F"/>
    <w:rsid w:val="00356672"/>
    <w:rsid w:val="003B6E97"/>
    <w:rsid w:val="003D4FBD"/>
    <w:rsid w:val="003D7EA2"/>
    <w:rsid w:val="00406212"/>
    <w:rsid w:val="00494E5E"/>
    <w:rsid w:val="004B309A"/>
    <w:rsid w:val="004E7F52"/>
    <w:rsid w:val="00510D38"/>
    <w:rsid w:val="00575DF3"/>
    <w:rsid w:val="00575FBD"/>
    <w:rsid w:val="00577055"/>
    <w:rsid w:val="005C78B6"/>
    <w:rsid w:val="005E4DA6"/>
    <w:rsid w:val="00606A71"/>
    <w:rsid w:val="00607575"/>
    <w:rsid w:val="00635E3E"/>
    <w:rsid w:val="00690794"/>
    <w:rsid w:val="0076736D"/>
    <w:rsid w:val="00791AC4"/>
    <w:rsid w:val="007A5351"/>
    <w:rsid w:val="007E405D"/>
    <w:rsid w:val="00823F63"/>
    <w:rsid w:val="00831577"/>
    <w:rsid w:val="00837966"/>
    <w:rsid w:val="00852A4B"/>
    <w:rsid w:val="008C35DA"/>
    <w:rsid w:val="0092004A"/>
    <w:rsid w:val="0094404F"/>
    <w:rsid w:val="00954BCA"/>
    <w:rsid w:val="00965456"/>
    <w:rsid w:val="00976098"/>
    <w:rsid w:val="009A01F3"/>
    <w:rsid w:val="009D1A83"/>
    <w:rsid w:val="009E2603"/>
    <w:rsid w:val="00A1188D"/>
    <w:rsid w:val="00A35A65"/>
    <w:rsid w:val="00A421F2"/>
    <w:rsid w:val="00A66B0B"/>
    <w:rsid w:val="00A678B0"/>
    <w:rsid w:val="00AA0F48"/>
    <w:rsid w:val="00AA19BA"/>
    <w:rsid w:val="00AA7B82"/>
    <w:rsid w:val="00AA7FD5"/>
    <w:rsid w:val="00AB7E40"/>
    <w:rsid w:val="00AC2026"/>
    <w:rsid w:val="00AC6713"/>
    <w:rsid w:val="00B425AD"/>
    <w:rsid w:val="00B754E3"/>
    <w:rsid w:val="00B84301"/>
    <w:rsid w:val="00BF0CEA"/>
    <w:rsid w:val="00C034D6"/>
    <w:rsid w:val="00C45C6F"/>
    <w:rsid w:val="00C53225"/>
    <w:rsid w:val="00C82837"/>
    <w:rsid w:val="00C82944"/>
    <w:rsid w:val="00C95B4D"/>
    <w:rsid w:val="00CE3123"/>
    <w:rsid w:val="00D12255"/>
    <w:rsid w:val="00D23A98"/>
    <w:rsid w:val="00D47948"/>
    <w:rsid w:val="00DB0AD7"/>
    <w:rsid w:val="00DB10EF"/>
    <w:rsid w:val="00DE27D0"/>
    <w:rsid w:val="00E06891"/>
    <w:rsid w:val="00E276D9"/>
    <w:rsid w:val="00E92317"/>
    <w:rsid w:val="00EC0313"/>
    <w:rsid w:val="00F80FCB"/>
    <w:rsid w:val="00FA1CE9"/>
    <w:rsid w:val="00FD3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097C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4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78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8B0"/>
  </w:style>
  <w:style w:type="paragraph" w:styleId="Footer">
    <w:name w:val="footer"/>
    <w:basedOn w:val="Normal"/>
    <w:link w:val="FooterChar"/>
    <w:uiPriority w:val="99"/>
    <w:unhideWhenUsed/>
    <w:rsid w:val="00A678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8B0"/>
  </w:style>
  <w:style w:type="paragraph" w:styleId="ListParagraph">
    <w:name w:val="List Paragraph"/>
    <w:basedOn w:val="Normal"/>
    <w:uiPriority w:val="34"/>
    <w:qFormat/>
    <w:rsid w:val="00B754E3"/>
    <w:pPr>
      <w:spacing w:line="25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7B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7B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7B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7B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7B8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B82"/>
    <w:rPr>
      <w:rFonts w:ascii="Segoe UI" w:hAnsi="Segoe UI" w:cs="Segoe UI"/>
      <w:sz w:val="18"/>
      <w:szCs w:val="18"/>
    </w:rPr>
  </w:style>
  <w:style w:type="character" w:customStyle="1" w:styleId="ems-label">
    <w:name w:val="ems-label"/>
    <w:basedOn w:val="DefaultParagraphFont"/>
    <w:rsid w:val="004B30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4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78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8B0"/>
  </w:style>
  <w:style w:type="paragraph" w:styleId="Footer">
    <w:name w:val="footer"/>
    <w:basedOn w:val="Normal"/>
    <w:link w:val="FooterChar"/>
    <w:uiPriority w:val="99"/>
    <w:unhideWhenUsed/>
    <w:rsid w:val="00A678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8B0"/>
  </w:style>
  <w:style w:type="paragraph" w:styleId="ListParagraph">
    <w:name w:val="List Paragraph"/>
    <w:basedOn w:val="Normal"/>
    <w:uiPriority w:val="34"/>
    <w:qFormat/>
    <w:rsid w:val="00B754E3"/>
    <w:pPr>
      <w:spacing w:line="25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7B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7B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7B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7B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7B8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B82"/>
    <w:rPr>
      <w:rFonts w:ascii="Segoe UI" w:hAnsi="Segoe UI" w:cs="Segoe UI"/>
      <w:sz w:val="18"/>
      <w:szCs w:val="18"/>
    </w:rPr>
  </w:style>
  <w:style w:type="character" w:customStyle="1" w:styleId="ems-label">
    <w:name w:val="ems-label"/>
    <w:basedOn w:val="DefaultParagraphFont"/>
    <w:rsid w:val="004B3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EAA6B02E6F2A4D84245645C2F34D43" ma:contentTypeVersion="8" ma:contentTypeDescription="Create a new document." ma:contentTypeScope="" ma:versionID="10cb99f69f39a0b8a544f340163c06d8">
  <xsd:schema xmlns:xsd="http://www.w3.org/2001/XMLSchema" xmlns:xs="http://www.w3.org/2001/XMLSchema" xmlns:p="http://schemas.microsoft.com/office/2006/metadata/properties" xmlns:ns3="5729a035-f62e-4968-8d47-23664a3a7b24" targetNamespace="http://schemas.microsoft.com/office/2006/metadata/properties" ma:root="true" ma:fieldsID="e4678b86cc75ece2fb748901ee5c6ff7" ns3:_="">
    <xsd:import namespace="5729a035-f62e-4968-8d47-23664a3a7b2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9a035-f62e-4968-8d47-23664a3a7b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C0236-29D9-4803-B86B-29D51A131C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0FECD7-B05D-4128-A834-44B6BEF3C6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65724B-6453-4385-86BB-D12E1E447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29a035-f62e-4968-8d47-23664a3a7b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063D89-D813-4DBB-A4F2-7CA4A43F3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Markovic</dc:creator>
  <cp:lastModifiedBy>Miodrag Raceta</cp:lastModifiedBy>
  <cp:revision>5</cp:revision>
  <cp:lastPrinted>2020-03-11T10:05:00Z</cp:lastPrinted>
  <dcterms:created xsi:type="dcterms:W3CDTF">2020-03-13T13:35:00Z</dcterms:created>
  <dcterms:modified xsi:type="dcterms:W3CDTF">2020-03-16T13:08:00Z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0x0101008BEAA6B02E6F2A4D84245645C2F34D43</vt:lpwstr>
  </property>
</Properties>
</file>