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1" w:type="dxa"/>
        <w:tblLook w:val="04A0" w:firstRow="1" w:lastRow="0" w:firstColumn="1" w:lastColumn="0" w:noHBand="0" w:noVBand="1"/>
      </w:tblPr>
      <w:tblGrid>
        <w:gridCol w:w="1152"/>
        <w:gridCol w:w="3084"/>
        <w:gridCol w:w="1807"/>
        <w:gridCol w:w="1715"/>
        <w:gridCol w:w="1243"/>
      </w:tblGrid>
      <w:tr w:rsidR="00CE3824" w:rsidRPr="00CE3824" w:rsidTr="00CE3824">
        <w:trPr>
          <w:trHeight w:val="288"/>
        </w:trPr>
        <w:tc>
          <w:tcPr>
            <w:tcW w:w="900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US"/>
              </w:rPr>
            </w:pPr>
            <w:r w:rsidRPr="00CE3824">
              <w:rPr>
                <w:rFonts w:ascii="Calibri" w:eastAsia="Times New Roman" w:hAnsi="Calibri" w:cs="Calibri"/>
                <w:b/>
                <w:bCs/>
                <w:color w:val="000000"/>
                <w:lang w:val="es-US"/>
              </w:rPr>
              <w:t>ZARADE JAVNIH FUNKCIONERA ZA DECEMBAR 2020. GODINE</w:t>
            </w:r>
          </w:p>
        </w:tc>
      </w:tr>
      <w:tr w:rsidR="00CE3824" w:rsidRPr="00CE3824" w:rsidTr="00CE3824">
        <w:trPr>
          <w:trHeight w:val="288"/>
        </w:trPr>
        <w:tc>
          <w:tcPr>
            <w:tcW w:w="900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US"/>
              </w:rPr>
            </w:pPr>
          </w:p>
        </w:tc>
      </w:tr>
      <w:tr w:rsidR="00CE3824" w:rsidRPr="00CE3824" w:rsidTr="00CE3824">
        <w:trPr>
          <w:trHeight w:val="576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Bruto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Neto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Isplata</w:t>
            </w:r>
            <w:proofErr w:type="spellEnd"/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 xml:space="preserve">Vesna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Bratić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1,964.14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1,315.98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1,315.98</w:t>
            </w:r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Vučinić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Arijana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1,652.45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1,107.14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1,107.14</w:t>
            </w:r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Dukaj Marash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1,564.93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1,048.51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1,048.51</w:t>
            </w:r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1,596.44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1,069.61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1,069.61</w:t>
            </w:r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Mehmedović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Omer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1,585.94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1,062.58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1,030.70</w:t>
            </w:r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Šehović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Damir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416.23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278.87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270.50</w:t>
            </w:r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Kurpejović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Mubera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1,585.94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1,062.58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1,030.70</w:t>
            </w:r>
          </w:p>
        </w:tc>
      </w:tr>
      <w:tr w:rsidR="00CE3824" w:rsidRPr="00CE3824" w:rsidTr="00CE3824">
        <w:trPr>
          <w:trHeight w:val="288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CE38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824" w:rsidRPr="00CE3824" w:rsidRDefault="00CE3824" w:rsidP="00CE3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Darko</w:t>
            </w:r>
            <w:proofErr w:type="spellEnd"/>
            <w:r w:rsidRPr="00CE38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E3824">
              <w:rPr>
                <w:rFonts w:ascii="Calibri" w:eastAsia="Times New Roman" w:hAnsi="Calibri" w:cs="Calibri"/>
                <w:color w:val="000000"/>
              </w:rPr>
              <w:t>Petrušić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1,736.48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1,116.32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4" w:rsidRPr="00CE3824" w:rsidRDefault="00CE3824" w:rsidP="00CE3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3824">
              <w:rPr>
                <w:rFonts w:ascii="Calibri" w:eastAsia="Times New Roman" w:hAnsi="Calibri" w:cs="Calibri"/>
                <w:color w:val="000000"/>
              </w:rPr>
              <w:t>1,116.32</w:t>
            </w:r>
          </w:p>
        </w:tc>
      </w:tr>
    </w:tbl>
    <w:p w:rsidR="007168A4" w:rsidRDefault="007168A4">
      <w:bookmarkStart w:id="0" w:name="_GoBack"/>
      <w:bookmarkEnd w:id="0"/>
    </w:p>
    <w:sectPr w:rsidR="0071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2"/>
    <w:rsid w:val="007168A4"/>
    <w:rsid w:val="008C3872"/>
    <w:rsid w:val="00C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0D3D"/>
  <w15:chartTrackingRefBased/>
  <w15:docId w15:val="{E394FC6E-28BA-43DD-BCF6-98FAF66F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Micunovic</dc:creator>
  <cp:keywords/>
  <dc:description/>
  <cp:lastModifiedBy>Milica Micunovic</cp:lastModifiedBy>
  <cp:revision>2</cp:revision>
  <dcterms:created xsi:type="dcterms:W3CDTF">2021-09-14T10:01:00Z</dcterms:created>
  <dcterms:modified xsi:type="dcterms:W3CDTF">2021-09-14T10:02:00Z</dcterms:modified>
</cp:coreProperties>
</file>