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744AE9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7B0571C" wp14:editId="530ABA91">
                <wp:simplePos x="0" y="0"/>
                <wp:positionH relativeFrom="column">
                  <wp:posOffset>3839072</wp:posOffset>
                </wp:positionH>
                <wp:positionV relativeFrom="paragraph">
                  <wp:posOffset>80203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Adresa: </w:t>
                            </w:r>
                            <w:r w:rsidR="00222AF6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222AF6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 </w:t>
                            </w:r>
                          </w:p>
                          <w:p w:rsidR="00987175" w:rsidRDefault="00C50863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CF2B28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CF2B28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B05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3pt;margin-top:6.3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Adresa: </w:t>
                      </w:r>
                      <w:r w:rsidR="00222AF6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222AF6">
                        <w:rPr>
                          <w:sz w:val="20"/>
                          <w:lang w:val="sr-Latn-ME"/>
                        </w:rPr>
                        <w:t>672 006</w:t>
                      </w:r>
                      <w:r>
                        <w:rPr>
                          <w:sz w:val="20"/>
                          <w:lang w:val="sr-Latn-ME"/>
                        </w:rPr>
                        <w:t xml:space="preserve"> </w:t>
                      </w:r>
                    </w:p>
                    <w:p w:rsidR="00987175" w:rsidRDefault="00C50863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CF2B28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CF2B28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3E473" wp14:editId="7CDFDBE7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BB02B5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33041BBD" wp14:editId="3FA8EE03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BF0258" w:rsidRDefault="00987175" w:rsidP="00987175">
      <w:pPr>
        <w:pStyle w:val="Title"/>
        <w:spacing w:after="0"/>
      </w:pPr>
      <w:r>
        <w:t>Ministarstvo poljoprivrede</w:t>
      </w:r>
      <w:r w:rsidR="00BF0258">
        <w:t>,</w:t>
      </w:r>
    </w:p>
    <w:p w:rsidR="00987175" w:rsidRDefault="00BF0258" w:rsidP="00C50863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222AF6" w:rsidRPr="00A35714" w:rsidRDefault="00222AF6" w:rsidP="00A35714">
      <w:pPr>
        <w:pStyle w:val="Title"/>
        <w:spacing w:after="0"/>
        <w:rPr>
          <w:rFonts w:asciiTheme="minorHAnsi" w:eastAsiaTheme="minorEastAsia" w:hAnsiTheme="minorHAnsi" w:cstheme="minorBidi"/>
          <w:noProof w:val="0"/>
          <w:spacing w:val="0"/>
          <w:kern w:val="0"/>
          <w:sz w:val="22"/>
          <w:szCs w:val="22"/>
        </w:rPr>
      </w:pPr>
      <w:r>
        <w:t>Direktorat za plaćanje</w:t>
      </w:r>
    </w:p>
    <w:p w:rsidR="00F74660" w:rsidRDefault="00F74660" w:rsidP="00F74660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eastAsia="Lucida Sans Unicode" w:cs="Times New Roman"/>
          <w:b/>
          <w:noProof/>
          <w:kern w:val="1"/>
          <w:lang w:val="sr-Latn-ME"/>
        </w:rPr>
      </w:pP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1747AB" w:rsidRPr="00BE7A66" w:rsidRDefault="004F09C7" w:rsidP="00A35714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E7A66">
        <w:rPr>
          <w:rFonts w:ascii="Arial" w:hAnsi="Arial" w:cs="Arial"/>
          <w:b/>
          <w:bCs/>
          <w:color w:val="000000"/>
        </w:rPr>
        <w:t>ZAHTJEV ZA</w:t>
      </w:r>
      <w:r w:rsidR="00F56762" w:rsidRPr="00BE7A66">
        <w:rPr>
          <w:rFonts w:ascii="Arial" w:hAnsi="Arial" w:cs="Arial"/>
          <w:b/>
          <w:bCs/>
          <w:color w:val="000000"/>
        </w:rPr>
        <w:t xml:space="preserve"> </w:t>
      </w:r>
      <w:r w:rsidR="007D686C" w:rsidRPr="00BE7A66">
        <w:rPr>
          <w:rFonts w:ascii="Arial" w:hAnsi="Arial" w:cs="Arial"/>
          <w:b/>
          <w:bCs/>
          <w:color w:val="000000"/>
        </w:rPr>
        <w:t>ODOBRAVANJE ISPLATE</w:t>
      </w:r>
      <w:r w:rsidR="002E06AC" w:rsidRPr="00BE7A66">
        <w:rPr>
          <w:rFonts w:ascii="Arial" w:hAnsi="Arial" w:cs="Arial"/>
          <w:b/>
          <w:bCs/>
          <w:color w:val="000000"/>
        </w:rPr>
        <w:t xml:space="preserve"> </w:t>
      </w:r>
      <w:r w:rsidR="007D686C" w:rsidRPr="00BE7A66">
        <w:rPr>
          <w:rFonts w:ascii="Arial" w:hAnsi="Arial" w:cs="Arial"/>
          <w:b/>
          <w:bCs/>
          <w:color w:val="000000"/>
        </w:rPr>
        <w:t xml:space="preserve">SREDSTAVA </w:t>
      </w:r>
      <w:r w:rsidR="003D5E0F" w:rsidRPr="00BE7A66">
        <w:rPr>
          <w:rFonts w:ascii="Arial" w:hAnsi="Arial" w:cs="Arial"/>
          <w:b/>
          <w:bCs/>
          <w:color w:val="000000"/>
        </w:rPr>
        <w:t>PODRŠKE</w:t>
      </w:r>
      <w:r w:rsidR="0083398E" w:rsidRPr="00BE7A66">
        <w:rPr>
          <w:rFonts w:ascii="Arial" w:hAnsi="Arial" w:cs="Arial"/>
          <w:b/>
          <w:bCs/>
          <w:color w:val="000000"/>
        </w:rPr>
        <w:t xml:space="preserve"> RAZVOJU</w:t>
      </w:r>
      <w:r w:rsidR="00C50863">
        <w:rPr>
          <w:rFonts w:ascii="Arial" w:hAnsi="Arial" w:cs="Arial"/>
          <w:b/>
          <w:bCs/>
          <w:color w:val="000000"/>
        </w:rPr>
        <w:t xml:space="preserve"> </w:t>
      </w:r>
      <w:r w:rsidR="00EE7A21" w:rsidRPr="00BE7A66">
        <w:rPr>
          <w:rFonts w:ascii="Arial" w:hAnsi="Arial" w:cs="Arial"/>
          <w:b/>
          <w:bCs/>
          <w:color w:val="000000"/>
        </w:rPr>
        <w:t>MASLINARSTVA ZA 20</w:t>
      </w:r>
      <w:r w:rsidR="00BF0258">
        <w:rPr>
          <w:rFonts w:ascii="Arial" w:hAnsi="Arial" w:cs="Arial"/>
          <w:b/>
          <w:bCs/>
          <w:color w:val="000000"/>
        </w:rPr>
        <w:t>2</w:t>
      </w:r>
      <w:r w:rsidR="00222AF6">
        <w:rPr>
          <w:rFonts w:ascii="Arial" w:hAnsi="Arial" w:cs="Arial"/>
          <w:b/>
          <w:bCs/>
          <w:color w:val="000000"/>
        </w:rPr>
        <w:t>3</w:t>
      </w:r>
      <w:r w:rsidR="00EE7A21" w:rsidRPr="00BE7A66">
        <w:rPr>
          <w:rFonts w:ascii="Arial" w:hAnsi="Arial" w:cs="Arial"/>
          <w:b/>
          <w:bCs/>
          <w:color w:val="000000"/>
        </w:rPr>
        <w:t>. GODINU</w:t>
      </w:r>
    </w:p>
    <w:p w:rsidR="004F09C7" w:rsidRPr="00BE7A66" w:rsidRDefault="00C50863" w:rsidP="003D5E0F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Arial" w:eastAsia="Lucida Sans Unicode" w:hAnsi="Arial" w:cs="Arial"/>
          <w:b/>
          <w:noProof/>
          <w:kern w:val="1"/>
          <w:lang w:val="sr-Latn-ME"/>
        </w:rPr>
      </w:pPr>
      <w:r>
        <w:rPr>
          <w:rFonts w:ascii="Arial" w:eastAsia="Lucida Sans Unicode" w:hAnsi="Arial" w:cs="Arial"/>
          <w:b/>
          <w:noProof/>
          <w:kern w:val="1"/>
          <w:lang w:val="sr-Latn-ME"/>
        </w:rPr>
        <w:t xml:space="preserve">      </w:t>
      </w:r>
      <w:r w:rsidR="003D5E0F" w:rsidRPr="00BE7A66">
        <w:rPr>
          <w:rFonts w:ascii="Arial" w:eastAsia="Lucida Sans Unicode" w:hAnsi="Arial" w:cs="Arial"/>
          <w:b/>
          <w:noProof/>
          <w:kern w:val="1"/>
          <w:lang w:val="sr-Latn-ME"/>
        </w:rPr>
        <w:t xml:space="preserve">OBRAZAC </w:t>
      </w:r>
      <w:r w:rsidR="000140FB">
        <w:rPr>
          <w:rFonts w:ascii="Arial" w:eastAsia="Lucida Sans Unicode" w:hAnsi="Arial" w:cs="Arial"/>
          <w:b/>
          <w:noProof/>
          <w:kern w:val="1"/>
          <w:lang w:val="sr-Latn-ME"/>
        </w:rPr>
        <w:t>2</w:t>
      </w:r>
    </w:p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4370"/>
        <w:gridCol w:w="410"/>
        <w:gridCol w:w="258"/>
        <w:gridCol w:w="153"/>
        <w:gridCol w:w="411"/>
        <w:gridCol w:w="105"/>
        <w:gridCol w:w="306"/>
        <w:gridCol w:w="363"/>
        <w:gridCol w:w="54"/>
        <w:gridCol w:w="340"/>
        <w:gridCol w:w="7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I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me i prezime nosioca gazdinstva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(podnosioca zahtjeva):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460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35161F" w:rsidRPr="004F09C7" w:rsidTr="00A35714">
        <w:trPr>
          <w:trHeight w:val="537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5161F" w:rsidRPr="00A15F31" w:rsidRDefault="0035161F" w:rsidP="00A15F31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PIB 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 xml:space="preserve">(Poreski Identifikacioni Broj):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(u slučaju d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a je podnosilac zahtjeva pravno</w:t>
            </w:r>
            <w:r w:rsidR="00222AF6">
              <w:rPr>
                <w:rFonts w:ascii="Arial" w:eastAsia="Lucida Sans Unicode" w:hAnsi="Arial" w:cs="Arial"/>
                <w:noProof/>
                <w:kern w:val="1"/>
              </w:rPr>
              <w:t xml:space="preserve"> </w:t>
            </w:r>
            <w:r w:rsidRPr="00A15F31">
              <w:rPr>
                <w:rFonts w:ascii="Arial" w:eastAsia="Lucida Sans Unicode" w:hAnsi="Arial" w:cs="Arial"/>
                <w:noProof/>
                <w:kern w:val="1"/>
              </w:rPr>
              <w:t>lice)</w:t>
            </w:r>
            <w:r w:rsidR="00A15F31">
              <w:rPr>
                <w:rFonts w:ascii="Arial" w:eastAsia="Lucida Sans Unicode" w:hAnsi="Arial" w:cs="Arial"/>
                <w:noProof/>
                <w:kern w:val="1"/>
              </w:rPr>
              <w:t>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161F" w:rsidRPr="004F09C7" w:rsidRDefault="0035161F" w:rsidP="00926DD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A35714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Opština: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222AF6" w:rsidRPr="004F09C7" w:rsidTr="00222AF6">
        <w:trPr>
          <w:trHeight w:val="424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2AF6" w:rsidRPr="00A15F31" w:rsidRDefault="00222AF6" w:rsidP="00222AF6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val="sr-Latn-CS"/>
              </w:rPr>
              <w:t>Nosilac poljoprivrednog gazdinstva je organski proizvođač</w:t>
            </w:r>
          </w:p>
        </w:tc>
        <w:tc>
          <w:tcPr>
            <w:tcW w:w="24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F6" w:rsidRPr="004F09C7" w:rsidRDefault="00222AF6" w:rsidP="00A35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DA</w:t>
            </w:r>
          </w:p>
        </w:tc>
        <w:tc>
          <w:tcPr>
            <w:tcW w:w="295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2AF6" w:rsidRPr="004F09C7" w:rsidRDefault="00222AF6" w:rsidP="00222AF6">
            <w:pPr>
              <w:spacing w:after="0" w:line="240" w:lineRule="auto"/>
              <w:ind w:left="1092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r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  <w:t>NE</w:t>
            </w:r>
          </w:p>
        </w:tc>
      </w:tr>
      <w:tr w:rsidR="000140FB" w:rsidRPr="004F09C7" w:rsidTr="00A35714">
        <w:trPr>
          <w:trHeight w:val="442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</w:p>
        </w:tc>
      </w:tr>
      <w:tr w:rsidR="000140FB" w:rsidRPr="004F09C7" w:rsidTr="00A35714">
        <w:trPr>
          <w:trHeight w:val="1666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Pravni status gazdinstva: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porodično poljoprivredno gazdinstvo</w:t>
            </w:r>
          </w:p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preduzetnik</w:t>
            </w:r>
          </w:p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društvo sa ograničenom odgovornošću d.o.o.</w:t>
            </w:r>
          </w:p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proizvođačka organizacija</w:t>
            </w:r>
          </w:p>
          <w:p w:rsidR="000140FB" w:rsidRPr="004F09C7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Calibri" w:eastAsia="Times New Roman" w:hAnsi="Calibri" w:cs="Calibri"/>
                <w:bCs/>
                <w:noProof/>
                <w:color w:val="000000"/>
                <w:szCs w:val="24"/>
                <w:lang w:val="sr-Latn-CS" w:eastAsia="sr-Latn-CS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5F31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Pr="00A15F31">
              <w:rPr>
                <w:rFonts w:ascii="Arial" w:eastAsia="Lucida Sans Unicode" w:hAnsi="Arial" w:cs="Arial"/>
                <w:noProof/>
                <w:kern w:val="1"/>
              </w:rPr>
              <w:t xml:space="preserve"> drugo pravno lice</w:t>
            </w:r>
          </w:p>
        </w:tc>
      </w:tr>
      <w:tr w:rsidR="000140FB" w:rsidRPr="004F09C7" w:rsidTr="00A35714">
        <w:trPr>
          <w:trHeight w:val="439"/>
        </w:trPr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40FB" w:rsidRPr="00A15F31" w:rsidRDefault="000140FB" w:rsidP="000140FB">
            <w:pPr>
              <w:widowControl w:val="0"/>
              <w:tabs>
                <w:tab w:val="left" w:pos="1985"/>
                <w:tab w:val="left" w:pos="10206"/>
              </w:tabs>
              <w:spacing w:after="0" w:line="240" w:lineRule="auto"/>
              <w:ind w:right="-109"/>
              <w:rPr>
                <w:rFonts w:ascii="Arial" w:eastAsia="Lucida Sans Unicode" w:hAnsi="Arial" w:cs="Arial"/>
                <w:noProof/>
                <w:kern w:val="1"/>
              </w:rPr>
            </w:pPr>
            <w:r w:rsidRPr="00A15F31">
              <w:rPr>
                <w:rFonts w:ascii="Arial" w:eastAsia="Lucida Sans Unicode" w:hAnsi="Arial" w:cs="Arial"/>
                <w:noProof/>
                <w:kern w:val="1"/>
              </w:rPr>
              <w:t>Kontakt telefon:</w:t>
            </w:r>
          </w:p>
        </w:tc>
        <w:tc>
          <w:tcPr>
            <w:tcW w:w="535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40FB" w:rsidRPr="004F09C7" w:rsidRDefault="000140FB" w:rsidP="000140FB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Cs w:val="24"/>
                <w:lang w:val="sr-Latn-CS" w:eastAsia="sr-Latn-CS"/>
              </w:rPr>
            </w:pPr>
          </w:p>
        </w:tc>
      </w:tr>
    </w:tbl>
    <w:p w:rsidR="003D5E0F" w:rsidRPr="00BE7A66" w:rsidRDefault="003D5E0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</w:p>
    <w:p w:rsidR="000140FB" w:rsidRDefault="000140FB">
      <w:pPr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br w:type="page"/>
      </w:r>
    </w:p>
    <w:p w:rsidR="003D5E0F" w:rsidRPr="00BE7A66" w:rsidRDefault="0035161F" w:rsidP="003D5E0F">
      <w:pPr>
        <w:spacing w:after="0" w:line="240" w:lineRule="auto"/>
        <w:jc w:val="both"/>
        <w:rPr>
          <w:rFonts w:ascii="Arial" w:eastAsia="Calibri" w:hAnsi="Arial" w:cs="Arial"/>
          <w:b/>
          <w:noProof/>
          <w:lang w:val="sr-Latn-BA"/>
        </w:rPr>
      </w:pPr>
      <w:r>
        <w:rPr>
          <w:rFonts w:ascii="Arial" w:eastAsia="Calibri" w:hAnsi="Arial" w:cs="Arial"/>
          <w:b/>
          <w:noProof/>
          <w:lang w:val="sr-Latn-BA"/>
        </w:rPr>
        <w:t xml:space="preserve">II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PODACI O INVESTICIJAMA</w:t>
      </w:r>
      <w:r w:rsidR="003D5E0F" w:rsidRPr="00BE7A66">
        <w:rPr>
          <w:rFonts w:ascii="Arial" w:eastAsia="Calibri" w:hAnsi="Arial" w:cs="Arial"/>
          <w:noProof/>
          <w:lang w:val="sr-Latn-BA"/>
        </w:rPr>
        <w:t xml:space="preserve"> </w:t>
      </w:r>
      <w:r w:rsidR="003D5E0F" w:rsidRPr="00BE7A66">
        <w:rPr>
          <w:rFonts w:ascii="Arial" w:eastAsia="Calibri" w:hAnsi="Arial" w:cs="Arial"/>
          <w:b/>
          <w:noProof/>
          <w:lang w:val="sr-Latn-BA"/>
        </w:rPr>
        <w:t>KOJE SU REALIZOVANE</w:t>
      </w:r>
    </w:p>
    <w:p w:rsidR="003D5E0F" w:rsidRPr="00BE7A66" w:rsidRDefault="003D5E0F" w:rsidP="003D5E0F">
      <w:pPr>
        <w:keepNext/>
        <w:spacing w:after="0" w:line="240" w:lineRule="auto"/>
        <w:jc w:val="both"/>
        <w:outlineLvl w:val="2"/>
        <w:rPr>
          <w:rFonts w:ascii="Arial" w:eastAsia="Calibri" w:hAnsi="Arial" w:cs="Arial"/>
          <w:noProof/>
          <w:lang w:val="sr-Latn-BA"/>
        </w:rPr>
      </w:pPr>
    </w:p>
    <w:tbl>
      <w:tblPr>
        <w:tblStyle w:val="TableGrid3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3526"/>
        <w:gridCol w:w="2774"/>
      </w:tblGrid>
      <w:tr w:rsidR="003D5E0F" w:rsidRPr="00BE7A66" w:rsidTr="00A15F31">
        <w:trPr>
          <w:trHeight w:val="531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Tip investicije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09" w:right="-103"/>
              <w:jc w:val="center"/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Količina (broj)/ Površina u hektarima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/m</w:t>
            </w:r>
            <w:r w:rsidR="0083398E" w:rsidRPr="00BE7A66">
              <w:rPr>
                <w:rFonts w:ascii="Arial" w:eastAsia="Lucida Sans Unicode" w:hAnsi="Arial" w:cs="Arial"/>
                <w:b/>
                <w:noProof/>
                <w:kern w:val="1"/>
                <w:vertAlign w:val="superscript"/>
              </w:rPr>
              <w:t>2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Cijena</w:t>
            </w:r>
          </w:p>
          <w:p w:rsidR="003D5E0F" w:rsidRPr="00BE7A66" w:rsidRDefault="003D5E0F" w:rsidP="0083398E">
            <w:pPr>
              <w:widowControl w:val="0"/>
              <w:tabs>
                <w:tab w:val="left" w:pos="1985"/>
                <w:tab w:val="left" w:pos="10206"/>
              </w:tabs>
              <w:ind w:right="744"/>
              <w:jc w:val="center"/>
              <w:rPr>
                <w:rFonts w:ascii="Arial" w:eastAsia="Lucida Sans Unicode" w:hAnsi="Arial" w:cs="Arial"/>
                <w:b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b/>
                <w:noProof/>
                <w:kern w:val="1"/>
              </w:rPr>
              <w:t>(sa PDV-om)</w:t>
            </w:r>
          </w:p>
        </w:tc>
      </w:tr>
      <w:tr w:rsidR="0083398E" w:rsidRPr="00BE7A66" w:rsidTr="00A15F31">
        <w:trPr>
          <w:trHeight w:val="530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398E" w:rsidRPr="00BE7A66" w:rsidRDefault="0083398E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Izgradnja podzida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98E" w:rsidRPr="00BE7A66" w:rsidRDefault="00A35714" w:rsidP="0083398E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59924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98E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podzide       __________ (m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  <w:vertAlign w:val="superscript"/>
              </w:rPr>
              <w:t>2</w:t>
            </w:r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>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83398E" w:rsidRPr="00BE7A66" w:rsidRDefault="0083398E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106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right="-109"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t>Revitalizacija</w:t>
            </w:r>
          </w:p>
          <w:p w:rsidR="003D5E0F" w:rsidRPr="00BE7A66" w:rsidRDefault="003D5E0F" w:rsidP="00A15F31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A35714" w:rsidP="003D5E0F">
            <w:pPr>
              <w:widowControl w:val="0"/>
              <w:tabs>
                <w:tab w:val="left" w:pos="1985"/>
                <w:tab w:val="left" w:pos="10206"/>
              </w:tabs>
              <w:ind w:right="-103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176387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83398E" w:rsidRPr="00BE7A66">
              <w:rPr>
                <w:rFonts w:ascii="Arial" w:eastAsia="Lucida Sans Unicode" w:hAnsi="Arial" w:cs="Arial"/>
                <w:noProof/>
                <w:kern w:val="1"/>
              </w:rPr>
              <w:t xml:space="preserve">broj stabala ___ komada             </w:t>
            </w:r>
            <w:r w:rsidR="003D5E0F" w:rsidRPr="00BE7A66">
              <w:rPr>
                <w:rFonts w:ascii="Arial" w:eastAsia="Lucida Sans Unicode" w:hAnsi="Arial" w:cs="Arial"/>
                <w:i/>
                <w:noProof/>
                <w:kern w:val="1"/>
              </w:rPr>
              <w:t>(</w:t>
            </w:r>
            <w:r w:rsidR="00222AF6">
              <w:rPr>
                <w:rFonts w:ascii="Arial" w:eastAsia="Lucida Sans Unicode" w:hAnsi="Arial" w:cs="Arial"/>
                <w:i/>
                <w:noProof/>
                <w:kern w:val="1"/>
              </w:rPr>
              <w:t>10</w:t>
            </w:r>
            <w:r w:rsidR="003D5E0F" w:rsidRPr="00BE7A66">
              <w:rPr>
                <w:rFonts w:ascii="Arial" w:eastAsia="Lucida Sans Unicode" w:hAnsi="Arial" w:cs="Arial"/>
                <w:i/>
                <w:noProof/>
                <w:kern w:val="1"/>
              </w:rPr>
              <w:t xml:space="preserve"> €/stablu)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</w:tc>
      </w:tr>
      <w:tr w:rsidR="003D5E0F" w:rsidRPr="00BE7A66" w:rsidTr="00A15F31">
        <w:trPr>
          <w:trHeight w:val="553"/>
        </w:trPr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5E0F" w:rsidRPr="00BE7A66" w:rsidRDefault="003D5E0F" w:rsidP="00A15F31">
            <w:pPr>
              <w:ind w:right="-109"/>
              <w:contextualSpacing/>
              <w:rPr>
                <w:rFonts w:ascii="Arial" w:eastAsia="Calibri" w:hAnsi="Arial" w:cs="Arial"/>
                <w:noProof/>
                <w:lang w:val="sr-Latn-BA"/>
              </w:rPr>
            </w:pPr>
            <w:r w:rsidRPr="00BE7A66">
              <w:rPr>
                <w:rFonts w:ascii="Arial" w:eastAsia="Calibri" w:hAnsi="Arial" w:cs="Arial"/>
                <w:noProof/>
                <w:lang w:val="sr-Latn-BA"/>
              </w:rPr>
              <w:lastRenderedPageBreak/>
              <w:t>Podaci o kultivisanju nekorištenog zemljišta za sadnju maslina</w:t>
            </w:r>
          </w:p>
        </w:tc>
        <w:tc>
          <w:tcPr>
            <w:tcW w:w="3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rPr>
                <w:rFonts w:ascii="Arial" w:eastAsia="Lucida Sans Unicode" w:hAnsi="Arial" w:cs="Arial"/>
                <w:noProof/>
                <w:kern w:val="1"/>
              </w:rPr>
            </w:pPr>
          </w:p>
          <w:p w:rsidR="003D5E0F" w:rsidRPr="00BE7A66" w:rsidRDefault="00A35714" w:rsidP="003D5E0F">
            <w:pPr>
              <w:widowControl w:val="0"/>
              <w:tabs>
                <w:tab w:val="left" w:pos="1985"/>
                <w:tab w:val="left" w:pos="10206"/>
              </w:tabs>
              <w:ind w:left="35" w:right="744"/>
              <w:rPr>
                <w:rFonts w:ascii="Arial" w:eastAsia="Lucida Sans Unicode" w:hAnsi="Arial" w:cs="Arial"/>
                <w:noProof/>
                <w:kern w:val="1"/>
              </w:rPr>
            </w:pPr>
            <w:sdt>
              <w:sdtPr>
                <w:rPr>
                  <w:rFonts w:ascii="Arial" w:eastAsia="Lucida Sans Unicode" w:hAnsi="Arial" w:cs="Arial"/>
                  <w:noProof/>
                  <w:kern w:val="1"/>
                </w:rPr>
                <w:id w:val="-13687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E0F" w:rsidRPr="00BE7A66">
                  <w:rPr>
                    <w:rFonts w:ascii="Segoe UI Symbol" w:eastAsia="Lucida Sans Unicode" w:hAnsi="Segoe UI Symbol" w:cs="Segoe UI Symbol"/>
                    <w:noProof/>
                    <w:kern w:val="1"/>
                  </w:rPr>
                  <w:t>☐</w:t>
                </w:r>
              </w:sdtContent>
            </w:sdt>
            <w:r w:rsidR="003D5E0F" w:rsidRPr="00BE7A66">
              <w:rPr>
                <w:rFonts w:ascii="Arial" w:eastAsia="Lucida Sans Unicode" w:hAnsi="Arial" w:cs="Arial"/>
                <w:noProof/>
                <w:kern w:val="1"/>
              </w:rPr>
              <w:t>_____(ha)</w:t>
            </w:r>
          </w:p>
        </w:tc>
        <w:tc>
          <w:tcPr>
            <w:tcW w:w="2774" w:type="dxa"/>
            <w:tcBorders>
              <w:left w:val="single" w:sz="4" w:space="0" w:color="auto"/>
            </w:tcBorders>
            <w:shd w:val="clear" w:color="auto" w:fill="auto"/>
          </w:tcPr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-111" w:right="-105"/>
              <w:jc w:val="center"/>
              <w:rPr>
                <w:rFonts w:ascii="Arial" w:eastAsia="Lucida Sans Unicode" w:hAnsi="Arial" w:cs="Arial"/>
                <w:noProof/>
                <w:kern w:val="1"/>
              </w:rPr>
            </w:pPr>
            <w:r w:rsidRPr="00BE7A66">
              <w:rPr>
                <w:rFonts w:ascii="Arial" w:eastAsia="Lucida Sans Unicode" w:hAnsi="Arial" w:cs="Arial"/>
                <w:noProof/>
                <w:kern w:val="1"/>
              </w:rPr>
              <w:t>__________ €</w:t>
            </w:r>
          </w:p>
          <w:p w:rsidR="003D5E0F" w:rsidRPr="00BE7A66" w:rsidRDefault="003D5E0F" w:rsidP="003D5E0F">
            <w:pPr>
              <w:widowControl w:val="0"/>
              <w:tabs>
                <w:tab w:val="left" w:pos="1985"/>
                <w:tab w:val="left" w:pos="10206"/>
              </w:tabs>
              <w:ind w:left="562" w:right="744"/>
              <w:jc w:val="both"/>
              <w:rPr>
                <w:rFonts w:ascii="Arial" w:eastAsia="Lucida Sans Unicode" w:hAnsi="Arial" w:cs="Arial"/>
                <w:b/>
                <w:noProof/>
                <w:kern w:val="1"/>
              </w:rPr>
            </w:pPr>
          </w:p>
        </w:tc>
      </w:tr>
    </w:tbl>
    <w:p w:rsidR="00A35714" w:rsidRDefault="00A35714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</w:p>
    <w:p w:rsidR="003D5E0F" w:rsidRPr="006A6AC7" w:rsidRDefault="003D5E0F" w:rsidP="003D5E0F">
      <w:pPr>
        <w:widowControl w:val="0"/>
        <w:tabs>
          <w:tab w:val="left" w:pos="10065"/>
        </w:tabs>
        <w:spacing w:before="59" w:after="0" w:line="240" w:lineRule="auto"/>
        <w:ind w:right="32"/>
        <w:jc w:val="both"/>
        <w:rPr>
          <w:rFonts w:ascii="Arial" w:eastAsia="Calibri" w:hAnsi="Arial" w:cs="Arial"/>
          <w:i/>
          <w:sz w:val="18"/>
          <w:szCs w:val="18"/>
          <w:lang w:val="sr-Latn-ME"/>
        </w:rPr>
      </w:pPr>
      <w:r w:rsidRPr="006A6AC7">
        <w:rPr>
          <w:rFonts w:ascii="Arial" w:eastAsia="Calibri" w:hAnsi="Arial" w:cs="Arial"/>
          <w:i/>
          <w:sz w:val="18"/>
          <w:szCs w:val="18"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83398E" w:rsidRDefault="0083398E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A35714" w:rsidRPr="00BE7A66" w:rsidRDefault="00A35714" w:rsidP="003D5E0F">
      <w:pPr>
        <w:spacing w:after="0" w:line="240" w:lineRule="auto"/>
        <w:jc w:val="both"/>
        <w:rPr>
          <w:rFonts w:ascii="Arial" w:eastAsia="Calibri" w:hAnsi="Arial" w:cs="Arial"/>
          <w:lang w:val="sr-Latn-BA"/>
        </w:rPr>
      </w:pPr>
    </w:p>
    <w:p w:rsidR="00F74660" w:rsidRPr="006A6AC7" w:rsidRDefault="003D5E0F" w:rsidP="006A6AC7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sr-Latn-BA"/>
        </w:rPr>
      </w:pPr>
      <w:r w:rsidRPr="006A6AC7">
        <w:rPr>
          <w:rFonts w:ascii="Arial" w:eastAsia="Calibri" w:hAnsi="Arial" w:cs="Arial"/>
          <w:sz w:val="20"/>
          <w:szCs w:val="20"/>
          <w:lang w:val="sr-Latn-BA"/>
        </w:rPr>
        <w:t>Datum:</w:t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Pr="006A6AC7">
        <w:rPr>
          <w:rFonts w:ascii="Arial" w:eastAsia="Calibri" w:hAnsi="Arial" w:cs="Arial"/>
          <w:sz w:val="20"/>
          <w:szCs w:val="20"/>
          <w:u w:val="single"/>
          <w:lang w:val="sr-Latn-BA"/>
        </w:rPr>
        <w:tab/>
      </w:r>
      <w:r w:rsidR="00A35714" w:rsidRPr="00A35714">
        <w:rPr>
          <w:rFonts w:ascii="Arial" w:eastAsia="Calibri" w:hAnsi="Arial" w:cs="Arial"/>
          <w:sz w:val="20"/>
          <w:szCs w:val="20"/>
          <w:lang w:val="sr-Latn-BA"/>
        </w:rPr>
        <w:t xml:space="preserve">.2023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 xml:space="preserve">godine 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ab/>
        <w:t xml:space="preserve">        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        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</w:t>
      </w:r>
      <w:bookmarkStart w:id="0" w:name="_GoBack"/>
      <w:bookmarkEnd w:id="0"/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</w:t>
      </w:r>
      <w:r w:rsidR="0083398E" w:rsidRPr="006A6AC7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6A6AC7">
        <w:rPr>
          <w:rFonts w:ascii="Arial" w:eastAsia="Calibri" w:hAnsi="Arial" w:cs="Arial"/>
          <w:sz w:val="20"/>
          <w:szCs w:val="20"/>
          <w:lang w:val="sr-Latn-BA"/>
        </w:rPr>
        <w:t>Potpis proizvođača</w:t>
      </w:r>
      <w:r w:rsidR="006A6AC7">
        <w:rPr>
          <w:rFonts w:ascii="Arial" w:eastAsia="Calibri" w:hAnsi="Arial" w:cs="Arial"/>
          <w:sz w:val="20"/>
          <w:szCs w:val="20"/>
          <w:lang w:val="sr-Latn-BA"/>
        </w:rPr>
        <w:t xml:space="preserve">                         </w:t>
      </w:r>
      <w:r w:rsidR="006A6AC7" w:rsidRPr="006A6AC7">
        <w:rPr>
          <w:rFonts w:ascii="Arial" w:eastAsia="Calibri" w:hAnsi="Arial" w:cs="Arial"/>
          <w:sz w:val="20"/>
          <w:szCs w:val="20"/>
          <w:lang w:val="sr-Latn-BA"/>
        </w:rPr>
        <w:t>(pečat za pravna lica)</w:t>
      </w:r>
    </w:p>
    <w:sectPr w:rsidR="00F74660" w:rsidRPr="006A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140FB"/>
    <w:rsid w:val="00063B27"/>
    <w:rsid w:val="000B4BDD"/>
    <w:rsid w:val="00123AE2"/>
    <w:rsid w:val="001724C6"/>
    <w:rsid w:val="001747AB"/>
    <w:rsid w:val="00182AAC"/>
    <w:rsid w:val="001A746A"/>
    <w:rsid w:val="001C070C"/>
    <w:rsid w:val="0020103A"/>
    <w:rsid w:val="00215FE2"/>
    <w:rsid w:val="00222AF6"/>
    <w:rsid w:val="00231A3A"/>
    <w:rsid w:val="00232E81"/>
    <w:rsid w:val="00257E01"/>
    <w:rsid w:val="00296140"/>
    <w:rsid w:val="002E06AC"/>
    <w:rsid w:val="003001C8"/>
    <w:rsid w:val="00301744"/>
    <w:rsid w:val="003443F0"/>
    <w:rsid w:val="0035161F"/>
    <w:rsid w:val="00374F2C"/>
    <w:rsid w:val="003C676F"/>
    <w:rsid w:val="003D5E0F"/>
    <w:rsid w:val="00410B69"/>
    <w:rsid w:val="004F09C7"/>
    <w:rsid w:val="00510629"/>
    <w:rsid w:val="00512055"/>
    <w:rsid w:val="005712C7"/>
    <w:rsid w:val="005C3F14"/>
    <w:rsid w:val="005D6C0D"/>
    <w:rsid w:val="006A6AC7"/>
    <w:rsid w:val="006B3760"/>
    <w:rsid w:val="006E0246"/>
    <w:rsid w:val="006E1E16"/>
    <w:rsid w:val="006F7794"/>
    <w:rsid w:val="00741B8D"/>
    <w:rsid w:val="00744AE9"/>
    <w:rsid w:val="0075743A"/>
    <w:rsid w:val="00786467"/>
    <w:rsid w:val="0079327D"/>
    <w:rsid w:val="007A07A8"/>
    <w:rsid w:val="007A7157"/>
    <w:rsid w:val="007D686C"/>
    <w:rsid w:val="00831154"/>
    <w:rsid w:val="0083398E"/>
    <w:rsid w:val="008340B9"/>
    <w:rsid w:val="008451EB"/>
    <w:rsid w:val="00856DA4"/>
    <w:rsid w:val="008A6A18"/>
    <w:rsid w:val="008B3A6A"/>
    <w:rsid w:val="008D0336"/>
    <w:rsid w:val="009316BE"/>
    <w:rsid w:val="00953138"/>
    <w:rsid w:val="00987175"/>
    <w:rsid w:val="009A169C"/>
    <w:rsid w:val="009B4266"/>
    <w:rsid w:val="00A15F31"/>
    <w:rsid w:val="00A35714"/>
    <w:rsid w:val="00A51B61"/>
    <w:rsid w:val="00A77E70"/>
    <w:rsid w:val="00A8306C"/>
    <w:rsid w:val="00A85AA2"/>
    <w:rsid w:val="00AD3AFD"/>
    <w:rsid w:val="00AF39DB"/>
    <w:rsid w:val="00B03BFD"/>
    <w:rsid w:val="00B3252B"/>
    <w:rsid w:val="00B41FA2"/>
    <w:rsid w:val="00B65DB0"/>
    <w:rsid w:val="00B674D7"/>
    <w:rsid w:val="00BE2EAD"/>
    <w:rsid w:val="00BE7A66"/>
    <w:rsid w:val="00BF0258"/>
    <w:rsid w:val="00BF4E4D"/>
    <w:rsid w:val="00C50863"/>
    <w:rsid w:val="00C80C78"/>
    <w:rsid w:val="00CD1A93"/>
    <w:rsid w:val="00CE626A"/>
    <w:rsid w:val="00CF2B28"/>
    <w:rsid w:val="00D13B06"/>
    <w:rsid w:val="00D50860"/>
    <w:rsid w:val="00E46D04"/>
    <w:rsid w:val="00E60793"/>
    <w:rsid w:val="00E669BA"/>
    <w:rsid w:val="00E87DE9"/>
    <w:rsid w:val="00ED61AD"/>
    <w:rsid w:val="00EE7A21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C936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E7A2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7A2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D5E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D5E0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6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user</cp:lastModifiedBy>
  <cp:revision>4</cp:revision>
  <cp:lastPrinted>2019-02-08T10:26:00Z</cp:lastPrinted>
  <dcterms:created xsi:type="dcterms:W3CDTF">2023-01-25T10:44:00Z</dcterms:created>
  <dcterms:modified xsi:type="dcterms:W3CDTF">2023-03-20T09:31:00Z</dcterms:modified>
</cp:coreProperties>
</file>