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CE6" w:rsidRPr="00DA2870" w:rsidRDefault="00DA2870">
      <w:pPr>
        <w:rPr>
          <w:color w:val="000000" w:themeColor="text1"/>
        </w:rPr>
      </w:pPr>
      <w:bookmarkStart w:id="0" w:name="_GoBack"/>
      <w:r w:rsidRPr="00DA2870">
        <w:rPr>
          <w:color w:val="000000" w:themeColor="text1"/>
        </w:rPr>
        <w:t>Program rada Vlade – Ministarstvo turizma – 2025. godina</w:t>
      </w:r>
    </w:p>
    <w:tbl>
      <w:tblPr>
        <w:tblStyle w:val="TableGrid"/>
        <w:tblW w:w="14029" w:type="dxa"/>
        <w:tblLook w:val="04A0" w:firstRow="1" w:lastRow="0" w:firstColumn="1" w:lastColumn="0" w:noHBand="0" w:noVBand="1"/>
        <w:tblDescription w:val="Program rada vlade"/>
      </w:tblPr>
      <w:tblGrid>
        <w:gridCol w:w="2731"/>
        <w:gridCol w:w="8463"/>
        <w:gridCol w:w="1596"/>
        <w:gridCol w:w="1239"/>
      </w:tblGrid>
      <w:tr w:rsidR="00DA2870" w:rsidRPr="00DA2870" w:rsidTr="00DA2870">
        <w:trPr>
          <w:trHeight w:val="340"/>
        </w:trPr>
        <w:tc>
          <w:tcPr>
            <w:tcW w:w="0" w:type="auto"/>
          </w:tcPr>
          <w:bookmarkEnd w:id="0"/>
          <w:p w:rsidR="00FF3CE6" w:rsidRPr="00DA2870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DA2870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Program ID</w:t>
            </w:r>
          </w:p>
        </w:tc>
        <w:tc>
          <w:tcPr>
            <w:tcW w:w="8463" w:type="dxa"/>
          </w:tcPr>
          <w:p w:rsidR="00FF3CE6" w:rsidRPr="00DA2870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DA2870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Obaveza</w:t>
            </w:r>
          </w:p>
        </w:tc>
        <w:tc>
          <w:tcPr>
            <w:tcW w:w="1596" w:type="dxa"/>
          </w:tcPr>
          <w:p w:rsidR="00FF3CE6" w:rsidRPr="00DA2870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DA2870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Rok</w:t>
            </w:r>
          </w:p>
        </w:tc>
        <w:tc>
          <w:tcPr>
            <w:tcW w:w="1239" w:type="dxa"/>
          </w:tcPr>
          <w:p w:rsidR="00FF3CE6" w:rsidRPr="00DA2870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DA2870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Status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2025/T/KEP/K1/R1/107/TUR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4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Izvještaj o realizaciji Programa podsticajnih mjera u oblasti turizma za 2024.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1.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2025/T/KEP/K1/R1/108/TUR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5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Polugodišnje informacije o aktivnostima na realizaciji prioritetnih projekata iz oblasti turizma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1.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2025/T/KEP/K3/R3/108/TUR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6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Polugodišnje informacije o aktivnostima na realizaciji prioritetnih projekata iz oblasti turizma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3.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2025/T/KEP/K1/R1/109/TUR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7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 xml:space="preserve">Polugodišnje informacije o aktivnostima na realizaciji projekata na </w:t>
              </w:r>
              <w:proofErr w:type="spellStart"/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unapređenju</w:t>
              </w:r>
              <w:proofErr w:type="spellEnd"/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 xml:space="preserve"> turističke infrastrukture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1.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2025/T/KEP/K3/R3/109/TUR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8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 xml:space="preserve">Polugodišnje informacije o aktivnostima na realizaciji projekata na </w:t>
              </w:r>
              <w:proofErr w:type="spellStart"/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unapređenju</w:t>
              </w:r>
              <w:proofErr w:type="spellEnd"/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 xml:space="preserve"> turističke infrastrukture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3.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2025/T/KEP/K2/R2/110/TUR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9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Izvještaj o realizaciji AP za 2024. Strategije razvoja turizma Crne Gore 2022 - 2025 s Akcionim planom za 2025.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2025/T/KEP/K1/R1/111/TUR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0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Plan pripreme ljetnje turističke sezone 2025.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1.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2025/T/KEP/K4/R4/111/TUR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1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Plan pripreme zimske turističke sezone 2025.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4.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2025/T/KEP/K2/R2/112/TUR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2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Informacija o realizaciji Plana pripreme zimske turističke sezone 2024/2025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2025/T/KEP/K4/R4/112/TUR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3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Informacija o realizaciji Plana pripreme ljetnje turističke sezone 2025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4.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2025/T/KEP/K2/R2/113/TUR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4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Izvještaj o realizaciji Akcionog plana za 2024. za sprovođenje Programa razvoja ruralnog turizma Crne Gore 2023 - 2025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2025/T/KEP/K2/R2/114/TUR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5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Program podsticajnih mjera u oblasti turizma za 2025.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Realizovan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2025/T/KEP/K4/R3/115/TUR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6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Program razvoj ljudskih resursa u turizmu 2026 - 2028 s Akcionim planom za 2026.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4.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2025/T/KEP/K4/R4/116/TUR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7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Godišnja Informacija o aktivnostima na valorizaciji turističkih lokaliteta koji su u prethodnom periodu bili predmet privatizacije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4.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2025/N/KEP/K1/R1/080/TUR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8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Predlog zakona o turizmu i ugostiteljstvu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1.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2025/N/KEP/K1/R1/081/TUR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19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 xml:space="preserve">Predlog zakona o izmjenama i dopunama Zakona o turističkim </w:t>
              </w:r>
              <w:proofErr w:type="spellStart"/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organizacijma</w:t>
              </w:r>
              <w:proofErr w:type="spellEnd"/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1.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2025/N/KEP/K1/R1/082/TUR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20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Predlog zakona o izmjenama i dopunama Zakona o boravišnoj taksi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1.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  <w:tr w:rsidR="00DA2870" w:rsidRPr="00DA2870" w:rsidTr="00DA2870">
        <w:trPr>
          <w:trHeight w:val="340"/>
        </w:trPr>
        <w:tc>
          <w:tcPr>
            <w:tcW w:w="0" w:type="auto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2025/N/KEP/K2/R2/083/TUR</w:t>
            </w:r>
          </w:p>
        </w:tc>
        <w:tc>
          <w:tcPr>
            <w:tcW w:w="8463" w:type="dxa"/>
            <w:hideMark/>
          </w:tcPr>
          <w:p w:rsidR="00FF3CE6" w:rsidRPr="00F052F6" w:rsidRDefault="00FF3CE6" w:rsidP="00F052F6">
            <w:pPr>
              <w:textAlignment w:val="top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hyperlink r:id="rId21" w:tgtFrame="_self" w:history="1">
              <w:r w:rsidRPr="00DA2870">
                <w:rPr>
                  <w:rFonts w:ascii="Segoe UI" w:eastAsia="Times New Roman" w:hAnsi="Segoe UI" w:cs="Segoe UI"/>
                  <w:color w:val="000000" w:themeColor="text1"/>
                  <w:sz w:val="20"/>
                  <w:szCs w:val="20"/>
                  <w:lang w:eastAsia="sr-Latn-ME"/>
                </w:rPr>
                <w:t>Predlog zakona o izmjenama i dopunama Zakona o planinskim stazama</w:t>
              </w:r>
            </w:hyperlink>
          </w:p>
        </w:tc>
        <w:tc>
          <w:tcPr>
            <w:tcW w:w="1596" w:type="dxa"/>
            <w:hideMark/>
          </w:tcPr>
          <w:p w:rsidR="00FF3CE6" w:rsidRPr="00F052F6" w:rsidRDefault="00FF3CE6" w:rsidP="00F052F6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2. Kvartal</w:t>
            </w:r>
          </w:p>
        </w:tc>
        <w:tc>
          <w:tcPr>
            <w:tcW w:w="1239" w:type="dxa"/>
            <w:hideMark/>
          </w:tcPr>
          <w:p w:rsidR="00FF3CE6" w:rsidRPr="00F052F6" w:rsidRDefault="00FF3CE6" w:rsidP="00F052F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ME"/>
              </w:rPr>
            </w:pPr>
            <w:r w:rsidRPr="00F052F6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sr-Latn-ME"/>
              </w:rPr>
              <w:t>n/a</w:t>
            </w:r>
          </w:p>
        </w:tc>
      </w:tr>
    </w:tbl>
    <w:p w:rsidR="00F052F6" w:rsidRPr="00DA2870" w:rsidRDefault="00F052F6">
      <w:pPr>
        <w:rPr>
          <w:color w:val="000000" w:themeColor="text1"/>
        </w:rPr>
      </w:pPr>
    </w:p>
    <w:sectPr w:rsidR="00F052F6" w:rsidRPr="00DA2870" w:rsidSect="00F052F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F6"/>
    <w:rsid w:val="001F2904"/>
    <w:rsid w:val="00DA2870"/>
    <w:rsid w:val="00F052F6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A226"/>
  <w15:chartTrackingRefBased/>
  <w15:docId w15:val="{DACC761D-A6B1-489B-8186-FBD0F71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0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F052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2F6"/>
    <w:rPr>
      <w:color w:val="800080"/>
      <w:u w:val="single"/>
    </w:rPr>
  </w:style>
  <w:style w:type="character" w:customStyle="1" w:styleId="ms-commentcollapse-iconouter">
    <w:name w:val="ms-commentcollapse-iconouter"/>
    <w:basedOn w:val="DefaultParagraphFont"/>
    <w:rsid w:val="00F052F6"/>
  </w:style>
  <w:style w:type="character" w:customStyle="1" w:styleId="s4-itm-imgcbx-inner">
    <w:name w:val="s4-itm-imgcbx-inner"/>
    <w:basedOn w:val="DefaultParagraphFont"/>
    <w:rsid w:val="00F052F6"/>
  </w:style>
  <w:style w:type="character" w:customStyle="1" w:styleId="ms-selectitem-span">
    <w:name w:val="ms-selectitem-span"/>
    <w:basedOn w:val="DefaultParagraphFont"/>
    <w:rsid w:val="00F052F6"/>
  </w:style>
  <w:style w:type="table" w:styleId="TableGrid">
    <w:name w:val="Table Grid"/>
    <w:basedOn w:val="TableNormal"/>
    <w:uiPriority w:val="39"/>
    <w:rsid w:val="00FF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.gov.me/PRV/_layouts/15/listform.aspx?PageType=4&amp;ListId=%7B1E45C7DC%2DD257%2D4B4A%2DB63B%2D51F9797933F5%7D&amp;ID=4805&amp;ContentTypeID=0x01009E8C557C394A864E9820CD222A8CA329" TargetMode="External"/><Relationship Id="rId13" Type="http://schemas.openxmlformats.org/officeDocument/2006/relationships/hyperlink" Target="https://esv.gov.me/PRV/_layouts/15/listform.aspx?PageType=4&amp;ListId=%7B1E45C7DC%2DD257%2D4B4A%2DB63B%2D51F9797933F5%7D&amp;ID=4810&amp;ContentTypeID=0x01009E8C557C394A864E9820CD222A8CA329" TargetMode="External"/><Relationship Id="rId18" Type="http://schemas.openxmlformats.org/officeDocument/2006/relationships/hyperlink" Target="https://esv.gov.me/PRV/_layouts/15/listform.aspx?PageType=4&amp;ListId=%7B1E45C7DC%2DD257%2D4B4A%2DB63B%2D51F9797933F5%7D&amp;ID=4815&amp;ContentTypeID=0x01009E8C557C394A864E9820CD222A8CA3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v.gov.me/PRV/_layouts/15/listform.aspx?PageType=4&amp;ListId=%7B1E45C7DC%2DD257%2D4B4A%2DB63B%2D51F9797933F5%7D&amp;ID=4818&amp;ContentTypeID=0x01009E8C557C394A864E9820CD222A8CA329" TargetMode="External"/><Relationship Id="rId7" Type="http://schemas.openxmlformats.org/officeDocument/2006/relationships/hyperlink" Target="https://esv.gov.me/PRV/_layouts/15/listform.aspx?PageType=4&amp;ListId=%7B1E45C7DC%2DD257%2D4B4A%2DB63B%2D51F9797933F5%7D&amp;ID=4804&amp;ContentTypeID=0x01009E8C557C394A864E9820CD222A8CA329" TargetMode="External"/><Relationship Id="rId12" Type="http://schemas.openxmlformats.org/officeDocument/2006/relationships/hyperlink" Target="https://esv.gov.me/PRV/_layouts/15/listform.aspx?PageType=4&amp;ListId=%7B1E45C7DC%2DD257%2D4B4A%2DB63B%2D51F9797933F5%7D&amp;ID=4809&amp;ContentTypeID=0x01009E8C557C394A864E9820CD222A8CA329" TargetMode="External"/><Relationship Id="rId17" Type="http://schemas.openxmlformats.org/officeDocument/2006/relationships/hyperlink" Target="https://esv.gov.me/PRV/_layouts/15/listform.aspx?PageType=4&amp;ListId=%7B1E45C7DC%2DD257%2D4B4A%2DB63B%2D51F9797933F5%7D&amp;ID=4814&amp;ContentTypeID=0x01009E8C557C394A864E9820CD222A8CA3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v.gov.me/PRV/_layouts/15/listform.aspx?PageType=4&amp;ListId=%7B1E45C7DC%2DD257%2D4B4A%2DB63B%2D51F9797933F5%7D&amp;ID=4813&amp;ContentTypeID=0x01009E8C557C394A864E9820CD222A8CA329" TargetMode="External"/><Relationship Id="rId20" Type="http://schemas.openxmlformats.org/officeDocument/2006/relationships/hyperlink" Target="https://esv.gov.me/PRV/_layouts/15/listform.aspx?PageType=4&amp;ListId=%7B1E45C7DC%2DD257%2D4B4A%2DB63B%2D51F9797933F5%7D&amp;ID=4817&amp;ContentTypeID=0x01009E8C557C394A864E9820CD222A8CA329" TargetMode="External"/><Relationship Id="rId1" Type="http://schemas.openxmlformats.org/officeDocument/2006/relationships/styles" Target="styles.xml"/><Relationship Id="rId6" Type="http://schemas.openxmlformats.org/officeDocument/2006/relationships/hyperlink" Target="https://esv.gov.me/PRV/_layouts/15/listform.aspx?PageType=4&amp;ListId=%7B1E45C7DC%2DD257%2D4B4A%2DB63B%2D51F9797933F5%7D&amp;ID=4803&amp;ContentTypeID=0x01009E8C557C394A864E9820CD222A8CA329" TargetMode="External"/><Relationship Id="rId11" Type="http://schemas.openxmlformats.org/officeDocument/2006/relationships/hyperlink" Target="https://esv.gov.me/PRV/_layouts/15/listform.aspx?PageType=4&amp;ListId=%7B1E45C7DC%2DD257%2D4B4A%2DB63B%2D51F9797933F5%7D&amp;ID=4808&amp;ContentTypeID=0x01009E8C557C394A864E9820CD222A8CA329" TargetMode="External"/><Relationship Id="rId5" Type="http://schemas.openxmlformats.org/officeDocument/2006/relationships/hyperlink" Target="https://esv.gov.me/PRV/_layouts/15/listform.aspx?PageType=4&amp;ListId=%7B1E45C7DC%2DD257%2D4B4A%2DB63B%2D51F9797933F5%7D&amp;ID=4802&amp;ContentTypeID=0x01009E8C557C394A864E9820CD222A8CA329" TargetMode="External"/><Relationship Id="rId15" Type="http://schemas.openxmlformats.org/officeDocument/2006/relationships/hyperlink" Target="https://esv.gov.me/PRV/_layouts/15/listform.aspx?PageType=4&amp;ListId=%7B1E45C7DC%2DD257%2D4B4A%2DB63B%2D51F9797933F5%7D&amp;ID=4812&amp;ContentTypeID=0x01009E8C557C394A864E9820CD222A8CA3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v.gov.me/PRV/_layouts/15/listform.aspx?PageType=4&amp;ListId=%7B1E45C7DC%2DD257%2D4B4A%2DB63B%2D51F9797933F5%7D&amp;ID=4807&amp;ContentTypeID=0x01009E8C557C394A864E9820CD222A8CA329" TargetMode="External"/><Relationship Id="rId19" Type="http://schemas.openxmlformats.org/officeDocument/2006/relationships/hyperlink" Target="https://esv.gov.me/PRV/_layouts/15/listform.aspx?PageType=4&amp;ListId=%7B1E45C7DC%2DD257%2D4B4A%2DB63B%2D51F9797933F5%7D&amp;ID=4816&amp;ContentTypeID=0x01009E8C557C394A864E9820CD222A8CA329" TargetMode="External"/><Relationship Id="rId4" Type="http://schemas.openxmlformats.org/officeDocument/2006/relationships/hyperlink" Target="https://esv.gov.me/PRV/_layouts/15/listform.aspx?PageType=4&amp;ListId=%7B1E45C7DC%2DD257%2D4B4A%2DB63B%2D51F9797933F5%7D&amp;ID=4801&amp;ContentTypeID=0x01009E8C557C394A864E9820CD222A8CA329" TargetMode="External"/><Relationship Id="rId9" Type="http://schemas.openxmlformats.org/officeDocument/2006/relationships/hyperlink" Target="https://esv.gov.me/PRV/_layouts/15/listform.aspx?PageType=4&amp;ListId=%7B1E45C7DC%2DD257%2D4B4A%2DB63B%2D51F9797933F5%7D&amp;ID=4806&amp;ContentTypeID=0x01009E8C557C394A864E9820CD222A8CA329" TargetMode="External"/><Relationship Id="rId14" Type="http://schemas.openxmlformats.org/officeDocument/2006/relationships/hyperlink" Target="https://esv.gov.me/PRV/_layouts/15/listform.aspx?PageType=4&amp;ListId=%7B1E45C7DC%2DD257%2D4B4A%2DB63B%2D51F9797933F5%7D&amp;ID=4811&amp;ContentTypeID=0x01009E8C557C394A864E9820CD222A8CA3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Sreckovic</dc:creator>
  <cp:keywords/>
  <dc:description/>
  <cp:lastModifiedBy>Milos Sreckovic</cp:lastModifiedBy>
  <cp:revision>1</cp:revision>
  <dcterms:created xsi:type="dcterms:W3CDTF">2025-12-22T09:07:00Z</dcterms:created>
  <dcterms:modified xsi:type="dcterms:W3CDTF">2025-12-22T10:12:00Z</dcterms:modified>
</cp:coreProperties>
</file>