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02C46" w14:textId="420C2306" w:rsidR="00B1729B" w:rsidRDefault="000E0B8C">
      <w:pPr>
        <w:rPr>
          <w:lang w:val="sr-Latn-RS"/>
        </w:rPr>
      </w:pPr>
      <w:r>
        <w:rPr>
          <w:lang w:val="sr-Latn-RS"/>
        </w:rPr>
        <w:t>Kat. parcela 3885 KO Ulcinj</w:t>
      </w:r>
    </w:p>
    <w:p w14:paraId="66A880E8" w14:textId="69663B6A" w:rsidR="000E0B8C" w:rsidRDefault="000E0B8C">
      <w:pPr>
        <w:rPr>
          <w:lang w:val="sr-Latn-RS"/>
        </w:rPr>
      </w:pPr>
    </w:p>
    <w:p w14:paraId="12024A5F" w14:textId="223EF6C1" w:rsidR="000E0B8C" w:rsidRPr="000E0B8C" w:rsidRDefault="00EC5319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648D09BA" wp14:editId="336EA6F2">
            <wp:extent cx="9018708" cy="4410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053" r="116" b="4115"/>
                    <a:stretch/>
                  </pic:blipFill>
                  <pic:spPr bwMode="auto">
                    <a:xfrm>
                      <a:off x="0" y="0"/>
                      <a:ext cx="9022226" cy="441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E0B8C" w:rsidRPr="000E0B8C" w:rsidSect="000E0B8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D9D"/>
    <w:rsid w:val="000E0B8C"/>
    <w:rsid w:val="00585AC3"/>
    <w:rsid w:val="007C38CA"/>
    <w:rsid w:val="00DF3D9D"/>
    <w:rsid w:val="00EC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6975A"/>
  <w15:chartTrackingRefBased/>
  <w15:docId w15:val="{B097AD1D-4D0D-4D07-89FB-BEFEB1E2F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4</cp:revision>
  <dcterms:created xsi:type="dcterms:W3CDTF">2023-09-08T11:50:00Z</dcterms:created>
  <dcterms:modified xsi:type="dcterms:W3CDTF">2023-09-08T11:59:00Z</dcterms:modified>
</cp:coreProperties>
</file>