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2290618F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7E67E1">
        <w:rPr>
          <w:rFonts w:cstheme="minorHAnsi"/>
          <w:b/>
          <w:bCs/>
          <w:sz w:val="24"/>
          <w:szCs w:val="24"/>
        </w:rPr>
        <w:t>C</w:t>
      </w:r>
      <w:r w:rsidR="007E67E1" w:rsidRPr="007E67E1">
        <w:rPr>
          <w:rFonts w:cstheme="minorHAnsi"/>
          <w:b/>
          <w:bCs/>
          <w:sz w:val="24"/>
          <w:szCs w:val="24"/>
        </w:rPr>
        <w:t>o</w:t>
      </w:r>
      <w:r w:rsidR="007E67E1" w:rsidRPr="007E67E1">
        <w:rPr>
          <w:rFonts w:cstheme="minorHAnsi"/>
          <w:b/>
          <w:sz w:val="24"/>
          <w:szCs w:val="24"/>
        </w:rPr>
        <w:t>nsultant for the Development of the Rulebook on Border Demarcation of Protected Areas</w:t>
      </w:r>
      <w:r w:rsidR="00187BF1">
        <w:rPr>
          <w:rFonts w:cstheme="minorHAnsi"/>
          <w:b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rAUAjHgPKy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165CC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83398"/>
    <w:rsid w:val="007C246F"/>
    <w:rsid w:val="007E67E1"/>
    <w:rsid w:val="008A0313"/>
    <w:rsid w:val="008D0B5C"/>
    <w:rsid w:val="00A004DC"/>
    <w:rsid w:val="00A067EE"/>
    <w:rsid w:val="00A8565F"/>
    <w:rsid w:val="00AC6168"/>
    <w:rsid w:val="00AD5306"/>
    <w:rsid w:val="00B208CB"/>
    <w:rsid w:val="00B73BDD"/>
    <w:rsid w:val="00C24756"/>
    <w:rsid w:val="00C603AE"/>
    <w:rsid w:val="00C64038"/>
    <w:rsid w:val="00CF437A"/>
    <w:rsid w:val="00D1642E"/>
    <w:rsid w:val="00E71E0B"/>
    <w:rsid w:val="00E82412"/>
    <w:rsid w:val="00ED31F4"/>
    <w:rsid w:val="00F57F8D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6191-83E2-40B6-8499-41495B6C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2</cp:revision>
  <dcterms:created xsi:type="dcterms:W3CDTF">2025-02-20T09:27:00Z</dcterms:created>
  <dcterms:modified xsi:type="dcterms:W3CDTF">2025-02-20T09:27:00Z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