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0BDE265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21E8C" w:rsidRPr="00E21E8C">
        <w:rPr>
          <w:rFonts w:cstheme="minorHAnsi"/>
          <w:b/>
          <w:bCs/>
          <w:sz w:val="24"/>
          <w:szCs w:val="24"/>
        </w:rPr>
        <w:t xml:space="preserve">Consultant for </w:t>
      </w:r>
      <w:proofErr w:type="spellStart"/>
      <w:r w:rsidR="00E21E8C" w:rsidRPr="00E21E8C">
        <w:rPr>
          <w:rFonts w:cstheme="minorHAnsi"/>
          <w:b/>
          <w:bCs/>
          <w:sz w:val="24"/>
          <w:szCs w:val="24"/>
        </w:rPr>
        <w:t>Digitali</w:t>
      </w:r>
      <w:r w:rsidR="00E21E8C">
        <w:rPr>
          <w:rFonts w:cstheme="minorHAnsi"/>
          <w:b/>
          <w:bCs/>
          <w:sz w:val="24"/>
          <w:szCs w:val="24"/>
        </w:rPr>
        <w:t>s</w:t>
      </w:r>
      <w:r w:rsidR="00E21E8C" w:rsidRPr="00E21E8C">
        <w:rPr>
          <w:rFonts w:cstheme="minorHAnsi"/>
          <w:b/>
          <w:bCs/>
          <w:sz w:val="24"/>
          <w:szCs w:val="24"/>
        </w:rPr>
        <w:t>ation</w:t>
      </w:r>
      <w:proofErr w:type="spellEnd"/>
      <w:r w:rsidR="00E21E8C" w:rsidRPr="00E21E8C">
        <w:rPr>
          <w:rFonts w:cstheme="minorHAnsi"/>
          <w:b/>
          <w:bCs/>
          <w:sz w:val="24"/>
          <w:szCs w:val="24"/>
        </w:rPr>
        <w:t xml:space="preserve"> of the National Training Program on Strategic Planning</w:t>
      </w:r>
      <w:r w:rsidR="0075395D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4EF-6D1C-429A-A70E-93042BAB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1043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4</cp:revision>
  <dcterms:created xsi:type="dcterms:W3CDTF">2025-04-03T09:40:00Z</dcterms:created>
  <dcterms:modified xsi:type="dcterms:W3CDTF">2025-10-02T07:10:00Z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