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BCA" w:rsidRPr="00584F75" w:rsidRDefault="00D91BCA" w:rsidP="00D91BC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D91BCA" w:rsidRPr="00584F75" w:rsidRDefault="00454510" w:rsidP="00D91BC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</w:t>
      </w:r>
      <w:r w:rsidR="002D642A">
        <w:rPr>
          <w:rFonts w:ascii="Arial" w:hAnsi="Arial" w:cs="Arial"/>
          <w:sz w:val="24"/>
          <w:szCs w:val="24"/>
          <w:lang w:val="sl-SI"/>
        </w:rPr>
        <w:t>a 83</w:t>
      </w:r>
      <w:r w:rsidR="00C707F5">
        <w:rPr>
          <w:rFonts w:ascii="Arial" w:hAnsi="Arial" w:cs="Arial"/>
          <w:sz w:val="24"/>
          <w:szCs w:val="24"/>
          <w:lang w:val="sl-SI"/>
        </w:rPr>
        <w:t>. sjednicu Vlade</w:t>
      </w:r>
      <w:r w:rsidR="00D91BCA" w:rsidRPr="00584F75">
        <w:rPr>
          <w:rFonts w:ascii="Arial" w:hAnsi="Arial" w:cs="Arial"/>
          <w:sz w:val="24"/>
          <w:szCs w:val="24"/>
          <w:lang w:val="sl-SI"/>
        </w:rPr>
        <w:t xml:space="preserve"> Crne Gore, koja je zakazana</w:t>
      </w:r>
    </w:p>
    <w:p w:rsidR="00D91BCA" w:rsidRPr="00584F75" w:rsidRDefault="00D91BCA" w:rsidP="00D91BC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 w:rsidR="002D642A">
        <w:rPr>
          <w:rFonts w:ascii="Arial" w:hAnsi="Arial" w:cs="Arial"/>
          <w:sz w:val="24"/>
          <w:szCs w:val="24"/>
          <w:lang w:val="sl-SI"/>
        </w:rPr>
        <w:t>2</w:t>
      </w:r>
      <w:r w:rsidR="00480786">
        <w:rPr>
          <w:rFonts w:ascii="Arial" w:hAnsi="Arial" w:cs="Arial"/>
          <w:sz w:val="24"/>
          <w:szCs w:val="24"/>
          <w:lang w:val="sl-SI"/>
        </w:rPr>
        <w:t xml:space="preserve">. </w:t>
      </w:r>
      <w:r w:rsidR="008C4016">
        <w:rPr>
          <w:rFonts w:ascii="Arial" w:hAnsi="Arial" w:cs="Arial"/>
          <w:sz w:val="24"/>
          <w:szCs w:val="24"/>
          <w:lang w:val="sl-SI"/>
        </w:rPr>
        <w:t>oktobar</w:t>
      </w:r>
      <w:r>
        <w:rPr>
          <w:rFonts w:ascii="Arial" w:hAnsi="Arial" w:cs="Arial"/>
          <w:sz w:val="24"/>
          <w:szCs w:val="24"/>
          <w:lang w:val="sl-SI"/>
        </w:rPr>
        <w:t xml:space="preserve"> 2014.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D91BCA" w:rsidRPr="00584F75" w:rsidRDefault="00D91BCA" w:rsidP="00D91BCA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D91BCA" w:rsidRPr="00584F75" w:rsidRDefault="00480786" w:rsidP="00D91BC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8</w:t>
      </w:r>
      <w:r w:rsidR="002D642A">
        <w:rPr>
          <w:rFonts w:ascii="Arial" w:hAnsi="Arial" w:cs="Arial"/>
          <w:sz w:val="24"/>
          <w:szCs w:val="24"/>
          <w:lang w:val="sl-SI"/>
        </w:rPr>
        <w:t>2</w:t>
      </w:r>
      <w:r w:rsidR="00340A3A">
        <w:rPr>
          <w:rFonts w:ascii="Arial" w:hAnsi="Arial" w:cs="Arial"/>
          <w:sz w:val="24"/>
          <w:szCs w:val="24"/>
          <w:lang w:val="sl-SI"/>
        </w:rPr>
        <w:t>.</w:t>
      </w:r>
      <w:r w:rsidR="00D91BCA"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D91BCA" w:rsidRPr="007A4FB6" w:rsidRDefault="00480786" w:rsidP="00D91BC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</w:t>
      </w:r>
      <w:r w:rsidR="002D642A">
        <w:rPr>
          <w:rFonts w:ascii="Arial" w:hAnsi="Arial" w:cs="Arial"/>
          <w:sz w:val="24"/>
          <w:szCs w:val="24"/>
          <w:lang w:val="sl-SI"/>
        </w:rPr>
        <w:t>25</w:t>
      </w:r>
      <w:r w:rsidR="00D91BCA">
        <w:rPr>
          <w:rFonts w:ascii="Arial" w:hAnsi="Arial" w:cs="Arial"/>
          <w:sz w:val="24"/>
          <w:szCs w:val="24"/>
          <w:lang w:val="sl-SI"/>
        </w:rPr>
        <w:t xml:space="preserve">. </w:t>
      </w:r>
      <w:r>
        <w:rPr>
          <w:rFonts w:ascii="Arial" w:hAnsi="Arial" w:cs="Arial"/>
          <w:sz w:val="24"/>
          <w:szCs w:val="24"/>
          <w:lang w:val="sl-SI"/>
        </w:rPr>
        <w:t>septembra</w:t>
      </w:r>
      <w:r w:rsidR="00D91BCA" w:rsidRPr="00584F75">
        <w:rPr>
          <w:rFonts w:ascii="Arial" w:hAnsi="Arial" w:cs="Arial"/>
          <w:sz w:val="24"/>
          <w:szCs w:val="24"/>
          <w:lang w:val="sl-SI"/>
        </w:rPr>
        <w:t xml:space="preserve"> 2014. godine </w:t>
      </w:r>
    </w:p>
    <w:p w:rsidR="004F5894" w:rsidRDefault="004F5894" w:rsidP="00D91B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91BCA" w:rsidRDefault="00D91BCA" w:rsidP="00D91B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27E48" w:rsidRPr="00135E33" w:rsidRDefault="00127E48" w:rsidP="00D91B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91BCA" w:rsidRPr="00E6798D" w:rsidRDefault="00D91BCA" w:rsidP="00D91BCA">
      <w:pPr>
        <w:ind w:firstLine="360"/>
        <w:jc w:val="both"/>
        <w:rPr>
          <w:rFonts w:ascii="Arial" w:hAnsi="Arial" w:cs="Arial"/>
          <w:lang w:val="sl-SI"/>
        </w:rPr>
      </w:pPr>
      <w:r w:rsidRPr="00E6798D">
        <w:rPr>
          <w:rFonts w:ascii="Arial" w:hAnsi="Arial" w:cs="Arial"/>
          <w:lang w:val="sl-SI"/>
        </w:rPr>
        <w:t xml:space="preserve">I. </w:t>
      </w:r>
      <w:r w:rsidRPr="00E6798D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923A62" w:rsidRPr="00F818DD" w:rsidRDefault="00B5304C" w:rsidP="00B5304C">
      <w:pPr>
        <w:pStyle w:val="ListParagraph"/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</w:pPr>
      <w:r w:rsidRPr="00F818DD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 xml:space="preserve">Informacija o prioritetnim razvojnim projektima iz oblasti turizma </w:t>
      </w:r>
    </w:p>
    <w:p w:rsidR="000A7A64" w:rsidRPr="00CD2A4F" w:rsidRDefault="00112FCE" w:rsidP="00CD2A4F">
      <w:pPr>
        <w:pStyle w:val="ListParagraph"/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Pr</w:t>
      </w:r>
      <w:r w:rsidR="00C6207D" w:rsidRPr="00F818DD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edlog zakona o izmjenama i dopunama Zakona o izvršenju i obezbjeđenju</w:t>
      </w:r>
    </w:p>
    <w:p w:rsidR="00BB6F63" w:rsidRPr="00BB6F63" w:rsidRDefault="00BB6F63" w:rsidP="00BB6F6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D91BCA" w:rsidRDefault="00D91BCA" w:rsidP="00D91BCA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1C1043">
        <w:rPr>
          <w:rFonts w:ascii="Arial" w:hAnsi="Arial" w:cs="Arial"/>
          <w:sz w:val="20"/>
          <w:szCs w:val="20"/>
          <w:lang w:val="sl-SI"/>
        </w:rPr>
        <w:t>II. MATERIJALI KOJI SU PRIPREMLJENI U SKLADU S TEKUĆIM AKTIVNOSTIMA VLADE</w:t>
      </w:r>
      <w:r w:rsidRPr="001C1043">
        <w:rPr>
          <w:rFonts w:ascii="Arial" w:hAnsi="Arial" w:cs="Arial"/>
          <w:sz w:val="24"/>
          <w:szCs w:val="24"/>
        </w:rPr>
        <w:t xml:space="preserve"> </w:t>
      </w:r>
    </w:p>
    <w:p w:rsidR="009F56F4" w:rsidRPr="00AE3F49" w:rsidRDefault="009F56F4" w:rsidP="00D91BCA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C6207D" w:rsidRPr="00F818DD" w:rsidRDefault="00D03216" w:rsidP="00C6207D">
      <w:pPr>
        <w:pStyle w:val="ListParagraph"/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</w:pPr>
      <w:r w:rsidRPr="00F818DD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Pr</w:t>
      </w:r>
      <w:r w:rsidR="00C6207D" w:rsidRPr="00F818DD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 xml:space="preserve">edlog zakona o visokom obrazovanju </w:t>
      </w:r>
    </w:p>
    <w:p w:rsidR="00116BA6" w:rsidRDefault="00D03216" w:rsidP="00116BA6">
      <w:pPr>
        <w:pStyle w:val="ListParagraph"/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</w:pPr>
      <w:r w:rsidRPr="00F818DD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Pr</w:t>
      </w:r>
      <w:r w:rsidR="00116BA6" w:rsidRPr="00F818DD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 xml:space="preserve">edlog odluke o davanju na privremeno korišćenje nepokretnosti u svojini Crne Gore Opštini Berane, bez naknade </w:t>
      </w:r>
    </w:p>
    <w:p w:rsidR="008A2217" w:rsidRPr="00F818DD" w:rsidRDefault="00D73774" w:rsidP="00A5518A">
      <w:pPr>
        <w:pStyle w:val="ListParagraph"/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</w:pPr>
      <w:r w:rsidRPr="00F818DD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Informacija o stanju projekta prelaska sa analognih na digitalne radio - difuzne sisteme</w:t>
      </w:r>
    </w:p>
    <w:p w:rsidR="00D9275C" w:rsidRPr="00516C74" w:rsidRDefault="00D9275C" w:rsidP="00516C7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91BCA" w:rsidRDefault="00D91BCA" w:rsidP="00D91BCA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 w:rsidRPr="00CE5B1C">
        <w:rPr>
          <w:rFonts w:ascii="Arial" w:hAnsi="Arial" w:cs="Arial"/>
          <w:sz w:val="20"/>
          <w:szCs w:val="20"/>
          <w:lang w:val="sl-SI"/>
        </w:rPr>
        <w:t>III. MATERIJALI KOJI SU VLADI DOSTAVLJENI RADI VERIFIKACIJE</w:t>
      </w:r>
    </w:p>
    <w:p w:rsidR="002F78A8" w:rsidRPr="00CE5B1C" w:rsidRDefault="002F78A8" w:rsidP="00D91BCA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</w:p>
    <w:p w:rsidR="00873921" w:rsidRPr="000C6B80" w:rsidRDefault="00F818DD" w:rsidP="00A5518A">
      <w:pPr>
        <w:pStyle w:val="ListParagraph"/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</w:pPr>
      <w:r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Pr</w:t>
      </w:r>
      <w:r w:rsidR="00873921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 xml:space="preserve">edlog odluke o godišnjem Planu zvanične statistike za 2015. godinu </w:t>
      </w:r>
    </w:p>
    <w:p w:rsidR="00B07402" w:rsidRPr="000C6B80" w:rsidRDefault="00B07402" w:rsidP="00B07402">
      <w:pPr>
        <w:pStyle w:val="ListParagraph"/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</w:pPr>
      <w:r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 xml:space="preserve">Predlog odluke o objavljivanju Protokola između Vlade Crne Gore i Vlade Republike Italije o implementaciji Sporazuma između Crne Gore i Evropske zajednice o readmisiji (vraćanje i prihvatanje) lica koja su bez dozvole boravka </w:t>
      </w:r>
    </w:p>
    <w:p w:rsidR="00A973C6" w:rsidRPr="000C6B80" w:rsidRDefault="00A973C6" w:rsidP="00A973C6">
      <w:pPr>
        <w:pStyle w:val="ListParagraph"/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</w:pPr>
      <w:r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 xml:space="preserve">Predlog odluke o objavljivanju Sporazuma o saradnji u oblasti kulture uzmeđu Vlade Crne Gore i Vlade Republike Makedonije </w:t>
      </w:r>
    </w:p>
    <w:p w:rsidR="00F64E28" w:rsidRPr="000C6B80" w:rsidRDefault="00C135DE" w:rsidP="00F64E28">
      <w:pPr>
        <w:pStyle w:val="ListParagraph"/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Pr</w:t>
      </w:r>
      <w:r w:rsidR="00F64E28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 xml:space="preserve">edlog odluke o utvrđivanju javnog interesa za eksproprijaciju nepokretnosti na području Opštine Žabljak, KO Motički gaj I </w:t>
      </w:r>
    </w:p>
    <w:p w:rsidR="0071061D" w:rsidRPr="000C6B80" w:rsidRDefault="00C135DE" w:rsidP="00133306">
      <w:pPr>
        <w:pStyle w:val="ListParagraph"/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Pr</w:t>
      </w:r>
      <w:r w:rsidR="00DB133D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 xml:space="preserve">edlog drugog nacionalnog izvještaja o implementaciji obaveza koje proističu iz Zajedničke Konvencije o sigurnosti upravljanja istrošenim gorivom i sigurnosti upravljanja radioaktivnim otpadom </w:t>
      </w:r>
    </w:p>
    <w:p w:rsidR="00821614" w:rsidRPr="00FC1293" w:rsidRDefault="00C629C7" w:rsidP="00FC1293">
      <w:pPr>
        <w:pStyle w:val="ListParagraph"/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</w:pPr>
      <w:r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Informacija o regulisanju međusobnih odnosa između Vlade Crne Gore – Ministarstva zdravlja, JZU Dom zdravlja Podgorica i Glavnog grada Podgorice, s Predlogom sporazuma</w:t>
      </w:r>
    </w:p>
    <w:p w:rsidR="00C92751" w:rsidRPr="000C6B80" w:rsidRDefault="0046060B" w:rsidP="00A5518A">
      <w:pPr>
        <w:pStyle w:val="ListParagraph"/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</w:pPr>
      <w:r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Pr</w:t>
      </w:r>
      <w:r w:rsidR="00C92751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edlog za davanje na raspolaganje, bez naknade, nepokretnosti u svojini Crne Gore, radi izgradnje postrojenja za prečišćavanje otpadnih voda</w:t>
      </w:r>
      <w:r w:rsidR="0037519C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 xml:space="preserve"> na brdu Volujica u Baru, s Pr</w:t>
      </w:r>
      <w:r w:rsidR="00C92751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 xml:space="preserve">edlogom ugovora </w:t>
      </w:r>
    </w:p>
    <w:p w:rsidR="006465F6" w:rsidRDefault="005239A0" w:rsidP="006465F6">
      <w:pPr>
        <w:pStyle w:val="ListParagraph"/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Pr</w:t>
      </w:r>
      <w:r w:rsidR="006465F6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edlog osnove za vođenje pregovora za učlanjenje Crne Gore u Međunarodni fond za razvoj poljoprivrede Ujedinjenih Nacija</w:t>
      </w:r>
    </w:p>
    <w:p w:rsidR="00E962AB" w:rsidRPr="00E962AB" w:rsidRDefault="00E962AB" w:rsidP="00E962AB">
      <w:pPr>
        <w:pStyle w:val="ListParagrap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 w:rsidRPr="000C6B80">
        <w:rPr>
          <w:rFonts w:ascii="Arial" w:hAnsi="Arial" w:cs="Arial"/>
          <w:color w:val="auto"/>
          <w:sz w:val="24"/>
          <w:szCs w:val="24"/>
        </w:rPr>
        <w:t>Predlozi</w:t>
      </w:r>
      <w:proofErr w:type="spellEnd"/>
      <w:r w:rsidRPr="000C6B80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0C6B80">
        <w:rPr>
          <w:rFonts w:ascii="Arial" w:hAnsi="Arial" w:cs="Arial"/>
          <w:color w:val="auto"/>
          <w:sz w:val="24"/>
          <w:szCs w:val="24"/>
        </w:rPr>
        <w:t>izmjenu</w:t>
      </w:r>
      <w:proofErr w:type="spellEnd"/>
      <w:r w:rsidRPr="000C6B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proofErr w:type="gramStart"/>
      <w:r w:rsidRPr="000C6B80">
        <w:rPr>
          <w:rFonts w:ascii="Arial" w:hAnsi="Arial" w:cs="Arial"/>
          <w:color w:val="auto"/>
          <w:sz w:val="24"/>
          <w:szCs w:val="24"/>
        </w:rPr>
        <w:t>Programa</w:t>
      </w:r>
      <w:proofErr w:type="spellEnd"/>
      <w:proofErr w:type="gramEnd"/>
      <w:r w:rsidRPr="000C6B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C6B80">
        <w:rPr>
          <w:rFonts w:ascii="Arial" w:hAnsi="Arial" w:cs="Arial"/>
          <w:color w:val="auto"/>
          <w:sz w:val="24"/>
          <w:szCs w:val="24"/>
        </w:rPr>
        <w:t>rada</w:t>
      </w:r>
      <w:proofErr w:type="spellEnd"/>
      <w:r w:rsidRPr="000C6B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C6B80">
        <w:rPr>
          <w:rFonts w:ascii="Arial" w:hAnsi="Arial" w:cs="Arial"/>
          <w:color w:val="auto"/>
          <w:sz w:val="24"/>
          <w:szCs w:val="24"/>
        </w:rPr>
        <w:t>Vlade</w:t>
      </w:r>
      <w:proofErr w:type="spellEnd"/>
      <w:r w:rsidRPr="000C6B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C6B80">
        <w:rPr>
          <w:rFonts w:ascii="Arial" w:hAnsi="Arial" w:cs="Arial"/>
          <w:color w:val="auto"/>
          <w:sz w:val="24"/>
          <w:szCs w:val="24"/>
        </w:rPr>
        <w:t>Crne</w:t>
      </w:r>
      <w:proofErr w:type="spellEnd"/>
      <w:r w:rsidRPr="000C6B80">
        <w:rPr>
          <w:rFonts w:ascii="Arial" w:hAnsi="Arial" w:cs="Arial"/>
          <w:color w:val="auto"/>
          <w:sz w:val="24"/>
          <w:szCs w:val="24"/>
        </w:rPr>
        <w:t xml:space="preserve"> Gore za 2014. </w:t>
      </w:r>
      <w:proofErr w:type="spellStart"/>
      <w:r w:rsidRPr="000C6B80">
        <w:rPr>
          <w:rFonts w:ascii="Arial" w:hAnsi="Arial" w:cs="Arial"/>
          <w:color w:val="auto"/>
          <w:sz w:val="24"/>
          <w:szCs w:val="24"/>
        </w:rPr>
        <w:t>godinu</w:t>
      </w:r>
      <w:proofErr w:type="spellEnd"/>
    </w:p>
    <w:p w:rsidR="00774FD4" w:rsidRPr="000C6B80" w:rsidRDefault="00EE71FF" w:rsidP="00E528B4">
      <w:pPr>
        <w:pStyle w:val="ListParagraph"/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</w:pPr>
      <w:r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Pr</w:t>
      </w:r>
      <w:r w:rsidR="00774FD4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edlog za izmjenu zaključka Vlade Crne Gore broj</w:t>
      </w:r>
      <w:r w:rsidR="008438FA" w:rsidRPr="000C6B80">
        <w:rPr>
          <w:rFonts w:ascii="Verdana" w:hAnsi="Verdana"/>
          <w:color w:val="auto"/>
          <w:sz w:val="16"/>
          <w:szCs w:val="16"/>
        </w:rPr>
        <w:t xml:space="preserve"> </w:t>
      </w:r>
      <w:r w:rsidR="008438FA" w:rsidRPr="000C6B80">
        <w:rPr>
          <w:rFonts w:ascii="Arial" w:hAnsi="Arial" w:cs="Arial"/>
          <w:color w:val="auto"/>
          <w:sz w:val="24"/>
          <w:szCs w:val="24"/>
        </w:rPr>
        <w:t>08-19897/4</w:t>
      </w:r>
    </w:p>
    <w:p w:rsidR="00D33E83" w:rsidRPr="000C6B80" w:rsidRDefault="00D33E83" w:rsidP="00D33E83">
      <w:pPr>
        <w:pStyle w:val="ListParagraph"/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</w:pPr>
      <w:r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lastRenderedPageBreak/>
        <w:t>Predlog platforme za zvaničnu posjetu potpre</w:t>
      </w:r>
      <w:r w:rsidR="00EB2BC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d</w:t>
      </w:r>
      <w:r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sjednika Vlade i ministra vanjskih poslova i evropskih integracija dr Igora Lukšića Bosni i Hercegovini,</w:t>
      </w:r>
      <w:r w:rsidR="00CD330E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 xml:space="preserve"> </w:t>
      </w:r>
      <w:r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03.oktobra 2014.</w:t>
      </w:r>
      <w:r w:rsidR="00C70657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 xml:space="preserve"> </w:t>
      </w:r>
      <w:r w:rsidR="0069016B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godine</w:t>
      </w:r>
      <w:r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 xml:space="preserve"> </w:t>
      </w:r>
    </w:p>
    <w:p w:rsidR="00D33E83" w:rsidRPr="000C6B80" w:rsidRDefault="00D33E83" w:rsidP="00D33E83">
      <w:pPr>
        <w:pStyle w:val="ListParagraph"/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</w:pPr>
      <w:r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Predlog platforme za radnu posjetu potpredsjednika Vlade i ministra vanjskih poslova i evropskih integracija Crne Gore dr Igora Lukšića Kneževini Lihtenštajn, 08-09. oktobra 2014</w:t>
      </w:r>
      <w:r w:rsidR="0069016B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.</w:t>
      </w:r>
      <w:r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 xml:space="preserve"> </w:t>
      </w:r>
      <w:r w:rsidR="0069016B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godine</w:t>
      </w:r>
    </w:p>
    <w:p w:rsidR="006465F6" w:rsidRPr="000C6B80" w:rsidRDefault="00DA3AC1" w:rsidP="00E716C1">
      <w:pPr>
        <w:pStyle w:val="ListParagraph"/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</w:pPr>
      <w:r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Pr</w:t>
      </w:r>
      <w:r w:rsidR="00D73774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edlog platforme o posjeti delegacije Vlade koju predvodi Branimir Gvozdenović, ministar održivog razvoja i turizma, Republici Hrvatskoj i učešću delegacije Vlade na III konferencij</w:t>
      </w:r>
      <w:r w:rsidR="00F56EA8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i Parkova Dinarskog luka, s Pr</w:t>
      </w:r>
      <w:r w:rsidR="00D73774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edlogom sporazuma</w:t>
      </w:r>
      <w:r w:rsidR="009E6C26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 xml:space="preserve"> o saradnji u oblasti zaštite životne sredine</w:t>
      </w:r>
      <w:r w:rsidR="004759A2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 xml:space="preserve">, 6-10. </w:t>
      </w:r>
      <w:r w:rsidR="004F1E05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o</w:t>
      </w:r>
      <w:r w:rsidR="004759A2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ktobar</w:t>
      </w:r>
      <w:r w:rsidR="00D73774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 xml:space="preserve"> </w:t>
      </w:r>
      <w:r w:rsidR="000B138D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2014. godine</w:t>
      </w:r>
    </w:p>
    <w:p w:rsidR="00D91BCA" w:rsidRPr="00CA0B10" w:rsidRDefault="00D91BCA" w:rsidP="003522DF">
      <w:pPr>
        <w:pStyle w:val="ListParagraph"/>
        <w:rPr>
          <w:rFonts w:ascii="Arial" w:hAnsi="Arial" w:cs="Arial"/>
          <w:color w:val="auto"/>
          <w:sz w:val="24"/>
          <w:szCs w:val="24"/>
        </w:rPr>
      </w:pPr>
      <w:r w:rsidRPr="00CA0B10">
        <w:rPr>
          <w:rFonts w:ascii="Arial" w:hAnsi="Arial" w:cs="Arial"/>
          <w:color w:val="auto"/>
          <w:sz w:val="24"/>
          <w:szCs w:val="24"/>
          <w:lang w:val="sl-SI"/>
        </w:rPr>
        <w:t>Kadrovska pitanja</w:t>
      </w:r>
    </w:p>
    <w:p w:rsidR="009D7241" w:rsidRPr="00CC154C" w:rsidRDefault="009D7241" w:rsidP="009D7241">
      <w:pPr>
        <w:pStyle w:val="ListParagraph"/>
        <w:numPr>
          <w:ilvl w:val="0"/>
          <w:numId w:val="0"/>
        </w:numPr>
        <w:ind w:left="720"/>
        <w:rPr>
          <w:rFonts w:ascii="Arial" w:hAnsi="Arial" w:cs="Arial"/>
          <w:color w:val="1F497D" w:themeColor="text2"/>
        </w:rPr>
      </w:pPr>
    </w:p>
    <w:p w:rsidR="00D91BCA" w:rsidRDefault="00D91BCA" w:rsidP="00D91BCA">
      <w:pPr>
        <w:spacing w:after="0"/>
        <w:ind w:left="360"/>
        <w:jc w:val="both"/>
        <w:rPr>
          <w:rFonts w:ascii="Arial" w:hAnsi="Arial" w:cs="Arial"/>
          <w:sz w:val="20"/>
          <w:szCs w:val="20"/>
          <w:lang w:val="sr-Latn-CS"/>
        </w:rPr>
      </w:pPr>
      <w:r w:rsidRPr="006B63CC">
        <w:rPr>
          <w:rFonts w:ascii="Arial" w:hAnsi="Arial" w:cs="Arial"/>
          <w:sz w:val="20"/>
          <w:szCs w:val="20"/>
          <w:lang w:val="sr-Latn-CS"/>
        </w:rPr>
        <w:t>IV. MATERIJALI KOJI SU VLADI DOSTAVLJENI RADI DAVANJA MIŠLJENJA I SAGLASNOSTI</w:t>
      </w:r>
    </w:p>
    <w:p w:rsidR="009D7241" w:rsidRPr="006B63CC" w:rsidRDefault="009D7241" w:rsidP="00D91BCA">
      <w:pPr>
        <w:spacing w:after="0"/>
        <w:ind w:left="360"/>
        <w:jc w:val="both"/>
        <w:rPr>
          <w:rFonts w:ascii="Arial" w:hAnsi="Arial" w:cs="Arial"/>
          <w:sz w:val="20"/>
          <w:szCs w:val="20"/>
          <w:lang w:val="sr-Latn-CS"/>
        </w:rPr>
      </w:pPr>
    </w:p>
    <w:p w:rsidR="002232D8" w:rsidRPr="000C6B80" w:rsidRDefault="00DD3F80" w:rsidP="00604496">
      <w:pPr>
        <w:pStyle w:val="ListParagraph"/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</w:pPr>
      <w:r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Predlog mišljenja na Pr</w:t>
      </w:r>
      <w:r w:rsidR="002232D8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 xml:space="preserve">edlog zakona o izmjenama i dopunama Zakona o visokom obrazovanju (predlagači poslanici </w:t>
      </w:r>
      <w:r w:rsidR="007C26DA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Srđan Mil</w:t>
      </w:r>
      <w:r w:rsidR="002232D8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ić i Snežana Jonica)</w:t>
      </w:r>
    </w:p>
    <w:p w:rsidR="00C92751" w:rsidRPr="000C6B80" w:rsidRDefault="00AE5C5C" w:rsidP="00C92751">
      <w:pPr>
        <w:pStyle w:val="ListParagraph"/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</w:pPr>
      <w:r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Pr</w:t>
      </w:r>
      <w:r w:rsidR="00C92751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 xml:space="preserve">edlog za davanje saglasnosti za prodaju nepokretnosti u svojini Crne Gore, površine 262 m2, upisane u LN broj 4225, KO Ulcinj </w:t>
      </w:r>
    </w:p>
    <w:p w:rsidR="00C92751" w:rsidRPr="000C6B80" w:rsidRDefault="00AE5C5C" w:rsidP="007F0490">
      <w:pPr>
        <w:pStyle w:val="ListParagraph"/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</w:pPr>
      <w:r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Pr</w:t>
      </w:r>
      <w:r w:rsidR="004D1CE5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edlog za davanje saglasnosti za davanje u zakup na period od 5 godina, uz mogućnost p</w:t>
      </w:r>
      <w:r w:rsidR="001A2585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 xml:space="preserve">roduženja, nepokretnosti </w:t>
      </w:r>
      <w:r w:rsidR="004D1CE5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u svo</w:t>
      </w:r>
      <w:r w:rsidR="00C31BC9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jini Crne Gore upisane u posjed</w:t>
      </w:r>
      <w:r w:rsidR="004D1CE5" w:rsidRPr="000C6B80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 xml:space="preserve">ovnom listu broj 56, KO Medun, Glavni grad Podgorica </w:t>
      </w:r>
    </w:p>
    <w:p w:rsidR="00116BA6" w:rsidRPr="00545E7F" w:rsidRDefault="00370B41" w:rsidP="00545E7F">
      <w:pPr>
        <w:pStyle w:val="ListParagraph"/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</w:pPr>
      <w:proofErr w:type="spellStart"/>
      <w:r w:rsidRPr="000C6B80">
        <w:rPr>
          <w:rFonts w:ascii="Arial" w:hAnsi="Arial" w:cs="Arial"/>
          <w:color w:val="auto"/>
          <w:sz w:val="24"/>
          <w:szCs w:val="24"/>
        </w:rPr>
        <w:t>Izmjene</w:t>
      </w:r>
      <w:proofErr w:type="spellEnd"/>
      <w:r w:rsidRPr="000C6B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C6B8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0C6B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C6B80">
        <w:rPr>
          <w:rFonts w:ascii="Arial" w:hAnsi="Arial" w:cs="Arial"/>
          <w:color w:val="auto"/>
          <w:sz w:val="24"/>
          <w:szCs w:val="24"/>
        </w:rPr>
        <w:t>dopune</w:t>
      </w:r>
      <w:proofErr w:type="spellEnd"/>
      <w:r w:rsidRPr="000C6B80">
        <w:rPr>
          <w:rFonts w:ascii="Arial" w:hAnsi="Arial" w:cs="Arial"/>
          <w:color w:val="auto"/>
          <w:sz w:val="24"/>
          <w:szCs w:val="24"/>
        </w:rPr>
        <w:t xml:space="preserve"> Plana </w:t>
      </w:r>
      <w:proofErr w:type="spellStart"/>
      <w:r w:rsidRPr="000C6B80">
        <w:rPr>
          <w:rFonts w:ascii="Arial" w:hAnsi="Arial" w:cs="Arial"/>
          <w:color w:val="auto"/>
          <w:sz w:val="24"/>
          <w:szCs w:val="24"/>
        </w:rPr>
        <w:t>korišćenja</w:t>
      </w:r>
      <w:proofErr w:type="spellEnd"/>
      <w:r w:rsidRPr="000C6B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C6B80">
        <w:rPr>
          <w:rFonts w:ascii="Arial" w:hAnsi="Arial" w:cs="Arial"/>
          <w:color w:val="auto"/>
          <w:sz w:val="24"/>
          <w:szCs w:val="24"/>
        </w:rPr>
        <w:t>sredstava</w:t>
      </w:r>
      <w:proofErr w:type="spellEnd"/>
      <w:r w:rsidRPr="000C6B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C6B80">
        <w:rPr>
          <w:rFonts w:ascii="Arial" w:hAnsi="Arial" w:cs="Arial"/>
          <w:color w:val="auto"/>
          <w:sz w:val="24"/>
          <w:szCs w:val="24"/>
        </w:rPr>
        <w:t>Javnog</w:t>
      </w:r>
      <w:proofErr w:type="spellEnd"/>
      <w:r w:rsidRPr="000C6B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C6B80">
        <w:rPr>
          <w:rFonts w:ascii="Arial" w:hAnsi="Arial" w:cs="Arial"/>
          <w:color w:val="auto"/>
          <w:sz w:val="24"/>
          <w:szCs w:val="24"/>
        </w:rPr>
        <w:t>preduzeća</w:t>
      </w:r>
      <w:proofErr w:type="spellEnd"/>
      <w:r w:rsidRPr="000C6B80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0C6B80">
        <w:rPr>
          <w:rFonts w:ascii="Arial" w:hAnsi="Arial" w:cs="Arial"/>
          <w:color w:val="auto"/>
          <w:sz w:val="24"/>
          <w:szCs w:val="24"/>
        </w:rPr>
        <w:t>upravljanje</w:t>
      </w:r>
      <w:proofErr w:type="spellEnd"/>
      <w:r w:rsidRPr="000C6B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C6B80">
        <w:rPr>
          <w:rFonts w:ascii="Arial" w:hAnsi="Arial" w:cs="Arial"/>
          <w:color w:val="auto"/>
          <w:sz w:val="24"/>
          <w:szCs w:val="24"/>
        </w:rPr>
        <w:t>morskim</w:t>
      </w:r>
      <w:proofErr w:type="spellEnd"/>
      <w:r w:rsidRPr="000C6B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C6B80">
        <w:rPr>
          <w:rFonts w:ascii="Arial" w:hAnsi="Arial" w:cs="Arial"/>
          <w:color w:val="auto"/>
          <w:sz w:val="24"/>
          <w:szCs w:val="24"/>
        </w:rPr>
        <w:t>dobrom</w:t>
      </w:r>
      <w:proofErr w:type="spellEnd"/>
      <w:r w:rsidRPr="000C6B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C6B80">
        <w:rPr>
          <w:rFonts w:ascii="Arial" w:hAnsi="Arial" w:cs="Arial"/>
          <w:color w:val="auto"/>
          <w:sz w:val="24"/>
          <w:szCs w:val="24"/>
        </w:rPr>
        <w:t>Crne</w:t>
      </w:r>
      <w:proofErr w:type="spellEnd"/>
      <w:r w:rsidRPr="000C6B80">
        <w:rPr>
          <w:rFonts w:ascii="Arial" w:hAnsi="Arial" w:cs="Arial"/>
          <w:color w:val="auto"/>
          <w:sz w:val="24"/>
          <w:szCs w:val="24"/>
        </w:rPr>
        <w:t xml:space="preserve"> Gore za 2014.</w:t>
      </w:r>
      <w:r w:rsidR="00676C85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C6B80">
        <w:rPr>
          <w:rFonts w:ascii="Arial" w:hAnsi="Arial" w:cs="Arial"/>
          <w:color w:val="auto"/>
          <w:sz w:val="24"/>
          <w:szCs w:val="24"/>
        </w:rPr>
        <w:t>godinu</w:t>
      </w:r>
      <w:proofErr w:type="spellEnd"/>
    </w:p>
    <w:p w:rsidR="00D91BCA" w:rsidRPr="00B70225" w:rsidRDefault="00D91BCA" w:rsidP="003522DF">
      <w:pPr>
        <w:pStyle w:val="ListParagraph"/>
        <w:rPr>
          <w:rFonts w:ascii="Arial" w:hAnsi="Arial" w:cs="Arial"/>
          <w:color w:val="auto"/>
          <w:sz w:val="24"/>
          <w:szCs w:val="24"/>
        </w:rPr>
      </w:pPr>
      <w:r w:rsidRPr="00980D0A">
        <w:rPr>
          <w:rFonts w:ascii="Arial" w:hAnsi="Arial" w:cs="Arial"/>
          <w:color w:val="auto"/>
          <w:sz w:val="24"/>
          <w:szCs w:val="24"/>
          <w:lang w:val="sl-SI"/>
        </w:rPr>
        <w:t>Tekuća pitanja</w:t>
      </w:r>
    </w:p>
    <w:p w:rsidR="00B70225" w:rsidRDefault="00B70225" w:rsidP="00B70225">
      <w:pPr>
        <w:rPr>
          <w:rFonts w:ascii="Arial" w:hAnsi="Arial" w:cs="Arial"/>
          <w:sz w:val="24"/>
          <w:szCs w:val="24"/>
        </w:rPr>
      </w:pPr>
    </w:p>
    <w:p w:rsidR="00B40B9B" w:rsidRPr="0018113A" w:rsidRDefault="00B40B9B" w:rsidP="00B40B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13A">
        <w:rPr>
          <w:rFonts w:ascii="Arial" w:hAnsi="Arial" w:cs="Arial"/>
          <w:sz w:val="20"/>
          <w:szCs w:val="20"/>
        </w:rPr>
        <w:t>V. NA UVID:</w:t>
      </w:r>
    </w:p>
    <w:p w:rsidR="00B40B9B" w:rsidRPr="00B40B9B" w:rsidRDefault="00B40B9B" w:rsidP="00B40B9B">
      <w:pPr>
        <w:jc w:val="both"/>
        <w:rPr>
          <w:rFonts w:ascii="Verdana" w:eastAsia="Times New Roman" w:hAnsi="Verdana" w:cs="Times New Roman"/>
          <w:color w:val="000000"/>
          <w:sz w:val="16"/>
          <w:szCs w:val="16"/>
          <w:lang w:val="sr-Latn-CS" w:eastAsia="sr-Latn-CS"/>
        </w:rPr>
      </w:pPr>
      <w:r w:rsidRPr="0018113A">
        <w:rPr>
          <w:rFonts w:ascii="Arial" w:hAnsi="Arial" w:cs="Arial"/>
          <w:sz w:val="24"/>
          <w:szCs w:val="24"/>
        </w:rPr>
        <w:t xml:space="preserve">- </w:t>
      </w:r>
      <w:r w:rsidRPr="005A11B7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 xml:space="preserve"> </w:t>
      </w:r>
      <w:r w:rsidRPr="000C6B80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Izvještaj sa učešća delegacije Ministarstva zdravlja </w:t>
      </w:r>
      <w:proofErr w:type="gramStart"/>
      <w:r w:rsidRPr="000C6B80">
        <w:rPr>
          <w:rFonts w:ascii="Arial" w:eastAsia="Times New Roman" w:hAnsi="Arial" w:cs="Arial"/>
          <w:sz w:val="24"/>
          <w:szCs w:val="24"/>
          <w:lang w:val="sr-Latn-CS" w:eastAsia="sr-Latn-CS"/>
        </w:rPr>
        <w:t>na</w:t>
      </w:r>
      <w:proofErr w:type="gramEnd"/>
      <w:r w:rsidRPr="000C6B80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64. zasijedanju Regionalnog komiteta Svjetske</w:t>
      </w:r>
      <w:r w:rsidR="00BB24EF" w:rsidRPr="000C6B80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</w:t>
      </w:r>
      <w:r w:rsidRPr="000C6B80">
        <w:rPr>
          <w:rFonts w:ascii="Arial" w:eastAsia="Times New Roman" w:hAnsi="Arial" w:cs="Arial"/>
          <w:sz w:val="24"/>
          <w:szCs w:val="24"/>
          <w:lang w:val="sr-Latn-CS" w:eastAsia="sr-Latn-CS"/>
        </w:rPr>
        <w:t>zdravstvene organizacije</w:t>
      </w:r>
      <w:r w:rsidR="00BB24EF" w:rsidRPr="000C6B80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, koja je održana u Kopenhagenu, Danska u periodu od 15. </w:t>
      </w:r>
      <w:r w:rsidR="007F13A8" w:rsidRPr="000C6B80">
        <w:rPr>
          <w:rFonts w:ascii="Arial" w:eastAsia="Times New Roman" w:hAnsi="Arial" w:cs="Arial"/>
          <w:sz w:val="24"/>
          <w:szCs w:val="24"/>
          <w:lang w:val="sr-Latn-CS" w:eastAsia="sr-Latn-CS"/>
        </w:rPr>
        <w:t>d</w:t>
      </w:r>
      <w:r w:rsidR="00BB24EF" w:rsidRPr="000C6B80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o 18. </w:t>
      </w:r>
      <w:r w:rsidR="007F13A8" w:rsidRPr="000C6B80">
        <w:rPr>
          <w:rFonts w:ascii="Arial" w:eastAsia="Times New Roman" w:hAnsi="Arial" w:cs="Arial"/>
          <w:sz w:val="24"/>
          <w:szCs w:val="24"/>
          <w:lang w:val="sr-Latn-CS" w:eastAsia="sr-Latn-CS"/>
        </w:rPr>
        <w:t>s</w:t>
      </w:r>
      <w:r w:rsidR="00BB24EF" w:rsidRPr="000C6B80">
        <w:rPr>
          <w:rFonts w:ascii="Arial" w:eastAsia="Times New Roman" w:hAnsi="Arial" w:cs="Arial"/>
          <w:sz w:val="24"/>
          <w:szCs w:val="24"/>
          <w:lang w:val="sr-Latn-CS" w:eastAsia="sr-Latn-CS"/>
        </w:rPr>
        <w:t>eptembra 2014. godine</w:t>
      </w:r>
      <w:r w:rsidRPr="00B40B9B">
        <w:rPr>
          <w:rFonts w:ascii="Verdana" w:eastAsia="Times New Roman" w:hAnsi="Verdana" w:cs="Times New Roman"/>
          <w:color w:val="000000"/>
          <w:sz w:val="16"/>
          <w:szCs w:val="16"/>
          <w:lang w:val="sr-Latn-CS" w:eastAsia="sr-Latn-CS"/>
        </w:rPr>
        <w:t xml:space="preserve"> </w:t>
      </w:r>
    </w:p>
    <w:p w:rsidR="00B40B9B" w:rsidRPr="00CC6A58" w:rsidRDefault="00B40B9B" w:rsidP="00B40B9B">
      <w:pPr>
        <w:jc w:val="both"/>
        <w:rPr>
          <w:rFonts w:ascii="Verdana" w:eastAsia="Times New Roman" w:hAnsi="Verdana" w:cs="Times New Roman"/>
          <w:color w:val="000000"/>
          <w:sz w:val="16"/>
          <w:szCs w:val="16"/>
          <w:lang w:val="sr-Latn-CS" w:eastAsia="sr-Latn-CS"/>
        </w:rPr>
      </w:pPr>
    </w:p>
    <w:p w:rsidR="00D91BCA" w:rsidRPr="00584F75" w:rsidRDefault="00D91BCA" w:rsidP="00D91BCA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91BCA" w:rsidRPr="00584F75" w:rsidRDefault="00D91BCA" w:rsidP="00D91BCA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Podgorica</w:t>
      </w:r>
      <w:proofErr w:type="spellEnd"/>
      <w:r w:rsidRPr="00584F75">
        <w:rPr>
          <w:rFonts w:ascii="Arial" w:hAnsi="Arial" w:cs="Arial"/>
          <w:sz w:val="24"/>
          <w:szCs w:val="24"/>
        </w:rPr>
        <w:t>,</w:t>
      </w:r>
      <w:r w:rsidR="006F501D">
        <w:rPr>
          <w:rFonts w:ascii="Arial" w:hAnsi="Arial" w:cs="Arial"/>
          <w:sz w:val="24"/>
          <w:szCs w:val="24"/>
        </w:rPr>
        <w:t xml:space="preserve"> 30</w:t>
      </w:r>
      <w:r w:rsidR="00980EF7">
        <w:rPr>
          <w:rFonts w:ascii="Arial" w:hAnsi="Arial" w:cs="Arial"/>
          <w:sz w:val="24"/>
          <w:szCs w:val="24"/>
        </w:rPr>
        <w:t>.</w:t>
      </w:r>
      <w:proofErr w:type="gramEnd"/>
      <w:r w:rsidR="00980EF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980EF7">
        <w:rPr>
          <w:rFonts w:ascii="Arial" w:hAnsi="Arial" w:cs="Arial"/>
          <w:sz w:val="24"/>
          <w:szCs w:val="24"/>
        </w:rPr>
        <w:t>septembar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584F75">
        <w:rPr>
          <w:rFonts w:ascii="Arial" w:hAnsi="Arial" w:cs="Arial"/>
          <w:sz w:val="24"/>
          <w:szCs w:val="24"/>
        </w:rPr>
        <w:t xml:space="preserve">2014. </w:t>
      </w: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</w:p>
    <w:p w:rsidR="00D91BCA" w:rsidRDefault="00D91BCA" w:rsidP="00D91BCA"/>
    <w:sectPr w:rsidR="00D91BCA" w:rsidSect="000B5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28842F"/>
    <w:multiLevelType w:val="hybridMultilevel"/>
    <w:tmpl w:val="0E641F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38B5105"/>
    <w:multiLevelType w:val="hybridMultilevel"/>
    <w:tmpl w:val="034CF1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34664CF"/>
    <w:multiLevelType w:val="hybridMultilevel"/>
    <w:tmpl w:val="D5C09EB0"/>
    <w:lvl w:ilvl="0" w:tplc="31E0C95E">
      <w:start w:val="1"/>
      <w:numFmt w:val="decimal"/>
      <w:pStyle w:val="ListParagraph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D91BCA"/>
    <w:rsid w:val="00001CF6"/>
    <w:rsid w:val="00011DD8"/>
    <w:rsid w:val="00014431"/>
    <w:rsid w:val="00016D3F"/>
    <w:rsid w:val="00022278"/>
    <w:rsid w:val="00022382"/>
    <w:rsid w:val="00023655"/>
    <w:rsid w:val="000242C0"/>
    <w:rsid w:val="00025195"/>
    <w:rsid w:val="00026D63"/>
    <w:rsid w:val="00031127"/>
    <w:rsid w:val="00033E05"/>
    <w:rsid w:val="000366D3"/>
    <w:rsid w:val="00052130"/>
    <w:rsid w:val="00055826"/>
    <w:rsid w:val="00056E09"/>
    <w:rsid w:val="000574DE"/>
    <w:rsid w:val="00064C88"/>
    <w:rsid w:val="0007464A"/>
    <w:rsid w:val="00076420"/>
    <w:rsid w:val="00077EE2"/>
    <w:rsid w:val="00083582"/>
    <w:rsid w:val="00086F2E"/>
    <w:rsid w:val="000879FB"/>
    <w:rsid w:val="00087CD2"/>
    <w:rsid w:val="00087FA4"/>
    <w:rsid w:val="00092C60"/>
    <w:rsid w:val="00094BFE"/>
    <w:rsid w:val="00095EB4"/>
    <w:rsid w:val="00096AEE"/>
    <w:rsid w:val="000A2AFB"/>
    <w:rsid w:val="000A55D5"/>
    <w:rsid w:val="000A7A64"/>
    <w:rsid w:val="000A7AE6"/>
    <w:rsid w:val="000A7D16"/>
    <w:rsid w:val="000B138D"/>
    <w:rsid w:val="000B2541"/>
    <w:rsid w:val="000B3888"/>
    <w:rsid w:val="000C6B80"/>
    <w:rsid w:val="000D0982"/>
    <w:rsid w:val="000D2E47"/>
    <w:rsid w:val="000D2F8A"/>
    <w:rsid w:val="000D49AD"/>
    <w:rsid w:val="000E138B"/>
    <w:rsid w:val="000F0590"/>
    <w:rsid w:val="0010342F"/>
    <w:rsid w:val="00104E66"/>
    <w:rsid w:val="00107DC2"/>
    <w:rsid w:val="00110B9D"/>
    <w:rsid w:val="00112FCE"/>
    <w:rsid w:val="00116BA6"/>
    <w:rsid w:val="00123313"/>
    <w:rsid w:val="00125320"/>
    <w:rsid w:val="00127177"/>
    <w:rsid w:val="00127E48"/>
    <w:rsid w:val="00133306"/>
    <w:rsid w:val="00137BBC"/>
    <w:rsid w:val="00143D64"/>
    <w:rsid w:val="00144987"/>
    <w:rsid w:val="00150395"/>
    <w:rsid w:val="00151684"/>
    <w:rsid w:val="001520FE"/>
    <w:rsid w:val="001521BA"/>
    <w:rsid w:val="00152A3C"/>
    <w:rsid w:val="00153E5A"/>
    <w:rsid w:val="0015496F"/>
    <w:rsid w:val="0015557C"/>
    <w:rsid w:val="0015643A"/>
    <w:rsid w:val="00157FB3"/>
    <w:rsid w:val="001634BD"/>
    <w:rsid w:val="00163B11"/>
    <w:rsid w:val="001643AC"/>
    <w:rsid w:val="00165F15"/>
    <w:rsid w:val="00167E9B"/>
    <w:rsid w:val="00173F85"/>
    <w:rsid w:val="00176E23"/>
    <w:rsid w:val="00191DA0"/>
    <w:rsid w:val="001972CA"/>
    <w:rsid w:val="001973AF"/>
    <w:rsid w:val="001976D0"/>
    <w:rsid w:val="001A2585"/>
    <w:rsid w:val="001B1016"/>
    <w:rsid w:val="001B1863"/>
    <w:rsid w:val="001B2955"/>
    <w:rsid w:val="001C2B77"/>
    <w:rsid w:val="001D39A7"/>
    <w:rsid w:val="001D4C3E"/>
    <w:rsid w:val="001E1BE9"/>
    <w:rsid w:val="001E7283"/>
    <w:rsid w:val="001F06C0"/>
    <w:rsid w:val="001F2A07"/>
    <w:rsid w:val="001F4112"/>
    <w:rsid w:val="001F59A2"/>
    <w:rsid w:val="001F7417"/>
    <w:rsid w:val="001F7451"/>
    <w:rsid w:val="00203DEE"/>
    <w:rsid w:val="002127EE"/>
    <w:rsid w:val="00216791"/>
    <w:rsid w:val="002176DE"/>
    <w:rsid w:val="002232D8"/>
    <w:rsid w:val="0022600D"/>
    <w:rsid w:val="002274A4"/>
    <w:rsid w:val="00233FC3"/>
    <w:rsid w:val="002375B8"/>
    <w:rsid w:val="00237E99"/>
    <w:rsid w:val="0024163D"/>
    <w:rsid w:val="002422E3"/>
    <w:rsid w:val="002469EF"/>
    <w:rsid w:val="00263277"/>
    <w:rsid w:val="0026477B"/>
    <w:rsid w:val="00264E4F"/>
    <w:rsid w:val="002703A5"/>
    <w:rsid w:val="00285926"/>
    <w:rsid w:val="00286B93"/>
    <w:rsid w:val="0029661A"/>
    <w:rsid w:val="002A03F6"/>
    <w:rsid w:val="002B2980"/>
    <w:rsid w:val="002B5867"/>
    <w:rsid w:val="002B6C71"/>
    <w:rsid w:val="002C0955"/>
    <w:rsid w:val="002C176E"/>
    <w:rsid w:val="002C3B85"/>
    <w:rsid w:val="002D4AB5"/>
    <w:rsid w:val="002D642A"/>
    <w:rsid w:val="002D7B93"/>
    <w:rsid w:val="002E24EF"/>
    <w:rsid w:val="002F063E"/>
    <w:rsid w:val="002F2815"/>
    <w:rsid w:val="002F2D8A"/>
    <w:rsid w:val="002F73EC"/>
    <w:rsid w:val="002F78A8"/>
    <w:rsid w:val="00304E94"/>
    <w:rsid w:val="00307DB8"/>
    <w:rsid w:val="0031048F"/>
    <w:rsid w:val="003174CA"/>
    <w:rsid w:val="0032101D"/>
    <w:rsid w:val="00323FAC"/>
    <w:rsid w:val="00336C23"/>
    <w:rsid w:val="00340A3A"/>
    <w:rsid w:val="00340B75"/>
    <w:rsid w:val="00340B9C"/>
    <w:rsid w:val="003417E2"/>
    <w:rsid w:val="00345D24"/>
    <w:rsid w:val="003522DF"/>
    <w:rsid w:val="00353D48"/>
    <w:rsid w:val="00356C18"/>
    <w:rsid w:val="00357680"/>
    <w:rsid w:val="00362A3B"/>
    <w:rsid w:val="00363C5E"/>
    <w:rsid w:val="00364184"/>
    <w:rsid w:val="00370495"/>
    <w:rsid w:val="00370B41"/>
    <w:rsid w:val="003711B2"/>
    <w:rsid w:val="00373C7B"/>
    <w:rsid w:val="0037519C"/>
    <w:rsid w:val="00375DF5"/>
    <w:rsid w:val="00380C08"/>
    <w:rsid w:val="003873F2"/>
    <w:rsid w:val="00387D20"/>
    <w:rsid w:val="003914BF"/>
    <w:rsid w:val="00391A7C"/>
    <w:rsid w:val="003926FF"/>
    <w:rsid w:val="0039457B"/>
    <w:rsid w:val="003A079C"/>
    <w:rsid w:val="003A6EEC"/>
    <w:rsid w:val="003D061F"/>
    <w:rsid w:val="003D1B10"/>
    <w:rsid w:val="003D617B"/>
    <w:rsid w:val="003D6E39"/>
    <w:rsid w:val="003E0A38"/>
    <w:rsid w:val="003E0D5C"/>
    <w:rsid w:val="003E223D"/>
    <w:rsid w:val="003F7300"/>
    <w:rsid w:val="003F7AC0"/>
    <w:rsid w:val="004077AD"/>
    <w:rsid w:val="00410D57"/>
    <w:rsid w:val="00412FC5"/>
    <w:rsid w:val="00413FC3"/>
    <w:rsid w:val="00415462"/>
    <w:rsid w:val="00415854"/>
    <w:rsid w:val="00422FF5"/>
    <w:rsid w:val="00430DBC"/>
    <w:rsid w:val="004372B4"/>
    <w:rsid w:val="00443DF8"/>
    <w:rsid w:val="0045088F"/>
    <w:rsid w:val="00450E37"/>
    <w:rsid w:val="0045229F"/>
    <w:rsid w:val="00454510"/>
    <w:rsid w:val="0045536C"/>
    <w:rsid w:val="00455E43"/>
    <w:rsid w:val="0046060B"/>
    <w:rsid w:val="00461B94"/>
    <w:rsid w:val="00466D87"/>
    <w:rsid w:val="004759A2"/>
    <w:rsid w:val="00476860"/>
    <w:rsid w:val="00477A64"/>
    <w:rsid w:val="00480700"/>
    <w:rsid w:val="00480786"/>
    <w:rsid w:val="004878B9"/>
    <w:rsid w:val="00490FB1"/>
    <w:rsid w:val="00494543"/>
    <w:rsid w:val="004A19DF"/>
    <w:rsid w:val="004A52B8"/>
    <w:rsid w:val="004B08AC"/>
    <w:rsid w:val="004B30FE"/>
    <w:rsid w:val="004B5E42"/>
    <w:rsid w:val="004B6904"/>
    <w:rsid w:val="004C42CE"/>
    <w:rsid w:val="004C4428"/>
    <w:rsid w:val="004C544D"/>
    <w:rsid w:val="004C5957"/>
    <w:rsid w:val="004C7E49"/>
    <w:rsid w:val="004D0C48"/>
    <w:rsid w:val="004D1CE5"/>
    <w:rsid w:val="004D2012"/>
    <w:rsid w:val="004D3CF5"/>
    <w:rsid w:val="004D60CB"/>
    <w:rsid w:val="004E74EA"/>
    <w:rsid w:val="004F1E05"/>
    <w:rsid w:val="004F2E69"/>
    <w:rsid w:val="004F33E1"/>
    <w:rsid w:val="004F5894"/>
    <w:rsid w:val="00501C31"/>
    <w:rsid w:val="00502494"/>
    <w:rsid w:val="0050389D"/>
    <w:rsid w:val="005064E2"/>
    <w:rsid w:val="00515DF6"/>
    <w:rsid w:val="00516C74"/>
    <w:rsid w:val="00516E2B"/>
    <w:rsid w:val="00517335"/>
    <w:rsid w:val="005239A0"/>
    <w:rsid w:val="005276A9"/>
    <w:rsid w:val="00534A79"/>
    <w:rsid w:val="005415E4"/>
    <w:rsid w:val="005418BE"/>
    <w:rsid w:val="00542DFD"/>
    <w:rsid w:val="00545E7F"/>
    <w:rsid w:val="005519D9"/>
    <w:rsid w:val="00563136"/>
    <w:rsid w:val="00563A22"/>
    <w:rsid w:val="00567192"/>
    <w:rsid w:val="00580E89"/>
    <w:rsid w:val="00585FC4"/>
    <w:rsid w:val="00590AB2"/>
    <w:rsid w:val="00597BAE"/>
    <w:rsid w:val="005A2306"/>
    <w:rsid w:val="005A32E0"/>
    <w:rsid w:val="005A3F42"/>
    <w:rsid w:val="005A7791"/>
    <w:rsid w:val="005B5A10"/>
    <w:rsid w:val="005B6ECE"/>
    <w:rsid w:val="005D269A"/>
    <w:rsid w:val="005D4CD3"/>
    <w:rsid w:val="005D6B1D"/>
    <w:rsid w:val="005D7D44"/>
    <w:rsid w:val="005E07EE"/>
    <w:rsid w:val="005E0AA5"/>
    <w:rsid w:val="005E15FF"/>
    <w:rsid w:val="005E50A9"/>
    <w:rsid w:val="005F08A2"/>
    <w:rsid w:val="005F53CC"/>
    <w:rsid w:val="005F79EF"/>
    <w:rsid w:val="00603B99"/>
    <w:rsid w:val="00604496"/>
    <w:rsid w:val="0061245D"/>
    <w:rsid w:val="006124A7"/>
    <w:rsid w:val="00622159"/>
    <w:rsid w:val="00623B5D"/>
    <w:rsid w:val="00627B32"/>
    <w:rsid w:val="00636846"/>
    <w:rsid w:val="00636988"/>
    <w:rsid w:val="00643EFE"/>
    <w:rsid w:val="00645F32"/>
    <w:rsid w:val="006465F6"/>
    <w:rsid w:val="0066173E"/>
    <w:rsid w:val="00661BF1"/>
    <w:rsid w:val="006710FB"/>
    <w:rsid w:val="0067397A"/>
    <w:rsid w:val="00673E6D"/>
    <w:rsid w:val="0067610A"/>
    <w:rsid w:val="00676C85"/>
    <w:rsid w:val="00683B3C"/>
    <w:rsid w:val="0069016B"/>
    <w:rsid w:val="00692BDE"/>
    <w:rsid w:val="006A644B"/>
    <w:rsid w:val="006B01FB"/>
    <w:rsid w:val="006B0BEA"/>
    <w:rsid w:val="006B2FCB"/>
    <w:rsid w:val="006B510E"/>
    <w:rsid w:val="006B7C1E"/>
    <w:rsid w:val="006D0DC7"/>
    <w:rsid w:val="006E225F"/>
    <w:rsid w:val="006E4F2D"/>
    <w:rsid w:val="006E6A0E"/>
    <w:rsid w:val="006F0824"/>
    <w:rsid w:val="006F0C3B"/>
    <w:rsid w:val="006F45C0"/>
    <w:rsid w:val="006F501D"/>
    <w:rsid w:val="00703695"/>
    <w:rsid w:val="00705EE0"/>
    <w:rsid w:val="0071061D"/>
    <w:rsid w:val="007137B4"/>
    <w:rsid w:val="00724014"/>
    <w:rsid w:val="00743319"/>
    <w:rsid w:val="00755E92"/>
    <w:rsid w:val="0076397E"/>
    <w:rsid w:val="00774FD4"/>
    <w:rsid w:val="007922E8"/>
    <w:rsid w:val="0079268C"/>
    <w:rsid w:val="00797C44"/>
    <w:rsid w:val="007A077C"/>
    <w:rsid w:val="007A0A8F"/>
    <w:rsid w:val="007A706E"/>
    <w:rsid w:val="007B7D5F"/>
    <w:rsid w:val="007C26DA"/>
    <w:rsid w:val="007C2968"/>
    <w:rsid w:val="007C5C5F"/>
    <w:rsid w:val="007C7442"/>
    <w:rsid w:val="007D524F"/>
    <w:rsid w:val="007D6D29"/>
    <w:rsid w:val="007E56A5"/>
    <w:rsid w:val="007F0490"/>
    <w:rsid w:val="007F13A8"/>
    <w:rsid w:val="00800E47"/>
    <w:rsid w:val="00802486"/>
    <w:rsid w:val="00805C3B"/>
    <w:rsid w:val="0080722F"/>
    <w:rsid w:val="008100DD"/>
    <w:rsid w:val="00810DE9"/>
    <w:rsid w:val="008121D5"/>
    <w:rsid w:val="0081255F"/>
    <w:rsid w:val="00813ACE"/>
    <w:rsid w:val="008164A5"/>
    <w:rsid w:val="00821614"/>
    <w:rsid w:val="008324FD"/>
    <w:rsid w:val="008413AC"/>
    <w:rsid w:val="008418CC"/>
    <w:rsid w:val="00842065"/>
    <w:rsid w:val="008438FA"/>
    <w:rsid w:val="0085256E"/>
    <w:rsid w:val="00857B77"/>
    <w:rsid w:val="00864A3F"/>
    <w:rsid w:val="00871356"/>
    <w:rsid w:val="00872FC6"/>
    <w:rsid w:val="00873921"/>
    <w:rsid w:val="00876DE9"/>
    <w:rsid w:val="008826A4"/>
    <w:rsid w:val="00884275"/>
    <w:rsid w:val="008A2217"/>
    <w:rsid w:val="008A3DFA"/>
    <w:rsid w:val="008A5390"/>
    <w:rsid w:val="008B2C63"/>
    <w:rsid w:val="008C4016"/>
    <w:rsid w:val="008C65AF"/>
    <w:rsid w:val="008D11D0"/>
    <w:rsid w:val="008D179F"/>
    <w:rsid w:val="008D62A7"/>
    <w:rsid w:val="008D675F"/>
    <w:rsid w:val="008E4F89"/>
    <w:rsid w:val="008F1B15"/>
    <w:rsid w:val="009032F6"/>
    <w:rsid w:val="009170FC"/>
    <w:rsid w:val="00920502"/>
    <w:rsid w:val="00922125"/>
    <w:rsid w:val="00923A62"/>
    <w:rsid w:val="00931CCE"/>
    <w:rsid w:val="009332D9"/>
    <w:rsid w:val="0094535D"/>
    <w:rsid w:val="009457DE"/>
    <w:rsid w:val="009479C7"/>
    <w:rsid w:val="00950603"/>
    <w:rsid w:val="0095151B"/>
    <w:rsid w:val="00953FEA"/>
    <w:rsid w:val="00956C25"/>
    <w:rsid w:val="0096327E"/>
    <w:rsid w:val="00964E24"/>
    <w:rsid w:val="00964F8C"/>
    <w:rsid w:val="00970235"/>
    <w:rsid w:val="00972017"/>
    <w:rsid w:val="00974B23"/>
    <w:rsid w:val="00980D0A"/>
    <w:rsid w:val="00980EF7"/>
    <w:rsid w:val="009817AF"/>
    <w:rsid w:val="00992D14"/>
    <w:rsid w:val="009942D9"/>
    <w:rsid w:val="00995D90"/>
    <w:rsid w:val="00997A37"/>
    <w:rsid w:val="009B6B8E"/>
    <w:rsid w:val="009C0E64"/>
    <w:rsid w:val="009C1932"/>
    <w:rsid w:val="009C1E07"/>
    <w:rsid w:val="009C2E8A"/>
    <w:rsid w:val="009C4999"/>
    <w:rsid w:val="009D30AB"/>
    <w:rsid w:val="009D7241"/>
    <w:rsid w:val="009E2FB0"/>
    <w:rsid w:val="009E466C"/>
    <w:rsid w:val="009E6C26"/>
    <w:rsid w:val="009F184B"/>
    <w:rsid w:val="009F1964"/>
    <w:rsid w:val="009F2BC4"/>
    <w:rsid w:val="009F5216"/>
    <w:rsid w:val="009F56F4"/>
    <w:rsid w:val="009F7F12"/>
    <w:rsid w:val="00A07652"/>
    <w:rsid w:val="00A148F3"/>
    <w:rsid w:val="00A245F0"/>
    <w:rsid w:val="00A30AF2"/>
    <w:rsid w:val="00A315DA"/>
    <w:rsid w:val="00A31E4B"/>
    <w:rsid w:val="00A355D4"/>
    <w:rsid w:val="00A35E5B"/>
    <w:rsid w:val="00A46284"/>
    <w:rsid w:val="00A5518A"/>
    <w:rsid w:val="00A56229"/>
    <w:rsid w:val="00A570DF"/>
    <w:rsid w:val="00A57542"/>
    <w:rsid w:val="00A60DFC"/>
    <w:rsid w:val="00A67614"/>
    <w:rsid w:val="00A709C6"/>
    <w:rsid w:val="00A72CFF"/>
    <w:rsid w:val="00A763C6"/>
    <w:rsid w:val="00A8440B"/>
    <w:rsid w:val="00A854A0"/>
    <w:rsid w:val="00A91076"/>
    <w:rsid w:val="00A93A51"/>
    <w:rsid w:val="00A94A57"/>
    <w:rsid w:val="00A94B9F"/>
    <w:rsid w:val="00A973C6"/>
    <w:rsid w:val="00AB2E34"/>
    <w:rsid w:val="00AB388A"/>
    <w:rsid w:val="00AC4B47"/>
    <w:rsid w:val="00AC5BBC"/>
    <w:rsid w:val="00AC6FB8"/>
    <w:rsid w:val="00AD0FC4"/>
    <w:rsid w:val="00AD7B5B"/>
    <w:rsid w:val="00AE2FA2"/>
    <w:rsid w:val="00AE35C7"/>
    <w:rsid w:val="00AE3F49"/>
    <w:rsid w:val="00AE5C5C"/>
    <w:rsid w:val="00AE6807"/>
    <w:rsid w:val="00AF12EC"/>
    <w:rsid w:val="00AF1767"/>
    <w:rsid w:val="00AF26BE"/>
    <w:rsid w:val="00AF289A"/>
    <w:rsid w:val="00AF6B68"/>
    <w:rsid w:val="00B047E5"/>
    <w:rsid w:val="00B06F35"/>
    <w:rsid w:val="00B07402"/>
    <w:rsid w:val="00B074A5"/>
    <w:rsid w:val="00B11A2A"/>
    <w:rsid w:val="00B11FCD"/>
    <w:rsid w:val="00B13C51"/>
    <w:rsid w:val="00B14162"/>
    <w:rsid w:val="00B1785B"/>
    <w:rsid w:val="00B209AF"/>
    <w:rsid w:val="00B316C0"/>
    <w:rsid w:val="00B352F4"/>
    <w:rsid w:val="00B358F2"/>
    <w:rsid w:val="00B40B9B"/>
    <w:rsid w:val="00B433FC"/>
    <w:rsid w:val="00B43705"/>
    <w:rsid w:val="00B463F9"/>
    <w:rsid w:val="00B512A6"/>
    <w:rsid w:val="00B51955"/>
    <w:rsid w:val="00B51E8F"/>
    <w:rsid w:val="00B525B5"/>
    <w:rsid w:val="00B52A62"/>
    <w:rsid w:val="00B5304C"/>
    <w:rsid w:val="00B54974"/>
    <w:rsid w:val="00B57300"/>
    <w:rsid w:val="00B57B6B"/>
    <w:rsid w:val="00B67234"/>
    <w:rsid w:val="00B70225"/>
    <w:rsid w:val="00B703BF"/>
    <w:rsid w:val="00B82722"/>
    <w:rsid w:val="00B83914"/>
    <w:rsid w:val="00B908AD"/>
    <w:rsid w:val="00B96F9F"/>
    <w:rsid w:val="00BA0957"/>
    <w:rsid w:val="00BA2570"/>
    <w:rsid w:val="00BB24EF"/>
    <w:rsid w:val="00BB4777"/>
    <w:rsid w:val="00BB4B7F"/>
    <w:rsid w:val="00BB6F63"/>
    <w:rsid w:val="00BC2565"/>
    <w:rsid w:val="00BD0193"/>
    <w:rsid w:val="00BD4C67"/>
    <w:rsid w:val="00BE1A52"/>
    <w:rsid w:val="00BE1E8D"/>
    <w:rsid w:val="00BE663F"/>
    <w:rsid w:val="00BF290C"/>
    <w:rsid w:val="00BF3A30"/>
    <w:rsid w:val="00BF43A6"/>
    <w:rsid w:val="00C01827"/>
    <w:rsid w:val="00C01B0C"/>
    <w:rsid w:val="00C028A8"/>
    <w:rsid w:val="00C029C0"/>
    <w:rsid w:val="00C12D9D"/>
    <w:rsid w:val="00C135DE"/>
    <w:rsid w:val="00C1588F"/>
    <w:rsid w:val="00C15FCA"/>
    <w:rsid w:val="00C21CE7"/>
    <w:rsid w:val="00C3156C"/>
    <w:rsid w:val="00C31BC9"/>
    <w:rsid w:val="00C34599"/>
    <w:rsid w:val="00C37B34"/>
    <w:rsid w:val="00C421C3"/>
    <w:rsid w:val="00C459CB"/>
    <w:rsid w:val="00C47053"/>
    <w:rsid w:val="00C6207D"/>
    <w:rsid w:val="00C629C7"/>
    <w:rsid w:val="00C659BE"/>
    <w:rsid w:val="00C66786"/>
    <w:rsid w:val="00C70657"/>
    <w:rsid w:val="00C707F5"/>
    <w:rsid w:val="00C753E1"/>
    <w:rsid w:val="00C77BDB"/>
    <w:rsid w:val="00C85C7F"/>
    <w:rsid w:val="00C8657D"/>
    <w:rsid w:val="00C86A8D"/>
    <w:rsid w:val="00C87FD2"/>
    <w:rsid w:val="00C92751"/>
    <w:rsid w:val="00C93B3D"/>
    <w:rsid w:val="00CA0B10"/>
    <w:rsid w:val="00CA601D"/>
    <w:rsid w:val="00CB6A47"/>
    <w:rsid w:val="00CC154C"/>
    <w:rsid w:val="00CC7F88"/>
    <w:rsid w:val="00CD2A4F"/>
    <w:rsid w:val="00CD330E"/>
    <w:rsid w:val="00CD5BF7"/>
    <w:rsid w:val="00CE3241"/>
    <w:rsid w:val="00CF0B11"/>
    <w:rsid w:val="00CF37A7"/>
    <w:rsid w:val="00D03216"/>
    <w:rsid w:val="00D0447A"/>
    <w:rsid w:val="00D077B6"/>
    <w:rsid w:val="00D13EDB"/>
    <w:rsid w:val="00D13F74"/>
    <w:rsid w:val="00D1614A"/>
    <w:rsid w:val="00D16837"/>
    <w:rsid w:val="00D22801"/>
    <w:rsid w:val="00D244C8"/>
    <w:rsid w:val="00D33530"/>
    <w:rsid w:val="00D33E83"/>
    <w:rsid w:val="00D35820"/>
    <w:rsid w:val="00D42DD7"/>
    <w:rsid w:val="00D5115F"/>
    <w:rsid w:val="00D54233"/>
    <w:rsid w:val="00D60ACA"/>
    <w:rsid w:val="00D662EE"/>
    <w:rsid w:val="00D73774"/>
    <w:rsid w:val="00D84A81"/>
    <w:rsid w:val="00D91BCA"/>
    <w:rsid w:val="00D9275C"/>
    <w:rsid w:val="00D927BA"/>
    <w:rsid w:val="00D936F4"/>
    <w:rsid w:val="00DA1551"/>
    <w:rsid w:val="00DA3AC1"/>
    <w:rsid w:val="00DA764B"/>
    <w:rsid w:val="00DB133D"/>
    <w:rsid w:val="00DB1709"/>
    <w:rsid w:val="00DB1D99"/>
    <w:rsid w:val="00DC36FA"/>
    <w:rsid w:val="00DC4609"/>
    <w:rsid w:val="00DD3F80"/>
    <w:rsid w:val="00DD5785"/>
    <w:rsid w:val="00DD7C6D"/>
    <w:rsid w:val="00DF0EDE"/>
    <w:rsid w:val="00DF7840"/>
    <w:rsid w:val="00E0390C"/>
    <w:rsid w:val="00E11B57"/>
    <w:rsid w:val="00E21E4A"/>
    <w:rsid w:val="00E22F38"/>
    <w:rsid w:val="00E24D55"/>
    <w:rsid w:val="00E3068B"/>
    <w:rsid w:val="00E3674E"/>
    <w:rsid w:val="00E435CC"/>
    <w:rsid w:val="00E528B4"/>
    <w:rsid w:val="00E65722"/>
    <w:rsid w:val="00E66929"/>
    <w:rsid w:val="00E70BE1"/>
    <w:rsid w:val="00E716C1"/>
    <w:rsid w:val="00E80191"/>
    <w:rsid w:val="00E84A89"/>
    <w:rsid w:val="00E873E0"/>
    <w:rsid w:val="00E87AC0"/>
    <w:rsid w:val="00E962AB"/>
    <w:rsid w:val="00EA0012"/>
    <w:rsid w:val="00EA3C17"/>
    <w:rsid w:val="00EA6932"/>
    <w:rsid w:val="00EB2BC0"/>
    <w:rsid w:val="00EB3D5B"/>
    <w:rsid w:val="00EC5BF9"/>
    <w:rsid w:val="00ED053C"/>
    <w:rsid w:val="00ED2F1B"/>
    <w:rsid w:val="00ED3B53"/>
    <w:rsid w:val="00ED4072"/>
    <w:rsid w:val="00ED7A6B"/>
    <w:rsid w:val="00EE03A6"/>
    <w:rsid w:val="00EE71FF"/>
    <w:rsid w:val="00EF0720"/>
    <w:rsid w:val="00EF123F"/>
    <w:rsid w:val="00EF17D6"/>
    <w:rsid w:val="00EF764B"/>
    <w:rsid w:val="00F0052F"/>
    <w:rsid w:val="00F14719"/>
    <w:rsid w:val="00F15788"/>
    <w:rsid w:val="00F16B54"/>
    <w:rsid w:val="00F2141C"/>
    <w:rsid w:val="00F26E40"/>
    <w:rsid w:val="00F30442"/>
    <w:rsid w:val="00F3618D"/>
    <w:rsid w:val="00F40275"/>
    <w:rsid w:val="00F44465"/>
    <w:rsid w:val="00F464C9"/>
    <w:rsid w:val="00F472EC"/>
    <w:rsid w:val="00F513A8"/>
    <w:rsid w:val="00F52016"/>
    <w:rsid w:val="00F549DF"/>
    <w:rsid w:val="00F55458"/>
    <w:rsid w:val="00F55F22"/>
    <w:rsid w:val="00F56EA8"/>
    <w:rsid w:val="00F601BA"/>
    <w:rsid w:val="00F62459"/>
    <w:rsid w:val="00F64377"/>
    <w:rsid w:val="00F64E28"/>
    <w:rsid w:val="00F65167"/>
    <w:rsid w:val="00F66194"/>
    <w:rsid w:val="00F71467"/>
    <w:rsid w:val="00F7232D"/>
    <w:rsid w:val="00F7239E"/>
    <w:rsid w:val="00F73DA0"/>
    <w:rsid w:val="00F809F2"/>
    <w:rsid w:val="00F818DD"/>
    <w:rsid w:val="00F92619"/>
    <w:rsid w:val="00FA23C5"/>
    <w:rsid w:val="00FB1FC8"/>
    <w:rsid w:val="00FB2E55"/>
    <w:rsid w:val="00FC1293"/>
    <w:rsid w:val="00FC1F49"/>
    <w:rsid w:val="00FC3E10"/>
    <w:rsid w:val="00FC4E79"/>
    <w:rsid w:val="00FE2BDD"/>
    <w:rsid w:val="00FE6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B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2DF"/>
    <w:pPr>
      <w:numPr>
        <w:numId w:val="1"/>
      </w:numPr>
      <w:spacing w:after="0" w:line="240" w:lineRule="auto"/>
      <w:contextualSpacing/>
      <w:jc w:val="both"/>
    </w:pPr>
    <w:rPr>
      <w:color w:val="FF0000"/>
    </w:rPr>
  </w:style>
  <w:style w:type="paragraph" w:customStyle="1" w:styleId="Default">
    <w:name w:val="Default"/>
    <w:rsid w:val="003711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0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075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34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45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18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62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95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4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6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3102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8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25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6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85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4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7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8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4327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54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35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768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47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361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8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8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4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2493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64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95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926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38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666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5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389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87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85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8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928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636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8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961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5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0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49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197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72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8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5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8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8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754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12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68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251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901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4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4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9922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68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59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85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698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74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1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7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8417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22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31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33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8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127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2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6492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97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2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042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874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1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9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704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7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92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55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692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7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3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4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9186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70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27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383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368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964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5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9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15941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28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16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79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9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862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44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6193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17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36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309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73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8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8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67656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99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75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54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568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09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2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2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3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1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25877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88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8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27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839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563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4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7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61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7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48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87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823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4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1704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83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68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9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511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27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3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8081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75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00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716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04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31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4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4618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5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63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13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496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32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4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93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9393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57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79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172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872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3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3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0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5474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27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58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75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14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31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6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0141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0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70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99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190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9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9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7743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60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71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0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21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797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8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8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6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5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1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85340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6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30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88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77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946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3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7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1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95836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5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25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2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1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401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4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5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348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2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52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62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762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360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7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7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74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2977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3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5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22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89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267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1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2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9936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51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30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2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8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506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7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1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4603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75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5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21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998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056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3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7200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65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92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736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27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5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6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5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5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320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10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5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40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502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230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0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2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1860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4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96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63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81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41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6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8102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72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23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1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63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658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8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5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42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358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9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016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697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36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9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1861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1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47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7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9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692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1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4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7767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00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649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57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08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3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1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2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3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8545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69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70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300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234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06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35058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50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1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747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94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5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4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3722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2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56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90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90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921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ana.vuckovic</cp:lastModifiedBy>
  <cp:revision>668</cp:revision>
  <cp:lastPrinted>2014-10-01T14:15:00Z</cp:lastPrinted>
  <dcterms:created xsi:type="dcterms:W3CDTF">2014-09-23T11:21:00Z</dcterms:created>
  <dcterms:modified xsi:type="dcterms:W3CDTF">2014-10-02T07:32:00Z</dcterms:modified>
</cp:coreProperties>
</file>