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0A" w:rsidRPr="00F323F6" w:rsidRDefault="00C20E0A" w:rsidP="003A6DB5">
      <w:pPr>
        <w:rPr>
          <w:rFonts w:ascii="Arial Narrow" w:hAnsi="Arial Narrow"/>
        </w:rPr>
      </w:pPr>
    </w:p>
    <w:p w:rsidR="00F323F6" w:rsidRDefault="00F323F6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205759" w:rsidRDefault="00205759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205759" w:rsidRDefault="00205759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205759" w:rsidRPr="00B167AC" w:rsidRDefault="00205759" w:rsidP="00B167AC">
      <w:pPr>
        <w:spacing w:before="0" w:after="0" w:line="240" w:lineRule="auto"/>
        <w:rPr>
          <w:rFonts w:ascii="Arial" w:hAnsi="Arial" w:cs="Arial"/>
          <w:bCs/>
          <w:lang w:val="hr-HR"/>
        </w:rPr>
      </w:pPr>
    </w:p>
    <w:p w:rsidR="0040382A" w:rsidRPr="007D39AA" w:rsidRDefault="0040382A" w:rsidP="0040382A">
      <w:pPr>
        <w:shd w:val="clear" w:color="auto" w:fill="FFFFFF"/>
        <w:spacing w:after="0" w:line="270" w:lineRule="atLeast"/>
        <w:rPr>
          <w:rFonts w:cs="Times New Roman"/>
          <w:b/>
          <w:sz w:val="32"/>
          <w:szCs w:val="32"/>
          <w:shd w:val="clear" w:color="auto" w:fill="FFFFFF"/>
        </w:rPr>
      </w:pPr>
      <w:r>
        <w:rPr>
          <w:rFonts w:eastAsia="Times New Roman" w:cs="Times New Roman"/>
          <w:b/>
          <w:sz w:val="32"/>
          <w:szCs w:val="32"/>
          <w:lang w:eastAsia="en-GB"/>
        </w:rPr>
        <w:t>Obraćanje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potpredsjednik</w:t>
      </w:r>
      <w:r>
        <w:rPr>
          <w:rFonts w:eastAsia="Times New Roman" w:cs="Times New Roman"/>
          <w:b/>
          <w:sz w:val="32"/>
          <w:szCs w:val="32"/>
          <w:lang w:eastAsia="en-GB"/>
        </w:rPr>
        <w:t>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Vlade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Crne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Gore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za</w:t>
      </w:r>
      <w:r w:rsidR="007A144B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ekonomsku</w:t>
      </w:r>
      <w:r w:rsidR="007A144B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politiku</w:t>
      </w:r>
      <w:r w:rsidR="007A144B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i</w:t>
      </w:r>
      <w:r w:rsidR="007A144B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finansijski</w:t>
      </w:r>
      <w:r w:rsidR="007A144B">
        <w:rPr>
          <w:rFonts w:cs="Times New Roman"/>
          <w:b/>
          <w:sz w:val="32"/>
          <w:szCs w:val="32"/>
          <w:shd w:val="clear" w:color="auto" w:fill="FFFFFF"/>
        </w:rPr>
        <w:t xml:space="preserve"> </w:t>
      </w:r>
      <w:r w:rsidRPr="007D39AA">
        <w:rPr>
          <w:rFonts w:cs="Times New Roman"/>
          <w:b/>
          <w:sz w:val="32"/>
          <w:szCs w:val="32"/>
          <w:shd w:val="clear" w:color="auto" w:fill="FFFFFF"/>
        </w:rPr>
        <w:t>sistem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Milutin</w:t>
      </w:r>
      <w:r>
        <w:rPr>
          <w:rFonts w:eastAsia="Times New Roman" w:cs="Times New Roman"/>
          <w:b/>
          <w:sz w:val="32"/>
          <w:szCs w:val="32"/>
          <w:lang w:eastAsia="en-GB"/>
        </w:rPr>
        <w:t>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7D39AA">
        <w:rPr>
          <w:rFonts w:eastAsia="Times New Roman" w:cs="Times New Roman"/>
          <w:b/>
          <w:sz w:val="32"/>
          <w:szCs w:val="32"/>
          <w:lang w:eastAsia="en-GB"/>
        </w:rPr>
        <w:t>Simović</w:t>
      </w:r>
      <w:r>
        <w:rPr>
          <w:rFonts w:eastAsia="Times New Roman" w:cs="Times New Roman"/>
          <w:b/>
          <w:sz w:val="32"/>
          <w:szCs w:val="32"/>
          <w:lang w:eastAsia="en-GB"/>
        </w:rPr>
        <w:t>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en-GB"/>
        </w:rPr>
        <w:t>na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en-GB"/>
        </w:rPr>
        <w:t>otvaranju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en-GB"/>
        </w:rPr>
        <w:t>IX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en-GB"/>
        </w:rPr>
        <w:t>Festivala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434A79">
        <w:rPr>
          <w:rFonts w:eastAsia="Times New Roman" w:cs="Times New Roman"/>
          <w:b/>
          <w:sz w:val="32"/>
          <w:szCs w:val="32"/>
          <w:lang w:eastAsia="en-GB"/>
        </w:rPr>
        <w:t>investicija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434A79">
        <w:rPr>
          <w:rFonts w:eastAsia="Times New Roman" w:cs="Times New Roman"/>
          <w:b/>
          <w:sz w:val="32"/>
          <w:szCs w:val="32"/>
          <w:lang w:eastAsia="en-GB"/>
        </w:rPr>
        <w:t>i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 w:rsidRPr="00434A79">
        <w:rPr>
          <w:rFonts w:eastAsia="Times New Roman" w:cs="Times New Roman"/>
          <w:b/>
          <w:sz w:val="32"/>
          <w:szCs w:val="32"/>
          <w:lang w:eastAsia="en-GB"/>
        </w:rPr>
        <w:t>nekretnina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sz w:val="32"/>
          <w:szCs w:val="32"/>
          <w:lang w:eastAsia="en-GB"/>
        </w:rPr>
        <w:t>(FREI)</w:t>
      </w:r>
      <w:r w:rsidR="007A144B">
        <w:rPr>
          <w:rFonts w:eastAsia="Times New Roman" w:cs="Times New Roman"/>
          <w:b/>
          <w:sz w:val="32"/>
          <w:szCs w:val="32"/>
          <w:lang w:eastAsia="en-GB"/>
        </w:rPr>
        <w:t xml:space="preserve"> </w:t>
      </w:r>
    </w:p>
    <w:p w:rsidR="0040382A" w:rsidRPr="007D39AA" w:rsidRDefault="0040382A" w:rsidP="0040382A">
      <w:pPr>
        <w:shd w:val="clear" w:color="auto" w:fill="FFFFFF"/>
        <w:spacing w:after="0" w:line="270" w:lineRule="atLeast"/>
        <w:rPr>
          <w:rFonts w:cs="Times New Roman"/>
          <w:sz w:val="32"/>
          <w:szCs w:val="32"/>
          <w:shd w:val="clear" w:color="auto" w:fill="FFFFFF"/>
        </w:rPr>
      </w:pPr>
    </w:p>
    <w:p w:rsidR="0040382A" w:rsidRPr="007D39AA" w:rsidRDefault="0040382A" w:rsidP="0040382A">
      <w:pPr>
        <w:spacing w:line="420" w:lineRule="exact"/>
        <w:ind w:firstLine="1134"/>
        <w:jc w:val="right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Budva,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7.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maj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2018</w:t>
      </w:r>
      <w:r w:rsidRPr="007D39AA">
        <w:rPr>
          <w:rFonts w:cs="Times New Roman"/>
          <w:sz w:val="32"/>
          <w:szCs w:val="32"/>
        </w:rPr>
        <w:t>.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godine</w:t>
      </w:r>
    </w:p>
    <w:p w:rsidR="0040382A" w:rsidRDefault="0040382A" w:rsidP="0040382A">
      <w:pPr>
        <w:spacing w:line="276" w:lineRule="auto"/>
        <w:ind w:firstLine="851"/>
        <w:rPr>
          <w:sz w:val="32"/>
        </w:rPr>
      </w:pPr>
    </w:p>
    <w:p w:rsidR="0040382A" w:rsidRDefault="0040382A" w:rsidP="0040382A">
      <w:pPr>
        <w:spacing w:line="276" w:lineRule="auto"/>
        <w:ind w:firstLine="851"/>
        <w:rPr>
          <w:sz w:val="32"/>
        </w:rPr>
      </w:pP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Uvažene</w:t>
      </w:r>
      <w:r w:rsidR="007A144B">
        <w:rPr>
          <w:sz w:val="32"/>
        </w:rPr>
        <w:t xml:space="preserve"> </w:t>
      </w:r>
      <w:r w:rsidRPr="009336CF">
        <w:rPr>
          <w:sz w:val="32"/>
        </w:rPr>
        <w:t>Ekselencije,</w:t>
      </w:r>
      <w:r w:rsidR="007A144B">
        <w:rPr>
          <w:sz w:val="32"/>
        </w:rPr>
        <w:t xml:space="preserve"> 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Poštovani</w:t>
      </w:r>
      <w:r w:rsidR="007A144B">
        <w:rPr>
          <w:sz w:val="32"/>
        </w:rPr>
        <w:t xml:space="preserve"> </w:t>
      </w:r>
      <w:r w:rsidRPr="009336CF">
        <w:rPr>
          <w:sz w:val="32"/>
        </w:rPr>
        <w:t>učesnici</w:t>
      </w:r>
      <w:r w:rsidR="007A144B">
        <w:rPr>
          <w:sz w:val="32"/>
        </w:rPr>
        <w:t xml:space="preserve"> </w:t>
      </w:r>
      <w:r w:rsidRPr="009336CF">
        <w:rPr>
          <w:sz w:val="32"/>
        </w:rPr>
        <w:t>FREI-ja,</w:t>
      </w:r>
      <w:r w:rsidR="007A144B">
        <w:rPr>
          <w:sz w:val="32"/>
        </w:rPr>
        <w:t xml:space="preserve"> 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Poštovani</w:t>
      </w:r>
      <w:r w:rsidR="007A144B">
        <w:rPr>
          <w:sz w:val="32"/>
        </w:rPr>
        <w:t xml:space="preserve"> </w:t>
      </w:r>
      <w:r w:rsidRPr="009336CF">
        <w:rPr>
          <w:sz w:val="32"/>
        </w:rPr>
        <w:t>predstavnici</w:t>
      </w:r>
      <w:r w:rsidR="007A144B">
        <w:rPr>
          <w:sz w:val="32"/>
        </w:rPr>
        <w:t xml:space="preserve"> </w:t>
      </w:r>
      <w:r w:rsidRPr="009336CF">
        <w:rPr>
          <w:sz w:val="32"/>
        </w:rPr>
        <w:t>medija,</w:t>
      </w:r>
      <w:r w:rsidR="007A144B">
        <w:rPr>
          <w:sz w:val="32"/>
        </w:rPr>
        <w:t xml:space="preserve"> 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Poštovane</w:t>
      </w:r>
      <w:r w:rsidR="007A144B">
        <w:rPr>
          <w:sz w:val="32"/>
        </w:rPr>
        <w:t xml:space="preserve"> </w:t>
      </w:r>
      <w:r w:rsidRPr="009336CF">
        <w:rPr>
          <w:sz w:val="32"/>
        </w:rPr>
        <w:t>koleginice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kolege,</w:t>
      </w:r>
      <w:r w:rsidR="007A144B">
        <w:rPr>
          <w:sz w:val="32"/>
        </w:rPr>
        <w:t xml:space="preserve"> </w:t>
      </w:r>
    </w:p>
    <w:p w:rsidR="0040382A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Dame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gospodo,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t>Radujem</w:t>
      </w:r>
      <w:r w:rsidR="007A144B">
        <w:rPr>
          <w:sz w:val="32"/>
        </w:rPr>
        <w:t xml:space="preserve"> </w:t>
      </w:r>
      <w:r>
        <w:rPr>
          <w:sz w:val="32"/>
        </w:rPr>
        <w:t>se</w:t>
      </w:r>
      <w:r w:rsidR="007A144B">
        <w:rPr>
          <w:sz w:val="32"/>
        </w:rPr>
        <w:t xml:space="preserve"> </w:t>
      </w:r>
      <w:r>
        <w:rPr>
          <w:sz w:val="32"/>
        </w:rPr>
        <w:t>našem</w:t>
      </w:r>
      <w:r w:rsidR="007A144B">
        <w:rPr>
          <w:sz w:val="32"/>
        </w:rPr>
        <w:t xml:space="preserve"> </w:t>
      </w:r>
      <w:r>
        <w:rPr>
          <w:sz w:val="32"/>
        </w:rPr>
        <w:t>ponovnom</w:t>
      </w:r>
      <w:r w:rsidR="007A144B">
        <w:rPr>
          <w:sz w:val="32"/>
        </w:rPr>
        <w:t xml:space="preserve"> </w:t>
      </w:r>
      <w:r>
        <w:rPr>
          <w:sz w:val="32"/>
        </w:rPr>
        <w:t>susretu</w:t>
      </w:r>
      <w:r w:rsidR="007A144B">
        <w:rPr>
          <w:sz w:val="32"/>
        </w:rPr>
        <w:t xml:space="preserve"> </w:t>
      </w:r>
      <w:r>
        <w:rPr>
          <w:sz w:val="32"/>
        </w:rPr>
        <w:t>na,</w:t>
      </w:r>
      <w:r w:rsidR="007A144B">
        <w:rPr>
          <w:sz w:val="32"/>
        </w:rPr>
        <w:t xml:space="preserve"> </w:t>
      </w:r>
      <w:r>
        <w:rPr>
          <w:sz w:val="32"/>
        </w:rPr>
        <w:t>već</w:t>
      </w:r>
      <w:r w:rsidR="007A144B">
        <w:rPr>
          <w:sz w:val="32"/>
        </w:rPr>
        <w:t xml:space="preserve"> </w:t>
      </w:r>
      <w:r>
        <w:rPr>
          <w:sz w:val="32"/>
        </w:rPr>
        <w:t>tradicionalnom,</w:t>
      </w:r>
      <w:r w:rsidR="007A144B">
        <w:rPr>
          <w:sz w:val="32"/>
        </w:rPr>
        <w:t xml:space="preserve"> </w:t>
      </w:r>
      <w:r>
        <w:rPr>
          <w:sz w:val="32"/>
        </w:rPr>
        <w:t>devetom</w:t>
      </w:r>
      <w:r w:rsidR="007A144B">
        <w:rPr>
          <w:sz w:val="32"/>
        </w:rPr>
        <w:t xml:space="preserve"> </w:t>
      </w:r>
      <w:r w:rsidRPr="009336CF">
        <w:rPr>
          <w:sz w:val="32"/>
        </w:rPr>
        <w:t>Festivalu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investicija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nekretnina,</w:t>
      </w:r>
      <w:r w:rsidR="007A144B">
        <w:rPr>
          <w:sz w:val="32"/>
        </w:rPr>
        <w:t xml:space="preserve"> </w:t>
      </w:r>
      <w:r w:rsidRPr="009336CF">
        <w:rPr>
          <w:sz w:val="32"/>
        </w:rPr>
        <w:t>manifestaciji</w:t>
      </w:r>
      <w:r w:rsidR="007A144B">
        <w:rPr>
          <w:sz w:val="32"/>
        </w:rPr>
        <w:t xml:space="preserve"> </w:t>
      </w:r>
      <w:r>
        <w:rPr>
          <w:sz w:val="32"/>
        </w:rPr>
        <w:t>koja</w:t>
      </w:r>
      <w:r w:rsidR="007A144B">
        <w:rPr>
          <w:sz w:val="32"/>
        </w:rPr>
        <w:t xml:space="preserve"> </w:t>
      </w:r>
      <w:r w:rsidRPr="009336CF">
        <w:rPr>
          <w:sz w:val="32"/>
        </w:rPr>
        <w:t>okuplja</w:t>
      </w:r>
      <w:r w:rsidR="007A144B">
        <w:rPr>
          <w:sz w:val="32"/>
        </w:rPr>
        <w:t xml:space="preserve"> </w:t>
      </w:r>
      <w:r w:rsidRPr="009336CF">
        <w:rPr>
          <w:sz w:val="32"/>
        </w:rPr>
        <w:t>renomirane</w:t>
      </w:r>
      <w:r w:rsidR="007A144B">
        <w:rPr>
          <w:sz w:val="32"/>
        </w:rPr>
        <w:t xml:space="preserve"> </w:t>
      </w:r>
      <w:r w:rsidRPr="009336CF">
        <w:rPr>
          <w:sz w:val="32"/>
        </w:rPr>
        <w:t>učesnike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predstavlja</w:t>
      </w:r>
      <w:r w:rsidR="007A144B">
        <w:rPr>
          <w:sz w:val="32"/>
        </w:rPr>
        <w:t xml:space="preserve"> </w:t>
      </w:r>
      <w:r w:rsidRPr="009336CF">
        <w:rPr>
          <w:sz w:val="32"/>
        </w:rPr>
        <w:t>dobar</w:t>
      </w:r>
      <w:r w:rsidR="007A144B">
        <w:rPr>
          <w:sz w:val="32"/>
        </w:rPr>
        <w:t xml:space="preserve"> </w:t>
      </w:r>
      <w:r w:rsidRPr="009336CF">
        <w:rPr>
          <w:sz w:val="32"/>
        </w:rPr>
        <w:t>okvir</w:t>
      </w:r>
      <w:r w:rsidR="007A144B">
        <w:rPr>
          <w:sz w:val="32"/>
        </w:rPr>
        <w:t xml:space="preserve"> </w:t>
      </w:r>
      <w:r w:rsidRPr="009336CF">
        <w:rPr>
          <w:sz w:val="32"/>
        </w:rPr>
        <w:t>za</w:t>
      </w:r>
      <w:r w:rsidR="007A144B">
        <w:rPr>
          <w:sz w:val="32"/>
        </w:rPr>
        <w:t xml:space="preserve"> </w:t>
      </w:r>
      <w:r w:rsidRPr="009336CF">
        <w:rPr>
          <w:sz w:val="32"/>
        </w:rPr>
        <w:t>analizu</w:t>
      </w:r>
      <w:r w:rsidR="007A144B">
        <w:rPr>
          <w:sz w:val="32"/>
        </w:rPr>
        <w:t xml:space="preserve"> </w:t>
      </w:r>
      <w:r w:rsidRPr="009336CF">
        <w:rPr>
          <w:sz w:val="32"/>
        </w:rPr>
        <w:t>aktuelnog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investicionog</w:t>
      </w:r>
      <w:r w:rsidR="007A144B">
        <w:rPr>
          <w:sz w:val="32"/>
        </w:rPr>
        <w:t xml:space="preserve"> </w:t>
      </w:r>
      <w:r w:rsidRPr="009336CF">
        <w:rPr>
          <w:sz w:val="32"/>
        </w:rPr>
        <w:t>trenutka</w:t>
      </w:r>
      <w:r w:rsidR="007A144B">
        <w:rPr>
          <w:sz w:val="32"/>
        </w:rPr>
        <w:t xml:space="preserve"> </w:t>
      </w:r>
      <w:r w:rsidRPr="009336CF">
        <w:rPr>
          <w:sz w:val="32"/>
        </w:rPr>
        <w:t>u</w:t>
      </w:r>
      <w:r w:rsidR="007A144B">
        <w:rPr>
          <w:sz w:val="32"/>
        </w:rPr>
        <w:t xml:space="preserve"> </w:t>
      </w:r>
      <w:r w:rsidRPr="009336CF">
        <w:rPr>
          <w:sz w:val="32"/>
        </w:rPr>
        <w:t>Crnoj</w:t>
      </w:r>
      <w:r w:rsidR="007A144B">
        <w:rPr>
          <w:sz w:val="32"/>
        </w:rPr>
        <w:t xml:space="preserve"> </w:t>
      </w:r>
      <w:r w:rsidRPr="009336CF">
        <w:rPr>
          <w:sz w:val="32"/>
        </w:rPr>
        <w:t>Gori</w:t>
      </w:r>
      <w:r>
        <w:rPr>
          <w:sz w:val="32"/>
        </w:rPr>
        <w:t>,</w:t>
      </w:r>
      <w:r w:rsidR="007A144B">
        <w:rPr>
          <w:sz w:val="32"/>
        </w:rPr>
        <w:t xml:space="preserve"> </w:t>
      </w:r>
      <w:r>
        <w:rPr>
          <w:sz w:val="32"/>
        </w:rPr>
        <w:t>kao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>
        <w:rPr>
          <w:sz w:val="32"/>
        </w:rPr>
        <w:t>za</w:t>
      </w:r>
      <w:r w:rsidR="007A144B">
        <w:rPr>
          <w:sz w:val="32"/>
        </w:rPr>
        <w:t xml:space="preserve"> </w:t>
      </w:r>
      <w:r>
        <w:rPr>
          <w:sz w:val="32"/>
        </w:rPr>
        <w:t>prepoznavanj</w:t>
      </w:r>
      <w:r w:rsidRPr="009336CF">
        <w:rPr>
          <w:sz w:val="32"/>
        </w:rPr>
        <w:t>e</w:t>
      </w:r>
      <w:r w:rsidR="007A144B">
        <w:rPr>
          <w:sz w:val="32"/>
        </w:rPr>
        <w:t xml:space="preserve"> </w:t>
      </w:r>
      <w:r w:rsidRPr="009336CF">
        <w:rPr>
          <w:sz w:val="32"/>
        </w:rPr>
        <w:t>svjetskih</w:t>
      </w:r>
      <w:r w:rsidR="007A144B">
        <w:rPr>
          <w:sz w:val="32"/>
        </w:rPr>
        <w:t xml:space="preserve"> </w:t>
      </w:r>
      <w:r w:rsidRPr="009336CF">
        <w:rPr>
          <w:sz w:val="32"/>
        </w:rPr>
        <w:t>trendova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projekcija.</w:t>
      </w:r>
    </w:p>
    <w:p w:rsidR="0040382A" w:rsidRDefault="0040382A" w:rsidP="0040382A">
      <w:pPr>
        <w:spacing w:line="276" w:lineRule="auto"/>
        <w:ind w:firstLine="851"/>
        <w:rPr>
          <w:sz w:val="32"/>
        </w:rPr>
      </w:pPr>
      <w:r w:rsidRPr="009336CF">
        <w:rPr>
          <w:sz w:val="32"/>
        </w:rPr>
        <w:t>Ova</w:t>
      </w:r>
      <w:r w:rsidR="007A144B">
        <w:rPr>
          <w:sz w:val="32"/>
        </w:rPr>
        <w:t xml:space="preserve"> </w:t>
      </w:r>
      <w:r w:rsidRPr="009336CF">
        <w:rPr>
          <w:sz w:val="32"/>
        </w:rPr>
        <w:t>manifestacija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investitorima</w:t>
      </w:r>
      <w:r w:rsidR="007A144B">
        <w:rPr>
          <w:sz w:val="32"/>
        </w:rPr>
        <w:t xml:space="preserve"> </w:t>
      </w:r>
      <w:r w:rsidRPr="009336CF">
        <w:rPr>
          <w:sz w:val="32"/>
        </w:rPr>
        <w:t>pruža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mogućnost</w:t>
      </w:r>
      <w:r w:rsidR="007A144B">
        <w:rPr>
          <w:sz w:val="32"/>
        </w:rPr>
        <w:t xml:space="preserve"> </w:t>
      </w:r>
      <w:r w:rsidRPr="009336CF">
        <w:rPr>
          <w:sz w:val="32"/>
        </w:rPr>
        <w:t>da</w:t>
      </w:r>
      <w:r w:rsidR="007A144B">
        <w:rPr>
          <w:sz w:val="32"/>
        </w:rPr>
        <w:t xml:space="preserve"> </w:t>
      </w:r>
      <w:r w:rsidRPr="009336CF">
        <w:rPr>
          <w:sz w:val="32"/>
        </w:rPr>
        <w:t>se</w:t>
      </w:r>
      <w:r w:rsidR="007A144B">
        <w:rPr>
          <w:sz w:val="32"/>
        </w:rPr>
        <w:t xml:space="preserve"> </w:t>
      </w:r>
      <w:r w:rsidRPr="009336CF">
        <w:rPr>
          <w:sz w:val="32"/>
        </w:rPr>
        <w:t>upoznaju</w:t>
      </w:r>
      <w:r w:rsidR="007A144B">
        <w:rPr>
          <w:sz w:val="32"/>
        </w:rPr>
        <w:t xml:space="preserve"> </w:t>
      </w:r>
      <w:r w:rsidRPr="009336CF">
        <w:rPr>
          <w:sz w:val="32"/>
        </w:rPr>
        <w:t>sa</w:t>
      </w:r>
      <w:r w:rsidR="007A144B">
        <w:rPr>
          <w:sz w:val="32"/>
        </w:rPr>
        <w:t xml:space="preserve"> </w:t>
      </w:r>
      <w:r w:rsidRPr="009336CF">
        <w:rPr>
          <w:sz w:val="32"/>
        </w:rPr>
        <w:t>aktuelnim</w:t>
      </w:r>
      <w:r w:rsidR="007A144B">
        <w:rPr>
          <w:sz w:val="32"/>
        </w:rPr>
        <w:t xml:space="preserve"> </w:t>
      </w:r>
      <w:r w:rsidRPr="009336CF">
        <w:rPr>
          <w:sz w:val="32"/>
        </w:rPr>
        <w:t>državnim</w:t>
      </w:r>
      <w:r w:rsidR="007A144B">
        <w:rPr>
          <w:sz w:val="32"/>
        </w:rPr>
        <w:t xml:space="preserve"> </w:t>
      </w:r>
      <w:r w:rsidRPr="009336CF">
        <w:rPr>
          <w:sz w:val="32"/>
        </w:rPr>
        <w:t>strategijama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planovima</w:t>
      </w:r>
      <w:r>
        <w:rPr>
          <w:sz w:val="32"/>
        </w:rPr>
        <w:t>,</w:t>
      </w:r>
      <w:r w:rsidR="007A144B">
        <w:rPr>
          <w:sz w:val="32"/>
        </w:rPr>
        <w:t xml:space="preserve"> </w:t>
      </w:r>
      <w:r w:rsidRPr="0033556B">
        <w:rPr>
          <w:b/>
          <w:sz w:val="32"/>
        </w:rPr>
        <w:t>ali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da</w:t>
      </w:r>
      <w:r w:rsidR="007A144B">
        <w:rPr>
          <w:sz w:val="32"/>
        </w:rPr>
        <w:t xml:space="preserve"> </w:t>
      </w:r>
      <w:r w:rsidRPr="009336CF">
        <w:rPr>
          <w:sz w:val="32"/>
        </w:rPr>
        <w:t>svojim</w:t>
      </w:r>
      <w:r w:rsidR="007A144B">
        <w:rPr>
          <w:sz w:val="32"/>
        </w:rPr>
        <w:t xml:space="preserve"> </w:t>
      </w:r>
      <w:r w:rsidRPr="009336CF">
        <w:rPr>
          <w:sz w:val="32"/>
        </w:rPr>
        <w:t>sugestijama</w:t>
      </w:r>
      <w:r w:rsidR="007A144B">
        <w:rPr>
          <w:sz w:val="32"/>
        </w:rPr>
        <w:t xml:space="preserve"> </w:t>
      </w:r>
      <w:r w:rsidRPr="009336CF">
        <w:rPr>
          <w:sz w:val="32"/>
        </w:rPr>
        <w:t>aktivno</w:t>
      </w:r>
      <w:r w:rsidR="007A144B">
        <w:rPr>
          <w:sz w:val="32"/>
        </w:rPr>
        <w:t xml:space="preserve"> </w:t>
      </w:r>
      <w:r w:rsidRPr="009336CF">
        <w:rPr>
          <w:sz w:val="32"/>
        </w:rPr>
        <w:t>doprinesu</w:t>
      </w:r>
      <w:r w:rsidR="007A144B">
        <w:rPr>
          <w:sz w:val="32"/>
        </w:rPr>
        <w:t xml:space="preserve"> </w:t>
      </w:r>
      <w:r>
        <w:rPr>
          <w:sz w:val="32"/>
        </w:rPr>
        <w:t>njihovim</w:t>
      </w:r>
      <w:r w:rsidR="007A144B">
        <w:rPr>
          <w:sz w:val="32"/>
        </w:rPr>
        <w:t xml:space="preserve"> </w:t>
      </w:r>
      <w:r w:rsidRPr="009336CF">
        <w:rPr>
          <w:sz w:val="32"/>
        </w:rPr>
        <w:t>daljim</w:t>
      </w:r>
      <w:r w:rsidR="007A144B">
        <w:rPr>
          <w:sz w:val="32"/>
        </w:rPr>
        <w:t xml:space="preserve"> </w:t>
      </w:r>
      <w:r w:rsidRPr="009336CF">
        <w:rPr>
          <w:sz w:val="32"/>
        </w:rPr>
        <w:t>unapređenjima.</w:t>
      </w:r>
    </w:p>
    <w:p w:rsidR="0033556B" w:rsidRPr="00451928" w:rsidRDefault="0033556B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lastRenderedPageBreak/>
        <w:t>Ovakav</w:t>
      </w:r>
      <w:r w:rsidR="007A144B">
        <w:rPr>
          <w:sz w:val="32"/>
        </w:rPr>
        <w:t xml:space="preserve"> </w:t>
      </w:r>
      <w:r>
        <w:rPr>
          <w:sz w:val="32"/>
        </w:rPr>
        <w:t>reprezentativan</w:t>
      </w:r>
      <w:r w:rsidR="007A144B">
        <w:rPr>
          <w:sz w:val="32"/>
        </w:rPr>
        <w:t xml:space="preserve"> </w:t>
      </w:r>
      <w:r>
        <w:rPr>
          <w:sz w:val="32"/>
        </w:rPr>
        <w:t>sastav</w:t>
      </w:r>
      <w:r w:rsidR="007A144B">
        <w:rPr>
          <w:sz w:val="32"/>
        </w:rPr>
        <w:t xml:space="preserve"> </w:t>
      </w:r>
      <w:r>
        <w:rPr>
          <w:sz w:val="32"/>
        </w:rPr>
        <w:t>učesnika</w:t>
      </w:r>
      <w:r w:rsidR="007A144B">
        <w:rPr>
          <w:sz w:val="32"/>
        </w:rPr>
        <w:t xml:space="preserve"> </w:t>
      </w:r>
      <w:r>
        <w:rPr>
          <w:sz w:val="32"/>
        </w:rPr>
        <w:t>Festivala,</w:t>
      </w:r>
      <w:r w:rsidR="007A144B">
        <w:rPr>
          <w:sz w:val="32"/>
        </w:rPr>
        <w:t xml:space="preserve"> </w:t>
      </w:r>
      <w:r>
        <w:rPr>
          <w:sz w:val="32"/>
        </w:rPr>
        <w:t>svakako,</w:t>
      </w:r>
      <w:r w:rsidR="007A144B">
        <w:rPr>
          <w:sz w:val="32"/>
        </w:rPr>
        <w:t xml:space="preserve"> </w:t>
      </w:r>
      <w:r>
        <w:rPr>
          <w:sz w:val="32"/>
        </w:rPr>
        <w:t>predstavlja</w:t>
      </w:r>
      <w:r w:rsidR="007A144B">
        <w:rPr>
          <w:sz w:val="32"/>
        </w:rPr>
        <w:t xml:space="preserve"> </w:t>
      </w:r>
      <w:r>
        <w:rPr>
          <w:sz w:val="32"/>
        </w:rPr>
        <w:t>najbolje</w:t>
      </w:r>
      <w:r w:rsidR="007A144B">
        <w:rPr>
          <w:sz w:val="32"/>
        </w:rPr>
        <w:t xml:space="preserve"> </w:t>
      </w:r>
      <w:r>
        <w:rPr>
          <w:sz w:val="32"/>
        </w:rPr>
        <w:t>priznanje</w:t>
      </w:r>
      <w:r w:rsidR="007A144B">
        <w:rPr>
          <w:sz w:val="32"/>
        </w:rPr>
        <w:t xml:space="preserve"> </w:t>
      </w:r>
      <w:r>
        <w:rPr>
          <w:sz w:val="32"/>
        </w:rPr>
        <w:t>vrijednim</w:t>
      </w:r>
      <w:r w:rsidR="007A144B">
        <w:rPr>
          <w:sz w:val="32"/>
        </w:rPr>
        <w:t xml:space="preserve"> </w:t>
      </w:r>
      <w:r>
        <w:rPr>
          <w:sz w:val="32"/>
        </w:rPr>
        <w:t>organizatorima.</w:t>
      </w:r>
    </w:p>
    <w:p w:rsidR="0040382A" w:rsidRDefault="0040382A" w:rsidP="0040382A">
      <w:pPr>
        <w:spacing w:line="276" w:lineRule="auto"/>
        <w:ind w:firstLine="85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Dame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gospodo,</w:t>
      </w:r>
      <w:r w:rsidR="007A144B">
        <w:rPr>
          <w:rFonts w:cs="Times New Roman"/>
          <w:sz w:val="32"/>
          <w:szCs w:val="32"/>
        </w:rPr>
        <w:t xml:space="preserve"> </w:t>
      </w:r>
    </w:p>
    <w:p w:rsidR="0040382A" w:rsidRDefault="0040382A" w:rsidP="0040382A">
      <w:pPr>
        <w:spacing w:line="276" w:lineRule="auto"/>
        <w:ind w:firstLine="85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15.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maja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prošle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godine,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imao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sam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zadovoljstvo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vam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obratim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otvaranju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osmog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FREI-a.</w:t>
      </w:r>
      <w:r w:rsidR="007A144B">
        <w:rPr>
          <w:rFonts w:cs="Times New Roman"/>
          <w:sz w:val="32"/>
          <w:szCs w:val="32"/>
        </w:rPr>
        <w:t xml:space="preserve"> </w:t>
      </w:r>
    </w:p>
    <w:p w:rsidR="0040382A" w:rsidRPr="009336CF" w:rsidRDefault="0040382A" w:rsidP="0040382A">
      <w:pPr>
        <w:spacing w:line="276" w:lineRule="auto"/>
        <w:ind w:firstLine="851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Dozvolite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mi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podsjetim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smo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tada</w:t>
      </w:r>
      <w:r w:rsidR="007A144B">
        <w:rPr>
          <w:rFonts w:cs="Times New Roman"/>
          <w:sz w:val="32"/>
          <w:szCs w:val="32"/>
        </w:rPr>
        <w:t xml:space="preserve"> </w:t>
      </w:r>
      <w:r w:rsidRPr="0033556B">
        <w:rPr>
          <w:rFonts w:cs="Times New Roman"/>
          <w:b/>
          <w:sz w:val="32"/>
          <w:szCs w:val="32"/>
        </w:rPr>
        <w:t>najavili</w:t>
      </w:r>
      <w:r w:rsidR="007A144B">
        <w:rPr>
          <w:rFonts w:cs="Times New Roman"/>
          <w:b/>
          <w:sz w:val="32"/>
          <w:szCs w:val="32"/>
        </w:rPr>
        <w:t xml:space="preserve"> </w:t>
      </w:r>
      <w:r w:rsidRPr="0033556B">
        <w:rPr>
          <w:rFonts w:cs="Times New Roman"/>
          <w:b/>
          <w:sz w:val="32"/>
          <w:szCs w:val="32"/>
        </w:rPr>
        <w:t>članstvo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Crne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Gore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u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NATO.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20.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dana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nakon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toga,</w:t>
      </w:r>
      <w:r w:rsidR="007A144B">
        <w:rPr>
          <w:rFonts w:cs="Times New Roman"/>
          <w:sz w:val="32"/>
          <w:szCs w:val="32"/>
        </w:rPr>
        <w:t xml:space="preserve"> </w:t>
      </w:r>
      <w:r w:rsidRPr="0033556B">
        <w:rPr>
          <w:rFonts w:cs="Times New Roman"/>
          <w:b/>
          <w:sz w:val="32"/>
          <w:szCs w:val="32"/>
        </w:rPr>
        <w:t>5.</w:t>
      </w:r>
      <w:r w:rsidR="007A144B">
        <w:rPr>
          <w:rFonts w:cs="Times New Roman"/>
          <w:b/>
          <w:sz w:val="32"/>
          <w:szCs w:val="32"/>
        </w:rPr>
        <w:t xml:space="preserve"> </w:t>
      </w:r>
      <w:r w:rsidRPr="0033556B">
        <w:rPr>
          <w:rFonts w:cs="Times New Roman"/>
          <w:b/>
          <w:sz w:val="32"/>
          <w:szCs w:val="32"/>
        </w:rPr>
        <w:t>juna</w:t>
      </w:r>
      <w:r>
        <w:rPr>
          <w:rFonts w:cs="Times New Roman"/>
          <w:sz w:val="32"/>
          <w:szCs w:val="32"/>
        </w:rPr>
        <w:t>,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Crna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Gora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je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postala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punopravna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članica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NATO-a,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kao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najboljeg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globalnog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bezbjednosnog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okvira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istovremeno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neophodnog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uslova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garancije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stabilnog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ekonomskog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rasta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razvoja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novog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ohrabrenja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za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sve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investitore.</w:t>
      </w:r>
    </w:p>
    <w:p w:rsidR="0040382A" w:rsidRPr="009336CF" w:rsidRDefault="0040382A" w:rsidP="0040382A">
      <w:pPr>
        <w:spacing w:line="276" w:lineRule="auto"/>
        <w:ind w:firstLine="851"/>
        <w:rPr>
          <w:rFonts w:cs="Times New Roman"/>
          <w:sz w:val="32"/>
          <w:szCs w:val="32"/>
        </w:rPr>
      </w:pPr>
      <w:r w:rsidRPr="0033556B">
        <w:rPr>
          <w:rFonts w:cs="Times New Roman"/>
          <w:b/>
          <w:sz w:val="32"/>
          <w:szCs w:val="32"/>
        </w:rPr>
        <w:t>Najavili</w:t>
      </w:r>
      <w:r w:rsidR="007A144B">
        <w:rPr>
          <w:rFonts w:cs="Times New Roman"/>
          <w:b/>
          <w:sz w:val="32"/>
          <w:szCs w:val="32"/>
        </w:rPr>
        <w:t xml:space="preserve"> </w:t>
      </w:r>
      <w:r w:rsidRPr="0033556B">
        <w:rPr>
          <w:rFonts w:cs="Times New Roman"/>
          <w:b/>
          <w:sz w:val="32"/>
          <w:szCs w:val="32"/>
        </w:rPr>
        <w:t>smo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posvećeni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nastavak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rada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na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putu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evropskih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integracija.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Od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prošlog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susreta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otvorili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smo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četiri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nova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pregovaračka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poglavlja,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vjerujemo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ćemo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tokom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ove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godine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otvoriti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pre</w:t>
      </w:r>
      <w:r w:rsidR="0033556B">
        <w:rPr>
          <w:rFonts w:cs="Times New Roman"/>
          <w:sz w:val="32"/>
          <w:szCs w:val="32"/>
        </w:rPr>
        <w:t>ostala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tri,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uz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ispunjenje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završnih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mjerila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u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brojnim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poglavljima.</w:t>
      </w:r>
    </w:p>
    <w:p w:rsidR="0040382A" w:rsidRDefault="0040382A" w:rsidP="0040382A">
      <w:pPr>
        <w:spacing w:line="276" w:lineRule="auto"/>
        <w:ind w:firstLine="851"/>
        <w:rPr>
          <w:rFonts w:cs="Times New Roman"/>
          <w:sz w:val="32"/>
          <w:szCs w:val="32"/>
        </w:rPr>
      </w:pPr>
      <w:r w:rsidRPr="009336CF">
        <w:rPr>
          <w:rFonts w:cs="Times New Roman"/>
          <w:sz w:val="32"/>
          <w:szCs w:val="32"/>
        </w:rPr>
        <w:t>Vlada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je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odlučna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u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sprovođenju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svih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neophodnih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reformi,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prije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svega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kao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izraz</w:t>
      </w:r>
      <w:r w:rsidR="007A144B">
        <w:rPr>
          <w:rFonts w:cs="Times New Roman"/>
          <w:sz w:val="32"/>
          <w:szCs w:val="32"/>
        </w:rPr>
        <w:t xml:space="preserve"> </w:t>
      </w:r>
      <w:r w:rsidRPr="009336CF">
        <w:rPr>
          <w:rFonts w:cs="Times New Roman"/>
          <w:sz w:val="32"/>
          <w:szCs w:val="32"/>
        </w:rPr>
        <w:t>un</w:t>
      </w:r>
      <w:r>
        <w:rPr>
          <w:rFonts w:cs="Times New Roman"/>
          <w:sz w:val="32"/>
          <w:szCs w:val="32"/>
        </w:rPr>
        <w:t>utrašnje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potrebe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našeg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društva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kao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naše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potrebe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što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skorije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integracije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u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evropsku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porodicu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naroda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država.</w:t>
      </w:r>
    </w:p>
    <w:p w:rsidR="0040382A" w:rsidRDefault="0040382A" w:rsidP="0040382A">
      <w:pPr>
        <w:spacing w:line="276" w:lineRule="auto"/>
        <w:ind w:firstLine="851"/>
        <w:rPr>
          <w:rFonts w:cs="Times New Roman"/>
          <w:bCs/>
          <w:sz w:val="32"/>
          <w:szCs w:val="32"/>
        </w:rPr>
      </w:pPr>
      <w:r w:rsidRPr="0033556B">
        <w:rPr>
          <w:rFonts w:cs="Times New Roman"/>
          <w:b/>
          <w:bCs/>
          <w:sz w:val="32"/>
          <w:szCs w:val="32"/>
        </w:rPr>
        <w:t>Najavili</w:t>
      </w:r>
      <w:r w:rsidR="007A144B">
        <w:rPr>
          <w:rFonts w:cs="Times New Roman"/>
          <w:b/>
          <w:bCs/>
          <w:sz w:val="32"/>
          <w:szCs w:val="32"/>
        </w:rPr>
        <w:t xml:space="preserve"> </w:t>
      </w:r>
      <w:r w:rsidRPr="0033556B">
        <w:rPr>
          <w:rFonts w:cs="Times New Roman"/>
          <w:b/>
          <w:bCs/>
          <w:sz w:val="32"/>
          <w:szCs w:val="32"/>
        </w:rPr>
        <w:t>smo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konkretne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aktivnosti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cilju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daljeg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unapređenja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poslovnog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ambijenta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vidljive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rezultate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preduzetih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9336CF">
        <w:rPr>
          <w:rFonts w:cs="Times New Roman"/>
          <w:bCs/>
          <w:sz w:val="32"/>
          <w:szCs w:val="32"/>
        </w:rPr>
        <w:t>aktivnosti.</w:t>
      </w:r>
    </w:p>
    <w:p w:rsidR="0040382A" w:rsidRDefault="0040382A" w:rsidP="0040382A">
      <w:pPr>
        <w:spacing w:line="276" w:lineRule="auto"/>
        <w:ind w:firstLine="851"/>
        <w:rPr>
          <w:rFonts w:cs="Times New Roman"/>
          <w:bCs/>
          <w:sz w:val="32"/>
          <w:szCs w:val="32"/>
        </w:rPr>
      </w:pPr>
      <w:r>
        <w:rPr>
          <w:rFonts w:cs="Times New Roman"/>
          <w:bCs/>
          <w:sz w:val="32"/>
          <w:szCs w:val="32"/>
        </w:rPr>
        <w:t>Koliko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smo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uspjeli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u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tome,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najbolje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govore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brojni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međunarodni</w:t>
      </w:r>
      <w:r w:rsidR="007A144B">
        <w:rPr>
          <w:rFonts w:cs="Times New Roman"/>
          <w:bCs/>
          <w:sz w:val="32"/>
          <w:szCs w:val="32"/>
        </w:rPr>
        <w:t xml:space="preserve"> </w:t>
      </w:r>
      <w:r>
        <w:rPr>
          <w:rFonts w:cs="Times New Roman"/>
          <w:bCs/>
          <w:sz w:val="32"/>
          <w:szCs w:val="32"/>
        </w:rPr>
        <w:t>izvještaji.</w:t>
      </w:r>
      <w:r w:rsidR="007A144B">
        <w:rPr>
          <w:rFonts w:cs="Times New Roman"/>
          <w:bCs/>
          <w:sz w:val="32"/>
          <w:szCs w:val="32"/>
        </w:rPr>
        <w:t xml:space="preserve"> </w:t>
      </w:r>
    </w:p>
    <w:p w:rsidR="0040382A" w:rsidRPr="00B5616D" w:rsidRDefault="0040382A" w:rsidP="0040382A">
      <w:pPr>
        <w:pStyle w:val="ListParagraph"/>
        <w:numPr>
          <w:ilvl w:val="0"/>
          <w:numId w:val="2"/>
        </w:numPr>
        <w:spacing w:after="120" w:line="276" w:lineRule="auto"/>
        <w:ind w:left="1134"/>
        <w:jc w:val="both"/>
        <w:rPr>
          <w:rFonts w:cs="Times New Roman"/>
          <w:bCs/>
          <w:sz w:val="32"/>
          <w:szCs w:val="32"/>
        </w:rPr>
      </w:pPr>
      <w:r w:rsidRPr="00B5616D">
        <w:rPr>
          <w:rFonts w:cs="Times New Roman"/>
          <w:bCs/>
          <w:sz w:val="32"/>
          <w:szCs w:val="32"/>
        </w:rPr>
        <w:t>Prema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najnovijem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izvještaju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Svjetske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banke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o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lakoći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poslovanja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(Doing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Business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2018),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Crna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Gora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je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napredovala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devet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mjesta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zauzela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42.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mjesto.</w:t>
      </w:r>
    </w:p>
    <w:p w:rsidR="0040382A" w:rsidRDefault="0040382A" w:rsidP="0040382A">
      <w:pPr>
        <w:pStyle w:val="ListParagraph"/>
        <w:numPr>
          <w:ilvl w:val="0"/>
          <w:numId w:val="2"/>
        </w:numPr>
        <w:spacing w:after="120" w:line="276" w:lineRule="auto"/>
        <w:ind w:left="1134"/>
        <w:jc w:val="both"/>
        <w:rPr>
          <w:rFonts w:cs="Times New Roman"/>
          <w:bCs/>
          <w:sz w:val="32"/>
          <w:szCs w:val="32"/>
        </w:rPr>
      </w:pPr>
      <w:r w:rsidRPr="00B5616D">
        <w:rPr>
          <w:rFonts w:cs="Times New Roman"/>
          <w:bCs/>
          <w:sz w:val="32"/>
          <w:szCs w:val="32"/>
        </w:rPr>
        <w:t>Prema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Indeksu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ekonomskih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sloboda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koji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je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ove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godine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objavila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Heritidž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fondacija,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odnosu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na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prethodnu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godinu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napredovali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smo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15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mjesta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zauzeli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68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B5616D">
        <w:rPr>
          <w:rFonts w:cs="Times New Roman"/>
          <w:bCs/>
          <w:sz w:val="32"/>
          <w:szCs w:val="32"/>
        </w:rPr>
        <w:t>poziciju.</w:t>
      </w:r>
      <w:r w:rsidR="007A144B">
        <w:rPr>
          <w:rFonts w:cs="Times New Roman"/>
          <w:bCs/>
          <w:sz w:val="32"/>
          <w:szCs w:val="32"/>
        </w:rPr>
        <w:t xml:space="preserve"> </w:t>
      </w:r>
    </w:p>
    <w:p w:rsidR="0040382A" w:rsidRPr="00E81443" w:rsidRDefault="0040382A" w:rsidP="0040382A">
      <w:pPr>
        <w:pStyle w:val="ListParagraph"/>
        <w:numPr>
          <w:ilvl w:val="0"/>
          <w:numId w:val="2"/>
        </w:numPr>
        <w:spacing w:after="120" w:line="276" w:lineRule="auto"/>
        <w:ind w:left="1134"/>
        <w:jc w:val="both"/>
        <w:rPr>
          <w:rFonts w:cs="Times New Roman"/>
          <w:bCs/>
          <w:sz w:val="32"/>
          <w:szCs w:val="32"/>
        </w:rPr>
      </w:pPr>
      <w:r w:rsidRPr="00B5616D">
        <w:rPr>
          <w:sz w:val="32"/>
          <w:szCs w:val="32"/>
        </w:rPr>
        <w:t>Napredak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su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prepoznale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agencije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za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procjenu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kreditnog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rejtinga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koje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su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unaprijedile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poziciju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Crne</w:t>
      </w:r>
      <w:r w:rsidR="007A144B">
        <w:rPr>
          <w:sz w:val="32"/>
          <w:szCs w:val="32"/>
        </w:rPr>
        <w:t xml:space="preserve"> </w:t>
      </w:r>
      <w:r w:rsidRPr="00B5616D">
        <w:rPr>
          <w:sz w:val="32"/>
          <w:szCs w:val="32"/>
        </w:rPr>
        <w:t>Gore.</w:t>
      </w:r>
    </w:p>
    <w:p w:rsidR="0040382A" w:rsidRPr="00E81443" w:rsidRDefault="0040382A" w:rsidP="0040382A">
      <w:pPr>
        <w:spacing w:line="276" w:lineRule="auto"/>
        <w:rPr>
          <w:rFonts w:cs="Times New Roman"/>
          <w:bCs/>
          <w:sz w:val="32"/>
          <w:szCs w:val="32"/>
        </w:rPr>
      </w:pPr>
      <w:r w:rsidRPr="000C10D8">
        <w:rPr>
          <w:rFonts w:cs="Times New Roman"/>
          <w:bCs/>
          <w:sz w:val="32"/>
          <w:szCs w:val="32"/>
        </w:rPr>
        <w:lastRenderedPageBreak/>
        <w:t>Ovakve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ohrabrujuće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ocjene,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rezultat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su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partnerskog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odnosa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koji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Vlada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pažljivo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gradi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sa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poslovnom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zajednicom,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kroz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kontinuiranu,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otvorenu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konstruktivnu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komunikaciju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sa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preduzetnicima,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investitorima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i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njihovim</w:t>
      </w:r>
      <w:r w:rsidR="007A144B">
        <w:rPr>
          <w:rFonts w:cs="Times New Roman"/>
          <w:bCs/>
          <w:sz w:val="32"/>
          <w:szCs w:val="32"/>
        </w:rPr>
        <w:t xml:space="preserve"> </w:t>
      </w:r>
      <w:r w:rsidRPr="000C10D8">
        <w:rPr>
          <w:rFonts w:cs="Times New Roman"/>
          <w:bCs/>
          <w:sz w:val="32"/>
          <w:szCs w:val="32"/>
        </w:rPr>
        <w:t>udruženjima.</w:t>
      </w:r>
    </w:p>
    <w:p w:rsidR="0040382A" w:rsidRDefault="0040382A" w:rsidP="0040382A">
      <w:pPr>
        <w:spacing w:line="276" w:lineRule="auto"/>
        <w:ind w:firstLine="851"/>
        <w:rPr>
          <w:sz w:val="32"/>
        </w:rPr>
      </w:pPr>
      <w:r w:rsidRPr="0033556B">
        <w:rPr>
          <w:b/>
          <w:sz w:val="32"/>
        </w:rPr>
        <w:t>Najavili</w:t>
      </w:r>
      <w:r w:rsidR="007A144B">
        <w:rPr>
          <w:b/>
          <w:sz w:val="32"/>
        </w:rPr>
        <w:t xml:space="preserve"> </w:t>
      </w:r>
      <w:r w:rsidRPr="0033556B">
        <w:rPr>
          <w:b/>
          <w:sz w:val="32"/>
        </w:rPr>
        <w:t>smo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>
        <w:rPr>
          <w:sz w:val="32"/>
        </w:rPr>
        <w:t>rast</w:t>
      </w:r>
      <w:r w:rsidR="007A144B">
        <w:rPr>
          <w:sz w:val="32"/>
        </w:rPr>
        <w:t xml:space="preserve"> </w:t>
      </w:r>
      <w:r w:rsidRPr="009336CF">
        <w:rPr>
          <w:sz w:val="32"/>
        </w:rPr>
        <w:t>priliva</w:t>
      </w:r>
      <w:r w:rsidR="007A144B">
        <w:rPr>
          <w:sz w:val="32"/>
        </w:rPr>
        <w:t xml:space="preserve"> </w:t>
      </w:r>
      <w:r w:rsidRPr="009336CF">
        <w:rPr>
          <w:sz w:val="32"/>
        </w:rPr>
        <w:t>stranih</w:t>
      </w:r>
      <w:r w:rsidR="007A144B">
        <w:rPr>
          <w:sz w:val="32"/>
        </w:rPr>
        <w:t xml:space="preserve"> </w:t>
      </w:r>
      <w:r w:rsidRPr="009336CF">
        <w:rPr>
          <w:sz w:val="32"/>
        </w:rPr>
        <w:t>direktnih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investicija</w:t>
      </w:r>
      <w:r w:rsidR="007A144B">
        <w:rPr>
          <w:sz w:val="32"/>
        </w:rPr>
        <w:t xml:space="preserve"> </w:t>
      </w:r>
      <w:r w:rsidRPr="009336CF">
        <w:rPr>
          <w:sz w:val="32"/>
        </w:rPr>
        <w:t>u</w:t>
      </w:r>
      <w:r w:rsidR="007A144B">
        <w:rPr>
          <w:sz w:val="32"/>
        </w:rPr>
        <w:t xml:space="preserve"> </w:t>
      </w:r>
      <w:r w:rsidRPr="009336CF">
        <w:rPr>
          <w:sz w:val="32"/>
        </w:rPr>
        <w:t>Crnoj</w:t>
      </w:r>
      <w:r w:rsidR="007A144B">
        <w:rPr>
          <w:sz w:val="32"/>
        </w:rPr>
        <w:t xml:space="preserve"> </w:t>
      </w:r>
      <w:r w:rsidRPr="009336CF">
        <w:rPr>
          <w:sz w:val="32"/>
        </w:rPr>
        <w:t>Gori,</w:t>
      </w:r>
      <w:r w:rsidR="007A144B">
        <w:rPr>
          <w:sz w:val="32"/>
        </w:rPr>
        <w:t xml:space="preserve"> </w:t>
      </w:r>
      <w:r w:rsidRPr="009336CF">
        <w:rPr>
          <w:sz w:val="32"/>
        </w:rPr>
        <w:t>kao</w:t>
      </w:r>
      <w:r w:rsidR="007A144B">
        <w:rPr>
          <w:sz w:val="32"/>
        </w:rPr>
        <w:t xml:space="preserve"> </w:t>
      </w:r>
      <w:r w:rsidRPr="009336CF">
        <w:rPr>
          <w:sz w:val="32"/>
        </w:rPr>
        <w:t>rezultatu</w:t>
      </w:r>
      <w:r w:rsidR="007A144B">
        <w:rPr>
          <w:sz w:val="32"/>
        </w:rPr>
        <w:t xml:space="preserve"> </w:t>
      </w:r>
      <w:r w:rsidRPr="009336CF">
        <w:rPr>
          <w:sz w:val="32"/>
        </w:rPr>
        <w:t>napora</w:t>
      </w:r>
      <w:r w:rsidR="007A144B">
        <w:rPr>
          <w:sz w:val="32"/>
        </w:rPr>
        <w:t xml:space="preserve"> </w:t>
      </w:r>
      <w:r w:rsidRPr="009336CF">
        <w:rPr>
          <w:sz w:val="32"/>
        </w:rPr>
        <w:t>koje</w:t>
      </w:r>
      <w:r w:rsidR="007A144B">
        <w:rPr>
          <w:sz w:val="32"/>
        </w:rPr>
        <w:t xml:space="preserve"> </w:t>
      </w:r>
      <w:r w:rsidRPr="009336CF">
        <w:rPr>
          <w:sz w:val="32"/>
        </w:rPr>
        <w:t>Crna</w:t>
      </w:r>
      <w:r w:rsidR="007A144B">
        <w:rPr>
          <w:sz w:val="32"/>
        </w:rPr>
        <w:t xml:space="preserve"> </w:t>
      </w:r>
      <w:r w:rsidRPr="009336CF">
        <w:rPr>
          <w:sz w:val="32"/>
        </w:rPr>
        <w:t>Gora</w:t>
      </w:r>
      <w:r w:rsidR="007A144B">
        <w:rPr>
          <w:sz w:val="32"/>
        </w:rPr>
        <w:t xml:space="preserve"> </w:t>
      </w:r>
      <w:r w:rsidRPr="009336CF">
        <w:rPr>
          <w:sz w:val="32"/>
        </w:rPr>
        <w:t>čini</w:t>
      </w:r>
      <w:r w:rsidR="007A144B">
        <w:rPr>
          <w:sz w:val="32"/>
        </w:rPr>
        <w:t xml:space="preserve"> </w:t>
      </w:r>
      <w:r w:rsidRPr="009336CF">
        <w:rPr>
          <w:sz w:val="32"/>
        </w:rPr>
        <w:t>u</w:t>
      </w:r>
      <w:r w:rsidR="007A144B">
        <w:rPr>
          <w:sz w:val="32"/>
        </w:rPr>
        <w:t xml:space="preserve"> </w:t>
      </w:r>
      <w:r w:rsidRPr="009336CF">
        <w:rPr>
          <w:sz w:val="32"/>
        </w:rPr>
        <w:t>pravcu</w:t>
      </w:r>
      <w:r w:rsidR="007A144B">
        <w:rPr>
          <w:sz w:val="32"/>
        </w:rPr>
        <w:t xml:space="preserve"> </w:t>
      </w:r>
      <w:r w:rsidRPr="009336CF">
        <w:rPr>
          <w:sz w:val="32"/>
        </w:rPr>
        <w:t>stalnog</w:t>
      </w:r>
      <w:r w:rsidR="007A144B">
        <w:rPr>
          <w:sz w:val="32"/>
        </w:rPr>
        <w:t xml:space="preserve"> </w:t>
      </w:r>
      <w:r w:rsidRPr="009336CF">
        <w:rPr>
          <w:sz w:val="32"/>
        </w:rPr>
        <w:t>unapređenja</w:t>
      </w:r>
      <w:r w:rsidR="007A144B">
        <w:rPr>
          <w:sz w:val="32"/>
        </w:rPr>
        <w:t xml:space="preserve"> </w:t>
      </w:r>
      <w:r w:rsidRPr="009336CF">
        <w:rPr>
          <w:sz w:val="32"/>
        </w:rPr>
        <w:t>poslovnog</w:t>
      </w:r>
      <w:r w:rsidR="007A144B">
        <w:rPr>
          <w:sz w:val="32"/>
        </w:rPr>
        <w:t xml:space="preserve"> </w:t>
      </w:r>
      <w:r>
        <w:rPr>
          <w:sz w:val="32"/>
        </w:rPr>
        <w:t>ambijenta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>
        <w:rPr>
          <w:sz w:val="32"/>
        </w:rPr>
        <w:t>ostvarili</w:t>
      </w:r>
      <w:r w:rsidR="007A144B">
        <w:rPr>
          <w:sz w:val="32"/>
        </w:rPr>
        <w:t xml:space="preserve"> </w:t>
      </w:r>
      <w:r>
        <w:rPr>
          <w:sz w:val="32"/>
        </w:rPr>
        <w:t>postavljeni</w:t>
      </w:r>
      <w:r w:rsidR="007A144B">
        <w:rPr>
          <w:sz w:val="32"/>
        </w:rPr>
        <w:t xml:space="preserve"> </w:t>
      </w:r>
      <w:r>
        <w:rPr>
          <w:sz w:val="32"/>
        </w:rPr>
        <w:t>cilj</w:t>
      </w:r>
      <w:r w:rsidR="007A144B">
        <w:rPr>
          <w:sz w:val="32"/>
        </w:rPr>
        <w:t xml:space="preserve"> </w:t>
      </w:r>
      <w:r>
        <w:rPr>
          <w:sz w:val="32"/>
        </w:rPr>
        <w:t>kroz</w:t>
      </w:r>
      <w:r w:rsidR="007A144B">
        <w:rPr>
          <w:sz w:val="32"/>
        </w:rPr>
        <w:t xml:space="preserve"> </w:t>
      </w:r>
      <w:r>
        <w:rPr>
          <w:sz w:val="32"/>
        </w:rPr>
        <w:t>nastavak</w:t>
      </w:r>
      <w:r w:rsidR="007A144B">
        <w:rPr>
          <w:sz w:val="32"/>
        </w:rPr>
        <w:t xml:space="preserve"> </w:t>
      </w:r>
      <w:r>
        <w:rPr>
          <w:sz w:val="32"/>
        </w:rPr>
        <w:t>trenda</w:t>
      </w:r>
      <w:r w:rsidR="007A144B">
        <w:rPr>
          <w:sz w:val="32"/>
        </w:rPr>
        <w:t xml:space="preserve"> </w:t>
      </w:r>
      <w:r>
        <w:rPr>
          <w:sz w:val="32"/>
        </w:rPr>
        <w:t>rasta.</w:t>
      </w:r>
    </w:p>
    <w:p w:rsidR="0040382A" w:rsidRDefault="0040382A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t>Tome</w:t>
      </w:r>
      <w:r w:rsidR="007A144B">
        <w:rPr>
          <w:sz w:val="32"/>
        </w:rPr>
        <w:t xml:space="preserve"> </w:t>
      </w:r>
      <w:r>
        <w:rPr>
          <w:sz w:val="32"/>
        </w:rPr>
        <w:t>se</w:t>
      </w:r>
      <w:r w:rsidR="007A144B">
        <w:rPr>
          <w:sz w:val="32"/>
        </w:rPr>
        <w:t xml:space="preserve"> </w:t>
      </w:r>
      <w:r>
        <w:rPr>
          <w:sz w:val="32"/>
        </w:rPr>
        <w:t>posebno</w:t>
      </w:r>
      <w:r w:rsidR="007A144B">
        <w:rPr>
          <w:sz w:val="32"/>
        </w:rPr>
        <w:t xml:space="preserve"> </w:t>
      </w:r>
      <w:r>
        <w:rPr>
          <w:sz w:val="32"/>
        </w:rPr>
        <w:t>radujemo</w:t>
      </w:r>
      <w:r w:rsidR="007A144B">
        <w:rPr>
          <w:sz w:val="32"/>
        </w:rPr>
        <w:t xml:space="preserve"> </w:t>
      </w:r>
      <w:r>
        <w:rPr>
          <w:sz w:val="32"/>
        </w:rPr>
        <w:t>jer</w:t>
      </w:r>
      <w:r w:rsidR="007A144B">
        <w:rPr>
          <w:sz w:val="32"/>
        </w:rPr>
        <w:t xml:space="preserve"> </w:t>
      </w:r>
      <w:r>
        <w:rPr>
          <w:sz w:val="32"/>
        </w:rPr>
        <w:t>znamo</w:t>
      </w:r>
      <w:r w:rsidR="007A144B">
        <w:rPr>
          <w:sz w:val="32"/>
        </w:rPr>
        <w:t xml:space="preserve"> </w:t>
      </w:r>
      <w:r>
        <w:rPr>
          <w:sz w:val="32"/>
        </w:rPr>
        <w:t>da</w:t>
      </w:r>
      <w:r w:rsidR="007A144B">
        <w:rPr>
          <w:sz w:val="32"/>
        </w:rPr>
        <w:t xml:space="preserve"> </w:t>
      </w:r>
      <w:r>
        <w:rPr>
          <w:sz w:val="32"/>
        </w:rPr>
        <w:t>s</w:t>
      </w:r>
      <w:r w:rsidRPr="009336CF">
        <w:rPr>
          <w:sz w:val="32"/>
        </w:rPr>
        <w:t>trane</w:t>
      </w:r>
      <w:r w:rsidR="007A144B">
        <w:rPr>
          <w:sz w:val="32"/>
        </w:rPr>
        <w:t xml:space="preserve"> </w:t>
      </w:r>
      <w:r w:rsidRPr="009336CF">
        <w:rPr>
          <w:sz w:val="32"/>
        </w:rPr>
        <w:t>direktne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investicije</w:t>
      </w:r>
      <w:r w:rsidR="007A144B">
        <w:rPr>
          <w:sz w:val="32"/>
        </w:rPr>
        <w:t xml:space="preserve"> </w:t>
      </w:r>
      <w:r>
        <w:rPr>
          <w:sz w:val="32"/>
        </w:rPr>
        <w:t>predstavljaju</w:t>
      </w:r>
      <w:r w:rsidR="007A144B">
        <w:rPr>
          <w:sz w:val="32"/>
        </w:rPr>
        <w:t xml:space="preserve"> </w:t>
      </w:r>
      <w:r>
        <w:rPr>
          <w:sz w:val="32"/>
        </w:rPr>
        <w:t>važan</w:t>
      </w:r>
      <w:r w:rsidR="007A144B">
        <w:rPr>
          <w:sz w:val="32"/>
        </w:rPr>
        <w:t xml:space="preserve"> </w:t>
      </w:r>
      <w:r w:rsidRPr="009336CF">
        <w:rPr>
          <w:sz w:val="32"/>
        </w:rPr>
        <w:t>ekonomski</w:t>
      </w:r>
      <w:r w:rsidR="007A144B">
        <w:rPr>
          <w:sz w:val="32"/>
        </w:rPr>
        <w:t xml:space="preserve"> </w:t>
      </w:r>
      <w:r>
        <w:rPr>
          <w:sz w:val="32"/>
        </w:rPr>
        <w:t>generator</w:t>
      </w:r>
      <w:r w:rsidRPr="009336CF">
        <w:rPr>
          <w:sz w:val="32"/>
        </w:rPr>
        <w:t>.</w:t>
      </w:r>
      <w:r w:rsidR="007A144B">
        <w:rPr>
          <w:sz w:val="32"/>
        </w:rPr>
        <w:t xml:space="preserve"> </w:t>
      </w:r>
      <w:r w:rsidRPr="009336CF">
        <w:rPr>
          <w:sz w:val="32"/>
        </w:rPr>
        <w:t>One</w:t>
      </w:r>
      <w:r w:rsidR="007A144B">
        <w:rPr>
          <w:sz w:val="32"/>
        </w:rPr>
        <w:t xml:space="preserve"> </w:t>
      </w:r>
      <w:r w:rsidRPr="009336CF">
        <w:rPr>
          <w:sz w:val="32"/>
        </w:rPr>
        <w:t>pored</w:t>
      </w:r>
      <w:r w:rsidR="007A144B">
        <w:rPr>
          <w:sz w:val="32"/>
        </w:rPr>
        <w:t xml:space="preserve"> </w:t>
      </w:r>
      <w:r w:rsidRPr="009336CF">
        <w:rPr>
          <w:sz w:val="32"/>
        </w:rPr>
        <w:t>visoke</w:t>
      </w:r>
      <w:r w:rsidR="007A144B">
        <w:rPr>
          <w:sz w:val="32"/>
        </w:rPr>
        <w:t xml:space="preserve"> </w:t>
      </w:r>
      <w:r w:rsidRPr="009336CF">
        <w:rPr>
          <w:sz w:val="32"/>
        </w:rPr>
        <w:t>tehnologije,</w:t>
      </w:r>
      <w:r w:rsidR="007A144B">
        <w:rPr>
          <w:sz w:val="32"/>
        </w:rPr>
        <w:t xml:space="preserve"> </w:t>
      </w:r>
      <w:r w:rsidRPr="009336CF">
        <w:rPr>
          <w:sz w:val="32"/>
        </w:rPr>
        <w:t>donose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brojne</w:t>
      </w:r>
      <w:r w:rsidR="007A144B">
        <w:rPr>
          <w:sz w:val="32"/>
        </w:rPr>
        <w:t xml:space="preserve"> </w:t>
      </w:r>
      <w:r w:rsidRPr="009336CF">
        <w:rPr>
          <w:sz w:val="32"/>
        </w:rPr>
        <w:t>druge</w:t>
      </w:r>
      <w:r w:rsidR="007A144B">
        <w:rPr>
          <w:sz w:val="32"/>
        </w:rPr>
        <w:t xml:space="preserve"> </w:t>
      </w:r>
      <w:r w:rsidRPr="009336CF">
        <w:rPr>
          <w:sz w:val="32"/>
        </w:rPr>
        <w:t>benefite,</w:t>
      </w:r>
      <w:r w:rsidR="007A144B">
        <w:rPr>
          <w:sz w:val="32"/>
        </w:rPr>
        <w:t xml:space="preserve"> </w:t>
      </w:r>
      <w:r w:rsidRPr="009336CF">
        <w:rPr>
          <w:sz w:val="32"/>
        </w:rPr>
        <w:t>kao</w:t>
      </w:r>
      <w:r w:rsidR="007A144B">
        <w:rPr>
          <w:sz w:val="32"/>
        </w:rPr>
        <w:t xml:space="preserve"> </w:t>
      </w:r>
      <w:r w:rsidRPr="009336CF">
        <w:rPr>
          <w:sz w:val="32"/>
        </w:rPr>
        <w:t>što</w:t>
      </w:r>
      <w:r w:rsidR="007A144B">
        <w:rPr>
          <w:sz w:val="32"/>
        </w:rPr>
        <w:t xml:space="preserve"> </w:t>
      </w:r>
      <w:r w:rsidRPr="009336CF">
        <w:rPr>
          <w:sz w:val="32"/>
        </w:rPr>
        <w:t>su</w:t>
      </w:r>
      <w:r w:rsidR="007A144B">
        <w:rPr>
          <w:sz w:val="32"/>
        </w:rPr>
        <w:t xml:space="preserve"> </w:t>
      </w:r>
      <w:r w:rsidRPr="009336CF">
        <w:rPr>
          <w:sz w:val="32"/>
        </w:rPr>
        <w:t>znanje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iskustvo</w:t>
      </w:r>
      <w:r w:rsidR="007A144B">
        <w:rPr>
          <w:sz w:val="32"/>
        </w:rPr>
        <w:t xml:space="preserve"> </w:t>
      </w:r>
      <w:r w:rsidRPr="009336CF">
        <w:rPr>
          <w:sz w:val="32"/>
        </w:rPr>
        <w:t>u</w:t>
      </w:r>
      <w:r w:rsidR="007A144B">
        <w:rPr>
          <w:sz w:val="32"/>
        </w:rPr>
        <w:t xml:space="preserve"> </w:t>
      </w:r>
      <w:r w:rsidRPr="009336CF">
        <w:rPr>
          <w:sz w:val="32"/>
        </w:rPr>
        <w:t>menadžmentu,</w:t>
      </w:r>
      <w:r w:rsidR="007A144B">
        <w:rPr>
          <w:sz w:val="32"/>
        </w:rPr>
        <w:t xml:space="preserve"> </w:t>
      </w:r>
      <w:r w:rsidRPr="009336CF">
        <w:rPr>
          <w:sz w:val="32"/>
        </w:rPr>
        <w:t>preduzetničke</w:t>
      </w:r>
      <w:r w:rsidR="007A144B">
        <w:rPr>
          <w:sz w:val="32"/>
        </w:rPr>
        <w:t xml:space="preserve"> </w:t>
      </w:r>
      <w:r w:rsidRPr="009336CF">
        <w:rPr>
          <w:sz w:val="32"/>
        </w:rPr>
        <w:t>sposobnosti,</w:t>
      </w:r>
      <w:r w:rsidR="007A144B">
        <w:rPr>
          <w:sz w:val="32"/>
        </w:rPr>
        <w:t xml:space="preserve"> </w:t>
      </w:r>
      <w:r w:rsidRPr="009336CF">
        <w:rPr>
          <w:sz w:val="32"/>
        </w:rPr>
        <w:t>zatim</w:t>
      </w:r>
      <w:r w:rsidR="007A144B">
        <w:rPr>
          <w:sz w:val="32"/>
        </w:rPr>
        <w:t xml:space="preserve"> </w:t>
      </w:r>
      <w:r w:rsidRPr="009336CF">
        <w:rPr>
          <w:sz w:val="32"/>
        </w:rPr>
        <w:t>tehnička</w:t>
      </w:r>
      <w:r w:rsidR="007A144B">
        <w:rPr>
          <w:sz w:val="32"/>
        </w:rPr>
        <w:t xml:space="preserve"> </w:t>
      </w:r>
      <w:r w:rsidRPr="009336CF">
        <w:rPr>
          <w:sz w:val="32"/>
        </w:rPr>
        <w:t>znanja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vještine,</w:t>
      </w:r>
      <w:r w:rsidR="007A144B">
        <w:rPr>
          <w:sz w:val="32"/>
        </w:rPr>
        <w:t xml:space="preserve"> </w:t>
      </w:r>
      <w:r w:rsidRPr="009336CF">
        <w:rPr>
          <w:sz w:val="32"/>
        </w:rPr>
        <w:t>pristup</w:t>
      </w:r>
      <w:r w:rsidR="007A144B">
        <w:rPr>
          <w:sz w:val="32"/>
        </w:rPr>
        <w:t xml:space="preserve"> </w:t>
      </w:r>
      <w:r w:rsidRPr="009336CF">
        <w:rPr>
          <w:sz w:val="32"/>
        </w:rPr>
        <w:t>međunarodnom</w:t>
      </w:r>
      <w:r w:rsidR="007A144B">
        <w:rPr>
          <w:sz w:val="32"/>
        </w:rPr>
        <w:t xml:space="preserve"> </w:t>
      </w:r>
      <w:r w:rsidRPr="009336CF">
        <w:rPr>
          <w:sz w:val="32"/>
        </w:rPr>
        <w:t>tržištu.</w:t>
      </w:r>
      <w:r w:rsidR="007A144B">
        <w:rPr>
          <w:sz w:val="32"/>
        </w:rPr>
        <w:t xml:space="preserve"> </w:t>
      </w:r>
      <w:r w:rsidRPr="009336CF">
        <w:rPr>
          <w:sz w:val="32"/>
        </w:rPr>
        <w:t>Svakako,</w:t>
      </w:r>
      <w:r w:rsidR="007A144B">
        <w:rPr>
          <w:sz w:val="32"/>
        </w:rPr>
        <w:t xml:space="preserve"> </w:t>
      </w:r>
      <w:r w:rsidRPr="009336CF">
        <w:rPr>
          <w:sz w:val="32"/>
        </w:rPr>
        <w:t>one</w:t>
      </w:r>
      <w:r w:rsidR="007A144B">
        <w:rPr>
          <w:sz w:val="32"/>
        </w:rPr>
        <w:t xml:space="preserve"> </w:t>
      </w:r>
      <w:r w:rsidRPr="009336CF">
        <w:rPr>
          <w:sz w:val="32"/>
        </w:rPr>
        <w:t>podrazumijevaju</w:t>
      </w:r>
      <w:r w:rsidR="007A144B">
        <w:rPr>
          <w:sz w:val="32"/>
        </w:rPr>
        <w:t xml:space="preserve"> </w:t>
      </w:r>
      <w:r w:rsidRPr="009336CF">
        <w:rPr>
          <w:sz w:val="32"/>
        </w:rPr>
        <w:t>i</w:t>
      </w:r>
      <w:r w:rsidR="007A144B">
        <w:rPr>
          <w:sz w:val="32"/>
        </w:rPr>
        <w:t xml:space="preserve"> </w:t>
      </w:r>
      <w:r w:rsidRPr="009336CF">
        <w:rPr>
          <w:sz w:val="32"/>
        </w:rPr>
        <w:t>otvaranje</w:t>
      </w:r>
      <w:r w:rsidR="007A144B">
        <w:rPr>
          <w:sz w:val="32"/>
        </w:rPr>
        <w:t xml:space="preserve"> </w:t>
      </w:r>
      <w:r w:rsidRPr="009336CF">
        <w:rPr>
          <w:sz w:val="32"/>
        </w:rPr>
        <w:t>novih</w:t>
      </w:r>
      <w:r w:rsidR="007A144B">
        <w:rPr>
          <w:sz w:val="32"/>
        </w:rPr>
        <w:t xml:space="preserve"> </w:t>
      </w:r>
      <w:r w:rsidRPr="009336CF">
        <w:rPr>
          <w:sz w:val="32"/>
        </w:rPr>
        <w:t>radnih</w:t>
      </w:r>
      <w:r w:rsidR="007A144B">
        <w:rPr>
          <w:sz w:val="32"/>
        </w:rPr>
        <w:t xml:space="preserve"> </w:t>
      </w:r>
      <w:r w:rsidRPr="009336CF">
        <w:rPr>
          <w:sz w:val="32"/>
        </w:rPr>
        <w:t>mjesta,</w:t>
      </w:r>
      <w:r w:rsidR="007A144B">
        <w:rPr>
          <w:sz w:val="32"/>
        </w:rPr>
        <w:t xml:space="preserve"> </w:t>
      </w:r>
      <w:r w:rsidRPr="009336CF">
        <w:rPr>
          <w:sz w:val="32"/>
        </w:rPr>
        <w:t>što</w:t>
      </w:r>
      <w:r w:rsidR="007A144B">
        <w:rPr>
          <w:sz w:val="32"/>
        </w:rPr>
        <w:t xml:space="preserve"> </w:t>
      </w:r>
      <w:r w:rsidR="0033556B">
        <w:rPr>
          <w:sz w:val="32"/>
        </w:rPr>
        <w:t>predstavlja</w:t>
      </w:r>
      <w:r w:rsidR="007A144B">
        <w:rPr>
          <w:sz w:val="32"/>
        </w:rPr>
        <w:t xml:space="preserve"> </w:t>
      </w:r>
      <w:r w:rsidR="0033556B">
        <w:rPr>
          <w:sz w:val="32"/>
        </w:rPr>
        <w:t>naš</w:t>
      </w:r>
      <w:r w:rsidR="007A144B">
        <w:rPr>
          <w:sz w:val="32"/>
        </w:rPr>
        <w:t xml:space="preserve"> </w:t>
      </w:r>
      <w:r w:rsidR="0033556B">
        <w:rPr>
          <w:sz w:val="32"/>
        </w:rPr>
        <w:t>najviši</w:t>
      </w:r>
      <w:r w:rsidR="007A144B">
        <w:rPr>
          <w:sz w:val="32"/>
        </w:rPr>
        <w:t xml:space="preserve"> </w:t>
      </w:r>
      <w:r w:rsidR="0033556B">
        <w:rPr>
          <w:sz w:val="32"/>
        </w:rPr>
        <w:t>prioritet</w:t>
      </w:r>
      <w:r w:rsidRPr="009336CF">
        <w:rPr>
          <w:sz w:val="32"/>
        </w:rPr>
        <w:t>.</w:t>
      </w:r>
    </w:p>
    <w:p w:rsidR="0040382A" w:rsidRPr="000C10D8" w:rsidRDefault="0040382A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t>U</w:t>
      </w:r>
      <w:r w:rsidR="007A144B">
        <w:rPr>
          <w:sz w:val="32"/>
        </w:rPr>
        <w:t xml:space="preserve"> </w:t>
      </w:r>
      <w:r>
        <w:rPr>
          <w:sz w:val="32"/>
        </w:rPr>
        <w:t>protekloj</w:t>
      </w:r>
      <w:r w:rsidR="007A144B">
        <w:rPr>
          <w:sz w:val="32"/>
        </w:rPr>
        <w:t xml:space="preserve"> </w:t>
      </w:r>
      <w:r>
        <w:rPr>
          <w:sz w:val="32"/>
        </w:rPr>
        <w:t>godini</w:t>
      </w:r>
      <w:r w:rsidR="007A144B">
        <w:rPr>
          <w:sz w:val="32"/>
        </w:rPr>
        <w:t xml:space="preserve"> </w:t>
      </w:r>
      <w:r>
        <w:rPr>
          <w:sz w:val="32"/>
        </w:rPr>
        <w:t>o</w:t>
      </w:r>
      <w:r w:rsidRPr="000C10D8">
        <w:rPr>
          <w:sz w:val="32"/>
        </w:rPr>
        <w:t>bezbijedili</w:t>
      </w:r>
      <w:r w:rsidR="007A144B">
        <w:rPr>
          <w:sz w:val="32"/>
        </w:rPr>
        <w:t xml:space="preserve"> </w:t>
      </w:r>
      <w:r w:rsidRPr="000C10D8">
        <w:rPr>
          <w:sz w:val="32"/>
        </w:rPr>
        <w:t>smo</w:t>
      </w:r>
      <w:r w:rsidR="007A144B">
        <w:rPr>
          <w:sz w:val="32"/>
        </w:rPr>
        <w:t xml:space="preserve"> </w:t>
      </w:r>
      <w:r w:rsidRPr="000C10D8">
        <w:rPr>
          <w:sz w:val="32"/>
        </w:rPr>
        <w:t>dugoročnu</w:t>
      </w:r>
      <w:r w:rsidR="007A144B">
        <w:rPr>
          <w:sz w:val="32"/>
        </w:rPr>
        <w:t xml:space="preserve"> </w:t>
      </w:r>
      <w:r w:rsidRPr="000C10D8">
        <w:rPr>
          <w:sz w:val="32"/>
        </w:rPr>
        <w:t>stabilnost</w:t>
      </w:r>
      <w:r w:rsidR="007A144B">
        <w:rPr>
          <w:sz w:val="32"/>
        </w:rPr>
        <w:t xml:space="preserve"> </w:t>
      </w:r>
      <w:r w:rsidRPr="000C10D8">
        <w:rPr>
          <w:sz w:val="32"/>
        </w:rPr>
        <w:t>javnih</w:t>
      </w:r>
      <w:r w:rsidR="007A144B">
        <w:rPr>
          <w:sz w:val="32"/>
        </w:rPr>
        <w:t xml:space="preserve"> </w:t>
      </w:r>
      <w:r w:rsidRPr="000C10D8">
        <w:rPr>
          <w:sz w:val="32"/>
        </w:rPr>
        <w:t>finansija,</w:t>
      </w:r>
      <w:r w:rsidR="007A144B">
        <w:rPr>
          <w:sz w:val="32"/>
        </w:rPr>
        <w:t xml:space="preserve"> </w:t>
      </w:r>
      <w:r w:rsidRPr="000C10D8">
        <w:rPr>
          <w:sz w:val="32"/>
        </w:rPr>
        <w:t>odgovornim</w:t>
      </w:r>
      <w:r w:rsidR="007A144B">
        <w:rPr>
          <w:sz w:val="32"/>
        </w:rPr>
        <w:t xml:space="preserve"> </w:t>
      </w:r>
      <w:r w:rsidRPr="000C10D8">
        <w:rPr>
          <w:sz w:val="32"/>
        </w:rPr>
        <w:t>i</w:t>
      </w:r>
      <w:r w:rsidR="007A144B">
        <w:rPr>
          <w:sz w:val="32"/>
        </w:rPr>
        <w:t xml:space="preserve"> </w:t>
      </w:r>
      <w:r w:rsidRPr="000C10D8">
        <w:rPr>
          <w:sz w:val="32"/>
        </w:rPr>
        <w:t>odlučnim</w:t>
      </w:r>
      <w:r w:rsidR="007A144B">
        <w:rPr>
          <w:sz w:val="32"/>
        </w:rPr>
        <w:t xml:space="preserve"> </w:t>
      </w:r>
      <w:r w:rsidRPr="000C10D8">
        <w:rPr>
          <w:sz w:val="32"/>
        </w:rPr>
        <w:t>sprovođenjem</w:t>
      </w:r>
      <w:r w:rsidR="007A144B">
        <w:rPr>
          <w:sz w:val="32"/>
        </w:rPr>
        <w:t xml:space="preserve"> </w:t>
      </w:r>
      <w:r w:rsidRPr="000C10D8">
        <w:rPr>
          <w:sz w:val="32"/>
        </w:rPr>
        <w:t>mjera</w:t>
      </w:r>
      <w:r w:rsidR="007A144B">
        <w:rPr>
          <w:sz w:val="32"/>
        </w:rPr>
        <w:t xml:space="preserve"> </w:t>
      </w:r>
      <w:r w:rsidRPr="000C10D8">
        <w:rPr>
          <w:sz w:val="32"/>
        </w:rPr>
        <w:t>fiskalne</w:t>
      </w:r>
      <w:r w:rsidR="007A144B">
        <w:rPr>
          <w:sz w:val="32"/>
        </w:rPr>
        <w:t xml:space="preserve"> </w:t>
      </w:r>
      <w:r w:rsidRPr="000C10D8">
        <w:rPr>
          <w:sz w:val="32"/>
        </w:rPr>
        <w:t>konsolidacije,</w:t>
      </w:r>
      <w:r w:rsidR="007A144B">
        <w:rPr>
          <w:sz w:val="32"/>
        </w:rPr>
        <w:t xml:space="preserve"> </w:t>
      </w:r>
      <w:r w:rsidRPr="000C10D8">
        <w:rPr>
          <w:sz w:val="32"/>
        </w:rPr>
        <w:t>pažljivo</w:t>
      </w:r>
      <w:r w:rsidR="007A144B">
        <w:rPr>
          <w:sz w:val="32"/>
        </w:rPr>
        <w:t xml:space="preserve"> </w:t>
      </w:r>
      <w:r w:rsidRPr="000C10D8">
        <w:rPr>
          <w:sz w:val="32"/>
        </w:rPr>
        <w:t>vodeći</w:t>
      </w:r>
      <w:r w:rsidR="007A144B">
        <w:rPr>
          <w:sz w:val="32"/>
        </w:rPr>
        <w:t xml:space="preserve"> </w:t>
      </w:r>
      <w:r w:rsidRPr="000C10D8">
        <w:rPr>
          <w:sz w:val="32"/>
        </w:rPr>
        <w:t>računa</w:t>
      </w:r>
      <w:r w:rsidR="007A144B">
        <w:rPr>
          <w:sz w:val="32"/>
        </w:rPr>
        <w:t xml:space="preserve"> </w:t>
      </w:r>
      <w:r w:rsidRPr="000C10D8">
        <w:rPr>
          <w:sz w:val="32"/>
        </w:rPr>
        <w:t>da</w:t>
      </w:r>
      <w:r w:rsidR="007A144B">
        <w:rPr>
          <w:sz w:val="32"/>
        </w:rPr>
        <w:t xml:space="preserve"> </w:t>
      </w:r>
      <w:r w:rsidRPr="000C10D8">
        <w:rPr>
          <w:sz w:val="32"/>
        </w:rPr>
        <w:t>očuvamo</w:t>
      </w:r>
      <w:r w:rsidR="007A144B">
        <w:rPr>
          <w:sz w:val="32"/>
        </w:rPr>
        <w:t xml:space="preserve"> </w:t>
      </w:r>
      <w:r w:rsidRPr="000C10D8">
        <w:rPr>
          <w:sz w:val="32"/>
        </w:rPr>
        <w:t>razvojnu</w:t>
      </w:r>
      <w:r w:rsidR="007A144B">
        <w:rPr>
          <w:sz w:val="32"/>
        </w:rPr>
        <w:t xml:space="preserve"> </w:t>
      </w:r>
      <w:r w:rsidRPr="000C10D8">
        <w:rPr>
          <w:sz w:val="32"/>
        </w:rPr>
        <w:t>komponentu.</w:t>
      </w:r>
      <w:r w:rsidR="007A144B">
        <w:rPr>
          <w:sz w:val="32"/>
        </w:rPr>
        <w:t xml:space="preserve"> </w:t>
      </w:r>
    </w:p>
    <w:p w:rsidR="0040382A" w:rsidRPr="000C10D8" w:rsidRDefault="0040382A" w:rsidP="0040382A">
      <w:pPr>
        <w:spacing w:line="276" w:lineRule="auto"/>
        <w:ind w:firstLine="851"/>
        <w:rPr>
          <w:bCs/>
          <w:sz w:val="32"/>
        </w:rPr>
      </w:pPr>
      <w:r w:rsidRPr="000C10D8">
        <w:rPr>
          <w:sz w:val="32"/>
        </w:rPr>
        <w:t>Zahvaljujući</w:t>
      </w:r>
      <w:r w:rsidR="007A144B">
        <w:rPr>
          <w:sz w:val="32"/>
        </w:rPr>
        <w:t xml:space="preserve"> </w:t>
      </w:r>
      <w:r w:rsidR="0033556B">
        <w:rPr>
          <w:sz w:val="32"/>
        </w:rPr>
        <w:t>takvoj,</w:t>
      </w:r>
      <w:r w:rsidR="007A144B">
        <w:rPr>
          <w:sz w:val="32"/>
        </w:rPr>
        <w:t xml:space="preserve"> </w:t>
      </w:r>
      <w:r>
        <w:rPr>
          <w:sz w:val="32"/>
        </w:rPr>
        <w:t>pažljivo</w:t>
      </w:r>
      <w:r w:rsidR="007A144B">
        <w:rPr>
          <w:sz w:val="32"/>
        </w:rPr>
        <w:t xml:space="preserve"> </w:t>
      </w:r>
      <w:r>
        <w:rPr>
          <w:sz w:val="32"/>
        </w:rPr>
        <w:t>kreiranoj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>
        <w:rPr>
          <w:sz w:val="32"/>
        </w:rPr>
        <w:t>sprovedenoj</w:t>
      </w:r>
      <w:r w:rsidR="007A144B">
        <w:rPr>
          <w:sz w:val="32"/>
        </w:rPr>
        <w:t xml:space="preserve"> </w:t>
      </w:r>
      <w:r>
        <w:rPr>
          <w:sz w:val="32"/>
        </w:rPr>
        <w:t>ekonomskoj</w:t>
      </w:r>
      <w:r w:rsidR="007A144B">
        <w:rPr>
          <w:sz w:val="32"/>
        </w:rPr>
        <w:t xml:space="preserve"> </w:t>
      </w:r>
      <w:r>
        <w:rPr>
          <w:sz w:val="32"/>
        </w:rPr>
        <w:t>politici</w:t>
      </w:r>
      <w:r w:rsidRPr="000C10D8">
        <w:rPr>
          <w:sz w:val="32"/>
        </w:rPr>
        <w:t>,</w:t>
      </w:r>
      <w:r w:rsidR="007A144B">
        <w:rPr>
          <w:sz w:val="32"/>
        </w:rPr>
        <w:t xml:space="preserve"> </w:t>
      </w:r>
      <w:r w:rsidRPr="000C10D8">
        <w:rPr>
          <w:sz w:val="32"/>
        </w:rPr>
        <w:t>ostvarili</w:t>
      </w:r>
      <w:r w:rsidR="007A144B">
        <w:rPr>
          <w:sz w:val="32"/>
        </w:rPr>
        <w:t xml:space="preserve"> </w:t>
      </w:r>
      <w:r w:rsidRPr="000C10D8">
        <w:rPr>
          <w:sz w:val="32"/>
        </w:rPr>
        <w:t>smo</w:t>
      </w:r>
      <w:r w:rsidR="007A144B">
        <w:rPr>
          <w:sz w:val="32"/>
        </w:rPr>
        <w:t xml:space="preserve"> </w:t>
      </w:r>
      <w:r w:rsidRPr="000C10D8">
        <w:rPr>
          <w:sz w:val="32"/>
        </w:rPr>
        <w:t>rast</w:t>
      </w:r>
      <w:r w:rsidR="007A144B">
        <w:rPr>
          <w:sz w:val="32"/>
        </w:rPr>
        <w:t xml:space="preserve"> </w:t>
      </w:r>
      <w:r w:rsidRPr="000C10D8">
        <w:rPr>
          <w:sz w:val="32"/>
        </w:rPr>
        <w:t>BDP-a</w:t>
      </w:r>
      <w:r w:rsidR="007A144B">
        <w:rPr>
          <w:sz w:val="32"/>
        </w:rPr>
        <w:t xml:space="preserve"> </w:t>
      </w:r>
      <w:r w:rsidRPr="000C10D8">
        <w:rPr>
          <w:sz w:val="32"/>
        </w:rPr>
        <w:t>od</w:t>
      </w:r>
      <w:r w:rsidR="007A144B">
        <w:rPr>
          <w:sz w:val="32"/>
        </w:rPr>
        <w:t xml:space="preserve"> </w:t>
      </w:r>
      <w:r w:rsidRPr="000C10D8">
        <w:rPr>
          <w:sz w:val="32"/>
        </w:rPr>
        <w:t>4,4%</w:t>
      </w:r>
      <w:r w:rsidR="007A144B">
        <w:rPr>
          <w:sz w:val="32"/>
        </w:rPr>
        <w:t xml:space="preserve"> </w:t>
      </w:r>
      <w:r w:rsidRPr="000C10D8">
        <w:rPr>
          <w:sz w:val="32"/>
        </w:rPr>
        <w:t>-</w:t>
      </w:r>
      <w:r w:rsidR="007A144B">
        <w:rPr>
          <w:sz w:val="32"/>
        </w:rPr>
        <w:t xml:space="preserve"> </w:t>
      </w:r>
      <w:r w:rsidRPr="000C10D8">
        <w:rPr>
          <w:sz w:val="32"/>
        </w:rPr>
        <w:t>među</w:t>
      </w:r>
      <w:r w:rsidR="007A144B">
        <w:rPr>
          <w:sz w:val="32"/>
        </w:rPr>
        <w:t xml:space="preserve"> </w:t>
      </w:r>
      <w:r w:rsidRPr="000C10D8">
        <w:rPr>
          <w:sz w:val="32"/>
        </w:rPr>
        <w:t>najvećim</w:t>
      </w:r>
      <w:r w:rsidR="007A144B">
        <w:rPr>
          <w:sz w:val="32"/>
        </w:rPr>
        <w:t xml:space="preserve"> </w:t>
      </w:r>
      <w:r w:rsidRPr="000C10D8">
        <w:rPr>
          <w:sz w:val="32"/>
        </w:rPr>
        <w:t>u</w:t>
      </w:r>
      <w:r w:rsidR="007A144B">
        <w:rPr>
          <w:sz w:val="32"/>
        </w:rPr>
        <w:t xml:space="preserve"> </w:t>
      </w:r>
      <w:r w:rsidRPr="000C10D8">
        <w:rPr>
          <w:sz w:val="32"/>
        </w:rPr>
        <w:t>Evropi</w:t>
      </w:r>
      <w:r w:rsidR="007A144B">
        <w:rPr>
          <w:sz w:val="32"/>
        </w:rPr>
        <w:t xml:space="preserve"> </w:t>
      </w:r>
      <w:r w:rsidRPr="000C10D8">
        <w:rPr>
          <w:sz w:val="32"/>
        </w:rPr>
        <w:t>i</w:t>
      </w:r>
      <w:r w:rsidR="007A144B">
        <w:rPr>
          <w:sz w:val="32"/>
        </w:rPr>
        <w:t xml:space="preserve"> </w:t>
      </w:r>
      <w:r w:rsidRPr="000C10D8">
        <w:rPr>
          <w:sz w:val="32"/>
        </w:rPr>
        <w:t>stvorili</w:t>
      </w:r>
      <w:r w:rsidR="007A144B">
        <w:rPr>
          <w:sz w:val="32"/>
        </w:rPr>
        <w:t xml:space="preserve"> </w:t>
      </w:r>
      <w:r w:rsidRPr="000C10D8">
        <w:rPr>
          <w:sz w:val="32"/>
        </w:rPr>
        <w:t>uslove</w:t>
      </w:r>
      <w:r w:rsidR="007A144B">
        <w:rPr>
          <w:sz w:val="32"/>
        </w:rPr>
        <w:t xml:space="preserve"> </w:t>
      </w:r>
      <w:r w:rsidRPr="000C10D8">
        <w:rPr>
          <w:sz w:val="32"/>
        </w:rPr>
        <w:t>za</w:t>
      </w:r>
      <w:r w:rsidR="007A144B">
        <w:rPr>
          <w:sz w:val="32"/>
        </w:rPr>
        <w:t xml:space="preserve"> </w:t>
      </w:r>
      <w:r w:rsidRPr="000C10D8">
        <w:rPr>
          <w:sz w:val="32"/>
        </w:rPr>
        <w:t>ubrzanu</w:t>
      </w:r>
      <w:r w:rsidR="007A144B">
        <w:rPr>
          <w:sz w:val="32"/>
        </w:rPr>
        <w:t xml:space="preserve"> </w:t>
      </w:r>
      <w:r w:rsidRPr="000C10D8">
        <w:rPr>
          <w:sz w:val="32"/>
        </w:rPr>
        <w:t>realizaciju</w:t>
      </w:r>
      <w:r w:rsidR="007A144B">
        <w:rPr>
          <w:sz w:val="32"/>
        </w:rPr>
        <w:t xml:space="preserve"> </w:t>
      </w:r>
      <w:r w:rsidRPr="000C10D8">
        <w:rPr>
          <w:sz w:val="32"/>
        </w:rPr>
        <w:t>kapitalnih</w:t>
      </w:r>
      <w:r w:rsidR="007A144B">
        <w:rPr>
          <w:sz w:val="32"/>
        </w:rPr>
        <w:t xml:space="preserve"> </w:t>
      </w:r>
      <w:r w:rsidRPr="000C10D8">
        <w:rPr>
          <w:sz w:val="32"/>
        </w:rPr>
        <w:t>razvojnih</w:t>
      </w:r>
      <w:r w:rsidR="007A144B">
        <w:rPr>
          <w:sz w:val="32"/>
        </w:rPr>
        <w:t xml:space="preserve"> </w:t>
      </w:r>
      <w:r w:rsidRPr="000C10D8">
        <w:rPr>
          <w:sz w:val="32"/>
        </w:rPr>
        <w:t>projekata.</w:t>
      </w:r>
      <w:r w:rsidR="007A144B">
        <w:rPr>
          <w:sz w:val="32"/>
        </w:rPr>
        <w:t xml:space="preserve">  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t>Ohrabreni</w:t>
      </w:r>
      <w:r w:rsidR="007A144B">
        <w:rPr>
          <w:sz w:val="32"/>
        </w:rPr>
        <w:t xml:space="preserve"> </w:t>
      </w:r>
      <w:r>
        <w:rPr>
          <w:sz w:val="32"/>
        </w:rPr>
        <w:t>smo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>
        <w:rPr>
          <w:sz w:val="32"/>
        </w:rPr>
        <w:t>sa</w:t>
      </w:r>
      <w:r w:rsidR="007A144B">
        <w:rPr>
          <w:sz w:val="32"/>
        </w:rPr>
        <w:t xml:space="preserve"> </w:t>
      </w:r>
      <w:r>
        <w:rPr>
          <w:sz w:val="32"/>
        </w:rPr>
        <w:t>rekordnim</w:t>
      </w:r>
      <w:r w:rsidR="007A144B">
        <w:rPr>
          <w:sz w:val="32"/>
        </w:rPr>
        <w:t xml:space="preserve"> </w:t>
      </w:r>
      <w:r>
        <w:rPr>
          <w:sz w:val="32"/>
        </w:rPr>
        <w:t>rezultatima</w:t>
      </w:r>
      <w:r w:rsidR="007A144B">
        <w:rPr>
          <w:sz w:val="32"/>
        </w:rPr>
        <w:t xml:space="preserve"> </w:t>
      </w:r>
      <w:r>
        <w:rPr>
          <w:sz w:val="32"/>
        </w:rPr>
        <w:t>prošle</w:t>
      </w:r>
      <w:r w:rsidR="007A144B">
        <w:rPr>
          <w:sz w:val="32"/>
        </w:rPr>
        <w:t xml:space="preserve"> </w:t>
      </w:r>
      <w:r w:rsidR="0033556B">
        <w:rPr>
          <w:sz w:val="32"/>
        </w:rPr>
        <w:t>turističke</w:t>
      </w:r>
      <w:r w:rsidR="007A144B">
        <w:rPr>
          <w:sz w:val="32"/>
        </w:rPr>
        <w:t xml:space="preserve"> </w:t>
      </w:r>
      <w:r w:rsidR="0033556B">
        <w:rPr>
          <w:sz w:val="32"/>
        </w:rPr>
        <w:t>sezone</w:t>
      </w:r>
      <w:r w:rsidR="007A144B">
        <w:rPr>
          <w:sz w:val="32"/>
        </w:rPr>
        <w:t xml:space="preserve"> </w:t>
      </w:r>
      <w:r w:rsidR="0033556B">
        <w:rPr>
          <w:sz w:val="32"/>
        </w:rPr>
        <w:t>i</w:t>
      </w:r>
      <w:r w:rsidR="007A144B">
        <w:rPr>
          <w:sz w:val="32"/>
        </w:rPr>
        <w:t xml:space="preserve"> </w:t>
      </w:r>
      <w:r w:rsidR="0033556B">
        <w:rPr>
          <w:sz w:val="32"/>
        </w:rPr>
        <w:t>posebno</w:t>
      </w:r>
      <w:r w:rsidR="007A144B">
        <w:rPr>
          <w:sz w:val="32"/>
        </w:rPr>
        <w:t xml:space="preserve"> </w:t>
      </w:r>
      <w:r>
        <w:rPr>
          <w:sz w:val="32"/>
        </w:rPr>
        <w:t>ohrabreni</w:t>
      </w:r>
      <w:r w:rsidR="007A144B">
        <w:rPr>
          <w:sz w:val="32"/>
        </w:rPr>
        <w:t xml:space="preserve"> </w:t>
      </w:r>
      <w:r w:rsidR="0033556B">
        <w:rPr>
          <w:sz w:val="32"/>
        </w:rPr>
        <w:t>najavama</w:t>
      </w:r>
      <w:r w:rsidR="007A144B">
        <w:rPr>
          <w:sz w:val="32"/>
        </w:rPr>
        <w:t xml:space="preserve"> </w:t>
      </w:r>
      <w:r>
        <w:rPr>
          <w:sz w:val="32"/>
        </w:rPr>
        <w:t>i</w:t>
      </w:r>
      <w:r w:rsidR="007A144B">
        <w:rPr>
          <w:sz w:val="32"/>
        </w:rPr>
        <w:t xml:space="preserve"> </w:t>
      </w:r>
      <w:r w:rsidR="0033556B">
        <w:rPr>
          <w:sz w:val="32"/>
        </w:rPr>
        <w:t>očekivanjima</w:t>
      </w:r>
      <w:r w:rsidR="007A144B">
        <w:rPr>
          <w:sz w:val="32"/>
        </w:rPr>
        <w:t xml:space="preserve"> </w:t>
      </w:r>
      <w:r>
        <w:rPr>
          <w:sz w:val="32"/>
        </w:rPr>
        <w:t>od</w:t>
      </w:r>
      <w:r w:rsidR="007A144B">
        <w:rPr>
          <w:sz w:val="32"/>
        </w:rPr>
        <w:t xml:space="preserve"> </w:t>
      </w:r>
      <w:r>
        <w:rPr>
          <w:sz w:val="32"/>
        </w:rPr>
        <w:t>ove</w:t>
      </w:r>
      <w:r w:rsidR="007A144B">
        <w:rPr>
          <w:sz w:val="32"/>
        </w:rPr>
        <w:t xml:space="preserve"> </w:t>
      </w:r>
      <w:r>
        <w:rPr>
          <w:sz w:val="32"/>
        </w:rPr>
        <w:t>sezone.</w:t>
      </w:r>
    </w:p>
    <w:p w:rsidR="0040382A" w:rsidRPr="009336CF" w:rsidRDefault="0040382A" w:rsidP="0040382A">
      <w:pPr>
        <w:spacing w:line="276" w:lineRule="auto"/>
        <w:ind w:firstLine="851"/>
        <w:rPr>
          <w:sz w:val="32"/>
          <w:szCs w:val="32"/>
        </w:rPr>
      </w:pPr>
      <w:r>
        <w:rPr>
          <w:sz w:val="32"/>
          <w:szCs w:val="32"/>
        </w:rPr>
        <w:t>Potvrda</w:t>
      </w:r>
      <w:r w:rsidR="007A144B">
        <w:rPr>
          <w:sz w:val="32"/>
          <w:szCs w:val="32"/>
        </w:rPr>
        <w:t xml:space="preserve"> </w:t>
      </w:r>
      <w:r w:rsidR="0033556B">
        <w:rPr>
          <w:sz w:val="32"/>
          <w:szCs w:val="32"/>
        </w:rPr>
        <w:t>našeg</w:t>
      </w:r>
      <w:r w:rsidR="007A144B">
        <w:rPr>
          <w:sz w:val="32"/>
          <w:szCs w:val="32"/>
        </w:rPr>
        <w:t xml:space="preserve"> </w:t>
      </w:r>
      <w:r w:rsidR="0033556B">
        <w:rPr>
          <w:sz w:val="32"/>
          <w:szCs w:val="32"/>
        </w:rPr>
        <w:t>optimizma</w:t>
      </w:r>
      <w:r w:rsidR="007A144B">
        <w:rPr>
          <w:sz w:val="32"/>
          <w:szCs w:val="32"/>
        </w:rPr>
        <w:t xml:space="preserve"> </w:t>
      </w:r>
      <w:r w:rsidR="0033556B">
        <w:rPr>
          <w:sz w:val="32"/>
          <w:szCs w:val="32"/>
        </w:rPr>
        <w:t>je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izvještaj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Svjetskog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savjet</w:t>
      </w:r>
      <w:r>
        <w:rPr>
          <w:sz w:val="32"/>
          <w:szCs w:val="32"/>
        </w:rPr>
        <w:t>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za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putovanja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turizam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(WTTC)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za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2018.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godinu,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kome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je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Crna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Gora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pozicionirana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kao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jedna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od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najbrže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rastućih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turističkih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destinacija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na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svijetu,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a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svjetski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mediji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u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brojnim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komentarima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ovoga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izvještaja,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dodali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su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kako</w:t>
      </w:r>
      <w:r w:rsidR="007A144B">
        <w:rPr>
          <w:sz w:val="32"/>
          <w:szCs w:val="32"/>
        </w:rPr>
        <w:t xml:space="preserve"> </w:t>
      </w:r>
      <w:r w:rsidRPr="00852EB3">
        <w:rPr>
          <w:sz w:val="32"/>
          <w:szCs w:val="32"/>
        </w:rPr>
        <w:t>je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„</w:t>
      </w:r>
      <w:r w:rsidRPr="00852EB3">
        <w:rPr>
          <w:i/>
          <w:sz w:val="32"/>
          <w:szCs w:val="32"/>
        </w:rPr>
        <w:t>ova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mala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balkanska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zemlja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i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idealna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destinacija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za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kupovinu</w:t>
      </w:r>
      <w:r w:rsidR="007A144B">
        <w:rPr>
          <w:i/>
          <w:sz w:val="32"/>
          <w:szCs w:val="32"/>
        </w:rPr>
        <w:t xml:space="preserve"> </w:t>
      </w:r>
      <w:r w:rsidRPr="00852EB3">
        <w:rPr>
          <w:i/>
          <w:sz w:val="32"/>
          <w:szCs w:val="32"/>
        </w:rPr>
        <w:t>nekretnina</w:t>
      </w:r>
      <w:r>
        <w:rPr>
          <w:sz w:val="32"/>
          <w:szCs w:val="32"/>
        </w:rPr>
        <w:t>“</w:t>
      </w:r>
      <w:r w:rsidRPr="00852EB3">
        <w:rPr>
          <w:sz w:val="32"/>
          <w:szCs w:val="32"/>
        </w:rPr>
        <w:t>.</w:t>
      </w:r>
    </w:p>
    <w:p w:rsidR="0040382A" w:rsidRPr="000C10D8" w:rsidRDefault="0040382A" w:rsidP="0040382A">
      <w:pPr>
        <w:spacing w:line="276" w:lineRule="auto"/>
        <w:ind w:firstLine="851"/>
        <w:rPr>
          <w:sz w:val="32"/>
        </w:rPr>
      </w:pPr>
      <w:r>
        <w:rPr>
          <w:sz w:val="32"/>
        </w:rPr>
        <w:lastRenderedPageBreak/>
        <w:t>Takođe,</w:t>
      </w:r>
      <w:r w:rsidR="007A144B">
        <w:rPr>
          <w:sz w:val="32"/>
        </w:rPr>
        <w:t xml:space="preserve"> </w:t>
      </w:r>
      <w:r w:rsidRPr="009336CF">
        <w:rPr>
          <w:sz w:val="32"/>
        </w:rPr>
        <w:t>Crna</w:t>
      </w:r>
      <w:r w:rsidR="007A144B">
        <w:rPr>
          <w:sz w:val="32"/>
        </w:rPr>
        <w:t xml:space="preserve"> </w:t>
      </w:r>
      <w:r w:rsidRPr="009336CF">
        <w:rPr>
          <w:sz w:val="32"/>
        </w:rPr>
        <w:t>Gora</w:t>
      </w:r>
      <w:r w:rsidR="007A144B">
        <w:rPr>
          <w:sz w:val="32"/>
        </w:rPr>
        <w:t xml:space="preserve"> </w:t>
      </w:r>
      <w:r w:rsidRPr="009336CF">
        <w:rPr>
          <w:sz w:val="32"/>
        </w:rPr>
        <w:t>je</w:t>
      </w:r>
      <w:r w:rsidR="007A144B">
        <w:rPr>
          <w:sz w:val="32"/>
        </w:rPr>
        <w:t xml:space="preserve"> </w:t>
      </w:r>
      <w:r>
        <w:rPr>
          <w:sz w:val="32"/>
        </w:rPr>
        <w:t>zauzela</w:t>
      </w:r>
      <w:r w:rsidR="007A144B">
        <w:rPr>
          <w:sz w:val="32"/>
        </w:rPr>
        <w:t xml:space="preserve"> </w:t>
      </w:r>
      <w:r>
        <w:rPr>
          <w:sz w:val="32"/>
        </w:rPr>
        <w:t>peto</w:t>
      </w:r>
      <w:r w:rsidR="007A144B">
        <w:rPr>
          <w:sz w:val="32"/>
        </w:rPr>
        <w:t xml:space="preserve"> </w:t>
      </w:r>
      <w:r>
        <w:rPr>
          <w:sz w:val="32"/>
        </w:rPr>
        <w:t>mjesto</w:t>
      </w:r>
      <w:r w:rsidR="007A144B">
        <w:rPr>
          <w:sz w:val="32"/>
        </w:rPr>
        <w:t xml:space="preserve"> </w:t>
      </w:r>
      <w:r w:rsidRPr="009336CF">
        <w:rPr>
          <w:sz w:val="32"/>
        </w:rPr>
        <w:t>na</w:t>
      </w:r>
      <w:r w:rsidR="007A144B">
        <w:rPr>
          <w:sz w:val="32"/>
        </w:rPr>
        <w:t xml:space="preserve"> </w:t>
      </w:r>
      <w:r w:rsidRPr="009336CF">
        <w:rPr>
          <w:sz w:val="32"/>
        </w:rPr>
        <w:t>listi</w:t>
      </w:r>
      <w:r w:rsidR="007A144B">
        <w:rPr>
          <w:sz w:val="32"/>
        </w:rPr>
        <w:t xml:space="preserve"> </w:t>
      </w:r>
      <w:r w:rsidRPr="009336CF">
        <w:rPr>
          <w:sz w:val="32"/>
        </w:rPr>
        <w:t>za</w:t>
      </w:r>
      <w:r w:rsidR="007A144B">
        <w:rPr>
          <w:sz w:val="32"/>
        </w:rPr>
        <w:t xml:space="preserve"> </w:t>
      </w:r>
      <w:r w:rsidRPr="009336CF">
        <w:rPr>
          <w:sz w:val="32"/>
        </w:rPr>
        <w:t>2017/2018.</w:t>
      </w:r>
      <w:r w:rsidR="007A144B">
        <w:rPr>
          <w:sz w:val="32"/>
        </w:rPr>
        <w:t xml:space="preserve"> </w:t>
      </w:r>
      <w:r w:rsidRPr="009336CF">
        <w:rPr>
          <w:sz w:val="32"/>
        </w:rPr>
        <w:t>godinu,</w:t>
      </w:r>
      <w:r w:rsidR="007A144B">
        <w:rPr>
          <w:sz w:val="32"/>
        </w:rPr>
        <w:t xml:space="preserve"> </w:t>
      </w:r>
      <w:r w:rsidRPr="0033556B">
        <w:rPr>
          <w:b/>
          <w:sz w:val="32"/>
        </w:rPr>
        <w:t>TOP</w:t>
      </w:r>
      <w:r w:rsidR="007A144B">
        <w:rPr>
          <w:b/>
          <w:sz w:val="32"/>
        </w:rPr>
        <w:t xml:space="preserve"> </w:t>
      </w:r>
      <w:r w:rsidRPr="0033556B">
        <w:rPr>
          <w:b/>
          <w:sz w:val="32"/>
        </w:rPr>
        <w:t>20</w:t>
      </w:r>
      <w:r w:rsidR="007A144B">
        <w:rPr>
          <w:b/>
          <w:sz w:val="32"/>
        </w:rPr>
        <w:t xml:space="preserve"> </w:t>
      </w:r>
      <w:r w:rsidRPr="0033556B">
        <w:rPr>
          <w:b/>
          <w:sz w:val="32"/>
        </w:rPr>
        <w:t>turističkih</w:t>
      </w:r>
      <w:r w:rsidR="007A144B">
        <w:rPr>
          <w:b/>
          <w:sz w:val="32"/>
        </w:rPr>
        <w:t xml:space="preserve"> </w:t>
      </w:r>
      <w:r w:rsidRPr="0033556B">
        <w:rPr>
          <w:b/>
          <w:sz w:val="32"/>
        </w:rPr>
        <w:t>lokacija</w:t>
      </w:r>
      <w:r w:rsidR="007A144B">
        <w:rPr>
          <w:b/>
          <w:sz w:val="32"/>
        </w:rPr>
        <w:t xml:space="preserve"> </w:t>
      </w:r>
      <w:r w:rsidRPr="0033556B">
        <w:rPr>
          <w:b/>
          <w:sz w:val="32"/>
        </w:rPr>
        <w:t>budućnosti</w:t>
      </w:r>
      <w:r w:rsidRPr="009336CF">
        <w:rPr>
          <w:sz w:val="32"/>
        </w:rPr>
        <w:t>,</w:t>
      </w:r>
      <w:r w:rsidR="007A144B">
        <w:rPr>
          <w:sz w:val="32"/>
        </w:rPr>
        <w:t xml:space="preserve"> </w:t>
      </w:r>
      <w:r w:rsidRPr="009336CF">
        <w:rPr>
          <w:sz w:val="32"/>
        </w:rPr>
        <w:t>specijalizovanog</w:t>
      </w:r>
      <w:r w:rsidR="007A144B">
        <w:rPr>
          <w:sz w:val="32"/>
        </w:rPr>
        <w:t xml:space="preserve"> </w:t>
      </w:r>
      <w:r w:rsidRPr="009336CF">
        <w:rPr>
          <w:sz w:val="32"/>
        </w:rPr>
        <w:t>odjeljenja</w:t>
      </w:r>
      <w:r w:rsidR="007A144B">
        <w:rPr>
          <w:sz w:val="32"/>
        </w:rPr>
        <w:t xml:space="preserve"> </w:t>
      </w:r>
      <w:r w:rsidRPr="009336CF">
        <w:rPr>
          <w:sz w:val="32"/>
        </w:rPr>
        <w:t>Fajn</w:t>
      </w:r>
      <w:r>
        <w:rPr>
          <w:sz w:val="32"/>
        </w:rPr>
        <w:t>en</w:t>
      </w:r>
      <w:r w:rsidRPr="009336CF">
        <w:rPr>
          <w:sz w:val="32"/>
        </w:rPr>
        <w:t>šial</w:t>
      </w:r>
      <w:r w:rsidR="007A144B">
        <w:rPr>
          <w:sz w:val="32"/>
        </w:rPr>
        <w:t xml:space="preserve"> </w:t>
      </w:r>
      <w:r w:rsidRPr="009336CF">
        <w:rPr>
          <w:sz w:val="32"/>
        </w:rPr>
        <w:t>Tajmsa</w:t>
      </w:r>
      <w:r w:rsidR="007A144B">
        <w:rPr>
          <w:sz w:val="32"/>
        </w:rPr>
        <w:t xml:space="preserve"> </w:t>
      </w:r>
      <w:r>
        <w:rPr>
          <w:sz w:val="32"/>
        </w:rPr>
        <w:t>(FINANCIAL</w:t>
      </w:r>
      <w:r w:rsidR="007A144B">
        <w:rPr>
          <w:sz w:val="32"/>
        </w:rPr>
        <w:t xml:space="preserve"> </w:t>
      </w:r>
      <w:r>
        <w:rPr>
          <w:sz w:val="32"/>
        </w:rPr>
        <w:t>TIMES-a)</w:t>
      </w:r>
      <w:r w:rsidR="007A144B">
        <w:rPr>
          <w:sz w:val="32"/>
        </w:rPr>
        <w:t xml:space="preserve"> </w:t>
      </w:r>
      <w:r w:rsidRPr="009336CF">
        <w:rPr>
          <w:sz w:val="32"/>
        </w:rPr>
        <w:t>za</w:t>
      </w:r>
      <w:r w:rsidR="007A144B">
        <w:rPr>
          <w:sz w:val="32"/>
        </w:rPr>
        <w:t xml:space="preserve"> </w:t>
      </w:r>
      <w:r w:rsidRPr="009336CF">
        <w:rPr>
          <w:sz w:val="32"/>
        </w:rPr>
        <w:t>strane</w:t>
      </w:r>
      <w:r w:rsidR="007A144B">
        <w:rPr>
          <w:sz w:val="32"/>
        </w:rPr>
        <w:t xml:space="preserve"> </w:t>
      </w:r>
      <w:r w:rsidRPr="009336CF">
        <w:rPr>
          <w:sz w:val="32"/>
        </w:rPr>
        <w:t>direktne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investicije,</w:t>
      </w:r>
      <w:r w:rsidR="007A144B">
        <w:rPr>
          <w:sz w:val="32"/>
        </w:rPr>
        <w:t xml:space="preserve"> </w:t>
      </w:r>
      <w:r w:rsidRPr="009336CF">
        <w:rPr>
          <w:sz w:val="32"/>
        </w:rPr>
        <w:t>što</w:t>
      </w:r>
      <w:r w:rsidR="007A144B">
        <w:rPr>
          <w:sz w:val="32"/>
        </w:rPr>
        <w:t xml:space="preserve"> </w:t>
      </w:r>
      <w:r w:rsidRPr="009336CF">
        <w:rPr>
          <w:sz w:val="32"/>
        </w:rPr>
        <w:t>predstavlja</w:t>
      </w:r>
      <w:r w:rsidR="007A144B">
        <w:rPr>
          <w:sz w:val="32"/>
        </w:rPr>
        <w:t xml:space="preserve"> </w:t>
      </w:r>
      <w:r w:rsidRPr="009336CF">
        <w:rPr>
          <w:sz w:val="32"/>
        </w:rPr>
        <w:t>jasnu</w:t>
      </w:r>
      <w:r w:rsidR="007A144B">
        <w:rPr>
          <w:sz w:val="32"/>
        </w:rPr>
        <w:t xml:space="preserve"> </w:t>
      </w:r>
      <w:r w:rsidRPr="009336CF">
        <w:rPr>
          <w:sz w:val="32"/>
        </w:rPr>
        <w:t>poruku</w:t>
      </w:r>
      <w:r w:rsidR="007A144B">
        <w:rPr>
          <w:sz w:val="32"/>
        </w:rPr>
        <w:t xml:space="preserve"> </w:t>
      </w:r>
      <w:r w:rsidRPr="009336CF">
        <w:rPr>
          <w:sz w:val="32"/>
        </w:rPr>
        <w:t>investitorima</w:t>
      </w:r>
      <w:r w:rsidR="007A144B">
        <w:rPr>
          <w:sz w:val="32"/>
        </w:rPr>
        <w:t xml:space="preserve"> </w:t>
      </w:r>
      <w:r w:rsidRPr="009336CF">
        <w:rPr>
          <w:sz w:val="32"/>
        </w:rPr>
        <w:t>o</w:t>
      </w:r>
      <w:r w:rsidR="007A144B">
        <w:rPr>
          <w:sz w:val="32"/>
        </w:rPr>
        <w:t xml:space="preserve"> </w:t>
      </w:r>
      <w:r w:rsidRPr="009336CF">
        <w:rPr>
          <w:sz w:val="32"/>
        </w:rPr>
        <w:t>potencijalu</w:t>
      </w:r>
      <w:r w:rsidR="007A144B">
        <w:rPr>
          <w:sz w:val="32"/>
        </w:rPr>
        <w:t xml:space="preserve"> </w:t>
      </w:r>
      <w:r w:rsidRPr="009336CF">
        <w:rPr>
          <w:sz w:val="32"/>
        </w:rPr>
        <w:t>za</w:t>
      </w:r>
      <w:r w:rsidR="007A144B">
        <w:rPr>
          <w:sz w:val="32"/>
        </w:rPr>
        <w:t xml:space="preserve"> </w:t>
      </w:r>
      <w:r w:rsidRPr="009336CF">
        <w:rPr>
          <w:sz w:val="32"/>
        </w:rPr>
        <w:t>realizaciju</w:t>
      </w:r>
      <w:r w:rsidR="007A144B">
        <w:rPr>
          <w:sz w:val="32"/>
        </w:rPr>
        <w:t xml:space="preserve"> </w:t>
      </w:r>
      <w:r w:rsidRPr="009336CF">
        <w:rPr>
          <w:sz w:val="32"/>
        </w:rPr>
        <w:t>najzahtjevnijih</w:t>
      </w:r>
      <w:r w:rsidR="007A144B">
        <w:rPr>
          <w:sz w:val="32"/>
        </w:rPr>
        <w:t xml:space="preserve"> </w:t>
      </w:r>
      <w:r w:rsidRPr="009336CF">
        <w:rPr>
          <w:sz w:val="32"/>
        </w:rPr>
        <w:t>projekata</w:t>
      </w:r>
      <w:r w:rsidR="007A144B">
        <w:rPr>
          <w:sz w:val="32"/>
        </w:rPr>
        <w:t xml:space="preserve"> </w:t>
      </w:r>
      <w:r w:rsidRPr="009336CF">
        <w:rPr>
          <w:sz w:val="32"/>
        </w:rPr>
        <w:t>u</w:t>
      </w:r>
      <w:r w:rsidR="007A144B">
        <w:rPr>
          <w:sz w:val="32"/>
        </w:rPr>
        <w:t xml:space="preserve"> </w:t>
      </w:r>
      <w:r w:rsidRPr="009336CF">
        <w:rPr>
          <w:sz w:val="32"/>
        </w:rPr>
        <w:t>oblasti</w:t>
      </w:r>
      <w:r w:rsidR="007A144B">
        <w:rPr>
          <w:sz w:val="32"/>
        </w:rPr>
        <w:t xml:space="preserve"> </w:t>
      </w:r>
      <w:r w:rsidRPr="009336CF">
        <w:rPr>
          <w:sz w:val="32"/>
        </w:rPr>
        <w:t>turizma.</w:t>
      </w:r>
      <w:r w:rsidR="007A144B">
        <w:rPr>
          <w:sz w:val="32"/>
        </w:rPr>
        <w:t xml:space="preserve"> </w:t>
      </w:r>
    </w:p>
    <w:p w:rsidR="0040382A" w:rsidRDefault="0040382A" w:rsidP="0040382A">
      <w:pPr>
        <w:spacing w:line="276" w:lineRule="auto"/>
        <w:ind w:firstLine="851"/>
        <w:rPr>
          <w:sz w:val="32"/>
          <w:szCs w:val="32"/>
        </w:rPr>
      </w:pPr>
      <w:r>
        <w:rPr>
          <w:sz w:val="32"/>
          <w:szCs w:val="32"/>
        </w:rPr>
        <w:t>Dame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gospodo,</w:t>
      </w:r>
    </w:p>
    <w:p w:rsidR="0040382A" w:rsidRDefault="0040382A" w:rsidP="0040382A">
      <w:pPr>
        <w:spacing w:line="276" w:lineRule="auto"/>
        <w:ind w:firstLine="851"/>
        <w:rPr>
          <w:sz w:val="32"/>
          <w:szCs w:val="32"/>
        </w:rPr>
      </w:pPr>
      <w:r>
        <w:rPr>
          <w:sz w:val="32"/>
          <w:szCs w:val="32"/>
        </w:rPr>
        <w:t>Sve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ovo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nam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daje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za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pravo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da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kažemo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da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će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crnogorska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ekonomija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nastaviti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dinamičan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rast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u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narednim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godinama.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Imamo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veoma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optimističke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projekcije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rasta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bruto</w:t>
      </w:r>
      <w:r w:rsidR="007A144B">
        <w:rPr>
          <w:sz w:val="32"/>
          <w:szCs w:val="32"/>
        </w:rPr>
        <w:t xml:space="preserve"> </w:t>
      </w:r>
      <w:r w:rsidR="0033556B">
        <w:rPr>
          <w:sz w:val="32"/>
          <w:szCs w:val="32"/>
        </w:rPr>
        <w:t>domaćeg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proizvoda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uvjeren</w:t>
      </w:r>
      <w:r w:rsidR="007A144B">
        <w:rPr>
          <w:sz w:val="32"/>
          <w:szCs w:val="32"/>
        </w:rPr>
        <w:t xml:space="preserve"> </w:t>
      </w:r>
      <w:r>
        <w:rPr>
          <w:sz w:val="32"/>
          <w:szCs w:val="32"/>
        </w:rPr>
        <w:t>sam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da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ćemo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postići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više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od</w:t>
      </w:r>
      <w:r w:rsidR="007A144B">
        <w:rPr>
          <w:sz w:val="32"/>
          <w:szCs w:val="32"/>
        </w:rPr>
        <w:t xml:space="preserve"> </w:t>
      </w:r>
      <w:r w:rsidRPr="009C3F3F">
        <w:rPr>
          <w:sz w:val="32"/>
          <w:szCs w:val="32"/>
        </w:rPr>
        <w:t>planiranog.</w:t>
      </w:r>
      <w:r w:rsidR="007A144B">
        <w:rPr>
          <w:sz w:val="32"/>
          <w:szCs w:val="32"/>
        </w:rPr>
        <w:t xml:space="preserve"> </w:t>
      </w:r>
    </w:p>
    <w:p w:rsidR="0040382A" w:rsidRDefault="0040382A" w:rsidP="0040382A">
      <w:pPr>
        <w:spacing w:line="276" w:lineRule="auto"/>
        <w:ind w:firstLine="851"/>
        <w:rPr>
          <w:sz w:val="32"/>
          <w:szCs w:val="32"/>
        </w:rPr>
      </w:pPr>
      <w:r w:rsidRPr="009336CF">
        <w:rPr>
          <w:sz w:val="32"/>
          <w:szCs w:val="32"/>
        </w:rPr>
        <w:t>Vlada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će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nastaviti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da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posvećeno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radi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na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realizaciji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politika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koje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će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obezbijediti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ostvarivanje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ekonomskog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razvoja,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razvoju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preduzetništva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daljem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unapređenju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poslovnog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ambijenta.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Sve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su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to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ujedno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jasne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poruke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ohrabrenja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investitorima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koji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realizuju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ili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planiraju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realizaciju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projekata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u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Crnoj</w:t>
      </w:r>
      <w:r w:rsidR="007A144B">
        <w:rPr>
          <w:sz w:val="32"/>
          <w:szCs w:val="32"/>
        </w:rPr>
        <w:t xml:space="preserve"> </w:t>
      </w:r>
      <w:r w:rsidRPr="009336CF">
        <w:rPr>
          <w:sz w:val="32"/>
          <w:szCs w:val="32"/>
        </w:rPr>
        <w:t>Gori.</w:t>
      </w:r>
    </w:p>
    <w:p w:rsidR="00566658" w:rsidRPr="007D39AA" w:rsidRDefault="00566658" w:rsidP="00566658">
      <w:pPr>
        <w:spacing w:line="420" w:lineRule="exact"/>
        <w:ind w:firstLine="1134"/>
        <w:rPr>
          <w:rFonts w:cs="Times New Roman"/>
          <w:sz w:val="32"/>
          <w:szCs w:val="32"/>
        </w:rPr>
      </w:pPr>
      <w:r w:rsidRPr="007D39AA">
        <w:rPr>
          <w:rFonts w:cs="Times New Roman"/>
          <w:sz w:val="32"/>
          <w:szCs w:val="32"/>
        </w:rPr>
        <w:t>Na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samom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kraju,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dozvolite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vam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poželim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uspješan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rad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tokom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Festival</w:t>
      </w:r>
      <w:r>
        <w:rPr>
          <w:rFonts w:cs="Times New Roman"/>
          <w:sz w:val="32"/>
          <w:szCs w:val="32"/>
        </w:rPr>
        <w:t>a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investicija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nekretnina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–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FREI</w:t>
      </w:r>
      <w:r w:rsidR="007A144B">
        <w:rPr>
          <w:rFonts w:cs="Times New Roman"/>
          <w:sz w:val="32"/>
          <w:szCs w:val="32"/>
        </w:rPr>
        <w:t xml:space="preserve"> </w:t>
      </w:r>
      <w:r w:rsidRPr="007D39AA">
        <w:rPr>
          <w:rFonts w:cs="Times New Roman"/>
          <w:sz w:val="32"/>
          <w:szCs w:val="32"/>
        </w:rPr>
        <w:t>201</w:t>
      </w:r>
      <w:r>
        <w:rPr>
          <w:rFonts w:cs="Times New Roman"/>
          <w:sz w:val="32"/>
          <w:szCs w:val="32"/>
        </w:rPr>
        <w:t>8,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kao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da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ponesete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korisna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lijepa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iskustva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iz</w:t>
      </w:r>
      <w:r w:rsidR="007A144B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Budve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i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Crne</w:t>
      </w:r>
      <w:r w:rsidR="007A144B">
        <w:rPr>
          <w:rFonts w:cs="Times New Roman"/>
          <w:sz w:val="32"/>
          <w:szCs w:val="32"/>
        </w:rPr>
        <w:t xml:space="preserve"> </w:t>
      </w:r>
      <w:r w:rsidR="0033556B">
        <w:rPr>
          <w:rFonts w:cs="Times New Roman"/>
          <w:sz w:val="32"/>
          <w:szCs w:val="32"/>
        </w:rPr>
        <w:t>Gore</w:t>
      </w:r>
      <w:r w:rsidRPr="007D39AA">
        <w:rPr>
          <w:rFonts w:cs="Times New Roman"/>
          <w:sz w:val="32"/>
          <w:szCs w:val="32"/>
        </w:rPr>
        <w:t>.</w:t>
      </w:r>
      <w:r w:rsidR="007A144B">
        <w:rPr>
          <w:rFonts w:cs="Times New Roman"/>
          <w:sz w:val="32"/>
          <w:szCs w:val="32"/>
        </w:rPr>
        <w:t xml:space="preserve"> </w:t>
      </w:r>
    </w:p>
    <w:p w:rsidR="00C20E0A" w:rsidRPr="007A144B" w:rsidRDefault="00566658" w:rsidP="007A144B">
      <w:pPr>
        <w:spacing w:line="420" w:lineRule="exact"/>
        <w:ind w:firstLine="1134"/>
        <w:rPr>
          <w:rFonts w:cs="Times New Roman"/>
          <w:sz w:val="32"/>
          <w:szCs w:val="32"/>
        </w:rPr>
      </w:pPr>
      <w:r w:rsidRPr="007D39AA">
        <w:rPr>
          <w:rFonts w:cs="Times New Roman"/>
          <w:sz w:val="32"/>
          <w:szCs w:val="32"/>
        </w:rPr>
        <w:t>Hvala!</w:t>
      </w:r>
      <w:bookmarkStart w:id="0" w:name="_GoBack"/>
      <w:bookmarkEnd w:id="0"/>
    </w:p>
    <w:sectPr w:rsidR="00C20E0A" w:rsidRPr="007A144B" w:rsidSect="0040382A">
      <w:headerReference w:type="default" r:id="rId8"/>
      <w:headerReference w:type="first" r:id="rId9"/>
      <w:pgSz w:w="11906" w:h="16838" w:code="9"/>
      <w:pgMar w:top="1276" w:right="1418" w:bottom="1135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B7" w:rsidRDefault="00311DB7" w:rsidP="00A6505B">
      <w:pPr>
        <w:spacing w:before="0" w:after="0" w:line="240" w:lineRule="auto"/>
      </w:pPr>
      <w:r>
        <w:separator/>
      </w:r>
    </w:p>
  </w:endnote>
  <w:endnote w:type="continuationSeparator" w:id="0">
    <w:p w:rsidR="00311DB7" w:rsidRDefault="00311DB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B7" w:rsidRDefault="00311DB7" w:rsidP="00A6505B">
      <w:pPr>
        <w:spacing w:before="0" w:after="0" w:line="240" w:lineRule="auto"/>
      </w:pPr>
      <w:r>
        <w:separator/>
      </w:r>
    </w:p>
  </w:footnote>
  <w:footnote w:type="continuationSeparator" w:id="0">
    <w:p w:rsidR="00311DB7" w:rsidRDefault="00311DB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B167AC" w:rsidRDefault="00205759" w:rsidP="00205759">
    <w:pPr>
      <w:pStyle w:val="Title"/>
      <w:spacing w:before="180" w:after="80" w:line="192" w:lineRule="auto"/>
      <w:ind w:left="1134"/>
      <w:contextualSpacing w:val="0"/>
      <w:jc w:val="left"/>
      <w:rPr>
        <w:rFonts w:ascii="Calibri" w:eastAsia="Times New Roman" w:hAnsi="Calibri" w:cs="Times New Roman"/>
        <w:spacing w:val="0"/>
        <w:sz w:val="28"/>
        <w:szCs w:val="40"/>
      </w:rPr>
    </w:pPr>
    <w:r w:rsidRPr="00205759">
      <w:rPr>
        <w:rFonts w:ascii="Calibri" w:eastAsia="Times New Roman" w:hAnsi="Calibri" w:cs="Times New Roman"/>
        <w:noProof/>
        <w:sz w:val="32"/>
        <w:szCs w:val="40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F77217" wp14:editId="6DE0B60B">
              <wp:simplePos x="0" y="0"/>
              <wp:positionH relativeFrom="column">
                <wp:posOffset>620106</wp:posOffset>
              </wp:positionH>
              <wp:positionV relativeFrom="paragraph">
                <wp:posOffset>55765</wp:posOffset>
              </wp:positionV>
              <wp:extent cx="3464" cy="910936"/>
              <wp:effectExtent l="0" t="0" r="34925" b="2286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64" cy="910936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55182E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5pt,4.4pt" to="49.1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vM7AEAABwEAAAOAAAAZHJzL2Uyb0RvYy54bWysU02P0zAQvSPtf7B83ybtLoVGTffQVeGA&#10;oGLhB7iOnVjyl8amSf89YycNu4s4gMjBij3z3sx7Hm8fBqPJWUBQztZ0uSgpEZa7Rtm2pt+/HW7f&#10;UxIisw3TzoqaXkSgD7ubN9veV2LlOqcbAQRJbKh6X9MuRl8VReCdMCwsnBcWg9KBYRG30BYNsB7Z&#10;jS5WZbkuegeNB8dFCHj6OAbpLvNLKXj8ImUQkeiaYm8xr5DXU1qL3ZZVLTDfKT61wf6hC8OUxaIz&#10;1SOLjPwA9RuVURxccDIuuDOFk1JxkTWgmmX5Ss1Tx7zIWtCc4Gebwv+j5Z/PRyCqqenqHSWWGbyj&#10;pwhMtV0ke2ctOuiAYBCd6n2oELC3R5h2wR8hyR4kGCK18h9xCLIRKI0M2efL7LMYIuF4eHe/vqeE&#10;Y2CzLDd368RdjCSJzEOIH4QzJP3UVCubTGAVO38KcUy9pqRjbUmPVTfl2zKnBadVc1Bap2CA9rTX&#10;QM4MB+BwKPGbqj1Lw9raYgtJ36go/8WLFmOBr0KiR9j5qC1Pp5hpGefCxuXEqy1mJ5jEFmbg1Foa&#10;6z8Bp/wEFXly/wY8I3JlZ+MMNso6GI15WT0O15blmH91YNSdLDi55pLvOluDI5jvaXouacaf7zP8&#10;16Pe/QQAAP//AwBQSwMEFAAGAAgAAAAhAGp1KP/dAAAABwEAAA8AAABkcnMvZG93bnJldi54bWxM&#10;j0FLw0AQhe+C/2EZwZvdmKJNYzalFCxEEWzV+zY7TUKzs2F3m8Z/73jS4/A+3vumWE22FyP60DlS&#10;cD9LQCDVznTUKPj8eL7LQISoyejeESr4xgCr8vqq0LlxF9rhuI+N4BIKuVbQxjjkUoa6RavDzA1I&#10;nB2dtzry6RtpvL5wue1lmiSP0uqOeKHVA25arE/7s1VAry9+d3p/23xttzjO10NljlWl1O3NtH4C&#10;EXGKfzD86rM6lOx0cGcyQfQKlosFkwoyfoDjZZaCODD2kM5BloX871/+AAAA//8DAFBLAQItABQA&#10;BgAIAAAAIQC2gziS/gAAAOEBAAATAAAAAAAAAAAAAAAAAAAAAABbQ29udGVudF9UeXBlc10ueG1s&#10;UEsBAi0AFAAGAAgAAAAhADj9If/WAAAAlAEAAAsAAAAAAAAAAAAAAAAALwEAAF9yZWxzLy5yZWxz&#10;UEsBAi0AFAAGAAgAAAAhAO5tO8zsAQAAHAQAAA4AAAAAAAAAAAAAAAAALgIAAGRycy9lMm9Eb2Mu&#10;eG1sUEsBAi0AFAAGAAgAAAAhAGp1KP/dAAAABwEAAA8AAAAAAAAAAAAAAAAARgQAAGRycy9kb3du&#10;cmV2LnhtbFBLBQYAAAAABAAEAPMAAABQBQAAAAA=&#10;" strokecolor="red" strokeweight="1.5pt"/>
          </w:pict>
        </mc:Fallback>
      </mc:AlternateContent>
    </w:r>
    <w:r w:rsidR="004679C3" w:rsidRPr="00205759">
      <w:rPr>
        <w:rFonts w:ascii="Calibri" w:hAnsi="Calibri"/>
        <w:noProof/>
        <w:sz w:val="48"/>
        <w:lang w:val="hr-HR" w:eastAsia="hr-HR"/>
      </w:rPr>
      <w:drawing>
        <wp:anchor distT="0" distB="0" distL="114300" distR="114300" simplePos="0" relativeHeight="251660288" behindDoc="0" locked="0" layoutInCell="1" allowOverlap="1" wp14:anchorId="24652E94" wp14:editId="58B8B2B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127D8" w:rsidRPr="00205759">
      <w:rPr>
        <w:rFonts w:ascii="Calibri" w:hAnsi="Calibri"/>
        <w:sz w:val="32"/>
        <w:szCs w:val="40"/>
      </w:rPr>
      <w:t>Vlada</w:t>
    </w:r>
    <w:r w:rsidR="007A144B">
      <w:rPr>
        <w:rFonts w:ascii="Calibri" w:hAnsi="Calibri"/>
        <w:spacing w:val="-19"/>
        <w:sz w:val="32"/>
        <w:szCs w:val="40"/>
      </w:rPr>
      <w:t xml:space="preserve"> </w:t>
    </w:r>
    <w:r w:rsidR="00F127D8" w:rsidRPr="00205759">
      <w:rPr>
        <w:rFonts w:ascii="Calibri" w:hAnsi="Calibri"/>
        <w:sz w:val="32"/>
        <w:szCs w:val="40"/>
      </w:rPr>
      <w:t>Crne</w:t>
    </w:r>
    <w:r w:rsidR="007A144B">
      <w:rPr>
        <w:rFonts w:ascii="Calibri" w:hAnsi="Calibri"/>
        <w:spacing w:val="-18"/>
        <w:sz w:val="32"/>
        <w:szCs w:val="40"/>
      </w:rPr>
      <w:t xml:space="preserve"> </w:t>
    </w:r>
    <w:r w:rsidR="00F127D8" w:rsidRPr="00205759">
      <w:rPr>
        <w:rFonts w:ascii="Calibri" w:hAnsi="Calibri"/>
        <w:sz w:val="32"/>
        <w:szCs w:val="40"/>
      </w:rPr>
      <w:t>Gore</w:t>
    </w:r>
  </w:p>
  <w:p w:rsidR="00205759" w:rsidRDefault="00F127D8" w:rsidP="00531FDF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sz w:val="32"/>
        <w:szCs w:val="40"/>
      </w:rPr>
      <w:t>Potpredsjednik</w:t>
    </w:r>
    <w:r w:rsidR="007A144B">
      <w:rPr>
        <w:rFonts w:ascii="Calibri" w:hAnsi="Calibri"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Vlade</w:t>
    </w:r>
    <w:r w:rsidR="007A144B">
      <w:rPr>
        <w:rFonts w:ascii="Calibri" w:hAnsi="Calibri"/>
        <w:bCs/>
        <w:sz w:val="32"/>
        <w:szCs w:val="40"/>
      </w:rPr>
      <w:t xml:space="preserve"> </w:t>
    </w:r>
  </w:p>
  <w:p w:rsidR="00205759" w:rsidRDefault="00F127D8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>za</w:t>
    </w:r>
    <w:r w:rsidR="007A144B"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ekonomsku</w:t>
    </w:r>
    <w:r w:rsidR="007A144B">
      <w:rPr>
        <w:rFonts w:ascii="Calibri" w:hAnsi="Calibri"/>
        <w:bCs/>
        <w:sz w:val="32"/>
        <w:szCs w:val="40"/>
      </w:rPr>
      <w:t xml:space="preserve"> </w:t>
    </w:r>
    <w:r w:rsidR="00205759" w:rsidRPr="00205759">
      <w:rPr>
        <w:rFonts w:ascii="Calibri" w:hAnsi="Calibri"/>
        <w:noProof/>
        <w:sz w:val="32"/>
        <w:szCs w:val="40"/>
        <w:lang w:val="hr-HR" w:eastAsia="hr-H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055934B" wp14:editId="6E005F83">
              <wp:simplePos x="0" y="0"/>
              <wp:positionH relativeFrom="column">
                <wp:posOffset>3580130</wp:posOffset>
              </wp:positionH>
              <wp:positionV relativeFrom="paragraph">
                <wp:posOffset>-635</wp:posOffset>
              </wp:positionV>
              <wp:extent cx="2360930" cy="1404620"/>
              <wp:effectExtent l="0" t="0" r="635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Adresa: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Karađorđeva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bb,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Podgorica,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tel: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+382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20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482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828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+382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20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482</w:t>
                          </w:r>
                          <w:r w:rsidR="007A144B">
                            <w:rPr>
                              <w:sz w:val="20"/>
                            </w:rPr>
                            <w:t xml:space="preserve"> </w:t>
                          </w:r>
                          <w:r w:rsidRPr="00AF27FF">
                            <w:rPr>
                              <w:sz w:val="20"/>
                            </w:rPr>
                            <w:t>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.potpredsjednikekon.gov.me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5593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9pt;margin-top:-.0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BsVY+AAAAAJAQAADwAAAGRycy9kb3ducmV2LnhtbEyPzU7D&#10;MBCE70i8g7VIXFDrxFUjCNlU5e/CrSVIHN14mwTidRS7beDpcU9wHM1o5ptiNdleHGn0nWOEdJ6A&#10;IK6d6bhBqN5eZrcgfNBsdO+YEL7Jw6q8vCh0btyJN3TchkbEEva5RmhDGHIpfd2S1X7uBuLo7d1o&#10;dYhybKQZ9SmW216qJMmk1R3HhVYP9NhS/bU9WISfh+pp/XwT0r0KH+p9Y1+r+lMjXl9N63sQgabw&#10;F4YzfkSHMjLt3IGNFz3CMltE9IAwS0FE/26xzEDsEJRKU5BlIf8/KH8B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KBsVY+AAAAAJAQAADwAAAAAAAAAAAAAAAAB7BAAAZHJzL2Rvd25y&#10;ZXYueG1sUEsFBgAAAAAEAAQA8wAAAIg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Adresa: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Karađorđeva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bb,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Podgorica,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Crna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tel: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+382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20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482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828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+382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20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482</w:t>
                    </w:r>
                    <w:r w:rsidR="007A144B">
                      <w:rPr>
                        <w:sz w:val="20"/>
                      </w:rPr>
                      <w:t xml:space="preserve"> </w:t>
                    </w:r>
                    <w:r w:rsidRPr="00AF27FF">
                      <w:rPr>
                        <w:sz w:val="20"/>
                      </w:rPr>
                      <w:t>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.potpredsjednikekon.gov.me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205759">
      <w:rPr>
        <w:rFonts w:ascii="Calibri" w:hAnsi="Calibri"/>
        <w:bCs/>
        <w:sz w:val="32"/>
        <w:szCs w:val="40"/>
      </w:rPr>
      <w:t>politiku</w:t>
    </w:r>
    <w:r w:rsidR="007A144B"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i</w:t>
    </w:r>
    <w:r w:rsidR="007A144B">
      <w:rPr>
        <w:rFonts w:ascii="Calibri" w:hAnsi="Calibri"/>
        <w:bCs/>
        <w:sz w:val="32"/>
        <w:szCs w:val="40"/>
      </w:rPr>
      <w:t xml:space="preserve"> </w:t>
    </w:r>
  </w:p>
  <w:p w:rsidR="00F127D8" w:rsidRPr="00205759" w:rsidRDefault="00F127D8" w:rsidP="00205759">
    <w:pPr>
      <w:pStyle w:val="Title"/>
      <w:spacing w:line="192" w:lineRule="auto"/>
      <w:ind w:left="1134"/>
      <w:jc w:val="left"/>
      <w:rPr>
        <w:rFonts w:ascii="Calibri" w:hAnsi="Calibri"/>
        <w:bCs/>
        <w:sz w:val="32"/>
        <w:szCs w:val="40"/>
      </w:rPr>
    </w:pPr>
    <w:r w:rsidRPr="00205759">
      <w:rPr>
        <w:rFonts w:ascii="Calibri" w:hAnsi="Calibri"/>
        <w:bCs/>
        <w:sz w:val="32"/>
        <w:szCs w:val="40"/>
      </w:rPr>
      <w:t>finansijski</w:t>
    </w:r>
    <w:r w:rsidR="007A144B">
      <w:rPr>
        <w:rFonts w:ascii="Calibri" w:hAnsi="Calibri"/>
        <w:bCs/>
        <w:sz w:val="32"/>
        <w:szCs w:val="40"/>
      </w:rPr>
      <w:t xml:space="preserve"> </w:t>
    </w:r>
    <w:r w:rsidRPr="00205759">
      <w:rPr>
        <w:rFonts w:ascii="Calibri" w:hAnsi="Calibri"/>
        <w:bCs/>
        <w:sz w:val="32"/>
        <w:szCs w:val="40"/>
      </w:rPr>
      <w:t>sistem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05F36"/>
    <w:multiLevelType w:val="hybridMultilevel"/>
    <w:tmpl w:val="E480C94E"/>
    <w:lvl w:ilvl="0" w:tplc="CC4ACFF6">
      <w:numFmt w:val="bullet"/>
      <w:lvlText w:val="-"/>
      <w:lvlJc w:val="left"/>
      <w:pPr>
        <w:ind w:left="1571" w:hanging="360"/>
      </w:pPr>
      <w:rPr>
        <w:rFonts w:ascii="Calibri" w:hAnsi="Calibri" w:cstheme="minorBidi" w:hint="default"/>
        <w:color w:val="auto"/>
        <w:sz w:val="40"/>
        <w:szCs w:val="2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20673"/>
    <w:rsid w:val="00085257"/>
    <w:rsid w:val="000F2B95"/>
    <w:rsid w:val="001053EE"/>
    <w:rsid w:val="00107821"/>
    <w:rsid w:val="00154D42"/>
    <w:rsid w:val="001822FC"/>
    <w:rsid w:val="001847FD"/>
    <w:rsid w:val="00196664"/>
    <w:rsid w:val="001A79B6"/>
    <w:rsid w:val="001C2DA5"/>
    <w:rsid w:val="001D3909"/>
    <w:rsid w:val="001F75D5"/>
    <w:rsid w:val="00205759"/>
    <w:rsid w:val="00252A36"/>
    <w:rsid w:val="002A7CB3"/>
    <w:rsid w:val="002F461C"/>
    <w:rsid w:val="00311DB7"/>
    <w:rsid w:val="003168DA"/>
    <w:rsid w:val="0033556B"/>
    <w:rsid w:val="003417B8"/>
    <w:rsid w:val="00350578"/>
    <w:rsid w:val="00354D08"/>
    <w:rsid w:val="003A6DB5"/>
    <w:rsid w:val="0040382A"/>
    <w:rsid w:val="004378E1"/>
    <w:rsid w:val="00451FF9"/>
    <w:rsid w:val="00465D6F"/>
    <w:rsid w:val="004679C3"/>
    <w:rsid w:val="004E3DA7"/>
    <w:rsid w:val="004F24B0"/>
    <w:rsid w:val="00523147"/>
    <w:rsid w:val="005272F9"/>
    <w:rsid w:val="00531FDF"/>
    <w:rsid w:val="00566658"/>
    <w:rsid w:val="005723C7"/>
    <w:rsid w:val="005A4E7E"/>
    <w:rsid w:val="005B44BF"/>
    <w:rsid w:val="005F56D9"/>
    <w:rsid w:val="00612213"/>
    <w:rsid w:val="00630A76"/>
    <w:rsid w:val="006739CA"/>
    <w:rsid w:val="006A24FA"/>
    <w:rsid w:val="006A2C40"/>
    <w:rsid w:val="006B0CEE"/>
    <w:rsid w:val="006D711E"/>
    <w:rsid w:val="006E262C"/>
    <w:rsid w:val="00786F2E"/>
    <w:rsid w:val="00794586"/>
    <w:rsid w:val="007978B6"/>
    <w:rsid w:val="007A144B"/>
    <w:rsid w:val="007B2B13"/>
    <w:rsid w:val="00810444"/>
    <w:rsid w:val="00885190"/>
    <w:rsid w:val="008C7F82"/>
    <w:rsid w:val="00902E6C"/>
    <w:rsid w:val="00907170"/>
    <w:rsid w:val="009130A0"/>
    <w:rsid w:val="00922A8D"/>
    <w:rsid w:val="00946A67"/>
    <w:rsid w:val="0096107C"/>
    <w:rsid w:val="0097504B"/>
    <w:rsid w:val="009E797A"/>
    <w:rsid w:val="00A6505B"/>
    <w:rsid w:val="00AF27FF"/>
    <w:rsid w:val="00B003EE"/>
    <w:rsid w:val="00B13AFC"/>
    <w:rsid w:val="00B167AC"/>
    <w:rsid w:val="00B40A06"/>
    <w:rsid w:val="00B473C2"/>
    <w:rsid w:val="00B84F08"/>
    <w:rsid w:val="00BE3206"/>
    <w:rsid w:val="00BF464E"/>
    <w:rsid w:val="00C20E0A"/>
    <w:rsid w:val="00C4431F"/>
    <w:rsid w:val="00C84028"/>
    <w:rsid w:val="00CA4058"/>
    <w:rsid w:val="00CC2580"/>
    <w:rsid w:val="00CF540B"/>
    <w:rsid w:val="00D2455F"/>
    <w:rsid w:val="00DC5DF1"/>
    <w:rsid w:val="00DF60F7"/>
    <w:rsid w:val="00E556E5"/>
    <w:rsid w:val="00E73A9B"/>
    <w:rsid w:val="00E74F68"/>
    <w:rsid w:val="00E75466"/>
    <w:rsid w:val="00F127D8"/>
    <w:rsid w:val="00F16D1B"/>
    <w:rsid w:val="00F21A4A"/>
    <w:rsid w:val="00F323F6"/>
    <w:rsid w:val="00F63FBA"/>
    <w:rsid w:val="00FE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A9B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A36"/>
    <w:pPr>
      <w:keepNext/>
      <w:keepLines/>
      <w:spacing w:before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A9B"/>
    <w:pPr>
      <w:keepNext/>
      <w:keepLines/>
      <w:tabs>
        <w:tab w:val="left" w:pos="4962"/>
      </w:tabs>
      <w:spacing w:after="0" w:line="269" w:lineRule="auto"/>
      <w:ind w:hanging="11"/>
      <w:jc w:val="left"/>
      <w:outlineLvl w:val="2"/>
    </w:pPr>
    <w:rPr>
      <w:rFonts w:eastAsiaTheme="majorEastAsia" w:cstheme="majorBidi"/>
      <w:bCs/>
      <w:noProof/>
      <w:color w:val="000000" w:themeColor="text1"/>
      <w:szCs w:val="24"/>
      <w:u w:val="single"/>
      <w:lang w:val="sr-Latn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A9B"/>
    <w:rPr>
      <w:rFonts w:eastAsiaTheme="majorEastAsia" w:cstheme="majorBidi"/>
      <w:b/>
      <w:bCs/>
      <w:sz w:val="28"/>
      <w:szCs w:val="28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252A36"/>
    <w:rPr>
      <w:rFonts w:eastAsiaTheme="majorEastAsia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3A9B"/>
    <w:rPr>
      <w:rFonts w:eastAsiaTheme="majorEastAsia" w:cstheme="majorBidi"/>
      <w:bCs/>
      <w:noProof/>
      <w:color w:val="000000" w:themeColor="text1"/>
      <w:sz w:val="24"/>
      <w:szCs w:val="24"/>
      <w:u w:val="single"/>
      <w:lang w:val="sr-Latn-CS"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A7CB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0382A"/>
    <w:pPr>
      <w:spacing w:before="0" w:after="160" w:line="259" w:lineRule="auto"/>
      <w:ind w:left="720"/>
      <w:contextualSpacing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Srdjan Kusovac</dc:creator>
  <cp:lastModifiedBy>Srdjan Kusovac</cp:lastModifiedBy>
  <cp:revision>3</cp:revision>
  <cp:lastPrinted>2018-05-04T14:23:00Z</cp:lastPrinted>
  <dcterms:created xsi:type="dcterms:W3CDTF">2018-05-04T15:06:00Z</dcterms:created>
  <dcterms:modified xsi:type="dcterms:W3CDTF">2018-05-07T16:08:00Z</dcterms:modified>
</cp:coreProperties>
</file>