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3D" w:rsidRDefault="00486D3D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Broj: </w:t>
      </w:r>
      <w:r w:rsid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01-076/25-5251/2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hr-HR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Podgoric</w:t>
      </w:r>
      <w:r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a, </w:t>
      </w:r>
      <w:r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hr-HR"/>
        </w:rPr>
        <w:t>26.11.202</w:t>
      </w:r>
      <w:r w:rsid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hr-HR"/>
        </w:rPr>
        <w:t>5</w:t>
      </w:r>
      <w:r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hr-HR"/>
        </w:rPr>
        <w:t>. godine</w:t>
      </w:r>
    </w:p>
    <w:p w:rsidR="00486D3D" w:rsidRPr="00F054B0" w:rsidRDefault="00486D3D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Klub poslanika: Poseban klub poslanika 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Poslanik</w:t>
      </w:r>
      <w:r w:rsidR="00133FCA"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, g-din</w:t>
      </w:r>
      <w:r w:rsidRPr="00F054B0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Ilir Çapuni</w:t>
      </w:r>
    </w:p>
    <w:p w:rsidR="00486D3D" w:rsidRPr="00F054B0" w:rsidRDefault="00486D3D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486D3D" w:rsidRDefault="004C0374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POSLANIČKO PITANJE</w:t>
      </w:r>
    </w:p>
    <w:p w:rsidR="001710C0" w:rsidRDefault="001710C0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</w:p>
    <w:p w:rsidR="001710C0" w:rsidRPr="001710C0" w:rsidRDefault="001710C0" w:rsidP="001710C0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proofErr w:type="spellStart"/>
      <w:r w:rsidRPr="001710C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Poštovani</w:t>
      </w:r>
      <w:proofErr w:type="spellEnd"/>
      <w:r w:rsidRPr="001710C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</w:t>
      </w:r>
      <w:proofErr w:type="spellStart"/>
      <w:r w:rsidRPr="001710C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predsjedniče</w:t>
      </w:r>
      <w:proofErr w:type="spellEnd"/>
      <w:r w:rsidRPr="001710C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Vlade,</w:t>
      </w:r>
    </w:p>
    <w:p w:rsidR="00486D3D" w:rsidRPr="00F054B0" w:rsidRDefault="004C0374" w:rsidP="001710C0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bookmarkStart w:id="0" w:name="_Hlk153530626"/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hr-HR"/>
        </w:rPr>
        <w:t xml:space="preserve">                                                               </w:t>
      </w:r>
      <w:bookmarkStart w:id="1" w:name="_GoBack"/>
      <w:bookmarkEnd w:id="0"/>
      <w:bookmarkEnd w:id="1"/>
    </w:p>
    <w:p w:rsidR="00486D3D" w:rsidRPr="00F054B0" w:rsidRDefault="004C0374" w:rsidP="00133FC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Koji je plan realizacije međudržavnog projekta izgradnje mosta na Bojani?</w:t>
      </w:r>
    </w:p>
    <w:p w:rsidR="00486D3D" w:rsidRPr="00F054B0" w:rsidRDefault="00486D3D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86D3D">
      <w:pPr>
        <w:spacing w:before="0" w:after="0" w:line="240" w:lineRule="auto"/>
        <w:jc w:val="righ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jc w:val="center"/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  <w:lang w:val="sr-Latn-ME"/>
        </w:rPr>
        <w:t>ODGOVOR</w:t>
      </w:r>
    </w:p>
    <w:p w:rsidR="00486D3D" w:rsidRPr="00F054B0" w:rsidRDefault="00486D3D">
      <w:pPr>
        <w:spacing w:before="0" w:after="0" w:line="240" w:lineRule="auto"/>
        <w:jc w:val="righ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Uvaženi poslaniče </w:t>
      </w: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shd w:val="clear" w:color="auto" w:fill="FEFEFE"/>
          <w:lang w:val="sr-Latn-ME"/>
        </w:rPr>
        <w:t>Çapuni</w:t>
      </w: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</w:t>
      </w:r>
    </w:p>
    <w:p w:rsidR="00486D3D" w:rsidRPr="00F054B0" w:rsidRDefault="00486D3D">
      <w:pPr>
        <w:spacing w:before="0" w:after="0" w:line="240" w:lineRule="auto"/>
        <w:jc w:val="righ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Usvajanjem Prostornog plana Crne Gore do 2040. godine konačno je ispunjen osnovni preduslov za realizaciju brojnih važnih projekata, uključujući i projekat izgradnje međudržavnog mosta preko rijeke Bojane.</w:t>
      </w:r>
    </w:p>
    <w:p w:rsidR="00486D3D" w:rsidRPr="00F054B0" w:rsidRDefault="00486D3D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Da podsjetim, Vlada Crne Gore i Savjet ministara Republike Albanije potpisali su Sporazum o izgradnji međudržavnog mosta preko rijeke Bojane/Bune, koji je Zakonom potvrdila Skupština Crne Gore 7. marta 2024. godine. 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Sporazumom je definisano da će troškove izgradnje mosta dvije strane dijeliti tako što će svaka finansirati po 50% ukupnog iznosa, uključujući troškove izgradnje, nadzora i ostalih usluga povezanih </w:t>
      </w: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lastRenderedPageBreak/>
        <w:t>sa realizacijom posla. Vrijednost projekta izgradnje mosta će biti regulisana posebnim ugovorom (protokolom o implementaciji) i odrediće se nakon izbora najpovoljnije ponude.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</w:t>
      </w: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Imajući u vidu, da je Predlogom zakona o budžetu za 2026. godinu, u Kapitalni budžet uključen ovaj projekat, stvoren je osnov da se počne sa procedurom za izbor izvođaca radova i drugih aktivnosti neophodnih za realizaciju projekta, dok će se dinamika sprovođenja postupka i drugi detalji usaglasiti u saradnji sa nadležnim organima Republike Albanije.</w:t>
      </w:r>
    </w:p>
    <w:p w:rsidR="00486D3D" w:rsidRPr="00F054B0" w:rsidRDefault="00486D3D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Takođe, Srednjoročnim programom izgradnje, rekonstrukcije, održavanja i zaštite državnih puteva do 2028. godine, koji je donijela Vlada u junu 2025. godine, projekat izgradnje mosta preko rijeke Bojane (novi prelaz prema Albaniji) je planiran za realizaciju do 2028. godine, a ukupan iznos procijenjenih sredstava za investiranje je 10 miliona eura.</w:t>
      </w:r>
    </w:p>
    <w:p w:rsidR="00486D3D" w:rsidRPr="00F054B0" w:rsidRDefault="00486D3D">
      <w:pPr>
        <w:spacing w:before="0" w:after="0" w:line="240" w:lineRule="auto"/>
        <w:rPr>
          <w:rFonts w:asciiTheme="majorHAnsi" w:hAnsiTheme="majorHAnsi" w:cs="Arial"/>
          <w:sz w:val="32"/>
          <w:szCs w:val="32"/>
        </w:rPr>
      </w:pPr>
    </w:p>
    <w:p w:rsidR="00486D3D" w:rsidRPr="00F054B0" w:rsidRDefault="004C0374">
      <w:pPr>
        <w:spacing w:before="0" w:after="0" w:line="240" w:lineRule="auto"/>
        <w:rPr>
          <w:rFonts w:asciiTheme="majorHAnsi" w:hAnsiTheme="majorHAnsi" w:cs="Arial"/>
          <w:sz w:val="32"/>
          <w:szCs w:val="32"/>
        </w:rPr>
      </w:pPr>
      <w:r w:rsidRPr="00F054B0">
        <w:rPr>
          <w:rFonts w:asciiTheme="majorHAnsi" w:hAnsiTheme="majorHAnsi" w:cs="Arial"/>
          <w:sz w:val="32"/>
          <w:szCs w:val="32"/>
        </w:rPr>
        <w:t xml:space="preserve">                                                            </w:t>
      </w:r>
    </w:p>
    <w:p w:rsidR="00486D3D" w:rsidRPr="00F054B0" w:rsidRDefault="004C0374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hAnsiTheme="majorHAnsi" w:cs="Arial"/>
          <w:b/>
          <w:sz w:val="32"/>
          <w:szCs w:val="32"/>
        </w:rPr>
        <w:t xml:space="preserve"> </w:t>
      </w: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 poštovanjem, </w:t>
      </w:r>
    </w:p>
    <w:p w:rsidR="00486D3D" w:rsidRPr="00F054B0" w:rsidRDefault="00486D3D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86D3D" w:rsidRPr="00F054B0" w:rsidRDefault="004C0374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                   </w:t>
      </w:r>
      <w:r w:rsidRPr="00F054B0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PREDSJEDNIK</w:t>
      </w:r>
    </w:p>
    <w:p w:rsidR="00486D3D" w:rsidRPr="00F054B0" w:rsidRDefault="004C0374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F054B0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mr Milojko Spajić</w:t>
      </w:r>
    </w:p>
    <w:p w:rsidR="00486D3D" w:rsidRPr="00F054B0" w:rsidRDefault="00486D3D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sectPr w:rsidR="00486D3D" w:rsidRPr="00F054B0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47" w:rsidRDefault="00963147">
      <w:pPr>
        <w:spacing w:line="240" w:lineRule="auto"/>
      </w:pPr>
      <w:r>
        <w:separator/>
      </w:r>
    </w:p>
  </w:endnote>
  <w:endnote w:type="continuationSeparator" w:id="0">
    <w:p w:rsidR="00963147" w:rsidRDefault="00963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</w:sdtPr>
    <w:sdtEndPr/>
    <w:sdtContent>
      <w:p w:rsidR="00486D3D" w:rsidRDefault="004C03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6D3D" w:rsidRDefault="00486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47" w:rsidRDefault="00963147">
      <w:pPr>
        <w:spacing w:before="0" w:after="0"/>
      </w:pPr>
      <w:r>
        <w:separator/>
      </w:r>
    </w:p>
  </w:footnote>
  <w:footnote w:type="continuationSeparator" w:id="0">
    <w:p w:rsidR="00963147" w:rsidRDefault="009631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D3D" w:rsidRDefault="00486D3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D3D" w:rsidRDefault="004C0374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86D3D" w:rsidRDefault="004C03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486D3D" w:rsidRDefault="004C03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486D3D" w:rsidRDefault="004C03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486D3D" w:rsidRDefault="004C03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486D3D" w:rsidRDefault="004C03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486D3D" w:rsidRDefault="004C03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486D3D" w:rsidRDefault="004C03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486D3D" w:rsidRDefault="004C03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486D3D" w:rsidRDefault="004C03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486D3D" w:rsidRDefault="004C03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486D3D" w:rsidRDefault="004C0374">
    <w:pPr>
      <w:pStyle w:val="Title"/>
      <w:spacing w:after="0"/>
    </w:pPr>
    <w:r>
      <w:t xml:space="preserve">Vlada Crne Gore </w:t>
    </w:r>
  </w:p>
  <w:p w:rsidR="00486D3D" w:rsidRDefault="004C0374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486D3D" w:rsidRDefault="004C0374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33FCA"/>
    <w:rsid w:val="00147453"/>
    <w:rsid w:val="00150274"/>
    <w:rsid w:val="00154D42"/>
    <w:rsid w:val="001569F0"/>
    <w:rsid w:val="00157842"/>
    <w:rsid w:val="00163176"/>
    <w:rsid w:val="001665EF"/>
    <w:rsid w:val="001710C0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52D5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86D3D"/>
    <w:rsid w:val="004927D8"/>
    <w:rsid w:val="004B674A"/>
    <w:rsid w:val="004B6DC0"/>
    <w:rsid w:val="004C0374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3147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054B0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A23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09D547BC"/>
    <w:rsid w:val="11A84A43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8B00"/>
  <w15:docId w15:val="{807989F6-EF67-4ADD-9607-D39F042F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qFormat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qFormat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qFormat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qFormat/>
    <w:locked/>
    <w:rPr>
      <w:rFonts w:ascii="Consolas" w:eastAsia="Calibri" w:hAnsi="Consolas" w:cs="Times New Roman"/>
      <w:lang w:val="en-US"/>
    </w:rPr>
  </w:style>
  <w:style w:type="paragraph" w:styleId="NoSpacing">
    <w:name w:val="No Spacing"/>
    <w:uiPriority w:val="1"/>
    <w:qFormat/>
    <w:pPr>
      <w:jc w:val="both"/>
    </w:pPr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5</cp:revision>
  <cp:lastPrinted>2022-06-16T12:02:00Z</cp:lastPrinted>
  <dcterms:created xsi:type="dcterms:W3CDTF">2025-11-26T15:09:00Z</dcterms:created>
  <dcterms:modified xsi:type="dcterms:W3CDTF">2025-11-27T07:50:00Z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D4684F116C7A4931AB9178C57FA9C0B2_13</vt:lpwstr>
  </property>
</Properties>
</file>