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7BCF" w14:textId="77777777" w:rsidR="002B003B" w:rsidRDefault="002B003B" w:rsidP="006D1714">
      <w:pPr>
        <w:shd w:val="clear" w:color="auto" w:fill="FCFCFC"/>
        <w:jc w:val="both"/>
        <w:rPr>
          <w:rFonts w:ascii="Roboto" w:hAnsi="Roboto"/>
          <w:sz w:val="23"/>
          <w:szCs w:val="23"/>
        </w:rPr>
      </w:pPr>
    </w:p>
    <w:p w14:paraId="4BEA79FC" w14:textId="381735FC" w:rsidR="00047E8C" w:rsidRPr="00692D2B" w:rsidRDefault="00047E8C" w:rsidP="00047E8C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0" w:name="_GoBack"/>
      <w:bookmarkEnd w:id="0"/>
      <w:r w:rsidRPr="00692D2B">
        <w:rPr>
          <w:rFonts w:ascii="Roboto" w:hAnsi="Roboto"/>
          <w:color w:val="auto"/>
          <w:sz w:val="23"/>
          <w:szCs w:val="23"/>
        </w:rPr>
        <w:t xml:space="preserve">Na </w:t>
      </w:r>
      <w:proofErr w:type="spellStart"/>
      <w:r w:rsidRPr="00692D2B">
        <w:rPr>
          <w:rFonts w:ascii="Roboto" w:hAnsi="Roboto"/>
          <w:color w:val="auto"/>
          <w:sz w:val="23"/>
          <w:szCs w:val="23"/>
        </w:rPr>
        <w:t>osnovu</w:t>
      </w:r>
      <w:proofErr w:type="spellEnd"/>
      <w:r w:rsidRPr="00692D2B">
        <w:rPr>
          <w:rFonts w:ascii="Roboto" w:hAnsi="Roboto"/>
          <w:color w:val="auto"/>
          <w:sz w:val="23"/>
          <w:szCs w:val="23"/>
        </w:rPr>
        <w:t xml:space="preserve"> </w:t>
      </w:r>
      <w:proofErr w:type="spellStart"/>
      <w:r w:rsidRPr="00692D2B">
        <w:rPr>
          <w:rFonts w:ascii="Roboto" w:hAnsi="Roboto"/>
          <w:color w:val="auto"/>
          <w:sz w:val="23"/>
          <w:szCs w:val="23"/>
        </w:rPr>
        <w:t>č</w:t>
      </w:r>
      <w:r w:rsidR="002B003B" w:rsidRPr="00692D2B">
        <w:rPr>
          <w:rFonts w:ascii="Roboto" w:hAnsi="Roboto"/>
          <w:color w:val="auto"/>
          <w:sz w:val="23"/>
          <w:szCs w:val="23"/>
        </w:rPr>
        <w:t>lana</w:t>
      </w:r>
      <w:proofErr w:type="spellEnd"/>
      <w:r w:rsidR="004D04EC" w:rsidRPr="00692D2B">
        <w:rPr>
          <w:rFonts w:ascii="Roboto" w:hAnsi="Roboto"/>
          <w:color w:val="auto"/>
          <w:sz w:val="23"/>
          <w:szCs w:val="23"/>
        </w:rPr>
        <w:t xml:space="preserve"> 68d </w:t>
      </w:r>
      <w:proofErr w:type="spellStart"/>
      <w:r w:rsidR="004D04EC" w:rsidRPr="00692D2B">
        <w:rPr>
          <w:rFonts w:ascii="Roboto" w:hAnsi="Roboto"/>
          <w:color w:val="auto"/>
          <w:sz w:val="23"/>
          <w:szCs w:val="23"/>
        </w:rPr>
        <w:t>stav</w:t>
      </w:r>
      <w:proofErr w:type="spellEnd"/>
      <w:r w:rsidR="004D04EC" w:rsidRPr="00692D2B">
        <w:rPr>
          <w:rFonts w:ascii="Roboto" w:hAnsi="Roboto"/>
          <w:color w:val="auto"/>
          <w:sz w:val="23"/>
          <w:szCs w:val="23"/>
        </w:rPr>
        <w:t xml:space="preserve"> 8</w:t>
      </w:r>
      <w:r w:rsidRPr="00692D2B">
        <w:rPr>
          <w:rFonts w:ascii="Roboto" w:hAnsi="Roboto"/>
          <w:color w:val="auto"/>
          <w:sz w:val="23"/>
          <w:szCs w:val="23"/>
        </w:rPr>
        <w:t xml:space="preserve"> 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Zakona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o 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igrama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="002B003B" w:rsidRPr="00692D2B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list RCG</w:t>
      </w:r>
      <w:r w:rsidR="002B003B" w:rsidRPr="00692D2B">
        <w:rPr>
          <w:rFonts w:ascii="Arial" w:eastAsia="Times New Roman" w:hAnsi="Arial" w:cs="Arial"/>
          <w:color w:val="auto"/>
          <w:sz w:val="24"/>
          <w:szCs w:val="24"/>
        </w:rPr>
        <w:t>”</w:t>
      </w:r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broj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52/04 i "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list CG", br. 13/07, 61/13, 37/17, 3/23 i 125/23), Ministarstvo finansija </w:t>
      </w:r>
      <w:proofErr w:type="spellStart"/>
      <w:r w:rsidRPr="00692D2B">
        <w:rPr>
          <w:rFonts w:ascii="Arial" w:eastAsia="Times New Roman" w:hAnsi="Arial" w:cs="Arial"/>
          <w:color w:val="auto"/>
          <w:sz w:val="24"/>
          <w:szCs w:val="24"/>
        </w:rPr>
        <w:t>donijelo</w:t>
      </w:r>
      <w:proofErr w:type="spellEnd"/>
      <w:r w:rsidRPr="00692D2B">
        <w:rPr>
          <w:rFonts w:ascii="Arial" w:eastAsia="Times New Roman" w:hAnsi="Arial" w:cs="Arial"/>
          <w:color w:val="auto"/>
          <w:sz w:val="24"/>
          <w:szCs w:val="24"/>
        </w:rPr>
        <w:t xml:space="preserve"> j</w:t>
      </w:r>
      <w:r w:rsidR="002B003B" w:rsidRPr="00692D2B">
        <w:rPr>
          <w:rFonts w:ascii="Arial" w:eastAsia="Times New Roman" w:hAnsi="Arial" w:cs="Arial"/>
          <w:color w:val="auto"/>
          <w:sz w:val="24"/>
          <w:szCs w:val="24"/>
        </w:rPr>
        <w:t>e</w:t>
      </w:r>
    </w:p>
    <w:p w14:paraId="79E04B03" w14:textId="77777777" w:rsidR="002B003B" w:rsidRPr="00692D2B" w:rsidRDefault="002B003B" w:rsidP="00047E8C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0205046" w14:textId="77777777" w:rsidR="00047E8C" w:rsidRPr="002435C3" w:rsidRDefault="00047E8C" w:rsidP="00047E8C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2CFB0F2" w14:textId="24C4370A" w:rsidR="002B003B" w:rsidRDefault="00047E8C" w:rsidP="002B003B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  <w:r w:rsidRPr="00047E8C">
        <w:rPr>
          <w:rFonts w:ascii="Roboto" w:hAnsi="Roboto"/>
          <w:b/>
          <w:sz w:val="23"/>
          <w:szCs w:val="23"/>
        </w:rPr>
        <w:t>PRAVILNIK</w:t>
      </w:r>
    </w:p>
    <w:p w14:paraId="7D570AFD" w14:textId="664CEFD2" w:rsidR="00111430" w:rsidRDefault="00047E8C" w:rsidP="002B003B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  <w:r w:rsidRPr="00047E8C">
        <w:rPr>
          <w:rFonts w:ascii="Roboto" w:hAnsi="Roboto"/>
          <w:b/>
          <w:sz w:val="23"/>
          <w:szCs w:val="23"/>
        </w:rPr>
        <w:t>O</w:t>
      </w:r>
      <w:r w:rsidR="004D04EC">
        <w:rPr>
          <w:rFonts w:ascii="Roboto" w:hAnsi="Roboto"/>
          <w:b/>
          <w:sz w:val="23"/>
          <w:szCs w:val="23"/>
        </w:rPr>
        <w:t xml:space="preserve"> DOPUNI</w:t>
      </w:r>
      <w:r>
        <w:rPr>
          <w:rFonts w:ascii="Roboto" w:hAnsi="Roboto"/>
          <w:b/>
          <w:sz w:val="23"/>
          <w:szCs w:val="23"/>
        </w:rPr>
        <w:t xml:space="preserve"> PRAVILNIKA </w:t>
      </w:r>
      <w:r w:rsidR="00111430" w:rsidRPr="00111430">
        <w:rPr>
          <w:rFonts w:ascii="Roboto" w:hAnsi="Roboto"/>
          <w:b/>
          <w:sz w:val="23"/>
          <w:szCs w:val="23"/>
        </w:rPr>
        <w:t>O OBRASCU MJESEČNE EVIDENCIJE REZULTATA POSLOVANJA ZA PRIREĐIVANJE IGARA NA SREĆU PUTEM INTERNETA</w:t>
      </w:r>
    </w:p>
    <w:p w14:paraId="30992DAC" w14:textId="77777777" w:rsidR="00111430" w:rsidRDefault="00111430" w:rsidP="002B003B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</w:p>
    <w:p w14:paraId="22CA44C8" w14:textId="33A28863" w:rsidR="006E0440" w:rsidRPr="002B003B" w:rsidRDefault="00047E8C" w:rsidP="002B003B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  <w:bookmarkStart w:id="1" w:name="_Hlk180071722"/>
    </w:p>
    <w:bookmarkEnd w:id="1"/>
    <w:p w14:paraId="79B3F629" w14:textId="70BD0FB8" w:rsidR="002119EA" w:rsidRPr="00E327FB" w:rsidRDefault="004D04EC" w:rsidP="002119EA">
      <w:pPr>
        <w:shd w:val="clear" w:color="auto" w:fill="FCFCFC"/>
        <w:ind w:firstLine="720"/>
        <w:jc w:val="both"/>
        <w:rPr>
          <w:rFonts w:ascii="Arial" w:hAnsi="Arial" w:cs="Arial"/>
          <w:color w:val="auto"/>
          <w:sz w:val="24"/>
          <w:szCs w:val="24"/>
          <w:shd w:val="clear" w:color="auto" w:fill="F5FEFD"/>
        </w:rPr>
      </w:pPr>
      <w:r w:rsidRPr="002E0ABF">
        <w:rPr>
          <w:rFonts w:ascii="Arial" w:hAnsi="Arial" w:cs="Arial"/>
          <w:sz w:val="24"/>
          <w:szCs w:val="24"/>
          <w:shd w:val="clear" w:color="auto" w:fill="F5FEFD"/>
        </w:rPr>
        <w:t xml:space="preserve">U </w:t>
      </w:r>
      <w:proofErr w:type="spellStart"/>
      <w:r w:rsidRPr="002E0ABF">
        <w:rPr>
          <w:rFonts w:ascii="Arial" w:hAnsi="Arial" w:cs="Arial"/>
          <w:sz w:val="24"/>
          <w:szCs w:val="24"/>
          <w:shd w:val="clear" w:color="auto" w:fill="F5FEFD"/>
        </w:rPr>
        <w:t>Pravilniku</w:t>
      </w:r>
      <w:proofErr w:type="spellEnd"/>
      <w:r w:rsidRPr="002E0ABF">
        <w:rPr>
          <w:rFonts w:ascii="Arial" w:hAnsi="Arial" w:cs="Arial"/>
          <w:sz w:val="24"/>
          <w:szCs w:val="24"/>
          <w:shd w:val="clear" w:color="auto" w:fill="F5FEFD"/>
        </w:rPr>
        <w:t xml:space="preserve"> o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obrascu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mjesečne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evidencije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rezultata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poslovanja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za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priređivanje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igara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na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sreću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putem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>interneta</w:t>
      </w:r>
      <w:proofErr w:type="spellEnd"/>
      <w:r w:rsidR="00111430" w:rsidRPr="00111430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r w:rsidRPr="002E0ABF">
        <w:rPr>
          <w:rFonts w:ascii="Arial" w:hAnsi="Arial" w:cs="Arial"/>
          <w:sz w:val="24"/>
          <w:szCs w:val="24"/>
          <w:shd w:val="clear" w:color="auto" w:fill="F5FEFD"/>
        </w:rPr>
        <w:t>(</w:t>
      </w:r>
      <w:r w:rsidR="002B003B">
        <w:rPr>
          <w:rFonts w:ascii="Arial" w:hAnsi="Arial" w:cs="Arial"/>
          <w:sz w:val="24"/>
          <w:szCs w:val="24"/>
          <w:shd w:val="clear" w:color="auto" w:fill="F5FEFD"/>
        </w:rPr>
        <w:t>“</w:t>
      </w:r>
      <w:proofErr w:type="spellStart"/>
      <w:r w:rsidRPr="002E0ABF">
        <w:rPr>
          <w:rFonts w:ascii="Arial" w:hAnsi="Arial" w:cs="Arial"/>
          <w:sz w:val="24"/>
          <w:szCs w:val="24"/>
          <w:shd w:val="clear" w:color="auto" w:fill="F5FEFD"/>
        </w:rPr>
        <w:t>Službeni</w:t>
      </w:r>
      <w:proofErr w:type="spellEnd"/>
      <w:r w:rsidRPr="002E0ABF">
        <w:rPr>
          <w:rFonts w:ascii="Arial" w:hAnsi="Arial" w:cs="Arial"/>
          <w:sz w:val="24"/>
          <w:szCs w:val="24"/>
          <w:shd w:val="clear" w:color="auto" w:fill="F5FEFD"/>
        </w:rPr>
        <w:t xml:space="preserve"> list CG”, </w:t>
      </w:r>
      <w:proofErr w:type="spellStart"/>
      <w:r w:rsidRPr="002E0ABF">
        <w:rPr>
          <w:rFonts w:ascii="Arial" w:hAnsi="Arial" w:cs="Arial"/>
          <w:sz w:val="24"/>
          <w:szCs w:val="24"/>
          <w:shd w:val="clear" w:color="auto" w:fill="F5FEFD"/>
        </w:rPr>
        <w:t>broj</w:t>
      </w:r>
      <w:proofErr w:type="spellEnd"/>
      <w:r w:rsidRPr="002E0ABF">
        <w:rPr>
          <w:rFonts w:ascii="Arial" w:hAnsi="Arial" w:cs="Arial"/>
          <w:sz w:val="24"/>
          <w:szCs w:val="24"/>
          <w:shd w:val="clear" w:color="auto" w:fill="F5FEFD"/>
        </w:rPr>
        <w:t xml:space="preserve"> 11/24)</w:t>
      </w:r>
      <w:r w:rsidRPr="00444565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r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u </w:t>
      </w:r>
      <w:proofErr w:type="spellStart"/>
      <w:r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članu</w:t>
      </w:r>
      <w:proofErr w:type="spellEnd"/>
      <w:r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3</w:t>
      </w:r>
      <w:r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poslije</w:t>
      </w:r>
      <w:proofErr w:type="spellEnd"/>
      <w:r w:rsidR="002119EA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stava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r w:rsidR="000A5985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1</w:t>
      </w:r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dodaje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se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novi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stav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koji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 xml:space="preserve"> </w:t>
      </w:r>
      <w:proofErr w:type="spellStart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glasi</w:t>
      </w:r>
      <w:proofErr w:type="spellEnd"/>
      <w:r w:rsidR="00111430" w:rsidRPr="00E327FB">
        <w:rPr>
          <w:rFonts w:ascii="Arial" w:hAnsi="Arial" w:cs="Arial"/>
          <w:color w:val="auto"/>
          <w:sz w:val="24"/>
          <w:szCs w:val="24"/>
          <w:shd w:val="clear" w:color="auto" w:fill="F5FEFD"/>
        </w:rPr>
        <w:t>:</w:t>
      </w:r>
    </w:p>
    <w:p w14:paraId="33DF7A02" w14:textId="1372078B" w:rsidR="00E327FB" w:rsidRDefault="00D1407E" w:rsidP="00E327FB">
      <w:pPr>
        <w:shd w:val="clear" w:color="auto" w:fill="FCFCFC"/>
        <w:ind w:firstLine="720"/>
        <w:jc w:val="both"/>
        <w:rPr>
          <w:rFonts w:ascii="Roboto" w:hAnsi="Roboto"/>
          <w:sz w:val="24"/>
          <w:szCs w:val="24"/>
        </w:rPr>
      </w:pPr>
      <w:r w:rsidRPr="00D1407E">
        <w:rPr>
          <w:rFonts w:ascii="Arial" w:hAnsi="Arial" w:cs="Arial"/>
          <w:sz w:val="24"/>
          <w:szCs w:val="24"/>
          <w:shd w:val="clear" w:color="auto" w:fill="F5FEFD"/>
        </w:rPr>
        <w:t>“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Elektronski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oblik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mjesečnog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izvještaja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koncesionar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dostavlja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nadležnom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organu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putem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korisničkog</w:t>
      </w:r>
      <w:proofErr w:type="spellEnd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="00AB0CB3" w:rsidRPr="00AB0CB3">
        <w:rPr>
          <w:rFonts w:ascii="Arial" w:hAnsi="Arial" w:cs="Arial"/>
          <w:sz w:val="24"/>
          <w:szCs w:val="24"/>
          <w:shd w:val="clear" w:color="auto" w:fill="F5FEFD"/>
        </w:rPr>
        <w:t>portala</w:t>
      </w:r>
      <w:proofErr w:type="spellEnd"/>
      <w:r w:rsidRPr="00D1407E">
        <w:rPr>
          <w:rFonts w:ascii="Arial" w:hAnsi="Arial" w:cs="Arial"/>
          <w:sz w:val="24"/>
          <w:szCs w:val="24"/>
          <w:shd w:val="clear" w:color="auto" w:fill="F5FEFD"/>
        </w:rPr>
        <w:t>.”</w:t>
      </w:r>
      <w:r w:rsidR="00F679EF">
        <w:rPr>
          <w:rFonts w:ascii="Arial" w:hAnsi="Arial" w:cs="Arial"/>
          <w:sz w:val="24"/>
          <w:szCs w:val="24"/>
          <w:shd w:val="clear" w:color="auto" w:fill="F5FEFD"/>
        </w:rPr>
        <w:t>.</w:t>
      </w:r>
    </w:p>
    <w:p w14:paraId="30094BC6" w14:textId="77777777" w:rsidR="00D1407E" w:rsidRDefault="00D1407E" w:rsidP="002B003B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4A291F" w14:textId="4B55A78B" w:rsidR="002B2360" w:rsidRPr="002B003B" w:rsidRDefault="002B2360" w:rsidP="002B003B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D04EC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79A82B2A" w14:textId="77777777" w:rsidR="001941C2" w:rsidRPr="00F963BE" w:rsidRDefault="001941C2" w:rsidP="001941C2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Ovaj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pravilnik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stupa 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snagu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narednog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dana od dana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objavljivanja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u "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Službenom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listu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Crne Gore”.</w:t>
      </w:r>
    </w:p>
    <w:p w14:paraId="438CE07F" w14:textId="77777777" w:rsidR="001941C2" w:rsidRPr="00F963BE" w:rsidRDefault="001941C2" w:rsidP="001941C2">
      <w:pPr>
        <w:shd w:val="clear" w:color="auto" w:fill="FCFCFC"/>
        <w:rPr>
          <w:rFonts w:ascii="Arial" w:eastAsia="Times New Roman" w:hAnsi="Arial" w:cs="Arial"/>
          <w:sz w:val="24"/>
          <w:szCs w:val="24"/>
        </w:rPr>
      </w:pPr>
    </w:p>
    <w:p w14:paraId="0E8D33E4" w14:textId="3F2FCD69" w:rsidR="001941C2" w:rsidRPr="00F963BE" w:rsidRDefault="006D1714" w:rsidP="001941C2">
      <w:pPr>
        <w:shd w:val="clear" w:color="auto" w:fill="FCFCFC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0C7DCE" w14:textId="01BDF2B6" w:rsidR="001941C2" w:rsidRPr="00F963BE" w:rsidRDefault="001941C2" w:rsidP="001941C2">
      <w:pPr>
        <w:shd w:val="clear" w:color="auto" w:fill="FCFCFC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63B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>:</w:t>
      </w:r>
      <w:r w:rsidR="006D1714">
        <w:rPr>
          <w:rFonts w:ascii="Arial" w:eastAsia="Times New Roman" w:hAnsi="Arial" w:cs="Arial"/>
          <w:sz w:val="24"/>
          <w:szCs w:val="24"/>
          <w:lang w:val="sr-Latn-ME"/>
        </w:rPr>
        <w:t>14-430/24-92</w:t>
      </w:r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6D1714">
        <w:rPr>
          <w:rFonts w:ascii="Arial" w:eastAsia="Times New Roman" w:hAnsi="Arial" w:cs="Arial"/>
          <w:b/>
          <w:sz w:val="24"/>
          <w:szCs w:val="24"/>
        </w:rPr>
        <w:t xml:space="preserve"> 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Ministar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,                                                                                        </w:t>
      </w:r>
    </w:p>
    <w:p w14:paraId="2C4328B8" w14:textId="72BB541A" w:rsidR="001941C2" w:rsidRPr="00F963BE" w:rsidRDefault="001941C2" w:rsidP="001941C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  <w:r w:rsidRPr="00F963BE">
        <w:rPr>
          <w:rFonts w:ascii="Arial" w:eastAsia="Times New Roman" w:hAnsi="Arial" w:cs="Arial"/>
          <w:sz w:val="24"/>
          <w:szCs w:val="24"/>
        </w:rPr>
        <w:t xml:space="preserve">Podgorica, </w:t>
      </w:r>
      <w:r w:rsidR="006D1714">
        <w:rPr>
          <w:rFonts w:ascii="Arial" w:eastAsia="Times New Roman" w:hAnsi="Arial" w:cs="Arial"/>
          <w:sz w:val="24"/>
          <w:szCs w:val="24"/>
        </w:rPr>
        <w:t>31.</w:t>
      </w:r>
      <w:r w:rsidR="00B439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oktobra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 xml:space="preserve"> 2024.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Novica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Vuković</w:t>
      </w:r>
      <w:proofErr w:type="spellEnd"/>
    </w:p>
    <w:p w14:paraId="277DEF5D" w14:textId="77777777" w:rsidR="001941C2" w:rsidRPr="00F963BE" w:rsidRDefault="001941C2" w:rsidP="001941C2">
      <w:pPr>
        <w:pStyle w:val="Title"/>
        <w:jc w:val="center"/>
        <w:rPr>
          <w:rFonts w:ascii="Arial" w:eastAsia="Times New Roman" w:hAnsi="Arial"/>
          <w:b/>
          <w:sz w:val="24"/>
          <w:szCs w:val="24"/>
        </w:rPr>
      </w:pPr>
    </w:p>
    <w:p w14:paraId="4BC83BBC" w14:textId="042BCF80" w:rsidR="00047E8C" w:rsidRDefault="00047E8C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FC403BF" w14:textId="3DD06A3D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F88744F" w14:textId="30E2E5D9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B988615" w14:textId="755C9BB5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CE64EA" w14:textId="15025015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4C6FED6" w14:textId="312B1CFA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E03765D" w14:textId="45E0BBEE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99673C0" w14:textId="7BE361DD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10D8BF" w14:textId="6F514AA1" w:rsidR="00233F02" w:rsidRDefault="00233F02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CA8F3EF" w14:textId="18A2CB9A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8699A21" w14:textId="464AACE5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9D79CEA" w14:textId="1FABA10A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4DC2EB" w14:textId="403B7362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C6516A" w14:textId="2A2E2F0B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8CF832D" w14:textId="77777777" w:rsidR="00A86984" w:rsidRDefault="00A86984" w:rsidP="00CD07B3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997884" w14:textId="2CF96487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924EE1" w14:textId="65E904A6" w:rsidR="00111430" w:rsidRDefault="00111430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7643856" w14:textId="77777777" w:rsidR="00111430" w:rsidRDefault="00111430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720850" w14:textId="436A44B4" w:rsidR="00233F02" w:rsidRDefault="00233F0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EDA9145" w14:textId="0203E2C8" w:rsidR="00253AB4" w:rsidRDefault="00253AB4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EA78E7" w14:textId="1347344F" w:rsidR="00233F02" w:rsidRPr="00800317" w:rsidRDefault="00233F02" w:rsidP="002A7466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233F02" w:rsidRPr="00800317" w:rsidSect="009C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2"/>
    <w:rsid w:val="00047E8C"/>
    <w:rsid w:val="000664CD"/>
    <w:rsid w:val="000A5985"/>
    <w:rsid w:val="000E2001"/>
    <w:rsid w:val="000E310A"/>
    <w:rsid w:val="00111430"/>
    <w:rsid w:val="001941C2"/>
    <w:rsid w:val="002119EA"/>
    <w:rsid w:val="00233F02"/>
    <w:rsid w:val="00253AB4"/>
    <w:rsid w:val="002A7466"/>
    <w:rsid w:val="002B003B"/>
    <w:rsid w:val="002B2360"/>
    <w:rsid w:val="002E0ABF"/>
    <w:rsid w:val="00415AB1"/>
    <w:rsid w:val="00444565"/>
    <w:rsid w:val="00486E62"/>
    <w:rsid w:val="00494885"/>
    <w:rsid w:val="004D04EC"/>
    <w:rsid w:val="0052715D"/>
    <w:rsid w:val="00554AD2"/>
    <w:rsid w:val="005F6D62"/>
    <w:rsid w:val="006507D9"/>
    <w:rsid w:val="0066061A"/>
    <w:rsid w:val="0067295D"/>
    <w:rsid w:val="00692D2B"/>
    <w:rsid w:val="006A2603"/>
    <w:rsid w:val="006C79A0"/>
    <w:rsid w:val="006D1714"/>
    <w:rsid w:val="006E0440"/>
    <w:rsid w:val="0076701F"/>
    <w:rsid w:val="007808D0"/>
    <w:rsid w:val="00800317"/>
    <w:rsid w:val="0082283D"/>
    <w:rsid w:val="008359BF"/>
    <w:rsid w:val="00931E1E"/>
    <w:rsid w:val="009C566B"/>
    <w:rsid w:val="00A11663"/>
    <w:rsid w:val="00A2076E"/>
    <w:rsid w:val="00A86984"/>
    <w:rsid w:val="00AB0CB3"/>
    <w:rsid w:val="00B43987"/>
    <w:rsid w:val="00BA0B5B"/>
    <w:rsid w:val="00BD615B"/>
    <w:rsid w:val="00BE29F2"/>
    <w:rsid w:val="00C37D20"/>
    <w:rsid w:val="00C56EEC"/>
    <w:rsid w:val="00C741BB"/>
    <w:rsid w:val="00CA1314"/>
    <w:rsid w:val="00CA22E4"/>
    <w:rsid w:val="00CD07B3"/>
    <w:rsid w:val="00D1407E"/>
    <w:rsid w:val="00DD0A5F"/>
    <w:rsid w:val="00DD41CE"/>
    <w:rsid w:val="00DE7DFE"/>
    <w:rsid w:val="00E327FB"/>
    <w:rsid w:val="00E770B6"/>
    <w:rsid w:val="00F679EF"/>
    <w:rsid w:val="00FA679F"/>
    <w:rsid w:val="00FC2ADA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33D1"/>
  <w15:chartTrackingRefBased/>
  <w15:docId w15:val="{4BDBF2E5-8030-4693-AD9D-4C90FDA6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E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0E310A"/>
    <w:pPr>
      <w:spacing w:before="60" w:after="60"/>
      <w:ind w:firstLine="283"/>
      <w:jc w:val="both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1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1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10A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0A"/>
    <w:rPr>
      <w:rFonts w:ascii="Segoe UI" w:eastAsiaTheme="minorEastAsia" w:hAnsi="Segoe UI" w:cs="Segoe UI"/>
      <w:color w:val="000000"/>
      <w:sz w:val="18"/>
      <w:szCs w:val="18"/>
    </w:rPr>
  </w:style>
  <w:style w:type="paragraph" w:customStyle="1" w:styleId="C30X">
    <w:name w:val="C30X"/>
    <w:basedOn w:val="Normal"/>
    <w:uiPriority w:val="99"/>
    <w:rsid w:val="000E310A"/>
    <w:pPr>
      <w:spacing w:before="200" w:after="60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2360"/>
    <w:pPr>
      <w:keepNext/>
      <w:keepLines/>
      <w:autoSpaceDE/>
      <w:autoSpaceDN/>
      <w:adjustRightInd/>
      <w:spacing w:after="60" w:line="276" w:lineRule="auto"/>
    </w:pPr>
    <w:rPr>
      <w:rFonts w:eastAsia="Arial" w:cs="Arial"/>
      <w:color w:val="auto"/>
      <w:sz w:val="40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2B2360"/>
    <w:rPr>
      <w:rFonts w:ascii="Times New Roman" w:eastAsia="Arial" w:hAnsi="Times New Roman" w:cs="Arial"/>
      <w:sz w:val="40"/>
      <w:szCs w:val="52"/>
      <w:lang w:val="en" w:eastAsia="en-GB"/>
    </w:rPr>
  </w:style>
  <w:style w:type="paragraph" w:customStyle="1" w:styleId="1tekst">
    <w:name w:val="_1tekst"/>
    <w:basedOn w:val="Normal"/>
    <w:rsid w:val="00233F02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3F02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9C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885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Boskovic</dc:creator>
  <cp:keywords/>
  <dc:description/>
  <cp:lastModifiedBy>Mirza Cirlija</cp:lastModifiedBy>
  <cp:revision>9</cp:revision>
  <cp:lastPrinted>2024-10-30T14:40:00Z</cp:lastPrinted>
  <dcterms:created xsi:type="dcterms:W3CDTF">2024-10-30T10:40:00Z</dcterms:created>
  <dcterms:modified xsi:type="dcterms:W3CDTF">2024-10-31T11:31:00Z</dcterms:modified>
</cp:coreProperties>
</file>