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CE9" w:rsidRPr="00615E99" w:rsidRDefault="00572CE9" w:rsidP="00572CE9">
      <w:pPr>
        <w:spacing w:after="0" w:line="276" w:lineRule="auto"/>
        <w:jc w:val="center"/>
        <w:rPr>
          <w:rFonts w:ascii="Arial Black" w:eastAsia="Calibri" w:hAnsi="Arial Black"/>
          <w:b/>
          <w:szCs w:val="24"/>
          <w:lang w:val="en-US"/>
        </w:rPr>
      </w:pPr>
      <w:r w:rsidRPr="00615E99">
        <w:rPr>
          <w:rFonts w:ascii="Arial Black" w:eastAsia="Calibri" w:hAnsi="Arial Black"/>
          <w:b/>
          <w:szCs w:val="24"/>
          <w:lang w:val="en-US"/>
        </w:rPr>
        <w:t xml:space="preserve">SPISAK KANDIDATA I KANDIDATKINJA KOJIMA JE ODOBRENA </w:t>
      </w:r>
      <w:r w:rsidRPr="00615E99">
        <w:rPr>
          <w:rFonts w:ascii="Arial Black" w:hAnsi="Arial Black"/>
          <w:b/>
          <w:szCs w:val="24"/>
        </w:rPr>
        <w:t>PROVJERA STRUČNE OSPOSOBLJENOSTI ZA VRŠENJE POSLOVA KOMUNALNE POLIC</w:t>
      </w:r>
      <w:r>
        <w:rPr>
          <w:rFonts w:ascii="Arial Black" w:hAnsi="Arial Black"/>
          <w:b/>
          <w:szCs w:val="24"/>
        </w:rPr>
        <w:t>IJE</w:t>
      </w:r>
    </w:p>
    <w:p w:rsidR="00572CE9" w:rsidRPr="001F505B" w:rsidRDefault="00572CE9" w:rsidP="00572CE9">
      <w:pPr>
        <w:spacing w:after="0" w:line="276" w:lineRule="auto"/>
        <w:jc w:val="center"/>
        <w:rPr>
          <w:rFonts w:ascii="Arial Black" w:eastAsia="Calibri" w:hAnsi="Arial Black"/>
          <w:b/>
          <w:sz w:val="22"/>
          <w:u w:val="single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ZA </w:t>
      </w:r>
      <w:r>
        <w:rPr>
          <w:rFonts w:ascii="Arial Black" w:eastAsia="Calibri" w:hAnsi="Arial Black"/>
          <w:b/>
          <w:sz w:val="22"/>
          <w:u w:val="single"/>
          <w:lang w:val="en-US"/>
        </w:rPr>
        <w:t>1</w:t>
      </w:r>
      <w:r>
        <w:rPr>
          <w:rFonts w:ascii="Arial Black" w:eastAsia="Calibri" w:hAnsi="Arial Black"/>
          <w:b/>
          <w:sz w:val="22"/>
          <w:u w:val="single"/>
          <w:lang w:val="en-US"/>
        </w:rPr>
        <w:t>0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. </w:t>
      </w:r>
      <w:r>
        <w:rPr>
          <w:rFonts w:ascii="Arial Black" w:eastAsia="Calibri" w:hAnsi="Arial Black"/>
          <w:b/>
          <w:sz w:val="22"/>
          <w:u w:val="single"/>
          <w:lang w:val="en-US"/>
        </w:rPr>
        <w:t>DECEMBAR</w:t>
      </w:r>
      <w:r>
        <w:rPr>
          <w:rFonts w:ascii="Arial Black" w:eastAsia="Calibri" w:hAnsi="Arial Black"/>
          <w:b/>
          <w:sz w:val="22"/>
          <w:u w:val="single"/>
          <w:lang w:val="en-US"/>
        </w:rPr>
        <w:t xml:space="preserve"> </w:t>
      </w: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 xml:space="preserve"> 2024. GODINE SA POČETKOM U 14:00 ČASOVA </w:t>
      </w:r>
    </w:p>
    <w:p w:rsidR="00572CE9" w:rsidRPr="001F505B" w:rsidRDefault="00572CE9" w:rsidP="00572CE9">
      <w:pPr>
        <w:spacing w:after="0" w:line="276" w:lineRule="auto"/>
        <w:jc w:val="center"/>
        <w:rPr>
          <w:rFonts w:ascii="Arial Black" w:eastAsia="Calibri" w:hAnsi="Arial Black"/>
          <w:b/>
          <w:sz w:val="22"/>
          <w:lang w:val="en-US"/>
        </w:rPr>
      </w:pPr>
      <w:r w:rsidRPr="001F505B">
        <w:rPr>
          <w:rFonts w:ascii="Arial Black" w:eastAsia="Calibri" w:hAnsi="Arial Black"/>
          <w:b/>
          <w:sz w:val="22"/>
          <w:u w:val="single"/>
          <w:lang w:val="en-US"/>
        </w:rPr>
        <w:t>U PROSTORIJAMA UPRAVE ZA LJUDSKE RESURSE</w:t>
      </w:r>
      <w:r w:rsidRPr="001F505B">
        <w:rPr>
          <w:rFonts w:ascii="Arial Black" w:eastAsia="Calibri" w:hAnsi="Arial Black"/>
          <w:b/>
          <w:sz w:val="22"/>
          <w:lang w:val="en-US"/>
        </w:rPr>
        <w:t xml:space="preserve"> (Ul. Jovana </w:t>
      </w:r>
      <w:proofErr w:type="spellStart"/>
      <w:r w:rsidRPr="001F505B">
        <w:rPr>
          <w:rFonts w:ascii="Arial Black" w:eastAsia="Calibri" w:hAnsi="Arial Black"/>
          <w:b/>
          <w:sz w:val="22"/>
          <w:lang w:val="en-US"/>
        </w:rPr>
        <w:t>Tomaševića</w:t>
      </w:r>
      <w:proofErr w:type="spellEnd"/>
      <w:r w:rsidRPr="001F505B">
        <w:rPr>
          <w:rFonts w:ascii="Arial Black" w:eastAsia="Calibri" w:hAnsi="Arial Black"/>
          <w:b/>
          <w:sz w:val="22"/>
          <w:lang w:val="en-US"/>
        </w:rPr>
        <w:t xml:space="preserve"> 2A)</w:t>
      </w:r>
    </w:p>
    <w:p w:rsidR="00572CE9" w:rsidRPr="001F505B" w:rsidRDefault="00572CE9" w:rsidP="00572CE9">
      <w:pPr>
        <w:jc w:val="both"/>
        <w:rPr>
          <w:rFonts w:ascii="Arial Black" w:hAnsi="Arial Black"/>
          <w:sz w:val="22"/>
        </w:rPr>
      </w:pPr>
    </w:p>
    <w:p w:rsidR="00D95B2B" w:rsidRDefault="00D95B2B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Vladimir (Branislav) </w:t>
      </w:r>
      <w:proofErr w:type="spellStart"/>
      <w:r>
        <w:rPr>
          <w:rFonts w:ascii="Arial" w:hAnsi="Arial" w:cs="Arial"/>
          <w:b/>
          <w:sz w:val="24"/>
          <w:szCs w:val="24"/>
        </w:rPr>
        <w:t>Savović</w:t>
      </w:r>
      <w:proofErr w:type="spellEnd"/>
    </w:p>
    <w:p w:rsidR="00D95B2B" w:rsidRDefault="00D95B2B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Milan (</w:t>
      </w:r>
      <w:proofErr w:type="spellStart"/>
      <w:r>
        <w:rPr>
          <w:rFonts w:ascii="Arial" w:hAnsi="Arial" w:cs="Arial"/>
          <w:b/>
          <w:sz w:val="24"/>
          <w:szCs w:val="24"/>
        </w:rPr>
        <w:t>Vesko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Lazović</w:t>
      </w:r>
      <w:proofErr w:type="spellEnd"/>
    </w:p>
    <w:p w:rsidR="00D95B2B" w:rsidRDefault="00D95B2B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Safet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Desto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Kočan</w:t>
      </w:r>
      <w:proofErr w:type="spellEnd"/>
    </w:p>
    <w:p w:rsidR="00D95B2B" w:rsidRDefault="00D95B2B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Veljko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Milisav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Pešukić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Indira (</w:t>
      </w:r>
      <w:proofErr w:type="spellStart"/>
      <w:r>
        <w:rPr>
          <w:rFonts w:ascii="Arial" w:hAnsi="Arial" w:cs="Arial"/>
          <w:b/>
          <w:sz w:val="24"/>
          <w:szCs w:val="24"/>
        </w:rPr>
        <w:t>Velizar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Radošević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Bojana (</w:t>
      </w:r>
      <w:proofErr w:type="spellStart"/>
      <w:r>
        <w:rPr>
          <w:rFonts w:ascii="Arial" w:hAnsi="Arial" w:cs="Arial"/>
          <w:b/>
          <w:sz w:val="24"/>
          <w:szCs w:val="24"/>
        </w:rPr>
        <w:t>Velizar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Rmuš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Srđan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Živko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Radenović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Harisa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Ejtem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Alković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Haris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Kamber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Karađuzović</w:t>
      </w:r>
      <w:proofErr w:type="spellEnd"/>
    </w:p>
    <w:p w:rsidR="00572CE9" w:rsidRDefault="00572CE9" w:rsidP="00572CE9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Nađa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(Ratko) </w:t>
      </w:r>
      <w:proofErr w:type="spellStart"/>
      <w:r>
        <w:rPr>
          <w:rFonts w:ascii="Arial" w:hAnsi="Arial" w:cs="Arial"/>
          <w:b/>
          <w:sz w:val="24"/>
          <w:szCs w:val="24"/>
        </w:rPr>
        <w:t>Vulović</w:t>
      </w:r>
      <w:proofErr w:type="spellEnd"/>
    </w:p>
    <w:p w:rsidR="008047AA" w:rsidRDefault="008047AA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Igor (</w:t>
      </w:r>
      <w:proofErr w:type="spellStart"/>
      <w:r>
        <w:rPr>
          <w:rFonts w:ascii="Arial" w:hAnsi="Arial" w:cs="Arial"/>
          <w:b/>
          <w:sz w:val="24"/>
          <w:szCs w:val="24"/>
        </w:rPr>
        <w:t>Milonja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b/>
          <w:sz w:val="24"/>
          <w:szCs w:val="24"/>
        </w:rPr>
        <w:t>Barjaktarović</w:t>
      </w:r>
      <w:proofErr w:type="spellEnd"/>
    </w:p>
    <w:p w:rsidR="00572CE9" w:rsidRPr="008047AA" w:rsidRDefault="008047AA" w:rsidP="008047AA">
      <w:pPr>
        <w:pStyle w:val="ListParagraph"/>
        <w:numPr>
          <w:ilvl w:val="0"/>
          <w:numId w:val="1"/>
        </w:numPr>
        <w:spacing w:line="256" w:lineRule="auto"/>
        <w:ind w:right="288"/>
        <w:rPr>
          <w:rFonts w:ascii="Arial" w:hAnsi="Arial" w:cs="Arial"/>
          <w:b/>
          <w:sz w:val="24"/>
          <w:szCs w:val="24"/>
        </w:rPr>
      </w:pPr>
      <w:r w:rsidRPr="005A365D">
        <w:rPr>
          <w:rFonts w:ascii="Arial" w:hAnsi="Arial" w:cs="Arial"/>
          <w:b/>
          <w:sz w:val="24"/>
          <w:szCs w:val="24"/>
        </w:rPr>
        <w:t xml:space="preserve">Milovan (Zoran) </w:t>
      </w:r>
      <w:proofErr w:type="spellStart"/>
      <w:r w:rsidRPr="005A365D">
        <w:rPr>
          <w:rFonts w:ascii="Arial" w:hAnsi="Arial" w:cs="Arial"/>
          <w:b/>
          <w:sz w:val="24"/>
          <w:szCs w:val="24"/>
        </w:rPr>
        <w:t>Matović</w:t>
      </w:r>
      <w:bookmarkStart w:id="0" w:name="_GoBack"/>
      <w:bookmarkEnd w:id="0"/>
      <w:proofErr w:type="spellEnd"/>
    </w:p>
    <w:p w:rsidR="00572CE9" w:rsidRPr="001F505B" w:rsidRDefault="00572CE9" w:rsidP="00572CE9">
      <w:pPr>
        <w:jc w:val="both"/>
        <w:rPr>
          <w:szCs w:val="24"/>
          <w:lang w:val="en-US"/>
        </w:rPr>
      </w:pPr>
      <w:r w:rsidRPr="001F505B">
        <w:rPr>
          <w:b/>
          <w:szCs w:val="24"/>
          <w:u w:val="single"/>
          <w:lang w:val="en-US"/>
        </w:rPr>
        <w:t xml:space="preserve">NAPOMENA: </w:t>
      </w:r>
      <w:proofErr w:type="spellStart"/>
      <w:r w:rsidRPr="001F505B">
        <w:rPr>
          <w:szCs w:val="24"/>
          <w:lang w:val="en-US"/>
        </w:rPr>
        <w:t>Prije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početka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polaganja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pisanog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dijela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dužni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sekretaru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Komisije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dostaviti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uvid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ličnu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kartu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ili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pasoš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na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osnovu</w:t>
      </w:r>
      <w:proofErr w:type="spellEnd"/>
      <w:r w:rsidRPr="001F505B">
        <w:rPr>
          <w:szCs w:val="24"/>
          <w:lang w:val="en-US"/>
        </w:rPr>
        <w:t xml:space="preserve"> se </w:t>
      </w:r>
      <w:proofErr w:type="spellStart"/>
      <w:r w:rsidRPr="001F505B">
        <w:rPr>
          <w:szCs w:val="24"/>
          <w:lang w:val="en-US"/>
        </w:rPr>
        <w:t>može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utvrditi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identitet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kandidata</w:t>
      </w:r>
      <w:proofErr w:type="spellEnd"/>
      <w:r w:rsidRPr="001F505B">
        <w:rPr>
          <w:szCs w:val="24"/>
          <w:lang w:val="en-US"/>
        </w:rPr>
        <w:t xml:space="preserve">, </w:t>
      </w:r>
      <w:proofErr w:type="spellStart"/>
      <w:r w:rsidRPr="001F505B">
        <w:rPr>
          <w:szCs w:val="24"/>
          <w:lang w:val="en-US"/>
        </w:rPr>
        <w:t>kao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dokaz</w:t>
      </w:r>
      <w:proofErr w:type="spellEnd"/>
      <w:r w:rsidRPr="001F505B">
        <w:rPr>
          <w:szCs w:val="24"/>
          <w:lang w:val="en-US"/>
        </w:rPr>
        <w:t xml:space="preserve"> o </w:t>
      </w:r>
      <w:proofErr w:type="spellStart"/>
      <w:r w:rsidRPr="001F505B">
        <w:rPr>
          <w:szCs w:val="24"/>
          <w:lang w:val="en-US"/>
        </w:rPr>
        <w:t>izvršenoj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uplati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troškova</w:t>
      </w:r>
      <w:proofErr w:type="spellEnd"/>
      <w:r w:rsidRPr="001F505B">
        <w:rPr>
          <w:szCs w:val="24"/>
          <w:lang w:val="en-US"/>
        </w:rPr>
        <w:t xml:space="preserve"> za </w:t>
      </w:r>
      <w:proofErr w:type="spellStart"/>
      <w:r w:rsidRPr="001F505B">
        <w:rPr>
          <w:szCs w:val="24"/>
          <w:lang w:val="en-US"/>
        </w:rPr>
        <w:t>polaganje</w:t>
      </w:r>
      <w:proofErr w:type="spellEnd"/>
      <w:r w:rsidRPr="001F505B">
        <w:rPr>
          <w:szCs w:val="24"/>
          <w:lang w:val="en-US"/>
        </w:rPr>
        <w:t xml:space="preserve"> </w:t>
      </w:r>
      <w:proofErr w:type="spellStart"/>
      <w:r w:rsidRPr="001F505B">
        <w:rPr>
          <w:szCs w:val="24"/>
          <w:lang w:val="en-US"/>
        </w:rPr>
        <w:t>ispita</w:t>
      </w:r>
      <w:proofErr w:type="spellEnd"/>
      <w:r w:rsidRPr="001F505B">
        <w:rPr>
          <w:szCs w:val="24"/>
          <w:lang w:val="en-US"/>
        </w:rPr>
        <w:t xml:space="preserve">. </w:t>
      </w:r>
    </w:p>
    <w:p w:rsidR="00572CE9" w:rsidRPr="001F505B" w:rsidRDefault="00572CE9" w:rsidP="00572CE9">
      <w:pPr>
        <w:jc w:val="both"/>
        <w:rPr>
          <w:szCs w:val="24"/>
        </w:rPr>
      </w:pPr>
      <w:proofErr w:type="spellStart"/>
      <w:r w:rsidRPr="001F505B">
        <w:rPr>
          <w:szCs w:val="24"/>
        </w:rPr>
        <w:t>Kandidati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koji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će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pristupiti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osposobljenost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vršenje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poslova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dužni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su</w:t>
      </w:r>
      <w:proofErr w:type="spellEnd"/>
      <w:r w:rsidRPr="001F505B">
        <w:rPr>
          <w:szCs w:val="24"/>
        </w:rPr>
        <w:t xml:space="preserve"> da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sobom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ponesu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sportsku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opremu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radi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praktične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provjere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znanja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predmeta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specijalno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fizičko</w:t>
      </w:r>
      <w:proofErr w:type="spellEnd"/>
      <w:r w:rsidRPr="001F505B">
        <w:rPr>
          <w:szCs w:val="24"/>
        </w:rPr>
        <w:t>.</w:t>
      </w:r>
    </w:p>
    <w:p w:rsidR="00572CE9" w:rsidRPr="001F505B" w:rsidRDefault="00572CE9" w:rsidP="00572CE9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Troškovi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polaganja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szCs w:val="24"/>
        </w:rPr>
        <w:t xml:space="preserve"> za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V, VI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VII </w:t>
      </w:r>
      <w:proofErr w:type="spellStart"/>
      <w:r w:rsidRPr="001F505B">
        <w:rPr>
          <w:szCs w:val="24"/>
        </w:rPr>
        <w:t>nivoom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> 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> </w:t>
      </w:r>
      <w:r w:rsidRPr="001F505B">
        <w:rPr>
          <w:b/>
          <w:bCs/>
          <w:szCs w:val="24"/>
        </w:rPr>
        <w:t>98,70 €</w:t>
      </w:r>
      <w:r w:rsidRPr="001F505B">
        <w:rPr>
          <w:szCs w:val="24"/>
        </w:rPr>
        <w:t xml:space="preserve">, a za </w:t>
      </w:r>
      <w:proofErr w:type="spellStart"/>
      <w:r w:rsidRPr="001F505B">
        <w:rPr>
          <w:szCs w:val="24"/>
        </w:rPr>
        <w:t>kandidate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III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IV </w:t>
      </w:r>
      <w:proofErr w:type="spellStart"/>
      <w:r w:rsidRPr="001F505B">
        <w:rPr>
          <w:szCs w:val="24"/>
        </w:rPr>
        <w:t>nivom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kvalifikacije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obrazovanja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iznose</w:t>
      </w:r>
      <w:proofErr w:type="spellEnd"/>
      <w:r w:rsidRPr="001F505B">
        <w:rPr>
          <w:szCs w:val="24"/>
        </w:rPr>
        <w:t xml:space="preserve"> </w:t>
      </w:r>
      <w:r w:rsidRPr="001F505B">
        <w:rPr>
          <w:b/>
          <w:bCs/>
          <w:szCs w:val="24"/>
        </w:rPr>
        <w:t>49,35€</w:t>
      </w:r>
      <w:r w:rsidRPr="001F505B">
        <w:rPr>
          <w:szCs w:val="24"/>
        </w:rPr>
        <w:t>.</w:t>
      </w:r>
    </w:p>
    <w:p w:rsidR="00572CE9" w:rsidRPr="001F505B" w:rsidRDefault="00572CE9" w:rsidP="00572CE9">
      <w:pPr>
        <w:jc w:val="both"/>
        <w:rPr>
          <w:b/>
          <w:bCs/>
          <w:szCs w:val="24"/>
          <w:u w:val="single"/>
        </w:rPr>
      </w:pPr>
      <w:proofErr w:type="spellStart"/>
      <w:r w:rsidRPr="001F505B">
        <w:rPr>
          <w:b/>
          <w:bCs/>
          <w:szCs w:val="24"/>
          <w:u w:val="single"/>
        </w:rPr>
        <w:t>Troškovi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ponovnog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polaganja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ispita</w:t>
      </w:r>
      <w:proofErr w:type="spellEnd"/>
      <w:r w:rsidRPr="001F505B">
        <w:rPr>
          <w:b/>
          <w:bCs/>
          <w:szCs w:val="24"/>
          <w:u w:val="single"/>
        </w:rPr>
        <w:t xml:space="preserve"> za </w:t>
      </w:r>
      <w:proofErr w:type="spellStart"/>
      <w:r w:rsidRPr="001F505B">
        <w:rPr>
          <w:b/>
          <w:bCs/>
          <w:szCs w:val="24"/>
          <w:u w:val="single"/>
        </w:rPr>
        <w:t>kandidate</w:t>
      </w:r>
      <w:proofErr w:type="spellEnd"/>
      <w:r w:rsidRPr="001F505B">
        <w:rPr>
          <w:b/>
          <w:bCs/>
          <w:szCs w:val="24"/>
          <w:u w:val="single"/>
        </w:rPr>
        <w:t xml:space="preserve"> za III, IV, V, VI </w:t>
      </w:r>
      <w:proofErr w:type="spellStart"/>
      <w:r w:rsidRPr="001F505B">
        <w:rPr>
          <w:b/>
          <w:bCs/>
          <w:szCs w:val="24"/>
          <w:u w:val="single"/>
        </w:rPr>
        <w:t>i</w:t>
      </w:r>
      <w:proofErr w:type="spellEnd"/>
      <w:r w:rsidRPr="001F505B">
        <w:rPr>
          <w:b/>
          <w:bCs/>
          <w:szCs w:val="24"/>
          <w:u w:val="single"/>
        </w:rPr>
        <w:t xml:space="preserve"> VII </w:t>
      </w:r>
      <w:proofErr w:type="spellStart"/>
      <w:r w:rsidRPr="001F505B">
        <w:rPr>
          <w:b/>
          <w:bCs/>
          <w:szCs w:val="24"/>
          <w:u w:val="single"/>
        </w:rPr>
        <w:t>nivo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kvalifikacije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obrazovanja</w:t>
      </w:r>
      <w:proofErr w:type="spellEnd"/>
      <w:r w:rsidRPr="001F505B">
        <w:rPr>
          <w:b/>
          <w:bCs/>
          <w:szCs w:val="24"/>
          <w:u w:val="single"/>
        </w:rPr>
        <w:t xml:space="preserve"> </w:t>
      </w:r>
      <w:proofErr w:type="spellStart"/>
      <w:r w:rsidRPr="001F505B">
        <w:rPr>
          <w:b/>
          <w:bCs/>
          <w:szCs w:val="24"/>
          <w:u w:val="single"/>
        </w:rPr>
        <w:t>iznose</w:t>
      </w:r>
      <w:proofErr w:type="spellEnd"/>
      <w:r w:rsidRPr="001F505B">
        <w:rPr>
          <w:b/>
          <w:bCs/>
          <w:szCs w:val="24"/>
          <w:u w:val="single"/>
        </w:rPr>
        <w:t xml:space="preserve"> 49,35€.</w:t>
      </w:r>
    </w:p>
    <w:p w:rsidR="00572CE9" w:rsidRPr="001F505B" w:rsidRDefault="00572CE9" w:rsidP="00572CE9">
      <w:pPr>
        <w:jc w:val="both"/>
        <w:rPr>
          <w:szCs w:val="24"/>
        </w:rPr>
      </w:pPr>
      <w:proofErr w:type="spellStart"/>
      <w:r w:rsidRPr="001F505B">
        <w:rPr>
          <w:b/>
          <w:bCs/>
          <w:szCs w:val="24"/>
        </w:rPr>
        <w:t>Uplata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troškova</w:t>
      </w:r>
      <w:proofErr w:type="spellEnd"/>
      <w:r w:rsidRPr="001F505B">
        <w:rPr>
          <w:b/>
          <w:bCs/>
          <w:szCs w:val="24"/>
        </w:rPr>
        <w:t xml:space="preserve"> za </w:t>
      </w:r>
      <w:proofErr w:type="spellStart"/>
      <w:r w:rsidRPr="001F505B">
        <w:rPr>
          <w:b/>
          <w:bCs/>
          <w:szCs w:val="24"/>
        </w:rPr>
        <w:t>polaganje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stručnog</w:t>
      </w:r>
      <w:proofErr w:type="spellEnd"/>
      <w:r w:rsidRPr="001F505B">
        <w:rPr>
          <w:b/>
          <w:bCs/>
          <w:szCs w:val="24"/>
        </w:rPr>
        <w:t xml:space="preserve"> </w:t>
      </w:r>
      <w:proofErr w:type="spellStart"/>
      <w:r w:rsidRPr="001F505B">
        <w:rPr>
          <w:b/>
          <w:bCs/>
          <w:szCs w:val="24"/>
        </w:rPr>
        <w:t>ispita</w:t>
      </w:r>
      <w:proofErr w:type="spellEnd"/>
      <w:r w:rsidRPr="001F505B">
        <w:rPr>
          <w:b/>
          <w:bCs/>
          <w:szCs w:val="24"/>
        </w:rPr>
        <w:t> </w:t>
      </w:r>
      <w:proofErr w:type="spellStart"/>
      <w:r w:rsidRPr="001F505B">
        <w:rPr>
          <w:szCs w:val="24"/>
        </w:rPr>
        <w:t>vrši</w:t>
      </w:r>
      <w:proofErr w:type="spellEnd"/>
      <w:r w:rsidRPr="001F505B">
        <w:rPr>
          <w:szCs w:val="24"/>
        </w:rPr>
        <w:t xml:space="preserve"> se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žiro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račun</w:t>
      </w:r>
      <w:proofErr w:type="spellEnd"/>
      <w:r w:rsidRPr="001F505B">
        <w:rPr>
          <w:szCs w:val="24"/>
        </w:rPr>
        <w:t xml:space="preserve">: </w:t>
      </w:r>
      <w:proofErr w:type="spellStart"/>
      <w:r w:rsidRPr="001F505B">
        <w:rPr>
          <w:szCs w:val="24"/>
        </w:rPr>
        <w:t>Ministarstvo</w:t>
      </w:r>
      <w:proofErr w:type="spellEnd"/>
      <w:r w:rsidRPr="001F505B">
        <w:rPr>
          <w:szCs w:val="24"/>
        </w:rPr>
        <w:t xml:space="preserve"> javne uprave,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: 832-113687, </w:t>
      </w:r>
      <w:proofErr w:type="spellStart"/>
      <w:r w:rsidRPr="001F505B">
        <w:rPr>
          <w:szCs w:val="24"/>
        </w:rPr>
        <w:t>eko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koda</w:t>
      </w:r>
      <w:proofErr w:type="spellEnd"/>
      <w:r w:rsidRPr="001F505B">
        <w:rPr>
          <w:szCs w:val="24"/>
        </w:rPr>
        <w:t xml:space="preserve">: 7149142001, </w:t>
      </w:r>
      <w:proofErr w:type="spellStart"/>
      <w:r w:rsidRPr="001F505B">
        <w:rPr>
          <w:szCs w:val="24"/>
        </w:rPr>
        <w:t>sa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pozivom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na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broj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odobrenja</w:t>
      </w:r>
      <w:proofErr w:type="spellEnd"/>
      <w:r w:rsidRPr="001F505B">
        <w:rPr>
          <w:szCs w:val="24"/>
        </w:rPr>
        <w:t xml:space="preserve">: JMBG </w:t>
      </w:r>
      <w:proofErr w:type="spellStart"/>
      <w:r w:rsidRPr="001F505B">
        <w:rPr>
          <w:szCs w:val="24"/>
        </w:rPr>
        <w:t>i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naznakom</w:t>
      </w:r>
      <w:proofErr w:type="spellEnd"/>
      <w:r w:rsidRPr="001F505B">
        <w:rPr>
          <w:szCs w:val="24"/>
        </w:rPr>
        <w:t xml:space="preserve">: </w:t>
      </w:r>
      <w:proofErr w:type="spellStart"/>
      <w:r w:rsidRPr="001F505B">
        <w:rPr>
          <w:szCs w:val="24"/>
        </w:rPr>
        <w:t>naknada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polaganje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stručnog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ispita</w:t>
      </w:r>
      <w:proofErr w:type="spellEnd"/>
      <w:r w:rsidRPr="001F505B">
        <w:rPr>
          <w:szCs w:val="24"/>
        </w:rPr>
        <w:t xml:space="preserve"> za </w:t>
      </w:r>
      <w:proofErr w:type="spellStart"/>
      <w:r w:rsidRPr="001F505B">
        <w:rPr>
          <w:szCs w:val="24"/>
        </w:rPr>
        <w:t>vršenje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poslova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komunalne</w:t>
      </w:r>
      <w:proofErr w:type="spellEnd"/>
      <w:r w:rsidRPr="001F505B">
        <w:rPr>
          <w:szCs w:val="24"/>
        </w:rPr>
        <w:t xml:space="preserve"> </w:t>
      </w:r>
      <w:proofErr w:type="spellStart"/>
      <w:r w:rsidRPr="001F505B">
        <w:rPr>
          <w:szCs w:val="24"/>
        </w:rPr>
        <w:t>policije</w:t>
      </w:r>
      <w:proofErr w:type="spellEnd"/>
      <w:r w:rsidRPr="001F505B">
        <w:rPr>
          <w:szCs w:val="24"/>
        </w:rPr>
        <w:t>.</w:t>
      </w:r>
    </w:p>
    <w:p w:rsidR="00572CE9" w:rsidRPr="001F505B" w:rsidRDefault="00572CE9" w:rsidP="00572CE9">
      <w:pPr>
        <w:jc w:val="both"/>
        <w:rPr>
          <w:szCs w:val="24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koji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na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popravnom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polaganju</w:t>
      </w:r>
      <w:proofErr w:type="spellEnd"/>
      <w:r w:rsidRPr="001F505B">
        <w:rPr>
          <w:color w:val="292929"/>
          <w:szCs w:val="24"/>
          <w:lang w:val="en-US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jednog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su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dobili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ocjenu</w:t>
      </w:r>
      <w:proofErr w:type="spellEnd"/>
      <w:r w:rsidRPr="001F505B">
        <w:rPr>
          <w:bCs/>
          <w:szCs w:val="24"/>
        </w:rPr>
        <w:t xml:space="preserve"> “</w:t>
      </w:r>
      <w:proofErr w:type="spellStart"/>
      <w:r w:rsidRPr="001F505B">
        <w:rPr>
          <w:bCs/>
          <w:szCs w:val="24"/>
        </w:rPr>
        <w:t>nije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položio</w:t>
      </w:r>
      <w:proofErr w:type="spellEnd"/>
      <w:r w:rsidRPr="001F505B">
        <w:rPr>
          <w:bCs/>
          <w:szCs w:val="24"/>
        </w:rPr>
        <w:t xml:space="preserve">” </w:t>
      </w:r>
      <w:proofErr w:type="spellStart"/>
      <w:r w:rsidRPr="001F505B">
        <w:rPr>
          <w:bCs/>
          <w:szCs w:val="24"/>
        </w:rPr>
        <w:t>iz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istog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predmeta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na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usmenom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dijelu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ispita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praktičnoj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provjeri</w:t>
      </w:r>
      <w:proofErr w:type="spellEnd"/>
      <w:r w:rsidRPr="001F505B">
        <w:rPr>
          <w:bCs/>
          <w:szCs w:val="24"/>
        </w:rPr>
        <w:t xml:space="preserve"> </w:t>
      </w:r>
      <w:proofErr w:type="spellStart"/>
      <w:r w:rsidRPr="001F505B">
        <w:rPr>
          <w:bCs/>
          <w:szCs w:val="24"/>
        </w:rPr>
        <w:t>znanja</w:t>
      </w:r>
      <w:proofErr w:type="spellEnd"/>
      <w:r w:rsidRPr="001F505B">
        <w:rPr>
          <w:bCs/>
          <w:szCs w:val="24"/>
        </w:rPr>
        <w:t>,</w:t>
      </w:r>
      <w:r w:rsidRPr="001F505B">
        <w:rPr>
          <w:b/>
          <w:szCs w:val="24"/>
        </w:rPr>
        <w:t xml:space="preserve"> </w:t>
      </w:r>
      <w:proofErr w:type="spellStart"/>
      <w:r w:rsidRPr="001F505B">
        <w:rPr>
          <w:b/>
          <w:szCs w:val="24"/>
          <w:lang w:val="en-US"/>
        </w:rPr>
        <w:t>nijesu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obavezi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uplaćuju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troškove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. </w:t>
      </w:r>
    </w:p>
    <w:p w:rsidR="00572CE9" w:rsidRPr="001F505B" w:rsidRDefault="00572CE9" w:rsidP="00572CE9">
      <w:pPr>
        <w:jc w:val="both"/>
        <w:rPr>
          <w:b/>
          <w:szCs w:val="24"/>
          <w:lang w:val="en-US"/>
        </w:rPr>
      </w:pPr>
      <w:proofErr w:type="spellStart"/>
      <w:r w:rsidRPr="001F505B">
        <w:rPr>
          <w:b/>
          <w:szCs w:val="24"/>
          <w:lang w:val="en-US"/>
        </w:rPr>
        <w:t>Kandidati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dužni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budu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prikladno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uredno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odjeveni</w:t>
      </w:r>
      <w:proofErr w:type="spellEnd"/>
      <w:r w:rsidRPr="001F505B">
        <w:rPr>
          <w:b/>
          <w:szCs w:val="24"/>
          <w:lang w:val="en-US"/>
        </w:rPr>
        <w:t xml:space="preserve">, </w:t>
      </w:r>
      <w:proofErr w:type="spellStart"/>
      <w:r w:rsidRPr="001F505B">
        <w:rPr>
          <w:b/>
          <w:szCs w:val="24"/>
          <w:lang w:val="en-US"/>
        </w:rPr>
        <w:t>te</w:t>
      </w:r>
      <w:proofErr w:type="spellEnd"/>
      <w:r w:rsidRPr="001F505B">
        <w:rPr>
          <w:b/>
          <w:szCs w:val="24"/>
          <w:lang w:val="en-US"/>
        </w:rPr>
        <w:t xml:space="preserve"> da </w:t>
      </w:r>
      <w:proofErr w:type="spellStart"/>
      <w:r w:rsidRPr="001F505B">
        <w:rPr>
          <w:b/>
          <w:szCs w:val="24"/>
          <w:lang w:val="en-US"/>
        </w:rPr>
        <w:t>načinom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odijevanja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ponašanja</w:t>
      </w:r>
      <w:proofErr w:type="spellEnd"/>
      <w:r w:rsidRPr="001F505B">
        <w:rPr>
          <w:b/>
          <w:szCs w:val="24"/>
          <w:lang w:val="en-US"/>
        </w:rPr>
        <w:t xml:space="preserve"> ne </w:t>
      </w:r>
      <w:proofErr w:type="spellStart"/>
      <w:r w:rsidRPr="001F505B">
        <w:rPr>
          <w:b/>
          <w:szCs w:val="24"/>
          <w:lang w:val="en-US"/>
        </w:rPr>
        <w:t>narušavaju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atmosferu</w:t>
      </w:r>
      <w:proofErr w:type="spellEnd"/>
      <w:r w:rsidRPr="001F505B">
        <w:rPr>
          <w:b/>
          <w:szCs w:val="24"/>
          <w:lang w:val="en-US"/>
        </w:rPr>
        <w:t xml:space="preserve"> u </w:t>
      </w:r>
      <w:proofErr w:type="spellStart"/>
      <w:r w:rsidRPr="001F505B">
        <w:rPr>
          <w:b/>
          <w:szCs w:val="24"/>
          <w:lang w:val="en-US"/>
        </w:rPr>
        <w:t>toku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polaganja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stručnog</w:t>
      </w:r>
      <w:proofErr w:type="spellEnd"/>
      <w:r w:rsidRPr="001F505B">
        <w:rPr>
          <w:b/>
          <w:szCs w:val="24"/>
          <w:lang w:val="en-US"/>
        </w:rPr>
        <w:t xml:space="preserve"> </w:t>
      </w:r>
      <w:proofErr w:type="spellStart"/>
      <w:r w:rsidRPr="001F505B">
        <w:rPr>
          <w:b/>
          <w:szCs w:val="24"/>
          <w:lang w:val="en-US"/>
        </w:rPr>
        <w:t>ispita</w:t>
      </w:r>
      <w:proofErr w:type="spellEnd"/>
      <w:r w:rsidRPr="001F505B">
        <w:rPr>
          <w:b/>
          <w:szCs w:val="24"/>
          <w:lang w:val="en-US"/>
        </w:rPr>
        <w:t>.</w:t>
      </w:r>
    </w:p>
    <w:p w:rsidR="00572CE9" w:rsidRDefault="00572CE9" w:rsidP="00572CE9">
      <w:pPr>
        <w:pStyle w:val="NoSpacing"/>
        <w:rPr>
          <w:rFonts w:ascii="Arial" w:hAnsi="Arial" w:cs="Arial"/>
          <w:b/>
        </w:rPr>
      </w:pPr>
    </w:p>
    <w:p w:rsidR="00572CE9" w:rsidRPr="004A19AA" w:rsidRDefault="00572CE9" w:rsidP="00572CE9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SEKRETARKA KOMISIJE</w:t>
      </w:r>
    </w:p>
    <w:p w:rsidR="00572CE9" w:rsidRDefault="00572CE9" w:rsidP="00572CE9">
      <w:pPr>
        <w:pStyle w:val="NoSpacing"/>
        <w:rPr>
          <w:rFonts w:ascii="Arial" w:hAnsi="Arial" w:cs="Arial"/>
          <w:b/>
        </w:rPr>
      </w:pPr>
      <w:r w:rsidRPr="004A19AA">
        <w:rPr>
          <w:rFonts w:ascii="Arial" w:hAnsi="Arial" w:cs="Arial"/>
          <w:b/>
        </w:rPr>
        <w:t>Milena Tomović</w:t>
      </w:r>
    </w:p>
    <w:p w:rsidR="00572CE9" w:rsidRDefault="00572CE9" w:rsidP="00572CE9">
      <w:pPr>
        <w:pStyle w:val="NoSpacing"/>
        <w:rPr>
          <w:rFonts w:ascii="Arial" w:hAnsi="Arial" w:cs="Arial"/>
        </w:rPr>
      </w:pPr>
    </w:p>
    <w:p w:rsidR="00572CE9" w:rsidRPr="004A19AA" w:rsidRDefault="00572CE9" w:rsidP="00572CE9">
      <w:pPr>
        <w:pStyle w:val="NoSpacing"/>
        <w:rPr>
          <w:sz w:val="22"/>
        </w:rPr>
      </w:pPr>
      <w:r w:rsidRPr="004A19AA">
        <w:rPr>
          <w:rFonts w:ascii="Arial" w:hAnsi="Arial" w:cs="Arial"/>
          <w:sz w:val="22"/>
        </w:rPr>
        <w:t>kontakt: milena.tomovic@mju.gov.me</w:t>
      </w:r>
    </w:p>
    <w:p w:rsidR="00572CE9" w:rsidRDefault="00572CE9" w:rsidP="00572CE9"/>
    <w:p w:rsidR="00482985" w:rsidRDefault="00482985"/>
    <w:sectPr w:rsidR="00482985" w:rsidSect="004A19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E9"/>
    <w:rsid w:val="000D7420"/>
    <w:rsid w:val="00482985"/>
    <w:rsid w:val="00572CE9"/>
    <w:rsid w:val="008047AA"/>
    <w:rsid w:val="00A573FD"/>
    <w:rsid w:val="00D95B2B"/>
    <w:rsid w:val="00F64C6D"/>
    <w:rsid w:val="00F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C8A96"/>
  <w15:chartTrackingRefBased/>
  <w15:docId w15:val="{F97FA325-0BA3-4290-BE10-C8A1BAE1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2CE9"/>
    <w:pPr>
      <w:spacing w:line="254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CE9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en-US"/>
    </w:rPr>
  </w:style>
  <w:style w:type="paragraph" w:styleId="NoSpacing">
    <w:name w:val="No Spacing"/>
    <w:uiPriority w:val="1"/>
    <w:qFormat/>
    <w:rsid w:val="00572CE9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Tomovic</dc:creator>
  <cp:keywords/>
  <dc:description/>
  <cp:lastModifiedBy>Milena Tomovic</cp:lastModifiedBy>
  <cp:revision>3</cp:revision>
  <dcterms:created xsi:type="dcterms:W3CDTF">2024-11-21T10:10:00Z</dcterms:created>
  <dcterms:modified xsi:type="dcterms:W3CDTF">2024-11-21T12:33:00Z</dcterms:modified>
</cp:coreProperties>
</file>