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424" w:rsidRPr="006B69E0" w:rsidRDefault="00603424" w:rsidP="00AE65B1">
      <w:pPr>
        <w:rPr>
          <w:rFonts w:asciiTheme="majorHAnsi" w:hAnsiTheme="majorHAnsi" w:cstheme="majorHAnsi"/>
          <w:lang w:val="sr-Latn-ME"/>
        </w:rPr>
      </w:pPr>
    </w:p>
    <w:p w:rsidR="00603424" w:rsidRPr="006B69E0" w:rsidRDefault="00775748" w:rsidP="00AE65B1">
      <w:pPr>
        <w:rPr>
          <w:rFonts w:asciiTheme="majorHAnsi" w:hAnsiTheme="majorHAnsi" w:cstheme="majorHAnsi"/>
          <w:lang w:val="sr-Latn-ME"/>
        </w:rPr>
      </w:pPr>
      <w:r w:rsidRPr="006B69E0"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DD4FAE3" wp14:editId="3EA98C91">
                <wp:simplePos x="0" y="0"/>
                <wp:positionH relativeFrom="column">
                  <wp:posOffset>6087745</wp:posOffset>
                </wp:positionH>
                <wp:positionV relativeFrom="paragraph">
                  <wp:posOffset>278765</wp:posOffset>
                </wp:positionV>
                <wp:extent cx="3086100" cy="11525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748" w:rsidRPr="000D2F10" w:rsidRDefault="00775748" w:rsidP="00775748">
                            <w:pPr>
                              <w:spacing w:after="0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0D2F10">
                              <w:rPr>
                                <w:sz w:val="20"/>
                                <w:lang w:val="sr-Latn-ME"/>
                              </w:rPr>
                              <w:t xml:space="preserve">Adresa: IV proleterske brigade broj 19 </w:t>
                            </w:r>
                          </w:p>
                          <w:p w:rsidR="00775748" w:rsidRPr="000D2F10" w:rsidRDefault="00775748" w:rsidP="00775748">
                            <w:pPr>
                              <w:spacing w:after="0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775748">
                              <w:rPr>
                                <w:lang w:val="sr-Latn-ME"/>
                              </w:rPr>
                              <w:t>81000</w:t>
                            </w:r>
                            <w:r w:rsidRPr="000D2F10">
                              <w:rPr>
                                <w:sz w:val="20"/>
                                <w:lang w:val="sr-Latn-ME"/>
                              </w:rPr>
                              <w:t xml:space="preserve"> Podgorica, Crna Gora</w:t>
                            </w:r>
                          </w:p>
                          <w:p w:rsidR="00775748" w:rsidRPr="000D2F10" w:rsidRDefault="00775748" w:rsidP="00775748">
                            <w:pPr>
                              <w:spacing w:after="0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0D2F10">
                              <w:rPr>
                                <w:sz w:val="20"/>
                                <w:lang w:val="sr-Latn-ME"/>
                              </w:rPr>
                              <w:t xml:space="preserve">tel: +382 20 446 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>202</w:t>
                            </w:r>
                          </w:p>
                          <w:p w:rsidR="00775748" w:rsidRDefault="00775748" w:rsidP="00775748">
                            <w:pPr>
                              <w:spacing w:after="0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0D2F10">
                              <w:rPr>
                                <w:sz w:val="20"/>
                                <w:lang w:val="sr-Latn-ME"/>
                              </w:rPr>
                              <w:t xml:space="preserve">+382 20 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>446 385</w:t>
                            </w:r>
                          </w:p>
                          <w:p w:rsidR="00775748" w:rsidRPr="000D2F10" w:rsidRDefault="00775748" w:rsidP="00775748">
                            <w:pPr>
                              <w:spacing w:after="0"/>
                              <w:jc w:val="center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                                                              fax: +382 20 446 215</w:t>
                            </w:r>
                          </w:p>
                          <w:p w:rsidR="00775748" w:rsidRPr="00AF27FF" w:rsidRDefault="00775748" w:rsidP="00775748">
                            <w:pPr>
                              <w:spacing w:after="0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mrt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775748" w:rsidRPr="00AF27FF" w:rsidRDefault="00775748" w:rsidP="00775748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9.35pt;margin-top:21.95pt;width:243pt;height:9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" stroked="f">
                <v:textbox>
                  <w:txbxContent>
                    <w:p w:rsidR="00775748" w:rsidRPr="000D2F10" w:rsidRDefault="00775748" w:rsidP="00775748">
                      <w:pPr>
                        <w:spacing w:after="0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0D2F10">
                        <w:rPr>
                          <w:sz w:val="20"/>
                          <w:lang w:val="sr-Latn-ME"/>
                        </w:rPr>
                        <w:t xml:space="preserve">Adresa: IV proleterske brigade broj 19 </w:t>
                      </w:r>
                    </w:p>
                    <w:p w:rsidR="00775748" w:rsidRPr="000D2F10" w:rsidRDefault="00775748" w:rsidP="00775748">
                      <w:pPr>
                        <w:spacing w:after="0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775748">
                        <w:rPr>
                          <w:lang w:val="sr-Latn-ME"/>
                        </w:rPr>
                        <w:t>81000</w:t>
                      </w:r>
                      <w:r w:rsidRPr="000D2F10">
                        <w:rPr>
                          <w:sz w:val="20"/>
                          <w:lang w:val="sr-Latn-ME"/>
                        </w:rPr>
                        <w:t xml:space="preserve"> Podgorica, Crna Gora</w:t>
                      </w:r>
                    </w:p>
                    <w:p w:rsidR="00775748" w:rsidRPr="000D2F10" w:rsidRDefault="00775748" w:rsidP="00775748">
                      <w:pPr>
                        <w:spacing w:after="0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0D2F10">
                        <w:rPr>
                          <w:sz w:val="20"/>
                          <w:lang w:val="sr-Latn-ME"/>
                        </w:rPr>
                        <w:t xml:space="preserve">tel: +382 20 446 </w:t>
                      </w:r>
                      <w:r>
                        <w:rPr>
                          <w:sz w:val="20"/>
                          <w:lang w:val="sr-Latn-ME"/>
                        </w:rPr>
                        <w:t>202</w:t>
                      </w:r>
                    </w:p>
                    <w:p w:rsidR="00775748" w:rsidRDefault="00775748" w:rsidP="00775748">
                      <w:pPr>
                        <w:spacing w:after="0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0D2F10">
                        <w:rPr>
                          <w:sz w:val="20"/>
                          <w:lang w:val="sr-Latn-ME"/>
                        </w:rPr>
                        <w:t xml:space="preserve">+382 20 </w:t>
                      </w:r>
                      <w:r>
                        <w:rPr>
                          <w:sz w:val="20"/>
                          <w:lang w:val="sr-Latn-ME"/>
                        </w:rPr>
                        <w:t>446 385</w:t>
                      </w:r>
                    </w:p>
                    <w:p w:rsidR="00775748" w:rsidRPr="000D2F10" w:rsidRDefault="00775748" w:rsidP="00775748">
                      <w:pPr>
                        <w:spacing w:after="0"/>
                        <w:jc w:val="center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                                                              fax: +382 20 446 215</w:t>
                      </w:r>
                    </w:p>
                    <w:p w:rsidR="00775748" w:rsidRPr="00AF27FF" w:rsidRDefault="00775748" w:rsidP="00775748">
                      <w:pPr>
                        <w:spacing w:after="0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mrt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775748" w:rsidRPr="00AF27FF" w:rsidRDefault="00775748" w:rsidP="00775748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497D" w:rsidRPr="006B69E0" w:rsidRDefault="0055497D" w:rsidP="0055497D">
      <w:pPr>
        <w:pStyle w:val="Title"/>
        <w:rPr>
          <w:rFonts w:ascii="Arial" w:eastAsiaTheme="majorEastAsia" w:hAnsi="Arial" w:cs="Arial"/>
          <w:sz w:val="22"/>
          <w:szCs w:val="22"/>
          <w:lang w:val="sr-Latn-ME"/>
        </w:rPr>
      </w:pPr>
      <w:r w:rsidRPr="006B69E0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25B34" wp14:editId="68F17E74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6B69E0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138D1A8F" wp14:editId="2740A170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69E0">
        <w:rPr>
          <w:rFonts w:ascii="Arial" w:hAnsi="Arial" w:cs="Arial"/>
          <w:sz w:val="22"/>
          <w:szCs w:val="22"/>
          <w:lang w:val="sr-Latn-ME"/>
        </w:rPr>
        <w:t>Crna Gora</w:t>
      </w:r>
    </w:p>
    <w:p w:rsidR="0055497D" w:rsidRPr="006B69E0" w:rsidRDefault="00775748" w:rsidP="0055497D">
      <w:pPr>
        <w:pStyle w:val="Title"/>
        <w:spacing w:after="0"/>
        <w:rPr>
          <w:rFonts w:ascii="Arial" w:hAnsi="Arial" w:cs="Arial"/>
          <w:sz w:val="22"/>
          <w:szCs w:val="22"/>
          <w:lang w:val="sr-Latn-ME"/>
        </w:rPr>
      </w:pPr>
      <w:r w:rsidRPr="006B69E0">
        <w:rPr>
          <w:rFonts w:ascii="Arial" w:hAnsi="Arial" w:cs="Arial"/>
          <w:sz w:val="22"/>
          <w:szCs w:val="22"/>
          <w:lang w:val="sr-Latn-ME"/>
        </w:rPr>
        <w:t xml:space="preserve">Ministarstvo održivog razvoja I turizma                                                                       </w:t>
      </w:r>
    </w:p>
    <w:p w:rsidR="004F1B2E" w:rsidRPr="006B69E0" w:rsidRDefault="004F1B2E" w:rsidP="004F1B2E">
      <w:pPr>
        <w:rPr>
          <w:lang w:val="sr-Latn-ME" w:eastAsia="en-US"/>
        </w:rPr>
      </w:pPr>
    </w:p>
    <w:p w:rsidR="00AE65B1" w:rsidRPr="006B69E0" w:rsidRDefault="00BD5877" w:rsidP="00AE65B1">
      <w:pPr>
        <w:rPr>
          <w:rFonts w:asciiTheme="majorHAnsi" w:hAnsiTheme="majorHAnsi" w:cstheme="majorHAnsi"/>
          <w:lang w:val="sr-Latn-ME"/>
        </w:rPr>
      </w:pPr>
      <w:r w:rsidRPr="006B69E0">
        <w:rPr>
          <w:rFonts w:asciiTheme="majorHAnsi" w:hAnsiTheme="majorHAnsi" w:cstheme="majorHAnsi"/>
          <w:lang w:val="sr-Latn-ME"/>
        </w:rPr>
        <w:br/>
      </w:r>
      <w:r w:rsidR="0055497D" w:rsidRPr="006B69E0">
        <w:rPr>
          <w:rFonts w:asciiTheme="majorHAnsi" w:hAnsiTheme="majorHAnsi" w:cstheme="majorHAnsi"/>
          <w:lang w:val="sr-Latn-ME"/>
        </w:rPr>
        <w:t xml:space="preserve">Podgorica, </w:t>
      </w:r>
      <w:r w:rsidR="00600D01">
        <w:rPr>
          <w:rFonts w:asciiTheme="majorHAnsi" w:hAnsiTheme="majorHAnsi" w:cstheme="majorHAnsi"/>
          <w:lang w:val="sr-Latn-ME"/>
        </w:rPr>
        <w:t>29</w:t>
      </w:r>
      <w:r w:rsidR="00406E5D" w:rsidRPr="006B69E0">
        <w:rPr>
          <w:rFonts w:asciiTheme="majorHAnsi" w:hAnsiTheme="majorHAnsi" w:cstheme="majorHAnsi"/>
          <w:lang w:val="sr-Latn-ME"/>
        </w:rPr>
        <w:t>.</w:t>
      </w:r>
      <w:r w:rsidR="005A50A1" w:rsidRPr="006B69E0">
        <w:rPr>
          <w:rFonts w:asciiTheme="majorHAnsi" w:hAnsiTheme="majorHAnsi" w:cstheme="majorHAnsi"/>
          <w:lang w:val="sr-Latn-ME"/>
        </w:rPr>
        <w:t xml:space="preserve"> april 2020</w:t>
      </w:r>
      <w:r w:rsidR="00AE65B1" w:rsidRPr="006B69E0">
        <w:rPr>
          <w:rFonts w:asciiTheme="majorHAnsi" w:hAnsiTheme="majorHAnsi" w:cstheme="majorHAnsi"/>
          <w:lang w:val="sr-Latn-ME"/>
        </w:rPr>
        <w:t xml:space="preserve">. </w:t>
      </w:r>
      <w:r w:rsidR="00775748" w:rsidRPr="006B69E0">
        <w:rPr>
          <w:rFonts w:asciiTheme="majorHAnsi" w:hAnsiTheme="majorHAnsi" w:cstheme="majorHAnsi"/>
          <w:lang w:val="sr-Latn-ME"/>
        </w:rPr>
        <w:t>g</w:t>
      </w:r>
      <w:r w:rsidR="00AE65B1" w:rsidRPr="006B69E0">
        <w:rPr>
          <w:rFonts w:asciiTheme="majorHAnsi" w:hAnsiTheme="majorHAnsi" w:cstheme="majorHAnsi"/>
          <w:lang w:val="sr-Latn-ME"/>
        </w:rPr>
        <w:t>odine</w:t>
      </w:r>
    </w:p>
    <w:p w:rsidR="006D7720" w:rsidRPr="006B69E0" w:rsidRDefault="006D7720" w:rsidP="00AE65B1">
      <w:pPr>
        <w:rPr>
          <w:rFonts w:asciiTheme="majorHAnsi" w:hAnsiTheme="majorHAnsi" w:cstheme="majorHAnsi"/>
          <w:lang w:val="sr-Latn-ME"/>
        </w:rPr>
      </w:pPr>
    </w:p>
    <w:p w:rsidR="00AE65B1" w:rsidRPr="006B69E0" w:rsidRDefault="00AE65B1" w:rsidP="00AE65B1">
      <w:pPr>
        <w:jc w:val="center"/>
        <w:rPr>
          <w:rFonts w:asciiTheme="majorHAnsi" w:hAnsiTheme="majorHAnsi" w:cstheme="majorHAnsi"/>
          <w:b/>
          <w:lang w:val="sr-Latn-ME"/>
        </w:rPr>
      </w:pPr>
      <w:r w:rsidRPr="006B69E0">
        <w:rPr>
          <w:rFonts w:asciiTheme="majorHAnsi" w:hAnsiTheme="majorHAnsi" w:cstheme="majorHAnsi"/>
          <w:b/>
          <w:lang w:val="sr-Latn-ME"/>
        </w:rPr>
        <w:t>S E K T O R S K A   A N A L I Z A</w:t>
      </w:r>
      <w:r w:rsidRPr="006B69E0">
        <w:rPr>
          <w:rFonts w:asciiTheme="majorHAnsi" w:hAnsiTheme="majorHAnsi" w:cstheme="majorHAnsi"/>
          <w:b/>
          <w:lang w:val="sr-Latn-ME"/>
        </w:rPr>
        <w:br/>
        <w:t xml:space="preserve">za utvrđivanje predloga prioritetnih oblasti od javnog interesa i potrebnih sredstava </w:t>
      </w:r>
      <w:r w:rsidRPr="006B69E0">
        <w:rPr>
          <w:rFonts w:asciiTheme="majorHAnsi" w:hAnsiTheme="majorHAnsi" w:cstheme="majorHAnsi"/>
          <w:b/>
          <w:lang w:val="sr-Latn-ME"/>
        </w:rPr>
        <w:br/>
        <w:t>za finansiranje projekata i programa nevladinih organizacija</w:t>
      </w:r>
      <w:r w:rsidRPr="006B69E0">
        <w:rPr>
          <w:rFonts w:asciiTheme="majorHAnsi" w:hAnsiTheme="majorHAnsi" w:cstheme="majorHAnsi"/>
          <w:b/>
          <w:lang w:val="sr-Latn-ME"/>
        </w:rPr>
        <w:br/>
        <w:t xml:space="preserve">iz </w:t>
      </w:r>
      <w:r w:rsidR="00D170E4" w:rsidRPr="006B69E0">
        <w:rPr>
          <w:rFonts w:asciiTheme="majorHAnsi" w:hAnsiTheme="majorHAnsi" w:cstheme="majorHAnsi"/>
          <w:b/>
          <w:lang w:val="sr-Latn-ME"/>
        </w:rPr>
        <w:t>B</w:t>
      </w:r>
      <w:r w:rsidRPr="006B69E0">
        <w:rPr>
          <w:rFonts w:asciiTheme="majorHAnsi" w:hAnsiTheme="majorHAnsi" w:cstheme="majorHAnsi"/>
          <w:b/>
          <w:lang w:val="sr-Latn-ME"/>
        </w:rPr>
        <w:t>udžeta</w:t>
      </w:r>
      <w:r w:rsidR="00D170E4" w:rsidRPr="006B69E0">
        <w:rPr>
          <w:rFonts w:asciiTheme="majorHAnsi" w:hAnsiTheme="majorHAnsi" w:cstheme="majorHAnsi"/>
          <w:b/>
          <w:lang w:val="sr-Latn-ME"/>
        </w:rPr>
        <w:t xml:space="preserve"> Crne Gore</w:t>
      </w:r>
      <w:r w:rsidR="005A50A1" w:rsidRPr="006B69E0">
        <w:rPr>
          <w:rFonts w:asciiTheme="majorHAnsi" w:hAnsiTheme="majorHAnsi" w:cstheme="majorHAnsi"/>
          <w:b/>
          <w:lang w:val="sr-Latn-ME"/>
        </w:rPr>
        <w:t xml:space="preserve"> u 2021</w:t>
      </w:r>
      <w:r w:rsidRPr="006B69E0">
        <w:rPr>
          <w:rFonts w:asciiTheme="majorHAnsi" w:hAnsiTheme="majorHAnsi" w:cstheme="majorHAnsi"/>
          <w:b/>
          <w:lang w:val="sr-Latn-ME"/>
        </w:rPr>
        <w:t>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8"/>
      </w:tblGrid>
      <w:tr w:rsidR="00AE65B1" w:rsidRPr="006B69E0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6B69E0" w:rsidRDefault="00AE65B1" w:rsidP="005C0065">
            <w:pPr>
              <w:spacing w:after="0"/>
              <w:jc w:val="both"/>
              <w:rPr>
                <w:rFonts w:asciiTheme="majorHAnsi" w:hAnsiTheme="majorHAnsi" w:cstheme="majorHAnsi"/>
                <w:i/>
                <w:lang w:val="sr-Latn-ME"/>
              </w:rPr>
            </w:pPr>
            <w:r w:rsidRPr="006B69E0">
              <w:rPr>
                <w:rFonts w:asciiTheme="majorHAnsi" w:hAnsiTheme="majorHAnsi" w:cstheme="majorHAnsi"/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Pr="006B69E0" w:rsidRDefault="00AE65B1" w:rsidP="00AE65B1">
      <w:pPr>
        <w:rPr>
          <w:lang w:val="sr-Latn-ME"/>
        </w:rPr>
      </w:pPr>
    </w:p>
    <w:p w:rsidR="003E6605" w:rsidRPr="006B69E0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  <w:u w:val="single"/>
          <w:lang w:val="sr-Latn-ME"/>
        </w:rPr>
      </w:pPr>
      <w:r w:rsidRPr="006B69E0">
        <w:rPr>
          <w:rFonts w:asciiTheme="majorHAnsi" w:hAnsiTheme="majorHAnsi" w:cstheme="majorHAnsi"/>
          <w:b/>
          <w:u w:val="single"/>
          <w:lang w:val="sr-Latn-ME"/>
        </w:rPr>
        <w:t>OBLASTI OD JAVNOG INTERESA U KOJIMA SE PLANIRA FINANSIJSKA PODRŠKA ZA PROJEKTE I PROGRAME NVO</w:t>
      </w:r>
    </w:p>
    <w:p w:rsidR="00035B3D" w:rsidRPr="006B69E0" w:rsidRDefault="001E36C7" w:rsidP="00035B3D">
      <w:pPr>
        <w:pStyle w:val="ListParagraph"/>
        <w:numPr>
          <w:ilvl w:val="1"/>
          <w:numId w:val="5"/>
        </w:numPr>
        <w:rPr>
          <w:lang w:val="sr-Latn-ME"/>
        </w:rPr>
      </w:pPr>
      <w:r w:rsidRPr="006B69E0">
        <w:rPr>
          <w:rFonts w:asciiTheme="majorHAnsi" w:hAnsiTheme="majorHAnsi" w:cstheme="majorHAnsi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29"/>
        <w:gridCol w:w="4109"/>
        <w:gridCol w:w="568"/>
        <w:gridCol w:w="4392"/>
        <w:gridCol w:w="568"/>
        <w:gridCol w:w="4310"/>
      </w:tblGrid>
      <w:tr w:rsidR="00035B3D" w:rsidRPr="006B69E0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zaštita životne sredine</w:t>
            </w:r>
          </w:p>
        </w:tc>
      </w:tr>
      <w:tr w:rsidR="00035B3D" w:rsidRPr="006B69E0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poljoprivreda i ruralni razvoj</w:t>
            </w:r>
          </w:p>
        </w:tc>
      </w:tr>
      <w:tr w:rsidR="00035B3D" w:rsidRPr="006B69E0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Calibri" w:hAnsi="Calibri" w:cs="Arial"/>
                <w:b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b/>
                <w:sz w:val="16"/>
                <w:szCs w:val="16"/>
                <w:lang w:val="sr-Latn-ME"/>
              </w:rPr>
              <w:t></w:t>
            </w:r>
            <w:r w:rsidR="00AD5E9E" w:rsidRPr="006B69E0">
              <w:rPr>
                <w:rFonts w:ascii="Wingdings" w:hAnsi="Wingdings" w:cs="Arial"/>
                <w:b/>
                <w:sz w:val="16"/>
                <w:szCs w:val="16"/>
                <w:lang w:val="sr-Latn-ME"/>
              </w:rPr>
              <w:t>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b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b/>
                <w:sz w:val="16"/>
                <w:szCs w:val="16"/>
                <w:lang w:val="sr-Latn-ME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održivi razvoj</w:t>
            </w:r>
          </w:p>
        </w:tc>
      </w:tr>
      <w:tr w:rsidR="00035B3D" w:rsidRPr="006B69E0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zaštita potrošača</w:t>
            </w:r>
          </w:p>
        </w:tc>
      </w:tr>
      <w:tr w:rsidR="00035B3D" w:rsidRPr="006B69E0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lastRenderedPageBreak/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rodna ravnopravnost</w:t>
            </w:r>
          </w:p>
        </w:tc>
      </w:tr>
      <w:tr w:rsidR="00035B3D" w:rsidRPr="006B69E0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borba protiv korupcije i organizovanog kriminala</w:t>
            </w:r>
          </w:p>
        </w:tc>
      </w:tr>
      <w:tr w:rsidR="00035B3D" w:rsidRPr="006B69E0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borba  protiv  bolesti  zavisnosti</w:t>
            </w:r>
          </w:p>
        </w:tc>
      </w:tr>
      <w:tr w:rsidR="00035B3D" w:rsidRPr="006B69E0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B69E0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6B69E0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B69E0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druge  oblasti  od  javnog  interesa  utvrđene posebnim zakonom (navesti koje):  ______________________</w:t>
            </w:r>
            <w:r w:rsidR="00F517FE"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_____________________________________________________________________________</w:t>
            </w:r>
            <w:r w:rsidRPr="006B69E0">
              <w:rPr>
                <w:rFonts w:ascii="Calibri" w:hAnsi="Calibri" w:cs="Arial"/>
                <w:sz w:val="16"/>
                <w:szCs w:val="16"/>
                <w:lang w:val="sr-Latn-ME"/>
              </w:rPr>
              <w:t>_________</w:t>
            </w:r>
          </w:p>
        </w:tc>
      </w:tr>
    </w:tbl>
    <w:p w:rsidR="00D170E4" w:rsidRPr="006B69E0" w:rsidRDefault="00D170E4" w:rsidP="00D170E4">
      <w:pPr>
        <w:pStyle w:val="ListParagraph"/>
        <w:ind w:left="360"/>
        <w:rPr>
          <w:b/>
          <w:color w:val="FF0000"/>
          <w:lang w:val="sr-Latn-ME"/>
        </w:rPr>
      </w:pPr>
    </w:p>
    <w:p w:rsidR="00035B3D" w:rsidRPr="006B69E0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  <w:lang w:val="sr-Latn-ME"/>
        </w:rPr>
      </w:pPr>
      <w:r w:rsidRPr="006B69E0">
        <w:rPr>
          <w:rFonts w:asciiTheme="majorHAnsi" w:hAnsiTheme="majorHAnsi" w:cstheme="majorHAnsi"/>
          <w:b/>
          <w:lang w:val="sr-Latn-ME"/>
        </w:rPr>
        <w:t>PRIORITETNI PROBLEMI I POT</w:t>
      </w:r>
      <w:r w:rsidR="00603424" w:rsidRPr="006B69E0">
        <w:rPr>
          <w:rFonts w:asciiTheme="majorHAnsi" w:hAnsiTheme="majorHAnsi" w:cstheme="majorHAnsi"/>
          <w:b/>
          <w:lang w:val="sr-Latn-ME"/>
        </w:rPr>
        <w:t>REBE KOJE TREBA RIJEŠITI U 2021</w:t>
      </w:r>
      <w:r w:rsidRPr="006B69E0">
        <w:rPr>
          <w:rFonts w:asciiTheme="majorHAnsi" w:hAnsiTheme="majorHAnsi" w:cstheme="majorHAnsi"/>
          <w:b/>
          <w:lang w:val="sr-Latn-ME"/>
        </w:rPr>
        <w:t>. GODINI FINANS</w:t>
      </w:r>
      <w:r w:rsidR="00035B3D" w:rsidRPr="006B69E0">
        <w:rPr>
          <w:rFonts w:asciiTheme="majorHAnsi" w:hAnsiTheme="majorHAnsi" w:cstheme="majorHAnsi"/>
          <w:b/>
          <w:lang w:val="sr-Latn-ME"/>
        </w:rPr>
        <w:t>IRANJEM PROJEKATA I PROGRAMA NVO</w:t>
      </w:r>
    </w:p>
    <w:p w:rsidR="00F517FE" w:rsidRPr="006B69E0" w:rsidRDefault="001E36C7" w:rsidP="00031932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  <w:lang w:val="sr-Latn-ME"/>
        </w:rPr>
      </w:pPr>
      <w:r w:rsidRPr="006B69E0">
        <w:rPr>
          <w:rFonts w:asciiTheme="majorHAnsi" w:hAnsiTheme="majorHAnsi" w:cstheme="majorHAnsi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37"/>
        <w:gridCol w:w="7009"/>
      </w:tblGrid>
      <w:tr w:rsidR="00510F37" w:rsidRPr="006B69E0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25E80" w:rsidRPr="006B69E0" w:rsidRDefault="00825E80" w:rsidP="00825E80">
            <w:pPr>
              <w:jc w:val="both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 xml:space="preserve">Opis problema: </w:t>
            </w:r>
          </w:p>
          <w:p w:rsidR="00825E80" w:rsidRPr="006B69E0" w:rsidRDefault="00825E80" w:rsidP="00825E80">
            <w:pPr>
              <w:jc w:val="both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 xml:space="preserve">Ministarstvo održivog razvoja </w:t>
            </w:r>
            <w:r w:rsidR="00FF085C" w:rsidRPr="006B69E0">
              <w:rPr>
                <w:rFonts w:ascii="Calibri" w:hAnsi="Calibri"/>
                <w:lang w:val="sr-Latn-ME"/>
              </w:rPr>
              <w:t>i turizma</w:t>
            </w:r>
            <w:r w:rsidR="00270448" w:rsidRPr="006B69E0">
              <w:rPr>
                <w:rFonts w:ascii="Calibri" w:hAnsi="Calibri"/>
                <w:lang w:val="sr-Latn-ME"/>
              </w:rPr>
              <w:t>, u skladu sa</w:t>
            </w:r>
            <w:r w:rsidRPr="006B69E0">
              <w:rPr>
                <w:rFonts w:ascii="Calibri" w:hAnsi="Calibri"/>
                <w:lang w:val="sr-Latn-ME"/>
              </w:rPr>
              <w:t xml:space="preserve"> Strategijom za integraciju lica sa invaliditetom 2016-2020 </w:t>
            </w:r>
            <w:r w:rsidR="00FF085C" w:rsidRPr="006B69E0">
              <w:rPr>
                <w:rFonts w:ascii="Calibri" w:hAnsi="Calibri"/>
                <w:lang w:val="sr-Latn-ME"/>
              </w:rPr>
              <w:t>i Strategijom za zaštitu</w:t>
            </w:r>
            <w:r w:rsidRPr="006B69E0">
              <w:rPr>
                <w:rFonts w:ascii="Calibri" w:hAnsi="Calibri"/>
                <w:lang w:val="sr-Latn-ME"/>
              </w:rPr>
              <w:t xml:space="preserve"> lica sa invaliditetom i promociju jednak</w:t>
            </w:r>
            <w:r w:rsidR="00FF085C" w:rsidRPr="006B69E0">
              <w:rPr>
                <w:rFonts w:ascii="Calibri" w:hAnsi="Calibri"/>
                <w:lang w:val="sr-Latn-ME"/>
              </w:rPr>
              <w:t>osti za period 2017-2021. godine</w:t>
            </w:r>
            <w:r w:rsidRPr="006B69E0">
              <w:rPr>
                <w:rFonts w:ascii="Calibri" w:hAnsi="Calibri"/>
                <w:lang w:val="sr-Latn-ME"/>
              </w:rPr>
              <w:t>, prepoznalo</w:t>
            </w:r>
            <w:r w:rsidR="00FF085C" w:rsidRPr="006B69E0">
              <w:rPr>
                <w:rFonts w:ascii="Calibri" w:hAnsi="Calibri"/>
                <w:lang w:val="sr-Latn-ME"/>
              </w:rPr>
              <w:t xml:space="preserve"> je</w:t>
            </w:r>
            <w:r w:rsidR="0013299B" w:rsidRPr="006B69E0">
              <w:rPr>
                <w:rFonts w:ascii="Calibri" w:hAnsi="Calibri"/>
                <w:lang w:val="sr-Latn-ME"/>
              </w:rPr>
              <w:t xml:space="preserve"> kao problem nedovoljnu</w:t>
            </w:r>
            <w:r w:rsidRPr="006B69E0">
              <w:rPr>
                <w:rFonts w:ascii="Calibri" w:hAnsi="Calibri"/>
                <w:lang w:val="sr-Latn-ME"/>
              </w:rPr>
              <w:t xml:space="preserve"> pristupačnost objekata u javnoj upotrebi za lica sa invaliditetom i lica smanjene pokretljivosti.</w:t>
            </w:r>
          </w:p>
          <w:p w:rsidR="00825E80" w:rsidRPr="006B69E0" w:rsidRDefault="00825E80" w:rsidP="00423C2A">
            <w:pPr>
              <w:jc w:val="both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Donošenjem Zakona o planiranj</w:t>
            </w:r>
            <w:r w:rsidR="00FF085C" w:rsidRPr="006B69E0">
              <w:rPr>
                <w:rFonts w:ascii="Calibri" w:hAnsi="Calibri"/>
                <w:lang w:val="sr-Latn-ME"/>
              </w:rPr>
              <w:t>u prostora i izgradnji objekata</w:t>
            </w:r>
            <w:r w:rsidRPr="006B69E0">
              <w:rPr>
                <w:rFonts w:ascii="Calibri" w:hAnsi="Calibri"/>
                <w:lang w:val="sr-Latn-ME"/>
              </w:rPr>
              <w:t xml:space="preserve"> („Službeni list Crne </w:t>
            </w:r>
            <w:r w:rsidR="00E045F2" w:rsidRPr="006B69E0">
              <w:rPr>
                <w:rFonts w:ascii="Calibri" w:hAnsi="Calibri"/>
                <w:lang w:val="sr-Latn-ME"/>
              </w:rPr>
              <w:t xml:space="preserve">Gore", br. 64/17, 44/18 i </w:t>
            </w:r>
            <w:r w:rsidR="0013299B" w:rsidRPr="006B69E0">
              <w:rPr>
                <w:rFonts w:ascii="Calibri" w:hAnsi="Calibri"/>
                <w:lang w:val="sr-Latn-ME"/>
              </w:rPr>
              <w:t>63/18</w:t>
            </w:r>
            <w:r w:rsidRPr="006B69E0">
              <w:rPr>
                <w:rFonts w:ascii="Calibri" w:hAnsi="Calibri"/>
                <w:lang w:val="sr-Latn-ME"/>
              </w:rPr>
              <w:t xml:space="preserve">) </w:t>
            </w:r>
            <w:r w:rsidR="0013299B" w:rsidRPr="006B69E0">
              <w:rPr>
                <w:rFonts w:ascii="Calibri" w:hAnsi="Calibri"/>
                <w:lang w:val="sr-Latn-ME"/>
              </w:rPr>
              <w:t>Ministarstvo</w:t>
            </w:r>
            <w:r w:rsidRPr="006B69E0">
              <w:rPr>
                <w:rFonts w:ascii="Calibri" w:hAnsi="Calibri"/>
                <w:lang w:val="sr-Latn-ME"/>
              </w:rPr>
              <w:t xml:space="preserve"> </w:t>
            </w:r>
            <w:r w:rsidR="001C48C1" w:rsidRPr="006B69E0">
              <w:rPr>
                <w:rFonts w:ascii="Calibri" w:hAnsi="Calibri"/>
                <w:lang w:val="sr-Latn-ME"/>
              </w:rPr>
              <w:t xml:space="preserve">je </w:t>
            </w:r>
            <w:r w:rsidRPr="006B69E0">
              <w:rPr>
                <w:rFonts w:ascii="Calibri" w:hAnsi="Calibri"/>
                <w:lang w:val="sr-Latn-ME"/>
              </w:rPr>
              <w:t>stvorilo neoph</w:t>
            </w:r>
            <w:r w:rsidR="00E045F2" w:rsidRPr="006B69E0">
              <w:rPr>
                <w:rFonts w:ascii="Calibri" w:hAnsi="Calibri"/>
                <w:lang w:val="sr-Latn-ME"/>
              </w:rPr>
              <w:t xml:space="preserve">odne normativne </w:t>
            </w:r>
            <w:r w:rsidRPr="006B69E0">
              <w:rPr>
                <w:rFonts w:ascii="Calibri" w:hAnsi="Calibri"/>
                <w:lang w:val="sr-Latn-ME"/>
              </w:rPr>
              <w:t xml:space="preserve"> pretpostavke za izgradnju pristupačnih objekata za lica sa invaliditetom.</w:t>
            </w:r>
          </w:p>
          <w:p w:rsidR="00423C2A" w:rsidRPr="006B69E0" w:rsidRDefault="0013299B" w:rsidP="00423C2A">
            <w:pPr>
              <w:jc w:val="both"/>
              <w:rPr>
                <w:rFonts w:ascii="Calibri" w:hAnsi="Calibri"/>
                <w:i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Zakon je definisao</w:t>
            </w:r>
            <w:r w:rsidR="00D87757" w:rsidRPr="006B69E0">
              <w:rPr>
                <w:rFonts w:ascii="Calibri" w:hAnsi="Calibri"/>
                <w:lang w:val="sr-Latn-ME"/>
              </w:rPr>
              <w:t xml:space="preserve"> da </w:t>
            </w:r>
            <w:r w:rsidR="002F0755" w:rsidRPr="006B69E0">
              <w:rPr>
                <w:rFonts w:ascii="Calibri" w:hAnsi="Calibri"/>
                <w:lang w:val="sr-Latn-ME"/>
              </w:rPr>
              <w:t xml:space="preserve">su </w:t>
            </w:r>
            <w:r w:rsidR="002F0755" w:rsidRPr="006B69E0">
              <w:rPr>
                <w:rFonts w:ascii="Calibri" w:hAnsi="Calibri"/>
                <w:b/>
                <w:i/>
                <w:lang w:val="sr-Latn-ME"/>
              </w:rPr>
              <w:t xml:space="preserve">ciljevi </w:t>
            </w:r>
            <w:r w:rsidR="002F0755" w:rsidRPr="006B69E0">
              <w:rPr>
                <w:rFonts w:ascii="Calibri" w:hAnsi="Calibri"/>
                <w:i/>
                <w:lang w:val="sr-Latn-ME"/>
              </w:rPr>
              <w:t>p</w:t>
            </w:r>
            <w:r w:rsidR="00B02DE7" w:rsidRPr="006B69E0">
              <w:rPr>
                <w:rFonts w:ascii="Calibri" w:hAnsi="Calibri"/>
                <w:i/>
                <w:lang w:val="sr-Latn-ME"/>
              </w:rPr>
              <w:t>laniranja</w:t>
            </w:r>
            <w:r w:rsidR="00B02DE7" w:rsidRPr="006B69E0">
              <w:rPr>
                <w:rFonts w:ascii="Calibri" w:hAnsi="Calibri"/>
                <w:lang w:val="sr-Latn-ME"/>
              </w:rPr>
              <w:t xml:space="preserve"> </w:t>
            </w:r>
            <w:r w:rsidR="00B02DE7" w:rsidRPr="006B69E0">
              <w:rPr>
                <w:rFonts w:ascii="Calibri" w:hAnsi="Calibri"/>
                <w:i/>
                <w:lang w:val="sr-Latn-ME"/>
              </w:rPr>
              <w:t>i izgradnje objekata</w:t>
            </w:r>
            <w:r w:rsidR="00B02DE7" w:rsidRPr="006B69E0">
              <w:rPr>
                <w:rFonts w:ascii="Calibri" w:hAnsi="Calibri"/>
                <w:lang w:val="sr-Latn-ME"/>
              </w:rPr>
              <w:t xml:space="preserve">, </w:t>
            </w:r>
            <w:r w:rsidR="002F0755" w:rsidRPr="006B69E0">
              <w:rPr>
                <w:rFonts w:ascii="Calibri" w:hAnsi="Calibri"/>
                <w:lang w:val="sr-Latn-ME"/>
              </w:rPr>
              <w:t>između ostalog, stvaranje uslova za pristup, kretanje i boravak lica smanjene pokretljivosti i lica sa invaliditetom.</w:t>
            </w:r>
            <w:r w:rsidR="001C48C1" w:rsidRPr="006B69E0">
              <w:rPr>
                <w:rFonts w:ascii="Calibri" w:hAnsi="Calibri"/>
                <w:lang w:val="sr-Latn-ME"/>
              </w:rPr>
              <w:t xml:space="preserve"> </w:t>
            </w:r>
            <w:r w:rsidR="00A271EC" w:rsidRPr="006B69E0">
              <w:rPr>
                <w:rFonts w:ascii="Calibri" w:hAnsi="Calibri"/>
                <w:lang w:val="sr-Latn-ME"/>
              </w:rPr>
              <w:t>T</w:t>
            </w:r>
            <w:r w:rsidR="00B02DE7" w:rsidRPr="006B69E0">
              <w:rPr>
                <w:rFonts w:ascii="Calibri" w:hAnsi="Calibri"/>
                <w:lang w:val="sr-Latn-ME"/>
              </w:rPr>
              <w:t>akođe, Zakon je definisao</w:t>
            </w:r>
            <w:r w:rsidR="002F0755" w:rsidRPr="006B69E0">
              <w:rPr>
                <w:rFonts w:ascii="Calibri" w:hAnsi="Calibri"/>
                <w:lang w:val="sr-Latn-ME"/>
              </w:rPr>
              <w:t xml:space="preserve"> da </w:t>
            </w:r>
            <w:r w:rsidR="00D87757" w:rsidRPr="006B69E0">
              <w:rPr>
                <w:rFonts w:ascii="Calibri" w:hAnsi="Calibri"/>
                <w:lang w:val="sr-Latn-ME"/>
              </w:rPr>
              <w:t xml:space="preserve">se planiranje i izgradnja objekata zasniva na </w:t>
            </w:r>
            <w:r w:rsidR="00D87757" w:rsidRPr="006B69E0">
              <w:rPr>
                <w:rFonts w:ascii="Calibri" w:hAnsi="Calibri"/>
                <w:b/>
                <w:i/>
                <w:lang w:val="sr-Latn-ME"/>
              </w:rPr>
              <w:t>načelima</w:t>
            </w:r>
            <w:r w:rsidR="00D87757" w:rsidRPr="006B69E0">
              <w:rPr>
                <w:rFonts w:ascii="Calibri" w:hAnsi="Calibri"/>
                <w:lang w:val="sr-Latn-ME"/>
              </w:rPr>
              <w:t>.</w:t>
            </w:r>
            <w:r w:rsidR="002F0755" w:rsidRPr="006B69E0">
              <w:rPr>
                <w:rFonts w:ascii="Calibri" w:hAnsi="Calibri"/>
                <w:lang w:val="sr-Latn-ME"/>
              </w:rPr>
              <w:t xml:space="preserve"> Jedno od načela pri planiranju i izgradnji objekata</w:t>
            </w:r>
            <w:r w:rsidR="00B02DE7" w:rsidRPr="006B69E0">
              <w:rPr>
                <w:rFonts w:ascii="Calibri" w:hAnsi="Calibri"/>
                <w:lang w:val="sr-Latn-ME"/>
              </w:rPr>
              <w:t xml:space="preserve"> je i</w:t>
            </w:r>
            <w:r w:rsidR="002F0755" w:rsidRPr="006B69E0">
              <w:rPr>
                <w:rFonts w:ascii="Calibri" w:hAnsi="Calibri"/>
                <w:lang w:val="sr-Latn-ME"/>
              </w:rPr>
              <w:t xml:space="preserve"> </w:t>
            </w:r>
            <w:r w:rsidR="002F0755" w:rsidRPr="006B69E0">
              <w:rPr>
                <w:rFonts w:ascii="Calibri" w:hAnsi="Calibri"/>
                <w:i/>
                <w:lang w:val="sr-Latn-ME"/>
              </w:rPr>
              <w:t>zabrana diskriminacije u skladu sa posebnim propisima.</w:t>
            </w:r>
          </w:p>
          <w:p w:rsidR="00070C2F" w:rsidRPr="006B69E0" w:rsidRDefault="00423C2A" w:rsidP="00423C2A">
            <w:pPr>
              <w:jc w:val="both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Kao</w:t>
            </w:r>
            <w:r w:rsidR="00A271EC" w:rsidRPr="006B69E0">
              <w:rPr>
                <w:rFonts w:ascii="Calibri" w:hAnsi="Calibri"/>
                <w:lang w:val="sr-Latn-ME"/>
              </w:rPr>
              <w:t xml:space="preserve"> jedan od </w:t>
            </w:r>
            <w:r w:rsidRPr="006B69E0">
              <w:rPr>
                <w:rFonts w:ascii="Calibri" w:hAnsi="Calibri"/>
                <w:lang w:val="sr-Latn-ME"/>
              </w:rPr>
              <w:t xml:space="preserve"> osnovni</w:t>
            </w:r>
            <w:r w:rsidR="00A271EC" w:rsidRPr="006B69E0">
              <w:rPr>
                <w:rFonts w:ascii="Calibri" w:hAnsi="Calibri"/>
                <w:lang w:val="sr-Latn-ME"/>
              </w:rPr>
              <w:t>h  zahtjeva</w:t>
            </w:r>
            <w:r w:rsidRPr="006B69E0">
              <w:rPr>
                <w:rFonts w:ascii="Calibri" w:hAnsi="Calibri"/>
                <w:lang w:val="sr-Latn-ME"/>
              </w:rPr>
              <w:t xml:space="preserve"> koje objekat, zavisno od </w:t>
            </w:r>
            <w:r w:rsidR="00670C8D" w:rsidRPr="006B69E0">
              <w:rPr>
                <w:rFonts w:ascii="Calibri" w:hAnsi="Calibri"/>
                <w:lang w:val="sr-Latn-ME"/>
              </w:rPr>
              <w:t>svoje namjene, mora da ispuni</w:t>
            </w:r>
            <w:r w:rsidRPr="006B69E0">
              <w:rPr>
                <w:rFonts w:ascii="Calibri" w:hAnsi="Calibri"/>
                <w:lang w:val="sr-Latn-ME"/>
              </w:rPr>
              <w:t xml:space="preserve">, </w:t>
            </w:r>
            <w:r w:rsidR="00670C8D" w:rsidRPr="006B69E0">
              <w:rPr>
                <w:rFonts w:ascii="Calibri" w:hAnsi="Calibri"/>
                <w:lang w:val="sr-Latn-ME"/>
              </w:rPr>
              <w:t xml:space="preserve">to je da objekat mora </w:t>
            </w:r>
            <w:r w:rsidRPr="006B69E0">
              <w:rPr>
                <w:rFonts w:ascii="Calibri" w:hAnsi="Calibri"/>
                <w:lang w:val="sr-Latn-ME"/>
              </w:rPr>
              <w:t xml:space="preserve"> biti projektovan i izveden na način da</w:t>
            </w:r>
            <w:r w:rsidR="00670C8D" w:rsidRPr="006B69E0">
              <w:rPr>
                <w:rFonts w:ascii="Calibri" w:hAnsi="Calibri"/>
                <w:lang w:val="sr-Latn-ME"/>
              </w:rPr>
              <w:t xml:space="preserve"> se</w:t>
            </w:r>
            <w:r w:rsidRPr="006B69E0">
              <w:rPr>
                <w:rFonts w:ascii="Calibri" w:hAnsi="Calibri"/>
                <w:lang w:val="sr-Latn-ME"/>
              </w:rPr>
              <w:t xml:space="preserve"> o</w:t>
            </w:r>
            <w:r w:rsidR="00670C8D" w:rsidRPr="006B69E0">
              <w:rPr>
                <w:rFonts w:ascii="Calibri" w:hAnsi="Calibri"/>
                <w:lang w:val="sr-Latn-ME"/>
              </w:rPr>
              <w:t>bezbijedi pristupačnost</w:t>
            </w:r>
            <w:r w:rsidRPr="006B69E0">
              <w:rPr>
                <w:rFonts w:ascii="Calibri" w:hAnsi="Calibri"/>
                <w:lang w:val="sr-Latn-ME"/>
              </w:rPr>
              <w:t xml:space="preserve"> li</w:t>
            </w:r>
            <w:r w:rsidR="00670C8D" w:rsidRPr="006B69E0">
              <w:rPr>
                <w:rFonts w:ascii="Calibri" w:hAnsi="Calibri"/>
                <w:lang w:val="sr-Latn-ME"/>
              </w:rPr>
              <w:t>cima sa invaliditetom i licima smanjene pokretljivosti.</w:t>
            </w:r>
            <w:r w:rsidR="00E045F2" w:rsidRPr="006B69E0">
              <w:rPr>
                <w:rFonts w:ascii="Calibri" w:hAnsi="Calibri"/>
                <w:lang w:val="sr-Latn-ME"/>
              </w:rPr>
              <w:t xml:space="preserve"> </w:t>
            </w:r>
            <w:r w:rsidR="00656458" w:rsidRPr="006B69E0">
              <w:rPr>
                <w:rFonts w:ascii="Calibri" w:hAnsi="Calibri"/>
                <w:lang w:val="sr-Latn-ME"/>
              </w:rPr>
              <w:t>Pristup, kretanje i boravak lica smanjene pokretljivosti i lica sa invaliditetom dužan je da obezbijedi vlasnik objekta u javnoj upotrebi.</w:t>
            </w:r>
          </w:p>
          <w:p w:rsidR="0013299B" w:rsidRPr="006B69E0" w:rsidRDefault="00656458" w:rsidP="00A411AB">
            <w:pPr>
              <w:jc w:val="both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I pored jasno</w:t>
            </w:r>
            <w:r w:rsidR="00070C2F" w:rsidRPr="006B69E0">
              <w:rPr>
                <w:rFonts w:ascii="Calibri" w:hAnsi="Calibri"/>
                <w:lang w:val="sr-Latn-ME"/>
              </w:rPr>
              <w:t xml:space="preserve"> definisanih zakonskih odredbi,</w:t>
            </w:r>
            <w:r w:rsidR="0013299B" w:rsidRPr="006B69E0">
              <w:rPr>
                <w:rFonts w:ascii="Calibri" w:hAnsi="Calibri"/>
                <w:lang w:val="sr-Latn-ME"/>
              </w:rPr>
              <w:t xml:space="preserve"> veliki broj objeka</w:t>
            </w:r>
            <w:r w:rsidR="001C48C1" w:rsidRPr="006B69E0">
              <w:rPr>
                <w:rFonts w:ascii="Calibri" w:hAnsi="Calibri"/>
                <w:lang w:val="sr-Latn-ME"/>
              </w:rPr>
              <w:t>ta u javnoj upotrebi nisu</w:t>
            </w:r>
            <w:r w:rsidR="00262673" w:rsidRPr="006B69E0">
              <w:rPr>
                <w:rFonts w:ascii="Calibri" w:hAnsi="Calibri"/>
                <w:lang w:val="sr-Latn-ME"/>
              </w:rPr>
              <w:t xml:space="preserve"> ili su delimično</w:t>
            </w:r>
            <w:r w:rsidR="0013299B" w:rsidRPr="006B69E0">
              <w:rPr>
                <w:rFonts w:ascii="Calibri" w:hAnsi="Calibri"/>
                <w:lang w:val="sr-Latn-ME"/>
              </w:rPr>
              <w:t xml:space="preserve"> pristupačni. Poseban problem predstavlja što je određeni broj ustanova sa javnim ovlašćenjima kao i veliki broj državnih institucija smješten u starim zgradama koje su izgrađenje po propisima koji su važili u vrijeme izgradnje tih obj</w:t>
            </w:r>
            <w:r w:rsidR="00A411AB" w:rsidRPr="006B69E0">
              <w:rPr>
                <w:rFonts w:ascii="Calibri" w:hAnsi="Calibri"/>
                <w:lang w:val="sr-Latn-ME"/>
              </w:rPr>
              <w:t xml:space="preserve">ekata, a </w:t>
            </w:r>
            <w:r w:rsidR="00983F1A" w:rsidRPr="006B69E0">
              <w:rPr>
                <w:rFonts w:ascii="Calibri" w:hAnsi="Calibri"/>
                <w:lang w:val="sr-Latn-ME"/>
              </w:rPr>
              <w:t>koji</w:t>
            </w:r>
            <w:r w:rsidR="00A411AB" w:rsidRPr="006B69E0">
              <w:rPr>
                <w:rFonts w:ascii="Calibri" w:hAnsi="Calibri"/>
                <w:lang w:val="sr-Latn-ME"/>
              </w:rPr>
              <w:t xml:space="preserve"> nisu prepoznali pristupačnost kao načelo pri planiranju I izgradnji objekata.</w:t>
            </w:r>
            <w:r w:rsidR="00070C2F" w:rsidRPr="006B69E0">
              <w:rPr>
                <w:rFonts w:ascii="Calibri" w:hAnsi="Calibri"/>
                <w:lang w:val="sr-Latn-ME"/>
              </w:rPr>
              <w:tab/>
            </w:r>
          </w:p>
          <w:p w:rsidR="007F36AE" w:rsidRPr="006B69E0" w:rsidRDefault="007F36AE" w:rsidP="007E4471">
            <w:pPr>
              <w:jc w:val="both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Takođe uočena je i nedovoljna informisanost stručne javnosti</w:t>
            </w:r>
            <w:r w:rsidR="00D57EFA" w:rsidRPr="006B69E0">
              <w:rPr>
                <w:rFonts w:ascii="Calibri" w:hAnsi="Calibri"/>
                <w:lang w:val="sr-Latn-ME"/>
              </w:rPr>
              <w:t>, investitora</w:t>
            </w:r>
            <w:r w:rsidR="00F91417" w:rsidRPr="006B69E0">
              <w:rPr>
                <w:rFonts w:ascii="Calibri" w:hAnsi="Calibri"/>
                <w:lang w:val="sr-Latn-ME"/>
              </w:rPr>
              <w:t xml:space="preserve">, </w:t>
            </w:r>
            <w:r w:rsidR="00AD5E9E" w:rsidRPr="006B69E0">
              <w:rPr>
                <w:rFonts w:ascii="Calibri" w:hAnsi="Calibri"/>
                <w:lang w:val="sr-Latn-ME"/>
              </w:rPr>
              <w:t>kao i vlasnika</w:t>
            </w:r>
            <w:r w:rsidRPr="006B69E0">
              <w:rPr>
                <w:rFonts w:ascii="Calibri" w:hAnsi="Calibri"/>
                <w:lang w:val="sr-Latn-ME"/>
              </w:rPr>
              <w:t>, odnosno kori</w:t>
            </w:r>
            <w:r w:rsidR="00D57EFA" w:rsidRPr="006B69E0">
              <w:rPr>
                <w:rFonts w:ascii="Calibri" w:hAnsi="Calibri"/>
                <w:lang w:val="sr-Latn-ME"/>
              </w:rPr>
              <w:t>s</w:t>
            </w:r>
            <w:r w:rsidRPr="006B69E0">
              <w:rPr>
                <w:rFonts w:ascii="Calibri" w:hAnsi="Calibri"/>
                <w:lang w:val="sr-Latn-ME"/>
              </w:rPr>
              <w:t>nika</w:t>
            </w:r>
            <w:r w:rsidR="00AD5E9E" w:rsidRPr="006B69E0">
              <w:rPr>
                <w:rFonts w:ascii="Calibri" w:hAnsi="Calibri"/>
                <w:lang w:val="sr-Latn-ME"/>
              </w:rPr>
              <w:t xml:space="preserve"> objekata</w:t>
            </w:r>
            <w:r w:rsidR="00F91417" w:rsidRPr="006B69E0">
              <w:rPr>
                <w:rFonts w:ascii="Calibri" w:hAnsi="Calibri"/>
                <w:lang w:val="sr-Latn-ME"/>
              </w:rPr>
              <w:t>,</w:t>
            </w:r>
            <w:r w:rsidR="00AD5E9E" w:rsidRPr="006B69E0">
              <w:rPr>
                <w:rFonts w:ascii="Calibri" w:hAnsi="Calibri"/>
                <w:lang w:val="sr-Latn-ME"/>
              </w:rPr>
              <w:t xml:space="preserve"> </w:t>
            </w:r>
            <w:r w:rsidR="00F91417" w:rsidRPr="006B69E0">
              <w:rPr>
                <w:rFonts w:ascii="Calibri" w:hAnsi="Calibri"/>
                <w:lang w:val="sr-Latn-ME"/>
              </w:rPr>
              <w:t xml:space="preserve">državnih i lokalnih </w:t>
            </w:r>
            <w:r w:rsidR="00F91417" w:rsidRPr="006B69E0">
              <w:rPr>
                <w:rFonts w:ascii="Calibri" w:hAnsi="Calibri"/>
                <w:lang w:val="sr-Latn-ME"/>
              </w:rPr>
              <w:lastRenderedPageBreak/>
              <w:t>s</w:t>
            </w:r>
            <w:r w:rsidRPr="006B69E0">
              <w:rPr>
                <w:rFonts w:ascii="Calibri" w:hAnsi="Calibri"/>
                <w:lang w:val="sr-Latn-ME"/>
              </w:rPr>
              <w:t>lužbenika i namještenika kao i</w:t>
            </w:r>
            <w:r w:rsidR="00F91417" w:rsidRPr="006B69E0">
              <w:rPr>
                <w:rFonts w:ascii="Calibri" w:hAnsi="Calibri"/>
                <w:lang w:val="sr-Latn-ME"/>
              </w:rPr>
              <w:t xml:space="preserve"> vršioca</w:t>
            </w:r>
            <w:r w:rsidR="005149AD" w:rsidRPr="006B69E0">
              <w:rPr>
                <w:rFonts w:ascii="Calibri" w:hAnsi="Calibri"/>
                <w:lang w:val="sr-Latn-ME"/>
              </w:rPr>
              <w:t xml:space="preserve"> javnih fukcija</w:t>
            </w:r>
            <w:r w:rsidR="00D57EFA" w:rsidRPr="006B69E0">
              <w:rPr>
                <w:rFonts w:ascii="Calibri" w:hAnsi="Calibri"/>
                <w:lang w:val="sr-Latn-ME"/>
              </w:rPr>
              <w:t>,</w:t>
            </w:r>
            <w:r w:rsidR="00AD5E9E" w:rsidRPr="006B69E0">
              <w:rPr>
                <w:rFonts w:ascii="Calibri" w:hAnsi="Calibri"/>
                <w:lang w:val="sr-Latn-ME"/>
              </w:rPr>
              <w:t xml:space="preserve"> o zakonskoj obavezi da se objekti u jav</w:t>
            </w:r>
            <w:r w:rsidR="00F91417" w:rsidRPr="006B69E0">
              <w:rPr>
                <w:rFonts w:ascii="Calibri" w:hAnsi="Calibri"/>
                <w:lang w:val="sr-Latn-ME"/>
              </w:rPr>
              <w:t xml:space="preserve">noj upotrebi učine pristupačnim </w:t>
            </w:r>
            <w:r w:rsidR="00C47D29" w:rsidRPr="006B69E0">
              <w:rPr>
                <w:rFonts w:ascii="Calibri" w:hAnsi="Calibri"/>
                <w:lang w:val="sr-Latn-ME"/>
              </w:rPr>
              <w:t>kao i</w:t>
            </w:r>
            <w:r w:rsidR="00AD5E9E" w:rsidRPr="006B69E0">
              <w:rPr>
                <w:rFonts w:ascii="Calibri" w:hAnsi="Calibri"/>
                <w:lang w:val="sr-Latn-ME"/>
              </w:rPr>
              <w:t xml:space="preserve"> </w:t>
            </w:r>
            <w:r w:rsidR="00C47D29" w:rsidRPr="006B69E0">
              <w:rPr>
                <w:rFonts w:ascii="Calibri" w:hAnsi="Calibri"/>
                <w:lang w:val="sr-Latn-ME"/>
              </w:rPr>
              <w:t>o značaju pristupačnosti objekata za lica sa invaliditetom i njihovu integrisanost u svakodnevni život.</w:t>
            </w:r>
          </w:p>
          <w:p w:rsidR="00AD5E9E" w:rsidRPr="006B69E0" w:rsidRDefault="00AD5E9E" w:rsidP="007E4471">
            <w:pPr>
              <w:jc w:val="both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U skladu sa navedenim, neophodno je da se kroz projekte nevladinih organizacija finansiraju projekti koji će:</w:t>
            </w:r>
          </w:p>
          <w:p w:rsidR="00814BB2" w:rsidRPr="006B69E0" w:rsidRDefault="00AD5E9E" w:rsidP="007E4471">
            <w:pPr>
              <w:jc w:val="both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Unaprijediti</w:t>
            </w:r>
            <w:r w:rsidR="00814BB2" w:rsidRPr="006B69E0">
              <w:rPr>
                <w:rFonts w:ascii="Calibri" w:hAnsi="Calibri"/>
                <w:lang w:val="sr-Latn-ME"/>
              </w:rPr>
              <w:t xml:space="preserve"> oblast</w:t>
            </w:r>
            <w:r w:rsidR="00BD5877" w:rsidRPr="006B69E0">
              <w:rPr>
                <w:rFonts w:ascii="Calibri" w:hAnsi="Calibri"/>
                <w:lang w:val="sr-Latn-ME"/>
              </w:rPr>
              <w:t xml:space="preserve"> pristupačnost</w:t>
            </w:r>
            <w:r w:rsidR="00814BB2" w:rsidRPr="006B69E0">
              <w:rPr>
                <w:rFonts w:ascii="Calibri" w:hAnsi="Calibri"/>
                <w:lang w:val="sr-Latn-ME"/>
              </w:rPr>
              <w:t>i</w:t>
            </w:r>
            <w:r w:rsidR="00EF1A00" w:rsidRPr="006B69E0">
              <w:rPr>
                <w:rFonts w:ascii="Calibri" w:hAnsi="Calibri"/>
                <w:lang w:val="sr-Latn-ME"/>
              </w:rPr>
              <w:t xml:space="preserve"> objekata u javnoj upotrebi</w:t>
            </w:r>
            <w:r w:rsidR="00EB0C04" w:rsidRPr="006B69E0">
              <w:rPr>
                <w:rFonts w:ascii="Calibri" w:hAnsi="Calibri"/>
                <w:lang w:val="sr-Latn-ME"/>
              </w:rPr>
              <w:t xml:space="preserve"> za lica sa invaliditetom</w:t>
            </w:r>
            <w:r w:rsidR="00D57EFA" w:rsidRPr="006B69E0">
              <w:rPr>
                <w:rFonts w:ascii="Calibri" w:hAnsi="Calibri"/>
                <w:lang w:val="sr-Latn-ME"/>
              </w:rPr>
              <w:t>, kroz informisanje i edukaciju</w:t>
            </w:r>
            <w:r w:rsidR="00814BB2" w:rsidRPr="006B69E0">
              <w:rPr>
                <w:rFonts w:ascii="Calibri" w:hAnsi="Calibri"/>
                <w:lang w:val="sr-Latn-ME"/>
              </w:rPr>
              <w:t xml:space="preserve"> s</w:t>
            </w:r>
            <w:r w:rsidR="007E4471" w:rsidRPr="006B69E0">
              <w:rPr>
                <w:rFonts w:ascii="Calibri" w:hAnsi="Calibri"/>
                <w:lang w:val="sr-Latn-ME"/>
              </w:rPr>
              <w:t xml:space="preserve">tručne javnosti, investitora, </w:t>
            </w:r>
            <w:r w:rsidR="00814BB2" w:rsidRPr="006B69E0">
              <w:rPr>
                <w:rFonts w:ascii="Calibri" w:hAnsi="Calibri"/>
                <w:lang w:val="sr-Latn-ME"/>
              </w:rPr>
              <w:t>vlasnika</w:t>
            </w:r>
            <w:r w:rsidR="008A100B" w:rsidRPr="006B69E0">
              <w:rPr>
                <w:rFonts w:ascii="Calibri" w:hAnsi="Calibri"/>
                <w:lang w:val="sr-Latn-ME"/>
              </w:rPr>
              <w:t>-</w:t>
            </w:r>
            <w:r w:rsidR="007E4471" w:rsidRPr="006B69E0">
              <w:rPr>
                <w:rFonts w:ascii="Calibri" w:hAnsi="Calibri"/>
                <w:lang w:val="sr-Latn-ME"/>
              </w:rPr>
              <w:t>korisnika</w:t>
            </w:r>
            <w:r w:rsidR="00814BB2" w:rsidRPr="006B69E0">
              <w:rPr>
                <w:rFonts w:ascii="Calibri" w:hAnsi="Calibri"/>
                <w:lang w:val="sr-Latn-ME"/>
              </w:rPr>
              <w:t xml:space="preserve"> objekata, </w:t>
            </w:r>
            <w:r w:rsidR="007E4471" w:rsidRPr="006B69E0">
              <w:rPr>
                <w:rFonts w:ascii="Calibri" w:hAnsi="Calibri"/>
                <w:lang w:val="sr-Latn-ME"/>
              </w:rPr>
              <w:t xml:space="preserve">učesnika u izgradnji, </w:t>
            </w:r>
            <w:r w:rsidR="00814BB2" w:rsidRPr="006B69E0">
              <w:rPr>
                <w:rFonts w:ascii="Calibri" w:hAnsi="Calibri"/>
                <w:lang w:val="sr-Latn-ME"/>
              </w:rPr>
              <w:t>državnih i loka</w:t>
            </w:r>
            <w:r w:rsidR="008A100B" w:rsidRPr="006B69E0">
              <w:rPr>
                <w:rFonts w:ascii="Calibri" w:hAnsi="Calibri"/>
                <w:lang w:val="sr-Latn-ME"/>
              </w:rPr>
              <w:t>lnih službenika,</w:t>
            </w:r>
            <w:r w:rsidR="007E4471" w:rsidRPr="006B69E0">
              <w:rPr>
                <w:rFonts w:ascii="Calibri" w:hAnsi="Calibri"/>
                <w:lang w:val="sr-Latn-ME"/>
              </w:rPr>
              <w:t xml:space="preserve"> studenata arh</w:t>
            </w:r>
            <w:r w:rsidR="008A100B" w:rsidRPr="006B69E0">
              <w:rPr>
                <w:rFonts w:ascii="Calibri" w:hAnsi="Calibri"/>
                <w:lang w:val="sr-Latn-ME"/>
              </w:rPr>
              <w:t>itektonskog i građevinskog fakulteta</w:t>
            </w:r>
            <w:r w:rsidR="00EF1A00" w:rsidRPr="006B69E0">
              <w:rPr>
                <w:rFonts w:ascii="Calibri" w:hAnsi="Calibri"/>
                <w:lang w:val="sr-Latn-ME"/>
              </w:rPr>
              <w:t xml:space="preserve">, </w:t>
            </w:r>
            <w:r w:rsidR="00A411AB" w:rsidRPr="006B69E0">
              <w:rPr>
                <w:rFonts w:ascii="Calibri" w:hAnsi="Calibri"/>
                <w:lang w:val="sr-Latn-ME"/>
              </w:rPr>
              <w:t xml:space="preserve">kao i kroz </w:t>
            </w:r>
            <w:r w:rsidR="00EF1A00" w:rsidRPr="006B69E0">
              <w:rPr>
                <w:rFonts w:ascii="Calibri" w:hAnsi="Calibri"/>
                <w:lang w:val="sr-Latn-ME"/>
              </w:rPr>
              <w:t xml:space="preserve">izradu </w:t>
            </w:r>
            <w:r w:rsidR="00694399" w:rsidRPr="006B69E0">
              <w:rPr>
                <w:rFonts w:ascii="Calibri" w:hAnsi="Calibri"/>
                <w:lang w:val="sr-Latn-ME"/>
              </w:rPr>
              <w:t>analize pr</w:t>
            </w:r>
            <w:r w:rsidR="00913A69" w:rsidRPr="006B69E0">
              <w:rPr>
                <w:rFonts w:ascii="Calibri" w:hAnsi="Calibri"/>
                <w:lang w:val="sr-Latn-ME"/>
              </w:rPr>
              <w:t xml:space="preserve">istupačnih objekata u javnoj upotrebi u cilju izrade </w:t>
            </w:r>
            <w:r w:rsidR="00EF1A00" w:rsidRPr="006B69E0">
              <w:rPr>
                <w:rFonts w:ascii="Calibri" w:hAnsi="Calibri"/>
                <w:lang w:val="sr-Latn-ME"/>
              </w:rPr>
              <w:t>interaktivnih mapa-baze podataka pristupačnih objekata u javnoj upotrebi.</w:t>
            </w:r>
          </w:p>
          <w:p w:rsidR="00BD5877" w:rsidRPr="006B69E0" w:rsidRDefault="00AD5E9E" w:rsidP="00CA070C">
            <w:pPr>
              <w:jc w:val="both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Doprinijeti podizanju</w:t>
            </w:r>
            <w:r w:rsidR="007E4471" w:rsidRPr="006B69E0">
              <w:rPr>
                <w:rFonts w:ascii="Calibri" w:hAnsi="Calibri"/>
                <w:lang w:val="sr-Latn-ME"/>
              </w:rPr>
              <w:t xml:space="preserve"> nivoa</w:t>
            </w:r>
            <w:r w:rsidRPr="006B69E0">
              <w:rPr>
                <w:rFonts w:ascii="Calibri" w:hAnsi="Calibri"/>
                <w:lang w:val="sr-Latn-ME"/>
              </w:rPr>
              <w:t xml:space="preserve"> svijesti </w:t>
            </w:r>
            <w:r w:rsidR="00EB0C04" w:rsidRPr="006B69E0">
              <w:rPr>
                <w:rFonts w:ascii="Calibri" w:hAnsi="Calibri"/>
                <w:lang w:val="sr-Latn-ME"/>
              </w:rPr>
              <w:t>investitora, vlasnika</w:t>
            </w:r>
            <w:r w:rsidR="00D57EFA" w:rsidRPr="006B69E0">
              <w:rPr>
                <w:rFonts w:ascii="Calibri" w:hAnsi="Calibri"/>
                <w:lang w:val="sr-Latn-ME"/>
              </w:rPr>
              <w:t>-korisnika</w:t>
            </w:r>
            <w:r w:rsidR="00EB0C04" w:rsidRPr="006B69E0">
              <w:rPr>
                <w:rFonts w:ascii="Calibri" w:hAnsi="Calibri"/>
                <w:lang w:val="sr-Latn-ME"/>
              </w:rPr>
              <w:t xml:space="preserve"> objekata</w:t>
            </w:r>
            <w:r w:rsidR="000D10CC" w:rsidRPr="006B69E0">
              <w:rPr>
                <w:rFonts w:ascii="Calibri" w:hAnsi="Calibri"/>
                <w:lang w:val="sr-Latn-ME"/>
              </w:rPr>
              <w:t xml:space="preserve"> </w:t>
            </w:r>
            <w:r w:rsidR="00BD5877" w:rsidRPr="006B69E0">
              <w:rPr>
                <w:rFonts w:ascii="Calibri" w:hAnsi="Calibri"/>
                <w:lang w:val="sr-Latn-ME"/>
              </w:rPr>
              <w:t>i ostalih učesnika u izgra</w:t>
            </w:r>
            <w:r w:rsidR="00D57EFA" w:rsidRPr="006B69E0">
              <w:rPr>
                <w:rFonts w:ascii="Calibri" w:hAnsi="Calibri"/>
                <w:lang w:val="sr-Latn-ME"/>
              </w:rPr>
              <w:t>d</w:t>
            </w:r>
            <w:r w:rsidR="00BD5877" w:rsidRPr="006B69E0">
              <w:rPr>
                <w:rFonts w:ascii="Calibri" w:hAnsi="Calibri"/>
                <w:lang w:val="sr-Latn-ME"/>
              </w:rPr>
              <w:t xml:space="preserve">nji </w:t>
            </w:r>
            <w:r w:rsidR="00D57EFA" w:rsidRPr="006B69E0">
              <w:rPr>
                <w:rFonts w:ascii="Calibri" w:hAnsi="Calibri"/>
                <w:lang w:val="sr-Latn-ME"/>
              </w:rPr>
              <w:t>( projektanti, revidenti, izvođači radova,  nadzor na</w:t>
            </w:r>
            <w:r w:rsidR="00F64EF0" w:rsidRPr="006B69E0">
              <w:rPr>
                <w:rFonts w:ascii="Calibri" w:hAnsi="Calibri"/>
                <w:lang w:val="sr-Latn-ME"/>
              </w:rPr>
              <w:t xml:space="preserve">d izgradnjom objekata), </w:t>
            </w:r>
            <w:r w:rsidR="00CA070C" w:rsidRPr="006B69E0">
              <w:rPr>
                <w:rFonts w:ascii="Calibri" w:hAnsi="Calibri"/>
                <w:lang w:val="sr-Latn-ME"/>
              </w:rPr>
              <w:t>studenata arhitektonskog i građevinskog fakulteta,</w:t>
            </w:r>
            <w:r w:rsidR="00D57EFA" w:rsidRPr="006B69E0">
              <w:rPr>
                <w:rFonts w:ascii="Calibri" w:hAnsi="Calibri"/>
                <w:lang w:val="sr-Latn-ME"/>
              </w:rPr>
              <w:t>, državnih i lokaln</w:t>
            </w:r>
            <w:r w:rsidR="00CA070C" w:rsidRPr="006B69E0">
              <w:rPr>
                <w:rFonts w:ascii="Calibri" w:hAnsi="Calibri"/>
                <w:lang w:val="sr-Latn-ME"/>
              </w:rPr>
              <w:t>ih službenike</w:t>
            </w:r>
            <w:r w:rsidR="00D57EFA" w:rsidRPr="006B69E0">
              <w:rPr>
                <w:rFonts w:ascii="Calibri" w:hAnsi="Calibri"/>
                <w:lang w:val="sr-Latn-ME"/>
              </w:rPr>
              <w:t xml:space="preserve"> i vršioca javnih fukcija,</w:t>
            </w:r>
            <w:r w:rsidR="00510019" w:rsidRPr="006B69E0">
              <w:rPr>
                <w:rFonts w:ascii="Calibri" w:hAnsi="Calibri"/>
                <w:lang w:val="sr-Latn-ME"/>
              </w:rPr>
              <w:t xml:space="preserve"> </w:t>
            </w:r>
            <w:r w:rsidR="00BD5877" w:rsidRPr="006B69E0">
              <w:rPr>
                <w:rFonts w:ascii="Calibri" w:hAnsi="Calibri"/>
                <w:lang w:val="sr-Latn-ME"/>
              </w:rPr>
              <w:t>kao i</w:t>
            </w:r>
            <w:r w:rsidRPr="006B69E0">
              <w:rPr>
                <w:rFonts w:ascii="Calibri" w:hAnsi="Calibri"/>
                <w:lang w:val="sr-Latn-ME"/>
              </w:rPr>
              <w:t xml:space="preserve"> zainteresovane javnosti o </w:t>
            </w:r>
            <w:r w:rsidR="00CA070C" w:rsidRPr="006B69E0">
              <w:rPr>
                <w:rFonts w:ascii="Calibri" w:hAnsi="Calibri"/>
                <w:lang w:val="sr-Latn-ME"/>
              </w:rPr>
              <w:t>važećim zakonskim normama</w:t>
            </w:r>
            <w:r w:rsidR="00510019" w:rsidRPr="006B69E0">
              <w:rPr>
                <w:rFonts w:ascii="Calibri" w:hAnsi="Calibri"/>
                <w:lang w:val="sr-Latn-ME"/>
              </w:rPr>
              <w:t xml:space="preserve"> i  </w:t>
            </w:r>
            <w:r w:rsidR="00CA070C" w:rsidRPr="006B69E0">
              <w:rPr>
                <w:rFonts w:ascii="Calibri" w:hAnsi="Calibri"/>
                <w:lang w:val="sr-Latn-ME"/>
              </w:rPr>
              <w:t>posljedicama nepoštovanja istih</w:t>
            </w:r>
            <w:r w:rsidR="00510019" w:rsidRPr="006B69E0">
              <w:rPr>
                <w:rFonts w:ascii="Calibri" w:hAnsi="Calibri"/>
                <w:lang w:val="sr-Latn-ME"/>
              </w:rPr>
              <w:t xml:space="preserve"> </w:t>
            </w:r>
            <w:r w:rsidR="000D10CC" w:rsidRPr="006B69E0">
              <w:rPr>
                <w:rFonts w:ascii="Calibri" w:hAnsi="Calibri"/>
                <w:lang w:val="sr-Latn-ME"/>
              </w:rPr>
              <w:t>u dijelu pristupačnosti</w:t>
            </w:r>
            <w:r w:rsidR="00BD5877" w:rsidRPr="006B69E0">
              <w:rPr>
                <w:rFonts w:ascii="Calibri" w:hAnsi="Calibri"/>
                <w:lang w:val="sr-Latn-ME"/>
              </w:rPr>
              <w:t xml:space="preserve"> objekata</w:t>
            </w:r>
            <w:r w:rsidR="000D10CC" w:rsidRPr="006B69E0">
              <w:rPr>
                <w:rFonts w:ascii="Calibri" w:hAnsi="Calibri"/>
                <w:lang w:val="sr-Latn-ME"/>
              </w:rPr>
              <w:t>.</w:t>
            </w:r>
          </w:p>
        </w:tc>
      </w:tr>
      <w:tr w:rsidR="00510F37" w:rsidRPr="006B69E0" w:rsidTr="00510F3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510F37" w:rsidRPr="006B69E0" w:rsidRDefault="00510F37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  <w:tr w:rsidR="00510F37" w:rsidRPr="006B69E0" w:rsidTr="00C95284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6B69E0" w:rsidRDefault="00510F37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6B69E0" w:rsidRDefault="00510F37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Izvor(i) podataka</w:t>
            </w:r>
          </w:p>
        </w:tc>
      </w:tr>
      <w:tr w:rsidR="00510F37" w:rsidRPr="006B69E0" w:rsidTr="00510F37">
        <w:tc>
          <w:tcPr>
            <w:tcW w:w="6884" w:type="dxa"/>
            <w:tcMar>
              <w:top w:w="57" w:type="dxa"/>
              <w:bottom w:w="57" w:type="dxa"/>
            </w:tcMar>
          </w:tcPr>
          <w:p w:rsidR="00CA070C" w:rsidRPr="006B69E0" w:rsidRDefault="00CA070C" w:rsidP="00CF6B46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Arial" w:eastAsia="Calibri" w:hAnsi="Arial" w:cs="Arial"/>
                <w:sz w:val="36"/>
                <w:lang w:val="sr-Latn-ME" w:eastAsia="en-US"/>
              </w:rPr>
            </w:pPr>
            <w:r w:rsidRPr="006B69E0">
              <w:rPr>
                <w:rFonts w:ascii="Calibri" w:hAnsi="Calibri"/>
                <w:lang w:val="sr-Latn-ME"/>
              </w:rPr>
              <w:t xml:space="preserve">Analiza  objekata organa državne uprave sa aspekta pristupačnosti  licima smanjene pokretljivosti i licima sa invaliditetom </w:t>
            </w:r>
          </w:p>
          <w:p w:rsidR="00CF6B46" w:rsidRPr="006B69E0" w:rsidRDefault="00CF6B46" w:rsidP="00CF6B46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Arial" w:eastAsia="Calibri" w:hAnsi="Arial" w:cs="Arial"/>
                <w:sz w:val="36"/>
                <w:lang w:val="sr-Latn-ME" w:eastAsia="en-US"/>
              </w:rPr>
            </w:pPr>
            <w:r w:rsidRPr="006B69E0">
              <w:rPr>
                <w:rFonts w:ascii="Calibri" w:hAnsi="Calibri"/>
                <w:lang w:val="sr-Latn-ME"/>
              </w:rPr>
              <w:t>Akcioni</w:t>
            </w:r>
            <w:r w:rsidRPr="006B69E0">
              <w:rPr>
                <w:rFonts w:ascii="Arial" w:eastAsia="Calibri" w:hAnsi="Arial" w:cs="Arial"/>
                <w:sz w:val="36"/>
                <w:lang w:val="sr-Latn-ME" w:eastAsia="en-US"/>
              </w:rPr>
              <w:t xml:space="preserve"> </w:t>
            </w:r>
            <w:r w:rsidRPr="006B69E0">
              <w:rPr>
                <w:rFonts w:ascii="Calibri" w:hAnsi="Calibri"/>
                <w:lang w:val="sr-Latn-ME"/>
              </w:rPr>
              <w:t xml:space="preserve">plan prilagođavanja objekata </w:t>
            </w:r>
          </w:p>
          <w:p w:rsidR="00CF6B46" w:rsidRPr="006B69E0" w:rsidRDefault="00CF6B46" w:rsidP="00CF6B46">
            <w:pPr>
              <w:pStyle w:val="ListParagraph"/>
              <w:spacing w:after="0"/>
              <w:ind w:left="144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u javnoj upotrebi za pristup, kretanje i upotrebu licima sa invaliditetom i licima smanjene pokretljivosti 2014</w:t>
            </w:r>
          </w:p>
          <w:p w:rsidR="00CF6B46" w:rsidRPr="006B69E0" w:rsidRDefault="00CF6B46" w:rsidP="00CF6B46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Arial" w:eastAsia="Calibri" w:hAnsi="Arial" w:cs="Arial"/>
                <w:sz w:val="36"/>
                <w:lang w:val="sr-Latn-ME" w:eastAsia="en-US"/>
              </w:rPr>
            </w:pPr>
            <w:r w:rsidRPr="006B69E0">
              <w:rPr>
                <w:rFonts w:ascii="Calibri" w:hAnsi="Calibri"/>
                <w:lang w:val="sr-Latn-ME"/>
              </w:rPr>
              <w:t>Akcioni</w:t>
            </w:r>
            <w:r w:rsidRPr="006B69E0">
              <w:rPr>
                <w:rFonts w:ascii="Arial" w:eastAsia="Calibri" w:hAnsi="Arial" w:cs="Arial"/>
                <w:sz w:val="36"/>
                <w:lang w:val="sr-Latn-ME" w:eastAsia="en-US"/>
              </w:rPr>
              <w:t xml:space="preserve"> </w:t>
            </w:r>
            <w:r w:rsidRPr="006B69E0">
              <w:rPr>
                <w:rFonts w:ascii="Calibri" w:hAnsi="Calibri"/>
                <w:lang w:val="sr-Latn-ME"/>
              </w:rPr>
              <w:t xml:space="preserve">plan prilagođavanja objekata </w:t>
            </w:r>
          </w:p>
          <w:p w:rsidR="00163A8A" w:rsidRPr="006B69E0" w:rsidRDefault="00CF6B46" w:rsidP="00CA070C">
            <w:pPr>
              <w:pStyle w:val="ListParagraph"/>
              <w:spacing w:after="0"/>
              <w:ind w:left="144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u javnoj upotrebi za pristup, kretanje i upotrebu licima sa invaliditetom i licima smanjene pokretljivosti 2019-2020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510F37" w:rsidRPr="006B69E0" w:rsidRDefault="003F5ABB" w:rsidP="00510F37">
            <w:pPr>
              <w:spacing w:after="0"/>
              <w:rPr>
                <w:lang w:val="sr-Latn-ME"/>
              </w:rPr>
            </w:pPr>
            <w:hyperlink r:id="rId10" w:history="1">
              <w:r w:rsidR="00163A8A" w:rsidRPr="006B69E0">
                <w:rPr>
                  <w:rStyle w:val="Hyperlink"/>
                  <w:lang w:val="sr-Latn-ME"/>
                </w:rPr>
                <w:t>http://www.mrt.gov.me/rubrike/pristupacnost/pristupacnost-strategijski_okvir</w:t>
              </w:r>
            </w:hyperlink>
          </w:p>
          <w:p w:rsidR="00163A8A" w:rsidRPr="006B69E0" w:rsidRDefault="00163A8A" w:rsidP="00510F37">
            <w:pPr>
              <w:spacing w:after="0"/>
              <w:rPr>
                <w:lang w:val="sr-Latn-ME"/>
              </w:rPr>
            </w:pPr>
          </w:p>
          <w:p w:rsidR="00163A8A" w:rsidRPr="006B69E0" w:rsidRDefault="003F5ABB" w:rsidP="00510F37">
            <w:pPr>
              <w:spacing w:after="0"/>
              <w:rPr>
                <w:lang w:val="sr-Latn-ME"/>
              </w:rPr>
            </w:pPr>
            <w:hyperlink r:id="rId11" w:history="1">
              <w:r w:rsidR="00163A8A" w:rsidRPr="006B69E0">
                <w:rPr>
                  <w:rStyle w:val="Hyperlink"/>
                  <w:lang w:val="sr-Latn-ME"/>
                </w:rPr>
                <w:t>http://www.mrt.gov.me/rubrike/pristupacnost/173092/Analiza-objekata-organa-drzavne-uprave-sa-aspekta-pristupacnosti-licima-smanjene-poretljivosti-i-licima-sa-invaliditetom.html</w:t>
              </w:r>
            </w:hyperlink>
          </w:p>
          <w:p w:rsidR="00163A8A" w:rsidRPr="006B69E0" w:rsidRDefault="00163A8A" w:rsidP="00510F37">
            <w:pPr>
              <w:spacing w:after="0"/>
              <w:rPr>
                <w:lang w:val="sr-Latn-ME"/>
              </w:rPr>
            </w:pPr>
          </w:p>
          <w:p w:rsidR="00163A8A" w:rsidRPr="006B69E0" w:rsidRDefault="003F5ABB" w:rsidP="00510F37">
            <w:pPr>
              <w:spacing w:after="0"/>
              <w:rPr>
                <w:lang w:val="sr-Latn-ME"/>
              </w:rPr>
            </w:pPr>
            <w:hyperlink r:id="rId12" w:history="1">
              <w:r w:rsidR="00163A8A" w:rsidRPr="006B69E0">
                <w:rPr>
                  <w:rStyle w:val="Hyperlink"/>
                  <w:lang w:val="sr-Latn-ME"/>
                </w:rPr>
                <w:t>http://www.mrt.gov.me/rubrike/zakonska-regulativa/131438/Zakonska-regulativa-iz-oblasti-gradevinarstva.html</w:t>
              </w:r>
            </w:hyperlink>
          </w:p>
          <w:p w:rsidR="00163A8A" w:rsidRPr="006B69E0" w:rsidRDefault="00163A8A" w:rsidP="00510F37">
            <w:pPr>
              <w:spacing w:after="0"/>
              <w:rPr>
                <w:lang w:val="sr-Latn-ME"/>
              </w:rPr>
            </w:pPr>
          </w:p>
          <w:p w:rsidR="00163A8A" w:rsidRPr="006B69E0" w:rsidRDefault="003F5ABB" w:rsidP="00510F37">
            <w:pPr>
              <w:spacing w:after="0"/>
              <w:rPr>
                <w:lang w:val="sr-Latn-ME"/>
              </w:rPr>
            </w:pPr>
            <w:hyperlink r:id="rId13" w:history="1">
              <w:r w:rsidR="00163A8A" w:rsidRPr="006B69E0">
                <w:rPr>
                  <w:rStyle w:val="Hyperlink"/>
                  <w:lang w:val="sr-Latn-ME"/>
                </w:rPr>
                <w:t>http://www.mrt.gov.me/rubrike/pristupacnost/pristupacnost-zakonodavni_okvir</w:t>
              </w:r>
            </w:hyperlink>
          </w:p>
          <w:p w:rsidR="00163A8A" w:rsidRPr="006B69E0" w:rsidRDefault="00163A8A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26502A" w:rsidRPr="006B69E0" w:rsidRDefault="0026502A" w:rsidP="00510F37">
      <w:pPr>
        <w:ind w:left="792"/>
        <w:rPr>
          <w:lang w:val="sr-Latn-ME"/>
        </w:rPr>
      </w:pPr>
    </w:p>
    <w:p w:rsidR="00F517FE" w:rsidRPr="006B69E0" w:rsidRDefault="001E36C7" w:rsidP="00631376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6B69E0">
        <w:rPr>
          <w:lang w:val="sr-Latn-ME"/>
        </w:rPr>
        <w:lastRenderedPageBreak/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4"/>
        <w:gridCol w:w="6746"/>
      </w:tblGrid>
      <w:tr w:rsidR="00C95284" w:rsidRPr="006B69E0" w:rsidTr="00694399">
        <w:tc>
          <w:tcPr>
            <w:tcW w:w="677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6B69E0" w:rsidRDefault="00C95284" w:rsidP="00C95284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Naziv strateškog/planskog dokumenta/propisa</w:t>
            </w:r>
          </w:p>
        </w:tc>
        <w:tc>
          <w:tcPr>
            <w:tcW w:w="6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6B69E0" w:rsidRDefault="00C95284" w:rsidP="00C95284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Naziv poglavlja/ mjere/ aktivnosti</w:t>
            </w:r>
          </w:p>
        </w:tc>
      </w:tr>
      <w:tr w:rsidR="00C95284" w:rsidRPr="006B69E0" w:rsidTr="00694399">
        <w:trPr>
          <w:trHeight w:val="594"/>
        </w:trPr>
        <w:tc>
          <w:tcPr>
            <w:tcW w:w="6774" w:type="dxa"/>
            <w:tcMar>
              <w:top w:w="57" w:type="dxa"/>
              <w:bottom w:w="57" w:type="dxa"/>
            </w:tcMar>
          </w:tcPr>
          <w:p w:rsidR="009B1C42" w:rsidRPr="006B69E0" w:rsidRDefault="00FF195B" w:rsidP="00A411AB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6B69E0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sr-Latn-ME"/>
              </w:rPr>
              <w:t>Međunarodna Konvencija o pravima osoba s invaliditetom</w:t>
            </w:r>
          </w:p>
        </w:tc>
        <w:tc>
          <w:tcPr>
            <w:tcW w:w="6746" w:type="dxa"/>
            <w:tcMar>
              <w:top w:w="57" w:type="dxa"/>
              <w:bottom w:w="57" w:type="dxa"/>
            </w:tcMar>
          </w:tcPr>
          <w:p w:rsidR="002611AA" w:rsidRPr="006B69E0" w:rsidRDefault="00E63DC9" w:rsidP="00CC630C">
            <w:pPr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č</w:t>
            </w:r>
            <w:r w:rsidR="00FF195B" w:rsidRPr="006B69E0">
              <w:rPr>
                <w:rFonts w:ascii="Calibri" w:hAnsi="Calibri"/>
                <w:lang w:val="sr-Latn-ME"/>
              </w:rPr>
              <w:t>lan 3 Opšta načela;</w:t>
            </w:r>
            <w:r w:rsidRPr="006B69E0">
              <w:rPr>
                <w:rFonts w:ascii="Calibri" w:hAnsi="Calibri"/>
                <w:lang w:val="sr-Latn-ME"/>
              </w:rPr>
              <w:t xml:space="preserve"> </w:t>
            </w:r>
            <w:r w:rsidR="002611AA" w:rsidRPr="006B69E0">
              <w:rPr>
                <w:rFonts w:ascii="Calibri" w:hAnsi="Calibri"/>
                <w:lang w:val="sr-Latn-ME"/>
              </w:rPr>
              <w:t>Član 9 Pristupačnost;</w:t>
            </w:r>
            <w:r w:rsidRPr="006B69E0">
              <w:rPr>
                <w:rFonts w:ascii="Calibri" w:hAnsi="Calibri"/>
                <w:lang w:val="sr-Latn-ME"/>
              </w:rPr>
              <w:t xml:space="preserve"> č</w:t>
            </w:r>
            <w:r w:rsidR="00FF195B" w:rsidRPr="006B69E0">
              <w:rPr>
                <w:rFonts w:ascii="Calibri" w:hAnsi="Calibri"/>
                <w:lang w:val="sr-Latn-ME"/>
              </w:rPr>
              <w:t xml:space="preserve">lan 19 Samostalni život i </w:t>
            </w:r>
            <w:r w:rsidR="002611AA" w:rsidRPr="006B69E0">
              <w:rPr>
                <w:rFonts w:ascii="Calibri" w:hAnsi="Calibri"/>
                <w:lang w:val="sr-Latn-ME"/>
              </w:rPr>
              <w:t>uključenost u lokalnu zajednicu</w:t>
            </w:r>
          </w:p>
        </w:tc>
      </w:tr>
      <w:tr w:rsidR="00EF2617" w:rsidRPr="006B69E0" w:rsidTr="008C38E0">
        <w:trPr>
          <w:trHeight w:val="5606"/>
        </w:trPr>
        <w:tc>
          <w:tcPr>
            <w:tcW w:w="6774" w:type="dxa"/>
            <w:tcMar>
              <w:top w:w="57" w:type="dxa"/>
              <w:bottom w:w="57" w:type="dxa"/>
            </w:tcMar>
          </w:tcPr>
          <w:p w:rsidR="00EF2617" w:rsidRPr="006B69E0" w:rsidRDefault="00EF2617" w:rsidP="00EF2617">
            <w:pPr>
              <w:pStyle w:val="ListParagraph"/>
              <w:numPr>
                <w:ilvl w:val="0"/>
                <w:numId w:val="27"/>
              </w:numPr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Strategija za integraciju lica sa invaliditetom 2016-2020;</w:t>
            </w:r>
          </w:p>
          <w:p w:rsidR="00EF2617" w:rsidRPr="006B69E0" w:rsidRDefault="00EF2617" w:rsidP="00EF2617">
            <w:pPr>
              <w:rPr>
                <w:rFonts w:ascii="Calibri" w:hAnsi="Calibri"/>
                <w:lang w:val="sr-Latn-ME"/>
              </w:rPr>
            </w:pPr>
          </w:p>
          <w:p w:rsidR="00EF2617" w:rsidRPr="006B69E0" w:rsidRDefault="00EF2617" w:rsidP="00EF2617">
            <w:pPr>
              <w:rPr>
                <w:rFonts w:ascii="Calibri" w:hAnsi="Calibri"/>
                <w:lang w:val="sr-Latn-ME"/>
              </w:rPr>
            </w:pPr>
          </w:p>
          <w:p w:rsidR="00EF2617" w:rsidRPr="006B69E0" w:rsidRDefault="00EF2617" w:rsidP="00EF2617">
            <w:pPr>
              <w:rPr>
                <w:rFonts w:ascii="Calibri" w:hAnsi="Calibri"/>
                <w:lang w:val="sr-Latn-ME"/>
              </w:rPr>
            </w:pPr>
          </w:p>
          <w:p w:rsidR="00EF2617" w:rsidRPr="006B69E0" w:rsidRDefault="00EF2617" w:rsidP="00EF2617">
            <w:pPr>
              <w:rPr>
                <w:rFonts w:ascii="Calibri" w:hAnsi="Calibri"/>
                <w:lang w:val="sr-Latn-ME"/>
              </w:rPr>
            </w:pPr>
          </w:p>
        </w:tc>
        <w:tc>
          <w:tcPr>
            <w:tcW w:w="6746" w:type="dxa"/>
            <w:tcMar>
              <w:top w:w="57" w:type="dxa"/>
              <w:bottom w:w="57" w:type="dxa"/>
            </w:tcMar>
          </w:tcPr>
          <w:p w:rsidR="00EF2617" w:rsidRPr="006B69E0" w:rsidRDefault="00EF2617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Akcioni plan 2018-2019</w:t>
            </w:r>
            <w:r w:rsidR="005263C7" w:rsidRPr="006B69E0">
              <w:rPr>
                <w:rFonts w:ascii="Calibri" w:hAnsi="Calibri"/>
                <w:lang w:val="sr-Latn-ME"/>
              </w:rPr>
              <w:t xml:space="preserve"> Strategije za integraciju lica sa invaliditetom 2016-2020</w:t>
            </w:r>
          </w:p>
          <w:p w:rsidR="00EF2617" w:rsidRPr="006B69E0" w:rsidRDefault="004C4DC2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OBLAST:</w:t>
            </w:r>
            <w:r w:rsidR="00EF2617" w:rsidRPr="006B69E0">
              <w:rPr>
                <w:rFonts w:ascii="Calibri" w:hAnsi="Calibri"/>
                <w:lang w:val="sr-Latn-ME"/>
              </w:rPr>
              <w:t xml:space="preserve">  PRISTUPAČNOST</w:t>
            </w:r>
          </w:p>
          <w:p w:rsidR="001C48C1" w:rsidRPr="006B69E0" w:rsidRDefault="00EF2617" w:rsidP="008C38E0">
            <w:pPr>
              <w:spacing w:after="120"/>
              <w:rPr>
                <w:rFonts w:ascii="Calibri" w:hAnsi="Calibri"/>
                <w:u w:val="single"/>
                <w:lang w:val="sr-Latn-ME"/>
              </w:rPr>
            </w:pPr>
            <w:r w:rsidRPr="006B69E0">
              <w:rPr>
                <w:rFonts w:ascii="Calibri" w:hAnsi="Calibri"/>
                <w:u w:val="single"/>
                <w:lang w:val="sr-Latn-ME"/>
              </w:rPr>
              <w:t>mjera 2</w:t>
            </w:r>
          </w:p>
          <w:p w:rsidR="008C38E0" w:rsidRPr="008C38E0" w:rsidRDefault="00EF2617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 xml:space="preserve">“Kontinuirana adaptacija i rekonstrukcija fizičkog okruženja, prevoznih sredstava, saobraćajne infrastrukture, mjesta za parkiranje i javnih objekata u cilju obezbjeđivanja njihove </w:t>
            </w:r>
            <w:r w:rsidR="008C38E0" w:rsidRPr="008C38E0">
              <w:rPr>
                <w:rFonts w:ascii="Calibri" w:hAnsi="Calibri"/>
                <w:lang w:val="sr-Latn-ME"/>
              </w:rPr>
              <w:t>pristupačnosti za lica sa invaliditetom”.</w:t>
            </w:r>
          </w:p>
          <w:p w:rsidR="008C38E0" w:rsidRPr="008C38E0" w:rsidRDefault="008C38E0" w:rsidP="008C38E0">
            <w:pPr>
              <w:spacing w:after="120"/>
              <w:rPr>
                <w:rFonts w:ascii="Calibri" w:hAnsi="Calibri"/>
                <w:i/>
                <w:u w:val="single"/>
                <w:lang w:val="sr-Latn-ME"/>
              </w:rPr>
            </w:pPr>
            <w:r w:rsidRPr="008C38E0">
              <w:rPr>
                <w:rFonts w:ascii="Calibri" w:hAnsi="Calibri"/>
                <w:i/>
                <w:u w:val="single"/>
                <w:lang w:val="sr-Latn-ME"/>
              </w:rPr>
              <w:t>aktivnost</w:t>
            </w:r>
          </w:p>
          <w:p w:rsidR="008C38E0" w:rsidRPr="008C38E0" w:rsidRDefault="008C38E0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8C38E0">
              <w:rPr>
                <w:rFonts w:ascii="Calibri" w:hAnsi="Calibri"/>
                <w:lang w:val="sr-Latn-ME"/>
              </w:rPr>
              <w:t>Donijeti AP za uklanjanje arhitektonskih barijera na objektima u javnoj upotrebi u vlasništvu organa državne uprave za pristup, kretanje i upotrebu licima sa invaliditetom</w:t>
            </w:r>
          </w:p>
          <w:p w:rsidR="008C38E0" w:rsidRPr="008C38E0" w:rsidRDefault="008C38E0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8C38E0">
              <w:rPr>
                <w:rFonts w:ascii="Calibri" w:hAnsi="Calibri"/>
                <w:lang w:val="sr-Latn-ME"/>
              </w:rPr>
              <w:t>Uraditi spisak objekata  u  javnoj upotrebi  u  vlasništvu organa lokalne uprave i  uraditi analizu pristupačnosti istih.</w:t>
            </w:r>
          </w:p>
          <w:p w:rsidR="008C38E0" w:rsidRPr="008C38E0" w:rsidRDefault="008C38E0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8C38E0">
              <w:rPr>
                <w:rFonts w:ascii="Calibri" w:hAnsi="Calibri"/>
                <w:lang w:val="sr-Latn-ME"/>
              </w:rPr>
              <w:t>Utvrditi prioritetne objekte i donijeti AP</w:t>
            </w:r>
          </w:p>
          <w:p w:rsidR="008C38E0" w:rsidRPr="008C38E0" w:rsidRDefault="008C38E0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8C38E0">
              <w:rPr>
                <w:rFonts w:ascii="Calibri" w:hAnsi="Calibri"/>
                <w:lang w:val="sr-Latn-ME"/>
              </w:rPr>
              <w:t>Izvještavanje lokalnih samouprava MORTa na godišnjem nivou o sprovođenju usvojenih  AP za prilagođavanje objekata u javnoj upotrebi na lokalnom nivou licima sa invaliditetom</w:t>
            </w:r>
          </w:p>
          <w:p w:rsidR="008C38E0" w:rsidRPr="008C38E0" w:rsidRDefault="008C38E0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8C38E0">
              <w:rPr>
                <w:rFonts w:ascii="Calibri" w:hAnsi="Calibri"/>
                <w:lang w:val="sr-Latn-ME"/>
              </w:rPr>
              <w:t>Realizacija Akcionog plana za prilagođavanje objekata u javnoj upotrebi za pristup, kretanje i boravak lica smanjenje pokretljivosti za 2014. godinu (Opšta bolnica Nikšić, Ministarstvo  finansija Podgorica)</w:t>
            </w:r>
          </w:p>
          <w:p w:rsidR="008C38E0" w:rsidRPr="008C38E0" w:rsidRDefault="008C38E0" w:rsidP="008C38E0">
            <w:pPr>
              <w:spacing w:after="120"/>
              <w:rPr>
                <w:rFonts w:ascii="Calibri" w:hAnsi="Calibri"/>
                <w:u w:val="single"/>
                <w:lang w:val="sr-Latn-ME"/>
              </w:rPr>
            </w:pPr>
            <w:r w:rsidRPr="008C38E0">
              <w:rPr>
                <w:rFonts w:ascii="Calibri" w:hAnsi="Calibri"/>
                <w:u w:val="single"/>
                <w:lang w:val="sr-Latn-ME"/>
              </w:rPr>
              <w:lastRenderedPageBreak/>
              <w:t>mjera 4</w:t>
            </w:r>
          </w:p>
          <w:p w:rsidR="008C38E0" w:rsidRPr="008C38E0" w:rsidRDefault="008C38E0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8C38E0">
              <w:rPr>
                <w:rFonts w:ascii="Calibri" w:hAnsi="Calibri"/>
                <w:lang w:val="sr-Latn-ME"/>
              </w:rPr>
              <w:t>„Obezbijediti okvir za kontinuiranu saradnju organa državne i lokalne uprave, udruženja koja se bave poboljšanjem položaja lica sa invaliditetom, relevantnih obrazovnih ustanova i drugih aktera radi razvoja i primjene standarda prisupačnosti “.</w:t>
            </w:r>
          </w:p>
          <w:p w:rsidR="008C38E0" w:rsidRPr="008C38E0" w:rsidRDefault="008C38E0" w:rsidP="008C38E0">
            <w:pPr>
              <w:spacing w:after="120"/>
              <w:rPr>
                <w:rFonts w:ascii="Calibri" w:hAnsi="Calibri"/>
                <w:i/>
                <w:u w:val="single"/>
                <w:lang w:val="sr-Latn-ME"/>
              </w:rPr>
            </w:pPr>
            <w:r w:rsidRPr="008C38E0">
              <w:rPr>
                <w:rFonts w:ascii="Calibri" w:hAnsi="Calibri"/>
                <w:i/>
                <w:u w:val="single"/>
                <w:lang w:val="sr-Latn-ME"/>
              </w:rPr>
              <w:t>aktivnost</w:t>
            </w:r>
          </w:p>
          <w:p w:rsidR="008C38E0" w:rsidRPr="008C38E0" w:rsidRDefault="008C38E0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8C38E0">
              <w:rPr>
                <w:rFonts w:ascii="Calibri" w:hAnsi="Calibri"/>
                <w:lang w:val="sr-Latn-ME"/>
              </w:rPr>
              <w:t>Kontinuirano održavanja seminara, okruglih stolova, radionica na državnom i lokalnom nivou u  saradnji sa  nevladinim sektorom radi obezjeđenje pristupa bez prepreka.</w:t>
            </w:r>
          </w:p>
          <w:p w:rsidR="008C38E0" w:rsidRPr="008C38E0" w:rsidRDefault="008C38E0" w:rsidP="008C38E0">
            <w:pPr>
              <w:spacing w:after="120"/>
              <w:rPr>
                <w:rFonts w:ascii="Calibri" w:hAnsi="Calibri"/>
                <w:u w:val="single"/>
                <w:lang w:val="sr-Latn-ME"/>
              </w:rPr>
            </w:pPr>
            <w:r w:rsidRPr="008C38E0">
              <w:rPr>
                <w:rFonts w:ascii="Calibri" w:hAnsi="Calibri"/>
                <w:u w:val="single"/>
                <w:lang w:val="sr-Latn-ME"/>
              </w:rPr>
              <w:t>mjera 5</w:t>
            </w:r>
          </w:p>
          <w:p w:rsidR="008C38E0" w:rsidRPr="008C38E0" w:rsidRDefault="008C38E0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8C38E0">
              <w:rPr>
                <w:rFonts w:ascii="Calibri" w:hAnsi="Calibri"/>
                <w:lang w:val="sr-Latn-ME"/>
              </w:rPr>
              <w:t>„Usvojiti i realizovati programe prilagođavanja turističkih objekata potrebama OSI. Ove mjere unijeti u propise o kategorizaciji hotelsko-ugostiteljskih objekata i donijeti propise o posebnim oznakama hotela koji su svoje poslovanje i usluge prilagodili potrebama OSI.“</w:t>
            </w:r>
          </w:p>
          <w:p w:rsidR="008C38E0" w:rsidRPr="008C38E0" w:rsidRDefault="008C38E0" w:rsidP="008C38E0">
            <w:pPr>
              <w:spacing w:after="120"/>
              <w:rPr>
                <w:rFonts w:ascii="Calibri" w:hAnsi="Calibri"/>
                <w:u w:val="single"/>
                <w:lang w:val="sr-Latn-ME"/>
              </w:rPr>
            </w:pPr>
            <w:r w:rsidRPr="008C38E0">
              <w:rPr>
                <w:rFonts w:ascii="Calibri" w:hAnsi="Calibri"/>
                <w:u w:val="single"/>
                <w:lang w:val="sr-Latn-ME"/>
              </w:rPr>
              <w:t>aktivnost</w:t>
            </w:r>
          </w:p>
          <w:p w:rsidR="008C38E0" w:rsidRPr="008C38E0" w:rsidRDefault="008C38E0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8C38E0">
              <w:rPr>
                <w:rFonts w:ascii="Calibri" w:hAnsi="Calibri"/>
                <w:lang w:val="sr-Latn-ME"/>
              </w:rPr>
              <w:t>Kontrola ispunjenosti propisanih uslova</w:t>
            </w:r>
          </w:p>
          <w:p w:rsidR="00EF2617" w:rsidRPr="006B69E0" w:rsidRDefault="008C38E0" w:rsidP="008C38E0">
            <w:pPr>
              <w:spacing w:after="120"/>
              <w:rPr>
                <w:rFonts w:ascii="Calibri" w:hAnsi="Calibri"/>
                <w:u w:val="single"/>
                <w:lang w:val="sr-Latn-ME"/>
              </w:rPr>
            </w:pPr>
            <w:r w:rsidRPr="008C38E0">
              <w:rPr>
                <w:rFonts w:ascii="Calibri" w:hAnsi="Calibri"/>
                <w:lang w:val="sr-Latn-ME"/>
              </w:rPr>
              <w:t>Edukacija inspektora za vršenje inspekcijskog nadzora.</w:t>
            </w:r>
          </w:p>
        </w:tc>
      </w:tr>
      <w:tr w:rsidR="00EF2617" w:rsidRPr="006B69E0" w:rsidTr="00694399">
        <w:trPr>
          <w:trHeight w:val="2628"/>
        </w:trPr>
        <w:tc>
          <w:tcPr>
            <w:tcW w:w="6774" w:type="dxa"/>
            <w:tcMar>
              <w:top w:w="57" w:type="dxa"/>
              <w:bottom w:w="57" w:type="dxa"/>
            </w:tcMar>
          </w:tcPr>
          <w:p w:rsidR="005263C7" w:rsidRPr="006B69E0" w:rsidRDefault="005263C7" w:rsidP="005263C7">
            <w:pPr>
              <w:rPr>
                <w:rFonts w:ascii="Calibri" w:hAnsi="Calibri"/>
                <w:lang w:val="sr-Latn-ME"/>
              </w:rPr>
            </w:pPr>
          </w:p>
          <w:p w:rsidR="00EF2617" w:rsidRPr="006B69E0" w:rsidRDefault="00EF2617" w:rsidP="006B69E0">
            <w:pPr>
              <w:pStyle w:val="ListParagraph"/>
              <w:numPr>
                <w:ilvl w:val="0"/>
                <w:numId w:val="27"/>
              </w:numPr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Strategija za zaštitu lica sa invaliditetom  od diskriminacije i promociju jednakosti  za period 2017-2021;</w:t>
            </w:r>
          </w:p>
          <w:p w:rsidR="00EF2617" w:rsidRPr="006B69E0" w:rsidRDefault="00EF2617" w:rsidP="00EF2617">
            <w:pPr>
              <w:rPr>
                <w:rFonts w:ascii="Calibri" w:hAnsi="Calibri"/>
                <w:lang w:val="sr-Latn-ME"/>
              </w:rPr>
            </w:pPr>
          </w:p>
          <w:p w:rsidR="00EF2617" w:rsidRPr="006B69E0" w:rsidRDefault="00EF2617" w:rsidP="00EF2617">
            <w:pPr>
              <w:pStyle w:val="ListParagraph"/>
              <w:rPr>
                <w:rFonts w:ascii="Calibri" w:hAnsi="Calibri"/>
                <w:lang w:val="sr-Latn-ME"/>
              </w:rPr>
            </w:pPr>
          </w:p>
        </w:tc>
        <w:tc>
          <w:tcPr>
            <w:tcW w:w="6746" w:type="dxa"/>
            <w:tcMar>
              <w:top w:w="57" w:type="dxa"/>
              <w:bottom w:w="57" w:type="dxa"/>
            </w:tcMar>
          </w:tcPr>
          <w:p w:rsidR="006B69E0" w:rsidRPr="006B69E0" w:rsidRDefault="006B69E0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 xml:space="preserve">Akcioni  plan Strategije za zaštitu lica sa invaliditetom od diskriminacije i promociju jednakosti za period 2019-2021 </w:t>
            </w:r>
          </w:p>
          <w:p w:rsidR="006B69E0" w:rsidRPr="006B69E0" w:rsidRDefault="006B69E0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OBLAST: DISKRIMINACIJA U OBLASTI PRISTUPAČNOSTI</w:t>
            </w:r>
          </w:p>
          <w:p w:rsidR="006B69E0" w:rsidRPr="006B69E0" w:rsidRDefault="006B69E0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Operativni cilj 2:</w:t>
            </w:r>
          </w:p>
          <w:p w:rsidR="006B69E0" w:rsidRPr="006B69E0" w:rsidRDefault="006B69E0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 xml:space="preserve"> Ravnopravan pristup licima sa invaliditetom u oblasti: pristupa objektima u javnoj upotrebi i javnim površinama, pristupa infomacijama i komunikacijama, javnom prevozu, kao i pružanju javnih i privatnih dobara i usluga, sa fokusom na  harmonizaciju propisa u skladu sa preporuka iz Analize usklađenosti crnogorskog zakonodavstva sa Zakonom o zabrani diskriminacije lica sa </w:t>
            </w:r>
            <w:r w:rsidRPr="006B69E0">
              <w:rPr>
                <w:rFonts w:ascii="Calibri" w:hAnsi="Calibri"/>
                <w:lang w:val="sr-Latn-ME"/>
              </w:rPr>
              <w:lastRenderedPageBreak/>
              <w:t>invaliditetom i Konvencijom UN</w:t>
            </w:r>
          </w:p>
          <w:p w:rsidR="006B69E0" w:rsidRPr="006B69E0" w:rsidRDefault="006B69E0" w:rsidP="008C38E0">
            <w:pPr>
              <w:spacing w:after="120"/>
              <w:rPr>
                <w:rFonts w:ascii="Calibri" w:hAnsi="Calibri"/>
                <w:u w:val="single"/>
                <w:lang w:val="sr-Latn-ME"/>
              </w:rPr>
            </w:pPr>
            <w:r w:rsidRPr="006B69E0">
              <w:rPr>
                <w:rFonts w:ascii="Calibri" w:hAnsi="Calibri"/>
                <w:u w:val="single"/>
                <w:lang w:val="sr-Latn-ME"/>
              </w:rPr>
              <w:t xml:space="preserve">ključne mjere </w:t>
            </w:r>
          </w:p>
          <w:p w:rsidR="006B69E0" w:rsidRPr="006B69E0" w:rsidRDefault="006B69E0" w:rsidP="008C38E0">
            <w:pPr>
              <w:spacing w:after="120"/>
              <w:rPr>
                <w:rFonts w:ascii="Calibri" w:hAnsi="Calibri"/>
                <w:u w:val="single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Obezbijediti implementaciju propisa u izgradnji pristupačnog okruženja</w:t>
            </w:r>
          </w:p>
          <w:p w:rsidR="006B69E0" w:rsidRPr="006B69E0" w:rsidRDefault="006B69E0" w:rsidP="008C38E0">
            <w:pPr>
              <w:spacing w:after="120"/>
              <w:rPr>
                <w:rFonts w:ascii="Calibri" w:hAnsi="Calibri"/>
                <w:i/>
                <w:u w:val="single"/>
                <w:lang w:val="sr-Latn-ME"/>
              </w:rPr>
            </w:pPr>
            <w:r w:rsidRPr="006B69E0">
              <w:rPr>
                <w:rFonts w:ascii="Calibri" w:hAnsi="Calibri"/>
                <w:i/>
                <w:u w:val="single"/>
                <w:lang w:val="sr-Latn-ME"/>
              </w:rPr>
              <w:t>aktivnost</w:t>
            </w:r>
          </w:p>
          <w:p w:rsidR="006B69E0" w:rsidRPr="006B69E0" w:rsidRDefault="006B69E0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-Praćenje postupaka za zaštitu  od  diskriminacije u oblasti  pristupačnosti</w:t>
            </w:r>
          </w:p>
          <w:p w:rsidR="006B69E0" w:rsidRPr="006B69E0" w:rsidRDefault="006B69E0" w:rsidP="008C38E0">
            <w:pPr>
              <w:spacing w:after="120"/>
              <w:rPr>
                <w:rFonts w:ascii="Calibri" w:hAnsi="Calibri"/>
                <w:u w:val="single"/>
                <w:lang w:val="sr-Latn-ME"/>
              </w:rPr>
            </w:pPr>
            <w:r w:rsidRPr="006B69E0">
              <w:rPr>
                <w:rFonts w:ascii="Calibri" w:hAnsi="Calibri"/>
                <w:u w:val="single"/>
                <w:lang w:val="sr-Latn-ME"/>
              </w:rPr>
              <w:t xml:space="preserve">ključne mjere </w:t>
            </w:r>
          </w:p>
          <w:p w:rsidR="006B69E0" w:rsidRPr="006B69E0" w:rsidRDefault="006B69E0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Edukovati državne i lokalne službenike i namještenike i vršioce javnih funkcija o konceptu pristupačnosti postojećih objekata</w:t>
            </w:r>
          </w:p>
          <w:p w:rsidR="006B69E0" w:rsidRPr="006B69E0" w:rsidRDefault="006B69E0" w:rsidP="008C38E0">
            <w:pPr>
              <w:spacing w:after="120"/>
              <w:rPr>
                <w:rFonts w:ascii="Calibri" w:hAnsi="Calibri"/>
                <w:i/>
                <w:u w:val="single"/>
                <w:lang w:val="sr-Latn-ME"/>
              </w:rPr>
            </w:pPr>
            <w:r w:rsidRPr="006B69E0">
              <w:rPr>
                <w:rFonts w:ascii="Calibri" w:hAnsi="Calibri"/>
                <w:i/>
                <w:u w:val="single"/>
                <w:lang w:val="sr-Latn-ME"/>
              </w:rPr>
              <w:t>aktivnost</w:t>
            </w:r>
          </w:p>
          <w:p w:rsidR="00EF2617" w:rsidRPr="006B69E0" w:rsidRDefault="006B69E0" w:rsidP="008C38E0">
            <w:pPr>
              <w:spacing w:after="12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Održavanje obuka  za  državne i lokalne službenike i namješenike</w:t>
            </w:r>
          </w:p>
        </w:tc>
      </w:tr>
      <w:tr w:rsidR="00EF2617" w:rsidRPr="006B69E0" w:rsidTr="00694399">
        <w:trPr>
          <w:trHeight w:val="933"/>
        </w:trPr>
        <w:tc>
          <w:tcPr>
            <w:tcW w:w="6774" w:type="dxa"/>
            <w:tcMar>
              <w:top w:w="57" w:type="dxa"/>
              <w:bottom w:w="57" w:type="dxa"/>
            </w:tcMar>
          </w:tcPr>
          <w:p w:rsidR="00EF2617" w:rsidRPr="006B69E0" w:rsidRDefault="00EF2617" w:rsidP="00EF2617">
            <w:pPr>
              <w:pStyle w:val="ListParagraph"/>
              <w:rPr>
                <w:rFonts w:ascii="Calibri" w:hAnsi="Calibri"/>
                <w:lang w:val="sr-Latn-ME"/>
              </w:rPr>
            </w:pPr>
          </w:p>
          <w:p w:rsidR="00EF2617" w:rsidRPr="006B69E0" w:rsidRDefault="00EF2617" w:rsidP="00EF2617">
            <w:pPr>
              <w:pStyle w:val="ListParagraph"/>
              <w:numPr>
                <w:ilvl w:val="0"/>
                <w:numId w:val="27"/>
              </w:numPr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Zakon o planiranju  prostora i izgradnji objekata;</w:t>
            </w:r>
          </w:p>
        </w:tc>
        <w:tc>
          <w:tcPr>
            <w:tcW w:w="6746" w:type="dxa"/>
            <w:tcMar>
              <w:top w:w="57" w:type="dxa"/>
              <w:bottom w:w="57" w:type="dxa"/>
            </w:tcMar>
          </w:tcPr>
          <w:p w:rsidR="00EF2617" w:rsidRPr="006B69E0" w:rsidRDefault="00EF2617" w:rsidP="00EF2617">
            <w:pPr>
              <w:rPr>
                <w:rFonts w:ascii="Calibri" w:hAnsi="Calibri"/>
                <w:b/>
                <w:i/>
                <w:lang w:val="sr-Latn-ME"/>
              </w:rPr>
            </w:pPr>
          </w:p>
        </w:tc>
      </w:tr>
      <w:tr w:rsidR="00EF2617" w:rsidRPr="006B69E0" w:rsidTr="00694399">
        <w:trPr>
          <w:trHeight w:val="875"/>
        </w:trPr>
        <w:tc>
          <w:tcPr>
            <w:tcW w:w="6774" w:type="dxa"/>
            <w:tcMar>
              <w:top w:w="57" w:type="dxa"/>
              <w:bottom w:w="57" w:type="dxa"/>
            </w:tcMar>
          </w:tcPr>
          <w:p w:rsidR="00EF2617" w:rsidRPr="006B69E0" w:rsidRDefault="00EF2617" w:rsidP="00EF2617">
            <w:pPr>
              <w:pStyle w:val="ListParagraph"/>
              <w:numPr>
                <w:ilvl w:val="0"/>
                <w:numId w:val="27"/>
              </w:numPr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Pravilnik o bližim uslovima i načinu prilagođavanja objekata za pristup i kretanje lica smanjene pokretljivosti i lica sa invaliditetom;</w:t>
            </w:r>
          </w:p>
        </w:tc>
        <w:tc>
          <w:tcPr>
            <w:tcW w:w="6746" w:type="dxa"/>
            <w:tcMar>
              <w:top w:w="57" w:type="dxa"/>
              <w:bottom w:w="57" w:type="dxa"/>
            </w:tcMar>
          </w:tcPr>
          <w:p w:rsidR="00EF2617" w:rsidRPr="006B69E0" w:rsidRDefault="00EF2617" w:rsidP="00EF2617">
            <w:pPr>
              <w:rPr>
                <w:rFonts w:ascii="Calibri" w:hAnsi="Calibri"/>
                <w:b/>
                <w:i/>
                <w:lang w:val="sr-Latn-ME"/>
              </w:rPr>
            </w:pPr>
          </w:p>
        </w:tc>
      </w:tr>
      <w:tr w:rsidR="00EF2617" w:rsidRPr="006B69E0" w:rsidTr="00694399">
        <w:trPr>
          <w:trHeight w:val="1288"/>
        </w:trPr>
        <w:tc>
          <w:tcPr>
            <w:tcW w:w="6774" w:type="dxa"/>
            <w:tcMar>
              <w:top w:w="57" w:type="dxa"/>
              <w:bottom w:w="57" w:type="dxa"/>
            </w:tcMar>
          </w:tcPr>
          <w:p w:rsidR="00EF2617" w:rsidRPr="006B69E0" w:rsidRDefault="00EF2617" w:rsidP="00EF2617">
            <w:pPr>
              <w:pStyle w:val="ListParagraph"/>
              <w:numPr>
                <w:ilvl w:val="0"/>
                <w:numId w:val="27"/>
              </w:numPr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Odluke o uslovima za postavljanje, građenje i uklanjanje pristupnih rampi, liftova i sličnih objekata za pristup i kretanje lica smanjene pokretljivosti i lica sa invaliditetom</w:t>
            </w:r>
          </w:p>
        </w:tc>
        <w:tc>
          <w:tcPr>
            <w:tcW w:w="6746" w:type="dxa"/>
            <w:tcMar>
              <w:top w:w="57" w:type="dxa"/>
              <w:bottom w:w="57" w:type="dxa"/>
            </w:tcMar>
          </w:tcPr>
          <w:p w:rsidR="00EF2617" w:rsidRPr="006B69E0" w:rsidRDefault="00EF2617" w:rsidP="00EF2617">
            <w:pPr>
              <w:rPr>
                <w:rFonts w:ascii="Calibri" w:hAnsi="Calibri"/>
                <w:b/>
                <w:i/>
                <w:lang w:val="sr-Latn-ME"/>
              </w:rPr>
            </w:pPr>
          </w:p>
        </w:tc>
      </w:tr>
    </w:tbl>
    <w:p w:rsidR="00C95284" w:rsidRPr="006B69E0" w:rsidRDefault="00C95284" w:rsidP="00F65A85">
      <w:pPr>
        <w:rPr>
          <w:rFonts w:ascii="Calibri" w:hAnsi="Calibri"/>
          <w:lang w:val="sr-Latn-ME"/>
        </w:rPr>
      </w:pPr>
    </w:p>
    <w:p w:rsidR="00F517FE" w:rsidRPr="006B69E0" w:rsidRDefault="00694399" w:rsidP="00631376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  <w:lang w:val="sr-Latn-ME"/>
        </w:rPr>
      </w:pPr>
      <w:r w:rsidRPr="006B69E0">
        <w:rPr>
          <w:rFonts w:asciiTheme="majorHAnsi" w:hAnsiTheme="majorHAnsi" w:cstheme="majorHAnsi"/>
          <w:lang w:val="sr-Latn-ME"/>
        </w:rPr>
        <w:t>Obrazlož</w:t>
      </w:r>
      <w:r w:rsidR="001E36C7" w:rsidRPr="006B69E0">
        <w:rPr>
          <w:rFonts w:asciiTheme="majorHAnsi" w:hAnsiTheme="majorHAnsi" w:cstheme="majorHAnsi"/>
          <w:lang w:val="sr-Latn-ME"/>
        </w:rPr>
        <w:t>iti na koji način nevladine organizacije</w:t>
      </w:r>
      <w:r w:rsidR="00BF7161" w:rsidRPr="006B69E0">
        <w:rPr>
          <w:rFonts w:asciiTheme="majorHAnsi" w:hAnsiTheme="majorHAnsi" w:cstheme="majorHAnsi"/>
          <w:lang w:val="sr-Latn-ME"/>
        </w:rPr>
        <w:t xml:space="preserve"> </w:t>
      </w:r>
      <w:r w:rsidR="001E36C7" w:rsidRPr="006B69E0">
        <w:rPr>
          <w:rFonts w:asciiTheme="majorHAnsi" w:hAnsiTheme="majorHAnsi" w:cstheme="majorHAnsi"/>
          <w:lang w:val="sr-Latn-ME"/>
        </w:rPr>
        <w:t xml:space="preserve">mogu doprinijeti rješavanju problema identifikovanih pod tačkom 2.1., </w:t>
      </w:r>
      <w:r w:rsidR="00366EA9" w:rsidRPr="006B69E0">
        <w:rPr>
          <w:rFonts w:asciiTheme="majorHAnsi" w:hAnsiTheme="majorHAnsi" w:cstheme="majorHAnsi"/>
          <w:lang w:val="sr-Latn-ME"/>
        </w:rPr>
        <w:t>koje aktivnosti su prihvatljive</w:t>
      </w:r>
      <w:r w:rsidR="0098003E" w:rsidRPr="006B69E0">
        <w:rPr>
          <w:rFonts w:asciiTheme="majorHAnsi" w:hAnsiTheme="majorHAnsi" w:cstheme="majorHAnsi"/>
          <w:lang w:val="sr-Latn-ME"/>
        </w:rPr>
        <w:t xml:space="preserve"> za </w:t>
      </w:r>
      <w:r w:rsidR="003B4204" w:rsidRPr="006B69E0">
        <w:rPr>
          <w:rFonts w:asciiTheme="majorHAnsi" w:hAnsiTheme="majorHAnsi" w:cstheme="majorHAnsi"/>
          <w:lang w:val="sr-Latn-ME"/>
        </w:rPr>
        <w:t>postizanje željenog</w:t>
      </w:r>
      <w:r w:rsidR="00652635" w:rsidRPr="006B69E0">
        <w:rPr>
          <w:rFonts w:asciiTheme="majorHAnsi" w:hAnsiTheme="majorHAnsi" w:cstheme="majorHAnsi"/>
          <w:lang w:val="sr-Latn-ME"/>
        </w:rPr>
        <w:t xml:space="preserve"> rezultata</w:t>
      </w:r>
      <w:r w:rsidR="0098003E" w:rsidRPr="006B69E0">
        <w:rPr>
          <w:rFonts w:asciiTheme="majorHAnsi" w:hAnsiTheme="majorHAnsi" w:cstheme="majorHAnsi"/>
          <w:lang w:val="sr-Latn-ME"/>
        </w:rPr>
        <w:t xml:space="preserve">, </w:t>
      </w:r>
      <w:r w:rsidR="001E36C7" w:rsidRPr="006B69E0">
        <w:rPr>
          <w:rFonts w:asciiTheme="majorHAnsi" w:hAnsiTheme="majorHAnsi" w:cstheme="majorHAnsi"/>
          <w:lang w:val="sr-Latn-ME"/>
        </w:rPr>
        <w:t xml:space="preserve">kako se planira praćenje i vrednovanje doprinosa rješavanju pomenutih problema. Navesti </w:t>
      </w:r>
      <w:r w:rsidR="001E36C7" w:rsidRPr="006B69E0">
        <w:rPr>
          <w:rFonts w:asciiTheme="majorHAnsi" w:hAnsiTheme="majorHAnsi" w:cstheme="majorHAnsi"/>
          <w:lang w:val="sr-Latn-ME"/>
        </w:rPr>
        <w:lastRenderedPageBreak/>
        <w:t xml:space="preserve">konkretne mjerljive pokazatelje/indikatore </w:t>
      </w:r>
      <w:r w:rsidR="0098003E" w:rsidRPr="006B69E0">
        <w:rPr>
          <w:rFonts w:asciiTheme="majorHAnsi" w:hAnsiTheme="majorHAnsi" w:cstheme="majorHAnsi"/>
          <w:lang w:val="sr-Latn-ME"/>
        </w:rPr>
        <w:t xml:space="preserve">za </w:t>
      </w:r>
      <w:r w:rsidR="00326A9D" w:rsidRPr="006B69E0">
        <w:rPr>
          <w:rFonts w:asciiTheme="majorHAnsi" w:hAnsiTheme="majorHAnsi" w:cstheme="majorHAnsi"/>
          <w:lang w:val="sr-Latn-ME"/>
        </w:rPr>
        <w:t xml:space="preserve">praćenje </w:t>
      </w:r>
      <w:r w:rsidR="001E36C7" w:rsidRPr="006B69E0">
        <w:rPr>
          <w:rFonts w:asciiTheme="majorHAnsi" w:hAnsiTheme="majorHAnsi" w:cstheme="majorHAnsi"/>
          <w:lang w:val="sr-Latn-ME"/>
        </w:rPr>
        <w:t>doprinosa nevladinih organizacija rješavanju identifikovanih problema i izvor</w:t>
      </w:r>
      <w:r w:rsidR="00345BD0" w:rsidRPr="006B69E0">
        <w:rPr>
          <w:rFonts w:asciiTheme="majorHAnsi" w:hAnsiTheme="majorHAnsi" w:cstheme="majorHAnsi"/>
          <w:lang w:val="sr-Latn-ME"/>
        </w:rPr>
        <w:t>e verifikacije učinjenog</w:t>
      </w:r>
      <w:r w:rsidR="001E36C7" w:rsidRPr="006B69E0">
        <w:rPr>
          <w:rFonts w:asciiTheme="majorHAnsi" w:hAnsiTheme="majorHAnsi" w:cstheme="majorHAnsi"/>
          <w:lang w:val="sr-Latn-ME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B231E9" w:rsidRPr="006B69E0" w:rsidTr="000D10CC">
        <w:trPr>
          <w:trHeight w:val="783"/>
        </w:trPr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6B69E0" w:rsidRDefault="00B231E9" w:rsidP="00BF7161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6B69E0" w:rsidRDefault="00B231E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6B69E0" w:rsidRDefault="00B231E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Izvor(i) podataka</w:t>
            </w:r>
          </w:p>
        </w:tc>
      </w:tr>
      <w:tr w:rsidR="00B231E9" w:rsidRPr="006B69E0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2E5214" w:rsidRPr="006B69E0" w:rsidRDefault="002E5214" w:rsidP="002E5214">
            <w:pPr>
              <w:spacing w:after="0"/>
              <w:jc w:val="both"/>
              <w:rPr>
                <w:rFonts w:asciiTheme="majorHAnsi" w:hAnsiTheme="majorHAnsi"/>
                <w:lang w:val="sr-Latn-ME"/>
              </w:rPr>
            </w:pPr>
            <w:r w:rsidRPr="006B69E0">
              <w:rPr>
                <w:rFonts w:asciiTheme="majorHAnsi" w:hAnsiTheme="majorHAnsi"/>
                <w:lang w:val="sr-Latn-ME"/>
              </w:rPr>
              <w:t>Doprinos nevladinih organizacija je vrlo</w:t>
            </w:r>
            <w:r w:rsidR="006B69E0">
              <w:rPr>
                <w:rFonts w:asciiTheme="majorHAnsi" w:hAnsiTheme="majorHAnsi"/>
                <w:lang w:val="sr-Latn-ME"/>
              </w:rPr>
              <w:t xml:space="preserve"> </w:t>
            </w:r>
            <w:r w:rsidRPr="006B69E0">
              <w:rPr>
                <w:rFonts w:asciiTheme="majorHAnsi" w:hAnsiTheme="majorHAnsi"/>
                <w:lang w:val="sr-Latn-ME"/>
              </w:rPr>
              <w:t>značajan zbog prenošenja znanja i</w:t>
            </w:r>
          </w:p>
          <w:p w:rsidR="00B46644" w:rsidRPr="006B69E0" w:rsidRDefault="002E5214" w:rsidP="002B7CF1">
            <w:pPr>
              <w:spacing w:after="0"/>
              <w:jc w:val="both"/>
              <w:rPr>
                <w:rFonts w:asciiTheme="majorHAnsi" w:hAnsiTheme="majorHAnsi"/>
                <w:lang w:val="sr-Latn-ME"/>
              </w:rPr>
            </w:pPr>
            <w:r w:rsidRPr="006B69E0">
              <w:rPr>
                <w:rFonts w:asciiTheme="majorHAnsi" w:hAnsiTheme="majorHAnsi"/>
                <w:lang w:val="sr-Latn-ME"/>
              </w:rPr>
              <w:t>iskustava u</w:t>
            </w:r>
            <w:r w:rsidR="00AC44FE" w:rsidRPr="006B69E0">
              <w:rPr>
                <w:rFonts w:asciiTheme="majorHAnsi" w:hAnsiTheme="majorHAnsi"/>
                <w:lang w:val="sr-Latn-ME"/>
              </w:rPr>
              <w:t xml:space="preserve"> oblasti ostvarivanja i zaštite </w:t>
            </w:r>
            <w:r w:rsidRPr="006B69E0">
              <w:rPr>
                <w:rFonts w:asciiTheme="majorHAnsi" w:hAnsiTheme="majorHAnsi"/>
                <w:lang w:val="sr-Latn-ME"/>
              </w:rPr>
              <w:t>od diskri</w:t>
            </w:r>
            <w:r w:rsidR="00AC44FE" w:rsidRPr="006B69E0">
              <w:rPr>
                <w:rFonts w:asciiTheme="majorHAnsi" w:hAnsiTheme="majorHAnsi"/>
                <w:lang w:val="sr-Latn-ME"/>
              </w:rPr>
              <w:t xml:space="preserve">minacije lica sa invaliditetom, </w:t>
            </w:r>
            <w:r w:rsidRPr="006B69E0">
              <w:rPr>
                <w:rFonts w:asciiTheme="majorHAnsi" w:hAnsiTheme="majorHAnsi"/>
                <w:lang w:val="sr-Latn-ME"/>
              </w:rPr>
              <w:t>kroz orga</w:t>
            </w:r>
            <w:r w:rsidR="00AC44FE" w:rsidRPr="006B69E0">
              <w:rPr>
                <w:rFonts w:asciiTheme="majorHAnsi" w:hAnsiTheme="majorHAnsi"/>
                <w:lang w:val="sr-Latn-ME"/>
              </w:rPr>
              <w:t xml:space="preserve">nizovanje različitih edukacija, </w:t>
            </w:r>
            <w:r w:rsidRPr="006B69E0">
              <w:rPr>
                <w:rFonts w:asciiTheme="majorHAnsi" w:hAnsiTheme="majorHAnsi"/>
                <w:lang w:val="sr-Latn-ME"/>
              </w:rPr>
              <w:t>koje će za c</w:t>
            </w:r>
            <w:r w:rsidR="00AC44FE" w:rsidRPr="006B69E0">
              <w:rPr>
                <w:rFonts w:asciiTheme="majorHAnsi" w:hAnsiTheme="majorHAnsi"/>
                <w:lang w:val="sr-Latn-ME"/>
              </w:rPr>
              <w:t xml:space="preserve">ilj imati razmjenu znanja </w:t>
            </w:r>
            <w:r w:rsidR="006B69E0">
              <w:rPr>
                <w:rFonts w:asciiTheme="majorHAnsi" w:hAnsiTheme="majorHAnsi"/>
                <w:lang w:val="sr-Latn-ME"/>
              </w:rPr>
              <w:t>i</w:t>
            </w:r>
            <w:r w:rsidR="00AC44FE" w:rsidRPr="006B69E0">
              <w:rPr>
                <w:rFonts w:asciiTheme="majorHAnsi" w:hAnsiTheme="majorHAnsi"/>
                <w:lang w:val="sr-Latn-ME"/>
              </w:rPr>
              <w:t xml:space="preserve"> </w:t>
            </w:r>
            <w:r w:rsidRPr="006B69E0">
              <w:rPr>
                <w:rFonts w:asciiTheme="majorHAnsi" w:hAnsiTheme="majorHAnsi"/>
                <w:lang w:val="sr-Latn-ME"/>
              </w:rPr>
              <w:t>iskus</w:t>
            </w:r>
            <w:r w:rsidR="00AC44FE" w:rsidRPr="006B69E0">
              <w:rPr>
                <w:rFonts w:asciiTheme="majorHAnsi" w:hAnsiTheme="majorHAnsi"/>
                <w:lang w:val="sr-Latn-ME"/>
              </w:rPr>
              <w:t xml:space="preserve">tva, iz okruženja u saradnji sa </w:t>
            </w:r>
            <w:r w:rsidRPr="006B69E0">
              <w:rPr>
                <w:rFonts w:asciiTheme="majorHAnsi" w:hAnsiTheme="majorHAnsi"/>
                <w:lang w:val="sr-Latn-ME"/>
              </w:rPr>
              <w:t>ekspertima,</w:t>
            </w:r>
            <w:r w:rsidR="00AC44FE" w:rsidRPr="006B69E0">
              <w:rPr>
                <w:rFonts w:asciiTheme="majorHAnsi" w:hAnsiTheme="majorHAnsi"/>
                <w:lang w:val="sr-Latn-ME"/>
              </w:rPr>
              <w:t xml:space="preserve"> prenošenje znanja i iskustva u vezi primjene koncepta razumnog </w:t>
            </w:r>
            <w:r w:rsidRPr="006B69E0">
              <w:rPr>
                <w:rFonts w:asciiTheme="majorHAnsi" w:hAnsiTheme="majorHAnsi"/>
                <w:lang w:val="sr-Latn-ME"/>
              </w:rPr>
              <w:t>prilag</w:t>
            </w:r>
            <w:r w:rsidR="00AC44FE" w:rsidRPr="006B69E0">
              <w:rPr>
                <w:rFonts w:asciiTheme="majorHAnsi" w:hAnsiTheme="majorHAnsi"/>
                <w:lang w:val="sr-Latn-ME"/>
              </w:rPr>
              <w:t xml:space="preserve">ođavanja, kreiranju kampanja za </w:t>
            </w:r>
            <w:r w:rsidRPr="006B69E0">
              <w:rPr>
                <w:rFonts w:asciiTheme="majorHAnsi" w:hAnsiTheme="majorHAnsi"/>
                <w:lang w:val="sr-Latn-ME"/>
              </w:rPr>
              <w:t>zaštitu lica sa invaliditetom od</w:t>
            </w:r>
            <w:r w:rsidR="00AC44FE" w:rsidRPr="006B69E0">
              <w:rPr>
                <w:rFonts w:asciiTheme="majorHAnsi" w:hAnsiTheme="majorHAnsi"/>
                <w:lang w:val="sr-Latn-ME"/>
              </w:rPr>
              <w:t xml:space="preserve"> </w:t>
            </w:r>
            <w:r w:rsidRPr="006B69E0">
              <w:rPr>
                <w:rFonts w:asciiTheme="majorHAnsi" w:hAnsiTheme="majorHAnsi"/>
                <w:lang w:val="sr-Latn-ME"/>
              </w:rPr>
              <w:t>diskriminacije u oblasti pristupačnosti</w:t>
            </w:r>
            <w:r w:rsidR="002B7CF1" w:rsidRPr="006B69E0">
              <w:rPr>
                <w:rFonts w:asciiTheme="majorHAnsi" w:hAnsiTheme="majorHAnsi"/>
                <w:lang w:val="sr-Latn-ME"/>
              </w:rPr>
              <w:t xml:space="preserve">, kroz analizu pristupačnosti objekata u javnoj upotrebi licima smanjene pokretljivosti </w:t>
            </w:r>
            <w:r w:rsidR="00314943">
              <w:rPr>
                <w:rFonts w:asciiTheme="majorHAnsi" w:hAnsiTheme="majorHAnsi"/>
                <w:lang w:val="sr-Latn-ME"/>
              </w:rPr>
              <w:t>i</w:t>
            </w:r>
            <w:r w:rsidR="002B7CF1" w:rsidRPr="006B69E0">
              <w:rPr>
                <w:rFonts w:asciiTheme="majorHAnsi" w:hAnsiTheme="majorHAnsi"/>
                <w:lang w:val="sr-Latn-ME"/>
              </w:rPr>
              <w:t xml:space="preserve"> li</w:t>
            </w:r>
            <w:r w:rsidR="00B46644" w:rsidRPr="006B69E0">
              <w:rPr>
                <w:rFonts w:asciiTheme="majorHAnsi" w:hAnsiTheme="majorHAnsi"/>
                <w:lang w:val="sr-Latn-ME"/>
              </w:rPr>
              <w:t>cima sa invaliditetom, praćenje</w:t>
            </w:r>
            <w:r w:rsidR="002B7CF1" w:rsidRPr="006B69E0">
              <w:rPr>
                <w:rFonts w:asciiTheme="majorHAnsi" w:hAnsiTheme="majorHAnsi"/>
                <w:lang w:val="sr-Latn-ME"/>
              </w:rPr>
              <w:t xml:space="preserve"> realizacije Strategiju za zaštitu lica sa invaliditetom od diskriminacije i promociju jednakosti za period 2017-2021, kojima je identifikovano sedam ključnih oblasti djelovanja, od kojih je jedna pristupačnost. </w:t>
            </w:r>
          </w:p>
          <w:p w:rsidR="002B7CF1" w:rsidRPr="006B69E0" w:rsidRDefault="002B7CF1" w:rsidP="002B7CF1">
            <w:pPr>
              <w:spacing w:after="0"/>
              <w:jc w:val="both"/>
              <w:rPr>
                <w:rFonts w:asciiTheme="majorHAnsi" w:hAnsiTheme="majorHAnsi"/>
                <w:lang w:val="sr-Latn-ME"/>
              </w:rPr>
            </w:pPr>
            <w:r w:rsidRPr="006B69E0">
              <w:rPr>
                <w:rFonts w:asciiTheme="majorHAnsi" w:hAnsiTheme="majorHAnsi"/>
                <w:lang w:val="sr-Latn-ME"/>
              </w:rPr>
              <w:t>Kao strateški cilj u oblasti pristupačnosti u Crnoj Gori, definisana je dosl</w:t>
            </w:r>
            <w:r w:rsidR="00314943">
              <w:rPr>
                <w:rFonts w:asciiTheme="majorHAnsi" w:hAnsiTheme="majorHAnsi"/>
                <w:lang w:val="sr-Latn-ME"/>
              </w:rPr>
              <w:t>j</w:t>
            </w:r>
            <w:r w:rsidRPr="006B69E0">
              <w:rPr>
                <w:rFonts w:asciiTheme="majorHAnsi" w:hAnsiTheme="majorHAnsi"/>
                <w:lang w:val="sr-Latn-ME"/>
              </w:rPr>
              <w:t xml:space="preserve">edna primjena i unaprjeđenje postojećih propisa radi povećanja opšteg nivoa pristupačnosti fizičke sredine, javnog prevoza, informaciono-komunikacionih tehnologija, javnih objekata i usluga licima sa </w:t>
            </w:r>
            <w:r w:rsidRPr="006B69E0">
              <w:rPr>
                <w:rFonts w:asciiTheme="majorHAnsi" w:hAnsiTheme="majorHAnsi"/>
                <w:lang w:val="sr-Latn-ME"/>
              </w:rPr>
              <w:lastRenderedPageBreak/>
              <w:t>invaliditetom.</w:t>
            </w:r>
          </w:p>
          <w:p w:rsidR="00B421D5" w:rsidRPr="006B69E0" w:rsidRDefault="00B421D5" w:rsidP="00B421D5">
            <w:pPr>
              <w:spacing w:after="0"/>
              <w:jc w:val="both"/>
              <w:rPr>
                <w:rFonts w:asciiTheme="majorHAnsi" w:hAnsiTheme="majorHAnsi"/>
                <w:lang w:val="sr-Latn-ME"/>
              </w:rPr>
            </w:pPr>
            <w:r w:rsidRPr="006B69E0">
              <w:rPr>
                <w:rFonts w:asciiTheme="majorHAnsi" w:hAnsiTheme="majorHAnsi"/>
                <w:lang w:val="sr-Latn-ME"/>
              </w:rPr>
              <w:t xml:space="preserve">Dati </w:t>
            </w:r>
            <w:r w:rsidR="00395783" w:rsidRPr="006B69E0">
              <w:rPr>
                <w:rFonts w:asciiTheme="majorHAnsi" w:hAnsiTheme="majorHAnsi"/>
                <w:lang w:val="sr-Latn-ME"/>
              </w:rPr>
              <w:t xml:space="preserve">ciljevi će biti postignuti kroz </w:t>
            </w:r>
            <w:r w:rsidRPr="006B69E0">
              <w:rPr>
                <w:rFonts w:asciiTheme="majorHAnsi" w:hAnsiTheme="majorHAnsi"/>
                <w:lang w:val="sr-Latn-ME"/>
              </w:rPr>
              <w:t>realizovanje aktivnosti,</w:t>
            </w:r>
            <w:r w:rsidR="00395783" w:rsidRPr="006B69E0">
              <w:rPr>
                <w:rFonts w:asciiTheme="majorHAnsi" w:hAnsiTheme="majorHAnsi"/>
                <w:lang w:val="sr-Latn-ME"/>
              </w:rPr>
              <w:t xml:space="preserve"> posebno kroz promociju jednakosti lica sa invaliditetom sa drugim licima</w:t>
            </w:r>
            <w:r w:rsidR="003C0028" w:rsidRPr="006B69E0">
              <w:rPr>
                <w:rFonts w:asciiTheme="majorHAnsi" w:hAnsiTheme="majorHAnsi"/>
                <w:lang w:val="sr-Latn-ME"/>
              </w:rPr>
              <w:t xml:space="preserve"> </w:t>
            </w:r>
            <w:r w:rsidR="00314943">
              <w:rPr>
                <w:rFonts w:asciiTheme="majorHAnsi" w:hAnsiTheme="majorHAnsi"/>
                <w:lang w:val="sr-Latn-ME"/>
              </w:rPr>
              <w:t>i</w:t>
            </w:r>
            <w:r w:rsidR="003C0028" w:rsidRPr="006B69E0">
              <w:rPr>
                <w:rFonts w:asciiTheme="majorHAnsi" w:hAnsiTheme="majorHAnsi"/>
                <w:lang w:val="sr-Latn-ME"/>
              </w:rPr>
              <w:t xml:space="preserve"> </w:t>
            </w:r>
            <w:r w:rsidR="00B46644" w:rsidRPr="006B69E0">
              <w:rPr>
                <w:rFonts w:asciiTheme="majorHAnsi" w:hAnsiTheme="majorHAnsi"/>
                <w:lang w:val="sr-Latn-ME"/>
              </w:rPr>
              <w:t>obavezama prilagodj</w:t>
            </w:r>
            <w:r w:rsidR="003C0028" w:rsidRPr="006B69E0">
              <w:rPr>
                <w:rFonts w:asciiTheme="majorHAnsi" w:hAnsiTheme="majorHAnsi"/>
                <w:lang w:val="sr-Latn-ME"/>
              </w:rPr>
              <w:t>vanja objekata licima sa invaliditetom uz primjenu me</w:t>
            </w:r>
            <w:r w:rsidR="00B46644" w:rsidRPr="006B69E0">
              <w:rPr>
                <w:rFonts w:asciiTheme="majorHAnsi" w:hAnsiTheme="majorHAnsi"/>
                <w:lang w:val="sr-Latn-ME"/>
              </w:rPr>
              <w:t>dj</w:t>
            </w:r>
            <w:r w:rsidR="003C0028" w:rsidRPr="006B69E0">
              <w:rPr>
                <w:rFonts w:asciiTheme="majorHAnsi" w:hAnsiTheme="majorHAnsi"/>
                <w:lang w:val="sr-Latn-ME"/>
              </w:rPr>
              <w:t xml:space="preserve">unarodnih </w:t>
            </w:r>
            <w:r w:rsidR="00B46644" w:rsidRPr="006B69E0">
              <w:rPr>
                <w:rFonts w:asciiTheme="majorHAnsi" w:hAnsiTheme="majorHAnsi"/>
                <w:lang w:val="sr-Latn-ME"/>
              </w:rPr>
              <w:t>standard</w:t>
            </w:r>
            <w:r w:rsidR="00DE157D" w:rsidRPr="006B69E0">
              <w:rPr>
                <w:rFonts w:asciiTheme="majorHAnsi" w:hAnsiTheme="majorHAnsi"/>
                <w:lang w:val="sr-Latn-ME"/>
              </w:rPr>
              <w:t xml:space="preserve">a </w:t>
            </w:r>
            <w:r w:rsidR="00314943">
              <w:rPr>
                <w:rFonts w:asciiTheme="majorHAnsi" w:hAnsiTheme="majorHAnsi"/>
                <w:lang w:val="sr-Latn-ME"/>
              </w:rPr>
              <w:t>i</w:t>
            </w:r>
            <w:r w:rsidR="00DE157D" w:rsidRPr="006B69E0">
              <w:rPr>
                <w:rFonts w:asciiTheme="majorHAnsi" w:hAnsiTheme="majorHAnsi"/>
                <w:lang w:val="sr-Latn-ME"/>
              </w:rPr>
              <w:t xml:space="preserve"> praksi stvaranjem okruženja dostupnog svima.</w:t>
            </w:r>
          </w:p>
          <w:p w:rsidR="0059058A" w:rsidRPr="004446C9" w:rsidRDefault="0059058A" w:rsidP="004446C9">
            <w:pPr>
              <w:spacing w:after="0"/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6910F1" w:rsidRPr="006B69E0" w:rsidRDefault="00DA1F16" w:rsidP="007419B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lastRenderedPageBreak/>
              <w:t>b</w:t>
            </w:r>
            <w:r w:rsidR="006910F1" w:rsidRPr="006B69E0">
              <w:rPr>
                <w:rFonts w:ascii="Calibri" w:hAnsi="Calibri"/>
                <w:lang w:val="sr-Latn-ME"/>
              </w:rPr>
              <w:t>roj i vrsta finansiranih i realizovanih projekata</w:t>
            </w:r>
            <w:r w:rsidR="00CB5152" w:rsidRPr="006B69E0">
              <w:rPr>
                <w:rFonts w:ascii="Calibri" w:hAnsi="Calibri"/>
                <w:lang w:val="sr-Latn-ME"/>
              </w:rPr>
              <w:t>;</w:t>
            </w:r>
          </w:p>
          <w:p w:rsidR="00CA1F23" w:rsidRPr="006B69E0" w:rsidRDefault="00DA1F16" w:rsidP="007419B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b</w:t>
            </w:r>
            <w:r w:rsidR="00CB5152" w:rsidRPr="006B69E0">
              <w:rPr>
                <w:rFonts w:ascii="Calibri" w:hAnsi="Calibri"/>
                <w:lang w:val="sr-Latn-ME"/>
              </w:rPr>
              <w:t xml:space="preserve">roj održanih </w:t>
            </w:r>
            <w:r w:rsidR="00B152A2" w:rsidRPr="006B69E0">
              <w:rPr>
                <w:rFonts w:ascii="Calibri" w:hAnsi="Calibri"/>
                <w:lang w:val="sr-Latn-ME"/>
              </w:rPr>
              <w:t>seminara,</w:t>
            </w:r>
            <w:r w:rsidR="00CB5152" w:rsidRPr="006B69E0">
              <w:rPr>
                <w:rFonts w:ascii="Calibri" w:hAnsi="Calibri"/>
                <w:lang w:val="sr-Latn-ME"/>
              </w:rPr>
              <w:t xml:space="preserve"> radionica, okruglih stolova, sprovedenih obuka, </w:t>
            </w:r>
            <w:r w:rsidR="00CA1F23" w:rsidRPr="006B69E0">
              <w:rPr>
                <w:rFonts w:ascii="Calibri" w:hAnsi="Calibri"/>
                <w:lang w:val="sr-Latn-ME"/>
              </w:rPr>
              <w:t>konferencija;</w:t>
            </w:r>
          </w:p>
          <w:p w:rsidR="00B152A2" w:rsidRPr="006B69E0" w:rsidRDefault="00DA1F16" w:rsidP="007419B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b</w:t>
            </w:r>
            <w:r w:rsidR="00B152A2" w:rsidRPr="006B69E0">
              <w:rPr>
                <w:rFonts w:ascii="Calibri" w:hAnsi="Calibri"/>
                <w:lang w:val="sr-Latn-ME"/>
              </w:rPr>
              <w:t>roj učesnika obuhvaćenih  održanim seminarima</w:t>
            </w:r>
            <w:r w:rsidR="00CB5152" w:rsidRPr="006B69E0">
              <w:rPr>
                <w:rFonts w:ascii="Calibri" w:hAnsi="Calibri"/>
                <w:lang w:val="sr-Latn-ME"/>
              </w:rPr>
              <w:t>,radionicama, okruglim stolovima, obukama</w:t>
            </w:r>
            <w:r w:rsidR="00CA1F23" w:rsidRPr="006B69E0">
              <w:rPr>
                <w:rFonts w:ascii="Calibri" w:hAnsi="Calibri"/>
                <w:lang w:val="sr-Latn-ME"/>
              </w:rPr>
              <w:t>;</w:t>
            </w:r>
          </w:p>
          <w:p w:rsidR="0009223F" w:rsidRPr="006B69E0" w:rsidRDefault="00CB5152" w:rsidP="007419B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broj izrađenog informativnog materijala</w:t>
            </w:r>
            <w:r w:rsidR="00CA1F23" w:rsidRPr="006B69E0">
              <w:rPr>
                <w:rFonts w:ascii="Calibri" w:hAnsi="Calibri"/>
                <w:lang w:val="sr-Latn-ME"/>
              </w:rPr>
              <w:t>;</w:t>
            </w:r>
          </w:p>
          <w:p w:rsidR="0009223F" w:rsidRPr="006B69E0" w:rsidRDefault="0009223F" w:rsidP="007419B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broj informisanih građana;</w:t>
            </w:r>
          </w:p>
          <w:p w:rsidR="00B231E9" w:rsidRPr="006B69E0" w:rsidRDefault="0009223F" w:rsidP="007419B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broj organizovanih aktivnosti i manifestacija u cilju promocije</w:t>
            </w:r>
            <w:r w:rsidR="00CB5152" w:rsidRPr="006B69E0">
              <w:rPr>
                <w:rFonts w:ascii="Calibri" w:hAnsi="Calibri"/>
                <w:lang w:val="sr-Latn-ME"/>
              </w:rPr>
              <w:t xml:space="preserve"> pristupačnosti objekata u javnoj upotrebi;</w:t>
            </w:r>
          </w:p>
          <w:p w:rsidR="00CA1F23" w:rsidRPr="006B69E0" w:rsidRDefault="00CA1F23" w:rsidP="007419B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 xml:space="preserve">broj učesnika u </w:t>
            </w:r>
            <w:r w:rsidR="0009223F" w:rsidRPr="006B69E0">
              <w:rPr>
                <w:rFonts w:ascii="Calibri" w:hAnsi="Calibri"/>
                <w:lang w:val="sr-Latn-ME"/>
              </w:rPr>
              <w:t>manifestacija</w:t>
            </w:r>
            <w:r w:rsidRPr="006B69E0">
              <w:rPr>
                <w:rFonts w:ascii="Calibri" w:hAnsi="Calibri"/>
                <w:lang w:val="sr-Latn-ME"/>
              </w:rPr>
              <w:t>ma koje se održavaju</w:t>
            </w:r>
            <w:r w:rsidR="0009223F" w:rsidRPr="006B69E0">
              <w:rPr>
                <w:rFonts w:ascii="Calibri" w:hAnsi="Calibri"/>
                <w:lang w:val="sr-Latn-ME"/>
              </w:rPr>
              <w:t xml:space="preserve"> u cilju promocije</w:t>
            </w:r>
            <w:r w:rsidR="00CB5152" w:rsidRPr="006B69E0">
              <w:rPr>
                <w:rFonts w:ascii="Calibri" w:hAnsi="Calibri"/>
                <w:lang w:val="sr-Latn-ME"/>
              </w:rPr>
              <w:t xml:space="preserve"> pristupačnosti objekata u javnoj upotrebi;</w:t>
            </w:r>
          </w:p>
          <w:p w:rsidR="0059058A" w:rsidRPr="006B69E0" w:rsidRDefault="0059058A" w:rsidP="007419B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color w:val="000000" w:themeColor="text1"/>
                <w:lang w:val="sr-Latn-ME"/>
              </w:rPr>
              <w:t>broj analiziranih objekata u javnoj upotrebi sa aspekta pristupačnosti u</w:t>
            </w:r>
            <w:r w:rsidR="00074679" w:rsidRPr="006B69E0">
              <w:rPr>
                <w:rFonts w:ascii="Calibri" w:hAnsi="Calibri"/>
                <w:color w:val="000000" w:themeColor="text1"/>
                <w:lang w:val="sr-Latn-ME"/>
              </w:rPr>
              <w:t xml:space="preserve"> cilju</w:t>
            </w:r>
            <w:r w:rsidRPr="006B69E0">
              <w:rPr>
                <w:rFonts w:ascii="Calibri" w:hAnsi="Calibri"/>
                <w:color w:val="000000" w:themeColor="text1"/>
                <w:lang w:val="sr-Latn-ME"/>
              </w:rPr>
              <w:t xml:space="preserve"> izradu interaktivnih mapa-baze podataka pristupačnih objekata u javnoj upotrebi. 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B231E9" w:rsidRPr="006B69E0" w:rsidRDefault="00DA1F16" w:rsidP="007419B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z</w:t>
            </w:r>
            <w:r w:rsidR="006910F1" w:rsidRPr="006B69E0">
              <w:rPr>
                <w:rFonts w:ascii="Calibri" w:hAnsi="Calibri"/>
                <w:lang w:val="sr-Latn-ME"/>
              </w:rPr>
              <w:t>apisnici sa održanih radionica,</w:t>
            </w:r>
            <w:r w:rsidR="001C4863" w:rsidRPr="006B69E0">
              <w:rPr>
                <w:rFonts w:ascii="Calibri" w:hAnsi="Calibri"/>
                <w:lang w:val="sr-Latn-ME"/>
              </w:rPr>
              <w:t xml:space="preserve"> </w:t>
            </w:r>
            <w:r w:rsidR="006910F1" w:rsidRPr="006B69E0">
              <w:rPr>
                <w:rFonts w:ascii="Calibri" w:hAnsi="Calibri"/>
                <w:lang w:val="sr-Latn-ME"/>
              </w:rPr>
              <w:t>seminara,</w:t>
            </w:r>
            <w:r w:rsidR="001C4863" w:rsidRPr="006B69E0">
              <w:rPr>
                <w:rFonts w:ascii="Calibri" w:hAnsi="Calibri"/>
                <w:lang w:val="sr-Latn-ME"/>
              </w:rPr>
              <w:t xml:space="preserve"> </w:t>
            </w:r>
            <w:r w:rsidR="006910F1" w:rsidRPr="006B69E0">
              <w:rPr>
                <w:rFonts w:ascii="Calibri" w:hAnsi="Calibri"/>
                <w:lang w:val="sr-Latn-ME"/>
              </w:rPr>
              <w:t>okruglih stolova</w:t>
            </w:r>
          </w:p>
          <w:p w:rsidR="006910F1" w:rsidRPr="006B69E0" w:rsidRDefault="00DA1F16" w:rsidP="007419B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f</w:t>
            </w:r>
            <w:r w:rsidR="006910F1" w:rsidRPr="006B69E0">
              <w:rPr>
                <w:rFonts w:ascii="Calibri" w:hAnsi="Calibri"/>
                <w:lang w:val="sr-Latn-ME"/>
              </w:rPr>
              <w:t>inansijski izvještaji</w:t>
            </w:r>
            <w:r w:rsidR="00536131" w:rsidRPr="006B69E0">
              <w:rPr>
                <w:rFonts w:ascii="Calibri" w:hAnsi="Calibri"/>
                <w:lang w:val="sr-Latn-ME"/>
              </w:rPr>
              <w:t xml:space="preserve">  o utrošenim sredstvima nevladinih organizacija finansiranih putem konkursa</w:t>
            </w:r>
          </w:p>
          <w:p w:rsidR="006910F1" w:rsidRPr="006B69E0" w:rsidRDefault="00DA1F16" w:rsidP="007419B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n</w:t>
            </w:r>
            <w:r w:rsidR="006910F1" w:rsidRPr="006B69E0">
              <w:rPr>
                <w:rFonts w:ascii="Calibri" w:hAnsi="Calibri"/>
                <w:lang w:val="sr-Latn-ME"/>
              </w:rPr>
              <w:t>arativni izvještaji</w:t>
            </w:r>
            <w:r w:rsidR="00536131" w:rsidRPr="006B69E0">
              <w:rPr>
                <w:rFonts w:ascii="Calibri" w:hAnsi="Calibri"/>
                <w:lang w:val="sr-Latn-ME"/>
              </w:rPr>
              <w:t xml:space="preserve">  o realizaciji aktivnosti u okviru projekata finansiranih putem konkursa;</w:t>
            </w:r>
          </w:p>
          <w:p w:rsidR="006910F1" w:rsidRPr="006B69E0" w:rsidRDefault="001C4863" w:rsidP="007419B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š</w:t>
            </w:r>
            <w:r w:rsidR="006910F1" w:rsidRPr="006B69E0">
              <w:rPr>
                <w:rFonts w:ascii="Calibri" w:hAnsi="Calibri"/>
                <w:lang w:val="sr-Latn-ME"/>
              </w:rPr>
              <w:t>tampani materijali</w:t>
            </w:r>
          </w:p>
          <w:p w:rsidR="006910F1" w:rsidRPr="006B69E0" w:rsidRDefault="001C4863" w:rsidP="007419B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a</w:t>
            </w:r>
            <w:r w:rsidR="006910F1" w:rsidRPr="006B69E0">
              <w:rPr>
                <w:rFonts w:ascii="Calibri" w:hAnsi="Calibri"/>
                <w:lang w:val="sr-Latn-ME"/>
              </w:rPr>
              <w:t>gende</w:t>
            </w:r>
          </w:p>
          <w:p w:rsidR="006910F1" w:rsidRPr="006B69E0" w:rsidRDefault="001C4863" w:rsidP="007419B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m</w:t>
            </w:r>
            <w:r w:rsidR="006910F1" w:rsidRPr="006B69E0">
              <w:rPr>
                <w:rFonts w:ascii="Calibri" w:hAnsi="Calibri"/>
                <w:lang w:val="sr-Latn-ME"/>
              </w:rPr>
              <w:t>edijsko izvještavanje</w:t>
            </w:r>
          </w:p>
          <w:p w:rsidR="006910F1" w:rsidRPr="006B69E0" w:rsidRDefault="001C4863" w:rsidP="007419B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s</w:t>
            </w:r>
            <w:r w:rsidR="006910F1" w:rsidRPr="006B69E0">
              <w:rPr>
                <w:rFonts w:ascii="Calibri" w:hAnsi="Calibri"/>
                <w:lang w:val="sr-Latn-ME"/>
              </w:rPr>
              <w:t>nimljeni audio material</w:t>
            </w:r>
          </w:p>
          <w:p w:rsidR="00536131" w:rsidRPr="006B69E0" w:rsidRDefault="001C4863" w:rsidP="007419B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p</w:t>
            </w:r>
            <w:r w:rsidR="006910F1" w:rsidRPr="006B69E0">
              <w:rPr>
                <w:rFonts w:ascii="Calibri" w:hAnsi="Calibri"/>
                <w:lang w:val="sr-Latn-ME"/>
              </w:rPr>
              <w:t>rezentacije</w:t>
            </w:r>
          </w:p>
          <w:p w:rsidR="00074679" w:rsidRPr="006B69E0" w:rsidRDefault="00753C23" w:rsidP="007419B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color w:val="000000" w:themeColor="text1"/>
                <w:lang w:val="sr-Latn-ME"/>
              </w:rPr>
            </w:pPr>
            <w:r w:rsidRPr="006B69E0">
              <w:rPr>
                <w:rFonts w:ascii="Calibri" w:hAnsi="Calibri"/>
                <w:color w:val="000000" w:themeColor="text1"/>
                <w:lang w:val="sr-Latn-ME"/>
              </w:rPr>
              <w:t>izvještaj-</w:t>
            </w:r>
            <w:r w:rsidR="00074679" w:rsidRPr="006B69E0">
              <w:rPr>
                <w:rFonts w:ascii="Calibri" w:hAnsi="Calibri"/>
                <w:color w:val="000000" w:themeColor="text1"/>
                <w:lang w:val="sr-Latn-ME"/>
              </w:rPr>
              <w:t>anliza pristupačnih objekata u javnoj upotrebi sa aspekta pristupačnosti</w:t>
            </w:r>
          </w:p>
          <w:p w:rsidR="006910F1" w:rsidRPr="006B69E0" w:rsidRDefault="006910F1" w:rsidP="00D201C3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B231E9" w:rsidRPr="006B69E0" w:rsidRDefault="00B231E9" w:rsidP="00D201C3">
      <w:pPr>
        <w:spacing w:after="0"/>
        <w:rPr>
          <w:rFonts w:ascii="Calibri" w:hAnsi="Calibri"/>
          <w:lang w:val="sr-Latn-ME"/>
        </w:rPr>
      </w:pPr>
    </w:p>
    <w:p w:rsidR="00F517FE" w:rsidRPr="006B69E0" w:rsidRDefault="00F517FE" w:rsidP="00D201C3">
      <w:pPr>
        <w:spacing w:after="0"/>
        <w:rPr>
          <w:rFonts w:ascii="Calibri" w:hAnsi="Calibri"/>
          <w:lang w:val="sr-Latn-ME"/>
        </w:rPr>
      </w:pPr>
    </w:p>
    <w:p w:rsidR="00F517FE" w:rsidRPr="006B69E0" w:rsidRDefault="001E36C7" w:rsidP="00A62F39">
      <w:pPr>
        <w:pStyle w:val="ListParagraph"/>
        <w:numPr>
          <w:ilvl w:val="0"/>
          <w:numId w:val="5"/>
        </w:numPr>
        <w:spacing w:after="0"/>
        <w:rPr>
          <w:rFonts w:ascii="Calibri" w:hAnsi="Calibri"/>
          <w:lang w:val="sr-Latn-ME"/>
        </w:rPr>
      </w:pPr>
      <w:r w:rsidRPr="006B69E0">
        <w:rPr>
          <w:rFonts w:ascii="Calibri" w:hAnsi="Calibri"/>
          <w:lang w:val="sr-Latn-ME"/>
        </w:rPr>
        <w:t>OSTVARIVANJE STRATEŠKIH CILJEVA</w:t>
      </w:r>
    </w:p>
    <w:p w:rsidR="00FF5B24" w:rsidRPr="006B69E0" w:rsidRDefault="001E36C7" w:rsidP="00A62F39">
      <w:pPr>
        <w:pStyle w:val="ListParagraph"/>
        <w:numPr>
          <w:ilvl w:val="1"/>
          <w:numId w:val="5"/>
        </w:numPr>
        <w:spacing w:after="0"/>
        <w:rPr>
          <w:rFonts w:ascii="Calibri" w:hAnsi="Calibri"/>
          <w:lang w:val="sr-Latn-ME"/>
        </w:rPr>
      </w:pPr>
      <w:r w:rsidRPr="006B69E0">
        <w:rPr>
          <w:rFonts w:ascii="Calibri" w:hAnsi="Calibri"/>
          <w:lang w:val="sr-Latn-ME"/>
        </w:rPr>
        <w:t>Navesti ključne strateške ciljeve iz sektorske nadle</w:t>
      </w:r>
      <w:r w:rsidR="007419B1" w:rsidRPr="006B69E0">
        <w:rPr>
          <w:rFonts w:ascii="Calibri" w:hAnsi="Calibri"/>
          <w:lang w:val="sr-Latn-ME"/>
        </w:rPr>
        <w:t>ž</w:t>
      </w:r>
      <w:r w:rsidR="001C48C1" w:rsidRPr="006B69E0">
        <w:rPr>
          <w:rFonts w:ascii="Calibri" w:hAnsi="Calibri"/>
          <w:lang w:val="sr-Latn-ME"/>
        </w:rPr>
        <w:t>nosti čijem će ostvarenju u 2021</w:t>
      </w:r>
      <w:r w:rsidRPr="006B69E0">
        <w:rPr>
          <w:rFonts w:ascii="Calibri" w:hAnsi="Calibri"/>
          <w:lang w:val="sr-Latn-ME"/>
        </w:rPr>
        <w:t>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4B45C9" w:rsidRPr="006B69E0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6B69E0" w:rsidRDefault="004B45C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 xml:space="preserve">Strateški cilj(evi) čijem ostvarenju </w:t>
            </w:r>
            <w:r w:rsidR="008C51C2" w:rsidRPr="006B69E0">
              <w:rPr>
                <w:rFonts w:ascii="Calibri" w:hAnsi="Calibri"/>
                <w:lang w:val="sr-Latn-ME"/>
              </w:rPr>
              <w:t xml:space="preserve">će doprinijeti javni konkurs za </w:t>
            </w:r>
            <w:r w:rsidRPr="006B69E0">
              <w:rPr>
                <w:rFonts w:ascii="Calibri" w:hAnsi="Calibri"/>
                <w:lang w:val="sr-Latn-ME"/>
              </w:rPr>
              <w:t>projekte i programe nevladinih organizacija</w:t>
            </w:r>
            <w:r w:rsidR="008C51C2" w:rsidRPr="006B69E0">
              <w:rPr>
                <w:rFonts w:ascii="Calibri" w:hAnsi="Calibri"/>
                <w:lang w:val="sr-Latn-ME"/>
              </w:rPr>
              <w:t xml:space="preserve"> </w:t>
            </w:r>
            <w:r w:rsidR="00F52D1D" w:rsidRPr="006B69E0">
              <w:rPr>
                <w:rFonts w:ascii="Calibri" w:hAnsi="Calibri"/>
                <w:lang w:val="sr-Latn-ME"/>
              </w:rPr>
              <w:t xml:space="preserve">u </w:t>
            </w:r>
            <w:r w:rsidR="00E63DC9" w:rsidRPr="006B69E0">
              <w:rPr>
                <w:rFonts w:ascii="Calibri" w:hAnsi="Calibri"/>
                <w:lang w:val="sr-Latn-ME"/>
              </w:rPr>
              <w:t>2021</w:t>
            </w:r>
            <w:r w:rsidRPr="006B69E0">
              <w:rPr>
                <w:rFonts w:ascii="Calibri" w:hAnsi="Calibri"/>
                <w:lang w:val="sr-Latn-ME"/>
              </w:rPr>
              <w:t xml:space="preserve">. </w:t>
            </w:r>
            <w:r w:rsidR="00F52D1D" w:rsidRPr="006B69E0">
              <w:rPr>
                <w:rFonts w:ascii="Calibri" w:hAnsi="Calibri"/>
                <w:lang w:val="sr-Latn-ME"/>
              </w:rPr>
              <w:t>g</w:t>
            </w:r>
            <w:r w:rsidRPr="006B69E0">
              <w:rPr>
                <w:rFonts w:ascii="Calibri" w:hAnsi="Calibri"/>
                <w:lang w:val="sr-Latn-ME"/>
              </w:rPr>
              <w:t>odini</w:t>
            </w:r>
          </w:p>
          <w:p w:rsidR="000D10CC" w:rsidRPr="006B69E0" w:rsidRDefault="000D10CC" w:rsidP="008C51C2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6B69E0" w:rsidRDefault="004B45C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Način na koji će javni konkurs za</w:t>
            </w:r>
            <w:r w:rsidR="008C51C2" w:rsidRPr="006B69E0">
              <w:rPr>
                <w:rFonts w:ascii="Calibri" w:hAnsi="Calibri"/>
                <w:lang w:val="sr-Latn-ME"/>
              </w:rPr>
              <w:t xml:space="preserve"> projekte i programe nevladinih </w:t>
            </w:r>
            <w:r w:rsidRPr="006B69E0">
              <w:rPr>
                <w:rFonts w:ascii="Calibri" w:hAnsi="Calibri"/>
                <w:lang w:val="sr-Latn-ME"/>
              </w:rPr>
              <w:t>organizacija doprinijeti ostvarenju strateških ciljeva</w:t>
            </w:r>
            <w:r w:rsidR="008C51C2" w:rsidRPr="006B69E0">
              <w:rPr>
                <w:rFonts w:ascii="Calibri" w:hAnsi="Calibri"/>
                <w:lang w:val="sr-Latn-ME"/>
              </w:rPr>
              <w:t xml:space="preserve"> </w:t>
            </w:r>
            <w:r w:rsidRPr="006B69E0">
              <w:rPr>
                <w:rFonts w:ascii="Calibri" w:hAnsi="Calibri"/>
                <w:lang w:val="sr-Latn-ME"/>
              </w:rPr>
              <w:t>(ukratko opisati)</w:t>
            </w:r>
          </w:p>
        </w:tc>
      </w:tr>
      <w:tr w:rsidR="004B45C9" w:rsidRPr="006B69E0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B167D6" w:rsidRPr="006B69E0" w:rsidRDefault="00B167D6" w:rsidP="00F541EF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Opš</w:t>
            </w:r>
            <w:r w:rsidR="00DA1F16" w:rsidRPr="006B69E0">
              <w:rPr>
                <w:rFonts w:ascii="Calibri" w:hAnsi="Calibri"/>
                <w:lang w:val="sr-Latn-ME"/>
              </w:rPr>
              <w:t>ti cilj-</w:t>
            </w:r>
            <w:r w:rsidRPr="006B69E0">
              <w:rPr>
                <w:rFonts w:ascii="Calibri" w:hAnsi="Calibri"/>
                <w:lang w:val="sr-Latn-ME"/>
              </w:rPr>
              <w:t xml:space="preserve">omogućavanje potpune ravnopravnosti lica sa invaliditetom sa drugim licima u skladu sa načelima UN Konvencije o pravima lica sa invaliditetom, Ustavom </w:t>
            </w:r>
            <w:r w:rsidR="00F7644E" w:rsidRPr="006B69E0">
              <w:rPr>
                <w:rFonts w:ascii="Calibri" w:hAnsi="Calibri"/>
                <w:lang w:val="sr-Latn-ME"/>
              </w:rPr>
              <w:t xml:space="preserve">Crne Gore </w:t>
            </w:r>
            <w:r w:rsidRPr="006B69E0">
              <w:rPr>
                <w:rFonts w:ascii="Calibri" w:hAnsi="Calibri"/>
                <w:lang w:val="sr-Latn-ME"/>
              </w:rPr>
              <w:t>i zakonom</w:t>
            </w:r>
          </w:p>
          <w:p w:rsidR="00F52D1D" w:rsidRPr="006B69E0" w:rsidRDefault="00F52D1D" w:rsidP="005149AD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Dosledna primjena i unaprjeđenje postojećih propisa radi povećanja opšteg nivoa pristupačnosti objekata u javnoj upotrebi.</w:t>
            </w:r>
          </w:p>
          <w:p w:rsidR="00F350C2" w:rsidRPr="006B69E0" w:rsidRDefault="00F350C2" w:rsidP="005149AD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Učiniti pristupačnim objekte u javnoj upotrebi</w:t>
            </w:r>
          </w:p>
          <w:p w:rsidR="006734F3" w:rsidRPr="006B69E0" w:rsidRDefault="006734F3" w:rsidP="005149AD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color w:val="000000" w:themeColor="text1"/>
                <w:lang w:val="sr-Latn-ME"/>
              </w:rPr>
            </w:pPr>
            <w:r w:rsidRPr="006B69E0">
              <w:rPr>
                <w:rFonts w:ascii="Calibri" w:hAnsi="Calibri"/>
                <w:color w:val="000000" w:themeColor="text1"/>
                <w:lang w:val="sr-Latn-ME"/>
              </w:rPr>
              <w:t>Učiniti dostupnim informacije o pristupačnim objektima u javnoj upotrebi</w:t>
            </w:r>
          </w:p>
          <w:p w:rsidR="007419B1" w:rsidRPr="006B69E0" w:rsidRDefault="007419B1" w:rsidP="00DA1F16">
            <w:pPr>
              <w:autoSpaceDE w:val="0"/>
              <w:autoSpaceDN w:val="0"/>
              <w:adjustRightInd w:val="0"/>
              <w:spacing w:after="240"/>
              <w:ind w:left="360"/>
              <w:jc w:val="both"/>
              <w:rPr>
                <w:rFonts w:ascii="Calibri" w:hAnsi="Calibri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5D582A" w:rsidRPr="006B69E0" w:rsidRDefault="00F52D1D" w:rsidP="00D06FA7">
            <w:pPr>
              <w:pStyle w:val="ListParagraph"/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Javni konkur</w:t>
            </w:r>
            <w:r w:rsidR="00753C23" w:rsidRPr="006B69E0">
              <w:rPr>
                <w:rFonts w:ascii="Calibri" w:hAnsi="Calibri"/>
                <w:lang w:val="sr-Latn-ME"/>
              </w:rPr>
              <w:t xml:space="preserve">s </w:t>
            </w:r>
            <w:r w:rsidRPr="006B69E0">
              <w:rPr>
                <w:rFonts w:ascii="Calibri" w:hAnsi="Calibri"/>
                <w:lang w:val="sr-Latn-ME"/>
              </w:rPr>
              <w:t>Ministarstva održivog razvoja i turizma</w:t>
            </w:r>
            <w:r w:rsidR="00753C23" w:rsidRPr="006B69E0">
              <w:rPr>
                <w:rFonts w:ascii="Calibri" w:hAnsi="Calibri"/>
                <w:lang w:val="sr-Latn-ME"/>
              </w:rPr>
              <w:t>-Direktorata za građevinarstvo</w:t>
            </w:r>
            <w:r w:rsidR="005D582A" w:rsidRPr="006B69E0">
              <w:rPr>
                <w:rFonts w:ascii="Calibri" w:hAnsi="Calibri"/>
                <w:lang w:val="sr-Latn-ME"/>
              </w:rPr>
              <w:t xml:space="preserve"> za finansiranje projekata i program</w:t>
            </w:r>
            <w:r w:rsidR="00D06FA7" w:rsidRPr="006B69E0">
              <w:rPr>
                <w:rFonts w:ascii="Calibri" w:hAnsi="Calibri"/>
                <w:lang w:val="sr-Latn-ME"/>
              </w:rPr>
              <w:t xml:space="preserve">a nevladinih organizacija u </w:t>
            </w:r>
            <w:r w:rsidR="00D06FA7" w:rsidRPr="00314943">
              <w:rPr>
                <w:rFonts w:ascii="Calibri" w:hAnsi="Calibri"/>
                <w:lang w:val="sr-Latn-ME"/>
              </w:rPr>
              <w:t>2021</w:t>
            </w:r>
            <w:r w:rsidR="005D582A" w:rsidRPr="00314943">
              <w:rPr>
                <w:rFonts w:ascii="Calibri" w:hAnsi="Calibri"/>
                <w:lang w:val="sr-Latn-ME"/>
              </w:rPr>
              <w:t>. godini</w:t>
            </w:r>
            <w:r w:rsidR="005D582A" w:rsidRPr="006B69E0">
              <w:rPr>
                <w:rFonts w:ascii="Calibri" w:hAnsi="Calibri"/>
                <w:lang w:val="sr-Latn-ME"/>
              </w:rPr>
              <w:t>, kroz realizaciju konkretnih aktivnosti, doprinijeće:</w:t>
            </w:r>
          </w:p>
          <w:p w:rsidR="00F52D1D" w:rsidRPr="006B69E0" w:rsidRDefault="00FE2142" w:rsidP="005149AD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 xml:space="preserve">podizanju svijesti vlasnika i korisnika objekata u javnoj upotrebi o  </w:t>
            </w:r>
            <w:r w:rsidR="00F350C2" w:rsidRPr="006B69E0">
              <w:rPr>
                <w:rFonts w:ascii="Calibri" w:hAnsi="Calibri"/>
                <w:lang w:val="sr-Latn-ME"/>
              </w:rPr>
              <w:t>neophodnosti izgradnje  pristupačnih</w:t>
            </w:r>
            <w:r w:rsidRPr="006B69E0">
              <w:rPr>
                <w:rFonts w:ascii="Calibri" w:hAnsi="Calibri"/>
                <w:lang w:val="sr-Latn-ME"/>
              </w:rPr>
              <w:t xml:space="preserve"> objekata</w:t>
            </w:r>
            <w:r w:rsidR="00F350C2" w:rsidRPr="006B69E0">
              <w:rPr>
                <w:rFonts w:ascii="Calibri" w:hAnsi="Calibri"/>
                <w:lang w:val="sr-Latn-ME"/>
              </w:rPr>
              <w:t xml:space="preserve"> u javnoj upotrebi;</w:t>
            </w:r>
          </w:p>
          <w:p w:rsidR="005D582A" w:rsidRPr="006B69E0" w:rsidRDefault="00F52D1D" w:rsidP="005149AD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edukaciji vlasnika</w:t>
            </w:r>
            <w:r w:rsidR="004A0CD5" w:rsidRPr="006B69E0">
              <w:rPr>
                <w:rFonts w:ascii="Calibri" w:hAnsi="Calibri"/>
                <w:lang w:val="sr-Latn-ME"/>
              </w:rPr>
              <w:t>,</w:t>
            </w:r>
            <w:r w:rsidR="007908D7" w:rsidRPr="006B69E0">
              <w:rPr>
                <w:rFonts w:ascii="Calibri" w:hAnsi="Calibri"/>
                <w:lang w:val="sr-Latn-ME"/>
              </w:rPr>
              <w:t xml:space="preserve"> korisnika </w:t>
            </w:r>
            <w:r w:rsidR="004A0CD5" w:rsidRPr="006B69E0">
              <w:rPr>
                <w:rFonts w:ascii="Calibri" w:hAnsi="Calibri"/>
                <w:lang w:val="sr-Latn-ME"/>
              </w:rPr>
              <w:t>odnosno investitora  objek</w:t>
            </w:r>
            <w:r w:rsidR="007908D7" w:rsidRPr="006B69E0">
              <w:rPr>
                <w:rFonts w:ascii="Calibri" w:hAnsi="Calibri"/>
                <w:lang w:val="sr-Latn-ME"/>
              </w:rPr>
              <w:t>ta u javnoj upotrebi,</w:t>
            </w:r>
            <w:r w:rsidR="00B24214" w:rsidRPr="006B69E0">
              <w:rPr>
                <w:rFonts w:ascii="Calibri" w:hAnsi="Calibri"/>
                <w:lang w:val="sr-Latn-ME"/>
              </w:rPr>
              <w:t xml:space="preserve"> </w:t>
            </w:r>
            <w:r w:rsidR="007908D7" w:rsidRPr="006B69E0">
              <w:rPr>
                <w:rFonts w:ascii="Calibri" w:hAnsi="Calibri"/>
                <w:lang w:val="sr-Latn-ME"/>
              </w:rPr>
              <w:t xml:space="preserve">o neophodnosti poštovanja odredbi Zakona o planiranju prostora i izgradnji objekata </w:t>
            </w:r>
            <w:r w:rsidR="00B24214" w:rsidRPr="006B69E0">
              <w:rPr>
                <w:rFonts w:ascii="Calibri" w:hAnsi="Calibri"/>
                <w:lang w:val="sr-Latn-ME"/>
              </w:rPr>
              <w:t xml:space="preserve">sa posebnim akcentom </w:t>
            </w:r>
            <w:r w:rsidR="007908D7" w:rsidRPr="006B69E0">
              <w:rPr>
                <w:rFonts w:ascii="Calibri" w:hAnsi="Calibri"/>
                <w:lang w:val="sr-Latn-ME"/>
              </w:rPr>
              <w:t>na pristupačnost objekata za lica</w:t>
            </w:r>
            <w:r w:rsidR="00B24214" w:rsidRPr="006B69E0">
              <w:rPr>
                <w:rFonts w:ascii="Calibri" w:hAnsi="Calibri"/>
                <w:lang w:val="sr-Latn-ME"/>
              </w:rPr>
              <w:t xml:space="preserve"> </w:t>
            </w:r>
            <w:r w:rsidR="00DA1F16" w:rsidRPr="006B69E0">
              <w:rPr>
                <w:rFonts w:ascii="Calibri" w:hAnsi="Calibri"/>
                <w:lang w:val="sr-Latn-ME"/>
              </w:rPr>
              <w:t xml:space="preserve">sa invaliditetom </w:t>
            </w:r>
            <w:r w:rsidR="007908D7" w:rsidRPr="006B69E0">
              <w:rPr>
                <w:rFonts w:ascii="Calibri" w:hAnsi="Calibri"/>
                <w:lang w:val="sr-Latn-ME"/>
              </w:rPr>
              <w:t xml:space="preserve">i lica smanjene pokretljivosti, kao i </w:t>
            </w:r>
            <w:r w:rsidR="00B24214" w:rsidRPr="006B69E0">
              <w:rPr>
                <w:rFonts w:ascii="Calibri" w:hAnsi="Calibri"/>
                <w:lang w:val="sr-Latn-ME"/>
              </w:rPr>
              <w:t xml:space="preserve">neophodnosti primjene </w:t>
            </w:r>
            <w:r w:rsidR="007908D7" w:rsidRPr="006B69E0">
              <w:rPr>
                <w:rFonts w:ascii="Calibri" w:hAnsi="Calibri"/>
                <w:lang w:val="sr-Latn-ME"/>
              </w:rPr>
              <w:t>Pravilnika o bližim uslovima i načinu prilagođavanja objekata za pristup i kretanje lica smanjene pokretl</w:t>
            </w:r>
            <w:r w:rsidR="00B24214" w:rsidRPr="006B69E0">
              <w:rPr>
                <w:rFonts w:ascii="Calibri" w:hAnsi="Calibri"/>
                <w:lang w:val="sr-Latn-ME"/>
              </w:rPr>
              <w:t xml:space="preserve">jivosti i lica sa invaliditetom u postupku izgradnje novog objekta u javnoj </w:t>
            </w:r>
            <w:r w:rsidR="00B24214" w:rsidRPr="006B69E0">
              <w:rPr>
                <w:rFonts w:ascii="Calibri" w:hAnsi="Calibri"/>
                <w:lang w:val="sr-Latn-ME"/>
              </w:rPr>
              <w:lastRenderedPageBreak/>
              <w:t>upotrebi ili korišćenja postojećeg.</w:t>
            </w:r>
          </w:p>
          <w:p w:rsidR="00F52D1D" w:rsidRPr="006B69E0" w:rsidRDefault="001841EF" w:rsidP="005149AD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 xml:space="preserve">podizanju svijesti i </w:t>
            </w:r>
            <w:r w:rsidR="005D582A" w:rsidRPr="006B69E0">
              <w:rPr>
                <w:rFonts w:ascii="Calibri" w:hAnsi="Calibri"/>
                <w:lang w:val="sr-Latn-ME"/>
              </w:rPr>
              <w:t>edukaciji</w:t>
            </w:r>
            <w:r w:rsidR="00B24214" w:rsidRPr="006B69E0">
              <w:rPr>
                <w:rFonts w:ascii="Calibri" w:hAnsi="Calibri"/>
                <w:lang w:val="sr-Latn-ME"/>
              </w:rPr>
              <w:t xml:space="preserve">  učesnika u izgradnji objekata ( projektanti, revidenti, izvođači radova, nadzor nad izgradnjom objekata</w:t>
            </w:r>
            <w:r w:rsidR="004A0CD5" w:rsidRPr="006B69E0">
              <w:rPr>
                <w:rFonts w:ascii="Calibri" w:hAnsi="Calibri"/>
                <w:lang w:val="sr-Latn-ME"/>
              </w:rPr>
              <w:t>, a</w:t>
            </w:r>
            <w:r w:rsidR="00F52D1D" w:rsidRPr="006B69E0">
              <w:rPr>
                <w:rFonts w:ascii="Calibri" w:hAnsi="Calibri"/>
                <w:lang w:val="sr-Latn-ME"/>
              </w:rPr>
              <w:t>rhitekte, građevinski</w:t>
            </w:r>
            <w:r w:rsidR="007908D7" w:rsidRPr="006B69E0">
              <w:rPr>
                <w:rFonts w:ascii="Calibri" w:hAnsi="Calibri"/>
                <w:lang w:val="sr-Latn-ME"/>
              </w:rPr>
              <w:t xml:space="preserve">h </w:t>
            </w:r>
            <w:r w:rsidR="00F52D1D" w:rsidRPr="006B69E0">
              <w:rPr>
                <w:rFonts w:ascii="Calibri" w:hAnsi="Calibri"/>
                <w:lang w:val="sr-Latn-ME"/>
              </w:rPr>
              <w:t xml:space="preserve"> </w:t>
            </w:r>
            <w:r w:rsidR="007908D7" w:rsidRPr="006B69E0">
              <w:rPr>
                <w:rFonts w:ascii="Calibri" w:hAnsi="Calibri"/>
                <w:lang w:val="sr-Latn-ME"/>
              </w:rPr>
              <w:t>inženjera,</w:t>
            </w:r>
            <w:r w:rsidR="00F52D1D" w:rsidRPr="006B69E0">
              <w:rPr>
                <w:rFonts w:ascii="Calibri" w:hAnsi="Calibri"/>
                <w:lang w:val="sr-Latn-ME"/>
              </w:rPr>
              <w:t xml:space="preserve">  </w:t>
            </w:r>
            <w:r w:rsidR="00FE2142" w:rsidRPr="006B69E0">
              <w:rPr>
                <w:rFonts w:ascii="Calibri" w:hAnsi="Calibri"/>
                <w:lang w:val="sr-Latn-ME"/>
              </w:rPr>
              <w:t xml:space="preserve">o </w:t>
            </w:r>
            <w:r w:rsidR="007D2255" w:rsidRPr="006B69E0">
              <w:rPr>
                <w:rFonts w:ascii="Calibri" w:hAnsi="Calibri"/>
                <w:lang w:val="sr-Latn-ME"/>
              </w:rPr>
              <w:t xml:space="preserve">primjeni </w:t>
            </w:r>
            <w:r w:rsidR="00FE2142" w:rsidRPr="006B69E0">
              <w:rPr>
                <w:rFonts w:ascii="Calibri" w:hAnsi="Calibri"/>
                <w:lang w:val="sr-Latn-ME"/>
              </w:rPr>
              <w:t xml:space="preserve">Zakona o planiranju prostora i izgradnji objekata sa posebnim akcentom na pristupačnost objekata </w:t>
            </w:r>
            <w:r w:rsidR="00DA1F16" w:rsidRPr="006B69E0">
              <w:rPr>
                <w:rFonts w:ascii="Calibri" w:hAnsi="Calibri"/>
                <w:lang w:val="sr-Latn-ME"/>
              </w:rPr>
              <w:t xml:space="preserve">u javnoj upotrebi </w:t>
            </w:r>
            <w:r w:rsidR="00FE2142" w:rsidRPr="006B69E0">
              <w:rPr>
                <w:rFonts w:ascii="Calibri" w:hAnsi="Calibri"/>
                <w:lang w:val="sr-Latn-ME"/>
              </w:rPr>
              <w:t>za lica sa invaliditetom i lica smanjene p</w:t>
            </w:r>
            <w:r w:rsidR="007D2255" w:rsidRPr="006B69E0">
              <w:rPr>
                <w:rFonts w:ascii="Calibri" w:hAnsi="Calibri"/>
                <w:lang w:val="sr-Latn-ME"/>
              </w:rPr>
              <w:t>okretljivosti, kao i primjeni</w:t>
            </w:r>
            <w:r w:rsidR="00FE2142" w:rsidRPr="006B69E0">
              <w:rPr>
                <w:rFonts w:ascii="Calibri" w:hAnsi="Calibri"/>
                <w:lang w:val="sr-Latn-ME"/>
              </w:rPr>
              <w:t xml:space="preserve"> Pravilnika o bližim uslovima i načinu prilagođavanja objekata za pristup i kretanje lica smanjene pokretljivosti i lica sa invaliditetom prilikom izgradnje</w:t>
            </w:r>
            <w:r w:rsidR="007D2255" w:rsidRPr="006B69E0">
              <w:rPr>
                <w:rFonts w:ascii="Calibri" w:hAnsi="Calibri"/>
                <w:lang w:val="sr-Latn-ME"/>
              </w:rPr>
              <w:t xml:space="preserve"> novih objekata</w:t>
            </w:r>
            <w:r w:rsidR="00FE2142" w:rsidRPr="006B69E0">
              <w:rPr>
                <w:rFonts w:ascii="Calibri" w:hAnsi="Calibri"/>
                <w:lang w:val="sr-Latn-ME"/>
              </w:rPr>
              <w:t xml:space="preserve"> </w:t>
            </w:r>
            <w:r w:rsidRPr="006B69E0">
              <w:rPr>
                <w:rFonts w:ascii="Calibri" w:hAnsi="Calibri"/>
                <w:lang w:val="sr-Latn-ME"/>
              </w:rPr>
              <w:t xml:space="preserve">odnosno rekonstrukcije </w:t>
            </w:r>
            <w:r w:rsidR="007D2255" w:rsidRPr="006B69E0">
              <w:rPr>
                <w:rFonts w:ascii="Calibri" w:hAnsi="Calibri"/>
                <w:lang w:val="sr-Latn-ME"/>
              </w:rPr>
              <w:t>postojećih</w:t>
            </w:r>
            <w:r w:rsidRPr="006B69E0">
              <w:rPr>
                <w:rFonts w:ascii="Calibri" w:hAnsi="Calibri"/>
                <w:lang w:val="sr-Latn-ME"/>
              </w:rPr>
              <w:t>;</w:t>
            </w:r>
          </w:p>
          <w:p w:rsidR="005D582A" w:rsidRPr="006B69E0" w:rsidRDefault="00F350C2" w:rsidP="005149AD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p</w:t>
            </w:r>
            <w:r w:rsidR="001841EF" w:rsidRPr="006B69E0">
              <w:rPr>
                <w:rFonts w:ascii="Calibri" w:hAnsi="Calibri"/>
                <w:lang w:val="sr-Latn-ME"/>
              </w:rPr>
              <w:t>odizanju svijesti i e</w:t>
            </w:r>
            <w:r w:rsidR="00FE2142" w:rsidRPr="006B69E0">
              <w:rPr>
                <w:rFonts w:ascii="Calibri" w:hAnsi="Calibri"/>
                <w:lang w:val="sr-Latn-ME"/>
              </w:rPr>
              <w:t>dukaciji</w:t>
            </w:r>
            <w:r w:rsidR="005D582A" w:rsidRPr="006B69E0">
              <w:rPr>
                <w:rFonts w:ascii="Calibri" w:hAnsi="Calibri"/>
                <w:lang w:val="sr-Latn-ME"/>
              </w:rPr>
              <w:t xml:space="preserve"> studenata</w:t>
            </w:r>
            <w:r w:rsidR="00FE2142" w:rsidRPr="006B69E0">
              <w:rPr>
                <w:rFonts w:ascii="Calibri" w:hAnsi="Calibri"/>
                <w:lang w:val="sr-Latn-ME"/>
              </w:rPr>
              <w:t xml:space="preserve"> arhitekture i</w:t>
            </w:r>
            <w:r w:rsidR="005D582A" w:rsidRPr="006B69E0">
              <w:rPr>
                <w:rFonts w:ascii="Calibri" w:hAnsi="Calibri"/>
                <w:lang w:val="sr-Latn-ME"/>
              </w:rPr>
              <w:t xml:space="preserve"> </w:t>
            </w:r>
            <w:r w:rsidR="00FE2142" w:rsidRPr="006B69E0">
              <w:rPr>
                <w:rFonts w:ascii="Calibri" w:hAnsi="Calibri"/>
                <w:lang w:val="sr-Latn-ME"/>
              </w:rPr>
              <w:t xml:space="preserve">građevinskih inženjera </w:t>
            </w:r>
            <w:r w:rsidR="005D582A" w:rsidRPr="006B69E0">
              <w:rPr>
                <w:rFonts w:ascii="Calibri" w:hAnsi="Calibri"/>
                <w:lang w:val="sr-Latn-ME"/>
              </w:rPr>
              <w:t>o važnosti</w:t>
            </w:r>
            <w:r w:rsidR="006478B5" w:rsidRPr="006B69E0">
              <w:rPr>
                <w:rFonts w:ascii="Calibri" w:hAnsi="Calibri"/>
                <w:lang w:val="sr-Latn-ME"/>
              </w:rPr>
              <w:t xml:space="preserve"> </w:t>
            </w:r>
            <w:r w:rsidR="00FE2142" w:rsidRPr="006B69E0">
              <w:rPr>
                <w:rFonts w:ascii="Calibri" w:hAnsi="Calibri"/>
                <w:lang w:val="sr-Latn-ME"/>
              </w:rPr>
              <w:t xml:space="preserve"> i</w:t>
            </w:r>
            <w:r w:rsidR="00DA1F16" w:rsidRPr="006B69E0">
              <w:rPr>
                <w:rFonts w:ascii="Calibri" w:hAnsi="Calibri"/>
                <w:lang w:val="sr-Latn-ME"/>
              </w:rPr>
              <w:t>zgradnje pristupačnih objekata u javnoj upotrebi</w:t>
            </w:r>
            <w:r w:rsidRPr="006B69E0">
              <w:rPr>
                <w:rFonts w:ascii="Calibri" w:hAnsi="Calibri"/>
                <w:lang w:val="sr-Latn-ME"/>
              </w:rPr>
              <w:t>;</w:t>
            </w:r>
          </w:p>
          <w:p w:rsidR="00FE2142" w:rsidRPr="006B69E0" w:rsidRDefault="005D582A" w:rsidP="005149AD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podizanju svijesti javnosti o važnosti</w:t>
            </w:r>
            <w:r w:rsidR="00FE2142" w:rsidRPr="006B69E0">
              <w:rPr>
                <w:rFonts w:ascii="Calibri" w:hAnsi="Calibri"/>
                <w:lang w:val="sr-Latn-ME"/>
              </w:rPr>
              <w:t xml:space="preserve"> izgradnje</w:t>
            </w:r>
            <w:r w:rsidRPr="006B69E0">
              <w:rPr>
                <w:rFonts w:ascii="Calibri" w:hAnsi="Calibri"/>
                <w:lang w:val="sr-Latn-ME"/>
              </w:rPr>
              <w:t xml:space="preserve"> </w:t>
            </w:r>
            <w:r w:rsidR="00FE2142" w:rsidRPr="006B69E0">
              <w:rPr>
                <w:rFonts w:ascii="Calibri" w:hAnsi="Calibri"/>
                <w:lang w:val="sr-Latn-ME"/>
              </w:rPr>
              <w:t xml:space="preserve"> pristupačnih objekata u javnoj upotrebi</w:t>
            </w:r>
            <w:r w:rsidR="00F350C2" w:rsidRPr="006B69E0">
              <w:rPr>
                <w:rFonts w:ascii="Calibri" w:hAnsi="Calibri"/>
                <w:lang w:val="sr-Latn-ME"/>
              </w:rPr>
              <w:t>;</w:t>
            </w:r>
          </w:p>
          <w:p w:rsidR="005D582A" w:rsidRPr="006B69E0" w:rsidRDefault="005D582A" w:rsidP="005149AD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sprovođenju istraživanja o</w:t>
            </w:r>
            <w:r w:rsidR="00FE2142" w:rsidRPr="006B69E0">
              <w:rPr>
                <w:rFonts w:ascii="Calibri" w:hAnsi="Calibri"/>
                <w:lang w:val="sr-Latn-ME"/>
              </w:rPr>
              <w:t xml:space="preserve"> pristupačnim objektima</w:t>
            </w:r>
            <w:r w:rsidR="001841EF" w:rsidRPr="006B69E0">
              <w:rPr>
                <w:rFonts w:ascii="Calibri" w:hAnsi="Calibri"/>
                <w:lang w:val="sr-Latn-ME"/>
              </w:rPr>
              <w:t xml:space="preserve"> u javnoj upotrebi</w:t>
            </w:r>
            <w:r w:rsidR="00F350C2" w:rsidRPr="006B69E0">
              <w:rPr>
                <w:rFonts w:ascii="Calibri" w:hAnsi="Calibri"/>
                <w:lang w:val="sr-Latn-ME"/>
              </w:rPr>
              <w:t>;</w:t>
            </w:r>
          </w:p>
          <w:p w:rsidR="00FE2142" w:rsidRPr="006B69E0" w:rsidRDefault="001841EF" w:rsidP="005149AD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m</w:t>
            </w:r>
            <w:r w:rsidR="00FE2142" w:rsidRPr="006B69E0">
              <w:rPr>
                <w:rFonts w:ascii="Calibri" w:hAnsi="Calibri"/>
                <w:lang w:val="sr-Latn-ME"/>
              </w:rPr>
              <w:t>onitoring nad primjenom Zakona o planiranj</w:t>
            </w:r>
            <w:r w:rsidRPr="006B69E0">
              <w:rPr>
                <w:rFonts w:ascii="Calibri" w:hAnsi="Calibri"/>
                <w:lang w:val="sr-Latn-ME"/>
              </w:rPr>
              <w:t>u prostora i izgradnji objekata sa posebnim akcentom na pristupačnost objekata u javnoj upotrebi za lica sa invaliditetom</w:t>
            </w:r>
            <w:r w:rsidR="00F350C2" w:rsidRPr="006B69E0">
              <w:rPr>
                <w:rFonts w:ascii="Calibri" w:hAnsi="Calibri"/>
                <w:lang w:val="sr-Latn-ME"/>
              </w:rPr>
              <w:t xml:space="preserve"> i lica smanjene pokretljivosti.</w:t>
            </w:r>
          </w:p>
          <w:p w:rsidR="005149AD" w:rsidRPr="006B69E0" w:rsidRDefault="006478B5" w:rsidP="005149AD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edukaciji</w:t>
            </w:r>
            <w:r w:rsidR="005149AD" w:rsidRPr="006B69E0">
              <w:rPr>
                <w:rFonts w:ascii="Calibri" w:hAnsi="Calibri"/>
                <w:lang w:val="sr-Latn-ME"/>
              </w:rPr>
              <w:t xml:space="preserve"> državnih i lokalnih službenika i namještenika i vršioca javnih fukcija o pristupačnosti objekata u javnoj upotrebi.</w:t>
            </w:r>
          </w:p>
          <w:p w:rsidR="004B45C9" w:rsidRPr="006B69E0" w:rsidRDefault="0038337B" w:rsidP="0050647A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color w:val="000000" w:themeColor="text1"/>
                <w:lang w:val="sr-Latn-ME"/>
              </w:rPr>
              <w:t>I</w:t>
            </w:r>
            <w:r w:rsidR="00D06FA7" w:rsidRPr="006B69E0">
              <w:rPr>
                <w:rFonts w:ascii="Calibri" w:hAnsi="Calibri"/>
                <w:color w:val="000000" w:themeColor="text1"/>
                <w:lang w:val="sr-Latn-ME"/>
              </w:rPr>
              <w:t>zradi</w:t>
            </w:r>
            <w:r w:rsidRPr="006B69E0">
              <w:rPr>
                <w:rFonts w:ascii="Calibri" w:hAnsi="Calibri"/>
                <w:color w:val="000000" w:themeColor="text1"/>
                <w:lang w:val="sr-Latn-ME"/>
              </w:rPr>
              <w:t xml:space="preserve"> </w:t>
            </w:r>
            <w:r w:rsidR="00D06FA7" w:rsidRPr="006B69E0">
              <w:rPr>
                <w:rFonts w:ascii="Calibri" w:hAnsi="Calibri"/>
                <w:color w:val="000000" w:themeColor="text1"/>
                <w:lang w:val="sr-Latn-ME"/>
              </w:rPr>
              <w:t>interaktivnih mapa-baze podataka pristupačnih objekata u javnoj upotrebi</w:t>
            </w:r>
            <w:r w:rsidR="0050647A" w:rsidRPr="006B69E0">
              <w:rPr>
                <w:rFonts w:ascii="Calibri" w:hAnsi="Calibri"/>
                <w:color w:val="000000" w:themeColor="text1"/>
                <w:lang w:val="sr-Latn-ME"/>
              </w:rPr>
              <w:t xml:space="preserve">  koje </w:t>
            </w:r>
            <w:r w:rsidR="00753C23" w:rsidRPr="006B69E0">
              <w:rPr>
                <w:rFonts w:ascii="Calibri" w:hAnsi="Calibri"/>
                <w:color w:val="000000" w:themeColor="text1"/>
                <w:lang w:val="sr-Latn-ME"/>
              </w:rPr>
              <w:t xml:space="preserve">će omogućiti </w:t>
            </w:r>
            <w:r w:rsidR="0050647A" w:rsidRPr="006B69E0">
              <w:rPr>
                <w:rFonts w:ascii="Calibri" w:hAnsi="Calibri"/>
                <w:color w:val="000000" w:themeColor="text1"/>
                <w:lang w:val="sr-Latn-ME"/>
              </w:rPr>
              <w:t>bolju informisanost o pristupačnim objektima svim zainteresovanim subjektima a posebno licima sa invaliditetom.</w:t>
            </w:r>
          </w:p>
        </w:tc>
      </w:tr>
    </w:tbl>
    <w:p w:rsidR="00FF5B24" w:rsidRPr="006B69E0" w:rsidRDefault="00FF5B24" w:rsidP="00D201C3">
      <w:pPr>
        <w:spacing w:after="0"/>
        <w:rPr>
          <w:rFonts w:ascii="Calibri" w:hAnsi="Calibri"/>
          <w:lang w:val="sr-Latn-ME"/>
        </w:rPr>
      </w:pPr>
    </w:p>
    <w:p w:rsidR="00FF5B24" w:rsidRPr="006B69E0" w:rsidRDefault="001E36C7" w:rsidP="00A62F39">
      <w:pPr>
        <w:pStyle w:val="ListParagraph"/>
        <w:numPr>
          <w:ilvl w:val="0"/>
          <w:numId w:val="5"/>
        </w:numPr>
        <w:spacing w:after="0"/>
        <w:rPr>
          <w:rFonts w:ascii="Calibri" w:hAnsi="Calibri"/>
          <w:lang w:val="sr-Latn-ME"/>
        </w:rPr>
      </w:pPr>
      <w:r w:rsidRPr="006B69E0">
        <w:rPr>
          <w:rFonts w:ascii="Calibri" w:hAnsi="Calibri"/>
          <w:lang w:val="sr-Latn-ME"/>
        </w:rPr>
        <w:t>JAVNI KONKURSI ZA FINANSIRANJE PROJEKATA I PROGRAMA NVO - DOPRINOS OSTVARENJU STRATEŠKIH CILJEVA IZ SEKTORSKE NADLEŽNOSTI MINISTARSTVA</w:t>
      </w:r>
    </w:p>
    <w:p w:rsidR="00FF5B24" w:rsidRPr="006B69E0" w:rsidRDefault="001E36C7" w:rsidP="00A62F39">
      <w:pPr>
        <w:pStyle w:val="ListParagraph"/>
        <w:numPr>
          <w:ilvl w:val="1"/>
          <w:numId w:val="5"/>
        </w:numPr>
        <w:spacing w:after="0"/>
        <w:rPr>
          <w:rFonts w:ascii="Calibri" w:hAnsi="Calibri"/>
          <w:lang w:val="sr-Latn-ME"/>
        </w:rPr>
      </w:pPr>
      <w:r w:rsidRPr="006B69E0">
        <w:rPr>
          <w:rFonts w:ascii="Calibri" w:hAnsi="Calibri"/>
          <w:lang w:val="sr-Latn-ME"/>
        </w:rPr>
        <w:lastRenderedPageBreak/>
        <w:t>Navesti javne konkurse koji se p</w:t>
      </w:r>
      <w:r w:rsidR="00206315" w:rsidRPr="006B69E0">
        <w:rPr>
          <w:rFonts w:ascii="Calibri" w:hAnsi="Calibri"/>
          <w:lang w:val="sr-Latn-ME"/>
        </w:rPr>
        <w:t>redlažu za objavljivanje u 2021</w:t>
      </w:r>
      <w:r w:rsidRPr="006B69E0">
        <w:rPr>
          <w:rFonts w:ascii="Calibri" w:hAnsi="Calibri"/>
          <w:lang w:val="sr-Latn-ME"/>
        </w:rPr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 w:rsidRPr="006B69E0">
        <w:rPr>
          <w:rFonts w:ascii="Calibri" w:hAnsi="Calibri"/>
          <w:lang w:val="sr-Latn-ME"/>
        </w:rPr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F470AB" w:rsidRPr="006B69E0" w:rsidTr="008C51C2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6B69E0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 xml:space="preserve">Naziv javnog konkursa </w:t>
            </w:r>
          </w:p>
          <w:p w:rsidR="000D10CC" w:rsidRPr="006B69E0" w:rsidRDefault="000D10CC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6B69E0" w:rsidRDefault="00F470AB" w:rsidP="00D201C3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Iznos</w:t>
            </w:r>
          </w:p>
          <w:p w:rsidR="00A572A7" w:rsidRPr="006B69E0" w:rsidRDefault="00A572A7" w:rsidP="00D201C3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6B69E0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 xml:space="preserve">Drugi </w:t>
            </w:r>
            <w:r w:rsidR="00963B9D" w:rsidRPr="006B69E0">
              <w:rPr>
                <w:rFonts w:ascii="Calibri" w:hAnsi="Calibri"/>
                <w:lang w:val="sr-Latn-ME"/>
              </w:rPr>
              <w:t xml:space="preserve">donatori </w:t>
            </w:r>
            <w:r w:rsidRPr="006B69E0">
              <w:rPr>
                <w:rFonts w:ascii="Calibri" w:hAnsi="Calibri"/>
                <w:lang w:val="sr-Latn-ME"/>
              </w:rPr>
              <w:t>s kojima je potrebno koordinirati oblasti finansiranja</w:t>
            </w:r>
          </w:p>
        </w:tc>
      </w:tr>
      <w:tr w:rsidR="00F470AB" w:rsidRPr="006B69E0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6B69E0" w:rsidRDefault="00074800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“ Pristupačnost</w:t>
            </w:r>
            <w:r w:rsidR="00286C85">
              <w:rPr>
                <w:rFonts w:ascii="Calibri" w:hAnsi="Calibri"/>
                <w:lang w:val="sr-Latn-ME"/>
              </w:rPr>
              <w:t xml:space="preserve"> objekata licima sa invaliditetom</w:t>
            </w:r>
            <w:r w:rsidR="00A236BC" w:rsidRPr="006B69E0">
              <w:rPr>
                <w:rFonts w:ascii="Calibri" w:hAnsi="Calibri"/>
                <w:lang w:val="sr-Latn-ME"/>
              </w:rPr>
              <w:t>-</w:t>
            </w:r>
            <w:r w:rsidR="0050647A" w:rsidRPr="006B69E0">
              <w:rPr>
                <w:rFonts w:ascii="Calibri" w:hAnsi="Calibri"/>
                <w:lang w:val="sr-Latn-ME"/>
              </w:rPr>
              <w:t>kao načelo pri planiranju i</w:t>
            </w:r>
            <w:r w:rsidRPr="006B69E0">
              <w:rPr>
                <w:rFonts w:ascii="Calibri" w:hAnsi="Calibri"/>
                <w:lang w:val="sr-Latn-ME"/>
              </w:rPr>
              <w:t xml:space="preserve"> izgradnji objekata</w:t>
            </w:r>
            <w:r w:rsidR="00DA1F16" w:rsidRPr="006B69E0">
              <w:rPr>
                <w:rFonts w:ascii="Calibri" w:hAnsi="Calibri"/>
                <w:lang w:val="sr-Latn-ME"/>
              </w:rPr>
              <w:t>”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6B69E0" w:rsidRDefault="00331450" w:rsidP="005D582A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100</w:t>
            </w:r>
            <w:r w:rsidR="00DA1F16" w:rsidRPr="006B69E0">
              <w:rPr>
                <w:rFonts w:ascii="Calibri" w:hAnsi="Calibri"/>
                <w:lang w:val="sr-Latn-ME"/>
              </w:rPr>
              <w:t>.</w:t>
            </w:r>
            <w:r w:rsidR="005D582A" w:rsidRPr="006B69E0">
              <w:rPr>
                <w:rFonts w:ascii="Calibri" w:hAnsi="Calibri"/>
                <w:lang w:val="sr-Latn-ME"/>
              </w:rPr>
              <w:t xml:space="preserve"> 000</w:t>
            </w:r>
            <w:r w:rsidR="00DA1F16" w:rsidRPr="006B69E0">
              <w:rPr>
                <w:rFonts w:ascii="Calibri" w:hAnsi="Calibri"/>
                <w:lang w:val="sr-Latn-ME"/>
              </w:rPr>
              <w:t>,00</w:t>
            </w:r>
            <w:r w:rsidR="005D582A" w:rsidRPr="006B69E0">
              <w:rPr>
                <w:rFonts w:ascii="Calibri" w:hAnsi="Calibri"/>
                <w:lang w:val="sr-Latn-ME"/>
              </w:rPr>
              <w:t xml:space="preserve"> </w:t>
            </w:r>
            <w:r w:rsidR="005D582A" w:rsidRPr="006B69E0">
              <w:rPr>
                <w:lang w:val="sr-Latn-ME"/>
              </w:rPr>
              <w:t>€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6B69E0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  <w:tr w:rsidR="00F470AB" w:rsidRPr="006B69E0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6B69E0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6B69E0" w:rsidRDefault="00F470AB" w:rsidP="00D201C3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6B69E0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  <w:tr w:rsidR="00F470AB" w:rsidRPr="006B69E0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6B69E0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6B69E0" w:rsidRDefault="00F470AB" w:rsidP="00D201C3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6B69E0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4B45C9" w:rsidRPr="006B69E0" w:rsidRDefault="004B45C9" w:rsidP="00D201C3">
      <w:pPr>
        <w:spacing w:after="0"/>
        <w:rPr>
          <w:rFonts w:ascii="Calibri" w:hAnsi="Calibri"/>
          <w:lang w:val="sr-Latn-ME"/>
        </w:rPr>
      </w:pPr>
    </w:p>
    <w:p w:rsidR="00FF5B24" w:rsidRPr="006B69E0" w:rsidRDefault="001E36C7" w:rsidP="00A62F39">
      <w:pPr>
        <w:pStyle w:val="ListParagraph"/>
        <w:numPr>
          <w:ilvl w:val="1"/>
          <w:numId w:val="5"/>
        </w:numPr>
        <w:spacing w:after="0"/>
        <w:rPr>
          <w:rFonts w:ascii="Calibri" w:hAnsi="Calibri"/>
          <w:lang w:val="sr-Latn-ME"/>
        </w:rPr>
      </w:pPr>
      <w:r w:rsidRPr="006B69E0">
        <w:rPr>
          <w:rFonts w:ascii="Calibri" w:hAnsi="Calibri"/>
          <w:lang w:val="sr-Latn-ME"/>
        </w:rPr>
        <w:t>Navesti ko su predviđeni glavni korisnici projekata i programa koji će se finansirati putem javnog konkursa. Ukratko nav</w:t>
      </w:r>
      <w:r w:rsidR="006B441C" w:rsidRPr="006B69E0">
        <w:rPr>
          <w:rFonts w:ascii="Calibri" w:hAnsi="Calibri"/>
          <w:lang w:val="sr-Latn-ME"/>
        </w:rPr>
        <w:t xml:space="preserve">esti </w:t>
      </w:r>
      <w:r w:rsidRPr="006B69E0">
        <w:rPr>
          <w:rFonts w:ascii="Calibri" w:hAnsi="Calibri"/>
          <w:lang w:val="sr-Latn-ME"/>
        </w:rPr>
        <w:t xml:space="preserve">glavna obilježja svake grupe korisnika, njihov broj i njihove potrebe na koje projekti i programi treba da odgovore u </w:t>
      </w:r>
      <w:r w:rsidR="001C48C1" w:rsidRPr="006B69E0">
        <w:rPr>
          <w:rFonts w:ascii="Calibri" w:hAnsi="Calibri"/>
          <w:lang w:val="sr-Latn-ME"/>
        </w:rPr>
        <w:t>2021</w:t>
      </w:r>
      <w:r w:rsidRPr="006B69E0">
        <w:rPr>
          <w:rFonts w:ascii="Calibri" w:hAnsi="Calibri"/>
          <w:lang w:val="sr-Latn-ME"/>
        </w:rP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F470AB" w:rsidRPr="006B69E0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6B69E0" w:rsidRDefault="00F470AB" w:rsidP="00F470AB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Opis glavnih grupa korisnika, njihov broj i potrebe</w:t>
            </w:r>
          </w:p>
        </w:tc>
      </w:tr>
      <w:tr w:rsidR="00F470AB" w:rsidRPr="006B69E0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F470AB" w:rsidRPr="006B69E0" w:rsidRDefault="0050647A" w:rsidP="000B1BA2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Lica sa invaliditetom</w:t>
            </w:r>
            <w:r w:rsidR="00B24214" w:rsidRPr="006B69E0">
              <w:rPr>
                <w:rFonts w:ascii="Calibri" w:hAnsi="Calibri"/>
                <w:lang w:val="sr-Latn-ME"/>
              </w:rPr>
              <w:t>- lica koja koriste objekte u javnoj upotrebi za ostvarenje osnovnih ljudskih prava</w:t>
            </w:r>
            <w:r w:rsidR="00D66F6F" w:rsidRPr="006B69E0">
              <w:rPr>
                <w:rFonts w:ascii="Calibri" w:hAnsi="Calibri"/>
                <w:lang w:val="sr-Latn-ME"/>
              </w:rPr>
              <w:t>;</w:t>
            </w:r>
          </w:p>
          <w:p w:rsidR="00D66F6F" w:rsidRPr="006B69E0" w:rsidRDefault="00CF6B46" w:rsidP="000B1BA2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v</w:t>
            </w:r>
            <w:r w:rsidR="00B027D3" w:rsidRPr="006B69E0">
              <w:rPr>
                <w:rFonts w:ascii="Calibri" w:hAnsi="Calibri"/>
                <w:lang w:val="sr-Latn-ME"/>
              </w:rPr>
              <w:t xml:space="preserve">lasnici </w:t>
            </w:r>
            <w:r w:rsidR="00B24214" w:rsidRPr="006B69E0">
              <w:rPr>
                <w:rFonts w:ascii="Calibri" w:hAnsi="Calibri"/>
                <w:lang w:val="sr-Latn-ME"/>
              </w:rPr>
              <w:t>- k</w:t>
            </w:r>
            <w:r w:rsidR="00B027D3" w:rsidRPr="006B69E0">
              <w:rPr>
                <w:rFonts w:ascii="Calibri" w:hAnsi="Calibri"/>
                <w:lang w:val="sr-Latn-ME"/>
              </w:rPr>
              <w:t>orisnici objekata</w:t>
            </w:r>
            <w:r w:rsidR="00D66F6F" w:rsidRPr="006B69E0">
              <w:rPr>
                <w:rFonts w:ascii="Calibri" w:hAnsi="Calibri"/>
                <w:lang w:val="sr-Latn-ME"/>
              </w:rPr>
              <w:t xml:space="preserve"> u javnoj upotrebi;</w:t>
            </w:r>
          </w:p>
          <w:p w:rsidR="00CF6B46" w:rsidRPr="006B69E0" w:rsidRDefault="00B24214" w:rsidP="00D66F6F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 xml:space="preserve"> u</w:t>
            </w:r>
            <w:r w:rsidR="00B027D3" w:rsidRPr="006B69E0">
              <w:rPr>
                <w:rFonts w:ascii="Calibri" w:hAnsi="Calibri"/>
                <w:lang w:val="sr-Latn-ME"/>
              </w:rPr>
              <w:t>česnici u izgradnji objekata</w:t>
            </w:r>
            <w:r w:rsidR="00D201C3" w:rsidRPr="006B69E0">
              <w:rPr>
                <w:rFonts w:ascii="Calibri" w:hAnsi="Calibri"/>
                <w:lang w:val="sr-Latn-ME"/>
              </w:rPr>
              <w:t xml:space="preserve"> ( </w:t>
            </w:r>
            <w:r w:rsidR="00D66F6F" w:rsidRPr="006B69E0">
              <w:rPr>
                <w:rFonts w:ascii="Calibri" w:hAnsi="Calibri"/>
                <w:lang w:val="sr-Latn-ME"/>
              </w:rPr>
              <w:t xml:space="preserve">investitori, </w:t>
            </w:r>
            <w:r w:rsidR="00A17544" w:rsidRPr="006B69E0">
              <w:rPr>
                <w:rFonts w:ascii="Calibri" w:hAnsi="Calibri"/>
                <w:lang w:val="sr-Latn-ME"/>
              </w:rPr>
              <w:t>projektanti</w:t>
            </w:r>
            <w:r w:rsidR="00D201C3" w:rsidRPr="006B69E0">
              <w:rPr>
                <w:rFonts w:ascii="Calibri" w:hAnsi="Calibri"/>
                <w:lang w:val="sr-Latn-ME"/>
              </w:rPr>
              <w:t>, revidenti, izvođači radova</w:t>
            </w:r>
            <w:r w:rsidRPr="006B69E0">
              <w:rPr>
                <w:rFonts w:ascii="Calibri" w:hAnsi="Calibri"/>
                <w:lang w:val="sr-Latn-ME"/>
              </w:rPr>
              <w:t xml:space="preserve">, </w:t>
            </w:r>
            <w:r w:rsidR="00D66F6F" w:rsidRPr="006B69E0">
              <w:rPr>
                <w:rFonts w:ascii="Calibri" w:hAnsi="Calibri"/>
                <w:lang w:val="sr-Latn-ME"/>
              </w:rPr>
              <w:t>vršioci stručnog nadzora);</w:t>
            </w:r>
          </w:p>
          <w:p w:rsidR="00FE2142" w:rsidRPr="006B69E0" w:rsidRDefault="00CF6B46" w:rsidP="000B1BA2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s</w:t>
            </w:r>
            <w:r w:rsidR="00D66F6F" w:rsidRPr="006B69E0">
              <w:rPr>
                <w:rFonts w:ascii="Calibri" w:hAnsi="Calibri"/>
                <w:lang w:val="sr-Latn-ME"/>
              </w:rPr>
              <w:t>tudenti arhitektonskog</w:t>
            </w:r>
            <w:r w:rsidR="00FE2142" w:rsidRPr="006B69E0">
              <w:rPr>
                <w:rFonts w:ascii="Calibri" w:hAnsi="Calibri"/>
                <w:lang w:val="sr-Latn-ME"/>
              </w:rPr>
              <w:t xml:space="preserve"> i građevinskog fakulteta</w:t>
            </w:r>
            <w:r w:rsidR="00D66F6F" w:rsidRPr="006B69E0">
              <w:rPr>
                <w:rFonts w:ascii="Calibri" w:hAnsi="Calibri"/>
                <w:lang w:val="sr-Latn-ME"/>
              </w:rPr>
              <w:t>;</w:t>
            </w:r>
          </w:p>
          <w:p w:rsidR="005149AD" w:rsidRPr="006B69E0" w:rsidRDefault="00D66F6F" w:rsidP="000B1BA2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državni i lokalni službenici i vršioci</w:t>
            </w:r>
            <w:r w:rsidR="005149AD" w:rsidRPr="006B69E0">
              <w:rPr>
                <w:rFonts w:ascii="Calibri" w:hAnsi="Calibri"/>
                <w:lang w:val="sr-Latn-ME"/>
              </w:rPr>
              <w:t xml:space="preserve"> javnih fukcija</w:t>
            </w:r>
            <w:r w:rsidRPr="006B69E0">
              <w:rPr>
                <w:rFonts w:ascii="Calibri" w:hAnsi="Calibri"/>
                <w:lang w:val="sr-Latn-ME"/>
              </w:rPr>
              <w:t xml:space="preserve"> i</w:t>
            </w:r>
          </w:p>
          <w:p w:rsidR="0038337B" w:rsidRPr="006B69E0" w:rsidRDefault="0038337B" w:rsidP="000B1BA2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Calibri" w:hAnsi="Calibri"/>
                <w:lang w:val="sr-Latn-ME"/>
              </w:rPr>
            </w:pPr>
            <w:r w:rsidRPr="00314943">
              <w:rPr>
                <w:rFonts w:ascii="Calibri" w:hAnsi="Calibri"/>
                <w:lang w:val="sr-Latn-ME"/>
              </w:rPr>
              <w:t xml:space="preserve">zainteresovana javnost </w:t>
            </w:r>
          </w:p>
        </w:tc>
      </w:tr>
    </w:tbl>
    <w:p w:rsidR="00D170E4" w:rsidRPr="006B69E0" w:rsidRDefault="00D170E4" w:rsidP="006249A7">
      <w:pPr>
        <w:rPr>
          <w:lang w:val="sr-Latn-ME"/>
        </w:rPr>
      </w:pPr>
    </w:p>
    <w:p w:rsidR="00FF5B24" w:rsidRPr="006B69E0" w:rsidRDefault="001E36C7" w:rsidP="001E36C7">
      <w:pPr>
        <w:pStyle w:val="ListParagraph"/>
        <w:numPr>
          <w:ilvl w:val="1"/>
          <w:numId w:val="5"/>
        </w:numPr>
        <w:rPr>
          <w:rFonts w:asciiTheme="majorHAnsi" w:hAnsiTheme="majorHAnsi" w:cstheme="majorHAnsi"/>
          <w:lang w:val="sr-Latn-ME"/>
        </w:rPr>
      </w:pPr>
      <w:r w:rsidRPr="006B69E0">
        <w:rPr>
          <w:rFonts w:asciiTheme="majorHAnsi" w:hAnsiTheme="majorHAnsi" w:cstheme="majorHAnsi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F470AB" w:rsidRPr="006B69E0" w:rsidTr="00F470AB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6B69E0" w:rsidRDefault="00F470AB" w:rsidP="00F470AB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F470AB" w:rsidRPr="006B69E0" w:rsidTr="00B215A4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6B69E0" w:rsidRDefault="00806934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Naziv javnog konkursa</w:t>
            </w:r>
          </w:p>
          <w:p w:rsidR="006A5A98" w:rsidRPr="006B69E0" w:rsidRDefault="00286C85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86C85">
              <w:rPr>
                <w:rFonts w:ascii="Calibri" w:hAnsi="Calibri"/>
                <w:lang w:val="sr-Latn-ME"/>
              </w:rPr>
              <w:t>“ Pristupačnost objekata licima sa invaliditetom-kao načelo pri planiranju i izgradnji objekata”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6B69E0" w:rsidRDefault="00331450" w:rsidP="002F1960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10</w:t>
            </w:r>
          </w:p>
        </w:tc>
      </w:tr>
    </w:tbl>
    <w:p w:rsidR="00A236BC" w:rsidRPr="006B69E0" w:rsidRDefault="00A236BC" w:rsidP="006249A7">
      <w:pPr>
        <w:spacing w:after="0"/>
        <w:rPr>
          <w:rFonts w:ascii="Calibri" w:hAnsi="Calibri"/>
          <w:lang w:val="sr-Latn-ME"/>
        </w:rPr>
      </w:pPr>
    </w:p>
    <w:p w:rsidR="00A236BC" w:rsidRPr="006B69E0" w:rsidRDefault="00A236BC" w:rsidP="006249A7">
      <w:pPr>
        <w:spacing w:after="0"/>
        <w:rPr>
          <w:rFonts w:ascii="Calibri" w:hAnsi="Calibri"/>
          <w:lang w:val="sr-Latn-ME"/>
        </w:rPr>
      </w:pPr>
    </w:p>
    <w:p w:rsidR="00A236BC" w:rsidRPr="006B69E0" w:rsidRDefault="00A236BC" w:rsidP="006249A7">
      <w:pPr>
        <w:spacing w:after="0"/>
        <w:rPr>
          <w:rFonts w:ascii="Calibri" w:hAnsi="Calibri"/>
          <w:lang w:val="sr-Latn-ME"/>
        </w:rPr>
      </w:pPr>
    </w:p>
    <w:p w:rsidR="00A236BC" w:rsidRPr="006B69E0" w:rsidRDefault="00A236BC" w:rsidP="006249A7">
      <w:pPr>
        <w:spacing w:after="0"/>
        <w:rPr>
          <w:rFonts w:ascii="Calibri" w:hAnsi="Calibri"/>
          <w:lang w:val="sr-Latn-ME"/>
        </w:rPr>
      </w:pPr>
    </w:p>
    <w:p w:rsidR="00FF5B24" w:rsidRPr="006B69E0" w:rsidRDefault="001E36C7" w:rsidP="00A62F39">
      <w:pPr>
        <w:pStyle w:val="ListParagraph"/>
        <w:numPr>
          <w:ilvl w:val="1"/>
          <w:numId w:val="5"/>
        </w:numPr>
        <w:spacing w:after="0"/>
        <w:rPr>
          <w:rFonts w:ascii="Calibri" w:hAnsi="Calibri"/>
          <w:lang w:val="sr-Latn-ME"/>
        </w:rPr>
      </w:pPr>
      <w:r w:rsidRPr="006B69E0">
        <w:rPr>
          <w:rFonts w:ascii="Calibri" w:hAnsi="Calibri"/>
          <w:lang w:val="sr-Latn-ME"/>
        </w:rPr>
        <w:t>Navesti najviši i najniži iznosi finansijske podrške koju će biti moguće ostvariti na osnovu pojedinačnog javnog</w:t>
      </w:r>
      <w:r w:rsidR="00A62F39" w:rsidRPr="006B69E0">
        <w:rPr>
          <w:rFonts w:ascii="Calibri" w:hAnsi="Calibri"/>
          <w:lang w:val="sr-Latn-ME"/>
        </w:rPr>
        <w:t xml:space="preserve"> konkursa navedenog u tački 4.3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B215A4" w:rsidRPr="006B69E0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6B69E0" w:rsidRDefault="00B215A4" w:rsidP="009A743C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Naziv javnog konkursa:</w:t>
            </w:r>
            <w:r w:rsidR="00A236BC" w:rsidRPr="006B69E0">
              <w:rPr>
                <w:rFonts w:ascii="Calibri" w:hAnsi="Calibri"/>
                <w:lang w:val="sr-Latn-ME"/>
              </w:rPr>
              <w:t xml:space="preserve"> </w:t>
            </w:r>
            <w:r w:rsidR="00286C85" w:rsidRPr="00286C85">
              <w:rPr>
                <w:rFonts w:ascii="Calibri" w:hAnsi="Calibri"/>
                <w:lang w:val="sr-Latn-ME"/>
              </w:rPr>
              <w:t>“ Pristupačnost objekata licima sa invaliditetom-kao načelo pri planiranju i izgradnji objekata”</w:t>
            </w:r>
          </w:p>
        </w:tc>
      </w:tr>
      <w:tr w:rsidR="00B215A4" w:rsidRPr="006B69E0" w:rsidTr="00B215A4">
        <w:tc>
          <w:tcPr>
            <w:tcW w:w="6876" w:type="dxa"/>
          </w:tcPr>
          <w:p w:rsidR="002B257E" w:rsidRPr="006B69E0" w:rsidRDefault="00B215A4" w:rsidP="00B215A4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 xml:space="preserve">Najniži iznos finansijske podrške koju će biti moguće ostvariti </w:t>
            </w:r>
            <w:r w:rsidR="00CF7EF6" w:rsidRPr="006B69E0">
              <w:rPr>
                <w:rFonts w:ascii="Calibri" w:hAnsi="Calibri"/>
                <w:lang w:val="sr-Latn-ME"/>
              </w:rPr>
              <w:t>na osnovu javnog konkursa:</w:t>
            </w:r>
          </w:p>
          <w:p w:rsidR="00B215A4" w:rsidRPr="006B69E0" w:rsidRDefault="00331450" w:rsidP="00B215A4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  10</w:t>
            </w:r>
            <w:r w:rsidR="00600D01">
              <w:rPr>
                <w:rFonts w:ascii="Calibri" w:hAnsi="Calibri"/>
                <w:lang w:val="sr-Latn-ME"/>
              </w:rPr>
              <w:t xml:space="preserve"> </w:t>
            </w:r>
            <w:r w:rsidR="00CF7EF6" w:rsidRPr="006B69E0">
              <w:rPr>
                <w:rFonts w:ascii="Calibri" w:hAnsi="Calibri"/>
                <w:lang w:val="sr-Latn-ME"/>
              </w:rPr>
              <w:t xml:space="preserve">000,00 </w:t>
            </w:r>
            <w:r w:rsidR="002B257E" w:rsidRPr="006B69E0">
              <w:rPr>
                <w:rFonts w:ascii="Calibri" w:hAnsi="Calibri"/>
                <w:lang w:val="sr-Latn-ME"/>
              </w:rPr>
              <w:t>€</w:t>
            </w:r>
          </w:p>
          <w:p w:rsidR="00B215A4" w:rsidRPr="006B69E0" w:rsidRDefault="00B215A4" w:rsidP="00B215A4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2B257E" w:rsidRPr="006B69E0" w:rsidRDefault="00B215A4" w:rsidP="00CF7EF6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Najviši iznos finansijske podrške koju će biti moguće ostvarit</w:t>
            </w:r>
            <w:r w:rsidR="00CF7EF6" w:rsidRPr="006B69E0">
              <w:rPr>
                <w:rFonts w:ascii="Calibri" w:hAnsi="Calibri"/>
                <w:lang w:val="sr-Latn-ME"/>
              </w:rPr>
              <w:t xml:space="preserve">i na osnovu javnog konkursa:  </w:t>
            </w:r>
          </w:p>
          <w:p w:rsidR="00B215A4" w:rsidRPr="006B69E0" w:rsidRDefault="00331450" w:rsidP="002B257E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2</w:t>
            </w:r>
            <w:r w:rsidR="00600D01">
              <w:rPr>
                <w:rFonts w:ascii="Calibri" w:hAnsi="Calibri"/>
                <w:lang w:val="sr-Latn-ME"/>
              </w:rPr>
              <w:t>0 000</w:t>
            </w:r>
            <w:r w:rsidR="00CF7EF6" w:rsidRPr="006B69E0">
              <w:rPr>
                <w:rFonts w:ascii="Calibri" w:hAnsi="Calibri"/>
                <w:lang w:val="sr-Latn-ME"/>
              </w:rPr>
              <w:t>,00</w:t>
            </w:r>
            <w:r w:rsidR="002B257E" w:rsidRPr="006B69E0">
              <w:rPr>
                <w:rFonts w:ascii="Calibri" w:hAnsi="Calibri"/>
                <w:lang w:val="sr-Latn-ME"/>
              </w:rPr>
              <w:t xml:space="preserve"> €</w:t>
            </w:r>
          </w:p>
        </w:tc>
      </w:tr>
    </w:tbl>
    <w:p w:rsidR="00EE3ADD" w:rsidRPr="006B69E0" w:rsidRDefault="00EE3ADD" w:rsidP="00EE3ADD">
      <w:pPr>
        <w:ind w:left="426" w:hanging="426"/>
        <w:rPr>
          <w:lang w:val="sr-Latn-ME"/>
        </w:rPr>
      </w:pPr>
    </w:p>
    <w:p w:rsidR="00FF5B24" w:rsidRPr="006B69E0" w:rsidRDefault="00EE3ADD" w:rsidP="00373187">
      <w:pPr>
        <w:ind w:left="426"/>
        <w:jc w:val="both"/>
        <w:rPr>
          <w:rFonts w:asciiTheme="majorHAnsi" w:hAnsiTheme="majorHAnsi" w:cstheme="majorHAnsi"/>
          <w:b/>
          <w:i/>
          <w:lang w:val="sr-Latn-ME"/>
        </w:rPr>
      </w:pPr>
      <w:r w:rsidRPr="006B69E0">
        <w:rPr>
          <w:rFonts w:asciiTheme="majorHAnsi" w:hAnsiTheme="majorHAnsi" w:cstheme="majorHAnsi"/>
          <w:b/>
          <w:lang w:val="sr-Latn-ME"/>
        </w:rPr>
        <w:t>NAPOMENA:</w:t>
      </w:r>
      <w:r w:rsidR="00D66F6F" w:rsidRPr="006B69E0">
        <w:rPr>
          <w:rFonts w:asciiTheme="majorHAnsi" w:hAnsiTheme="majorHAnsi" w:cstheme="majorHAnsi"/>
          <w:lang w:val="sr-Latn-ME"/>
        </w:rPr>
        <w:t xml:space="preserve"> stavom 4 člana 32</w:t>
      </w:r>
      <w:r w:rsidRPr="006B69E0">
        <w:rPr>
          <w:rFonts w:asciiTheme="majorHAnsi" w:hAnsiTheme="majorHAnsi" w:cstheme="majorHAnsi"/>
          <w:lang w:val="sr-Latn-ME"/>
        </w:rPr>
        <w:t xml:space="preserve"> Zakona o NVO, definisano je</w:t>
      </w:r>
      <w:r w:rsidR="0030296C" w:rsidRPr="006B69E0">
        <w:rPr>
          <w:rFonts w:asciiTheme="majorHAnsi" w:hAnsiTheme="majorHAnsi" w:cstheme="majorHAnsi"/>
          <w:lang w:val="sr-Latn-ME"/>
        </w:rPr>
        <w:t>:</w:t>
      </w:r>
      <w:r w:rsidRPr="006B69E0">
        <w:rPr>
          <w:rFonts w:asciiTheme="majorHAnsi" w:hAnsiTheme="majorHAnsi" w:cstheme="majorHAnsi"/>
          <w:lang w:val="sr-Latn-ME"/>
        </w:rPr>
        <w:t xml:space="preserve"> </w:t>
      </w:r>
      <w:r w:rsidR="0030296C" w:rsidRPr="006B69E0">
        <w:rPr>
          <w:rFonts w:asciiTheme="majorHAnsi" w:hAnsiTheme="majorHAnsi" w:cstheme="majorHAnsi"/>
          <w:b/>
          <w:i/>
          <w:lang w:val="sr-Latn-ME"/>
        </w:rPr>
        <w:t>“</w:t>
      </w:r>
      <w:r w:rsidRPr="006B69E0">
        <w:rPr>
          <w:rFonts w:asciiTheme="majorHAnsi" w:hAnsiTheme="majorHAnsi" w:cstheme="majorHAnsi"/>
          <w:b/>
          <w:i/>
          <w:lang w:val="sr-Latn-ME"/>
        </w:rPr>
        <w:t xml:space="preserve">Ukupan iznos sredstava koja se na osnovu javnog konkursa mogu dodijeliti nevladinoj organizaciji za finansiranje </w:t>
      </w:r>
      <w:r w:rsidR="0030296C" w:rsidRPr="006B69E0">
        <w:rPr>
          <w:rFonts w:asciiTheme="majorHAnsi" w:hAnsiTheme="majorHAnsi" w:cstheme="majorHAnsi"/>
          <w:b/>
          <w:i/>
          <w:lang w:val="sr-Latn-ME"/>
        </w:rPr>
        <w:t>p</w:t>
      </w:r>
      <w:r w:rsidRPr="006B69E0">
        <w:rPr>
          <w:rFonts w:asciiTheme="majorHAnsi" w:hAnsiTheme="majorHAnsi" w:cstheme="majorHAnsi"/>
          <w:b/>
          <w:i/>
          <w:lang w:val="sr-Latn-ME"/>
        </w:rPr>
        <w:t>rojekta, odnosno programa, ne može preći 20% od ukupno opredijeljenih sredstava koja se raspodjeljuju na osnovu tog konkursa.</w:t>
      </w:r>
      <w:r w:rsidR="0030296C" w:rsidRPr="006B69E0">
        <w:rPr>
          <w:rFonts w:asciiTheme="majorHAnsi" w:hAnsiTheme="majorHAnsi" w:cstheme="majorHAnsi"/>
          <w:b/>
          <w:i/>
          <w:lang w:val="sr-Latn-ME"/>
        </w:rPr>
        <w:t>”</w:t>
      </w:r>
      <w:r w:rsidRPr="006B69E0">
        <w:rPr>
          <w:rFonts w:asciiTheme="majorHAnsi" w:hAnsiTheme="majorHAnsi" w:cstheme="majorHAnsi"/>
          <w:b/>
          <w:i/>
          <w:lang w:val="sr-Latn-ME"/>
        </w:rPr>
        <w:t xml:space="preserve"> </w:t>
      </w:r>
    </w:p>
    <w:p w:rsidR="0030296C" w:rsidRPr="006B69E0" w:rsidRDefault="0030296C" w:rsidP="00EE3ADD">
      <w:pPr>
        <w:ind w:left="426"/>
        <w:rPr>
          <w:rFonts w:asciiTheme="majorHAnsi" w:hAnsiTheme="majorHAnsi" w:cstheme="majorHAnsi"/>
          <w:lang w:val="sr-Latn-ME"/>
        </w:rPr>
      </w:pPr>
    </w:p>
    <w:p w:rsidR="00FF5B24" w:rsidRPr="006B69E0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  <w:lang w:val="sr-Latn-ME"/>
        </w:rPr>
      </w:pPr>
      <w:r w:rsidRPr="006B69E0">
        <w:rPr>
          <w:rFonts w:asciiTheme="majorHAnsi" w:hAnsiTheme="majorHAnsi" w:cstheme="majorHAnsi"/>
          <w:b/>
          <w:lang w:val="sr-Latn-ME"/>
        </w:rPr>
        <w:t>KONSULTACIJE SA ZAINTERESOVANIM NEVLADINIM ORGANIZAICJAMA</w:t>
      </w:r>
    </w:p>
    <w:p w:rsidR="00FF5B24" w:rsidRPr="006B69E0" w:rsidRDefault="001E36C7" w:rsidP="00B36C88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  <w:lang w:val="sr-Latn-ME"/>
        </w:rPr>
      </w:pPr>
      <w:r w:rsidRPr="006B69E0">
        <w:rPr>
          <w:rFonts w:asciiTheme="majorHAnsi" w:hAnsiTheme="majorHAnsi" w:cstheme="majorHAnsi"/>
          <w:lang w:val="sr-Latn-ME"/>
        </w:rPr>
        <w:t xml:space="preserve">Navesti na koji način je u skladu sa </w:t>
      </w:r>
      <w:r w:rsidR="00FC7A86" w:rsidRPr="006B69E0">
        <w:rPr>
          <w:rFonts w:asciiTheme="majorHAnsi" w:hAnsiTheme="majorHAnsi" w:cstheme="majorHAnsi"/>
          <w:lang w:val="sr-Latn-ME"/>
        </w:rPr>
        <w:t xml:space="preserve">važećim propisima </w:t>
      </w:r>
      <w:r w:rsidRPr="006B69E0">
        <w:rPr>
          <w:rFonts w:asciiTheme="majorHAnsi" w:hAnsiTheme="majorHAnsi" w:cstheme="majorHAnsi"/>
          <w:lang w:val="sr-Latn-ME"/>
        </w:rPr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893D37" w:rsidRPr="006B69E0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6B69E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6B69E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6B69E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6B69E0">
              <w:rPr>
                <w:rFonts w:ascii="Calibri" w:hAnsi="Calibri"/>
                <w:lang w:val="sr-Latn-ME"/>
              </w:rPr>
              <w:t>Naziv  NVO koj</w:t>
            </w:r>
            <w:r w:rsidR="007F6C61" w:rsidRPr="006B69E0">
              <w:rPr>
                <w:rFonts w:ascii="Calibri" w:hAnsi="Calibri"/>
                <w:lang w:val="sr-Latn-ME"/>
              </w:rPr>
              <w:t>e</w:t>
            </w:r>
            <w:r w:rsidRPr="006B69E0">
              <w:rPr>
                <w:rFonts w:ascii="Calibri" w:hAnsi="Calibri"/>
                <w:lang w:val="sr-Latn-ME"/>
              </w:rPr>
              <w:t xml:space="preserve"> su učestvoval</w:t>
            </w:r>
            <w:r w:rsidR="007F6C61" w:rsidRPr="006B69E0">
              <w:rPr>
                <w:rFonts w:ascii="Calibri" w:hAnsi="Calibri"/>
                <w:lang w:val="sr-Latn-ME"/>
              </w:rPr>
              <w:t>e</w:t>
            </w:r>
            <w:r w:rsidRPr="006B69E0">
              <w:rPr>
                <w:rFonts w:ascii="Calibri" w:hAnsi="Calibri"/>
                <w:lang w:val="sr-Latn-ME"/>
              </w:rPr>
              <w:t xml:space="preserve"> u konsultacijama</w:t>
            </w:r>
          </w:p>
        </w:tc>
      </w:tr>
      <w:tr w:rsidR="00893D37" w:rsidRPr="006B69E0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6B69E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6B69E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6B69E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  <w:tr w:rsidR="00893D37" w:rsidRPr="006B69E0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6B69E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6B69E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6B69E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  <w:tr w:rsidR="00893D37" w:rsidRPr="006B69E0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6B69E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6B69E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6B69E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D170E4" w:rsidRPr="006B69E0" w:rsidRDefault="00D170E4" w:rsidP="00FF5B24">
      <w:pPr>
        <w:rPr>
          <w:lang w:val="sr-Latn-ME"/>
        </w:rPr>
      </w:pPr>
    </w:p>
    <w:p w:rsidR="00FF5B24" w:rsidRPr="006B69E0" w:rsidRDefault="001E36C7" w:rsidP="00F47631">
      <w:pPr>
        <w:pStyle w:val="ListParagraph"/>
        <w:numPr>
          <w:ilvl w:val="0"/>
          <w:numId w:val="5"/>
        </w:numPr>
        <w:jc w:val="both"/>
        <w:rPr>
          <w:rFonts w:asciiTheme="majorHAnsi" w:hAnsiTheme="majorHAnsi" w:cstheme="majorHAnsi"/>
          <w:b/>
          <w:lang w:val="sr-Latn-ME"/>
        </w:rPr>
      </w:pPr>
      <w:r w:rsidRPr="006B69E0">
        <w:rPr>
          <w:rFonts w:asciiTheme="majorHAnsi" w:hAnsiTheme="majorHAnsi" w:cstheme="majorHAnsi"/>
          <w:b/>
          <w:lang w:val="sr-Latn-ME"/>
        </w:rPr>
        <w:t>KAPACITETI ZA SPROVOĐENJE JAVNOG KONKURSA</w:t>
      </w:r>
    </w:p>
    <w:p w:rsidR="001E36C7" w:rsidRPr="006B69E0" w:rsidRDefault="001E36C7" w:rsidP="00F47631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  <w:lang w:val="sr-Latn-ME"/>
        </w:rPr>
      </w:pPr>
      <w:r w:rsidRPr="006B69E0">
        <w:rPr>
          <w:rFonts w:asciiTheme="majorHAnsi" w:hAnsiTheme="majorHAnsi" w:cstheme="majorHAnsi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</w:t>
      </w:r>
      <w:r w:rsidRPr="006B69E0">
        <w:rPr>
          <w:rFonts w:asciiTheme="majorHAnsi" w:hAnsiTheme="majorHAnsi" w:cstheme="majorHAnsi"/>
          <w:lang w:val="sr-Latn-ME"/>
        </w:rPr>
        <w:lastRenderedPageBreak/>
        <w:t>ugovornih obaveza, namjensko trošenje sredstava, te postizanje rezultata planiranih javnim konkursom</w:t>
      </w:r>
      <w:r w:rsidR="00773572" w:rsidRPr="006B69E0">
        <w:rPr>
          <w:rFonts w:asciiTheme="majorHAnsi" w:hAnsiTheme="majorHAnsi" w:cstheme="majorHAnsi"/>
          <w:lang w:val="sr-Latn-ME"/>
        </w:rPr>
        <w:t xml:space="preserve"> i odobrenim projektom</w:t>
      </w:r>
      <w:r w:rsidR="00234A90" w:rsidRPr="006B69E0">
        <w:rPr>
          <w:rFonts w:asciiTheme="majorHAnsi" w:hAnsiTheme="majorHAnsi" w:cstheme="majorHAnsi"/>
          <w:lang w:val="sr-Latn-ME"/>
        </w:rPr>
        <w:t>/programom</w:t>
      </w:r>
      <w:r w:rsidRPr="006B69E0">
        <w:rPr>
          <w:rFonts w:asciiTheme="majorHAnsi" w:hAnsiTheme="majorHAnsi" w:cstheme="majorHAnsi"/>
          <w:lang w:val="sr-Latn-ME"/>
        </w:rP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RPr="006B69E0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6B69E0" w:rsidRDefault="00B215A4" w:rsidP="002F1960">
            <w:pPr>
              <w:spacing w:after="0"/>
              <w:rPr>
                <w:rFonts w:asciiTheme="majorHAnsi" w:hAnsiTheme="majorHAnsi" w:cstheme="majorHAnsi"/>
                <w:lang w:val="sr-Latn-ME"/>
              </w:rPr>
            </w:pPr>
            <w:r w:rsidRPr="006B69E0">
              <w:rPr>
                <w:rFonts w:asciiTheme="majorHAnsi" w:hAnsiTheme="majorHAnsi" w:cstheme="majorHAnsi"/>
                <w:lang w:val="sr-Latn-ME"/>
              </w:rPr>
              <w:t>Naziv javnog konkursa</w:t>
            </w:r>
          </w:p>
          <w:p w:rsidR="00DA1F16" w:rsidRPr="006B69E0" w:rsidRDefault="00DA1F16" w:rsidP="00DA1F16">
            <w:pPr>
              <w:spacing w:after="0"/>
              <w:rPr>
                <w:rFonts w:asciiTheme="majorHAnsi" w:hAnsiTheme="majorHAnsi" w:cstheme="majorHAnsi"/>
                <w:lang w:val="sr-Latn-ME"/>
              </w:rPr>
            </w:pPr>
          </w:p>
          <w:p w:rsidR="00DA1F16" w:rsidRPr="006B69E0" w:rsidRDefault="00DA1F16" w:rsidP="002F1960">
            <w:pPr>
              <w:spacing w:after="0"/>
              <w:rPr>
                <w:rFonts w:asciiTheme="majorHAnsi" w:hAnsiTheme="majorHAnsi" w:cstheme="majorHAnsi"/>
                <w:lang w:val="sr-Latn-ME"/>
              </w:rPr>
            </w:pP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6B69E0" w:rsidRDefault="00B215A4" w:rsidP="00E270F9">
            <w:pPr>
              <w:spacing w:after="0"/>
              <w:jc w:val="both"/>
              <w:rPr>
                <w:rFonts w:asciiTheme="majorHAnsi" w:hAnsiTheme="majorHAnsi" w:cstheme="majorHAnsi"/>
                <w:lang w:val="sr-Latn-ME"/>
              </w:rPr>
            </w:pPr>
            <w:r w:rsidRPr="006B69E0">
              <w:rPr>
                <w:rFonts w:asciiTheme="majorHAnsi" w:hAnsiTheme="majorHAnsi" w:cstheme="majorHAnsi"/>
                <w:lang w:val="sr-Latn-ME"/>
              </w:rPr>
              <w:t xml:space="preserve">Broj službenika/ica </w:t>
            </w:r>
            <w:r w:rsidR="00E47DA5" w:rsidRPr="006B69E0">
              <w:rPr>
                <w:rFonts w:asciiTheme="majorHAnsi" w:hAnsiTheme="majorHAnsi" w:cstheme="majorHAnsi"/>
                <w:lang w:val="sr-Latn-ME"/>
              </w:rPr>
              <w:t>zaduženi</w:t>
            </w:r>
            <w:r w:rsidR="00966ED1" w:rsidRPr="006B69E0">
              <w:rPr>
                <w:rFonts w:asciiTheme="majorHAnsi" w:hAnsiTheme="majorHAnsi" w:cstheme="majorHAnsi"/>
                <w:lang w:val="sr-Latn-ME"/>
              </w:rPr>
              <w:t>h</w:t>
            </w:r>
            <w:r w:rsidRPr="006B69E0">
              <w:rPr>
                <w:rFonts w:asciiTheme="majorHAnsi" w:hAnsiTheme="majorHAnsi" w:cstheme="majorHAnsi"/>
                <w:lang w:val="sr-Latn-ME"/>
              </w:rPr>
              <w:t xml:space="preserve"> </w:t>
            </w:r>
            <w:r w:rsidR="00E47DA5" w:rsidRPr="006B69E0">
              <w:rPr>
                <w:rFonts w:asciiTheme="majorHAnsi" w:hAnsiTheme="majorHAnsi" w:cstheme="majorHAnsi"/>
                <w:lang w:val="sr-Latn-ME"/>
              </w:rPr>
              <w:t>za sprovođenje javnog konkursa i praćenje fi</w:t>
            </w:r>
            <w:r w:rsidR="00A53C93" w:rsidRPr="006B69E0">
              <w:rPr>
                <w:rFonts w:asciiTheme="majorHAnsi" w:hAnsiTheme="majorHAnsi" w:cstheme="majorHAnsi"/>
                <w:lang w:val="sr-Latn-ME"/>
              </w:rPr>
              <w:t xml:space="preserve">nansiranih projekata i programa </w:t>
            </w:r>
            <w:r w:rsidR="00E47DA5" w:rsidRPr="006B69E0">
              <w:rPr>
                <w:rFonts w:asciiTheme="majorHAnsi" w:hAnsiTheme="majorHAnsi" w:cstheme="majorHAnsi"/>
                <w:lang w:val="sr-Latn-ME"/>
              </w:rPr>
              <w:t xml:space="preserve">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6B69E0" w:rsidRDefault="00B215A4" w:rsidP="00E270F9">
            <w:pPr>
              <w:spacing w:after="0"/>
              <w:jc w:val="both"/>
              <w:rPr>
                <w:rFonts w:asciiTheme="majorHAnsi" w:hAnsiTheme="majorHAnsi" w:cstheme="majorHAnsi"/>
                <w:lang w:val="sr-Latn-ME"/>
              </w:rPr>
            </w:pPr>
            <w:r w:rsidRPr="006B69E0">
              <w:rPr>
                <w:rFonts w:asciiTheme="majorHAnsi" w:hAnsiTheme="majorHAnsi" w:cstheme="majorHAnsi"/>
                <w:lang w:val="sr-Latn-ME"/>
              </w:rPr>
              <w:t xml:space="preserve">Imena </w:t>
            </w:r>
            <w:r w:rsidR="00E270F9" w:rsidRPr="006B69E0">
              <w:rPr>
                <w:rFonts w:asciiTheme="majorHAnsi" w:hAnsiTheme="majorHAnsi" w:cstheme="majorHAnsi"/>
                <w:lang w:val="sr-Latn-ME"/>
              </w:rPr>
              <w:t xml:space="preserve">službenika/ica </w:t>
            </w:r>
            <w:r w:rsidRPr="006B69E0">
              <w:rPr>
                <w:rFonts w:asciiTheme="majorHAnsi" w:hAnsiTheme="majorHAnsi" w:cstheme="majorHAnsi"/>
                <w:lang w:val="sr-Latn-ME"/>
              </w:rPr>
              <w:t>zaduženih za sprovođenje javnog konkursa i praćenje finansiranih projekata i programa nevladinih organizacija</w:t>
            </w:r>
          </w:p>
        </w:tc>
      </w:tr>
      <w:tr w:rsidR="00B215A4" w:rsidRPr="006B69E0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2B257E" w:rsidRPr="006B69E0" w:rsidRDefault="002B257E" w:rsidP="002B257E">
            <w:pPr>
              <w:spacing w:after="0"/>
              <w:rPr>
                <w:rFonts w:asciiTheme="majorHAnsi" w:hAnsiTheme="majorHAnsi" w:cstheme="majorHAnsi"/>
                <w:lang w:val="sr-Latn-ME"/>
              </w:rPr>
            </w:pPr>
            <w:r w:rsidRPr="006B69E0">
              <w:rPr>
                <w:rFonts w:asciiTheme="majorHAnsi" w:hAnsiTheme="majorHAnsi" w:cstheme="majorHAnsi"/>
                <w:lang w:val="sr-Latn-ME"/>
              </w:rPr>
              <w:t>Konkurs za finansiranje projekata za pristupačnost objekata</w:t>
            </w:r>
            <w:r w:rsidR="001C48C1" w:rsidRPr="006B69E0">
              <w:rPr>
                <w:rFonts w:asciiTheme="majorHAnsi" w:hAnsiTheme="majorHAnsi" w:cstheme="majorHAnsi"/>
                <w:lang w:val="sr-Latn-ME"/>
              </w:rPr>
              <w:t xml:space="preserve"> u 2021</w:t>
            </w:r>
            <w:r w:rsidRPr="006B69E0">
              <w:rPr>
                <w:rFonts w:asciiTheme="majorHAnsi" w:hAnsiTheme="majorHAnsi" w:cstheme="majorHAnsi"/>
                <w:lang w:val="sr-Latn-ME"/>
              </w:rPr>
              <w:t>. godini</w:t>
            </w:r>
          </w:p>
          <w:p w:rsidR="00B215A4" w:rsidRPr="006B69E0" w:rsidRDefault="002B257E" w:rsidP="00A236BC">
            <w:pPr>
              <w:spacing w:after="0"/>
              <w:rPr>
                <w:rFonts w:asciiTheme="majorHAnsi" w:hAnsiTheme="majorHAnsi" w:cstheme="majorHAnsi"/>
                <w:lang w:val="sr-Latn-ME"/>
              </w:rPr>
            </w:pPr>
            <w:r w:rsidRPr="006B69E0">
              <w:rPr>
                <w:rFonts w:asciiTheme="majorHAnsi" w:hAnsiTheme="majorHAnsi" w:cstheme="majorHAnsi"/>
                <w:lang w:val="sr-Latn-ME"/>
              </w:rPr>
              <w:t xml:space="preserve"> </w:t>
            </w:r>
            <w:r w:rsidR="00286C85" w:rsidRPr="00286C85">
              <w:rPr>
                <w:rFonts w:asciiTheme="majorHAnsi" w:hAnsiTheme="majorHAnsi" w:cstheme="majorHAnsi"/>
                <w:lang w:val="sr-Latn-ME"/>
              </w:rPr>
              <w:t xml:space="preserve">“ Pristupačnost objekata licima sa invaliditetom-kao </w:t>
            </w:r>
            <w:bookmarkStart w:id="0" w:name="_GoBack"/>
            <w:r w:rsidR="00286C85" w:rsidRPr="00286C85">
              <w:rPr>
                <w:rFonts w:asciiTheme="majorHAnsi" w:hAnsiTheme="majorHAnsi" w:cstheme="majorHAnsi"/>
                <w:lang w:val="sr-Latn-ME"/>
              </w:rPr>
              <w:t>načelo</w:t>
            </w:r>
            <w:bookmarkEnd w:id="0"/>
            <w:r w:rsidR="00286C85" w:rsidRPr="00286C85">
              <w:rPr>
                <w:rFonts w:asciiTheme="majorHAnsi" w:hAnsiTheme="majorHAnsi" w:cstheme="majorHAnsi"/>
                <w:lang w:val="sr-Latn-ME"/>
              </w:rPr>
              <w:t xml:space="preserve"> pri planiranju i izgradnji objekata”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6B69E0" w:rsidRDefault="00D917A7" w:rsidP="002F1960">
            <w:pPr>
              <w:spacing w:after="0"/>
              <w:rPr>
                <w:rFonts w:asciiTheme="majorHAnsi" w:hAnsiTheme="majorHAnsi" w:cstheme="majorHAnsi"/>
                <w:lang w:val="sr-Latn-ME"/>
              </w:rPr>
            </w:pPr>
            <w:r w:rsidRPr="006B69E0">
              <w:rPr>
                <w:rFonts w:asciiTheme="majorHAnsi" w:hAnsiTheme="majorHAnsi" w:cstheme="majorHAnsi"/>
                <w:lang w:val="sr-Latn-ME"/>
              </w:rPr>
              <w:t>3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2B257E" w:rsidRPr="006B69E0" w:rsidRDefault="002B257E" w:rsidP="002F1960">
            <w:pPr>
              <w:spacing w:after="0"/>
              <w:rPr>
                <w:rFonts w:asciiTheme="majorHAnsi" w:hAnsiTheme="majorHAnsi" w:cstheme="majorHAnsi"/>
                <w:lang w:val="sr-Latn-ME"/>
              </w:rPr>
            </w:pPr>
            <w:r w:rsidRPr="006B69E0">
              <w:rPr>
                <w:rFonts w:asciiTheme="majorHAnsi" w:hAnsiTheme="majorHAnsi" w:cstheme="majorHAnsi"/>
                <w:lang w:val="sr-Latn-ME"/>
              </w:rPr>
              <w:t>Jelena Raičević</w:t>
            </w:r>
          </w:p>
          <w:p w:rsidR="00D917A7" w:rsidRPr="006B69E0" w:rsidRDefault="00D917A7" w:rsidP="002F1960">
            <w:pPr>
              <w:spacing w:after="0"/>
              <w:rPr>
                <w:rFonts w:asciiTheme="majorHAnsi" w:hAnsiTheme="majorHAnsi" w:cstheme="majorHAnsi"/>
                <w:lang w:val="sr-Latn-ME"/>
              </w:rPr>
            </w:pPr>
            <w:r w:rsidRPr="006B69E0">
              <w:rPr>
                <w:rFonts w:asciiTheme="majorHAnsi" w:hAnsiTheme="majorHAnsi" w:cstheme="majorHAnsi"/>
                <w:lang w:val="sr-Latn-ME"/>
              </w:rPr>
              <w:t>Peđa Vuković</w:t>
            </w:r>
          </w:p>
          <w:p w:rsidR="00837F4C" w:rsidRPr="006B69E0" w:rsidRDefault="00837F4C" w:rsidP="002F1960">
            <w:pPr>
              <w:spacing w:after="0"/>
              <w:rPr>
                <w:rFonts w:asciiTheme="majorHAnsi" w:hAnsiTheme="majorHAnsi" w:cstheme="majorHAnsi"/>
                <w:lang w:val="sr-Latn-ME"/>
              </w:rPr>
            </w:pPr>
            <w:r w:rsidRPr="006B69E0">
              <w:rPr>
                <w:rFonts w:asciiTheme="majorHAnsi" w:hAnsiTheme="majorHAnsi" w:cstheme="majorHAnsi"/>
                <w:lang w:val="sr-Latn-ME"/>
              </w:rPr>
              <w:t xml:space="preserve">Božana </w:t>
            </w:r>
            <w:r w:rsidR="00FA6624" w:rsidRPr="006B69E0">
              <w:rPr>
                <w:rFonts w:asciiTheme="majorHAnsi" w:hAnsiTheme="majorHAnsi" w:cstheme="majorHAnsi"/>
                <w:lang w:val="sr-Latn-ME"/>
              </w:rPr>
              <w:t>Lekić</w:t>
            </w:r>
          </w:p>
        </w:tc>
      </w:tr>
      <w:tr w:rsidR="00B215A4" w:rsidRPr="006B69E0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6B69E0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6B69E0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6B69E0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  <w:tr w:rsidR="00B215A4" w:rsidRPr="006B69E0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6B69E0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6B69E0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6B69E0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9A2079" w:rsidRPr="006B69E0" w:rsidRDefault="009A2079" w:rsidP="009A2079">
      <w:pPr>
        <w:ind w:left="792"/>
        <w:rPr>
          <w:lang w:val="sr-Latn-ME"/>
        </w:rPr>
      </w:pPr>
    </w:p>
    <w:p w:rsidR="001E36C7" w:rsidRPr="006B69E0" w:rsidRDefault="00997797" w:rsidP="00997797">
      <w:pPr>
        <w:ind w:left="720"/>
        <w:jc w:val="center"/>
        <w:rPr>
          <w:rFonts w:ascii="Calibri" w:hAnsi="Calibri"/>
          <w:b/>
          <w:lang w:val="sr-Latn-ME"/>
        </w:rPr>
      </w:pPr>
      <w:r w:rsidRPr="006B69E0">
        <w:rPr>
          <w:rFonts w:ascii="Calibri" w:hAnsi="Calibri"/>
          <w:b/>
          <w:lang w:val="sr-Latn-ME"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997797" w:rsidRPr="006B69E0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Pr="006B69E0" w:rsidRDefault="009A2079" w:rsidP="00997797">
            <w:pPr>
              <w:rPr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Pr="006B69E0" w:rsidRDefault="009A2079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Pr="006B69E0" w:rsidRDefault="009A2079" w:rsidP="009A2079">
            <w:pPr>
              <w:jc w:val="center"/>
              <w:rPr>
                <w:lang w:val="sr-Latn-ME"/>
              </w:rPr>
            </w:pPr>
          </w:p>
          <w:p w:rsidR="00997797" w:rsidRPr="006B69E0" w:rsidRDefault="00997797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Pr="006B69E0" w:rsidRDefault="009A2079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Pr="006B69E0" w:rsidRDefault="009A2079" w:rsidP="001E36C7">
            <w:pPr>
              <w:rPr>
                <w:lang w:val="sr-Latn-ME"/>
              </w:rPr>
            </w:pPr>
          </w:p>
        </w:tc>
      </w:tr>
      <w:tr w:rsidR="00997797" w:rsidRPr="006B69E0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Pr="006B69E0" w:rsidRDefault="009A2079" w:rsidP="001E36C7">
            <w:pPr>
              <w:rPr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Pr="006B69E0" w:rsidRDefault="009A2079" w:rsidP="009A2079">
            <w:pPr>
              <w:jc w:val="center"/>
              <w:rPr>
                <w:rFonts w:asciiTheme="majorHAnsi" w:hAnsiTheme="majorHAnsi" w:cstheme="majorHAnsi"/>
                <w:lang w:val="sr-Latn-ME"/>
              </w:rPr>
            </w:pPr>
            <w:r w:rsidRPr="006B69E0">
              <w:rPr>
                <w:rFonts w:asciiTheme="majorHAnsi" w:hAnsiTheme="majorHAnsi" w:cstheme="majorHAnsi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Pr="006B69E0" w:rsidRDefault="009A2079" w:rsidP="009A2079">
            <w:pPr>
              <w:jc w:val="center"/>
              <w:rPr>
                <w:rFonts w:asciiTheme="majorHAnsi" w:hAnsiTheme="majorHAnsi" w:cstheme="majorHAnsi"/>
                <w:lang w:val="sr-Latn-ME"/>
              </w:rPr>
            </w:pPr>
            <w:r w:rsidRPr="006B69E0">
              <w:rPr>
                <w:rFonts w:asciiTheme="majorHAnsi" w:hAnsiTheme="majorHAnsi" w:cstheme="majorHAnsi"/>
                <w:lang w:val="sr-Latn-ME"/>
              </w:rPr>
              <w:t>M.P.</w:t>
            </w:r>
          </w:p>
          <w:p w:rsidR="00997797" w:rsidRPr="006B69E0" w:rsidRDefault="00997797" w:rsidP="009A2079">
            <w:pPr>
              <w:jc w:val="center"/>
              <w:rPr>
                <w:rFonts w:asciiTheme="majorHAnsi" w:hAnsiTheme="majorHAnsi" w:cstheme="majorHAnsi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Pr="006B69E0" w:rsidRDefault="009A2079" w:rsidP="009A2079">
            <w:pPr>
              <w:jc w:val="center"/>
              <w:rPr>
                <w:rFonts w:asciiTheme="majorHAnsi" w:hAnsiTheme="majorHAnsi" w:cstheme="majorHAnsi"/>
                <w:lang w:val="sr-Latn-ME"/>
              </w:rPr>
            </w:pPr>
            <w:r w:rsidRPr="006B69E0">
              <w:rPr>
                <w:rFonts w:asciiTheme="majorHAnsi" w:hAnsiTheme="majorHAnsi" w:cstheme="majorHAnsi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Pr="006B69E0" w:rsidRDefault="009A2079" w:rsidP="001E36C7">
            <w:pPr>
              <w:rPr>
                <w:lang w:val="sr-Latn-ME"/>
              </w:rPr>
            </w:pPr>
          </w:p>
        </w:tc>
      </w:tr>
    </w:tbl>
    <w:p w:rsidR="009A2079" w:rsidRPr="006B69E0" w:rsidRDefault="009A2079" w:rsidP="00D14758">
      <w:pPr>
        <w:rPr>
          <w:lang w:val="sr-Latn-ME"/>
        </w:rPr>
      </w:pPr>
    </w:p>
    <w:sectPr w:rsidR="009A2079" w:rsidRPr="006B69E0" w:rsidSect="00B82707">
      <w:headerReference w:type="first" r:id="rId14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ABB" w:rsidRDefault="003F5ABB" w:rsidP="00893B03">
      <w:pPr>
        <w:spacing w:after="0"/>
      </w:pPr>
      <w:r>
        <w:separator/>
      </w:r>
    </w:p>
  </w:endnote>
  <w:endnote w:type="continuationSeparator" w:id="0">
    <w:p w:rsidR="003F5ABB" w:rsidRDefault="003F5ABB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ABB" w:rsidRDefault="003F5ABB" w:rsidP="00893B03">
      <w:pPr>
        <w:spacing w:after="0"/>
      </w:pPr>
      <w:r>
        <w:separator/>
      </w:r>
    </w:p>
  </w:footnote>
  <w:footnote w:type="continuationSeparator" w:id="0">
    <w:p w:rsidR="003F5ABB" w:rsidRDefault="003F5ABB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F91417" w:rsidRPr="005E37F9" w:rsidTr="00B84AF3">
      <w:tc>
        <w:tcPr>
          <w:tcW w:w="978" w:type="dxa"/>
          <w:shd w:val="clear" w:color="auto" w:fill="auto"/>
        </w:tcPr>
        <w:p w:rsidR="00F91417" w:rsidRPr="005E37F9" w:rsidRDefault="00F91417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F91417" w:rsidRDefault="00F91417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F91417" w:rsidRPr="005E37F9" w:rsidRDefault="00F91417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Pomoćni obrazac sektorske analize</w:t>
          </w:r>
        </w:p>
      </w:tc>
    </w:tr>
  </w:tbl>
  <w:p w:rsidR="00F91417" w:rsidRDefault="00F914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621B64"/>
    <w:multiLevelType w:val="hybridMultilevel"/>
    <w:tmpl w:val="F8848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D3C2E"/>
    <w:multiLevelType w:val="hybridMultilevel"/>
    <w:tmpl w:val="E166B198"/>
    <w:lvl w:ilvl="0" w:tplc="4768CD4E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>
    <w:nsid w:val="07E46C37"/>
    <w:multiLevelType w:val="hybridMultilevel"/>
    <w:tmpl w:val="91806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863B8"/>
    <w:multiLevelType w:val="hybridMultilevel"/>
    <w:tmpl w:val="9CBA3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EE2811"/>
    <w:multiLevelType w:val="hybridMultilevel"/>
    <w:tmpl w:val="B022B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8D500EB"/>
    <w:multiLevelType w:val="hybridMultilevel"/>
    <w:tmpl w:val="B184A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E80966"/>
    <w:multiLevelType w:val="hybridMultilevel"/>
    <w:tmpl w:val="6E8EA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486379"/>
    <w:multiLevelType w:val="hybridMultilevel"/>
    <w:tmpl w:val="A8A40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975DC"/>
    <w:multiLevelType w:val="hybridMultilevel"/>
    <w:tmpl w:val="9700835E"/>
    <w:lvl w:ilvl="0" w:tplc="5D18E06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D25CF4"/>
    <w:multiLevelType w:val="hybridMultilevel"/>
    <w:tmpl w:val="9A064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173F1A"/>
    <w:multiLevelType w:val="hybridMultilevel"/>
    <w:tmpl w:val="348EA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D47098"/>
    <w:multiLevelType w:val="hybridMultilevel"/>
    <w:tmpl w:val="B254D59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59A31C3E"/>
    <w:multiLevelType w:val="hybridMultilevel"/>
    <w:tmpl w:val="643E103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DC2F91"/>
    <w:multiLevelType w:val="hybridMultilevel"/>
    <w:tmpl w:val="E68C40C4"/>
    <w:lvl w:ilvl="0" w:tplc="209A34E6">
      <w:start w:val="1"/>
      <w:numFmt w:val="decimal"/>
      <w:lvlText w:val="%1."/>
      <w:lvlJc w:val="left"/>
      <w:pPr>
        <w:ind w:left="27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9">
    <w:nsid w:val="5CE74A21"/>
    <w:multiLevelType w:val="hybridMultilevel"/>
    <w:tmpl w:val="31F0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5311B0"/>
    <w:multiLevelType w:val="hybridMultilevel"/>
    <w:tmpl w:val="99C47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F846D6"/>
    <w:multiLevelType w:val="hybridMultilevel"/>
    <w:tmpl w:val="91608F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6B5834"/>
    <w:multiLevelType w:val="hybridMultilevel"/>
    <w:tmpl w:val="FF0E64FC"/>
    <w:lvl w:ilvl="0" w:tplc="1B54CB4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6568C9"/>
    <w:multiLevelType w:val="hybridMultilevel"/>
    <w:tmpl w:val="8F7C0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54436B"/>
    <w:multiLevelType w:val="hybridMultilevel"/>
    <w:tmpl w:val="4EC8C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9F61D3"/>
    <w:multiLevelType w:val="hybridMultilevel"/>
    <w:tmpl w:val="3698D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5B450C"/>
    <w:multiLevelType w:val="hybridMultilevel"/>
    <w:tmpl w:val="3F18EE5A"/>
    <w:lvl w:ilvl="0" w:tplc="6BAC093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D1727A8"/>
    <w:multiLevelType w:val="hybridMultilevel"/>
    <w:tmpl w:val="10363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FF577E"/>
    <w:multiLevelType w:val="hybridMultilevel"/>
    <w:tmpl w:val="89700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9"/>
  </w:num>
  <w:num w:numId="6">
    <w:abstractNumId w:val="8"/>
  </w:num>
  <w:num w:numId="7">
    <w:abstractNumId w:val="2"/>
  </w:num>
  <w:num w:numId="8">
    <w:abstractNumId w:val="18"/>
  </w:num>
  <w:num w:numId="9">
    <w:abstractNumId w:val="13"/>
  </w:num>
  <w:num w:numId="10">
    <w:abstractNumId w:val="23"/>
  </w:num>
  <w:num w:numId="11">
    <w:abstractNumId w:val="29"/>
  </w:num>
  <w:num w:numId="12">
    <w:abstractNumId w:val="15"/>
  </w:num>
  <w:num w:numId="13">
    <w:abstractNumId w:val="4"/>
  </w:num>
  <w:num w:numId="14">
    <w:abstractNumId w:val="19"/>
  </w:num>
  <w:num w:numId="15">
    <w:abstractNumId w:val="14"/>
  </w:num>
  <w:num w:numId="16">
    <w:abstractNumId w:val="24"/>
  </w:num>
  <w:num w:numId="17">
    <w:abstractNumId w:val="5"/>
  </w:num>
  <w:num w:numId="18">
    <w:abstractNumId w:val="26"/>
  </w:num>
  <w:num w:numId="19">
    <w:abstractNumId w:val="28"/>
  </w:num>
  <w:num w:numId="20">
    <w:abstractNumId w:val="10"/>
  </w:num>
  <w:num w:numId="21">
    <w:abstractNumId w:val="1"/>
  </w:num>
  <w:num w:numId="22">
    <w:abstractNumId w:val="27"/>
  </w:num>
  <w:num w:numId="23">
    <w:abstractNumId w:val="21"/>
  </w:num>
  <w:num w:numId="24">
    <w:abstractNumId w:val="12"/>
  </w:num>
  <w:num w:numId="25">
    <w:abstractNumId w:val="17"/>
  </w:num>
  <w:num w:numId="26">
    <w:abstractNumId w:val="11"/>
  </w:num>
  <w:num w:numId="27">
    <w:abstractNumId w:val="20"/>
  </w:num>
  <w:num w:numId="28">
    <w:abstractNumId w:val="16"/>
  </w:num>
  <w:num w:numId="29">
    <w:abstractNumId w:val="25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3"/>
    <w:rsid w:val="00031932"/>
    <w:rsid w:val="00035B3D"/>
    <w:rsid w:val="00056D8B"/>
    <w:rsid w:val="000572A1"/>
    <w:rsid w:val="000650E4"/>
    <w:rsid w:val="00070C2F"/>
    <w:rsid w:val="00074679"/>
    <w:rsid w:val="00074800"/>
    <w:rsid w:val="00085B89"/>
    <w:rsid w:val="0009223F"/>
    <w:rsid w:val="000A21F1"/>
    <w:rsid w:val="000A27E9"/>
    <w:rsid w:val="000A4830"/>
    <w:rsid w:val="000B1BA2"/>
    <w:rsid w:val="000C517D"/>
    <w:rsid w:val="000C7C08"/>
    <w:rsid w:val="000D10CC"/>
    <w:rsid w:val="000E649C"/>
    <w:rsid w:val="000F4B6A"/>
    <w:rsid w:val="00106497"/>
    <w:rsid w:val="00114B5E"/>
    <w:rsid w:val="001157CF"/>
    <w:rsid w:val="0013299B"/>
    <w:rsid w:val="00152265"/>
    <w:rsid w:val="0015454A"/>
    <w:rsid w:val="00163A8A"/>
    <w:rsid w:val="001715D6"/>
    <w:rsid w:val="001742F3"/>
    <w:rsid w:val="001841EF"/>
    <w:rsid w:val="00192DDA"/>
    <w:rsid w:val="0019681C"/>
    <w:rsid w:val="001B2A55"/>
    <w:rsid w:val="001C4863"/>
    <w:rsid w:val="001C48C1"/>
    <w:rsid w:val="001E03BD"/>
    <w:rsid w:val="001E0D00"/>
    <w:rsid w:val="001E36C7"/>
    <w:rsid w:val="001E3871"/>
    <w:rsid w:val="001E5E62"/>
    <w:rsid w:val="001F2234"/>
    <w:rsid w:val="00206315"/>
    <w:rsid w:val="00222EBF"/>
    <w:rsid w:val="00234A90"/>
    <w:rsid w:val="002357C4"/>
    <w:rsid w:val="00241324"/>
    <w:rsid w:val="00241CD7"/>
    <w:rsid w:val="002450A0"/>
    <w:rsid w:val="002611AA"/>
    <w:rsid w:val="00262673"/>
    <w:rsid w:val="0026502A"/>
    <w:rsid w:val="00266490"/>
    <w:rsid w:val="00266734"/>
    <w:rsid w:val="00270448"/>
    <w:rsid w:val="00286C85"/>
    <w:rsid w:val="002A52FE"/>
    <w:rsid w:val="002B257E"/>
    <w:rsid w:val="002B78C2"/>
    <w:rsid w:val="002B7CF1"/>
    <w:rsid w:val="002C2C9C"/>
    <w:rsid w:val="002C776A"/>
    <w:rsid w:val="002D10E5"/>
    <w:rsid w:val="002E0BB3"/>
    <w:rsid w:val="002E5214"/>
    <w:rsid w:val="002E68C7"/>
    <w:rsid w:val="002F0755"/>
    <w:rsid w:val="002F1960"/>
    <w:rsid w:val="00301306"/>
    <w:rsid w:val="0030296C"/>
    <w:rsid w:val="00303E71"/>
    <w:rsid w:val="0031485A"/>
    <w:rsid w:val="00314943"/>
    <w:rsid w:val="00326A9D"/>
    <w:rsid w:val="00331450"/>
    <w:rsid w:val="00345BD0"/>
    <w:rsid w:val="00357AD2"/>
    <w:rsid w:val="00365D20"/>
    <w:rsid w:val="00366EA9"/>
    <w:rsid w:val="00367DE2"/>
    <w:rsid w:val="00373187"/>
    <w:rsid w:val="00377CA2"/>
    <w:rsid w:val="0038337B"/>
    <w:rsid w:val="003864BC"/>
    <w:rsid w:val="00391A6A"/>
    <w:rsid w:val="00395783"/>
    <w:rsid w:val="003B332C"/>
    <w:rsid w:val="003B4204"/>
    <w:rsid w:val="003C0028"/>
    <w:rsid w:val="003C222F"/>
    <w:rsid w:val="003C24D8"/>
    <w:rsid w:val="003D6752"/>
    <w:rsid w:val="003E6367"/>
    <w:rsid w:val="003E6605"/>
    <w:rsid w:val="003F06FD"/>
    <w:rsid w:val="003F5ABB"/>
    <w:rsid w:val="00406E5D"/>
    <w:rsid w:val="00423C2A"/>
    <w:rsid w:val="004446C9"/>
    <w:rsid w:val="004500B0"/>
    <w:rsid w:val="00465741"/>
    <w:rsid w:val="004757CE"/>
    <w:rsid w:val="004775FA"/>
    <w:rsid w:val="00481EA4"/>
    <w:rsid w:val="004864F1"/>
    <w:rsid w:val="00492127"/>
    <w:rsid w:val="00496590"/>
    <w:rsid w:val="004A0CD5"/>
    <w:rsid w:val="004A58E4"/>
    <w:rsid w:val="004B45C9"/>
    <w:rsid w:val="004C4DC2"/>
    <w:rsid w:val="004F1B2E"/>
    <w:rsid w:val="004F2421"/>
    <w:rsid w:val="00502869"/>
    <w:rsid w:val="00504165"/>
    <w:rsid w:val="0050647A"/>
    <w:rsid w:val="00510019"/>
    <w:rsid w:val="00510F37"/>
    <w:rsid w:val="005149AD"/>
    <w:rsid w:val="00516ED3"/>
    <w:rsid w:val="00523B9F"/>
    <w:rsid w:val="005263C7"/>
    <w:rsid w:val="00536131"/>
    <w:rsid w:val="00541704"/>
    <w:rsid w:val="00545714"/>
    <w:rsid w:val="00552940"/>
    <w:rsid w:val="0055497D"/>
    <w:rsid w:val="00564218"/>
    <w:rsid w:val="005754F2"/>
    <w:rsid w:val="0059058A"/>
    <w:rsid w:val="00596A50"/>
    <w:rsid w:val="005A50A1"/>
    <w:rsid w:val="005B1C23"/>
    <w:rsid w:val="005C0065"/>
    <w:rsid w:val="005C5A3F"/>
    <w:rsid w:val="005D582A"/>
    <w:rsid w:val="005E04CE"/>
    <w:rsid w:val="005E0F7C"/>
    <w:rsid w:val="005E37F9"/>
    <w:rsid w:val="005E5F8A"/>
    <w:rsid w:val="005E7993"/>
    <w:rsid w:val="005F0375"/>
    <w:rsid w:val="00600D01"/>
    <w:rsid w:val="00603424"/>
    <w:rsid w:val="00605F6D"/>
    <w:rsid w:val="006062EB"/>
    <w:rsid w:val="00622E6D"/>
    <w:rsid w:val="006249A7"/>
    <w:rsid w:val="00631376"/>
    <w:rsid w:val="006478B5"/>
    <w:rsid w:val="00652635"/>
    <w:rsid w:val="00656458"/>
    <w:rsid w:val="00670C8D"/>
    <w:rsid w:val="006734F3"/>
    <w:rsid w:val="00676257"/>
    <w:rsid w:val="00685B8E"/>
    <w:rsid w:val="006910F1"/>
    <w:rsid w:val="0069330B"/>
    <w:rsid w:val="00694399"/>
    <w:rsid w:val="00695A8E"/>
    <w:rsid w:val="006A5A98"/>
    <w:rsid w:val="006B441C"/>
    <w:rsid w:val="006B69E0"/>
    <w:rsid w:val="006C6504"/>
    <w:rsid w:val="006D5249"/>
    <w:rsid w:val="006D7720"/>
    <w:rsid w:val="006E763B"/>
    <w:rsid w:val="006F6C11"/>
    <w:rsid w:val="007077EE"/>
    <w:rsid w:val="00711ADC"/>
    <w:rsid w:val="00724AA4"/>
    <w:rsid w:val="00736968"/>
    <w:rsid w:val="007419B1"/>
    <w:rsid w:val="00744B81"/>
    <w:rsid w:val="007508D1"/>
    <w:rsid w:val="00753C23"/>
    <w:rsid w:val="007544DB"/>
    <w:rsid w:val="00765990"/>
    <w:rsid w:val="00773572"/>
    <w:rsid w:val="00775748"/>
    <w:rsid w:val="007849C3"/>
    <w:rsid w:val="00785295"/>
    <w:rsid w:val="007908D7"/>
    <w:rsid w:val="007A587F"/>
    <w:rsid w:val="007D2255"/>
    <w:rsid w:val="007D51D8"/>
    <w:rsid w:val="007D64CF"/>
    <w:rsid w:val="007D770E"/>
    <w:rsid w:val="007E2CF3"/>
    <w:rsid w:val="007E3C51"/>
    <w:rsid w:val="007E4471"/>
    <w:rsid w:val="007E50A4"/>
    <w:rsid w:val="007E77A8"/>
    <w:rsid w:val="007F36AE"/>
    <w:rsid w:val="007F5587"/>
    <w:rsid w:val="007F6C61"/>
    <w:rsid w:val="008001E4"/>
    <w:rsid w:val="00800552"/>
    <w:rsid w:val="008058E1"/>
    <w:rsid w:val="00806934"/>
    <w:rsid w:val="00814BB2"/>
    <w:rsid w:val="00825E80"/>
    <w:rsid w:val="00837F4C"/>
    <w:rsid w:val="0085188D"/>
    <w:rsid w:val="008574D9"/>
    <w:rsid w:val="0087654A"/>
    <w:rsid w:val="00893B03"/>
    <w:rsid w:val="00893D37"/>
    <w:rsid w:val="008A075D"/>
    <w:rsid w:val="008A100B"/>
    <w:rsid w:val="008C38E0"/>
    <w:rsid w:val="008C51C2"/>
    <w:rsid w:val="008F4A8B"/>
    <w:rsid w:val="0090281A"/>
    <w:rsid w:val="009068E4"/>
    <w:rsid w:val="00906EDE"/>
    <w:rsid w:val="00913A69"/>
    <w:rsid w:val="009600C7"/>
    <w:rsid w:val="00963B9D"/>
    <w:rsid w:val="00966ED1"/>
    <w:rsid w:val="00967A13"/>
    <w:rsid w:val="0098003E"/>
    <w:rsid w:val="00983F1A"/>
    <w:rsid w:val="0098708B"/>
    <w:rsid w:val="009932C2"/>
    <w:rsid w:val="00996EDD"/>
    <w:rsid w:val="00997797"/>
    <w:rsid w:val="009A2079"/>
    <w:rsid w:val="009A4B38"/>
    <w:rsid w:val="009A6198"/>
    <w:rsid w:val="009A6DBC"/>
    <w:rsid w:val="009A743C"/>
    <w:rsid w:val="009B1B14"/>
    <w:rsid w:val="009B1C42"/>
    <w:rsid w:val="009D0ABB"/>
    <w:rsid w:val="009E4559"/>
    <w:rsid w:val="00A1234C"/>
    <w:rsid w:val="00A17544"/>
    <w:rsid w:val="00A236BC"/>
    <w:rsid w:val="00A271EC"/>
    <w:rsid w:val="00A309F9"/>
    <w:rsid w:val="00A33786"/>
    <w:rsid w:val="00A349A5"/>
    <w:rsid w:val="00A37134"/>
    <w:rsid w:val="00A411AB"/>
    <w:rsid w:val="00A5092D"/>
    <w:rsid w:val="00A53C93"/>
    <w:rsid w:val="00A572A7"/>
    <w:rsid w:val="00A62F39"/>
    <w:rsid w:val="00A75695"/>
    <w:rsid w:val="00A756BD"/>
    <w:rsid w:val="00A9116B"/>
    <w:rsid w:val="00A97800"/>
    <w:rsid w:val="00AA16B7"/>
    <w:rsid w:val="00AA607B"/>
    <w:rsid w:val="00AB6D92"/>
    <w:rsid w:val="00AC3BB3"/>
    <w:rsid w:val="00AC44FE"/>
    <w:rsid w:val="00AD26DA"/>
    <w:rsid w:val="00AD5E9E"/>
    <w:rsid w:val="00AD603B"/>
    <w:rsid w:val="00AD6294"/>
    <w:rsid w:val="00AE3BBD"/>
    <w:rsid w:val="00AE65B1"/>
    <w:rsid w:val="00B027D3"/>
    <w:rsid w:val="00B02DE7"/>
    <w:rsid w:val="00B045A8"/>
    <w:rsid w:val="00B152A2"/>
    <w:rsid w:val="00B167D6"/>
    <w:rsid w:val="00B215A4"/>
    <w:rsid w:val="00B231E9"/>
    <w:rsid w:val="00B23A58"/>
    <w:rsid w:val="00B24214"/>
    <w:rsid w:val="00B36C88"/>
    <w:rsid w:val="00B4123A"/>
    <w:rsid w:val="00B421D5"/>
    <w:rsid w:val="00B46644"/>
    <w:rsid w:val="00B46925"/>
    <w:rsid w:val="00B46D1A"/>
    <w:rsid w:val="00B556FC"/>
    <w:rsid w:val="00B64E29"/>
    <w:rsid w:val="00B82707"/>
    <w:rsid w:val="00B83AE0"/>
    <w:rsid w:val="00B84AF3"/>
    <w:rsid w:val="00BA608E"/>
    <w:rsid w:val="00BB12A2"/>
    <w:rsid w:val="00BD5877"/>
    <w:rsid w:val="00BE4B46"/>
    <w:rsid w:val="00BF2B58"/>
    <w:rsid w:val="00BF7161"/>
    <w:rsid w:val="00C02621"/>
    <w:rsid w:val="00C04A93"/>
    <w:rsid w:val="00C20A1E"/>
    <w:rsid w:val="00C22F75"/>
    <w:rsid w:val="00C23628"/>
    <w:rsid w:val="00C4106D"/>
    <w:rsid w:val="00C47D29"/>
    <w:rsid w:val="00C51F68"/>
    <w:rsid w:val="00C54064"/>
    <w:rsid w:val="00C57932"/>
    <w:rsid w:val="00C63484"/>
    <w:rsid w:val="00C95284"/>
    <w:rsid w:val="00CA070C"/>
    <w:rsid w:val="00CA1F23"/>
    <w:rsid w:val="00CB10FB"/>
    <w:rsid w:val="00CB1A91"/>
    <w:rsid w:val="00CB5152"/>
    <w:rsid w:val="00CC630C"/>
    <w:rsid w:val="00CC6F83"/>
    <w:rsid w:val="00CD2973"/>
    <w:rsid w:val="00CD6658"/>
    <w:rsid w:val="00CF6B46"/>
    <w:rsid w:val="00CF7EF6"/>
    <w:rsid w:val="00D06FA7"/>
    <w:rsid w:val="00D1232A"/>
    <w:rsid w:val="00D1426E"/>
    <w:rsid w:val="00D14758"/>
    <w:rsid w:val="00D170E4"/>
    <w:rsid w:val="00D17788"/>
    <w:rsid w:val="00D201C3"/>
    <w:rsid w:val="00D30B2D"/>
    <w:rsid w:val="00D34C60"/>
    <w:rsid w:val="00D45CD4"/>
    <w:rsid w:val="00D57EFA"/>
    <w:rsid w:val="00D66F6F"/>
    <w:rsid w:val="00D71441"/>
    <w:rsid w:val="00D87757"/>
    <w:rsid w:val="00D917A7"/>
    <w:rsid w:val="00DA1F16"/>
    <w:rsid w:val="00DD6599"/>
    <w:rsid w:val="00DE157D"/>
    <w:rsid w:val="00DF21B2"/>
    <w:rsid w:val="00E045F2"/>
    <w:rsid w:val="00E24648"/>
    <w:rsid w:val="00E25512"/>
    <w:rsid w:val="00E270F9"/>
    <w:rsid w:val="00E34F32"/>
    <w:rsid w:val="00E47DA5"/>
    <w:rsid w:val="00E63DC9"/>
    <w:rsid w:val="00E77F93"/>
    <w:rsid w:val="00EA19DC"/>
    <w:rsid w:val="00EA3EBA"/>
    <w:rsid w:val="00EB0C04"/>
    <w:rsid w:val="00EC2EB9"/>
    <w:rsid w:val="00EC5C2B"/>
    <w:rsid w:val="00ED5324"/>
    <w:rsid w:val="00EE3ADD"/>
    <w:rsid w:val="00EF0197"/>
    <w:rsid w:val="00EF1A00"/>
    <w:rsid w:val="00EF2617"/>
    <w:rsid w:val="00F02BD6"/>
    <w:rsid w:val="00F11066"/>
    <w:rsid w:val="00F14CFA"/>
    <w:rsid w:val="00F17416"/>
    <w:rsid w:val="00F22212"/>
    <w:rsid w:val="00F22620"/>
    <w:rsid w:val="00F25BC9"/>
    <w:rsid w:val="00F350C2"/>
    <w:rsid w:val="00F406E0"/>
    <w:rsid w:val="00F42D89"/>
    <w:rsid w:val="00F470AB"/>
    <w:rsid w:val="00F47631"/>
    <w:rsid w:val="00F517FE"/>
    <w:rsid w:val="00F52D1D"/>
    <w:rsid w:val="00F541EF"/>
    <w:rsid w:val="00F64EF0"/>
    <w:rsid w:val="00F65A85"/>
    <w:rsid w:val="00F7162D"/>
    <w:rsid w:val="00F71F33"/>
    <w:rsid w:val="00F7644E"/>
    <w:rsid w:val="00F86F8B"/>
    <w:rsid w:val="00F91417"/>
    <w:rsid w:val="00F935E9"/>
    <w:rsid w:val="00FA6624"/>
    <w:rsid w:val="00FB0F76"/>
    <w:rsid w:val="00FC7A86"/>
    <w:rsid w:val="00FE2142"/>
    <w:rsid w:val="00FE6324"/>
    <w:rsid w:val="00FF085C"/>
    <w:rsid w:val="00FF195B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417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link w:val="NoSpacingChar"/>
    <w:qFormat/>
    <w:rsid w:val="00FB0F76"/>
    <w:rPr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163A8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3A8A"/>
    <w:rPr>
      <w:color w:val="800080" w:themeColor="followedHyperlink"/>
      <w:u w:val="single"/>
    </w:rPr>
  </w:style>
  <w:style w:type="character" w:customStyle="1" w:styleId="NoSpacingChar">
    <w:name w:val="No Spacing Char"/>
    <w:link w:val="NoSpacing"/>
    <w:locked/>
    <w:rsid w:val="0090281A"/>
    <w:rPr>
      <w:sz w:val="24"/>
      <w:szCs w:val="24"/>
      <w:lang w:eastAsia="ja-JP"/>
    </w:rPr>
  </w:style>
  <w:style w:type="paragraph" w:customStyle="1" w:styleId="C30X">
    <w:name w:val="C30X"/>
    <w:basedOn w:val="Normal"/>
    <w:uiPriority w:val="99"/>
    <w:rsid w:val="009A4B38"/>
    <w:pPr>
      <w:autoSpaceDE w:val="0"/>
      <w:autoSpaceDN w:val="0"/>
      <w:adjustRightInd w:val="0"/>
      <w:spacing w:before="200" w:after="60"/>
      <w:jc w:val="center"/>
    </w:pPr>
    <w:rPr>
      <w:rFonts w:ascii="Times New Roman" w:eastAsiaTheme="minorEastAsia" w:hAnsi="Times New Roman"/>
      <w:b/>
      <w:bCs/>
      <w:color w:val="000000"/>
      <w:lang w:eastAsia="en-US"/>
    </w:rPr>
  </w:style>
  <w:style w:type="paragraph" w:customStyle="1" w:styleId="T30X">
    <w:name w:val="T30X"/>
    <w:basedOn w:val="Normal"/>
    <w:uiPriority w:val="99"/>
    <w:rsid w:val="00656458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Theme="minorEastAsia" w:hAnsi="Times New Roman"/>
      <w:color w:val="000000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55497D"/>
    <w:pPr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5497D"/>
    <w:rPr>
      <w:rFonts w:ascii="Calibri" w:eastAsia="Times New Roman" w:hAnsi="Calibri"/>
      <w:noProof/>
      <w:spacing w:val="-10"/>
      <w:kern w:val="28"/>
      <w:sz w:val="28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417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link w:val="NoSpacingChar"/>
    <w:qFormat/>
    <w:rsid w:val="00FB0F76"/>
    <w:rPr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163A8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3A8A"/>
    <w:rPr>
      <w:color w:val="800080" w:themeColor="followedHyperlink"/>
      <w:u w:val="single"/>
    </w:rPr>
  </w:style>
  <w:style w:type="character" w:customStyle="1" w:styleId="NoSpacingChar">
    <w:name w:val="No Spacing Char"/>
    <w:link w:val="NoSpacing"/>
    <w:locked/>
    <w:rsid w:val="0090281A"/>
    <w:rPr>
      <w:sz w:val="24"/>
      <w:szCs w:val="24"/>
      <w:lang w:eastAsia="ja-JP"/>
    </w:rPr>
  </w:style>
  <w:style w:type="paragraph" w:customStyle="1" w:styleId="C30X">
    <w:name w:val="C30X"/>
    <w:basedOn w:val="Normal"/>
    <w:uiPriority w:val="99"/>
    <w:rsid w:val="009A4B38"/>
    <w:pPr>
      <w:autoSpaceDE w:val="0"/>
      <w:autoSpaceDN w:val="0"/>
      <w:adjustRightInd w:val="0"/>
      <w:spacing w:before="200" w:after="60"/>
      <w:jc w:val="center"/>
    </w:pPr>
    <w:rPr>
      <w:rFonts w:ascii="Times New Roman" w:eastAsiaTheme="minorEastAsia" w:hAnsi="Times New Roman"/>
      <w:b/>
      <w:bCs/>
      <w:color w:val="000000"/>
      <w:lang w:eastAsia="en-US"/>
    </w:rPr>
  </w:style>
  <w:style w:type="paragraph" w:customStyle="1" w:styleId="T30X">
    <w:name w:val="T30X"/>
    <w:basedOn w:val="Normal"/>
    <w:uiPriority w:val="99"/>
    <w:rsid w:val="00656458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Theme="minorEastAsia" w:hAnsi="Times New Roman"/>
      <w:color w:val="000000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55497D"/>
    <w:pPr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5497D"/>
    <w:rPr>
      <w:rFonts w:ascii="Calibri" w:eastAsia="Times New Roman" w:hAnsi="Calibri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3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rt.gov.me/rubrike/pristupacnost/pristupacnost-zakonodavni_okvi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rt.gov.me/rubrike/zakonska-regulativa/131438/Zakonska-regulativa-iz-oblasti-gradevinarstva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rt.gov.me/rubrike/pristupacnost/173092/Analiza-objekata-organa-drzavne-uprave-sa-aspekta-pristupacnosti-licima-smanjene-poretljivosti-i-licima-sa-invaliditetom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rt.gov.me/rubrike/pristupacnost/pristupacnost-strategijski_okvi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B61CCF-4452-47D6-B166-189753AAE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3230</Words>
  <Characters>18412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21599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cp:lastModifiedBy>Svetlana Vuksanovic</cp:lastModifiedBy>
  <cp:revision>5</cp:revision>
  <cp:lastPrinted>2020-04-23T13:56:00Z</cp:lastPrinted>
  <dcterms:created xsi:type="dcterms:W3CDTF">2020-04-28T14:20:00Z</dcterms:created>
  <dcterms:modified xsi:type="dcterms:W3CDTF">2020-04-29T08:49:00Z</dcterms:modified>
</cp:coreProperties>
</file>