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2F6F1B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F76259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</w: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organa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državne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uprave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kojem</w:t>
      </w:r>
      <w:proofErr w:type="spellEnd"/>
      <w:r w:rsidR="00F77E8B">
        <w:rPr>
          <w:sz w:val="24"/>
          <w:szCs w:val="24"/>
        </w:rPr>
        <w:t xml:space="preserve"> se </w:t>
      </w:r>
      <w:proofErr w:type="spellStart"/>
      <w:r w:rsidR="00F77E8B">
        <w:rPr>
          <w:sz w:val="24"/>
          <w:szCs w:val="24"/>
        </w:rPr>
        <w:t>dostavlja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predlog</w:t>
      </w:r>
      <w:proofErr w:type="spellEnd"/>
      <w:r w:rsidR="00F77E8B">
        <w:rPr>
          <w:sz w:val="24"/>
          <w:szCs w:val="24"/>
        </w:rPr>
        <w:t>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2F6F1B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53732F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86662B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 xml:space="preserve">OBRAZAC ZA </w:t>
      </w:r>
      <w:proofErr w:type="gramStart"/>
      <w:r w:rsidR="00F77E8B">
        <w:rPr>
          <w:b/>
          <w:sz w:val="24"/>
          <w:szCs w:val="24"/>
        </w:rPr>
        <w:t>PREDLAGANJE  PREDSTAVNIKA</w:t>
      </w:r>
      <w:proofErr w:type="gramEnd"/>
      <w:r w:rsidR="00F77E8B">
        <w:rPr>
          <w:b/>
          <w:sz w:val="24"/>
          <w:szCs w:val="24"/>
        </w:rPr>
        <w:t xml:space="preserve">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F6F1B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2102FB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koja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predlaže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svog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     u       </w:t>
      </w:r>
      <w:proofErr w:type="spellStart"/>
      <w:r w:rsidR="00F77E8B">
        <w:rPr>
          <w:sz w:val="24"/>
          <w:szCs w:val="24"/>
        </w:rPr>
        <w:t>radnom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tijelu</w:t>
      </w:r>
      <w:proofErr w:type="spellEnd"/>
      <w:r w:rsidR="00F77E8B">
        <w:rPr>
          <w:sz w:val="24"/>
          <w:szCs w:val="24"/>
        </w:rPr>
        <w:t>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 da  je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 u 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pitanjem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sprovela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izradila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određenoj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  od 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pečatom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o tome da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namještenici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biografija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iskustvu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rukovodeće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>;</w:t>
      </w:r>
    </w:p>
    <w:p w:rsidR="00215B05" w:rsidRDefault="002F6F1B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3927E2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 xml:space="preserve">-  </w:t>
      </w:r>
      <w:proofErr w:type="spellStart"/>
      <w:r w:rsidR="00F77E8B">
        <w:rPr>
          <w:sz w:val="24"/>
          <w:szCs w:val="24"/>
        </w:rPr>
        <w:t>izjava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prihvata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ga</w:t>
      </w:r>
      <w:proofErr w:type="spellEnd"/>
      <w:r w:rsidR="00F77E8B">
        <w:rPr>
          <w:sz w:val="24"/>
          <w:szCs w:val="24"/>
        </w:rPr>
        <w:t xml:space="preserve">  ta  </w:t>
      </w:r>
      <w:proofErr w:type="spellStart"/>
      <w:r w:rsidR="00F77E8B">
        <w:rPr>
          <w:sz w:val="24"/>
          <w:szCs w:val="24"/>
        </w:rPr>
        <w:t>nevladina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organizacija</w:t>
      </w:r>
      <w:proofErr w:type="spellEnd"/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predloži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svog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2F" w:rsidRDefault="00C0162F" w:rsidP="00215B05">
      <w:r>
        <w:separator/>
      </w:r>
    </w:p>
  </w:endnote>
  <w:endnote w:type="continuationSeparator" w:id="0">
    <w:p w:rsidR="00C0162F" w:rsidRDefault="00C0162F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2F" w:rsidRDefault="00C0162F" w:rsidP="00215B05">
      <w:r>
        <w:separator/>
      </w:r>
    </w:p>
  </w:footnote>
  <w:footnote w:type="continuationSeparator" w:id="0">
    <w:p w:rsidR="00C0162F" w:rsidRDefault="00C0162F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3067F"/>
    <w:rsid w:val="002F6F1B"/>
    <w:rsid w:val="00557D92"/>
    <w:rsid w:val="005E6FAC"/>
    <w:rsid w:val="00757FAE"/>
    <w:rsid w:val="00914BFB"/>
    <w:rsid w:val="00970099"/>
    <w:rsid w:val="009F409E"/>
    <w:rsid w:val="009F6B01"/>
    <w:rsid w:val="00AF0393"/>
    <w:rsid w:val="00B0710E"/>
    <w:rsid w:val="00C0162F"/>
    <w:rsid w:val="00D81676"/>
    <w:rsid w:val="00E5554C"/>
    <w:rsid w:val="00F00523"/>
    <w:rsid w:val="00F77E8B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33165-0212-443C-9EC9-5B1B155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MUP</cp:lastModifiedBy>
  <cp:revision>2</cp:revision>
  <dcterms:created xsi:type="dcterms:W3CDTF">2022-02-07T07:43:00Z</dcterms:created>
  <dcterms:modified xsi:type="dcterms:W3CDTF">2022-02-07T07:43:00Z</dcterms:modified>
</cp:coreProperties>
</file>