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5421" w14:textId="20F948B0" w:rsidR="000346FD" w:rsidRPr="004D052F" w:rsidRDefault="000346FD" w:rsidP="0070173E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noProof/>
          <w:sz w:val="24"/>
          <w:szCs w:val="24"/>
          <w:lang w:val="sr-Latn-RS"/>
        </w:rPr>
      </w:pPr>
      <w:r w:rsidRPr="004D052F">
        <w:rPr>
          <w:rFonts w:ascii="Arial" w:eastAsiaTheme="majorEastAsia" w:hAnsi="Arial" w:cs="Arial"/>
          <w:b/>
          <w:noProof/>
          <w:sz w:val="24"/>
          <w:szCs w:val="24"/>
          <w:lang w:val="sr-Latn-RS"/>
        </w:rPr>
        <w:t xml:space="preserve">ПЛАН РАДА </w:t>
      </w:r>
      <w:r w:rsidR="000E21AC">
        <w:rPr>
          <w:rFonts w:ascii="Arial" w:eastAsiaTheme="majorEastAsia" w:hAnsi="Arial" w:cs="Arial"/>
          <w:b/>
          <w:noProof/>
          <w:sz w:val="24"/>
          <w:szCs w:val="24"/>
          <w:lang w:val="sr-Cyrl-RS"/>
        </w:rPr>
        <w:t>ОДЈЕ</w:t>
      </w:r>
      <w:r w:rsidR="000E21AC" w:rsidRPr="000E21AC">
        <w:rPr>
          <w:rFonts w:ascii="Arial" w:hAnsi="Arial" w:cs="Arial"/>
          <w:b/>
          <w:noProof/>
          <w:sz w:val="24"/>
          <w:szCs w:val="24"/>
          <w:lang w:val="sr-Latn-RS"/>
        </w:rPr>
        <w:t>Љ</w:t>
      </w:r>
      <w:r w:rsidR="000E21AC">
        <w:rPr>
          <w:rFonts w:ascii="Arial" w:eastAsiaTheme="majorEastAsia" w:hAnsi="Arial" w:cs="Arial"/>
          <w:b/>
          <w:noProof/>
          <w:sz w:val="24"/>
          <w:szCs w:val="24"/>
          <w:lang w:val="sr-Cyrl-RS"/>
        </w:rPr>
        <w:t>Е</w:t>
      </w:r>
      <w:r w:rsidR="000E21AC" w:rsidRPr="000E21AC">
        <w:rPr>
          <w:rFonts w:ascii="Arial" w:hAnsi="Arial" w:cs="Arial"/>
          <w:b/>
          <w:noProof/>
          <w:sz w:val="24"/>
          <w:szCs w:val="24"/>
          <w:lang w:val="sr-Latn-RS"/>
        </w:rPr>
        <w:t>Њ</w:t>
      </w:r>
      <w:r w:rsidR="000E21AC">
        <w:rPr>
          <w:rFonts w:ascii="Arial" w:eastAsiaTheme="majorEastAsia" w:hAnsi="Arial" w:cs="Arial"/>
          <w:b/>
          <w:noProof/>
          <w:sz w:val="24"/>
          <w:szCs w:val="24"/>
          <w:lang w:val="sr-Cyrl-RS"/>
        </w:rPr>
        <w:t xml:space="preserve">А </w:t>
      </w:r>
      <w:r w:rsidRPr="004D052F">
        <w:rPr>
          <w:rFonts w:ascii="Arial" w:eastAsiaTheme="majorEastAsia" w:hAnsi="Arial" w:cs="Arial"/>
          <w:b/>
          <w:noProof/>
          <w:sz w:val="24"/>
          <w:szCs w:val="24"/>
          <w:lang w:val="sr-Latn-RS"/>
        </w:rPr>
        <w:t>ИНСПЕКЦИЈЕ ЗА СПОРТ</w:t>
      </w:r>
      <w:r>
        <w:rPr>
          <w:rFonts w:ascii="Arial" w:eastAsiaTheme="majorEastAsia" w:hAnsi="Arial" w:cs="Arial"/>
          <w:b/>
          <w:noProof/>
          <w:sz w:val="24"/>
          <w:szCs w:val="24"/>
          <w:lang w:val="sr-Latn-RS"/>
        </w:rPr>
        <w:t xml:space="preserve"> ЗА 2025</w:t>
      </w:r>
      <w:r w:rsidRPr="004D052F">
        <w:rPr>
          <w:rFonts w:ascii="Arial" w:eastAsiaTheme="majorEastAsia" w:hAnsi="Arial" w:cs="Arial"/>
          <w:b/>
          <w:noProof/>
          <w:sz w:val="24"/>
          <w:szCs w:val="24"/>
          <w:lang w:val="sr-Latn-RS"/>
        </w:rPr>
        <w:t>.</w:t>
      </w:r>
      <w:r w:rsidR="000E21AC">
        <w:rPr>
          <w:rFonts w:ascii="Arial" w:eastAsiaTheme="majorEastAsia" w:hAnsi="Arial" w:cs="Arial"/>
          <w:b/>
          <w:noProof/>
          <w:sz w:val="24"/>
          <w:szCs w:val="24"/>
          <w:lang w:val="sr-Cyrl-RS"/>
        </w:rPr>
        <w:t xml:space="preserve"> </w:t>
      </w:r>
      <w:r w:rsidRPr="004D052F">
        <w:rPr>
          <w:rFonts w:ascii="Arial" w:eastAsiaTheme="majorEastAsia" w:hAnsi="Arial" w:cs="Arial"/>
          <w:b/>
          <w:noProof/>
          <w:sz w:val="24"/>
          <w:szCs w:val="24"/>
          <w:lang w:val="sr-Latn-RS"/>
        </w:rPr>
        <w:t>ГОДИНУ</w:t>
      </w:r>
    </w:p>
    <w:p w14:paraId="739332D4" w14:textId="77777777" w:rsidR="000346FD" w:rsidRDefault="000346FD" w:rsidP="0070173E">
      <w:pPr>
        <w:rPr>
          <w:rFonts w:ascii="Arial" w:hAnsi="Arial" w:cs="Arial"/>
          <w:b/>
          <w:noProof/>
          <w:sz w:val="24"/>
          <w:szCs w:val="24"/>
          <w:lang w:val="sr-Latn-RS"/>
        </w:rPr>
      </w:pPr>
    </w:p>
    <w:p w14:paraId="7111DBBC" w14:textId="0E7E997C" w:rsidR="000346FD" w:rsidRPr="008F02D1" w:rsidRDefault="000346FD" w:rsidP="0070173E">
      <w:pPr>
        <w:rPr>
          <w:rFonts w:ascii="Arial" w:hAnsi="Arial" w:cs="Arial"/>
          <w:b/>
          <w:i/>
          <w:noProof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i/>
          <w:noProof/>
          <w:sz w:val="24"/>
          <w:szCs w:val="24"/>
          <w:highlight w:val="cyan"/>
          <w:u w:val="single"/>
          <w:lang w:val="sr-Latn-RS"/>
        </w:rPr>
        <w:t>1.</w:t>
      </w:r>
      <w:r w:rsidRPr="008666EA">
        <w:rPr>
          <w:rFonts w:ascii="Arial" w:hAnsi="Arial" w:cs="Arial"/>
          <w:b/>
          <w:i/>
          <w:noProof/>
          <w:sz w:val="24"/>
          <w:szCs w:val="24"/>
          <w:highlight w:val="cyan"/>
          <w:u w:val="single"/>
          <w:lang w:val="sr-Latn-RS"/>
        </w:rPr>
        <w:t xml:space="preserve">   Кадровски капацитети</w:t>
      </w:r>
      <w:r w:rsidRPr="008F02D1">
        <w:rPr>
          <w:rFonts w:ascii="Arial" w:hAnsi="Arial" w:cs="Arial"/>
          <w:b/>
          <w:i/>
          <w:noProof/>
          <w:sz w:val="24"/>
          <w:szCs w:val="24"/>
          <w:u w:val="single"/>
          <w:lang w:val="sr-Latn-RS"/>
        </w:rPr>
        <w:t xml:space="preserve"> </w:t>
      </w:r>
    </w:p>
    <w:p w14:paraId="5527AAB7" w14:textId="77777777" w:rsidR="000346FD" w:rsidRDefault="000346FD" w:rsidP="0070173E">
      <w:pPr>
        <w:jc w:val="both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hAnsi="Arial" w:cs="Arial"/>
          <w:noProof/>
          <w:sz w:val="24"/>
          <w:szCs w:val="24"/>
          <w:lang w:val="sr-Latn-RS"/>
        </w:rPr>
        <w:t>У Одјељењу за инспекцију</w:t>
      </w:r>
      <w:r w:rsidRPr="008A6420">
        <w:rPr>
          <w:rFonts w:ascii="Arial" w:hAnsi="Arial" w:cs="Arial"/>
          <w:noProof/>
          <w:sz w:val="24"/>
          <w:szCs w:val="24"/>
          <w:lang w:val="sr-Latn-RS"/>
        </w:rPr>
        <w:t xml:space="preserve"> за спорт систематизована су радна мјеста за </w:t>
      </w:r>
      <w:r>
        <w:rPr>
          <w:rFonts w:ascii="Arial" w:hAnsi="Arial" w:cs="Arial"/>
          <w:noProof/>
          <w:sz w:val="24"/>
          <w:szCs w:val="24"/>
          <w:lang w:val="sr-Latn-RS"/>
        </w:rPr>
        <w:t>шест</w:t>
      </w:r>
      <w:r w:rsidRPr="008A6420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Pr="002A70B3">
        <w:rPr>
          <w:rFonts w:ascii="Arial" w:hAnsi="Arial" w:cs="Arial"/>
          <w:noProof/>
          <w:sz w:val="24"/>
          <w:szCs w:val="24"/>
          <w:lang w:val="sr-Latn-RS"/>
        </w:rPr>
        <w:t>инспектора, од којих је попуњено 6, укључујући и главног инспектора.</w:t>
      </w:r>
      <w:r w:rsidRPr="002A70B3">
        <w:rPr>
          <w:rFonts w:ascii="Arial" w:hAnsi="Arial" w:cs="Arial"/>
          <w:noProof/>
          <w:sz w:val="24"/>
          <w:szCs w:val="24"/>
        </w:rPr>
        <w:t xml:space="preserve"> Од укупног броја запослених инспектора, </w:t>
      </w:r>
      <w:r>
        <w:rPr>
          <w:rFonts w:ascii="Arial" w:hAnsi="Arial" w:cs="Arial"/>
          <w:noProof/>
          <w:sz w:val="24"/>
          <w:szCs w:val="24"/>
        </w:rPr>
        <w:t>5</w:t>
      </w:r>
      <w:r w:rsidRPr="002A70B3">
        <w:rPr>
          <w:rFonts w:ascii="Arial" w:hAnsi="Arial" w:cs="Arial"/>
          <w:noProof/>
          <w:sz w:val="24"/>
          <w:szCs w:val="24"/>
        </w:rPr>
        <w:t xml:space="preserve"> су са мјестом рада у Подгорици, док </w:t>
      </w:r>
      <w:r>
        <w:rPr>
          <w:rFonts w:ascii="Arial" w:hAnsi="Arial" w:cs="Arial"/>
          <w:noProof/>
          <w:sz w:val="24"/>
          <w:szCs w:val="24"/>
        </w:rPr>
        <w:t>је једном инспектору за спорт мјесто рада у општини Рожаје.</w:t>
      </w:r>
    </w:p>
    <w:p w14:paraId="6DCD0C37" w14:textId="36D26467" w:rsidR="000346FD" w:rsidRPr="008F02D1" w:rsidRDefault="000346FD" w:rsidP="0070173E">
      <w:pPr>
        <w:rPr>
          <w:rFonts w:ascii="Arial" w:hAnsi="Arial" w:cs="Arial"/>
          <w:b/>
          <w:i/>
          <w:noProof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i/>
          <w:noProof/>
          <w:sz w:val="24"/>
          <w:szCs w:val="24"/>
          <w:highlight w:val="cyan"/>
          <w:u w:val="single"/>
          <w:lang w:val="sr-Latn-RS"/>
        </w:rPr>
        <w:t>2.</w:t>
      </w:r>
      <w:r w:rsidRPr="008666EA">
        <w:rPr>
          <w:rFonts w:ascii="Arial" w:hAnsi="Arial" w:cs="Arial"/>
          <w:b/>
          <w:i/>
          <w:noProof/>
          <w:sz w:val="24"/>
          <w:szCs w:val="24"/>
          <w:highlight w:val="cyan"/>
          <w:u w:val="single"/>
          <w:lang w:val="sr-Latn-RS"/>
        </w:rPr>
        <w:t xml:space="preserve">   Надлежности</w:t>
      </w:r>
      <w:bookmarkStart w:id="0" w:name="_GoBack"/>
      <w:bookmarkEnd w:id="0"/>
    </w:p>
    <w:p w14:paraId="6E5A7CBC" w14:textId="77777777" w:rsidR="000346FD" w:rsidRDefault="000346FD" w:rsidP="0070173E">
      <w:pPr>
        <w:spacing w:before="240" w:after="240"/>
        <w:jc w:val="both"/>
        <w:rPr>
          <w:rFonts w:ascii="Arial" w:eastAsia="Times New Roman" w:hAnsi="Arial" w:cs="Arial"/>
          <w:noProof/>
          <w:sz w:val="24"/>
          <w:szCs w:val="24"/>
          <w:lang w:val="sr-Latn-ME"/>
        </w:rPr>
      </w:pPr>
      <w:r w:rsidRPr="007032C3">
        <w:rPr>
          <w:rFonts w:ascii="Arial" w:eastAsia="Times New Roman" w:hAnsi="Arial" w:cs="Arial"/>
          <w:noProof/>
          <w:sz w:val="24"/>
          <w:szCs w:val="24"/>
          <w:lang w:val="sr-Latn-ME"/>
        </w:rPr>
        <w:t xml:space="preserve">Инспекција за спорт спроводи надзор над примјеном Закона о спорту, </w:t>
      </w:r>
      <w:r>
        <w:rPr>
          <w:rFonts w:ascii="Arial" w:eastAsia="Times New Roman" w:hAnsi="Arial" w:cs="Arial"/>
          <w:noProof/>
          <w:sz w:val="24"/>
          <w:szCs w:val="24"/>
          <w:lang w:val="sr-Latn-ME"/>
        </w:rPr>
        <w:t xml:space="preserve">Закона о скијалиштима, </w:t>
      </w:r>
      <w:r w:rsidRPr="007032C3">
        <w:rPr>
          <w:rFonts w:ascii="Arial" w:eastAsia="Times New Roman" w:hAnsi="Arial" w:cs="Arial"/>
          <w:noProof/>
          <w:sz w:val="24"/>
          <w:szCs w:val="24"/>
          <w:lang w:val="sr-Latn-ME"/>
        </w:rPr>
        <w:t>подзаконских аката и других прописа који су донесе</w:t>
      </w:r>
      <w:r>
        <w:rPr>
          <w:rFonts w:ascii="Arial" w:eastAsia="Times New Roman" w:hAnsi="Arial" w:cs="Arial"/>
          <w:noProof/>
          <w:sz w:val="24"/>
          <w:szCs w:val="24"/>
          <w:lang w:val="sr-Latn-ME"/>
        </w:rPr>
        <w:t>ни за примјену наведеног закона, и то сљедећим редом:</w:t>
      </w:r>
      <w:r w:rsidRPr="007032C3">
        <w:rPr>
          <w:rFonts w:ascii="Arial" w:eastAsia="Times New Roman" w:hAnsi="Arial" w:cs="Arial"/>
          <w:noProof/>
          <w:sz w:val="24"/>
          <w:szCs w:val="24"/>
          <w:lang w:val="sr-Latn-ME"/>
        </w:rPr>
        <w:t xml:space="preserve"> </w:t>
      </w:r>
    </w:p>
    <w:p w14:paraId="207021B9" w14:textId="77777777" w:rsidR="000346FD" w:rsidRPr="009B7973" w:rsidRDefault="000346FD" w:rsidP="0070173E">
      <w:pPr>
        <w:spacing w:before="120" w:after="12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Правилници</w:t>
      </w:r>
    </w:p>
    <w:p w14:paraId="08CA7F91" w14:textId="77777777" w:rsidR="000346FD" w:rsidRPr="009B7973" w:rsidRDefault="00CA62E8" w:rsidP="0070173E">
      <w:pPr>
        <w:numPr>
          <w:ilvl w:val="0"/>
          <w:numId w:val="9"/>
        </w:numPr>
        <w:tabs>
          <w:tab w:val="left" w:pos="450"/>
        </w:tabs>
        <w:spacing w:after="15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hyperlink r:id="rId8" w:history="1">
        <w:r w:rsidR="000346FD" w:rsidRPr="009B7973">
          <w:rPr>
            <w:rFonts w:ascii="Arial" w:eastAsia="Times New Roman" w:hAnsi="Arial" w:cs="Arial"/>
            <w:color w:val="000000"/>
            <w:sz w:val="24"/>
            <w:szCs w:val="24"/>
            <w:lang w:val="sr-Latn-ME"/>
          </w:rPr>
          <w:t>Правилник о ближим условима за оснивање спортске организације и обављање спортске дјелатности</w:t>
        </w:r>
      </w:hyperlink>
      <w:r w:rsidR="000346FD"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(“Сл. лист ЦГ”, бр. 85/18);</w:t>
      </w:r>
    </w:p>
    <w:p w14:paraId="5B8C8A7B" w14:textId="77777777" w:rsidR="000346FD" w:rsidRPr="009B7973" w:rsidRDefault="000346FD" w:rsidP="0070173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Правилник о условима, начину, поступку и критеријумима за додјелу средстава и контролу над реализацијом програма спортских организација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(“Сл. лист ЦГ”,</w:t>
      </w:r>
      <w:r w:rsidRPr="009B7973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бр. 8/19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;</w:t>
      </w:r>
      <w:r w:rsidRPr="009B7973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</w:p>
    <w:p w14:paraId="39A9825A" w14:textId="77777777" w:rsidR="000346FD" w:rsidRPr="009B7973" w:rsidRDefault="000346FD" w:rsidP="0070173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Правилнику о ближим критеријумима за категоризацију спортова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(“Сл. лист ЦГ”,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 бр. 69/18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);</w:t>
      </w:r>
    </w:p>
    <w:p w14:paraId="36FA7F3A" w14:textId="77777777" w:rsidR="000346FD" w:rsidRPr="009B7973" w:rsidRDefault="000346FD" w:rsidP="0070173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Правилник о ближим условима и начину стицања статуса врхунски спортиста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(“Сл. лист ЦГ”,</w:t>
      </w:r>
      <w:r w:rsidRPr="009B7973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бр. 31/15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).</w:t>
      </w:r>
    </w:p>
    <w:p w14:paraId="42EFA751" w14:textId="77777777" w:rsidR="000346FD" w:rsidRPr="009B7973" w:rsidRDefault="000346FD" w:rsidP="0070173E">
      <w:pPr>
        <w:autoSpaceDE w:val="0"/>
        <w:autoSpaceDN w:val="0"/>
        <w:adjustRightInd w:val="0"/>
        <w:spacing w:after="0"/>
        <w:ind w:left="117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14:paraId="7EF2A0B2" w14:textId="77777777" w:rsidR="000346FD" w:rsidRPr="009B7973" w:rsidRDefault="000346FD" w:rsidP="0070173E">
      <w:pPr>
        <w:spacing w:before="120" w:after="12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Уредбе</w:t>
      </w:r>
    </w:p>
    <w:p w14:paraId="3D0BB770" w14:textId="77777777" w:rsidR="000346FD" w:rsidRPr="009B7973" w:rsidRDefault="000346FD" w:rsidP="0070173E">
      <w:pPr>
        <w:numPr>
          <w:ilvl w:val="0"/>
          <w:numId w:val="8"/>
        </w:numPr>
        <w:spacing w:after="0"/>
        <w:ind w:left="709" w:hanging="357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sz w:val="24"/>
          <w:szCs w:val="24"/>
          <w:lang w:val="sr-Latn-ME"/>
        </w:rPr>
        <w:t xml:space="preserve">Уредба о критеријумима за утврђивање висине доживотне мјесечне накнаде, стипендије, премије, спортске инвалиднине, награде за спортисту године и заслужног спортског радника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(“Сл. лист ЦГ”,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бр. 57/18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);</w:t>
      </w:r>
    </w:p>
    <w:p w14:paraId="05891763" w14:textId="77777777" w:rsidR="000346FD" w:rsidRPr="009B7973" w:rsidRDefault="000346FD" w:rsidP="0070173E">
      <w:pPr>
        <w:numPr>
          <w:ilvl w:val="0"/>
          <w:numId w:val="8"/>
        </w:numPr>
        <w:spacing w:after="0"/>
        <w:ind w:left="709" w:hanging="357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Уредба о критеријумима за утврђивање висине накнада и премија за остварене спортске резултате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(“Сл. лист ЦГ”,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 бр.62/17).</w:t>
      </w:r>
    </w:p>
    <w:p w14:paraId="7752E051" w14:textId="77777777" w:rsidR="000346FD" w:rsidRPr="009B7973" w:rsidRDefault="000346FD" w:rsidP="0070173E">
      <w:pPr>
        <w:spacing w:after="0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1747BD6" w14:textId="77777777" w:rsidR="000346FD" w:rsidRPr="009B7973" w:rsidRDefault="000346FD" w:rsidP="0070173E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Стратегије и програми</w:t>
      </w:r>
    </w:p>
    <w:p w14:paraId="2CBF96B0" w14:textId="77777777" w:rsidR="000346FD" w:rsidRPr="009B7973" w:rsidRDefault="000346FD" w:rsidP="0070173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D049E86" w14:textId="30AEE3CC" w:rsidR="000346FD" w:rsidRPr="000E21AC" w:rsidRDefault="000346FD" w:rsidP="000E21AC">
      <w:pPr>
        <w:pStyle w:val="ListParagraph"/>
        <w:numPr>
          <w:ilvl w:val="0"/>
          <w:numId w:val="12"/>
        </w:numPr>
        <w:rPr>
          <w:rFonts w:ascii="Arial" w:hAnsi="Arial"/>
          <w:color w:val="000000"/>
          <w:szCs w:val="24"/>
          <w:lang w:val="sr-Latn-ME"/>
        </w:rPr>
      </w:pPr>
      <w:r w:rsidRPr="000E21AC">
        <w:rPr>
          <w:rFonts w:ascii="Arial" w:hAnsi="Arial"/>
          <w:color w:val="000000"/>
          <w:szCs w:val="24"/>
          <w:lang w:val="sr-Latn-ME"/>
        </w:rPr>
        <w:t>Стратегија развоја спорта у Црној Гори.</w:t>
      </w:r>
    </w:p>
    <w:p w14:paraId="30F135EF" w14:textId="4AEEFD88" w:rsidR="000E21AC" w:rsidRDefault="000E21AC" w:rsidP="000E21AC">
      <w:pPr>
        <w:pStyle w:val="ListParagraph"/>
        <w:ind w:left="786"/>
        <w:rPr>
          <w:rFonts w:ascii="Arial" w:hAnsi="Arial"/>
          <w:color w:val="000000"/>
          <w:szCs w:val="24"/>
          <w:lang w:val="sr-Latn-ME"/>
        </w:rPr>
      </w:pPr>
    </w:p>
    <w:p w14:paraId="4D811795" w14:textId="77777777" w:rsidR="000E21AC" w:rsidRPr="000E21AC" w:rsidRDefault="000E21AC" w:rsidP="000E21AC">
      <w:pPr>
        <w:pStyle w:val="ListParagraph"/>
        <w:ind w:left="786"/>
        <w:rPr>
          <w:rFonts w:ascii="Arial" w:hAnsi="Arial"/>
          <w:color w:val="000000"/>
          <w:szCs w:val="24"/>
          <w:lang w:val="sr-Latn-ME"/>
        </w:rPr>
      </w:pPr>
    </w:p>
    <w:p w14:paraId="45426A8C" w14:textId="77777777" w:rsidR="000346FD" w:rsidRPr="009B7973" w:rsidRDefault="000346FD" w:rsidP="0070173E">
      <w:pPr>
        <w:spacing w:after="0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FFE5DF8" w14:textId="77777777" w:rsidR="000346FD" w:rsidRPr="009B7973" w:rsidRDefault="000346FD" w:rsidP="0070173E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lastRenderedPageBreak/>
        <w:t>Процесни закони</w:t>
      </w:r>
    </w:p>
    <w:p w14:paraId="7C67B627" w14:textId="0021E01D" w:rsidR="000346FD" w:rsidRDefault="000346FD" w:rsidP="0070173E">
      <w:pPr>
        <w:numPr>
          <w:ilvl w:val="0"/>
          <w:numId w:val="10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Закон о инспекцијском надзору</w:t>
      </w:r>
      <w:r w:rsidRPr="009B7973">
        <w:rPr>
          <w:rFonts w:ascii="Arial" w:eastAsia="Times New Roman" w:hAnsi="Arial" w:cs="Arial"/>
          <w:b/>
          <w:vanish/>
          <w:color w:val="000000"/>
          <w:sz w:val="24"/>
          <w:szCs w:val="24"/>
          <w:lang w:val="sr-Latn-ME"/>
        </w:rPr>
        <w:object w:dxaOrig="1440" w:dyaOrig="1440" w14:anchorId="1D274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" w:shapeid="_x0000_i1028"/>
        </w:objec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 xml:space="preserve">("Сл. лист РЦГ", бр. 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39/03,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"Сл. лист ЦГ", бр.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76/09, 57/11, 18/14, 11/15, 52/16);</w:t>
      </w:r>
    </w:p>
    <w:p w14:paraId="31C3E5D0" w14:textId="77777777" w:rsidR="000346FD" w:rsidRPr="009B7973" w:rsidRDefault="000346FD" w:rsidP="0070173E">
      <w:pPr>
        <w:numPr>
          <w:ilvl w:val="0"/>
          <w:numId w:val="10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Закон о управном поступку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"Сл. лист ЦГ", бр. 56/14, 20/15, 40/16, 37/17);</w:t>
      </w:r>
    </w:p>
    <w:p w14:paraId="435428EA" w14:textId="77777777" w:rsidR="000346FD" w:rsidRPr="009B7973" w:rsidRDefault="000346FD" w:rsidP="0070173E">
      <w:pPr>
        <w:numPr>
          <w:ilvl w:val="0"/>
          <w:numId w:val="10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Закон о прекршајима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("Сл. лист РЦГ", бр. 1/11, 6/11, 39/11,  32/14, 43/17, 51/17);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0EB2765F" w14:textId="77777777" w:rsidR="000346FD" w:rsidRPr="001A261A" w:rsidRDefault="000346FD" w:rsidP="0070173E">
      <w:pPr>
        <w:numPr>
          <w:ilvl w:val="0"/>
          <w:numId w:val="10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B7973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Кривични законик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("Сл. лист РЦГ", бр.</w:t>
      </w:r>
      <w:r w:rsidRPr="009B797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70/03, 13/04, </w:t>
      </w:r>
      <w:r w:rsidRPr="009B7973">
        <w:rPr>
          <w:rFonts w:ascii="Arial" w:eastAsia="Calibri" w:hAnsi="Arial" w:cs="Arial"/>
          <w:sz w:val="24"/>
          <w:szCs w:val="24"/>
          <w:lang w:val="sr-Latn-ME"/>
        </w:rPr>
        <w:t>47/06, "Сл. лист ЦГ", бр. 40/08 25/10, 73/10, 32/11, 64/11, 40/13, 56/13, 14/15, 42/15, 58/15, 44/17, 49/18, 3/20).</w:t>
      </w:r>
    </w:p>
    <w:p w14:paraId="6F73DA6C" w14:textId="77777777" w:rsidR="000346FD" w:rsidRDefault="000346FD" w:rsidP="0070173E">
      <w:pPr>
        <w:jc w:val="both"/>
        <w:rPr>
          <w:rFonts w:ascii="Arial" w:hAnsi="Arial" w:cs="Arial"/>
          <w:b/>
          <w:noProof/>
          <w:sz w:val="24"/>
          <w:szCs w:val="24"/>
          <w:lang w:val="sr-Latn-RS"/>
        </w:rPr>
      </w:pPr>
    </w:p>
    <w:p w14:paraId="4A8F5F1D" w14:textId="55ABC335" w:rsidR="000346FD" w:rsidRPr="008F02D1" w:rsidRDefault="000346FD" w:rsidP="0070173E">
      <w:pPr>
        <w:jc w:val="both"/>
        <w:rPr>
          <w:rFonts w:ascii="Arial" w:hAnsi="Arial" w:cs="Arial"/>
          <w:b/>
          <w:bCs/>
          <w:i/>
          <w:sz w:val="24"/>
          <w:szCs w:val="24"/>
          <w:lang w:val="sr-Latn-RS"/>
        </w:rPr>
      </w:pPr>
      <w:r>
        <w:rPr>
          <w:rFonts w:ascii="Arial" w:hAnsi="Arial" w:cs="Arial"/>
          <w:b/>
          <w:i/>
          <w:noProof/>
          <w:sz w:val="24"/>
          <w:szCs w:val="24"/>
          <w:highlight w:val="cyan"/>
          <w:lang w:val="sr-Latn-RS"/>
        </w:rPr>
        <w:t>3.</w:t>
      </w:r>
      <w:r w:rsidRPr="008666EA">
        <w:rPr>
          <w:rFonts w:ascii="Arial" w:hAnsi="Arial" w:cs="Arial"/>
          <w:b/>
          <w:i/>
          <w:noProof/>
          <w:sz w:val="24"/>
          <w:szCs w:val="24"/>
          <w:highlight w:val="cyan"/>
          <w:lang w:val="sr-Latn-RS"/>
        </w:rPr>
        <w:t xml:space="preserve">  </w:t>
      </w:r>
      <w:r w:rsidRPr="008666EA">
        <w:rPr>
          <w:rFonts w:ascii="Arial" w:hAnsi="Arial" w:cs="Arial"/>
          <w:b/>
          <w:bCs/>
          <w:i/>
          <w:sz w:val="24"/>
          <w:szCs w:val="24"/>
          <w:highlight w:val="cyan"/>
          <w:lang w:val="sr-Latn-RS"/>
        </w:rPr>
        <w:t>Активности и рокови за реализацију надзора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58"/>
        <w:gridCol w:w="5099"/>
        <w:gridCol w:w="2919"/>
      </w:tblGrid>
      <w:tr w:rsidR="000346FD" w:rsidRPr="00FF6FB3" w14:paraId="48229670" w14:textId="77777777" w:rsidTr="00214927">
        <w:trPr>
          <w:trHeight w:val="62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B5E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Предмет надзора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B33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FF6FB3">
              <w:rPr>
                <w:rFonts w:ascii="Arial" w:hAnsi="Arial" w:cs="Arial"/>
                <w:b/>
                <w:lang w:val="sr-Latn-RS"/>
              </w:rPr>
              <w:t>Активност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CA6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FF6FB3">
              <w:rPr>
                <w:rFonts w:ascii="Arial" w:hAnsi="Arial" w:cs="Arial"/>
                <w:b/>
                <w:lang w:val="sr-Latn-RS"/>
              </w:rPr>
              <w:t>Рок</w:t>
            </w:r>
            <w:r>
              <w:rPr>
                <w:rFonts w:ascii="Arial" w:hAnsi="Arial" w:cs="Arial"/>
                <w:b/>
                <w:lang w:val="sr-Latn-RS"/>
              </w:rPr>
              <w:t xml:space="preserve"> реализације активности</w:t>
            </w:r>
          </w:p>
        </w:tc>
      </w:tr>
      <w:tr w:rsidR="000346FD" w:rsidRPr="00FF6FB3" w14:paraId="729F3737" w14:textId="77777777" w:rsidTr="00214927">
        <w:trPr>
          <w:trHeight w:val="117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385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78A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Колашин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31AD4DA6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</w:t>
            </w:r>
            <w:r>
              <w:rPr>
                <w:rFonts w:ascii="Arial" w:hAnsi="Arial" w:cs="Arial"/>
                <w:lang w:val="sr-Latn-RS"/>
              </w:rPr>
              <w:t xml:space="preserve">и националних савеза </w:t>
            </w:r>
            <w:r w:rsidRPr="003F2B46">
              <w:rPr>
                <w:rFonts w:ascii="Arial" w:hAnsi="Arial" w:cs="Arial"/>
                <w:lang w:val="sr-Latn-RS"/>
              </w:rPr>
              <w:t>на територији Главног града Подгорица;</w:t>
            </w:r>
          </w:p>
          <w:p w14:paraId="60889E2A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спортских клубова</w:t>
            </w:r>
            <w:r>
              <w:rPr>
                <w:rFonts w:ascii="Arial" w:hAnsi="Arial" w:cs="Arial"/>
                <w:lang w:val="sr-Latn-RS"/>
              </w:rPr>
              <w:t xml:space="preserve"> и националног савеза</w:t>
            </w:r>
            <w:r w:rsidRPr="003F2B46">
              <w:rPr>
                <w:rFonts w:ascii="Arial" w:hAnsi="Arial" w:cs="Arial"/>
                <w:lang w:val="sr-Latn-RS"/>
              </w:rPr>
              <w:t xml:space="preserve"> на територији Општине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 Херцег Нови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74288852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</w:t>
            </w:r>
            <w:r>
              <w:rPr>
                <w:rFonts w:ascii="Arial" w:hAnsi="Arial" w:cs="Arial"/>
                <w:lang w:val="sr-Latn-RS"/>
              </w:rPr>
              <w:t xml:space="preserve">их клубова на територији Општине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Општине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Даниловград;</w:t>
            </w:r>
          </w:p>
          <w:p w14:paraId="5202B48A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</w:t>
            </w:r>
            <w:r>
              <w:rPr>
                <w:rFonts w:ascii="Arial" w:hAnsi="Arial" w:cs="Arial"/>
                <w:lang w:val="sr-Latn-RS"/>
              </w:rPr>
              <w:t xml:space="preserve">их клубова на територији Општине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Општине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Мојковац;</w:t>
            </w:r>
          </w:p>
          <w:p w14:paraId="4CD4EA9F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lang w:val="sr-Latn-RS"/>
              </w:rPr>
              <w:t xml:space="preserve">-     </w:t>
            </w:r>
            <w:r w:rsidRPr="003F2B46">
              <w:rPr>
                <w:rFonts w:ascii="Arial" w:hAnsi="Arial" w:cs="Arial"/>
                <w:lang w:val="sr-Latn-RS"/>
              </w:rPr>
              <w:t>Надзор над радом спортск</w:t>
            </w:r>
            <w:r>
              <w:rPr>
                <w:rFonts w:ascii="Arial" w:hAnsi="Arial" w:cs="Arial"/>
                <w:lang w:val="sr-Latn-RS"/>
              </w:rPr>
              <w:t xml:space="preserve">их клубова на територији Општине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Општине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Зета;</w:t>
            </w:r>
          </w:p>
          <w:p w14:paraId="1F39C376" w14:textId="77777777" w:rsidR="000346FD" w:rsidRPr="000E03C4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Жабљак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060C365A" w14:textId="77777777" w:rsidR="000346FD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Надзор над радом спортск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их клубова на територији Општине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 Б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ијело Поље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1D8DBBD1" w14:textId="77777777" w:rsidR="000346FD" w:rsidRPr="0099545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Беране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616AFF57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60D29235" w14:textId="77777777" w:rsidR="000346FD" w:rsidRPr="00C4078D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lang w:val="sr-Latn-RS"/>
              </w:rPr>
              <w:t xml:space="preserve">-         </w:t>
            </w:r>
            <w:r w:rsidRPr="003F2B46">
              <w:rPr>
                <w:rFonts w:ascii="Arial" w:hAnsi="Arial" w:cs="Arial"/>
                <w:lang w:val="sr-Latn-RS"/>
              </w:rPr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0C9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Јануар 2025. године</w:t>
            </w:r>
          </w:p>
        </w:tc>
      </w:tr>
      <w:tr w:rsidR="000346FD" w:rsidRPr="00FF6FB3" w14:paraId="22C52C2C" w14:textId="77777777" w:rsidTr="00214927">
        <w:trPr>
          <w:trHeight w:val="108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BA9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4C7" w14:textId="77777777" w:rsidR="000346FD" w:rsidRPr="00122C8C" w:rsidRDefault="000346FD" w:rsidP="002149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/>
                <w:color w:val="000000"/>
                <w:lang w:val="sr-Latn-ME"/>
              </w:rPr>
            </w:pPr>
            <w:r>
              <w:rPr>
                <w:rFonts w:ascii="Arial" w:eastAsia="Calibri" w:hAnsi="Arial"/>
                <w:color w:val="000000"/>
                <w:lang w:val="sr-Latn-ME"/>
              </w:rPr>
              <w:t xml:space="preserve">-           </w:t>
            </w:r>
            <w:r w:rsidRPr="00122C8C">
              <w:rPr>
                <w:rFonts w:ascii="Arial" w:eastAsia="Calibri" w:hAnsi="Arial"/>
                <w:color w:val="000000"/>
                <w:lang w:val="sr-Latn-ME"/>
              </w:rPr>
              <w:t xml:space="preserve">Надзор над радом спортских клубова и националног савеза на територији Општине </w:t>
            </w:r>
            <w:r w:rsidRPr="00122C8C">
              <w:rPr>
                <w:rFonts w:ascii="Arial" w:hAnsi="Arial"/>
                <w:lang w:val="sr-Latn-RS"/>
              </w:rPr>
              <w:t>Будва;</w:t>
            </w:r>
          </w:p>
          <w:p w14:paraId="55340CB9" w14:textId="77777777" w:rsidR="000346FD" w:rsidRPr="00122C8C" w:rsidRDefault="000346FD" w:rsidP="002149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/>
                <w:color w:val="000000"/>
                <w:lang w:val="sr-Latn-ME"/>
              </w:rPr>
            </w:pPr>
            <w:r>
              <w:rPr>
                <w:rFonts w:ascii="Arial" w:eastAsia="Calibri" w:hAnsi="Arial"/>
                <w:color w:val="000000"/>
                <w:lang w:val="sr-Latn-ME"/>
              </w:rPr>
              <w:t xml:space="preserve">-           </w:t>
            </w:r>
            <w:r w:rsidRPr="00122C8C">
              <w:rPr>
                <w:rFonts w:ascii="Arial" w:eastAsia="Calibri" w:hAnsi="Arial"/>
                <w:color w:val="000000"/>
                <w:lang w:val="sr-Latn-ME"/>
              </w:rPr>
              <w:t>Надзор над радом спортских клубова на територији Општине Бијело Поље;</w:t>
            </w:r>
          </w:p>
          <w:p w14:paraId="48D90B85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Колашин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499BBFE3" w14:textId="77777777" w:rsidR="000346FD" w:rsidRPr="00122C8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</w:t>
            </w:r>
            <w:r w:rsidRPr="003F2B46">
              <w:rPr>
                <w:rFonts w:ascii="Arial" w:hAnsi="Arial" w:cs="Arial"/>
                <w:lang w:val="sr-Latn-RS"/>
              </w:rPr>
              <w:lastRenderedPageBreak/>
              <w:t xml:space="preserve">територији Општине </w:t>
            </w:r>
            <w:r>
              <w:rPr>
                <w:rFonts w:ascii="Arial" w:hAnsi="Arial" w:cs="Arial"/>
                <w:lang w:val="sr-Latn-RS"/>
              </w:rPr>
              <w:t>Жабљак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771D47BF" w14:textId="77777777" w:rsidR="000346FD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Надзор над радом спортских клубова на територији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Општине Бар;</w:t>
            </w:r>
          </w:p>
          <w:p w14:paraId="395653E3" w14:textId="77777777" w:rsidR="000346FD" w:rsidRPr="00434075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Надзор над радом спортск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их клубова на територији Општине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Андријевица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3FDCFBB7" w14:textId="77777777" w:rsidR="000346FD" w:rsidRPr="00FF6FB3" w:rsidRDefault="000346FD" w:rsidP="0021492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7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 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Поступање по иницијативама;</w:t>
            </w:r>
          </w:p>
          <w:p w14:paraId="1BB16390" w14:textId="77777777" w:rsidR="000346FD" w:rsidRPr="00B35D90" w:rsidRDefault="000346FD" w:rsidP="00214927">
            <w:pPr>
              <w:rPr>
                <w:rFonts w:ascii="Arial" w:hAnsi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B1C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Фебруар 2025. године</w:t>
            </w:r>
          </w:p>
        </w:tc>
      </w:tr>
      <w:tr w:rsidR="000346FD" w:rsidRPr="00FF6FB3" w14:paraId="471FE1CB" w14:textId="77777777" w:rsidTr="00214927">
        <w:trPr>
          <w:trHeight w:val="117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626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232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Плав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5BDDD918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спортских клубова и националних савеза на територији Главног града Подгорица;</w:t>
            </w:r>
          </w:p>
          <w:p w14:paraId="68DE4425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Беране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31E9298B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Рожаје;</w:t>
            </w:r>
          </w:p>
          <w:p w14:paraId="58EB74C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Будва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5BEB50AD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Даниловград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6D82F601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5424798D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35D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Март 2025. године</w:t>
            </w:r>
          </w:p>
        </w:tc>
      </w:tr>
      <w:tr w:rsidR="000346FD" w:rsidRPr="00FF6FB3" w14:paraId="7B7473B0" w14:textId="77777777" w:rsidTr="00214927">
        <w:trPr>
          <w:trHeight w:val="125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CA1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4D6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Плав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6D5ABFFE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спортских клубова и националних савеза на територији Главног града Подгорица;</w:t>
            </w:r>
          </w:p>
          <w:p w14:paraId="4D8473B3" w14:textId="77777777" w:rsidR="000346FD" w:rsidRPr="0029418F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Надзор над радом спортск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их клубова на територији Општине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Херцег Нови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6D5780C0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Беране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50F3471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Рожаје;</w:t>
            </w:r>
          </w:p>
          <w:p w14:paraId="1FFA9186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Будва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6AAD918D" w14:textId="77777777" w:rsidR="000346FD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Надзор над радом спортск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их клубова на територији Општине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Тиват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1FB5C031" w14:textId="77777777" w:rsidR="000346FD" w:rsidRPr="009C33FF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Плужине;</w:t>
            </w:r>
          </w:p>
          <w:p w14:paraId="1A9AD5D8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Даниловград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410A823B" w14:textId="77777777" w:rsidR="000346FD" w:rsidRPr="003F2B46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4B32E534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893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Април  2025. године</w:t>
            </w:r>
          </w:p>
        </w:tc>
      </w:tr>
      <w:tr w:rsidR="000346FD" w:rsidRPr="00FF6FB3" w14:paraId="2E24EA34" w14:textId="77777777" w:rsidTr="00214927">
        <w:trPr>
          <w:trHeight w:val="125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38B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809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Тиват;</w:t>
            </w:r>
          </w:p>
          <w:p w14:paraId="2782E143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Жабљак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63087F76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ијело Поље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580EAD94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и националних савеза клубова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4625ED31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Шавник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8095641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Зета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593ED334" w14:textId="77777777" w:rsidR="000346FD" w:rsidRPr="00BB331B" w:rsidRDefault="000346FD" w:rsidP="0021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lang w:val="sr-Latn-ME"/>
              </w:rPr>
              <w:t xml:space="preserve">-     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Надзор над радом спортск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их клубова и националног савеза  на територији Општине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val="sr-Latn-ME"/>
              </w:rPr>
              <w:t>Котор</w:t>
            </w:r>
            <w:r w:rsidRPr="00FF6FB3">
              <w:rPr>
                <w:rFonts w:ascii="Arial" w:eastAsia="Calibri" w:hAnsi="Arial" w:cs="Arial"/>
                <w:color w:val="000000"/>
                <w:lang w:val="sr-Latn-ME"/>
              </w:rPr>
              <w:t>;</w:t>
            </w:r>
          </w:p>
          <w:p w14:paraId="5A3958B1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650C603B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  <w:p w14:paraId="26D4A0C9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155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Мај 2025. године</w:t>
            </w:r>
          </w:p>
        </w:tc>
      </w:tr>
      <w:tr w:rsidR="000346FD" w:rsidRPr="00FF6FB3" w14:paraId="03FB8FC4" w14:textId="77777777" w:rsidTr="00214927">
        <w:trPr>
          <w:trHeight w:val="125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BF0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83B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7919F470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Петњица;</w:t>
            </w:r>
          </w:p>
          <w:p w14:paraId="73C3780D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Пљевља;</w:t>
            </w:r>
          </w:p>
          <w:p w14:paraId="2CE1853B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62C101AC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Херцег Нови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216A0A2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Будва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7C13B4B5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Зета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2E8A98E5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16186090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FD9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Јун 2025. године</w:t>
            </w:r>
          </w:p>
        </w:tc>
      </w:tr>
      <w:tr w:rsidR="000346FD" w:rsidRPr="00FF6FB3" w14:paraId="2948B870" w14:textId="77777777" w:rsidTr="00214927">
        <w:trPr>
          <w:trHeight w:val="1209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410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D0D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3CEAE380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Плужине;</w:t>
            </w:r>
          </w:p>
          <w:p w14:paraId="1A266EEF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Гусиње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4F7A7A99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Будва;</w:t>
            </w:r>
          </w:p>
          <w:p w14:paraId="28BE2D21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Улцињ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22D613E5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lastRenderedPageBreak/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у Општини Пљевља;</w:t>
            </w:r>
          </w:p>
          <w:p w14:paraId="09C607EB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Општине Бар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0D2A800A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27EC5EB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Мојковац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447B8A62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Жабљак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5278AC6A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Пријестонице Цетиње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7A7B3E0A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Зета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6507F62C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7D7BEF97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  <w:p w14:paraId="16A36C7E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256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RS"/>
              </w:rPr>
            </w:pPr>
            <w:r>
              <w:rPr>
                <w:rFonts w:ascii="Arial" w:eastAsia="Times New Roman" w:hAnsi="Arial" w:cs="Arial"/>
                <w:noProof/>
                <w:lang w:val="sr-Latn-RS"/>
              </w:rPr>
              <w:lastRenderedPageBreak/>
              <w:t>Јул</w:t>
            </w:r>
            <w:r>
              <w:rPr>
                <w:rFonts w:ascii="Arial" w:hAnsi="Arial" w:cs="Arial"/>
                <w:lang w:val="sr-Latn-RS"/>
              </w:rPr>
              <w:t xml:space="preserve"> 2025. године</w:t>
            </w:r>
          </w:p>
        </w:tc>
      </w:tr>
      <w:tr w:rsidR="000346FD" w:rsidRPr="00FF6FB3" w14:paraId="1711C84B" w14:textId="77777777" w:rsidTr="00214927">
        <w:trPr>
          <w:trHeight w:val="1371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731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015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0A04B415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Гусиње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717D43EC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Будва;</w:t>
            </w:r>
          </w:p>
          <w:p w14:paraId="6DA39AB6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Улцињ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38731A3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у Општини Пљевља;</w:t>
            </w:r>
          </w:p>
          <w:p w14:paraId="32C0E787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2D7EE715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Општине Бар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7873DD94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Мојковац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1008658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Пријестонице Цетиње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2D2B180D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Зета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69466CCF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4DC922FB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  <w:p w14:paraId="384FD299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222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RS"/>
              </w:rPr>
            </w:pPr>
            <w:r>
              <w:rPr>
                <w:rFonts w:ascii="Arial" w:eastAsia="Times New Roman" w:hAnsi="Arial" w:cs="Arial"/>
                <w:noProof/>
                <w:lang w:val="sr-Latn-RS"/>
              </w:rPr>
              <w:t>Август</w:t>
            </w:r>
            <w:r>
              <w:rPr>
                <w:rFonts w:ascii="Arial" w:hAnsi="Arial" w:cs="Arial"/>
                <w:lang w:val="sr-Latn-RS"/>
              </w:rPr>
              <w:t xml:space="preserve"> 2025. године</w:t>
            </w:r>
          </w:p>
        </w:tc>
      </w:tr>
      <w:tr w:rsidR="000346FD" w:rsidRPr="00FF6FB3" w14:paraId="3E553A31" w14:textId="77777777" w:rsidTr="00214927">
        <w:trPr>
          <w:trHeight w:val="2826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4FA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958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</w:t>
            </w:r>
            <w:r>
              <w:rPr>
                <w:rFonts w:ascii="Arial" w:hAnsi="Arial" w:cs="Arial"/>
                <w:lang w:val="sr-Latn-RS"/>
              </w:rPr>
              <w:t xml:space="preserve"> клубова</w:t>
            </w:r>
            <w:r w:rsidRPr="003A6D35">
              <w:rPr>
                <w:rFonts w:ascii="Arial" w:hAnsi="Arial" w:cs="Arial"/>
                <w:lang w:val="sr-Latn-RS"/>
              </w:rPr>
              <w:t xml:space="preserve">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25385C99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Рожаје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7E451526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ијело Поље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B493C28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еране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03958CFF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Колашин;</w:t>
            </w:r>
          </w:p>
          <w:p w14:paraId="1B4ECA89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Пријестонице</w:t>
            </w:r>
            <w:r w:rsidRPr="003A6D35">
              <w:rPr>
                <w:rFonts w:ascii="Arial" w:hAnsi="Arial" w:cs="Arial"/>
                <w:lang w:val="sr-Latn-RS"/>
              </w:rPr>
              <w:t xml:space="preserve"> Цетиње;</w:t>
            </w:r>
          </w:p>
          <w:p w14:paraId="38BCB094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9CEEA31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Општине Херцег Нови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51FB3E21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2E8B5A25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555" w14:textId="77777777" w:rsidR="000346FD" w:rsidRPr="00FF6FB3" w:rsidRDefault="000346FD" w:rsidP="00214927">
            <w:pPr>
              <w:tabs>
                <w:tab w:val="left" w:pos="117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RS"/>
              </w:rPr>
            </w:pPr>
            <w:r>
              <w:rPr>
                <w:rFonts w:ascii="Arial" w:eastAsia="Times New Roman" w:hAnsi="Arial" w:cs="Arial"/>
                <w:noProof/>
                <w:lang w:val="sr-Latn-RS"/>
              </w:rPr>
              <w:t>Септембар</w:t>
            </w:r>
            <w:r>
              <w:rPr>
                <w:rFonts w:ascii="Arial" w:hAnsi="Arial" w:cs="Arial"/>
                <w:lang w:val="sr-Latn-RS"/>
              </w:rPr>
              <w:t xml:space="preserve"> 2025. године</w:t>
            </w:r>
          </w:p>
        </w:tc>
      </w:tr>
      <w:tr w:rsidR="000346FD" w:rsidRPr="00FF6FB3" w14:paraId="0E09A9C3" w14:textId="77777777" w:rsidTr="00214927">
        <w:trPr>
          <w:trHeight w:val="117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B3F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ABD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</w:t>
            </w:r>
            <w:r>
              <w:rPr>
                <w:rFonts w:ascii="Arial" w:hAnsi="Arial" w:cs="Arial"/>
                <w:lang w:val="sr-Latn-RS"/>
              </w:rPr>
              <w:t xml:space="preserve"> клубова</w:t>
            </w:r>
            <w:r w:rsidRPr="009F5C5C">
              <w:rPr>
                <w:rFonts w:ascii="Arial" w:hAnsi="Arial" w:cs="Arial"/>
                <w:lang w:val="sr-Latn-RS"/>
              </w:rPr>
              <w:t xml:space="preserve">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1ADD68E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Беране;</w:t>
            </w:r>
          </w:p>
          <w:p w14:paraId="3B0D9718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Петњица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136A4A44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ијело Поље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6FAFBE4F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Гусиње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4424D1F6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5397AE8C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Андријевица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7D100513" w14:textId="77777777" w:rsidR="000346FD" w:rsidRPr="009F5C5C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6A9FB065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4B2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RS"/>
              </w:rPr>
            </w:pPr>
            <w:r>
              <w:rPr>
                <w:rFonts w:ascii="Arial" w:eastAsia="Times New Roman" w:hAnsi="Arial" w:cs="Arial"/>
                <w:noProof/>
                <w:lang w:val="sr-Latn-RS"/>
              </w:rPr>
              <w:t>Октобар</w:t>
            </w:r>
            <w:r>
              <w:rPr>
                <w:rFonts w:ascii="Arial" w:hAnsi="Arial" w:cs="Arial"/>
                <w:lang w:val="sr-Latn-RS"/>
              </w:rPr>
              <w:t xml:space="preserve"> 2025. године</w:t>
            </w:r>
          </w:p>
        </w:tc>
      </w:tr>
      <w:tr w:rsidR="000346FD" w:rsidRPr="00FF6FB3" w14:paraId="558233AE" w14:textId="77777777" w:rsidTr="00214927">
        <w:trPr>
          <w:trHeight w:val="1255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10D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6F0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</w:t>
            </w:r>
            <w:r>
              <w:rPr>
                <w:rFonts w:ascii="Arial" w:hAnsi="Arial" w:cs="Arial"/>
                <w:lang w:val="sr-Latn-RS"/>
              </w:rPr>
              <w:t xml:space="preserve"> клубова</w:t>
            </w:r>
            <w:r w:rsidRPr="003A6D35">
              <w:rPr>
                <w:rFonts w:ascii="Arial" w:hAnsi="Arial" w:cs="Arial"/>
                <w:lang w:val="sr-Latn-RS"/>
              </w:rPr>
              <w:t xml:space="preserve"> 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15A10F83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Беране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5EDCE4D6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Плав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5B43D42F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Тузи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5430053C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Никшић;</w:t>
            </w:r>
          </w:p>
          <w:p w14:paraId="5145B9CB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6D1095">
              <w:rPr>
                <w:rFonts w:ascii="Arial" w:hAnsi="Arial" w:cs="Arial"/>
                <w:lang w:val="sr-Latn-RS"/>
              </w:rPr>
              <w:lastRenderedPageBreak/>
              <w:t>-</w:t>
            </w:r>
            <w:r w:rsidRPr="006D109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Котор</w:t>
            </w:r>
            <w:r w:rsidRPr="006D1095">
              <w:rPr>
                <w:rFonts w:ascii="Arial" w:hAnsi="Arial" w:cs="Arial"/>
                <w:lang w:val="sr-Latn-RS"/>
              </w:rPr>
              <w:t>;</w:t>
            </w:r>
          </w:p>
          <w:p w14:paraId="7AF58945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ијело Поље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8A004D1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Херцег Нови;</w:t>
            </w:r>
          </w:p>
          <w:p w14:paraId="6DE59D5D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1CD2F804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569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Новембар 2025. године</w:t>
            </w:r>
          </w:p>
        </w:tc>
      </w:tr>
      <w:tr w:rsidR="000346FD" w:rsidRPr="00FF6FB3" w14:paraId="16A6D988" w14:textId="77777777" w:rsidTr="00214927">
        <w:trPr>
          <w:trHeight w:val="1527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1AF" w14:textId="77777777" w:rsidR="000346FD" w:rsidRPr="00FF6FB3" w:rsidRDefault="000346FD" w:rsidP="00214927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Рад спортских клубова и националних савеза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0DC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</w:t>
            </w:r>
            <w:r>
              <w:rPr>
                <w:rFonts w:ascii="Arial" w:hAnsi="Arial" w:cs="Arial"/>
                <w:lang w:val="sr-Latn-RS"/>
              </w:rPr>
              <w:t>клубова</w:t>
            </w:r>
            <w:r w:rsidRPr="009F5C5C">
              <w:rPr>
                <w:rFonts w:ascii="Arial" w:hAnsi="Arial" w:cs="Arial"/>
                <w:lang w:val="sr-Latn-RS"/>
              </w:rPr>
              <w:t xml:space="preserve"> </w:t>
            </w:r>
            <w:r w:rsidRPr="003A6D35">
              <w:rPr>
                <w:rFonts w:ascii="Arial" w:hAnsi="Arial" w:cs="Arial"/>
                <w:lang w:val="sr-Latn-RS"/>
              </w:rPr>
              <w:t>и националних савеза на тери</w:t>
            </w:r>
            <w:r>
              <w:rPr>
                <w:rFonts w:ascii="Arial" w:hAnsi="Arial" w:cs="Arial"/>
                <w:lang w:val="sr-Latn-RS"/>
              </w:rPr>
              <w:t>торији Главног града Подгорица;</w:t>
            </w:r>
          </w:p>
          <w:p w14:paraId="548C8C2E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Котор;</w:t>
            </w:r>
          </w:p>
          <w:p w14:paraId="2EEAACC2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Надзор над радом спортских клубова на територији Општине Б</w:t>
            </w:r>
            <w:r>
              <w:rPr>
                <w:rFonts w:ascii="Arial" w:hAnsi="Arial" w:cs="Arial"/>
                <w:lang w:val="sr-Latn-RS"/>
              </w:rPr>
              <w:t>ијело Поље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7BF26577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Будва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1D2B8204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Зета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292789A1" w14:textId="77777777" w:rsidR="000346FD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F2B46">
              <w:rPr>
                <w:rFonts w:ascii="Arial" w:hAnsi="Arial" w:cs="Arial"/>
                <w:lang w:val="sr-Latn-RS"/>
              </w:rPr>
              <w:t>-</w:t>
            </w:r>
            <w:r w:rsidRPr="003F2B46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</w:t>
            </w:r>
            <w:r>
              <w:rPr>
                <w:rFonts w:ascii="Arial" w:hAnsi="Arial" w:cs="Arial"/>
                <w:lang w:val="sr-Latn-RS"/>
              </w:rPr>
              <w:t>Општине Бар</w:t>
            </w:r>
            <w:r w:rsidRPr="003F2B46">
              <w:rPr>
                <w:rFonts w:ascii="Arial" w:hAnsi="Arial" w:cs="Arial"/>
                <w:lang w:val="sr-Latn-RS"/>
              </w:rPr>
              <w:t>;</w:t>
            </w:r>
          </w:p>
          <w:p w14:paraId="6CD7A57A" w14:textId="77777777" w:rsidR="000346FD" w:rsidRPr="006D109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F5C5C">
              <w:rPr>
                <w:rFonts w:ascii="Arial" w:hAnsi="Arial" w:cs="Arial"/>
                <w:lang w:val="sr-Latn-RS"/>
              </w:rPr>
              <w:t>-</w:t>
            </w:r>
            <w:r w:rsidRPr="009F5C5C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Жабљак</w:t>
            </w:r>
            <w:r w:rsidRPr="009F5C5C">
              <w:rPr>
                <w:rFonts w:ascii="Arial" w:hAnsi="Arial" w:cs="Arial"/>
                <w:lang w:val="sr-Latn-RS"/>
              </w:rPr>
              <w:t>;</w:t>
            </w:r>
          </w:p>
          <w:p w14:paraId="5A42159F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 xml:space="preserve">Надзор над радом спортских клубова на територији Општине </w:t>
            </w:r>
            <w:r>
              <w:rPr>
                <w:rFonts w:ascii="Arial" w:hAnsi="Arial" w:cs="Arial"/>
                <w:lang w:val="sr-Latn-RS"/>
              </w:rPr>
              <w:t>Херцег Нови</w:t>
            </w:r>
            <w:r w:rsidRPr="003A6D35">
              <w:rPr>
                <w:rFonts w:ascii="Arial" w:hAnsi="Arial" w:cs="Arial"/>
                <w:lang w:val="sr-Latn-RS"/>
              </w:rPr>
              <w:t>;</w:t>
            </w:r>
          </w:p>
          <w:p w14:paraId="34446228" w14:textId="77777777" w:rsidR="000346FD" w:rsidRPr="003A6D35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Поступање по иницијативама;</w:t>
            </w:r>
          </w:p>
          <w:p w14:paraId="3E7679DD" w14:textId="77777777" w:rsidR="000346FD" w:rsidRPr="00FF6FB3" w:rsidRDefault="000346FD" w:rsidP="00214927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3A6D35">
              <w:rPr>
                <w:rFonts w:ascii="Arial" w:hAnsi="Arial" w:cs="Arial"/>
                <w:lang w:val="sr-Latn-RS"/>
              </w:rPr>
              <w:t>-</w:t>
            </w:r>
            <w:r w:rsidRPr="003A6D35">
              <w:rPr>
                <w:rFonts w:ascii="Arial" w:hAnsi="Arial" w:cs="Arial"/>
                <w:lang w:val="sr-Latn-RS"/>
              </w:rPr>
              <w:tab/>
              <w:t>Вршење контролних инспекцијских надзора по предмету извршења указивања и рјешења из претходних мјесеци.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B40" w14:textId="77777777" w:rsidR="000346FD" w:rsidRPr="00FF6FB3" w:rsidRDefault="000346FD" w:rsidP="0021492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Децембар 2025. године</w:t>
            </w:r>
          </w:p>
        </w:tc>
      </w:tr>
    </w:tbl>
    <w:p w14:paraId="19F403BC" w14:textId="77777777" w:rsidR="000346FD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sr-Latn-ME"/>
        </w:rPr>
      </w:pPr>
    </w:p>
    <w:p w14:paraId="41400828" w14:textId="77777777" w:rsidR="000346FD" w:rsidRPr="004D052F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4D052F"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sr-Latn-ME"/>
        </w:rPr>
        <w:t>НАПОМЕНА:</w:t>
      </w:r>
      <w:r w:rsidRPr="004D052F">
        <w:rPr>
          <w:rFonts w:ascii="Arial" w:eastAsia="Calibri" w:hAnsi="Arial" w:cs="Arial"/>
          <w:i/>
          <w:color w:val="000000"/>
          <w:sz w:val="24"/>
          <w:szCs w:val="24"/>
          <w:u w:val="single"/>
          <w:lang w:val="sr-Latn-ME"/>
        </w:rPr>
        <w:t xml:space="preserve"> </w:t>
      </w:r>
      <w:r w:rsidRPr="004D052F">
        <w:rPr>
          <w:rFonts w:ascii="Arial" w:eastAsia="Calibri" w:hAnsi="Arial" w:cs="Arial"/>
          <w:color w:val="000000"/>
          <w:sz w:val="24"/>
          <w:szCs w:val="24"/>
          <w:lang w:val="sr-Latn-ME"/>
        </w:rPr>
        <w:t>Надзор ће се вршити по потреби и у другим општинама које нијесу наведене у годишњем плану по мјесецима, а везано за клубове који су добили и клубове који ће у току текуће године добити условна рјешења, а који немају национални савез.</w:t>
      </w:r>
    </w:p>
    <w:p w14:paraId="5085BD99" w14:textId="77777777" w:rsidR="000346FD" w:rsidRPr="001372D9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i/>
          <w:color w:val="000000"/>
          <w:sz w:val="24"/>
          <w:szCs w:val="24"/>
          <w:u w:val="single"/>
          <w:lang w:val="sr-Latn-ME"/>
        </w:rPr>
      </w:pPr>
    </w:p>
    <w:p w14:paraId="35C772F8" w14:textId="6E3F463E" w:rsidR="000346FD" w:rsidRPr="008F02D1" w:rsidRDefault="000346FD" w:rsidP="0070173E">
      <w:pPr>
        <w:jc w:val="both"/>
        <w:rPr>
          <w:rFonts w:ascii="Arial" w:hAnsi="Arial" w:cs="Arial"/>
          <w:b/>
          <w:bCs/>
          <w:i/>
          <w:sz w:val="24"/>
          <w:szCs w:val="24"/>
          <w:lang w:val="sr-Latn-RS"/>
        </w:rPr>
      </w:pPr>
      <w:r>
        <w:rPr>
          <w:rFonts w:ascii="Arial" w:hAnsi="Arial" w:cs="Arial"/>
          <w:b/>
          <w:bCs/>
          <w:i/>
          <w:sz w:val="24"/>
          <w:szCs w:val="24"/>
          <w:highlight w:val="cyan"/>
          <w:lang w:val="sr-Latn-RS"/>
        </w:rPr>
        <w:t>4.</w:t>
      </w:r>
      <w:r w:rsidRPr="008666EA">
        <w:rPr>
          <w:rFonts w:ascii="Arial" w:hAnsi="Arial" w:cs="Arial"/>
          <w:b/>
          <w:bCs/>
          <w:i/>
          <w:sz w:val="24"/>
          <w:szCs w:val="24"/>
          <w:highlight w:val="cyan"/>
          <w:lang w:val="sr-Latn-RS"/>
        </w:rPr>
        <w:t xml:space="preserve"> Организовање и праћење надзора</w:t>
      </w:r>
    </w:p>
    <w:p w14:paraId="3F926C82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784922">
        <w:rPr>
          <w:rFonts w:ascii="Arial" w:hAnsi="Arial" w:cs="Arial"/>
          <w:bCs/>
          <w:sz w:val="24"/>
          <w:szCs w:val="24"/>
          <w:lang w:val="sr-Latn-RS"/>
        </w:rPr>
        <w:t>У оквиру одј</w:t>
      </w:r>
      <w:r>
        <w:rPr>
          <w:rFonts w:ascii="Arial" w:hAnsi="Arial" w:cs="Arial"/>
          <w:bCs/>
          <w:sz w:val="24"/>
          <w:szCs w:val="24"/>
          <w:lang w:val="sr-Latn-RS"/>
        </w:rPr>
        <w:t>ељења</w:t>
      </w:r>
      <w:r w:rsidRPr="00784922">
        <w:rPr>
          <w:rFonts w:ascii="Arial" w:hAnsi="Arial" w:cs="Arial"/>
          <w:bCs/>
          <w:sz w:val="24"/>
          <w:szCs w:val="24"/>
          <w:lang w:val="sr-Latn-RS"/>
        </w:rPr>
        <w:t>, инспекцијски надзор се покре</w:t>
      </w:r>
      <w:r>
        <w:rPr>
          <w:rFonts w:ascii="Arial" w:hAnsi="Arial" w:cs="Arial"/>
          <w:bCs/>
          <w:sz w:val="24"/>
          <w:szCs w:val="24"/>
          <w:lang w:val="sr-Latn-RS"/>
        </w:rPr>
        <w:t>ћ</w:t>
      </w:r>
      <w:r w:rsidRPr="00784922">
        <w:rPr>
          <w:rFonts w:ascii="Arial" w:hAnsi="Arial" w:cs="Arial"/>
          <w:bCs/>
          <w:sz w:val="24"/>
          <w:szCs w:val="24"/>
          <w:lang w:val="sr-Latn-RS"/>
        </w:rPr>
        <w:t>е и обавља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:</w:t>
      </w:r>
    </w:p>
    <w:p w14:paraId="6F599DF3" w14:textId="77777777" w:rsidR="000346FD" w:rsidRDefault="000346FD" w:rsidP="0070173E">
      <w:pPr>
        <w:pStyle w:val="ListParagraph"/>
        <w:numPr>
          <w:ilvl w:val="0"/>
          <w:numId w:val="5"/>
        </w:numPr>
        <w:rPr>
          <w:rFonts w:ascii="Arial" w:hAnsi="Arial"/>
          <w:bCs/>
          <w:szCs w:val="24"/>
          <w:lang w:val="sr-Latn-RS"/>
        </w:rPr>
      </w:pPr>
      <w:r>
        <w:rPr>
          <w:rFonts w:ascii="Arial" w:hAnsi="Arial"/>
          <w:bCs/>
          <w:szCs w:val="24"/>
          <w:lang w:val="sr-Latn-RS"/>
        </w:rPr>
        <w:t>по служ</w:t>
      </w:r>
      <w:r w:rsidRPr="00784922">
        <w:rPr>
          <w:rFonts w:ascii="Arial" w:hAnsi="Arial"/>
          <w:bCs/>
          <w:szCs w:val="24"/>
          <w:lang w:val="sr-Latn-RS"/>
        </w:rPr>
        <w:t>беној ду</w:t>
      </w:r>
      <w:r>
        <w:rPr>
          <w:rFonts w:ascii="Arial" w:hAnsi="Arial"/>
          <w:bCs/>
          <w:szCs w:val="24"/>
          <w:lang w:val="sr-Latn-RS"/>
        </w:rPr>
        <w:t>ж</w:t>
      </w:r>
      <w:r w:rsidRPr="00784922">
        <w:rPr>
          <w:rFonts w:ascii="Arial" w:hAnsi="Arial"/>
          <w:bCs/>
          <w:szCs w:val="24"/>
          <w:lang w:val="sr-Latn-RS"/>
        </w:rPr>
        <w:t xml:space="preserve">ности, </w:t>
      </w:r>
    </w:p>
    <w:p w14:paraId="5C0D749A" w14:textId="77777777" w:rsidR="000346FD" w:rsidRDefault="000346FD" w:rsidP="0070173E">
      <w:pPr>
        <w:pStyle w:val="ListParagraph"/>
        <w:numPr>
          <w:ilvl w:val="0"/>
          <w:numId w:val="5"/>
        </w:numPr>
        <w:rPr>
          <w:rFonts w:ascii="Arial" w:hAnsi="Arial"/>
          <w:bCs/>
          <w:szCs w:val="24"/>
          <w:lang w:val="sr-Latn-RS"/>
        </w:rPr>
      </w:pPr>
      <w:r w:rsidRPr="00784922">
        <w:rPr>
          <w:rFonts w:ascii="Arial" w:hAnsi="Arial"/>
          <w:bCs/>
          <w:szCs w:val="24"/>
          <w:lang w:val="sr-Latn-RS"/>
        </w:rPr>
        <w:t xml:space="preserve">на основу иницијативе и поднесеног захтјева за инспекцијски надзор  и </w:t>
      </w:r>
    </w:p>
    <w:p w14:paraId="0B3F2592" w14:textId="77777777" w:rsidR="000346FD" w:rsidRPr="00784922" w:rsidRDefault="000346FD" w:rsidP="0070173E">
      <w:pPr>
        <w:pStyle w:val="ListParagraph"/>
        <w:numPr>
          <w:ilvl w:val="0"/>
          <w:numId w:val="5"/>
        </w:numPr>
        <w:rPr>
          <w:rFonts w:ascii="Arial" w:hAnsi="Arial"/>
          <w:bCs/>
          <w:szCs w:val="24"/>
          <w:lang w:val="sr-Latn-RS"/>
        </w:rPr>
      </w:pPr>
      <w:r w:rsidRPr="00784922">
        <w:rPr>
          <w:rFonts w:ascii="Arial" w:hAnsi="Arial"/>
          <w:bCs/>
          <w:szCs w:val="24"/>
          <w:lang w:val="sr-Latn-RS"/>
        </w:rPr>
        <w:t>по налогу надлежног када се то оцијени неопходним.</w:t>
      </w:r>
    </w:p>
    <w:p w14:paraId="1090FB8D" w14:textId="77777777" w:rsidR="000346FD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14:paraId="250F1BD4" w14:textId="77777777" w:rsidR="000346FD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784922">
        <w:rPr>
          <w:rFonts w:ascii="Arial" w:hAnsi="Arial" w:cs="Arial"/>
          <w:bCs/>
          <w:sz w:val="24"/>
          <w:szCs w:val="24"/>
          <w:lang w:val="sr-Latn-RS"/>
        </w:rPr>
        <w:t>У одређеним ситуацијама мо</w:t>
      </w:r>
      <w:r>
        <w:rPr>
          <w:rFonts w:ascii="Arial" w:hAnsi="Arial" w:cs="Arial"/>
          <w:bCs/>
          <w:sz w:val="24"/>
          <w:szCs w:val="24"/>
          <w:lang w:val="sr-Latn-RS"/>
        </w:rPr>
        <w:t>ж</w:t>
      </w:r>
      <w:r w:rsidRPr="00784922">
        <w:rPr>
          <w:rFonts w:ascii="Arial" w:hAnsi="Arial" w:cs="Arial"/>
          <w:bCs/>
          <w:sz w:val="24"/>
          <w:szCs w:val="24"/>
          <w:lang w:val="sr-Latn-RS"/>
        </w:rPr>
        <w:t xml:space="preserve">е се јавити потреба за појачаним надзором који </w:t>
      </w:r>
      <w:r>
        <w:rPr>
          <w:rFonts w:ascii="Arial" w:hAnsi="Arial" w:cs="Arial"/>
          <w:bCs/>
          <w:sz w:val="24"/>
          <w:szCs w:val="24"/>
          <w:lang w:val="sr-Latn-RS"/>
        </w:rPr>
        <w:t>ћ</w:t>
      </w:r>
      <w:r w:rsidRPr="00784922">
        <w:rPr>
          <w:rFonts w:ascii="Arial" w:hAnsi="Arial" w:cs="Arial"/>
          <w:bCs/>
          <w:sz w:val="24"/>
          <w:szCs w:val="24"/>
          <w:lang w:val="sr-Latn-RS"/>
        </w:rPr>
        <w:t>е се уобицајено организовати по налогу надлежног, у органу надлежном за послове инспекцијског надзора.</w:t>
      </w:r>
    </w:p>
    <w:p w14:paraId="4FAB520E" w14:textId="77777777" w:rsidR="000346FD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2D0B92">
        <w:rPr>
          <w:rFonts w:ascii="Arial" w:hAnsi="Arial" w:cs="Arial"/>
          <w:b/>
          <w:i/>
          <w:iCs/>
          <w:sz w:val="24"/>
          <w:szCs w:val="24"/>
          <w:lang w:val="sr-Latn-RS"/>
        </w:rPr>
        <w:lastRenderedPageBreak/>
        <w:t>Редован инспекцијски надзор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подразумијева вршење инспекцијског надзора према Годишњем плану надзора, који је заснован на утврђеном стању у области примјене Закона о инспекцијском надзору, Закона о спорту и подзаконских аката донијетих на основу закона.</w:t>
      </w:r>
    </w:p>
    <w:p w14:paraId="7A77CC35" w14:textId="77777777" w:rsidR="000346FD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Редован инспекцијски надзор је правило.</w:t>
      </w:r>
    </w:p>
    <w:p w14:paraId="60E20763" w14:textId="77777777" w:rsidR="000346FD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2D0B92">
        <w:rPr>
          <w:rFonts w:ascii="Arial" w:hAnsi="Arial" w:cs="Arial"/>
          <w:b/>
          <w:i/>
          <w:iCs/>
          <w:sz w:val="24"/>
          <w:szCs w:val="24"/>
          <w:lang w:val="sr-Latn-RS"/>
        </w:rPr>
        <w:t>Инспекцијски надзор по иницијативи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обухвата надзор над спровођењем Закона о инспекцијском надзору, Закона о спорту и подзаконских аката донијетих на основу закона када инспектор за спорт поступа по иницијативи, тачније по пријавама физичких и правних лица које сматрају да је одређеним радњама или актима дошло до повреде закона.</w:t>
      </w:r>
    </w:p>
    <w:p w14:paraId="5A423DCD" w14:textId="77777777" w:rsidR="000346FD" w:rsidRPr="00784922" w:rsidRDefault="000346FD" w:rsidP="0070173E">
      <w:pPr>
        <w:spacing w:after="0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9A474D">
        <w:rPr>
          <w:rFonts w:ascii="Arial" w:hAnsi="Arial" w:cs="Arial"/>
          <w:b/>
          <w:i/>
          <w:iCs/>
          <w:sz w:val="24"/>
          <w:szCs w:val="24"/>
          <w:lang w:val="sr-Latn-RS"/>
        </w:rPr>
        <w:t>Контролни инспекцијски надзор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подразумјева провјеру извршења и примјене мјера и налога изречених од стране инспектора за спорт у вршењу редовног и надзора по иницијативи.</w:t>
      </w:r>
    </w:p>
    <w:p w14:paraId="3A49BD56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784922">
        <w:rPr>
          <w:rFonts w:ascii="Arial" w:hAnsi="Arial" w:cs="Arial"/>
          <w:bCs/>
          <w:sz w:val="24"/>
          <w:szCs w:val="24"/>
          <w:lang w:val="sr-Latn-RS"/>
        </w:rPr>
        <w:t>Подручја надзора дефинисана су као, регионалне цјелине које обухватају Централни дио Црне Горе, Југ и Сјеверни дио Црне Горе.</w:t>
      </w:r>
    </w:p>
    <w:p w14:paraId="39F15A3E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Циљ доношења Годишњег плана инспекцијског надзора је непосредна примјена закона и других прописа, односно планираних мјера и активности превентивног дјеловања инспекције, праћење стања и предлагање мјера за унапријеђење стања на терену, на територији Црне Горе, превентивно дјеловање инспекцијског надзора – пружање стручне и савјетодавне подршке субјекту надзора, којим се утиче на смањење ризика односно штетних посљедица и вјероватноће њиховог настанка.</w:t>
      </w:r>
    </w:p>
    <w:p w14:paraId="7B1FD9BB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Општи циљ Годишњег плана је законитост и безбједност пословања и поступања надзираних субјеката у области примјене позитивних прописа који су предвиђени Законом о спорту, као и вршење инспекцијских надзора и праћење и унапријеђивање стања у области спорта.</w:t>
      </w:r>
    </w:p>
    <w:p w14:paraId="0FF0D9A4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Годишњи план инспекцијских надзора Одјека за инспекцију за спорт је усмјерен ка остварењу горе наведених циљева.</w:t>
      </w:r>
    </w:p>
    <w:p w14:paraId="25DA220D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Основна сврха доношења Годишњег плана инспекцијских надзора је у усмјерена на постизање што бољих резултата у испитивању спровођења Закона о спорту, вршењу инспекцијског надзора, те праћење и сређивање стања у области спорта уз имплементацију Закона о спорту.</w:t>
      </w:r>
    </w:p>
    <w:p w14:paraId="3C590C6A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Инспекцијски надзори ће се спроводити у складу са законским и подзаконским прописима који представљају темељ дјеловања инспекције, уз обавезно коришћење контролних листа.</w:t>
      </w:r>
    </w:p>
    <w:p w14:paraId="3F3E011F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14:paraId="48BDC818" w14:textId="03250244" w:rsidR="000346FD" w:rsidRPr="008F02D1" w:rsidRDefault="000346FD" w:rsidP="0070173E">
      <w:pPr>
        <w:spacing w:after="0"/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i/>
          <w:noProof/>
          <w:sz w:val="24"/>
          <w:szCs w:val="24"/>
          <w:highlight w:val="cyan"/>
          <w:lang w:val="sr-Latn-RS"/>
        </w:rPr>
        <w:lastRenderedPageBreak/>
        <w:t>5.</w:t>
      </w:r>
      <w:r w:rsidRPr="008666EA">
        <w:rPr>
          <w:rFonts w:ascii="Arial" w:eastAsia="Times New Roman" w:hAnsi="Arial" w:cs="Arial"/>
          <w:b/>
          <w:i/>
          <w:noProof/>
          <w:sz w:val="24"/>
          <w:szCs w:val="24"/>
          <w:highlight w:val="cyan"/>
          <w:lang w:val="sr-Latn-RS"/>
        </w:rPr>
        <w:t xml:space="preserve"> Извјештавање о раду</w:t>
      </w:r>
      <w:r w:rsidRPr="008F02D1">
        <w:rPr>
          <w:rFonts w:ascii="Arial" w:eastAsia="Times New Roman" w:hAnsi="Arial" w:cs="Arial"/>
          <w:b/>
          <w:i/>
          <w:noProof/>
          <w:sz w:val="24"/>
          <w:szCs w:val="24"/>
          <w:lang w:val="sr-Latn-RS"/>
        </w:rPr>
        <w:t xml:space="preserve"> </w:t>
      </w:r>
    </w:p>
    <w:p w14:paraId="33B225A6" w14:textId="77777777" w:rsidR="000346FD" w:rsidRDefault="000346FD" w:rsidP="0070173E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sr-Latn-RS"/>
        </w:rPr>
      </w:pPr>
    </w:p>
    <w:p w14:paraId="545B1E7B" w14:textId="77777777" w:rsidR="000346FD" w:rsidRDefault="000346FD" w:rsidP="0070173E">
      <w:pPr>
        <w:jc w:val="both"/>
        <w:rPr>
          <w:rFonts w:ascii="Arial" w:hAnsi="Arial" w:cs="Arial"/>
          <w:bCs/>
          <w:sz w:val="24"/>
          <w:szCs w:val="24"/>
        </w:rPr>
      </w:pPr>
      <w:r w:rsidRPr="009B0331">
        <w:rPr>
          <w:rFonts w:ascii="Arial" w:eastAsia="Times New Roman" w:hAnsi="Arial" w:cs="Arial"/>
          <w:noProof/>
          <w:sz w:val="24"/>
          <w:szCs w:val="24"/>
          <w:lang w:val="sr-Latn-RS"/>
        </w:rPr>
        <w:t xml:space="preserve">Инспектори су у обавези да воде прописану евиденцију и </w:t>
      </w:r>
      <w:r w:rsidRPr="009B0331">
        <w:rPr>
          <w:rFonts w:ascii="Arial" w:hAnsi="Arial" w:cs="Arial"/>
          <w:bCs/>
          <w:sz w:val="24"/>
          <w:szCs w:val="24"/>
        </w:rPr>
        <w:t xml:space="preserve">подносе извјештаје о раду, </w:t>
      </w:r>
      <w:r>
        <w:rPr>
          <w:rFonts w:ascii="Arial" w:hAnsi="Arial" w:cs="Arial"/>
          <w:bCs/>
          <w:sz w:val="24"/>
          <w:szCs w:val="24"/>
        </w:rPr>
        <w:t>са подацима из надзора по одређ</w:t>
      </w:r>
      <w:r w:rsidRPr="009B0331">
        <w:rPr>
          <w:rFonts w:ascii="Arial" w:hAnsi="Arial" w:cs="Arial"/>
          <w:bCs/>
          <w:sz w:val="24"/>
          <w:szCs w:val="24"/>
        </w:rPr>
        <w:t>еним параметрима, о карактеристичним појавама и проблемима у надзору, о стању у областима надзора, о подацима из покренутих поступака пред надлежним органима и дају предлоге и сугестије у односу на надзор који обављају.</w:t>
      </w:r>
    </w:p>
    <w:p w14:paraId="46AD31F8" w14:textId="77777777" w:rsidR="000346FD" w:rsidRPr="00F807C2" w:rsidRDefault="000346FD" w:rsidP="0070173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Извјештаји се подносе на мјесечном нивоу.</w:t>
      </w:r>
    </w:p>
    <w:p w14:paraId="7D62D666" w14:textId="77777777" w:rsidR="000346FD" w:rsidRPr="00DB33DE" w:rsidRDefault="000346FD" w:rsidP="0070173E">
      <w:pPr>
        <w:jc w:val="both"/>
        <w:rPr>
          <w:rFonts w:ascii="Arial" w:hAnsi="Arial" w:cs="Arial"/>
          <w:bCs/>
          <w:sz w:val="24"/>
          <w:szCs w:val="24"/>
        </w:rPr>
      </w:pPr>
      <w:r w:rsidRPr="00DB33DE">
        <w:rPr>
          <w:rFonts w:ascii="Arial" w:hAnsi="Arial" w:cs="Arial"/>
          <w:bCs/>
          <w:sz w:val="24"/>
          <w:szCs w:val="24"/>
        </w:rPr>
        <w:t>На основу извјештаја и путем различитих метода контроле рада прати се рад и оцјењују резултати рада инспектора. Извештаји се подносе на утврђени начин, п</w:t>
      </w:r>
      <w:r>
        <w:rPr>
          <w:rFonts w:ascii="Arial" w:hAnsi="Arial" w:cs="Arial"/>
          <w:bCs/>
          <w:sz w:val="24"/>
          <w:szCs w:val="24"/>
        </w:rPr>
        <w:t>о динамици и методологији утврђ</w:t>
      </w:r>
      <w:r w:rsidRPr="00DB33DE">
        <w:rPr>
          <w:rFonts w:ascii="Arial" w:hAnsi="Arial" w:cs="Arial"/>
          <w:bCs/>
          <w:sz w:val="24"/>
          <w:szCs w:val="24"/>
        </w:rPr>
        <w:t>еној од стране надлежног органа.</w:t>
      </w:r>
    </w:p>
    <w:p w14:paraId="53C8090E" w14:textId="77777777" w:rsidR="000346FD" w:rsidRDefault="000346FD" w:rsidP="0070173E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sr-Latn-RS"/>
        </w:rPr>
      </w:pPr>
    </w:p>
    <w:p w14:paraId="3C103D9F" w14:textId="176CB708" w:rsidR="000346FD" w:rsidRPr="008F02D1" w:rsidRDefault="000346FD" w:rsidP="0070173E">
      <w:pPr>
        <w:rPr>
          <w:rFonts w:ascii="Arial" w:hAnsi="Arial" w:cs="Arial"/>
          <w:b/>
          <w:i/>
          <w:sz w:val="24"/>
          <w:szCs w:val="24"/>
          <w:lang w:val="sr-Latn-RS"/>
        </w:rPr>
      </w:pPr>
      <w:r>
        <w:rPr>
          <w:rFonts w:ascii="Arial" w:hAnsi="Arial" w:cs="Arial"/>
          <w:b/>
          <w:i/>
          <w:sz w:val="24"/>
          <w:szCs w:val="24"/>
          <w:highlight w:val="cyan"/>
          <w:lang w:val="sr-Latn-RS"/>
        </w:rPr>
        <w:t>6.</w:t>
      </w:r>
      <w:r w:rsidRPr="008666EA">
        <w:rPr>
          <w:rFonts w:ascii="Arial" w:hAnsi="Arial" w:cs="Arial"/>
          <w:b/>
          <w:i/>
          <w:sz w:val="24"/>
          <w:szCs w:val="24"/>
          <w:highlight w:val="cyan"/>
          <w:lang w:val="sr-Latn-RS"/>
        </w:rPr>
        <w:t xml:space="preserve">   Потребни услови и сарадња</w:t>
      </w:r>
      <w:r w:rsidRPr="008F02D1">
        <w:rPr>
          <w:rFonts w:ascii="Arial" w:hAnsi="Arial" w:cs="Arial"/>
          <w:b/>
          <w:i/>
          <w:sz w:val="24"/>
          <w:szCs w:val="24"/>
          <w:lang w:val="sr-Latn-RS"/>
        </w:rPr>
        <w:t xml:space="preserve"> </w:t>
      </w:r>
    </w:p>
    <w:p w14:paraId="5618C6F1" w14:textId="77777777" w:rsidR="000346FD" w:rsidRPr="007B7A6C" w:rsidRDefault="000346FD" w:rsidP="007017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Инспекција за спорт обавља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ћ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е и обр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аду аката из своје надлежности, којима ћ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е се предузимати управне мјере и радње, вршити анализа и обрада предмета по жалбама, обрада и процесуирање захтјева и пријава, подношење правних љекова, све у прописаним роковима и на обрасцима уз прецизи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рање свих прописаних елемената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, с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а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 потпуним позивом на одре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дбе прописа и темељним образлож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ењем разлога.</w:t>
      </w:r>
    </w:p>
    <w:p w14:paraId="0F94DEA6" w14:textId="77777777" w:rsidR="000346FD" w:rsidRPr="007B7A6C" w:rsidRDefault="000346FD" w:rsidP="007017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</w:p>
    <w:p w14:paraId="5D2E4AA3" w14:textId="77777777" w:rsidR="000346FD" w:rsidRPr="00E44B77" w:rsidRDefault="000346FD" w:rsidP="0070173E">
      <w:pPr>
        <w:pStyle w:val="ListParagraph"/>
        <w:numPr>
          <w:ilvl w:val="0"/>
          <w:numId w:val="6"/>
        </w:numPr>
        <w:rPr>
          <w:rFonts w:ascii="Arial" w:hAnsi="Arial"/>
          <w:bCs/>
          <w:szCs w:val="24"/>
        </w:rPr>
      </w:pPr>
      <w:r w:rsidRPr="00E44B77">
        <w:rPr>
          <w:rFonts w:ascii="Arial" w:hAnsi="Arial"/>
          <w:bCs/>
          <w:szCs w:val="24"/>
        </w:rPr>
        <w:t>Усавршавање законодавства</w:t>
      </w:r>
    </w:p>
    <w:p w14:paraId="53F2423B" w14:textId="77777777" w:rsidR="000346FD" w:rsidRPr="007B7A6C" w:rsidRDefault="000346FD" w:rsidP="007017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</w:p>
    <w:p w14:paraId="0FE3A44F" w14:textId="07021780" w:rsidR="000346FD" w:rsidRPr="007B7A6C" w:rsidRDefault="000346FD" w:rsidP="007017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Потпуно остваривање улоге Инспекције за 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спорт на савремен и ефикасан начин, могућ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е је у оптимално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м правном оквиру. Зато је усаврш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авање законодавства потреба у </w:t>
      </w:r>
      <w:r w:rsidR="009A60C0">
        <w:rPr>
          <w:rFonts w:ascii="Arial" w:eastAsia="Times New Roman" w:hAnsi="Arial" w:cs="Arial"/>
          <w:bCs/>
          <w:sz w:val="24"/>
          <w:szCs w:val="24"/>
          <w:lang w:val="sr-Cyrl-RS"/>
        </w:rPr>
        <w:t>ч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ијој реал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изацији инспектори морају сарађ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ивати и доприносити својим искуствима из надзора над примјеном прописа у пракси. Дакле, давање предлога у поступцима измјене постојецих и доно</w:t>
      </w:r>
      <w:r>
        <w:rPr>
          <w:rFonts w:ascii="Arial" w:eastAsia="Times New Roman" w:hAnsi="Arial" w:cs="Arial"/>
          <w:bCs/>
          <w:sz w:val="24"/>
          <w:szCs w:val="24"/>
          <w:lang w:val="sr-Latn-CS"/>
        </w:rPr>
        <w:t>ш</w:t>
      </w:r>
      <w:r w:rsidRPr="007B7A6C">
        <w:rPr>
          <w:rFonts w:ascii="Arial" w:eastAsia="Times New Roman" w:hAnsi="Arial" w:cs="Arial"/>
          <w:bCs/>
          <w:sz w:val="24"/>
          <w:szCs w:val="24"/>
          <w:lang w:val="sr-Latn-CS"/>
        </w:rPr>
        <w:t>ења нових прописа, треба бити обавеза инспектора.</w:t>
      </w:r>
    </w:p>
    <w:p w14:paraId="2B231A21" w14:textId="77777777" w:rsidR="000346FD" w:rsidRDefault="000346FD" w:rsidP="0070173E">
      <w:pPr>
        <w:spacing w:after="160" w:line="259" w:lineRule="auto"/>
        <w:jc w:val="both"/>
        <w:rPr>
          <w:rFonts w:ascii="Arial" w:eastAsia="Calibri" w:hAnsi="Arial" w:cs="Arial"/>
          <w:bCs/>
          <w:sz w:val="24"/>
          <w:szCs w:val="24"/>
          <w:lang w:val="sr-Latn-RS"/>
        </w:rPr>
      </w:pPr>
      <w:r w:rsidRPr="007B7A6C">
        <w:rPr>
          <w:rFonts w:ascii="Arial" w:eastAsia="Calibri" w:hAnsi="Arial" w:cs="Arial"/>
          <w:bCs/>
          <w:sz w:val="24"/>
          <w:szCs w:val="24"/>
          <w:lang w:val="sr-Latn-RS"/>
        </w:rPr>
        <w:t>За остваривање активности инспекције за спорт потребно је даље унапређивати услове у погледу законодавног оквира, јачања капацитета како кадровских тако и организационих и техни</w:t>
      </w:r>
      <w:r>
        <w:rPr>
          <w:rFonts w:ascii="Arial" w:eastAsia="Calibri" w:hAnsi="Arial" w:cs="Arial"/>
          <w:bCs/>
          <w:sz w:val="24"/>
          <w:szCs w:val="24"/>
          <w:lang w:val="sr-Latn-RS"/>
        </w:rPr>
        <w:t>ч</w:t>
      </w:r>
      <w:r w:rsidRPr="007B7A6C">
        <w:rPr>
          <w:rFonts w:ascii="Arial" w:eastAsia="Calibri" w:hAnsi="Arial" w:cs="Arial"/>
          <w:bCs/>
          <w:sz w:val="24"/>
          <w:szCs w:val="24"/>
          <w:lang w:val="sr-Latn-RS"/>
        </w:rPr>
        <w:t>ких.</w:t>
      </w:r>
    </w:p>
    <w:p w14:paraId="7CAE3D00" w14:textId="77777777" w:rsidR="000346FD" w:rsidRPr="007B7A6C" w:rsidRDefault="000346FD" w:rsidP="0070173E">
      <w:pPr>
        <w:spacing w:after="160" w:line="259" w:lineRule="auto"/>
        <w:jc w:val="both"/>
        <w:rPr>
          <w:rFonts w:ascii="Arial" w:eastAsia="Calibri" w:hAnsi="Arial" w:cs="Arial"/>
          <w:bCs/>
          <w:sz w:val="24"/>
          <w:szCs w:val="24"/>
          <w:lang w:val="sr-Latn-RS"/>
        </w:rPr>
      </w:pPr>
    </w:p>
    <w:p w14:paraId="4367211C" w14:textId="77777777" w:rsidR="000346FD" w:rsidRPr="00E44B77" w:rsidRDefault="000346FD" w:rsidP="0070173E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Calibri" w:hAnsi="Arial"/>
          <w:bCs/>
          <w:szCs w:val="24"/>
          <w:lang w:val="sr-Latn-RS"/>
        </w:rPr>
      </w:pPr>
      <w:r w:rsidRPr="00E44B77">
        <w:rPr>
          <w:rFonts w:ascii="Arial" w:eastAsia="Calibri" w:hAnsi="Arial"/>
          <w:bCs/>
          <w:szCs w:val="24"/>
          <w:lang w:val="sr-Latn-RS"/>
        </w:rPr>
        <w:t>Стручно усавршавање</w:t>
      </w:r>
    </w:p>
    <w:p w14:paraId="666E0F9A" w14:textId="77777777" w:rsidR="000346FD" w:rsidRPr="00274E0C" w:rsidRDefault="000346FD" w:rsidP="0070173E">
      <w:pPr>
        <w:spacing w:after="160" w:line="259" w:lineRule="auto"/>
        <w:jc w:val="both"/>
        <w:rPr>
          <w:rFonts w:ascii="Arial" w:eastAsia="Calibri" w:hAnsi="Arial" w:cs="Arial"/>
          <w:bCs/>
          <w:sz w:val="24"/>
          <w:szCs w:val="24"/>
          <w:lang w:val="sr-Latn-RS"/>
        </w:rPr>
      </w:pPr>
      <w:r w:rsidRPr="00274E0C">
        <w:rPr>
          <w:rFonts w:ascii="Arial" w:hAnsi="Arial" w:cs="Arial"/>
          <w:bCs/>
          <w:sz w:val="24"/>
          <w:szCs w:val="24"/>
        </w:rPr>
        <w:t>У циљу потпуног остваривања надлежности из инспекцијског надзора, усвајања савремених метода рада, уједнач</w:t>
      </w:r>
      <w:r>
        <w:rPr>
          <w:rFonts w:ascii="Arial" w:hAnsi="Arial" w:cs="Arial"/>
          <w:bCs/>
          <w:sz w:val="24"/>
          <w:szCs w:val="24"/>
        </w:rPr>
        <w:t>а</w:t>
      </w:r>
      <w:r w:rsidRPr="00274E0C">
        <w:rPr>
          <w:rFonts w:ascii="Arial" w:hAnsi="Arial" w:cs="Arial"/>
          <w:bCs/>
          <w:sz w:val="24"/>
          <w:szCs w:val="24"/>
        </w:rPr>
        <w:t xml:space="preserve">вања праксе у надзору и предузимању мјера, неопходно је стално усавршавање знања инспектора.То подразумијева благовремено праћење, упознавање и </w:t>
      </w:r>
      <w:r>
        <w:rPr>
          <w:rFonts w:ascii="Arial" w:hAnsi="Arial" w:cs="Arial"/>
          <w:bCs/>
          <w:sz w:val="24"/>
          <w:szCs w:val="24"/>
        </w:rPr>
        <w:t>примјену нових прописа из надлеж</w:t>
      </w:r>
      <w:r w:rsidRPr="00274E0C">
        <w:rPr>
          <w:rFonts w:ascii="Arial" w:hAnsi="Arial" w:cs="Arial"/>
          <w:bCs/>
          <w:sz w:val="24"/>
          <w:szCs w:val="24"/>
        </w:rPr>
        <w:t>ности инспекције за спорт.</w:t>
      </w:r>
    </w:p>
    <w:p w14:paraId="27597E62" w14:textId="77777777" w:rsidR="000346FD" w:rsidRPr="00274E0C" w:rsidRDefault="000346FD" w:rsidP="0070173E">
      <w:pPr>
        <w:spacing w:after="160" w:line="259" w:lineRule="auto"/>
        <w:jc w:val="both"/>
        <w:rPr>
          <w:rFonts w:ascii="Arial" w:eastAsia="Calibri" w:hAnsi="Arial" w:cs="Arial"/>
          <w:bCs/>
          <w:sz w:val="24"/>
          <w:szCs w:val="24"/>
          <w:lang w:val="sr-Latn-RS"/>
        </w:rPr>
      </w:pPr>
      <w:r w:rsidRPr="00274E0C">
        <w:rPr>
          <w:rFonts w:ascii="Arial" w:eastAsia="Calibri" w:hAnsi="Arial" w:cs="Arial"/>
          <w:bCs/>
          <w:sz w:val="24"/>
          <w:szCs w:val="24"/>
        </w:rPr>
        <w:lastRenderedPageBreak/>
        <w:t xml:space="preserve">Инспекција за спорт ће успостављати сарадњу и са другим инспекцијама и вршити заједничку инспекцију ако се за то укаже потреба, обавезна је сарађивати и са другим државним органима, </w:t>
      </w:r>
      <w:r>
        <w:rPr>
          <w:rFonts w:ascii="Arial" w:eastAsia="Calibri" w:hAnsi="Arial" w:cs="Arial"/>
          <w:bCs/>
          <w:sz w:val="24"/>
          <w:szCs w:val="24"/>
        </w:rPr>
        <w:t xml:space="preserve">као и </w:t>
      </w:r>
      <w:r w:rsidRPr="00274E0C">
        <w:rPr>
          <w:rFonts w:ascii="Arial" w:eastAsia="Calibri" w:hAnsi="Arial" w:cs="Arial"/>
          <w:bCs/>
          <w:sz w:val="24"/>
          <w:szCs w:val="24"/>
        </w:rPr>
        <w:t xml:space="preserve">органима локалне самоуправе, органима правосуђа, стручним институцијама, медијима, агенцијама, невладиним организацијама које покажу интерес за сарадњу, међународним организацијама, </w:t>
      </w:r>
      <w:r>
        <w:rPr>
          <w:rFonts w:ascii="Arial" w:eastAsia="Calibri" w:hAnsi="Arial" w:cs="Arial"/>
          <w:bCs/>
          <w:sz w:val="24"/>
          <w:szCs w:val="24"/>
          <w:lang w:val="sr-Latn-RS"/>
        </w:rPr>
        <w:t>а све у циљу:</w:t>
      </w:r>
    </w:p>
    <w:p w14:paraId="2F523D9C" w14:textId="77777777" w:rsidR="000346FD" w:rsidRPr="00274E0C" w:rsidRDefault="000346FD" w:rsidP="0070173E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sr-Latn-RS"/>
        </w:rPr>
      </w:pPr>
      <w:r w:rsidRPr="00274E0C">
        <w:rPr>
          <w:rFonts w:ascii="Arial" w:eastAsia="Calibri" w:hAnsi="Arial" w:cs="Arial"/>
          <w:bCs/>
          <w:sz w:val="24"/>
          <w:szCs w:val="24"/>
          <w:lang w:val="sr-Latn-RS"/>
        </w:rPr>
        <w:t>несметаног и потпуног вршења надзор</w:t>
      </w:r>
      <w:r>
        <w:rPr>
          <w:rFonts w:ascii="Arial" w:eastAsia="Calibri" w:hAnsi="Arial" w:cs="Arial"/>
          <w:bCs/>
          <w:sz w:val="24"/>
          <w:szCs w:val="24"/>
          <w:lang w:val="sr-Latn-RS"/>
        </w:rPr>
        <w:t>а, ради правилне оцјене чињенич</w:t>
      </w:r>
      <w:r w:rsidRPr="00274E0C">
        <w:rPr>
          <w:rFonts w:ascii="Arial" w:eastAsia="Calibri" w:hAnsi="Arial" w:cs="Arial"/>
          <w:bCs/>
          <w:sz w:val="24"/>
          <w:szCs w:val="24"/>
          <w:lang w:val="sr-Latn-RS"/>
        </w:rPr>
        <w:t>ног стања,</w:t>
      </w:r>
    </w:p>
    <w:p w14:paraId="01125282" w14:textId="77777777" w:rsidR="000346FD" w:rsidRPr="00274E0C" w:rsidRDefault="000346FD" w:rsidP="0070173E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Cs/>
          <w:lang w:val="sr-Latn-RS"/>
        </w:rPr>
      </w:pPr>
      <w:r w:rsidRPr="00274E0C">
        <w:rPr>
          <w:rFonts w:ascii="Arial" w:eastAsia="Calibri" w:hAnsi="Arial" w:cs="Arial"/>
          <w:bCs/>
          <w:sz w:val="24"/>
          <w:szCs w:val="24"/>
          <w:lang w:val="sr-Latn-RS"/>
        </w:rPr>
        <w:t>предузимања адекватних и правовремених мјера, у циљу постизања економичности поступка.</w:t>
      </w:r>
    </w:p>
    <w:p w14:paraId="36F3E79F" w14:textId="77777777" w:rsidR="000346FD" w:rsidRPr="00274E0C" w:rsidRDefault="000346FD" w:rsidP="0070173E">
      <w:pPr>
        <w:spacing w:after="0" w:line="240" w:lineRule="auto"/>
        <w:ind w:left="720"/>
        <w:jc w:val="both"/>
        <w:rPr>
          <w:rFonts w:ascii="Arial" w:eastAsia="Calibri" w:hAnsi="Arial" w:cs="Arial"/>
          <w:bCs/>
          <w:lang w:val="sr-Latn-RS"/>
        </w:rPr>
      </w:pPr>
    </w:p>
    <w:p w14:paraId="4609808D" w14:textId="77777777" w:rsidR="000346FD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Инспекција за спорт оствариваћ</w:t>
      </w:r>
      <w:r w:rsidRPr="00274E0C">
        <w:rPr>
          <w:rFonts w:ascii="Arial" w:eastAsia="Calibri" w:hAnsi="Arial" w:cs="Arial"/>
          <w:bCs/>
          <w:sz w:val="24"/>
          <w:szCs w:val="24"/>
        </w:rPr>
        <w:t>е сарадњу и са субјектима надзора и то непосредно у инспекцијском надзору у циљу превентивног дјеловања, као и путем давања мишљења по појединим питањима која се тичу инспекцијског надзора.</w:t>
      </w:r>
    </w:p>
    <w:p w14:paraId="75957298" w14:textId="77777777" w:rsidR="000346FD" w:rsidRPr="00274E0C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15A151A" w14:textId="77777777" w:rsidR="000346FD" w:rsidRPr="00274E0C" w:rsidRDefault="000346FD" w:rsidP="00701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14:paraId="77E83EDD" w14:textId="15E5CA2C" w:rsidR="000346FD" w:rsidRPr="008F02D1" w:rsidRDefault="000346FD" w:rsidP="0070173E">
      <w:pPr>
        <w:rPr>
          <w:rFonts w:ascii="Arial" w:hAnsi="Arial" w:cs="Arial"/>
          <w:b/>
          <w:i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i/>
          <w:sz w:val="24"/>
          <w:szCs w:val="24"/>
          <w:highlight w:val="cyan"/>
          <w:lang w:val="sr-Latn-RS"/>
        </w:rPr>
        <w:t>7.</w:t>
      </w:r>
      <w:r w:rsidRPr="008666EA">
        <w:rPr>
          <w:rFonts w:ascii="Arial" w:hAnsi="Arial" w:cs="Arial"/>
          <w:b/>
          <w:i/>
          <w:sz w:val="24"/>
          <w:szCs w:val="24"/>
          <w:highlight w:val="cyan"/>
          <w:lang w:val="sr-Latn-RS"/>
        </w:rPr>
        <w:t xml:space="preserve">   Одговорност за реализацију плана</w:t>
      </w:r>
    </w:p>
    <w:p w14:paraId="23C09BE0" w14:textId="77777777" w:rsidR="000346FD" w:rsidRDefault="000346FD" w:rsidP="0070173E">
      <w:r>
        <w:rPr>
          <w:rFonts w:ascii="Arial" w:hAnsi="Arial" w:cs="Arial"/>
          <w:sz w:val="24"/>
          <w:szCs w:val="24"/>
          <w:lang w:val="sr-Latn-RS"/>
        </w:rPr>
        <w:t>За реализацију Плана одговорни су главни инспектор и инспектори запослени у Одјељењу инспекције за спорт.</w:t>
      </w:r>
    </w:p>
    <w:sectPr w:rsidR="000346FD" w:rsidSect="00C62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9B55" w14:textId="77777777" w:rsidR="000D2518" w:rsidRDefault="000D2518" w:rsidP="000D2518">
      <w:pPr>
        <w:spacing w:after="0" w:line="240" w:lineRule="auto"/>
      </w:pPr>
      <w:r>
        <w:separator/>
      </w:r>
    </w:p>
  </w:endnote>
  <w:endnote w:type="continuationSeparator" w:id="0">
    <w:p w14:paraId="56277CAF" w14:textId="77777777" w:rsidR="000D2518" w:rsidRDefault="000D2518" w:rsidP="000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239F" w14:textId="77777777" w:rsidR="000E21AC" w:rsidRDefault="000E2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514DE" w14:textId="77777777" w:rsidR="000D2518" w:rsidRDefault="000D25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8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BE7ECF" w14:textId="77777777" w:rsidR="000D2518" w:rsidRDefault="000D2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9045" w14:textId="77777777" w:rsidR="000E21AC" w:rsidRDefault="000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5DE4B" w14:textId="77777777" w:rsidR="000D2518" w:rsidRDefault="000D2518" w:rsidP="000D2518">
      <w:pPr>
        <w:spacing w:after="0" w:line="240" w:lineRule="auto"/>
      </w:pPr>
      <w:r>
        <w:separator/>
      </w:r>
    </w:p>
  </w:footnote>
  <w:footnote w:type="continuationSeparator" w:id="0">
    <w:p w14:paraId="63287090" w14:textId="77777777" w:rsidR="000D2518" w:rsidRDefault="000D2518" w:rsidP="000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1A57" w14:textId="77777777" w:rsidR="000E21AC" w:rsidRDefault="000E2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b/>
        <w:noProof/>
        <w:sz w:val="24"/>
        <w:szCs w:val="24"/>
        <w:lang w:val="sr-Latn-RS"/>
      </w:rPr>
      <w:alias w:val="Title"/>
      <w:id w:val="77738743"/>
      <w:placeholder>
        <w:docPart w:val="607D857295B64ACEB6EE531CEA3DAB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BC68C3" w14:textId="19E08DB1" w:rsidR="00DD614A" w:rsidRDefault="000E21AC" w:rsidP="000E21AC">
        <w:pPr>
          <w:pStyle w:val="Header"/>
          <w:pBdr>
            <w:bottom w:val="thickThinSmallGap" w:sz="24" w:space="1" w:color="823B0B" w:themeColor="accent2" w:themeShade="7F"/>
          </w:pBdr>
          <w:jc w:val="center"/>
        </w:pPr>
        <w:r w:rsidRPr="000E21AC">
          <w:rPr>
            <w:rFonts w:ascii="Arial" w:eastAsia="Times New Roman" w:hAnsi="Arial" w:cs="Arial"/>
            <w:b/>
            <w:noProof/>
            <w:sz w:val="24"/>
            <w:szCs w:val="24"/>
            <w:lang w:val="sr-Latn-RS"/>
          </w:rPr>
          <w:t>ПЛАН РАДА ОДЈЕЉЕЊА ИНСПЕКЦИЈЕ ЗА СПОРТ - 2025. ГОДИНА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1857" w14:textId="77777777" w:rsidR="000E21AC" w:rsidRDefault="000E2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DDA"/>
    <w:multiLevelType w:val="hybridMultilevel"/>
    <w:tmpl w:val="073A9552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1FF"/>
    <w:multiLevelType w:val="hybridMultilevel"/>
    <w:tmpl w:val="D0865218"/>
    <w:lvl w:ilvl="0" w:tplc="3148F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6E59"/>
    <w:multiLevelType w:val="hybridMultilevel"/>
    <w:tmpl w:val="3A24E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323" w:hanging="360"/>
      </w:pPr>
    </w:lvl>
    <w:lvl w:ilvl="2" w:tplc="0409001B">
      <w:start w:val="1"/>
      <w:numFmt w:val="lowerRoman"/>
      <w:lvlText w:val="%3."/>
      <w:lvlJc w:val="right"/>
      <w:pPr>
        <w:ind w:left="2043" w:hanging="180"/>
      </w:pPr>
    </w:lvl>
    <w:lvl w:ilvl="3" w:tplc="0409000F">
      <w:start w:val="1"/>
      <w:numFmt w:val="decimal"/>
      <w:lvlText w:val="%4."/>
      <w:lvlJc w:val="left"/>
      <w:pPr>
        <w:ind w:left="2763" w:hanging="360"/>
      </w:pPr>
    </w:lvl>
    <w:lvl w:ilvl="4" w:tplc="04090019">
      <w:start w:val="1"/>
      <w:numFmt w:val="lowerLetter"/>
      <w:lvlText w:val="%5."/>
      <w:lvlJc w:val="left"/>
      <w:pPr>
        <w:ind w:left="3483" w:hanging="360"/>
      </w:pPr>
    </w:lvl>
    <w:lvl w:ilvl="5" w:tplc="0409001B">
      <w:start w:val="1"/>
      <w:numFmt w:val="lowerRoman"/>
      <w:lvlText w:val="%6."/>
      <w:lvlJc w:val="right"/>
      <w:pPr>
        <w:ind w:left="4203" w:hanging="180"/>
      </w:pPr>
    </w:lvl>
    <w:lvl w:ilvl="6" w:tplc="0409000F">
      <w:start w:val="1"/>
      <w:numFmt w:val="decimal"/>
      <w:lvlText w:val="%7."/>
      <w:lvlJc w:val="left"/>
      <w:pPr>
        <w:ind w:left="4923" w:hanging="360"/>
      </w:pPr>
    </w:lvl>
    <w:lvl w:ilvl="7" w:tplc="04090019">
      <w:start w:val="1"/>
      <w:numFmt w:val="lowerLetter"/>
      <w:lvlText w:val="%8."/>
      <w:lvlJc w:val="left"/>
      <w:pPr>
        <w:ind w:left="5643" w:hanging="360"/>
      </w:pPr>
    </w:lvl>
    <w:lvl w:ilvl="8" w:tplc="0409001B">
      <w:start w:val="1"/>
      <w:numFmt w:val="lowerRoman"/>
      <w:lvlText w:val="%9."/>
      <w:lvlJc w:val="right"/>
      <w:pPr>
        <w:ind w:left="6363" w:hanging="180"/>
      </w:pPr>
    </w:lvl>
  </w:abstractNum>
  <w:abstractNum w:abstractNumId="3" w15:restartNumberingAfterBreak="0">
    <w:nsid w:val="29957E3C"/>
    <w:multiLevelType w:val="hybridMultilevel"/>
    <w:tmpl w:val="3B7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512"/>
    <w:multiLevelType w:val="hybridMultilevel"/>
    <w:tmpl w:val="87A8970E"/>
    <w:lvl w:ilvl="0" w:tplc="2C1A000F">
      <w:start w:val="1"/>
      <w:numFmt w:val="decimal"/>
      <w:lvlText w:val="%1."/>
      <w:lvlJc w:val="left"/>
      <w:pPr>
        <w:ind w:left="1146" w:hanging="360"/>
      </w:pPr>
    </w:lvl>
    <w:lvl w:ilvl="1" w:tplc="2C1A0019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0651E1C"/>
    <w:multiLevelType w:val="hybridMultilevel"/>
    <w:tmpl w:val="312851C6"/>
    <w:lvl w:ilvl="0" w:tplc="13EEF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577EB6"/>
    <w:multiLevelType w:val="hybridMultilevel"/>
    <w:tmpl w:val="8DD47F92"/>
    <w:lvl w:ilvl="0" w:tplc="DE9ED59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790D"/>
    <w:multiLevelType w:val="hybridMultilevel"/>
    <w:tmpl w:val="D80ABA7E"/>
    <w:lvl w:ilvl="0" w:tplc="330A7F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E7824CB"/>
    <w:multiLevelType w:val="hybridMultilevel"/>
    <w:tmpl w:val="6B60D3B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4558F"/>
    <w:multiLevelType w:val="hybridMultilevel"/>
    <w:tmpl w:val="32ECFD36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2569"/>
    <w:multiLevelType w:val="hybridMultilevel"/>
    <w:tmpl w:val="E50C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08"/>
    <w:rsid w:val="00001EF1"/>
    <w:rsid w:val="000029D2"/>
    <w:rsid w:val="000346FD"/>
    <w:rsid w:val="00044A2C"/>
    <w:rsid w:val="00081816"/>
    <w:rsid w:val="00082615"/>
    <w:rsid w:val="000A245D"/>
    <w:rsid w:val="000A5D86"/>
    <w:rsid w:val="000C1907"/>
    <w:rsid w:val="000D0496"/>
    <w:rsid w:val="000D2518"/>
    <w:rsid w:val="000E03C4"/>
    <w:rsid w:val="000E056E"/>
    <w:rsid w:val="000E21AC"/>
    <w:rsid w:val="000F09BB"/>
    <w:rsid w:val="000F4C81"/>
    <w:rsid w:val="00122C8C"/>
    <w:rsid w:val="001A1863"/>
    <w:rsid w:val="001A261A"/>
    <w:rsid w:val="001A6BDE"/>
    <w:rsid w:val="001B43FC"/>
    <w:rsid w:val="001C39AA"/>
    <w:rsid w:val="001E37A5"/>
    <w:rsid w:val="001E3AE9"/>
    <w:rsid w:val="00274E0C"/>
    <w:rsid w:val="00281408"/>
    <w:rsid w:val="00281BB3"/>
    <w:rsid w:val="0029418F"/>
    <w:rsid w:val="002A70B3"/>
    <w:rsid w:val="002C7027"/>
    <w:rsid w:val="002D0B92"/>
    <w:rsid w:val="00315429"/>
    <w:rsid w:val="00336CB8"/>
    <w:rsid w:val="00360602"/>
    <w:rsid w:val="003670D7"/>
    <w:rsid w:val="0038380C"/>
    <w:rsid w:val="003A08C3"/>
    <w:rsid w:val="003A6D35"/>
    <w:rsid w:val="003B5E88"/>
    <w:rsid w:val="003C4B41"/>
    <w:rsid w:val="003E387B"/>
    <w:rsid w:val="003E735C"/>
    <w:rsid w:val="003F2B46"/>
    <w:rsid w:val="0041030D"/>
    <w:rsid w:val="00411FA7"/>
    <w:rsid w:val="0041431B"/>
    <w:rsid w:val="004165CA"/>
    <w:rsid w:val="0043269C"/>
    <w:rsid w:val="00434075"/>
    <w:rsid w:val="00450792"/>
    <w:rsid w:val="00461329"/>
    <w:rsid w:val="0046410B"/>
    <w:rsid w:val="0047624C"/>
    <w:rsid w:val="004859C7"/>
    <w:rsid w:val="00490CD4"/>
    <w:rsid w:val="004A3A93"/>
    <w:rsid w:val="004B663A"/>
    <w:rsid w:val="004C3E4D"/>
    <w:rsid w:val="004D052F"/>
    <w:rsid w:val="004D1D05"/>
    <w:rsid w:val="004E521F"/>
    <w:rsid w:val="004F532F"/>
    <w:rsid w:val="0053373B"/>
    <w:rsid w:val="0054636F"/>
    <w:rsid w:val="00557149"/>
    <w:rsid w:val="00563B72"/>
    <w:rsid w:val="00577CE7"/>
    <w:rsid w:val="0058084E"/>
    <w:rsid w:val="005C1D37"/>
    <w:rsid w:val="005C7C8D"/>
    <w:rsid w:val="005D16C1"/>
    <w:rsid w:val="00604B92"/>
    <w:rsid w:val="00624C59"/>
    <w:rsid w:val="00670318"/>
    <w:rsid w:val="00685D6F"/>
    <w:rsid w:val="0069142E"/>
    <w:rsid w:val="0069696D"/>
    <w:rsid w:val="006A5A14"/>
    <w:rsid w:val="006C3AC3"/>
    <w:rsid w:val="006D1095"/>
    <w:rsid w:val="006D3B5D"/>
    <w:rsid w:val="006D5840"/>
    <w:rsid w:val="007115EC"/>
    <w:rsid w:val="00747B76"/>
    <w:rsid w:val="00750A7C"/>
    <w:rsid w:val="00771AC7"/>
    <w:rsid w:val="0078408F"/>
    <w:rsid w:val="00784922"/>
    <w:rsid w:val="00790111"/>
    <w:rsid w:val="007B7A6C"/>
    <w:rsid w:val="007C2017"/>
    <w:rsid w:val="007F7DE7"/>
    <w:rsid w:val="00806E53"/>
    <w:rsid w:val="0081115D"/>
    <w:rsid w:val="00811C41"/>
    <w:rsid w:val="00823506"/>
    <w:rsid w:val="00830C17"/>
    <w:rsid w:val="0083719C"/>
    <w:rsid w:val="00841243"/>
    <w:rsid w:val="00860F30"/>
    <w:rsid w:val="008666EA"/>
    <w:rsid w:val="0086709A"/>
    <w:rsid w:val="00896E27"/>
    <w:rsid w:val="008A02CE"/>
    <w:rsid w:val="008A29F2"/>
    <w:rsid w:val="008A6420"/>
    <w:rsid w:val="008D1A5B"/>
    <w:rsid w:val="008F02D1"/>
    <w:rsid w:val="008F0EA0"/>
    <w:rsid w:val="009324B1"/>
    <w:rsid w:val="00954258"/>
    <w:rsid w:val="00972AC1"/>
    <w:rsid w:val="0099545D"/>
    <w:rsid w:val="009A11AB"/>
    <w:rsid w:val="009A474D"/>
    <w:rsid w:val="009A60C0"/>
    <w:rsid w:val="009B0331"/>
    <w:rsid w:val="009B7973"/>
    <w:rsid w:val="009C33FF"/>
    <w:rsid w:val="009D0810"/>
    <w:rsid w:val="009D4E0B"/>
    <w:rsid w:val="009F5C5C"/>
    <w:rsid w:val="00A62EBD"/>
    <w:rsid w:val="00A64623"/>
    <w:rsid w:val="00AA05AC"/>
    <w:rsid w:val="00AD4427"/>
    <w:rsid w:val="00AE5839"/>
    <w:rsid w:val="00B11D36"/>
    <w:rsid w:val="00B337FD"/>
    <w:rsid w:val="00B35D90"/>
    <w:rsid w:val="00B45AB2"/>
    <w:rsid w:val="00B56E67"/>
    <w:rsid w:val="00B97965"/>
    <w:rsid w:val="00BB331B"/>
    <w:rsid w:val="00BE6904"/>
    <w:rsid w:val="00C17230"/>
    <w:rsid w:val="00C21A1E"/>
    <w:rsid w:val="00C221CC"/>
    <w:rsid w:val="00C261A5"/>
    <w:rsid w:val="00C32481"/>
    <w:rsid w:val="00C371FF"/>
    <w:rsid w:val="00C4078D"/>
    <w:rsid w:val="00C564F9"/>
    <w:rsid w:val="00C60D19"/>
    <w:rsid w:val="00C62F84"/>
    <w:rsid w:val="00CA0D8D"/>
    <w:rsid w:val="00CA62E8"/>
    <w:rsid w:val="00CE1DF9"/>
    <w:rsid w:val="00D247EE"/>
    <w:rsid w:val="00D874A1"/>
    <w:rsid w:val="00DB33DE"/>
    <w:rsid w:val="00DD0354"/>
    <w:rsid w:val="00DD614A"/>
    <w:rsid w:val="00E14E33"/>
    <w:rsid w:val="00E44B77"/>
    <w:rsid w:val="00EB03EA"/>
    <w:rsid w:val="00EB59C6"/>
    <w:rsid w:val="00EE3159"/>
    <w:rsid w:val="00EF3E8E"/>
    <w:rsid w:val="00F0154B"/>
    <w:rsid w:val="00F26365"/>
    <w:rsid w:val="00F27E7A"/>
    <w:rsid w:val="00F35865"/>
    <w:rsid w:val="00F37E7D"/>
    <w:rsid w:val="00F56C90"/>
    <w:rsid w:val="00F807C2"/>
    <w:rsid w:val="00F8238A"/>
    <w:rsid w:val="00F9112E"/>
    <w:rsid w:val="00FA0C3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4D536F"/>
  <w15:docId w15:val="{DD41B391-0F61-40E5-8C89-CC75A80F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4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40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0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1408"/>
    <w:pPr>
      <w:spacing w:after="0" w:line="240" w:lineRule="auto"/>
      <w:ind w:left="720"/>
      <w:jc w:val="both"/>
    </w:pPr>
    <w:rPr>
      <w:rFonts w:ascii="Times New Roman" w:eastAsia="Times New Roman" w:hAnsi="Times New Roman" w:cs="Arial"/>
      <w:sz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281408"/>
    <w:rPr>
      <w:sz w:val="16"/>
      <w:szCs w:val="16"/>
    </w:rPr>
  </w:style>
  <w:style w:type="table" w:styleId="TableGrid">
    <w:name w:val="Table Grid"/>
    <w:basedOn w:val="TableNormal"/>
    <w:uiPriority w:val="59"/>
    <w:rsid w:val="002814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0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9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18"/>
  </w:style>
  <w:style w:type="paragraph" w:styleId="Footer">
    <w:name w:val="footer"/>
    <w:basedOn w:val="Normal"/>
    <w:link w:val="FooterChar"/>
    <w:uiPriority w:val="99"/>
    <w:unhideWhenUsed/>
    <w:rsid w:val="000D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18"/>
  </w:style>
  <w:style w:type="paragraph" w:styleId="IntenseQuote">
    <w:name w:val="Intense Quote"/>
    <w:basedOn w:val="Normal"/>
    <w:next w:val="Normal"/>
    <w:link w:val="IntenseQuoteChar"/>
    <w:uiPriority w:val="30"/>
    <w:qFormat/>
    <w:rsid w:val="008666EA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6EA"/>
    <w:rPr>
      <w:rFonts w:eastAsiaTheme="minorEastAsia"/>
      <w:b/>
      <w:bCs/>
      <w:i/>
      <w:iCs/>
      <w:color w:val="4472C4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gov.me/ResourceManager/FileDownload.aspx?rid=345898&amp;rType=2&amp;file=Pravilnik%20o%20blizim%20uslovima%20za%20osnivanje%20sportske%20organizacije%20i%20obavlja....do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7D857295B64ACEB6EE531CEA3D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5B15-9D5B-49C7-98EE-B6D20D91FD34}"/>
      </w:docPartPr>
      <w:docPartBody>
        <w:p w:rsidR="00521DCA" w:rsidRDefault="007B193E" w:rsidP="007B193E">
          <w:pPr>
            <w:pStyle w:val="607D857295B64ACEB6EE531CEA3DAB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3E"/>
    <w:rsid w:val="00521DCA"/>
    <w:rsid w:val="007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7D857295B64ACEB6EE531CEA3DAB3B">
    <w:name w:val="607D857295B64ACEB6EE531CEA3DAB3B"/>
    <w:rsid w:val="007B1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32C0-75B8-4F18-A8EA-082A7F77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2595</Words>
  <Characters>14793</Characters>
  <Application>Microsoft Office Word</Application>
  <DocSecurity>4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ПЛАН РАДА ОДЈЕЉЕЊА ИНСПЕКЦИЈЕ ЗА СПОРТ - 2025. ГОДИНА</vt:lpstr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РАДА ОДЈЕЉЕЊА ИНСПЕКЦИЈЕ ЗА СПОРТ - 2025. ГОДИНА</dc:title>
  <dc:subject/>
  <dc:creator>Rada Markovic</dc:creator>
  <cp:keywords/>
  <dc:description/>
  <cp:lastModifiedBy>Stanica Zoric</cp:lastModifiedBy>
  <cp:revision>2</cp:revision>
  <cp:lastPrinted>2023-11-27T12:43:00Z</cp:lastPrinted>
  <dcterms:created xsi:type="dcterms:W3CDTF">2025-02-10T07:42:00Z</dcterms:created>
  <dcterms:modified xsi:type="dcterms:W3CDTF">2025-02-10T07:42:00Z</dcterms:modified>
</cp:coreProperties>
</file>