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60" w:rsidRDefault="000F5560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  <w:bookmarkStart w:id="0" w:name="_GoBack"/>
      <w:bookmarkEnd w:id="0"/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  <w:u w:val="single"/>
          <w:lang w:val="en-GB"/>
        </w:rPr>
      </w:pPr>
    </w:p>
    <w:p w:rsidR="00527AB8" w:rsidRPr="000F5560" w:rsidRDefault="00527AB8" w:rsidP="00CA337A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</w:p>
    <w:p w:rsidR="00CA337A" w:rsidRPr="000F5560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  <w:r w:rsidRPr="000F5560">
        <w:rPr>
          <w:rFonts w:ascii="Arial Narrow" w:hAnsi="Arial Narrow"/>
          <w:b/>
          <w:sz w:val="44"/>
        </w:rPr>
        <w:t>AKCIONI PLANA ZA SPROVOĐENJE</w:t>
      </w:r>
      <w:r w:rsidRPr="000F5560">
        <w:rPr>
          <w:rFonts w:ascii="Arial Narrow" w:hAnsi="Arial Narrow"/>
          <w:b/>
          <w:sz w:val="44"/>
        </w:rPr>
        <w:br/>
        <w:t>STRATEGIJE IZVRŠENJA KRIVIČNIH SANKCIJA</w:t>
      </w:r>
    </w:p>
    <w:p w:rsidR="00CA337A" w:rsidRPr="000F5560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  <w:r w:rsidRPr="000F5560">
        <w:rPr>
          <w:rFonts w:ascii="Arial Narrow" w:hAnsi="Arial Narrow"/>
          <w:b/>
          <w:sz w:val="44"/>
        </w:rPr>
        <w:t xml:space="preserve">2017- 2021. GODINE </w:t>
      </w:r>
    </w:p>
    <w:p w:rsidR="00CA337A" w:rsidRPr="000F5560" w:rsidRDefault="00CA337A" w:rsidP="00CA337A">
      <w:pPr>
        <w:spacing w:after="0"/>
        <w:ind w:firstLine="708"/>
        <w:rPr>
          <w:rFonts w:ascii="Arial Narrow" w:hAnsi="Arial Narrow"/>
          <w:sz w:val="36"/>
          <w:lang w:val="en-GB"/>
        </w:rPr>
      </w:pPr>
      <w:r w:rsidRPr="000F5560">
        <w:rPr>
          <w:rFonts w:ascii="Arial Narrow" w:hAnsi="Arial Narrow"/>
          <w:sz w:val="36"/>
          <w:lang w:val="en-GB"/>
        </w:rPr>
        <w:br w:type="page"/>
      </w:r>
    </w:p>
    <w:p w:rsidR="00CA337A" w:rsidRPr="000F5560" w:rsidRDefault="00CA337A" w:rsidP="00CA337A">
      <w:pPr>
        <w:spacing w:after="0"/>
        <w:ind w:firstLine="708"/>
        <w:rPr>
          <w:rFonts w:ascii="Arial Narrow" w:hAnsi="Arial Narrow"/>
          <w:sz w:val="36"/>
          <w:lang w:val="en-GB"/>
        </w:rPr>
      </w:pPr>
      <w:r w:rsidRPr="000F5560">
        <w:rPr>
          <w:rFonts w:ascii="Arial Narrow" w:hAnsi="Arial Narrow"/>
          <w:sz w:val="36"/>
          <w:lang w:val="en-GB"/>
        </w:rPr>
        <w:lastRenderedPageBreak/>
        <w:t>UVOD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 xml:space="preserve">Vlada Crne Gore je </w:t>
      </w:r>
      <w:proofErr w:type="gramStart"/>
      <w:r w:rsidRPr="000F5560">
        <w:rPr>
          <w:rFonts w:ascii="Arial Narrow" w:hAnsi="Arial Narrow"/>
          <w:sz w:val="36"/>
        </w:rPr>
        <w:t>na</w:t>
      </w:r>
      <w:proofErr w:type="gramEnd"/>
      <w:r w:rsidRPr="000F5560">
        <w:rPr>
          <w:rFonts w:ascii="Arial Narrow" w:hAnsi="Arial Narrow"/>
          <w:sz w:val="36"/>
        </w:rPr>
        <w:t xml:space="preserve"> sjednici od 29. </w:t>
      </w:r>
      <w:proofErr w:type="gramStart"/>
      <w:r w:rsidRPr="000F5560">
        <w:rPr>
          <w:rFonts w:ascii="Arial Narrow" w:hAnsi="Arial Narrow"/>
          <w:sz w:val="36"/>
        </w:rPr>
        <w:t>decembra</w:t>
      </w:r>
      <w:proofErr w:type="gramEnd"/>
      <w:r w:rsidRPr="000F5560">
        <w:rPr>
          <w:rFonts w:ascii="Arial Narrow" w:hAnsi="Arial Narrow"/>
          <w:sz w:val="36"/>
        </w:rPr>
        <w:t xml:space="preserve"> 2016. </w:t>
      </w:r>
      <w:proofErr w:type="gramStart"/>
      <w:r w:rsidRPr="000F5560">
        <w:rPr>
          <w:rFonts w:ascii="Arial Narrow" w:hAnsi="Arial Narrow"/>
          <w:sz w:val="36"/>
        </w:rPr>
        <w:t>godine</w:t>
      </w:r>
      <w:proofErr w:type="gramEnd"/>
      <w:r w:rsidRPr="000F5560">
        <w:rPr>
          <w:rFonts w:ascii="Arial Narrow" w:hAnsi="Arial Narrow"/>
          <w:sz w:val="36"/>
        </w:rPr>
        <w:t xml:space="preserve"> usvojila Strategiju izvršenja krivičnih sankcija za period 2017-2021. </w:t>
      </w:r>
      <w:proofErr w:type="gramStart"/>
      <w:r w:rsidRPr="000F5560">
        <w:rPr>
          <w:rFonts w:ascii="Arial Narrow" w:hAnsi="Arial Narrow"/>
          <w:sz w:val="36"/>
        </w:rPr>
        <w:t>godine</w:t>
      </w:r>
      <w:proofErr w:type="gramEnd"/>
      <w:r w:rsidRPr="000F5560">
        <w:rPr>
          <w:rFonts w:ascii="Arial Narrow" w:hAnsi="Arial Narrow"/>
          <w:sz w:val="36"/>
        </w:rPr>
        <w:t>.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 xml:space="preserve">Usvajanjem Strategije izvršenja krivičnih sankcija za period 2017-2021. </w:t>
      </w:r>
      <w:proofErr w:type="gramStart"/>
      <w:r w:rsidRPr="000F5560">
        <w:rPr>
          <w:rFonts w:ascii="Arial Narrow" w:hAnsi="Arial Narrow"/>
          <w:sz w:val="36"/>
        </w:rPr>
        <w:t>godine</w:t>
      </w:r>
      <w:proofErr w:type="gramEnd"/>
      <w:r w:rsidRPr="000F5560">
        <w:rPr>
          <w:rFonts w:ascii="Arial Narrow" w:hAnsi="Arial Narrow"/>
          <w:sz w:val="36"/>
        </w:rPr>
        <w:t xml:space="preserve"> otvara se nova faza u realizaciji reformskih aktivnosti u svim aspektima sistema - zakonodavni okvir, jačanje mehanizama za ostvarivanje i zaštitu ljudskih prava lica lišenih slobode, odnosno osuđenih lica, promovisanje alternativnih sankcija i mjera, smanjenje zatvorske populacije i poboljšanje uslova u zatvorima.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>Strategija izvršenja krivičnih sankcija je sveobuhvatna strategija koja uključuje strateške ciljeve i mjera za unapređenje funkcionisanja sistema izvršenja krivičnih sankcija.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>Strateški ciljevi su: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  <w:lang w:val="en-GB"/>
        </w:rPr>
        <w:t>Ja</w:t>
      </w:r>
      <w:r w:rsidRPr="000F5560">
        <w:rPr>
          <w:rFonts w:ascii="Arial Narrow" w:hAnsi="Arial Narrow"/>
          <w:sz w:val="36"/>
        </w:rPr>
        <w:t>č</w:t>
      </w:r>
      <w:r w:rsidRPr="000F5560">
        <w:rPr>
          <w:rFonts w:ascii="Arial Narrow" w:hAnsi="Arial Narrow"/>
          <w:sz w:val="36"/>
          <w:lang w:val="en-GB"/>
        </w:rPr>
        <w:t>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prevencije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za</w:t>
      </w:r>
      <w:r w:rsidRPr="000F5560">
        <w:rPr>
          <w:rFonts w:ascii="Arial Narrow" w:hAnsi="Arial Narrow"/>
          <w:sz w:val="36"/>
        </w:rPr>
        <w:t>š</w:t>
      </w:r>
      <w:r w:rsidRPr="000F5560">
        <w:rPr>
          <w:rFonts w:ascii="Arial Narrow" w:hAnsi="Arial Narrow"/>
          <w:sz w:val="36"/>
          <w:lang w:val="en-GB"/>
        </w:rPr>
        <w:t>tite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od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zlostavljanja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po</w:t>
      </w:r>
      <w:r w:rsidRPr="000F5560">
        <w:rPr>
          <w:rFonts w:ascii="Arial Narrow" w:hAnsi="Arial Narrow"/>
          <w:sz w:val="36"/>
        </w:rPr>
        <w:t>š</w:t>
      </w:r>
      <w:r w:rsidRPr="000F5560">
        <w:rPr>
          <w:rFonts w:ascii="Arial Narrow" w:hAnsi="Arial Narrow"/>
          <w:sz w:val="36"/>
          <w:lang w:val="en-GB"/>
        </w:rPr>
        <w:t>tovanja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ljudskih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prava</w:t>
      </w:r>
      <w:r w:rsidRPr="000F5560">
        <w:rPr>
          <w:rFonts w:ascii="Arial Narrow" w:hAnsi="Arial Narrow"/>
          <w:sz w:val="36"/>
        </w:rPr>
        <w:t>,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  <w:lang w:val="it-IT"/>
        </w:rPr>
        <w:t>Izgradnja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institucionalnih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kapaciteta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Zavoda za izvršenje krivičnih sankcija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potreba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za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preduzimanje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mjera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tretmana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resocijalizacije za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osu</w:t>
      </w:r>
      <w:r w:rsidRPr="000F5560">
        <w:rPr>
          <w:rFonts w:ascii="Arial Narrow" w:hAnsi="Arial Narrow"/>
          <w:sz w:val="36"/>
        </w:rPr>
        <w:t>đ</w:t>
      </w:r>
      <w:r w:rsidRPr="000F5560">
        <w:rPr>
          <w:rFonts w:ascii="Arial Narrow" w:hAnsi="Arial Narrow"/>
          <w:sz w:val="36"/>
          <w:lang w:val="it-IT"/>
        </w:rPr>
        <w:t>enike</w:t>
      </w:r>
      <w:r w:rsidRPr="000F5560">
        <w:rPr>
          <w:rFonts w:ascii="Arial Narrow" w:hAnsi="Arial Narrow"/>
          <w:sz w:val="36"/>
        </w:rPr>
        <w:t>,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  <w:lang w:val="it-IT"/>
        </w:rPr>
        <w:t>Ja</w:t>
      </w:r>
      <w:r w:rsidRPr="000F5560">
        <w:rPr>
          <w:rFonts w:ascii="Arial Narrow" w:hAnsi="Arial Narrow"/>
          <w:sz w:val="36"/>
        </w:rPr>
        <w:t>č</w:t>
      </w:r>
      <w:r w:rsidRPr="000F5560">
        <w:rPr>
          <w:rFonts w:ascii="Arial Narrow" w:hAnsi="Arial Narrow"/>
          <w:sz w:val="36"/>
          <w:lang w:val="it-IT"/>
        </w:rPr>
        <w:t>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institucionalnih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kapaciteta Direkcije za uslovnu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slobodu</w:t>
      </w:r>
      <w:r w:rsidRPr="000F5560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</w:rPr>
        <w:t xml:space="preserve">u cilju </w:t>
      </w:r>
      <w:r w:rsidRPr="000F5560">
        <w:rPr>
          <w:rFonts w:ascii="Arial Narrow" w:hAnsi="Arial Narrow"/>
          <w:sz w:val="36"/>
          <w:lang w:val="it-IT"/>
        </w:rPr>
        <w:t>nadzora</w:t>
      </w:r>
      <w:r w:rsidRPr="000F5560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  <w:lang w:val="it-IT"/>
        </w:rPr>
        <w:t>osuđenih lica kojima su izrečene alternativne sankcije i mjere,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  <w:lang w:val="it-IT"/>
        </w:rPr>
        <w:t>Jačanje k</w:t>
      </w:r>
      <w:r w:rsidRPr="000F5560">
        <w:rPr>
          <w:rFonts w:ascii="Arial Narrow" w:hAnsi="Arial Narrow"/>
          <w:sz w:val="36"/>
          <w:lang w:val="it-IT"/>
        </w:rPr>
        <w:t>ampanje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za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podizanje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svijesti</w:t>
      </w:r>
      <w:r w:rsidRPr="000F5560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</w:rPr>
        <w:t xml:space="preserve">kod stručnog i javnog </w:t>
      </w:r>
      <w:r w:rsidRPr="000F5560">
        <w:rPr>
          <w:rFonts w:ascii="Arial Narrow" w:hAnsi="Arial Narrow"/>
          <w:sz w:val="36"/>
          <w:lang w:val="it-IT"/>
        </w:rPr>
        <w:t>mnjenja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o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izvr</w:t>
      </w:r>
      <w:r w:rsidRPr="000F5560">
        <w:rPr>
          <w:rFonts w:ascii="Arial Narrow" w:hAnsi="Arial Narrow"/>
          <w:sz w:val="36"/>
        </w:rPr>
        <w:t>š</w:t>
      </w:r>
      <w:r w:rsidRPr="000F5560">
        <w:rPr>
          <w:rFonts w:ascii="Arial Narrow" w:hAnsi="Arial Narrow"/>
          <w:sz w:val="36"/>
          <w:lang w:val="it-IT"/>
        </w:rPr>
        <w:t>enju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krivi</w:t>
      </w:r>
      <w:r w:rsidRPr="000F5560">
        <w:rPr>
          <w:rFonts w:ascii="Arial Narrow" w:hAnsi="Arial Narrow"/>
          <w:sz w:val="36"/>
        </w:rPr>
        <w:t>č</w:t>
      </w:r>
      <w:r w:rsidRPr="000F5560">
        <w:rPr>
          <w:rFonts w:ascii="Arial Narrow" w:hAnsi="Arial Narrow"/>
          <w:sz w:val="36"/>
          <w:lang w:val="it-IT"/>
        </w:rPr>
        <w:t>nih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sankcija</w:t>
      </w:r>
      <w:r w:rsidRPr="000F5560">
        <w:rPr>
          <w:rFonts w:ascii="Arial Narrow" w:hAnsi="Arial Narrow"/>
          <w:sz w:val="36"/>
        </w:rPr>
        <w:t>.</w:t>
      </w:r>
    </w:p>
    <w:p w:rsidR="00CA337A" w:rsidRPr="000F5560" w:rsidRDefault="00CA337A" w:rsidP="00CA337A">
      <w:pPr>
        <w:spacing w:after="0"/>
        <w:rPr>
          <w:rFonts w:ascii="Arial Narrow" w:hAnsi="Arial Narrow"/>
          <w:lang w:val="en-GB"/>
        </w:rPr>
      </w:pP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 xml:space="preserve">Na osnovu strateških ciljeva i mjera pristupilo se izradi </w:t>
      </w:r>
      <w:r>
        <w:rPr>
          <w:rFonts w:ascii="Arial Narrow" w:hAnsi="Arial Narrow"/>
          <w:sz w:val="36"/>
        </w:rPr>
        <w:t>Akcionog plana za sprovođenje</w:t>
      </w:r>
      <w:r w:rsidRPr="000F5560">
        <w:rPr>
          <w:rFonts w:ascii="Arial Narrow" w:hAnsi="Arial Narrow"/>
          <w:sz w:val="36"/>
        </w:rPr>
        <w:t xml:space="preserve"> Strategije izvršenje krivičnih sankcija 2017- 2021. </w:t>
      </w:r>
      <w:proofErr w:type="gramStart"/>
      <w:r w:rsidRPr="000F5560">
        <w:rPr>
          <w:rFonts w:ascii="Arial Narrow" w:hAnsi="Arial Narrow"/>
          <w:sz w:val="36"/>
        </w:rPr>
        <w:t>godine</w:t>
      </w:r>
      <w:proofErr w:type="gramEnd"/>
      <w:r w:rsidRPr="000F5560">
        <w:rPr>
          <w:rFonts w:ascii="Arial Narrow" w:hAnsi="Arial Narrow"/>
          <w:sz w:val="36"/>
        </w:rPr>
        <w:t xml:space="preserve">. Akcionim planom su predviđene aktivnosti, pokazatelji rezultata i uticaja, rokovi, nadležni organi i resursi potrebne za sprovođenje strateških ciljeva i mjera definisanih Strategijom izvršenja krivičnih sankcija za period 2017-2021. </w:t>
      </w:r>
      <w:proofErr w:type="gramStart"/>
      <w:r w:rsidRPr="000F5560">
        <w:rPr>
          <w:rFonts w:ascii="Arial Narrow" w:hAnsi="Arial Narrow"/>
          <w:sz w:val="36"/>
        </w:rPr>
        <w:t>godine</w:t>
      </w:r>
      <w:proofErr w:type="gramEnd"/>
      <w:r w:rsidRPr="000F5560">
        <w:rPr>
          <w:rFonts w:ascii="Arial Narrow" w:hAnsi="Arial Narrow"/>
          <w:sz w:val="36"/>
        </w:rPr>
        <w:t>.</w:t>
      </w:r>
      <w:r>
        <w:rPr>
          <w:rFonts w:ascii="Arial Narrow" w:hAnsi="Arial Narrow"/>
          <w:sz w:val="36"/>
        </w:rPr>
        <w:t xml:space="preserve"> Aktivnosti u Akcionom planu su usaglašene </w:t>
      </w:r>
      <w:proofErr w:type="gramStart"/>
      <w:r>
        <w:rPr>
          <w:rFonts w:ascii="Arial Narrow" w:hAnsi="Arial Narrow"/>
          <w:sz w:val="36"/>
        </w:rPr>
        <w:t>sa</w:t>
      </w:r>
      <w:proofErr w:type="gramEnd"/>
      <w:r>
        <w:rPr>
          <w:rFonts w:ascii="Arial Narrow" w:hAnsi="Arial Narrow"/>
          <w:sz w:val="36"/>
        </w:rPr>
        <w:t xml:space="preserve"> mjerama koje su predviđene u</w:t>
      </w:r>
      <w:r w:rsidRPr="000F5560">
        <w:rPr>
          <w:rFonts w:ascii="Arial Narrow" w:hAnsi="Arial Narrow"/>
          <w:sz w:val="36"/>
        </w:rPr>
        <w:t xml:space="preserve"> Akcionim planovima za</w:t>
      </w:r>
      <w:r>
        <w:rPr>
          <w:rFonts w:ascii="Arial Narrow" w:hAnsi="Arial Narrow"/>
          <w:sz w:val="36"/>
        </w:rPr>
        <w:t xml:space="preserve"> Pregovaračka poglavlja 23 i 24</w:t>
      </w:r>
      <w:r w:rsidRPr="000F5560">
        <w:rPr>
          <w:rFonts w:ascii="Arial Narrow" w:hAnsi="Arial Narrow"/>
          <w:sz w:val="36"/>
        </w:rPr>
        <w:t xml:space="preserve">, a </w:t>
      </w:r>
      <w:r>
        <w:rPr>
          <w:rFonts w:ascii="Arial Narrow" w:hAnsi="Arial Narrow"/>
          <w:sz w:val="36"/>
        </w:rPr>
        <w:t xml:space="preserve">izvršeno je i usaglašavanje i sa strateškim dokumentima </w:t>
      </w:r>
      <w:r w:rsidRPr="000F5560">
        <w:rPr>
          <w:rFonts w:ascii="Arial Narrow" w:hAnsi="Arial Narrow"/>
          <w:sz w:val="36"/>
        </w:rPr>
        <w:t xml:space="preserve">u </w:t>
      </w:r>
      <w:r w:rsidRPr="000F5560">
        <w:rPr>
          <w:rFonts w:ascii="Arial Narrow" w:hAnsi="Arial Narrow"/>
          <w:sz w:val="36"/>
        </w:rPr>
        <w:lastRenderedPageBreak/>
        <w:t xml:space="preserve">pravosudnom sektoru u vezi sa alternativnim sankcijama i mjerama. Takođe, postoji i povezanost </w:t>
      </w:r>
      <w:proofErr w:type="gramStart"/>
      <w:r w:rsidRPr="000F5560">
        <w:rPr>
          <w:rFonts w:ascii="Arial Narrow" w:hAnsi="Arial Narrow"/>
          <w:sz w:val="36"/>
        </w:rPr>
        <w:t>sa  Str</w:t>
      </w:r>
      <w:r>
        <w:rPr>
          <w:rFonts w:ascii="Arial Narrow" w:hAnsi="Arial Narrow"/>
          <w:sz w:val="36"/>
        </w:rPr>
        <w:t>ategijom</w:t>
      </w:r>
      <w:proofErr w:type="gramEnd"/>
      <w:r>
        <w:rPr>
          <w:rFonts w:ascii="Arial Narrow" w:hAnsi="Arial Narrow"/>
          <w:sz w:val="36"/>
        </w:rPr>
        <w:t xml:space="preserve"> informaciono-komunikacionih tehnologija</w:t>
      </w:r>
      <w:r w:rsidRPr="000F5560">
        <w:rPr>
          <w:rFonts w:ascii="Arial Narrow" w:hAnsi="Arial Narrow"/>
          <w:sz w:val="36"/>
        </w:rPr>
        <w:t xml:space="preserve"> pravosuđ</w:t>
      </w:r>
      <w:r>
        <w:rPr>
          <w:rFonts w:ascii="Arial Narrow" w:hAnsi="Arial Narrow"/>
          <w:sz w:val="36"/>
        </w:rPr>
        <w:t>a</w:t>
      </w:r>
      <w:r w:rsidRPr="000F5560">
        <w:rPr>
          <w:rFonts w:ascii="Arial Narrow" w:hAnsi="Arial Narrow"/>
          <w:sz w:val="36"/>
        </w:rPr>
        <w:t xml:space="preserve"> 2016-2020. </w:t>
      </w:r>
      <w:proofErr w:type="gramStart"/>
      <w:r>
        <w:rPr>
          <w:rFonts w:ascii="Arial Narrow" w:hAnsi="Arial Narrow"/>
          <w:sz w:val="36"/>
        </w:rPr>
        <w:t>godina</w:t>
      </w:r>
      <w:proofErr w:type="gramEnd"/>
      <w:r>
        <w:rPr>
          <w:rFonts w:ascii="Arial Narrow" w:hAnsi="Arial Narrow"/>
          <w:sz w:val="36"/>
        </w:rPr>
        <w:t>.</w:t>
      </w: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Strukturu Akcionog plana čini 5 djelova. U djelovima </w:t>
      </w:r>
      <w:proofErr w:type="gramStart"/>
      <w:r>
        <w:rPr>
          <w:rFonts w:ascii="Arial Narrow" w:hAnsi="Arial Narrow"/>
          <w:sz w:val="36"/>
        </w:rPr>
        <w:t>od</w:t>
      </w:r>
      <w:proofErr w:type="gramEnd"/>
      <w:r>
        <w:rPr>
          <w:rFonts w:ascii="Arial Narrow" w:hAnsi="Arial Narrow"/>
          <w:sz w:val="36"/>
        </w:rPr>
        <w:t xml:space="preserve"> 1 do 4 predviđene su po strateškim ciljevima i mjerama aktivnosti koje treba preduzeti na planu:</w:t>
      </w: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- </w:t>
      </w:r>
      <w:proofErr w:type="gramStart"/>
      <w:r>
        <w:rPr>
          <w:rFonts w:ascii="Arial Narrow" w:hAnsi="Arial Narrow"/>
          <w:sz w:val="36"/>
        </w:rPr>
        <w:t>unapređenja</w:t>
      </w:r>
      <w:proofErr w:type="gramEnd"/>
      <w:r>
        <w:rPr>
          <w:rFonts w:ascii="Arial Narrow" w:hAnsi="Arial Narrow"/>
          <w:sz w:val="36"/>
        </w:rPr>
        <w:t xml:space="preserve"> prevencije i zaštite od zlostavljanja i poštovanja ljuidskih prava lica lišenih slobode i osuđenih lica, </w:t>
      </w: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- </w:t>
      </w:r>
      <w:proofErr w:type="gramStart"/>
      <w:r>
        <w:rPr>
          <w:rFonts w:ascii="Arial Narrow" w:hAnsi="Arial Narrow"/>
          <w:sz w:val="36"/>
        </w:rPr>
        <w:t>unapređenja</w:t>
      </w:r>
      <w:proofErr w:type="gramEnd"/>
      <w:r>
        <w:rPr>
          <w:rFonts w:ascii="Arial Narrow" w:hAnsi="Arial Narrow"/>
          <w:sz w:val="36"/>
        </w:rPr>
        <w:t xml:space="preserve"> kapaciteta Zavoda za izvršenje krivičnih sankcija kako u pogledu infrastrukture, tako i posebno značajno unapređenje u pogledu zdravstvene zaštite i tretmana u cilju resocijalizacije i reintegracije zatvorenika;</w:t>
      </w:r>
    </w:p>
    <w:p w:rsidR="00CA337A" w:rsidRPr="003B5154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- </w:t>
      </w:r>
      <w:r w:rsidRPr="003B5154">
        <w:rPr>
          <w:rFonts w:ascii="Arial Narrow" w:hAnsi="Arial Narrow"/>
          <w:sz w:val="36"/>
        </w:rPr>
        <w:t>U</w:t>
      </w:r>
      <w:r>
        <w:rPr>
          <w:rFonts w:ascii="Arial Narrow" w:hAnsi="Arial Narrow"/>
          <w:sz w:val="36"/>
        </w:rPr>
        <w:t>napređenja</w:t>
      </w:r>
      <w:r w:rsidRPr="003B5154">
        <w:rPr>
          <w:rFonts w:ascii="Arial Narrow" w:hAnsi="Arial Narrow"/>
          <w:sz w:val="36"/>
        </w:rPr>
        <w:t xml:space="preserve"> uslova za </w:t>
      </w:r>
      <w:r>
        <w:rPr>
          <w:rFonts w:ascii="Arial Narrow" w:hAnsi="Arial Narrow"/>
          <w:sz w:val="36"/>
        </w:rPr>
        <w:t>izvrš</w:t>
      </w:r>
      <w:r w:rsidRPr="003B5154">
        <w:rPr>
          <w:rFonts w:ascii="Arial Narrow" w:hAnsi="Arial Narrow"/>
          <w:sz w:val="36"/>
        </w:rPr>
        <w:t xml:space="preserve">enje i nadzor </w:t>
      </w:r>
      <w:proofErr w:type="gramStart"/>
      <w:r w:rsidRPr="003B5154">
        <w:rPr>
          <w:rFonts w:ascii="Arial Narrow" w:hAnsi="Arial Narrow"/>
          <w:sz w:val="36"/>
        </w:rPr>
        <w:t>nad</w:t>
      </w:r>
      <w:proofErr w:type="gramEnd"/>
      <w:r w:rsidRPr="003B5154">
        <w:rPr>
          <w:rFonts w:ascii="Arial Narrow" w:hAnsi="Arial Narrow"/>
          <w:sz w:val="36"/>
        </w:rPr>
        <w:t xml:space="preserve"> alternativnim sanckijama i mjerama</w:t>
      </w:r>
      <w:r>
        <w:rPr>
          <w:rFonts w:ascii="Arial Narrow" w:hAnsi="Arial Narrow"/>
          <w:sz w:val="36"/>
        </w:rPr>
        <w:t>;</w:t>
      </w:r>
      <w:r w:rsidRPr="003B5154">
        <w:rPr>
          <w:rFonts w:ascii="Arial Narrow" w:hAnsi="Arial Narrow"/>
          <w:sz w:val="36"/>
        </w:rPr>
        <w:t xml:space="preserve"> </w:t>
      </w:r>
    </w:p>
    <w:p w:rsidR="00CA337A" w:rsidRPr="003B5154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- </w:t>
      </w:r>
      <w:r w:rsidRPr="003B5154">
        <w:rPr>
          <w:rFonts w:ascii="Arial Narrow" w:hAnsi="Arial Narrow"/>
          <w:sz w:val="36"/>
        </w:rPr>
        <w:t>U</w:t>
      </w:r>
      <w:r>
        <w:rPr>
          <w:rFonts w:ascii="Arial Narrow" w:hAnsi="Arial Narrow"/>
          <w:sz w:val="36"/>
        </w:rPr>
        <w:t>napređenja</w:t>
      </w:r>
      <w:r w:rsidRPr="003B5154">
        <w:rPr>
          <w:rFonts w:ascii="Arial Narrow" w:hAnsi="Arial Narrow"/>
          <w:sz w:val="36"/>
        </w:rPr>
        <w:t xml:space="preserve"> odnosa </w:t>
      </w:r>
      <w:proofErr w:type="gramStart"/>
      <w:r w:rsidRPr="003B5154">
        <w:rPr>
          <w:rFonts w:ascii="Arial Narrow" w:hAnsi="Arial Narrow"/>
          <w:sz w:val="36"/>
        </w:rPr>
        <w:t>sa</w:t>
      </w:r>
      <w:proofErr w:type="gramEnd"/>
      <w:r w:rsidRPr="003B5154">
        <w:rPr>
          <w:rFonts w:ascii="Arial Narrow" w:hAnsi="Arial Narrow"/>
          <w:sz w:val="36"/>
        </w:rPr>
        <w:t xml:space="preserve"> javnošću u oblasti izvršenja krivičnih sankcija.</w:t>
      </w:r>
    </w:p>
    <w:p w:rsidR="00CA337A" w:rsidRPr="000271C2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U dijelu 5. Monitoring, evaluacija i izvještavanje predviđeno je obrazovanje </w:t>
      </w:r>
      <w:r w:rsidRPr="000271C2">
        <w:rPr>
          <w:rFonts w:ascii="Arial Narrow" w:hAnsi="Arial Narrow"/>
          <w:sz w:val="36"/>
        </w:rPr>
        <w:t>Savjet</w:t>
      </w:r>
      <w:r>
        <w:rPr>
          <w:rFonts w:ascii="Arial Narrow" w:hAnsi="Arial Narrow"/>
          <w:sz w:val="36"/>
        </w:rPr>
        <w:t>a</w:t>
      </w:r>
      <w:r w:rsidRPr="000271C2">
        <w:rPr>
          <w:rFonts w:ascii="Arial Narrow" w:hAnsi="Arial Narrow"/>
          <w:sz w:val="36"/>
        </w:rPr>
        <w:t xml:space="preserve"> za praćenje sprovođenja Strategije izvršenja krivičnih sankcija (2017-2021) i Akcionog plana za sprovođenje Strategije izvršenja krivičnih sankcija (2017-2021)</w:t>
      </w:r>
      <w:r>
        <w:rPr>
          <w:rFonts w:ascii="Arial Narrow" w:hAnsi="Arial Narrow"/>
          <w:sz w:val="36"/>
        </w:rPr>
        <w:t xml:space="preserve"> i operativnog tima koji </w:t>
      </w:r>
      <w:proofErr w:type="gramStart"/>
      <w:r>
        <w:rPr>
          <w:rFonts w:ascii="Arial Narrow" w:hAnsi="Arial Narrow"/>
          <w:sz w:val="36"/>
        </w:rPr>
        <w:t>će</w:t>
      </w:r>
      <w:proofErr w:type="gramEnd"/>
      <w:r>
        <w:rPr>
          <w:rFonts w:ascii="Arial Narrow" w:hAnsi="Arial Narrow"/>
          <w:sz w:val="36"/>
        </w:rPr>
        <w:t xml:space="preserve"> Savjetu pružati podršku. 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</w:p>
    <w:p w:rsidR="00CA337A" w:rsidRDefault="00CA337A" w:rsidP="00CA337A"/>
    <w:p w:rsidR="00CA337A" w:rsidRDefault="00CA337A" w:rsidP="00CA337A"/>
    <w:p w:rsidR="00CA337A" w:rsidRDefault="00CA337A" w:rsidP="00CA337A">
      <w:pPr>
        <w:pStyle w:val="NoSpacing"/>
        <w:spacing w:line="276" w:lineRule="auto"/>
        <w:jc w:val="both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0F5560" w:rsidRDefault="000F556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150"/>
        <w:gridCol w:w="3240"/>
        <w:gridCol w:w="4050"/>
        <w:gridCol w:w="2610"/>
        <w:gridCol w:w="1624"/>
      </w:tblGrid>
      <w:tr w:rsidR="000F556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32"/>
              </w:rPr>
            </w:pPr>
            <w:r w:rsidRPr="000F5560">
              <w:rPr>
                <w:rFonts w:ascii="Arial Narrow" w:hAnsi="Arial Narrow"/>
                <w:sz w:val="32"/>
              </w:rPr>
              <w:lastRenderedPageBreak/>
              <w:t>1.</w:t>
            </w:r>
            <w:r w:rsidRPr="000F5560">
              <w:rPr>
                <w:rFonts w:ascii="Arial Narrow" w:hAnsi="Arial Narrow"/>
                <w:sz w:val="32"/>
              </w:rPr>
              <w:tab/>
              <w:t>JAČANJE PREVENCIJE I ZAŠTITE OD ZLOSTAVLJANJA I POŠTOVANJA LJUDSKIH PRAVA</w:t>
            </w:r>
          </w:p>
        </w:tc>
      </w:tr>
      <w:tr w:rsidR="000F5560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32"/>
              </w:rPr>
            </w:pPr>
            <w:r w:rsidRPr="000F5560">
              <w:rPr>
                <w:rFonts w:ascii="Arial Narrow" w:hAnsi="Arial Narrow"/>
                <w:sz w:val="32"/>
              </w:rPr>
              <w:t>1.1.Jačanje saradnje sa Nacionalnim preventivnim mehanizmom Zaštitnika ljudskih prava i sloboda</w:t>
            </w:r>
          </w:p>
        </w:tc>
      </w:tr>
      <w:tr w:rsidR="000F556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8"/>
              </w:rPr>
            </w:pPr>
            <w:r w:rsidRPr="00CE24FF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0F5560">
              <w:rPr>
                <w:rFonts w:ascii="Arial Narrow" w:hAnsi="Arial Narrow"/>
                <w:sz w:val="28"/>
              </w:rPr>
              <w:t>: Racionalizovana mreže i sistem koji obezbjeđuju kvalitetnu zaštitu ljudskih prava sa utvrđenim nacionalnim jedinstvenim i transparentnim sistemom prevencije i zaštite od zlostavljanja i poštovanja ljudskih prava za nosioce funkcije izvršenja</w:t>
            </w: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0F5560" w:rsidRPr="000F5560" w:rsidRDefault="00853E01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853E01" w:rsidRPr="000F5560" w:rsidRDefault="00853E01" w:rsidP="00853E01">
            <w:pPr>
              <w:tabs>
                <w:tab w:val="left" w:pos="240"/>
                <w:tab w:val="center" w:pos="5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853E01" w:rsidRPr="000F5560" w:rsidRDefault="00853E01" w:rsidP="0066763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3E01">
              <w:rPr>
                <w:rFonts w:ascii="Arial Narrow" w:hAnsi="Arial Narrow"/>
                <w:sz w:val="20"/>
                <w:szCs w:val="20"/>
              </w:rPr>
              <w:t>Saradnja sa Zaštitnikom ljudskih prava i sloboda za vrijeme i nakon izvršene kontrole za poboljšanje uslova pritvorenika, posebno u pogledu zdravlja, i podrška odeljenju Nacionalnog preventivnog mehanizma radi poboljšanja kvaliteta posjeta i postavljanja prioriteta u odnosu na sprječavanje i kažnjavanje mučenja i zlostavljanja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53E01" w:rsidRPr="00344294" w:rsidRDefault="00853E01" w:rsidP="00496476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4294">
              <w:rPr>
                <w:sz w:val="18"/>
                <w:szCs w:val="18"/>
                <w:lang w:val="it-IT"/>
              </w:rPr>
              <w:t xml:space="preserve">Na osnovu Zakona o </w:t>
            </w:r>
            <w:r w:rsidR="0066763A">
              <w:rPr>
                <w:sz w:val="18"/>
                <w:szCs w:val="18"/>
                <w:lang w:val="it-IT"/>
              </w:rPr>
              <w:t>Z</w:t>
            </w:r>
            <w:r w:rsidRPr="00344294">
              <w:rPr>
                <w:sz w:val="18"/>
                <w:szCs w:val="18"/>
                <w:lang w:val="it-IT"/>
              </w:rPr>
              <w:t>aštitniku ljudskih prava i sloboda i Zakona o izvršenju kazni zatvora, novčane kazne i mjera bezbijednosti i podzakonskih akta sprovoditi postupke po žalbama pritvorenih i osuđenih lica i postupati po preporukama Zaštitnika ljudskih prava i sloboda</w:t>
            </w:r>
          </w:p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53E01" w:rsidRPr="000F5560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 novi postupak kontrole i zajedničkih provjera sa tužilaštvom, kojima se uvodi jedinstveni sistem sprečavanja zlostavljanja pritvorenih i osuđenih lica, po principima “nulte tolerancije” na osnovu transparentnih kriterijuma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Ministarstvo pravde Direktorat za izvršenje krivičnih sankcija/ Zavod za izvršenje krivičnih sankcija/ Nacionalni preventivni mehanizam Zaštitnik ljudskih prava i sloboda/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 xml:space="preserve"> II kvartal 2017. godine </w:t>
            </w:r>
          </w:p>
          <w:p w:rsidR="00853E01" w:rsidRPr="000F5560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NPM Zaštitnik ljudskih prava i sloboda /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 xml:space="preserve">Projekat Savjeta Evrope Horizontalna podrška zemljama Zapadnog Balkana i Turskoj - HF6 „Unapređenje zaštite ljudskih prava pritvorenih i zatvorenih lica u Crnoj Gori“ </w:t>
            </w:r>
          </w:p>
          <w:p w:rsidR="00853E01" w:rsidRPr="000F5560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Projekat Savjeta Evrope “Podrška nacionalnim isntitucijam u borbi protiv diskriminacije”</w:t>
            </w: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53E01" w:rsidRPr="000C2229" w:rsidRDefault="00853E01" w:rsidP="00496476">
            <w:pPr>
              <w:jc w:val="both"/>
              <w:rPr>
                <w:sz w:val="18"/>
                <w:szCs w:val="18"/>
                <w:lang w:val="it-IT"/>
              </w:rPr>
            </w:pPr>
            <w:r w:rsidRPr="00344294">
              <w:rPr>
                <w:sz w:val="18"/>
                <w:szCs w:val="18"/>
                <w:lang w:val="it-IT"/>
              </w:rPr>
              <w:t xml:space="preserve"> </w:t>
            </w:r>
            <w:r w:rsidR="000C2229">
              <w:rPr>
                <w:sz w:val="18"/>
                <w:szCs w:val="18"/>
                <w:lang w:val="it-IT"/>
              </w:rPr>
              <w:t>Sprovo</w:t>
            </w:r>
            <w:r w:rsidR="000C2229" w:rsidRPr="000C2229">
              <w:rPr>
                <w:sz w:val="18"/>
                <w:szCs w:val="18"/>
                <w:lang w:val="it-IT"/>
              </w:rPr>
              <w:t>đenje postupaka kontrole u skladu sa novim pristupom o „nultoj toleranciji“</w:t>
            </w:r>
          </w:p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53E01" w:rsidRPr="000F5560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Praćenje sprovođenja kontrola od strane Ministarstva pravde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53E01" w:rsidRPr="00344294" w:rsidRDefault="000C2229" w:rsidP="00496476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Organizovanje obuke o sudskoj praksi Evropskog suda za ljudska prava za zatvorske službenike i službenike za uslovnu slobodu. Pripremiti, u saradnji sa Državnim zastupnikom pred Evropskim sudom za ljudska prava, izbor relevantnih odluka tog suda</w:t>
            </w:r>
          </w:p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80104" w:rsidRPr="00E80104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Organizovane konferencije, seminari i radionice 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Organizovana obuka na osnovu izabora odgovarajućih obuka Evropskog suda za ljudska prava, kao i obuke vezano za korišćenje baze podataka Evropskog suda za ljudska prava, namijenjene za zemlje jugoistočne Evrope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http://www.ehrdatabase.org/Index</w:t>
            </w:r>
          </w:p>
          <w:p w:rsidR="00853E01" w:rsidRPr="000F5560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http://sudovi.me/vrhs/evropski-sud-esljp/odluke-protiv-crne-gore/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010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E80104" w:rsidRPr="000F5560" w:rsidRDefault="00A34D43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E80104" w:rsidRPr="000F5560" w:rsidRDefault="00A34D43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34D43">
              <w:rPr>
                <w:rFonts w:ascii="Arial Narrow" w:hAnsi="Arial Narrow"/>
                <w:sz w:val="20"/>
                <w:szCs w:val="20"/>
              </w:rPr>
              <w:t>Preduzeti neophodne korake, uključujući, ako je potrebno, i one zakonodavne prirode   da se pritvorenicima ponude aktivnosti svrsishodne prirode van ćelije; sva ograničenja pristupa takvim aktivnostima za određenog pritvorenika treba da se zasnivaju na individualnoj procjeni i budu u najkraćem mo</w:t>
            </w:r>
            <w:r w:rsidR="0066763A">
              <w:rPr>
                <w:rFonts w:ascii="Arial Narrow" w:hAnsi="Arial Narrow"/>
                <w:sz w:val="20"/>
                <w:szCs w:val="20"/>
              </w:rPr>
              <w:t>gućem trajanju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Unaprijediti radni tretman pritvorenih lica, po njihovom zahtjevu, a u smislu uklanjanja nedostataka uočenih kroz praksu:</w:t>
            </w:r>
          </w:p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 xml:space="preserve">a. Procjena radnog angažmana u pogledu štetnosti za vođenje krivičnog postupka </w:t>
            </w:r>
          </w:p>
          <w:p w:rsidR="00E80104" w:rsidRPr="000F5560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b. Individualna procjena pritvorenika u pogledu poslova koji odgovaraju njihovim psihičkim i fizičkim svojstvima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80104" w:rsidRPr="000F5560" w:rsidRDefault="00496476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Procjena postupka u vezi sa pritvorenicima / zatvorenicima u istražnom zatvoru u skladu sa doneš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</w:t>
            </w: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nim zakonskim i praktičnim rešenjima i usvojenim preporukama.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Ministarstvo pravde Direktorat za izvršenje krivičnih sankcija / Zavod za izvršenje krivičnih sankcija /Nacionalni preventivni mehanizam Zaštitnik ljudskih prava i sloboda / sudovi</w:t>
            </w:r>
          </w:p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80104" w:rsidRPr="000F5560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96476" w:rsidRPr="00496476" w:rsidRDefault="00496476" w:rsidP="00496476">
            <w:pPr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E80104" w:rsidRPr="000F5560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010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80104" w:rsidRPr="000F5560" w:rsidRDefault="00496476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Individualna procjena kao kriterijum za ograničavanje pristupa aktivnostima van ćelije realizovana u skladu sa standardima CPT-a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6476" w:rsidRPr="000F5560" w:rsidTr="00D72D51">
        <w:trPr>
          <w:trHeight w:val="580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6476" w:rsidRPr="000F5560" w:rsidRDefault="00496476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Aktivnosti van ćelije se sprovode u svakodnevnoj praksi.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C8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 xml:space="preserve">Unaprijediti tretman osuđenih i pritvorenih lica u skladu sa međunarodnim standardima, kao i </w:t>
            </w: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 xml:space="preserve">izvršiti skrining i izvještavanje o kapacitetu zatvorskih zdravstvenih usluga i njihovoj saradnji sa pravosudnim organima, i povećati ukupnu svijest </w:t>
            </w:r>
            <w:r w:rsidR="0066763A">
              <w:rPr>
                <w:rFonts w:ascii="Arial Narrow" w:hAnsi="Arial Narrow"/>
                <w:sz w:val="20"/>
                <w:szCs w:val="20"/>
              </w:rPr>
              <w:t>pritvorenika o njihovim pravima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>Održavanje obuka na temu praćenja i saradnje zatvorske zdravstvene službe sa pravosudnim organima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93C8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obučenih službenika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B93C82" w:rsidRPr="00B93C82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 xml:space="preserve">Ministarstvo pravde Direktorat za izvršenje krivičnih sankcija / Ministarstvo zdravlja </w:t>
            </w:r>
          </w:p>
          <w:p w:rsidR="00B93C82" w:rsidRPr="00B93C82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>IV kvartal 2017- 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B93C82" w:rsidRPr="00B93C82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>Redovna budžetska sredstva</w:t>
            </w:r>
          </w:p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>Evropska komisija –TAIEX instrument</w:t>
            </w:r>
          </w:p>
        </w:tc>
      </w:tr>
      <w:tr w:rsidR="00B93C8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>Upostaviti kontrolu u pogledu zdravstvenog tretmana od strane Ministarstva zdravlja nad zaposlenim u zdrasvtevnoj službi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93C8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Uspostavljena kontrola Zdravstvene službe ZIKS-a od strane Ministarstva zdravlja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Nastaviti napore u borbi protiv nasilja među zatvorenicima i zastrašivanja, sa naglaskom na Kaznenopopravni dom i procijeniti usvojeni ZIKS-ov program na godišnjem nivou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Analiza ZIKS-ovog programa</w:t>
            </w: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562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disiciplinkih prijava za nasilničko ponašanje među zatvorenicima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Ministarstvo prav</w:t>
            </w:r>
            <w:r w:rsidR="0066763A">
              <w:rPr>
                <w:rFonts w:ascii="Arial Narrow" w:hAnsi="Arial Narrow"/>
                <w:sz w:val="20"/>
                <w:szCs w:val="20"/>
              </w:rPr>
              <w:t>de/Zavod za izvršenje krivičnih</w:t>
            </w:r>
            <w:r w:rsidRPr="001562A2">
              <w:rPr>
                <w:rFonts w:ascii="Arial Narrow" w:hAnsi="Arial Narrow"/>
                <w:sz w:val="20"/>
                <w:szCs w:val="20"/>
              </w:rPr>
              <w:t xml:space="preserve"> sankcija/ Nacionalni preventivni mehanizam Zaštitnika ljudskih prava i sloboda</w:t>
            </w:r>
          </w:p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IV kvartal 2017. godine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62A2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 xml:space="preserve">Projekat Savjeta Evrope Horizontalna podrška zemljama Zapadnog Balkana i Turskoj - HF6 „Unapređenje zaštite ljudskih prava pritvorenih i zatvorenih lica u Crnoj Gori“ </w:t>
            </w: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Projekat Savjeta Evrope “Podrška nacionalnim isntitucijam u borbi protiv diskriminacije”</w:t>
            </w: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Smještaj zatvorenika  - tako da onemogućava stavarnje neformalnih zatvoreničkih grupa</w:t>
            </w: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Obuka za program redukcije nasilja među zatvorenicim i nenasilne komunikacije</w:t>
            </w: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562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situacija nasilja i zastrašivanja među zatvorenicima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Grupni i individualn</w:t>
            </w:r>
            <w:r w:rsidR="0066763A">
              <w:rPr>
                <w:rFonts w:ascii="Arial Narrow" w:hAnsi="Arial Narrow"/>
                <w:sz w:val="20"/>
                <w:szCs w:val="20"/>
              </w:rPr>
              <w:t>i program tretmana zatvorenika-</w:t>
            </w:r>
            <w:r w:rsidRPr="001562A2">
              <w:rPr>
                <w:rFonts w:ascii="Arial Narrow" w:hAnsi="Arial Narrow"/>
                <w:sz w:val="20"/>
                <w:szCs w:val="20"/>
              </w:rPr>
              <w:t>počinilaca nasilja i zastrašivanja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Povećanje dostupnosti programa rehabilitacije za različite grupe osuđenih lica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Analiza programa rehabilitacije za osuđena lica</w:t>
            </w: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 broj osuđenih lica koji zbog uspješne primjene programa rehabilitacije ostvaruju pravo na pogodnost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Ministarstvo pravde/Zavod za izvršenje krivičnih sankcija, Sektor za tretman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C131F" w:rsidRP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 xml:space="preserve">Redovna </w:t>
            </w: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9C131F">
              <w:rPr>
                <w:rFonts w:ascii="Arial Narrow" w:hAnsi="Arial Narrow"/>
                <w:sz w:val="20"/>
                <w:szCs w:val="20"/>
              </w:rPr>
              <w:t>udžetska sredstva</w:t>
            </w:r>
          </w:p>
          <w:p w:rsidR="009C131F" w:rsidRP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Projekat Savjeta Evrope Podrška nacionalnim institucijama u borbi protiv diskriminacije</w:t>
            </w: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 xml:space="preserve">Projekat Savjeta Evrope Horizontalna podrška zemljama Zapadnog Balkana i Turskoj - HF6 „Unapređenje zaštite ljudskih prava pritvorenih i zatvorenih lica u </w:t>
            </w:r>
            <w:r w:rsidRPr="009C131F">
              <w:rPr>
                <w:rFonts w:ascii="Arial Narrow" w:hAnsi="Arial Narrow"/>
                <w:sz w:val="20"/>
                <w:szCs w:val="20"/>
              </w:rPr>
              <w:lastRenderedPageBreak/>
              <w:t>Crnoj Gori“</w:t>
            </w: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Izrada programa rehabilitacije u skladu sa rezultatima analize</w:t>
            </w: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Primjena programa rehabilitacije prema različitim grupama osuđenih lica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povratnika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Unaprijediti stručne i rekreativne aktivnosti prilagođene potrebama i mogućnostima žena zatvorenika koje treba organizovati na ravnopravnoj osnovi sa muškim zatvorenicima u Kazneno popravnom domu, kao i bilo kojoj drugoj ustan</w:t>
            </w:r>
            <w:r w:rsidR="0066763A">
              <w:rPr>
                <w:rFonts w:ascii="Arial Narrow" w:hAnsi="Arial Narrow"/>
                <w:sz w:val="20"/>
                <w:szCs w:val="20"/>
              </w:rPr>
              <w:t>ovi koja drži takve zatvorenike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 xml:space="preserve">Izraditi godišnji plan za angažovanje zatvorenica kroz mnogostruke aktivnosti u skladu sa najboljom evropskom praksom tj. </w:t>
            </w:r>
            <w:proofErr w:type="gramStart"/>
            <w:r w:rsidRPr="009C131F">
              <w:rPr>
                <w:rFonts w:ascii="Arial Narrow" w:hAnsi="Arial Narrow"/>
                <w:sz w:val="20"/>
                <w:szCs w:val="20"/>
              </w:rPr>
              <w:t>pristupom</w:t>
            </w:r>
            <w:proofErr w:type="gramEnd"/>
            <w:r w:rsidRPr="009C131F">
              <w:rPr>
                <w:rFonts w:ascii="Arial Narrow" w:hAnsi="Arial Narrow"/>
                <w:sz w:val="20"/>
                <w:szCs w:val="20"/>
              </w:rPr>
              <w:t xml:space="preserve"> „uposli ih“.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C131F" w:rsidRDefault="009C131F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9C131F" w:rsidRDefault="009C131F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godišnji plan za angažovanje zatvorenica</w:t>
            </w:r>
          </w:p>
          <w:p w:rsidR="009C131F" w:rsidRDefault="009C131F" w:rsidP="009C131F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9C131F" w:rsidRPr="000F5560" w:rsidRDefault="009C131F" w:rsidP="009C131F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015B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aktivnosti u kojima su uključene zatvorenice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7EC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1.1.7.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Razviti puni program obrazovanja, sporta, profesionalne obuke i drugih svrsishodnih aktivnosti za zatvorenike u dijelu za maloljetnike u Kazneno popravnom do</w:t>
            </w:r>
            <w:r w:rsidR="0066763A">
              <w:rPr>
                <w:rFonts w:ascii="Arial Narrow" w:hAnsi="Arial Narrow"/>
                <w:sz w:val="20"/>
                <w:szCs w:val="20"/>
              </w:rPr>
              <w:t>mu, u skladu sa važećim zakonom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77ECE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Izraditi godišnji p</w:t>
            </w:r>
            <w:r>
              <w:rPr>
                <w:rFonts w:ascii="Arial Narrow" w:hAnsi="Arial Narrow"/>
                <w:sz w:val="20"/>
                <w:szCs w:val="20"/>
              </w:rPr>
              <w:t>lan za obrazovanje maloljetnika</w:t>
            </w:r>
          </w:p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77EC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godišnji plan za obrazovanje maloljetnika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77ECE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MInistarstvo pravde/ Ministarstvo prosvjete/ Zavod za izvršenje krivičnih sankcija</w:t>
            </w:r>
          </w:p>
          <w:p w:rsidR="00015B98" w:rsidRPr="00977ECE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77ECE" w:rsidRPr="000F5560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977EC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77EC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maloljetnika koji učestvuju u programe obrazovanja maloljetnika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5B98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015B98" w:rsidRPr="00015B98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5B98">
              <w:rPr>
                <w:rFonts w:ascii="Arial Narrow" w:hAnsi="Arial Narrow"/>
                <w:sz w:val="20"/>
                <w:szCs w:val="20"/>
              </w:rPr>
              <w:t>Izraditi godišnji plan za angažovanje maloljetnika kroz mnogostruke aktivnosti u skladu sa najboljom evropskom praksom tj. pristupomn „uposli ih“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15B98" w:rsidRPr="00015B98" w:rsidRDefault="00015B98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15B98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godišnji plan za angažovanje maloljetnika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5B98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015B98" w:rsidRPr="00977ECE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15B98" w:rsidRPr="00977ECE" w:rsidRDefault="00015B98" w:rsidP="00015B98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15B98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aktivnosti u kojima su uključeni maloljetnici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5B98" w:rsidRPr="000F5560" w:rsidTr="00D72D51">
        <w:trPr>
          <w:trHeight w:val="86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15B98" w:rsidRPr="000F5560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Obezbijediti opremu za sportske aktivnosti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15B98" w:rsidRPr="000F5560" w:rsidRDefault="00015B98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Obezbijeđena oprema </w:t>
            </w:r>
            <w:r w:rsidRPr="00015B98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za sportske aktivnosti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4FF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CE24FF" w:rsidRPr="000F5560" w:rsidRDefault="00CE24FF" w:rsidP="00CE24FF">
            <w:pPr>
              <w:jc w:val="center"/>
              <w:rPr>
                <w:rFonts w:ascii="Arial Narrow" w:hAnsi="Arial Narrow"/>
                <w:sz w:val="32"/>
              </w:rPr>
            </w:pPr>
            <w:r w:rsidRPr="000F5560">
              <w:rPr>
                <w:rFonts w:ascii="Arial Narrow" w:hAnsi="Arial Narrow"/>
                <w:sz w:val="32"/>
              </w:rPr>
              <w:t>1</w:t>
            </w:r>
            <w:r>
              <w:rPr>
                <w:rFonts w:ascii="Arial Narrow" w:hAnsi="Arial Narrow"/>
                <w:sz w:val="32"/>
              </w:rPr>
              <w:t>.2</w:t>
            </w:r>
            <w:r w:rsidRPr="000F5560">
              <w:rPr>
                <w:rFonts w:ascii="Arial Narrow" w:hAnsi="Arial Narrow"/>
                <w:sz w:val="32"/>
              </w:rPr>
              <w:t>.</w:t>
            </w:r>
            <w:r>
              <w:rPr>
                <w:rFonts w:ascii="Arial Narrow" w:hAnsi="Arial Narrow"/>
                <w:sz w:val="32"/>
              </w:rPr>
              <w:t xml:space="preserve"> </w:t>
            </w:r>
            <w:r w:rsidRPr="00CE24FF">
              <w:rPr>
                <w:rFonts w:ascii="Arial Narrow" w:hAnsi="Arial Narrow"/>
                <w:sz w:val="32"/>
              </w:rPr>
              <w:t>Unaprijediti obuku o prevenciji i zaštiti od zlostavljanja i poštovanja ljudskih prava</w:t>
            </w:r>
          </w:p>
        </w:tc>
      </w:tr>
      <w:tr w:rsidR="00CE24FF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CE24FF" w:rsidRDefault="00CE24FF" w:rsidP="00CE24FF">
            <w:pPr>
              <w:rPr>
                <w:rFonts w:ascii="Arial Narrow" w:hAnsi="Arial Narrow"/>
                <w:sz w:val="28"/>
              </w:rPr>
            </w:pPr>
            <w:r w:rsidRPr="00CE24FF">
              <w:rPr>
                <w:rFonts w:ascii="Arial Narrow" w:hAnsi="Arial Narrow"/>
                <w:sz w:val="28"/>
                <w:u w:val="single"/>
              </w:rPr>
              <w:t>Pokazatelj uticaja:</w:t>
            </w:r>
            <w:r w:rsidRPr="00CE24FF">
              <w:rPr>
                <w:rFonts w:ascii="Arial Narrow" w:hAnsi="Arial Narrow"/>
                <w:sz w:val="28"/>
              </w:rPr>
              <w:t xml:space="preserve"> Poboljšani mehanizmi za osiguravanje garancija za prevenciju i zaštitu od zlostavljanja i poštovanja ljudskih prava za zatvorske službenike i službenike za uslovnu slobodu sa poboljšanom obukom u skladu sa standardima Evropskog suda za ljudska prava i CPT</w:t>
            </w:r>
          </w:p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Za službenike Zavoda za izvršenje krivičnih sankcija i službenike Direkcije za uslovnu slobodu obezbijediti specifično prilagođene obuke za sve pripadnike službe obezbjeđenja koji imaju kontakt sa zatvorenicima u cilju savladavanja fizičkim i psihičkim sposobnostima neophodnim da se održi red, uz sprječavanje zloupotrebe i smanjenje napetosti.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Pripremiti program obuke za zatvorske službenike i službenike za uslovnu slobodu koji imaju kontakt sa zatvorenicima u cilju savladavanja fizičkim i psihičkim sposobnostima neophodnim da se održi red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24FF" w:rsidRP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E24F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Program izrađen u saradnji sa 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Nacionalnim preventivnim mehanizmom Zaštitnika ljudskih prava i sloboda.</w:t>
            </w:r>
          </w:p>
          <w:p w:rsidR="00CE24FF" w:rsidRP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P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Pr="000F5560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CE24FF" w:rsidRP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Ministarstvo pravde, Zavod za izvršenje krivičnih sankcija/ Nacionalni preventivni mehanizam Zaštitnika ljudskih prava i sloboda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IV kvartal 2017</w:t>
            </w:r>
            <w:r w:rsidR="0066763A">
              <w:rPr>
                <w:rFonts w:ascii="Arial Narrow" w:hAnsi="Arial Narrow"/>
                <w:sz w:val="20"/>
                <w:szCs w:val="20"/>
              </w:rPr>
              <w:t>. godine</w:t>
            </w:r>
            <w:r w:rsidRPr="00CE24FF">
              <w:rPr>
                <w:rFonts w:ascii="Arial Narrow" w:hAnsi="Arial Narrow"/>
                <w:sz w:val="20"/>
                <w:szCs w:val="20"/>
              </w:rPr>
              <w:t xml:space="preserve">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CE24FF" w:rsidRP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Redovna budžetska sredstva</w:t>
            </w:r>
            <w:r>
              <w:rPr>
                <w:rFonts w:ascii="Arial Narrow" w:hAnsi="Arial Narrow"/>
                <w:sz w:val="20"/>
                <w:szCs w:val="20"/>
              </w:rPr>
              <w:t xml:space="preserve"> /</w:t>
            </w:r>
          </w:p>
          <w:p w:rsid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  <w:p w:rsidR="00304779" w:rsidRPr="000F5560" w:rsidRDefault="00304779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Definisati ciljne grupe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E24F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Definisane ciljne grupe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Implementacija programa</w:t>
            </w:r>
          </w:p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E24F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evaluaciona lista učesnika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2B4" w:rsidRPr="000F5560" w:rsidTr="00D72D51">
        <w:trPr>
          <w:trHeight w:val="580"/>
        </w:trPr>
        <w:tc>
          <w:tcPr>
            <w:tcW w:w="71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0D2901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0D2901" w:rsidRDefault="000D2901" w:rsidP="000D2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62B4" w:rsidRPr="000F5560" w:rsidRDefault="000D2901" w:rsidP="000D2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2901">
              <w:rPr>
                <w:rFonts w:ascii="Arial Narrow" w:hAnsi="Arial Narrow"/>
                <w:sz w:val="20"/>
                <w:szCs w:val="20"/>
              </w:rPr>
              <w:t>Osigurati da zapisnik svake primjene prinude protiv pritvorenika i zatvorenika bude sistematski evidentiran, bez izuzetka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0D2901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2901">
              <w:rPr>
                <w:rFonts w:ascii="Arial Narrow" w:hAnsi="Arial Narrow"/>
                <w:sz w:val="20"/>
                <w:szCs w:val="20"/>
              </w:rPr>
              <w:t>Sprovoditi obuku o tome kako da se evidentira svaka primjena prinudne mjere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62B4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izrađen</w:t>
            </w:r>
          </w:p>
        </w:tc>
        <w:tc>
          <w:tcPr>
            <w:tcW w:w="261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304779" w:rsidRDefault="00304779" w:rsidP="003047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04779" w:rsidRDefault="00304779" w:rsidP="003047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04779" w:rsidRPr="00304779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Ministarstvo pravde / Zavod za izvršenje krivičnih sankcija</w:t>
            </w:r>
          </w:p>
          <w:p w:rsidR="00304779" w:rsidRDefault="00304779" w:rsidP="003047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962B4" w:rsidRPr="000F5560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04779" w:rsidRDefault="0030477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04779" w:rsidRDefault="0030477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962B4" w:rsidRPr="000F5560" w:rsidRDefault="0030477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8962B4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2B4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Ciljne grupe definisane</w:t>
            </w:r>
          </w:p>
          <w:p w:rsidR="00304779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2B4" w:rsidRPr="000F5560" w:rsidTr="00D72D51">
        <w:trPr>
          <w:trHeight w:val="70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2B4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evaluaciona lista učesnika</w:t>
            </w:r>
          </w:p>
          <w:p w:rsidR="00304779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2B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04779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62B4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Dostavljanje mjesečnih izvještaja Ministarstvu pravde</w:t>
            </w:r>
          </w:p>
          <w:p w:rsidR="00304779" w:rsidRPr="000F5560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2B4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izvještaja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453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Nadležni organi ZIKS-a treba da posvete posebnu pažnju i usvoje proaktivniji pristup kako bi se osiguralo da nijedan slučaj zlostavljanja ne prođe neprimijećeno i nekažnjeno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Izraditi i usvojiti planove integriteta i preporuke o tome kako da se posveti posebna pažnja smanjenju rizika od povrede ljudskih prava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453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Planovi izrađeni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94536" w:rsidRPr="00494536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Ministarstvo pravde / Zavod za izvršenje krivičnih sankcija/ Nacionalni preventivni mehanizam Zaštitnika ljudskih prava i sloboda</w:t>
            </w:r>
          </w:p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94536" w:rsidRPr="00494536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</w:tc>
      </w:tr>
      <w:tr w:rsidR="0049453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Sprovoditi obuke za prevenciju zlostavljanja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453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Ciljne grupe definisane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453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453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obuka, broj učesnika, evaluaciona lista učesnika 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57A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Razviti specijalizovanu obuku za sprječavanje mučenja ili zlostavljanja, sa praktičnom obukom o incidentima, obukom o tome kako da se koriste sredstva prisile i da se pravilno reaguje u stresnim situacijama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Izraditi programe specijalističke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357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izrađen</w:t>
            </w: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Ministarstvo pravde / Zavod za izvršenje krivičnih sankcija/ Nacionalni preventivni mehanizam Zaštitnika ljudskih prava i sloboda</w:t>
            </w:r>
          </w:p>
          <w:p w:rsidR="007357A2" w:rsidRP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357A2" w:rsidRP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57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Sprovesti specijalističke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357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Ciljne grupe definisane</w:t>
            </w: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57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357A2" w:rsidRPr="000F5560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357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evaluaciona lista učesnika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Borba protiv korupcije i favorizovanja, sa podrškom od strane iskusnih supervizora kako bi se izradio ostvariv i mjerljiv kodeks ponašanja i uspostavio sistem prevencije korupcije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Unaprijediti Kodeks ponašanja i etike za zatvorske službenike i službenike za uslovnu slobodu i uspostaviti smjernice za borbu protiv korupcije i favoriziranja, kao i sistematske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Usklađivanje Kodeksa ponašanja i etike za zatvorske službenike i službenike za uslovne slobodu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Ministarstvo pravde / Zavod za izvršenje krivičnih sankcija / Agencija za sprečavanje korupcije</w:t>
            </w:r>
          </w:p>
          <w:p w:rsidR="00763EEC" w:rsidRP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63EEC" w:rsidRP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IV kvartal 2017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63EEC" w:rsidRPr="000F5560" w:rsidRDefault="00763EEC" w:rsidP="006946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Sprovoditi obuke za osoblje ZIKS-a i Jedinice za uslovnu slobodu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Obuka za osoblje ZIKS-a i Direkcije za uslovnu slobodu sprovedena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Izraditi i usvojiti planove i preporuke za borbu protiv korupcije za smanjenje rizika kao pripreme za obuku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Planovi integriteta usvojeni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Praćenje implementacije Kodeksa ponašanja i etike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izrečenih disciplinskih mjera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Razviti smjernice i program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63EEC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obuke urađen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Izvještavati o sprovedenoj obuci za službenike ZIKS-a i Direkcije za uslovnu slobodu u pogledu poštovanja Etičkih kodeksa i planova i preporuka za borbu protiv korupcije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66763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Brošura distribuirani svim zatvorskim službenicima 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</w:t>
            </w: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službanicima Direkcije za uslovnu slobodu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Redovno izvještavanje o poštovanju Kodeksa ponašanja i etike za zatvorske službenike i službenike za uslovnu slobodu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</w:t>
            </w: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edovno izvještavanje o rizicima i kako smanjiti rizik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Podizanje svijesti građana o mehanizmima za kontrolu rada službenika ZIKS-</w:t>
            </w:r>
            <w:proofErr w:type="gramStart"/>
            <w:r w:rsidRPr="00763EEC">
              <w:rPr>
                <w:rFonts w:ascii="Arial Narrow" w:hAnsi="Arial Narrow"/>
                <w:sz w:val="20"/>
                <w:szCs w:val="20"/>
              </w:rPr>
              <w:t>a</w:t>
            </w:r>
            <w:proofErr w:type="gramEnd"/>
            <w:r w:rsidRPr="00763EEC">
              <w:rPr>
                <w:rFonts w:ascii="Arial Narrow" w:hAnsi="Arial Narrow"/>
                <w:sz w:val="20"/>
                <w:szCs w:val="20"/>
              </w:rPr>
              <w:t xml:space="preserve"> i službenika Direkcija za uslovnu slobodu u borbi protiv korupcije i favorizovanja.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B1B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</w:t>
            </w:r>
            <w:r w:rsidRPr="000F5560">
              <w:rPr>
                <w:rFonts w:ascii="Arial Narrow" w:hAnsi="Arial Narrow"/>
                <w:sz w:val="32"/>
              </w:rPr>
              <w:t>.</w:t>
            </w:r>
            <w:r w:rsidRPr="000F5560">
              <w:rPr>
                <w:rFonts w:ascii="Arial Narrow" w:hAnsi="Arial Narrow"/>
                <w:sz w:val="32"/>
              </w:rPr>
              <w:tab/>
            </w:r>
            <w:r w:rsidRPr="00DE5B1B">
              <w:rPr>
                <w:rFonts w:ascii="Arial Narrow" w:hAnsi="Arial Narrow"/>
                <w:sz w:val="32"/>
              </w:rPr>
              <w:t>JAČANJE INSTITUCIONALNIH KAPACITETA ZIKS-a I POTREBA ZA PREDUZIMANJEM MJERA TRETMANA I RESOCIJALIZACIJE ZA PRITVORENA LICA I OSUĐENIKE</w:t>
            </w:r>
          </w:p>
        </w:tc>
      </w:tr>
      <w:tr w:rsidR="00DE5B1B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</w:t>
            </w:r>
            <w:r w:rsidRPr="000F5560">
              <w:rPr>
                <w:rFonts w:ascii="Arial Narrow" w:hAnsi="Arial Narrow"/>
                <w:sz w:val="32"/>
              </w:rPr>
              <w:t>.1.</w:t>
            </w:r>
            <w:r>
              <w:rPr>
                <w:rFonts w:ascii="Arial Narrow" w:hAnsi="Arial Narrow"/>
                <w:sz w:val="32"/>
              </w:rPr>
              <w:t xml:space="preserve"> </w:t>
            </w:r>
            <w:r w:rsidRPr="00DE5B1B">
              <w:rPr>
                <w:rFonts w:ascii="Arial Narrow" w:hAnsi="Arial Narrow"/>
                <w:sz w:val="32"/>
              </w:rPr>
              <w:t>Jačanje upravljanja ZIKS-om i upravljanje administracijom po konceptu dinamičke bezbjednosti</w:t>
            </w:r>
          </w:p>
        </w:tc>
      </w:tr>
      <w:tr w:rsidR="00DE5B1B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DE5B1B" w:rsidRPr="000F5560" w:rsidRDefault="00DE5B1B" w:rsidP="0066763A">
            <w:pPr>
              <w:jc w:val="center"/>
              <w:rPr>
                <w:rFonts w:ascii="Arial Narrow" w:hAnsi="Arial Narrow"/>
                <w:sz w:val="28"/>
              </w:rPr>
            </w:pPr>
            <w:r w:rsidRPr="00DE5B1B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DE5B1B">
              <w:rPr>
                <w:rFonts w:ascii="Arial Narrow" w:hAnsi="Arial Narrow"/>
                <w:sz w:val="28"/>
              </w:rPr>
              <w:t xml:space="preserve"> : </w:t>
            </w:r>
            <w:r w:rsidR="0066763A">
              <w:rPr>
                <w:rFonts w:ascii="Arial Narrow" w:hAnsi="Arial Narrow"/>
                <w:sz w:val="28"/>
              </w:rPr>
              <w:t>Preduzete neophodne mjere</w:t>
            </w:r>
            <w:r w:rsidRPr="00DE5B1B">
              <w:rPr>
                <w:rFonts w:ascii="Arial Narrow" w:hAnsi="Arial Narrow"/>
                <w:sz w:val="28"/>
              </w:rPr>
              <w:t xml:space="preserve"> zaštite i izgradnje u cilju jačanja bezbjednosti i preraspodjele </w:t>
            </w:r>
            <w:r w:rsidR="0066763A">
              <w:rPr>
                <w:rFonts w:ascii="Arial Narrow" w:hAnsi="Arial Narrow"/>
                <w:sz w:val="28"/>
              </w:rPr>
              <w:t>zaposlenih prema njihovom opisu posla</w:t>
            </w:r>
            <w:r w:rsidRPr="00DE5B1B">
              <w:rPr>
                <w:rFonts w:ascii="Arial Narrow" w:hAnsi="Arial Narrow"/>
                <w:sz w:val="28"/>
              </w:rPr>
              <w:t xml:space="preserve"> </w:t>
            </w: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2.1.1.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Nastaviti sa programom klasifikacije zatvorenika u kategorijama A = visoke bezbjednosti, B = osnovni, srednji rizik, C = polu-otvoren, nizak rizik, D = otvoren, bez rizika.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Izmijeniti Pravilnik o kućnom redu za uspostavljanje slovnih-klasifikacionih oznaka prema stepenu bezbijednosti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E5B1B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Usvojene izmjene Pravilnika o kućnom redu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E5B1B" w:rsidRP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Ministarstvo pravde/ Zavod za izvršenje krivičnih sankcija</w:t>
            </w:r>
          </w:p>
          <w:p w:rsidR="00DE5B1B" w:rsidRP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II kvartal 2018.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2.1.2.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 xml:space="preserve">Uspostaviti program kategorizacije zatvora na osnovu principa ljudskih </w:t>
            </w:r>
            <w:r w:rsidRPr="00DE5B1B">
              <w:rPr>
                <w:rFonts w:ascii="Arial Narrow" w:hAnsi="Arial Narrow"/>
                <w:sz w:val="20"/>
                <w:szCs w:val="20"/>
              </w:rPr>
              <w:lastRenderedPageBreak/>
              <w:t>prava za režim tretmana i reintegracije na bazi ponuda za rad, zapošljavanja, stručnog usavršavanja i obrazovanja, poštujući bezbjednosne zahtjeve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lastRenderedPageBreak/>
              <w:t xml:space="preserve">Uraditi program kategorizacije zatvora u skladu sa nacionalnim zakonodavnim </w:t>
            </w:r>
            <w:r w:rsidRPr="00DE5B1B">
              <w:rPr>
                <w:rFonts w:ascii="Arial Narrow" w:hAnsi="Arial Narrow"/>
                <w:sz w:val="20"/>
                <w:szCs w:val="20"/>
              </w:rPr>
              <w:lastRenderedPageBreak/>
              <w:t>okvirom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E5B1B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Urađen program kategorizacije zatvora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DE5B1B" w:rsidRP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III kvartal 2018.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 xml:space="preserve">Redovna budžetska </w:t>
            </w:r>
            <w:r w:rsidRPr="00DE5B1B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sredstva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Dalje jačanje Stručne službe u ZIKS-u koja vrši klasifikaciju, reklasifikaciju, procjenu rizika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Izmjeniti Pravilnik o sistematizaciji radnih mjesta u dijelu Sektor za tretman – Odsjek za ispitivanje ličnosti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Usvojen Pravilnik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 sistematizaciji radnih mjesta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III kvartal 2017. godine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Redovna budžetska sredstva / Projekat Savjeta Evrope Horizontalna podrška zemljama Zapadnog Balkana i Turskoj - HF6 „Unapređenje zaštite ljudskih prava pritvorenih i zatvorenih lica u Crnoj Gori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u Sektoru za tretman i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Odsjeku za ispitivanje li</w:t>
            </w:r>
            <w:r>
              <w:rPr>
                <w:rFonts w:ascii="Arial Narrow" w:hAnsi="Arial Narrow" w:cs="Calibri"/>
                <w:sz w:val="20"/>
                <w:szCs w:val="20"/>
                <w:lang w:val="sr-Latn-ME" w:eastAsia="hr-HR"/>
              </w:rPr>
              <w:t>č</w:t>
            </w: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nosti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Organizovati obuke za zaposlene u Sektoru za tretman, sa posebnim osvrtom na Odsjek za ispitivanje ličnosti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Sektora za tretman i Odsjeka za ispitivanj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 ličnosti koji su prošli obuke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DE5B1B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2.1.4.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Unaprijediti individualizovane procjene rizika i raspored klasifikacija i uspostaviti poseban centar za klasifikaciju i procjenu rizika sa istraživanjem socijalnih i psiholoških aspekata za reintegraciju i opasnosti prije dodjele Zatvoru u Sp</w:t>
            </w:r>
            <w:r>
              <w:rPr>
                <w:rFonts w:ascii="Arial Narrow" w:hAnsi="Arial Narrow"/>
                <w:sz w:val="20"/>
                <w:szCs w:val="20"/>
              </w:rPr>
              <w:t>užu ili Zatvoru u Bijelom Polju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Analiza potreba za uspostavljanje posebanog centra za klasifikaciju i procjenu rizika sa istraživanjem socijalnih i psiholoških aspekata za reintegraciju i opasnosti prije dodjele Zatvoru u Spužu ili Zatvoru u Bijelom Polju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analiza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IV kvartal 2020. godine</w:t>
            </w:r>
          </w:p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Kompletna baza podataka i IT-umrežavanje: računarsko-komunikacione mreže (implementacija IT sistema zatvora, regi</w:t>
            </w:r>
            <w:r>
              <w:rPr>
                <w:rFonts w:ascii="Arial Narrow" w:hAnsi="Arial Narrow"/>
                <w:sz w:val="20"/>
                <w:szCs w:val="20"/>
              </w:rPr>
              <w:t>star zatvorenika i IT programi)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Uraditi procjenu post</w:t>
            </w:r>
            <w:r>
              <w:rPr>
                <w:rFonts w:ascii="Arial Narrow" w:hAnsi="Arial Narrow"/>
                <w:sz w:val="20"/>
                <w:szCs w:val="20"/>
              </w:rPr>
              <w:t>ojeće baze podataka zatvorenika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Statistički izvještaj radi se na osnovu baze podataka i sadrži broj predmeta – u toku/ završene, procjenu rizika i klasifikaciju, povratnike, nezavršene slučajeve, djela koja su izvršila maloljetna kao i odrasla lica, podatke koji se odnose na starosnu dob, vjersku pripadnost, državljanstvo, prebivališt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e, porodična situacija, bezbjed</w:t>
            </w: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nosna procjena, obrazovanje, zapošljavanje, zdravstveno stanje i financijsko stanje   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Ministarstvo prade/Zavod za izvršenje krivičnih sankcija</w:t>
            </w: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III kvartal 2019.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464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 xml:space="preserve">Izraditi tehničku specifikaciju za nabavku neophodne IT opreme i obučiti službenike ZIKS-a </w:t>
            </w:r>
            <w:r w:rsidR="004649F1" w:rsidRPr="0066763A">
              <w:rPr>
                <w:rFonts w:ascii="Arial Narrow" w:hAnsi="Arial Narrow"/>
                <w:sz w:val="20"/>
                <w:szCs w:val="20"/>
              </w:rPr>
              <w:t>za rad sa postojećim aplikativn</w:t>
            </w:r>
            <w:r w:rsidR="0066763A" w:rsidRPr="0066763A">
              <w:rPr>
                <w:rFonts w:ascii="Arial Narrow" w:hAnsi="Arial Narrow"/>
                <w:sz w:val="20"/>
                <w:szCs w:val="20"/>
              </w:rPr>
              <w:t>im rješenjima i bazama podataka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464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>Izraditi analizu i plan nabavke</w:t>
            </w:r>
            <w:r w:rsidR="004649F1" w:rsidRPr="0066763A">
              <w:rPr>
                <w:rFonts w:ascii="Arial Narrow" w:hAnsi="Arial Narrow"/>
                <w:sz w:val="20"/>
                <w:szCs w:val="20"/>
              </w:rPr>
              <w:t xml:space="preserve"> neophodne IT opreme (hardver i softver)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4649F1" w:rsidRPr="0066763A">
              <w:rPr>
                <w:rFonts w:ascii="Arial Narrow" w:hAnsi="Arial Narrow"/>
                <w:sz w:val="20"/>
                <w:szCs w:val="20"/>
              </w:rPr>
              <w:t xml:space="preserve">te 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sprovesti proceduru </w:t>
            </w:r>
            <w:r w:rsidR="0066763A" w:rsidRPr="0066763A">
              <w:rPr>
                <w:rFonts w:ascii="Arial Narrow" w:hAnsi="Arial Narrow"/>
                <w:sz w:val="20"/>
                <w:szCs w:val="20"/>
              </w:rPr>
              <w:t>njihove nabavke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BD4E5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 xml:space="preserve">Pripremiti plan za instalaciju </w:t>
            </w:r>
            <w:r w:rsidR="00BD4E5A" w:rsidRPr="0066763A">
              <w:rPr>
                <w:rFonts w:ascii="Arial Narrow" w:hAnsi="Arial Narrow"/>
                <w:sz w:val="20"/>
                <w:szCs w:val="20"/>
              </w:rPr>
              <w:t>IT opreme</w:t>
            </w:r>
            <w:r w:rsidRPr="0066763A">
              <w:rPr>
                <w:rFonts w:ascii="Arial Narrow" w:hAnsi="Arial Narrow"/>
                <w:sz w:val="20"/>
                <w:szCs w:val="20"/>
              </w:rPr>
              <w:t>,</w:t>
            </w:r>
            <w:r w:rsidR="00BD4E5A" w:rsidRPr="0066763A">
              <w:rPr>
                <w:rFonts w:ascii="Arial Narrow" w:hAnsi="Arial Narrow"/>
                <w:sz w:val="20"/>
                <w:szCs w:val="20"/>
              </w:rPr>
              <w:t>te izvršiti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 usklađivanje baze podataka ZIKS-a sa svim </w:t>
            </w:r>
            <w:r w:rsidR="00BD4E5A" w:rsidRPr="0066763A">
              <w:rPr>
                <w:rFonts w:ascii="Arial Narrow" w:hAnsi="Arial Narrow"/>
                <w:sz w:val="20"/>
                <w:szCs w:val="20"/>
              </w:rPr>
              <w:t>aspektima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 uključujući bezbjednosni  i socijalni aspekt rada (procjena rizika)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BD4E5A" w:rsidP="0066763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>Napraviti različite modele</w:t>
            </w:r>
            <w:r w:rsidR="000C25F7" w:rsidRPr="0066763A">
              <w:rPr>
                <w:rFonts w:ascii="Arial Narrow" w:hAnsi="Arial Narrow"/>
                <w:sz w:val="20"/>
                <w:szCs w:val="20"/>
              </w:rPr>
              <w:t xml:space="preserve"> obuk</w:t>
            </w:r>
            <w:r w:rsidRPr="0066763A">
              <w:rPr>
                <w:rFonts w:ascii="Arial Narrow" w:hAnsi="Arial Narrow"/>
                <w:sz w:val="20"/>
                <w:szCs w:val="20"/>
              </w:rPr>
              <w:t>a</w:t>
            </w:r>
            <w:r w:rsidR="000C25F7" w:rsidRPr="0066763A">
              <w:rPr>
                <w:rFonts w:ascii="Arial Narrow" w:hAnsi="Arial Narrow"/>
                <w:sz w:val="20"/>
                <w:szCs w:val="20"/>
              </w:rPr>
              <w:t xml:space="preserve"> o korišćenju i održavanju 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aplikativnih rješenja i </w:t>
            </w:r>
            <w:r w:rsidR="000C25F7" w:rsidRPr="0066763A">
              <w:rPr>
                <w:rFonts w:ascii="Arial Narrow" w:hAnsi="Arial Narrow"/>
                <w:sz w:val="20"/>
                <w:szCs w:val="20"/>
              </w:rPr>
              <w:t>baza podataka ZIKS-a</w:t>
            </w:r>
            <w:r w:rsidRPr="0066763A">
              <w:rPr>
                <w:rFonts w:ascii="Arial Narrow" w:hAnsi="Arial Narrow"/>
                <w:sz w:val="20"/>
                <w:szCs w:val="20"/>
              </w:rPr>
              <w:t>, kao i redefinisanju ugovora sa provajderom vezano za data i s</w:t>
            </w:r>
            <w:r w:rsidR="0066763A">
              <w:rPr>
                <w:rFonts w:ascii="Arial Narrow" w:hAnsi="Arial Narrow"/>
                <w:sz w:val="20"/>
                <w:szCs w:val="20"/>
              </w:rPr>
              <w:t>aj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ber </w:t>
            </w:r>
            <w:r w:rsidR="0066763A">
              <w:rPr>
                <w:rFonts w:ascii="Arial Narrow" w:hAnsi="Arial Narrow"/>
                <w:sz w:val="20"/>
                <w:szCs w:val="20"/>
              </w:rPr>
              <w:t>bezbjednost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23C4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lastRenderedPageBreak/>
              <w:t xml:space="preserve">2.2. </w:t>
            </w:r>
            <w:r w:rsidRPr="006E23C4">
              <w:rPr>
                <w:rFonts w:ascii="Arial Narrow" w:hAnsi="Arial Narrow"/>
                <w:sz w:val="32"/>
              </w:rPr>
              <w:t>Tretman, rad i zapošljavanje</w:t>
            </w:r>
          </w:p>
        </w:tc>
      </w:tr>
      <w:tr w:rsidR="006E23C4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8"/>
              </w:rPr>
            </w:pPr>
            <w:r w:rsidRPr="006E23C4">
              <w:rPr>
                <w:rFonts w:ascii="Arial Narrow" w:hAnsi="Arial Narrow"/>
                <w:sz w:val="28"/>
                <w:u w:val="single"/>
              </w:rPr>
              <w:t>Pokazatelj uticaja:</w:t>
            </w:r>
            <w:r w:rsidRPr="006E23C4">
              <w:rPr>
                <w:rFonts w:ascii="Arial Narrow" w:hAnsi="Arial Narrow"/>
                <w:sz w:val="28"/>
              </w:rPr>
              <w:t xml:space="preserve">  Tretman, rad i zapošljavanje u Zavodu za izvršenje krivičnih sankcija obezbijeđen u skladu sa nacionalnim i međunarodnim standardima</w:t>
            </w: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E23C4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89676C" w:rsidRP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Širenje radnih aktivnosti za zatvorenike u okviru zatvorskog sistema,</w:t>
            </w:r>
          </w:p>
          <w:p w:rsidR="0089676C" w:rsidRP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uključujući modernizaciju i nabavku potrebne opreme za otvaranje novih i</w:t>
            </w:r>
          </w:p>
          <w:p w:rsidR="006E23C4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rekonstrukciju starih radionica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Modernizacija postrojenja za drvorezbarenje, bravarstvo i stolarstvo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Obezbijeđena oprema za radionice za drvorezbarenje, bravarstvo i stolarstvo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89676C" w:rsidRDefault="0089676C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Zavod za izvršenje krivičnih sankcija/ Centra za obrazovanje odraslih</w:t>
            </w:r>
          </w:p>
          <w:p w:rsidR="0089676C" w:rsidRP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E23C4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89676C" w:rsidRPr="000F5560" w:rsidRDefault="0089676C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89676C" w:rsidRDefault="006946A1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6E23C4" w:rsidRPr="000F5560" w:rsidRDefault="0089676C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i dodatna finansijska sredstva</w:t>
            </w: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Povećanj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 uposlenih bravara sa 10 na 30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Povećanje uposlenih stolara sa 20 na 50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Stručno osposobljavanje zatvorenika za rad u radionicama uz organizovanje sticanja stručne kvalifikacije, po programu Centra za obrazovanje odraslih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Obezbjeđene stručne obuke za veći broj  zatvorenika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Stečeni sertifikat o stručnoj obučenosti na godišnjem nivou 10 bravara i 20 stolara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Osnivanje krojačnice sa 10 radnih mjesta za zatvorenice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Obezbijeđene mašine i materijal za krojačnicu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10  novih radnih mjesta u krojačnici za proizvodnju lake konfekcije</w:t>
            </w:r>
          </w:p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Nastavak obuka za nepismene zatvorenike</w:t>
            </w:r>
          </w:p>
          <w:p w:rsidR="00D9461C" w:rsidRPr="000F5560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Organizovane obuke</w:t>
            </w: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za opismenjavanje odraslih  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n</w:t>
            </w: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epismenih zatvorenika koji su položili ispit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Izraditi cjelokupni program obrazovanja, sportskih aktivnosti,</w:t>
            </w:r>
            <w:r>
              <w:rPr>
                <w:rFonts w:ascii="Arial Narrow" w:hAnsi="Arial Narrow"/>
                <w:sz w:val="20"/>
                <w:szCs w:val="20"/>
              </w:rPr>
              <w:t xml:space="preserve"> kulturno-umjetničkih,</w:t>
            </w:r>
            <w:r w:rsidRPr="007C096F">
              <w:rPr>
                <w:rFonts w:ascii="Arial Narrow" w:hAnsi="Arial Narrow"/>
                <w:sz w:val="20"/>
                <w:szCs w:val="20"/>
              </w:rPr>
              <w:t xml:space="preserve"> stručnog osposobljavanja i drugih korisnih aktivnosti za zatvorenike, u skladu sa važećim propisima</w:t>
            </w:r>
          </w:p>
          <w:p w:rsidR="00D9461C" w:rsidRPr="000F5560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program obrazovanja, sportskih aktivnosti, stručnog osposobljavanja i drugih korisnih aktivnosti za zatvorenike, u skladu sa važećim propisima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9461C" w:rsidRDefault="00D9461C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Izraditi posebne programe rehabilitacije (zavisnici-narkotici, alkohol, kocka; kontrola nasilnih ponašanja, oboljeli od psihičkih poremećaja), kao i za izvršioce određenih krivičnih djela-tretman krivičnih djela nasilja i sl.</w:t>
            </w:r>
          </w:p>
          <w:p w:rsidR="00D9461C" w:rsidRPr="000F5560" w:rsidRDefault="00D9461C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poseban program rehabilitacije (zavisnici-narkotici, alkohol, kocka; kontrola nasilnih ponašanja, oboljeli od psihičkih poremećaja), kao i za izvršioce određenih krivičnih djela-tretman krivičnih djela nasilja i sl.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Izraditi programe tretmana koji obuhvataju psihološku, socijalnu</w:t>
            </w:r>
            <w:r>
              <w:rPr>
                <w:rFonts w:ascii="Arial Narrow" w:hAnsi="Arial Narrow"/>
                <w:sz w:val="20"/>
                <w:szCs w:val="20"/>
              </w:rPr>
              <w:t>, andragošku ili pravnu podršku</w:t>
            </w:r>
          </w:p>
          <w:p w:rsidR="00D9461C" w:rsidRPr="000F5560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Izrađeni programi tretmana koji obuhvataju psihološku, socijalnu ili pravnu podršku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1616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Izraditi informatore za osuđena lica o sadržaju individualnog programa tretmana prilikom prijema</w:t>
            </w:r>
          </w:p>
          <w:p w:rsidR="00D9461C" w:rsidRPr="007C096F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Izraditi informatore za osuđena lica o sadržaju individualnog programa tretmana prilikom prijema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B42D8C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informator</w:t>
            </w:r>
          </w:p>
        </w:tc>
        <w:tc>
          <w:tcPr>
            <w:tcW w:w="261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784E" w:rsidRPr="000F5560" w:rsidTr="00D72D51">
        <w:trPr>
          <w:trHeight w:val="285"/>
        </w:trPr>
        <w:tc>
          <w:tcPr>
            <w:tcW w:w="71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A784E" w:rsidRDefault="00CA784E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Razviti sistem praćenje i realizacije individualnog programa tretmana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A784E" w:rsidRPr="00B42D8C" w:rsidRDefault="00CA784E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Razvijen </w:t>
            </w:r>
            <w:r w:rsidRPr="00CA784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sistem praćenje i realizacije individualnog programa tretmana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6E6A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Unapređenje ekonomske direkcije i radne direkcije: formiranje radne direkcije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6E6A">
              <w:rPr>
                <w:rFonts w:ascii="Arial Narrow" w:hAnsi="Arial Narrow"/>
                <w:sz w:val="20"/>
                <w:szCs w:val="20"/>
              </w:rPr>
              <w:t>koja će upravljati i započeti rad, nudeći radna mjesta u svakom zatvoru, kao 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6E6A">
              <w:rPr>
                <w:rFonts w:ascii="Arial Narrow" w:hAnsi="Arial Narrow"/>
                <w:sz w:val="20"/>
                <w:szCs w:val="20"/>
              </w:rPr>
              <w:t>školu i stručno usavršavanje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Obezbijediti kreativna i  produktivna radna mjesta po industrijskim oblastima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E6E6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zatvorenika koji rade van zatvora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E6E6A" w:rsidRPr="004E6E6A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4E6E6A" w:rsidRPr="004E6E6A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E6E6A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6E6A" w:rsidRPr="000F5560" w:rsidRDefault="004E6E6A" w:rsidP="006946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4E6E6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Izraditi plan određenih kategorija zatvorenika koji ispunjavaju uslove za rad van zatvora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E6E6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 plan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6E6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Zaključivanje ugovora sa privrednim društvima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E6E6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zaključenih ugovora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2.2.4.</w:t>
            </w:r>
          </w:p>
        </w:tc>
        <w:tc>
          <w:tcPr>
            <w:tcW w:w="315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Default="00EB2284" w:rsidP="00EB22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284" w:rsidRPr="00EB2284" w:rsidRDefault="00EB2284" w:rsidP="00EB22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Obezbijediti razvoj strateškog plana ('biznis plana ") radi proširenja</w:t>
            </w:r>
          </w:p>
          <w:p w:rsidR="00EB2284" w:rsidRDefault="00EB2284" w:rsidP="00EB22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proizvodnje u ZIKS-u</w:t>
            </w:r>
          </w:p>
          <w:p w:rsidR="00EB2284" w:rsidRPr="000F5560" w:rsidRDefault="00EB2284" w:rsidP="00EB22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2284" w:rsidRP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EB2284" w:rsidRP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Udvostručiti obim uzgoja  svinja</w:t>
            </w:r>
          </w:p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076A2" w:rsidRP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Povećanje broja svih kategorija sv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inja sa 70 komada na 150 komada</w:t>
            </w:r>
          </w:p>
          <w:p w:rsidR="00EB2284" w:rsidRPr="000F5560" w:rsidRDefault="00EB2284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D0150" w:rsidRPr="006D0150" w:rsidRDefault="006D0150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EB2284" w:rsidRPr="000F5560" w:rsidRDefault="00F67CFD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IV kvartal </w:t>
            </w:r>
            <w:r w:rsidR="003076A2" w:rsidRPr="003076A2">
              <w:rPr>
                <w:rFonts w:ascii="Arial Narrow" w:hAnsi="Arial Narrow"/>
                <w:sz w:val="20"/>
                <w:szCs w:val="20"/>
              </w:rPr>
              <w:t xml:space="preserve">2018. </w:t>
            </w:r>
            <w:r w:rsidR="006D0150">
              <w:rPr>
                <w:rFonts w:ascii="Arial Narrow" w:hAnsi="Arial Narrow"/>
                <w:sz w:val="20"/>
                <w:szCs w:val="20"/>
              </w:rPr>
              <w:t>g</w:t>
            </w:r>
            <w:r w:rsidR="003076A2" w:rsidRPr="003076A2">
              <w:rPr>
                <w:rFonts w:ascii="Arial Narrow" w:hAnsi="Arial Narrow"/>
                <w:sz w:val="20"/>
                <w:szCs w:val="20"/>
              </w:rPr>
              <w:t>odine</w:t>
            </w:r>
            <w:r>
              <w:rPr>
                <w:rFonts w:ascii="Arial Narrow" w:hAnsi="Arial Narrow"/>
                <w:sz w:val="20"/>
                <w:szCs w:val="20"/>
              </w:rPr>
              <w:t xml:space="preserve"> i kontinuirano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EB2284" w:rsidRPr="000F5560" w:rsidRDefault="006946A1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Snabdijevanje kuhinje ZIKS-a svinjskim mesom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Nije potrebna kupovin mesa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3 nova radna mjesta za zatvorenike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Proširenje štala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4E2848" w:rsidRPr="00EB2284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EB2284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Udvostručiti proizvodnju jaja</w:t>
            </w:r>
          </w:p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Kupovina koka nosilja</w:t>
            </w:r>
          </w:p>
          <w:p w:rsidR="004E2848" w:rsidRPr="000F5560" w:rsidRDefault="004E2848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D0150" w:rsidRPr="006D0150" w:rsidRDefault="006D0150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4E2848" w:rsidRPr="004E2848" w:rsidRDefault="006D0150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 xml:space="preserve">IV kvartal 2018. godine i kontinuirano </w:t>
            </w: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0F5560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E2848" w:rsidRPr="000F5560" w:rsidRDefault="006946A1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Proizvodnja jaja povećana na godišnjem nivou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sa 750.000 na 1.470.000 komada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8 novih radnih mjesta za zatvorenike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4E2848" w:rsidRPr="003076A2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 xml:space="preserve">Osnivanje proizvodnje pilećeg mesa </w:t>
            </w:r>
            <w:r w:rsidRPr="003076A2">
              <w:rPr>
                <w:rFonts w:ascii="Arial Narrow" w:hAnsi="Arial Narrow"/>
                <w:sz w:val="20"/>
                <w:szCs w:val="20"/>
              </w:rPr>
              <w:lastRenderedPageBreak/>
              <w:t>(uzgoj tovnih pilića)</w:t>
            </w:r>
          </w:p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Kupovina pilića</w:t>
            </w:r>
          </w:p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>ZIKS</w:t>
            </w:r>
          </w:p>
          <w:p w:rsidR="004E2848" w:rsidRPr="000F5560" w:rsidRDefault="004E2848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 xml:space="preserve">I kvartal 2019. </w:t>
            </w:r>
            <w:r w:rsidR="00F67CFD">
              <w:rPr>
                <w:rFonts w:ascii="Arial Narrow" w:hAnsi="Arial Narrow"/>
                <w:sz w:val="20"/>
                <w:szCs w:val="20"/>
              </w:rPr>
              <w:t>g</w:t>
            </w:r>
            <w:r w:rsidRPr="004E2848">
              <w:rPr>
                <w:rFonts w:ascii="Arial Narrow" w:hAnsi="Arial Narrow"/>
                <w:sz w:val="20"/>
                <w:szCs w:val="20"/>
              </w:rPr>
              <w:t>odine</w:t>
            </w:r>
            <w:r w:rsidR="00F67CF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7CFD" w:rsidRPr="00F67CFD">
              <w:rPr>
                <w:rFonts w:ascii="Arial Narrow" w:hAnsi="Arial Narrow"/>
                <w:sz w:val="20"/>
                <w:szCs w:val="20"/>
              </w:rPr>
              <w:t xml:space="preserve">i kontinuirano </w:t>
            </w: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Izgradnja objekta za uzgoj tovnih pilića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Proizvodnja 6.000 tovnih pilića na godišnjem nivou, odnosno 10.000 kg pilećeg mesa</w:t>
            </w:r>
          </w:p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5 novih radnih mjesta za zatvorenike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3076A2" w:rsidRPr="003076A2" w:rsidRDefault="003076A2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3076A2" w:rsidRPr="003076A2" w:rsidRDefault="003076A2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076A2" w:rsidRPr="000F5560" w:rsidRDefault="003076A2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Povećanje obima uzgoja tovnih govedi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Rekonstrukcija štale</w:t>
            </w:r>
          </w:p>
          <w:p w:rsidR="00EB2284" w:rsidRPr="000F5560" w:rsidRDefault="00EB2284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>ZIKS</w:t>
            </w:r>
          </w:p>
          <w:p w:rsidR="00EB2284" w:rsidRPr="000F5560" w:rsidRDefault="004E2848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 xml:space="preserve">IV kvartal 2018. </w:t>
            </w:r>
            <w:r w:rsidR="006D0150">
              <w:rPr>
                <w:rFonts w:ascii="Arial Narrow" w:hAnsi="Arial Narrow"/>
                <w:sz w:val="20"/>
                <w:szCs w:val="20"/>
              </w:rPr>
              <w:t>g</w:t>
            </w:r>
            <w:r w:rsidRPr="004E2848">
              <w:rPr>
                <w:rFonts w:ascii="Arial Narrow" w:hAnsi="Arial Narrow"/>
                <w:sz w:val="20"/>
                <w:szCs w:val="20"/>
              </w:rPr>
              <w:t>odine</w:t>
            </w:r>
            <w:r w:rsidR="00F67CFD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F67CFD" w:rsidRPr="00F67CFD">
              <w:rPr>
                <w:rFonts w:ascii="Arial Narrow" w:hAnsi="Arial Narrow"/>
                <w:sz w:val="20"/>
                <w:szCs w:val="20"/>
              </w:rPr>
              <w:t xml:space="preserve"> kontinuirano </w:t>
            </w:r>
          </w:p>
        </w:tc>
        <w:tc>
          <w:tcPr>
            <w:tcW w:w="1624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6946A1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Izgradnja sjenika (skladišta za sijena)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Nabavka 100 grla govedi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Snabdijevanje kuhinje junećim mesom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. </w:t>
            </w: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Nije potrebna kupovina junećeg mesa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Prodaja 20% ukupne proizvodnje junećeg mesa.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87C0F" w:rsidRDefault="00287C0F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6 novih radnih mjesta za zatvorenike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790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F07902" w:rsidRPr="000F5560" w:rsidRDefault="00F07902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Međunarodni transfer osuđenih lica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Obezbijediti smještajne kapacitete u Zavodu za izvršenje krivičnih sankcija, za izvršenje kazne zatvora koja je izrečena crnogorskim državljanima po stranim presudama, u skladu sa međunarodnim ugovorima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0790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transfera iz stranih država u Zavodu za izvršenje krivičnih sankcija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7902" w:rsidRP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F07902" w:rsidRP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 xml:space="preserve">        </w:t>
            </w:r>
          </w:p>
          <w:p w:rsid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 xml:space="preserve">    kontinuirano</w:t>
            </w:r>
          </w:p>
          <w:p w:rsidR="00F07902" w:rsidRPr="000F5560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F07902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7902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790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Obavještavati zatvorenike državljane drugih država o mogućnostima transfera u države njihovog državljanstva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0790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transfera iz Crne Gore u druge države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Međunarodna Mreža za nasilnu radikalizaciju i politički ekstremizam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Pratiti aktivnosti na međunarodnom planu u pogledu suzbijanja nasilnog ekstremizma i radikalizacija u pogledu suzbijanja terorizma i u skladu sa tim preduzimati mjere u odnosu na tretman izvršilaca ovih krivičnih djela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Izvještaj o broju zatvorenika koji se nalaze na izvršenju po krivičnom djelu iz oblasti terorizma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4C6569" w:rsidRP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4C6569" w:rsidRPr="000F5560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Redovna budžetska sredstva i</w:t>
            </w:r>
            <w:r w:rsidRPr="004C6569">
              <w:rPr>
                <w:rFonts w:ascii="Arial Narrow" w:hAnsi="Arial Narrow"/>
                <w:sz w:val="20"/>
                <w:szCs w:val="20"/>
              </w:rPr>
              <w:t xml:space="preserve"> dodatna budžetska sredstva (projekti)</w:t>
            </w: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Održavanje obuka za sprječavanje eskalacije (obuka za suzbijanje agresije)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Sprovedene obuke za sprječavanje eskalacije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disiciplinkih prijava za nasilničko ponašanje među zatvorenicima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Unaprijediti obuku za krizne situacije (incidente) kako bi se izbjeglo nasilje i z</w:t>
            </w:r>
            <w:r>
              <w:rPr>
                <w:rFonts w:ascii="Arial Narrow" w:hAnsi="Arial Narrow"/>
                <w:sz w:val="20"/>
                <w:szCs w:val="20"/>
              </w:rPr>
              <w:t>astrašivanje izme</w:t>
            </w:r>
            <w:r w:rsidR="006D0150">
              <w:rPr>
                <w:rFonts w:ascii="Arial Narrow" w:hAnsi="Arial Narrow"/>
                <w:sz w:val="20"/>
                <w:szCs w:val="20"/>
              </w:rPr>
              <w:t>đ</w:t>
            </w:r>
            <w:r>
              <w:rPr>
                <w:rFonts w:ascii="Arial Narrow" w:hAnsi="Arial Narrow"/>
                <w:sz w:val="20"/>
                <w:szCs w:val="20"/>
              </w:rPr>
              <w:t>u zatvorenika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4C6569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</w:t>
            </w:r>
            <w:r>
              <w:rPr>
                <w:rFonts w:ascii="Arial Narrow" w:hAnsi="Arial Narrow" w:cs="Calibri"/>
                <w:sz w:val="20"/>
                <w:szCs w:val="20"/>
                <w:lang w:val="sr-Latn-ME" w:eastAsia="hr-HR"/>
              </w:rPr>
              <w:t>đene obuke za krizne situacije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situacija nasilja i zastrašivanja među zatvorenicima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4C6569">
              <w:rPr>
                <w:rFonts w:ascii="Arial Narrow" w:hAnsi="Arial Narrow"/>
                <w:sz w:val="32"/>
              </w:rPr>
              <w:t>2.3 Unaprjeđenje zdravstvene zaštite</w:t>
            </w:r>
          </w:p>
        </w:tc>
      </w:tr>
      <w:tr w:rsidR="004C6569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4C6569" w:rsidRDefault="004C6569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4C6569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4C6569">
              <w:rPr>
                <w:rFonts w:ascii="Arial Narrow" w:hAnsi="Arial Narrow"/>
                <w:sz w:val="28"/>
              </w:rPr>
              <w:t>: Zdravstvena zaštita za pritvorenike i zatvorenike je u skladu sa naciona</w:t>
            </w:r>
            <w:r w:rsidR="006D0150">
              <w:rPr>
                <w:rFonts w:ascii="Arial Narrow" w:hAnsi="Arial Narrow"/>
                <w:sz w:val="28"/>
              </w:rPr>
              <w:t>lnim i međunarodnim standardima</w:t>
            </w:r>
          </w:p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C6569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2.3.1.</w:t>
            </w:r>
          </w:p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4C6569" w:rsidRDefault="004C6569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lastRenderedPageBreak/>
              <w:t>Unapređenje standarda zdravstvene zaštite unapređenje sistema</w:t>
            </w:r>
          </w:p>
          <w:p w:rsidR="004C6569" w:rsidRDefault="004C6569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zdravstvene zaštite za zatvorsku populaciju kroz strukturne promjene (prenos Ministarstvu zdravlja kao nadležnom organu za medicinsko osoblje)</w:t>
            </w:r>
          </w:p>
          <w:p w:rsidR="004C6569" w:rsidRPr="000F5560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C6569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lastRenderedPageBreak/>
              <w:t xml:space="preserve">Uraditi analizu potrebe prenošenja </w:t>
            </w:r>
            <w:r w:rsidRPr="004C6569">
              <w:rPr>
                <w:rFonts w:ascii="Arial Narrow" w:hAnsi="Arial Narrow"/>
                <w:sz w:val="20"/>
                <w:szCs w:val="20"/>
              </w:rPr>
              <w:lastRenderedPageBreak/>
              <w:t>nadležnosti na  Ministarstvo zdravlja kao nadležnog organa za medicinsko osoblje u Zavodu za izvršenje krivičnih sankcija</w:t>
            </w:r>
          </w:p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6D0150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Urađena analiza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Ministarstvo pravde / </w:t>
            </w:r>
            <w:r w:rsidRPr="002C781E">
              <w:rPr>
                <w:rFonts w:ascii="Arial Narrow" w:hAnsi="Arial Narrow"/>
                <w:sz w:val="20"/>
                <w:szCs w:val="20"/>
              </w:rPr>
              <w:lastRenderedPageBreak/>
              <w:t>Ministarstvo zdravlja / Zavod za izvršenje krivičnih sankcija</w:t>
            </w: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0F5560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  IV kvartala 2017. godine i kontinuirano 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lastRenderedPageBreak/>
              <w:t xml:space="preserve">Redovna </w:t>
            </w:r>
            <w:r w:rsidRPr="002C781E">
              <w:rPr>
                <w:rFonts w:ascii="Arial Narrow" w:hAnsi="Arial Narrow"/>
                <w:sz w:val="20"/>
                <w:szCs w:val="20"/>
              </w:rPr>
              <w:lastRenderedPageBreak/>
              <w:t>budžetska sredstva</w:t>
            </w:r>
          </w:p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Projekat Savjeta Evrope </w:t>
            </w:r>
            <w:r>
              <w:rPr>
                <w:rFonts w:ascii="Arial Narrow" w:hAnsi="Arial Narrow"/>
                <w:sz w:val="20"/>
                <w:szCs w:val="20"/>
              </w:rPr>
              <w:t>H</w:t>
            </w:r>
            <w:r w:rsidRPr="002C781E">
              <w:rPr>
                <w:rFonts w:ascii="Arial Narrow" w:hAnsi="Arial Narrow"/>
                <w:sz w:val="20"/>
                <w:szCs w:val="20"/>
              </w:rPr>
              <w:t xml:space="preserve">orizontalna podrška zemljama Zapadnog Balkana i Turskoj - HF6 „Unapređenje zaštite ljudskih prava pritvorenih i zatvorenih lica u Crnoj Gori“ </w:t>
            </w:r>
          </w:p>
          <w:p w:rsidR="004C6569" w:rsidRPr="000F5560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Projekat Savjeta Evrope “Podrška nacionalnim isntitucijam u borbi protiv diskriminacije”</w:t>
            </w: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Zapošljavanje i osposobljavanje medicinskog osoblja u ZIKS-u u skladu sa zdravstvenim potrebama 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zdravstvene zaštite zatvorenika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Uspostaviti kontrolu i nadzor Ministarstva zdravlja nad medicinskim osobljem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Nadzor nad radom medicinskog osoblja obezbijeđen o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d strane  Ministarstva zdravlja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2C781E" w:rsidRPr="000F5560" w:rsidRDefault="002C781E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Uraditi procjenu prostornih kapaciteta Zdravstvene službe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procjena prostornih kapaciteta Zdravstvene službe u Zavodu za izvršenje krivičnih sankcija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Unaprijeđena infrastruktura zdravstvene zaštite, kao što su stacionari.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0F5560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Uraditi analizu zdravstvene zaštite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analiza zdravstvene zaštite u Zavodu za izvršenje krivičnih sankcija.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4C6569" w:rsidRPr="006946A1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2.3.2.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Sprovesti obaveznu psihijatrijsku terapiju liječenja za posebne kategorije u posebnoj zdravstvenoj ustanovi koja je u okviru nadležnosti Ministarstva</w:t>
            </w:r>
          </w:p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 xml:space="preserve">zdravlja  </w:t>
            </w:r>
          </w:p>
          <w:p w:rsidR="004C6569" w:rsidRPr="006946A1" w:rsidRDefault="004C6569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Obezbijediti liječenje zatvorenika koji imaju psihijatrijske probleme u okviru javnog zdravstvenog sistema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6946A1" w:rsidRDefault="002C781E" w:rsidP="006946A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zatvorenika koji </w:t>
            </w:r>
            <w:r w:rsid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je liječen</w:t>
            </w:r>
            <w:r w:rsidRP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 okviru javnog zdravstvenog sistema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Ministarstvo zdravlja /</w:t>
            </w:r>
            <w:r w:rsidR="006946A1" w:rsidRPr="006946A1">
              <w:rPr>
                <w:rFonts w:ascii="Arial Narrow" w:hAnsi="Arial Narrow"/>
                <w:sz w:val="20"/>
                <w:szCs w:val="20"/>
              </w:rPr>
              <w:t xml:space="preserve"> Ministarstvo pravde / Zavod za izv</w:t>
            </w:r>
            <w:r w:rsidRPr="006946A1">
              <w:rPr>
                <w:rFonts w:ascii="Arial Narrow" w:hAnsi="Arial Narrow"/>
                <w:sz w:val="20"/>
                <w:szCs w:val="20"/>
              </w:rPr>
              <w:t>ršenje krivičnih sankcija</w:t>
            </w:r>
          </w:p>
          <w:p w:rsidR="006946A1" w:rsidRPr="006946A1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4C6569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2C781E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2.3.3.</w:t>
            </w:r>
          </w:p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Planirati posebnu zdravstvenu ustanovu za psihijatrijsko liječenje u skladu sa</w:t>
            </w:r>
          </w:p>
          <w:p w:rsid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Zakonom o zdravstvenoj zaštiti za mentalno oboljela lica, kao i za liječenje kojima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C781E">
              <w:rPr>
                <w:rFonts w:ascii="Arial Narrow" w:hAnsi="Arial Narrow"/>
                <w:sz w:val="20"/>
                <w:szCs w:val="20"/>
              </w:rPr>
              <w:t>je izrečena mjera bezbijednosti obavezno psihijatrijsko liječenje i čuvanje 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C781E">
              <w:rPr>
                <w:rFonts w:ascii="Arial Narrow" w:hAnsi="Arial Narrow"/>
                <w:sz w:val="20"/>
                <w:szCs w:val="20"/>
              </w:rPr>
              <w:t>zdravstvenoj ustanovi, kao i obavezno Iiječenje narkomana, alkoholičara i slično</w:t>
            </w:r>
          </w:p>
          <w:p w:rsidR="002C781E" w:rsidRPr="000F5560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C781E" w:rsidRPr="000F5560" w:rsidRDefault="003B3814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Uraditi idejno rješenje za Spec</w:t>
            </w:r>
            <w:r w:rsidR="006946A1">
              <w:rPr>
                <w:rFonts w:ascii="Arial Narrow" w:hAnsi="Arial Narrow"/>
                <w:sz w:val="20"/>
                <w:szCs w:val="20"/>
              </w:rPr>
              <w:t>ijalnu zdravstvenu</w:t>
            </w:r>
            <w:r w:rsidR="006D01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46A1">
              <w:rPr>
                <w:rFonts w:ascii="Arial Narrow" w:hAnsi="Arial Narrow"/>
                <w:sz w:val="20"/>
                <w:szCs w:val="20"/>
              </w:rPr>
              <w:t>ustanovu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2C781E" w:rsidRDefault="006946A1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Idejno</w:t>
            </w:r>
            <w:r w:rsidR="002C781E"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rješenje</w:t>
            </w:r>
            <w:r w:rsidR="002C781E"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urađen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</w:t>
            </w:r>
          </w:p>
          <w:p w:rsidR="002C781E" w:rsidRPr="002C781E" w:rsidRDefault="002C781E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C781E" w:rsidRPr="000F5560" w:rsidRDefault="002C781E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Ministarstvo zdravlja/</w:t>
            </w: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Ministarstvo pravde/</w:t>
            </w:r>
          </w:p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Ministarstvo finansija</w:t>
            </w: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II kvartal 2017. godine i kontinuirano  </w:t>
            </w:r>
          </w:p>
          <w:p w:rsidR="002C781E" w:rsidRPr="000F5560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C781E" w:rsidRPr="002C781E" w:rsidRDefault="002C781E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Redovna budžetska sredstva i dodatna finansijska sredstva/</w:t>
            </w:r>
          </w:p>
          <w:p w:rsidR="002C781E" w:rsidRPr="000F5560" w:rsidRDefault="002C781E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Na osnovu Idejnog </w:t>
            </w:r>
            <w:r w:rsidR="006946A1">
              <w:rPr>
                <w:rFonts w:ascii="Arial Narrow" w:hAnsi="Arial Narrow"/>
                <w:sz w:val="20"/>
                <w:szCs w:val="20"/>
              </w:rPr>
              <w:t>rješenja</w:t>
            </w:r>
            <w:r w:rsidRPr="002C781E">
              <w:rPr>
                <w:rFonts w:ascii="Arial Narrow" w:hAnsi="Arial Narrow"/>
                <w:sz w:val="20"/>
                <w:szCs w:val="20"/>
              </w:rPr>
              <w:t xml:space="preserve"> Specijalne zdravstvene ustanove izraditi Studiju izvodljivosti na opredijeljenom zemljištu u Zavodu </w:t>
            </w:r>
            <w:r w:rsidR="006946A1">
              <w:rPr>
                <w:rFonts w:ascii="Arial Narrow" w:hAnsi="Arial Narrow"/>
                <w:sz w:val="20"/>
                <w:szCs w:val="20"/>
              </w:rPr>
              <w:t>za izvršenje krivičnih sankcija</w:t>
            </w:r>
          </w:p>
          <w:p w:rsidR="006946A1" w:rsidRPr="000F5560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Studija </w:t>
            </w:r>
            <w:r w:rsid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izvodljivosti je urađena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946A1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Na osnovu Studije izvodl</w:t>
            </w:r>
            <w:r w:rsidR="006D0150">
              <w:rPr>
                <w:rFonts w:ascii="Arial Narrow" w:hAnsi="Arial Narrow"/>
                <w:sz w:val="20"/>
                <w:szCs w:val="20"/>
              </w:rPr>
              <w:t>jivosti uraditi Glavni projekat</w:t>
            </w:r>
          </w:p>
          <w:p w:rsidR="006946A1" w:rsidRPr="000F5560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6946A1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Glavni projekat urađen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C781E" w:rsidRPr="000F5560" w:rsidRDefault="002C781E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Izgradnja </w:t>
            </w:r>
            <w:r w:rsidR="006D0150">
              <w:rPr>
                <w:rFonts w:ascii="Arial Narrow" w:hAnsi="Arial Narrow"/>
                <w:sz w:val="20"/>
                <w:szCs w:val="20"/>
              </w:rPr>
              <w:t>S</w:t>
            </w:r>
            <w:r w:rsidRPr="002C781E">
              <w:rPr>
                <w:rFonts w:ascii="Arial Narrow" w:hAnsi="Arial Narrow"/>
                <w:sz w:val="20"/>
                <w:szCs w:val="20"/>
              </w:rPr>
              <w:t>pecijalne zdravstvene ustanove u skladu sa f</w:t>
            </w:r>
            <w:r w:rsidR="006D0150">
              <w:rPr>
                <w:rFonts w:ascii="Arial Narrow" w:hAnsi="Arial Narrow"/>
                <w:sz w:val="20"/>
                <w:szCs w:val="20"/>
              </w:rPr>
              <w:t>inansijskim mogućnostima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6D0150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Izgrađena 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</w:t>
            </w:r>
            <w:r w:rsid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pecijalna zdravstvena ustanova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2D5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D72D51" w:rsidRPr="000F5560" w:rsidRDefault="00D72D5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72D51" w:rsidRDefault="00D72D51" w:rsidP="000A7C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72D51" w:rsidRPr="000A7C51" w:rsidRDefault="00D72D51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Pružiti svim zatvorenicima kvalifikovanu zdravstvenu zaštitu u skladu s</w:t>
            </w:r>
          </w:p>
          <w:p w:rsidR="00D72D51" w:rsidRDefault="00D72D51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nacionalnim standardima i preporukama CPT</w:t>
            </w:r>
          </w:p>
          <w:p w:rsidR="00D72D51" w:rsidRPr="000F5560" w:rsidRDefault="00D72D51" w:rsidP="000A7C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72D51" w:rsidRPr="000F5560" w:rsidRDefault="00D72D5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Donijeti novo Upustvo o zdravstvenoj zaštiti pritvorenih i osuđenih lica u ZIKS-u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72D51" w:rsidRPr="000F5560" w:rsidRDefault="00D72D51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Upustvo usvojeno od strane direktora ZIKS-a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72D51" w:rsidRPr="009E25BA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D72D51" w:rsidRPr="009E25BA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72D51" w:rsidRPr="000F5560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lastRenderedPageBreak/>
              <w:t>II kvartal 2017.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72D51" w:rsidRPr="000A7C51" w:rsidRDefault="00D72D51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Redovna budžetska sredstva</w:t>
            </w:r>
          </w:p>
          <w:p w:rsidR="00D72D51" w:rsidRPr="000F5560" w:rsidRDefault="00D72D51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i dodatna finansijska sredstva</w:t>
            </w:r>
          </w:p>
        </w:tc>
      </w:tr>
      <w:tr w:rsidR="00D72D5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72D51" w:rsidRDefault="00D72D5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72D51" w:rsidRDefault="00D72D51" w:rsidP="000A7C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72D51" w:rsidRPr="000A7C51" w:rsidRDefault="00D72D5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D72D51">
              <w:rPr>
                <w:rFonts w:ascii="Arial Narrow" w:hAnsi="Arial Narrow"/>
                <w:sz w:val="20"/>
                <w:szCs w:val="20"/>
              </w:rPr>
              <w:t xml:space="preserve">spostaviti procedure kojim se garantuje </w:t>
            </w:r>
            <w:r w:rsidRPr="00D72D51">
              <w:rPr>
                <w:rFonts w:ascii="Arial Narrow" w:hAnsi="Arial Narrow"/>
                <w:sz w:val="20"/>
                <w:szCs w:val="20"/>
              </w:rPr>
              <w:lastRenderedPageBreak/>
              <w:t>zaštita prava na privatnost prilikom pregleda pritvorenih lica i zatvorenika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72D51" w:rsidRPr="000A7C51" w:rsidRDefault="00D72D51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 xml:space="preserve">Uspostavljene </w:t>
            </w:r>
            <w:r w:rsidRPr="00D72D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procedure kojim se garantuje zaštita </w:t>
            </w:r>
            <w:r w:rsidRPr="00D72D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prava na privatnost prilikom pregleda pritvorenih lica i zatvorenika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72D51" w:rsidRPr="009E25BA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72D51" w:rsidRPr="000A7C51" w:rsidRDefault="00D72D51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Obezbjeđivanje  prostorija za zdravstveni pregled zatvorenika u Zatvoru za kratke kazne u Podgorici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6D0150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Adaptacija prostorija u Zat</w:t>
            </w:r>
            <w:r w:rsidR="009E25BA"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voru za kratke kazne</w:t>
            </w:r>
            <w:r w:rsidR="009E25B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. </w:t>
            </w:r>
            <w:r w:rsidR="009E25BA"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Godišnji izvještaj Ombudsmana</w:t>
            </w:r>
            <w:r w:rsidR="009E25B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i g</w:t>
            </w:r>
            <w:r w:rsidR="009E25BA"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odišnji izvještaj ZIKS-a</w:t>
            </w:r>
          </w:p>
        </w:tc>
        <w:tc>
          <w:tcPr>
            <w:tcW w:w="261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9E25BA" w:rsidRDefault="009E25B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t>Ministarstvo pravde/Ministarstvo zdravlja/Ministarstvo finansija/Zavod za izvršenje krivičnih sankcija / Nacionalni preventivni mehanizam Zaštitnika ljudskih prava i sloboda</w:t>
            </w:r>
          </w:p>
          <w:p w:rsidR="009E25BA" w:rsidRPr="009E25BA" w:rsidRDefault="009E25B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E25BA" w:rsidRPr="000F5560" w:rsidRDefault="009E25B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t>I kvartal 2018</w:t>
            </w: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Izmjeniti i dopuniti postojeće protokole u oblasti zdravstvene zaštite, u skladu sa  nacionalnim zakonodavs</w:t>
            </w:r>
            <w:r w:rsidR="006D0150">
              <w:rPr>
                <w:rFonts w:ascii="Arial Narrow" w:hAnsi="Arial Narrow"/>
                <w:sz w:val="20"/>
                <w:szCs w:val="20"/>
              </w:rPr>
              <w:t>tvom i međunarodnim standardima</w:t>
            </w:r>
            <w:r w:rsidR="00312CA7">
              <w:rPr>
                <w:rFonts w:ascii="Arial Narrow" w:hAnsi="Arial Narrow"/>
                <w:sz w:val="20"/>
                <w:szCs w:val="20"/>
              </w:rPr>
              <w:t xml:space="preserve"> i izraditi protokol o sadržaju izvještaja o medicinskom pregledu prilikom prijema u zatvor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Unaprijeđeni protokoli o zdravstvenoj zaštiti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Povećati broj medicinskih tehničara za 3 radna mjesta kroz akt o sistematizaciji zbog tretmana lica sa invaliditetom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Zaposlena 3 nova medicinska tehničara koji bi pružali usluge teže bolesnim licima smještenih u ZIKS-u posebno lica sa invaliditetom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Pripremiti registar oboljelih lica od hepatitisa B i C i HIV/AIDS-a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Uspostavljen registar </w:t>
            </w: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oboljelih lica od hepatitisa B i C i HIV/AIDS-a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A7C51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Nastavak liječenja zavisnika od droge prilikom prijema lica koja su započela terapiju metadonom ili</w:t>
            </w:r>
          </w:p>
          <w:p w:rsidR="009E25BA" w:rsidRPr="000F5560" w:rsidRDefault="006D0150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buprenorfinom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9E25BA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9E25BA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zatvornika zavisnika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. </w:t>
            </w:r>
          </w:p>
          <w:p w:rsidR="009E25BA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Godišnji izvještaj Ombudsmana i godišnji izvještaj ZIKS-a.</w:t>
            </w:r>
          </w:p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Jačanje grupne terapije u cilju odupiranja bolesti i održavanja apstinencije među zatvorenicima, i grupa „samopomoći“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Uspostaviti međuinsitucionalnu saradnju u tretmanu zatvorenika zavisnika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9E25B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E25B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Uspostavljena međuinsitucionalna saradnja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CF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15CF2" w:rsidRPr="00615CF2" w:rsidRDefault="00615CF2" w:rsidP="00615C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Registrovati i odobriti zatvorsku ambulantu i stacionar u sklopu javnog</w:t>
            </w:r>
          </w:p>
          <w:p w:rsidR="00615CF2" w:rsidRPr="000F5560" w:rsidRDefault="00615CF2" w:rsidP="00615C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zdravstvenog sistema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15CF2" w:rsidRPr="000F5560" w:rsidRDefault="00615CF2" w:rsidP="00615C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 xml:space="preserve">Registrovati i </w:t>
            </w:r>
            <w:proofErr w:type="gramStart"/>
            <w:r w:rsidRPr="00615CF2">
              <w:rPr>
                <w:rFonts w:ascii="Arial Narrow" w:hAnsi="Arial Narrow"/>
                <w:sz w:val="20"/>
                <w:szCs w:val="20"/>
              </w:rPr>
              <w:t>odobriti  zatvorsku</w:t>
            </w:r>
            <w:proofErr w:type="gramEnd"/>
            <w:r w:rsidRPr="00615CF2">
              <w:rPr>
                <w:rFonts w:ascii="Arial Narrow" w:hAnsi="Arial Narrow"/>
                <w:sz w:val="20"/>
                <w:szCs w:val="20"/>
              </w:rPr>
              <w:t xml:space="preserve"> ambulantu u Kazneno-popravnom domu, Istražnom zatvoru Podgorica, Zatvoru Bijelo Polje i stacionar u Istražnom zatvoru Podgorica u sklopu javnog zdravstvenog sistema.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15CF2" w:rsidRPr="000F5560" w:rsidRDefault="00615CF2" w:rsidP="00615CF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15CF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Registrovane zatvorske ambulante u Kazneno-popravnom domu, Istražnom zatvoru Podgorica, Zatvoru Bijelo Polje i stacionar u Istražnom zatvoru Podgorica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15CF2" w:rsidRP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Ministarstvo pravde/Ministarstvo zdravlja/ Fond za zdravstveno osiguranje/Zavod za izvršenje krivičnih sankcija</w:t>
            </w:r>
          </w:p>
          <w:p w:rsidR="00615CF2" w:rsidRP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II kvartal 2017</w:t>
            </w:r>
          </w:p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 xml:space="preserve">  IV kvartal 2018 godine</w:t>
            </w:r>
          </w:p>
          <w:p w:rsidR="00615CF2" w:rsidRPr="000F5560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15CF2" w:rsidRP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i dodatna finansijska sredstva</w:t>
            </w:r>
          </w:p>
          <w:p w:rsidR="00615CF2" w:rsidRPr="000F5560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C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15CF2" w:rsidRPr="006D0150" w:rsidRDefault="00640EC1" w:rsidP="00640E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 xml:space="preserve">Omogućiti pristup </w:t>
            </w:r>
            <w:r w:rsidR="00615CF2" w:rsidRPr="006D0150">
              <w:rPr>
                <w:rFonts w:ascii="Arial Narrow" w:hAnsi="Arial Narrow"/>
                <w:sz w:val="20"/>
                <w:szCs w:val="20"/>
              </w:rPr>
              <w:t>elektronski</w:t>
            </w:r>
            <w:r w:rsidRPr="006D0150">
              <w:rPr>
                <w:rFonts w:ascii="Arial Narrow" w:hAnsi="Arial Narrow"/>
                <w:sz w:val="20"/>
                <w:szCs w:val="20"/>
              </w:rPr>
              <w:t>m</w:t>
            </w:r>
            <w:r w:rsidR="00615CF2" w:rsidRPr="006D0150">
              <w:rPr>
                <w:rFonts w:ascii="Arial Narrow" w:hAnsi="Arial Narrow"/>
                <w:sz w:val="20"/>
                <w:szCs w:val="20"/>
              </w:rPr>
              <w:t xml:space="preserve"> zdravstveni</w:t>
            </w:r>
            <w:r w:rsidRPr="006D0150">
              <w:rPr>
                <w:rFonts w:ascii="Arial Narrow" w:hAnsi="Arial Narrow"/>
                <w:sz w:val="20"/>
                <w:szCs w:val="20"/>
              </w:rPr>
              <w:t>m kartonima sa lokacija ambulanti, tj.omogućiti medicinskim radnicma ZIKS-a pristup zdravstvenom informacionom sistemu.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15CF2" w:rsidRPr="006D0150" w:rsidRDefault="00640EC1" w:rsidP="00615CF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Omogućen pristup</w:t>
            </w:r>
            <w:r w:rsidR="00615CF2" w:rsidRP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za praćenje zdravstvenog stanja lica smještenih u ZIKS-u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532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75322" w:rsidRPr="000F5560" w:rsidRDefault="00775322" w:rsidP="00E35B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101D8">
              <w:rPr>
                <w:rFonts w:ascii="Arial Narrow" w:hAnsi="Arial Narrow"/>
                <w:sz w:val="20"/>
                <w:szCs w:val="20"/>
              </w:rPr>
              <w:t>Usvojiti Nacionalnu strategiju za prevenciju zloupotrebe droga u zatvorskim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01D8">
              <w:rPr>
                <w:rFonts w:ascii="Arial Narrow" w:hAnsi="Arial Narrow"/>
                <w:sz w:val="20"/>
                <w:szCs w:val="20"/>
              </w:rPr>
              <w:t>uslovim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101D8">
              <w:rPr>
                <w:rFonts w:ascii="Arial Narrow" w:hAnsi="Arial Narrow"/>
                <w:sz w:val="20"/>
                <w:szCs w:val="20"/>
              </w:rPr>
              <w:t>Pratiti relaizaciju mjera iz usvojene Strategije koje se odnose na prevenciju zloupotreba droga u zatvorskom sistemu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B32F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Redovni izvještaji o realizaciji mjera iz usvojene Strategije koje se odnose na prevenciju zloupotreba droga u zatvorskom sistemu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Pr="00A77D36" w:rsidRDefault="006D015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Ministarstvo pravde/Zavod za </w:t>
            </w:r>
            <w:r w:rsidR="00775322" w:rsidRPr="00A77D36">
              <w:rPr>
                <w:rFonts w:ascii="Arial Narrow" w:hAnsi="Arial Narrow"/>
                <w:sz w:val="20"/>
                <w:szCs w:val="20"/>
              </w:rPr>
              <w:t>izvršenje krivičnih sankcija</w:t>
            </w: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7D36">
              <w:rPr>
                <w:rFonts w:ascii="Arial Narrow" w:hAnsi="Arial Narrow"/>
                <w:sz w:val="20"/>
                <w:szCs w:val="20"/>
              </w:rPr>
              <w:t>Ministarstvo zdravlja / Institut za javno zdravlje</w:t>
            </w:r>
          </w:p>
          <w:p w:rsidR="00775322" w:rsidRPr="00A77D36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7D36">
              <w:rPr>
                <w:rFonts w:ascii="Arial Narrow" w:hAnsi="Arial Narrow"/>
                <w:sz w:val="20"/>
                <w:szCs w:val="20"/>
              </w:rPr>
              <w:t>IV kvartal 2017. godine i kontinuirano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7D3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5322" w:rsidRPr="000F5560" w:rsidTr="00D72D51">
        <w:trPr>
          <w:trHeight w:val="151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775322" w:rsidRPr="006D015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>Ostvariti konekciju i vršiti unos podataka u registar o zloupotrebi droga, u cilju dobijanja tačnih podataka o vrsti psihoaktivnih supstanci o upotrebi i broj</w:t>
            </w:r>
            <w:r w:rsidR="006D0150">
              <w:rPr>
                <w:rFonts w:ascii="Arial Narrow" w:hAnsi="Arial Narrow"/>
                <w:sz w:val="20"/>
                <w:szCs w:val="20"/>
              </w:rPr>
              <w:t>u</w:t>
            </w:r>
            <w:r w:rsidRPr="006D0150">
              <w:rPr>
                <w:rFonts w:ascii="Arial Narrow" w:hAnsi="Arial Narrow"/>
                <w:sz w:val="20"/>
                <w:szCs w:val="20"/>
              </w:rPr>
              <w:t xml:space="preserve"> zavisnika me</w:t>
            </w:r>
            <w:r w:rsidR="006D0150">
              <w:rPr>
                <w:rFonts w:ascii="Arial Narrow" w:hAnsi="Arial Narrow"/>
                <w:sz w:val="20"/>
                <w:szCs w:val="20"/>
              </w:rPr>
              <w:t>đu zatvorskom populacijom</w:t>
            </w:r>
          </w:p>
          <w:p w:rsidR="00775322" w:rsidRPr="006D015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75322" w:rsidRPr="006D0150" w:rsidRDefault="006D015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Ostvarena konekcija</w:t>
            </w:r>
          </w:p>
          <w:p w:rsidR="00775322" w:rsidRPr="006D015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75322" w:rsidRPr="006D015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5322" w:rsidRPr="000F5560" w:rsidTr="00D72D51">
        <w:trPr>
          <w:trHeight w:val="151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775322" w:rsidRPr="006D015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75322" w:rsidRPr="006D015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Registar pruža podatke o zavisnicima i koriš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ćenim psihoaktivnim supstancama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CF2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615CF2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2.3.7.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615CF2" w:rsidRPr="000F5560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Obezbijediti prostorije za smjestaj do 12 bolesnih zatvorenika u Kazneno-popravn</w:t>
            </w:r>
            <w:r w:rsidR="006D0150">
              <w:rPr>
                <w:rFonts w:ascii="Arial Narrow" w:hAnsi="Arial Narrow"/>
                <w:sz w:val="20"/>
                <w:szCs w:val="20"/>
              </w:rPr>
              <w:t>om</w:t>
            </w:r>
            <w:r w:rsidRPr="00E35BAC">
              <w:rPr>
                <w:rFonts w:ascii="Arial Narrow" w:hAnsi="Arial Narrow"/>
                <w:sz w:val="20"/>
                <w:szCs w:val="20"/>
              </w:rPr>
              <w:t xml:space="preserve"> dom</w:t>
            </w:r>
            <w:r w:rsidR="006D0150"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15CF2" w:rsidRPr="000F5560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Adaptirati planirani prostor u Kazneno- popravnom domu za stacionar za smještaj bolesnih zatvorenika iz Kazneno-popravnog doma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15CF2" w:rsidRPr="000F5560" w:rsidRDefault="00E35BA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35BA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Adaptiran Stacionar za Kazneno-popravni dom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E35BAC" w:rsidRPr="00E35BAC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Ministarstvo pravde/Ministarstvo zdravlja/Zavod za izvršenje krivičnih sankcija</w:t>
            </w:r>
          </w:p>
          <w:p w:rsidR="00E35BAC" w:rsidRPr="00E35BAC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15CF2" w:rsidRPr="000F5560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II kvartal 2018.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E35BAC" w:rsidRPr="00E35BAC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615CF2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i dodatna finansijska sredstva</w:t>
            </w:r>
          </w:p>
          <w:p w:rsidR="002C60F5" w:rsidRPr="000F5560" w:rsidRDefault="002C60F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F5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2C60F5" w:rsidRPr="000F5560" w:rsidRDefault="002C60F5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2C60F5">
              <w:rPr>
                <w:rFonts w:ascii="Arial Narrow" w:hAnsi="Arial Narrow"/>
                <w:sz w:val="32"/>
              </w:rPr>
              <w:t>2.4 Tehnička bezbjednost</w:t>
            </w:r>
          </w:p>
        </w:tc>
      </w:tr>
      <w:tr w:rsidR="00E35BAC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E35BAC" w:rsidRDefault="002C60F5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2C60F5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2C60F5">
              <w:rPr>
                <w:rFonts w:ascii="Arial Narrow" w:hAnsi="Arial Narrow"/>
                <w:sz w:val="28"/>
              </w:rPr>
              <w:t>: Približavanje odgovarajućoj tehničkoj i tehnološkoj bezbjednosnoj infrastrukturi u skladu sa evropskom najboljnom praksom</w:t>
            </w:r>
          </w:p>
          <w:p w:rsidR="002C60F5" w:rsidRPr="000F5560" w:rsidRDefault="002C60F5" w:rsidP="00213770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E35BAC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2.4.1.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Razvoj i unapređenje tehničkog aspekta zaštite zatvorskog sistema i nabavka nove opreme sa posebnim osvrtom na: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-digitalne ručne radio stanice;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-fiksne digitalne radio stanice;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-detektore metala (ručni i fiksni);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-uređaj za skeniranje (rendgen uređaj);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-sistem za detekciju digitalne komunikacije;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-opremu za optičku detekciju predmeta;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-opremu za perimetarsku zaštitu;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-tehničke prepreke;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-sistem video nadzora;</w:t>
            </w:r>
          </w:p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-preliminarne testove za otkrivanje droga (digitalni i hemijski testovi)</w:t>
            </w:r>
          </w:p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Uraditi procjenu nivoa bezbje</w:t>
            </w:r>
            <w:r w:rsidR="006D0150">
              <w:rPr>
                <w:rFonts w:ascii="Arial Narrow" w:hAnsi="Arial Narrow"/>
                <w:sz w:val="20"/>
                <w:szCs w:val="20"/>
              </w:rPr>
              <w:t>dnosti zgrada i lokacija ZIKS-a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CB32F2" w:rsidRPr="002C60F5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60F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Analiza izrađena, postupak nabavke završen, oprema obezbijeđena.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B32F2" w:rsidRPr="000F5560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Ministarstvo pravde/Zavod za izvršenje krivičnih sankcija/Ministarstvo unutrašnjih poslova/Ministarstvo finansija, Uprava za imovinu, Direkcija javnih radove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III kvartal 2017. godine</w:t>
            </w:r>
          </w:p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 xml:space="preserve"> kontinuirano</w:t>
            </w:r>
          </w:p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Projekat NVO Građanske alijanse “Podrška reformi izvršenja krivičnih sankcija”</w:t>
            </w:r>
          </w:p>
          <w:p w:rsidR="00596E85" w:rsidRDefault="00596E8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96E85" w:rsidRPr="00596E85" w:rsidRDefault="00596E85" w:rsidP="00D72D51">
            <w:pPr>
              <w:jc w:val="both"/>
              <w:rPr>
                <w:rFonts w:ascii="Arial Narrow" w:eastAsia="Times New Roman" w:hAnsi="Arial Narrow"/>
                <w:sz w:val="20"/>
                <w:szCs w:val="20"/>
                <w:lang w:val="sr-Latn-ME" w:eastAsia="en-GB"/>
              </w:rPr>
            </w:pPr>
            <w:r w:rsidRPr="00596E85">
              <w:rPr>
                <w:rFonts w:ascii="Arial Narrow" w:hAnsi="Arial Narrow"/>
                <w:sz w:val="20"/>
                <w:szCs w:val="20"/>
              </w:rPr>
              <w:t>Projekat IPA “</w:t>
            </w:r>
            <w:r w:rsidRPr="00596E85">
              <w:rPr>
                <w:rFonts w:ascii="Arial Narrow" w:eastAsia="Times New Roman" w:hAnsi="Arial Narrow"/>
                <w:sz w:val="20"/>
                <w:szCs w:val="20"/>
                <w:lang w:val="sr-Latn-ME" w:eastAsia="en-GB"/>
              </w:rPr>
              <w:t xml:space="preserve">Izrada elaborata o  unapređenju sistema video nadzora u Zavodu </w:t>
            </w:r>
            <w:r w:rsidRPr="00596E85">
              <w:rPr>
                <w:rFonts w:ascii="Arial Narrow" w:eastAsia="Times New Roman" w:hAnsi="Arial Narrow"/>
                <w:sz w:val="20"/>
                <w:szCs w:val="20"/>
                <w:lang w:val="sr-Latn-ME" w:eastAsia="en-GB"/>
              </w:rPr>
              <w:lastRenderedPageBreak/>
              <w:t>za izvršenje krivičnih sankcija</w:t>
            </w:r>
          </w:p>
          <w:p w:rsidR="00596E85" w:rsidRPr="000F5560" w:rsidRDefault="00596E8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0F5560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Preduzeti potrebne mjere za sprovođenje identi</w:t>
            </w:r>
            <w:r w:rsidR="006D0150">
              <w:rPr>
                <w:rFonts w:ascii="Arial Narrow" w:hAnsi="Arial Narrow"/>
                <w:sz w:val="20"/>
                <w:szCs w:val="20"/>
              </w:rPr>
              <w:t>fikovanih bezbjednosnih potreba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0F5560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Povećanje nivoa bezbjednosti na mjestima na kojima je to potrebno u skladu sa zaključcima i rokovima iz analize.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B32F2" w:rsidRPr="000F5560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60F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Nivo bezbjednosti povećan u skladu sa zaključcima i rokovima iz analize.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Omogućiti instalacije neophodne bezbjednosne opreme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Digitalne ručne radio stanice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Fiksne digitalne radio stanice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Detektori metala (ručni i fiksni)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Uređaji za skeniranje (rendgen uređaj)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Sistem za detekciju digitalne komunikacije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lastRenderedPageBreak/>
              <w:t>- Oprema za optičku detekciju predmeta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Oprema za perimetarsku zaštitu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Tehničke prepreke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Sistem za video nadzor</w:t>
            </w:r>
          </w:p>
          <w:p w:rsidR="00CB32F2" w:rsidRPr="000F5560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Preliminarni testovi za detekciju droge (digitalna i hemijska ispitivanja).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B32F2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60F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Instalaci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ja bezbjedonosne opreme zvršena</w:t>
            </w:r>
          </w:p>
          <w:p w:rsidR="00CB32F2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B32F2" w:rsidRPr="000F5560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9534E6" w:rsidRDefault="00B76C97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534E6">
              <w:rPr>
                <w:rFonts w:ascii="Arial Narrow" w:hAnsi="Arial Narrow"/>
                <w:sz w:val="20"/>
                <w:szCs w:val="20"/>
              </w:rPr>
              <w:t xml:space="preserve">Izgradnja Prijavnice koja obuhvata </w:t>
            </w:r>
            <w:r w:rsidR="00CB32F2" w:rsidRPr="009534E6">
              <w:rPr>
                <w:rFonts w:ascii="Arial Narrow" w:hAnsi="Arial Narrow"/>
                <w:sz w:val="20"/>
                <w:szCs w:val="20"/>
              </w:rPr>
              <w:t>prostorij</w:t>
            </w:r>
            <w:r w:rsidRPr="009534E6">
              <w:rPr>
                <w:rFonts w:ascii="Arial Narrow" w:hAnsi="Arial Narrow"/>
                <w:sz w:val="20"/>
                <w:szCs w:val="20"/>
              </w:rPr>
              <w:t>e</w:t>
            </w:r>
            <w:r w:rsidR="00CB32F2" w:rsidRPr="009534E6">
              <w:rPr>
                <w:rFonts w:ascii="Arial Narrow" w:hAnsi="Arial Narrow"/>
                <w:sz w:val="20"/>
                <w:szCs w:val="20"/>
              </w:rPr>
              <w:t xml:space="preserve"> za kontrolu i pretres  lica, stvari i vozila koj</w:t>
            </w:r>
            <w:r w:rsidR="006D0150" w:rsidRPr="009534E6">
              <w:rPr>
                <w:rFonts w:ascii="Arial Narrow" w:hAnsi="Arial Narrow"/>
                <w:sz w:val="20"/>
                <w:szCs w:val="20"/>
              </w:rPr>
              <w:t>a</w:t>
            </w:r>
            <w:r w:rsidR="00CB32F2" w:rsidRPr="009534E6">
              <w:rPr>
                <w:rFonts w:ascii="Arial Narrow" w:hAnsi="Arial Narrow"/>
                <w:sz w:val="20"/>
                <w:szCs w:val="20"/>
              </w:rPr>
              <w:t xml:space="preserve"> ulaze u kompleks ZIKS-a, prostorije za Sprovodničku službu, Interventni vod i zajedničke prostorije, kao i površinu za parking vozila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B32F2" w:rsidRPr="009534E6" w:rsidRDefault="00B76C97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Izgrađena Prijavnica u skladu sa standardima bezbijednosti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BD1302">
              <w:rPr>
                <w:rFonts w:ascii="Arial Narrow" w:hAnsi="Arial Narrow"/>
                <w:sz w:val="32"/>
              </w:rPr>
              <w:t>2.5</w:t>
            </w:r>
            <w:r>
              <w:rPr>
                <w:rFonts w:ascii="Arial Narrow" w:hAnsi="Arial Narrow"/>
                <w:sz w:val="32"/>
              </w:rPr>
              <w:t>.</w:t>
            </w:r>
            <w:r w:rsidRPr="00BD1302">
              <w:rPr>
                <w:rFonts w:ascii="Arial Narrow" w:hAnsi="Arial Narrow"/>
                <w:sz w:val="32"/>
              </w:rPr>
              <w:t xml:space="preserve"> Razvoj ljudskih resursa u zavodu za izvršenje krivičnih sankcija</w:t>
            </w:r>
          </w:p>
        </w:tc>
      </w:tr>
      <w:tr w:rsidR="00BD1302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BD1302" w:rsidRDefault="00BD1302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BD1302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BD1302">
              <w:rPr>
                <w:rFonts w:ascii="Arial Narrow" w:hAnsi="Arial Narrow"/>
                <w:sz w:val="28"/>
              </w:rPr>
              <w:t xml:space="preserve"> : Administrativni kapacitetu u Zavodu za izvršenje krivičnih sankcija ojačani u skladu sa pravilima struke</w:t>
            </w:r>
          </w:p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BD1302">
              <w:rPr>
                <w:rFonts w:ascii="Arial Narrow" w:hAnsi="Arial Narrow"/>
                <w:sz w:val="28"/>
              </w:rPr>
              <w:t xml:space="preserve">  </w:t>
            </w: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2.5.1.</w:t>
            </w:r>
          </w:p>
        </w:tc>
        <w:tc>
          <w:tcPr>
            <w:tcW w:w="3150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302">
              <w:rPr>
                <w:rFonts w:ascii="Arial Narrow" w:hAnsi="Arial Narrow"/>
                <w:sz w:val="20"/>
                <w:szCs w:val="20"/>
              </w:rPr>
              <w:t>Poboljšanje uslova za stručno osoblje i izbor/procedure zapošljavanja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302">
              <w:rPr>
                <w:rFonts w:ascii="Arial Narrow" w:hAnsi="Arial Narrow"/>
                <w:sz w:val="20"/>
                <w:szCs w:val="20"/>
              </w:rPr>
              <w:t>Izrada novog Pravilnika o unutrašnjoj organizaciji i sistematizaciji radnih mjesta kojom će biti propisani uslovi za sticanje zvanja koji odgovaraju opisima poslova i na traženom nivou odgovornosti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13606" w:rsidRDefault="0021360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 novi Pravilnik o unutrašnjoj organizaciji i sistematizaciji radnih mjesta</w:t>
            </w: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BD1302" w:rsidRPr="000F5560" w:rsidRDefault="00BD130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D280D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Ministarstvo pravde/Zavod za izvršenje krivičnih sankcija/Policijska akademija/Uprava za kadrove</w:t>
            </w:r>
          </w:p>
          <w:p w:rsidR="006D280D" w:rsidRPr="006D280D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Redovna budžetska sredstva</w:t>
            </w:r>
            <w:r w:rsidR="004A0AAB">
              <w:rPr>
                <w:rFonts w:ascii="Arial Narrow" w:hAnsi="Arial Narrow"/>
                <w:sz w:val="20"/>
                <w:szCs w:val="20"/>
              </w:rPr>
              <w:t xml:space="preserve"> i dodatna </w:t>
            </w:r>
            <w:r w:rsidR="00C25D67">
              <w:rPr>
                <w:rFonts w:ascii="Arial Narrow" w:hAnsi="Arial Narrow"/>
                <w:sz w:val="20"/>
                <w:szCs w:val="20"/>
              </w:rPr>
              <w:t xml:space="preserve">finansijska </w:t>
            </w:r>
            <w:r w:rsidR="004A0AAB">
              <w:rPr>
                <w:rFonts w:ascii="Arial Narrow" w:hAnsi="Arial Narrow"/>
                <w:sz w:val="20"/>
                <w:szCs w:val="20"/>
              </w:rPr>
              <w:t>sredstva</w:t>
            </w:r>
          </w:p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Uvođenje drugog stručnog ispita kao uslov za rad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 drugi stručni ispit</w:t>
            </w:r>
            <w:r w:rsidR="00345C5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Sprovođenje postupaka zapošljavanja u skladu sa nacionalnim zakonodavnim okvirom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zaposlenih u Zavodu za izvršenje krivičnih sankcija na godišnjem nivou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U okviru probnog rada novozaposlenih organizovati kurseve stručnog osposobljavanja, u skladu sa posebnim programima za službenike obezbjeđenja i službenike za tretman.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novozaposlenih koji su završili početnu obuku i zadovoljili na probnom radu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 xml:space="preserve">Razmotriti zakonodavne mogućnosti izuzetaka za hitne postupke zapošljavanja imajući u vidu specifičnosti pojedinih poslova koje se obavljaju u </w:t>
            </w:r>
            <w:r w:rsidRPr="006D280D">
              <w:rPr>
                <w:rFonts w:ascii="Arial Narrow" w:hAnsi="Arial Narrow"/>
                <w:sz w:val="20"/>
                <w:szCs w:val="20"/>
              </w:rPr>
              <w:lastRenderedPageBreak/>
              <w:t>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Urađena analiza potreba za hitne postupke zapošljavanja u Zavodu za izvršenje krivičnih sankcija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U saradnji sa Policijskom akademijom stvoriti uslove za doškolovavanje službenika obezbjeđenja u cilju stvaranj</w:t>
            </w:r>
            <w:r w:rsidR="009534E6">
              <w:rPr>
                <w:rFonts w:ascii="Arial Narrow" w:hAnsi="Arial Narrow"/>
                <w:sz w:val="20"/>
                <w:szCs w:val="20"/>
              </w:rPr>
              <w:t>a</w:t>
            </w:r>
            <w:r w:rsidRPr="006D280D">
              <w:rPr>
                <w:rFonts w:ascii="Arial Narrow" w:hAnsi="Arial Narrow"/>
                <w:sz w:val="20"/>
                <w:szCs w:val="20"/>
              </w:rPr>
              <w:t xml:space="preserve"> uslova za njihovo napredovanje u službi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obezbjeđenja koji su uspješno završili doškolovavanje.</w:t>
            </w:r>
          </w:p>
        </w:tc>
        <w:tc>
          <w:tcPr>
            <w:tcW w:w="261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Revizija planova obuke u pogledu potrebe za specijalističkim obukama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revizija planova obuke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5C5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45C5C" w:rsidRPr="000F5560" w:rsidRDefault="00345C5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45C5C" w:rsidRP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Revizija osnovnih nastavnih planova i programa, obuke u pogledu</w:t>
            </w:r>
          </w:p>
          <w:p w:rsidR="00345C5C" w:rsidRP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rehabilitacije i tretmana, za novoizabrane službenike i sprovođenje</w:t>
            </w:r>
          </w:p>
          <w:p w:rsidR="00345C5C" w:rsidRP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obuke i ispita takođe fokusiranih na njihovo ucešće u zadacima</w:t>
            </w:r>
          </w:p>
          <w:p w:rsid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tretmana i socijalne obuke, u sprovođenju mjera obrazovanja i u oblasti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5C5C">
              <w:rPr>
                <w:rFonts w:ascii="Arial Narrow" w:hAnsi="Arial Narrow"/>
                <w:sz w:val="20"/>
                <w:szCs w:val="20"/>
              </w:rPr>
              <w:t>aktivnosti u slobodnom vremenu</w:t>
            </w:r>
          </w:p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Analiza nastvnih planova i programa obuke za rehabilitaciju i tretman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64026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Analiza nast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vnih planova i programa obuke za rehabilitaciju i tretman urađena</w:t>
            </w:r>
          </w:p>
          <w:p w:rsidR="00064026" w:rsidRPr="00064026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45C5C" w:rsidRPr="000F5560" w:rsidRDefault="00345C5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II kvartal 2017. godine</w:t>
            </w:r>
          </w:p>
          <w:p w:rsidR="00345C5C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345C5C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5C5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 xml:space="preserve">U skladu sa urađenom analizom izmjeniti planove i programe obuka za rehabilitaciju 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064026">
              <w:rPr>
                <w:rFonts w:ascii="Arial Narrow" w:hAnsi="Arial Narrow"/>
                <w:sz w:val="20"/>
                <w:szCs w:val="20"/>
              </w:rPr>
              <w:t xml:space="preserve"> tretman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Izmijenjeni planovi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i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programi obuka su u skladu sa urađenom analizom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5C5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45C5C" w:rsidRPr="000F5560" w:rsidRDefault="009534E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Sprovođenje obuka</w:t>
            </w:r>
            <w:r w:rsidR="00064026" w:rsidRPr="00064026">
              <w:rPr>
                <w:rFonts w:ascii="Arial Narrow" w:hAnsi="Arial Narrow"/>
                <w:sz w:val="20"/>
                <w:szCs w:val="20"/>
              </w:rPr>
              <w:t xml:space="preserve"> po principu situacione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koji su završili obuke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Smjernice za menadžment i obuka za rukovodeće osoblje u vezi sa rehabilitacijom i liječenjem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Uraditi smjernice za rukovodeća lica u organizacionim jedinicama Zavoda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Smjernice urađene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Sprovođenje obuk</w:t>
            </w:r>
            <w:r w:rsidR="009534E6">
              <w:rPr>
                <w:rFonts w:ascii="Arial Narrow" w:hAnsi="Arial Narrow"/>
                <w:sz w:val="20"/>
                <w:szCs w:val="20"/>
              </w:rPr>
              <w:t>a</w:t>
            </w:r>
            <w:r w:rsidRPr="00064026">
              <w:rPr>
                <w:rFonts w:ascii="Arial Narrow" w:hAnsi="Arial Narrow"/>
                <w:sz w:val="20"/>
                <w:szCs w:val="20"/>
              </w:rPr>
              <w:t xml:space="preserve"> za rukovodeća lica u vezi sa rehabilitacijom i liječenjem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rukovod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ećih lica koji su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završi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li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obuke za rehabilitaciju 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liječenje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Jačanje obuke za rukovodstvo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D22DF" w:rsidRPr="000F5560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Usvajanje programa obuke za rukovodeća lica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 program obuke za rukovodeća lica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22DF" w:rsidRP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DD22DF" w:rsidRP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DD22DF" w:rsidRPr="000F5560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22DF" w:rsidRP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  <w:r w:rsidR="009534E6">
              <w:rPr>
                <w:rFonts w:ascii="Arial Narrow" w:hAnsi="Arial Narrow"/>
                <w:sz w:val="20"/>
                <w:szCs w:val="20"/>
              </w:rPr>
              <w:t>i</w:t>
            </w:r>
            <w:r w:rsidRPr="00DD22DF">
              <w:rPr>
                <w:rFonts w:ascii="Arial Narrow" w:hAnsi="Arial Narrow"/>
                <w:sz w:val="20"/>
                <w:szCs w:val="20"/>
              </w:rPr>
              <w:t xml:space="preserve"> dodatna finansijska sredstva</w:t>
            </w:r>
          </w:p>
          <w:p w:rsidR="00064026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  <w:p w:rsidR="00DD22DF" w:rsidRPr="000F5560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Organizovanje obuke za rukovodeća lica za trenere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obučenih trenera-rukovodećih lica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Organizovanje obuka od strane rukovodioca organizacionih jedinica Zavoda za izvršenje krivičnih sankcija- trenera, zaposlenim u organizacionim jedinicama kojim rukovode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DD22D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D22D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organizovanih obuka od strane rukovodioca organizacionih jedinica Zavoda za izvršenje krivičnih sankcija- trenera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381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B3814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B3814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2.5.5.</w:t>
            </w:r>
          </w:p>
          <w:p w:rsidR="003B3814" w:rsidRPr="000F5560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Pr="007E459C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Uspostavljanje višeg kvaliteta preciznim strukturama i unaprjeđenje</w:t>
            </w: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procjene i monitoring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Omogućiti </w:t>
            </w:r>
            <w:r w:rsidR="009534E6">
              <w:rPr>
                <w:rFonts w:ascii="Arial Narrow" w:hAnsi="Arial Narrow"/>
                <w:sz w:val="20"/>
                <w:szCs w:val="20"/>
              </w:rPr>
              <w:t>Zavodu za izvršenje krivičnih sankcija</w:t>
            </w:r>
            <w:r w:rsidRPr="007E459C">
              <w:rPr>
                <w:rFonts w:ascii="Arial Narrow" w:hAnsi="Arial Narrow"/>
                <w:sz w:val="20"/>
                <w:szCs w:val="20"/>
              </w:rPr>
              <w:t xml:space="preserve"> da u oblasti obezbjeđenja i tretmana postupa na osnovu uravnoteženog pristupa uz postojeći broj osoblja i njihov unaprijeđeni kvalitet.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E459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Urađena analiza uštede službenika obezbjeđenja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</w:t>
            </w:r>
            <w:r w:rsidRPr="007E459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službenika za tretman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3B3814" w:rsidRPr="007E459C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3B381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Uraditi analizu uštede službenika obezbjeđenja i tretmana  u skladu sa dinamičkim bezbjednosim pristupom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459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E459C" w:rsidRPr="000F5560" w:rsidRDefault="007E459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Prema rezultatima analize izvršiti prekvalifikaciju </w:t>
            </w:r>
            <w:r w:rsidR="009534E6">
              <w:rPr>
                <w:rFonts w:ascii="Arial Narrow" w:hAnsi="Arial Narrow"/>
                <w:sz w:val="20"/>
                <w:szCs w:val="20"/>
              </w:rPr>
              <w:t>i</w:t>
            </w:r>
            <w:r w:rsidRPr="007E459C">
              <w:rPr>
                <w:rFonts w:ascii="Arial Narrow" w:hAnsi="Arial Narrow"/>
                <w:sz w:val="20"/>
                <w:szCs w:val="20"/>
              </w:rPr>
              <w:t xml:space="preserve"> preraspodjelu službenika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E459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prekvalifikovanih i preraspodijeljenih službenika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Poboljšanje obuke za incidente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 xml:space="preserve">Izraditi plan za postupanje u vanrednim siutacijama </w:t>
            </w: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Urađen plan za postupanje u vanrednim siutacijama </w:t>
            </w: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1D486E" w:rsidRP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1D486E" w:rsidRP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Unparijediti program obuka za vanredne situacije (incidente)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 program obuke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Sprovesti obuke za</w:t>
            </w:r>
            <w:r w:rsidR="001B5993">
              <w:rPr>
                <w:rFonts w:ascii="Arial Narrow" w:hAnsi="Arial Narrow"/>
                <w:sz w:val="20"/>
                <w:szCs w:val="20"/>
              </w:rPr>
              <w:t xml:space="preserve"> vanredne situacije (incidente)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koji su završili obuku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2.5.7.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Borba protiv korupcije i favorizovanja sa podrškom od strane iskusnih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supervizora radi izrade ostvarivog i mjerljivog kodeksa ponašanja i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 xml:space="preserve">uspostavljanja Odbora za borbu protiv </w:t>
            </w:r>
            <w:proofErr w:type="gramStart"/>
            <w:r w:rsidRPr="001D486E">
              <w:rPr>
                <w:rFonts w:ascii="Arial Narrow" w:hAnsi="Arial Narrow"/>
                <w:sz w:val="20"/>
                <w:szCs w:val="20"/>
              </w:rPr>
              <w:t>koprucije  u</w:t>
            </w:r>
            <w:proofErr w:type="gramEnd"/>
            <w:r w:rsidRPr="001D486E">
              <w:rPr>
                <w:rFonts w:ascii="Arial Narrow" w:hAnsi="Arial Narrow"/>
                <w:sz w:val="20"/>
                <w:szCs w:val="20"/>
              </w:rPr>
              <w:t xml:space="preserve"> Zavodu za izvršenje krivičnih sankcija,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upravljanje slučajevima vezanim za korupciju u kaznenopopravnim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ustanovama, otkrivanje sistemske slabosti i komunikacija sa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službenicima i zatvorenicima</w:t>
            </w:r>
            <w:r w:rsidR="00AE28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Uraditi smjernicu za službenike Zavoda za izvršenje krivičnih sankcija o njihovim pravima i dužnostima, kao i posljedicama u slučaju korumptivnih radnji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F69C0" w:rsidRDefault="00DF69C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Urađena smjernica </w:t>
            </w: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 xml:space="preserve">Ministarstvo pravde, Zavod za </w:t>
            </w:r>
          </w:p>
          <w:p w:rsidR="00DF69C0" w:rsidRP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>izvršenje krivičnih sankcija/tu</w:t>
            </w:r>
            <w:r w:rsidR="001B5993">
              <w:rPr>
                <w:rFonts w:ascii="Arial Narrow" w:hAnsi="Arial Narrow"/>
                <w:sz w:val="20"/>
                <w:szCs w:val="20"/>
              </w:rPr>
              <w:t>ž</w:t>
            </w:r>
            <w:r w:rsidRPr="00DF69C0">
              <w:rPr>
                <w:rFonts w:ascii="Arial Narrow" w:hAnsi="Arial Narrow"/>
                <w:sz w:val="20"/>
                <w:szCs w:val="20"/>
              </w:rPr>
              <w:t>ila</w:t>
            </w:r>
            <w:r w:rsidR="001B5993">
              <w:rPr>
                <w:rFonts w:ascii="Arial Narrow" w:hAnsi="Arial Narrow"/>
                <w:sz w:val="20"/>
                <w:szCs w:val="20"/>
              </w:rPr>
              <w:t>š</w:t>
            </w:r>
            <w:r w:rsidRPr="00DF69C0">
              <w:rPr>
                <w:rFonts w:ascii="Arial Narrow" w:hAnsi="Arial Narrow"/>
                <w:sz w:val="20"/>
                <w:szCs w:val="20"/>
              </w:rPr>
              <w:t>tvo/Agencija za sprečavanje korupcija</w:t>
            </w:r>
          </w:p>
          <w:p w:rsidR="00DF69C0" w:rsidRP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DF69C0" w:rsidRPr="000F556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DF69C0" w:rsidRPr="000F556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1D486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Obrazovati Odbor za borbu protiv koprucije sastavljen od predstavnika Ministarstva pravde, Zavoda za izvršenje krivičnih sankcija, tužilaštva i Agencije za sprečavanje korupcije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DF69C0" w:rsidP="009534E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F69C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Obrazovan Odbor za borbu protiv koprucije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B5993" w:rsidRPr="000F5560" w:rsidRDefault="001D486E" w:rsidP="001D486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Izraditi upozorenje o zabrani korupcije u Zavodu za izvršenje krivičnih sankcija i organizovati javnu kampanju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DF69C0" w:rsidP="009534E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F69C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Urađeno upozorenje o zabrani korupcije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AE28A6" w:rsidRPr="000F5560" w:rsidRDefault="00AE28A6" w:rsidP="001B5993">
            <w:pPr>
              <w:jc w:val="center"/>
              <w:rPr>
                <w:rFonts w:ascii="Arial Narrow" w:hAnsi="Arial Narrow"/>
                <w:sz w:val="32"/>
              </w:rPr>
            </w:pPr>
            <w:r w:rsidRPr="00AE28A6">
              <w:rPr>
                <w:rFonts w:ascii="Arial Narrow" w:hAnsi="Arial Narrow"/>
                <w:sz w:val="32"/>
              </w:rPr>
              <w:t>2.6</w:t>
            </w:r>
            <w:r>
              <w:rPr>
                <w:rFonts w:ascii="Arial Narrow" w:hAnsi="Arial Narrow"/>
                <w:sz w:val="32"/>
              </w:rPr>
              <w:t>.</w:t>
            </w:r>
            <w:r w:rsidRPr="00AE28A6">
              <w:rPr>
                <w:rFonts w:ascii="Arial Narrow" w:hAnsi="Arial Narrow"/>
                <w:sz w:val="32"/>
              </w:rPr>
              <w:t xml:space="preserve"> Rekonstrukcija, sanacija i izgradnja u </w:t>
            </w:r>
            <w:r w:rsidR="001B5993">
              <w:rPr>
                <w:rFonts w:ascii="Arial Narrow" w:hAnsi="Arial Narrow"/>
                <w:sz w:val="32"/>
              </w:rPr>
              <w:t>Z</w:t>
            </w:r>
            <w:r w:rsidRPr="00AE28A6">
              <w:rPr>
                <w:rFonts w:ascii="Arial Narrow" w:hAnsi="Arial Narrow"/>
                <w:sz w:val="32"/>
              </w:rPr>
              <w:t>avodu za izvršenje krivičnih sankcija</w:t>
            </w:r>
          </w:p>
        </w:tc>
      </w:tr>
      <w:tr w:rsidR="00AE28A6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AE28A6" w:rsidRDefault="00AE28A6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AE28A6">
              <w:rPr>
                <w:rFonts w:ascii="Arial Narrow" w:hAnsi="Arial Narrow"/>
                <w:sz w:val="28"/>
                <w:u w:val="single"/>
              </w:rPr>
              <w:t xml:space="preserve">Pokazatelj </w:t>
            </w:r>
            <w:proofErr w:type="gramStart"/>
            <w:r w:rsidRPr="00AE28A6">
              <w:rPr>
                <w:rFonts w:ascii="Arial Narrow" w:hAnsi="Arial Narrow"/>
                <w:sz w:val="28"/>
                <w:u w:val="single"/>
              </w:rPr>
              <w:t>uticaja</w:t>
            </w:r>
            <w:r w:rsidRPr="00AE28A6">
              <w:rPr>
                <w:rFonts w:ascii="Arial Narrow" w:hAnsi="Arial Narrow"/>
                <w:sz w:val="28"/>
              </w:rPr>
              <w:t xml:space="preserve"> :</w:t>
            </w:r>
            <w:proofErr w:type="gramEnd"/>
            <w:r w:rsidRPr="00AE28A6">
              <w:rPr>
                <w:rFonts w:ascii="Arial Narrow" w:hAnsi="Arial Narrow"/>
                <w:sz w:val="28"/>
              </w:rPr>
              <w:t xml:space="preserve"> Sva pritvorena i osuđena lica su smještena u prostorijama u skladu sa evropskim standardima.</w:t>
            </w:r>
          </w:p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Usvajanje konačne Studije izvodljivosti i Operativnog plana i slanje kreditnog zahtjeva CEB-u, radi predstavljanja projekta Izgradnje zatvora u Bijelom Polju: zatvor u Bijelom Polju će imati tri segmenta ukupnog kapaciteta  150 </w:t>
            </w:r>
            <w:r w:rsidRPr="00AE28A6">
              <w:rPr>
                <w:rFonts w:ascii="Arial Narrow" w:hAnsi="Arial Narrow"/>
                <w:sz w:val="20"/>
                <w:szCs w:val="20"/>
              </w:rPr>
              <w:lastRenderedPageBreak/>
              <w:t>zatvorenika (sa mogu</w:t>
            </w:r>
            <w:r w:rsidR="001B5993">
              <w:rPr>
                <w:rFonts w:ascii="Arial Narrow" w:hAnsi="Arial Narrow"/>
                <w:sz w:val="20"/>
                <w:szCs w:val="20"/>
              </w:rPr>
              <w:t>ćnošć</w:t>
            </w:r>
            <w:r w:rsidRPr="00AE28A6">
              <w:rPr>
                <w:rFonts w:ascii="Arial Narrow" w:hAnsi="Arial Narrow"/>
                <w:sz w:val="20"/>
                <w:szCs w:val="20"/>
              </w:rPr>
              <w:t>u pro</w:t>
            </w:r>
            <w:r w:rsidR="001B5993">
              <w:rPr>
                <w:rFonts w:ascii="Arial Narrow" w:hAnsi="Arial Narrow"/>
                <w:sz w:val="20"/>
                <w:szCs w:val="20"/>
              </w:rPr>
              <w:t>ši</w:t>
            </w:r>
            <w:r w:rsidRPr="00AE28A6">
              <w:rPr>
                <w:rFonts w:ascii="Arial Narrow" w:hAnsi="Arial Narrow"/>
                <w:sz w:val="20"/>
                <w:szCs w:val="20"/>
              </w:rPr>
              <w:t>renja),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uklju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>uju</w:t>
            </w:r>
            <w:r w:rsidR="001B5993">
              <w:rPr>
                <w:rFonts w:ascii="Arial Narrow" w:hAnsi="Arial Narrow"/>
                <w:sz w:val="20"/>
                <w:szCs w:val="20"/>
              </w:rPr>
              <w:t>ć</w:t>
            </w:r>
            <w:r w:rsidRPr="00AE28A6">
              <w:rPr>
                <w:rFonts w:ascii="Arial Narrow" w:hAnsi="Arial Narrow"/>
                <w:sz w:val="20"/>
                <w:szCs w:val="20"/>
              </w:rPr>
              <w:t>i i istra</w:t>
            </w:r>
            <w:r w:rsidR="001B5993">
              <w:rPr>
                <w:rFonts w:ascii="Arial Narrow" w:hAnsi="Arial Narrow"/>
                <w:sz w:val="20"/>
                <w:szCs w:val="20"/>
              </w:rPr>
              <w:t>ž</w:t>
            </w:r>
            <w:r w:rsidRPr="00AE28A6">
              <w:rPr>
                <w:rFonts w:ascii="Arial Narrow" w:hAnsi="Arial Narrow"/>
                <w:sz w:val="20"/>
                <w:szCs w:val="20"/>
              </w:rPr>
              <w:t>ni zatvor, zatvor za kratkoro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>ne kazne i zatvor za dugoro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ne kazne koji </w:t>
            </w:r>
            <w:r w:rsidR="001B5993">
              <w:rPr>
                <w:rFonts w:ascii="Arial Narrow" w:hAnsi="Arial Narrow"/>
                <w:sz w:val="20"/>
                <w:szCs w:val="20"/>
              </w:rPr>
              <w:t>ć</w:t>
            </w:r>
            <w:r w:rsidRPr="00AE28A6">
              <w:rPr>
                <w:rFonts w:ascii="Arial Narrow" w:hAnsi="Arial Narrow"/>
                <w:sz w:val="20"/>
                <w:szCs w:val="20"/>
              </w:rPr>
              <w:t>e pokriti sjeverne djelove Crne Gore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lastRenderedPageBreak/>
              <w:t>Izraditi Studiju izvodljivosti/master plan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Studija izvodljivosti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pravde /Zavod za izvršenje krivičnih sankcija/Ministarstvo finansija, Uprava za imovinu, Direkcija javnih radova</w:t>
            </w:r>
          </w:p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Redovna budžetska sredstva i kreditno zaduženje kod CEB-a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Izraditi Operativni plan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 Operativni plan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Podnijeti zahtjev za zajam kod CEB</w:t>
            </w:r>
          </w:p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vezano za zatvor u Bijelom Polju sa tri </w:t>
            </w:r>
            <w:r w:rsidRPr="00AE28A6">
              <w:rPr>
                <w:rFonts w:ascii="Arial Narrow" w:hAnsi="Arial Narrow"/>
                <w:sz w:val="20"/>
                <w:szCs w:val="20"/>
              </w:rPr>
              <w:lastRenderedPageBreak/>
              <w:t xml:space="preserve">segmenta/zatvorske jedinice, ukupnog kapaciteta od 150 zatvorenika (s mogućnošću proširenja), uključujući i Istražni zatvor, </w:t>
            </w:r>
            <w:r w:rsidR="001B5993">
              <w:rPr>
                <w:rFonts w:ascii="Arial Narrow" w:hAnsi="Arial Narrow"/>
                <w:sz w:val="20"/>
                <w:szCs w:val="20"/>
              </w:rPr>
              <w:t>Z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atvor za kratke kazne i </w:t>
            </w:r>
            <w:r w:rsidR="001B5993">
              <w:rPr>
                <w:rFonts w:ascii="Arial Narrow" w:hAnsi="Arial Narrow"/>
                <w:sz w:val="20"/>
                <w:szCs w:val="20"/>
              </w:rPr>
              <w:t>Z</w:t>
            </w:r>
            <w:r w:rsidRPr="00AE28A6">
              <w:rPr>
                <w:rFonts w:ascii="Arial Narrow" w:hAnsi="Arial Narrow"/>
                <w:sz w:val="20"/>
                <w:szCs w:val="20"/>
              </w:rPr>
              <w:t>atvor za duge kazne koji će pokrivati sjeverni dio Crne Gore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AE28A6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Podnijet zahtjev za zajam kod CEB-a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Odobren zahtjev za zajam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381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2.6.2.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Studija izvodljivosti "Izgradnja posebne forenzi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>ke bolnice" (sa posebnim uslovima za psihijatrijsko posmatranje i vještačenje lica koja su na suđenju, kao i izvršenje mjera bezbjednosti, uključujući nabavku opreme u skladu</w:t>
            </w: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sa Zakonom </w:t>
            </w:r>
            <w:r w:rsidR="001B5993">
              <w:rPr>
                <w:rFonts w:ascii="Arial Narrow" w:hAnsi="Arial Narrow"/>
                <w:sz w:val="20"/>
                <w:szCs w:val="20"/>
              </w:rPr>
              <w:t>o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 zdravstvenoj zaštiti) u saradnji sa Ministarstvom zdravlja i ustanovom u Kotoru, koja će u potpunosti biti odvojena od zatvorske uprave (isto 2.3.3)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Uraditi idejno rješenje za Specijalnu zdravstvenu</w:t>
            </w:r>
            <w:r w:rsidR="001B59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ustanovu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3814" w:rsidRPr="002C781E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Idejno</w:t>
            </w: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rješenje</w:t>
            </w: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urađen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</w:t>
            </w:r>
          </w:p>
          <w:p w:rsidR="003B3814" w:rsidRPr="002C781E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B3814" w:rsidRPr="000F5560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zdravlja/</w:t>
            </w:r>
          </w:p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pravde/</w:t>
            </w:r>
          </w:p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finansija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II kvartal 2017. godine i kontinuirano 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3B3814" w:rsidRPr="00E82E0B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2E0B">
              <w:rPr>
                <w:rFonts w:ascii="Arial Narrow" w:hAnsi="Arial Narrow"/>
                <w:sz w:val="20"/>
                <w:szCs w:val="20"/>
              </w:rPr>
              <w:t>Redovna budžetska sredstva i dodatna finansijska sredstva/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2E0B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Na osnovu Idejnog </w:t>
            </w:r>
            <w:r w:rsidR="003B3814">
              <w:rPr>
                <w:rFonts w:ascii="Arial Narrow" w:hAnsi="Arial Narrow"/>
                <w:sz w:val="20"/>
                <w:szCs w:val="20"/>
              </w:rPr>
              <w:t>rješenja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 Specijalne zdravstvene ustanove izraditi Studiju izvodljivosti na opredijeljenom zemljištu u Zavodu za izvršenje krivičnih sankcija.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Studija izvodljivosti je urađena.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Na osnovu Studije izvodljivosti uraditi Glavni projekat.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Glavni projekat je urađen.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Izgradnja specijalne zdravstvene ustanove u skladu sa finansijskim mogućnostima.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Izgrađena specijalna zdravstvena ustanova.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298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Poboljšanje smještajnih kapaciteta: održavanje i renoviranje i rekonstrukcija Istražnog zatvora i adaptacija zgrade za izvršenje kazne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02981">
              <w:rPr>
                <w:rFonts w:ascii="Arial Narrow" w:hAnsi="Arial Narrow"/>
                <w:sz w:val="20"/>
                <w:szCs w:val="20"/>
              </w:rPr>
              <w:t>zatvora za maloljetnike sa posebnim programima rehabilitacije, obrazovanja i stručnog osposobljavanja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Obezbijediti uslove za funkcionisanje Otvorenog odjeljenja za smještaj zatvorenika Ia klasifikacione grupe, odvojeno o</w:t>
            </w:r>
            <w:r w:rsidR="00141D7B">
              <w:rPr>
                <w:rFonts w:ascii="Arial Narrow" w:hAnsi="Arial Narrow"/>
                <w:sz w:val="20"/>
                <w:szCs w:val="20"/>
              </w:rPr>
              <w:t>d zatvorenih objekata.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02981" w:rsidRPr="00402981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0298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Obezbijeđeni uslovi za funkcionisanje Otvorenog odjeljenja</w:t>
            </w:r>
          </w:p>
          <w:p w:rsidR="00402981" w:rsidRPr="00402981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402981" w:rsidRPr="00402981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402981" w:rsidRPr="000F5560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02981" w:rsidRPr="00402981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Ministarstvo pravde, Zavod za izvršenje krivičnih sankcija/Ministarstvo finansija,Uprava za imovinu, Direkcija javnih radova</w:t>
            </w:r>
          </w:p>
          <w:p w:rsidR="00402981" w:rsidRPr="00402981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IV kvartal 2018.</w:t>
            </w:r>
            <w:r w:rsidR="00596E85">
              <w:rPr>
                <w:rFonts w:ascii="Arial Narrow" w:hAnsi="Arial Narrow"/>
                <w:sz w:val="20"/>
                <w:szCs w:val="20"/>
              </w:rPr>
              <w:t xml:space="preserve"> - 2021</w:t>
            </w:r>
          </w:p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Redovna budžetska sredstva i dodatna finasijska sredstva</w:t>
            </w:r>
          </w:p>
        </w:tc>
      </w:tr>
      <w:tr w:rsidR="0040298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02981" w:rsidRPr="00402981" w:rsidRDefault="00402981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Unaprjeđenje uslova kao što su</w:t>
            </w:r>
          </w:p>
          <w:p w:rsidR="00402981" w:rsidRPr="00402981" w:rsidRDefault="00402981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a. održavanje, obnova i renoviranje objekata Istražnog zatvora</w:t>
            </w:r>
          </w:p>
          <w:p w:rsidR="00402981" w:rsidRPr="000F5560" w:rsidRDefault="00402981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b. Odjeljenje za maloljetnički zatvor sa posebnim programima rehabilitacije, obrazovanja i stručnog osposobljavanja.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02981" w:rsidRPr="000F5560" w:rsidRDefault="00402981" w:rsidP="0040298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0298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zatvorenika Ia klasifikacione grupe koji su smješteni u Otvorenom odjeljenju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298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02981" w:rsidRPr="001B5993" w:rsidRDefault="00141D7B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Izgradnja multifunkcionalnog objekta za aktivnosti van ćalije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02981" w:rsidRPr="001B5993" w:rsidRDefault="00141D7B" w:rsidP="0040298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Izgrađen objekat koji odgovara potrebama razvoja kulture, obrazovanja zatvorenika i vjerskim obr</w:t>
            </w:r>
            <w:r w:rsidR="001B5993" w:rsidRP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</w:t>
            </w:r>
            <w:r w:rsidRP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dima</w:t>
            </w:r>
          </w:p>
          <w:p w:rsidR="00141D7B" w:rsidRPr="001B5993" w:rsidRDefault="00141D7B" w:rsidP="0040298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213770">
              <w:rPr>
                <w:rFonts w:ascii="Arial Narrow" w:hAnsi="Arial Narrow"/>
                <w:sz w:val="32"/>
              </w:rPr>
              <w:t>3. JAČANJE IZGRADNJE INSTITUCIONALNIH KAPACITETA  DIREKCIJE ZA USLOVNU SLOBODU U CILJU NADZORA POČINILACA KOJIMA SU IZREČENE ALTERNATIVNE SANKCIJE I MJERE</w:t>
            </w:r>
          </w:p>
        </w:tc>
      </w:tr>
      <w:tr w:rsidR="00213770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213770">
              <w:rPr>
                <w:rFonts w:ascii="Arial Narrow" w:hAnsi="Arial Narrow"/>
                <w:sz w:val="32"/>
              </w:rPr>
              <w:t>3.1. Dalje jačanje organizacije i infrastructure Direkcije za uslovnu slobodu</w:t>
            </w:r>
          </w:p>
        </w:tc>
      </w:tr>
      <w:tr w:rsidR="0021377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213770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213770">
              <w:rPr>
                <w:rFonts w:ascii="Arial Narrow" w:hAnsi="Arial Narrow"/>
                <w:sz w:val="28"/>
              </w:rPr>
              <w:t xml:space="preserve"> : Direkcija za uslovnu slobodu Crne Gore prilagođena i osposobljena za rad u pravosudnom sistemu u skladu sa evropskim standardima  </w:t>
            </w: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3.1.1.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Uspostavljanje regionalnih kancelarija Direkcije za uslovnu slobodu širom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zemlje u sjevernoj, južnoj i centralnoj Crnoj Gori na najmanje 4-6 lokacija i</w:t>
            </w:r>
          </w:p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povećanje broja osoblja za 20-25 radnih mjesta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Izraditi analizu o regionalnim nedostacima i potrebama.</w:t>
            </w:r>
          </w:p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Urađena analiza o regionalnim nedostacima i potrebama</w:t>
            </w: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Ministarsto pravde / Zavod za izvršenje krivičnih sankcija/Ministarstvo finansija/Uprava za kadrove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IV kvartal 2017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Procjena postojećih i neophodnih  administrativnih, budžetskih, kadrovskih i obrazovnih kapaciteta i potreba na osnovu broja slučajeva, efikanosti  postupaka i postojeće strukture službenika</w:t>
            </w:r>
          </w:p>
        </w:tc>
        <w:tc>
          <w:tcPr>
            <w:tcW w:w="4050" w:type="dxa"/>
            <w:vAlign w:val="center"/>
          </w:tcPr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Urađena procjena postojećih i neophodnih  administrativnih, budžetskih, kadrovskih i obrazovnih kapaciteta i potreba</w:t>
            </w: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Uspostaviti na sjeveru, jugu i u središnjem dijelu Crne Gore područne jedinice i povećati broj službenika, prema rezultatima analize</w:t>
            </w:r>
          </w:p>
        </w:tc>
        <w:tc>
          <w:tcPr>
            <w:tcW w:w="4050" w:type="dxa"/>
            <w:vAlign w:val="center"/>
          </w:tcPr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 xml:space="preserve">Uspostavljene područne jedinice </w:t>
            </w: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Sprovesti postupak zapošljavanja u skladu sa novim Pravilnikom o unutrašnjoj organizaciji i sistematizaciji Direkcije za uslovnu slobodu</w:t>
            </w:r>
          </w:p>
        </w:tc>
        <w:tc>
          <w:tcPr>
            <w:tcW w:w="4050" w:type="dxa"/>
            <w:vAlign w:val="center"/>
          </w:tcPr>
          <w:p w:rsidR="00C53C48" w:rsidRPr="005076FC" w:rsidRDefault="00C53C48" w:rsidP="00D72D51">
            <w:pPr>
              <w:jc w:val="both"/>
              <w:rPr>
                <w:sz w:val="20"/>
                <w:szCs w:val="20"/>
                <w:lang w:val="hr-HR"/>
              </w:rPr>
            </w:pPr>
          </w:p>
          <w:p w:rsidR="00C53C48" w:rsidRPr="005076FC" w:rsidRDefault="00C53C48" w:rsidP="00D72D51">
            <w:pPr>
              <w:jc w:val="both"/>
              <w:rPr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Broj novozaposlenih službenika</w:t>
            </w:r>
            <w:r w:rsidRPr="005076FC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C53C48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Organizovanje zajedničke obuke i radionica o alternativnim sankcijama i izvršenju alternativnih sankcija i mjera radi poboljšanja saradnje između pravosudnih organa, izvršnih organa i </w:t>
            </w:r>
            <w:r w:rsidR="001B5993">
              <w:rPr>
                <w:rFonts w:ascii="Arial Narrow" w:hAnsi="Arial Narrow"/>
                <w:sz w:val="20"/>
                <w:szCs w:val="20"/>
              </w:rPr>
              <w:t>nevladinih organizacija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Razviti module obuke: 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-  ljudska prava (međunarodne i evropske konvencije i dokumenti;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Preporuke Savjeta Evrope (smanjenje pretrpanosti, uslovni otpust, probaciona pravila itd);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- Zakoni, okvirne odluke EU (transfer zatvorenika, probacija i alternativne sankcije, Evropski nalog za nadzor);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- Upravljanje državnom upravom i kaznenim područjem krivično-pravnog sistema (uloge sudova, tužioca koji se odnose na određene Zakonike u krivičnom postup</w:t>
            </w:r>
            <w:r w:rsidR="001B5993">
              <w:rPr>
                <w:rFonts w:ascii="Arial Narrow" w:hAnsi="Arial Narrow"/>
                <w:sz w:val="20"/>
                <w:szCs w:val="20"/>
              </w:rPr>
              <w:t>ku</w:t>
            </w:r>
            <w:r w:rsidRPr="00213770">
              <w:rPr>
                <w:rFonts w:ascii="Arial Narrow" w:hAnsi="Arial Narrow"/>
                <w:sz w:val="20"/>
                <w:szCs w:val="20"/>
              </w:rPr>
              <w:t xml:space="preserve"> i oblasti sprovođenja zakona uključujući posredovanje, kaznu rada u javnom interesu i uslovnu slobodu)</w:t>
            </w:r>
          </w:p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1377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izrađen.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1377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Ciljna grupa definisana.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1377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obuka, broj učesnika, evaluacioni izvještaj učesnika obuke.  </w:t>
            </w:r>
          </w:p>
          <w:p w:rsidR="00213770" w:rsidRPr="000F556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Ministarstvo pravde/Centar za edukaciju u sudstvu i državnom tužilaštvu 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III kvartal 2017. godine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kontinuirano </w:t>
            </w:r>
          </w:p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1B5993" w:rsidRDefault="001B5993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993" w:rsidRDefault="001B5993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Projekat </w:t>
            </w:r>
            <w:r w:rsidR="001B5993">
              <w:rPr>
                <w:rFonts w:ascii="Arial Narrow" w:hAnsi="Arial Narrow"/>
                <w:sz w:val="20"/>
                <w:szCs w:val="20"/>
              </w:rPr>
              <w:t xml:space="preserve">Ministarstva inostranih poslova Kraljevine Holandije, 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>Holandsk</w:t>
            </w:r>
            <w:r w:rsidR="001B5993">
              <w:rPr>
                <w:rFonts w:ascii="Arial Narrow" w:hAnsi="Arial Narrow"/>
                <w:sz w:val="20"/>
                <w:szCs w:val="20"/>
              </w:rPr>
              <w:t>og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 xml:space="preserve"> Helsinški</w:t>
            </w:r>
            <w:r w:rsidR="001B5993">
              <w:rPr>
                <w:rFonts w:ascii="Arial Narrow" w:hAnsi="Arial Narrow"/>
                <w:sz w:val="20"/>
                <w:szCs w:val="20"/>
              </w:rPr>
              <w:t>og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 xml:space="preserve"> komitet</w:t>
            </w:r>
            <w:r w:rsidR="001B5993">
              <w:rPr>
                <w:rFonts w:ascii="Arial Narrow" w:hAnsi="Arial Narrow"/>
                <w:sz w:val="20"/>
                <w:szCs w:val="20"/>
              </w:rPr>
              <w:t>a (NHC) i Centra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 xml:space="preserve"> za međunarodnu pravnu saradnju iz Holandije (CILC) </w:t>
            </w:r>
            <w:r w:rsidRPr="00213770">
              <w:rPr>
                <w:rFonts w:ascii="Arial Narrow" w:hAnsi="Arial Narrow"/>
                <w:sz w:val="20"/>
                <w:szCs w:val="20"/>
              </w:rPr>
              <w:t>„Podrška Direkciji za uslovnu slobodu i sistemu jačanja alternativnih sankcija u Crnoj Gori“</w:t>
            </w:r>
          </w:p>
          <w:p w:rsidR="001B5993" w:rsidRPr="000F5560" w:rsidRDefault="001B5993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Organizovanje zajedničkih obuka i radionica </w:t>
            </w:r>
            <w:proofErr w:type="gramStart"/>
            <w:r w:rsidRPr="00213770">
              <w:rPr>
                <w:rFonts w:ascii="Arial Narrow" w:hAnsi="Arial Narrow"/>
                <w:sz w:val="20"/>
                <w:szCs w:val="20"/>
              </w:rPr>
              <w:t>o  alternativnim</w:t>
            </w:r>
            <w:proofErr w:type="gramEnd"/>
            <w:r w:rsidRPr="00213770">
              <w:rPr>
                <w:rFonts w:ascii="Arial Narrow" w:hAnsi="Arial Narrow"/>
                <w:sz w:val="20"/>
                <w:szCs w:val="20"/>
              </w:rPr>
              <w:t xml:space="preserve"> krivičnim sankcijama  i mjera radi unaprjeđenja saradnje između pravosudnih organa, izvršnih organa i nevladinih organizacija.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EA34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3.1.3</w:t>
            </w:r>
            <w:r w:rsidR="0021377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Uspostavljanje alata za procjenu za socijalne radnike i službenike za uslovni otpust, usklađivanje kriterijuma i ciljeva upravljanja predmetima i podrška zajedničkoj bazi podataka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 xml:space="preserve">Uskladiti kriterijume i ciljeve upravljanja predmetima </w:t>
            </w:r>
            <w:r w:rsidR="00A75AD7" w:rsidRPr="0011464E">
              <w:rPr>
                <w:rFonts w:ascii="Arial Narrow" w:hAnsi="Arial Narrow"/>
                <w:sz w:val="20"/>
                <w:szCs w:val="20"/>
              </w:rPr>
              <w:t xml:space="preserve">u aplikaciji za uslovni otpust, kao </w:t>
            </w:r>
            <w:r w:rsidRPr="0011464E">
              <w:rPr>
                <w:rFonts w:ascii="Arial Narrow" w:hAnsi="Arial Narrow"/>
                <w:sz w:val="20"/>
                <w:szCs w:val="20"/>
              </w:rPr>
              <w:t xml:space="preserve">i pružiti podršku izradi </w:t>
            </w:r>
            <w:r w:rsidR="00A75AD7" w:rsidRPr="0011464E">
              <w:rPr>
                <w:rFonts w:ascii="Arial Narrow" w:hAnsi="Arial Narrow"/>
                <w:sz w:val="20"/>
                <w:szCs w:val="20"/>
              </w:rPr>
              <w:t>jedinstvene</w:t>
            </w:r>
            <w:r w:rsidRPr="0011464E">
              <w:rPr>
                <w:rFonts w:ascii="Arial Narrow" w:hAnsi="Arial Narrow"/>
                <w:sz w:val="20"/>
                <w:szCs w:val="20"/>
              </w:rPr>
              <w:t xml:space="preserve"> baze podataka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baza podataka</w:t>
            </w: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Pr="000F556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21377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 xml:space="preserve">kontinuirano  </w:t>
            </w:r>
          </w:p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Izraditi jedinstvene alatke za procjenu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13770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Utvrđene jedinstvene alatke za procjenu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Unaprijediti praćenje zatvorenika u fazi prije izlaska iz zatvora do uslovnog otpusta kroz unaprijeđenu IT-komunikaciju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13770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Unaprijeđena IT komunikacija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EA34DC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Uspostavljanje zajedničke obuke i sertifikacije socijalnih radnika i službenika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A05CC">
              <w:rPr>
                <w:rFonts w:ascii="Arial Narrow" w:hAnsi="Arial Narrow"/>
                <w:sz w:val="20"/>
                <w:szCs w:val="20"/>
              </w:rPr>
              <w:t>za uslovni otpust Zavoda za izvršenje krivičnih sankcija i Direkcije za uslovnu slobodu radi sticanja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A05CC">
              <w:rPr>
                <w:rFonts w:ascii="Arial Narrow" w:hAnsi="Arial Narrow"/>
                <w:sz w:val="20"/>
                <w:szCs w:val="20"/>
              </w:rPr>
              <w:t>određenih vještina u rukovođenju i upravljanju projektima usmjerenim na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A05CC">
              <w:rPr>
                <w:rFonts w:ascii="Arial Narrow" w:hAnsi="Arial Narrow"/>
                <w:sz w:val="20"/>
                <w:szCs w:val="20"/>
              </w:rPr>
              <w:t>programe u zajednici za prestupnike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Izrada programa obuka o vještinama upravljanja, uključujući i komunikaciju sa lokalnim nadležnim organ</w:t>
            </w:r>
            <w:r>
              <w:rPr>
                <w:rFonts w:ascii="Arial Narrow" w:hAnsi="Arial Narrow"/>
                <w:sz w:val="20"/>
                <w:szCs w:val="20"/>
              </w:rPr>
              <w:t>ima i nevladinim organizacijama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program za specifične vještine vo</w:t>
            </w:r>
            <w:r w:rsid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đ</w:t>
            </w: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stva i upravljanja projektima za počinioce koji su zasnovani na pristupu lokalne zajednice.</w:t>
            </w: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 kvartal 2018. godine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30F10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 xml:space="preserve">Organizovanje zajedničkih obuka i dodjela sertifikata socijalnim radnicima i probacionim službenicima </w:t>
            </w:r>
            <w:r w:rsidR="001B5993">
              <w:rPr>
                <w:rFonts w:ascii="Arial Narrow" w:hAnsi="Arial Narrow"/>
                <w:sz w:val="20"/>
                <w:szCs w:val="20"/>
              </w:rPr>
              <w:t>Zavoda za izvršenje krivičnih sankcija</w:t>
            </w:r>
            <w:r w:rsidRPr="006A05CC">
              <w:rPr>
                <w:rFonts w:ascii="Arial Narrow" w:hAnsi="Arial Narrow"/>
                <w:sz w:val="20"/>
                <w:szCs w:val="20"/>
              </w:rPr>
              <w:t xml:space="preserve"> i Direkcije za uslovnu slobodu za određene vještine vođstva i upravljanja projektima predviđeni za počinoce na os</w:t>
            </w:r>
            <w:r>
              <w:rPr>
                <w:rFonts w:ascii="Arial Narrow" w:hAnsi="Arial Narrow"/>
                <w:sz w:val="20"/>
                <w:szCs w:val="20"/>
              </w:rPr>
              <w:t>novu pristupa lokalne zajednice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evaula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cioni izvještaji učesnika obuka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Identifikacija ciljnih grupa i stvarnih potreba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Sprovesti analizu potreba za obukama (TNA)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Izraditi „ pakete obuka“  za svaku ciljnu grupu koji se sastoje od obuke, seminara i radionica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Predstavljanje programa i metodologije obuka i rasprava o metodologiji obuka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Revizija i završetak izrade programa obuka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Sprovo</w:t>
            </w:r>
            <w:r w:rsidR="00BF3662">
              <w:rPr>
                <w:rFonts w:ascii="Arial Narrow" w:hAnsi="Arial Narrow"/>
                <w:sz w:val="20"/>
                <w:szCs w:val="20"/>
              </w:rPr>
              <w:t>đ</w:t>
            </w:r>
            <w:r w:rsidRPr="006A05CC">
              <w:rPr>
                <w:rFonts w:ascii="Arial Narrow" w:hAnsi="Arial Narrow"/>
                <w:sz w:val="20"/>
                <w:szCs w:val="20"/>
              </w:rPr>
              <w:t>enje obuka (analize aktuelnih obuka i revizija obuka  kako bi se što više povećao njihov uticaj)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Identifikacija "potencijala trenera" i sprovođenje specifičnih programa "obuke trenera</w:t>
            </w:r>
            <w:r>
              <w:rPr>
                <w:rFonts w:ascii="Arial Narrow" w:hAnsi="Arial Narrow"/>
                <w:sz w:val="20"/>
                <w:szCs w:val="20"/>
                <w:lang w:val="sr-Latn-ME"/>
              </w:rPr>
              <w:t>“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2EC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EA34DC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 xml:space="preserve">Unaprijediti dalja rješenja za obuku koja se sastoje od osnovnih i naprednih  kurseva za zaposlene u Direkciji za uslovnu slobodu, u oblasti socijalne </w:t>
            </w:r>
            <w:r w:rsidRPr="00AB2EC2">
              <w:rPr>
                <w:rFonts w:ascii="Arial Narrow" w:hAnsi="Arial Narrow"/>
                <w:sz w:val="20"/>
                <w:szCs w:val="20"/>
              </w:rPr>
              <w:lastRenderedPageBreak/>
              <w:t>terapije i za liječenje osuđenih  zavisnika, seksualnih prestupnika i opasnih i nasilnih osuđenika, kurseva iz samoodbrane, sportske obuke, i drugih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lastRenderedPageBreak/>
              <w:t>Uraditi analizu potreba za obukom službenika u Direkciji za uslovnu slobodu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B2EC2" w:rsidRPr="00AB2EC2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B2EC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Analiza je urađena.</w:t>
            </w:r>
          </w:p>
          <w:p w:rsidR="00AB2EC2" w:rsidRPr="000F5560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AB2EC2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>Ministarstvo pravde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41D7B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="00141D7B">
              <w:rPr>
                <w:rFonts w:ascii="Arial Narrow" w:hAnsi="Arial Narrow"/>
                <w:sz w:val="20"/>
                <w:szCs w:val="20"/>
              </w:rPr>
              <w:t xml:space="preserve"> kvartal 2018.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AB2EC2" w:rsidRPr="00AB2EC2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 xml:space="preserve">Redovna budžetska sredstva i dodatna finansijska </w:t>
            </w:r>
            <w:r w:rsidRPr="00AB2EC2">
              <w:rPr>
                <w:rFonts w:ascii="Arial Narrow" w:hAnsi="Arial Narrow"/>
                <w:sz w:val="20"/>
                <w:szCs w:val="20"/>
              </w:rPr>
              <w:lastRenderedPageBreak/>
              <w:t xml:space="preserve">sredstva </w:t>
            </w:r>
          </w:p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30F10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</w:tc>
      </w:tr>
      <w:tr w:rsidR="00AB2EC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>Uraditi program obuke, prema rezultatima analize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B2EC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obuke je urađen.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2EC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>Organizovati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B2EC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 i izvještaji učesnika obuka.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35E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3.1</w:t>
            </w:r>
            <w:r w:rsidR="00EA34DC">
              <w:rPr>
                <w:rFonts w:ascii="Arial Narrow" w:hAnsi="Arial Narrow"/>
                <w:sz w:val="20"/>
                <w:szCs w:val="20"/>
              </w:rPr>
              <w:t>.6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F35E1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Poboljš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anje rada na resocijalizaciji u </w:t>
            </w:r>
            <w:r w:rsidR="00BF3662">
              <w:rPr>
                <w:rFonts w:ascii="Arial Narrow" w:hAnsi="Arial Narrow"/>
                <w:sz w:val="20"/>
                <w:szCs w:val="20"/>
              </w:rPr>
              <w:t>Zavodu za izvršenje krivičnih sankcija</w:t>
            </w:r>
            <w:r w:rsidR="00BF3662" w:rsidRPr="00DF35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i u Direkciji za uslovnu slobodu, sa </w:t>
            </w:r>
            <w:r w:rsidR="00BF3662">
              <w:rPr>
                <w:rFonts w:ascii="Arial Narrow" w:hAnsi="Arial Narrow"/>
                <w:sz w:val="20"/>
                <w:szCs w:val="20"/>
              </w:rPr>
              <w:t>nevladinim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 sektorom i fokusiranje na socijalni rad uz podršku </w:t>
            </w:r>
            <w:r w:rsidR="00BF3662">
              <w:rPr>
                <w:rFonts w:ascii="Arial Narrow" w:hAnsi="Arial Narrow"/>
                <w:sz w:val="20"/>
                <w:szCs w:val="20"/>
              </w:rPr>
              <w:t>nevladinog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 sektora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>Razmotriti mogućnosti potpisivanja memeranduma o saradnji sa nevladinim organizacijam u pogledu uključivanja u programe resocijalizacije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BF3662" w:rsidRDefault="00DF35E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F35E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Poptisani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memorandum</w:t>
            </w:r>
          </w:p>
          <w:p w:rsidR="00DF35E1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</w:t>
            </w:r>
            <w:r w:rsidR="00DF35E1" w:rsidRPr="00DF35E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aključeni sporazumi sa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nevladinim organizacijama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F35E1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F35E1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F35E1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 xml:space="preserve">Redovna budžetska sredstva  </w:t>
            </w:r>
          </w:p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35E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>Organizovati sastanke sa nevladinim organizacijama sa kojima bi mogli zaključiti sporazumi o izvršenju kazne rad u javnom interesu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44D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B44D7" w:rsidRPr="000F5560" w:rsidRDefault="00EA34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3.1.7</w:t>
            </w:r>
            <w:r w:rsidR="003B44D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 xml:space="preserve">Organizovanje godišnjih okruglih stolova sa obije službe i </w:t>
            </w:r>
            <w:r w:rsidR="00BF3662">
              <w:rPr>
                <w:rFonts w:ascii="Arial Narrow" w:hAnsi="Arial Narrow"/>
                <w:sz w:val="20"/>
                <w:szCs w:val="20"/>
              </w:rPr>
              <w:t>nevladinim</w:t>
            </w:r>
            <w:r w:rsidRPr="003B44D7">
              <w:rPr>
                <w:rFonts w:ascii="Arial Narrow" w:hAnsi="Arial Narrow"/>
                <w:sz w:val="20"/>
                <w:szCs w:val="20"/>
              </w:rPr>
              <w:t xml:space="preserve"> sektorom da se uspostave jasni, mjerljivi i ostvarivi kriterijumi za ulazak u programe i ciljanje na ključne profile kako bi se osigurala održivost programa rehabilitacije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Izrada plana za  organizovanje okruglih stolova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44D7" w:rsidRPr="003B44D7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B44D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Plan izrađen.</w:t>
            </w:r>
          </w:p>
          <w:p w:rsidR="003B44D7" w:rsidRPr="000F5560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44D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Definisanje ciljunih grupa za učešće na okruglim stolovima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B44D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Ciljna grupa definisana.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44D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Organizovanje okruglih stolova.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proofErr w:type="gramStart"/>
            <w:r w:rsidRPr="003B44D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 učesnika</w:t>
            </w:r>
            <w:proofErr w:type="gramEnd"/>
            <w:r w:rsidRPr="003B44D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i  izvještaj učesnika sa okruglih stolova.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5B0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EA34DC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400E4">
              <w:rPr>
                <w:rFonts w:ascii="Arial Narrow" w:hAnsi="Arial Narrow"/>
                <w:sz w:val="20"/>
                <w:szCs w:val="20"/>
              </w:rPr>
              <w:t>Razvoj obuke menad</w:t>
            </w:r>
            <w:r w:rsidR="00BF3662">
              <w:rPr>
                <w:rFonts w:ascii="Arial Narrow" w:hAnsi="Arial Narrow"/>
                <w:sz w:val="20"/>
                <w:szCs w:val="20"/>
              </w:rPr>
              <w:t>ž</w:t>
            </w:r>
            <w:r w:rsidRPr="004400E4">
              <w:rPr>
                <w:rFonts w:ascii="Arial Narrow" w:hAnsi="Arial Narrow"/>
                <w:sz w:val="20"/>
                <w:szCs w:val="20"/>
              </w:rPr>
              <w:t>menta u tranziciji "Reintegracija zatvorenika", kao multisektorskog pristupa reintegraciji zatvorenika u društvo, na osnovu partnerstva između socijalnih službi u zatvorima, Direkcije za uslovnu slobodu, nevladinih organizacija i drugih nadležnih organa (Centra za socijalni rad, Zavoda za zapošljavanje, itd.), sa ciljem da se premosti reintegracija iz zatvora ka slobodi</w:t>
            </w:r>
          </w:p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Izrada plana obuke za reintegraciju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 izrađen.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</w:tcPr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Ministarstvo pravde/Zavod za izvršenje krivičnih sankcija/Zavod za socijalno staranje/Zavod za zapošljavanje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Pr="00315B07" w:rsidRDefault="00A30F1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</w:tcPr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Redovna budžetska sredstva </w:t>
            </w:r>
          </w:p>
          <w:p w:rsidR="00A30F10" w:rsidRPr="007F2F75" w:rsidRDefault="00A30F10" w:rsidP="00D72D51">
            <w:pPr>
              <w:jc w:val="both"/>
            </w:pPr>
            <w:r w:rsidRPr="00A30F10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</w:tc>
      </w:tr>
      <w:tr w:rsidR="004400E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400E4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Organizovati obuke.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400E4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Obuke organizovane.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5B0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Uspostaviti saradnju i zaključiti sporazume o saradnji za realizaciju programa reintegracije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sporazuma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  <w:p w:rsidR="00315B07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5B0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osuđenih koji su reintegrisani na osnovu sporazuma         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3.1.9.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 xml:space="preserve">Jačanje kapaciteta Direkcije za uslovnu slobodu za upravljanje projektima s fokusom na </w:t>
            </w:r>
            <w:proofErr w:type="gramStart"/>
            <w:r w:rsidRPr="00315B07">
              <w:rPr>
                <w:rFonts w:ascii="Arial Narrow" w:hAnsi="Arial Narrow"/>
                <w:sz w:val="20"/>
                <w:szCs w:val="20"/>
              </w:rPr>
              <w:t>upravljanje  kvalitetom</w:t>
            </w:r>
            <w:proofErr w:type="gramEnd"/>
            <w:r w:rsidRPr="00315B07">
              <w:rPr>
                <w:rFonts w:ascii="Arial Narrow" w:hAnsi="Arial Narrow"/>
                <w:sz w:val="20"/>
                <w:szCs w:val="20"/>
              </w:rPr>
              <w:t>, konceptualni rad, kampanje za podizanje svijesti javnosti, itd.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 xml:space="preserve">Izraditi analizu na osnovu koje će se definisati plan za jačanje kadrovskih kapaciteta Direkcije za uslovnu slobodu u skladu sa </w:t>
            </w:r>
            <w:r w:rsidR="00183B0A" w:rsidRPr="0011464E">
              <w:rPr>
                <w:rFonts w:ascii="Arial Narrow" w:hAnsi="Arial Narrow"/>
                <w:sz w:val="20"/>
                <w:szCs w:val="20"/>
              </w:rPr>
              <w:t>potrebama edukacije službenika za rad sa aplikativnim rješenjem</w:t>
            </w:r>
            <w:r w:rsidRPr="0011464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Baza podataka sadrži predmete za svakog službenika, podjelu predmete zasnovane na mjerama raznovrsnosti i prati proceudre rada u postupanju po predmetima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 xml:space="preserve">Ministartvo pravde </w:t>
            </w: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III kvartal 2019. godine</w:t>
            </w: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 xml:space="preserve">Redovna budžetska sredstva i dodatna finansijska sredstva  </w:t>
            </w: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>Nabaviti neophodnu opremu za funkcionisanje elektor</w:t>
            </w:r>
            <w:r w:rsidR="00BF3662" w:rsidRPr="0011464E">
              <w:rPr>
                <w:rFonts w:ascii="Arial Narrow" w:hAnsi="Arial Narrow"/>
                <w:sz w:val="20"/>
                <w:szCs w:val="20"/>
              </w:rPr>
              <w:t>o</w:t>
            </w:r>
            <w:r w:rsidRPr="0011464E">
              <w:rPr>
                <w:rFonts w:ascii="Arial Narrow" w:hAnsi="Arial Narrow"/>
                <w:sz w:val="20"/>
                <w:szCs w:val="20"/>
              </w:rPr>
              <w:t>nske baze podataka</w:t>
            </w:r>
          </w:p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15471" w:rsidRPr="0011464E" w:rsidRDefault="00183B0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>Omogućavanje statističkih izvještaja po svim neophodnim parametrima iz aplikacije</w:t>
            </w:r>
          </w:p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54C5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1354C5" w:rsidRPr="000F5560" w:rsidRDefault="001354C5" w:rsidP="00CA337A">
            <w:pPr>
              <w:jc w:val="center"/>
              <w:rPr>
                <w:rFonts w:ascii="Arial Narrow" w:hAnsi="Arial Narrow"/>
                <w:sz w:val="32"/>
              </w:rPr>
            </w:pPr>
            <w:r w:rsidRPr="001354C5">
              <w:rPr>
                <w:rFonts w:ascii="Arial Narrow" w:hAnsi="Arial Narrow"/>
                <w:sz w:val="32"/>
              </w:rPr>
              <w:t>3.2</w:t>
            </w:r>
            <w:r>
              <w:rPr>
                <w:rFonts w:ascii="Arial Narrow" w:hAnsi="Arial Narrow"/>
                <w:sz w:val="32"/>
              </w:rPr>
              <w:t>.</w:t>
            </w:r>
            <w:r w:rsidRPr="001354C5">
              <w:rPr>
                <w:rFonts w:ascii="Arial Narrow" w:hAnsi="Arial Narrow"/>
                <w:sz w:val="32"/>
              </w:rPr>
              <w:tab/>
              <w:t>Unaprje</w:t>
            </w:r>
            <w:r w:rsidR="005E4166">
              <w:rPr>
                <w:rFonts w:ascii="Arial Narrow" w:hAnsi="Arial Narrow"/>
                <w:sz w:val="32"/>
              </w:rPr>
              <w:t>đ</w:t>
            </w:r>
            <w:r w:rsidRPr="001354C5">
              <w:rPr>
                <w:rFonts w:ascii="Arial Narrow" w:hAnsi="Arial Narrow"/>
                <w:sz w:val="32"/>
              </w:rPr>
              <w:t xml:space="preserve">enje </w:t>
            </w:r>
            <w:r w:rsidR="00CA337A">
              <w:rPr>
                <w:rFonts w:ascii="Arial Narrow" w:hAnsi="Arial Narrow"/>
                <w:sz w:val="32"/>
              </w:rPr>
              <w:t xml:space="preserve">primjene </w:t>
            </w:r>
            <w:r w:rsidRPr="001354C5">
              <w:rPr>
                <w:rFonts w:ascii="Arial Narrow" w:hAnsi="Arial Narrow"/>
                <w:sz w:val="32"/>
              </w:rPr>
              <w:t>alternativnih sankci</w:t>
            </w:r>
            <w:r w:rsidR="00CA337A">
              <w:rPr>
                <w:rFonts w:ascii="Arial Narrow" w:hAnsi="Arial Narrow"/>
                <w:sz w:val="32"/>
              </w:rPr>
              <w:t>ja</w:t>
            </w:r>
          </w:p>
        </w:tc>
      </w:tr>
      <w:tr w:rsidR="001354C5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486A12" w:rsidRDefault="00486A12" w:rsidP="006946A1">
            <w:pPr>
              <w:jc w:val="center"/>
              <w:rPr>
                <w:rFonts w:ascii="Arial Narrow" w:hAnsi="Arial Narrow"/>
                <w:sz w:val="28"/>
              </w:rPr>
            </w:pPr>
          </w:p>
          <w:p w:rsidR="001354C5" w:rsidRDefault="00486A12" w:rsidP="00486A12">
            <w:pPr>
              <w:jc w:val="center"/>
              <w:rPr>
                <w:rFonts w:ascii="Arial Narrow" w:hAnsi="Arial Narrow"/>
                <w:sz w:val="28"/>
              </w:rPr>
            </w:pPr>
            <w:r w:rsidRPr="00486A12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486A12">
              <w:rPr>
                <w:rFonts w:ascii="Arial Narrow" w:hAnsi="Arial Narrow"/>
                <w:sz w:val="28"/>
              </w:rPr>
              <w:t>: Približavanje evropskom nivou korišćenja alternativnih sankcija i izricanja alternativnih kazni</w:t>
            </w:r>
          </w:p>
          <w:p w:rsidR="00486A12" w:rsidRPr="000F5560" w:rsidRDefault="00486A12" w:rsidP="006946A1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1354C5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486A1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3.2.1.</w:t>
            </w:r>
          </w:p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Razvoj pravosudne baze podataka sa određenim brojem alternativnih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6A12">
              <w:rPr>
                <w:rFonts w:ascii="Arial Narrow" w:hAnsi="Arial Narrow"/>
                <w:sz w:val="20"/>
                <w:szCs w:val="20"/>
              </w:rPr>
              <w:t>postupaka i odlukama o alternativnim sankcijama i mjerama, zamjenske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6A12">
              <w:rPr>
                <w:rFonts w:ascii="Arial Narrow" w:hAnsi="Arial Narrow"/>
                <w:sz w:val="20"/>
                <w:szCs w:val="20"/>
              </w:rPr>
              <w:t>procedure, ukidanje, posredovanje žrtva-počinilac, itd.</w:t>
            </w:r>
          </w:p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Izraditi spisak za bazu podataka koji se sastoji od alternativnih postupaka i odluka o izricanju alternativnih sankcija i mjera, procedura zamjene istih u kaznu zatvora, poništenih odluka, posredovanja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između žrtve i počinitelja itd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486A12" w:rsidRP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Statistički izvještaj, dio baze podataka, koji sadrži broj predmeta alternativnih postupaka i odluka o izricanju alternativnih sankcija i mjera, procedura zamjene istih u kaznu zatvora, poništenih odluka, posredovanja između žrtve i počinitelja itd.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Ministarstvo pravde/sudovi/ državna tužilaštva</w:t>
            </w:r>
          </w:p>
          <w:p w:rsidR="00715471" w:rsidRPr="00486A12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6A12" w:rsidRP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86A12" w:rsidRP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486A1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Izraditi bazu podataka  pravosuđa sa određenim br</w:t>
            </w:r>
            <w:r w:rsidR="00BF3662">
              <w:rPr>
                <w:rFonts w:ascii="Arial Narrow" w:hAnsi="Arial Narrow"/>
                <w:sz w:val="20"/>
                <w:szCs w:val="20"/>
              </w:rPr>
              <w:t>ojem indikatora, kategorija itd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6A1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Povezati  sa 'Strategijom za sprovođenje informaciono komunikacione tehnologije 2016-2021' (7. juna 2016.) u v</w:t>
            </w:r>
            <w:r w:rsidR="00BF3662">
              <w:rPr>
                <w:rFonts w:ascii="Arial Narrow" w:hAnsi="Arial Narrow"/>
                <w:sz w:val="20"/>
                <w:szCs w:val="20"/>
              </w:rPr>
              <w:t>ezi sa bazom podataka pravosuđa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5959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3.2.2.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Izrada smjernica radi zahtijevanja alternativnih sankcija i mjera u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odgovarajućim slučajevima manjih krivičnih djela, posebno alternativne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sankcije u sudskom postupku i jačanje uloge tužilaca u ostvarivanju obima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posla izborom takvih slučajeva, uz podršku izvještaja Direkcije za uslovnu slobodu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Uraditi smjernica za određivanje predmeta u kojim bi potencijalno moglo doći do izricanja  alternativnih sankcija i mjera na osnovu izvještaja o radu Direkcije za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uslovnu  slobodu i sudske prakse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Urađene smjernice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5F5959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Minisa</w:t>
            </w:r>
            <w:r w:rsidR="00BF3662">
              <w:rPr>
                <w:rFonts w:ascii="Arial Narrow" w:hAnsi="Arial Narrow"/>
                <w:sz w:val="20"/>
                <w:szCs w:val="20"/>
              </w:rPr>
              <w:t>rs</w:t>
            </w:r>
            <w:r w:rsidRPr="00816B92">
              <w:rPr>
                <w:rFonts w:ascii="Arial Narrow" w:hAnsi="Arial Narrow"/>
                <w:sz w:val="20"/>
                <w:szCs w:val="20"/>
              </w:rPr>
              <w:t>tvo pravde</w:t>
            </w:r>
            <w:r w:rsidRPr="005F59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5959" w:rsidRPr="005F5959">
              <w:rPr>
                <w:rFonts w:ascii="Arial Narrow" w:hAnsi="Arial Narrow"/>
                <w:sz w:val="20"/>
                <w:szCs w:val="20"/>
              </w:rPr>
              <w:t xml:space="preserve">/ Vrhovni sud/Vrhovno državno </w:t>
            </w:r>
            <w:r>
              <w:rPr>
                <w:rFonts w:ascii="Arial Narrow" w:hAnsi="Arial Narrow"/>
                <w:sz w:val="20"/>
                <w:szCs w:val="20"/>
              </w:rPr>
              <w:t>tu</w:t>
            </w:r>
            <w:r w:rsidR="00BF3662">
              <w:rPr>
                <w:rFonts w:ascii="Arial Narrow" w:hAnsi="Arial Narrow"/>
                <w:sz w:val="20"/>
                <w:szCs w:val="20"/>
              </w:rPr>
              <w:t>ži</w:t>
            </w:r>
            <w:r>
              <w:rPr>
                <w:rFonts w:ascii="Arial Narrow" w:hAnsi="Arial Narrow"/>
                <w:sz w:val="20"/>
                <w:szCs w:val="20"/>
              </w:rPr>
              <w:t>la</w:t>
            </w:r>
            <w:r w:rsidR="00BF3662">
              <w:rPr>
                <w:rFonts w:ascii="Arial Narrow" w:hAnsi="Arial Narrow"/>
                <w:sz w:val="20"/>
                <w:szCs w:val="20"/>
              </w:rPr>
              <w:t>š</w:t>
            </w:r>
            <w:r>
              <w:rPr>
                <w:rFonts w:ascii="Arial Narrow" w:hAnsi="Arial Narrow"/>
                <w:sz w:val="20"/>
                <w:szCs w:val="20"/>
              </w:rPr>
              <w:t>tvo</w:t>
            </w:r>
          </w:p>
          <w:p w:rsidR="00715471" w:rsidRPr="005F5959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 xml:space="preserve">kontinuirano  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5F5959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Povećanje stepena odvraćanja od zatvora kroz jačanje sistema alternativnih sankcija u saradnji sa Direkcijom za uslovnu slobodu, posebno u slučaju kratkih kazni zatvora koje su izrečene za prekršaje i za lakša krivična djela u slučajevima manjih delikvencija</w:t>
            </w:r>
          </w:p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Uraditi analizu izvršenja kazne zatvora u javnom interesu i kazne zatvora u prostorijama za stanovanje, i karatkih kazni zatvora do šest mjeseci, sa budžetskim imlikacijama i uticajima na resocijalizaciju i reintegraciju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5F595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analiza</w:t>
            </w:r>
          </w:p>
          <w:p w:rsidR="005F5959" w:rsidRPr="000F5560" w:rsidRDefault="005F5959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BF366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F3662">
              <w:rPr>
                <w:rFonts w:ascii="Arial Narrow" w:hAnsi="Arial Narrow"/>
                <w:sz w:val="20"/>
                <w:szCs w:val="20"/>
              </w:rPr>
              <w:t xml:space="preserve">Minisarstvo pravde / Vrhovni sud/Vrhovno državno tužilaštvo </w:t>
            </w:r>
          </w:p>
          <w:p w:rsidR="00BF3662" w:rsidRPr="005F5959" w:rsidRDefault="00BF366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IV kavrat</w:t>
            </w:r>
            <w:r w:rsidR="00BF3662">
              <w:rPr>
                <w:rFonts w:ascii="Arial Narrow" w:hAnsi="Arial Narrow"/>
                <w:sz w:val="20"/>
                <w:szCs w:val="20"/>
              </w:rPr>
              <w:t>a</w:t>
            </w:r>
            <w:r w:rsidRPr="005F5959">
              <w:rPr>
                <w:rFonts w:ascii="Arial Narrow" w:hAnsi="Arial Narrow"/>
                <w:sz w:val="20"/>
                <w:szCs w:val="20"/>
              </w:rPr>
              <w:t>l 2017 i kontinurano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5F595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Rezultate analize dist</w:t>
            </w:r>
            <w:r w:rsidR="00BF3662">
              <w:rPr>
                <w:rFonts w:ascii="Arial Narrow" w:hAnsi="Arial Narrow"/>
                <w:sz w:val="20"/>
                <w:szCs w:val="20"/>
              </w:rPr>
              <w:t>ri</w:t>
            </w:r>
            <w:r w:rsidRPr="005F5959">
              <w:rPr>
                <w:rFonts w:ascii="Arial Narrow" w:hAnsi="Arial Narrow"/>
                <w:sz w:val="20"/>
                <w:szCs w:val="20"/>
              </w:rPr>
              <w:t>buirati sudovima, državnim tužilaštvima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5F595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 broj izrečenih alternativnih sankcija i mjera do 10%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68BE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>Unapređenje sistema posredovanja između žrtve i počinioca krivičnog djela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>Izricanje uslova i obaveza u slučaju uslovne osude i uslovnog otpusta je u skladu sa najboljom evropskom praksom u cilju sprječavanja recidivizma.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9168BE" w:rsidRPr="009168BE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 xml:space="preserve">Broj izvršenih uslovnih osuda i uslovnih otpusta sa određnim  uslovom i obavezom 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168B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</w:t>
            </w:r>
            <w:r w:rsidR="00BF3662">
              <w:rPr>
                <w:rFonts w:ascii="Arial Narrow" w:hAnsi="Arial Narrow"/>
                <w:sz w:val="20"/>
                <w:szCs w:val="20"/>
              </w:rPr>
              <w:t>starst</w:t>
            </w:r>
            <w:r w:rsidRPr="00816B92">
              <w:rPr>
                <w:rFonts w:ascii="Arial Narrow" w:hAnsi="Arial Narrow"/>
                <w:sz w:val="20"/>
                <w:szCs w:val="20"/>
              </w:rPr>
              <w:t>vo pravde</w:t>
            </w:r>
            <w:r w:rsidRPr="009168B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68BE" w:rsidRPr="009168BE">
              <w:rPr>
                <w:rFonts w:ascii="Arial Narrow" w:hAnsi="Arial Narrow"/>
                <w:sz w:val="20"/>
                <w:szCs w:val="20"/>
              </w:rPr>
              <w:t>/sudovi</w:t>
            </w:r>
          </w:p>
          <w:p w:rsidR="00715471" w:rsidRPr="009168B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168BE" w:rsidRPr="009168BE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168BE" w:rsidRPr="009168BE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9168B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 xml:space="preserve">Ojačati obavezni nadzor Direkcije za uslovnu slobodu nad uslovnom osudom i </w:t>
            </w:r>
            <w:proofErr w:type="gramStart"/>
            <w:r w:rsidRPr="009168BE">
              <w:rPr>
                <w:rFonts w:ascii="Arial Narrow" w:hAnsi="Arial Narrow"/>
                <w:sz w:val="20"/>
                <w:szCs w:val="20"/>
              </w:rPr>
              <w:t>uslovnim  otpustom</w:t>
            </w:r>
            <w:proofErr w:type="gramEnd"/>
            <w:r w:rsidRPr="009168BE">
              <w:rPr>
                <w:rFonts w:ascii="Arial Narrow" w:hAnsi="Arial Narrow"/>
                <w:sz w:val="20"/>
                <w:szCs w:val="20"/>
              </w:rPr>
              <w:t xml:space="preserve"> sa izrečenim uslovima i obavezama.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5FA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Unaprijeđenje obavezne kontrole od strane Direkcije za uslovnu slobodu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Izraditi smjernice za planiranje kontrola izvršenja alternativnih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Smjernice su izrađene</w:t>
            </w:r>
          </w:p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 xml:space="preserve">Minisatstvo pravde </w:t>
            </w:r>
          </w:p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II kvartal 2017</w:t>
            </w:r>
            <w:r w:rsidR="00715471">
              <w:rPr>
                <w:rFonts w:ascii="Arial Narrow" w:hAnsi="Arial Narrow"/>
                <w:sz w:val="20"/>
                <w:szCs w:val="20"/>
              </w:rPr>
              <w:t>. godine i</w:t>
            </w:r>
          </w:p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D95FA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U skladu sa smjernicama raditi plan kontorola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95FA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Planovi kontola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5FA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Pratiti realizaciju plana kontrola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233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22336">
              <w:rPr>
                <w:rFonts w:ascii="Arial Narrow" w:hAnsi="Arial Narrow"/>
                <w:sz w:val="20"/>
                <w:szCs w:val="20"/>
              </w:rPr>
              <w:t>Preispitivanje pojedinih odredaba Zakona o izvršenju uslovne osude i kaznu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22336">
              <w:rPr>
                <w:rFonts w:ascii="Arial Narrow" w:hAnsi="Arial Narrow"/>
                <w:sz w:val="20"/>
                <w:szCs w:val="20"/>
              </w:rPr>
              <w:t>rada u javnom interesu sa aspekta uspješnog izvršenja krivičnih sankcija od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22336">
              <w:rPr>
                <w:rFonts w:ascii="Arial Narrow" w:hAnsi="Arial Narrow"/>
                <w:sz w:val="20"/>
                <w:szCs w:val="20"/>
              </w:rPr>
              <w:t>strane Direkcije za uslovnu slobodu</w:t>
            </w: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22336">
              <w:rPr>
                <w:rFonts w:ascii="Arial Narrow" w:hAnsi="Arial Narrow"/>
                <w:sz w:val="20"/>
                <w:szCs w:val="20"/>
              </w:rPr>
              <w:t xml:space="preserve">Uraditi izvještaj o primjeni Zakona o 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B22336">
              <w:rPr>
                <w:rFonts w:ascii="Arial Narrow" w:hAnsi="Arial Narrow"/>
                <w:sz w:val="20"/>
                <w:szCs w:val="20"/>
              </w:rPr>
              <w:t>zvršenju uslovne osude i kazne rad u javnom interesu i povezanih zakona i podzakonskih akata, sa preporukama u pogledu potreba izmjena propisa</w:t>
            </w: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B22336" w:rsidRPr="00816B92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Izmijenjen zakon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Minisatstvo pravde/ Vlada/ Skupština</w:t>
            </w:r>
          </w:p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816B92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 kvartal 2018.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B22336" w:rsidRPr="00816B92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B2233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22336">
              <w:rPr>
                <w:rFonts w:ascii="Arial Narrow" w:hAnsi="Arial Narrow"/>
                <w:sz w:val="20"/>
                <w:szCs w:val="20"/>
              </w:rPr>
              <w:t>Na osnovu preporuka iz izvještaja pristupiti izmjen</w:t>
            </w:r>
            <w:r w:rsidR="00BF3662">
              <w:rPr>
                <w:rFonts w:ascii="Arial Narrow" w:hAnsi="Arial Narrow"/>
                <w:sz w:val="20"/>
                <w:szCs w:val="20"/>
              </w:rPr>
              <w:t>i Zakona o izvršenju</w:t>
            </w:r>
            <w:r w:rsidRPr="00B22336">
              <w:rPr>
                <w:rFonts w:ascii="Arial Narrow" w:hAnsi="Arial Narrow"/>
                <w:sz w:val="20"/>
                <w:szCs w:val="20"/>
              </w:rPr>
              <w:t xml:space="preserve"> uslovne osude i kazne rada u javnom interesu i povezanih zakona i podzakonskih akata</w:t>
            </w: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6B9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3.2.7.</w:t>
            </w:r>
          </w:p>
          <w:p w:rsidR="00816B92" w:rsidRPr="000F5560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Jačanje uloge Direkcije za uslovnu slobodu u sudskim postupcima</w:t>
            </w:r>
          </w:p>
          <w:p w:rsidR="00816B92" w:rsidRPr="000F5560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16B92" w:rsidRPr="000F5560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Redovno izvještavanje sudova o izvrešnju kazne rad u javom  interesu u skladu sa zakonom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816B92" w:rsidRP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Izvještaji se dostavljaju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Ministarstvo pravde/Direkcija za uslovnu slobodu</w:t>
            </w:r>
          </w:p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816B92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816B92" w:rsidRP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816B9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16B92" w:rsidRPr="000F5560" w:rsidRDefault="00816B92" w:rsidP="00816B92">
            <w:pPr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Praćenje izvršenja i ukazivanja sudovima na određene probleme i pojave u praćenju izvršenja kazne rad u javnom interesu, uslovne osude i uslovnog otpusta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4166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5E4166" w:rsidRPr="005E4166" w:rsidRDefault="005E4166" w:rsidP="006946A1">
            <w:pPr>
              <w:jc w:val="center"/>
              <w:rPr>
                <w:rFonts w:ascii="Arial Narrow" w:hAnsi="Arial Narrow"/>
                <w:sz w:val="32"/>
              </w:rPr>
            </w:pPr>
            <w:r w:rsidRPr="005E4166">
              <w:rPr>
                <w:rFonts w:ascii="Arial Narrow" w:hAnsi="Arial Narrow"/>
                <w:sz w:val="32"/>
              </w:rPr>
              <w:t xml:space="preserve">3.3. Jačanje sistema alternativnih sankcija i mjera kroz izgradnju povjerenja </w:t>
            </w:r>
            <w:r w:rsidR="00D71219">
              <w:rPr>
                <w:rFonts w:ascii="Arial Narrow" w:hAnsi="Arial Narrow"/>
                <w:sz w:val="32"/>
              </w:rPr>
              <w:t>i</w:t>
            </w:r>
          </w:p>
          <w:p w:rsidR="005E4166" w:rsidRPr="005E4166" w:rsidRDefault="005E4166" w:rsidP="00D71219">
            <w:pPr>
              <w:jc w:val="center"/>
              <w:rPr>
                <w:rFonts w:ascii="Arial Narrow" w:hAnsi="Arial Narrow"/>
                <w:sz w:val="32"/>
              </w:rPr>
            </w:pPr>
            <w:r w:rsidRPr="005E4166">
              <w:rPr>
                <w:rFonts w:ascii="Arial Narrow" w:hAnsi="Arial Narrow"/>
                <w:sz w:val="32"/>
              </w:rPr>
              <w:t>saradnje izme</w:t>
            </w:r>
            <w:r w:rsidR="00D71219">
              <w:rPr>
                <w:rFonts w:ascii="Arial Narrow" w:hAnsi="Arial Narrow"/>
                <w:sz w:val="32"/>
                <w:lang w:val="sr-Latn-ME"/>
              </w:rPr>
              <w:t>đ</w:t>
            </w:r>
            <w:r w:rsidRPr="005E4166">
              <w:rPr>
                <w:rFonts w:ascii="Arial Narrow" w:hAnsi="Arial Narrow"/>
                <w:sz w:val="32"/>
              </w:rPr>
              <w:t>u Direkcije za uslovnu slobodu i pravosudnih organa</w:t>
            </w:r>
          </w:p>
        </w:tc>
      </w:tr>
      <w:tr w:rsidR="005E4166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5E4166" w:rsidRPr="005E4166" w:rsidRDefault="005E4166" w:rsidP="00B461FD">
            <w:pPr>
              <w:ind w:left="450"/>
              <w:jc w:val="both"/>
              <w:rPr>
                <w:rFonts w:ascii="Arial Narrow" w:hAnsi="Arial Narrow" w:cs="Calibri"/>
                <w:sz w:val="28"/>
                <w:szCs w:val="28"/>
                <w:lang w:val="en-GB" w:eastAsia="hr-HR"/>
              </w:rPr>
            </w:pPr>
            <w:r w:rsidRPr="005E4166">
              <w:rPr>
                <w:rFonts w:ascii="Arial Narrow" w:hAnsi="Arial Narrow" w:cs="Calibri"/>
                <w:sz w:val="28"/>
                <w:szCs w:val="28"/>
                <w:u w:val="single"/>
                <w:lang w:val="en-GB" w:eastAsia="hr-HR"/>
              </w:rPr>
              <w:t xml:space="preserve">Pokazatelj uticaja </w:t>
            </w:r>
            <w:r w:rsidRPr="005E4166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 xml:space="preserve">: Približavanje evropskom nivou </w:t>
            </w:r>
            <w:r w:rsidR="00B461FD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 xml:space="preserve">primjene </w:t>
            </w:r>
            <w:r w:rsidRPr="005E4166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>alternativnih sankcija i izricanja alternativnih kazni putem izgradnje povjerenja i saradnje između Direkcije za uslovn</w:t>
            </w:r>
            <w:r w:rsidR="00CA337A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>u slobodu i pravosudnih organa</w:t>
            </w:r>
          </w:p>
        </w:tc>
      </w:tr>
      <w:tr w:rsidR="005E4166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>Uvođenje sistema elektronskog nadzora za kaznu zatvora u prostorijama u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kojima osuđeni stanuje: procjena potencijalne upotrebe elektronskog nadzora u razli</w:t>
            </w:r>
            <w:r w:rsidR="00BF3662">
              <w:rPr>
                <w:rFonts w:ascii="Arial Narrow" w:hAnsi="Arial Narrow"/>
                <w:sz w:val="20"/>
                <w:szCs w:val="20"/>
              </w:rPr>
              <w:t>č</w:t>
            </w:r>
            <w:r w:rsidRPr="00F32EC0">
              <w:rPr>
                <w:rFonts w:ascii="Arial Narrow" w:hAnsi="Arial Narrow"/>
                <w:sz w:val="20"/>
                <w:szCs w:val="20"/>
              </w:rPr>
              <w:t>itim fazama krivičnog pravosudnog sistema radi unaprjeđenja</w:t>
            </w:r>
          </w:p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>alternativnih sankcija i mjera uključivanjem Direkcije za uslovnu slobodu</w:t>
            </w: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 xml:space="preserve">Omogućiti primjenu elektronskog nadzora za izvršenje kazne zatvora u </w:t>
            </w:r>
            <w:r w:rsidR="00BF3662">
              <w:rPr>
                <w:rFonts w:ascii="Arial Narrow" w:hAnsi="Arial Narrow"/>
                <w:sz w:val="20"/>
                <w:szCs w:val="20"/>
              </w:rPr>
              <w:lastRenderedPageBreak/>
              <w:t>pros</w:t>
            </w:r>
            <w:r w:rsidRPr="00F32EC0">
              <w:rPr>
                <w:rFonts w:ascii="Arial Narrow" w:hAnsi="Arial Narrow"/>
                <w:sz w:val="20"/>
                <w:szCs w:val="20"/>
              </w:rPr>
              <w:t>torijama za stanovanje.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Broj izvršenih kazni zatvora u prostorijama za stanovanje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Ministarstvo pravde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IV kvartal 2017 i kontinuirano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 xml:space="preserve">Redovna budžetska </w:t>
            </w: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sredstva i dodatna finansijska sredstva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>Nabavka neophodne opreme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BF366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Testiranje i instaliranje o</w:t>
            </w:r>
            <w:r w:rsidR="00715471" w:rsidRPr="00F32EC0">
              <w:rPr>
                <w:rFonts w:ascii="Arial Narrow" w:hAnsi="Arial Narrow"/>
                <w:sz w:val="20"/>
                <w:szCs w:val="20"/>
              </w:rPr>
              <w:t>p</w:t>
            </w: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="00715471" w:rsidRPr="00F32EC0">
              <w:rPr>
                <w:rFonts w:ascii="Arial Narrow" w:hAnsi="Arial Narrow"/>
                <w:sz w:val="20"/>
                <w:szCs w:val="20"/>
              </w:rPr>
              <w:t>eme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Obuka službenika za primj</w:t>
            </w:r>
            <w:r w:rsidRPr="00F32EC0">
              <w:rPr>
                <w:rFonts w:ascii="Arial Narrow" w:hAnsi="Arial Narrow"/>
                <w:sz w:val="20"/>
                <w:szCs w:val="20"/>
              </w:rPr>
              <w:t>enu elektornskog nadzora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Održavati sistem elektronskog praćenja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78D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EC78D1" w:rsidRPr="000F5560" w:rsidRDefault="00EC78D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Organizovanje zajedničke obuke /okruglih stolova i radionica o alternativnim sankcijama i izvršenju alternativnih sankcija i mjera radi poboljšanja saradnje između pravosudnih organa, Direkcije za uslovnu slobodu, i NVO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Poboljšati saradnju između pravos</w:t>
            </w:r>
            <w:r w:rsidR="00715471">
              <w:rPr>
                <w:rFonts w:ascii="Arial Narrow" w:hAnsi="Arial Narrow"/>
                <w:sz w:val="20"/>
                <w:szCs w:val="20"/>
              </w:rPr>
              <w:t>ud</w:t>
            </w:r>
            <w:r w:rsidRPr="00EC78D1">
              <w:rPr>
                <w:rFonts w:ascii="Arial Narrow" w:hAnsi="Arial Narrow"/>
                <w:sz w:val="20"/>
                <w:szCs w:val="20"/>
              </w:rPr>
              <w:t xml:space="preserve">nih organa, Direkcije za uslovnu slobodu, izvršnih </w:t>
            </w:r>
            <w:proofErr w:type="gramStart"/>
            <w:r w:rsidRPr="00EC78D1">
              <w:rPr>
                <w:rFonts w:ascii="Arial Narrow" w:hAnsi="Arial Narrow"/>
                <w:sz w:val="20"/>
                <w:szCs w:val="20"/>
              </w:rPr>
              <w:t>oragna  i</w:t>
            </w:r>
            <w:proofErr w:type="gramEnd"/>
            <w:r w:rsidRPr="00EC78D1">
              <w:rPr>
                <w:rFonts w:ascii="Arial Narrow" w:hAnsi="Arial Narrow"/>
                <w:sz w:val="20"/>
                <w:szCs w:val="20"/>
              </w:rPr>
              <w:t xml:space="preserve"> nevladinih organizacija.</w:t>
            </w:r>
          </w:p>
        </w:tc>
        <w:tc>
          <w:tcPr>
            <w:tcW w:w="4050" w:type="dxa"/>
            <w:shd w:val="clear" w:color="auto" w:fill="FFFFFF" w:themeFill="background1"/>
          </w:tcPr>
          <w:p w:rsidR="00EC78D1" w:rsidRPr="00EC78D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Pravosuđe koristi podršku Direkcije za uslovnu slobodu  u pogledu nadzora i izvještavanja.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M</w:t>
            </w:r>
            <w:r w:rsidR="00715471" w:rsidRPr="00715471">
              <w:rPr>
                <w:rFonts w:ascii="Arial Narrow" w:hAnsi="Arial Narrow"/>
                <w:sz w:val="20"/>
                <w:szCs w:val="20"/>
              </w:rPr>
              <w:t>inistarstvo pravde</w:t>
            </w:r>
          </w:p>
          <w:p w:rsidR="00715471" w:rsidRP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II kvartal 2017. godini i kontinuirano</w:t>
            </w: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715471" w:rsidRP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78D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EC78D1" w:rsidRPr="00EC78D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  <w:t>Godišnji izvještaj  Ministarstva pravde</w:t>
            </w:r>
            <w:r w:rsidR="00EC78D1" w:rsidRPr="00EC78D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78D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Organizovati zajedničke obuke/okrugle stolove i radionice o izricanju alternativnih kazni i izvršenju alternativnih sankcija i mjera na regionalnom  nivou</w:t>
            </w:r>
          </w:p>
        </w:tc>
        <w:tc>
          <w:tcPr>
            <w:tcW w:w="4050" w:type="dxa"/>
            <w:shd w:val="clear" w:color="auto" w:fill="FFFFFF" w:themeFill="background1"/>
          </w:tcPr>
          <w:p w:rsidR="00EC78D1" w:rsidRPr="00EC78D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EC78D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Broj okrugli stolovi.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1C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F61C7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F61C7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3.3.3.</w:t>
            </w:r>
          </w:p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F61C7" w:rsidRP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Uspostavljanje procedura od strane Direkcije za uslovnu slobodu radi nadzora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F61C7">
              <w:rPr>
                <w:rFonts w:ascii="Arial Narrow" w:hAnsi="Arial Narrow"/>
                <w:sz w:val="20"/>
                <w:szCs w:val="20"/>
              </w:rPr>
              <w:t>u oblasti alternativnih sankcija i mjera sa sledećim pitanjima: kazna</w:t>
            </w:r>
          </w:p>
          <w:p w:rsidR="000F61C7" w:rsidRP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rada u javnom interesu, elektronsko praćenje, rad i programi zapošljavanja,</w:t>
            </w:r>
          </w:p>
          <w:p w:rsidR="000F61C7" w:rsidRP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upravljanje tranzicijom u slučajevima uslovnog otpusta, rad sa zavisnicim</w:t>
            </w:r>
          </w:p>
          <w:p w:rsidR="000F61C7" w:rsidRPr="000F5560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ebni prograrni za promjenu ponašanja prestupnika, itd</w:t>
            </w:r>
          </w:p>
        </w:tc>
        <w:tc>
          <w:tcPr>
            <w:tcW w:w="3240" w:type="dxa"/>
            <w:shd w:val="clear" w:color="auto" w:fill="FFFFFF" w:themeFill="background1"/>
          </w:tcPr>
          <w:p w:rsidR="000F61C7" w:rsidRDefault="000F61C7" w:rsidP="00D72D51">
            <w:pPr>
              <w:jc w:val="both"/>
              <w:rPr>
                <w:rStyle w:val="shorttext"/>
                <w:sz w:val="20"/>
                <w:szCs w:val="20"/>
              </w:rPr>
            </w:pPr>
          </w:p>
          <w:p w:rsidR="000F61C7" w:rsidRDefault="000F61C7" w:rsidP="00D72D51">
            <w:pPr>
              <w:jc w:val="both"/>
              <w:rPr>
                <w:rStyle w:val="shorttext"/>
                <w:sz w:val="20"/>
                <w:szCs w:val="20"/>
              </w:rPr>
            </w:pPr>
            <w:r w:rsidRPr="000F61C7">
              <w:rPr>
                <w:rStyle w:val="shorttext"/>
                <w:sz w:val="20"/>
                <w:szCs w:val="20"/>
              </w:rPr>
              <w:t xml:space="preserve">Sprovoditi programe </w:t>
            </w:r>
            <w:r w:rsidRPr="000F61C7">
              <w:rPr>
                <w:sz w:val="20"/>
                <w:szCs w:val="20"/>
              </w:rPr>
              <w:t xml:space="preserve">Direkcije za uslovnu slobodu  </w:t>
            </w:r>
            <w:r w:rsidRPr="000F61C7">
              <w:rPr>
                <w:rStyle w:val="shorttext"/>
                <w:sz w:val="20"/>
                <w:szCs w:val="20"/>
              </w:rPr>
              <w:t>or</w:t>
            </w:r>
            <w:r w:rsidR="00B461FD">
              <w:rPr>
                <w:rStyle w:val="shorttext"/>
                <w:sz w:val="20"/>
                <w:szCs w:val="20"/>
              </w:rPr>
              <w:t>jentisane ka lokalnoj zajednici</w:t>
            </w:r>
          </w:p>
          <w:p w:rsidR="000F61C7" w:rsidRPr="000F61C7" w:rsidRDefault="000F61C7" w:rsidP="00D7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0F61C7" w:rsidRDefault="000F61C7" w:rsidP="00D72D51">
            <w:pPr>
              <w:jc w:val="both"/>
              <w:rPr>
                <w:sz w:val="20"/>
                <w:szCs w:val="20"/>
              </w:rPr>
            </w:pPr>
            <w:r w:rsidRPr="003C26A5">
              <w:rPr>
                <w:sz w:val="20"/>
                <w:szCs w:val="20"/>
              </w:rPr>
              <w:t>Broj izvršenih presuda po regionalnom principu</w:t>
            </w:r>
          </w:p>
          <w:p w:rsidR="000F61C7" w:rsidRPr="003C26A5" w:rsidRDefault="000F61C7" w:rsidP="00D7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Ministratavo pravde</w:t>
            </w:r>
          </w:p>
          <w:p w:rsidR="00715471" w:rsidRP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F61C7" w:rsidRPr="00715471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0F61C7" w:rsidRPr="00715471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F61C7" w:rsidRPr="00715471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0F61C7" w:rsidRPr="000F5560" w:rsidTr="00D72D51">
        <w:trPr>
          <w:trHeight w:val="1027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0F61C7" w:rsidRDefault="000F61C7" w:rsidP="000F61C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:rsidR="000F61C7" w:rsidRDefault="000F61C7" w:rsidP="000F61C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F61C7">
              <w:rPr>
                <w:rFonts w:cs="Calibri"/>
                <w:color w:val="000000"/>
                <w:sz w:val="20"/>
                <w:szCs w:val="20"/>
              </w:rPr>
              <w:t>Uspostaviti saradnju sa sudovima na regionalnom nivou u pogledu izvršenja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4123B">
              <w:rPr>
                <w:rFonts w:cs="Calibri"/>
                <w:color w:val="000000"/>
                <w:sz w:val="20"/>
                <w:szCs w:val="20"/>
              </w:rPr>
              <w:t>sankcija i mjera</w:t>
            </w:r>
          </w:p>
          <w:p w:rsidR="000F61C7" w:rsidRPr="000F61C7" w:rsidRDefault="000F61C7" w:rsidP="000F61C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0E0D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9F0E0D" w:rsidRPr="009F0E0D" w:rsidRDefault="009F0E0D" w:rsidP="009F0E0D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Arial Narrow" w:hAnsi="Arial Narrow" w:cs="Calibri"/>
                <w:sz w:val="32"/>
                <w:szCs w:val="32"/>
                <w:lang w:val="en-GB"/>
              </w:rPr>
            </w:pPr>
            <w:r w:rsidRPr="009F0E0D">
              <w:rPr>
                <w:rFonts w:ascii="Arial Narrow" w:hAnsi="Arial Narrow" w:cs="Arial"/>
                <w:sz w:val="32"/>
                <w:szCs w:val="32"/>
                <w:lang w:val="en-GB"/>
              </w:rPr>
              <w:t>OJAČATI KAMPANJE ZA PODIZANJE SVIJESTI KOD STRUČNOG I JAVNOG MNJENJA O IZVRŠENJU KRIVIČNIH SANKCIJA</w:t>
            </w:r>
          </w:p>
        </w:tc>
      </w:tr>
      <w:tr w:rsidR="009F0E0D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9F0E0D" w:rsidRPr="009F0E0D" w:rsidRDefault="009F0E0D" w:rsidP="002E7CD4">
            <w:pPr>
              <w:jc w:val="center"/>
              <w:rPr>
                <w:sz w:val="32"/>
                <w:szCs w:val="32"/>
                <w:lang w:val="en-GB"/>
              </w:rPr>
            </w:pPr>
            <w:r w:rsidRPr="009F0E0D">
              <w:rPr>
                <w:rFonts w:ascii="Arial Narrow" w:hAnsi="Arial Narrow" w:cs="Calibri"/>
                <w:sz w:val="32"/>
                <w:szCs w:val="32"/>
                <w:lang w:val="en-GB" w:eastAsia="hr-HR"/>
              </w:rPr>
              <w:t>4.1   Odnosi sa javnošću (PR) u oblasti izvršenja krivičnih sankcija</w:t>
            </w:r>
          </w:p>
        </w:tc>
      </w:tr>
      <w:tr w:rsidR="009F0E0D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9F0E0D" w:rsidRPr="00344294" w:rsidRDefault="009F0E0D" w:rsidP="002E7CD4">
            <w:pPr>
              <w:ind w:left="450"/>
              <w:jc w:val="center"/>
              <w:rPr>
                <w:rFonts w:cs="Calibri"/>
                <w:sz w:val="26"/>
                <w:szCs w:val="26"/>
                <w:lang w:val="en-GB" w:eastAsia="hr-HR"/>
              </w:rPr>
            </w:pPr>
            <w:r w:rsidRPr="009F0E0D">
              <w:rPr>
                <w:rFonts w:ascii="Arial Narrow" w:hAnsi="Arial Narrow" w:cs="Calibri"/>
                <w:sz w:val="28"/>
                <w:szCs w:val="28"/>
                <w:u w:val="single"/>
                <w:lang w:val="en-GB" w:eastAsia="hr-HR"/>
              </w:rPr>
              <w:t xml:space="preserve">Pokazatelj uticaja </w:t>
            </w:r>
            <w:r w:rsidRPr="009F0E0D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 xml:space="preserve">: </w:t>
            </w:r>
            <w:r w:rsidRPr="009F0E0D">
              <w:rPr>
                <w:rFonts w:ascii="Arial Narrow" w:hAnsi="Arial Narrow" w:cs="Calibri"/>
                <w:sz w:val="28"/>
                <w:szCs w:val="28"/>
                <w:lang w:val="hr-HR" w:eastAsia="hr-HR"/>
              </w:rPr>
              <w:t>Unaprijeđeno informisanje javnosti o izvršenju krivičnih sankcija</w:t>
            </w:r>
          </w:p>
        </w:tc>
      </w:tr>
      <w:tr w:rsidR="009F0E0D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2E7CD4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4.1.1.</w:t>
            </w: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Promovisanje statistike izvršenja krivičnih sankcija intenzivno i često</w:t>
            </w:r>
          </w:p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E7CD4">
              <w:rPr>
                <w:rFonts w:ascii="Arial Narrow" w:hAnsi="Arial Narrow"/>
                <w:sz w:val="20"/>
                <w:szCs w:val="20"/>
              </w:rPr>
              <w:t>biltenom</w:t>
            </w:r>
            <w:proofErr w:type="gramEnd"/>
            <w:r w:rsidRPr="002E7CD4">
              <w:rPr>
                <w:rFonts w:ascii="Arial Narrow" w:hAnsi="Arial Narrow"/>
                <w:sz w:val="20"/>
                <w:szCs w:val="20"/>
              </w:rPr>
              <w:t xml:space="preserve"> koji sadrži primjere dobre prakse na sajtu Ministarstva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7CD4">
              <w:rPr>
                <w:rFonts w:ascii="Arial Narrow" w:hAnsi="Arial Narrow"/>
                <w:sz w:val="20"/>
                <w:szCs w:val="20"/>
              </w:rPr>
              <w:t>pravde. Distribucija biltena pravosudnim organima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Utvrditi formu biltena za izvještavanje</w:t>
            </w:r>
          </w:p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E7CD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objavljenih biltena na godišnjem nivou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E7CD4" w:rsidRPr="00BF3662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Ministarstvo pravde/Zavod za izvr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š</w:t>
            </w: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enje krivi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č</w:t>
            </w: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nih sankcija</w:t>
            </w:r>
          </w:p>
          <w:p w:rsidR="002E7CD4" w:rsidRPr="00BF3662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III kvartal 2017. godine</w:t>
            </w:r>
          </w:p>
          <w:p w:rsidR="002E7CD4" w:rsidRPr="00344294" w:rsidRDefault="002E7CD4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kontinuirano</w:t>
            </w: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E7CD4" w:rsidRPr="00344294" w:rsidRDefault="002E7CD4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Redovna budžetska sredstva </w:t>
            </w:r>
          </w:p>
        </w:tc>
      </w:tr>
      <w:tr w:rsidR="002E7CD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Objavljivati bilten prema utvrđenoj formi na internet stranici Ministarstva pravde</w:t>
            </w:r>
          </w:p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CD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Proslijediti link na kojem se objavljuje bilten pravosudnim organima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1840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FB1840" w:rsidRPr="000F556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FB1840" w:rsidRPr="000F556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>Informisanje Advokatske komore Crne Gore o mjesečnom biltenu, statistici i godišnjim izvještajima o radu i projektima. Organizovanje zajedničkih obuka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6141">
              <w:rPr>
                <w:rFonts w:ascii="Arial Narrow" w:hAnsi="Arial Narrow"/>
                <w:sz w:val="20"/>
                <w:szCs w:val="20"/>
              </w:rPr>
              <w:t>za Advokatsku komoru i jačanje njihove uloge kao pionira u oblasti novog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6141">
              <w:rPr>
                <w:rFonts w:ascii="Arial Narrow" w:hAnsi="Arial Narrow"/>
                <w:sz w:val="20"/>
                <w:szCs w:val="20"/>
              </w:rPr>
              <w:t>pristupa u kriminalnoj politi</w:t>
            </w:r>
            <w:r w:rsidR="00BF3662">
              <w:rPr>
                <w:rFonts w:ascii="Arial Narrow" w:hAnsi="Arial Narrow"/>
                <w:sz w:val="20"/>
                <w:szCs w:val="20"/>
              </w:rPr>
              <w:t>ci</w:t>
            </w:r>
          </w:p>
        </w:tc>
        <w:tc>
          <w:tcPr>
            <w:tcW w:w="3240" w:type="dxa"/>
            <w:shd w:val="clear" w:color="auto" w:fill="FFFFFF" w:themeFill="background1"/>
          </w:tcPr>
          <w:p w:rsidR="00FB1840" w:rsidRPr="00FF6141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>Organizovati sastanke sa predstvnicima Advokatske komore na temu sistema izvršenja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B1840" w:rsidRPr="00FF6141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organizovanih sa</w:t>
            </w: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stanaka na godišnjem nivou</w:t>
            </w:r>
          </w:p>
          <w:p w:rsidR="00FB1840" w:rsidRPr="00FF6141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FB1840" w:rsidRPr="00FF6141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FB1840" w:rsidRPr="000F5560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1840">
              <w:rPr>
                <w:rFonts w:ascii="Arial Narrow" w:hAnsi="Arial Narrow"/>
                <w:sz w:val="20"/>
                <w:szCs w:val="20"/>
              </w:rPr>
              <w:t>Ministarstvo pravde/ Advokatska komora/ Vrhovni sud/ Vrhovno državno tužilaštvo</w:t>
            </w:r>
          </w:p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1840">
              <w:rPr>
                <w:rFonts w:ascii="Arial Narrow" w:hAnsi="Arial Narrow"/>
                <w:sz w:val="20"/>
                <w:szCs w:val="20"/>
              </w:rPr>
              <w:t xml:space="preserve"> kontinuirano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1840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FF614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FF6141" w:rsidRPr="00FF6141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 xml:space="preserve">Organizovati zajedničke obuke za advokate, sudije, tužioce i službenike Ministarstva pravde i Zavoda za izvršenje krivičnih sankcija o novinama u sistemu izvršenja krivičnih sankcija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 jedan sastanak na godišnjem nivou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614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FF6141" w:rsidRPr="00FF6141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>Uspostaviti saradnju između PR službi Ministarstva pravde, Advokatske komore, sudstva i državno</w:t>
            </w:r>
            <w:r w:rsidR="00BF3662">
              <w:rPr>
                <w:rFonts w:ascii="Arial Narrow" w:hAnsi="Arial Narrow"/>
                <w:sz w:val="20"/>
                <w:szCs w:val="20"/>
              </w:rPr>
              <w:t>g</w:t>
            </w:r>
            <w:r w:rsidRPr="00FF6141">
              <w:rPr>
                <w:rFonts w:ascii="Arial Narrow" w:hAnsi="Arial Narrow"/>
                <w:sz w:val="20"/>
                <w:szCs w:val="20"/>
              </w:rPr>
              <w:t xml:space="preserve"> tužilaštva za razmjenu informacija o sistemu izvršenja krivičnih sankcija.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 službe razmijenjuju i objavljuju informacije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7A38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4.1.3.</w:t>
            </w: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P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Kampanje za podizanje svijesti među pravosudnirn organima i javnosti o</w:t>
            </w:r>
          </w:p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alternativnim sankcijama i mjerama</w:t>
            </w: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P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Uraditi plan kampanje</w:t>
            </w:r>
          </w:p>
          <w:p w:rsidR="007C7A38" w:rsidRP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C7A38" w:rsidRPr="007C7A38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 plan kampanje</w:t>
            </w:r>
          </w:p>
          <w:p w:rsidR="007C7A38" w:rsidRPr="007C7A38" w:rsidRDefault="007C7A38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C7A38" w:rsidRPr="000F5560" w:rsidRDefault="007C7A38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C7A38" w:rsidRPr="00344294" w:rsidRDefault="007C7A38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Ministarstvo pravde</w:t>
            </w:r>
          </w:p>
          <w:p w:rsidR="007C7A38" w:rsidRPr="00344294" w:rsidRDefault="007C7A38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kontinuirano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C7A38" w:rsidRPr="00344294" w:rsidRDefault="007C7A38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Redovna budžetska sredstva </w:t>
            </w:r>
          </w:p>
        </w:tc>
      </w:tr>
      <w:tr w:rsidR="007C7A38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U skladu sa utvrđenim planom, sprovesti kampanju</w:t>
            </w: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C7A38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Izvještaji medija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18A5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4.1.4.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Izrada brošura koji nude pomoć i podršku za primjenu alternativnih sankcija 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518A5">
              <w:rPr>
                <w:rFonts w:ascii="Arial Narrow" w:hAnsi="Arial Narrow"/>
                <w:sz w:val="20"/>
                <w:szCs w:val="20"/>
              </w:rPr>
              <w:t>mjera i pružanje podrške za izvršenje kazne rada u javnom interesu pod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518A5">
              <w:rPr>
                <w:rFonts w:ascii="Arial Narrow" w:hAnsi="Arial Narrow"/>
                <w:sz w:val="20"/>
                <w:szCs w:val="20"/>
              </w:rPr>
              <w:t>nadzorom Direkcije za uslovnu slobodu i distribucija istih sudijama i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državnim </w:t>
            </w:r>
            <w:r w:rsidRPr="006518A5">
              <w:rPr>
                <w:rFonts w:ascii="Arial Narrow" w:hAnsi="Arial Narrow"/>
                <w:sz w:val="20"/>
                <w:szCs w:val="20"/>
              </w:rPr>
              <w:t>tužiocima i javnosti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Utvrditi sadržaj bro</w:t>
            </w:r>
            <w:r w:rsidR="00715471">
              <w:rPr>
                <w:rFonts w:ascii="Arial Narrow" w:hAnsi="Arial Narrow"/>
                <w:sz w:val="20"/>
                <w:szCs w:val="20"/>
              </w:rPr>
              <w:t>š</w:t>
            </w:r>
            <w:r w:rsidRPr="006518A5">
              <w:rPr>
                <w:rFonts w:ascii="Arial Narrow" w:hAnsi="Arial Narrow"/>
                <w:sz w:val="20"/>
                <w:szCs w:val="20"/>
              </w:rPr>
              <w:t>ure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518A5" w:rsidRPr="006518A5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Utvrđen je sadržaj brošure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518A5" w:rsidRPr="000F5560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Ministarstvo pravde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II kvartal 2018. godine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Redovna budžetska sredstva Projekat NVO Građanska alijansa “Podrška reformi krivicnih sankcija”</w:t>
            </w:r>
          </w:p>
        </w:tc>
      </w:tr>
      <w:tr w:rsidR="006518A5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Izraditi brošuru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518A5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Brošure su izrađene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18A5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Distribuirati brošuru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518A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distribuiranih brošura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14F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614FC" w:rsidRPr="000F5560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614FC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614FC" w:rsidRPr="001C4BFB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Stvaranje TV-spotova i javnih kampanja i sprovođenje koncepta PR-a koji ima</w:t>
            </w:r>
          </w:p>
          <w:p w:rsidR="004614FC" w:rsidRPr="001C4BFB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za cilj podizanje svijesti javnosti i pravosuđa o obimu usluga Direkcije za uslovnu slobodu i njenoj ulozi kao pionira u oblasti novog pristupa u</w:t>
            </w:r>
          </w:p>
          <w:p w:rsidR="004614FC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kaznenoj politici i alternativama zatvoru</w:t>
            </w:r>
          </w:p>
          <w:p w:rsidR="004614FC" w:rsidRPr="000F5560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614FC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614FC" w:rsidRPr="001C4BFB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U saradnji sa lokalnim medijskim kućama izraditi TV-spotove</w:t>
            </w:r>
          </w:p>
          <w:p w:rsidR="004614FC" w:rsidRPr="000F5560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614FC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Izrađeni TV-spotovi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614FC" w:rsidRPr="00344294" w:rsidRDefault="004614FC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Ministarstvo pravde</w:t>
            </w:r>
          </w:p>
          <w:p w:rsidR="004614FC" w:rsidRPr="00344294" w:rsidRDefault="004614FC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614FC" w:rsidRPr="00344294" w:rsidRDefault="004614FC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Redovna budžetska</w:t>
            </w:r>
          </w:p>
        </w:tc>
      </w:tr>
      <w:tr w:rsidR="001C4BFB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C4BFB" w:rsidRPr="000F5560" w:rsidRDefault="001C4BFB" w:rsidP="001C4BFB">
            <w:pPr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Uraditi plan prezentacije TV spotova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614F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en plan prezentacije TV-spotova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4BFB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C4BFB" w:rsidRPr="000F5560" w:rsidRDefault="001C4BFB" w:rsidP="001C4BFB">
            <w:pPr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Obučiti PR službu o sistemu alternativnih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614F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Spro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vedena obuka PR službe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4BFB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/>
                <w:sz w:val="20"/>
                <w:szCs w:val="20"/>
              </w:rPr>
            </w:pPr>
            <w:r w:rsidRPr="004614FC">
              <w:rPr>
                <w:rFonts w:ascii="Arial Narrow" w:hAnsi="Arial Narrow"/>
                <w:sz w:val="20"/>
                <w:szCs w:val="20"/>
              </w:rPr>
              <w:t>Organizovati objavljivanje članaka u štampanim medijima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614F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Objavljeni članci u štampanim medijima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7E1C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F57E1C" w:rsidRPr="000F5560" w:rsidRDefault="00F57E1C" w:rsidP="00F57E1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5</w:t>
            </w:r>
            <w:r w:rsidRPr="000F5560">
              <w:rPr>
                <w:rFonts w:ascii="Arial Narrow" w:hAnsi="Arial Narrow"/>
                <w:sz w:val="32"/>
              </w:rPr>
              <w:t>.</w:t>
            </w:r>
            <w:r w:rsidRPr="000F5560">
              <w:rPr>
                <w:rFonts w:ascii="Arial Narrow" w:hAnsi="Arial Narrow"/>
                <w:sz w:val="32"/>
              </w:rPr>
              <w:tab/>
            </w:r>
            <w:r>
              <w:rPr>
                <w:rFonts w:ascii="Arial Narrow" w:hAnsi="Arial Narrow"/>
                <w:sz w:val="32"/>
              </w:rPr>
              <w:t>MONITORING, EVAULACIJA I IZVJEŠTAVANJE</w:t>
            </w:r>
          </w:p>
        </w:tc>
      </w:tr>
      <w:tr w:rsidR="00F57E1C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F57E1C" w:rsidRPr="000F5560" w:rsidRDefault="00F57E1C" w:rsidP="006C387F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5</w:t>
            </w:r>
            <w:r w:rsidRPr="000F5560">
              <w:rPr>
                <w:rFonts w:ascii="Arial Narrow" w:hAnsi="Arial Narrow"/>
                <w:sz w:val="32"/>
              </w:rPr>
              <w:t>.1.</w:t>
            </w:r>
            <w:r w:rsidR="006C387F">
              <w:rPr>
                <w:rFonts w:ascii="Arial Narrow" w:hAnsi="Arial Narrow"/>
                <w:sz w:val="32"/>
              </w:rPr>
              <w:t xml:space="preserve"> Uspostaviti Savjet za monitoring i evaulaciju</w:t>
            </w:r>
          </w:p>
        </w:tc>
      </w:tr>
      <w:tr w:rsidR="00F57E1C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F57E1C" w:rsidRPr="000F5560" w:rsidRDefault="00F57E1C" w:rsidP="006C387F">
            <w:pPr>
              <w:jc w:val="center"/>
              <w:rPr>
                <w:rFonts w:ascii="Arial Narrow" w:hAnsi="Arial Narrow"/>
                <w:sz w:val="28"/>
              </w:rPr>
            </w:pPr>
            <w:r w:rsidRPr="006C387F">
              <w:rPr>
                <w:rFonts w:ascii="Arial Narrow" w:hAnsi="Arial Narrow"/>
                <w:sz w:val="28"/>
                <w:u w:val="single"/>
              </w:rPr>
              <w:lastRenderedPageBreak/>
              <w:t>Pokazatelj uticaja</w:t>
            </w:r>
            <w:r w:rsidRPr="000F5560">
              <w:rPr>
                <w:rFonts w:ascii="Arial Narrow" w:hAnsi="Arial Narrow"/>
                <w:sz w:val="28"/>
              </w:rPr>
              <w:t xml:space="preserve">: </w:t>
            </w:r>
            <w:r w:rsidR="006C387F">
              <w:rPr>
                <w:rFonts w:ascii="Arial Narrow" w:hAnsi="Arial Narrow"/>
                <w:sz w:val="28"/>
              </w:rPr>
              <w:t xml:space="preserve">Izvještaj o realizaciji  </w:t>
            </w:r>
            <w:r w:rsidR="006C387F" w:rsidRPr="006C387F">
              <w:rPr>
                <w:rFonts w:ascii="Arial Narrow" w:hAnsi="Arial Narrow"/>
                <w:sz w:val="28"/>
              </w:rPr>
              <w:t>Strategije izvršenja krivicnih sankcija (2017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>-2021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>) i Akcionog plana za sprovođenje Strategije izvršenja krivicnih sankcija (2017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>-2021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 xml:space="preserve">) </w:t>
            </w:r>
            <w:r w:rsidR="006C387F">
              <w:rPr>
                <w:rFonts w:ascii="Arial Narrow" w:hAnsi="Arial Narrow"/>
                <w:sz w:val="28"/>
              </w:rPr>
              <w:t>sadrže mjerljive rezultate koji pokazuju unapređenje sistema izvršenja krivicnih sankcija</w:t>
            </w:r>
          </w:p>
        </w:tc>
      </w:tr>
      <w:tr w:rsidR="00F57E1C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Obrazovati Savjet za praćenje sprovođenja Strategije izvršenja krivi</w:t>
            </w:r>
            <w:r w:rsidR="00955B37">
              <w:rPr>
                <w:rFonts w:ascii="Arial Narrow" w:hAnsi="Arial Narrow"/>
                <w:sz w:val="20"/>
                <w:szCs w:val="20"/>
              </w:rPr>
              <w:t>č</w:t>
            </w:r>
            <w:r>
              <w:rPr>
                <w:rFonts w:ascii="Arial Narrow" w:hAnsi="Arial Narrow"/>
                <w:sz w:val="20"/>
                <w:szCs w:val="20"/>
              </w:rPr>
              <w:t>nih sankcija (2017-2021) i Akcionog plana za sprovođenje</w:t>
            </w:r>
            <w:r>
              <w:t xml:space="preserve"> </w:t>
            </w:r>
            <w:r w:rsidRPr="006C387F">
              <w:rPr>
                <w:rFonts w:ascii="Arial Narrow" w:hAnsi="Arial Narrow"/>
                <w:sz w:val="20"/>
                <w:szCs w:val="20"/>
              </w:rPr>
              <w:t>Strategije izvršenja krivi</w:t>
            </w:r>
            <w:r w:rsidR="00955B37">
              <w:rPr>
                <w:rFonts w:ascii="Arial Narrow" w:hAnsi="Arial Narrow"/>
                <w:sz w:val="20"/>
                <w:szCs w:val="20"/>
              </w:rPr>
              <w:t>č</w:t>
            </w:r>
            <w:r w:rsidRPr="006C387F">
              <w:rPr>
                <w:rFonts w:ascii="Arial Narrow" w:hAnsi="Arial Narrow"/>
                <w:sz w:val="20"/>
                <w:szCs w:val="20"/>
              </w:rPr>
              <w:t>nih sankcija (2017-2021)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Odrediti predstavnike nadležnih organa i relevantnih institucija</w:t>
            </w:r>
          </w:p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Određeni predstavnici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Ministarstvo pravde / Vlada </w:t>
            </w: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 kvartal 2017.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Donijeti odluku o obrazovanju Savjeta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Donijeta odluka </w:t>
            </w:r>
            <w:r w:rsidRPr="006C387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 obrazovanju Savjeta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Obrazovati Operativni tim za podršku rada Savjeta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387F">
              <w:rPr>
                <w:rFonts w:ascii="Arial Narrow" w:hAnsi="Arial Narrow"/>
                <w:sz w:val="20"/>
                <w:szCs w:val="20"/>
              </w:rPr>
              <w:t>Odrediti predstavnike nadležnih organa i relevantnih institucija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C387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Određeni predstavnici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Ministarstvo pravde </w:t>
            </w: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 kvartal 2017.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387F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387F">
              <w:rPr>
                <w:rFonts w:ascii="Arial Narrow" w:hAnsi="Arial Narrow"/>
                <w:sz w:val="20"/>
                <w:szCs w:val="20"/>
              </w:rPr>
              <w:t>Donij</w:t>
            </w:r>
            <w:r>
              <w:rPr>
                <w:rFonts w:ascii="Arial Narrow" w:hAnsi="Arial Narrow"/>
                <w:sz w:val="20"/>
                <w:szCs w:val="20"/>
              </w:rPr>
              <w:t>eti odluku o obrazovanju Operativnog tima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Donijeta odluka </w:t>
            </w:r>
            <w:r w:rsidRPr="006C387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 obrazovanju Savjeta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Pripremati izvještaje o relizaciji Akcionog plana </w:t>
            </w:r>
            <w:r w:rsidRPr="00955B37">
              <w:rPr>
                <w:rFonts w:ascii="Arial Narrow" w:hAnsi="Arial Narrow"/>
                <w:sz w:val="20"/>
                <w:szCs w:val="20"/>
              </w:rPr>
              <w:t>za sprovođ</w:t>
            </w:r>
            <w:r>
              <w:rPr>
                <w:rFonts w:ascii="Arial Narrow" w:hAnsi="Arial Narrow"/>
                <w:sz w:val="20"/>
                <w:szCs w:val="20"/>
              </w:rPr>
              <w:t>enje Strategije izvršenja krivič</w:t>
            </w:r>
            <w:r w:rsidRPr="00955B37">
              <w:rPr>
                <w:rFonts w:ascii="Arial Narrow" w:hAnsi="Arial Narrow"/>
                <w:sz w:val="20"/>
                <w:szCs w:val="20"/>
              </w:rPr>
              <w:t>nih sankcija (2017-2021)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Izvještavanje nadležnih organa Operativnom timu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Dostavljeni izvještaji </w:t>
            </w:r>
            <w:r w:rsidRPr="00955B3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nadležnih organa Operativnom timu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Svi nadležni organi/ Operativni tim / </w:t>
            </w:r>
            <w:r w:rsidR="00B461FD" w:rsidRPr="00B461FD">
              <w:rPr>
                <w:rFonts w:ascii="Arial Narrow" w:hAnsi="Arial Narrow"/>
                <w:sz w:val="20"/>
                <w:szCs w:val="20"/>
              </w:rPr>
              <w:t>Savjet za praćenje sprovođenja Strategije izvršenja krivičnih sankcija (2017-2021) i Akcionog plana za sprovođenje Strategije izvršenja</w:t>
            </w:r>
            <w:r w:rsidR="00B461FD">
              <w:rPr>
                <w:rFonts w:ascii="Arial Narrow" w:hAnsi="Arial Narrow"/>
                <w:sz w:val="20"/>
                <w:szCs w:val="20"/>
              </w:rPr>
              <w:t xml:space="preserve"> krivičnih sankcija (2017-2021)</w:t>
            </w:r>
            <w:r>
              <w:rPr>
                <w:rFonts w:ascii="Arial Narrow" w:hAnsi="Arial Narrow"/>
                <w:sz w:val="20"/>
                <w:szCs w:val="20"/>
              </w:rPr>
              <w:t>/ Ministarstvo pravde / Vlada</w:t>
            </w: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A56DC">
              <w:rPr>
                <w:rFonts w:ascii="Arial Narrow" w:hAnsi="Arial Narrow"/>
                <w:sz w:val="20"/>
                <w:szCs w:val="20"/>
              </w:rPr>
              <w:t>Prvi godišnji izvještaj IV kartal 2017. godine i u kontinuitetu na godišnjem nivou</w:t>
            </w: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Periodični izvještaj III kvartal 2017. </w:t>
            </w:r>
            <w:r w:rsidR="009A56DC">
              <w:rPr>
                <w:rFonts w:ascii="Arial Narrow" w:hAnsi="Arial Narrow"/>
                <w:sz w:val="20"/>
                <w:szCs w:val="20"/>
              </w:rPr>
              <w:t>g</w:t>
            </w:r>
            <w:r>
              <w:rPr>
                <w:rFonts w:ascii="Arial Narrow" w:hAnsi="Arial Narrow"/>
                <w:sz w:val="20"/>
                <w:szCs w:val="20"/>
              </w:rPr>
              <w:t>odine i kontinuirano</w:t>
            </w:r>
          </w:p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55B37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Izrada nacrta godišnjeg izvještaja od strane Operativnog tima, a po potrebi i periodično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Nacrt </w:t>
            </w:r>
            <w:r w:rsidRPr="00955B3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godišnjeg izvještaja od strane Operativnog tima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urađen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Nacrt periodičnog izvještaja urađen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Razmatranje nacrta izvještaja na Savjetu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/>
                <w:sz w:val="20"/>
                <w:szCs w:val="20"/>
              </w:rPr>
              <w:t>Usvojen nacrt izvještaja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56DC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5.1.4.</w:t>
            </w: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Uspostaviti elektronsku aplikaciju za izvještavanje po mjerama iz </w:t>
            </w:r>
            <w:r w:rsidRPr="009A56DC">
              <w:rPr>
                <w:rFonts w:ascii="Arial Narrow" w:hAnsi="Arial Narrow"/>
                <w:sz w:val="20"/>
                <w:szCs w:val="20"/>
              </w:rPr>
              <w:t>Akcionog plana za sprovođenje Strategije izvršenja krivičnih sankcija (2017-2021)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Uraditi el</w:t>
            </w:r>
            <w:r w:rsidR="00BF3662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ktronsku aplikaciju za izvještavanje</w:t>
            </w:r>
          </w:p>
        </w:tc>
        <w:tc>
          <w:tcPr>
            <w:tcW w:w="40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elektronska aplikacija</w:t>
            </w:r>
          </w:p>
        </w:tc>
        <w:tc>
          <w:tcPr>
            <w:tcW w:w="261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Ministarstvo pravde</w:t>
            </w: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III kvartal 2017. </w:t>
            </w:r>
            <w:r w:rsidR="00BF3662">
              <w:rPr>
                <w:rFonts w:ascii="Arial Narrow" w:hAnsi="Arial Narrow"/>
                <w:sz w:val="20"/>
                <w:szCs w:val="20"/>
              </w:rPr>
              <w:t>g</w:t>
            </w:r>
            <w:r>
              <w:rPr>
                <w:rFonts w:ascii="Arial Narrow" w:hAnsi="Arial Narrow"/>
                <w:sz w:val="20"/>
                <w:szCs w:val="20"/>
              </w:rPr>
              <w:t>odine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A56DC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9A56D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Instalirati aplikaciju kod nadležnih organa i relevantnih institucija koji su članovi Operativnog tima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56D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A56D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Instalirana aplikacija kod nadležnih organa i relevantnih institucija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56DC" w:rsidRPr="000F5560" w:rsidTr="00D72D51">
        <w:trPr>
          <w:trHeight w:val="39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A56D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Izvještava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nje se vrši uz pomoć aplikacije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6A8" w:rsidRPr="000F5560" w:rsidTr="00D72D51">
        <w:trPr>
          <w:trHeight w:val="395"/>
        </w:trPr>
        <w:tc>
          <w:tcPr>
            <w:tcW w:w="715" w:type="dxa"/>
            <w:shd w:val="clear" w:color="auto" w:fill="FFFFFF" w:themeFill="background1"/>
            <w:vAlign w:val="center"/>
          </w:tcPr>
          <w:p w:rsidR="005C36A8" w:rsidRPr="000F5560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5.1.5.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C36A8" w:rsidRPr="000F5560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Uspostaviti kriterijume za evaulaciju  realizacije mjera iz Akcionog plana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C36A8" w:rsidRPr="000F5560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Pripremiti kriterijume na osnovu pokazatelja uticaja i pokazatelja rezultata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C36A8" w:rsidRPr="009A56DC" w:rsidRDefault="00B461F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Usvojeni kriterijumi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5C36A8" w:rsidRPr="005C36A8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61FD">
              <w:rPr>
                <w:rFonts w:ascii="Arial Narrow" w:hAnsi="Arial Narrow"/>
                <w:sz w:val="20"/>
                <w:szCs w:val="20"/>
              </w:rPr>
              <w:t xml:space="preserve">Savjet za praćenje sprovođenja Strategije izvršenja krivičnih sankcija (2017-2021) i Akcionog plana za sprovođenje Strategije </w:t>
            </w:r>
            <w:r w:rsidRPr="00B461FD">
              <w:rPr>
                <w:rFonts w:ascii="Arial Narrow" w:hAnsi="Arial Narrow"/>
                <w:sz w:val="20"/>
                <w:szCs w:val="20"/>
              </w:rPr>
              <w:lastRenderedPageBreak/>
              <w:t xml:space="preserve">izvršenja krivičnih sankcija (2017-2021) </w:t>
            </w:r>
          </w:p>
          <w:p w:rsidR="005C36A8" w:rsidRPr="005C36A8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C36A8" w:rsidRPr="000F5560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 kvartal 2018</w:t>
            </w:r>
            <w:r w:rsidR="005C36A8" w:rsidRPr="005C36A8">
              <w:rPr>
                <w:rFonts w:ascii="Arial Narrow" w:hAnsi="Arial Narrow"/>
                <w:sz w:val="20"/>
                <w:szCs w:val="20"/>
              </w:rPr>
              <w:t>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5C36A8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36A8">
              <w:rPr>
                <w:rFonts w:ascii="Arial Narrow" w:hAnsi="Arial Narrow"/>
                <w:sz w:val="20"/>
                <w:szCs w:val="20"/>
              </w:rPr>
              <w:lastRenderedPageBreak/>
              <w:t>Redovna budžetska sredstva</w:t>
            </w:r>
            <w:r w:rsidR="00B461FD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B461FD" w:rsidRPr="000F5560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TAIEX ekspertska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podrška</w:t>
            </w:r>
          </w:p>
        </w:tc>
      </w:tr>
    </w:tbl>
    <w:p w:rsidR="001C59A1" w:rsidRPr="000F5560" w:rsidRDefault="001C59A1" w:rsidP="00BF3662">
      <w:pPr>
        <w:jc w:val="both"/>
        <w:rPr>
          <w:rFonts w:ascii="Arial Narrow" w:hAnsi="Arial Narrow"/>
        </w:rPr>
      </w:pPr>
    </w:p>
    <w:sectPr w:rsidR="001C59A1" w:rsidRPr="000F5560" w:rsidSect="000F556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5FB5"/>
    <w:multiLevelType w:val="hybridMultilevel"/>
    <w:tmpl w:val="C7BC2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F261C"/>
    <w:multiLevelType w:val="hybridMultilevel"/>
    <w:tmpl w:val="3FF87062"/>
    <w:lvl w:ilvl="0" w:tplc="1838749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ADC2E3F"/>
    <w:multiLevelType w:val="hybridMultilevel"/>
    <w:tmpl w:val="30B639A8"/>
    <w:lvl w:ilvl="0" w:tplc="0DC6C46E">
      <w:start w:val="4"/>
      <w:numFmt w:val="decimal"/>
      <w:lvlText w:val="%1."/>
      <w:lvlJc w:val="left"/>
      <w:pPr>
        <w:ind w:left="1713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>
    <w:nsid w:val="4F1F2F90"/>
    <w:multiLevelType w:val="multilevel"/>
    <w:tmpl w:val="5186D7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Times New Roman" w:hint="default"/>
      </w:rPr>
    </w:lvl>
  </w:abstractNum>
  <w:abstractNum w:abstractNumId="4">
    <w:nsid w:val="529A2AC0"/>
    <w:multiLevelType w:val="hybridMultilevel"/>
    <w:tmpl w:val="E76EF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D7"/>
    <w:rsid w:val="00015B98"/>
    <w:rsid w:val="00064026"/>
    <w:rsid w:val="000A7C51"/>
    <w:rsid w:val="000B2E21"/>
    <w:rsid w:val="000C2229"/>
    <w:rsid w:val="000C25F7"/>
    <w:rsid w:val="000D2901"/>
    <w:rsid w:val="000F5560"/>
    <w:rsid w:val="000F61C7"/>
    <w:rsid w:val="0011464E"/>
    <w:rsid w:val="001354C5"/>
    <w:rsid w:val="00141D7B"/>
    <w:rsid w:val="001562A2"/>
    <w:rsid w:val="00183B0A"/>
    <w:rsid w:val="00184EF9"/>
    <w:rsid w:val="001A1781"/>
    <w:rsid w:val="001B5993"/>
    <w:rsid w:val="001C1F14"/>
    <w:rsid w:val="001C4BFB"/>
    <w:rsid w:val="001C59A1"/>
    <w:rsid w:val="001C7F8D"/>
    <w:rsid w:val="001D486E"/>
    <w:rsid w:val="001E09F3"/>
    <w:rsid w:val="001F2DE8"/>
    <w:rsid w:val="00213606"/>
    <w:rsid w:val="00213770"/>
    <w:rsid w:val="00287C0F"/>
    <w:rsid w:val="002B6A85"/>
    <w:rsid w:val="002C60F5"/>
    <w:rsid w:val="002C781E"/>
    <w:rsid w:val="002E7CD4"/>
    <w:rsid w:val="00304779"/>
    <w:rsid w:val="003076A2"/>
    <w:rsid w:val="00312CA7"/>
    <w:rsid w:val="003145D0"/>
    <w:rsid w:val="00314CCE"/>
    <w:rsid w:val="00315B07"/>
    <w:rsid w:val="0032525B"/>
    <w:rsid w:val="00345C5C"/>
    <w:rsid w:val="00391061"/>
    <w:rsid w:val="003B3814"/>
    <w:rsid w:val="003B44D7"/>
    <w:rsid w:val="00402328"/>
    <w:rsid w:val="00402981"/>
    <w:rsid w:val="004400E4"/>
    <w:rsid w:val="004614FC"/>
    <w:rsid w:val="004649F1"/>
    <w:rsid w:val="00486A12"/>
    <w:rsid w:val="00494536"/>
    <w:rsid w:val="00496336"/>
    <w:rsid w:val="00496476"/>
    <w:rsid w:val="004A0AAB"/>
    <w:rsid w:val="004C6569"/>
    <w:rsid w:val="004E1C98"/>
    <w:rsid w:val="004E2848"/>
    <w:rsid w:val="004E6E6A"/>
    <w:rsid w:val="00527AB8"/>
    <w:rsid w:val="00543D16"/>
    <w:rsid w:val="005547ED"/>
    <w:rsid w:val="005868A5"/>
    <w:rsid w:val="00596E85"/>
    <w:rsid w:val="005C36A8"/>
    <w:rsid w:val="005D03B7"/>
    <w:rsid w:val="005E4166"/>
    <w:rsid w:val="005F5959"/>
    <w:rsid w:val="00613D94"/>
    <w:rsid w:val="00615CF2"/>
    <w:rsid w:val="00640EC1"/>
    <w:rsid w:val="006518A5"/>
    <w:rsid w:val="0066763A"/>
    <w:rsid w:val="00683D6F"/>
    <w:rsid w:val="006946A1"/>
    <w:rsid w:val="006A05CC"/>
    <w:rsid w:val="006C387F"/>
    <w:rsid w:val="006D0150"/>
    <w:rsid w:val="006D280D"/>
    <w:rsid w:val="006E23C4"/>
    <w:rsid w:val="00715471"/>
    <w:rsid w:val="007357A2"/>
    <w:rsid w:val="00747157"/>
    <w:rsid w:val="00763EEC"/>
    <w:rsid w:val="00775322"/>
    <w:rsid w:val="00794C85"/>
    <w:rsid w:val="007C096F"/>
    <w:rsid w:val="007C7A38"/>
    <w:rsid w:val="007E459C"/>
    <w:rsid w:val="00816B92"/>
    <w:rsid w:val="0081708E"/>
    <w:rsid w:val="0082798F"/>
    <w:rsid w:val="008410F7"/>
    <w:rsid w:val="00853E01"/>
    <w:rsid w:val="008673CB"/>
    <w:rsid w:val="008962B4"/>
    <w:rsid w:val="0089676C"/>
    <w:rsid w:val="008B14EA"/>
    <w:rsid w:val="00912F2D"/>
    <w:rsid w:val="009168BE"/>
    <w:rsid w:val="009534E6"/>
    <w:rsid w:val="00955B37"/>
    <w:rsid w:val="00977ECE"/>
    <w:rsid w:val="00980E2E"/>
    <w:rsid w:val="00996FD7"/>
    <w:rsid w:val="009A56DC"/>
    <w:rsid w:val="009C131F"/>
    <w:rsid w:val="009E25BA"/>
    <w:rsid w:val="009F0E0D"/>
    <w:rsid w:val="00A30F10"/>
    <w:rsid w:val="00A34D43"/>
    <w:rsid w:val="00A75AD7"/>
    <w:rsid w:val="00A77D36"/>
    <w:rsid w:val="00AB2EC2"/>
    <w:rsid w:val="00AE23EA"/>
    <w:rsid w:val="00AE28A6"/>
    <w:rsid w:val="00B22336"/>
    <w:rsid w:val="00B42D8C"/>
    <w:rsid w:val="00B461FD"/>
    <w:rsid w:val="00B76C97"/>
    <w:rsid w:val="00B9393E"/>
    <w:rsid w:val="00B93C82"/>
    <w:rsid w:val="00BD1302"/>
    <w:rsid w:val="00BD4E5A"/>
    <w:rsid w:val="00BE41E2"/>
    <w:rsid w:val="00BF16E4"/>
    <w:rsid w:val="00BF3662"/>
    <w:rsid w:val="00C25D67"/>
    <w:rsid w:val="00C53C48"/>
    <w:rsid w:val="00C6303D"/>
    <w:rsid w:val="00C91AF3"/>
    <w:rsid w:val="00CA337A"/>
    <w:rsid w:val="00CA784E"/>
    <w:rsid w:val="00CB32F2"/>
    <w:rsid w:val="00CE24FF"/>
    <w:rsid w:val="00D00538"/>
    <w:rsid w:val="00D101D8"/>
    <w:rsid w:val="00D249C3"/>
    <w:rsid w:val="00D30DAD"/>
    <w:rsid w:val="00D71219"/>
    <w:rsid w:val="00D72D51"/>
    <w:rsid w:val="00D9461C"/>
    <w:rsid w:val="00D95FA7"/>
    <w:rsid w:val="00DC6BCC"/>
    <w:rsid w:val="00DD22DF"/>
    <w:rsid w:val="00DE5B1B"/>
    <w:rsid w:val="00DF35E1"/>
    <w:rsid w:val="00DF69C0"/>
    <w:rsid w:val="00E35BAC"/>
    <w:rsid w:val="00E56E0E"/>
    <w:rsid w:val="00E80104"/>
    <w:rsid w:val="00E82E0B"/>
    <w:rsid w:val="00EA34DC"/>
    <w:rsid w:val="00EB2284"/>
    <w:rsid w:val="00EC78D1"/>
    <w:rsid w:val="00F07902"/>
    <w:rsid w:val="00F32EC0"/>
    <w:rsid w:val="00F57E1C"/>
    <w:rsid w:val="00F67CFD"/>
    <w:rsid w:val="00FB1840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0F556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character" w:customStyle="1" w:styleId="NoSpacingChar">
    <w:name w:val="No Spacing Char"/>
    <w:link w:val="NoSpacing"/>
    <w:uiPriority w:val="99"/>
    <w:locked/>
    <w:rsid w:val="000F5560"/>
    <w:rPr>
      <w:rFonts w:ascii="Calibri" w:eastAsia="Times New Roman" w:hAnsi="Calibri" w:cs="Times New Roman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977EC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 w:eastAsia="hr-HR"/>
    </w:rPr>
  </w:style>
  <w:style w:type="character" w:customStyle="1" w:styleId="shorttext">
    <w:name w:val="short_text"/>
    <w:basedOn w:val="DefaultParagraphFont"/>
    <w:uiPriority w:val="99"/>
    <w:rsid w:val="000F61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0F556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character" w:customStyle="1" w:styleId="NoSpacingChar">
    <w:name w:val="No Spacing Char"/>
    <w:link w:val="NoSpacing"/>
    <w:uiPriority w:val="99"/>
    <w:locked/>
    <w:rsid w:val="000F5560"/>
    <w:rPr>
      <w:rFonts w:ascii="Calibri" w:eastAsia="Times New Roman" w:hAnsi="Calibri" w:cs="Times New Roman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977EC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 w:eastAsia="hr-HR"/>
    </w:rPr>
  </w:style>
  <w:style w:type="character" w:customStyle="1" w:styleId="shorttext">
    <w:name w:val="short_text"/>
    <w:basedOn w:val="DefaultParagraphFont"/>
    <w:uiPriority w:val="99"/>
    <w:rsid w:val="000F61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8A32-FA2A-4123-AD7A-8A7155E9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10625</Words>
  <Characters>60563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Radonjic</dc:creator>
  <cp:lastModifiedBy>aida.bojadzic</cp:lastModifiedBy>
  <cp:revision>2</cp:revision>
  <cp:lastPrinted>2017-03-18T15:43:00Z</cp:lastPrinted>
  <dcterms:created xsi:type="dcterms:W3CDTF">2017-05-12T06:46:00Z</dcterms:created>
  <dcterms:modified xsi:type="dcterms:W3CDTF">2017-05-12T06:46:00Z</dcterms:modified>
</cp:coreProperties>
</file>