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D54" w:rsidRDefault="00794D54" w:rsidP="00794D54">
      <w:pPr>
        <w:pStyle w:val="Title"/>
        <w:ind w:left="0"/>
        <w:rPr>
          <w:rFonts w:ascii="TimesRomanBold" w:hAnsi="TimesRomanBold"/>
          <w:sz w:val="24"/>
          <w:szCs w:val="24"/>
        </w:rPr>
      </w:pPr>
    </w:p>
    <w:p w:rsidR="007E4A99" w:rsidRDefault="007E4A99" w:rsidP="007E4A99">
      <w:pPr>
        <w:pStyle w:val="Title"/>
        <w:ind w:left="360"/>
        <w:rPr>
          <w:rFonts w:ascii="TimesRomanBold" w:hAnsi="TimesRomanBold"/>
          <w:sz w:val="24"/>
          <w:szCs w:val="24"/>
        </w:rPr>
      </w:pPr>
    </w:p>
    <w:p w:rsidR="007E4A99" w:rsidRPr="007E4A99" w:rsidRDefault="00650BBC" w:rsidP="00650BBC">
      <w:pPr>
        <w:rPr>
          <w:sz w:val="22"/>
        </w:rPr>
      </w:pPr>
      <w:r>
        <w:rPr>
          <w:sz w:val="22"/>
        </w:rPr>
        <w:t xml:space="preserve"> </w:t>
      </w:r>
    </w:p>
    <w:p w:rsidR="00103627" w:rsidRDefault="00650BBC" w:rsidP="007E3D85">
      <w:pPr>
        <w:tabs>
          <w:tab w:val="left" w:pos="6600"/>
        </w:tabs>
        <w:spacing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</w:t>
      </w:r>
      <w:r w:rsidR="00103627">
        <w:rPr>
          <w:rFonts w:ascii="Arial" w:hAnsi="Arial" w:cs="Arial"/>
          <w:sz w:val="22"/>
        </w:rPr>
        <w:t xml:space="preserve">Broj: </w:t>
      </w:r>
      <w:r w:rsidR="00851E0F">
        <w:rPr>
          <w:rFonts w:ascii="Arial" w:hAnsi="Arial" w:cs="Arial"/>
          <w:sz w:val="22"/>
        </w:rPr>
        <w:t>08/2-03-609/21-12512</w:t>
      </w:r>
      <w:r w:rsidR="00F055BA">
        <w:rPr>
          <w:rFonts w:ascii="Arial" w:hAnsi="Arial" w:cs="Arial"/>
          <w:sz w:val="22"/>
        </w:rPr>
        <w:t>/1</w:t>
      </w:r>
      <w:r>
        <w:rPr>
          <w:rFonts w:ascii="Arial" w:hAnsi="Arial" w:cs="Arial"/>
          <w:sz w:val="22"/>
        </w:rPr>
        <w:t xml:space="preserve">                                     </w:t>
      </w:r>
      <w:r w:rsidR="00F055BA">
        <w:rPr>
          <w:rFonts w:ascii="Arial" w:hAnsi="Arial" w:cs="Arial"/>
          <w:sz w:val="22"/>
        </w:rPr>
        <w:t xml:space="preserve">                        </w:t>
      </w:r>
      <w:r w:rsidR="00851E0F">
        <w:rPr>
          <w:rFonts w:ascii="Arial" w:hAnsi="Arial" w:cs="Arial"/>
          <w:sz w:val="22"/>
        </w:rPr>
        <w:t xml:space="preserve"> </w:t>
      </w:r>
    </w:p>
    <w:p w:rsidR="007E4A99" w:rsidRPr="00650BBC" w:rsidRDefault="00103627" w:rsidP="007E3D85">
      <w:pPr>
        <w:tabs>
          <w:tab w:val="left" w:pos="6600"/>
        </w:tabs>
        <w:spacing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Podgorica, </w:t>
      </w:r>
      <w:r w:rsidR="00851E0F">
        <w:rPr>
          <w:rFonts w:ascii="Arial" w:hAnsi="Arial" w:cs="Arial"/>
          <w:sz w:val="22"/>
        </w:rPr>
        <w:t xml:space="preserve">13. </w:t>
      </w:r>
      <w:r w:rsidR="00650BBC">
        <w:rPr>
          <w:rFonts w:ascii="Arial" w:hAnsi="Arial" w:cs="Arial"/>
          <w:sz w:val="22"/>
        </w:rPr>
        <w:t>decembar 2021. godine</w:t>
      </w:r>
    </w:p>
    <w:p w:rsidR="00650BBC" w:rsidRPr="00650BBC" w:rsidRDefault="00E8199C" w:rsidP="00650BBC">
      <w:pPr>
        <w:tabs>
          <w:tab w:val="left" w:pos="1134"/>
        </w:tabs>
        <w:spacing w:before="0" w:line="240" w:lineRule="auto"/>
        <w:rPr>
          <w:rFonts w:ascii="Arial" w:hAnsi="Arial" w:cs="Arial"/>
          <w:bCs/>
          <w:sz w:val="22"/>
        </w:rPr>
      </w:pPr>
      <w:r w:rsidRPr="00650BBC">
        <w:rPr>
          <w:rFonts w:ascii="Arial" w:hAnsi="Arial" w:cs="Arial"/>
          <w:b/>
          <w:i/>
          <w:sz w:val="22"/>
        </w:rPr>
        <w:t xml:space="preserve">                                                                                                        </w:t>
      </w:r>
      <w:r w:rsidR="00650BBC" w:rsidRPr="00650BBC">
        <w:rPr>
          <w:rFonts w:ascii="Arial" w:hAnsi="Arial" w:cs="Arial"/>
          <w:bCs/>
          <w:sz w:val="22"/>
          <w:lang w:val="hr-HR"/>
        </w:rPr>
        <w:t xml:space="preserve">           </w:t>
      </w:r>
      <w:r w:rsidR="00650BBC">
        <w:rPr>
          <w:rFonts w:ascii="Arial" w:hAnsi="Arial" w:cs="Arial"/>
          <w:bCs/>
          <w:sz w:val="22"/>
          <w:lang w:val="hr-HR"/>
        </w:rPr>
        <w:t xml:space="preserve">  </w:t>
      </w:r>
      <w:r w:rsidR="00650BBC" w:rsidRPr="00650BBC">
        <w:rPr>
          <w:rFonts w:ascii="Arial" w:hAnsi="Arial" w:cs="Arial"/>
          <w:bCs/>
          <w:sz w:val="22"/>
          <w:lang w:val="hr-HR"/>
        </w:rPr>
        <w:t xml:space="preserve">                                                  </w:t>
      </w:r>
      <w:r w:rsidR="00650BBC">
        <w:rPr>
          <w:rFonts w:ascii="Arial" w:hAnsi="Arial" w:cs="Arial"/>
          <w:bCs/>
          <w:sz w:val="22"/>
          <w:lang w:val="hr-HR"/>
        </w:rPr>
        <w:t xml:space="preserve">               </w:t>
      </w:r>
    </w:p>
    <w:p w:rsidR="00650BBC" w:rsidRPr="00650BBC" w:rsidRDefault="00650BBC" w:rsidP="00650BBC">
      <w:pPr>
        <w:ind w:firstLine="720"/>
        <w:rPr>
          <w:rFonts w:ascii="Arial" w:hAnsi="Arial" w:cs="Arial"/>
          <w:bCs/>
          <w:sz w:val="22"/>
          <w:lang w:val="sr-Latn-RS"/>
        </w:rPr>
      </w:pPr>
    </w:p>
    <w:p w:rsidR="00650BBC" w:rsidRPr="00990CBA" w:rsidRDefault="00650BBC" w:rsidP="00650BBC">
      <w:pPr>
        <w:ind w:firstLine="720"/>
        <w:rPr>
          <w:rFonts w:ascii="Arial" w:eastAsia="Calibri" w:hAnsi="Arial" w:cs="Arial"/>
          <w:color w:val="FF0000"/>
          <w:sz w:val="22"/>
          <w:lang w:val="hr-HR"/>
        </w:rPr>
      </w:pPr>
      <w:r w:rsidRPr="00650BBC">
        <w:rPr>
          <w:rFonts w:ascii="Arial" w:hAnsi="Arial" w:cs="Arial"/>
          <w:bCs/>
          <w:sz w:val="22"/>
          <w:lang w:val="sr-Latn-RS"/>
        </w:rPr>
        <w:t xml:space="preserve">Na osnovu člana 109 Zakona o visokom obrazovanju (''Službeni </w:t>
      </w:r>
      <w:r>
        <w:rPr>
          <w:rFonts w:ascii="Arial" w:hAnsi="Arial" w:cs="Arial"/>
          <w:bCs/>
          <w:sz w:val="22"/>
          <w:lang w:val="sr-Latn-RS"/>
        </w:rPr>
        <w:t xml:space="preserve">list CG'', broj 44/14, 47/15, 40/16, 42/17, 71/17, 55/18, </w:t>
      </w:r>
      <w:r w:rsidR="00DC660D">
        <w:rPr>
          <w:rFonts w:ascii="Arial" w:hAnsi="Arial" w:cs="Arial"/>
          <w:bCs/>
          <w:sz w:val="22"/>
          <w:lang w:val="sr-Latn-RS"/>
        </w:rPr>
        <w:t>3/19, 47/19, 72/19,</w:t>
      </w:r>
      <w:r>
        <w:rPr>
          <w:rFonts w:ascii="Arial" w:hAnsi="Arial" w:cs="Arial"/>
          <w:bCs/>
          <w:sz w:val="22"/>
          <w:lang w:val="sr-Latn-RS"/>
        </w:rPr>
        <w:t xml:space="preserve"> 74/20</w:t>
      </w:r>
      <w:r w:rsidR="00DC660D">
        <w:rPr>
          <w:rFonts w:ascii="Arial" w:hAnsi="Arial" w:cs="Arial"/>
          <w:bCs/>
          <w:sz w:val="22"/>
          <w:lang w:val="sr-Latn-RS"/>
        </w:rPr>
        <w:t xml:space="preserve"> i 104/21</w:t>
      </w:r>
      <w:r w:rsidRPr="00650BBC">
        <w:rPr>
          <w:rFonts w:ascii="Arial" w:hAnsi="Arial" w:cs="Arial"/>
          <w:bCs/>
          <w:sz w:val="22"/>
          <w:lang w:val="sr-Latn-RS"/>
        </w:rPr>
        <w:t xml:space="preserve">), </w:t>
      </w:r>
      <w:r w:rsidRPr="00650BBC">
        <w:rPr>
          <w:rFonts w:ascii="Arial" w:eastAsia="Calibri" w:hAnsi="Arial" w:cs="Arial"/>
          <w:sz w:val="22"/>
          <w:lang w:val="sr-Latn-RS"/>
        </w:rPr>
        <w:t>člana 38 Pravilnika o kriterijumima, načinu, uslovima i visini naknade za ostvarivanje prava na smještaj i ishranu u domu, studentski kredit, stipendiju i participaciju prevoza („Službeni list RCG</w:t>
      </w:r>
      <w:r w:rsidRPr="00650BBC">
        <w:rPr>
          <w:rFonts w:ascii="Arial" w:eastAsia="Calibri" w:hAnsi="Arial" w:cs="Arial"/>
          <w:bCs/>
          <w:sz w:val="22"/>
          <w:lang w:val="hr-HR"/>
        </w:rPr>
        <w:t>''</w:t>
      </w:r>
      <w:r w:rsidRPr="00650BBC">
        <w:rPr>
          <w:rFonts w:ascii="Arial" w:eastAsia="Calibri" w:hAnsi="Arial" w:cs="Arial"/>
          <w:sz w:val="22"/>
          <w:lang w:val="sr-Latn-RS"/>
        </w:rPr>
        <w:t>, broj 12/07 i 16/07 i „Službeni list CG</w:t>
      </w:r>
      <w:r w:rsidRPr="00650BBC">
        <w:rPr>
          <w:rFonts w:ascii="Arial" w:eastAsia="Calibri" w:hAnsi="Arial" w:cs="Arial"/>
          <w:bCs/>
          <w:sz w:val="22"/>
          <w:lang w:val="hr-HR"/>
        </w:rPr>
        <w:t>''</w:t>
      </w:r>
      <w:r w:rsidRPr="00650BBC">
        <w:rPr>
          <w:rFonts w:ascii="Arial" w:eastAsia="Calibri" w:hAnsi="Arial" w:cs="Arial"/>
          <w:sz w:val="22"/>
          <w:lang w:val="sr-Latn-RS"/>
        </w:rPr>
        <w:t xml:space="preserve">, broj 25/11, 54/11, 39/15, </w:t>
      </w:r>
      <w:r w:rsidR="005F3207">
        <w:rPr>
          <w:rFonts w:ascii="Arial" w:eastAsia="Calibri" w:hAnsi="Arial" w:cs="Arial"/>
          <w:sz w:val="22"/>
          <w:lang w:val="sr-Latn-RS"/>
        </w:rPr>
        <w:t>64/15, 42/16 i 44/18 i 100/20) i Konkursa za dodjelu stipendija najboljim studentima za studijsku 2021/2022. godinu</w:t>
      </w:r>
      <w:r w:rsidR="00DC660D">
        <w:rPr>
          <w:rFonts w:ascii="Arial" w:eastAsia="Calibri" w:hAnsi="Arial" w:cs="Arial"/>
          <w:sz w:val="22"/>
          <w:lang w:val="sr-Latn-RS"/>
        </w:rPr>
        <w:t>, Komisija za dodjelu stipendija najboljim studentima, donijela je</w:t>
      </w:r>
      <w:r w:rsidR="005F3207">
        <w:rPr>
          <w:rFonts w:ascii="Arial" w:eastAsia="Calibri" w:hAnsi="Arial" w:cs="Arial"/>
          <w:sz w:val="22"/>
          <w:lang w:val="sr-Latn-RS"/>
        </w:rPr>
        <w:t xml:space="preserve"> </w:t>
      </w:r>
    </w:p>
    <w:p w:rsidR="00650BBC" w:rsidRPr="00650BBC" w:rsidRDefault="00650BBC" w:rsidP="00650BBC">
      <w:pPr>
        <w:rPr>
          <w:rFonts w:ascii="Arial" w:eastAsia="Times New Roman" w:hAnsi="Arial" w:cs="Arial"/>
          <w:sz w:val="22"/>
          <w:lang w:val="sr-Latn-RS"/>
        </w:rPr>
      </w:pPr>
    </w:p>
    <w:p w:rsidR="00650BBC" w:rsidRPr="00650BBC" w:rsidRDefault="00650BBC" w:rsidP="00650BBC">
      <w:pPr>
        <w:jc w:val="center"/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b/>
          <w:sz w:val="22"/>
          <w:lang w:val="sr-Latn-RS"/>
        </w:rPr>
        <w:t xml:space="preserve">       </w:t>
      </w:r>
      <w:r w:rsidRPr="00650BBC">
        <w:rPr>
          <w:rFonts w:ascii="Arial" w:hAnsi="Arial" w:cs="Arial"/>
          <w:b/>
          <w:sz w:val="22"/>
          <w:lang w:val="sr-Latn-RS"/>
        </w:rPr>
        <w:t>O D L U K U</w:t>
      </w:r>
    </w:p>
    <w:p w:rsidR="00650BBC" w:rsidRPr="00650BBC" w:rsidRDefault="00650BBC" w:rsidP="00650BBC">
      <w:pPr>
        <w:jc w:val="center"/>
        <w:rPr>
          <w:rFonts w:ascii="Arial" w:hAnsi="Arial" w:cs="Arial"/>
          <w:b/>
          <w:sz w:val="22"/>
          <w:lang w:val="sr-Latn-RS"/>
        </w:rPr>
      </w:pPr>
      <w:r w:rsidRPr="00650BBC">
        <w:rPr>
          <w:rFonts w:ascii="Arial" w:hAnsi="Arial" w:cs="Arial"/>
          <w:b/>
          <w:sz w:val="22"/>
          <w:lang w:val="sr-Latn-RS"/>
        </w:rPr>
        <w:t xml:space="preserve">o dodjeli stipendija </w:t>
      </w:r>
      <w:r w:rsidRPr="00650BBC">
        <w:rPr>
          <w:rFonts w:ascii="Arial" w:eastAsia="Calibri" w:hAnsi="Arial" w:cs="Arial"/>
          <w:b/>
          <w:sz w:val="22"/>
          <w:lang w:val="sr-Latn-RS"/>
        </w:rPr>
        <w:t>najbol</w:t>
      </w:r>
      <w:r w:rsidR="00242FD5">
        <w:rPr>
          <w:rFonts w:ascii="Arial" w:eastAsia="Calibri" w:hAnsi="Arial" w:cs="Arial"/>
          <w:b/>
          <w:sz w:val="22"/>
          <w:lang w:val="sr-Latn-RS"/>
        </w:rPr>
        <w:t>jim studentima za studijsku 2021/22</w:t>
      </w:r>
      <w:r w:rsidRPr="00650BBC">
        <w:rPr>
          <w:rFonts w:ascii="Arial" w:eastAsia="Calibri" w:hAnsi="Arial" w:cs="Arial"/>
          <w:b/>
          <w:sz w:val="22"/>
          <w:lang w:val="sr-Latn-RS"/>
        </w:rPr>
        <w:t>. godinu</w:t>
      </w:r>
    </w:p>
    <w:p w:rsidR="00650BBC" w:rsidRPr="00650BBC" w:rsidRDefault="00650BBC" w:rsidP="00650BBC">
      <w:pPr>
        <w:rPr>
          <w:rFonts w:ascii="Arial" w:hAnsi="Arial" w:cs="Arial"/>
          <w:sz w:val="22"/>
          <w:lang w:val="sr-Latn-RS"/>
        </w:rPr>
      </w:pPr>
    </w:p>
    <w:p w:rsidR="00650BBC" w:rsidRPr="00650BBC" w:rsidRDefault="00650BBC" w:rsidP="00650BBC">
      <w:pPr>
        <w:ind w:firstLine="708"/>
        <w:rPr>
          <w:rFonts w:ascii="Arial" w:hAnsi="Arial" w:cs="Arial"/>
          <w:sz w:val="22"/>
          <w:lang w:val="sr-Latn-RS"/>
        </w:rPr>
      </w:pPr>
      <w:r w:rsidRPr="00650BBC">
        <w:rPr>
          <w:rFonts w:ascii="Arial" w:hAnsi="Arial" w:cs="Arial"/>
          <w:sz w:val="22"/>
          <w:lang w:val="sr-Latn-RS"/>
        </w:rPr>
        <w:t>I</w:t>
      </w:r>
      <w:r w:rsidR="00242FD5">
        <w:rPr>
          <w:rFonts w:ascii="Arial" w:hAnsi="Arial" w:cs="Arial"/>
          <w:sz w:val="22"/>
          <w:lang w:val="sr-Latn-RS"/>
        </w:rPr>
        <w:t xml:space="preserve">  Za akademsku 2021/2022</w:t>
      </w:r>
      <w:r w:rsidRPr="00650BBC">
        <w:rPr>
          <w:rFonts w:ascii="Arial" w:hAnsi="Arial" w:cs="Arial"/>
          <w:sz w:val="22"/>
          <w:lang w:val="sr-Latn-RS"/>
        </w:rPr>
        <w:t xml:space="preserve">. godinu, Komisija je dodijelila </w:t>
      </w:r>
      <w:r w:rsidR="00572B0D">
        <w:rPr>
          <w:rFonts w:ascii="Arial" w:hAnsi="Arial" w:cs="Arial"/>
          <w:color w:val="000000" w:themeColor="text1"/>
          <w:sz w:val="22"/>
          <w:lang w:val="sr-Latn-RS"/>
        </w:rPr>
        <w:t>253</w:t>
      </w:r>
      <w:r w:rsidRPr="007C7AB6">
        <w:rPr>
          <w:rFonts w:ascii="Arial" w:hAnsi="Arial" w:cs="Arial"/>
          <w:color w:val="000000" w:themeColor="text1"/>
          <w:sz w:val="22"/>
          <w:lang w:val="sr-Latn-RS"/>
        </w:rPr>
        <w:t xml:space="preserve"> </w:t>
      </w:r>
      <w:r w:rsidRPr="00650BBC">
        <w:rPr>
          <w:rFonts w:ascii="Arial" w:hAnsi="Arial" w:cs="Arial"/>
          <w:sz w:val="22"/>
          <w:lang w:val="sr-Latn-RS"/>
        </w:rPr>
        <w:t>stipendije na</w:t>
      </w:r>
      <w:r w:rsidR="00E36C5B">
        <w:rPr>
          <w:rFonts w:ascii="Arial" w:hAnsi="Arial" w:cs="Arial"/>
          <w:sz w:val="22"/>
          <w:lang w:val="sr-Latn-RS"/>
        </w:rPr>
        <w:t>j</w:t>
      </w:r>
      <w:r w:rsidRPr="00650BBC">
        <w:rPr>
          <w:rFonts w:ascii="Arial" w:hAnsi="Arial" w:cs="Arial"/>
          <w:sz w:val="22"/>
          <w:lang w:val="sr-Latn-RS"/>
        </w:rPr>
        <w:t>boljim studentima i to:</w:t>
      </w:r>
    </w:p>
    <w:p w:rsidR="00650BBC" w:rsidRPr="00650BBC" w:rsidRDefault="00650BBC" w:rsidP="00650BBC">
      <w:pPr>
        <w:rPr>
          <w:rFonts w:ascii="Arial" w:hAnsi="Arial" w:cs="Arial"/>
          <w:b/>
          <w:sz w:val="22"/>
          <w:lang w:val="sr-Latn-RS"/>
        </w:rPr>
      </w:pPr>
    </w:p>
    <w:p w:rsidR="00650BBC" w:rsidRPr="007C7AB6" w:rsidRDefault="00650BBC" w:rsidP="00650BBC">
      <w:pPr>
        <w:numPr>
          <w:ilvl w:val="0"/>
          <w:numId w:val="15"/>
        </w:numPr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RS"/>
        </w:rPr>
      </w:pPr>
      <w:r w:rsidRPr="00650BBC">
        <w:rPr>
          <w:rFonts w:ascii="Arial" w:hAnsi="Arial" w:cs="Arial"/>
          <w:color w:val="000000"/>
          <w:sz w:val="22"/>
          <w:shd w:val="clear" w:color="auto" w:fill="FFFFFF"/>
          <w:lang w:val="sr-Latn-RS"/>
        </w:rPr>
        <w:t xml:space="preserve">Studentima društvenih i humanističkih nauka, novim korisnicima, koji prvi put konkurišu za stipendiju i koji su ostvarili prosječnu ocjenu, odnosno indeks uspjeha u toku </w:t>
      </w:r>
      <w:r w:rsidRPr="007C7AB6">
        <w:rPr>
          <w:rFonts w:ascii="Arial" w:hAnsi="Arial" w:cs="Arial"/>
          <w:color w:val="000000" w:themeColor="text1"/>
          <w:sz w:val="22"/>
          <w:shd w:val="clear" w:color="auto" w:fill="FFFFFF"/>
          <w:lang w:val="sr-Latn-RS"/>
        </w:rPr>
        <w:t xml:space="preserve">studija </w:t>
      </w:r>
      <w:r w:rsidR="00A170C4" w:rsidRPr="007C7AB6">
        <w:rPr>
          <w:rFonts w:ascii="Arial" w:hAnsi="Arial" w:cs="Arial"/>
          <w:color w:val="000000" w:themeColor="text1"/>
          <w:sz w:val="22"/>
          <w:shd w:val="clear" w:color="auto" w:fill="FFFFFF"/>
          <w:lang w:val="sr-Latn-RS"/>
        </w:rPr>
        <w:t>9,77</w:t>
      </w:r>
      <w:r w:rsidRPr="007C7AB6">
        <w:rPr>
          <w:rFonts w:ascii="Arial" w:hAnsi="Arial" w:cs="Arial"/>
          <w:color w:val="000000" w:themeColor="text1"/>
          <w:sz w:val="22"/>
          <w:shd w:val="clear" w:color="auto" w:fill="FFFFFF"/>
          <w:lang w:val="sr-Latn-RS"/>
        </w:rPr>
        <w:t xml:space="preserve"> i više; </w:t>
      </w:r>
    </w:p>
    <w:p w:rsidR="00650BBC" w:rsidRPr="007C7AB6" w:rsidRDefault="00650BBC" w:rsidP="00650BBC">
      <w:pPr>
        <w:numPr>
          <w:ilvl w:val="0"/>
          <w:numId w:val="15"/>
        </w:numPr>
        <w:spacing w:before="0" w:after="0" w:line="240" w:lineRule="auto"/>
        <w:rPr>
          <w:rFonts w:ascii="Arial" w:hAnsi="Arial" w:cs="Arial"/>
          <w:b/>
          <w:color w:val="000000" w:themeColor="text1"/>
          <w:sz w:val="22"/>
          <w:lang w:val="sr-Latn-RS"/>
        </w:rPr>
      </w:pPr>
      <w:r w:rsidRPr="007C7AB6">
        <w:rPr>
          <w:rFonts w:ascii="Arial" w:hAnsi="Arial" w:cs="Arial"/>
          <w:color w:val="000000" w:themeColor="text1"/>
          <w:sz w:val="22"/>
          <w:shd w:val="clear" w:color="auto" w:fill="FFFFFF"/>
          <w:lang w:val="sr-Latn-RS"/>
        </w:rPr>
        <w:t xml:space="preserve">Studentima prirodnih, tehničko-tehnoloških, medicinskih i poljoprivrednih nauka, novim korisnicima, koji prvi put konkurišu za stipendiju, koji su ostvarili prosječnu ocjenu, odnosno indeks uspjeha u toku studija </w:t>
      </w:r>
      <w:r w:rsidR="00A170C4" w:rsidRPr="007C7AB6">
        <w:rPr>
          <w:rFonts w:ascii="Arial" w:hAnsi="Arial" w:cs="Arial"/>
          <w:color w:val="000000" w:themeColor="text1"/>
          <w:sz w:val="22"/>
          <w:shd w:val="clear" w:color="auto" w:fill="FFFFFF"/>
          <w:lang w:val="sr-Latn-RS"/>
        </w:rPr>
        <w:t>9,53</w:t>
      </w:r>
      <w:r w:rsidRPr="007C7AB6">
        <w:rPr>
          <w:rFonts w:ascii="Arial" w:hAnsi="Arial" w:cs="Arial"/>
          <w:color w:val="000000" w:themeColor="text1"/>
          <w:sz w:val="22"/>
          <w:shd w:val="clear" w:color="auto" w:fill="FFFFFF"/>
          <w:lang w:val="sr-Latn-RS"/>
        </w:rPr>
        <w:t xml:space="preserve"> i više;</w:t>
      </w:r>
    </w:p>
    <w:p w:rsidR="00650BBC" w:rsidRPr="00650BBC" w:rsidRDefault="00650BBC" w:rsidP="00650BBC">
      <w:pPr>
        <w:numPr>
          <w:ilvl w:val="0"/>
          <w:numId w:val="15"/>
        </w:numPr>
        <w:rPr>
          <w:rFonts w:ascii="Arial" w:hAnsi="Arial" w:cs="Arial"/>
          <w:sz w:val="22"/>
          <w:lang w:val="sr-Latn-RS"/>
        </w:rPr>
      </w:pPr>
      <w:r w:rsidRPr="007C7AB6">
        <w:rPr>
          <w:rFonts w:ascii="Arial" w:hAnsi="Arial" w:cs="Arial"/>
          <w:color w:val="000000" w:themeColor="text1"/>
          <w:sz w:val="22"/>
          <w:shd w:val="clear" w:color="auto" w:fill="FFFFFF"/>
          <w:lang w:val="sr-Latn-RS"/>
        </w:rPr>
        <w:t>Studentima (starim korisnicima), koji produžavaju pravo</w:t>
      </w:r>
      <w:r w:rsidR="00096524" w:rsidRPr="007C7AB6">
        <w:rPr>
          <w:rFonts w:ascii="Arial" w:hAnsi="Arial" w:cs="Arial"/>
          <w:color w:val="000000" w:themeColor="text1"/>
          <w:sz w:val="22"/>
          <w:shd w:val="clear" w:color="auto" w:fill="FFFFFF"/>
          <w:lang w:val="sr-Latn-RS"/>
        </w:rPr>
        <w:t xml:space="preserve"> </w:t>
      </w:r>
      <w:r w:rsidR="00096524">
        <w:rPr>
          <w:rFonts w:ascii="Arial" w:hAnsi="Arial" w:cs="Arial"/>
          <w:color w:val="000000"/>
          <w:sz w:val="22"/>
          <w:shd w:val="clear" w:color="auto" w:fill="FFFFFF"/>
          <w:lang w:val="sr-Latn-RS"/>
        </w:rPr>
        <w:t>na stipendiju u studijskoj 2021/2022</w:t>
      </w:r>
      <w:r w:rsidRPr="00650BBC">
        <w:rPr>
          <w:rFonts w:ascii="Arial" w:hAnsi="Arial" w:cs="Arial"/>
          <w:color w:val="000000"/>
          <w:sz w:val="22"/>
          <w:shd w:val="clear" w:color="auto" w:fill="FFFFFF"/>
          <w:lang w:val="sr-Latn-RS"/>
        </w:rPr>
        <w:t>. godini, a koji su prema nastavnom programu ustanove visokog obrazovanja na kojoj studiraju položili sve ispite iz prethodne godine studija i pos</w:t>
      </w:r>
      <w:r w:rsidR="00A77415">
        <w:rPr>
          <w:rFonts w:ascii="Arial" w:hAnsi="Arial" w:cs="Arial"/>
          <w:color w:val="000000"/>
          <w:sz w:val="22"/>
          <w:shd w:val="clear" w:color="auto" w:fill="FFFFFF"/>
          <w:lang w:val="sr-Latn-RS"/>
        </w:rPr>
        <w:t>tigli indeks uspjeha najmanje 9.</w:t>
      </w:r>
      <w:r w:rsidRPr="00650BBC">
        <w:rPr>
          <w:rFonts w:ascii="Arial" w:hAnsi="Arial" w:cs="Arial"/>
          <w:color w:val="000000"/>
          <w:sz w:val="22"/>
          <w:shd w:val="clear" w:color="auto" w:fill="FFFFFF"/>
          <w:lang w:val="sr-Latn-RS"/>
        </w:rPr>
        <w:t>00, odnosno koji su ispunili uslove u skladu sa Konkursom i Pravilnikom;</w:t>
      </w:r>
    </w:p>
    <w:p w:rsidR="00650BBC" w:rsidRPr="00650BBC" w:rsidRDefault="00650BBC" w:rsidP="00650BBC">
      <w:pPr>
        <w:numPr>
          <w:ilvl w:val="0"/>
          <w:numId w:val="15"/>
        </w:numPr>
        <w:spacing w:before="0" w:after="0" w:line="240" w:lineRule="auto"/>
        <w:rPr>
          <w:rFonts w:ascii="Arial" w:hAnsi="Arial" w:cs="Arial"/>
          <w:color w:val="000000"/>
          <w:sz w:val="22"/>
          <w:shd w:val="clear" w:color="auto" w:fill="FFFFFF"/>
          <w:lang w:val="sr-Latn-RS"/>
        </w:rPr>
      </w:pPr>
      <w:r w:rsidRPr="00650BBC">
        <w:rPr>
          <w:rFonts w:ascii="Arial" w:hAnsi="Arial" w:cs="Arial"/>
          <w:color w:val="000000"/>
          <w:sz w:val="22"/>
          <w:shd w:val="clear" w:color="auto" w:fill="FFFFFF"/>
          <w:lang w:val="sr-Latn-RS"/>
        </w:rPr>
        <w:t>Studentima sa invaliditetom koji su prvi put upisali godinu studija i</w:t>
      </w:r>
    </w:p>
    <w:p w:rsidR="00650BBC" w:rsidRPr="00650BBC" w:rsidRDefault="00650BBC" w:rsidP="00650BBC">
      <w:pPr>
        <w:numPr>
          <w:ilvl w:val="0"/>
          <w:numId w:val="15"/>
        </w:numPr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  <w:r w:rsidRPr="00650BBC">
        <w:rPr>
          <w:rFonts w:ascii="Arial" w:hAnsi="Arial" w:cs="Arial"/>
          <w:color w:val="000000"/>
          <w:sz w:val="22"/>
          <w:shd w:val="clear" w:color="auto" w:fill="FFFFFF"/>
          <w:lang w:val="sr-Latn-RS"/>
        </w:rPr>
        <w:t>Studentima koji se obrazuju za deficitarna zanimanja prema uslovima Konkursa.</w:t>
      </w:r>
    </w:p>
    <w:p w:rsidR="00650BBC" w:rsidRPr="00650BBC" w:rsidRDefault="00650BBC" w:rsidP="00650BBC">
      <w:pPr>
        <w:ind w:firstLine="360"/>
        <w:rPr>
          <w:rFonts w:ascii="Arial" w:hAnsi="Arial" w:cs="Arial"/>
          <w:sz w:val="22"/>
          <w:lang w:val="sr-Latn-RS"/>
        </w:rPr>
      </w:pPr>
      <w:r w:rsidRPr="00650BBC">
        <w:rPr>
          <w:rFonts w:ascii="Arial" w:hAnsi="Arial" w:cs="Arial"/>
          <w:color w:val="000000"/>
          <w:sz w:val="22"/>
          <w:lang w:val="sr-Latn-RS"/>
        </w:rPr>
        <w:br/>
      </w:r>
      <w:r w:rsidRPr="00650BBC">
        <w:rPr>
          <w:rFonts w:ascii="Arial" w:hAnsi="Arial" w:cs="Arial"/>
          <w:sz w:val="22"/>
          <w:lang w:val="sr-Latn-RS"/>
        </w:rPr>
        <w:t xml:space="preserve">          II    Visina stipendije za najbolje studente iznosi 86,00 eura i isplaćuje se u 10</w:t>
      </w:r>
    </w:p>
    <w:p w:rsidR="00650BBC" w:rsidRPr="00650BBC" w:rsidRDefault="00650BBC" w:rsidP="00650BBC">
      <w:pPr>
        <w:ind w:firstLine="360"/>
        <w:rPr>
          <w:rFonts w:ascii="Arial" w:hAnsi="Arial" w:cs="Arial"/>
          <w:sz w:val="22"/>
          <w:lang w:val="sr-Latn-RS"/>
        </w:rPr>
      </w:pPr>
      <w:r w:rsidRPr="00650BBC">
        <w:rPr>
          <w:rFonts w:ascii="Arial" w:hAnsi="Arial" w:cs="Arial"/>
          <w:sz w:val="22"/>
          <w:lang w:val="sr-Latn-RS"/>
        </w:rPr>
        <w:t xml:space="preserve">             mjesečnih rata.</w:t>
      </w:r>
    </w:p>
    <w:p w:rsidR="00650BBC" w:rsidRPr="00650BBC" w:rsidRDefault="00650BBC" w:rsidP="00650BBC">
      <w:pPr>
        <w:ind w:firstLine="360"/>
        <w:rPr>
          <w:rFonts w:ascii="Arial" w:hAnsi="Arial" w:cs="Arial"/>
          <w:sz w:val="22"/>
          <w:lang w:val="sr-Latn-RS"/>
        </w:rPr>
      </w:pPr>
      <w:r w:rsidRPr="00650BBC">
        <w:rPr>
          <w:rFonts w:ascii="Arial" w:hAnsi="Arial" w:cs="Arial"/>
          <w:sz w:val="22"/>
          <w:lang w:val="sr-Latn-RS"/>
        </w:rPr>
        <w:t xml:space="preserve">    III    Odluka stupa na snagu danom donošenja.</w:t>
      </w:r>
    </w:p>
    <w:p w:rsidR="00650BBC" w:rsidRPr="00650BBC" w:rsidRDefault="00650BBC" w:rsidP="00650BBC">
      <w:pPr>
        <w:rPr>
          <w:rFonts w:ascii="Arial" w:hAnsi="Arial" w:cs="Arial"/>
          <w:b/>
          <w:sz w:val="22"/>
          <w:lang w:val="sr-Latn-RS"/>
        </w:rPr>
      </w:pPr>
    </w:p>
    <w:p w:rsidR="00650BBC" w:rsidRPr="00650BBC" w:rsidRDefault="00650BBC" w:rsidP="00650BBC">
      <w:pPr>
        <w:rPr>
          <w:rFonts w:ascii="Arial" w:hAnsi="Arial" w:cs="Arial"/>
          <w:b/>
          <w:sz w:val="22"/>
          <w:lang w:val="sr-Latn-RS"/>
        </w:rPr>
      </w:pPr>
    </w:p>
    <w:p w:rsidR="00650BBC" w:rsidRPr="00650BBC" w:rsidRDefault="00650BBC" w:rsidP="00650BBC">
      <w:pPr>
        <w:rPr>
          <w:rFonts w:ascii="Arial" w:hAnsi="Arial" w:cs="Arial"/>
          <w:b/>
          <w:sz w:val="22"/>
          <w:lang w:val="sr-Latn-RS"/>
        </w:rPr>
      </w:pPr>
    </w:p>
    <w:p w:rsidR="00650BBC" w:rsidRPr="00650BBC" w:rsidRDefault="00650BBC" w:rsidP="00650BBC">
      <w:pPr>
        <w:jc w:val="center"/>
        <w:rPr>
          <w:rFonts w:ascii="Arial" w:hAnsi="Arial" w:cs="Arial"/>
          <w:b/>
          <w:sz w:val="22"/>
          <w:lang w:val="sr-Latn-RS"/>
        </w:rPr>
      </w:pPr>
      <w:r w:rsidRPr="00650BBC">
        <w:rPr>
          <w:rFonts w:ascii="Arial" w:hAnsi="Arial" w:cs="Arial"/>
          <w:b/>
          <w:sz w:val="22"/>
          <w:lang w:val="sr-Latn-RS"/>
        </w:rPr>
        <w:lastRenderedPageBreak/>
        <w:t>O b r a z l o ž e nj e</w:t>
      </w:r>
    </w:p>
    <w:p w:rsidR="00650BBC" w:rsidRPr="00650BBC" w:rsidRDefault="00650BBC" w:rsidP="00650BBC">
      <w:pPr>
        <w:jc w:val="center"/>
        <w:rPr>
          <w:rFonts w:ascii="Arial" w:hAnsi="Arial" w:cs="Arial"/>
          <w:b/>
          <w:sz w:val="22"/>
          <w:lang w:val="sr-Latn-RS"/>
        </w:rPr>
      </w:pPr>
    </w:p>
    <w:p w:rsidR="00650BBC" w:rsidRPr="00650BBC" w:rsidRDefault="00650BBC" w:rsidP="00650BBC">
      <w:pPr>
        <w:ind w:firstLine="720"/>
        <w:rPr>
          <w:rFonts w:ascii="Arial" w:eastAsia="Calibri" w:hAnsi="Arial" w:cs="Arial"/>
          <w:color w:val="000000"/>
          <w:sz w:val="22"/>
          <w:lang w:val="sr-Latn-RS"/>
        </w:rPr>
      </w:pPr>
      <w:r w:rsidRPr="00650BBC">
        <w:rPr>
          <w:rFonts w:ascii="Arial" w:eastAsia="Calibri" w:hAnsi="Arial" w:cs="Arial"/>
          <w:color w:val="000000"/>
          <w:sz w:val="22"/>
          <w:lang w:val="sr-Latn-RS"/>
        </w:rPr>
        <w:t>Ministarstvo prosvjete</w:t>
      </w:r>
      <w:r w:rsidR="00096524">
        <w:rPr>
          <w:rFonts w:ascii="Arial" w:eastAsia="Calibri" w:hAnsi="Arial" w:cs="Arial"/>
          <w:color w:val="000000"/>
          <w:sz w:val="22"/>
          <w:lang w:val="sr-Latn-RS"/>
        </w:rPr>
        <w:t>, nauke, kulture i sporta</w:t>
      </w:r>
      <w:r w:rsidRPr="00650BBC">
        <w:rPr>
          <w:rFonts w:ascii="Arial" w:eastAsia="Calibri" w:hAnsi="Arial" w:cs="Arial"/>
          <w:color w:val="000000"/>
          <w:sz w:val="22"/>
          <w:lang w:val="sr-Latn-RS"/>
        </w:rPr>
        <w:t xml:space="preserve"> je raspisalo Konkurs za dodjelu stipendija najbol</w:t>
      </w:r>
      <w:r w:rsidR="00096524">
        <w:rPr>
          <w:rFonts w:ascii="Arial" w:eastAsia="Calibri" w:hAnsi="Arial" w:cs="Arial"/>
          <w:color w:val="000000"/>
          <w:sz w:val="22"/>
          <w:lang w:val="sr-Latn-RS"/>
        </w:rPr>
        <w:t>jim studentima za studijsku 2021/2022</w:t>
      </w:r>
      <w:r w:rsidRPr="00650BBC">
        <w:rPr>
          <w:rFonts w:ascii="Arial" w:eastAsia="Calibri" w:hAnsi="Arial" w:cs="Arial"/>
          <w:color w:val="000000"/>
          <w:sz w:val="22"/>
          <w:lang w:val="sr-Latn-RS"/>
        </w:rPr>
        <w:t xml:space="preserve">. godinu, koji je objavljen na </w:t>
      </w:r>
      <w:r w:rsidR="00096524">
        <w:rPr>
          <w:rFonts w:ascii="Arial" w:eastAsia="Calibri" w:hAnsi="Arial" w:cs="Arial"/>
          <w:color w:val="000000"/>
          <w:sz w:val="22"/>
          <w:lang w:val="sr-Latn-RS"/>
        </w:rPr>
        <w:t>intern</w:t>
      </w:r>
      <w:r w:rsidR="00DC660D">
        <w:rPr>
          <w:rFonts w:ascii="Arial" w:eastAsia="Calibri" w:hAnsi="Arial" w:cs="Arial"/>
          <w:color w:val="000000"/>
          <w:sz w:val="22"/>
          <w:lang w:val="sr-Latn-RS"/>
        </w:rPr>
        <w:t>et adresi Ministarstva, 23. jula 2021</w:t>
      </w:r>
      <w:r w:rsidRPr="00650BBC">
        <w:rPr>
          <w:rFonts w:ascii="Arial" w:eastAsia="Calibri" w:hAnsi="Arial" w:cs="Arial"/>
          <w:color w:val="000000"/>
          <w:sz w:val="22"/>
          <w:lang w:val="sr-Latn-RS"/>
        </w:rPr>
        <w:t>. godine i u</w:t>
      </w:r>
      <w:r w:rsidRPr="00650BBC">
        <w:rPr>
          <w:rFonts w:ascii="Arial" w:eastAsia="Calibri" w:hAnsi="Arial" w:cs="Arial"/>
          <w:color w:val="FF0000"/>
          <w:sz w:val="22"/>
          <w:lang w:val="sr-Latn-RS"/>
        </w:rPr>
        <w:t xml:space="preserve"> </w:t>
      </w:r>
      <w:r w:rsidRPr="00650BBC">
        <w:rPr>
          <w:rFonts w:ascii="Arial" w:eastAsia="Calibri" w:hAnsi="Arial" w:cs="Arial"/>
          <w:sz w:val="22"/>
          <w:lang w:val="sr-Latn-RS"/>
        </w:rPr>
        <w:t>dnevnim štampanim medijima</w:t>
      </w:r>
      <w:r w:rsidRPr="00650BBC">
        <w:rPr>
          <w:rFonts w:ascii="Arial" w:eastAsia="Calibri" w:hAnsi="Arial" w:cs="Arial"/>
          <w:color w:val="000000"/>
          <w:sz w:val="22"/>
          <w:lang w:val="sr-Latn-RS"/>
        </w:rPr>
        <w:t>.</w:t>
      </w:r>
    </w:p>
    <w:p w:rsidR="00650BBC" w:rsidRPr="007C7AB6" w:rsidRDefault="00650BBC" w:rsidP="00650BBC">
      <w:pPr>
        <w:ind w:firstLine="720"/>
        <w:rPr>
          <w:rFonts w:ascii="Arial" w:eastAsia="Calibri" w:hAnsi="Arial" w:cs="Arial"/>
          <w:color w:val="000000" w:themeColor="text1"/>
          <w:sz w:val="22"/>
          <w:lang w:val="sr-Latn-RS"/>
        </w:rPr>
      </w:pPr>
      <w:r w:rsidRPr="00650BBC">
        <w:rPr>
          <w:rFonts w:ascii="Arial" w:hAnsi="Arial" w:cs="Arial"/>
          <w:sz w:val="22"/>
          <w:lang w:val="sr-Latn-RS"/>
        </w:rPr>
        <w:t xml:space="preserve">Rješenjem broj: </w:t>
      </w:r>
      <w:r w:rsidR="00DC660D">
        <w:rPr>
          <w:rFonts w:ascii="Arial" w:hAnsi="Arial" w:cs="Arial"/>
          <w:sz w:val="22"/>
          <w:lang w:val="sr-Latn-RS"/>
        </w:rPr>
        <w:t>08/3-01-608/21-7102/1</w:t>
      </w:r>
      <w:r w:rsidRPr="00650BBC">
        <w:rPr>
          <w:rFonts w:ascii="Arial" w:hAnsi="Arial" w:cs="Arial"/>
          <w:sz w:val="22"/>
          <w:lang w:val="sr-Latn-RS"/>
        </w:rPr>
        <w:t xml:space="preserve"> </w:t>
      </w:r>
      <w:r w:rsidR="00DC660D">
        <w:rPr>
          <w:rFonts w:ascii="Arial" w:hAnsi="Arial" w:cs="Arial"/>
          <w:sz w:val="22"/>
          <w:lang w:val="sl-SI"/>
        </w:rPr>
        <w:t>od 18. avgusta 2021</w:t>
      </w:r>
      <w:r w:rsidRPr="00650BBC">
        <w:rPr>
          <w:rFonts w:ascii="Arial" w:hAnsi="Arial" w:cs="Arial"/>
          <w:sz w:val="22"/>
          <w:lang w:val="sl-SI"/>
        </w:rPr>
        <w:t xml:space="preserve">. </w:t>
      </w:r>
      <w:r w:rsidRPr="00650BBC">
        <w:rPr>
          <w:rFonts w:ascii="Arial" w:hAnsi="Arial" w:cs="Arial"/>
          <w:sz w:val="22"/>
          <w:lang w:val="sr-Latn-RS"/>
        </w:rPr>
        <w:t xml:space="preserve">godine, imenovana je Komisija za dodjelu stipendija </w:t>
      </w:r>
      <w:r w:rsidRPr="00650BBC">
        <w:rPr>
          <w:rFonts w:ascii="Arial" w:eastAsia="Calibri" w:hAnsi="Arial" w:cs="Arial"/>
          <w:color w:val="000000"/>
          <w:sz w:val="22"/>
          <w:lang w:val="sr-Latn-RS"/>
        </w:rPr>
        <w:t>najboljim studentima</w:t>
      </w:r>
      <w:r w:rsidR="00DC660D">
        <w:rPr>
          <w:rFonts w:ascii="Arial" w:hAnsi="Arial" w:cs="Arial"/>
          <w:sz w:val="22"/>
          <w:lang w:val="sr-Latn-RS"/>
        </w:rPr>
        <w:t xml:space="preserve"> za akademsku 2021/2022</w:t>
      </w:r>
      <w:r w:rsidRPr="00650BBC">
        <w:rPr>
          <w:rFonts w:ascii="Arial" w:hAnsi="Arial" w:cs="Arial"/>
          <w:sz w:val="22"/>
          <w:lang w:val="sr-Latn-RS"/>
        </w:rPr>
        <w:t>. godinu koja je</w:t>
      </w:r>
      <w:r w:rsidRPr="00650BBC">
        <w:rPr>
          <w:rFonts w:ascii="Arial" w:eastAsia="Calibri" w:hAnsi="Arial" w:cs="Arial"/>
          <w:color w:val="000000"/>
          <w:sz w:val="22"/>
          <w:lang w:val="sr-Latn-RS"/>
        </w:rPr>
        <w:t xml:space="preserve"> na osnovu Konkursa, shodno Zakonu o visokom obrazovanju </w:t>
      </w:r>
      <w:r w:rsidRPr="00650BBC">
        <w:rPr>
          <w:rFonts w:ascii="Arial" w:eastAsia="Calibri" w:hAnsi="Arial" w:cs="Arial"/>
          <w:sz w:val="22"/>
          <w:lang w:val="sl-SI"/>
        </w:rPr>
        <w:t>(</w:t>
      </w:r>
      <w:r w:rsidRPr="00650BBC">
        <w:rPr>
          <w:rFonts w:ascii="Arial" w:eastAsia="Calibri" w:hAnsi="Arial" w:cs="Arial"/>
          <w:sz w:val="22"/>
          <w:lang w:val="sr-Latn-RS"/>
        </w:rPr>
        <w:t>„</w:t>
      </w:r>
      <w:r w:rsidRPr="00650BBC">
        <w:rPr>
          <w:rFonts w:ascii="Arial" w:eastAsia="Calibri" w:hAnsi="Arial" w:cs="Arial"/>
          <w:sz w:val="22"/>
          <w:lang w:val="sl-SI"/>
        </w:rPr>
        <w:t>Službeni list CG</w:t>
      </w:r>
      <w:r w:rsidRPr="00650BBC">
        <w:rPr>
          <w:rFonts w:ascii="Arial" w:eastAsia="Calibri" w:hAnsi="Arial" w:cs="Arial"/>
          <w:bCs/>
          <w:sz w:val="22"/>
          <w:lang w:val="hr-HR"/>
        </w:rPr>
        <w:t xml:space="preserve">'' </w:t>
      </w:r>
      <w:r w:rsidRPr="00650BBC">
        <w:rPr>
          <w:rFonts w:ascii="Arial" w:eastAsia="Calibri" w:hAnsi="Arial" w:cs="Arial"/>
          <w:sz w:val="22"/>
          <w:lang w:val="sl-SI"/>
        </w:rPr>
        <w:t xml:space="preserve">broj </w:t>
      </w:r>
      <w:r w:rsidR="00DC660D">
        <w:rPr>
          <w:rFonts w:ascii="Arial" w:eastAsia="Calibri" w:hAnsi="Arial" w:cs="Arial"/>
          <w:color w:val="000000"/>
          <w:sz w:val="22"/>
          <w:lang w:val="sr-Latn-RS"/>
        </w:rPr>
        <w:t>44/14, 47/15, 40/16, 42/17, 71/17, 55/18, 3/19, 47/19, 72/19, 74/20 i 104/21</w:t>
      </w:r>
      <w:r w:rsidRPr="00650BBC">
        <w:rPr>
          <w:rFonts w:ascii="Arial" w:eastAsia="Calibri" w:hAnsi="Arial" w:cs="Arial"/>
          <w:sz w:val="22"/>
          <w:lang w:val="sl-SI"/>
        </w:rPr>
        <w:t>)</w:t>
      </w:r>
      <w:r w:rsidRPr="00650BBC">
        <w:rPr>
          <w:rFonts w:ascii="Arial" w:eastAsia="Calibri" w:hAnsi="Arial" w:cs="Arial"/>
          <w:color w:val="000000"/>
          <w:sz w:val="22"/>
          <w:lang w:val="sr-Latn-RS"/>
        </w:rPr>
        <w:t xml:space="preserve"> i Pravilnika o kriterijumima, načinu, uslovima i visini naknade za ostvarivanje prava na smještaj i ishranu u domu, studentski kredit, stipendiju i participaciju prevoza </w:t>
      </w:r>
      <w:r w:rsidRPr="00650BBC">
        <w:rPr>
          <w:rFonts w:ascii="Arial" w:eastAsia="Calibri" w:hAnsi="Arial" w:cs="Arial"/>
          <w:sz w:val="22"/>
          <w:lang w:val="sl-SI"/>
        </w:rPr>
        <w:t>(</w:t>
      </w:r>
      <w:r w:rsidRPr="00650BBC">
        <w:rPr>
          <w:rFonts w:ascii="Arial" w:eastAsia="Calibri" w:hAnsi="Arial" w:cs="Arial"/>
          <w:color w:val="000000"/>
          <w:sz w:val="22"/>
          <w:lang w:val="sr-Latn-RS"/>
        </w:rPr>
        <w:t>„</w:t>
      </w:r>
      <w:r w:rsidRPr="00650BBC">
        <w:rPr>
          <w:rFonts w:ascii="Arial" w:eastAsia="Calibri" w:hAnsi="Arial" w:cs="Arial"/>
          <w:sz w:val="22"/>
          <w:lang w:val="sl-SI"/>
        </w:rPr>
        <w:t>Službeni list RCG</w:t>
      </w:r>
      <w:r w:rsidRPr="00650BBC">
        <w:rPr>
          <w:rFonts w:ascii="Arial" w:eastAsia="Calibri" w:hAnsi="Arial" w:cs="Arial"/>
          <w:bCs/>
          <w:sz w:val="22"/>
          <w:lang w:val="hr-HR"/>
        </w:rPr>
        <w:t>''</w:t>
      </w:r>
      <w:r w:rsidRPr="00650BBC">
        <w:rPr>
          <w:rFonts w:ascii="Arial" w:eastAsia="Calibri" w:hAnsi="Arial" w:cs="Arial"/>
          <w:sz w:val="22"/>
          <w:lang w:val="sl-SI"/>
        </w:rPr>
        <w:t xml:space="preserve">, broj 12/07, 16/07 i </w:t>
      </w:r>
      <w:r w:rsidRPr="00650BBC">
        <w:rPr>
          <w:rFonts w:ascii="Arial" w:eastAsia="Calibri" w:hAnsi="Arial" w:cs="Arial"/>
          <w:color w:val="000000"/>
          <w:sz w:val="22"/>
          <w:lang w:val="sr-Latn-RS"/>
        </w:rPr>
        <w:t>„Službeni list CG</w:t>
      </w:r>
      <w:r w:rsidRPr="00650BBC">
        <w:rPr>
          <w:rFonts w:ascii="Arial" w:eastAsia="Calibri" w:hAnsi="Arial" w:cs="Arial"/>
          <w:bCs/>
          <w:sz w:val="22"/>
          <w:lang w:val="hr-HR"/>
        </w:rPr>
        <w:t>''</w:t>
      </w:r>
      <w:r w:rsidRPr="00650BBC">
        <w:rPr>
          <w:rFonts w:ascii="Arial" w:eastAsia="Calibri" w:hAnsi="Arial" w:cs="Arial"/>
          <w:color w:val="000000"/>
          <w:sz w:val="22"/>
          <w:lang w:val="sr-Latn-RS"/>
        </w:rPr>
        <w:t>, broj 25/11, 54/11, 39/15, 64/15, 42/16, 44/18 i 100/20), neposrednim uvidom u dokumentaciju utvrdila ispunjenost uslova za dodjelu stipendija, sačinla i objavila rang listu.</w:t>
      </w:r>
    </w:p>
    <w:p w:rsidR="00650BBC" w:rsidRPr="00650BBC" w:rsidRDefault="00650BBC" w:rsidP="00650BBC">
      <w:pPr>
        <w:rPr>
          <w:rFonts w:ascii="Arial" w:eastAsia="Calibri" w:hAnsi="Arial" w:cs="Arial"/>
          <w:color w:val="000000" w:themeColor="text1"/>
          <w:sz w:val="22"/>
          <w:lang w:val="sr-Latn-RS"/>
        </w:rPr>
      </w:pPr>
      <w:r w:rsidRPr="007C7AB6">
        <w:rPr>
          <w:rFonts w:ascii="Arial" w:hAnsi="Arial" w:cs="Arial"/>
          <w:color w:val="000000" w:themeColor="text1"/>
          <w:sz w:val="22"/>
          <w:lang w:val="sr-Latn-RS"/>
        </w:rPr>
        <w:tab/>
        <w:t xml:space="preserve">Budući da je Komisija primila i obradila ukupno </w:t>
      </w:r>
      <w:r w:rsidR="00445BF6">
        <w:rPr>
          <w:rFonts w:ascii="Arial" w:hAnsi="Arial" w:cs="Arial"/>
          <w:color w:val="000000" w:themeColor="text1"/>
          <w:sz w:val="22"/>
          <w:lang w:val="sr-Latn-RS"/>
        </w:rPr>
        <w:t>465</w:t>
      </w:r>
      <w:bookmarkStart w:id="0" w:name="_GoBack"/>
      <w:bookmarkEnd w:id="0"/>
      <w:r w:rsidRPr="007C7AB6">
        <w:rPr>
          <w:rFonts w:ascii="Arial" w:hAnsi="Arial" w:cs="Arial"/>
          <w:color w:val="000000" w:themeColor="text1"/>
          <w:sz w:val="22"/>
          <w:lang w:val="sr-Latn-RS"/>
        </w:rPr>
        <w:t xml:space="preserve"> zahtjeva </w:t>
      </w:r>
      <w:r w:rsidRPr="00650BBC">
        <w:rPr>
          <w:rFonts w:ascii="Arial" w:hAnsi="Arial" w:cs="Arial"/>
          <w:color w:val="000000" w:themeColor="text1"/>
          <w:sz w:val="22"/>
          <w:lang w:val="sr-Latn-RS"/>
        </w:rPr>
        <w:t>za dodjelu stipendi</w:t>
      </w:r>
      <w:r w:rsidR="00547B27">
        <w:rPr>
          <w:rFonts w:ascii="Arial" w:hAnsi="Arial" w:cs="Arial"/>
          <w:color w:val="000000" w:themeColor="text1"/>
          <w:sz w:val="22"/>
          <w:lang w:val="sr-Latn-RS"/>
        </w:rPr>
        <w:t>ja</w:t>
      </w:r>
      <w:r w:rsidRPr="00650BBC">
        <w:rPr>
          <w:rFonts w:ascii="Arial" w:hAnsi="Arial" w:cs="Arial"/>
          <w:color w:val="000000" w:themeColor="text1"/>
          <w:sz w:val="22"/>
          <w:lang w:val="sr-Latn-RS"/>
        </w:rPr>
        <w:t xml:space="preserve"> najbol</w:t>
      </w:r>
      <w:r w:rsidR="00DC660D">
        <w:rPr>
          <w:rFonts w:ascii="Arial" w:hAnsi="Arial" w:cs="Arial"/>
          <w:color w:val="000000" w:themeColor="text1"/>
          <w:sz w:val="22"/>
          <w:lang w:val="sr-Latn-RS"/>
        </w:rPr>
        <w:t>jim studentima za studijsku 2021/2022</w:t>
      </w:r>
      <w:r w:rsidRPr="00650BBC">
        <w:rPr>
          <w:rFonts w:ascii="Arial" w:hAnsi="Arial" w:cs="Arial"/>
          <w:color w:val="000000" w:themeColor="text1"/>
          <w:sz w:val="22"/>
          <w:lang w:val="sr-Latn-RS"/>
        </w:rPr>
        <w:t xml:space="preserve">. godinu, a da u skladu sa Konkursom dodjeljuje 352 stipendije, prednost imaju kandidati sa većom prosječnom ocjenom, odnosno indexom uspjehom u prethodnim godinama studija i većim brojem osvojenih nagrada na državnim i međunarodnim takmičenjima. </w:t>
      </w:r>
    </w:p>
    <w:p w:rsidR="00650BBC" w:rsidRPr="00650BBC" w:rsidRDefault="00650BBC" w:rsidP="00650BBC">
      <w:pPr>
        <w:rPr>
          <w:rFonts w:ascii="Arial" w:eastAsia="Times New Roman" w:hAnsi="Arial" w:cs="Arial"/>
          <w:sz w:val="22"/>
          <w:lang w:val="sr-Latn-RS"/>
        </w:rPr>
      </w:pPr>
      <w:r w:rsidRPr="00650BBC">
        <w:rPr>
          <w:rFonts w:ascii="Arial" w:hAnsi="Arial" w:cs="Arial"/>
          <w:sz w:val="22"/>
          <w:lang w:val="sr-Latn-RS"/>
        </w:rPr>
        <w:tab/>
      </w:r>
      <w:r w:rsidRPr="00650BBC">
        <w:rPr>
          <w:rFonts w:ascii="Arial" w:hAnsi="Arial" w:cs="Arial"/>
          <w:color w:val="FF0000"/>
          <w:sz w:val="22"/>
          <w:lang w:val="sr-Latn-RS"/>
        </w:rPr>
        <w:t xml:space="preserve"> </w:t>
      </w:r>
      <w:r w:rsidRPr="00650BBC">
        <w:rPr>
          <w:rFonts w:ascii="Arial" w:hAnsi="Arial" w:cs="Arial"/>
          <w:sz w:val="22"/>
          <w:lang w:val="sr-Latn-RS"/>
        </w:rPr>
        <w:t xml:space="preserve">Komisija je, nakon izvršenog bodovanja, a u skladu sa Pravilnikom i Konkursom, donijela Odluku o dodjeli stipendija </w:t>
      </w:r>
      <w:r w:rsidRPr="00650BBC">
        <w:rPr>
          <w:rFonts w:ascii="Arial" w:eastAsia="Calibri" w:hAnsi="Arial" w:cs="Arial"/>
          <w:color w:val="000000"/>
          <w:sz w:val="22"/>
          <w:lang w:val="sr-Latn-RS"/>
        </w:rPr>
        <w:t>najboljim studentima</w:t>
      </w:r>
      <w:r w:rsidR="00DC660D">
        <w:rPr>
          <w:rFonts w:ascii="Arial" w:hAnsi="Arial" w:cs="Arial"/>
          <w:sz w:val="22"/>
          <w:lang w:val="sr-Latn-RS"/>
        </w:rPr>
        <w:t xml:space="preserve"> za akademsku 2021/2022</w:t>
      </w:r>
      <w:r w:rsidRPr="00650BBC">
        <w:rPr>
          <w:rFonts w:ascii="Arial" w:hAnsi="Arial" w:cs="Arial"/>
          <w:sz w:val="22"/>
          <w:lang w:val="sr-Latn-RS"/>
        </w:rPr>
        <w:t>. godinu, kao u dispozitivu.</w:t>
      </w:r>
    </w:p>
    <w:p w:rsidR="00650BBC" w:rsidRPr="00650BBC" w:rsidRDefault="00650BBC" w:rsidP="00650BBC">
      <w:pPr>
        <w:rPr>
          <w:rFonts w:ascii="Arial" w:hAnsi="Arial" w:cs="Arial"/>
          <w:sz w:val="22"/>
          <w:lang w:val="sr-Latn-RS"/>
        </w:rPr>
      </w:pPr>
    </w:p>
    <w:p w:rsidR="00650BBC" w:rsidRPr="00650BBC" w:rsidRDefault="00650BBC" w:rsidP="00650BBC">
      <w:pPr>
        <w:rPr>
          <w:rFonts w:ascii="Arial" w:hAnsi="Arial" w:cs="Arial"/>
          <w:sz w:val="22"/>
          <w:lang w:val="sr-Latn-RS"/>
        </w:rPr>
      </w:pPr>
      <w:r w:rsidRPr="00650BBC">
        <w:rPr>
          <w:rFonts w:ascii="Arial" w:hAnsi="Arial" w:cs="Arial"/>
          <w:sz w:val="22"/>
          <w:lang w:val="sr-Latn-RS"/>
        </w:rPr>
        <w:tab/>
        <w:t>PRAVNA POUKA: Ukoliko je student, nezadovoljan odlukom komis</w:t>
      </w:r>
      <w:r w:rsidR="005F3207">
        <w:rPr>
          <w:rFonts w:ascii="Arial" w:hAnsi="Arial" w:cs="Arial"/>
          <w:sz w:val="22"/>
          <w:lang w:val="sr-Latn-RS"/>
        </w:rPr>
        <w:t>ije ima pravo prigovora Ministarki</w:t>
      </w:r>
      <w:r w:rsidRPr="00650BBC">
        <w:rPr>
          <w:rFonts w:ascii="Arial" w:hAnsi="Arial" w:cs="Arial"/>
          <w:sz w:val="22"/>
          <w:lang w:val="sr-Latn-RS"/>
        </w:rPr>
        <w:t>, u roku od osam d</w:t>
      </w:r>
      <w:r w:rsidR="005F3207">
        <w:rPr>
          <w:rFonts w:ascii="Arial" w:hAnsi="Arial" w:cs="Arial"/>
          <w:sz w:val="22"/>
          <w:lang w:val="sr-Latn-RS"/>
        </w:rPr>
        <w:t>ana od dana objavljivanja rang liste</w:t>
      </w:r>
      <w:r w:rsidR="00A77415">
        <w:rPr>
          <w:rFonts w:ascii="Arial" w:hAnsi="Arial" w:cs="Arial"/>
          <w:sz w:val="22"/>
          <w:lang w:val="sr-Latn-RS"/>
        </w:rPr>
        <w:t xml:space="preserve"> na internet stranici Ministarstva.</w:t>
      </w:r>
    </w:p>
    <w:p w:rsidR="00650BBC" w:rsidRPr="00650BBC" w:rsidRDefault="00650BBC" w:rsidP="00650BBC">
      <w:pPr>
        <w:rPr>
          <w:rFonts w:ascii="Arial" w:hAnsi="Arial" w:cs="Arial"/>
          <w:sz w:val="22"/>
          <w:lang w:val="sr-Latn-RS"/>
        </w:rPr>
      </w:pPr>
    </w:p>
    <w:p w:rsidR="00650BBC" w:rsidRDefault="00650BBC" w:rsidP="00096524">
      <w:pPr>
        <w:jc w:val="center"/>
        <w:rPr>
          <w:rFonts w:ascii="Arial" w:hAnsi="Arial" w:cs="Arial"/>
          <w:b/>
          <w:sz w:val="22"/>
          <w:lang w:val="sr-Latn-RS"/>
        </w:rPr>
      </w:pPr>
    </w:p>
    <w:p w:rsidR="008359A8" w:rsidRPr="00650BBC" w:rsidRDefault="008359A8" w:rsidP="00096524">
      <w:pPr>
        <w:jc w:val="center"/>
        <w:rPr>
          <w:rFonts w:ascii="Arial" w:hAnsi="Arial" w:cs="Arial"/>
          <w:b/>
          <w:sz w:val="22"/>
          <w:lang w:val="sr-Latn-RS"/>
        </w:rPr>
      </w:pPr>
    </w:p>
    <w:p w:rsidR="00650BBC" w:rsidRPr="008359A8" w:rsidRDefault="00096524" w:rsidP="00096524">
      <w:pPr>
        <w:jc w:val="center"/>
        <w:rPr>
          <w:rFonts w:ascii="Arial" w:eastAsia="Calibri" w:hAnsi="Arial" w:cs="Arial"/>
          <w:i/>
          <w:sz w:val="22"/>
          <w:lang w:val="sr-Latn-RS"/>
        </w:rPr>
      </w:pPr>
      <w:r w:rsidRPr="008359A8">
        <w:rPr>
          <w:rFonts w:ascii="Arial" w:hAnsi="Arial" w:cs="Arial"/>
          <w:b/>
          <w:i/>
          <w:sz w:val="22"/>
          <w:lang w:val="sr-Latn-RS"/>
        </w:rPr>
        <w:t xml:space="preserve">                      </w:t>
      </w:r>
      <w:r w:rsidR="008359A8" w:rsidRPr="008359A8">
        <w:rPr>
          <w:rFonts w:ascii="Arial" w:hAnsi="Arial" w:cs="Arial"/>
          <w:b/>
          <w:i/>
          <w:sz w:val="22"/>
          <w:lang w:val="sr-Latn-RS"/>
        </w:rPr>
        <w:t xml:space="preserve">                       </w:t>
      </w:r>
      <w:r w:rsidRPr="008359A8">
        <w:rPr>
          <w:rFonts w:ascii="Arial" w:hAnsi="Arial" w:cs="Arial"/>
          <w:b/>
          <w:i/>
          <w:sz w:val="22"/>
          <w:lang w:val="sr-Latn-RS"/>
        </w:rPr>
        <w:t xml:space="preserve">   </w:t>
      </w:r>
      <w:r w:rsidR="008359A8" w:rsidRPr="008359A8">
        <w:rPr>
          <w:rFonts w:ascii="Arial" w:hAnsi="Arial" w:cs="Arial"/>
          <w:b/>
          <w:i/>
          <w:sz w:val="22"/>
          <w:lang w:val="sr-Latn-RS"/>
        </w:rPr>
        <w:t>Komisija za dodjelu stipendija najboljim student</w:t>
      </w:r>
      <w:r w:rsidR="00B63F67">
        <w:rPr>
          <w:rFonts w:ascii="Arial" w:hAnsi="Arial" w:cs="Arial"/>
          <w:b/>
          <w:i/>
          <w:sz w:val="22"/>
          <w:lang w:val="sr-Latn-RS"/>
        </w:rPr>
        <w:t>i</w:t>
      </w:r>
      <w:r w:rsidR="008359A8" w:rsidRPr="008359A8">
        <w:rPr>
          <w:rFonts w:ascii="Arial" w:hAnsi="Arial" w:cs="Arial"/>
          <w:b/>
          <w:i/>
          <w:sz w:val="22"/>
          <w:lang w:val="sr-Latn-RS"/>
        </w:rPr>
        <w:t>ma</w:t>
      </w:r>
    </w:p>
    <w:p w:rsidR="00650BBC" w:rsidRPr="00650BBC" w:rsidRDefault="00650BBC" w:rsidP="00096524">
      <w:pPr>
        <w:jc w:val="center"/>
        <w:rPr>
          <w:rFonts w:ascii="Arial" w:eastAsia="Calibri" w:hAnsi="Arial" w:cs="Arial"/>
          <w:b/>
          <w:sz w:val="22"/>
        </w:rPr>
      </w:pPr>
    </w:p>
    <w:p w:rsidR="00650BBC" w:rsidRPr="00096524" w:rsidRDefault="008359A8" w:rsidP="00096524">
      <w:pPr>
        <w:tabs>
          <w:tab w:val="left" w:pos="1134"/>
        </w:tabs>
        <w:spacing w:before="0" w:line="240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</w:t>
      </w:r>
    </w:p>
    <w:p w:rsidR="00E8199C" w:rsidRPr="00650BBC" w:rsidRDefault="00E8199C" w:rsidP="00096524">
      <w:pPr>
        <w:spacing w:before="0" w:after="0" w:line="240" w:lineRule="auto"/>
        <w:ind w:left="6381"/>
        <w:jc w:val="center"/>
        <w:rPr>
          <w:rFonts w:ascii="Arial" w:hAnsi="Arial" w:cs="Arial"/>
          <w:b/>
          <w:i/>
          <w:sz w:val="22"/>
        </w:rPr>
      </w:pPr>
    </w:p>
    <w:sectPr w:rsidR="00E8199C" w:rsidRPr="00650BBC" w:rsidSect="00722040">
      <w:headerReference w:type="default" r:id="rId8"/>
      <w:headerReference w:type="first" r:id="rId9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83C" w:rsidRDefault="0084683C" w:rsidP="00A6505B">
      <w:pPr>
        <w:spacing w:before="0" w:after="0" w:line="240" w:lineRule="auto"/>
      </w:pPr>
      <w:r>
        <w:separator/>
      </w:r>
    </w:p>
  </w:endnote>
  <w:endnote w:type="continuationSeparator" w:id="0">
    <w:p w:rsidR="0084683C" w:rsidRDefault="0084683C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RomanBold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83C" w:rsidRDefault="0084683C" w:rsidP="00A6505B">
      <w:pPr>
        <w:spacing w:before="0" w:after="0" w:line="240" w:lineRule="auto"/>
      </w:pPr>
      <w:r>
        <w:separator/>
      </w:r>
    </w:p>
  </w:footnote>
  <w:footnote w:type="continuationSeparator" w:id="0">
    <w:p w:rsidR="0084683C" w:rsidRDefault="0084683C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CF381F" w:rsidP="00451F6C">
    <w:pPr>
      <w:pStyle w:val="Title"/>
      <w:rPr>
        <w:rFonts w:eastAsiaTheme="majorEastAsia" w:cstheme="majorBidi"/>
      </w:rPr>
    </w:pPr>
    <w:r w:rsidRPr="0010705D">
      <w:rPr>
        <w:sz w:val="26"/>
        <w:szCs w:val="26"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258EDC5" wp14:editId="38A68658">
              <wp:simplePos x="0" y="0"/>
              <wp:positionH relativeFrom="column">
                <wp:posOffset>3642995</wp:posOffset>
              </wp:positionH>
              <wp:positionV relativeFrom="paragraph">
                <wp:posOffset>86995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951870">
                            <w:rPr>
                              <w:sz w:val="20"/>
                            </w:rPr>
                            <w:t>Vaka Đurovića b.b.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951870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20 410 100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 w:rsidR="00951870">
                            <w:rPr>
                              <w:sz w:val="20"/>
                            </w:rPr>
                            <w:t>410 101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D74862" w:rsidRPr="00AF27FF"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gov.me</w:t>
                          </w:r>
                          <w:r w:rsidR="00D74862">
                            <w:rPr>
                              <w:color w:val="0070C0"/>
                              <w:sz w:val="20"/>
                            </w:rPr>
                            <w:t>/mpnks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58ED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6.85pt;margin-top:6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HgT3eThAAAACgEAAA8AAAAAAAAAAAAAAAAAewQAAGRycy9kb3du&#10;cmV2LnhtbFBLBQYAAAAABAAEAPMAAACJBQAAAAA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951870">
                      <w:rPr>
                        <w:sz w:val="20"/>
                      </w:rPr>
                      <w:t>Vaka Đurovića b.b.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951870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20 410 100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 w:rsidR="00951870">
                      <w:rPr>
                        <w:sz w:val="20"/>
                      </w:rPr>
                      <w:t>410 101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D74862" w:rsidRPr="00AF27FF">
                      <w:rPr>
                        <w:color w:val="0070C0"/>
                        <w:sz w:val="20"/>
                      </w:rPr>
                      <w:t xml:space="preserve"> 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gov.me</w:t>
                    </w:r>
                    <w:r w:rsidR="00D74862">
                      <w:rPr>
                        <w:color w:val="0070C0"/>
                        <w:sz w:val="20"/>
                      </w:rPr>
                      <w:t>/mpnks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10705D">
      <w:rPr>
        <w:sz w:val="26"/>
        <w:szCs w:val="26"/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7CA765" wp14:editId="342ECE32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006AB348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10705D">
      <w:rPr>
        <w:sz w:val="26"/>
        <w:szCs w:val="26"/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02A91B5A" wp14:editId="2C8AEE3D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10705D">
      <w:rPr>
        <w:sz w:val="26"/>
        <w:szCs w:val="26"/>
      </w:rPr>
      <w:t>Crna</w:t>
    </w:r>
    <w:r w:rsidR="00F127D8" w:rsidRPr="0010705D">
      <w:rPr>
        <w:sz w:val="26"/>
        <w:szCs w:val="26"/>
      </w:rPr>
      <w:t xml:space="preserve"> </w:t>
    </w:r>
    <w:r w:rsidR="007904A7" w:rsidRPr="0010705D">
      <w:rPr>
        <w:sz w:val="26"/>
        <w:szCs w:val="26"/>
      </w:rPr>
      <w:t>Gora</w:t>
    </w:r>
  </w:p>
  <w:p w:rsidR="00411076" w:rsidRPr="0010705D" w:rsidRDefault="007904A7" w:rsidP="00411076">
    <w:pPr>
      <w:pStyle w:val="Title"/>
      <w:spacing w:after="0"/>
      <w:rPr>
        <w:sz w:val="26"/>
        <w:szCs w:val="26"/>
      </w:rPr>
    </w:pPr>
    <w:r w:rsidRPr="0010705D">
      <w:rPr>
        <w:sz w:val="26"/>
        <w:szCs w:val="26"/>
      </w:rPr>
      <w:t xml:space="preserve">Ministarstvo </w:t>
    </w:r>
    <w:r w:rsidR="00411076" w:rsidRPr="0010705D">
      <w:rPr>
        <w:sz w:val="26"/>
        <w:szCs w:val="26"/>
      </w:rPr>
      <w:t>prosvjete</w:t>
    </w:r>
    <w:r w:rsidR="0010705D">
      <w:rPr>
        <w:sz w:val="26"/>
        <w:szCs w:val="26"/>
      </w:rPr>
      <w:t>, nauke, kulture i sporta</w:t>
    </w:r>
  </w:p>
  <w:p w:rsidR="00E74F68" w:rsidRPr="00F323F6" w:rsidRDefault="00E74F68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25BC0"/>
    <w:multiLevelType w:val="hybridMultilevel"/>
    <w:tmpl w:val="53C401CE"/>
    <w:lvl w:ilvl="0" w:tplc="60CAA51A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  <w:color w:val="000000"/>
        <w:sz w:val="18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9E596E"/>
    <w:multiLevelType w:val="hybridMultilevel"/>
    <w:tmpl w:val="5AB2F602"/>
    <w:lvl w:ilvl="0" w:tplc="2C1A0013">
      <w:start w:val="1"/>
      <w:numFmt w:val="upperRoman"/>
      <w:lvlText w:val="%1."/>
      <w:lvlJc w:val="righ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D740C"/>
    <w:multiLevelType w:val="hybridMultilevel"/>
    <w:tmpl w:val="62140784"/>
    <w:lvl w:ilvl="0" w:tplc="B12EA412">
      <w:start w:val="24"/>
      <w:numFmt w:val="bullet"/>
      <w:lvlText w:val="-"/>
      <w:lvlJc w:val="left"/>
      <w:pPr>
        <w:ind w:left="720" w:hanging="360"/>
      </w:pPr>
      <w:rPr>
        <w:rFonts w:ascii="Garamond" w:eastAsia="Times New Roman" w:hAnsi="Garamond" w:cs="Garamond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B08F9"/>
    <w:multiLevelType w:val="hybridMultilevel"/>
    <w:tmpl w:val="D8E8E34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573B4"/>
    <w:multiLevelType w:val="hybridMultilevel"/>
    <w:tmpl w:val="2EAE518A"/>
    <w:lvl w:ilvl="0" w:tplc="42CCE7CC">
      <w:start w:val="1"/>
      <w:numFmt w:val="decimal"/>
      <w:lvlText w:val="%1."/>
      <w:lvlJc w:val="left"/>
      <w:pPr>
        <w:ind w:left="720" w:hanging="360"/>
      </w:pPr>
      <w:rPr>
        <w:rFonts w:cstheme="minorBid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134DC"/>
    <w:multiLevelType w:val="hybridMultilevel"/>
    <w:tmpl w:val="3BB28A9E"/>
    <w:lvl w:ilvl="0" w:tplc="C1B6F998">
      <w:start w:val="5"/>
      <w:numFmt w:val="bullet"/>
      <w:lvlText w:val="−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8E1BD7"/>
    <w:multiLevelType w:val="hybridMultilevel"/>
    <w:tmpl w:val="53F410AE"/>
    <w:lvl w:ilvl="0" w:tplc="7C9625F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8F1E8B"/>
    <w:multiLevelType w:val="hybridMultilevel"/>
    <w:tmpl w:val="D682E6B6"/>
    <w:lvl w:ilvl="0" w:tplc="C1B6F998">
      <w:start w:val="5"/>
      <w:numFmt w:val="bullet"/>
      <w:lvlText w:val="−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845DF6"/>
    <w:multiLevelType w:val="hybridMultilevel"/>
    <w:tmpl w:val="E384BFD0"/>
    <w:lvl w:ilvl="0" w:tplc="C1B6F998">
      <w:start w:val="5"/>
      <w:numFmt w:val="bullet"/>
      <w:lvlText w:val="−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0840DE"/>
    <w:multiLevelType w:val="hybridMultilevel"/>
    <w:tmpl w:val="9A866CD2"/>
    <w:lvl w:ilvl="0" w:tplc="2C1A0013">
      <w:start w:val="1"/>
      <w:numFmt w:val="upperRoman"/>
      <w:lvlText w:val="%1."/>
      <w:lvlJc w:val="righ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6159E"/>
    <w:multiLevelType w:val="hybridMultilevel"/>
    <w:tmpl w:val="94027C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3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10"/>
  </w:num>
  <w:num w:numId="9">
    <w:abstractNumId w:val="11"/>
  </w:num>
  <w:num w:numId="10">
    <w:abstractNumId w:val="9"/>
  </w:num>
  <w:num w:numId="11">
    <w:abstractNumId w:val="3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10247"/>
    <w:rsid w:val="00020673"/>
    <w:rsid w:val="00021C7A"/>
    <w:rsid w:val="00023685"/>
    <w:rsid w:val="00031EE0"/>
    <w:rsid w:val="00034096"/>
    <w:rsid w:val="0004329C"/>
    <w:rsid w:val="00051C67"/>
    <w:rsid w:val="00074E13"/>
    <w:rsid w:val="0007676B"/>
    <w:rsid w:val="00096524"/>
    <w:rsid w:val="000A02BF"/>
    <w:rsid w:val="000A3F0D"/>
    <w:rsid w:val="000B528D"/>
    <w:rsid w:val="000D2461"/>
    <w:rsid w:val="000F2AA0"/>
    <w:rsid w:val="000F2B95"/>
    <w:rsid w:val="000F2BFC"/>
    <w:rsid w:val="000F338C"/>
    <w:rsid w:val="00103627"/>
    <w:rsid w:val="001053EE"/>
    <w:rsid w:val="0010705D"/>
    <w:rsid w:val="00107821"/>
    <w:rsid w:val="0012432A"/>
    <w:rsid w:val="00127B1C"/>
    <w:rsid w:val="0015265F"/>
    <w:rsid w:val="00154D42"/>
    <w:rsid w:val="00155082"/>
    <w:rsid w:val="00171263"/>
    <w:rsid w:val="001822FC"/>
    <w:rsid w:val="001827AF"/>
    <w:rsid w:val="001847FD"/>
    <w:rsid w:val="00196664"/>
    <w:rsid w:val="00197061"/>
    <w:rsid w:val="001A22BE"/>
    <w:rsid w:val="001A79B6"/>
    <w:rsid w:val="001A7E96"/>
    <w:rsid w:val="001C2DA5"/>
    <w:rsid w:val="001C55EA"/>
    <w:rsid w:val="001C5C9B"/>
    <w:rsid w:val="001D3909"/>
    <w:rsid w:val="001F75D5"/>
    <w:rsid w:val="00200D2C"/>
    <w:rsid w:val="00202A59"/>
    <w:rsid w:val="00205759"/>
    <w:rsid w:val="00213802"/>
    <w:rsid w:val="00242FD5"/>
    <w:rsid w:val="00243237"/>
    <w:rsid w:val="002511E4"/>
    <w:rsid w:val="00252A36"/>
    <w:rsid w:val="00254D11"/>
    <w:rsid w:val="0025635B"/>
    <w:rsid w:val="0026512C"/>
    <w:rsid w:val="002772B6"/>
    <w:rsid w:val="00292D5E"/>
    <w:rsid w:val="002A7CB3"/>
    <w:rsid w:val="002B7685"/>
    <w:rsid w:val="002C2F30"/>
    <w:rsid w:val="002D6B20"/>
    <w:rsid w:val="002D7602"/>
    <w:rsid w:val="002F461C"/>
    <w:rsid w:val="00313885"/>
    <w:rsid w:val="003168DA"/>
    <w:rsid w:val="00316E72"/>
    <w:rsid w:val="003417B8"/>
    <w:rsid w:val="003421B3"/>
    <w:rsid w:val="00350578"/>
    <w:rsid w:val="00354D08"/>
    <w:rsid w:val="00357BE5"/>
    <w:rsid w:val="003715D7"/>
    <w:rsid w:val="003745E3"/>
    <w:rsid w:val="00375555"/>
    <w:rsid w:val="00375D08"/>
    <w:rsid w:val="00383A96"/>
    <w:rsid w:val="00394391"/>
    <w:rsid w:val="003A3892"/>
    <w:rsid w:val="003A6DB5"/>
    <w:rsid w:val="003B1BA9"/>
    <w:rsid w:val="003C6644"/>
    <w:rsid w:val="003D25A4"/>
    <w:rsid w:val="003E05D7"/>
    <w:rsid w:val="003E55BB"/>
    <w:rsid w:val="00401995"/>
    <w:rsid w:val="00411076"/>
    <w:rsid w:val="004112D5"/>
    <w:rsid w:val="00415FD8"/>
    <w:rsid w:val="00416A06"/>
    <w:rsid w:val="00420F3D"/>
    <w:rsid w:val="004378E1"/>
    <w:rsid w:val="00445BF6"/>
    <w:rsid w:val="00451F6C"/>
    <w:rsid w:val="00451FF9"/>
    <w:rsid w:val="004679C3"/>
    <w:rsid w:val="00474649"/>
    <w:rsid w:val="004766B8"/>
    <w:rsid w:val="0048001D"/>
    <w:rsid w:val="004879D2"/>
    <w:rsid w:val="004C22D1"/>
    <w:rsid w:val="004D0BC2"/>
    <w:rsid w:val="004D679C"/>
    <w:rsid w:val="004E3DA7"/>
    <w:rsid w:val="004E6D47"/>
    <w:rsid w:val="004F24B0"/>
    <w:rsid w:val="0051234C"/>
    <w:rsid w:val="00521C8C"/>
    <w:rsid w:val="00523147"/>
    <w:rsid w:val="00526388"/>
    <w:rsid w:val="0052772D"/>
    <w:rsid w:val="00527B34"/>
    <w:rsid w:val="00531FDF"/>
    <w:rsid w:val="0053235E"/>
    <w:rsid w:val="00534C64"/>
    <w:rsid w:val="00546625"/>
    <w:rsid w:val="00547B27"/>
    <w:rsid w:val="005549D5"/>
    <w:rsid w:val="005609D9"/>
    <w:rsid w:val="00560ACA"/>
    <w:rsid w:val="00563937"/>
    <w:rsid w:val="005723C7"/>
    <w:rsid w:val="00572B0D"/>
    <w:rsid w:val="00597827"/>
    <w:rsid w:val="005A4E7E"/>
    <w:rsid w:val="005B44BF"/>
    <w:rsid w:val="005C0706"/>
    <w:rsid w:val="005C36F7"/>
    <w:rsid w:val="005C4D32"/>
    <w:rsid w:val="005C6F24"/>
    <w:rsid w:val="005F1543"/>
    <w:rsid w:val="005F3207"/>
    <w:rsid w:val="005F56D9"/>
    <w:rsid w:val="00612213"/>
    <w:rsid w:val="00630A76"/>
    <w:rsid w:val="00634D56"/>
    <w:rsid w:val="00650BBC"/>
    <w:rsid w:val="00652631"/>
    <w:rsid w:val="0065718E"/>
    <w:rsid w:val="006739CA"/>
    <w:rsid w:val="00682930"/>
    <w:rsid w:val="00682EC1"/>
    <w:rsid w:val="0068347C"/>
    <w:rsid w:val="006A24FA"/>
    <w:rsid w:val="006A2C40"/>
    <w:rsid w:val="006A33BC"/>
    <w:rsid w:val="006B0CEE"/>
    <w:rsid w:val="006C6514"/>
    <w:rsid w:val="006D711E"/>
    <w:rsid w:val="006E262C"/>
    <w:rsid w:val="006F2A77"/>
    <w:rsid w:val="007006CD"/>
    <w:rsid w:val="00722040"/>
    <w:rsid w:val="0073561A"/>
    <w:rsid w:val="007424EB"/>
    <w:rsid w:val="007456B6"/>
    <w:rsid w:val="007626FA"/>
    <w:rsid w:val="00766D2B"/>
    <w:rsid w:val="0077100B"/>
    <w:rsid w:val="007725CB"/>
    <w:rsid w:val="00776ED1"/>
    <w:rsid w:val="00786F2E"/>
    <w:rsid w:val="007904A7"/>
    <w:rsid w:val="00794586"/>
    <w:rsid w:val="00794D54"/>
    <w:rsid w:val="007978B6"/>
    <w:rsid w:val="007A331F"/>
    <w:rsid w:val="007B1F05"/>
    <w:rsid w:val="007B28CA"/>
    <w:rsid w:val="007B2B13"/>
    <w:rsid w:val="007C7AB6"/>
    <w:rsid w:val="007E3D85"/>
    <w:rsid w:val="007E4A99"/>
    <w:rsid w:val="00810444"/>
    <w:rsid w:val="008265F9"/>
    <w:rsid w:val="00832AED"/>
    <w:rsid w:val="008359A8"/>
    <w:rsid w:val="0084683C"/>
    <w:rsid w:val="00851E0F"/>
    <w:rsid w:val="00863EFC"/>
    <w:rsid w:val="00874B64"/>
    <w:rsid w:val="0088156B"/>
    <w:rsid w:val="00885190"/>
    <w:rsid w:val="00885BA4"/>
    <w:rsid w:val="008B18C2"/>
    <w:rsid w:val="008B5D5F"/>
    <w:rsid w:val="008C7F82"/>
    <w:rsid w:val="008D1A7A"/>
    <w:rsid w:val="00902E6C"/>
    <w:rsid w:val="00907170"/>
    <w:rsid w:val="009130A0"/>
    <w:rsid w:val="00914C5C"/>
    <w:rsid w:val="00922A8D"/>
    <w:rsid w:val="00946A67"/>
    <w:rsid w:val="00951870"/>
    <w:rsid w:val="0096107C"/>
    <w:rsid w:val="0097051B"/>
    <w:rsid w:val="00981CF2"/>
    <w:rsid w:val="009845D9"/>
    <w:rsid w:val="00990CBA"/>
    <w:rsid w:val="00997C04"/>
    <w:rsid w:val="009C155C"/>
    <w:rsid w:val="009C16E9"/>
    <w:rsid w:val="009C70A0"/>
    <w:rsid w:val="009E13C7"/>
    <w:rsid w:val="009E797A"/>
    <w:rsid w:val="009F3E70"/>
    <w:rsid w:val="00A026C0"/>
    <w:rsid w:val="00A04F0A"/>
    <w:rsid w:val="00A055A2"/>
    <w:rsid w:val="00A05971"/>
    <w:rsid w:val="00A1565A"/>
    <w:rsid w:val="00A170C4"/>
    <w:rsid w:val="00A27F94"/>
    <w:rsid w:val="00A32014"/>
    <w:rsid w:val="00A45DB0"/>
    <w:rsid w:val="00A523AD"/>
    <w:rsid w:val="00A5473B"/>
    <w:rsid w:val="00A6505B"/>
    <w:rsid w:val="00A77415"/>
    <w:rsid w:val="00AA2F71"/>
    <w:rsid w:val="00AB3AD6"/>
    <w:rsid w:val="00AF27FF"/>
    <w:rsid w:val="00B003EE"/>
    <w:rsid w:val="00B030F2"/>
    <w:rsid w:val="00B13AFC"/>
    <w:rsid w:val="00B167AC"/>
    <w:rsid w:val="00B34669"/>
    <w:rsid w:val="00B37D43"/>
    <w:rsid w:val="00B40A06"/>
    <w:rsid w:val="00B473C2"/>
    <w:rsid w:val="00B47D2C"/>
    <w:rsid w:val="00B63A5E"/>
    <w:rsid w:val="00B63F67"/>
    <w:rsid w:val="00B83F7A"/>
    <w:rsid w:val="00B84F08"/>
    <w:rsid w:val="00B932D3"/>
    <w:rsid w:val="00BB4ED8"/>
    <w:rsid w:val="00BC366F"/>
    <w:rsid w:val="00BC5DFB"/>
    <w:rsid w:val="00BD6886"/>
    <w:rsid w:val="00BE3206"/>
    <w:rsid w:val="00BE6055"/>
    <w:rsid w:val="00BF464E"/>
    <w:rsid w:val="00BF547D"/>
    <w:rsid w:val="00C123D2"/>
    <w:rsid w:val="00C176EB"/>
    <w:rsid w:val="00C20E0A"/>
    <w:rsid w:val="00C2622E"/>
    <w:rsid w:val="00C31F7F"/>
    <w:rsid w:val="00C3221E"/>
    <w:rsid w:val="00C4431F"/>
    <w:rsid w:val="00C5413F"/>
    <w:rsid w:val="00C62186"/>
    <w:rsid w:val="00C73B8C"/>
    <w:rsid w:val="00C84028"/>
    <w:rsid w:val="00CA4058"/>
    <w:rsid w:val="00CC05B3"/>
    <w:rsid w:val="00CC2580"/>
    <w:rsid w:val="00CD159D"/>
    <w:rsid w:val="00CE654B"/>
    <w:rsid w:val="00CF32D3"/>
    <w:rsid w:val="00CF381F"/>
    <w:rsid w:val="00CF540B"/>
    <w:rsid w:val="00D21F6C"/>
    <w:rsid w:val="00D23B4D"/>
    <w:rsid w:val="00D2455F"/>
    <w:rsid w:val="00D27A51"/>
    <w:rsid w:val="00D41D18"/>
    <w:rsid w:val="00D74862"/>
    <w:rsid w:val="00D86BBE"/>
    <w:rsid w:val="00D943D6"/>
    <w:rsid w:val="00DA00E6"/>
    <w:rsid w:val="00DB4613"/>
    <w:rsid w:val="00DC5DF1"/>
    <w:rsid w:val="00DC6385"/>
    <w:rsid w:val="00DC660D"/>
    <w:rsid w:val="00DE5448"/>
    <w:rsid w:val="00DF1016"/>
    <w:rsid w:val="00DF60F7"/>
    <w:rsid w:val="00E32CE9"/>
    <w:rsid w:val="00E3393C"/>
    <w:rsid w:val="00E3630C"/>
    <w:rsid w:val="00E36C5B"/>
    <w:rsid w:val="00E62AA6"/>
    <w:rsid w:val="00E73A9B"/>
    <w:rsid w:val="00E74F68"/>
    <w:rsid w:val="00E75466"/>
    <w:rsid w:val="00E80F40"/>
    <w:rsid w:val="00E81053"/>
    <w:rsid w:val="00E8199C"/>
    <w:rsid w:val="00E871CA"/>
    <w:rsid w:val="00E87EBE"/>
    <w:rsid w:val="00E92337"/>
    <w:rsid w:val="00E926E7"/>
    <w:rsid w:val="00EA7F02"/>
    <w:rsid w:val="00EB4466"/>
    <w:rsid w:val="00EB68E2"/>
    <w:rsid w:val="00EB7C1B"/>
    <w:rsid w:val="00EC1442"/>
    <w:rsid w:val="00EC1B4A"/>
    <w:rsid w:val="00EC3328"/>
    <w:rsid w:val="00EE0CB8"/>
    <w:rsid w:val="00EF68C4"/>
    <w:rsid w:val="00F055BA"/>
    <w:rsid w:val="00F074B6"/>
    <w:rsid w:val="00F11865"/>
    <w:rsid w:val="00F127D8"/>
    <w:rsid w:val="00F14B0C"/>
    <w:rsid w:val="00F16D1B"/>
    <w:rsid w:val="00F21A4A"/>
    <w:rsid w:val="00F22EBA"/>
    <w:rsid w:val="00F31A95"/>
    <w:rsid w:val="00F323F6"/>
    <w:rsid w:val="00F3489C"/>
    <w:rsid w:val="00F5379D"/>
    <w:rsid w:val="00F61F8E"/>
    <w:rsid w:val="00F63FBA"/>
    <w:rsid w:val="00F66805"/>
    <w:rsid w:val="00F8513D"/>
    <w:rsid w:val="00FE387D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ACC88"/>
  <w15:docId w15:val="{F61D3F41-879B-4E36-8454-B362CD4A6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832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6514"/>
    <w:pPr>
      <w:ind w:left="720"/>
      <w:contextualSpacing/>
    </w:pPr>
  </w:style>
  <w:style w:type="paragraph" w:styleId="NoSpacing">
    <w:name w:val="No Spacing"/>
    <w:uiPriority w:val="1"/>
    <w:qFormat/>
    <w:rsid w:val="00F5379D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Nadja Stijovic</cp:lastModifiedBy>
  <cp:revision>29</cp:revision>
  <cp:lastPrinted>2021-07-16T10:11:00Z</cp:lastPrinted>
  <dcterms:created xsi:type="dcterms:W3CDTF">2021-12-13T11:26:00Z</dcterms:created>
  <dcterms:modified xsi:type="dcterms:W3CDTF">2021-12-13T12:54:00Z</dcterms:modified>
</cp:coreProperties>
</file>