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94E" w:rsidRPr="007E394E" w:rsidRDefault="007E394E" w:rsidP="007E3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24A70C64" wp14:editId="379319D1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t>Broj: 02/1-112/18-1514/2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Podgorica, 16.02.2018 godine</w:t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Suda za prekršaje u Podgorici</w:t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1. Samostalni/a referent/kinja - arhivar, Sudska pisarnica</w:t>
      </w:r>
      <w:r w:rsidRPr="007E394E">
        <w:rPr>
          <w:rFonts w:ascii="Arial" w:eastAsia="Times New Roman" w:hAnsi="Arial" w:cs="Arial"/>
          <w:color w:val="000000"/>
          <w:lang w:eastAsia="sr-Latn-ME"/>
        </w:rPr>
        <w:t>, 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7E394E" w:rsidRPr="007E394E" w:rsidRDefault="007E394E" w:rsidP="007E394E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t>- Srednje obrazovanje (nivo IV, podnivo IV - 1, 240 kredita CSPK), 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Radno iskustvo u trajanju od 3 godine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7E39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E394E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7E394E" w:rsidRPr="007E394E" w:rsidRDefault="007E394E" w:rsidP="007E394E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E39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E394E">
        <w:rPr>
          <w:rFonts w:ascii="Arial" w:eastAsia="Times New Roman" w:hAnsi="Arial" w:cs="Arial"/>
          <w:color w:val="000000"/>
          <w:lang w:eastAsia="sr-Latn-ME"/>
        </w:rPr>
        <w:t>).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E394E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7E394E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E394E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7E394E" w:rsidRPr="007E394E" w:rsidRDefault="007E394E" w:rsidP="007E394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E394E" w:rsidRPr="007E394E" w:rsidRDefault="007E394E" w:rsidP="007E394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bookmarkStart w:id="0" w:name="_GoBack"/>
      <w:bookmarkEnd w:id="0"/>
    </w:p>
    <w:p w:rsidR="007E394E" w:rsidRPr="007E394E" w:rsidRDefault="007E394E" w:rsidP="007E394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Suda za prekršaje u Podgorici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tel: 067/607-509; 020 202-291; Rad sa strankama 10 - 13h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7E394E" w:rsidRPr="007E394E" w:rsidRDefault="007E394E" w:rsidP="007E394E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7E394E" w:rsidRPr="007E394E" w:rsidRDefault="007E394E" w:rsidP="007E394E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sr-Latn-ME"/>
        </w:rPr>
      </w:pP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DIREKTORICA</w:t>
      </w:r>
      <w:r w:rsidRPr="007E394E">
        <w:rPr>
          <w:rFonts w:ascii="Arial" w:eastAsia="Times New Roman" w:hAnsi="Arial" w:cs="Arial"/>
          <w:color w:val="000000"/>
          <w:lang w:eastAsia="sr-Latn-ME"/>
        </w:rPr>
        <w:t> </w:t>
      </w:r>
      <w:r w:rsidRPr="007E394E">
        <w:rPr>
          <w:rFonts w:ascii="Arial" w:eastAsia="Times New Roman" w:hAnsi="Arial" w:cs="Arial"/>
          <w:color w:val="000000"/>
          <w:lang w:eastAsia="sr-Latn-ME"/>
        </w:rPr>
        <w:br/>
      </w:r>
      <w:r w:rsidRPr="007E394E">
        <w:rPr>
          <w:rFonts w:ascii="Arial" w:eastAsia="Times New Roman" w:hAnsi="Arial" w:cs="Arial"/>
          <w:b/>
          <w:bCs/>
          <w:color w:val="000000"/>
          <w:lang w:eastAsia="sr-Latn-ME"/>
        </w:rPr>
        <w:t>Svetlana Vuković s.r.</w:t>
      </w:r>
    </w:p>
    <w:p w:rsidR="001646E2" w:rsidRDefault="001646E2"/>
    <w:sectPr w:rsidR="0016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4E"/>
    <w:rsid w:val="001646E2"/>
    <w:rsid w:val="007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1</cp:revision>
  <dcterms:created xsi:type="dcterms:W3CDTF">2018-02-15T06:38:00Z</dcterms:created>
  <dcterms:modified xsi:type="dcterms:W3CDTF">2018-02-15T06:39:00Z</dcterms:modified>
</cp:coreProperties>
</file>