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6B538" w14:textId="77777777" w:rsidR="00B57DC5" w:rsidRPr="003955F8" w:rsidRDefault="00B57D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GB"/>
        </w:rPr>
      </w:pPr>
    </w:p>
    <w:p w14:paraId="4322FB96" w14:textId="21B8A510" w:rsidR="00B57DC5" w:rsidRPr="003955F8" w:rsidRDefault="00B57DC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80"/>
        <w:jc w:val="center"/>
        <w:rPr>
          <w:color w:val="000000"/>
          <w:sz w:val="20"/>
          <w:szCs w:val="20"/>
          <w:lang w:val="en-GB"/>
        </w:rPr>
      </w:pPr>
    </w:p>
    <w:p w14:paraId="301A85F4" w14:textId="77777777" w:rsidR="00B57DC5" w:rsidRPr="003955F8" w:rsidRDefault="00B57DC5">
      <w:pPr>
        <w:rPr>
          <w:lang w:val="en-GB"/>
        </w:rPr>
      </w:pPr>
    </w:p>
    <w:tbl>
      <w:tblPr>
        <w:tblStyle w:val="a"/>
        <w:tblW w:w="8522" w:type="dxa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B57DC5" w:rsidRPr="003955F8" w14:paraId="05EE2C03" w14:textId="77777777">
        <w:tc>
          <w:tcPr>
            <w:tcW w:w="6062" w:type="dxa"/>
          </w:tcPr>
          <w:p w14:paraId="0491C107" w14:textId="77777777" w:rsidR="00B57DC5" w:rsidRPr="003955F8" w:rsidRDefault="006604AF">
            <w:pPr>
              <w:rPr>
                <w:b/>
                <w:lang w:val="en-GB"/>
              </w:rPr>
            </w:pPr>
            <w:r w:rsidRPr="003955F8">
              <w:rPr>
                <w:b/>
                <w:lang w:val="en-GB"/>
              </w:rPr>
              <w:t xml:space="preserve">Contract title: Purchase of robotic system and Mobile transport </w:t>
            </w:r>
            <w:proofErr w:type="spellStart"/>
            <w:r w:rsidRPr="003955F8">
              <w:rPr>
                <w:b/>
                <w:lang w:val="en-GB"/>
              </w:rPr>
              <w:t>center</w:t>
            </w:r>
            <w:proofErr w:type="spellEnd"/>
          </w:p>
          <w:p w14:paraId="66A6E5C9" w14:textId="77777777" w:rsidR="00B57DC5" w:rsidRPr="003955F8" w:rsidRDefault="006604AF">
            <w:pPr>
              <w:rPr>
                <w:rFonts w:ascii="Arial" w:eastAsia="Arial" w:hAnsi="Arial" w:cs="Arial"/>
                <w:b/>
                <w:lang w:val="en-GB"/>
              </w:rPr>
            </w:pPr>
            <w:r w:rsidRPr="003955F8">
              <w:rPr>
                <w:b/>
                <w:lang w:val="en-GB"/>
              </w:rPr>
              <w:t>Publication reference: 04-2020</w:t>
            </w:r>
          </w:p>
        </w:tc>
        <w:tc>
          <w:tcPr>
            <w:tcW w:w="2460" w:type="dxa"/>
          </w:tcPr>
          <w:p w14:paraId="2BCA2B5C" w14:textId="77777777" w:rsidR="00B57DC5" w:rsidRPr="003955F8" w:rsidRDefault="007C2439">
            <w:pPr>
              <w:rPr>
                <w:rFonts w:ascii="Arial" w:eastAsia="Arial" w:hAnsi="Arial" w:cs="Arial"/>
                <w:b/>
                <w:lang w:val="en-GB"/>
              </w:rPr>
            </w:pPr>
            <w:r>
              <w:rPr>
                <w:sz w:val="20"/>
                <w:szCs w:val="20"/>
                <w:lang w:val="en-GB"/>
              </w:rPr>
              <w:pict w14:anchorId="5BAA0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8pt;height:52.85pt" fillcolor="window">
                  <v:imagedata r:id="rId7" o:title="logo_ec_17_colors_300dpi"/>
                </v:shape>
              </w:pict>
            </w:r>
          </w:p>
        </w:tc>
      </w:tr>
    </w:tbl>
    <w:p w14:paraId="1D1B1C6D" w14:textId="77777777" w:rsidR="00B57DC5" w:rsidRPr="003955F8" w:rsidRDefault="00B57DC5">
      <w:pPr>
        <w:spacing w:line="360" w:lineRule="auto"/>
        <w:jc w:val="both"/>
        <w:rPr>
          <w:sz w:val="22"/>
          <w:szCs w:val="22"/>
          <w:lang w:val="en-GB"/>
        </w:rPr>
      </w:pPr>
    </w:p>
    <w:p w14:paraId="341E30F4" w14:textId="77777777" w:rsidR="00B57DC5" w:rsidRPr="003955F8" w:rsidRDefault="00B57DC5">
      <w:pPr>
        <w:spacing w:line="360" w:lineRule="auto"/>
        <w:jc w:val="both"/>
        <w:rPr>
          <w:sz w:val="22"/>
          <w:szCs w:val="22"/>
          <w:lang w:val="en-GB"/>
        </w:rPr>
      </w:pPr>
    </w:p>
    <w:p w14:paraId="644B4FF4" w14:textId="761F04E4" w:rsidR="00314A80" w:rsidRPr="003955F8" w:rsidRDefault="006604AF">
      <w:pPr>
        <w:spacing w:line="360" w:lineRule="auto"/>
        <w:jc w:val="both"/>
        <w:rPr>
          <w:sz w:val="22"/>
          <w:szCs w:val="22"/>
          <w:lang w:val="en-GB"/>
        </w:rPr>
      </w:pPr>
      <w:r w:rsidRPr="003955F8">
        <w:rPr>
          <w:sz w:val="22"/>
          <w:szCs w:val="22"/>
          <w:lang w:val="en-GB"/>
        </w:rPr>
        <w:t xml:space="preserve">Ministry of </w:t>
      </w:r>
      <w:r w:rsidR="00314A80" w:rsidRPr="003955F8">
        <w:rPr>
          <w:sz w:val="22"/>
          <w:szCs w:val="22"/>
          <w:lang w:val="en-GB"/>
        </w:rPr>
        <w:t>I</w:t>
      </w:r>
      <w:r w:rsidRPr="003955F8">
        <w:rPr>
          <w:sz w:val="22"/>
          <w:szCs w:val="22"/>
          <w:lang w:val="en-GB"/>
        </w:rPr>
        <w:t xml:space="preserve">nterior – Directorate for Emergency Management intends to award a supply contract for </w:t>
      </w:r>
      <w:r w:rsidRPr="003955F8">
        <w:rPr>
          <w:b/>
          <w:lang w:val="en-GB"/>
        </w:rPr>
        <w:t xml:space="preserve">Purchase of robotic system and Mobile transport </w:t>
      </w:r>
      <w:proofErr w:type="spellStart"/>
      <w:r w:rsidRPr="003955F8">
        <w:rPr>
          <w:b/>
          <w:lang w:val="en-GB"/>
        </w:rPr>
        <w:t>center</w:t>
      </w:r>
      <w:proofErr w:type="spellEnd"/>
      <w:r w:rsidRPr="003955F8">
        <w:rPr>
          <w:sz w:val="22"/>
          <w:szCs w:val="22"/>
          <w:lang w:val="en-GB"/>
        </w:rPr>
        <w:t xml:space="preserve"> in Montenegro with financial assistance from the INTERREG IPA CBC ITALY - ALBANIA - MONTENEGRO.  The tender dossier is available from</w:t>
      </w:r>
      <w:r w:rsidR="00314A80" w:rsidRPr="003955F8">
        <w:rPr>
          <w:sz w:val="22"/>
          <w:szCs w:val="22"/>
          <w:lang w:val="en-GB"/>
        </w:rPr>
        <w:t>:</w:t>
      </w:r>
    </w:p>
    <w:p w14:paraId="1E1CE882" w14:textId="79FC7194" w:rsidR="00314A80" w:rsidRPr="003955F8" w:rsidRDefault="006604AF">
      <w:pPr>
        <w:spacing w:line="360" w:lineRule="auto"/>
        <w:jc w:val="both"/>
        <w:rPr>
          <w:sz w:val="22"/>
          <w:szCs w:val="22"/>
          <w:lang w:val="en-GB"/>
        </w:rPr>
      </w:pPr>
      <w:r w:rsidRPr="003955F8">
        <w:rPr>
          <w:sz w:val="22"/>
          <w:szCs w:val="22"/>
          <w:lang w:val="en-GB"/>
        </w:rPr>
        <w:t xml:space="preserve"> </w:t>
      </w:r>
      <w:hyperlink r:id="rId8" w:history="1">
        <w:r w:rsidR="00314A80" w:rsidRPr="003955F8">
          <w:rPr>
            <w:rStyle w:val="Hyperlink"/>
            <w:sz w:val="22"/>
            <w:szCs w:val="22"/>
            <w:lang w:val="en-GB"/>
          </w:rPr>
          <w:t>http://www.mup.gov.me/biblioteka/tenderi?fbclid=IwAR0TtmUqxDxlPmQ566-gFk57DKOAJyRCeH71br29EUav3ZoXPfEIcwBI0tc</w:t>
        </w:r>
      </w:hyperlink>
    </w:p>
    <w:p w14:paraId="0548D2B1" w14:textId="1A22E930" w:rsidR="00B57DC5" w:rsidRPr="003955F8" w:rsidRDefault="006604AF">
      <w:pPr>
        <w:spacing w:line="360" w:lineRule="auto"/>
        <w:jc w:val="both"/>
        <w:rPr>
          <w:sz w:val="22"/>
          <w:szCs w:val="22"/>
          <w:lang w:val="en-GB"/>
        </w:rPr>
      </w:pPr>
      <w:r w:rsidRPr="003955F8">
        <w:rPr>
          <w:sz w:val="22"/>
          <w:szCs w:val="22"/>
          <w:lang w:val="en-GB"/>
        </w:rPr>
        <w:t xml:space="preserve">and will also be published on the supplement to the Official Journal of the EU (TED </w:t>
      </w:r>
      <w:proofErr w:type="spellStart"/>
      <w:r w:rsidRPr="003955F8">
        <w:rPr>
          <w:sz w:val="22"/>
          <w:szCs w:val="22"/>
          <w:lang w:val="en-GB"/>
        </w:rPr>
        <w:t>eTendering</w:t>
      </w:r>
      <w:proofErr w:type="spellEnd"/>
      <w:r w:rsidRPr="003955F8">
        <w:rPr>
          <w:sz w:val="22"/>
          <w:szCs w:val="22"/>
          <w:lang w:val="en-GB"/>
        </w:rPr>
        <w:t xml:space="preserve">) and on the F&amp;T portal: </w:t>
      </w:r>
      <w:hyperlink r:id="rId9" w:history="1">
        <w:r w:rsidR="00314A80" w:rsidRPr="003955F8">
          <w:rPr>
            <w:rStyle w:val="Hyperlink"/>
            <w:sz w:val="22"/>
            <w:szCs w:val="22"/>
            <w:lang w:val="en-GB"/>
          </w:rPr>
          <w:t>https://ec.europa.eu/info/funding-tenders/opportunities/portal/screen/home</w:t>
        </w:r>
      </w:hyperlink>
      <w:r w:rsidRPr="003955F8">
        <w:rPr>
          <w:sz w:val="22"/>
          <w:szCs w:val="22"/>
          <w:lang w:val="en-GB"/>
        </w:rPr>
        <w:t xml:space="preserve"> </w:t>
      </w:r>
    </w:p>
    <w:p w14:paraId="55C77FCE" w14:textId="7C5DE62D" w:rsidR="00B57DC5" w:rsidRPr="003955F8" w:rsidRDefault="006604AF">
      <w:pPr>
        <w:spacing w:line="360" w:lineRule="auto"/>
        <w:jc w:val="both"/>
        <w:rPr>
          <w:sz w:val="22"/>
          <w:szCs w:val="22"/>
          <w:lang w:val="en-GB"/>
        </w:rPr>
      </w:pPr>
      <w:r w:rsidRPr="003955F8">
        <w:rPr>
          <w:sz w:val="22"/>
          <w:szCs w:val="22"/>
          <w:lang w:val="en-GB"/>
        </w:rPr>
        <w:t xml:space="preserve">The deadline for submission of </w:t>
      </w:r>
      <w:r w:rsidRPr="000F68E0">
        <w:rPr>
          <w:sz w:val="22"/>
          <w:szCs w:val="22"/>
          <w:lang w:val="en-GB"/>
        </w:rPr>
        <w:t xml:space="preserve">tenders is </w:t>
      </w:r>
      <w:r w:rsidR="003955F8" w:rsidRPr="000F68E0">
        <w:rPr>
          <w:sz w:val="22"/>
          <w:szCs w:val="22"/>
          <w:lang w:val="en-GB"/>
        </w:rPr>
        <w:t>09</w:t>
      </w:r>
      <w:r w:rsidRPr="000F68E0">
        <w:rPr>
          <w:sz w:val="22"/>
          <w:szCs w:val="22"/>
          <w:lang w:val="en-GB"/>
        </w:rPr>
        <w:t>/1</w:t>
      </w:r>
      <w:r w:rsidR="003955F8" w:rsidRPr="000F68E0">
        <w:rPr>
          <w:sz w:val="22"/>
          <w:szCs w:val="22"/>
          <w:lang w:val="en-GB"/>
        </w:rPr>
        <w:t>2</w:t>
      </w:r>
      <w:r w:rsidRPr="000F68E0">
        <w:rPr>
          <w:sz w:val="22"/>
          <w:szCs w:val="22"/>
          <w:lang w:val="en-GB"/>
        </w:rPr>
        <w:t>/2020, by 1</w:t>
      </w:r>
      <w:r w:rsidR="003955F8" w:rsidRPr="000F68E0">
        <w:rPr>
          <w:sz w:val="22"/>
          <w:szCs w:val="22"/>
          <w:lang w:val="en-GB"/>
        </w:rPr>
        <w:t>4</w:t>
      </w:r>
      <w:r w:rsidRPr="000F68E0">
        <w:rPr>
          <w:sz w:val="22"/>
          <w:szCs w:val="22"/>
          <w:lang w:val="en-GB"/>
        </w:rPr>
        <w:t>:00 h.</w:t>
      </w:r>
      <w:r w:rsidRPr="003955F8">
        <w:rPr>
          <w:sz w:val="22"/>
          <w:szCs w:val="22"/>
          <w:lang w:val="en-GB"/>
        </w:rPr>
        <w:t xml:space="preserve"> </w:t>
      </w:r>
    </w:p>
    <w:p w14:paraId="282863C2" w14:textId="77777777" w:rsidR="00314A80" w:rsidRPr="003955F8" w:rsidRDefault="006604AF">
      <w:pPr>
        <w:spacing w:before="240" w:line="360" w:lineRule="auto"/>
        <w:jc w:val="both"/>
        <w:rPr>
          <w:sz w:val="22"/>
          <w:szCs w:val="22"/>
          <w:lang w:val="en-GB"/>
        </w:rPr>
      </w:pPr>
      <w:bookmarkStart w:id="0" w:name="_heading=h.gjdgxs" w:colFirst="0" w:colLast="0"/>
      <w:bookmarkEnd w:id="0"/>
      <w:r w:rsidRPr="003955F8">
        <w:rPr>
          <w:sz w:val="22"/>
          <w:szCs w:val="22"/>
          <w:lang w:val="en-GB"/>
        </w:rPr>
        <w:t>Possible additional information or clarifications/questions shall be published on TED (</w:t>
      </w:r>
      <w:proofErr w:type="spellStart"/>
      <w:r w:rsidRPr="003955F8">
        <w:rPr>
          <w:sz w:val="22"/>
          <w:szCs w:val="22"/>
          <w:lang w:val="en-GB"/>
        </w:rPr>
        <w:t>eTendering</w:t>
      </w:r>
      <w:proofErr w:type="spellEnd"/>
      <w:r w:rsidRPr="003955F8">
        <w:rPr>
          <w:sz w:val="22"/>
          <w:szCs w:val="22"/>
          <w:lang w:val="en-GB"/>
        </w:rPr>
        <w:t>) and also available on the F&amp;T portal and</w:t>
      </w:r>
    </w:p>
    <w:p w14:paraId="617EE1D1" w14:textId="117FE98C" w:rsidR="00B57DC5" w:rsidRPr="003955F8" w:rsidRDefault="002A6016">
      <w:pPr>
        <w:spacing w:before="240" w:line="360" w:lineRule="auto"/>
        <w:jc w:val="both"/>
        <w:rPr>
          <w:sz w:val="22"/>
          <w:szCs w:val="22"/>
          <w:lang w:val="en-GB"/>
        </w:rPr>
      </w:pPr>
      <w:hyperlink r:id="rId10" w:history="1">
        <w:r w:rsidR="00314A80" w:rsidRPr="003955F8">
          <w:rPr>
            <w:rStyle w:val="Hyperlink"/>
            <w:sz w:val="22"/>
            <w:szCs w:val="22"/>
            <w:lang w:val="en-GB"/>
          </w:rPr>
          <w:t>http://www.mup.gov.me/biblioteka/tenderi?fbclid=IwAR0TtmUqxDxlPmQ566-gFk57DKOAJyRCeH71br29EUav3ZoXPfEIcwBI0tc</w:t>
        </w:r>
      </w:hyperlink>
    </w:p>
    <w:p w14:paraId="4F9FC7B0" w14:textId="77777777" w:rsidR="00314A80" w:rsidRPr="003955F8" w:rsidRDefault="00314A80">
      <w:pPr>
        <w:spacing w:before="240" w:line="360" w:lineRule="auto"/>
        <w:jc w:val="both"/>
        <w:rPr>
          <w:sz w:val="22"/>
          <w:szCs w:val="22"/>
          <w:lang w:val="en-GB"/>
        </w:rPr>
      </w:pPr>
    </w:p>
    <w:p w14:paraId="1F1ACC55" w14:textId="557C4AAB" w:rsidR="00314A80" w:rsidRPr="003955F8" w:rsidRDefault="00314A80">
      <w:pPr>
        <w:spacing w:before="240" w:line="360" w:lineRule="auto"/>
        <w:jc w:val="both"/>
        <w:rPr>
          <w:sz w:val="22"/>
          <w:szCs w:val="22"/>
          <w:lang w:val="en-GB"/>
        </w:rPr>
      </w:pPr>
    </w:p>
    <w:p w14:paraId="1C496EB2" w14:textId="77777777" w:rsidR="00314A80" w:rsidRPr="003955F8" w:rsidRDefault="00314A80">
      <w:pPr>
        <w:spacing w:before="240" w:line="360" w:lineRule="auto"/>
        <w:jc w:val="both"/>
        <w:rPr>
          <w:sz w:val="22"/>
          <w:szCs w:val="22"/>
          <w:lang w:val="en-GB"/>
        </w:rPr>
      </w:pPr>
    </w:p>
    <w:sectPr w:rsidR="00314A80" w:rsidRPr="003955F8">
      <w:footerReference w:type="even" r:id="rId11"/>
      <w:footerReference w:type="default" r:id="rId12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700B1" w14:textId="77777777" w:rsidR="002A6016" w:rsidRDefault="002A6016">
      <w:r>
        <w:separator/>
      </w:r>
    </w:p>
  </w:endnote>
  <w:endnote w:type="continuationSeparator" w:id="0">
    <w:p w14:paraId="123739FC" w14:textId="77777777" w:rsidR="002A6016" w:rsidRDefault="002A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B1E4B" w14:textId="77777777" w:rsidR="00B57DC5" w:rsidRDefault="006604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EA6265E" w14:textId="77777777" w:rsidR="00B57DC5" w:rsidRDefault="00B57D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F2AB7" w14:textId="77777777" w:rsidR="00B57DC5" w:rsidRDefault="006604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360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August 2020</w:t>
    </w:r>
    <w:r>
      <w:rPr>
        <w:color w:val="000000"/>
        <w:sz w:val="18"/>
        <w:szCs w:val="18"/>
      </w:rPr>
      <w:tab/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14A8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314A8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1416B069" w14:textId="77777777" w:rsidR="00B57DC5" w:rsidRDefault="006604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c3_summarycn_en.doc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078FE" w14:textId="77777777" w:rsidR="002A6016" w:rsidRDefault="002A6016">
      <w:r>
        <w:separator/>
      </w:r>
    </w:p>
  </w:footnote>
  <w:footnote w:type="continuationSeparator" w:id="0">
    <w:p w14:paraId="44C53FD4" w14:textId="77777777" w:rsidR="002A6016" w:rsidRDefault="002A6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C5"/>
    <w:rsid w:val="000F68E0"/>
    <w:rsid w:val="002A6016"/>
    <w:rsid w:val="00314A80"/>
    <w:rsid w:val="003955F8"/>
    <w:rsid w:val="006604AF"/>
    <w:rsid w:val="007C2439"/>
    <w:rsid w:val="00962682"/>
    <w:rsid w:val="00B57DC5"/>
    <w:rsid w:val="00C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4E76"/>
  <w15:docId w15:val="{FCC75E37-DD00-42FF-933D-D49D376E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CE132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14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p.gov.me/biblioteka/tenderi?fbclid=IwAR0TtmUqxDxlPmQ566-gFk57DKOAJyRCeH71br29EUav3ZoXPfEIcwBI0t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up.gov.me/biblioteka/tenderi?fbclid=IwAR0TtmUqxDxlPmQ566-gFk57DKOAJyRCeH71br29EUav3ZoXPfEIcwBI0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portal/screen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halOcAwj38CevlCl/onG6nl3A==">AMUW2mV2fJNLFw3cbx7MpIKJkhvNk/IkPBzU+KKvtDNPefGkwmmWmh6fZHFarMsQmUKamqKhJG1r0ryBud3Q+M6VkahOthi4KaWg/yV5gYLpExDV2dKW48iYxbJphtJyLbfNA3Fn5xaM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chattob</dc:creator>
  <cp:lastModifiedBy>Darko Mrvaljevic</cp:lastModifiedBy>
  <cp:revision>5</cp:revision>
  <dcterms:created xsi:type="dcterms:W3CDTF">2018-12-18T11:40:00Z</dcterms:created>
  <dcterms:modified xsi:type="dcterms:W3CDTF">2020-10-08T11:05:00Z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