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55C9" w:rsidRPr="009B4ADC" w:rsidRDefault="000D55C9" w:rsidP="000D55C9">
      <w:pPr>
        <w:pStyle w:val="Default"/>
        <w:jc w:val="center"/>
        <w:rPr>
          <w:rFonts w:ascii="Arial Narrow" w:hAnsi="Arial Narrow" w:cs="Times New Roman"/>
          <w:color w:val="auto"/>
          <w:lang w:val="sr-Latn-ME"/>
        </w:rPr>
      </w:pPr>
      <w:r w:rsidRPr="009B4ADC">
        <w:rPr>
          <w:rFonts w:ascii="Arial Narrow" w:hAnsi="Arial Narrow" w:cs="Times New Roman"/>
          <w:b/>
          <w:bCs/>
          <w:color w:val="auto"/>
          <w:lang w:val="sr-Latn-ME"/>
        </w:rPr>
        <w:t>O B R A Z L O Ž E NJ E</w:t>
      </w:r>
    </w:p>
    <w:p w:rsidR="000D55C9" w:rsidRPr="00AC6E97" w:rsidRDefault="000D55C9" w:rsidP="000D55C9">
      <w:pPr>
        <w:pStyle w:val="Default"/>
        <w:jc w:val="both"/>
        <w:rPr>
          <w:rFonts w:ascii="Arial Narrow" w:hAnsi="Arial Narrow" w:cs="Times New Roman"/>
          <w:b/>
          <w:bCs/>
          <w:color w:val="auto"/>
          <w:highlight w:val="yellow"/>
          <w:lang w:val="sr-Latn-ME"/>
        </w:rPr>
      </w:pPr>
    </w:p>
    <w:p w:rsidR="000D55C9" w:rsidRPr="00AC6E97" w:rsidRDefault="000D55C9" w:rsidP="000D55C9">
      <w:pPr>
        <w:pStyle w:val="Default"/>
        <w:jc w:val="both"/>
        <w:rPr>
          <w:rFonts w:ascii="Arial Narrow" w:hAnsi="Arial Narrow" w:cs="Times New Roman"/>
          <w:b/>
          <w:bCs/>
          <w:color w:val="auto"/>
          <w:highlight w:val="yellow"/>
          <w:lang w:val="sr-Latn-ME"/>
        </w:rPr>
      </w:pPr>
    </w:p>
    <w:p w:rsidR="000D55C9" w:rsidRPr="00AC6E97" w:rsidRDefault="000D55C9" w:rsidP="000D55C9">
      <w:pPr>
        <w:pStyle w:val="Default"/>
        <w:jc w:val="both"/>
        <w:rPr>
          <w:rFonts w:ascii="Arial Narrow" w:hAnsi="Arial Narrow" w:cs="Times New Roman"/>
          <w:b/>
          <w:bCs/>
          <w:color w:val="auto"/>
          <w:highlight w:val="yellow"/>
          <w:lang w:val="sr-Latn-ME"/>
        </w:rPr>
      </w:pPr>
    </w:p>
    <w:p w:rsidR="000D55C9" w:rsidRPr="007D6858" w:rsidRDefault="000D55C9" w:rsidP="000D55C9">
      <w:pPr>
        <w:pStyle w:val="Default"/>
        <w:jc w:val="both"/>
        <w:rPr>
          <w:rFonts w:ascii="Arial Narrow" w:hAnsi="Arial Narrow" w:cs="Times New Roman"/>
          <w:color w:val="auto"/>
          <w:lang w:val="sr-Latn-ME"/>
        </w:rPr>
      </w:pPr>
      <w:r w:rsidRPr="007D6858">
        <w:rPr>
          <w:rFonts w:ascii="Arial Narrow" w:hAnsi="Arial Narrow" w:cs="Times New Roman"/>
          <w:b/>
          <w:bCs/>
          <w:color w:val="auto"/>
          <w:lang w:val="sr-Latn-ME"/>
        </w:rPr>
        <w:t xml:space="preserve">I. USTAVNI OSNOV ZA DONOŠENJE ZAKONA </w:t>
      </w:r>
    </w:p>
    <w:p w:rsidR="000D55C9" w:rsidRPr="007D6858" w:rsidRDefault="000D55C9" w:rsidP="000D55C9">
      <w:pPr>
        <w:pStyle w:val="Default"/>
        <w:jc w:val="both"/>
        <w:rPr>
          <w:rFonts w:ascii="Arial Narrow" w:hAnsi="Arial Narrow" w:cs="Times New Roman"/>
          <w:color w:val="auto"/>
          <w:lang w:val="sr-Latn-ME"/>
        </w:rPr>
      </w:pPr>
    </w:p>
    <w:p w:rsidR="000D55C9" w:rsidRPr="007D6858" w:rsidRDefault="000D55C9" w:rsidP="000D55C9">
      <w:pPr>
        <w:pStyle w:val="BodyText2"/>
        <w:rPr>
          <w:rFonts w:ascii="Arial Narrow" w:hAnsi="Arial Narrow"/>
          <w:b/>
          <w:bCs/>
          <w:sz w:val="24"/>
          <w:lang w:val="sr-Latn-ME"/>
        </w:rPr>
      </w:pPr>
      <w:r w:rsidRPr="007D6858">
        <w:rPr>
          <w:rFonts w:ascii="Arial Narrow" w:hAnsi="Arial Narrow"/>
          <w:sz w:val="24"/>
          <w:lang w:val="sr-Latn-ME"/>
        </w:rPr>
        <w:t>Ustavni osnov za donošenje Zakona o priznavanju profesionalnih kvalifikacija za obavljanje regulisane profesije sadržan je  u članu 16 stav 1 tačka 5 Ustava Crne Gore, kojim je propisano da se zakonom u skladu sa Ustavom uređuju pitanja od interesa za Crnu Goru.</w:t>
      </w:r>
    </w:p>
    <w:p w:rsidR="000D55C9" w:rsidRPr="007D6858" w:rsidRDefault="000D55C9" w:rsidP="000D55C9">
      <w:pPr>
        <w:pStyle w:val="Default"/>
        <w:jc w:val="both"/>
        <w:rPr>
          <w:rFonts w:ascii="Arial Narrow" w:hAnsi="Arial Narrow" w:cs="Calibri"/>
          <w:lang w:val="sr-Latn-ME"/>
        </w:rPr>
      </w:pPr>
    </w:p>
    <w:p w:rsidR="007D6858" w:rsidRDefault="000D55C9" w:rsidP="000D55C9">
      <w:pPr>
        <w:pStyle w:val="Default"/>
        <w:jc w:val="both"/>
        <w:rPr>
          <w:rFonts w:ascii="Arial Narrow" w:hAnsi="Arial Narrow" w:cs="Times New Roman"/>
          <w:b/>
          <w:bCs/>
          <w:color w:val="auto"/>
          <w:lang w:val="sr-Latn-ME"/>
        </w:rPr>
      </w:pPr>
      <w:r w:rsidRPr="007D6858">
        <w:rPr>
          <w:rFonts w:ascii="Arial Narrow" w:hAnsi="Arial Narrow" w:cs="Times New Roman"/>
          <w:b/>
          <w:bCs/>
          <w:color w:val="auto"/>
          <w:lang w:val="sr-Latn-ME"/>
        </w:rPr>
        <w:t>II. RAZLOZI ZA DONOŠENJE ZAKONA</w:t>
      </w:r>
    </w:p>
    <w:p w:rsidR="000D55C9" w:rsidRPr="007D6858" w:rsidRDefault="000D55C9" w:rsidP="000D55C9">
      <w:pPr>
        <w:pStyle w:val="Default"/>
        <w:jc w:val="both"/>
        <w:rPr>
          <w:rFonts w:ascii="Arial Narrow" w:hAnsi="Arial Narrow" w:cs="Times New Roman"/>
          <w:color w:val="auto"/>
          <w:lang w:val="sr-Latn-ME"/>
        </w:rPr>
      </w:pPr>
      <w:r w:rsidRPr="007D6858">
        <w:rPr>
          <w:rFonts w:ascii="Arial Narrow" w:hAnsi="Arial Narrow" w:cs="Times New Roman"/>
          <w:b/>
          <w:bCs/>
          <w:color w:val="auto"/>
          <w:lang w:val="sr-Latn-ME"/>
        </w:rPr>
        <w:t xml:space="preserve"> </w:t>
      </w:r>
    </w:p>
    <w:p w:rsidR="00381A14" w:rsidRPr="00381A14" w:rsidRDefault="00381A14" w:rsidP="00C333E4">
      <w:pPr>
        <w:ind w:left="-15"/>
        <w:jc w:val="both"/>
        <w:rPr>
          <w:rFonts w:ascii="Arial Narrow" w:hAnsi="Arial Narrow" w:cs="Times New Roman"/>
          <w:sz w:val="24"/>
          <w:szCs w:val="24"/>
          <w:lang w:val="sr-Latn-ME"/>
        </w:rPr>
      </w:pPr>
      <w:r w:rsidRPr="00381A14">
        <w:rPr>
          <w:rFonts w:ascii="Arial Narrow" w:hAnsi="Arial Narrow" w:cs="Times New Roman"/>
          <w:sz w:val="24"/>
          <w:szCs w:val="24"/>
          <w:lang w:val="sr-Latn-ME"/>
        </w:rPr>
        <w:t>Na predlog Vlade Crne Gore, Skupština Crne Gore je donijela Zakon o priznavanju profesionalnih kvalifikacija za obavljanje regulisa</w:t>
      </w:r>
      <w:r w:rsidR="008742C4">
        <w:rPr>
          <w:rFonts w:ascii="Arial Narrow" w:hAnsi="Arial Narrow" w:cs="Times New Roman"/>
          <w:sz w:val="24"/>
          <w:szCs w:val="24"/>
          <w:lang w:val="sr-Latn-ME"/>
        </w:rPr>
        <w:t>nih</w:t>
      </w:r>
      <w:r w:rsidRPr="00381A14">
        <w:rPr>
          <w:rFonts w:ascii="Arial Narrow" w:hAnsi="Arial Narrow" w:cs="Times New Roman"/>
          <w:sz w:val="24"/>
          <w:szCs w:val="24"/>
          <w:lang w:val="sr-Latn-ME"/>
        </w:rPr>
        <w:t xml:space="preserve"> profesij</w:t>
      </w:r>
      <w:r w:rsidR="008742C4">
        <w:rPr>
          <w:rFonts w:ascii="Arial Narrow" w:hAnsi="Arial Narrow" w:cs="Times New Roman"/>
          <w:sz w:val="24"/>
          <w:szCs w:val="24"/>
          <w:lang w:val="sr-Latn-ME"/>
        </w:rPr>
        <w:t>a</w:t>
      </w:r>
      <w:r w:rsidRPr="00381A14">
        <w:rPr>
          <w:rFonts w:ascii="Arial Narrow" w:hAnsi="Arial Narrow" w:cs="Times New Roman"/>
          <w:sz w:val="24"/>
          <w:szCs w:val="24"/>
          <w:lang w:val="sr-Latn-ME"/>
        </w:rPr>
        <w:t xml:space="preserve"> (“Službeni list CG“, broj</w:t>
      </w:r>
      <w:r>
        <w:rPr>
          <w:rFonts w:ascii="Arial Narrow" w:hAnsi="Arial Narrow" w:cs="Times New Roman"/>
          <w:sz w:val="24"/>
          <w:szCs w:val="24"/>
          <w:lang w:val="sr-Latn-ME"/>
        </w:rPr>
        <w:t xml:space="preserve">, </w:t>
      </w:r>
      <w:r w:rsidR="005A1F88" w:rsidRPr="000E3B01">
        <w:rPr>
          <w:rFonts w:ascii="Arial Narrow" w:hAnsi="Arial Narrow" w:cs="Times New Roman"/>
          <w:sz w:val="24"/>
          <w:szCs w:val="24"/>
          <w:lang w:val="sr-Latn-ME"/>
        </w:rPr>
        <w:t>56</w:t>
      </w:r>
      <w:r w:rsidR="00341057">
        <w:rPr>
          <w:rFonts w:ascii="Arial Narrow" w:hAnsi="Arial Narrow" w:cs="Times New Roman"/>
          <w:sz w:val="24"/>
          <w:szCs w:val="24"/>
          <w:lang w:val="sr-Latn-ME"/>
        </w:rPr>
        <w:t>/</w:t>
      </w:r>
      <w:r w:rsidR="005A1F88" w:rsidRPr="000E3B01">
        <w:rPr>
          <w:rFonts w:ascii="Arial Narrow" w:hAnsi="Arial Narrow" w:cs="Times New Roman"/>
          <w:sz w:val="24"/>
          <w:szCs w:val="24"/>
          <w:lang w:val="sr-Latn-ME"/>
        </w:rPr>
        <w:t>18</w:t>
      </w:r>
      <w:r w:rsidRPr="00082A9D">
        <w:rPr>
          <w:rFonts w:ascii="Arial Narrow" w:hAnsi="Arial Narrow" w:cs="Times New Roman"/>
          <w:sz w:val="24"/>
          <w:szCs w:val="24"/>
          <w:lang w:val="sr-Latn-ME"/>
        </w:rPr>
        <w:t>).</w:t>
      </w:r>
      <w:r w:rsidRPr="00381A14">
        <w:rPr>
          <w:rFonts w:ascii="Arial Narrow" w:hAnsi="Arial Narrow" w:cs="Times New Roman"/>
          <w:sz w:val="24"/>
          <w:szCs w:val="24"/>
          <w:lang w:val="sr-Latn-ME"/>
        </w:rPr>
        <w:t xml:space="preserve"> </w:t>
      </w:r>
      <w:r w:rsidR="007A73E8" w:rsidRPr="007A73E8">
        <w:rPr>
          <w:rFonts w:ascii="Arial Narrow" w:hAnsi="Arial Narrow" w:cs="Times New Roman"/>
          <w:sz w:val="24"/>
          <w:szCs w:val="24"/>
          <w:lang w:val="sr-Latn-ME"/>
        </w:rPr>
        <w:t xml:space="preserve">koji je stupio na snagu </w:t>
      </w:r>
      <w:r w:rsidR="006F2DA8">
        <w:rPr>
          <w:rFonts w:ascii="Arial Narrow" w:hAnsi="Arial Narrow" w:cs="Times New Roman"/>
          <w:sz w:val="24"/>
          <w:szCs w:val="24"/>
          <w:lang w:val="sr-Latn-ME"/>
        </w:rPr>
        <w:t>11</w:t>
      </w:r>
      <w:r w:rsidR="007A73E8" w:rsidRPr="007A73E8">
        <w:rPr>
          <w:rFonts w:ascii="Arial Narrow" w:hAnsi="Arial Narrow" w:cs="Times New Roman"/>
          <w:sz w:val="24"/>
          <w:szCs w:val="24"/>
          <w:lang w:val="sr-Latn-ME"/>
        </w:rPr>
        <w:t xml:space="preserve">. </w:t>
      </w:r>
      <w:r w:rsidR="006F2DA8">
        <w:rPr>
          <w:rFonts w:ascii="Arial Narrow" w:hAnsi="Arial Narrow" w:cs="Times New Roman"/>
          <w:sz w:val="24"/>
          <w:szCs w:val="24"/>
          <w:lang w:val="sr-Latn-ME"/>
        </w:rPr>
        <w:t>avgusta</w:t>
      </w:r>
      <w:r w:rsidR="007A73E8" w:rsidRPr="007A73E8">
        <w:rPr>
          <w:rFonts w:ascii="Arial Narrow" w:hAnsi="Arial Narrow" w:cs="Times New Roman"/>
          <w:sz w:val="24"/>
          <w:szCs w:val="24"/>
          <w:lang w:val="sr-Latn-ME"/>
        </w:rPr>
        <w:t xml:space="preserve"> 201</w:t>
      </w:r>
      <w:r w:rsidR="006F2DA8">
        <w:rPr>
          <w:rFonts w:ascii="Arial Narrow" w:hAnsi="Arial Narrow" w:cs="Times New Roman"/>
          <w:sz w:val="24"/>
          <w:szCs w:val="24"/>
          <w:lang w:val="sr-Latn-ME"/>
        </w:rPr>
        <w:t>8</w:t>
      </w:r>
      <w:r w:rsidR="007A73E8" w:rsidRPr="007A73E8">
        <w:rPr>
          <w:rFonts w:ascii="Arial Narrow" w:hAnsi="Arial Narrow" w:cs="Times New Roman"/>
          <w:sz w:val="24"/>
          <w:szCs w:val="24"/>
          <w:lang w:val="sr-Latn-ME"/>
        </w:rPr>
        <w:t xml:space="preserve">. godine. </w:t>
      </w:r>
      <w:r w:rsidRPr="00381A14">
        <w:rPr>
          <w:rFonts w:ascii="Arial Narrow" w:hAnsi="Arial Narrow" w:cs="Times New Roman"/>
          <w:sz w:val="24"/>
          <w:szCs w:val="24"/>
          <w:lang w:val="sr-Latn-ME"/>
        </w:rPr>
        <w:t>Zakon je done</w:t>
      </w:r>
      <w:r w:rsidR="009F23AA">
        <w:rPr>
          <w:rFonts w:ascii="Arial Narrow" w:hAnsi="Arial Narrow" w:cs="Times New Roman"/>
          <w:sz w:val="24"/>
          <w:szCs w:val="24"/>
          <w:lang w:val="sr-Latn-ME"/>
        </w:rPr>
        <w:t>š</w:t>
      </w:r>
      <w:r w:rsidRPr="00381A14">
        <w:rPr>
          <w:rFonts w:ascii="Arial Narrow" w:hAnsi="Arial Narrow" w:cs="Times New Roman"/>
          <w:sz w:val="24"/>
          <w:szCs w:val="24"/>
          <w:lang w:val="sr-Latn-ME"/>
        </w:rPr>
        <w:t xml:space="preserve">en </w:t>
      </w:r>
      <w:r w:rsidR="006F57DF">
        <w:rPr>
          <w:rFonts w:ascii="Arial Narrow" w:hAnsi="Arial Narrow" w:cs="Times New Roman"/>
          <w:sz w:val="24"/>
          <w:szCs w:val="24"/>
          <w:lang w:val="sr-Latn-ME"/>
        </w:rPr>
        <w:t xml:space="preserve">radi prenošenja </w:t>
      </w:r>
      <w:r w:rsidR="00C333E4" w:rsidRPr="00C333E4">
        <w:rPr>
          <w:rFonts w:ascii="Arial Narrow" w:hAnsi="Arial Narrow" w:cs="Times New Roman"/>
          <w:sz w:val="24"/>
          <w:szCs w:val="24"/>
          <w:lang w:val="sr-Latn-ME"/>
        </w:rPr>
        <w:t>Direktiv</w:t>
      </w:r>
      <w:r w:rsidR="006F57DF">
        <w:rPr>
          <w:rFonts w:ascii="Arial Narrow" w:hAnsi="Arial Narrow" w:cs="Times New Roman"/>
          <w:sz w:val="24"/>
          <w:szCs w:val="24"/>
          <w:lang w:val="sr-Latn-ME"/>
        </w:rPr>
        <w:t>e</w:t>
      </w:r>
      <w:r w:rsidR="00C333E4" w:rsidRPr="00C333E4">
        <w:rPr>
          <w:rFonts w:ascii="Arial Narrow" w:hAnsi="Arial Narrow" w:cs="Times New Roman"/>
          <w:sz w:val="24"/>
          <w:szCs w:val="24"/>
          <w:lang w:val="sr-Latn-ME"/>
        </w:rPr>
        <w:t xml:space="preserve"> 2005/36/EZ E</w:t>
      </w:r>
      <w:r w:rsidR="008742C4">
        <w:rPr>
          <w:rFonts w:ascii="Arial Narrow" w:hAnsi="Arial Narrow" w:cs="Times New Roman"/>
          <w:sz w:val="24"/>
          <w:szCs w:val="24"/>
          <w:lang w:val="sr-Latn-ME"/>
        </w:rPr>
        <w:t>v</w:t>
      </w:r>
      <w:r w:rsidR="00C333E4" w:rsidRPr="00C333E4">
        <w:rPr>
          <w:rFonts w:ascii="Arial Narrow" w:hAnsi="Arial Narrow" w:cs="Times New Roman"/>
          <w:sz w:val="24"/>
          <w:szCs w:val="24"/>
          <w:lang w:val="sr-Latn-ME"/>
        </w:rPr>
        <w:t xml:space="preserve">ropskog parlamenta i Vijeća od 7. </w:t>
      </w:r>
      <w:r w:rsidR="009F23AA">
        <w:rPr>
          <w:rFonts w:ascii="Arial Narrow" w:hAnsi="Arial Narrow" w:cs="Times New Roman"/>
          <w:sz w:val="24"/>
          <w:szCs w:val="24"/>
          <w:lang w:val="sr-Latn-ME"/>
        </w:rPr>
        <w:t>septembra</w:t>
      </w:r>
      <w:r w:rsidR="00C333E4" w:rsidRPr="00C333E4">
        <w:rPr>
          <w:rFonts w:ascii="Arial Narrow" w:hAnsi="Arial Narrow" w:cs="Times New Roman"/>
          <w:sz w:val="24"/>
          <w:szCs w:val="24"/>
          <w:lang w:val="sr-Latn-ME"/>
        </w:rPr>
        <w:t xml:space="preserve"> 2005. o priznavanju stručnih kvalifikacija </w:t>
      </w:r>
      <w:r w:rsidR="00C333E4">
        <w:rPr>
          <w:rFonts w:ascii="Arial Narrow" w:hAnsi="Arial Narrow" w:cs="Times New Roman"/>
          <w:sz w:val="24"/>
          <w:szCs w:val="24"/>
          <w:lang w:val="sr-Latn-ME"/>
        </w:rPr>
        <w:t xml:space="preserve">i </w:t>
      </w:r>
      <w:r w:rsidRPr="00381A14">
        <w:rPr>
          <w:rFonts w:ascii="Arial Narrow" w:hAnsi="Arial Narrow" w:cs="Times New Roman"/>
          <w:sz w:val="24"/>
          <w:szCs w:val="24"/>
          <w:lang w:val="sr-Latn-ME"/>
        </w:rPr>
        <w:t>Direktiv</w:t>
      </w:r>
      <w:r w:rsidR="006F57DF">
        <w:rPr>
          <w:rFonts w:ascii="Arial Narrow" w:hAnsi="Arial Narrow" w:cs="Times New Roman"/>
          <w:sz w:val="24"/>
          <w:szCs w:val="24"/>
          <w:lang w:val="sr-Latn-ME"/>
        </w:rPr>
        <w:t>e</w:t>
      </w:r>
      <w:r w:rsidRPr="00381A14">
        <w:rPr>
          <w:rFonts w:ascii="Arial Narrow" w:hAnsi="Arial Narrow" w:cs="Times New Roman"/>
          <w:sz w:val="24"/>
          <w:szCs w:val="24"/>
          <w:lang w:val="sr-Latn-ME"/>
        </w:rPr>
        <w:t xml:space="preserve"> 2013/55/EU E</w:t>
      </w:r>
      <w:r w:rsidR="008742C4">
        <w:rPr>
          <w:rFonts w:ascii="Arial Narrow" w:hAnsi="Arial Narrow" w:cs="Times New Roman"/>
          <w:sz w:val="24"/>
          <w:szCs w:val="24"/>
          <w:lang w:val="sr-Latn-ME"/>
        </w:rPr>
        <w:t>v</w:t>
      </w:r>
      <w:r w:rsidRPr="00381A14">
        <w:rPr>
          <w:rFonts w:ascii="Arial Narrow" w:hAnsi="Arial Narrow" w:cs="Times New Roman"/>
          <w:sz w:val="24"/>
          <w:szCs w:val="24"/>
          <w:lang w:val="sr-Latn-ME"/>
        </w:rPr>
        <w:t xml:space="preserve">ropskog parlamenta i Vijeća od 20. </w:t>
      </w:r>
      <w:r w:rsidR="009F23AA">
        <w:rPr>
          <w:rFonts w:ascii="Arial Narrow" w:hAnsi="Arial Narrow" w:cs="Times New Roman"/>
          <w:sz w:val="24"/>
          <w:szCs w:val="24"/>
          <w:lang w:val="sr-Latn-ME"/>
        </w:rPr>
        <w:t>novembra</w:t>
      </w:r>
      <w:r w:rsidRPr="00381A14">
        <w:rPr>
          <w:rFonts w:ascii="Arial Narrow" w:hAnsi="Arial Narrow" w:cs="Times New Roman"/>
          <w:sz w:val="24"/>
          <w:szCs w:val="24"/>
          <w:lang w:val="sr-Latn-ME"/>
        </w:rPr>
        <w:t xml:space="preserve"> 2013. godine o izmjeni Direktive 2005/36/EZ o priznavanju stručnih kvalifikacija i Uredbe (EU) br. 1024/2012 o administrativnoj s</w:t>
      </w:r>
      <w:r w:rsidR="008742C4">
        <w:rPr>
          <w:rFonts w:ascii="Arial Narrow" w:hAnsi="Arial Narrow" w:cs="Times New Roman"/>
          <w:sz w:val="24"/>
          <w:szCs w:val="24"/>
          <w:lang w:val="sr-Latn-ME"/>
        </w:rPr>
        <w:t>a</w:t>
      </w:r>
      <w:r w:rsidRPr="00381A14">
        <w:rPr>
          <w:rFonts w:ascii="Arial Narrow" w:hAnsi="Arial Narrow" w:cs="Times New Roman"/>
          <w:sz w:val="24"/>
          <w:szCs w:val="24"/>
          <w:lang w:val="sr-Latn-ME"/>
        </w:rPr>
        <w:t>radnji putem Informaci</w:t>
      </w:r>
      <w:r w:rsidR="002B2988">
        <w:rPr>
          <w:rFonts w:ascii="Arial Narrow" w:hAnsi="Arial Narrow" w:cs="Times New Roman"/>
          <w:sz w:val="24"/>
          <w:szCs w:val="24"/>
          <w:lang w:val="sr-Latn-ME"/>
        </w:rPr>
        <w:t>on</w:t>
      </w:r>
      <w:r w:rsidRPr="00381A14">
        <w:rPr>
          <w:rFonts w:ascii="Arial Narrow" w:hAnsi="Arial Narrow" w:cs="Times New Roman"/>
          <w:sz w:val="24"/>
          <w:szCs w:val="24"/>
          <w:lang w:val="sr-Latn-ME"/>
        </w:rPr>
        <w:t xml:space="preserve">og </w:t>
      </w:r>
      <w:r w:rsidR="002B2988">
        <w:rPr>
          <w:rFonts w:ascii="Arial Narrow" w:hAnsi="Arial Narrow" w:cs="Times New Roman"/>
          <w:sz w:val="24"/>
          <w:szCs w:val="24"/>
          <w:lang w:val="sr-Latn-ME"/>
        </w:rPr>
        <w:t>sistema</w:t>
      </w:r>
      <w:r w:rsidRPr="00381A14">
        <w:rPr>
          <w:rFonts w:ascii="Arial Narrow" w:hAnsi="Arial Narrow" w:cs="Times New Roman"/>
          <w:sz w:val="24"/>
          <w:szCs w:val="24"/>
          <w:lang w:val="sr-Latn-ME"/>
        </w:rPr>
        <w:t xml:space="preserve"> unutarnjeg tržišta ("Uredba IMI")</w:t>
      </w:r>
      <w:r w:rsidR="006F57DF">
        <w:rPr>
          <w:rFonts w:ascii="Arial Narrow" w:hAnsi="Arial Narrow" w:cs="Times New Roman"/>
          <w:sz w:val="24"/>
          <w:szCs w:val="24"/>
          <w:lang w:val="sr-Latn-ME"/>
        </w:rPr>
        <w:t xml:space="preserve"> u crnogorsko zakonodavstvo</w:t>
      </w:r>
      <w:r w:rsidRPr="00381A14">
        <w:rPr>
          <w:rFonts w:ascii="Arial Narrow" w:hAnsi="Arial Narrow" w:cs="Times New Roman"/>
          <w:sz w:val="24"/>
          <w:szCs w:val="24"/>
          <w:lang w:val="sr-Latn-ME"/>
        </w:rPr>
        <w:t xml:space="preserve">. </w:t>
      </w:r>
    </w:p>
    <w:p w:rsidR="007D6858" w:rsidRPr="007D6858" w:rsidRDefault="007D6858" w:rsidP="007D6858">
      <w:pPr>
        <w:ind w:left="-15"/>
        <w:jc w:val="both"/>
        <w:rPr>
          <w:rFonts w:ascii="Arial Narrow" w:hAnsi="Arial Narrow" w:cs="Times New Roman"/>
          <w:sz w:val="24"/>
          <w:szCs w:val="24"/>
          <w:lang w:val="sr-Latn-ME"/>
        </w:rPr>
      </w:pPr>
      <w:r w:rsidRPr="007D6858">
        <w:rPr>
          <w:rFonts w:ascii="Arial Narrow" w:hAnsi="Arial Narrow" w:cs="Times New Roman"/>
          <w:sz w:val="24"/>
          <w:szCs w:val="24"/>
          <w:lang w:val="sr-Latn-ME"/>
        </w:rPr>
        <w:t xml:space="preserve">Ovim prijedlogom </w:t>
      </w:r>
      <w:r w:rsidR="006F57DF">
        <w:rPr>
          <w:rFonts w:ascii="Arial Narrow" w:hAnsi="Arial Narrow" w:cs="Times New Roman"/>
          <w:sz w:val="24"/>
          <w:szCs w:val="24"/>
          <w:lang w:val="sr-Latn-ME"/>
        </w:rPr>
        <w:t>Z</w:t>
      </w:r>
      <w:r w:rsidRPr="007D6858">
        <w:rPr>
          <w:rFonts w:ascii="Arial Narrow" w:hAnsi="Arial Narrow" w:cs="Times New Roman"/>
          <w:sz w:val="24"/>
          <w:szCs w:val="24"/>
          <w:lang w:val="sr-Latn-ME"/>
        </w:rPr>
        <w:t>akona o izmjenama i dopunama Zakona o priznavanju profesionalnih kvalifikacija za obavljanje regulisan</w:t>
      </w:r>
      <w:r w:rsidR="00D243F3">
        <w:rPr>
          <w:rFonts w:ascii="Arial Narrow" w:hAnsi="Arial Narrow" w:cs="Times New Roman"/>
          <w:sz w:val="24"/>
          <w:szCs w:val="24"/>
          <w:lang w:val="sr-Latn-ME"/>
        </w:rPr>
        <w:t>ih</w:t>
      </w:r>
      <w:r w:rsidRPr="007D6858">
        <w:rPr>
          <w:rFonts w:ascii="Arial Narrow" w:hAnsi="Arial Narrow" w:cs="Times New Roman"/>
          <w:sz w:val="24"/>
          <w:szCs w:val="24"/>
          <w:lang w:val="sr-Latn-ME"/>
        </w:rPr>
        <w:t xml:space="preserve"> profesij</w:t>
      </w:r>
      <w:r w:rsidR="00D243F3">
        <w:rPr>
          <w:rFonts w:ascii="Arial Narrow" w:hAnsi="Arial Narrow" w:cs="Times New Roman"/>
          <w:sz w:val="24"/>
          <w:szCs w:val="24"/>
          <w:lang w:val="sr-Latn-ME"/>
        </w:rPr>
        <w:t>a</w:t>
      </w:r>
      <w:r w:rsidRPr="007D6858">
        <w:rPr>
          <w:rFonts w:ascii="Arial Narrow" w:hAnsi="Arial Narrow" w:cs="Times New Roman"/>
          <w:sz w:val="24"/>
          <w:szCs w:val="24"/>
          <w:lang w:val="sr-Latn-ME"/>
        </w:rPr>
        <w:t xml:space="preserve"> </w:t>
      </w:r>
      <w:r w:rsidR="009D0EB9">
        <w:rPr>
          <w:rFonts w:ascii="Arial Narrow" w:hAnsi="Arial Narrow" w:cs="Times New Roman"/>
          <w:sz w:val="24"/>
          <w:szCs w:val="24"/>
          <w:lang w:val="sr-Latn-ME"/>
        </w:rPr>
        <w:t xml:space="preserve">vrši se usklađivanje sa </w:t>
      </w:r>
      <w:r w:rsidRPr="007D6858">
        <w:rPr>
          <w:rFonts w:ascii="Arial Narrow" w:hAnsi="Arial Narrow" w:cs="Times New Roman"/>
          <w:sz w:val="24"/>
          <w:szCs w:val="24"/>
          <w:lang w:val="sr-Latn-ME"/>
        </w:rPr>
        <w:t>Direktiv</w:t>
      </w:r>
      <w:r w:rsidR="009D0EB9">
        <w:rPr>
          <w:rFonts w:ascii="Arial Narrow" w:hAnsi="Arial Narrow" w:cs="Times New Roman"/>
          <w:sz w:val="24"/>
          <w:szCs w:val="24"/>
          <w:lang w:val="sr-Latn-ME"/>
        </w:rPr>
        <w:t>om</w:t>
      </w:r>
      <w:r w:rsidRPr="007D6858">
        <w:rPr>
          <w:rFonts w:ascii="Arial Narrow" w:hAnsi="Arial Narrow" w:cs="Times New Roman"/>
          <w:sz w:val="24"/>
          <w:szCs w:val="24"/>
          <w:lang w:val="sr-Latn-ME"/>
        </w:rPr>
        <w:t xml:space="preserve"> (EU) 2018/958 E</w:t>
      </w:r>
      <w:r w:rsidR="00D243F3">
        <w:rPr>
          <w:rFonts w:ascii="Arial Narrow" w:hAnsi="Arial Narrow" w:cs="Times New Roman"/>
          <w:sz w:val="24"/>
          <w:szCs w:val="24"/>
          <w:lang w:val="sr-Latn-ME"/>
        </w:rPr>
        <w:t>v</w:t>
      </w:r>
      <w:r w:rsidRPr="007D6858">
        <w:rPr>
          <w:rFonts w:ascii="Arial Narrow" w:hAnsi="Arial Narrow" w:cs="Times New Roman"/>
          <w:sz w:val="24"/>
          <w:szCs w:val="24"/>
          <w:lang w:val="sr-Latn-ME"/>
        </w:rPr>
        <w:t xml:space="preserve">ropskog parlamenta i Vijeća od 28. </w:t>
      </w:r>
      <w:r w:rsidR="000E3B01">
        <w:rPr>
          <w:rFonts w:ascii="Arial Narrow" w:hAnsi="Arial Narrow" w:cs="Times New Roman"/>
          <w:sz w:val="24"/>
          <w:szCs w:val="24"/>
          <w:lang w:val="sr-Latn-ME"/>
        </w:rPr>
        <w:t xml:space="preserve">juna </w:t>
      </w:r>
      <w:r w:rsidRPr="007D6858">
        <w:rPr>
          <w:rFonts w:ascii="Arial Narrow" w:hAnsi="Arial Narrow" w:cs="Times New Roman"/>
          <w:sz w:val="24"/>
          <w:szCs w:val="24"/>
          <w:lang w:val="sr-Latn-ME"/>
        </w:rPr>
        <w:t>2018. o ispitivanju proporcionalnosti prije donošenja novih propisa kojima se reguli</w:t>
      </w:r>
      <w:r w:rsidR="00D243F3">
        <w:rPr>
          <w:rFonts w:ascii="Arial Narrow" w:hAnsi="Arial Narrow" w:cs="Times New Roman"/>
          <w:sz w:val="24"/>
          <w:szCs w:val="24"/>
          <w:lang w:val="sr-Latn-ME"/>
        </w:rPr>
        <w:t>š</w:t>
      </w:r>
      <w:r w:rsidRPr="007D6858">
        <w:rPr>
          <w:rFonts w:ascii="Arial Narrow" w:hAnsi="Arial Narrow" w:cs="Times New Roman"/>
          <w:sz w:val="24"/>
          <w:szCs w:val="24"/>
          <w:lang w:val="sr-Latn-ME"/>
        </w:rPr>
        <w:t>u profesije (u dalj</w:t>
      </w:r>
      <w:r w:rsidR="000A5393">
        <w:rPr>
          <w:rFonts w:ascii="Arial Narrow" w:hAnsi="Arial Narrow" w:cs="Times New Roman"/>
          <w:sz w:val="24"/>
          <w:szCs w:val="24"/>
          <w:lang w:val="sr-Latn-ME"/>
        </w:rPr>
        <w:t>em</w:t>
      </w:r>
      <w:r w:rsidRPr="007D6858">
        <w:rPr>
          <w:rFonts w:ascii="Arial Narrow" w:hAnsi="Arial Narrow" w:cs="Times New Roman"/>
          <w:sz w:val="24"/>
          <w:szCs w:val="24"/>
          <w:lang w:val="sr-Latn-ME"/>
        </w:rPr>
        <w:t xml:space="preserve"> tekstu: Direktiva (EU) 2018/958). Direktiva (EU) 2018/958 utvrđuje ob</w:t>
      </w:r>
      <w:r w:rsidR="00C56A02">
        <w:rPr>
          <w:rFonts w:ascii="Arial Narrow" w:hAnsi="Arial Narrow" w:cs="Times New Roman"/>
          <w:sz w:val="24"/>
          <w:szCs w:val="24"/>
          <w:lang w:val="sr-Latn-ME"/>
        </w:rPr>
        <w:t>a</w:t>
      </w:r>
      <w:r w:rsidRPr="007D6858">
        <w:rPr>
          <w:rFonts w:ascii="Arial Narrow" w:hAnsi="Arial Narrow" w:cs="Times New Roman"/>
          <w:sz w:val="24"/>
          <w:szCs w:val="24"/>
          <w:lang w:val="sr-Latn-ME"/>
        </w:rPr>
        <w:t xml:space="preserve">vezu država članica da </w:t>
      </w:r>
      <w:r w:rsidR="002368DD">
        <w:rPr>
          <w:rFonts w:ascii="Arial Narrow" w:hAnsi="Arial Narrow" w:cs="Times New Roman"/>
          <w:sz w:val="24"/>
          <w:szCs w:val="24"/>
          <w:lang w:val="sr-Latn-ME"/>
        </w:rPr>
        <w:t>s</w:t>
      </w:r>
      <w:r w:rsidRPr="007D6858">
        <w:rPr>
          <w:rFonts w:ascii="Arial Narrow" w:hAnsi="Arial Narrow" w:cs="Times New Roman"/>
          <w:sz w:val="24"/>
          <w:szCs w:val="24"/>
          <w:lang w:val="sr-Latn-ME"/>
        </w:rPr>
        <w:t>provedu ex ante ocjenu proporcionalnosti kako bi se spriječilo uvođenje neopravdanih ograničavajućih u</w:t>
      </w:r>
      <w:r w:rsidR="00C56A02">
        <w:rPr>
          <w:rFonts w:ascii="Arial Narrow" w:hAnsi="Arial Narrow" w:cs="Times New Roman"/>
          <w:sz w:val="24"/>
          <w:szCs w:val="24"/>
          <w:lang w:val="sr-Latn-ME"/>
        </w:rPr>
        <w:t>slova</w:t>
      </w:r>
      <w:r w:rsidRPr="007D6858">
        <w:rPr>
          <w:rFonts w:ascii="Arial Narrow" w:hAnsi="Arial Narrow" w:cs="Times New Roman"/>
          <w:sz w:val="24"/>
          <w:szCs w:val="24"/>
          <w:lang w:val="sr-Latn-ME"/>
        </w:rPr>
        <w:t xml:space="preserve"> za rad u profesiji.</w:t>
      </w:r>
      <w:r>
        <w:rPr>
          <w:rFonts w:ascii="Arial Narrow" w:hAnsi="Arial Narrow" w:cs="Times New Roman"/>
          <w:sz w:val="24"/>
          <w:szCs w:val="24"/>
          <w:lang w:val="sr-Latn-ME"/>
        </w:rPr>
        <w:t xml:space="preserve"> </w:t>
      </w:r>
      <w:r w:rsidRPr="007D6858">
        <w:rPr>
          <w:rFonts w:ascii="Arial Narrow" w:hAnsi="Arial Narrow" w:cs="Times New Roman"/>
          <w:sz w:val="24"/>
          <w:szCs w:val="24"/>
          <w:lang w:val="sr-Latn-ME"/>
        </w:rPr>
        <w:t>Prema načelu proporcionalnosti, u svakom pojedinačn</w:t>
      </w:r>
      <w:r w:rsidR="00494F6A">
        <w:rPr>
          <w:rFonts w:ascii="Arial Narrow" w:hAnsi="Arial Narrow" w:cs="Times New Roman"/>
          <w:sz w:val="24"/>
          <w:szCs w:val="24"/>
          <w:lang w:val="sr-Latn-ME"/>
        </w:rPr>
        <w:t>o</w:t>
      </w:r>
      <w:r w:rsidRPr="007D6858">
        <w:rPr>
          <w:rFonts w:ascii="Arial Narrow" w:hAnsi="Arial Narrow" w:cs="Times New Roman"/>
          <w:sz w:val="24"/>
          <w:szCs w:val="24"/>
          <w:lang w:val="sr-Latn-ME"/>
        </w:rPr>
        <w:t xml:space="preserve">m slučaju, </w:t>
      </w:r>
      <w:r w:rsidR="00494F6A">
        <w:rPr>
          <w:rFonts w:ascii="Arial Narrow" w:hAnsi="Arial Narrow" w:cs="Times New Roman"/>
          <w:sz w:val="24"/>
          <w:szCs w:val="24"/>
          <w:lang w:val="sr-Latn-ME"/>
        </w:rPr>
        <w:t xml:space="preserve">organ </w:t>
      </w:r>
      <w:r w:rsidRPr="007D6858">
        <w:rPr>
          <w:rFonts w:ascii="Arial Narrow" w:hAnsi="Arial Narrow" w:cs="Times New Roman"/>
          <w:sz w:val="24"/>
          <w:szCs w:val="24"/>
          <w:lang w:val="sr-Latn-ME"/>
        </w:rPr>
        <w:t>nadlež</w:t>
      </w:r>
      <w:r w:rsidR="00494F6A">
        <w:rPr>
          <w:rFonts w:ascii="Arial Narrow" w:hAnsi="Arial Narrow" w:cs="Times New Roman"/>
          <w:sz w:val="24"/>
          <w:szCs w:val="24"/>
          <w:lang w:val="sr-Latn-ME"/>
        </w:rPr>
        <w:t>an</w:t>
      </w:r>
      <w:r w:rsidRPr="007D6858">
        <w:rPr>
          <w:rFonts w:ascii="Arial Narrow" w:hAnsi="Arial Narrow" w:cs="Times New Roman"/>
          <w:sz w:val="24"/>
          <w:szCs w:val="24"/>
          <w:lang w:val="sr-Latn-ME"/>
        </w:rPr>
        <w:t xml:space="preserve"> za uređenje određene profesije</w:t>
      </w:r>
      <w:r w:rsidR="009D0EB9">
        <w:rPr>
          <w:rFonts w:ascii="Arial Narrow" w:hAnsi="Arial Narrow" w:cs="Times New Roman"/>
          <w:sz w:val="24"/>
          <w:szCs w:val="24"/>
          <w:lang w:val="sr-Latn-ME"/>
        </w:rPr>
        <w:t>,</w:t>
      </w:r>
      <w:r w:rsidRPr="007D6858">
        <w:rPr>
          <w:rFonts w:ascii="Arial Narrow" w:hAnsi="Arial Narrow" w:cs="Times New Roman"/>
          <w:sz w:val="24"/>
          <w:szCs w:val="24"/>
          <w:lang w:val="sr-Latn-ME"/>
        </w:rPr>
        <w:t xml:space="preserve"> duž</w:t>
      </w:r>
      <w:r w:rsidR="00494F6A">
        <w:rPr>
          <w:rFonts w:ascii="Arial Narrow" w:hAnsi="Arial Narrow" w:cs="Times New Roman"/>
          <w:sz w:val="24"/>
          <w:szCs w:val="24"/>
          <w:lang w:val="sr-Latn-ME"/>
        </w:rPr>
        <w:t>an</w:t>
      </w:r>
      <w:r w:rsidRPr="007D6858">
        <w:rPr>
          <w:rFonts w:ascii="Arial Narrow" w:hAnsi="Arial Narrow" w:cs="Times New Roman"/>
          <w:sz w:val="24"/>
          <w:szCs w:val="24"/>
          <w:lang w:val="sr-Latn-ME"/>
        </w:rPr>
        <w:t xml:space="preserve"> je prethodno ocijeniti odgovara li ograničenje pristupu profesiji cilju koji se želi postići. </w:t>
      </w:r>
      <w:r w:rsidR="00C56A02">
        <w:rPr>
          <w:rFonts w:ascii="Arial Narrow" w:hAnsi="Arial Narrow" w:cs="Times New Roman"/>
          <w:sz w:val="24"/>
          <w:szCs w:val="24"/>
          <w:lang w:val="sr-Latn-ME"/>
        </w:rPr>
        <w:t>Sprovo</w:t>
      </w:r>
      <w:r w:rsidR="00F57503">
        <w:rPr>
          <w:rFonts w:ascii="Arial Narrow" w:hAnsi="Arial Narrow" w:cs="Times New Roman"/>
          <w:sz w:val="24"/>
          <w:szCs w:val="24"/>
          <w:lang w:val="sr-Latn-ME"/>
        </w:rPr>
        <w:t>đ</w:t>
      </w:r>
      <w:r w:rsidR="00C56A02">
        <w:rPr>
          <w:rFonts w:ascii="Arial Narrow" w:hAnsi="Arial Narrow" w:cs="Times New Roman"/>
          <w:sz w:val="24"/>
          <w:szCs w:val="24"/>
          <w:lang w:val="sr-Latn-ME"/>
        </w:rPr>
        <w:t>enje</w:t>
      </w:r>
      <w:r w:rsidR="006F57DF" w:rsidRPr="007D6858">
        <w:rPr>
          <w:rFonts w:ascii="Arial Narrow" w:hAnsi="Arial Narrow" w:cs="Times New Roman"/>
          <w:sz w:val="24"/>
          <w:szCs w:val="24"/>
          <w:lang w:val="sr-Latn-ME"/>
        </w:rPr>
        <w:t xml:space="preserve"> </w:t>
      </w:r>
      <w:r w:rsidR="000E3B01" w:rsidRPr="000E3B01">
        <w:rPr>
          <w:rFonts w:ascii="Arial Narrow" w:hAnsi="Arial Narrow" w:cs="Times New Roman"/>
          <w:sz w:val="24"/>
          <w:szCs w:val="24"/>
          <w:lang w:val="sr-Latn-ME"/>
        </w:rPr>
        <w:t xml:space="preserve">ocjene </w:t>
      </w:r>
      <w:r w:rsidR="006F57DF" w:rsidRPr="007D6858">
        <w:rPr>
          <w:rFonts w:ascii="Arial Narrow" w:hAnsi="Arial Narrow" w:cs="Times New Roman"/>
          <w:sz w:val="24"/>
          <w:szCs w:val="24"/>
          <w:lang w:val="sr-Latn-ME"/>
        </w:rPr>
        <w:t xml:space="preserve">proporcionalnosti, koje </w:t>
      </w:r>
      <w:r w:rsidR="00763C5C">
        <w:rPr>
          <w:rFonts w:ascii="Arial Narrow" w:hAnsi="Arial Narrow" w:cs="Times New Roman"/>
          <w:sz w:val="24"/>
          <w:szCs w:val="24"/>
          <w:lang w:val="sr-Latn-ME"/>
        </w:rPr>
        <w:t>s</w:t>
      </w:r>
      <w:r w:rsidR="006F57DF" w:rsidRPr="007D6858">
        <w:rPr>
          <w:rFonts w:ascii="Arial Narrow" w:hAnsi="Arial Narrow" w:cs="Times New Roman"/>
          <w:sz w:val="24"/>
          <w:szCs w:val="24"/>
          <w:lang w:val="sr-Latn-ME"/>
        </w:rPr>
        <w:t>provodi nadležn</w:t>
      </w:r>
      <w:r w:rsidR="006F2DA8">
        <w:rPr>
          <w:rFonts w:ascii="Arial Narrow" w:hAnsi="Arial Narrow" w:cs="Times New Roman"/>
          <w:sz w:val="24"/>
          <w:szCs w:val="24"/>
          <w:lang w:val="sr-Latn-ME"/>
        </w:rPr>
        <w:t>i</w:t>
      </w:r>
      <w:r w:rsidR="006F57DF" w:rsidRPr="007D6858">
        <w:rPr>
          <w:rFonts w:ascii="Arial Narrow" w:hAnsi="Arial Narrow" w:cs="Times New Roman"/>
          <w:sz w:val="24"/>
          <w:szCs w:val="24"/>
          <w:lang w:val="sr-Latn-ME"/>
        </w:rPr>
        <w:t xml:space="preserve"> </w:t>
      </w:r>
      <w:r w:rsidR="00494F6A">
        <w:rPr>
          <w:rFonts w:ascii="Arial Narrow" w:hAnsi="Arial Narrow" w:cs="Times New Roman"/>
          <w:sz w:val="24"/>
          <w:szCs w:val="24"/>
          <w:lang w:val="sr-Latn-ME"/>
        </w:rPr>
        <w:t>organ</w:t>
      </w:r>
      <w:r w:rsidR="006F57DF" w:rsidRPr="007D6858">
        <w:rPr>
          <w:rFonts w:ascii="Arial Narrow" w:hAnsi="Arial Narrow" w:cs="Times New Roman"/>
          <w:sz w:val="24"/>
          <w:szCs w:val="24"/>
          <w:lang w:val="sr-Latn-ME"/>
        </w:rPr>
        <w:t xml:space="preserve">, dokazat će da su </w:t>
      </w:r>
      <w:r w:rsidR="00C56A02">
        <w:rPr>
          <w:rFonts w:ascii="Arial Narrow" w:hAnsi="Arial Narrow" w:cs="Times New Roman"/>
          <w:sz w:val="24"/>
          <w:szCs w:val="24"/>
          <w:lang w:val="sr-Latn-ME"/>
        </w:rPr>
        <w:t>uslovi</w:t>
      </w:r>
      <w:r w:rsidR="006F57DF" w:rsidRPr="007D6858">
        <w:rPr>
          <w:rFonts w:ascii="Arial Narrow" w:hAnsi="Arial Narrow" w:cs="Times New Roman"/>
          <w:sz w:val="24"/>
          <w:szCs w:val="24"/>
          <w:lang w:val="sr-Latn-ME"/>
        </w:rPr>
        <w:t xml:space="preserve"> kojima se ograničava pristup reguli</w:t>
      </w:r>
      <w:r w:rsidR="00C56A02">
        <w:rPr>
          <w:rFonts w:ascii="Arial Narrow" w:hAnsi="Arial Narrow" w:cs="Times New Roman"/>
          <w:sz w:val="24"/>
          <w:szCs w:val="24"/>
          <w:lang w:val="sr-Latn-ME"/>
        </w:rPr>
        <w:t>s</w:t>
      </w:r>
      <w:r w:rsidR="006F57DF" w:rsidRPr="007D6858">
        <w:rPr>
          <w:rFonts w:ascii="Arial Narrow" w:hAnsi="Arial Narrow" w:cs="Times New Roman"/>
          <w:sz w:val="24"/>
          <w:szCs w:val="24"/>
          <w:lang w:val="sr-Latn-ME"/>
        </w:rPr>
        <w:t xml:space="preserve">anim profesijama opravdani te se pritom ne dovodi u pitanje zaštita javnog interesa. </w:t>
      </w:r>
      <w:r w:rsidR="009D0EB9" w:rsidRPr="007D6858">
        <w:rPr>
          <w:rFonts w:ascii="Arial Narrow" w:hAnsi="Arial Narrow" w:cs="Times New Roman"/>
          <w:sz w:val="24"/>
          <w:szCs w:val="24"/>
          <w:lang w:val="sr-Latn-ME"/>
        </w:rPr>
        <w:t xml:space="preserve">U tom smislu, zdravstvenim profesijama dodijeljen je poseban status, jer se osiguravanje visoke </w:t>
      </w:r>
      <w:r w:rsidR="00494F6A">
        <w:rPr>
          <w:rFonts w:ascii="Arial Narrow" w:hAnsi="Arial Narrow" w:cs="Times New Roman"/>
          <w:sz w:val="24"/>
          <w:szCs w:val="24"/>
          <w:lang w:val="sr-Latn-ME"/>
        </w:rPr>
        <w:t>nivo</w:t>
      </w:r>
      <w:r w:rsidR="009D0EB9" w:rsidRPr="007D6858">
        <w:rPr>
          <w:rFonts w:ascii="Arial Narrow" w:hAnsi="Arial Narrow" w:cs="Times New Roman"/>
          <w:sz w:val="24"/>
          <w:szCs w:val="24"/>
          <w:lang w:val="sr-Latn-ME"/>
        </w:rPr>
        <w:t xml:space="preserve"> zaštite zdravlja </w:t>
      </w:r>
      <w:r w:rsidR="00494F6A">
        <w:rPr>
          <w:rFonts w:ascii="Arial Narrow" w:hAnsi="Arial Narrow" w:cs="Times New Roman"/>
          <w:sz w:val="24"/>
          <w:szCs w:val="24"/>
          <w:lang w:val="sr-Latn-ME"/>
        </w:rPr>
        <w:t xml:space="preserve">lica </w:t>
      </w:r>
      <w:r w:rsidR="009D0EB9" w:rsidRPr="007D6858">
        <w:rPr>
          <w:rFonts w:ascii="Arial Narrow" w:hAnsi="Arial Narrow" w:cs="Times New Roman"/>
          <w:sz w:val="24"/>
          <w:szCs w:val="24"/>
          <w:lang w:val="sr-Latn-ME"/>
        </w:rPr>
        <w:t>mora uzeti u obzir kod ocjenjivanja proporcionalnosti u</w:t>
      </w:r>
      <w:r w:rsidR="00985428">
        <w:rPr>
          <w:rFonts w:ascii="Arial Narrow" w:hAnsi="Arial Narrow" w:cs="Times New Roman"/>
          <w:sz w:val="24"/>
          <w:szCs w:val="24"/>
          <w:lang w:val="sr-Latn-ME"/>
        </w:rPr>
        <w:t xml:space="preserve">slova </w:t>
      </w:r>
      <w:r w:rsidR="009D0EB9" w:rsidRPr="007D6858">
        <w:rPr>
          <w:rFonts w:ascii="Arial Narrow" w:hAnsi="Arial Narrow" w:cs="Times New Roman"/>
          <w:sz w:val="24"/>
          <w:szCs w:val="24"/>
          <w:lang w:val="sr-Latn-ME"/>
        </w:rPr>
        <w:t>za zdravstvene profesije.</w:t>
      </w:r>
      <w:r w:rsidR="009D0EB9">
        <w:rPr>
          <w:rFonts w:ascii="Arial Narrow" w:hAnsi="Arial Narrow" w:cs="Times New Roman"/>
          <w:sz w:val="24"/>
          <w:szCs w:val="24"/>
          <w:lang w:val="sr-Latn-ME"/>
        </w:rPr>
        <w:t xml:space="preserve"> </w:t>
      </w:r>
      <w:r w:rsidR="005C5D27">
        <w:rPr>
          <w:rFonts w:ascii="Arial Narrow" w:hAnsi="Arial Narrow" w:cs="Times New Roman"/>
          <w:sz w:val="24"/>
          <w:szCs w:val="24"/>
          <w:lang w:val="sr-Latn-ME"/>
        </w:rPr>
        <w:t xml:space="preserve">Ocjena </w:t>
      </w:r>
      <w:r w:rsidR="006F57DF" w:rsidRPr="007D6858">
        <w:rPr>
          <w:rFonts w:ascii="Arial Narrow" w:hAnsi="Arial Narrow" w:cs="Times New Roman"/>
          <w:sz w:val="24"/>
          <w:szCs w:val="24"/>
          <w:lang w:val="sr-Latn-ME"/>
        </w:rPr>
        <w:t xml:space="preserve"> proporcionalnosti </w:t>
      </w:r>
      <w:r w:rsidR="005C5D27">
        <w:rPr>
          <w:rFonts w:ascii="Arial Narrow" w:hAnsi="Arial Narrow" w:cs="Times New Roman"/>
          <w:sz w:val="24"/>
          <w:szCs w:val="24"/>
          <w:lang w:val="sr-Latn-ME"/>
        </w:rPr>
        <w:t>s</w:t>
      </w:r>
      <w:r w:rsidR="006F57DF" w:rsidRPr="007D6858">
        <w:rPr>
          <w:rFonts w:ascii="Arial Narrow" w:hAnsi="Arial Narrow" w:cs="Times New Roman"/>
          <w:sz w:val="24"/>
          <w:szCs w:val="24"/>
          <w:lang w:val="sr-Latn-ME"/>
        </w:rPr>
        <w:t xml:space="preserve">provodi se na </w:t>
      </w:r>
      <w:r w:rsidR="00E81BD0">
        <w:rPr>
          <w:rFonts w:ascii="Arial Narrow" w:hAnsi="Arial Narrow" w:cs="Times New Roman"/>
          <w:sz w:val="24"/>
          <w:szCs w:val="24"/>
          <w:lang w:val="sr-Latn-ME"/>
        </w:rPr>
        <w:t>osnovu</w:t>
      </w:r>
      <w:r w:rsidR="006F57DF" w:rsidRPr="007D6858">
        <w:rPr>
          <w:rFonts w:ascii="Arial Narrow" w:hAnsi="Arial Narrow" w:cs="Times New Roman"/>
          <w:sz w:val="24"/>
          <w:szCs w:val="24"/>
          <w:lang w:val="sr-Latn-ME"/>
        </w:rPr>
        <w:t xml:space="preserve"> op</w:t>
      </w:r>
      <w:r w:rsidR="00E81BD0">
        <w:rPr>
          <w:rFonts w:ascii="Arial Narrow" w:hAnsi="Arial Narrow" w:cs="Times New Roman"/>
          <w:sz w:val="24"/>
          <w:szCs w:val="24"/>
          <w:lang w:val="sr-Latn-ME"/>
        </w:rPr>
        <w:t>štih</w:t>
      </w:r>
      <w:r w:rsidR="006F57DF" w:rsidRPr="007D6858">
        <w:rPr>
          <w:rFonts w:ascii="Arial Narrow" w:hAnsi="Arial Narrow" w:cs="Times New Roman"/>
          <w:sz w:val="24"/>
          <w:szCs w:val="24"/>
          <w:lang w:val="sr-Latn-ME"/>
        </w:rPr>
        <w:t xml:space="preserve"> i dodatnih kriter</w:t>
      </w:r>
      <w:r w:rsidR="00E81BD0">
        <w:rPr>
          <w:rFonts w:ascii="Arial Narrow" w:hAnsi="Arial Narrow" w:cs="Times New Roman"/>
          <w:sz w:val="24"/>
          <w:szCs w:val="24"/>
          <w:lang w:val="sr-Latn-ME"/>
        </w:rPr>
        <w:t>ijuma</w:t>
      </w:r>
      <w:r w:rsidR="006F57DF" w:rsidRPr="007D6858">
        <w:rPr>
          <w:rFonts w:ascii="Arial Narrow" w:hAnsi="Arial Narrow" w:cs="Times New Roman"/>
          <w:sz w:val="24"/>
          <w:szCs w:val="24"/>
          <w:lang w:val="sr-Latn-ME"/>
        </w:rPr>
        <w:t>, a isti će osigurati ravnotežu između zaštite ciljeva od javnog interesa i kvalitet</w:t>
      </w:r>
      <w:r w:rsidR="00E81BD0">
        <w:rPr>
          <w:rFonts w:ascii="Arial Narrow" w:hAnsi="Arial Narrow" w:cs="Times New Roman"/>
          <w:sz w:val="24"/>
          <w:szCs w:val="24"/>
          <w:lang w:val="sr-Latn-ME"/>
        </w:rPr>
        <w:t>a</w:t>
      </w:r>
      <w:r w:rsidR="006F57DF" w:rsidRPr="007D6858">
        <w:rPr>
          <w:rFonts w:ascii="Arial Narrow" w:hAnsi="Arial Narrow" w:cs="Times New Roman"/>
          <w:sz w:val="24"/>
          <w:szCs w:val="24"/>
          <w:lang w:val="sr-Latn-ME"/>
        </w:rPr>
        <w:t xml:space="preserve"> usluga, uz poboljšanje pristupa regu</w:t>
      </w:r>
      <w:r w:rsidR="00763C5C">
        <w:rPr>
          <w:rFonts w:ascii="Arial Narrow" w:hAnsi="Arial Narrow" w:cs="Times New Roman"/>
          <w:sz w:val="24"/>
          <w:szCs w:val="24"/>
          <w:lang w:val="sr-Latn-ME"/>
        </w:rPr>
        <w:t>lis</w:t>
      </w:r>
      <w:r w:rsidR="006F57DF" w:rsidRPr="007D6858">
        <w:rPr>
          <w:rFonts w:ascii="Arial Narrow" w:hAnsi="Arial Narrow" w:cs="Times New Roman"/>
          <w:sz w:val="24"/>
          <w:szCs w:val="24"/>
          <w:lang w:val="sr-Latn-ME"/>
        </w:rPr>
        <w:t>anim profesijama.</w:t>
      </w:r>
      <w:r w:rsidR="006F57DF">
        <w:rPr>
          <w:rFonts w:ascii="Arial Narrow" w:hAnsi="Arial Narrow" w:cs="Times New Roman"/>
          <w:sz w:val="24"/>
          <w:szCs w:val="24"/>
          <w:lang w:val="sr-Latn-ME"/>
        </w:rPr>
        <w:t xml:space="preserve"> </w:t>
      </w:r>
      <w:r w:rsidRPr="007D6858">
        <w:rPr>
          <w:rFonts w:ascii="Arial Narrow" w:hAnsi="Arial Narrow" w:cs="Times New Roman"/>
          <w:sz w:val="24"/>
          <w:szCs w:val="24"/>
          <w:lang w:val="sr-Latn-ME"/>
        </w:rPr>
        <w:t>Prethodna ocjena proporcionalnosti ut</w:t>
      </w:r>
      <w:r w:rsidR="00763C5C">
        <w:rPr>
          <w:rFonts w:ascii="Arial Narrow" w:hAnsi="Arial Narrow" w:cs="Times New Roman"/>
          <w:sz w:val="24"/>
          <w:szCs w:val="24"/>
          <w:lang w:val="sr-Latn-ME"/>
        </w:rPr>
        <w:t>i</w:t>
      </w:r>
      <w:r w:rsidRPr="007D6858">
        <w:rPr>
          <w:rFonts w:ascii="Arial Narrow" w:hAnsi="Arial Narrow" w:cs="Times New Roman"/>
          <w:sz w:val="24"/>
          <w:szCs w:val="24"/>
          <w:lang w:val="sr-Latn-ME"/>
        </w:rPr>
        <w:t>ca</w:t>
      </w:r>
      <w:r w:rsidR="00E81BD0">
        <w:rPr>
          <w:rFonts w:ascii="Arial Narrow" w:hAnsi="Arial Narrow" w:cs="Times New Roman"/>
          <w:sz w:val="24"/>
          <w:szCs w:val="24"/>
          <w:lang w:val="sr-Latn-ME"/>
        </w:rPr>
        <w:t>će</w:t>
      </w:r>
      <w:r w:rsidRPr="007D6858">
        <w:rPr>
          <w:rFonts w:ascii="Arial Narrow" w:hAnsi="Arial Narrow" w:cs="Times New Roman"/>
          <w:sz w:val="24"/>
          <w:szCs w:val="24"/>
          <w:lang w:val="sr-Latn-ME"/>
        </w:rPr>
        <w:t xml:space="preserve"> na olakšan pristup tržištu rada u smislu pružanja usluga i mobilnosti stručnjaka</w:t>
      </w:r>
      <w:r w:rsidR="009D0EB9">
        <w:rPr>
          <w:rFonts w:ascii="Arial Narrow" w:hAnsi="Arial Narrow" w:cs="Times New Roman"/>
          <w:sz w:val="24"/>
          <w:szCs w:val="24"/>
          <w:lang w:val="sr-Latn-ME"/>
        </w:rPr>
        <w:t xml:space="preserve"> </w:t>
      </w:r>
      <w:r w:rsidR="009D0EB9" w:rsidRPr="007D6858">
        <w:rPr>
          <w:rFonts w:ascii="Arial Narrow" w:hAnsi="Arial Narrow" w:cs="Times New Roman"/>
          <w:sz w:val="24"/>
          <w:szCs w:val="24"/>
          <w:lang w:val="sr-Latn-ME"/>
        </w:rPr>
        <w:t xml:space="preserve">i </w:t>
      </w:r>
      <w:r w:rsidR="009D0EB9">
        <w:rPr>
          <w:rFonts w:ascii="Arial Narrow" w:hAnsi="Arial Narrow" w:cs="Times New Roman"/>
          <w:sz w:val="24"/>
          <w:szCs w:val="24"/>
          <w:lang w:val="sr-Latn-ME"/>
        </w:rPr>
        <w:t xml:space="preserve">dodatno </w:t>
      </w:r>
      <w:r w:rsidR="009D0EB9" w:rsidRPr="007D6858">
        <w:rPr>
          <w:rFonts w:ascii="Arial Narrow" w:hAnsi="Arial Narrow" w:cs="Times New Roman"/>
          <w:sz w:val="24"/>
          <w:szCs w:val="24"/>
          <w:lang w:val="sr-Latn-ME"/>
        </w:rPr>
        <w:t>osigurati slobodu pružanja usluga</w:t>
      </w:r>
    </w:p>
    <w:p w:rsidR="000D55C9" w:rsidRPr="005C6E2A" w:rsidRDefault="000D55C9" w:rsidP="000D55C9">
      <w:pPr>
        <w:spacing w:after="0" w:line="240" w:lineRule="auto"/>
        <w:jc w:val="both"/>
        <w:rPr>
          <w:rFonts w:ascii="Arial Narrow" w:hAnsi="Arial Narrow"/>
          <w:b/>
          <w:sz w:val="24"/>
          <w:szCs w:val="24"/>
          <w:lang w:val="sr-Latn-ME"/>
        </w:rPr>
      </w:pPr>
      <w:r w:rsidRPr="005C6E2A">
        <w:rPr>
          <w:rFonts w:ascii="Arial Narrow" w:hAnsi="Arial Narrow"/>
          <w:b/>
          <w:sz w:val="24"/>
          <w:szCs w:val="24"/>
          <w:lang w:val="sr-Latn-ME"/>
        </w:rPr>
        <w:t xml:space="preserve">III. </w:t>
      </w:r>
      <w:r w:rsidRPr="005C6E2A">
        <w:rPr>
          <w:rFonts w:ascii="Arial Narrow" w:hAnsi="Arial Narrow" w:cs="Arial"/>
          <w:b/>
          <w:sz w:val="24"/>
          <w:szCs w:val="24"/>
        </w:rPr>
        <w:t>USAGLA</w:t>
      </w:r>
      <w:r w:rsidRPr="005C6E2A">
        <w:rPr>
          <w:rFonts w:ascii="Arial Narrow" w:hAnsi="Arial Narrow" w:cs="Arial"/>
          <w:b/>
          <w:sz w:val="24"/>
          <w:szCs w:val="24"/>
          <w:lang w:val="sr-Latn-ME"/>
        </w:rPr>
        <w:t>Š</w:t>
      </w:r>
      <w:r w:rsidRPr="005C6E2A">
        <w:rPr>
          <w:rFonts w:ascii="Arial Narrow" w:hAnsi="Arial Narrow" w:cs="Arial"/>
          <w:b/>
          <w:sz w:val="24"/>
          <w:szCs w:val="24"/>
        </w:rPr>
        <w:t>ENOST</w:t>
      </w:r>
      <w:r w:rsidRPr="005C6E2A">
        <w:rPr>
          <w:rFonts w:ascii="Arial Narrow" w:hAnsi="Arial Narrow" w:cs="Arial"/>
          <w:b/>
          <w:sz w:val="24"/>
          <w:szCs w:val="24"/>
          <w:lang w:val="sr-Latn-ME"/>
        </w:rPr>
        <w:t xml:space="preserve"> </w:t>
      </w:r>
      <w:r w:rsidRPr="005C6E2A">
        <w:rPr>
          <w:rFonts w:ascii="Arial Narrow" w:hAnsi="Arial Narrow" w:cs="Arial"/>
          <w:b/>
          <w:sz w:val="24"/>
          <w:szCs w:val="24"/>
        </w:rPr>
        <w:t>SA</w:t>
      </w:r>
      <w:r w:rsidRPr="005C6E2A">
        <w:rPr>
          <w:rFonts w:ascii="Arial Narrow" w:hAnsi="Arial Narrow" w:cs="Arial"/>
          <w:b/>
          <w:sz w:val="24"/>
          <w:szCs w:val="24"/>
          <w:lang w:val="sr-Latn-ME"/>
        </w:rPr>
        <w:t xml:space="preserve"> </w:t>
      </w:r>
      <w:r w:rsidRPr="005C6E2A">
        <w:rPr>
          <w:rFonts w:ascii="Arial Narrow" w:hAnsi="Arial Narrow" w:cs="Arial"/>
          <w:b/>
          <w:sz w:val="24"/>
          <w:szCs w:val="24"/>
        </w:rPr>
        <w:t>PRAVNOM</w:t>
      </w:r>
      <w:r w:rsidRPr="005C6E2A">
        <w:rPr>
          <w:rFonts w:ascii="Arial Narrow" w:hAnsi="Arial Narrow" w:cs="Arial"/>
          <w:b/>
          <w:sz w:val="24"/>
          <w:szCs w:val="24"/>
          <w:lang w:val="sr-Latn-ME"/>
        </w:rPr>
        <w:t xml:space="preserve"> </w:t>
      </w:r>
      <w:r w:rsidRPr="005C6E2A">
        <w:rPr>
          <w:rFonts w:ascii="Arial Narrow" w:hAnsi="Arial Narrow" w:cs="Arial"/>
          <w:b/>
          <w:sz w:val="24"/>
          <w:szCs w:val="24"/>
        </w:rPr>
        <w:t>TEKOVINOM</w:t>
      </w:r>
      <w:r w:rsidRPr="005C6E2A">
        <w:rPr>
          <w:rFonts w:ascii="Arial Narrow" w:hAnsi="Arial Narrow" w:cs="Arial"/>
          <w:b/>
          <w:sz w:val="24"/>
          <w:szCs w:val="24"/>
          <w:lang w:val="sr-Latn-ME"/>
        </w:rPr>
        <w:t xml:space="preserve"> </w:t>
      </w:r>
      <w:r w:rsidRPr="005C6E2A">
        <w:rPr>
          <w:rFonts w:ascii="Arial Narrow" w:hAnsi="Arial Narrow" w:cs="Arial"/>
          <w:b/>
          <w:sz w:val="24"/>
          <w:szCs w:val="24"/>
        </w:rPr>
        <w:t>EVROPSKE</w:t>
      </w:r>
      <w:r w:rsidRPr="005C6E2A">
        <w:rPr>
          <w:rFonts w:ascii="Arial Narrow" w:hAnsi="Arial Narrow" w:cs="Arial"/>
          <w:b/>
          <w:sz w:val="24"/>
          <w:szCs w:val="24"/>
          <w:lang w:val="sr-Latn-ME"/>
        </w:rPr>
        <w:t xml:space="preserve"> </w:t>
      </w:r>
      <w:r w:rsidRPr="005C6E2A">
        <w:rPr>
          <w:rFonts w:ascii="Arial Narrow" w:hAnsi="Arial Narrow" w:cs="Arial"/>
          <w:b/>
          <w:sz w:val="24"/>
          <w:szCs w:val="24"/>
        </w:rPr>
        <w:t>UNIJE</w:t>
      </w:r>
      <w:r w:rsidRPr="005C6E2A">
        <w:rPr>
          <w:rFonts w:ascii="Arial Narrow" w:hAnsi="Arial Narrow" w:cs="Arial"/>
          <w:b/>
          <w:sz w:val="24"/>
          <w:szCs w:val="24"/>
          <w:lang w:val="sr-Latn-ME"/>
        </w:rPr>
        <w:t xml:space="preserve"> </w:t>
      </w:r>
      <w:r w:rsidRPr="005C6E2A">
        <w:rPr>
          <w:rFonts w:ascii="Arial Narrow" w:hAnsi="Arial Narrow" w:cs="Arial"/>
          <w:b/>
          <w:sz w:val="24"/>
          <w:szCs w:val="24"/>
        </w:rPr>
        <w:t>I</w:t>
      </w:r>
      <w:r w:rsidRPr="005C6E2A">
        <w:rPr>
          <w:rFonts w:ascii="Arial Narrow" w:hAnsi="Arial Narrow" w:cs="Arial"/>
          <w:b/>
          <w:sz w:val="24"/>
          <w:szCs w:val="24"/>
          <w:lang w:val="sr-Latn-ME"/>
        </w:rPr>
        <w:t xml:space="preserve"> </w:t>
      </w:r>
      <w:r w:rsidRPr="005C6E2A">
        <w:rPr>
          <w:rFonts w:ascii="Arial Narrow" w:hAnsi="Arial Narrow" w:cs="Arial"/>
          <w:b/>
          <w:sz w:val="24"/>
          <w:szCs w:val="24"/>
        </w:rPr>
        <w:t>POTVR</w:t>
      </w:r>
      <w:r w:rsidRPr="005C6E2A">
        <w:rPr>
          <w:rFonts w:ascii="Arial Narrow" w:hAnsi="Arial Narrow" w:cs="Arial"/>
          <w:b/>
          <w:sz w:val="24"/>
          <w:szCs w:val="24"/>
          <w:lang w:val="sr-Latn-ME"/>
        </w:rPr>
        <w:t>Đ</w:t>
      </w:r>
      <w:r w:rsidRPr="005C6E2A">
        <w:rPr>
          <w:rFonts w:ascii="Arial Narrow" w:hAnsi="Arial Narrow" w:cs="Arial"/>
          <w:b/>
          <w:sz w:val="24"/>
          <w:szCs w:val="24"/>
        </w:rPr>
        <w:t>ENIM</w:t>
      </w:r>
      <w:r w:rsidRPr="005C6E2A">
        <w:rPr>
          <w:rFonts w:ascii="Arial Narrow" w:hAnsi="Arial Narrow" w:cs="Arial"/>
          <w:b/>
          <w:sz w:val="24"/>
          <w:szCs w:val="24"/>
          <w:lang w:val="sr-Latn-ME"/>
        </w:rPr>
        <w:t xml:space="preserve"> </w:t>
      </w:r>
      <w:r w:rsidRPr="005C6E2A">
        <w:rPr>
          <w:rFonts w:ascii="Arial Narrow" w:hAnsi="Arial Narrow" w:cs="Arial"/>
          <w:b/>
          <w:sz w:val="24"/>
          <w:szCs w:val="24"/>
        </w:rPr>
        <w:t>ME</w:t>
      </w:r>
      <w:r w:rsidRPr="005C6E2A">
        <w:rPr>
          <w:rFonts w:ascii="Arial Narrow" w:hAnsi="Arial Narrow" w:cs="Arial"/>
          <w:b/>
          <w:sz w:val="24"/>
          <w:szCs w:val="24"/>
          <w:lang w:val="sr-Latn-ME"/>
        </w:rPr>
        <w:t>Đ</w:t>
      </w:r>
      <w:r w:rsidRPr="005C6E2A">
        <w:rPr>
          <w:rFonts w:ascii="Arial Narrow" w:hAnsi="Arial Narrow" w:cs="Arial"/>
          <w:b/>
          <w:sz w:val="24"/>
          <w:szCs w:val="24"/>
        </w:rPr>
        <w:t>UNARODNIM</w:t>
      </w:r>
      <w:r w:rsidRPr="005C6E2A">
        <w:rPr>
          <w:rFonts w:ascii="Arial Narrow" w:hAnsi="Arial Narrow" w:cs="Arial"/>
          <w:b/>
          <w:sz w:val="24"/>
          <w:szCs w:val="24"/>
          <w:lang w:val="sr-Latn-ME"/>
        </w:rPr>
        <w:t xml:space="preserve"> </w:t>
      </w:r>
      <w:r w:rsidRPr="005C6E2A">
        <w:rPr>
          <w:rFonts w:ascii="Arial Narrow" w:hAnsi="Arial Narrow" w:cs="Arial"/>
          <w:b/>
          <w:sz w:val="24"/>
          <w:szCs w:val="24"/>
        </w:rPr>
        <w:t>KONVENCIJAMA</w:t>
      </w:r>
    </w:p>
    <w:p w:rsidR="000D55C9" w:rsidRPr="005C6E2A" w:rsidRDefault="000D55C9" w:rsidP="000D55C9">
      <w:pPr>
        <w:spacing w:after="0" w:line="240" w:lineRule="auto"/>
        <w:jc w:val="both"/>
        <w:rPr>
          <w:rFonts w:ascii="Arial Narrow" w:hAnsi="Arial Narrow"/>
          <w:b/>
          <w:sz w:val="24"/>
          <w:szCs w:val="24"/>
          <w:lang w:val="sr-Latn-ME"/>
        </w:rPr>
      </w:pPr>
    </w:p>
    <w:p w:rsidR="000D55C9" w:rsidRPr="005C6E2A" w:rsidRDefault="000D55C9" w:rsidP="000D55C9">
      <w:pPr>
        <w:spacing w:after="120" w:line="240" w:lineRule="auto"/>
        <w:jc w:val="both"/>
        <w:rPr>
          <w:rFonts w:ascii="Arial Narrow" w:hAnsi="Arial Narrow"/>
          <w:sz w:val="24"/>
          <w:szCs w:val="24"/>
          <w:lang w:val="sr-Latn-ME"/>
        </w:rPr>
      </w:pPr>
      <w:r w:rsidRPr="005C6E2A">
        <w:rPr>
          <w:rFonts w:ascii="Arial Narrow" w:hAnsi="Arial Narrow"/>
          <w:sz w:val="24"/>
          <w:szCs w:val="24"/>
          <w:lang w:val="sr-Latn-ME"/>
        </w:rPr>
        <w:t xml:space="preserve">U pripremi Zakona korišćena su komparativna iskustava zemalja u regionu, posebno država članica Evropske unije. </w:t>
      </w:r>
    </w:p>
    <w:p w:rsidR="000D55C9" w:rsidRPr="005B3126" w:rsidRDefault="000D55C9" w:rsidP="005B3126">
      <w:pPr>
        <w:ind w:left="-15"/>
        <w:jc w:val="both"/>
        <w:rPr>
          <w:rFonts w:ascii="Arial Narrow" w:hAnsi="Arial Narrow" w:cs="Times New Roman"/>
          <w:sz w:val="24"/>
          <w:szCs w:val="24"/>
          <w:lang w:val="sr-Latn-ME"/>
        </w:rPr>
      </w:pPr>
      <w:r w:rsidRPr="005C6E2A">
        <w:rPr>
          <w:rFonts w:ascii="Arial Narrow" w:hAnsi="Arial Narrow" w:cs="Times New Roman"/>
          <w:sz w:val="24"/>
          <w:szCs w:val="24"/>
          <w:lang w:val="sr-Latn-ME"/>
        </w:rPr>
        <w:lastRenderedPageBreak/>
        <w:t xml:space="preserve">U cilju usklađivanja Zakona sa propisima Evropske unije, prilikom izrade teksta zakona vršilo se usklađivanje odredbi sa Direktivom </w:t>
      </w:r>
      <w:r w:rsidR="00AC6E97">
        <w:rPr>
          <w:rFonts w:ascii="Arial Narrow" w:hAnsi="Arial Narrow" w:cs="Times New Roman"/>
          <w:sz w:val="24"/>
          <w:szCs w:val="24"/>
          <w:lang w:val="sr-Latn-ME"/>
        </w:rPr>
        <w:t>(</w:t>
      </w:r>
      <w:r w:rsidR="00AC6E97" w:rsidRPr="00AC6E97">
        <w:rPr>
          <w:rFonts w:ascii="Arial Narrow" w:hAnsi="Arial Narrow" w:cs="Times New Roman"/>
          <w:sz w:val="24"/>
          <w:szCs w:val="24"/>
          <w:lang w:val="sr-Latn-ME"/>
        </w:rPr>
        <w:t xml:space="preserve">EU) 2018/958 Europskog parlamenta i Vijeća od 28. </w:t>
      </w:r>
      <w:r w:rsidR="00763C5C">
        <w:rPr>
          <w:rFonts w:ascii="Arial Narrow" w:hAnsi="Arial Narrow" w:cs="Times New Roman"/>
          <w:sz w:val="24"/>
          <w:szCs w:val="24"/>
          <w:lang w:val="sr-Latn-ME"/>
        </w:rPr>
        <w:t>juna</w:t>
      </w:r>
      <w:r w:rsidR="00AC6E97" w:rsidRPr="00AC6E97">
        <w:rPr>
          <w:rFonts w:ascii="Arial Narrow" w:hAnsi="Arial Narrow" w:cs="Times New Roman"/>
          <w:sz w:val="24"/>
          <w:szCs w:val="24"/>
          <w:lang w:val="sr-Latn-ME"/>
        </w:rPr>
        <w:t xml:space="preserve"> 2018. o ispitivanju proporcionalnosti prije donošenja novih propisa kojima se reguli</w:t>
      </w:r>
      <w:r w:rsidR="000F2C40">
        <w:rPr>
          <w:rFonts w:ascii="Arial Narrow" w:hAnsi="Arial Narrow" w:cs="Times New Roman"/>
          <w:sz w:val="24"/>
          <w:szCs w:val="24"/>
          <w:lang w:val="sr-Latn-ME"/>
        </w:rPr>
        <w:t>šu</w:t>
      </w:r>
      <w:r w:rsidR="00AC6E97" w:rsidRPr="00AC6E97">
        <w:rPr>
          <w:rFonts w:ascii="Arial Narrow" w:hAnsi="Arial Narrow" w:cs="Times New Roman"/>
          <w:sz w:val="24"/>
          <w:szCs w:val="24"/>
          <w:lang w:val="sr-Latn-ME"/>
        </w:rPr>
        <w:t xml:space="preserve"> profesije</w:t>
      </w:r>
      <w:r w:rsidR="005B3126">
        <w:rPr>
          <w:rFonts w:ascii="Arial Narrow" w:hAnsi="Arial Narrow" w:cs="Times New Roman"/>
          <w:sz w:val="24"/>
          <w:szCs w:val="24"/>
          <w:lang w:val="sr-Latn-ME"/>
        </w:rPr>
        <w:t>.</w:t>
      </w:r>
    </w:p>
    <w:p w:rsidR="000D55C9" w:rsidRPr="005C6E2A" w:rsidRDefault="000D55C9" w:rsidP="000D55C9">
      <w:pPr>
        <w:spacing w:after="31" w:line="259" w:lineRule="auto"/>
        <w:jc w:val="both"/>
        <w:rPr>
          <w:rFonts w:ascii="Arial Narrow" w:hAnsi="Arial Narrow"/>
          <w:sz w:val="24"/>
          <w:szCs w:val="24"/>
          <w:lang w:val="sr-Latn-ME"/>
        </w:rPr>
      </w:pPr>
      <w:r w:rsidRPr="005C6E2A">
        <w:rPr>
          <w:rFonts w:ascii="Arial Narrow" w:hAnsi="Arial Narrow"/>
          <w:sz w:val="24"/>
          <w:szCs w:val="24"/>
          <w:lang w:val="sr-Latn-ME"/>
        </w:rPr>
        <w:t xml:space="preserve">Usklađenost prijedloga propisa sa sekundarnim izvorima prava Evropske unije: </w:t>
      </w:r>
    </w:p>
    <w:p w:rsidR="000D55C9" w:rsidRPr="005C6E2A" w:rsidRDefault="000D55C9" w:rsidP="000D55C9">
      <w:pPr>
        <w:pStyle w:val="ListParagraph"/>
        <w:spacing w:after="31" w:line="259" w:lineRule="auto"/>
        <w:jc w:val="both"/>
        <w:rPr>
          <w:rFonts w:ascii="Arial Narrow" w:hAnsi="Arial Narrow"/>
          <w:sz w:val="24"/>
          <w:szCs w:val="24"/>
          <w:lang w:val="sr-Latn-ME"/>
        </w:rPr>
      </w:pPr>
      <w:r w:rsidRPr="005C6E2A">
        <w:rPr>
          <w:rFonts w:ascii="Arial Narrow" w:hAnsi="Arial Narrow"/>
          <w:sz w:val="24"/>
          <w:szCs w:val="24"/>
          <w:lang w:val="sr-Latn-ME"/>
        </w:rPr>
        <w:t xml:space="preserve"> </w:t>
      </w:r>
    </w:p>
    <w:p w:rsidR="000D55C9" w:rsidRPr="005C6E2A" w:rsidRDefault="000D55C9" w:rsidP="00AC6E97">
      <w:pPr>
        <w:pStyle w:val="ListParagraph"/>
        <w:numPr>
          <w:ilvl w:val="0"/>
          <w:numId w:val="93"/>
        </w:numPr>
        <w:spacing w:after="31" w:line="259" w:lineRule="auto"/>
        <w:jc w:val="both"/>
        <w:rPr>
          <w:rFonts w:ascii="Arial Narrow" w:hAnsi="Arial Narrow"/>
          <w:sz w:val="24"/>
          <w:szCs w:val="24"/>
          <w:lang w:val="sr-Latn-ME"/>
        </w:rPr>
      </w:pPr>
      <w:r w:rsidRPr="005C6E2A">
        <w:rPr>
          <w:rFonts w:ascii="Arial Narrow" w:hAnsi="Arial Narrow"/>
          <w:sz w:val="24"/>
          <w:szCs w:val="24"/>
          <w:lang w:val="sr-Latn-ME"/>
        </w:rPr>
        <w:t>3201</w:t>
      </w:r>
      <w:r w:rsidR="00AC6E97">
        <w:rPr>
          <w:rFonts w:ascii="Arial Narrow" w:hAnsi="Arial Narrow"/>
          <w:sz w:val="24"/>
          <w:szCs w:val="24"/>
          <w:lang w:val="sr-Latn-ME"/>
        </w:rPr>
        <w:t>8</w:t>
      </w:r>
      <w:r w:rsidRPr="005C6E2A">
        <w:rPr>
          <w:rFonts w:ascii="Arial Narrow" w:hAnsi="Arial Narrow"/>
          <w:sz w:val="24"/>
          <w:szCs w:val="24"/>
          <w:lang w:val="sr-Latn-ME"/>
        </w:rPr>
        <w:t>L0</w:t>
      </w:r>
      <w:r w:rsidR="00AC6E97">
        <w:rPr>
          <w:rFonts w:ascii="Arial Narrow" w:hAnsi="Arial Narrow"/>
          <w:sz w:val="24"/>
          <w:szCs w:val="24"/>
          <w:lang w:val="sr-Latn-ME"/>
        </w:rPr>
        <w:t>958</w:t>
      </w:r>
      <w:r w:rsidRPr="005C6E2A">
        <w:rPr>
          <w:rFonts w:ascii="Arial Narrow" w:hAnsi="Arial Narrow"/>
          <w:sz w:val="24"/>
          <w:szCs w:val="24"/>
          <w:lang w:val="sr-Latn-ME"/>
        </w:rPr>
        <w:t xml:space="preserve"> Direktiva </w:t>
      </w:r>
      <w:r w:rsidR="00AC6E97" w:rsidRPr="00AC6E97">
        <w:rPr>
          <w:rFonts w:ascii="Arial Narrow" w:hAnsi="Arial Narrow"/>
          <w:sz w:val="24"/>
          <w:szCs w:val="24"/>
          <w:lang w:val="sr-Latn-ME"/>
        </w:rPr>
        <w:t xml:space="preserve">(EU) 2018/958 Europskog parlamenta i Vijeća od 28. </w:t>
      </w:r>
      <w:r w:rsidR="00445812">
        <w:rPr>
          <w:rFonts w:ascii="Arial Narrow" w:hAnsi="Arial Narrow"/>
          <w:sz w:val="24"/>
          <w:szCs w:val="24"/>
          <w:lang w:val="sr-Latn-ME"/>
        </w:rPr>
        <w:t>juna</w:t>
      </w:r>
      <w:r w:rsidR="00AC6E97" w:rsidRPr="00AC6E97">
        <w:rPr>
          <w:rFonts w:ascii="Arial Narrow" w:hAnsi="Arial Narrow"/>
          <w:sz w:val="24"/>
          <w:szCs w:val="24"/>
          <w:lang w:val="sr-Latn-ME"/>
        </w:rPr>
        <w:t xml:space="preserve"> 2018. o ispitivanju proporcionalnosti prije donošenja novih propisa kojima se reguli</w:t>
      </w:r>
      <w:r w:rsidR="000F2C40">
        <w:rPr>
          <w:rFonts w:ascii="Arial Narrow" w:hAnsi="Arial Narrow"/>
          <w:sz w:val="24"/>
          <w:szCs w:val="24"/>
          <w:lang w:val="sr-Latn-ME"/>
        </w:rPr>
        <w:t>šu</w:t>
      </w:r>
      <w:r w:rsidR="00AC6E97" w:rsidRPr="00AC6E97">
        <w:rPr>
          <w:rFonts w:ascii="Arial Narrow" w:hAnsi="Arial Narrow"/>
          <w:sz w:val="24"/>
          <w:szCs w:val="24"/>
          <w:lang w:val="sr-Latn-ME"/>
        </w:rPr>
        <w:t xml:space="preserve"> profesije</w:t>
      </w:r>
      <w:r w:rsidRPr="005C6E2A">
        <w:rPr>
          <w:rFonts w:ascii="Arial Narrow" w:hAnsi="Arial Narrow"/>
          <w:sz w:val="24"/>
          <w:szCs w:val="24"/>
          <w:lang w:val="sr-Latn-ME"/>
        </w:rPr>
        <w:t xml:space="preserve">. </w:t>
      </w:r>
    </w:p>
    <w:p w:rsidR="000D55C9" w:rsidRPr="005C6E2A" w:rsidRDefault="000D55C9" w:rsidP="000D55C9">
      <w:pPr>
        <w:pStyle w:val="ListParagraph"/>
        <w:spacing w:after="31" w:line="259" w:lineRule="auto"/>
        <w:jc w:val="both"/>
        <w:rPr>
          <w:rFonts w:ascii="Arial Narrow" w:hAnsi="Arial Narrow"/>
          <w:sz w:val="24"/>
          <w:szCs w:val="24"/>
          <w:lang w:val="sr-Latn-ME"/>
        </w:rPr>
      </w:pPr>
      <w:r w:rsidRPr="005C6E2A">
        <w:rPr>
          <w:rFonts w:ascii="Arial Narrow" w:hAnsi="Arial Narrow"/>
          <w:sz w:val="24"/>
          <w:szCs w:val="24"/>
          <w:lang w:val="sr-Latn-ME"/>
        </w:rPr>
        <w:t>Potpuno usklađeno /  Full harmonized</w:t>
      </w:r>
    </w:p>
    <w:p w:rsidR="000D55C9" w:rsidRPr="005C6E2A" w:rsidRDefault="000D55C9" w:rsidP="000D55C9">
      <w:pPr>
        <w:spacing w:after="0" w:line="259" w:lineRule="auto"/>
        <w:jc w:val="both"/>
        <w:rPr>
          <w:rFonts w:ascii="Arial Narrow" w:hAnsi="Arial Narrow"/>
          <w:sz w:val="24"/>
          <w:szCs w:val="24"/>
          <w:lang w:val="sr-Latn-ME"/>
        </w:rPr>
      </w:pPr>
    </w:p>
    <w:p w:rsidR="000D55C9" w:rsidRPr="005C6E2A" w:rsidRDefault="000D55C9" w:rsidP="000D55C9">
      <w:pPr>
        <w:spacing w:after="0" w:line="259" w:lineRule="auto"/>
        <w:jc w:val="both"/>
        <w:rPr>
          <w:rFonts w:ascii="Arial Narrow" w:hAnsi="Arial Narrow"/>
          <w:sz w:val="24"/>
          <w:szCs w:val="24"/>
          <w:lang w:val="sr-Latn-ME"/>
        </w:rPr>
      </w:pPr>
      <w:r w:rsidRPr="005C6E2A">
        <w:rPr>
          <w:rFonts w:ascii="Arial Narrow" w:hAnsi="Arial Narrow"/>
          <w:sz w:val="24"/>
          <w:szCs w:val="24"/>
          <w:lang w:val="sr-Latn-ME"/>
        </w:rPr>
        <w:t xml:space="preserve">Usklađenost prijedloga propisa sa ostalim izvorima prava Evropske unije:  </w:t>
      </w:r>
    </w:p>
    <w:p w:rsidR="000D55C9" w:rsidRPr="005C6E2A" w:rsidRDefault="000D55C9" w:rsidP="000D55C9">
      <w:pPr>
        <w:pStyle w:val="ListParagraph"/>
        <w:numPr>
          <w:ilvl w:val="0"/>
          <w:numId w:val="93"/>
        </w:numPr>
        <w:spacing w:after="0" w:line="259" w:lineRule="auto"/>
        <w:jc w:val="both"/>
        <w:rPr>
          <w:rFonts w:ascii="Arial Narrow" w:hAnsi="Arial Narrow"/>
          <w:sz w:val="24"/>
          <w:szCs w:val="24"/>
          <w:lang w:val="sr-Latn-ME"/>
        </w:rPr>
      </w:pPr>
      <w:r w:rsidRPr="005C6E2A">
        <w:rPr>
          <w:rFonts w:ascii="Arial Narrow" w:hAnsi="Arial Narrow"/>
          <w:sz w:val="24"/>
          <w:szCs w:val="24"/>
          <w:lang w:val="sr-Latn-ME"/>
        </w:rPr>
        <w:t xml:space="preserve">Ne postoji izvor prava EU ove vrste sa kojim bi se prijedlog propisa mogao uporediti radi dobijanja stepena njegove usklađenosti. </w:t>
      </w:r>
    </w:p>
    <w:p w:rsidR="000D55C9" w:rsidRPr="005C6E2A" w:rsidRDefault="005B3126" w:rsidP="000D55C9">
      <w:pPr>
        <w:spacing w:after="0" w:line="259" w:lineRule="auto"/>
        <w:jc w:val="both"/>
        <w:rPr>
          <w:rFonts w:ascii="Arial Narrow" w:hAnsi="Arial Narrow"/>
          <w:sz w:val="24"/>
          <w:szCs w:val="24"/>
          <w:lang w:val="sr-Latn-ME"/>
        </w:rPr>
      </w:pPr>
      <w:r>
        <w:rPr>
          <w:rFonts w:ascii="Arial Narrow" w:hAnsi="Arial Narrow"/>
          <w:sz w:val="24"/>
          <w:szCs w:val="24"/>
          <w:lang w:val="sr-Latn-ME"/>
        </w:rPr>
        <w:t xml:space="preserve"> </w:t>
      </w:r>
    </w:p>
    <w:p w:rsidR="000D55C9" w:rsidRPr="005C6E2A" w:rsidRDefault="000D55C9" w:rsidP="000D55C9">
      <w:pPr>
        <w:spacing w:after="0" w:line="259" w:lineRule="auto"/>
        <w:jc w:val="both"/>
        <w:rPr>
          <w:rFonts w:ascii="Arial Narrow" w:hAnsi="Arial Narrow"/>
          <w:sz w:val="24"/>
          <w:szCs w:val="24"/>
          <w:lang w:val="sr-Latn-ME"/>
        </w:rPr>
      </w:pPr>
      <w:r w:rsidRPr="005C6E2A">
        <w:rPr>
          <w:rFonts w:ascii="Arial Narrow" w:hAnsi="Arial Narrow"/>
          <w:b/>
          <w:sz w:val="24"/>
          <w:szCs w:val="24"/>
          <w:lang w:val="sr-Latn-ME"/>
        </w:rPr>
        <w:t>IV.  OBJAŠNJENJE OSNOVNIH PRAVNIH INSTITUTA</w:t>
      </w:r>
    </w:p>
    <w:p w:rsidR="000D55C9" w:rsidRPr="005C6E2A" w:rsidRDefault="000D55C9" w:rsidP="000D55C9">
      <w:pPr>
        <w:spacing w:line="240" w:lineRule="auto"/>
        <w:jc w:val="both"/>
        <w:rPr>
          <w:rFonts w:ascii="Arial Narrow" w:hAnsi="Arial Narrow"/>
          <w:sz w:val="24"/>
          <w:szCs w:val="24"/>
          <w:lang w:val="sr-Latn-ME"/>
        </w:rPr>
      </w:pPr>
    </w:p>
    <w:p w:rsidR="000D55C9" w:rsidRPr="005C6E2A" w:rsidRDefault="000D55C9" w:rsidP="00F77F9D">
      <w:pPr>
        <w:spacing w:after="0"/>
        <w:jc w:val="both"/>
        <w:rPr>
          <w:rFonts w:ascii="Arial Narrow" w:hAnsi="Arial Narrow"/>
          <w:sz w:val="24"/>
          <w:szCs w:val="24"/>
          <w:lang w:val="sr-Latn-ME"/>
        </w:rPr>
      </w:pPr>
      <w:r w:rsidRPr="005C6E2A">
        <w:rPr>
          <w:rFonts w:ascii="Arial Narrow" w:hAnsi="Arial Narrow"/>
          <w:b/>
          <w:sz w:val="24"/>
          <w:szCs w:val="24"/>
          <w:lang w:val="sr-Latn-ME"/>
        </w:rPr>
        <w:t xml:space="preserve">Članom 1 </w:t>
      </w:r>
      <w:r w:rsidRPr="005C6E2A">
        <w:rPr>
          <w:rFonts w:ascii="Arial Narrow" w:hAnsi="Arial Narrow"/>
          <w:sz w:val="24"/>
          <w:szCs w:val="24"/>
          <w:lang w:val="sr-Latn-ME"/>
        </w:rPr>
        <w:t xml:space="preserve">Nacrta Zakona </w:t>
      </w:r>
      <w:r w:rsidR="00970F0E" w:rsidRPr="00AC6E97">
        <w:rPr>
          <w:rFonts w:ascii="Arial Narrow" w:hAnsi="Arial Narrow" w:cs="Times New Roman"/>
          <w:sz w:val="24"/>
          <w:szCs w:val="24"/>
          <w:lang w:val="sr-Latn-ME"/>
        </w:rPr>
        <w:t xml:space="preserve">preciznije </w:t>
      </w:r>
      <w:r w:rsidR="00970F0E">
        <w:rPr>
          <w:rFonts w:ascii="Arial Narrow" w:hAnsi="Arial Narrow" w:cs="Times New Roman"/>
          <w:sz w:val="24"/>
          <w:szCs w:val="24"/>
          <w:lang w:val="sr-Latn-ME"/>
        </w:rPr>
        <w:t xml:space="preserve">se </w:t>
      </w:r>
      <w:r w:rsidR="00970F0E" w:rsidRPr="00AC6E97">
        <w:rPr>
          <w:rFonts w:ascii="Arial Narrow" w:hAnsi="Arial Narrow" w:cs="Times New Roman"/>
          <w:sz w:val="24"/>
          <w:szCs w:val="24"/>
          <w:lang w:val="sr-Latn-ME"/>
        </w:rPr>
        <w:t xml:space="preserve">definiše područje primjene </w:t>
      </w:r>
      <w:r w:rsidR="000E791F">
        <w:rPr>
          <w:rFonts w:ascii="Arial Narrow" w:hAnsi="Arial Narrow" w:cs="Times New Roman"/>
          <w:sz w:val="24"/>
          <w:szCs w:val="24"/>
          <w:lang w:val="sr-Latn-ME"/>
        </w:rPr>
        <w:t>Z</w:t>
      </w:r>
      <w:r w:rsidR="00970F0E" w:rsidRPr="00AC6E97">
        <w:rPr>
          <w:rFonts w:ascii="Arial Narrow" w:hAnsi="Arial Narrow" w:cs="Times New Roman"/>
          <w:sz w:val="24"/>
          <w:szCs w:val="24"/>
          <w:lang w:val="sr-Latn-ME"/>
        </w:rPr>
        <w:t>akona</w:t>
      </w:r>
      <w:r w:rsidRPr="005C6E2A">
        <w:rPr>
          <w:rFonts w:ascii="Arial Narrow" w:hAnsi="Arial Narrow" w:cs="Times New Roman"/>
          <w:sz w:val="24"/>
          <w:szCs w:val="24"/>
          <w:lang w:val="sr-Latn-ME"/>
        </w:rPr>
        <w:t xml:space="preserve">, </w:t>
      </w:r>
      <w:r w:rsidR="00AC6E97">
        <w:rPr>
          <w:rFonts w:ascii="Arial Narrow" w:hAnsi="Arial Narrow" w:cs="Times New Roman"/>
          <w:sz w:val="24"/>
          <w:szCs w:val="24"/>
          <w:lang w:val="sr-Latn-ME"/>
        </w:rPr>
        <w:t xml:space="preserve">vrši se usklađivanje s Direktvom 2018/958 na način da se </w:t>
      </w:r>
      <w:r w:rsidR="008773F8">
        <w:rPr>
          <w:rFonts w:ascii="Arial Narrow" w:hAnsi="Arial Narrow" w:cs="Times New Roman"/>
          <w:sz w:val="24"/>
          <w:szCs w:val="24"/>
          <w:lang w:val="sr-Latn-ME"/>
        </w:rPr>
        <w:t>propisuje ob</w:t>
      </w:r>
      <w:r w:rsidR="00445812">
        <w:rPr>
          <w:rFonts w:ascii="Arial Narrow" w:hAnsi="Arial Narrow" w:cs="Times New Roman"/>
          <w:sz w:val="24"/>
          <w:szCs w:val="24"/>
          <w:lang w:val="sr-Latn-ME"/>
        </w:rPr>
        <w:t>a</w:t>
      </w:r>
      <w:r w:rsidR="008773F8">
        <w:rPr>
          <w:rFonts w:ascii="Arial Narrow" w:hAnsi="Arial Narrow" w:cs="Times New Roman"/>
          <w:sz w:val="24"/>
          <w:szCs w:val="24"/>
          <w:lang w:val="sr-Latn-ME"/>
        </w:rPr>
        <w:t xml:space="preserve">veza </w:t>
      </w:r>
      <w:r w:rsidR="008773F8" w:rsidRPr="008773F8">
        <w:rPr>
          <w:rFonts w:ascii="Arial Narrow" w:hAnsi="Arial Narrow" w:cs="Times New Roman"/>
          <w:sz w:val="24"/>
          <w:szCs w:val="24"/>
          <w:lang w:val="sr-Latn-ME"/>
        </w:rPr>
        <w:t>sprovođenj</w:t>
      </w:r>
      <w:r w:rsidR="00445812">
        <w:rPr>
          <w:rFonts w:ascii="Arial Narrow" w:hAnsi="Arial Narrow" w:cs="Times New Roman"/>
          <w:sz w:val="24"/>
          <w:szCs w:val="24"/>
          <w:lang w:val="sr-Latn-ME"/>
        </w:rPr>
        <w:t>a</w:t>
      </w:r>
      <w:r w:rsidR="008773F8" w:rsidRPr="008773F8">
        <w:rPr>
          <w:rFonts w:ascii="Arial Narrow" w:hAnsi="Arial Narrow" w:cs="Times New Roman"/>
          <w:sz w:val="24"/>
          <w:szCs w:val="24"/>
          <w:lang w:val="sr-Latn-ME"/>
        </w:rPr>
        <w:t xml:space="preserve"> ocjene proporcionalnosti prije uvođenja novih ili izmjena postojećih odredbi zakona ili drugih propisa kojima se ograničava pristup regulisanim profesijama ili njihovo obavljanje</w:t>
      </w:r>
      <w:r w:rsidRPr="005C6E2A">
        <w:rPr>
          <w:rFonts w:ascii="Arial Narrow" w:hAnsi="Arial Narrow" w:cs="Times New Roman"/>
          <w:sz w:val="24"/>
          <w:szCs w:val="24"/>
          <w:lang w:val="sr-Latn-ME"/>
        </w:rPr>
        <w:t>.</w:t>
      </w:r>
    </w:p>
    <w:p w:rsidR="000D55C9" w:rsidRPr="005C6E2A" w:rsidRDefault="000D55C9" w:rsidP="00F77F9D">
      <w:pPr>
        <w:tabs>
          <w:tab w:val="left" w:pos="0"/>
        </w:tabs>
        <w:spacing w:after="0"/>
        <w:jc w:val="both"/>
        <w:rPr>
          <w:rFonts w:ascii="Arial Narrow" w:hAnsi="Arial Narrow"/>
          <w:sz w:val="24"/>
          <w:szCs w:val="24"/>
          <w:lang w:val="sr-Latn-ME"/>
        </w:rPr>
      </w:pPr>
      <w:r w:rsidRPr="005C6E2A">
        <w:rPr>
          <w:rFonts w:ascii="Arial Narrow" w:hAnsi="Arial Narrow"/>
          <w:b/>
          <w:sz w:val="24"/>
          <w:szCs w:val="24"/>
          <w:lang w:val="sr-Latn-ME"/>
        </w:rPr>
        <w:t xml:space="preserve">Članom 2 </w:t>
      </w:r>
      <w:r w:rsidR="000E791F">
        <w:rPr>
          <w:rFonts w:ascii="Arial Narrow" w:hAnsi="Arial Narrow"/>
          <w:sz w:val="24"/>
          <w:szCs w:val="24"/>
          <w:lang w:val="sr-Latn-ME"/>
        </w:rPr>
        <w:t xml:space="preserve">definisani su </w:t>
      </w:r>
      <w:r w:rsidR="000E791F" w:rsidRPr="000E791F">
        <w:rPr>
          <w:rFonts w:ascii="Arial Narrow" w:hAnsi="Arial Narrow"/>
          <w:sz w:val="24"/>
          <w:szCs w:val="24"/>
          <w:lang w:val="sr-Latn-ME"/>
        </w:rPr>
        <w:t>pojmovi koji se koriste u ovom zakonu,</w:t>
      </w:r>
      <w:r w:rsidR="000E791F">
        <w:rPr>
          <w:rFonts w:ascii="Arial Narrow" w:hAnsi="Arial Narrow"/>
          <w:sz w:val="24"/>
          <w:szCs w:val="24"/>
          <w:lang w:val="sr-Latn-ME"/>
        </w:rPr>
        <w:t xml:space="preserve"> kao što su: zaštićeni profesionalni naziv i </w:t>
      </w:r>
      <w:r w:rsidR="000E791F" w:rsidRPr="000E791F">
        <w:rPr>
          <w:rFonts w:ascii="Arial Narrow" w:hAnsi="Arial Narrow"/>
          <w:sz w:val="24"/>
          <w:szCs w:val="24"/>
          <w:lang w:val="sr-Latn-ME"/>
        </w:rPr>
        <w:t>djelatnosti koje su ograničene na određenu profesiju</w:t>
      </w:r>
      <w:r w:rsidRPr="005C6E2A">
        <w:rPr>
          <w:rFonts w:ascii="Arial Narrow" w:hAnsi="Arial Narrow"/>
          <w:sz w:val="24"/>
          <w:szCs w:val="24"/>
          <w:lang w:val="sr-Latn-ME"/>
        </w:rPr>
        <w:t>.</w:t>
      </w:r>
    </w:p>
    <w:p w:rsidR="000D55C9" w:rsidRPr="005C6E2A" w:rsidRDefault="000D55C9" w:rsidP="00F77F9D">
      <w:pPr>
        <w:tabs>
          <w:tab w:val="left" w:pos="0"/>
        </w:tabs>
        <w:spacing w:after="0"/>
        <w:jc w:val="both"/>
        <w:rPr>
          <w:rFonts w:ascii="Arial Narrow" w:hAnsi="Arial Narrow"/>
          <w:sz w:val="24"/>
          <w:szCs w:val="24"/>
          <w:lang w:val="sr-Latn-ME"/>
        </w:rPr>
      </w:pPr>
      <w:r w:rsidRPr="005C6E2A">
        <w:rPr>
          <w:rFonts w:ascii="Arial Narrow" w:hAnsi="Arial Narrow"/>
          <w:b/>
          <w:sz w:val="24"/>
          <w:szCs w:val="24"/>
          <w:lang w:val="sr-Latn-ME"/>
        </w:rPr>
        <w:t>Članom 3</w:t>
      </w:r>
      <w:r w:rsidRPr="005C6E2A">
        <w:rPr>
          <w:rFonts w:ascii="Arial Narrow" w:hAnsi="Arial Narrow"/>
          <w:sz w:val="24"/>
          <w:szCs w:val="24"/>
          <w:lang w:val="sr-Latn-ME"/>
        </w:rPr>
        <w:t xml:space="preserve"> </w:t>
      </w:r>
      <w:r w:rsidR="000E791F">
        <w:rPr>
          <w:rFonts w:ascii="Arial Narrow" w:hAnsi="Arial Narrow"/>
          <w:sz w:val="24"/>
          <w:szCs w:val="24"/>
          <w:lang w:val="sr-Latn-ME"/>
        </w:rPr>
        <w:t>v</w:t>
      </w:r>
      <w:r w:rsidR="000E791F" w:rsidRPr="000E791F">
        <w:rPr>
          <w:rFonts w:ascii="Arial Narrow" w:hAnsi="Arial Narrow"/>
          <w:sz w:val="24"/>
          <w:szCs w:val="24"/>
          <w:lang w:val="sr-Latn-ME"/>
        </w:rPr>
        <w:t>rši se usklađivanje s</w:t>
      </w:r>
      <w:r w:rsidR="00C32757">
        <w:rPr>
          <w:rFonts w:ascii="Arial Narrow" w:hAnsi="Arial Narrow"/>
          <w:sz w:val="24"/>
          <w:szCs w:val="24"/>
          <w:lang w:val="sr-Latn-ME"/>
        </w:rPr>
        <w:t>a</w:t>
      </w:r>
      <w:r w:rsidR="000E791F" w:rsidRPr="000E791F">
        <w:rPr>
          <w:rFonts w:ascii="Arial Narrow" w:hAnsi="Arial Narrow"/>
          <w:sz w:val="24"/>
          <w:szCs w:val="24"/>
          <w:lang w:val="sr-Latn-ME"/>
        </w:rPr>
        <w:t xml:space="preserve"> Direktivom </w:t>
      </w:r>
      <w:r w:rsidR="000E791F">
        <w:rPr>
          <w:rFonts w:ascii="Arial Narrow" w:hAnsi="Arial Narrow"/>
          <w:sz w:val="24"/>
          <w:szCs w:val="24"/>
          <w:lang w:val="sr-Latn-ME"/>
        </w:rPr>
        <w:t xml:space="preserve">2018/958 </w:t>
      </w:r>
      <w:r w:rsidR="000E791F" w:rsidRPr="000E791F">
        <w:rPr>
          <w:rFonts w:ascii="Arial Narrow" w:hAnsi="Arial Narrow"/>
          <w:sz w:val="24"/>
          <w:szCs w:val="24"/>
          <w:lang w:val="sr-Latn-ME"/>
        </w:rPr>
        <w:t xml:space="preserve">na način da se </w:t>
      </w:r>
      <w:r w:rsidR="000E791F">
        <w:rPr>
          <w:rFonts w:ascii="Arial Narrow" w:hAnsi="Arial Narrow"/>
          <w:sz w:val="24"/>
          <w:szCs w:val="24"/>
          <w:lang w:val="sr-Latn-ME"/>
        </w:rPr>
        <w:t>iza člana 8 dodaje nov</w:t>
      </w:r>
      <w:r w:rsidR="002044D5">
        <w:rPr>
          <w:rFonts w:ascii="Arial Narrow" w:hAnsi="Arial Narrow"/>
          <w:sz w:val="24"/>
          <w:szCs w:val="24"/>
          <w:lang w:val="sr-Latn-ME"/>
        </w:rPr>
        <w:t xml:space="preserve">o poglavlje </w:t>
      </w:r>
      <w:r w:rsidR="000E791F">
        <w:rPr>
          <w:rFonts w:ascii="Arial Narrow" w:hAnsi="Arial Narrow"/>
          <w:sz w:val="24"/>
          <w:szCs w:val="24"/>
          <w:lang w:val="sr-Latn-ME"/>
        </w:rPr>
        <w:t xml:space="preserve"> </w:t>
      </w:r>
      <w:r w:rsidR="002044D5" w:rsidRPr="002044D5">
        <w:rPr>
          <w:rFonts w:ascii="Arial Narrow" w:hAnsi="Arial Narrow"/>
          <w:sz w:val="24"/>
          <w:szCs w:val="24"/>
          <w:lang w:val="sr-Latn-ME"/>
        </w:rPr>
        <w:t xml:space="preserve">Ia. Ispitivanje proporcionalnosti prije donošenja novih propisa kojima se regulišu profesije </w:t>
      </w:r>
      <w:r w:rsidR="002044D5">
        <w:rPr>
          <w:rFonts w:ascii="Arial Narrow" w:hAnsi="Arial Narrow"/>
          <w:sz w:val="24"/>
          <w:szCs w:val="24"/>
          <w:lang w:val="sr-Latn-ME"/>
        </w:rPr>
        <w:t xml:space="preserve">u kojem se </w:t>
      </w:r>
      <w:r w:rsidR="000E791F">
        <w:rPr>
          <w:rFonts w:ascii="Arial Narrow" w:hAnsi="Arial Narrow"/>
          <w:sz w:val="24"/>
          <w:szCs w:val="24"/>
          <w:lang w:val="sr-Latn-ME"/>
        </w:rPr>
        <w:t xml:space="preserve">dodaju </w:t>
      </w:r>
      <w:r w:rsidR="003462D4">
        <w:rPr>
          <w:rFonts w:ascii="Arial Narrow" w:hAnsi="Arial Narrow"/>
          <w:sz w:val="24"/>
          <w:szCs w:val="24"/>
          <w:lang w:val="sr-Latn-ME"/>
        </w:rPr>
        <w:t xml:space="preserve"> </w:t>
      </w:r>
      <w:r w:rsidR="000E791F">
        <w:rPr>
          <w:rFonts w:ascii="Arial Narrow" w:hAnsi="Arial Narrow"/>
          <w:sz w:val="24"/>
          <w:szCs w:val="24"/>
          <w:lang w:val="sr-Latn-ME"/>
        </w:rPr>
        <w:t>novi čla</w:t>
      </w:r>
      <w:r w:rsidR="00445812">
        <w:rPr>
          <w:rFonts w:ascii="Arial Narrow" w:hAnsi="Arial Narrow"/>
          <w:sz w:val="24"/>
          <w:szCs w:val="24"/>
          <w:lang w:val="sr-Latn-ME"/>
        </w:rPr>
        <w:t>novi</w:t>
      </w:r>
      <w:r w:rsidR="000E791F">
        <w:rPr>
          <w:rFonts w:ascii="Arial Narrow" w:hAnsi="Arial Narrow"/>
          <w:sz w:val="24"/>
          <w:szCs w:val="24"/>
          <w:lang w:val="sr-Latn-ME"/>
        </w:rPr>
        <w:t xml:space="preserve"> 8a-8g</w:t>
      </w:r>
      <w:r w:rsidR="003462D4">
        <w:rPr>
          <w:rFonts w:ascii="Arial Narrow" w:hAnsi="Arial Narrow"/>
          <w:sz w:val="24"/>
          <w:szCs w:val="24"/>
          <w:lang w:val="sr-Latn-ME"/>
        </w:rPr>
        <w:t xml:space="preserve">. </w:t>
      </w:r>
      <w:r w:rsidR="009D0EB9">
        <w:rPr>
          <w:rFonts w:ascii="Arial Narrow" w:hAnsi="Arial Narrow"/>
          <w:sz w:val="24"/>
          <w:szCs w:val="24"/>
          <w:lang w:val="sr-Latn-ME"/>
        </w:rPr>
        <w:t>Č</w:t>
      </w:r>
      <w:r w:rsidR="003462D4">
        <w:rPr>
          <w:rFonts w:ascii="Arial Narrow" w:hAnsi="Arial Narrow"/>
          <w:sz w:val="24"/>
          <w:szCs w:val="24"/>
          <w:lang w:val="sr-Latn-ME"/>
        </w:rPr>
        <w:t>lan</w:t>
      </w:r>
      <w:r w:rsidR="00445812">
        <w:rPr>
          <w:rFonts w:ascii="Arial Narrow" w:hAnsi="Arial Narrow"/>
          <w:sz w:val="24"/>
          <w:szCs w:val="24"/>
          <w:lang w:val="sr-Latn-ME"/>
        </w:rPr>
        <w:t>ovima</w:t>
      </w:r>
      <w:r w:rsidR="002044D5">
        <w:rPr>
          <w:rFonts w:ascii="Arial Narrow" w:hAnsi="Arial Narrow"/>
          <w:sz w:val="24"/>
          <w:szCs w:val="24"/>
          <w:lang w:val="sr-Latn-ME"/>
        </w:rPr>
        <w:t xml:space="preserve"> 8a-8g, radi usklađivanja </w:t>
      </w:r>
      <w:r w:rsidR="002044D5" w:rsidRPr="000E791F">
        <w:rPr>
          <w:rFonts w:ascii="Arial Narrow" w:hAnsi="Arial Narrow"/>
          <w:sz w:val="24"/>
          <w:szCs w:val="24"/>
          <w:lang w:val="sr-Latn-ME"/>
        </w:rPr>
        <w:t>s</w:t>
      </w:r>
      <w:r w:rsidR="00C32757">
        <w:rPr>
          <w:rFonts w:ascii="Arial Narrow" w:hAnsi="Arial Narrow"/>
          <w:sz w:val="24"/>
          <w:szCs w:val="24"/>
          <w:lang w:val="sr-Latn-ME"/>
        </w:rPr>
        <w:t>a</w:t>
      </w:r>
      <w:r w:rsidR="002044D5" w:rsidRPr="000E791F">
        <w:rPr>
          <w:rFonts w:ascii="Arial Narrow" w:hAnsi="Arial Narrow"/>
          <w:sz w:val="24"/>
          <w:szCs w:val="24"/>
          <w:lang w:val="sr-Latn-ME"/>
        </w:rPr>
        <w:t xml:space="preserve"> Direktivom </w:t>
      </w:r>
      <w:r w:rsidR="002044D5">
        <w:rPr>
          <w:rFonts w:ascii="Arial Narrow" w:hAnsi="Arial Narrow"/>
          <w:sz w:val="24"/>
          <w:szCs w:val="24"/>
          <w:lang w:val="sr-Latn-ME"/>
        </w:rPr>
        <w:t xml:space="preserve">2018/958, </w:t>
      </w:r>
      <w:r w:rsidR="000E791F" w:rsidRPr="000E791F">
        <w:rPr>
          <w:rFonts w:ascii="Arial Narrow" w:hAnsi="Arial Narrow"/>
          <w:sz w:val="24"/>
          <w:szCs w:val="24"/>
          <w:lang w:val="sr-Latn-ME"/>
        </w:rPr>
        <w:t xml:space="preserve">uvodi </w:t>
      </w:r>
      <w:r w:rsidR="003462D4">
        <w:rPr>
          <w:rFonts w:ascii="Arial Narrow" w:hAnsi="Arial Narrow"/>
          <w:sz w:val="24"/>
          <w:szCs w:val="24"/>
          <w:lang w:val="sr-Latn-ME"/>
        </w:rPr>
        <w:t xml:space="preserve">se </w:t>
      </w:r>
      <w:r w:rsidR="000E791F" w:rsidRPr="000E791F">
        <w:rPr>
          <w:rFonts w:ascii="Arial Narrow" w:hAnsi="Arial Narrow"/>
          <w:sz w:val="24"/>
          <w:szCs w:val="24"/>
          <w:lang w:val="sr-Latn-ME"/>
        </w:rPr>
        <w:t>ob</w:t>
      </w:r>
      <w:r w:rsidR="00445812">
        <w:rPr>
          <w:rFonts w:ascii="Arial Narrow" w:hAnsi="Arial Narrow"/>
          <w:sz w:val="24"/>
          <w:szCs w:val="24"/>
          <w:lang w:val="sr-Latn-ME"/>
        </w:rPr>
        <w:t>a</w:t>
      </w:r>
      <w:r w:rsidR="000E791F" w:rsidRPr="000E791F">
        <w:rPr>
          <w:rFonts w:ascii="Arial Narrow" w:hAnsi="Arial Narrow"/>
          <w:sz w:val="24"/>
          <w:szCs w:val="24"/>
          <w:lang w:val="sr-Latn-ME"/>
        </w:rPr>
        <w:t xml:space="preserve">veza </w:t>
      </w:r>
      <w:r w:rsidR="00445812">
        <w:rPr>
          <w:rFonts w:ascii="Arial Narrow" w:hAnsi="Arial Narrow"/>
          <w:sz w:val="24"/>
          <w:szCs w:val="24"/>
          <w:lang w:val="sr-Latn-ME"/>
        </w:rPr>
        <w:t>s</w:t>
      </w:r>
      <w:r w:rsidR="000E791F" w:rsidRPr="000E791F">
        <w:rPr>
          <w:rFonts w:ascii="Arial Narrow" w:hAnsi="Arial Narrow"/>
          <w:sz w:val="24"/>
          <w:szCs w:val="24"/>
          <w:lang w:val="sr-Latn-ME"/>
        </w:rPr>
        <w:t xml:space="preserve">provođenja ocjene proporcionalnosti od strane </w:t>
      </w:r>
      <w:r w:rsidR="00445812">
        <w:rPr>
          <w:rFonts w:ascii="Arial Narrow" w:hAnsi="Arial Narrow"/>
          <w:sz w:val="24"/>
          <w:szCs w:val="24"/>
          <w:lang w:val="sr-Latn-ME"/>
        </w:rPr>
        <w:t>s</w:t>
      </w:r>
      <w:r w:rsidR="000E791F" w:rsidRPr="000E791F">
        <w:rPr>
          <w:rFonts w:ascii="Arial Narrow" w:hAnsi="Arial Narrow"/>
          <w:sz w:val="24"/>
          <w:szCs w:val="24"/>
          <w:lang w:val="sr-Latn-ME"/>
        </w:rPr>
        <w:t>provo</w:t>
      </w:r>
      <w:r w:rsidR="00004C7C">
        <w:rPr>
          <w:rFonts w:ascii="Arial Narrow" w:hAnsi="Arial Narrow"/>
          <w:sz w:val="24"/>
          <w:szCs w:val="24"/>
          <w:lang w:val="sr-Latn-ME"/>
        </w:rPr>
        <w:t>dioca</w:t>
      </w:r>
      <w:r w:rsidR="000E791F" w:rsidRPr="000E791F">
        <w:rPr>
          <w:rFonts w:ascii="Arial Narrow" w:hAnsi="Arial Narrow"/>
          <w:sz w:val="24"/>
          <w:szCs w:val="24"/>
          <w:lang w:val="sr-Latn-ME"/>
        </w:rPr>
        <w:t xml:space="preserve"> ocjene proporcionalnosti kod utvrđivanja novih ili izmjene postojećih u</w:t>
      </w:r>
      <w:r w:rsidR="00E23EDE">
        <w:rPr>
          <w:rFonts w:ascii="Arial Narrow" w:hAnsi="Arial Narrow"/>
          <w:sz w:val="24"/>
          <w:szCs w:val="24"/>
          <w:lang w:val="sr-Latn-ME"/>
        </w:rPr>
        <w:t>slov</w:t>
      </w:r>
      <w:r w:rsidR="000E791F" w:rsidRPr="000E791F">
        <w:rPr>
          <w:rFonts w:ascii="Arial Narrow" w:hAnsi="Arial Narrow"/>
          <w:sz w:val="24"/>
          <w:szCs w:val="24"/>
          <w:lang w:val="sr-Latn-ME"/>
        </w:rPr>
        <w:t>a kojima se ograničava pristup reguli</w:t>
      </w:r>
      <w:r w:rsidR="00E23EDE">
        <w:rPr>
          <w:rFonts w:ascii="Arial Narrow" w:hAnsi="Arial Narrow"/>
          <w:sz w:val="24"/>
          <w:szCs w:val="24"/>
          <w:lang w:val="sr-Latn-ME"/>
        </w:rPr>
        <w:t>s</w:t>
      </w:r>
      <w:r w:rsidR="000E791F" w:rsidRPr="000E791F">
        <w:rPr>
          <w:rFonts w:ascii="Arial Narrow" w:hAnsi="Arial Narrow"/>
          <w:sz w:val="24"/>
          <w:szCs w:val="24"/>
          <w:lang w:val="sr-Latn-ME"/>
        </w:rPr>
        <w:t>anim profesijama ili njihovo obavljanje. Izričito se propisuj</w:t>
      </w:r>
      <w:r w:rsidR="003462D4">
        <w:rPr>
          <w:rFonts w:ascii="Arial Narrow" w:hAnsi="Arial Narrow"/>
          <w:sz w:val="24"/>
          <w:szCs w:val="24"/>
          <w:lang w:val="sr-Latn-ME"/>
        </w:rPr>
        <w:t xml:space="preserve">u uslovi pod kojima se </w:t>
      </w:r>
      <w:r w:rsidR="002044D5">
        <w:rPr>
          <w:rFonts w:ascii="Arial Narrow" w:hAnsi="Arial Narrow"/>
          <w:sz w:val="24"/>
          <w:szCs w:val="24"/>
          <w:lang w:val="sr-Latn-ME"/>
        </w:rPr>
        <w:t>s</w:t>
      </w:r>
      <w:r w:rsidR="003462D4">
        <w:rPr>
          <w:rFonts w:ascii="Arial Narrow" w:hAnsi="Arial Narrow"/>
          <w:sz w:val="24"/>
          <w:szCs w:val="24"/>
          <w:lang w:val="sr-Latn-ME"/>
        </w:rPr>
        <w:t xml:space="preserve">provodi ocjena proporcionalnosti, </w:t>
      </w:r>
      <w:r w:rsidR="009D0EB9">
        <w:rPr>
          <w:rFonts w:ascii="Arial Narrow" w:hAnsi="Arial Narrow"/>
          <w:sz w:val="24"/>
          <w:szCs w:val="24"/>
          <w:lang w:val="sr-Latn-ME"/>
        </w:rPr>
        <w:t>kriterijumi</w:t>
      </w:r>
      <w:r w:rsidR="003462D4">
        <w:rPr>
          <w:rFonts w:ascii="Arial Narrow" w:hAnsi="Arial Narrow"/>
          <w:sz w:val="24"/>
          <w:szCs w:val="24"/>
          <w:lang w:val="sr-Latn-ME"/>
        </w:rPr>
        <w:t xml:space="preserve"> po kojima se sprovodi i obim ocjenjivanja novih uslova. </w:t>
      </w:r>
      <w:r w:rsidR="000E791F" w:rsidRPr="000E791F">
        <w:rPr>
          <w:rFonts w:ascii="Arial Narrow" w:hAnsi="Arial Narrow"/>
          <w:sz w:val="24"/>
          <w:szCs w:val="24"/>
          <w:lang w:val="sr-Latn-ME"/>
        </w:rPr>
        <w:t>U odnosu na praćenje usklađenosti novih ili izmijenjenih u</w:t>
      </w:r>
      <w:r w:rsidR="005956AB">
        <w:rPr>
          <w:rFonts w:ascii="Arial Narrow" w:hAnsi="Arial Narrow"/>
          <w:sz w:val="24"/>
          <w:szCs w:val="24"/>
          <w:lang w:val="sr-Latn-ME"/>
        </w:rPr>
        <w:t>slova</w:t>
      </w:r>
      <w:r w:rsidR="000E791F" w:rsidRPr="000E791F">
        <w:rPr>
          <w:rFonts w:ascii="Arial Narrow" w:hAnsi="Arial Narrow"/>
          <w:sz w:val="24"/>
          <w:szCs w:val="24"/>
          <w:lang w:val="sr-Latn-ME"/>
        </w:rPr>
        <w:t xml:space="preserve"> kojima se ograničava pristup regul</w:t>
      </w:r>
      <w:r w:rsidR="00E23EDE">
        <w:rPr>
          <w:rFonts w:ascii="Arial Narrow" w:hAnsi="Arial Narrow"/>
          <w:sz w:val="24"/>
          <w:szCs w:val="24"/>
          <w:lang w:val="sr-Latn-ME"/>
        </w:rPr>
        <w:t>sa</w:t>
      </w:r>
      <w:r w:rsidR="000E791F" w:rsidRPr="000E791F">
        <w:rPr>
          <w:rFonts w:ascii="Arial Narrow" w:hAnsi="Arial Narrow"/>
          <w:sz w:val="24"/>
          <w:szCs w:val="24"/>
          <w:lang w:val="sr-Latn-ME"/>
        </w:rPr>
        <w:t>nim profesijama, propisuje se ob</w:t>
      </w:r>
      <w:r w:rsidR="00E23EDE">
        <w:rPr>
          <w:rFonts w:ascii="Arial Narrow" w:hAnsi="Arial Narrow"/>
          <w:sz w:val="24"/>
          <w:szCs w:val="24"/>
          <w:lang w:val="sr-Latn-ME"/>
        </w:rPr>
        <w:t>a</w:t>
      </w:r>
      <w:r w:rsidR="000E791F" w:rsidRPr="000E791F">
        <w:rPr>
          <w:rFonts w:ascii="Arial Narrow" w:hAnsi="Arial Narrow"/>
          <w:sz w:val="24"/>
          <w:szCs w:val="24"/>
          <w:lang w:val="sr-Latn-ME"/>
        </w:rPr>
        <w:t xml:space="preserve">veza nadležnog </w:t>
      </w:r>
      <w:r w:rsidR="00DF5C0E">
        <w:rPr>
          <w:rFonts w:ascii="Arial Narrow" w:hAnsi="Arial Narrow"/>
          <w:sz w:val="24"/>
          <w:szCs w:val="24"/>
          <w:lang w:val="sr-Latn-ME"/>
        </w:rPr>
        <w:t>organa</w:t>
      </w:r>
      <w:r w:rsidR="000E791F" w:rsidRPr="000E791F">
        <w:rPr>
          <w:rFonts w:ascii="Arial Narrow" w:hAnsi="Arial Narrow"/>
          <w:sz w:val="24"/>
          <w:szCs w:val="24"/>
          <w:lang w:val="sr-Latn-ME"/>
        </w:rPr>
        <w:t xml:space="preserve"> za nadzor i praćenje da </w:t>
      </w:r>
      <w:r w:rsidR="00E23EDE">
        <w:rPr>
          <w:rFonts w:ascii="Arial Narrow" w:hAnsi="Arial Narrow"/>
          <w:sz w:val="24"/>
          <w:szCs w:val="24"/>
          <w:lang w:val="sr-Latn-ME"/>
        </w:rPr>
        <w:t>s</w:t>
      </w:r>
      <w:r w:rsidR="000E791F" w:rsidRPr="000E791F">
        <w:rPr>
          <w:rFonts w:ascii="Arial Narrow" w:hAnsi="Arial Narrow"/>
          <w:sz w:val="24"/>
          <w:szCs w:val="24"/>
          <w:lang w:val="sr-Latn-ME"/>
        </w:rPr>
        <w:t>provodi isto i to za razdoblje od 2 godine, počevši od početka primjene novih ili izmijenjenih u</w:t>
      </w:r>
      <w:r w:rsidR="00E23EDE">
        <w:rPr>
          <w:rFonts w:ascii="Arial Narrow" w:hAnsi="Arial Narrow"/>
          <w:sz w:val="24"/>
          <w:szCs w:val="24"/>
          <w:lang w:val="sr-Latn-ME"/>
        </w:rPr>
        <w:t>slova</w:t>
      </w:r>
      <w:r w:rsidR="000E791F" w:rsidRPr="000E791F">
        <w:rPr>
          <w:rFonts w:ascii="Arial Narrow" w:hAnsi="Arial Narrow"/>
          <w:sz w:val="24"/>
          <w:szCs w:val="24"/>
          <w:lang w:val="sr-Latn-ME"/>
        </w:rPr>
        <w:t>. Nadalje, propisuje se ob</w:t>
      </w:r>
      <w:r w:rsidR="008C28CE">
        <w:rPr>
          <w:rFonts w:ascii="Arial Narrow" w:hAnsi="Arial Narrow"/>
          <w:sz w:val="24"/>
          <w:szCs w:val="24"/>
          <w:lang w:val="sr-Latn-ME"/>
        </w:rPr>
        <w:t>a</w:t>
      </w:r>
      <w:r w:rsidR="000E791F" w:rsidRPr="000E791F">
        <w:rPr>
          <w:rFonts w:ascii="Arial Narrow" w:hAnsi="Arial Narrow"/>
          <w:sz w:val="24"/>
          <w:szCs w:val="24"/>
          <w:lang w:val="sr-Latn-ME"/>
        </w:rPr>
        <w:t xml:space="preserve">veza sastavljanja </w:t>
      </w:r>
      <w:r w:rsidR="005956AB">
        <w:rPr>
          <w:rFonts w:ascii="Arial Narrow" w:hAnsi="Arial Narrow"/>
          <w:sz w:val="24"/>
          <w:szCs w:val="24"/>
          <w:lang w:val="sr-Latn-ME"/>
        </w:rPr>
        <w:t>I</w:t>
      </w:r>
      <w:r w:rsidR="000E791F" w:rsidRPr="000E791F">
        <w:rPr>
          <w:rFonts w:ascii="Arial Narrow" w:hAnsi="Arial Narrow"/>
          <w:sz w:val="24"/>
          <w:szCs w:val="24"/>
          <w:lang w:val="sr-Latn-ME"/>
        </w:rPr>
        <w:t>zvješ</w:t>
      </w:r>
      <w:r w:rsidR="008C28CE">
        <w:rPr>
          <w:rFonts w:ascii="Arial Narrow" w:hAnsi="Arial Narrow"/>
          <w:sz w:val="24"/>
          <w:szCs w:val="24"/>
          <w:lang w:val="sr-Latn-ME"/>
        </w:rPr>
        <w:t>taja</w:t>
      </w:r>
      <w:r w:rsidR="000E791F" w:rsidRPr="000E791F">
        <w:rPr>
          <w:rFonts w:ascii="Arial Narrow" w:hAnsi="Arial Narrow"/>
          <w:sz w:val="24"/>
          <w:szCs w:val="24"/>
          <w:lang w:val="sr-Latn-ME"/>
        </w:rPr>
        <w:t xml:space="preserve"> o usklađenosti novih ili izmijenjenih u</w:t>
      </w:r>
      <w:r w:rsidR="005956AB">
        <w:rPr>
          <w:rFonts w:ascii="Arial Narrow" w:hAnsi="Arial Narrow"/>
          <w:sz w:val="24"/>
          <w:szCs w:val="24"/>
          <w:lang w:val="sr-Latn-ME"/>
        </w:rPr>
        <w:t>slova</w:t>
      </w:r>
      <w:r w:rsidR="000E791F" w:rsidRPr="000E791F">
        <w:rPr>
          <w:rFonts w:ascii="Arial Narrow" w:hAnsi="Arial Narrow"/>
          <w:sz w:val="24"/>
          <w:szCs w:val="24"/>
          <w:lang w:val="sr-Latn-ME"/>
        </w:rPr>
        <w:t xml:space="preserve"> s načelom proporcionalnosti koje sastavlja nadležno </w:t>
      </w:r>
      <w:r w:rsidR="00DF5C0E">
        <w:rPr>
          <w:rFonts w:ascii="Arial Narrow" w:hAnsi="Arial Narrow"/>
          <w:sz w:val="24"/>
          <w:szCs w:val="24"/>
          <w:lang w:val="sr-Latn-ME"/>
        </w:rPr>
        <w:t>organ</w:t>
      </w:r>
      <w:r w:rsidR="000E791F" w:rsidRPr="000E791F">
        <w:rPr>
          <w:rFonts w:ascii="Arial Narrow" w:hAnsi="Arial Narrow"/>
          <w:sz w:val="24"/>
          <w:szCs w:val="24"/>
          <w:lang w:val="sr-Latn-ME"/>
        </w:rPr>
        <w:t xml:space="preserve"> za nadzor i praćenje ocjene proporcionalnosti i dostavlja koordinatoru (ministarstvu nadležnom za</w:t>
      </w:r>
      <w:r w:rsidR="008C28CE">
        <w:rPr>
          <w:rFonts w:ascii="Arial Narrow" w:hAnsi="Arial Narrow"/>
          <w:sz w:val="24"/>
          <w:szCs w:val="24"/>
          <w:lang w:val="sr-Latn-ME"/>
        </w:rPr>
        <w:t xml:space="preserve"> poslove</w:t>
      </w:r>
      <w:r w:rsidR="000E791F" w:rsidRPr="000E791F">
        <w:rPr>
          <w:rFonts w:ascii="Arial Narrow" w:hAnsi="Arial Narrow"/>
          <w:sz w:val="24"/>
          <w:szCs w:val="24"/>
          <w:lang w:val="sr-Latn-ME"/>
        </w:rPr>
        <w:t xml:space="preserve"> rad</w:t>
      </w:r>
      <w:r w:rsidR="008C28CE">
        <w:rPr>
          <w:rFonts w:ascii="Arial Narrow" w:hAnsi="Arial Narrow"/>
          <w:sz w:val="24"/>
          <w:szCs w:val="24"/>
          <w:lang w:val="sr-Latn-ME"/>
        </w:rPr>
        <w:t>a</w:t>
      </w:r>
      <w:r w:rsidR="000E791F" w:rsidRPr="000E791F">
        <w:rPr>
          <w:rFonts w:ascii="Arial Narrow" w:hAnsi="Arial Narrow"/>
          <w:sz w:val="24"/>
          <w:szCs w:val="24"/>
          <w:lang w:val="sr-Latn-ME"/>
        </w:rPr>
        <w:t xml:space="preserve">) nakon proteka razdoblja praćenja primjene novih ili izmijenjenih uvjeta. Određuje se da će se način </w:t>
      </w:r>
      <w:r w:rsidR="008C28CE">
        <w:rPr>
          <w:rFonts w:ascii="Arial Narrow" w:hAnsi="Arial Narrow"/>
          <w:sz w:val="24"/>
          <w:szCs w:val="24"/>
          <w:lang w:val="sr-Latn-ME"/>
        </w:rPr>
        <w:t>s</w:t>
      </w:r>
      <w:r w:rsidR="000E791F" w:rsidRPr="000E791F">
        <w:rPr>
          <w:rFonts w:ascii="Arial Narrow" w:hAnsi="Arial Narrow"/>
          <w:sz w:val="24"/>
          <w:szCs w:val="24"/>
          <w:lang w:val="sr-Latn-ME"/>
        </w:rPr>
        <w:t>prov</w:t>
      </w:r>
      <w:r w:rsidR="008C28CE">
        <w:rPr>
          <w:rFonts w:ascii="Arial Narrow" w:hAnsi="Arial Narrow"/>
          <w:sz w:val="24"/>
          <w:szCs w:val="24"/>
          <w:lang w:val="sr-Latn-ME"/>
        </w:rPr>
        <w:t>ođenja</w:t>
      </w:r>
      <w:r w:rsidR="000E791F" w:rsidRPr="000E791F">
        <w:rPr>
          <w:rFonts w:ascii="Arial Narrow" w:hAnsi="Arial Narrow"/>
          <w:sz w:val="24"/>
          <w:szCs w:val="24"/>
          <w:lang w:val="sr-Latn-ME"/>
        </w:rPr>
        <w:t xml:space="preserve"> ocjene proporcionalnosti, kao i način i t</w:t>
      </w:r>
      <w:r w:rsidR="008C28CE">
        <w:rPr>
          <w:rFonts w:ascii="Arial Narrow" w:hAnsi="Arial Narrow"/>
          <w:sz w:val="24"/>
          <w:szCs w:val="24"/>
          <w:lang w:val="sr-Latn-ME"/>
        </w:rPr>
        <w:t>ok</w:t>
      </w:r>
      <w:r w:rsidR="000E791F" w:rsidRPr="000E791F">
        <w:rPr>
          <w:rFonts w:ascii="Arial Narrow" w:hAnsi="Arial Narrow"/>
          <w:sz w:val="24"/>
          <w:szCs w:val="24"/>
          <w:lang w:val="sr-Latn-ME"/>
        </w:rPr>
        <w:t xml:space="preserve"> praćenja novih ili izmijenjenih u</w:t>
      </w:r>
      <w:r w:rsidR="005956AB">
        <w:rPr>
          <w:rFonts w:ascii="Arial Narrow" w:hAnsi="Arial Narrow"/>
          <w:sz w:val="24"/>
          <w:szCs w:val="24"/>
          <w:lang w:val="sr-Latn-ME"/>
        </w:rPr>
        <w:t>slova</w:t>
      </w:r>
      <w:r w:rsidR="000E791F" w:rsidRPr="000E791F">
        <w:rPr>
          <w:rFonts w:ascii="Arial Narrow" w:hAnsi="Arial Narrow"/>
          <w:sz w:val="24"/>
          <w:szCs w:val="24"/>
          <w:lang w:val="sr-Latn-ME"/>
        </w:rPr>
        <w:t xml:space="preserve"> kojima se ograničava pristup reguli</w:t>
      </w:r>
      <w:r w:rsidR="008C28CE">
        <w:rPr>
          <w:rFonts w:ascii="Arial Narrow" w:hAnsi="Arial Narrow"/>
          <w:sz w:val="24"/>
          <w:szCs w:val="24"/>
          <w:lang w:val="sr-Latn-ME"/>
        </w:rPr>
        <w:t>s</w:t>
      </w:r>
      <w:r w:rsidR="000E791F" w:rsidRPr="000E791F">
        <w:rPr>
          <w:rFonts w:ascii="Arial Narrow" w:hAnsi="Arial Narrow"/>
          <w:sz w:val="24"/>
          <w:szCs w:val="24"/>
          <w:lang w:val="sr-Latn-ME"/>
        </w:rPr>
        <w:t xml:space="preserve">anim profesijama s načelom proporcionalnosti, propisati </w:t>
      </w:r>
      <w:r w:rsidR="005956AB">
        <w:rPr>
          <w:rFonts w:ascii="Arial Narrow" w:hAnsi="Arial Narrow"/>
          <w:sz w:val="24"/>
          <w:szCs w:val="24"/>
          <w:lang w:val="sr-Latn-ME"/>
        </w:rPr>
        <w:t>propisima</w:t>
      </w:r>
      <w:r w:rsidR="000E791F" w:rsidRPr="000E791F">
        <w:rPr>
          <w:rFonts w:ascii="Arial Narrow" w:hAnsi="Arial Narrow"/>
          <w:sz w:val="24"/>
          <w:szCs w:val="24"/>
          <w:lang w:val="sr-Latn-ME"/>
        </w:rPr>
        <w:t xml:space="preserve"> k</w:t>
      </w:r>
      <w:r w:rsidR="005956AB">
        <w:rPr>
          <w:rFonts w:ascii="Arial Narrow" w:hAnsi="Arial Narrow"/>
          <w:sz w:val="24"/>
          <w:szCs w:val="24"/>
          <w:lang w:val="sr-Latn-ME"/>
        </w:rPr>
        <w:t>oje</w:t>
      </w:r>
      <w:r w:rsidR="000E791F" w:rsidRPr="000E791F">
        <w:rPr>
          <w:rFonts w:ascii="Arial Narrow" w:hAnsi="Arial Narrow"/>
          <w:sz w:val="24"/>
          <w:szCs w:val="24"/>
          <w:lang w:val="sr-Latn-ME"/>
        </w:rPr>
        <w:t xml:space="preserve"> donosi ministar nadležan za </w:t>
      </w:r>
      <w:r w:rsidR="00DF5C0E">
        <w:rPr>
          <w:rFonts w:ascii="Arial Narrow" w:hAnsi="Arial Narrow"/>
          <w:sz w:val="24"/>
          <w:szCs w:val="24"/>
          <w:lang w:val="sr-Latn-ME"/>
        </w:rPr>
        <w:t xml:space="preserve">poslove </w:t>
      </w:r>
      <w:r w:rsidR="000E791F" w:rsidRPr="000E791F">
        <w:rPr>
          <w:rFonts w:ascii="Arial Narrow" w:hAnsi="Arial Narrow"/>
          <w:sz w:val="24"/>
          <w:szCs w:val="24"/>
          <w:lang w:val="sr-Latn-ME"/>
        </w:rPr>
        <w:t>rad</w:t>
      </w:r>
      <w:r w:rsidR="00DF5C0E">
        <w:rPr>
          <w:rFonts w:ascii="Arial Narrow" w:hAnsi="Arial Narrow"/>
          <w:sz w:val="24"/>
          <w:szCs w:val="24"/>
          <w:lang w:val="sr-Latn-ME"/>
        </w:rPr>
        <w:t>a</w:t>
      </w:r>
      <w:r w:rsidR="00142D6D">
        <w:rPr>
          <w:rFonts w:ascii="Arial Narrow" w:hAnsi="Arial Narrow"/>
          <w:sz w:val="24"/>
          <w:szCs w:val="24"/>
          <w:lang w:val="sr-Latn-ME"/>
        </w:rPr>
        <w:t>.</w:t>
      </w:r>
    </w:p>
    <w:p w:rsidR="004813E3" w:rsidRDefault="000D55C9" w:rsidP="00B9147D">
      <w:pPr>
        <w:tabs>
          <w:tab w:val="left" w:pos="0"/>
        </w:tabs>
        <w:spacing w:after="0"/>
        <w:jc w:val="both"/>
        <w:rPr>
          <w:rFonts w:ascii="Arial Narrow" w:hAnsi="Arial Narrow"/>
          <w:sz w:val="24"/>
          <w:szCs w:val="24"/>
          <w:lang w:val="sr-Latn-ME"/>
        </w:rPr>
      </w:pPr>
      <w:r w:rsidRPr="005C6E2A">
        <w:rPr>
          <w:rFonts w:ascii="Arial Narrow" w:hAnsi="Arial Narrow"/>
          <w:b/>
          <w:sz w:val="24"/>
          <w:szCs w:val="24"/>
          <w:lang w:val="sr-Latn-ME"/>
        </w:rPr>
        <w:t>Članom 4</w:t>
      </w:r>
      <w:r w:rsidRPr="005C6E2A">
        <w:rPr>
          <w:rFonts w:ascii="Arial Narrow" w:hAnsi="Arial Narrow"/>
          <w:sz w:val="24"/>
          <w:szCs w:val="24"/>
          <w:lang w:val="sr-Latn-ME"/>
        </w:rPr>
        <w:t xml:space="preserve"> </w:t>
      </w:r>
      <w:r w:rsidR="008E5F96">
        <w:rPr>
          <w:rFonts w:ascii="Arial Narrow" w:hAnsi="Arial Narrow"/>
          <w:sz w:val="24"/>
          <w:szCs w:val="24"/>
          <w:lang w:val="sr-Latn-ME"/>
        </w:rPr>
        <w:t xml:space="preserve">detaljnije se </w:t>
      </w:r>
      <w:r w:rsidR="004813E3" w:rsidRPr="004813E3">
        <w:rPr>
          <w:rFonts w:ascii="Arial Narrow" w:hAnsi="Arial Narrow"/>
          <w:sz w:val="24"/>
          <w:szCs w:val="24"/>
          <w:lang w:val="sr-Latn-ME"/>
        </w:rPr>
        <w:t>propisuj</w:t>
      </w:r>
      <w:r w:rsidR="00B9147D">
        <w:rPr>
          <w:rFonts w:ascii="Arial Narrow" w:hAnsi="Arial Narrow"/>
          <w:sz w:val="24"/>
          <w:szCs w:val="24"/>
          <w:lang w:val="sr-Latn-ME"/>
        </w:rPr>
        <w:t xml:space="preserve">u </w:t>
      </w:r>
      <w:r w:rsidR="008E5F96">
        <w:rPr>
          <w:rFonts w:ascii="Arial Narrow" w:hAnsi="Arial Narrow"/>
          <w:sz w:val="24"/>
          <w:szCs w:val="24"/>
          <w:lang w:val="sr-Latn-ME"/>
        </w:rPr>
        <w:t>p</w:t>
      </w:r>
      <w:r w:rsidR="00B9147D">
        <w:rPr>
          <w:rFonts w:ascii="Arial Narrow" w:hAnsi="Arial Narrow"/>
          <w:sz w:val="24"/>
          <w:szCs w:val="24"/>
          <w:lang w:val="sr-Latn-ME"/>
        </w:rPr>
        <w:t xml:space="preserve">oslovi </w:t>
      </w:r>
      <w:r w:rsidR="00B9147D" w:rsidRPr="00B9147D">
        <w:rPr>
          <w:rFonts w:ascii="Arial Narrow" w:hAnsi="Arial Narrow"/>
          <w:sz w:val="24"/>
          <w:szCs w:val="24"/>
          <w:lang w:val="sr-Latn-ME"/>
        </w:rPr>
        <w:t>koje obavlja na</w:t>
      </w:r>
      <w:r w:rsidR="00B9147D">
        <w:rPr>
          <w:rFonts w:ascii="Arial Narrow" w:hAnsi="Arial Narrow"/>
          <w:sz w:val="24"/>
          <w:szCs w:val="24"/>
          <w:lang w:val="sr-Latn-ME"/>
        </w:rPr>
        <w:t xml:space="preserve">cionalni koordinator, </w:t>
      </w:r>
      <w:r w:rsidR="008E5F96">
        <w:rPr>
          <w:rFonts w:ascii="Arial Narrow" w:hAnsi="Arial Narrow"/>
          <w:sz w:val="24"/>
          <w:szCs w:val="24"/>
          <w:lang w:val="sr-Latn-ME"/>
        </w:rPr>
        <w:t>dodaje se ob</w:t>
      </w:r>
      <w:r w:rsidR="008C28CE">
        <w:rPr>
          <w:rFonts w:ascii="Arial Narrow" w:hAnsi="Arial Narrow"/>
          <w:sz w:val="24"/>
          <w:szCs w:val="24"/>
          <w:lang w:val="sr-Latn-ME"/>
        </w:rPr>
        <w:t>a</w:t>
      </w:r>
      <w:r w:rsidR="008E5F96">
        <w:rPr>
          <w:rFonts w:ascii="Arial Narrow" w:hAnsi="Arial Narrow"/>
          <w:sz w:val="24"/>
          <w:szCs w:val="24"/>
          <w:lang w:val="sr-Latn-ME"/>
        </w:rPr>
        <w:t xml:space="preserve">veza da nacionalni koordinator </w:t>
      </w:r>
      <w:r w:rsidR="00B9147D" w:rsidRPr="00B9147D">
        <w:rPr>
          <w:rFonts w:ascii="Arial Narrow" w:hAnsi="Arial Narrow"/>
          <w:sz w:val="24"/>
          <w:szCs w:val="24"/>
          <w:lang w:val="sr-Latn-ME"/>
        </w:rPr>
        <w:t>po potrebi obavještava Evropsku komisiju o nadležnim organima odgovornim za pružanje informacija o preduzetim potrebnim mjerama kojima se podstiče razmjena informacija između država članica kao i o načinima ili o rezultatima tog  regulisanja</w:t>
      </w:r>
      <w:r w:rsidR="008E5F96">
        <w:rPr>
          <w:rFonts w:ascii="Arial Narrow" w:hAnsi="Arial Narrow"/>
          <w:sz w:val="24"/>
          <w:szCs w:val="24"/>
          <w:lang w:val="sr-Latn-ME"/>
        </w:rPr>
        <w:t>.</w:t>
      </w:r>
    </w:p>
    <w:p w:rsidR="000D55C9" w:rsidRDefault="000D55C9" w:rsidP="005956AB">
      <w:pPr>
        <w:tabs>
          <w:tab w:val="left" w:pos="0"/>
        </w:tabs>
        <w:spacing w:after="0"/>
        <w:jc w:val="both"/>
        <w:rPr>
          <w:rFonts w:ascii="Arial Narrow" w:hAnsi="Arial Narrow"/>
          <w:sz w:val="24"/>
          <w:szCs w:val="24"/>
          <w:lang w:val="sr-Latn-ME"/>
        </w:rPr>
      </w:pPr>
      <w:r w:rsidRPr="005C6E2A">
        <w:rPr>
          <w:rFonts w:ascii="Arial Narrow" w:hAnsi="Arial Narrow"/>
          <w:b/>
          <w:sz w:val="24"/>
          <w:szCs w:val="24"/>
          <w:lang w:val="sr-Latn-ME"/>
        </w:rPr>
        <w:lastRenderedPageBreak/>
        <w:t>Čl</w:t>
      </w:r>
      <w:r w:rsidR="00A64AFE">
        <w:rPr>
          <w:rFonts w:ascii="Arial Narrow" w:hAnsi="Arial Narrow"/>
          <w:b/>
          <w:sz w:val="24"/>
          <w:szCs w:val="24"/>
          <w:lang w:val="sr-Latn-ME"/>
        </w:rPr>
        <w:t>.</w:t>
      </w:r>
      <w:r w:rsidRPr="005C6E2A">
        <w:rPr>
          <w:rFonts w:ascii="Arial Narrow" w:hAnsi="Arial Narrow"/>
          <w:b/>
          <w:sz w:val="24"/>
          <w:szCs w:val="24"/>
          <w:lang w:val="sr-Latn-ME"/>
        </w:rPr>
        <w:t xml:space="preserve"> </w:t>
      </w:r>
      <w:r w:rsidR="00A64AFE">
        <w:rPr>
          <w:rFonts w:ascii="Arial Narrow" w:hAnsi="Arial Narrow"/>
          <w:b/>
          <w:sz w:val="24"/>
          <w:szCs w:val="24"/>
          <w:lang w:val="sr-Latn-ME"/>
        </w:rPr>
        <w:t xml:space="preserve"> </w:t>
      </w:r>
      <w:r w:rsidR="008E5F96">
        <w:rPr>
          <w:rFonts w:ascii="Arial Narrow" w:hAnsi="Arial Narrow"/>
          <w:b/>
          <w:sz w:val="24"/>
          <w:szCs w:val="24"/>
          <w:lang w:val="sr-Latn-ME"/>
        </w:rPr>
        <w:t>5</w:t>
      </w:r>
      <w:r w:rsidR="00C9113D">
        <w:rPr>
          <w:rFonts w:ascii="Arial Narrow" w:hAnsi="Arial Narrow"/>
          <w:b/>
          <w:sz w:val="24"/>
          <w:szCs w:val="24"/>
          <w:lang w:val="sr-Latn-ME"/>
        </w:rPr>
        <w:t xml:space="preserve"> do 7 </w:t>
      </w:r>
      <w:r w:rsidR="00C9113D" w:rsidRPr="00C9113D">
        <w:rPr>
          <w:rFonts w:ascii="Arial Narrow" w:hAnsi="Arial Narrow"/>
          <w:sz w:val="24"/>
          <w:szCs w:val="24"/>
          <w:lang w:val="sr-Latn-ME"/>
        </w:rPr>
        <w:t xml:space="preserve">propisana su prelazna rješenja ovog zakona, rokovi za donošenje podzankoskih </w:t>
      </w:r>
      <w:r w:rsidR="00244670">
        <w:rPr>
          <w:rFonts w:ascii="Arial Narrow" w:hAnsi="Arial Narrow"/>
          <w:sz w:val="24"/>
          <w:szCs w:val="24"/>
          <w:lang w:val="sr-Latn-ME"/>
        </w:rPr>
        <w:t>propisa</w:t>
      </w:r>
      <w:r w:rsidR="00C9113D" w:rsidRPr="00C9113D">
        <w:rPr>
          <w:rFonts w:ascii="Arial Narrow" w:hAnsi="Arial Narrow"/>
          <w:sz w:val="24"/>
          <w:szCs w:val="24"/>
          <w:lang w:val="sr-Latn-ME"/>
        </w:rPr>
        <w:t xml:space="preserve">, prestanak važenja </w:t>
      </w:r>
      <w:r w:rsidR="005956AB">
        <w:rPr>
          <w:rFonts w:ascii="Arial Narrow" w:hAnsi="Arial Narrow"/>
          <w:sz w:val="24"/>
          <w:szCs w:val="24"/>
          <w:lang w:val="sr-Latn-ME"/>
        </w:rPr>
        <w:t>Z</w:t>
      </w:r>
      <w:r w:rsidR="00C9113D" w:rsidRPr="00C9113D">
        <w:rPr>
          <w:rFonts w:ascii="Arial Narrow" w:hAnsi="Arial Narrow"/>
          <w:sz w:val="24"/>
          <w:szCs w:val="24"/>
          <w:lang w:val="sr-Latn-ME"/>
        </w:rPr>
        <w:t>akona</w:t>
      </w:r>
      <w:r w:rsidR="00D62887">
        <w:rPr>
          <w:rFonts w:ascii="Arial Narrow" w:hAnsi="Arial Narrow"/>
          <w:sz w:val="24"/>
          <w:szCs w:val="24"/>
          <w:lang w:val="sr-Latn-ME"/>
        </w:rPr>
        <w:t xml:space="preserve"> o</w:t>
      </w:r>
      <w:r w:rsidR="001733DE">
        <w:rPr>
          <w:rFonts w:ascii="Arial Narrow" w:hAnsi="Arial Narrow"/>
          <w:sz w:val="24"/>
          <w:szCs w:val="24"/>
          <w:lang w:val="sr-Latn-ME"/>
        </w:rPr>
        <w:t xml:space="preserve"> priznavanju  inostranih kvalifikacija  za obavljanje regulisane profesije </w:t>
      </w:r>
      <w:r w:rsidR="00D62887" w:rsidRPr="00D62887">
        <w:rPr>
          <w:rFonts w:ascii="Arial Narrow" w:hAnsi="Arial Narrow"/>
          <w:sz w:val="24"/>
          <w:szCs w:val="24"/>
          <w:lang w:val="sr-Latn-ME"/>
        </w:rPr>
        <w:t xml:space="preserve">(“Službeni list CG“, broj, </w:t>
      </w:r>
      <w:r w:rsidR="00D62887">
        <w:rPr>
          <w:rFonts w:ascii="Arial Narrow" w:hAnsi="Arial Narrow"/>
          <w:sz w:val="24"/>
          <w:szCs w:val="24"/>
          <w:lang w:val="sr-Latn-ME"/>
        </w:rPr>
        <w:t>18</w:t>
      </w:r>
      <w:r w:rsidR="00D62887" w:rsidRPr="00D62887">
        <w:rPr>
          <w:rFonts w:ascii="Arial Narrow" w:hAnsi="Arial Narrow"/>
          <w:sz w:val="24"/>
          <w:szCs w:val="24"/>
          <w:lang w:val="sr-Latn-ME"/>
        </w:rPr>
        <w:t>/</w:t>
      </w:r>
      <w:r w:rsidR="00D62887">
        <w:rPr>
          <w:rFonts w:ascii="Arial Narrow" w:hAnsi="Arial Narrow"/>
          <w:sz w:val="24"/>
          <w:szCs w:val="24"/>
          <w:lang w:val="sr-Latn-ME"/>
        </w:rPr>
        <w:t>11)</w:t>
      </w:r>
      <w:r w:rsidR="008F31F2">
        <w:rPr>
          <w:rFonts w:ascii="Arial Narrow" w:hAnsi="Arial Narrow"/>
          <w:sz w:val="24"/>
          <w:szCs w:val="24"/>
          <w:lang w:val="sr-Latn-ME"/>
        </w:rPr>
        <w:t>,</w:t>
      </w:r>
      <w:bookmarkStart w:id="0" w:name="_GoBack"/>
      <w:bookmarkEnd w:id="0"/>
      <w:r w:rsidR="00C9113D" w:rsidRPr="00C9113D">
        <w:rPr>
          <w:rFonts w:ascii="Arial Narrow" w:hAnsi="Arial Narrow"/>
          <w:sz w:val="24"/>
          <w:szCs w:val="24"/>
          <w:lang w:val="sr-Latn-ME"/>
        </w:rPr>
        <w:t xml:space="preserve"> dok je </w:t>
      </w:r>
      <w:r w:rsidR="00591044">
        <w:rPr>
          <w:rFonts w:ascii="Arial Narrow" w:hAnsi="Arial Narrow"/>
          <w:sz w:val="24"/>
          <w:szCs w:val="24"/>
          <w:lang w:val="sr-Latn-ME"/>
        </w:rPr>
        <w:t>početak pri</w:t>
      </w:r>
      <w:r w:rsidR="00491875">
        <w:rPr>
          <w:rFonts w:ascii="Arial Narrow" w:hAnsi="Arial Narrow"/>
          <w:sz w:val="24"/>
          <w:szCs w:val="24"/>
          <w:lang w:val="sr-Latn-ME"/>
        </w:rPr>
        <w:t>mjen</w:t>
      </w:r>
      <w:r w:rsidR="00591044">
        <w:rPr>
          <w:rFonts w:ascii="Arial Narrow" w:hAnsi="Arial Narrow"/>
          <w:sz w:val="24"/>
          <w:szCs w:val="24"/>
          <w:lang w:val="sr-Latn-ME"/>
        </w:rPr>
        <w:t>e</w:t>
      </w:r>
      <w:r w:rsidR="00C9113D" w:rsidRPr="00C9113D">
        <w:rPr>
          <w:rFonts w:ascii="Arial Narrow" w:hAnsi="Arial Narrow"/>
          <w:sz w:val="24"/>
          <w:szCs w:val="24"/>
          <w:lang w:val="sr-Latn-ME"/>
        </w:rPr>
        <w:t xml:space="preserve"> ovog zakona odložen do dana pristupanja Crne Gore Evropskoj uniji.</w:t>
      </w:r>
    </w:p>
    <w:p w:rsidR="006B52F5" w:rsidRDefault="006B52F5" w:rsidP="005956AB">
      <w:pPr>
        <w:tabs>
          <w:tab w:val="left" w:pos="0"/>
        </w:tabs>
        <w:spacing w:after="0"/>
        <w:jc w:val="both"/>
        <w:rPr>
          <w:rFonts w:ascii="Arial Narrow" w:hAnsi="Arial Narrow"/>
          <w:b/>
          <w:sz w:val="24"/>
          <w:szCs w:val="24"/>
          <w:lang w:val="sr-Latn-ME"/>
        </w:rPr>
      </w:pPr>
    </w:p>
    <w:p w:rsidR="006B52F5" w:rsidRPr="006B52F5" w:rsidRDefault="006B52F5" w:rsidP="006B52F5">
      <w:pPr>
        <w:tabs>
          <w:tab w:val="left" w:pos="0"/>
        </w:tabs>
        <w:spacing w:after="0"/>
        <w:jc w:val="both"/>
        <w:rPr>
          <w:rFonts w:ascii="Arial Narrow" w:hAnsi="Arial Narrow"/>
          <w:b/>
          <w:sz w:val="24"/>
          <w:szCs w:val="24"/>
          <w:lang w:val="sr-Latn-ME"/>
        </w:rPr>
      </w:pPr>
      <w:r w:rsidRPr="006B52F5">
        <w:rPr>
          <w:rFonts w:ascii="Arial Narrow" w:hAnsi="Arial Narrow"/>
          <w:b/>
          <w:sz w:val="24"/>
          <w:szCs w:val="24"/>
          <w:lang w:val="sr-Latn-ME"/>
        </w:rPr>
        <w:t xml:space="preserve">V. PROCJENA FINANSIJSKIH SREDSTAVA ZA SPROVOĐENJE ZAKONA </w:t>
      </w:r>
    </w:p>
    <w:p w:rsidR="006B52F5" w:rsidRPr="006B52F5" w:rsidRDefault="006B52F5" w:rsidP="006B52F5">
      <w:pPr>
        <w:tabs>
          <w:tab w:val="left" w:pos="0"/>
        </w:tabs>
        <w:spacing w:after="0"/>
        <w:jc w:val="both"/>
        <w:rPr>
          <w:rFonts w:ascii="Arial Narrow" w:hAnsi="Arial Narrow"/>
          <w:b/>
          <w:sz w:val="24"/>
          <w:szCs w:val="24"/>
          <w:lang w:val="sr-Latn-ME"/>
        </w:rPr>
      </w:pPr>
      <w:r w:rsidRPr="006B52F5">
        <w:rPr>
          <w:rFonts w:ascii="Arial Narrow" w:hAnsi="Arial Narrow"/>
          <w:sz w:val="24"/>
          <w:szCs w:val="24"/>
          <w:lang w:val="sr-Latn-ME"/>
        </w:rPr>
        <w:t>Za sprovođenje ovog zakona nije potrebno obezbijediti dodatna sredstva iz budžeta Crne Gore</w:t>
      </w:r>
      <w:r w:rsidRPr="006B52F5">
        <w:rPr>
          <w:rFonts w:ascii="Arial Narrow" w:hAnsi="Arial Narrow"/>
          <w:b/>
          <w:sz w:val="24"/>
          <w:szCs w:val="24"/>
          <w:lang w:val="sr-Latn-ME"/>
        </w:rPr>
        <w:t>.</w:t>
      </w:r>
    </w:p>
    <w:p w:rsidR="006B52F5" w:rsidRPr="006B52F5" w:rsidRDefault="006B52F5" w:rsidP="006B52F5">
      <w:pPr>
        <w:tabs>
          <w:tab w:val="left" w:pos="0"/>
        </w:tabs>
        <w:spacing w:after="0"/>
        <w:jc w:val="both"/>
        <w:rPr>
          <w:rFonts w:ascii="Arial Narrow" w:hAnsi="Arial Narrow"/>
          <w:b/>
          <w:sz w:val="24"/>
          <w:szCs w:val="24"/>
          <w:lang w:val="sr-Latn-ME"/>
        </w:rPr>
      </w:pPr>
    </w:p>
    <w:p w:rsidR="006B52F5" w:rsidRPr="005C6E2A" w:rsidRDefault="006B52F5" w:rsidP="005956AB">
      <w:pPr>
        <w:tabs>
          <w:tab w:val="left" w:pos="0"/>
        </w:tabs>
        <w:spacing w:after="0"/>
        <w:jc w:val="both"/>
        <w:rPr>
          <w:rFonts w:ascii="Arial Narrow" w:hAnsi="Arial Narrow"/>
          <w:b/>
          <w:sz w:val="24"/>
          <w:szCs w:val="24"/>
          <w:lang w:val="sr-Latn-ME"/>
        </w:rPr>
      </w:pPr>
    </w:p>
    <w:sectPr w:rsidR="006B52F5" w:rsidRPr="005C6E2A" w:rsidSect="008357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1EE6" w:rsidRDefault="007A1EE6" w:rsidP="006B51C5">
      <w:pPr>
        <w:spacing w:after="0" w:line="240" w:lineRule="auto"/>
      </w:pPr>
      <w:r>
        <w:separator/>
      </w:r>
    </w:p>
  </w:endnote>
  <w:endnote w:type="continuationSeparator" w:id="0">
    <w:p w:rsidR="007A1EE6" w:rsidRDefault="007A1EE6" w:rsidP="006B51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imes New Roman YU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1EE6" w:rsidRDefault="007A1EE6" w:rsidP="006B51C5">
      <w:pPr>
        <w:spacing w:after="0" w:line="240" w:lineRule="auto"/>
      </w:pPr>
      <w:r>
        <w:separator/>
      </w:r>
    </w:p>
  </w:footnote>
  <w:footnote w:type="continuationSeparator" w:id="0">
    <w:p w:rsidR="007A1EE6" w:rsidRDefault="007A1EE6" w:rsidP="006B51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20D62"/>
    <w:multiLevelType w:val="multilevel"/>
    <w:tmpl w:val="783AE498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19C615B"/>
    <w:multiLevelType w:val="multilevel"/>
    <w:tmpl w:val="783AE498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1EB4134"/>
    <w:multiLevelType w:val="multilevel"/>
    <w:tmpl w:val="783AE498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2470427"/>
    <w:multiLevelType w:val="hybridMultilevel"/>
    <w:tmpl w:val="497EC6A4"/>
    <w:lvl w:ilvl="0" w:tplc="0DF617E6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140" w:hanging="360"/>
      </w:pPr>
    </w:lvl>
    <w:lvl w:ilvl="2" w:tplc="2C1A001B" w:tentative="1">
      <w:start w:val="1"/>
      <w:numFmt w:val="lowerRoman"/>
      <w:lvlText w:val="%3."/>
      <w:lvlJc w:val="right"/>
      <w:pPr>
        <w:ind w:left="1860" w:hanging="180"/>
      </w:pPr>
    </w:lvl>
    <w:lvl w:ilvl="3" w:tplc="2C1A000F" w:tentative="1">
      <w:start w:val="1"/>
      <w:numFmt w:val="decimal"/>
      <w:lvlText w:val="%4."/>
      <w:lvlJc w:val="left"/>
      <w:pPr>
        <w:ind w:left="2580" w:hanging="360"/>
      </w:pPr>
    </w:lvl>
    <w:lvl w:ilvl="4" w:tplc="2C1A0019" w:tentative="1">
      <w:start w:val="1"/>
      <w:numFmt w:val="lowerLetter"/>
      <w:lvlText w:val="%5."/>
      <w:lvlJc w:val="left"/>
      <w:pPr>
        <w:ind w:left="3300" w:hanging="360"/>
      </w:pPr>
    </w:lvl>
    <w:lvl w:ilvl="5" w:tplc="2C1A001B" w:tentative="1">
      <w:start w:val="1"/>
      <w:numFmt w:val="lowerRoman"/>
      <w:lvlText w:val="%6."/>
      <w:lvlJc w:val="right"/>
      <w:pPr>
        <w:ind w:left="4020" w:hanging="180"/>
      </w:pPr>
    </w:lvl>
    <w:lvl w:ilvl="6" w:tplc="2C1A000F" w:tentative="1">
      <w:start w:val="1"/>
      <w:numFmt w:val="decimal"/>
      <w:lvlText w:val="%7."/>
      <w:lvlJc w:val="left"/>
      <w:pPr>
        <w:ind w:left="4740" w:hanging="360"/>
      </w:pPr>
    </w:lvl>
    <w:lvl w:ilvl="7" w:tplc="2C1A0019" w:tentative="1">
      <w:start w:val="1"/>
      <w:numFmt w:val="lowerLetter"/>
      <w:lvlText w:val="%8."/>
      <w:lvlJc w:val="left"/>
      <w:pPr>
        <w:ind w:left="5460" w:hanging="360"/>
      </w:pPr>
    </w:lvl>
    <w:lvl w:ilvl="8" w:tplc="2C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02570013"/>
    <w:multiLevelType w:val="multilevel"/>
    <w:tmpl w:val="783AE498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5BB7B71"/>
    <w:multiLevelType w:val="hybridMultilevel"/>
    <w:tmpl w:val="AEC0A08A"/>
    <w:lvl w:ilvl="0" w:tplc="81FE7108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788" w:hanging="360"/>
      </w:pPr>
    </w:lvl>
    <w:lvl w:ilvl="2" w:tplc="2C1A001B" w:tentative="1">
      <w:start w:val="1"/>
      <w:numFmt w:val="lowerRoman"/>
      <w:lvlText w:val="%3."/>
      <w:lvlJc w:val="right"/>
      <w:pPr>
        <w:ind w:left="2508" w:hanging="180"/>
      </w:pPr>
    </w:lvl>
    <w:lvl w:ilvl="3" w:tplc="2C1A000F" w:tentative="1">
      <w:start w:val="1"/>
      <w:numFmt w:val="decimal"/>
      <w:lvlText w:val="%4."/>
      <w:lvlJc w:val="left"/>
      <w:pPr>
        <w:ind w:left="3228" w:hanging="360"/>
      </w:pPr>
    </w:lvl>
    <w:lvl w:ilvl="4" w:tplc="2C1A0019" w:tentative="1">
      <w:start w:val="1"/>
      <w:numFmt w:val="lowerLetter"/>
      <w:lvlText w:val="%5."/>
      <w:lvlJc w:val="left"/>
      <w:pPr>
        <w:ind w:left="3948" w:hanging="360"/>
      </w:pPr>
    </w:lvl>
    <w:lvl w:ilvl="5" w:tplc="2C1A001B" w:tentative="1">
      <w:start w:val="1"/>
      <w:numFmt w:val="lowerRoman"/>
      <w:lvlText w:val="%6."/>
      <w:lvlJc w:val="right"/>
      <w:pPr>
        <w:ind w:left="4668" w:hanging="180"/>
      </w:pPr>
    </w:lvl>
    <w:lvl w:ilvl="6" w:tplc="2C1A000F" w:tentative="1">
      <w:start w:val="1"/>
      <w:numFmt w:val="decimal"/>
      <w:lvlText w:val="%7."/>
      <w:lvlJc w:val="left"/>
      <w:pPr>
        <w:ind w:left="5388" w:hanging="360"/>
      </w:pPr>
    </w:lvl>
    <w:lvl w:ilvl="7" w:tplc="2C1A0019" w:tentative="1">
      <w:start w:val="1"/>
      <w:numFmt w:val="lowerLetter"/>
      <w:lvlText w:val="%8."/>
      <w:lvlJc w:val="left"/>
      <w:pPr>
        <w:ind w:left="6108" w:hanging="360"/>
      </w:pPr>
    </w:lvl>
    <w:lvl w:ilvl="8" w:tplc="2C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66920D0"/>
    <w:multiLevelType w:val="multilevel"/>
    <w:tmpl w:val="783AE498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07767A21"/>
    <w:multiLevelType w:val="multilevel"/>
    <w:tmpl w:val="783AE498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0830439F"/>
    <w:multiLevelType w:val="hybridMultilevel"/>
    <w:tmpl w:val="349A848C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185A3C"/>
    <w:multiLevelType w:val="multilevel"/>
    <w:tmpl w:val="783AE498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0AC8432E"/>
    <w:multiLevelType w:val="multilevel"/>
    <w:tmpl w:val="82CC5CE4"/>
    <w:lvl w:ilvl="0">
      <w:start w:val="1"/>
      <w:numFmt w:val="none"/>
      <w:lvlText w:val="(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ascii="Times New Roman" w:eastAsiaTheme="minorEastAsia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B5603D4"/>
    <w:multiLevelType w:val="multilevel"/>
    <w:tmpl w:val="783AE498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0C0143F6"/>
    <w:multiLevelType w:val="multilevel"/>
    <w:tmpl w:val="783AE498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0C152A00"/>
    <w:multiLevelType w:val="multilevel"/>
    <w:tmpl w:val="517EC720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0D176C94"/>
    <w:multiLevelType w:val="multilevel"/>
    <w:tmpl w:val="517EC720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127244A5"/>
    <w:multiLevelType w:val="multilevel"/>
    <w:tmpl w:val="517EC720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12A60B9F"/>
    <w:multiLevelType w:val="multilevel"/>
    <w:tmpl w:val="783AE498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15FB6315"/>
    <w:multiLevelType w:val="multilevel"/>
    <w:tmpl w:val="783AE498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162946EB"/>
    <w:multiLevelType w:val="multilevel"/>
    <w:tmpl w:val="783AE498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16433BB2"/>
    <w:multiLevelType w:val="multilevel"/>
    <w:tmpl w:val="783AE498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16947388"/>
    <w:multiLevelType w:val="hybridMultilevel"/>
    <w:tmpl w:val="ED24082A"/>
    <w:lvl w:ilvl="0" w:tplc="2C1A0011">
      <w:start w:val="1"/>
      <w:numFmt w:val="decimal"/>
      <w:lvlText w:val="%1)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7913F06"/>
    <w:multiLevelType w:val="multilevel"/>
    <w:tmpl w:val="783AE498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19917F11"/>
    <w:multiLevelType w:val="multilevel"/>
    <w:tmpl w:val="783AE498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19CD0330"/>
    <w:multiLevelType w:val="multilevel"/>
    <w:tmpl w:val="783AE498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1EA14FBB"/>
    <w:multiLevelType w:val="multilevel"/>
    <w:tmpl w:val="783AE498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22892501"/>
    <w:multiLevelType w:val="multilevel"/>
    <w:tmpl w:val="517EC720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251D0AB2"/>
    <w:multiLevelType w:val="multilevel"/>
    <w:tmpl w:val="783AE498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264311CF"/>
    <w:multiLevelType w:val="multilevel"/>
    <w:tmpl w:val="783AE498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28312CEA"/>
    <w:multiLevelType w:val="multilevel"/>
    <w:tmpl w:val="783AE498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28405114"/>
    <w:multiLevelType w:val="multilevel"/>
    <w:tmpl w:val="783AE498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28DC2C22"/>
    <w:multiLevelType w:val="multilevel"/>
    <w:tmpl w:val="5A2239CA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2926541D"/>
    <w:multiLevelType w:val="multilevel"/>
    <w:tmpl w:val="783AE498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29640913"/>
    <w:multiLevelType w:val="multilevel"/>
    <w:tmpl w:val="783AE498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2D7D4A35"/>
    <w:multiLevelType w:val="hybridMultilevel"/>
    <w:tmpl w:val="23827728"/>
    <w:lvl w:ilvl="0" w:tplc="7396BE24">
      <w:start w:val="1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872" w:hanging="360"/>
      </w:pPr>
    </w:lvl>
    <w:lvl w:ilvl="2" w:tplc="2C1A001B" w:tentative="1">
      <w:start w:val="1"/>
      <w:numFmt w:val="lowerRoman"/>
      <w:lvlText w:val="%3."/>
      <w:lvlJc w:val="right"/>
      <w:pPr>
        <w:ind w:left="2592" w:hanging="180"/>
      </w:pPr>
    </w:lvl>
    <w:lvl w:ilvl="3" w:tplc="2C1A000F" w:tentative="1">
      <w:start w:val="1"/>
      <w:numFmt w:val="decimal"/>
      <w:lvlText w:val="%4."/>
      <w:lvlJc w:val="left"/>
      <w:pPr>
        <w:ind w:left="3312" w:hanging="360"/>
      </w:pPr>
    </w:lvl>
    <w:lvl w:ilvl="4" w:tplc="2C1A0019" w:tentative="1">
      <w:start w:val="1"/>
      <w:numFmt w:val="lowerLetter"/>
      <w:lvlText w:val="%5."/>
      <w:lvlJc w:val="left"/>
      <w:pPr>
        <w:ind w:left="4032" w:hanging="360"/>
      </w:pPr>
    </w:lvl>
    <w:lvl w:ilvl="5" w:tplc="2C1A001B" w:tentative="1">
      <w:start w:val="1"/>
      <w:numFmt w:val="lowerRoman"/>
      <w:lvlText w:val="%6."/>
      <w:lvlJc w:val="right"/>
      <w:pPr>
        <w:ind w:left="4752" w:hanging="180"/>
      </w:pPr>
    </w:lvl>
    <w:lvl w:ilvl="6" w:tplc="2C1A000F" w:tentative="1">
      <w:start w:val="1"/>
      <w:numFmt w:val="decimal"/>
      <w:lvlText w:val="%7."/>
      <w:lvlJc w:val="left"/>
      <w:pPr>
        <w:ind w:left="5472" w:hanging="360"/>
      </w:pPr>
    </w:lvl>
    <w:lvl w:ilvl="7" w:tplc="2C1A0019" w:tentative="1">
      <w:start w:val="1"/>
      <w:numFmt w:val="lowerLetter"/>
      <w:lvlText w:val="%8."/>
      <w:lvlJc w:val="left"/>
      <w:pPr>
        <w:ind w:left="6192" w:hanging="360"/>
      </w:pPr>
    </w:lvl>
    <w:lvl w:ilvl="8" w:tplc="2C1A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4" w15:restartNumberingAfterBreak="0">
    <w:nsid w:val="304B7774"/>
    <w:multiLevelType w:val="multilevel"/>
    <w:tmpl w:val="517EC720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30BB3E3B"/>
    <w:multiLevelType w:val="hybridMultilevel"/>
    <w:tmpl w:val="263670AC"/>
    <w:lvl w:ilvl="0" w:tplc="0DF617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3DD5C17"/>
    <w:multiLevelType w:val="multilevel"/>
    <w:tmpl w:val="783AE498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35040C78"/>
    <w:multiLevelType w:val="multilevel"/>
    <w:tmpl w:val="AA0C0B30"/>
    <w:lvl w:ilvl="0">
      <w:start w:val="1"/>
      <w:numFmt w:val="none"/>
      <w:lvlText w:val="(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ascii="Times New Roman" w:eastAsiaTheme="minorEastAsia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3565266B"/>
    <w:multiLevelType w:val="multilevel"/>
    <w:tmpl w:val="783AE498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36773731"/>
    <w:multiLevelType w:val="multilevel"/>
    <w:tmpl w:val="783AE498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37686098"/>
    <w:multiLevelType w:val="multilevel"/>
    <w:tmpl w:val="517EC720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37AD1A23"/>
    <w:multiLevelType w:val="hybridMultilevel"/>
    <w:tmpl w:val="B81EDF64"/>
    <w:lvl w:ilvl="0" w:tplc="7F6E033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B143604"/>
    <w:multiLevelType w:val="multilevel"/>
    <w:tmpl w:val="783AE498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3BB0206C"/>
    <w:multiLevelType w:val="multilevel"/>
    <w:tmpl w:val="783AE498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 w15:restartNumberingAfterBreak="0">
    <w:nsid w:val="3C606575"/>
    <w:multiLevelType w:val="multilevel"/>
    <w:tmpl w:val="783AE498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5" w15:restartNumberingAfterBreak="0">
    <w:nsid w:val="3F4E647A"/>
    <w:multiLevelType w:val="multilevel"/>
    <w:tmpl w:val="783AE498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417A2D80"/>
    <w:multiLevelType w:val="multilevel"/>
    <w:tmpl w:val="517EC720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7" w15:restartNumberingAfterBreak="0">
    <w:nsid w:val="429E7022"/>
    <w:multiLevelType w:val="multilevel"/>
    <w:tmpl w:val="517EC720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 w15:restartNumberingAfterBreak="0">
    <w:nsid w:val="46C532AC"/>
    <w:multiLevelType w:val="multilevel"/>
    <w:tmpl w:val="517EC720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9" w15:restartNumberingAfterBreak="0">
    <w:nsid w:val="471A7FE8"/>
    <w:multiLevelType w:val="multilevel"/>
    <w:tmpl w:val="783AE498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0" w15:restartNumberingAfterBreak="0">
    <w:nsid w:val="47996FEC"/>
    <w:multiLevelType w:val="multilevel"/>
    <w:tmpl w:val="783AE498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1" w15:restartNumberingAfterBreak="0">
    <w:nsid w:val="49422D93"/>
    <w:multiLevelType w:val="multilevel"/>
    <w:tmpl w:val="517EC720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2" w15:restartNumberingAfterBreak="0">
    <w:nsid w:val="4A3F13FC"/>
    <w:multiLevelType w:val="multilevel"/>
    <w:tmpl w:val="517EC720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3" w15:restartNumberingAfterBreak="0">
    <w:nsid w:val="4C3A05DC"/>
    <w:multiLevelType w:val="multilevel"/>
    <w:tmpl w:val="783AE498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4" w15:restartNumberingAfterBreak="0">
    <w:nsid w:val="4F6E6585"/>
    <w:multiLevelType w:val="multilevel"/>
    <w:tmpl w:val="783AE498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5" w15:restartNumberingAfterBreak="0">
    <w:nsid w:val="51834D4D"/>
    <w:multiLevelType w:val="hybridMultilevel"/>
    <w:tmpl w:val="88CC75A6"/>
    <w:lvl w:ilvl="0" w:tplc="4FA61C56">
      <w:start w:val="1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872" w:hanging="360"/>
      </w:pPr>
    </w:lvl>
    <w:lvl w:ilvl="2" w:tplc="2C1A001B" w:tentative="1">
      <w:start w:val="1"/>
      <w:numFmt w:val="lowerRoman"/>
      <w:lvlText w:val="%3."/>
      <w:lvlJc w:val="right"/>
      <w:pPr>
        <w:ind w:left="2592" w:hanging="180"/>
      </w:pPr>
    </w:lvl>
    <w:lvl w:ilvl="3" w:tplc="2C1A000F" w:tentative="1">
      <w:start w:val="1"/>
      <w:numFmt w:val="decimal"/>
      <w:lvlText w:val="%4."/>
      <w:lvlJc w:val="left"/>
      <w:pPr>
        <w:ind w:left="3312" w:hanging="360"/>
      </w:pPr>
    </w:lvl>
    <w:lvl w:ilvl="4" w:tplc="2C1A0019" w:tentative="1">
      <w:start w:val="1"/>
      <w:numFmt w:val="lowerLetter"/>
      <w:lvlText w:val="%5."/>
      <w:lvlJc w:val="left"/>
      <w:pPr>
        <w:ind w:left="4032" w:hanging="360"/>
      </w:pPr>
    </w:lvl>
    <w:lvl w:ilvl="5" w:tplc="2C1A001B" w:tentative="1">
      <w:start w:val="1"/>
      <w:numFmt w:val="lowerRoman"/>
      <w:lvlText w:val="%6."/>
      <w:lvlJc w:val="right"/>
      <w:pPr>
        <w:ind w:left="4752" w:hanging="180"/>
      </w:pPr>
    </w:lvl>
    <w:lvl w:ilvl="6" w:tplc="2C1A000F" w:tentative="1">
      <w:start w:val="1"/>
      <w:numFmt w:val="decimal"/>
      <w:lvlText w:val="%7."/>
      <w:lvlJc w:val="left"/>
      <w:pPr>
        <w:ind w:left="5472" w:hanging="360"/>
      </w:pPr>
    </w:lvl>
    <w:lvl w:ilvl="7" w:tplc="2C1A0019" w:tentative="1">
      <w:start w:val="1"/>
      <w:numFmt w:val="lowerLetter"/>
      <w:lvlText w:val="%8."/>
      <w:lvlJc w:val="left"/>
      <w:pPr>
        <w:ind w:left="6192" w:hanging="360"/>
      </w:pPr>
    </w:lvl>
    <w:lvl w:ilvl="8" w:tplc="2C1A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56" w15:restartNumberingAfterBreak="0">
    <w:nsid w:val="537A3B88"/>
    <w:multiLevelType w:val="multilevel"/>
    <w:tmpl w:val="517EC720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7" w15:restartNumberingAfterBreak="0">
    <w:nsid w:val="539A7056"/>
    <w:multiLevelType w:val="hybridMultilevel"/>
    <w:tmpl w:val="B334739C"/>
    <w:lvl w:ilvl="0" w:tplc="2C1A0011">
      <w:start w:val="1"/>
      <w:numFmt w:val="decimal"/>
      <w:lvlText w:val="%1)"/>
      <w:lvlJc w:val="left"/>
      <w:pPr>
        <w:ind w:left="810" w:hanging="360"/>
      </w:pPr>
    </w:lvl>
    <w:lvl w:ilvl="1" w:tplc="2C1A0019" w:tentative="1">
      <w:start w:val="1"/>
      <w:numFmt w:val="lowerLetter"/>
      <w:lvlText w:val="%2."/>
      <w:lvlJc w:val="left"/>
      <w:pPr>
        <w:ind w:left="1530" w:hanging="360"/>
      </w:pPr>
    </w:lvl>
    <w:lvl w:ilvl="2" w:tplc="2C1A001B" w:tentative="1">
      <w:start w:val="1"/>
      <w:numFmt w:val="lowerRoman"/>
      <w:lvlText w:val="%3."/>
      <w:lvlJc w:val="right"/>
      <w:pPr>
        <w:ind w:left="2250" w:hanging="180"/>
      </w:pPr>
    </w:lvl>
    <w:lvl w:ilvl="3" w:tplc="2C1A000F" w:tentative="1">
      <w:start w:val="1"/>
      <w:numFmt w:val="decimal"/>
      <w:lvlText w:val="%4."/>
      <w:lvlJc w:val="left"/>
      <w:pPr>
        <w:ind w:left="2970" w:hanging="360"/>
      </w:pPr>
    </w:lvl>
    <w:lvl w:ilvl="4" w:tplc="2C1A0019" w:tentative="1">
      <w:start w:val="1"/>
      <w:numFmt w:val="lowerLetter"/>
      <w:lvlText w:val="%5."/>
      <w:lvlJc w:val="left"/>
      <w:pPr>
        <w:ind w:left="3690" w:hanging="360"/>
      </w:pPr>
    </w:lvl>
    <w:lvl w:ilvl="5" w:tplc="2C1A001B" w:tentative="1">
      <w:start w:val="1"/>
      <w:numFmt w:val="lowerRoman"/>
      <w:lvlText w:val="%6."/>
      <w:lvlJc w:val="right"/>
      <w:pPr>
        <w:ind w:left="4410" w:hanging="180"/>
      </w:pPr>
    </w:lvl>
    <w:lvl w:ilvl="6" w:tplc="2C1A000F" w:tentative="1">
      <w:start w:val="1"/>
      <w:numFmt w:val="decimal"/>
      <w:lvlText w:val="%7."/>
      <w:lvlJc w:val="left"/>
      <w:pPr>
        <w:ind w:left="5130" w:hanging="360"/>
      </w:pPr>
    </w:lvl>
    <w:lvl w:ilvl="7" w:tplc="2C1A0019" w:tentative="1">
      <w:start w:val="1"/>
      <w:numFmt w:val="lowerLetter"/>
      <w:lvlText w:val="%8."/>
      <w:lvlJc w:val="left"/>
      <w:pPr>
        <w:ind w:left="5850" w:hanging="360"/>
      </w:pPr>
    </w:lvl>
    <w:lvl w:ilvl="8" w:tplc="2C1A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8" w15:restartNumberingAfterBreak="0">
    <w:nsid w:val="556973C1"/>
    <w:multiLevelType w:val="multilevel"/>
    <w:tmpl w:val="517EC720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9" w15:restartNumberingAfterBreak="0">
    <w:nsid w:val="559579A4"/>
    <w:multiLevelType w:val="multilevel"/>
    <w:tmpl w:val="517EC720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0" w15:restartNumberingAfterBreak="0">
    <w:nsid w:val="57180850"/>
    <w:multiLevelType w:val="multilevel"/>
    <w:tmpl w:val="783AE498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1" w15:restartNumberingAfterBreak="0">
    <w:nsid w:val="5A7C08BA"/>
    <w:multiLevelType w:val="multilevel"/>
    <w:tmpl w:val="517EC720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2" w15:restartNumberingAfterBreak="0">
    <w:nsid w:val="5B4237B3"/>
    <w:multiLevelType w:val="multilevel"/>
    <w:tmpl w:val="517EC720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3" w15:restartNumberingAfterBreak="0">
    <w:nsid w:val="5B7439EA"/>
    <w:multiLevelType w:val="multilevel"/>
    <w:tmpl w:val="783AE498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4" w15:restartNumberingAfterBreak="0">
    <w:nsid w:val="5C377EC5"/>
    <w:multiLevelType w:val="hybridMultilevel"/>
    <w:tmpl w:val="EC14459C"/>
    <w:lvl w:ilvl="0" w:tplc="BA329B28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DA124A3"/>
    <w:multiLevelType w:val="multilevel"/>
    <w:tmpl w:val="517EC720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6" w15:restartNumberingAfterBreak="0">
    <w:nsid w:val="5DB47B0F"/>
    <w:multiLevelType w:val="hybridMultilevel"/>
    <w:tmpl w:val="6A5E04CC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F737E5C"/>
    <w:multiLevelType w:val="multilevel"/>
    <w:tmpl w:val="783AE498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8" w15:restartNumberingAfterBreak="0">
    <w:nsid w:val="5FC43997"/>
    <w:multiLevelType w:val="multilevel"/>
    <w:tmpl w:val="517EC720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9" w15:restartNumberingAfterBreak="0">
    <w:nsid w:val="65500783"/>
    <w:multiLevelType w:val="multilevel"/>
    <w:tmpl w:val="783AE498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0" w15:restartNumberingAfterBreak="0">
    <w:nsid w:val="65C617A9"/>
    <w:multiLevelType w:val="multilevel"/>
    <w:tmpl w:val="783AE498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1" w15:restartNumberingAfterBreak="0">
    <w:nsid w:val="67823418"/>
    <w:multiLevelType w:val="multilevel"/>
    <w:tmpl w:val="517EC720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2" w15:restartNumberingAfterBreak="0">
    <w:nsid w:val="67FC6C39"/>
    <w:multiLevelType w:val="multilevel"/>
    <w:tmpl w:val="783AE498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3" w15:restartNumberingAfterBreak="0">
    <w:nsid w:val="6899773F"/>
    <w:multiLevelType w:val="multilevel"/>
    <w:tmpl w:val="517EC720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4" w15:restartNumberingAfterBreak="0">
    <w:nsid w:val="69761E6D"/>
    <w:multiLevelType w:val="multilevel"/>
    <w:tmpl w:val="783AE498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5" w15:restartNumberingAfterBreak="0">
    <w:nsid w:val="6A191138"/>
    <w:multiLevelType w:val="multilevel"/>
    <w:tmpl w:val="783AE498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6" w15:restartNumberingAfterBreak="0">
    <w:nsid w:val="6A56421F"/>
    <w:multiLevelType w:val="hybridMultilevel"/>
    <w:tmpl w:val="FAC63278"/>
    <w:lvl w:ilvl="0" w:tplc="55B43588">
      <w:numFmt w:val="bullet"/>
      <w:lvlText w:val="-"/>
      <w:lvlJc w:val="left"/>
      <w:pPr>
        <w:ind w:left="720" w:hanging="360"/>
      </w:pPr>
      <w:rPr>
        <w:rFonts w:ascii="Garamond" w:eastAsia="Calibri" w:hAnsi="Garamond" w:cs="Calibri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6DC43EA6"/>
    <w:multiLevelType w:val="multilevel"/>
    <w:tmpl w:val="783AE498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8" w15:restartNumberingAfterBreak="0">
    <w:nsid w:val="6F5314FC"/>
    <w:multiLevelType w:val="multilevel"/>
    <w:tmpl w:val="783AE498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9" w15:restartNumberingAfterBreak="0">
    <w:nsid w:val="702A3AA9"/>
    <w:multiLevelType w:val="multilevel"/>
    <w:tmpl w:val="517EC720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0" w15:restartNumberingAfterBreak="0">
    <w:nsid w:val="71343A25"/>
    <w:multiLevelType w:val="multilevel"/>
    <w:tmpl w:val="517EC720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1" w15:restartNumberingAfterBreak="0">
    <w:nsid w:val="723768F9"/>
    <w:multiLevelType w:val="multilevel"/>
    <w:tmpl w:val="517EC720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2" w15:restartNumberingAfterBreak="0">
    <w:nsid w:val="736D63EB"/>
    <w:multiLevelType w:val="multilevel"/>
    <w:tmpl w:val="783AE498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3" w15:restartNumberingAfterBreak="0">
    <w:nsid w:val="73F8429F"/>
    <w:multiLevelType w:val="multilevel"/>
    <w:tmpl w:val="783AE498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4" w15:restartNumberingAfterBreak="0">
    <w:nsid w:val="7630717A"/>
    <w:multiLevelType w:val="multilevel"/>
    <w:tmpl w:val="B1546158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5" w15:restartNumberingAfterBreak="0">
    <w:nsid w:val="779F5CCB"/>
    <w:multiLevelType w:val="multilevel"/>
    <w:tmpl w:val="517EC720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6" w15:restartNumberingAfterBreak="0">
    <w:nsid w:val="79C37FA0"/>
    <w:multiLevelType w:val="multilevel"/>
    <w:tmpl w:val="517EC720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7" w15:restartNumberingAfterBreak="0">
    <w:nsid w:val="7A210F10"/>
    <w:multiLevelType w:val="multilevel"/>
    <w:tmpl w:val="783AE498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8" w15:restartNumberingAfterBreak="0">
    <w:nsid w:val="7B860E4A"/>
    <w:multiLevelType w:val="multilevel"/>
    <w:tmpl w:val="517EC720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9" w15:restartNumberingAfterBreak="0">
    <w:nsid w:val="7C1A3C92"/>
    <w:multiLevelType w:val="multilevel"/>
    <w:tmpl w:val="783AE498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0" w15:restartNumberingAfterBreak="0">
    <w:nsid w:val="7C714735"/>
    <w:multiLevelType w:val="multilevel"/>
    <w:tmpl w:val="783AE498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1" w15:restartNumberingAfterBreak="0">
    <w:nsid w:val="7E6E202C"/>
    <w:multiLevelType w:val="multilevel"/>
    <w:tmpl w:val="783AE498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2" w15:restartNumberingAfterBreak="0">
    <w:nsid w:val="7FE71019"/>
    <w:multiLevelType w:val="multilevel"/>
    <w:tmpl w:val="783AE498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57"/>
  </w:num>
  <w:num w:numId="2">
    <w:abstractNumId w:val="20"/>
  </w:num>
  <w:num w:numId="3">
    <w:abstractNumId w:val="66"/>
  </w:num>
  <w:num w:numId="4">
    <w:abstractNumId w:val="3"/>
  </w:num>
  <w:num w:numId="5">
    <w:abstractNumId w:val="8"/>
  </w:num>
  <w:num w:numId="6">
    <w:abstractNumId w:val="84"/>
  </w:num>
  <w:num w:numId="7">
    <w:abstractNumId w:val="58"/>
  </w:num>
  <w:num w:numId="8">
    <w:abstractNumId w:val="56"/>
  </w:num>
  <w:num w:numId="9">
    <w:abstractNumId w:val="34"/>
  </w:num>
  <w:num w:numId="10">
    <w:abstractNumId w:val="85"/>
  </w:num>
  <w:num w:numId="11">
    <w:abstractNumId w:val="48"/>
  </w:num>
  <w:num w:numId="12">
    <w:abstractNumId w:val="65"/>
  </w:num>
  <w:num w:numId="13">
    <w:abstractNumId w:val="47"/>
  </w:num>
  <w:num w:numId="14">
    <w:abstractNumId w:val="14"/>
  </w:num>
  <w:num w:numId="15">
    <w:abstractNumId w:val="59"/>
  </w:num>
  <w:num w:numId="16">
    <w:abstractNumId w:val="42"/>
  </w:num>
  <w:num w:numId="17">
    <w:abstractNumId w:val="80"/>
  </w:num>
  <w:num w:numId="18">
    <w:abstractNumId w:val="61"/>
  </w:num>
  <w:num w:numId="19">
    <w:abstractNumId w:val="30"/>
  </w:num>
  <w:num w:numId="20">
    <w:abstractNumId w:val="51"/>
  </w:num>
  <w:num w:numId="21">
    <w:abstractNumId w:val="15"/>
  </w:num>
  <w:num w:numId="22">
    <w:abstractNumId w:val="81"/>
  </w:num>
  <w:num w:numId="23">
    <w:abstractNumId w:val="73"/>
  </w:num>
  <w:num w:numId="24">
    <w:abstractNumId w:val="46"/>
  </w:num>
  <w:num w:numId="25">
    <w:abstractNumId w:val="40"/>
  </w:num>
  <w:num w:numId="26">
    <w:abstractNumId w:val="68"/>
  </w:num>
  <w:num w:numId="27">
    <w:abstractNumId w:val="13"/>
  </w:num>
  <w:num w:numId="28">
    <w:abstractNumId w:val="86"/>
  </w:num>
  <w:num w:numId="29">
    <w:abstractNumId w:val="79"/>
  </w:num>
  <w:num w:numId="30">
    <w:abstractNumId w:val="25"/>
  </w:num>
  <w:num w:numId="31">
    <w:abstractNumId w:val="62"/>
  </w:num>
  <w:num w:numId="32">
    <w:abstractNumId w:val="88"/>
  </w:num>
  <w:num w:numId="33">
    <w:abstractNumId w:val="71"/>
  </w:num>
  <w:num w:numId="34">
    <w:abstractNumId w:val="52"/>
  </w:num>
  <w:num w:numId="35">
    <w:abstractNumId w:val="43"/>
  </w:num>
  <w:num w:numId="36">
    <w:abstractNumId w:val="1"/>
  </w:num>
  <w:num w:numId="37">
    <w:abstractNumId w:val="32"/>
  </w:num>
  <w:num w:numId="38">
    <w:abstractNumId w:val="49"/>
  </w:num>
  <w:num w:numId="39">
    <w:abstractNumId w:val="11"/>
  </w:num>
  <w:num w:numId="40">
    <w:abstractNumId w:val="17"/>
  </w:num>
  <w:num w:numId="41">
    <w:abstractNumId w:val="82"/>
  </w:num>
  <w:num w:numId="42">
    <w:abstractNumId w:val="89"/>
  </w:num>
  <w:num w:numId="43">
    <w:abstractNumId w:val="75"/>
  </w:num>
  <w:num w:numId="44">
    <w:abstractNumId w:val="50"/>
  </w:num>
  <w:num w:numId="45">
    <w:abstractNumId w:val="90"/>
  </w:num>
  <w:num w:numId="46">
    <w:abstractNumId w:val="12"/>
  </w:num>
  <w:num w:numId="47">
    <w:abstractNumId w:val="91"/>
  </w:num>
  <w:num w:numId="48">
    <w:abstractNumId w:val="78"/>
  </w:num>
  <w:num w:numId="49">
    <w:abstractNumId w:val="38"/>
  </w:num>
  <w:num w:numId="50">
    <w:abstractNumId w:val="28"/>
  </w:num>
  <w:num w:numId="51">
    <w:abstractNumId w:val="44"/>
  </w:num>
  <w:num w:numId="52">
    <w:abstractNumId w:val="4"/>
  </w:num>
  <w:num w:numId="53">
    <w:abstractNumId w:val="7"/>
  </w:num>
  <w:num w:numId="54">
    <w:abstractNumId w:val="24"/>
  </w:num>
  <w:num w:numId="55">
    <w:abstractNumId w:val="87"/>
  </w:num>
  <w:num w:numId="56">
    <w:abstractNumId w:val="22"/>
  </w:num>
  <w:num w:numId="57">
    <w:abstractNumId w:val="53"/>
  </w:num>
  <w:num w:numId="58">
    <w:abstractNumId w:val="74"/>
  </w:num>
  <w:num w:numId="59">
    <w:abstractNumId w:val="72"/>
  </w:num>
  <w:num w:numId="60">
    <w:abstractNumId w:val="29"/>
  </w:num>
  <w:num w:numId="61">
    <w:abstractNumId w:val="26"/>
  </w:num>
  <w:num w:numId="62">
    <w:abstractNumId w:val="2"/>
  </w:num>
  <w:num w:numId="63">
    <w:abstractNumId w:val="27"/>
  </w:num>
  <w:num w:numId="64">
    <w:abstractNumId w:val="83"/>
  </w:num>
  <w:num w:numId="65">
    <w:abstractNumId w:val="18"/>
  </w:num>
  <w:num w:numId="66">
    <w:abstractNumId w:val="21"/>
  </w:num>
  <w:num w:numId="67">
    <w:abstractNumId w:val="92"/>
  </w:num>
  <w:num w:numId="68">
    <w:abstractNumId w:val="19"/>
  </w:num>
  <w:num w:numId="69">
    <w:abstractNumId w:val="63"/>
  </w:num>
  <w:num w:numId="70">
    <w:abstractNumId w:val="9"/>
  </w:num>
  <w:num w:numId="71">
    <w:abstractNumId w:val="45"/>
  </w:num>
  <w:num w:numId="72">
    <w:abstractNumId w:val="67"/>
  </w:num>
  <w:num w:numId="73">
    <w:abstractNumId w:val="39"/>
  </w:num>
  <w:num w:numId="74">
    <w:abstractNumId w:val="69"/>
  </w:num>
  <w:num w:numId="75">
    <w:abstractNumId w:val="54"/>
  </w:num>
  <w:num w:numId="76">
    <w:abstractNumId w:val="70"/>
  </w:num>
  <w:num w:numId="77">
    <w:abstractNumId w:val="60"/>
  </w:num>
  <w:num w:numId="78">
    <w:abstractNumId w:val="23"/>
  </w:num>
  <w:num w:numId="79">
    <w:abstractNumId w:val="77"/>
  </w:num>
  <w:num w:numId="80">
    <w:abstractNumId w:val="36"/>
  </w:num>
  <w:num w:numId="81">
    <w:abstractNumId w:val="31"/>
  </w:num>
  <w:num w:numId="82">
    <w:abstractNumId w:val="64"/>
  </w:num>
  <w:num w:numId="83">
    <w:abstractNumId w:val="0"/>
  </w:num>
  <w:num w:numId="84">
    <w:abstractNumId w:val="37"/>
  </w:num>
  <w:num w:numId="85">
    <w:abstractNumId w:val="10"/>
  </w:num>
  <w:num w:numId="86">
    <w:abstractNumId w:val="35"/>
  </w:num>
  <w:num w:numId="87">
    <w:abstractNumId w:val="41"/>
  </w:num>
  <w:num w:numId="88">
    <w:abstractNumId w:val="5"/>
  </w:num>
  <w:num w:numId="89">
    <w:abstractNumId w:val="16"/>
  </w:num>
  <w:num w:numId="90">
    <w:abstractNumId w:val="33"/>
  </w:num>
  <w:num w:numId="91">
    <w:abstractNumId w:val="55"/>
  </w:num>
  <w:num w:numId="92">
    <w:abstractNumId w:val="6"/>
  </w:num>
  <w:num w:numId="93">
    <w:abstractNumId w:val="76"/>
  </w:num>
  <w:numIdMacAtCleanup w:val="8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7EF"/>
    <w:rsid w:val="00000290"/>
    <w:rsid w:val="00000F12"/>
    <w:rsid w:val="0000144A"/>
    <w:rsid w:val="00001F11"/>
    <w:rsid w:val="00003216"/>
    <w:rsid w:val="00003235"/>
    <w:rsid w:val="00004A4A"/>
    <w:rsid w:val="00004C7C"/>
    <w:rsid w:val="00005A5F"/>
    <w:rsid w:val="000063B6"/>
    <w:rsid w:val="000069FB"/>
    <w:rsid w:val="00006E42"/>
    <w:rsid w:val="00006EE4"/>
    <w:rsid w:val="0000759D"/>
    <w:rsid w:val="000100D1"/>
    <w:rsid w:val="00012235"/>
    <w:rsid w:val="000122B8"/>
    <w:rsid w:val="00012576"/>
    <w:rsid w:val="00012767"/>
    <w:rsid w:val="00012E71"/>
    <w:rsid w:val="00013CAD"/>
    <w:rsid w:val="00014384"/>
    <w:rsid w:val="00014484"/>
    <w:rsid w:val="000149E4"/>
    <w:rsid w:val="00015656"/>
    <w:rsid w:val="00015DC3"/>
    <w:rsid w:val="00016555"/>
    <w:rsid w:val="00016675"/>
    <w:rsid w:val="00016B5E"/>
    <w:rsid w:val="00016F4A"/>
    <w:rsid w:val="00017534"/>
    <w:rsid w:val="000178AD"/>
    <w:rsid w:val="000200A4"/>
    <w:rsid w:val="00020CDE"/>
    <w:rsid w:val="00021E04"/>
    <w:rsid w:val="000221EF"/>
    <w:rsid w:val="0002262A"/>
    <w:rsid w:val="0002278C"/>
    <w:rsid w:val="00022DA4"/>
    <w:rsid w:val="00023054"/>
    <w:rsid w:val="0002422E"/>
    <w:rsid w:val="000243E6"/>
    <w:rsid w:val="00024616"/>
    <w:rsid w:val="000247FD"/>
    <w:rsid w:val="000262D9"/>
    <w:rsid w:val="00026720"/>
    <w:rsid w:val="000302C4"/>
    <w:rsid w:val="000304C7"/>
    <w:rsid w:val="00030552"/>
    <w:rsid w:val="00030E5A"/>
    <w:rsid w:val="00031E2B"/>
    <w:rsid w:val="00032C4A"/>
    <w:rsid w:val="000332FD"/>
    <w:rsid w:val="00033940"/>
    <w:rsid w:val="000339A0"/>
    <w:rsid w:val="00035D78"/>
    <w:rsid w:val="00036740"/>
    <w:rsid w:val="00036C87"/>
    <w:rsid w:val="00037006"/>
    <w:rsid w:val="00037E20"/>
    <w:rsid w:val="00037F39"/>
    <w:rsid w:val="0004003D"/>
    <w:rsid w:val="00040901"/>
    <w:rsid w:val="0004092A"/>
    <w:rsid w:val="00041DB3"/>
    <w:rsid w:val="0004237E"/>
    <w:rsid w:val="00043FC1"/>
    <w:rsid w:val="000455F4"/>
    <w:rsid w:val="00045BA3"/>
    <w:rsid w:val="0004636F"/>
    <w:rsid w:val="000463FD"/>
    <w:rsid w:val="000466BB"/>
    <w:rsid w:val="00046D76"/>
    <w:rsid w:val="00047B3F"/>
    <w:rsid w:val="00047D44"/>
    <w:rsid w:val="00047E2E"/>
    <w:rsid w:val="00050BB3"/>
    <w:rsid w:val="00050D78"/>
    <w:rsid w:val="00051176"/>
    <w:rsid w:val="000522A7"/>
    <w:rsid w:val="0005232A"/>
    <w:rsid w:val="00052DA6"/>
    <w:rsid w:val="0005308D"/>
    <w:rsid w:val="00053AFB"/>
    <w:rsid w:val="0005463E"/>
    <w:rsid w:val="00055745"/>
    <w:rsid w:val="000571B0"/>
    <w:rsid w:val="00057967"/>
    <w:rsid w:val="000602D3"/>
    <w:rsid w:val="0006036F"/>
    <w:rsid w:val="0006213C"/>
    <w:rsid w:val="0006267F"/>
    <w:rsid w:val="0006284A"/>
    <w:rsid w:val="00062DAB"/>
    <w:rsid w:val="0006322E"/>
    <w:rsid w:val="000637E8"/>
    <w:rsid w:val="00063A12"/>
    <w:rsid w:val="00063AF9"/>
    <w:rsid w:val="000644E8"/>
    <w:rsid w:val="00065120"/>
    <w:rsid w:val="000659F4"/>
    <w:rsid w:val="00066F2D"/>
    <w:rsid w:val="000673E6"/>
    <w:rsid w:val="000676A3"/>
    <w:rsid w:val="000678DF"/>
    <w:rsid w:val="00067992"/>
    <w:rsid w:val="00067F00"/>
    <w:rsid w:val="00070F7E"/>
    <w:rsid w:val="00072112"/>
    <w:rsid w:val="0007240A"/>
    <w:rsid w:val="0007249C"/>
    <w:rsid w:val="00073DB8"/>
    <w:rsid w:val="00074087"/>
    <w:rsid w:val="00074CAD"/>
    <w:rsid w:val="0007572B"/>
    <w:rsid w:val="000757D9"/>
    <w:rsid w:val="0007589A"/>
    <w:rsid w:val="0007657D"/>
    <w:rsid w:val="00076C20"/>
    <w:rsid w:val="00076DBC"/>
    <w:rsid w:val="0007708B"/>
    <w:rsid w:val="00077461"/>
    <w:rsid w:val="000776E1"/>
    <w:rsid w:val="00080A64"/>
    <w:rsid w:val="00080EAB"/>
    <w:rsid w:val="00080FAD"/>
    <w:rsid w:val="00081D4A"/>
    <w:rsid w:val="00081DD1"/>
    <w:rsid w:val="00082A9D"/>
    <w:rsid w:val="000834BC"/>
    <w:rsid w:val="00083AE9"/>
    <w:rsid w:val="000841F5"/>
    <w:rsid w:val="00084ECC"/>
    <w:rsid w:val="00085081"/>
    <w:rsid w:val="0008599D"/>
    <w:rsid w:val="00085C34"/>
    <w:rsid w:val="000864E9"/>
    <w:rsid w:val="00086622"/>
    <w:rsid w:val="00090262"/>
    <w:rsid w:val="000903E8"/>
    <w:rsid w:val="0009135A"/>
    <w:rsid w:val="000914B0"/>
    <w:rsid w:val="0009270E"/>
    <w:rsid w:val="00093164"/>
    <w:rsid w:val="000931F6"/>
    <w:rsid w:val="00093AC5"/>
    <w:rsid w:val="000947E6"/>
    <w:rsid w:val="00094C31"/>
    <w:rsid w:val="0009545D"/>
    <w:rsid w:val="0009549C"/>
    <w:rsid w:val="00096A9E"/>
    <w:rsid w:val="00096BFE"/>
    <w:rsid w:val="00097A06"/>
    <w:rsid w:val="000A026D"/>
    <w:rsid w:val="000A204E"/>
    <w:rsid w:val="000A209C"/>
    <w:rsid w:val="000A306D"/>
    <w:rsid w:val="000A317A"/>
    <w:rsid w:val="000A324C"/>
    <w:rsid w:val="000A43A5"/>
    <w:rsid w:val="000A4954"/>
    <w:rsid w:val="000A4B55"/>
    <w:rsid w:val="000A4C6D"/>
    <w:rsid w:val="000A5393"/>
    <w:rsid w:val="000A628F"/>
    <w:rsid w:val="000A6F98"/>
    <w:rsid w:val="000A7D3B"/>
    <w:rsid w:val="000B02B0"/>
    <w:rsid w:val="000B0EA3"/>
    <w:rsid w:val="000B1494"/>
    <w:rsid w:val="000B286F"/>
    <w:rsid w:val="000B29DD"/>
    <w:rsid w:val="000B35B8"/>
    <w:rsid w:val="000B4590"/>
    <w:rsid w:val="000B5BB5"/>
    <w:rsid w:val="000B6F72"/>
    <w:rsid w:val="000B7551"/>
    <w:rsid w:val="000B7C60"/>
    <w:rsid w:val="000C0267"/>
    <w:rsid w:val="000C1674"/>
    <w:rsid w:val="000C1C17"/>
    <w:rsid w:val="000C2238"/>
    <w:rsid w:val="000C2496"/>
    <w:rsid w:val="000C2E50"/>
    <w:rsid w:val="000C454A"/>
    <w:rsid w:val="000C492B"/>
    <w:rsid w:val="000C4ADE"/>
    <w:rsid w:val="000C5185"/>
    <w:rsid w:val="000C51A8"/>
    <w:rsid w:val="000C5E16"/>
    <w:rsid w:val="000C654E"/>
    <w:rsid w:val="000D1890"/>
    <w:rsid w:val="000D2208"/>
    <w:rsid w:val="000D2DB4"/>
    <w:rsid w:val="000D319D"/>
    <w:rsid w:val="000D3707"/>
    <w:rsid w:val="000D55C9"/>
    <w:rsid w:val="000D640A"/>
    <w:rsid w:val="000D7A33"/>
    <w:rsid w:val="000E06C1"/>
    <w:rsid w:val="000E06CA"/>
    <w:rsid w:val="000E0EC9"/>
    <w:rsid w:val="000E10AD"/>
    <w:rsid w:val="000E1316"/>
    <w:rsid w:val="000E2198"/>
    <w:rsid w:val="000E2239"/>
    <w:rsid w:val="000E2680"/>
    <w:rsid w:val="000E2B29"/>
    <w:rsid w:val="000E2B57"/>
    <w:rsid w:val="000E3B01"/>
    <w:rsid w:val="000E41F8"/>
    <w:rsid w:val="000E5181"/>
    <w:rsid w:val="000E52F0"/>
    <w:rsid w:val="000E5F62"/>
    <w:rsid w:val="000E6135"/>
    <w:rsid w:val="000E66BF"/>
    <w:rsid w:val="000E791F"/>
    <w:rsid w:val="000E7D86"/>
    <w:rsid w:val="000F181F"/>
    <w:rsid w:val="000F2186"/>
    <w:rsid w:val="000F2C40"/>
    <w:rsid w:val="000F34B5"/>
    <w:rsid w:val="000F4251"/>
    <w:rsid w:val="000F4547"/>
    <w:rsid w:val="000F4C65"/>
    <w:rsid w:val="000F662C"/>
    <w:rsid w:val="000F6F01"/>
    <w:rsid w:val="000F7642"/>
    <w:rsid w:val="0010099C"/>
    <w:rsid w:val="00102732"/>
    <w:rsid w:val="001031E9"/>
    <w:rsid w:val="0010322D"/>
    <w:rsid w:val="001033FE"/>
    <w:rsid w:val="00104735"/>
    <w:rsid w:val="0010589F"/>
    <w:rsid w:val="001066A2"/>
    <w:rsid w:val="00107960"/>
    <w:rsid w:val="00107D93"/>
    <w:rsid w:val="001100B3"/>
    <w:rsid w:val="001107EE"/>
    <w:rsid w:val="001111EE"/>
    <w:rsid w:val="001117C4"/>
    <w:rsid w:val="00111BAA"/>
    <w:rsid w:val="0011254F"/>
    <w:rsid w:val="001126B7"/>
    <w:rsid w:val="0011349C"/>
    <w:rsid w:val="00114659"/>
    <w:rsid w:val="0011472C"/>
    <w:rsid w:val="00115887"/>
    <w:rsid w:val="00116D1D"/>
    <w:rsid w:val="00116D99"/>
    <w:rsid w:val="00117807"/>
    <w:rsid w:val="00117D55"/>
    <w:rsid w:val="00120667"/>
    <w:rsid w:val="00120886"/>
    <w:rsid w:val="00120CBB"/>
    <w:rsid w:val="00121172"/>
    <w:rsid w:val="00121D9B"/>
    <w:rsid w:val="001222AD"/>
    <w:rsid w:val="00122A2E"/>
    <w:rsid w:val="00122AAE"/>
    <w:rsid w:val="00122CB9"/>
    <w:rsid w:val="001236C6"/>
    <w:rsid w:val="00125223"/>
    <w:rsid w:val="00125926"/>
    <w:rsid w:val="0012768A"/>
    <w:rsid w:val="001302AC"/>
    <w:rsid w:val="001305B6"/>
    <w:rsid w:val="00130B37"/>
    <w:rsid w:val="00131998"/>
    <w:rsid w:val="00131F03"/>
    <w:rsid w:val="001334AA"/>
    <w:rsid w:val="00133BEF"/>
    <w:rsid w:val="00133F3A"/>
    <w:rsid w:val="00134D85"/>
    <w:rsid w:val="00134DE5"/>
    <w:rsid w:val="00135156"/>
    <w:rsid w:val="00135A2A"/>
    <w:rsid w:val="001411B2"/>
    <w:rsid w:val="00142D6D"/>
    <w:rsid w:val="00144165"/>
    <w:rsid w:val="001441DE"/>
    <w:rsid w:val="001446D4"/>
    <w:rsid w:val="001449D0"/>
    <w:rsid w:val="00144B41"/>
    <w:rsid w:val="00144F98"/>
    <w:rsid w:val="001453F5"/>
    <w:rsid w:val="001456FB"/>
    <w:rsid w:val="00146AAF"/>
    <w:rsid w:val="00146E0A"/>
    <w:rsid w:val="00147D49"/>
    <w:rsid w:val="001520E0"/>
    <w:rsid w:val="0015212A"/>
    <w:rsid w:val="001528C7"/>
    <w:rsid w:val="001533FC"/>
    <w:rsid w:val="001538BE"/>
    <w:rsid w:val="00154351"/>
    <w:rsid w:val="00154B29"/>
    <w:rsid w:val="0015504C"/>
    <w:rsid w:val="00155DFF"/>
    <w:rsid w:val="001560A2"/>
    <w:rsid w:val="0015704D"/>
    <w:rsid w:val="00157B67"/>
    <w:rsid w:val="001602AB"/>
    <w:rsid w:val="00160A8B"/>
    <w:rsid w:val="00161474"/>
    <w:rsid w:val="00161D5D"/>
    <w:rsid w:val="00162CC7"/>
    <w:rsid w:val="00163682"/>
    <w:rsid w:val="0016381A"/>
    <w:rsid w:val="00163C57"/>
    <w:rsid w:val="00167652"/>
    <w:rsid w:val="001714CA"/>
    <w:rsid w:val="0017229E"/>
    <w:rsid w:val="001733DE"/>
    <w:rsid w:val="00173811"/>
    <w:rsid w:val="001744ED"/>
    <w:rsid w:val="00174B6D"/>
    <w:rsid w:val="0017522C"/>
    <w:rsid w:val="0017709B"/>
    <w:rsid w:val="0017728C"/>
    <w:rsid w:val="001779A1"/>
    <w:rsid w:val="00177F10"/>
    <w:rsid w:val="00180AA1"/>
    <w:rsid w:val="001811B8"/>
    <w:rsid w:val="00181409"/>
    <w:rsid w:val="00181FAA"/>
    <w:rsid w:val="00182579"/>
    <w:rsid w:val="001836B9"/>
    <w:rsid w:val="001836FC"/>
    <w:rsid w:val="001839AD"/>
    <w:rsid w:val="00183A91"/>
    <w:rsid w:val="00183EFF"/>
    <w:rsid w:val="0018402C"/>
    <w:rsid w:val="001852AA"/>
    <w:rsid w:val="00185C5C"/>
    <w:rsid w:val="00186A37"/>
    <w:rsid w:val="00186D56"/>
    <w:rsid w:val="00186F3C"/>
    <w:rsid w:val="00187A1A"/>
    <w:rsid w:val="00187C99"/>
    <w:rsid w:val="0019087B"/>
    <w:rsid w:val="00190B66"/>
    <w:rsid w:val="00191749"/>
    <w:rsid w:val="001925E8"/>
    <w:rsid w:val="00192777"/>
    <w:rsid w:val="001937EE"/>
    <w:rsid w:val="00193B5A"/>
    <w:rsid w:val="00194496"/>
    <w:rsid w:val="001957B9"/>
    <w:rsid w:val="00195A84"/>
    <w:rsid w:val="001960CF"/>
    <w:rsid w:val="00196774"/>
    <w:rsid w:val="001A0D14"/>
    <w:rsid w:val="001A14DA"/>
    <w:rsid w:val="001A1F0B"/>
    <w:rsid w:val="001A213F"/>
    <w:rsid w:val="001A299D"/>
    <w:rsid w:val="001A424F"/>
    <w:rsid w:val="001A42C3"/>
    <w:rsid w:val="001A5CAD"/>
    <w:rsid w:val="001A69AB"/>
    <w:rsid w:val="001B146A"/>
    <w:rsid w:val="001B2A1A"/>
    <w:rsid w:val="001B399F"/>
    <w:rsid w:val="001B42B0"/>
    <w:rsid w:val="001B4CC2"/>
    <w:rsid w:val="001B4EDA"/>
    <w:rsid w:val="001B602B"/>
    <w:rsid w:val="001B6707"/>
    <w:rsid w:val="001B7B01"/>
    <w:rsid w:val="001C0689"/>
    <w:rsid w:val="001C14D1"/>
    <w:rsid w:val="001C1B7D"/>
    <w:rsid w:val="001C2859"/>
    <w:rsid w:val="001C2FBB"/>
    <w:rsid w:val="001C3204"/>
    <w:rsid w:val="001C4EEE"/>
    <w:rsid w:val="001C6614"/>
    <w:rsid w:val="001D240F"/>
    <w:rsid w:val="001D283D"/>
    <w:rsid w:val="001D2B6A"/>
    <w:rsid w:val="001D2D31"/>
    <w:rsid w:val="001D32BB"/>
    <w:rsid w:val="001D354B"/>
    <w:rsid w:val="001D38CD"/>
    <w:rsid w:val="001D3BC3"/>
    <w:rsid w:val="001D405E"/>
    <w:rsid w:val="001D4523"/>
    <w:rsid w:val="001D5523"/>
    <w:rsid w:val="001D61B4"/>
    <w:rsid w:val="001D62A0"/>
    <w:rsid w:val="001D667F"/>
    <w:rsid w:val="001D71D3"/>
    <w:rsid w:val="001D7AFC"/>
    <w:rsid w:val="001E032B"/>
    <w:rsid w:val="001E2FBE"/>
    <w:rsid w:val="001E3145"/>
    <w:rsid w:val="001E4094"/>
    <w:rsid w:val="001E42AE"/>
    <w:rsid w:val="001E48D1"/>
    <w:rsid w:val="001E4CF5"/>
    <w:rsid w:val="001E56E1"/>
    <w:rsid w:val="001E5842"/>
    <w:rsid w:val="001E61DA"/>
    <w:rsid w:val="001E6794"/>
    <w:rsid w:val="001E6DF5"/>
    <w:rsid w:val="001E6F72"/>
    <w:rsid w:val="001E705D"/>
    <w:rsid w:val="001E7CE4"/>
    <w:rsid w:val="001F2C47"/>
    <w:rsid w:val="001F5535"/>
    <w:rsid w:val="001F5C3C"/>
    <w:rsid w:val="001F6081"/>
    <w:rsid w:val="001F6849"/>
    <w:rsid w:val="001F6DC1"/>
    <w:rsid w:val="001F7F79"/>
    <w:rsid w:val="00200083"/>
    <w:rsid w:val="00200C4A"/>
    <w:rsid w:val="00200EEE"/>
    <w:rsid w:val="00201305"/>
    <w:rsid w:val="00201686"/>
    <w:rsid w:val="00201AD7"/>
    <w:rsid w:val="00202275"/>
    <w:rsid w:val="00202986"/>
    <w:rsid w:val="0020346F"/>
    <w:rsid w:val="00204038"/>
    <w:rsid w:val="002043EA"/>
    <w:rsid w:val="0020448E"/>
    <w:rsid w:val="002044D5"/>
    <w:rsid w:val="002045CA"/>
    <w:rsid w:val="00204983"/>
    <w:rsid w:val="00205872"/>
    <w:rsid w:val="00206544"/>
    <w:rsid w:val="00210402"/>
    <w:rsid w:val="00211A0B"/>
    <w:rsid w:val="00211B5A"/>
    <w:rsid w:val="00211D2E"/>
    <w:rsid w:val="0021202A"/>
    <w:rsid w:val="002122D4"/>
    <w:rsid w:val="002127C6"/>
    <w:rsid w:val="002138A8"/>
    <w:rsid w:val="00214809"/>
    <w:rsid w:val="00215587"/>
    <w:rsid w:val="00215DAC"/>
    <w:rsid w:val="002162AE"/>
    <w:rsid w:val="00217167"/>
    <w:rsid w:val="002174F3"/>
    <w:rsid w:val="00217D22"/>
    <w:rsid w:val="0022026B"/>
    <w:rsid w:val="0022153E"/>
    <w:rsid w:val="00221B9D"/>
    <w:rsid w:val="00221F37"/>
    <w:rsid w:val="00223655"/>
    <w:rsid w:val="00224155"/>
    <w:rsid w:val="002244DD"/>
    <w:rsid w:val="00225100"/>
    <w:rsid w:val="00225427"/>
    <w:rsid w:val="00225C47"/>
    <w:rsid w:val="00225F29"/>
    <w:rsid w:val="0022668D"/>
    <w:rsid w:val="00227437"/>
    <w:rsid w:val="0022795E"/>
    <w:rsid w:val="00227D7B"/>
    <w:rsid w:val="002303A6"/>
    <w:rsid w:val="00230A62"/>
    <w:rsid w:val="002316E8"/>
    <w:rsid w:val="002324FA"/>
    <w:rsid w:val="002327A1"/>
    <w:rsid w:val="00232E7F"/>
    <w:rsid w:val="00232F64"/>
    <w:rsid w:val="002349CF"/>
    <w:rsid w:val="0023561F"/>
    <w:rsid w:val="0023588F"/>
    <w:rsid w:val="002368DD"/>
    <w:rsid w:val="00237DBB"/>
    <w:rsid w:val="0024298D"/>
    <w:rsid w:val="00242B8F"/>
    <w:rsid w:val="00242EF2"/>
    <w:rsid w:val="00243146"/>
    <w:rsid w:val="00243960"/>
    <w:rsid w:val="00244670"/>
    <w:rsid w:val="00245DB2"/>
    <w:rsid w:val="00247471"/>
    <w:rsid w:val="002477B5"/>
    <w:rsid w:val="002513B1"/>
    <w:rsid w:val="00252BB1"/>
    <w:rsid w:val="00253B98"/>
    <w:rsid w:val="00254AAF"/>
    <w:rsid w:val="00254C82"/>
    <w:rsid w:val="002568FD"/>
    <w:rsid w:val="00257259"/>
    <w:rsid w:val="00257586"/>
    <w:rsid w:val="00257601"/>
    <w:rsid w:val="002577B2"/>
    <w:rsid w:val="00257B6F"/>
    <w:rsid w:val="00257CDD"/>
    <w:rsid w:val="00260B39"/>
    <w:rsid w:val="00261F60"/>
    <w:rsid w:val="00262662"/>
    <w:rsid w:val="00262B04"/>
    <w:rsid w:val="00262CA3"/>
    <w:rsid w:val="00262E00"/>
    <w:rsid w:val="00264385"/>
    <w:rsid w:val="002650D1"/>
    <w:rsid w:val="0026657C"/>
    <w:rsid w:val="002665DF"/>
    <w:rsid w:val="0026667B"/>
    <w:rsid w:val="00266772"/>
    <w:rsid w:val="00266794"/>
    <w:rsid w:val="0027086E"/>
    <w:rsid w:val="00271778"/>
    <w:rsid w:val="00272770"/>
    <w:rsid w:val="002742CD"/>
    <w:rsid w:val="00274831"/>
    <w:rsid w:val="0027521C"/>
    <w:rsid w:val="0027540C"/>
    <w:rsid w:val="00275653"/>
    <w:rsid w:val="00275E4F"/>
    <w:rsid w:val="002768A3"/>
    <w:rsid w:val="00276B91"/>
    <w:rsid w:val="00276D47"/>
    <w:rsid w:val="0027776D"/>
    <w:rsid w:val="00277E62"/>
    <w:rsid w:val="00277F5B"/>
    <w:rsid w:val="002804DA"/>
    <w:rsid w:val="002806A0"/>
    <w:rsid w:val="00280BF2"/>
    <w:rsid w:val="00280C97"/>
    <w:rsid w:val="00280F43"/>
    <w:rsid w:val="0028125D"/>
    <w:rsid w:val="00281E3A"/>
    <w:rsid w:val="00282132"/>
    <w:rsid w:val="00282882"/>
    <w:rsid w:val="00284F65"/>
    <w:rsid w:val="00285413"/>
    <w:rsid w:val="002858B9"/>
    <w:rsid w:val="00285DAD"/>
    <w:rsid w:val="00285EA8"/>
    <w:rsid w:val="002865D4"/>
    <w:rsid w:val="002867E5"/>
    <w:rsid w:val="00286C85"/>
    <w:rsid w:val="00286FC3"/>
    <w:rsid w:val="002874A3"/>
    <w:rsid w:val="002878E9"/>
    <w:rsid w:val="002911AA"/>
    <w:rsid w:val="00291714"/>
    <w:rsid w:val="00291915"/>
    <w:rsid w:val="002923CD"/>
    <w:rsid w:val="00292B88"/>
    <w:rsid w:val="00292D89"/>
    <w:rsid w:val="0029305C"/>
    <w:rsid w:val="00296226"/>
    <w:rsid w:val="00297E62"/>
    <w:rsid w:val="002A107B"/>
    <w:rsid w:val="002A1AC1"/>
    <w:rsid w:val="002A30AA"/>
    <w:rsid w:val="002A4F3B"/>
    <w:rsid w:val="002A6D30"/>
    <w:rsid w:val="002B040D"/>
    <w:rsid w:val="002B085A"/>
    <w:rsid w:val="002B0C93"/>
    <w:rsid w:val="002B0CDD"/>
    <w:rsid w:val="002B1347"/>
    <w:rsid w:val="002B19E9"/>
    <w:rsid w:val="002B1E95"/>
    <w:rsid w:val="002B202D"/>
    <w:rsid w:val="002B250F"/>
    <w:rsid w:val="002B2988"/>
    <w:rsid w:val="002B4491"/>
    <w:rsid w:val="002B5180"/>
    <w:rsid w:val="002B5A19"/>
    <w:rsid w:val="002B5F36"/>
    <w:rsid w:val="002B6080"/>
    <w:rsid w:val="002B6F20"/>
    <w:rsid w:val="002B76E5"/>
    <w:rsid w:val="002C036B"/>
    <w:rsid w:val="002C1768"/>
    <w:rsid w:val="002C1E5B"/>
    <w:rsid w:val="002C31F5"/>
    <w:rsid w:val="002C33FC"/>
    <w:rsid w:val="002C3541"/>
    <w:rsid w:val="002C51A4"/>
    <w:rsid w:val="002C58D6"/>
    <w:rsid w:val="002C64BA"/>
    <w:rsid w:val="002C6B15"/>
    <w:rsid w:val="002C6DBD"/>
    <w:rsid w:val="002C7E11"/>
    <w:rsid w:val="002D0175"/>
    <w:rsid w:val="002D0C25"/>
    <w:rsid w:val="002D18DD"/>
    <w:rsid w:val="002D268C"/>
    <w:rsid w:val="002D27D0"/>
    <w:rsid w:val="002D2978"/>
    <w:rsid w:val="002D29C5"/>
    <w:rsid w:val="002D353D"/>
    <w:rsid w:val="002D384E"/>
    <w:rsid w:val="002D4563"/>
    <w:rsid w:val="002D4B9A"/>
    <w:rsid w:val="002D51B8"/>
    <w:rsid w:val="002D56B1"/>
    <w:rsid w:val="002D6473"/>
    <w:rsid w:val="002D65CC"/>
    <w:rsid w:val="002D6E0C"/>
    <w:rsid w:val="002D7197"/>
    <w:rsid w:val="002D7889"/>
    <w:rsid w:val="002D7AD6"/>
    <w:rsid w:val="002E1C18"/>
    <w:rsid w:val="002E1E2E"/>
    <w:rsid w:val="002E1F27"/>
    <w:rsid w:val="002E2334"/>
    <w:rsid w:val="002E27A5"/>
    <w:rsid w:val="002E2860"/>
    <w:rsid w:val="002E2878"/>
    <w:rsid w:val="002E2C98"/>
    <w:rsid w:val="002E34CE"/>
    <w:rsid w:val="002E377F"/>
    <w:rsid w:val="002E4AF1"/>
    <w:rsid w:val="002E620E"/>
    <w:rsid w:val="002E6659"/>
    <w:rsid w:val="002E68EA"/>
    <w:rsid w:val="002E749F"/>
    <w:rsid w:val="002F0054"/>
    <w:rsid w:val="002F02EA"/>
    <w:rsid w:val="002F1DFF"/>
    <w:rsid w:val="002F28B6"/>
    <w:rsid w:val="002F31A4"/>
    <w:rsid w:val="002F3265"/>
    <w:rsid w:val="002F32A8"/>
    <w:rsid w:val="002F4219"/>
    <w:rsid w:val="002F4902"/>
    <w:rsid w:val="002F578B"/>
    <w:rsid w:val="002F57D5"/>
    <w:rsid w:val="002F5C4B"/>
    <w:rsid w:val="002F5ECC"/>
    <w:rsid w:val="002F6228"/>
    <w:rsid w:val="002F6D75"/>
    <w:rsid w:val="002F71A3"/>
    <w:rsid w:val="002F7696"/>
    <w:rsid w:val="002F7C2E"/>
    <w:rsid w:val="00300570"/>
    <w:rsid w:val="003011C8"/>
    <w:rsid w:val="003019CF"/>
    <w:rsid w:val="0030227B"/>
    <w:rsid w:val="003029D1"/>
    <w:rsid w:val="00303E89"/>
    <w:rsid w:val="0030590D"/>
    <w:rsid w:val="00305C81"/>
    <w:rsid w:val="00305F60"/>
    <w:rsid w:val="003067E5"/>
    <w:rsid w:val="0030699B"/>
    <w:rsid w:val="00306F5E"/>
    <w:rsid w:val="003078A2"/>
    <w:rsid w:val="00310324"/>
    <w:rsid w:val="003103A7"/>
    <w:rsid w:val="003117F2"/>
    <w:rsid w:val="00312BCF"/>
    <w:rsid w:val="00313D0D"/>
    <w:rsid w:val="00314AD7"/>
    <w:rsid w:val="003154DE"/>
    <w:rsid w:val="00315687"/>
    <w:rsid w:val="003157BE"/>
    <w:rsid w:val="003166B4"/>
    <w:rsid w:val="00316867"/>
    <w:rsid w:val="0031697A"/>
    <w:rsid w:val="00317C65"/>
    <w:rsid w:val="0032001B"/>
    <w:rsid w:val="003211BD"/>
    <w:rsid w:val="00321BD1"/>
    <w:rsid w:val="00322E63"/>
    <w:rsid w:val="00323B49"/>
    <w:rsid w:val="00323F21"/>
    <w:rsid w:val="00323F59"/>
    <w:rsid w:val="00324328"/>
    <w:rsid w:val="00324AC4"/>
    <w:rsid w:val="00325443"/>
    <w:rsid w:val="0032562B"/>
    <w:rsid w:val="00326DCD"/>
    <w:rsid w:val="00326F38"/>
    <w:rsid w:val="0032727A"/>
    <w:rsid w:val="00327791"/>
    <w:rsid w:val="00327AC7"/>
    <w:rsid w:val="003300A9"/>
    <w:rsid w:val="00332E76"/>
    <w:rsid w:val="0033325E"/>
    <w:rsid w:val="00333BE0"/>
    <w:rsid w:val="00334C52"/>
    <w:rsid w:val="00334F11"/>
    <w:rsid w:val="003403B9"/>
    <w:rsid w:val="00341057"/>
    <w:rsid w:val="00341745"/>
    <w:rsid w:val="00343CFE"/>
    <w:rsid w:val="00343F53"/>
    <w:rsid w:val="00345AF7"/>
    <w:rsid w:val="003461F0"/>
    <w:rsid w:val="003462D4"/>
    <w:rsid w:val="00346C83"/>
    <w:rsid w:val="0034736A"/>
    <w:rsid w:val="00347F60"/>
    <w:rsid w:val="0035000C"/>
    <w:rsid w:val="0035082F"/>
    <w:rsid w:val="003519D3"/>
    <w:rsid w:val="0035446B"/>
    <w:rsid w:val="00355633"/>
    <w:rsid w:val="00355782"/>
    <w:rsid w:val="00355892"/>
    <w:rsid w:val="00356A01"/>
    <w:rsid w:val="00357BFF"/>
    <w:rsid w:val="0036048F"/>
    <w:rsid w:val="003608CF"/>
    <w:rsid w:val="0036150A"/>
    <w:rsid w:val="00361B73"/>
    <w:rsid w:val="00361F41"/>
    <w:rsid w:val="00361FAA"/>
    <w:rsid w:val="003632E5"/>
    <w:rsid w:val="0036357B"/>
    <w:rsid w:val="003639DC"/>
    <w:rsid w:val="00363BF1"/>
    <w:rsid w:val="00363D88"/>
    <w:rsid w:val="00364A45"/>
    <w:rsid w:val="00364C31"/>
    <w:rsid w:val="0036567C"/>
    <w:rsid w:val="003662AF"/>
    <w:rsid w:val="00366D77"/>
    <w:rsid w:val="00370356"/>
    <w:rsid w:val="00370C71"/>
    <w:rsid w:val="0037127A"/>
    <w:rsid w:val="00371519"/>
    <w:rsid w:val="00372635"/>
    <w:rsid w:val="003726A8"/>
    <w:rsid w:val="003726E6"/>
    <w:rsid w:val="00372A1D"/>
    <w:rsid w:val="00372EC2"/>
    <w:rsid w:val="00374EE3"/>
    <w:rsid w:val="0037510C"/>
    <w:rsid w:val="0037556F"/>
    <w:rsid w:val="00375A38"/>
    <w:rsid w:val="00375A46"/>
    <w:rsid w:val="00375DA2"/>
    <w:rsid w:val="00376240"/>
    <w:rsid w:val="00376866"/>
    <w:rsid w:val="00376959"/>
    <w:rsid w:val="003774E2"/>
    <w:rsid w:val="00377AA9"/>
    <w:rsid w:val="003810AD"/>
    <w:rsid w:val="00381A14"/>
    <w:rsid w:val="00381E46"/>
    <w:rsid w:val="003822A7"/>
    <w:rsid w:val="00382CAE"/>
    <w:rsid w:val="00382FCA"/>
    <w:rsid w:val="003857D2"/>
    <w:rsid w:val="00387772"/>
    <w:rsid w:val="00387BC6"/>
    <w:rsid w:val="003917A6"/>
    <w:rsid w:val="0039216A"/>
    <w:rsid w:val="003923D5"/>
    <w:rsid w:val="00392F34"/>
    <w:rsid w:val="003934AF"/>
    <w:rsid w:val="0039505E"/>
    <w:rsid w:val="00396C48"/>
    <w:rsid w:val="003A1146"/>
    <w:rsid w:val="003A2325"/>
    <w:rsid w:val="003A322E"/>
    <w:rsid w:val="003A37E7"/>
    <w:rsid w:val="003A42D1"/>
    <w:rsid w:val="003A4771"/>
    <w:rsid w:val="003A4E0D"/>
    <w:rsid w:val="003A590E"/>
    <w:rsid w:val="003A5CCA"/>
    <w:rsid w:val="003A7450"/>
    <w:rsid w:val="003A7567"/>
    <w:rsid w:val="003A7E72"/>
    <w:rsid w:val="003B1211"/>
    <w:rsid w:val="003B28B5"/>
    <w:rsid w:val="003B2FCA"/>
    <w:rsid w:val="003B3BF6"/>
    <w:rsid w:val="003B3DF8"/>
    <w:rsid w:val="003B3E00"/>
    <w:rsid w:val="003B5F19"/>
    <w:rsid w:val="003B6D33"/>
    <w:rsid w:val="003B781D"/>
    <w:rsid w:val="003C04BF"/>
    <w:rsid w:val="003C14B2"/>
    <w:rsid w:val="003C2040"/>
    <w:rsid w:val="003C2920"/>
    <w:rsid w:val="003C378B"/>
    <w:rsid w:val="003C4536"/>
    <w:rsid w:val="003C52AE"/>
    <w:rsid w:val="003C62FB"/>
    <w:rsid w:val="003C6D7C"/>
    <w:rsid w:val="003C72A9"/>
    <w:rsid w:val="003D04BC"/>
    <w:rsid w:val="003D102C"/>
    <w:rsid w:val="003D12EE"/>
    <w:rsid w:val="003D1481"/>
    <w:rsid w:val="003D15E9"/>
    <w:rsid w:val="003D1626"/>
    <w:rsid w:val="003D1E2E"/>
    <w:rsid w:val="003D2AE3"/>
    <w:rsid w:val="003D322F"/>
    <w:rsid w:val="003D3B0A"/>
    <w:rsid w:val="003D409D"/>
    <w:rsid w:val="003D4562"/>
    <w:rsid w:val="003D4654"/>
    <w:rsid w:val="003D6235"/>
    <w:rsid w:val="003D708E"/>
    <w:rsid w:val="003E0C25"/>
    <w:rsid w:val="003E0CA0"/>
    <w:rsid w:val="003E0EC5"/>
    <w:rsid w:val="003E19F2"/>
    <w:rsid w:val="003E2975"/>
    <w:rsid w:val="003E2D23"/>
    <w:rsid w:val="003E2DD3"/>
    <w:rsid w:val="003E33C9"/>
    <w:rsid w:val="003E3D18"/>
    <w:rsid w:val="003E3E1E"/>
    <w:rsid w:val="003E44B7"/>
    <w:rsid w:val="003E543E"/>
    <w:rsid w:val="003E5EDE"/>
    <w:rsid w:val="003E718E"/>
    <w:rsid w:val="003E79C9"/>
    <w:rsid w:val="003F0580"/>
    <w:rsid w:val="003F0771"/>
    <w:rsid w:val="003F1E18"/>
    <w:rsid w:val="003F22A4"/>
    <w:rsid w:val="003F2C46"/>
    <w:rsid w:val="003F2F1D"/>
    <w:rsid w:val="003F3058"/>
    <w:rsid w:val="003F5293"/>
    <w:rsid w:val="003F5501"/>
    <w:rsid w:val="003F5A77"/>
    <w:rsid w:val="003F6491"/>
    <w:rsid w:val="003F683C"/>
    <w:rsid w:val="003F6B25"/>
    <w:rsid w:val="003F6D47"/>
    <w:rsid w:val="003F73D1"/>
    <w:rsid w:val="003F7629"/>
    <w:rsid w:val="003F7B24"/>
    <w:rsid w:val="003F7DB6"/>
    <w:rsid w:val="00400107"/>
    <w:rsid w:val="004003F5"/>
    <w:rsid w:val="00400A4F"/>
    <w:rsid w:val="00400DFC"/>
    <w:rsid w:val="0040112D"/>
    <w:rsid w:val="00401B53"/>
    <w:rsid w:val="00402EDD"/>
    <w:rsid w:val="00402EF3"/>
    <w:rsid w:val="00403C16"/>
    <w:rsid w:val="00404D05"/>
    <w:rsid w:val="004050C6"/>
    <w:rsid w:val="0040548E"/>
    <w:rsid w:val="0040679C"/>
    <w:rsid w:val="0040687D"/>
    <w:rsid w:val="00406E03"/>
    <w:rsid w:val="00406F7C"/>
    <w:rsid w:val="00407677"/>
    <w:rsid w:val="004104EB"/>
    <w:rsid w:val="00410BE9"/>
    <w:rsid w:val="004112FD"/>
    <w:rsid w:val="0041134D"/>
    <w:rsid w:val="0041138F"/>
    <w:rsid w:val="0041279E"/>
    <w:rsid w:val="00413182"/>
    <w:rsid w:val="00413C89"/>
    <w:rsid w:val="0041431F"/>
    <w:rsid w:val="004148CC"/>
    <w:rsid w:val="004168CA"/>
    <w:rsid w:val="00416C77"/>
    <w:rsid w:val="00417111"/>
    <w:rsid w:val="0041762D"/>
    <w:rsid w:val="00417823"/>
    <w:rsid w:val="00417BCE"/>
    <w:rsid w:val="004201B7"/>
    <w:rsid w:val="00420C1D"/>
    <w:rsid w:val="00420C9D"/>
    <w:rsid w:val="004214BA"/>
    <w:rsid w:val="00422F3E"/>
    <w:rsid w:val="004232BB"/>
    <w:rsid w:val="00425186"/>
    <w:rsid w:val="00425BCE"/>
    <w:rsid w:val="00425F97"/>
    <w:rsid w:val="00426209"/>
    <w:rsid w:val="004276A5"/>
    <w:rsid w:val="004307A3"/>
    <w:rsid w:val="0043229A"/>
    <w:rsid w:val="00432BCE"/>
    <w:rsid w:val="00432FF7"/>
    <w:rsid w:val="00433049"/>
    <w:rsid w:val="004333ED"/>
    <w:rsid w:val="00433800"/>
    <w:rsid w:val="0043384D"/>
    <w:rsid w:val="00433D00"/>
    <w:rsid w:val="0043462D"/>
    <w:rsid w:val="00434932"/>
    <w:rsid w:val="004359C3"/>
    <w:rsid w:val="00436193"/>
    <w:rsid w:val="004365BA"/>
    <w:rsid w:val="00436BC3"/>
    <w:rsid w:val="00437E51"/>
    <w:rsid w:val="00440A71"/>
    <w:rsid w:val="00441772"/>
    <w:rsid w:val="00442B7B"/>
    <w:rsid w:val="00443502"/>
    <w:rsid w:val="00443757"/>
    <w:rsid w:val="00443AD5"/>
    <w:rsid w:val="00443C46"/>
    <w:rsid w:val="00444015"/>
    <w:rsid w:val="004451D7"/>
    <w:rsid w:val="004452E3"/>
    <w:rsid w:val="00445812"/>
    <w:rsid w:val="00445994"/>
    <w:rsid w:val="00446164"/>
    <w:rsid w:val="00446E14"/>
    <w:rsid w:val="0044779C"/>
    <w:rsid w:val="0045055A"/>
    <w:rsid w:val="00453956"/>
    <w:rsid w:val="00453ADC"/>
    <w:rsid w:val="00455CE9"/>
    <w:rsid w:val="00456909"/>
    <w:rsid w:val="0045755D"/>
    <w:rsid w:val="00457811"/>
    <w:rsid w:val="00460B88"/>
    <w:rsid w:val="00460ED7"/>
    <w:rsid w:val="00461B59"/>
    <w:rsid w:val="00461CCA"/>
    <w:rsid w:val="0046215C"/>
    <w:rsid w:val="0046343B"/>
    <w:rsid w:val="004648ED"/>
    <w:rsid w:val="00464EDB"/>
    <w:rsid w:val="00464EEF"/>
    <w:rsid w:val="00465317"/>
    <w:rsid w:val="0046546D"/>
    <w:rsid w:val="004667CB"/>
    <w:rsid w:val="0046686D"/>
    <w:rsid w:val="004670AA"/>
    <w:rsid w:val="00470466"/>
    <w:rsid w:val="00470778"/>
    <w:rsid w:val="00471413"/>
    <w:rsid w:val="0047192D"/>
    <w:rsid w:val="00472320"/>
    <w:rsid w:val="00472FDD"/>
    <w:rsid w:val="004737E1"/>
    <w:rsid w:val="00473BFD"/>
    <w:rsid w:val="00474149"/>
    <w:rsid w:val="00474C32"/>
    <w:rsid w:val="004751F5"/>
    <w:rsid w:val="004752F6"/>
    <w:rsid w:val="00475545"/>
    <w:rsid w:val="00475585"/>
    <w:rsid w:val="004762F1"/>
    <w:rsid w:val="00476D03"/>
    <w:rsid w:val="00477438"/>
    <w:rsid w:val="00477D85"/>
    <w:rsid w:val="00477F38"/>
    <w:rsid w:val="004803AB"/>
    <w:rsid w:val="0048063D"/>
    <w:rsid w:val="004806F3"/>
    <w:rsid w:val="00480CF3"/>
    <w:rsid w:val="00481304"/>
    <w:rsid w:val="004813E3"/>
    <w:rsid w:val="0048155C"/>
    <w:rsid w:val="004819DD"/>
    <w:rsid w:val="004821FA"/>
    <w:rsid w:val="0048272F"/>
    <w:rsid w:val="00483B6C"/>
    <w:rsid w:val="00484323"/>
    <w:rsid w:val="004853C4"/>
    <w:rsid w:val="004854B0"/>
    <w:rsid w:val="00486699"/>
    <w:rsid w:val="004869E3"/>
    <w:rsid w:val="00486C43"/>
    <w:rsid w:val="00487619"/>
    <w:rsid w:val="0048789E"/>
    <w:rsid w:val="00487DBA"/>
    <w:rsid w:val="00490AB0"/>
    <w:rsid w:val="0049140D"/>
    <w:rsid w:val="0049159B"/>
    <w:rsid w:val="00491875"/>
    <w:rsid w:val="004919A5"/>
    <w:rsid w:val="00493917"/>
    <w:rsid w:val="004941B6"/>
    <w:rsid w:val="004944F3"/>
    <w:rsid w:val="00494E16"/>
    <w:rsid w:val="00494F6A"/>
    <w:rsid w:val="00495448"/>
    <w:rsid w:val="00497F74"/>
    <w:rsid w:val="004A02DC"/>
    <w:rsid w:val="004A1495"/>
    <w:rsid w:val="004A19F9"/>
    <w:rsid w:val="004A204A"/>
    <w:rsid w:val="004A2236"/>
    <w:rsid w:val="004A23BB"/>
    <w:rsid w:val="004A2D99"/>
    <w:rsid w:val="004A432E"/>
    <w:rsid w:val="004A5D3F"/>
    <w:rsid w:val="004A6A34"/>
    <w:rsid w:val="004A6F9E"/>
    <w:rsid w:val="004A7B4B"/>
    <w:rsid w:val="004A7C36"/>
    <w:rsid w:val="004A7DEF"/>
    <w:rsid w:val="004B263C"/>
    <w:rsid w:val="004B2AFE"/>
    <w:rsid w:val="004B3673"/>
    <w:rsid w:val="004B3831"/>
    <w:rsid w:val="004B4018"/>
    <w:rsid w:val="004B42A5"/>
    <w:rsid w:val="004B4FC0"/>
    <w:rsid w:val="004B6E3B"/>
    <w:rsid w:val="004B77FB"/>
    <w:rsid w:val="004B7A92"/>
    <w:rsid w:val="004B7C98"/>
    <w:rsid w:val="004C233C"/>
    <w:rsid w:val="004C30AA"/>
    <w:rsid w:val="004C3CCE"/>
    <w:rsid w:val="004C45E8"/>
    <w:rsid w:val="004C64C9"/>
    <w:rsid w:val="004C6658"/>
    <w:rsid w:val="004C7197"/>
    <w:rsid w:val="004C7738"/>
    <w:rsid w:val="004C7859"/>
    <w:rsid w:val="004C78D7"/>
    <w:rsid w:val="004D1324"/>
    <w:rsid w:val="004D26B0"/>
    <w:rsid w:val="004D3917"/>
    <w:rsid w:val="004D40D4"/>
    <w:rsid w:val="004D570C"/>
    <w:rsid w:val="004D6F25"/>
    <w:rsid w:val="004D7992"/>
    <w:rsid w:val="004D7CB8"/>
    <w:rsid w:val="004E05D2"/>
    <w:rsid w:val="004E0D5F"/>
    <w:rsid w:val="004E18AB"/>
    <w:rsid w:val="004E2556"/>
    <w:rsid w:val="004E28EB"/>
    <w:rsid w:val="004E2FFE"/>
    <w:rsid w:val="004E3126"/>
    <w:rsid w:val="004E455C"/>
    <w:rsid w:val="004E511B"/>
    <w:rsid w:val="004E5344"/>
    <w:rsid w:val="004E568B"/>
    <w:rsid w:val="004E6148"/>
    <w:rsid w:val="004E6385"/>
    <w:rsid w:val="004E64EF"/>
    <w:rsid w:val="004E727D"/>
    <w:rsid w:val="004E7B54"/>
    <w:rsid w:val="004E7BA7"/>
    <w:rsid w:val="004F0445"/>
    <w:rsid w:val="004F11B5"/>
    <w:rsid w:val="004F27AF"/>
    <w:rsid w:val="004F313F"/>
    <w:rsid w:val="004F3CFF"/>
    <w:rsid w:val="004F55D1"/>
    <w:rsid w:val="004F659B"/>
    <w:rsid w:val="004F6742"/>
    <w:rsid w:val="004F7F4D"/>
    <w:rsid w:val="00500F33"/>
    <w:rsid w:val="005016C3"/>
    <w:rsid w:val="00502420"/>
    <w:rsid w:val="00502855"/>
    <w:rsid w:val="00502DBF"/>
    <w:rsid w:val="0050330D"/>
    <w:rsid w:val="00503619"/>
    <w:rsid w:val="00505ED8"/>
    <w:rsid w:val="005068AA"/>
    <w:rsid w:val="00507644"/>
    <w:rsid w:val="00507672"/>
    <w:rsid w:val="0050785B"/>
    <w:rsid w:val="00510360"/>
    <w:rsid w:val="00511287"/>
    <w:rsid w:val="00511A0B"/>
    <w:rsid w:val="005127D0"/>
    <w:rsid w:val="00512AEA"/>
    <w:rsid w:val="0051316F"/>
    <w:rsid w:val="00513AD9"/>
    <w:rsid w:val="00514726"/>
    <w:rsid w:val="00514993"/>
    <w:rsid w:val="00514F00"/>
    <w:rsid w:val="00515E83"/>
    <w:rsid w:val="005166AE"/>
    <w:rsid w:val="005178CE"/>
    <w:rsid w:val="00517E4F"/>
    <w:rsid w:val="00520522"/>
    <w:rsid w:val="00521DFA"/>
    <w:rsid w:val="00522E0C"/>
    <w:rsid w:val="00523125"/>
    <w:rsid w:val="005242BD"/>
    <w:rsid w:val="0052523F"/>
    <w:rsid w:val="0052535F"/>
    <w:rsid w:val="00525D00"/>
    <w:rsid w:val="00530031"/>
    <w:rsid w:val="00530BB8"/>
    <w:rsid w:val="00531238"/>
    <w:rsid w:val="005318AC"/>
    <w:rsid w:val="00531E09"/>
    <w:rsid w:val="00531ECC"/>
    <w:rsid w:val="005321FD"/>
    <w:rsid w:val="005327AA"/>
    <w:rsid w:val="00532CFE"/>
    <w:rsid w:val="005330E8"/>
    <w:rsid w:val="00533B86"/>
    <w:rsid w:val="00533BA5"/>
    <w:rsid w:val="0053408E"/>
    <w:rsid w:val="0053464E"/>
    <w:rsid w:val="005347DA"/>
    <w:rsid w:val="00535755"/>
    <w:rsid w:val="00535B0B"/>
    <w:rsid w:val="00535BE1"/>
    <w:rsid w:val="005369A4"/>
    <w:rsid w:val="00536DDC"/>
    <w:rsid w:val="00537BA5"/>
    <w:rsid w:val="0054065A"/>
    <w:rsid w:val="00541047"/>
    <w:rsid w:val="005416AD"/>
    <w:rsid w:val="00541C74"/>
    <w:rsid w:val="00541F55"/>
    <w:rsid w:val="005420F8"/>
    <w:rsid w:val="00542E28"/>
    <w:rsid w:val="0054375E"/>
    <w:rsid w:val="00545CA9"/>
    <w:rsid w:val="00546A46"/>
    <w:rsid w:val="00550C92"/>
    <w:rsid w:val="00551559"/>
    <w:rsid w:val="00551923"/>
    <w:rsid w:val="00551F21"/>
    <w:rsid w:val="005521F2"/>
    <w:rsid w:val="005529B5"/>
    <w:rsid w:val="00555895"/>
    <w:rsid w:val="0055613E"/>
    <w:rsid w:val="005570A2"/>
    <w:rsid w:val="00560381"/>
    <w:rsid w:val="00561442"/>
    <w:rsid w:val="00562AE7"/>
    <w:rsid w:val="00562F7D"/>
    <w:rsid w:val="0056357E"/>
    <w:rsid w:val="005647EE"/>
    <w:rsid w:val="0056568E"/>
    <w:rsid w:val="00565AA8"/>
    <w:rsid w:val="005668B9"/>
    <w:rsid w:val="00566A33"/>
    <w:rsid w:val="005672A7"/>
    <w:rsid w:val="00570819"/>
    <w:rsid w:val="00570E59"/>
    <w:rsid w:val="005710A4"/>
    <w:rsid w:val="00572219"/>
    <w:rsid w:val="005724EC"/>
    <w:rsid w:val="00572B4D"/>
    <w:rsid w:val="0057566C"/>
    <w:rsid w:val="00575A44"/>
    <w:rsid w:val="0057642C"/>
    <w:rsid w:val="00577444"/>
    <w:rsid w:val="00580F66"/>
    <w:rsid w:val="005813A1"/>
    <w:rsid w:val="00581492"/>
    <w:rsid w:val="005819A4"/>
    <w:rsid w:val="005828C6"/>
    <w:rsid w:val="0058394F"/>
    <w:rsid w:val="00585757"/>
    <w:rsid w:val="00586310"/>
    <w:rsid w:val="005871A7"/>
    <w:rsid w:val="00587FD3"/>
    <w:rsid w:val="00590E0E"/>
    <w:rsid w:val="00591044"/>
    <w:rsid w:val="00591C26"/>
    <w:rsid w:val="0059219B"/>
    <w:rsid w:val="00592FD3"/>
    <w:rsid w:val="00593C87"/>
    <w:rsid w:val="005941ED"/>
    <w:rsid w:val="00594E23"/>
    <w:rsid w:val="0059510D"/>
    <w:rsid w:val="0059566B"/>
    <w:rsid w:val="005956AB"/>
    <w:rsid w:val="00595D4A"/>
    <w:rsid w:val="005969FF"/>
    <w:rsid w:val="00596B97"/>
    <w:rsid w:val="00597F26"/>
    <w:rsid w:val="005A054E"/>
    <w:rsid w:val="005A1526"/>
    <w:rsid w:val="005A1F88"/>
    <w:rsid w:val="005A2B63"/>
    <w:rsid w:val="005A2FEB"/>
    <w:rsid w:val="005A33F0"/>
    <w:rsid w:val="005A34B1"/>
    <w:rsid w:val="005A575F"/>
    <w:rsid w:val="005A5F17"/>
    <w:rsid w:val="005A706D"/>
    <w:rsid w:val="005B0743"/>
    <w:rsid w:val="005B0F65"/>
    <w:rsid w:val="005B1C1F"/>
    <w:rsid w:val="005B1D2F"/>
    <w:rsid w:val="005B21BA"/>
    <w:rsid w:val="005B2291"/>
    <w:rsid w:val="005B2480"/>
    <w:rsid w:val="005B3095"/>
    <w:rsid w:val="005B3126"/>
    <w:rsid w:val="005B383A"/>
    <w:rsid w:val="005B3F82"/>
    <w:rsid w:val="005B5104"/>
    <w:rsid w:val="005B571E"/>
    <w:rsid w:val="005B5A00"/>
    <w:rsid w:val="005B7DC5"/>
    <w:rsid w:val="005C0DB8"/>
    <w:rsid w:val="005C107B"/>
    <w:rsid w:val="005C1CFF"/>
    <w:rsid w:val="005C1F96"/>
    <w:rsid w:val="005C363A"/>
    <w:rsid w:val="005C3EC5"/>
    <w:rsid w:val="005C4AE4"/>
    <w:rsid w:val="005C51EC"/>
    <w:rsid w:val="005C5772"/>
    <w:rsid w:val="005C5D27"/>
    <w:rsid w:val="005C6E2A"/>
    <w:rsid w:val="005C7D86"/>
    <w:rsid w:val="005C7DDD"/>
    <w:rsid w:val="005D03FC"/>
    <w:rsid w:val="005D0616"/>
    <w:rsid w:val="005D1DC5"/>
    <w:rsid w:val="005D1E69"/>
    <w:rsid w:val="005D2952"/>
    <w:rsid w:val="005D295A"/>
    <w:rsid w:val="005D319D"/>
    <w:rsid w:val="005D4C29"/>
    <w:rsid w:val="005D5F7B"/>
    <w:rsid w:val="005D688B"/>
    <w:rsid w:val="005D692A"/>
    <w:rsid w:val="005D6DC8"/>
    <w:rsid w:val="005D765E"/>
    <w:rsid w:val="005D7C8F"/>
    <w:rsid w:val="005E0A8E"/>
    <w:rsid w:val="005E0EB1"/>
    <w:rsid w:val="005E1438"/>
    <w:rsid w:val="005E1A96"/>
    <w:rsid w:val="005E1ADD"/>
    <w:rsid w:val="005E1B89"/>
    <w:rsid w:val="005E1C3B"/>
    <w:rsid w:val="005E3428"/>
    <w:rsid w:val="005E35F2"/>
    <w:rsid w:val="005E36F5"/>
    <w:rsid w:val="005E39AA"/>
    <w:rsid w:val="005E4515"/>
    <w:rsid w:val="005E4B96"/>
    <w:rsid w:val="005E4C10"/>
    <w:rsid w:val="005E6119"/>
    <w:rsid w:val="005E617F"/>
    <w:rsid w:val="005E6197"/>
    <w:rsid w:val="005E65DA"/>
    <w:rsid w:val="005E730D"/>
    <w:rsid w:val="005E7E69"/>
    <w:rsid w:val="005F0C60"/>
    <w:rsid w:val="005F0DEE"/>
    <w:rsid w:val="005F2510"/>
    <w:rsid w:val="005F3061"/>
    <w:rsid w:val="005F39CC"/>
    <w:rsid w:val="005F4249"/>
    <w:rsid w:val="005F4B78"/>
    <w:rsid w:val="005F4FD3"/>
    <w:rsid w:val="005F500E"/>
    <w:rsid w:val="005F5425"/>
    <w:rsid w:val="005F54C9"/>
    <w:rsid w:val="005F56F0"/>
    <w:rsid w:val="005F62F9"/>
    <w:rsid w:val="005F65C2"/>
    <w:rsid w:val="005F6755"/>
    <w:rsid w:val="00600818"/>
    <w:rsid w:val="00600E7F"/>
    <w:rsid w:val="00601766"/>
    <w:rsid w:val="006026A2"/>
    <w:rsid w:val="006034E5"/>
    <w:rsid w:val="006036EA"/>
    <w:rsid w:val="006043CB"/>
    <w:rsid w:val="006045C1"/>
    <w:rsid w:val="00604CDE"/>
    <w:rsid w:val="00605835"/>
    <w:rsid w:val="00605DDE"/>
    <w:rsid w:val="006065A1"/>
    <w:rsid w:val="006065AD"/>
    <w:rsid w:val="00607546"/>
    <w:rsid w:val="00607864"/>
    <w:rsid w:val="006102A5"/>
    <w:rsid w:val="006104AE"/>
    <w:rsid w:val="00610FEB"/>
    <w:rsid w:val="00611540"/>
    <w:rsid w:val="00611C7B"/>
    <w:rsid w:val="00613A9C"/>
    <w:rsid w:val="00614089"/>
    <w:rsid w:val="0061432F"/>
    <w:rsid w:val="00614824"/>
    <w:rsid w:val="006157DC"/>
    <w:rsid w:val="006165FA"/>
    <w:rsid w:val="0061660F"/>
    <w:rsid w:val="006167E9"/>
    <w:rsid w:val="00620078"/>
    <w:rsid w:val="00620621"/>
    <w:rsid w:val="0062102B"/>
    <w:rsid w:val="0062102C"/>
    <w:rsid w:val="006211C4"/>
    <w:rsid w:val="00623595"/>
    <w:rsid w:val="00623A42"/>
    <w:rsid w:val="00623F55"/>
    <w:rsid w:val="0062425E"/>
    <w:rsid w:val="00625506"/>
    <w:rsid w:val="00625EDF"/>
    <w:rsid w:val="00626922"/>
    <w:rsid w:val="00627D1B"/>
    <w:rsid w:val="00627F8E"/>
    <w:rsid w:val="006314C1"/>
    <w:rsid w:val="00631EE9"/>
    <w:rsid w:val="00632D3F"/>
    <w:rsid w:val="006332C7"/>
    <w:rsid w:val="006335CB"/>
    <w:rsid w:val="00633905"/>
    <w:rsid w:val="00634D3D"/>
    <w:rsid w:val="006361D6"/>
    <w:rsid w:val="006369E6"/>
    <w:rsid w:val="0063724F"/>
    <w:rsid w:val="006377D8"/>
    <w:rsid w:val="006411EA"/>
    <w:rsid w:val="00641421"/>
    <w:rsid w:val="0064165F"/>
    <w:rsid w:val="0064168F"/>
    <w:rsid w:val="0064218C"/>
    <w:rsid w:val="00643425"/>
    <w:rsid w:val="0064381A"/>
    <w:rsid w:val="006438A8"/>
    <w:rsid w:val="00643B24"/>
    <w:rsid w:val="006442C5"/>
    <w:rsid w:val="00645511"/>
    <w:rsid w:val="006458B5"/>
    <w:rsid w:val="00645AB5"/>
    <w:rsid w:val="00646223"/>
    <w:rsid w:val="00646251"/>
    <w:rsid w:val="00647B00"/>
    <w:rsid w:val="00651A08"/>
    <w:rsid w:val="00651D7E"/>
    <w:rsid w:val="00653227"/>
    <w:rsid w:val="006537E4"/>
    <w:rsid w:val="00653B48"/>
    <w:rsid w:val="00655371"/>
    <w:rsid w:val="00657C2C"/>
    <w:rsid w:val="00661FA6"/>
    <w:rsid w:val="0066348F"/>
    <w:rsid w:val="0066379B"/>
    <w:rsid w:val="00663A03"/>
    <w:rsid w:val="00664A33"/>
    <w:rsid w:val="00665AFD"/>
    <w:rsid w:val="0066709F"/>
    <w:rsid w:val="0066765F"/>
    <w:rsid w:val="0067004E"/>
    <w:rsid w:val="00670CC1"/>
    <w:rsid w:val="0067104B"/>
    <w:rsid w:val="00671287"/>
    <w:rsid w:val="0067170B"/>
    <w:rsid w:val="006718EB"/>
    <w:rsid w:val="00671F30"/>
    <w:rsid w:val="0067221E"/>
    <w:rsid w:val="0067342A"/>
    <w:rsid w:val="00674955"/>
    <w:rsid w:val="00674A10"/>
    <w:rsid w:val="00674CD0"/>
    <w:rsid w:val="00674D67"/>
    <w:rsid w:val="006756E0"/>
    <w:rsid w:val="00675BDA"/>
    <w:rsid w:val="00676092"/>
    <w:rsid w:val="00677436"/>
    <w:rsid w:val="00677BA8"/>
    <w:rsid w:val="00681A97"/>
    <w:rsid w:val="006822E9"/>
    <w:rsid w:val="0068290A"/>
    <w:rsid w:val="0068351F"/>
    <w:rsid w:val="00683F6D"/>
    <w:rsid w:val="006842ED"/>
    <w:rsid w:val="00684D6B"/>
    <w:rsid w:val="00685793"/>
    <w:rsid w:val="0068597A"/>
    <w:rsid w:val="00686218"/>
    <w:rsid w:val="00687B3B"/>
    <w:rsid w:val="00690680"/>
    <w:rsid w:val="00690C4F"/>
    <w:rsid w:val="00690EC7"/>
    <w:rsid w:val="006913C3"/>
    <w:rsid w:val="0069215A"/>
    <w:rsid w:val="006940C0"/>
    <w:rsid w:val="00694E77"/>
    <w:rsid w:val="00695B82"/>
    <w:rsid w:val="00696F10"/>
    <w:rsid w:val="00697DC6"/>
    <w:rsid w:val="006A071F"/>
    <w:rsid w:val="006A2163"/>
    <w:rsid w:val="006A3544"/>
    <w:rsid w:val="006A3ADD"/>
    <w:rsid w:val="006A4932"/>
    <w:rsid w:val="006A4DE0"/>
    <w:rsid w:val="006A6D51"/>
    <w:rsid w:val="006A6DFC"/>
    <w:rsid w:val="006A6F2F"/>
    <w:rsid w:val="006A7542"/>
    <w:rsid w:val="006B05F4"/>
    <w:rsid w:val="006B11CA"/>
    <w:rsid w:val="006B1208"/>
    <w:rsid w:val="006B2043"/>
    <w:rsid w:val="006B2E97"/>
    <w:rsid w:val="006B4292"/>
    <w:rsid w:val="006B4355"/>
    <w:rsid w:val="006B4485"/>
    <w:rsid w:val="006B51C5"/>
    <w:rsid w:val="006B52F5"/>
    <w:rsid w:val="006B6BD4"/>
    <w:rsid w:val="006B729D"/>
    <w:rsid w:val="006C11DE"/>
    <w:rsid w:val="006C17AD"/>
    <w:rsid w:val="006C224E"/>
    <w:rsid w:val="006C2318"/>
    <w:rsid w:val="006C26BD"/>
    <w:rsid w:val="006C3120"/>
    <w:rsid w:val="006C4511"/>
    <w:rsid w:val="006C534F"/>
    <w:rsid w:val="006C5C88"/>
    <w:rsid w:val="006C61E2"/>
    <w:rsid w:val="006C64D0"/>
    <w:rsid w:val="006C6615"/>
    <w:rsid w:val="006C7010"/>
    <w:rsid w:val="006C727E"/>
    <w:rsid w:val="006C79C4"/>
    <w:rsid w:val="006D01D1"/>
    <w:rsid w:val="006D10A9"/>
    <w:rsid w:val="006D27DD"/>
    <w:rsid w:val="006D3FB8"/>
    <w:rsid w:val="006D48D2"/>
    <w:rsid w:val="006D5400"/>
    <w:rsid w:val="006D5904"/>
    <w:rsid w:val="006D7436"/>
    <w:rsid w:val="006E00B3"/>
    <w:rsid w:val="006E0A0D"/>
    <w:rsid w:val="006E13B1"/>
    <w:rsid w:val="006E1A1C"/>
    <w:rsid w:val="006E2362"/>
    <w:rsid w:val="006E2495"/>
    <w:rsid w:val="006E30AB"/>
    <w:rsid w:val="006E3A42"/>
    <w:rsid w:val="006E4BED"/>
    <w:rsid w:val="006E53E4"/>
    <w:rsid w:val="006E6C4F"/>
    <w:rsid w:val="006F1200"/>
    <w:rsid w:val="006F1A0B"/>
    <w:rsid w:val="006F1EB0"/>
    <w:rsid w:val="006F2DA8"/>
    <w:rsid w:val="006F2E5D"/>
    <w:rsid w:val="006F3198"/>
    <w:rsid w:val="006F33D4"/>
    <w:rsid w:val="006F3AD0"/>
    <w:rsid w:val="006F3C6B"/>
    <w:rsid w:val="006F4064"/>
    <w:rsid w:val="006F410C"/>
    <w:rsid w:val="006F478E"/>
    <w:rsid w:val="006F4DDC"/>
    <w:rsid w:val="006F556C"/>
    <w:rsid w:val="006F55D2"/>
    <w:rsid w:val="006F57DF"/>
    <w:rsid w:val="006F606F"/>
    <w:rsid w:val="006F683C"/>
    <w:rsid w:val="006F6AB9"/>
    <w:rsid w:val="006F6D0B"/>
    <w:rsid w:val="00700110"/>
    <w:rsid w:val="00702566"/>
    <w:rsid w:val="007036B3"/>
    <w:rsid w:val="00707EEE"/>
    <w:rsid w:val="00710D91"/>
    <w:rsid w:val="00711CFF"/>
    <w:rsid w:val="0071398A"/>
    <w:rsid w:val="007147EF"/>
    <w:rsid w:val="007148EF"/>
    <w:rsid w:val="007150FB"/>
    <w:rsid w:val="00715668"/>
    <w:rsid w:val="00715830"/>
    <w:rsid w:val="0071612E"/>
    <w:rsid w:val="00716203"/>
    <w:rsid w:val="00716D7E"/>
    <w:rsid w:val="00717689"/>
    <w:rsid w:val="00717E72"/>
    <w:rsid w:val="00720307"/>
    <w:rsid w:val="00720865"/>
    <w:rsid w:val="00720DE3"/>
    <w:rsid w:val="0072131B"/>
    <w:rsid w:val="00721606"/>
    <w:rsid w:val="00721B17"/>
    <w:rsid w:val="007223BF"/>
    <w:rsid w:val="0072362D"/>
    <w:rsid w:val="00724891"/>
    <w:rsid w:val="0072498E"/>
    <w:rsid w:val="00725377"/>
    <w:rsid w:val="00725FF4"/>
    <w:rsid w:val="00726479"/>
    <w:rsid w:val="007269EA"/>
    <w:rsid w:val="00726A96"/>
    <w:rsid w:val="00727327"/>
    <w:rsid w:val="00727435"/>
    <w:rsid w:val="007278B3"/>
    <w:rsid w:val="00730EEF"/>
    <w:rsid w:val="007311FA"/>
    <w:rsid w:val="00731A57"/>
    <w:rsid w:val="00732129"/>
    <w:rsid w:val="0073261C"/>
    <w:rsid w:val="00733A19"/>
    <w:rsid w:val="00733E5C"/>
    <w:rsid w:val="007344BA"/>
    <w:rsid w:val="00734902"/>
    <w:rsid w:val="00734C94"/>
    <w:rsid w:val="00734D28"/>
    <w:rsid w:val="0073578B"/>
    <w:rsid w:val="00735FFB"/>
    <w:rsid w:val="00736EA4"/>
    <w:rsid w:val="007371D0"/>
    <w:rsid w:val="00737604"/>
    <w:rsid w:val="007403C8"/>
    <w:rsid w:val="00741B5E"/>
    <w:rsid w:val="0074304A"/>
    <w:rsid w:val="00743B27"/>
    <w:rsid w:val="00744C61"/>
    <w:rsid w:val="00744C87"/>
    <w:rsid w:val="007459E0"/>
    <w:rsid w:val="007465C0"/>
    <w:rsid w:val="007466A5"/>
    <w:rsid w:val="00746B07"/>
    <w:rsid w:val="00746B8F"/>
    <w:rsid w:val="00747056"/>
    <w:rsid w:val="0074746F"/>
    <w:rsid w:val="007506AB"/>
    <w:rsid w:val="0075130F"/>
    <w:rsid w:val="00751963"/>
    <w:rsid w:val="00752B73"/>
    <w:rsid w:val="007535B0"/>
    <w:rsid w:val="00753E2D"/>
    <w:rsid w:val="00754287"/>
    <w:rsid w:val="00754C16"/>
    <w:rsid w:val="007552CC"/>
    <w:rsid w:val="0075548B"/>
    <w:rsid w:val="007557E5"/>
    <w:rsid w:val="007559AE"/>
    <w:rsid w:val="00756DA2"/>
    <w:rsid w:val="0075712D"/>
    <w:rsid w:val="0075718F"/>
    <w:rsid w:val="00757BAA"/>
    <w:rsid w:val="007601ED"/>
    <w:rsid w:val="007601F4"/>
    <w:rsid w:val="007603D5"/>
    <w:rsid w:val="007606F1"/>
    <w:rsid w:val="00760B37"/>
    <w:rsid w:val="007623FD"/>
    <w:rsid w:val="00762567"/>
    <w:rsid w:val="00762D33"/>
    <w:rsid w:val="00762D39"/>
    <w:rsid w:val="0076303B"/>
    <w:rsid w:val="00763C5C"/>
    <w:rsid w:val="007643CD"/>
    <w:rsid w:val="007643E7"/>
    <w:rsid w:val="00764450"/>
    <w:rsid w:val="007648D0"/>
    <w:rsid w:val="00764A08"/>
    <w:rsid w:val="00764F08"/>
    <w:rsid w:val="007659F7"/>
    <w:rsid w:val="00765E37"/>
    <w:rsid w:val="00766310"/>
    <w:rsid w:val="0076666F"/>
    <w:rsid w:val="00766846"/>
    <w:rsid w:val="00766FF2"/>
    <w:rsid w:val="00767204"/>
    <w:rsid w:val="007675D5"/>
    <w:rsid w:val="0076797B"/>
    <w:rsid w:val="007700AD"/>
    <w:rsid w:val="00770522"/>
    <w:rsid w:val="00771265"/>
    <w:rsid w:val="00771686"/>
    <w:rsid w:val="0077182B"/>
    <w:rsid w:val="007720BF"/>
    <w:rsid w:val="00772458"/>
    <w:rsid w:val="0077276F"/>
    <w:rsid w:val="00774FA5"/>
    <w:rsid w:val="00776D75"/>
    <w:rsid w:val="007772D9"/>
    <w:rsid w:val="007772DD"/>
    <w:rsid w:val="00777B09"/>
    <w:rsid w:val="00780481"/>
    <w:rsid w:val="00780623"/>
    <w:rsid w:val="00780819"/>
    <w:rsid w:val="0078113B"/>
    <w:rsid w:val="00782352"/>
    <w:rsid w:val="00782B26"/>
    <w:rsid w:val="0078433A"/>
    <w:rsid w:val="00784476"/>
    <w:rsid w:val="00785313"/>
    <w:rsid w:val="007907A1"/>
    <w:rsid w:val="007937F9"/>
    <w:rsid w:val="00793ABF"/>
    <w:rsid w:val="00794AFB"/>
    <w:rsid w:val="00794EFE"/>
    <w:rsid w:val="007950D3"/>
    <w:rsid w:val="007954C4"/>
    <w:rsid w:val="007955AD"/>
    <w:rsid w:val="007961D4"/>
    <w:rsid w:val="00796E0A"/>
    <w:rsid w:val="00797C13"/>
    <w:rsid w:val="007A07F6"/>
    <w:rsid w:val="007A11F5"/>
    <w:rsid w:val="007A1EE6"/>
    <w:rsid w:val="007A240F"/>
    <w:rsid w:val="007A2B5F"/>
    <w:rsid w:val="007A2FCD"/>
    <w:rsid w:val="007A34D4"/>
    <w:rsid w:val="007A3CB0"/>
    <w:rsid w:val="007A4460"/>
    <w:rsid w:val="007A4FCF"/>
    <w:rsid w:val="007A5A06"/>
    <w:rsid w:val="007A5B8D"/>
    <w:rsid w:val="007A5D5A"/>
    <w:rsid w:val="007A621B"/>
    <w:rsid w:val="007A66F4"/>
    <w:rsid w:val="007A73E8"/>
    <w:rsid w:val="007A7C23"/>
    <w:rsid w:val="007B0421"/>
    <w:rsid w:val="007B0504"/>
    <w:rsid w:val="007B1627"/>
    <w:rsid w:val="007B19F4"/>
    <w:rsid w:val="007B26D3"/>
    <w:rsid w:val="007B288C"/>
    <w:rsid w:val="007B5926"/>
    <w:rsid w:val="007B5A01"/>
    <w:rsid w:val="007B5E25"/>
    <w:rsid w:val="007B7A61"/>
    <w:rsid w:val="007C0118"/>
    <w:rsid w:val="007C0173"/>
    <w:rsid w:val="007C105F"/>
    <w:rsid w:val="007C2963"/>
    <w:rsid w:val="007C2A43"/>
    <w:rsid w:val="007C31FA"/>
    <w:rsid w:val="007C359F"/>
    <w:rsid w:val="007C4146"/>
    <w:rsid w:val="007C4E16"/>
    <w:rsid w:val="007C4EAE"/>
    <w:rsid w:val="007C5E6E"/>
    <w:rsid w:val="007C6FD7"/>
    <w:rsid w:val="007C70C9"/>
    <w:rsid w:val="007C7DED"/>
    <w:rsid w:val="007D1269"/>
    <w:rsid w:val="007D13B7"/>
    <w:rsid w:val="007D1915"/>
    <w:rsid w:val="007D195B"/>
    <w:rsid w:val="007D2609"/>
    <w:rsid w:val="007D2AFA"/>
    <w:rsid w:val="007D39BF"/>
    <w:rsid w:val="007D3CF0"/>
    <w:rsid w:val="007D4243"/>
    <w:rsid w:val="007D450B"/>
    <w:rsid w:val="007D6279"/>
    <w:rsid w:val="007D6800"/>
    <w:rsid w:val="007D6858"/>
    <w:rsid w:val="007D6D51"/>
    <w:rsid w:val="007D6EAC"/>
    <w:rsid w:val="007D6FFA"/>
    <w:rsid w:val="007E115D"/>
    <w:rsid w:val="007E33F4"/>
    <w:rsid w:val="007E38E1"/>
    <w:rsid w:val="007E3CF2"/>
    <w:rsid w:val="007E3DA1"/>
    <w:rsid w:val="007E47EE"/>
    <w:rsid w:val="007E5807"/>
    <w:rsid w:val="007E58BF"/>
    <w:rsid w:val="007E63D1"/>
    <w:rsid w:val="007E712F"/>
    <w:rsid w:val="007F0D21"/>
    <w:rsid w:val="007F12E8"/>
    <w:rsid w:val="007F1402"/>
    <w:rsid w:val="007F19B0"/>
    <w:rsid w:val="007F2331"/>
    <w:rsid w:val="007F2CB6"/>
    <w:rsid w:val="007F3547"/>
    <w:rsid w:val="007F47A5"/>
    <w:rsid w:val="007F6362"/>
    <w:rsid w:val="007F7F80"/>
    <w:rsid w:val="0080006B"/>
    <w:rsid w:val="00800C52"/>
    <w:rsid w:val="0080100B"/>
    <w:rsid w:val="008010C0"/>
    <w:rsid w:val="00802130"/>
    <w:rsid w:val="008024F5"/>
    <w:rsid w:val="008026FC"/>
    <w:rsid w:val="008034E2"/>
    <w:rsid w:val="008036DF"/>
    <w:rsid w:val="00803E7C"/>
    <w:rsid w:val="00804408"/>
    <w:rsid w:val="008047A9"/>
    <w:rsid w:val="008048C9"/>
    <w:rsid w:val="008062A3"/>
    <w:rsid w:val="00806320"/>
    <w:rsid w:val="0080653B"/>
    <w:rsid w:val="008071B5"/>
    <w:rsid w:val="00807494"/>
    <w:rsid w:val="00807C3F"/>
    <w:rsid w:val="00810369"/>
    <w:rsid w:val="00810C55"/>
    <w:rsid w:val="0081197A"/>
    <w:rsid w:val="00811FD6"/>
    <w:rsid w:val="0081235F"/>
    <w:rsid w:val="008126C0"/>
    <w:rsid w:val="00812945"/>
    <w:rsid w:val="00813143"/>
    <w:rsid w:val="0081376A"/>
    <w:rsid w:val="0081395F"/>
    <w:rsid w:val="00813EAF"/>
    <w:rsid w:val="008152C6"/>
    <w:rsid w:val="008153D4"/>
    <w:rsid w:val="008154D0"/>
    <w:rsid w:val="008163C3"/>
    <w:rsid w:val="00816DA4"/>
    <w:rsid w:val="0081747A"/>
    <w:rsid w:val="008176E0"/>
    <w:rsid w:val="008179F6"/>
    <w:rsid w:val="00817A51"/>
    <w:rsid w:val="00817F91"/>
    <w:rsid w:val="0082010C"/>
    <w:rsid w:val="00820472"/>
    <w:rsid w:val="00820613"/>
    <w:rsid w:val="00820A93"/>
    <w:rsid w:val="0082287E"/>
    <w:rsid w:val="00822EC6"/>
    <w:rsid w:val="00823346"/>
    <w:rsid w:val="00823AB1"/>
    <w:rsid w:val="00824A0C"/>
    <w:rsid w:val="00824B95"/>
    <w:rsid w:val="008257C3"/>
    <w:rsid w:val="00825E93"/>
    <w:rsid w:val="0082696A"/>
    <w:rsid w:val="00831744"/>
    <w:rsid w:val="0083191E"/>
    <w:rsid w:val="00831E91"/>
    <w:rsid w:val="0083219C"/>
    <w:rsid w:val="008325B9"/>
    <w:rsid w:val="00832C1B"/>
    <w:rsid w:val="00832EA0"/>
    <w:rsid w:val="00833489"/>
    <w:rsid w:val="008335DE"/>
    <w:rsid w:val="00833F8B"/>
    <w:rsid w:val="008346FA"/>
    <w:rsid w:val="008357F8"/>
    <w:rsid w:val="00835BC5"/>
    <w:rsid w:val="00836127"/>
    <w:rsid w:val="00836244"/>
    <w:rsid w:val="00836F5C"/>
    <w:rsid w:val="008376AB"/>
    <w:rsid w:val="00837F9B"/>
    <w:rsid w:val="0084063D"/>
    <w:rsid w:val="00840FC1"/>
    <w:rsid w:val="00841D85"/>
    <w:rsid w:val="00843CAD"/>
    <w:rsid w:val="00845781"/>
    <w:rsid w:val="008457D6"/>
    <w:rsid w:val="00846636"/>
    <w:rsid w:val="00850A7E"/>
    <w:rsid w:val="0085132A"/>
    <w:rsid w:val="008516EF"/>
    <w:rsid w:val="008529D1"/>
    <w:rsid w:val="00852C69"/>
    <w:rsid w:val="008537BC"/>
    <w:rsid w:val="00853B63"/>
    <w:rsid w:val="00854FE8"/>
    <w:rsid w:val="00855778"/>
    <w:rsid w:val="00855913"/>
    <w:rsid w:val="00855F44"/>
    <w:rsid w:val="00856D7B"/>
    <w:rsid w:val="0085774B"/>
    <w:rsid w:val="0086019B"/>
    <w:rsid w:val="00860D5A"/>
    <w:rsid w:val="00862B9F"/>
    <w:rsid w:val="00862F0D"/>
    <w:rsid w:val="00863F47"/>
    <w:rsid w:val="00864188"/>
    <w:rsid w:val="00865B27"/>
    <w:rsid w:val="00866FB3"/>
    <w:rsid w:val="00870B7F"/>
    <w:rsid w:val="00870DA1"/>
    <w:rsid w:val="008719D3"/>
    <w:rsid w:val="00872802"/>
    <w:rsid w:val="00872F0C"/>
    <w:rsid w:val="00872FB5"/>
    <w:rsid w:val="00873DEE"/>
    <w:rsid w:val="008742C4"/>
    <w:rsid w:val="0087482E"/>
    <w:rsid w:val="00874AB7"/>
    <w:rsid w:val="00874C62"/>
    <w:rsid w:val="00874E79"/>
    <w:rsid w:val="00874FC4"/>
    <w:rsid w:val="008759B3"/>
    <w:rsid w:val="008768D3"/>
    <w:rsid w:val="008773F8"/>
    <w:rsid w:val="00877A6F"/>
    <w:rsid w:val="00877AC1"/>
    <w:rsid w:val="008802FC"/>
    <w:rsid w:val="008812DD"/>
    <w:rsid w:val="00881C56"/>
    <w:rsid w:val="00881C5C"/>
    <w:rsid w:val="008820B5"/>
    <w:rsid w:val="008825E0"/>
    <w:rsid w:val="00882E6F"/>
    <w:rsid w:val="00882FE6"/>
    <w:rsid w:val="00883ABB"/>
    <w:rsid w:val="0088476E"/>
    <w:rsid w:val="00885410"/>
    <w:rsid w:val="00885445"/>
    <w:rsid w:val="0088636C"/>
    <w:rsid w:val="00886E70"/>
    <w:rsid w:val="008872FC"/>
    <w:rsid w:val="00887504"/>
    <w:rsid w:val="00887695"/>
    <w:rsid w:val="00887A17"/>
    <w:rsid w:val="00887AF1"/>
    <w:rsid w:val="00890087"/>
    <w:rsid w:val="00890168"/>
    <w:rsid w:val="0089082F"/>
    <w:rsid w:val="008924DE"/>
    <w:rsid w:val="00892B11"/>
    <w:rsid w:val="0089458A"/>
    <w:rsid w:val="00894842"/>
    <w:rsid w:val="008966C7"/>
    <w:rsid w:val="008969A5"/>
    <w:rsid w:val="00896F3E"/>
    <w:rsid w:val="008975BF"/>
    <w:rsid w:val="00897C3A"/>
    <w:rsid w:val="008A0DE6"/>
    <w:rsid w:val="008A12D7"/>
    <w:rsid w:val="008A2230"/>
    <w:rsid w:val="008A2BCB"/>
    <w:rsid w:val="008A3CAA"/>
    <w:rsid w:val="008A5993"/>
    <w:rsid w:val="008A6033"/>
    <w:rsid w:val="008A6CF1"/>
    <w:rsid w:val="008A71CD"/>
    <w:rsid w:val="008A7539"/>
    <w:rsid w:val="008A7548"/>
    <w:rsid w:val="008A7B11"/>
    <w:rsid w:val="008A7E4D"/>
    <w:rsid w:val="008B167F"/>
    <w:rsid w:val="008B2387"/>
    <w:rsid w:val="008B26F8"/>
    <w:rsid w:val="008B35B2"/>
    <w:rsid w:val="008B3CF1"/>
    <w:rsid w:val="008B3E71"/>
    <w:rsid w:val="008B4127"/>
    <w:rsid w:val="008B4414"/>
    <w:rsid w:val="008B444D"/>
    <w:rsid w:val="008B486A"/>
    <w:rsid w:val="008B5182"/>
    <w:rsid w:val="008B52B6"/>
    <w:rsid w:val="008B5E78"/>
    <w:rsid w:val="008B7049"/>
    <w:rsid w:val="008B744A"/>
    <w:rsid w:val="008C015A"/>
    <w:rsid w:val="008C0684"/>
    <w:rsid w:val="008C22B2"/>
    <w:rsid w:val="008C28CE"/>
    <w:rsid w:val="008C3593"/>
    <w:rsid w:val="008C36E6"/>
    <w:rsid w:val="008C3C0C"/>
    <w:rsid w:val="008C3C16"/>
    <w:rsid w:val="008C45C3"/>
    <w:rsid w:val="008C464D"/>
    <w:rsid w:val="008C61BF"/>
    <w:rsid w:val="008C6851"/>
    <w:rsid w:val="008C7930"/>
    <w:rsid w:val="008D0052"/>
    <w:rsid w:val="008D00B6"/>
    <w:rsid w:val="008D178F"/>
    <w:rsid w:val="008D2733"/>
    <w:rsid w:val="008D2BD9"/>
    <w:rsid w:val="008D2DD2"/>
    <w:rsid w:val="008D3E09"/>
    <w:rsid w:val="008D40C2"/>
    <w:rsid w:val="008D496B"/>
    <w:rsid w:val="008D59B1"/>
    <w:rsid w:val="008D5DC9"/>
    <w:rsid w:val="008D6A31"/>
    <w:rsid w:val="008D6EB8"/>
    <w:rsid w:val="008D71B9"/>
    <w:rsid w:val="008D721F"/>
    <w:rsid w:val="008D740C"/>
    <w:rsid w:val="008D766C"/>
    <w:rsid w:val="008D7D69"/>
    <w:rsid w:val="008E0524"/>
    <w:rsid w:val="008E0CB3"/>
    <w:rsid w:val="008E1100"/>
    <w:rsid w:val="008E1157"/>
    <w:rsid w:val="008E1EBA"/>
    <w:rsid w:val="008E22B6"/>
    <w:rsid w:val="008E3ABC"/>
    <w:rsid w:val="008E421D"/>
    <w:rsid w:val="008E438C"/>
    <w:rsid w:val="008E4CA3"/>
    <w:rsid w:val="008E4E1D"/>
    <w:rsid w:val="008E5F96"/>
    <w:rsid w:val="008E6049"/>
    <w:rsid w:val="008E62C0"/>
    <w:rsid w:val="008E6B62"/>
    <w:rsid w:val="008F00F8"/>
    <w:rsid w:val="008F10DB"/>
    <w:rsid w:val="008F23A3"/>
    <w:rsid w:val="008F2808"/>
    <w:rsid w:val="008F2BED"/>
    <w:rsid w:val="008F2F0A"/>
    <w:rsid w:val="008F30B0"/>
    <w:rsid w:val="008F31F2"/>
    <w:rsid w:val="008F3684"/>
    <w:rsid w:val="008F3B5F"/>
    <w:rsid w:val="008F57AE"/>
    <w:rsid w:val="008F6E2A"/>
    <w:rsid w:val="008F770E"/>
    <w:rsid w:val="009010A4"/>
    <w:rsid w:val="00902B14"/>
    <w:rsid w:val="00904D77"/>
    <w:rsid w:val="0090666F"/>
    <w:rsid w:val="009078BF"/>
    <w:rsid w:val="00910496"/>
    <w:rsid w:val="00910667"/>
    <w:rsid w:val="009110EA"/>
    <w:rsid w:val="00911CB0"/>
    <w:rsid w:val="009139AB"/>
    <w:rsid w:val="00914222"/>
    <w:rsid w:val="009159DA"/>
    <w:rsid w:val="00915FB7"/>
    <w:rsid w:val="009161C6"/>
    <w:rsid w:val="00916F27"/>
    <w:rsid w:val="009174EF"/>
    <w:rsid w:val="009176E0"/>
    <w:rsid w:val="00920195"/>
    <w:rsid w:val="00920200"/>
    <w:rsid w:val="009205FB"/>
    <w:rsid w:val="0092089F"/>
    <w:rsid w:val="0092274A"/>
    <w:rsid w:val="009263C8"/>
    <w:rsid w:val="00927282"/>
    <w:rsid w:val="009304F0"/>
    <w:rsid w:val="009309D4"/>
    <w:rsid w:val="009326EB"/>
    <w:rsid w:val="00932AE5"/>
    <w:rsid w:val="00933ABE"/>
    <w:rsid w:val="00934D2A"/>
    <w:rsid w:val="00934F5C"/>
    <w:rsid w:val="009362C0"/>
    <w:rsid w:val="009407BD"/>
    <w:rsid w:val="0094092A"/>
    <w:rsid w:val="00941144"/>
    <w:rsid w:val="00942751"/>
    <w:rsid w:val="009441B8"/>
    <w:rsid w:val="00944937"/>
    <w:rsid w:val="00944B78"/>
    <w:rsid w:val="0094501D"/>
    <w:rsid w:val="009456F8"/>
    <w:rsid w:val="00945C04"/>
    <w:rsid w:val="00945E45"/>
    <w:rsid w:val="00946685"/>
    <w:rsid w:val="009500E5"/>
    <w:rsid w:val="0095024F"/>
    <w:rsid w:val="009529A8"/>
    <w:rsid w:val="00952E9E"/>
    <w:rsid w:val="009531FE"/>
    <w:rsid w:val="00953399"/>
    <w:rsid w:val="0095356E"/>
    <w:rsid w:val="00953660"/>
    <w:rsid w:val="00954047"/>
    <w:rsid w:val="00954AE5"/>
    <w:rsid w:val="0095513C"/>
    <w:rsid w:val="009560AD"/>
    <w:rsid w:val="00956859"/>
    <w:rsid w:val="00956887"/>
    <w:rsid w:val="009568A3"/>
    <w:rsid w:val="009571C7"/>
    <w:rsid w:val="0096279B"/>
    <w:rsid w:val="00963D62"/>
    <w:rsid w:val="009649D5"/>
    <w:rsid w:val="00964DB4"/>
    <w:rsid w:val="00964E29"/>
    <w:rsid w:val="00965743"/>
    <w:rsid w:val="0096591D"/>
    <w:rsid w:val="0096594B"/>
    <w:rsid w:val="00966152"/>
    <w:rsid w:val="009663C4"/>
    <w:rsid w:val="0096650E"/>
    <w:rsid w:val="009675C4"/>
    <w:rsid w:val="00967E6F"/>
    <w:rsid w:val="00970278"/>
    <w:rsid w:val="00970F0E"/>
    <w:rsid w:val="0097188C"/>
    <w:rsid w:val="00972F2A"/>
    <w:rsid w:val="009734DD"/>
    <w:rsid w:val="009737D5"/>
    <w:rsid w:val="00973D95"/>
    <w:rsid w:val="00980A6B"/>
    <w:rsid w:val="00980C4D"/>
    <w:rsid w:val="0098177F"/>
    <w:rsid w:val="0098191A"/>
    <w:rsid w:val="0098260D"/>
    <w:rsid w:val="009826D7"/>
    <w:rsid w:val="00982A92"/>
    <w:rsid w:val="009842AA"/>
    <w:rsid w:val="009844A2"/>
    <w:rsid w:val="00984C73"/>
    <w:rsid w:val="009850B5"/>
    <w:rsid w:val="00985428"/>
    <w:rsid w:val="00987147"/>
    <w:rsid w:val="00987A67"/>
    <w:rsid w:val="00987E7A"/>
    <w:rsid w:val="00990116"/>
    <w:rsid w:val="00990C38"/>
    <w:rsid w:val="00990C75"/>
    <w:rsid w:val="009915D5"/>
    <w:rsid w:val="00991804"/>
    <w:rsid w:val="0099258E"/>
    <w:rsid w:val="00994645"/>
    <w:rsid w:val="009947F3"/>
    <w:rsid w:val="00995094"/>
    <w:rsid w:val="00995806"/>
    <w:rsid w:val="0099580B"/>
    <w:rsid w:val="009959FE"/>
    <w:rsid w:val="00995B6C"/>
    <w:rsid w:val="00996869"/>
    <w:rsid w:val="009969C5"/>
    <w:rsid w:val="00997FF6"/>
    <w:rsid w:val="009A0E2B"/>
    <w:rsid w:val="009A0E33"/>
    <w:rsid w:val="009A14E7"/>
    <w:rsid w:val="009A2AFB"/>
    <w:rsid w:val="009A2D4B"/>
    <w:rsid w:val="009A3012"/>
    <w:rsid w:val="009A306C"/>
    <w:rsid w:val="009A33FB"/>
    <w:rsid w:val="009A3C88"/>
    <w:rsid w:val="009A4BCE"/>
    <w:rsid w:val="009A4CC9"/>
    <w:rsid w:val="009A53F4"/>
    <w:rsid w:val="009A5685"/>
    <w:rsid w:val="009A5825"/>
    <w:rsid w:val="009A705F"/>
    <w:rsid w:val="009B0624"/>
    <w:rsid w:val="009B0A2E"/>
    <w:rsid w:val="009B0C9F"/>
    <w:rsid w:val="009B3744"/>
    <w:rsid w:val="009B3F7E"/>
    <w:rsid w:val="009B4427"/>
    <w:rsid w:val="009B4721"/>
    <w:rsid w:val="009B49E0"/>
    <w:rsid w:val="009B4ADC"/>
    <w:rsid w:val="009B52A1"/>
    <w:rsid w:val="009B55AB"/>
    <w:rsid w:val="009B5A01"/>
    <w:rsid w:val="009B5C08"/>
    <w:rsid w:val="009B6A6B"/>
    <w:rsid w:val="009B6D87"/>
    <w:rsid w:val="009B6EAB"/>
    <w:rsid w:val="009B75C8"/>
    <w:rsid w:val="009C1F50"/>
    <w:rsid w:val="009C2752"/>
    <w:rsid w:val="009C2E59"/>
    <w:rsid w:val="009C33EE"/>
    <w:rsid w:val="009C3DA5"/>
    <w:rsid w:val="009C479A"/>
    <w:rsid w:val="009C4B77"/>
    <w:rsid w:val="009C4D09"/>
    <w:rsid w:val="009C5203"/>
    <w:rsid w:val="009C5548"/>
    <w:rsid w:val="009C68F4"/>
    <w:rsid w:val="009C6F8B"/>
    <w:rsid w:val="009C7152"/>
    <w:rsid w:val="009C745C"/>
    <w:rsid w:val="009C74AC"/>
    <w:rsid w:val="009C7507"/>
    <w:rsid w:val="009C781A"/>
    <w:rsid w:val="009D0EB9"/>
    <w:rsid w:val="009D11AD"/>
    <w:rsid w:val="009D1575"/>
    <w:rsid w:val="009D277A"/>
    <w:rsid w:val="009D2D23"/>
    <w:rsid w:val="009D2F25"/>
    <w:rsid w:val="009D3130"/>
    <w:rsid w:val="009D3918"/>
    <w:rsid w:val="009D429A"/>
    <w:rsid w:val="009D4B1C"/>
    <w:rsid w:val="009D5D9B"/>
    <w:rsid w:val="009D6B35"/>
    <w:rsid w:val="009E1B57"/>
    <w:rsid w:val="009E2755"/>
    <w:rsid w:val="009E2818"/>
    <w:rsid w:val="009E3048"/>
    <w:rsid w:val="009E32B3"/>
    <w:rsid w:val="009E3542"/>
    <w:rsid w:val="009E38A9"/>
    <w:rsid w:val="009E41D2"/>
    <w:rsid w:val="009E4889"/>
    <w:rsid w:val="009E5B79"/>
    <w:rsid w:val="009E5D47"/>
    <w:rsid w:val="009E66CD"/>
    <w:rsid w:val="009E712A"/>
    <w:rsid w:val="009F0E99"/>
    <w:rsid w:val="009F16CB"/>
    <w:rsid w:val="009F1754"/>
    <w:rsid w:val="009F1E6E"/>
    <w:rsid w:val="009F227B"/>
    <w:rsid w:val="009F23AA"/>
    <w:rsid w:val="009F421F"/>
    <w:rsid w:val="009F42A7"/>
    <w:rsid w:val="009F568C"/>
    <w:rsid w:val="009F5AEB"/>
    <w:rsid w:val="009F7948"/>
    <w:rsid w:val="00A007D0"/>
    <w:rsid w:val="00A0195E"/>
    <w:rsid w:val="00A02509"/>
    <w:rsid w:val="00A02844"/>
    <w:rsid w:val="00A046D1"/>
    <w:rsid w:val="00A05094"/>
    <w:rsid w:val="00A054A9"/>
    <w:rsid w:val="00A05678"/>
    <w:rsid w:val="00A060CF"/>
    <w:rsid w:val="00A07379"/>
    <w:rsid w:val="00A1092F"/>
    <w:rsid w:val="00A10F51"/>
    <w:rsid w:val="00A1116D"/>
    <w:rsid w:val="00A11516"/>
    <w:rsid w:val="00A11576"/>
    <w:rsid w:val="00A11C4F"/>
    <w:rsid w:val="00A11F48"/>
    <w:rsid w:val="00A12220"/>
    <w:rsid w:val="00A132E9"/>
    <w:rsid w:val="00A13911"/>
    <w:rsid w:val="00A13F3B"/>
    <w:rsid w:val="00A14366"/>
    <w:rsid w:val="00A149D1"/>
    <w:rsid w:val="00A14B32"/>
    <w:rsid w:val="00A150A2"/>
    <w:rsid w:val="00A157A4"/>
    <w:rsid w:val="00A161F0"/>
    <w:rsid w:val="00A17742"/>
    <w:rsid w:val="00A20FAE"/>
    <w:rsid w:val="00A2120F"/>
    <w:rsid w:val="00A21B2D"/>
    <w:rsid w:val="00A22007"/>
    <w:rsid w:val="00A220BC"/>
    <w:rsid w:val="00A22F98"/>
    <w:rsid w:val="00A23281"/>
    <w:rsid w:val="00A2353C"/>
    <w:rsid w:val="00A23E90"/>
    <w:rsid w:val="00A23FAD"/>
    <w:rsid w:val="00A24040"/>
    <w:rsid w:val="00A248AE"/>
    <w:rsid w:val="00A24A0F"/>
    <w:rsid w:val="00A25C8F"/>
    <w:rsid w:val="00A2677B"/>
    <w:rsid w:val="00A279C7"/>
    <w:rsid w:val="00A27ECF"/>
    <w:rsid w:val="00A31885"/>
    <w:rsid w:val="00A31AF4"/>
    <w:rsid w:val="00A3237D"/>
    <w:rsid w:val="00A32A7C"/>
    <w:rsid w:val="00A3336F"/>
    <w:rsid w:val="00A3519E"/>
    <w:rsid w:val="00A355F4"/>
    <w:rsid w:val="00A3568F"/>
    <w:rsid w:val="00A36544"/>
    <w:rsid w:val="00A36FFF"/>
    <w:rsid w:val="00A37079"/>
    <w:rsid w:val="00A406F6"/>
    <w:rsid w:val="00A40E25"/>
    <w:rsid w:val="00A41C38"/>
    <w:rsid w:val="00A43A3F"/>
    <w:rsid w:val="00A43DEB"/>
    <w:rsid w:val="00A44185"/>
    <w:rsid w:val="00A443DD"/>
    <w:rsid w:val="00A447B9"/>
    <w:rsid w:val="00A448F3"/>
    <w:rsid w:val="00A45337"/>
    <w:rsid w:val="00A46193"/>
    <w:rsid w:val="00A46439"/>
    <w:rsid w:val="00A46828"/>
    <w:rsid w:val="00A46D41"/>
    <w:rsid w:val="00A472B2"/>
    <w:rsid w:val="00A510FE"/>
    <w:rsid w:val="00A51A05"/>
    <w:rsid w:val="00A53C32"/>
    <w:rsid w:val="00A547BD"/>
    <w:rsid w:val="00A54AD8"/>
    <w:rsid w:val="00A55337"/>
    <w:rsid w:val="00A55354"/>
    <w:rsid w:val="00A55A90"/>
    <w:rsid w:val="00A5667A"/>
    <w:rsid w:val="00A568AC"/>
    <w:rsid w:val="00A56BD6"/>
    <w:rsid w:val="00A57643"/>
    <w:rsid w:val="00A5788F"/>
    <w:rsid w:val="00A57FAE"/>
    <w:rsid w:val="00A6090B"/>
    <w:rsid w:val="00A60D32"/>
    <w:rsid w:val="00A614DA"/>
    <w:rsid w:val="00A6166F"/>
    <w:rsid w:val="00A61932"/>
    <w:rsid w:val="00A619A2"/>
    <w:rsid w:val="00A62E8B"/>
    <w:rsid w:val="00A64AFE"/>
    <w:rsid w:val="00A6585F"/>
    <w:rsid w:val="00A65B65"/>
    <w:rsid w:val="00A6783F"/>
    <w:rsid w:val="00A713F4"/>
    <w:rsid w:val="00A7238F"/>
    <w:rsid w:val="00A7367C"/>
    <w:rsid w:val="00A73B28"/>
    <w:rsid w:val="00A74E4F"/>
    <w:rsid w:val="00A7500E"/>
    <w:rsid w:val="00A753D9"/>
    <w:rsid w:val="00A7551D"/>
    <w:rsid w:val="00A77091"/>
    <w:rsid w:val="00A77CC3"/>
    <w:rsid w:val="00A801C0"/>
    <w:rsid w:val="00A80409"/>
    <w:rsid w:val="00A8051E"/>
    <w:rsid w:val="00A80DF5"/>
    <w:rsid w:val="00A81149"/>
    <w:rsid w:val="00A81A5A"/>
    <w:rsid w:val="00A81AF9"/>
    <w:rsid w:val="00A825ED"/>
    <w:rsid w:val="00A828A9"/>
    <w:rsid w:val="00A83C79"/>
    <w:rsid w:val="00A86209"/>
    <w:rsid w:val="00A8775C"/>
    <w:rsid w:val="00A87CB8"/>
    <w:rsid w:val="00A917C6"/>
    <w:rsid w:val="00A91982"/>
    <w:rsid w:val="00A921C1"/>
    <w:rsid w:val="00A9293A"/>
    <w:rsid w:val="00A9314F"/>
    <w:rsid w:val="00A94099"/>
    <w:rsid w:val="00A94642"/>
    <w:rsid w:val="00A94842"/>
    <w:rsid w:val="00A95158"/>
    <w:rsid w:val="00A965DB"/>
    <w:rsid w:val="00A96FA6"/>
    <w:rsid w:val="00AA11C4"/>
    <w:rsid w:val="00AA1720"/>
    <w:rsid w:val="00AA2675"/>
    <w:rsid w:val="00AA2AC6"/>
    <w:rsid w:val="00AA2B20"/>
    <w:rsid w:val="00AA37AD"/>
    <w:rsid w:val="00AA45B8"/>
    <w:rsid w:val="00AA5BBD"/>
    <w:rsid w:val="00AA6017"/>
    <w:rsid w:val="00AA6B6F"/>
    <w:rsid w:val="00AA70C7"/>
    <w:rsid w:val="00AA7B13"/>
    <w:rsid w:val="00AA7ED8"/>
    <w:rsid w:val="00AB088B"/>
    <w:rsid w:val="00AB1BD6"/>
    <w:rsid w:val="00AB1E06"/>
    <w:rsid w:val="00AB2679"/>
    <w:rsid w:val="00AB386A"/>
    <w:rsid w:val="00AB4B55"/>
    <w:rsid w:val="00AB4C5D"/>
    <w:rsid w:val="00AB5BCC"/>
    <w:rsid w:val="00AB678F"/>
    <w:rsid w:val="00AC2A3F"/>
    <w:rsid w:val="00AC3CC3"/>
    <w:rsid w:val="00AC4906"/>
    <w:rsid w:val="00AC49DD"/>
    <w:rsid w:val="00AC5351"/>
    <w:rsid w:val="00AC6E97"/>
    <w:rsid w:val="00AC6F6C"/>
    <w:rsid w:val="00AC7AB5"/>
    <w:rsid w:val="00AC7F6D"/>
    <w:rsid w:val="00AD0D85"/>
    <w:rsid w:val="00AD10ED"/>
    <w:rsid w:val="00AD2442"/>
    <w:rsid w:val="00AD4384"/>
    <w:rsid w:val="00AD43E7"/>
    <w:rsid w:val="00AD45A3"/>
    <w:rsid w:val="00AD4CAC"/>
    <w:rsid w:val="00AD5B08"/>
    <w:rsid w:val="00AD680F"/>
    <w:rsid w:val="00AD7C89"/>
    <w:rsid w:val="00AE0079"/>
    <w:rsid w:val="00AE034B"/>
    <w:rsid w:val="00AE08F4"/>
    <w:rsid w:val="00AE0DCE"/>
    <w:rsid w:val="00AE0DF6"/>
    <w:rsid w:val="00AE18AB"/>
    <w:rsid w:val="00AE2531"/>
    <w:rsid w:val="00AE28BF"/>
    <w:rsid w:val="00AE3362"/>
    <w:rsid w:val="00AE4098"/>
    <w:rsid w:val="00AE4250"/>
    <w:rsid w:val="00AE53F1"/>
    <w:rsid w:val="00AE562C"/>
    <w:rsid w:val="00AE7758"/>
    <w:rsid w:val="00AF02FB"/>
    <w:rsid w:val="00AF03E5"/>
    <w:rsid w:val="00AF1BC1"/>
    <w:rsid w:val="00AF2459"/>
    <w:rsid w:val="00AF2CB5"/>
    <w:rsid w:val="00AF3306"/>
    <w:rsid w:val="00AF3650"/>
    <w:rsid w:val="00AF3E4A"/>
    <w:rsid w:val="00AF3E4F"/>
    <w:rsid w:val="00AF46DD"/>
    <w:rsid w:val="00AF4AF2"/>
    <w:rsid w:val="00AF4D49"/>
    <w:rsid w:val="00AF4F5C"/>
    <w:rsid w:val="00AF6179"/>
    <w:rsid w:val="00AF6543"/>
    <w:rsid w:val="00AF7391"/>
    <w:rsid w:val="00AF790F"/>
    <w:rsid w:val="00B0066A"/>
    <w:rsid w:val="00B01187"/>
    <w:rsid w:val="00B01C9F"/>
    <w:rsid w:val="00B023BD"/>
    <w:rsid w:val="00B024F4"/>
    <w:rsid w:val="00B02BBD"/>
    <w:rsid w:val="00B03326"/>
    <w:rsid w:val="00B033D7"/>
    <w:rsid w:val="00B03521"/>
    <w:rsid w:val="00B035B9"/>
    <w:rsid w:val="00B0420C"/>
    <w:rsid w:val="00B049A4"/>
    <w:rsid w:val="00B0547C"/>
    <w:rsid w:val="00B05D6E"/>
    <w:rsid w:val="00B071B7"/>
    <w:rsid w:val="00B07B67"/>
    <w:rsid w:val="00B07C79"/>
    <w:rsid w:val="00B10101"/>
    <w:rsid w:val="00B10DA4"/>
    <w:rsid w:val="00B1110E"/>
    <w:rsid w:val="00B11A1B"/>
    <w:rsid w:val="00B12233"/>
    <w:rsid w:val="00B12E51"/>
    <w:rsid w:val="00B13358"/>
    <w:rsid w:val="00B1434D"/>
    <w:rsid w:val="00B152BA"/>
    <w:rsid w:val="00B15560"/>
    <w:rsid w:val="00B15CE7"/>
    <w:rsid w:val="00B2010F"/>
    <w:rsid w:val="00B20C33"/>
    <w:rsid w:val="00B2140D"/>
    <w:rsid w:val="00B21526"/>
    <w:rsid w:val="00B21888"/>
    <w:rsid w:val="00B21CC5"/>
    <w:rsid w:val="00B22C10"/>
    <w:rsid w:val="00B2344C"/>
    <w:rsid w:val="00B24F21"/>
    <w:rsid w:val="00B25C50"/>
    <w:rsid w:val="00B2620B"/>
    <w:rsid w:val="00B270C0"/>
    <w:rsid w:val="00B27120"/>
    <w:rsid w:val="00B3332B"/>
    <w:rsid w:val="00B346C2"/>
    <w:rsid w:val="00B34C56"/>
    <w:rsid w:val="00B373B3"/>
    <w:rsid w:val="00B403CC"/>
    <w:rsid w:val="00B40998"/>
    <w:rsid w:val="00B410ED"/>
    <w:rsid w:val="00B41235"/>
    <w:rsid w:val="00B4131F"/>
    <w:rsid w:val="00B41653"/>
    <w:rsid w:val="00B41888"/>
    <w:rsid w:val="00B41CE5"/>
    <w:rsid w:val="00B42963"/>
    <w:rsid w:val="00B42C2C"/>
    <w:rsid w:val="00B42E27"/>
    <w:rsid w:val="00B43A65"/>
    <w:rsid w:val="00B442B0"/>
    <w:rsid w:val="00B4450A"/>
    <w:rsid w:val="00B4472F"/>
    <w:rsid w:val="00B44F1C"/>
    <w:rsid w:val="00B45120"/>
    <w:rsid w:val="00B4749E"/>
    <w:rsid w:val="00B47862"/>
    <w:rsid w:val="00B47C26"/>
    <w:rsid w:val="00B5000C"/>
    <w:rsid w:val="00B501D5"/>
    <w:rsid w:val="00B5068C"/>
    <w:rsid w:val="00B5076A"/>
    <w:rsid w:val="00B509D6"/>
    <w:rsid w:val="00B510BD"/>
    <w:rsid w:val="00B51136"/>
    <w:rsid w:val="00B518F8"/>
    <w:rsid w:val="00B51A3E"/>
    <w:rsid w:val="00B51C97"/>
    <w:rsid w:val="00B523BC"/>
    <w:rsid w:val="00B52DDF"/>
    <w:rsid w:val="00B5301A"/>
    <w:rsid w:val="00B5321A"/>
    <w:rsid w:val="00B53F8A"/>
    <w:rsid w:val="00B540BB"/>
    <w:rsid w:val="00B54198"/>
    <w:rsid w:val="00B5462D"/>
    <w:rsid w:val="00B54BCA"/>
    <w:rsid w:val="00B54C45"/>
    <w:rsid w:val="00B54EA3"/>
    <w:rsid w:val="00B55717"/>
    <w:rsid w:val="00B55CE9"/>
    <w:rsid w:val="00B56A60"/>
    <w:rsid w:val="00B57394"/>
    <w:rsid w:val="00B6024D"/>
    <w:rsid w:val="00B60663"/>
    <w:rsid w:val="00B622BC"/>
    <w:rsid w:val="00B6318C"/>
    <w:rsid w:val="00B6376D"/>
    <w:rsid w:val="00B63C11"/>
    <w:rsid w:val="00B63F37"/>
    <w:rsid w:val="00B65A3F"/>
    <w:rsid w:val="00B65CDF"/>
    <w:rsid w:val="00B65CF7"/>
    <w:rsid w:val="00B6783B"/>
    <w:rsid w:val="00B702E2"/>
    <w:rsid w:val="00B703F0"/>
    <w:rsid w:val="00B70785"/>
    <w:rsid w:val="00B70934"/>
    <w:rsid w:val="00B709B8"/>
    <w:rsid w:val="00B70A47"/>
    <w:rsid w:val="00B71975"/>
    <w:rsid w:val="00B72997"/>
    <w:rsid w:val="00B729B8"/>
    <w:rsid w:val="00B73973"/>
    <w:rsid w:val="00B75D06"/>
    <w:rsid w:val="00B76F4F"/>
    <w:rsid w:val="00B77052"/>
    <w:rsid w:val="00B7794B"/>
    <w:rsid w:val="00B77C77"/>
    <w:rsid w:val="00B81E09"/>
    <w:rsid w:val="00B82C06"/>
    <w:rsid w:val="00B82F64"/>
    <w:rsid w:val="00B83335"/>
    <w:rsid w:val="00B83AE7"/>
    <w:rsid w:val="00B84120"/>
    <w:rsid w:val="00B8574B"/>
    <w:rsid w:val="00B85A31"/>
    <w:rsid w:val="00B8639A"/>
    <w:rsid w:val="00B8643A"/>
    <w:rsid w:val="00B9063E"/>
    <w:rsid w:val="00B90AD0"/>
    <w:rsid w:val="00B90EEA"/>
    <w:rsid w:val="00B9147D"/>
    <w:rsid w:val="00B914A3"/>
    <w:rsid w:val="00B91947"/>
    <w:rsid w:val="00B91E43"/>
    <w:rsid w:val="00B921DD"/>
    <w:rsid w:val="00B93369"/>
    <w:rsid w:val="00B93BEB"/>
    <w:rsid w:val="00B94758"/>
    <w:rsid w:val="00B9509A"/>
    <w:rsid w:val="00B950C2"/>
    <w:rsid w:val="00B950F8"/>
    <w:rsid w:val="00B95236"/>
    <w:rsid w:val="00B97702"/>
    <w:rsid w:val="00BA0D55"/>
    <w:rsid w:val="00BA135E"/>
    <w:rsid w:val="00BA2A4B"/>
    <w:rsid w:val="00BA2C5A"/>
    <w:rsid w:val="00BA3E49"/>
    <w:rsid w:val="00BA4379"/>
    <w:rsid w:val="00BA4413"/>
    <w:rsid w:val="00BA4542"/>
    <w:rsid w:val="00BA4BD9"/>
    <w:rsid w:val="00BA5314"/>
    <w:rsid w:val="00BA5E5D"/>
    <w:rsid w:val="00BA6888"/>
    <w:rsid w:val="00BA69FB"/>
    <w:rsid w:val="00BB1599"/>
    <w:rsid w:val="00BB2543"/>
    <w:rsid w:val="00BB2CF7"/>
    <w:rsid w:val="00BB38C3"/>
    <w:rsid w:val="00BB3A6D"/>
    <w:rsid w:val="00BB4AAB"/>
    <w:rsid w:val="00BB514E"/>
    <w:rsid w:val="00BB545B"/>
    <w:rsid w:val="00BB5FD6"/>
    <w:rsid w:val="00BB61E4"/>
    <w:rsid w:val="00BB67BA"/>
    <w:rsid w:val="00BB67CA"/>
    <w:rsid w:val="00BB736E"/>
    <w:rsid w:val="00BB7559"/>
    <w:rsid w:val="00BB7D37"/>
    <w:rsid w:val="00BC0265"/>
    <w:rsid w:val="00BC1595"/>
    <w:rsid w:val="00BC27C1"/>
    <w:rsid w:val="00BC3B1B"/>
    <w:rsid w:val="00BC42E2"/>
    <w:rsid w:val="00BC43A0"/>
    <w:rsid w:val="00BC43A1"/>
    <w:rsid w:val="00BC5627"/>
    <w:rsid w:val="00BC58EB"/>
    <w:rsid w:val="00BC5D94"/>
    <w:rsid w:val="00BC5DD7"/>
    <w:rsid w:val="00BC6141"/>
    <w:rsid w:val="00BC6627"/>
    <w:rsid w:val="00BC7470"/>
    <w:rsid w:val="00BC7C3B"/>
    <w:rsid w:val="00BD0AE6"/>
    <w:rsid w:val="00BD1284"/>
    <w:rsid w:val="00BD1286"/>
    <w:rsid w:val="00BD1A63"/>
    <w:rsid w:val="00BD2C63"/>
    <w:rsid w:val="00BD3D38"/>
    <w:rsid w:val="00BD451F"/>
    <w:rsid w:val="00BD62F6"/>
    <w:rsid w:val="00BD69EC"/>
    <w:rsid w:val="00BD6F39"/>
    <w:rsid w:val="00BD72B2"/>
    <w:rsid w:val="00BD7E4C"/>
    <w:rsid w:val="00BE0683"/>
    <w:rsid w:val="00BE0E2A"/>
    <w:rsid w:val="00BE20C6"/>
    <w:rsid w:val="00BE3317"/>
    <w:rsid w:val="00BE3E1E"/>
    <w:rsid w:val="00BE4CE7"/>
    <w:rsid w:val="00BE4DEB"/>
    <w:rsid w:val="00BE4FBF"/>
    <w:rsid w:val="00BE506F"/>
    <w:rsid w:val="00BE6367"/>
    <w:rsid w:val="00BE640D"/>
    <w:rsid w:val="00BE66F1"/>
    <w:rsid w:val="00BE6E39"/>
    <w:rsid w:val="00BE7124"/>
    <w:rsid w:val="00BE78C2"/>
    <w:rsid w:val="00BF03E7"/>
    <w:rsid w:val="00BF311B"/>
    <w:rsid w:val="00BF3980"/>
    <w:rsid w:val="00BF475C"/>
    <w:rsid w:val="00BF4A38"/>
    <w:rsid w:val="00BF65E8"/>
    <w:rsid w:val="00BF6F24"/>
    <w:rsid w:val="00BF7CC4"/>
    <w:rsid w:val="00C00094"/>
    <w:rsid w:val="00C0134F"/>
    <w:rsid w:val="00C014D4"/>
    <w:rsid w:val="00C020B5"/>
    <w:rsid w:val="00C020DB"/>
    <w:rsid w:val="00C02579"/>
    <w:rsid w:val="00C02ABF"/>
    <w:rsid w:val="00C047CF"/>
    <w:rsid w:val="00C04E70"/>
    <w:rsid w:val="00C055F0"/>
    <w:rsid w:val="00C05FA4"/>
    <w:rsid w:val="00C06EBC"/>
    <w:rsid w:val="00C072DB"/>
    <w:rsid w:val="00C07381"/>
    <w:rsid w:val="00C07BF7"/>
    <w:rsid w:val="00C1025F"/>
    <w:rsid w:val="00C10AF1"/>
    <w:rsid w:val="00C10B60"/>
    <w:rsid w:val="00C12770"/>
    <w:rsid w:val="00C130C0"/>
    <w:rsid w:val="00C131A6"/>
    <w:rsid w:val="00C131BB"/>
    <w:rsid w:val="00C14365"/>
    <w:rsid w:val="00C1473C"/>
    <w:rsid w:val="00C15858"/>
    <w:rsid w:val="00C15DAC"/>
    <w:rsid w:val="00C16158"/>
    <w:rsid w:val="00C17063"/>
    <w:rsid w:val="00C17F25"/>
    <w:rsid w:val="00C17FA5"/>
    <w:rsid w:val="00C20C43"/>
    <w:rsid w:val="00C21119"/>
    <w:rsid w:val="00C21C36"/>
    <w:rsid w:val="00C21D76"/>
    <w:rsid w:val="00C220E4"/>
    <w:rsid w:val="00C22B6E"/>
    <w:rsid w:val="00C24313"/>
    <w:rsid w:val="00C24677"/>
    <w:rsid w:val="00C246E6"/>
    <w:rsid w:val="00C24F48"/>
    <w:rsid w:val="00C24FAE"/>
    <w:rsid w:val="00C258B6"/>
    <w:rsid w:val="00C26ABA"/>
    <w:rsid w:val="00C27A2B"/>
    <w:rsid w:val="00C303DF"/>
    <w:rsid w:val="00C30AD2"/>
    <w:rsid w:val="00C31570"/>
    <w:rsid w:val="00C31A29"/>
    <w:rsid w:val="00C32101"/>
    <w:rsid w:val="00C32757"/>
    <w:rsid w:val="00C32AAD"/>
    <w:rsid w:val="00C32BB7"/>
    <w:rsid w:val="00C32ED9"/>
    <w:rsid w:val="00C333E4"/>
    <w:rsid w:val="00C33E31"/>
    <w:rsid w:val="00C33FBB"/>
    <w:rsid w:val="00C360AE"/>
    <w:rsid w:val="00C36233"/>
    <w:rsid w:val="00C363B8"/>
    <w:rsid w:val="00C404F2"/>
    <w:rsid w:val="00C40A93"/>
    <w:rsid w:val="00C41446"/>
    <w:rsid w:val="00C42182"/>
    <w:rsid w:val="00C4327B"/>
    <w:rsid w:val="00C44555"/>
    <w:rsid w:val="00C44B33"/>
    <w:rsid w:val="00C44E29"/>
    <w:rsid w:val="00C450C3"/>
    <w:rsid w:val="00C46757"/>
    <w:rsid w:val="00C46BA3"/>
    <w:rsid w:val="00C470E4"/>
    <w:rsid w:val="00C47188"/>
    <w:rsid w:val="00C473BD"/>
    <w:rsid w:val="00C50010"/>
    <w:rsid w:val="00C50280"/>
    <w:rsid w:val="00C5119B"/>
    <w:rsid w:val="00C5223D"/>
    <w:rsid w:val="00C52DF7"/>
    <w:rsid w:val="00C53100"/>
    <w:rsid w:val="00C5451C"/>
    <w:rsid w:val="00C54729"/>
    <w:rsid w:val="00C55524"/>
    <w:rsid w:val="00C56066"/>
    <w:rsid w:val="00C56A02"/>
    <w:rsid w:val="00C57814"/>
    <w:rsid w:val="00C6054A"/>
    <w:rsid w:val="00C60BE0"/>
    <w:rsid w:val="00C60DE9"/>
    <w:rsid w:val="00C60F85"/>
    <w:rsid w:val="00C61BFA"/>
    <w:rsid w:val="00C62250"/>
    <w:rsid w:val="00C6284D"/>
    <w:rsid w:val="00C63A9B"/>
    <w:rsid w:val="00C63F6C"/>
    <w:rsid w:val="00C64D1D"/>
    <w:rsid w:val="00C6546E"/>
    <w:rsid w:val="00C65E53"/>
    <w:rsid w:val="00C66199"/>
    <w:rsid w:val="00C66CDC"/>
    <w:rsid w:val="00C7040F"/>
    <w:rsid w:val="00C71F57"/>
    <w:rsid w:val="00C7337D"/>
    <w:rsid w:val="00C7404F"/>
    <w:rsid w:val="00C75010"/>
    <w:rsid w:val="00C805B9"/>
    <w:rsid w:val="00C8077D"/>
    <w:rsid w:val="00C80ADE"/>
    <w:rsid w:val="00C81093"/>
    <w:rsid w:val="00C817C9"/>
    <w:rsid w:val="00C83740"/>
    <w:rsid w:val="00C840B6"/>
    <w:rsid w:val="00C84347"/>
    <w:rsid w:val="00C85213"/>
    <w:rsid w:val="00C85227"/>
    <w:rsid w:val="00C86029"/>
    <w:rsid w:val="00C8606E"/>
    <w:rsid w:val="00C875A9"/>
    <w:rsid w:val="00C9081C"/>
    <w:rsid w:val="00C9113D"/>
    <w:rsid w:val="00C92008"/>
    <w:rsid w:val="00C92562"/>
    <w:rsid w:val="00C9406B"/>
    <w:rsid w:val="00C9413C"/>
    <w:rsid w:val="00C94353"/>
    <w:rsid w:val="00C94D40"/>
    <w:rsid w:val="00C953AA"/>
    <w:rsid w:val="00C95D9A"/>
    <w:rsid w:val="00C965A0"/>
    <w:rsid w:val="00C97183"/>
    <w:rsid w:val="00C97CF9"/>
    <w:rsid w:val="00C97F68"/>
    <w:rsid w:val="00CA043B"/>
    <w:rsid w:val="00CA0E31"/>
    <w:rsid w:val="00CA200A"/>
    <w:rsid w:val="00CA277D"/>
    <w:rsid w:val="00CA384F"/>
    <w:rsid w:val="00CA49BA"/>
    <w:rsid w:val="00CA5962"/>
    <w:rsid w:val="00CA62B3"/>
    <w:rsid w:val="00CA63AC"/>
    <w:rsid w:val="00CA6859"/>
    <w:rsid w:val="00CB00F7"/>
    <w:rsid w:val="00CB0B8A"/>
    <w:rsid w:val="00CB28BF"/>
    <w:rsid w:val="00CB3CE2"/>
    <w:rsid w:val="00CB4376"/>
    <w:rsid w:val="00CB4864"/>
    <w:rsid w:val="00CB5D35"/>
    <w:rsid w:val="00CB5D39"/>
    <w:rsid w:val="00CB5E9F"/>
    <w:rsid w:val="00CB66E9"/>
    <w:rsid w:val="00CB67EC"/>
    <w:rsid w:val="00CB6EC5"/>
    <w:rsid w:val="00CB773F"/>
    <w:rsid w:val="00CC0285"/>
    <w:rsid w:val="00CC0322"/>
    <w:rsid w:val="00CC099A"/>
    <w:rsid w:val="00CC1A6F"/>
    <w:rsid w:val="00CC29E0"/>
    <w:rsid w:val="00CC2C04"/>
    <w:rsid w:val="00CC3931"/>
    <w:rsid w:val="00CC3B71"/>
    <w:rsid w:val="00CC3C20"/>
    <w:rsid w:val="00CC3CFF"/>
    <w:rsid w:val="00CC403D"/>
    <w:rsid w:val="00CC48FC"/>
    <w:rsid w:val="00CC4D5B"/>
    <w:rsid w:val="00CC52A4"/>
    <w:rsid w:val="00CC52BC"/>
    <w:rsid w:val="00CC620F"/>
    <w:rsid w:val="00CC7714"/>
    <w:rsid w:val="00CC7C59"/>
    <w:rsid w:val="00CC7EF6"/>
    <w:rsid w:val="00CD2C61"/>
    <w:rsid w:val="00CD2D4B"/>
    <w:rsid w:val="00CD3AE5"/>
    <w:rsid w:val="00CD410A"/>
    <w:rsid w:val="00CD5338"/>
    <w:rsid w:val="00CD5767"/>
    <w:rsid w:val="00CD5E84"/>
    <w:rsid w:val="00CD659E"/>
    <w:rsid w:val="00CD6641"/>
    <w:rsid w:val="00CD670F"/>
    <w:rsid w:val="00CD6787"/>
    <w:rsid w:val="00CD6F90"/>
    <w:rsid w:val="00CE1BDF"/>
    <w:rsid w:val="00CE1CF9"/>
    <w:rsid w:val="00CE2CD6"/>
    <w:rsid w:val="00CE2EC2"/>
    <w:rsid w:val="00CE38DE"/>
    <w:rsid w:val="00CE3F45"/>
    <w:rsid w:val="00CE45D4"/>
    <w:rsid w:val="00CE4AD2"/>
    <w:rsid w:val="00CE55AD"/>
    <w:rsid w:val="00CE72AE"/>
    <w:rsid w:val="00CE7D2F"/>
    <w:rsid w:val="00CE7E63"/>
    <w:rsid w:val="00CF0694"/>
    <w:rsid w:val="00CF0877"/>
    <w:rsid w:val="00CF12CC"/>
    <w:rsid w:val="00CF349A"/>
    <w:rsid w:val="00CF3A4F"/>
    <w:rsid w:val="00CF4165"/>
    <w:rsid w:val="00CF4AD9"/>
    <w:rsid w:val="00CF5446"/>
    <w:rsid w:val="00CF5F45"/>
    <w:rsid w:val="00CF6031"/>
    <w:rsid w:val="00CF64D7"/>
    <w:rsid w:val="00CF695D"/>
    <w:rsid w:val="00CF74BE"/>
    <w:rsid w:val="00CF7D1B"/>
    <w:rsid w:val="00CF7D4E"/>
    <w:rsid w:val="00D005D6"/>
    <w:rsid w:val="00D00E1C"/>
    <w:rsid w:val="00D011AD"/>
    <w:rsid w:val="00D015AB"/>
    <w:rsid w:val="00D01EE2"/>
    <w:rsid w:val="00D0223E"/>
    <w:rsid w:val="00D02D3F"/>
    <w:rsid w:val="00D03051"/>
    <w:rsid w:val="00D03430"/>
    <w:rsid w:val="00D0345A"/>
    <w:rsid w:val="00D03C59"/>
    <w:rsid w:val="00D03E8A"/>
    <w:rsid w:val="00D04E9C"/>
    <w:rsid w:val="00D04F4B"/>
    <w:rsid w:val="00D05EA3"/>
    <w:rsid w:val="00D0679B"/>
    <w:rsid w:val="00D069F9"/>
    <w:rsid w:val="00D07286"/>
    <w:rsid w:val="00D117CA"/>
    <w:rsid w:val="00D1202E"/>
    <w:rsid w:val="00D12C21"/>
    <w:rsid w:val="00D132B6"/>
    <w:rsid w:val="00D13DAD"/>
    <w:rsid w:val="00D161F2"/>
    <w:rsid w:val="00D176A4"/>
    <w:rsid w:val="00D22303"/>
    <w:rsid w:val="00D22627"/>
    <w:rsid w:val="00D2270B"/>
    <w:rsid w:val="00D22B19"/>
    <w:rsid w:val="00D22EB4"/>
    <w:rsid w:val="00D23B7A"/>
    <w:rsid w:val="00D243F3"/>
    <w:rsid w:val="00D24E4B"/>
    <w:rsid w:val="00D2512D"/>
    <w:rsid w:val="00D26CD8"/>
    <w:rsid w:val="00D2751A"/>
    <w:rsid w:val="00D279D4"/>
    <w:rsid w:val="00D27A95"/>
    <w:rsid w:val="00D3075E"/>
    <w:rsid w:val="00D309DF"/>
    <w:rsid w:val="00D30FE8"/>
    <w:rsid w:val="00D31220"/>
    <w:rsid w:val="00D31923"/>
    <w:rsid w:val="00D31A2A"/>
    <w:rsid w:val="00D32726"/>
    <w:rsid w:val="00D32D95"/>
    <w:rsid w:val="00D336DE"/>
    <w:rsid w:val="00D339E7"/>
    <w:rsid w:val="00D34DBE"/>
    <w:rsid w:val="00D36BE9"/>
    <w:rsid w:val="00D36EBC"/>
    <w:rsid w:val="00D370C1"/>
    <w:rsid w:val="00D3742B"/>
    <w:rsid w:val="00D37F7F"/>
    <w:rsid w:val="00D401F1"/>
    <w:rsid w:val="00D42206"/>
    <w:rsid w:val="00D435F4"/>
    <w:rsid w:val="00D43EEC"/>
    <w:rsid w:val="00D44236"/>
    <w:rsid w:val="00D44322"/>
    <w:rsid w:val="00D444E6"/>
    <w:rsid w:val="00D45772"/>
    <w:rsid w:val="00D45948"/>
    <w:rsid w:val="00D45E05"/>
    <w:rsid w:val="00D53B7B"/>
    <w:rsid w:val="00D54152"/>
    <w:rsid w:val="00D54F6D"/>
    <w:rsid w:val="00D55320"/>
    <w:rsid w:val="00D56A9B"/>
    <w:rsid w:val="00D57509"/>
    <w:rsid w:val="00D57B42"/>
    <w:rsid w:val="00D6140D"/>
    <w:rsid w:val="00D61853"/>
    <w:rsid w:val="00D62887"/>
    <w:rsid w:val="00D62CB6"/>
    <w:rsid w:val="00D6375D"/>
    <w:rsid w:val="00D65727"/>
    <w:rsid w:val="00D66F22"/>
    <w:rsid w:val="00D67C61"/>
    <w:rsid w:val="00D7072E"/>
    <w:rsid w:val="00D70EE4"/>
    <w:rsid w:val="00D71B09"/>
    <w:rsid w:val="00D721BB"/>
    <w:rsid w:val="00D727F8"/>
    <w:rsid w:val="00D734BB"/>
    <w:rsid w:val="00D73D64"/>
    <w:rsid w:val="00D73E52"/>
    <w:rsid w:val="00D74B78"/>
    <w:rsid w:val="00D74CAD"/>
    <w:rsid w:val="00D75418"/>
    <w:rsid w:val="00D763B0"/>
    <w:rsid w:val="00D76A06"/>
    <w:rsid w:val="00D76E5D"/>
    <w:rsid w:val="00D77490"/>
    <w:rsid w:val="00D77B4C"/>
    <w:rsid w:val="00D80683"/>
    <w:rsid w:val="00D806CB"/>
    <w:rsid w:val="00D80E0A"/>
    <w:rsid w:val="00D81FE2"/>
    <w:rsid w:val="00D82155"/>
    <w:rsid w:val="00D82553"/>
    <w:rsid w:val="00D829EB"/>
    <w:rsid w:val="00D847F6"/>
    <w:rsid w:val="00D84E75"/>
    <w:rsid w:val="00D85105"/>
    <w:rsid w:val="00D85D22"/>
    <w:rsid w:val="00D86838"/>
    <w:rsid w:val="00D86866"/>
    <w:rsid w:val="00D86C39"/>
    <w:rsid w:val="00D8771A"/>
    <w:rsid w:val="00D87D88"/>
    <w:rsid w:val="00D900FB"/>
    <w:rsid w:val="00D9025F"/>
    <w:rsid w:val="00D90C71"/>
    <w:rsid w:val="00D915AC"/>
    <w:rsid w:val="00D925F3"/>
    <w:rsid w:val="00D92B0E"/>
    <w:rsid w:val="00D92F54"/>
    <w:rsid w:val="00D93A8F"/>
    <w:rsid w:val="00D93F9B"/>
    <w:rsid w:val="00D9461C"/>
    <w:rsid w:val="00D94D7E"/>
    <w:rsid w:val="00D95AE9"/>
    <w:rsid w:val="00D95DCE"/>
    <w:rsid w:val="00D96C93"/>
    <w:rsid w:val="00D96DDD"/>
    <w:rsid w:val="00D9776C"/>
    <w:rsid w:val="00D979EB"/>
    <w:rsid w:val="00D97AD7"/>
    <w:rsid w:val="00DA130D"/>
    <w:rsid w:val="00DA15A8"/>
    <w:rsid w:val="00DA252A"/>
    <w:rsid w:val="00DA3328"/>
    <w:rsid w:val="00DA5002"/>
    <w:rsid w:val="00DA5BD8"/>
    <w:rsid w:val="00DA7410"/>
    <w:rsid w:val="00DA7987"/>
    <w:rsid w:val="00DB070C"/>
    <w:rsid w:val="00DB091D"/>
    <w:rsid w:val="00DB0ED1"/>
    <w:rsid w:val="00DB11A8"/>
    <w:rsid w:val="00DB1393"/>
    <w:rsid w:val="00DB19F3"/>
    <w:rsid w:val="00DB2E1D"/>
    <w:rsid w:val="00DB2FA2"/>
    <w:rsid w:val="00DB3145"/>
    <w:rsid w:val="00DB3698"/>
    <w:rsid w:val="00DB4262"/>
    <w:rsid w:val="00DB48C3"/>
    <w:rsid w:val="00DB4B73"/>
    <w:rsid w:val="00DB54F9"/>
    <w:rsid w:val="00DB5926"/>
    <w:rsid w:val="00DB5B81"/>
    <w:rsid w:val="00DB5E14"/>
    <w:rsid w:val="00DB6A63"/>
    <w:rsid w:val="00DB6D9F"/>
    <w:rsid w:val="00DC01A0"/>
    <w:rsid w:val="00DC0C1C"/>
    <w:rsid w:val="00DC24B8"/>
    <w:rsid w:val="00DC2A84"/>
    <w:rsid w:val="00DC3583"/>
    <w:rsid w:val="00DC3C4E"/>
    <w:rsid w:val="00DC3E56"/>
    <w:rsid w:val="00DC3FFB"/>
    <w:rsid w:val="00DC4144"/>
    <w:rsid w:val="00DC548A"/>
    <w:rsid w:val="00DC61EB"/>
    <w:rsid w:val="00DC7788"/>
    <w:rsid w:val="00DC7EFE"/>
    <w:rsid w:val="00DD05B5"/>
    <w:rsid w:val="00DD2524"/>
    <w:rsid w:val="00DD2BAA"/>
    <w:rsid w:val="00DD3443"/>
    <w:rsid w:val="00DD4849"/>
    <w:rsid w:val="00DD4BAF"/>
    <w:rsid w:val="00DD5121"/>
    <w:rsid w:val="00DD52D9"/>
    <w:rsid w:val="00DD58C7"/>
    <w:rsid w:val="00DD5E65"/>
    <w:rsid w:val="00DD6CA7"/>
    <w:rsid w:val="00DD6D15"/>
    <w:rsid w:val="00DD70B2"/>
    <w:rsid w:val="00DD7668"/>
    <w:rsid w:val="00DD79E6"/>
    <w:rsid w:val="00DE00B1"/>
    <w:rsid w:val="00DE05B1"/>
    <w:rsid w:val="00DE0E54"/>
    <w:rsid w:val="00DE1575"/>
    <w:rsid w:val="00DE25C9"/>
    <w:rsid w:val="00DE2DA5"/>
    <w:rsid w:val="00DE4924"/>
    <w:rsid w:val="00DE51D2"/>
    <w:rsid w:val="00DE695C"/>
    <w:rsid w:val="00DE79AD"/>
    <w:rsid w:val="00DF0A35"/>
    <w:rsid w:val="00DF0A91"/>
    <w:rsid w:val="00DF1469"/>
    <w:rsid w:val="00DF1F99"/>
    <w:rsid w:val="00DF2AA7"/>
    <w:rsid w:val="00DF313D"/>
    <w:rsid w:val="00DF39CA"/>
    <w:rsid w:val="00DF4064"/>
    <w:rsid w:val="00DF4E98"/>
    <w:rsid w:val="00DF5254"/>
    <w:rsid w:val="00DF5707"/>
    <w:rsid w:val="00DF5C0E"/>
    <w:rsid w:val="00DF7A19"/>
    <w:rsid w:val="00DF7F4F"/>
    <w:rsid w:val="00E001B2"/>
    <w:rsid w:val="00E02B88"/>
    <w:rsid w:val="00E03321"/>
    <w:rsid w:val="00E03648"/>
    <w:rsid w:val="00E0372D"/>
    <w:rsid w:val="00E03F1B"/>
    <w:rsid w:val="00E05998"/>
    <w:rsid w:val="00E05F69"/>
    <w:rsid w:val="00E06CAF"/>
    <w:rsid w:val="00E06F27"/>
    <w:rsid w:val="00E10350"/>
    <w:rsid w:val="00E10B99"/>
    <w:rsid w:val="00E1220B"/>
    <w:rsid w:val="00E1246D"/>
    <w:rsid w:val="00E12BCB"/>
    <w:rsid w:val="00E12D16"/>
    <w:rsid w:val="00E132AC"/>
    <w:rsid w:val="00E1334F"/>
    <w:rsid w:val="00E16EAA"/>
    <w:rsid w:val="00E171BB"/>
    <w:rsid w:val="00E20361"/>
    <w:rsid w:val="00E204A3"/>
    <w:rsid w:val="00E22A97"/>
    <w:rsid w:val="00E22E72"/>
    <w:rsid w:val="00E233EE"/>
    <w:rsid w:val="00E2343D"/>
    <w:rsid w:val="00E234A6"/>
    <w:rsid w:val="00E23EDE"/>
    <w:rsid w:val="00E23F8C"/>
    <w:rsid w:val="00E24AA9"/>
    <w:rsid w:val="00E25444"/>
    <w:rsid w:val="00E26270"/>
    <w:rsid w:val="00E26F87"/>
    <w:rsid w:val="00E27F88"/>
    <w:rsid w:val="00E30A8E"/>
    <w:rsid w:val="00E30CAD"/>
    <w:rsid w:val="00E30F0C"/>
    <w:rsid w:val="00E32277"/>
    <w:rsid w:val="00E3233E"/>
    <w:rsid w:val="00E32ACB"/>
    <w:rsid w:val="00E33B16"/>
    <w:rsid w:val="00E34363"/>
    <w:rsid w:val="00E3488C"/>
    <w:rsid w:val="00E351D7"/>
    <w:rsid w:val="00E35665"/>
    <w:rsid w:val="00E35869"/>
    <w:rsid w:val="00E3762A"/>
    <w:rsid w:val="00E37D5E"/>
    <w:rsid w:val="00E400B9"/>
    <w:rsid w:val="00E408F9"/>
    <w:rsid w:val="00E40D63"/>
    <w:rsid w:val="00E40E77"/>
    <w:rsid w:val="00E413FC"/>
    <w:rsid w:val="00E4167A"/>
    <w:rsid w:val="00E41EE6"/>
    <w:rsid w:val="00E42433"/>
    <w:rsid w:val="00E4278B"/>
    <w:rsid w:val="00E44814"/>
    <w:rsid w:val="00E44A89"/>
    <w:rsid w:val="00E44BF4"/>
    <w:rsid w:val="00E45697"/>
    <w:rsid w:val="00E46907"/>
    <w:rsid w:val="00E47577"/>
    <w:rsid w:val="00E4778F"/>
    <w:rsid w:val="00E47D31"/>
    <w:rsid w:val="00E50CD4"/>
    <w:rsid w:val="00E51488"/>
    <w:rsid w:val="00E51A2E"/>
    <w:rsid w:val="00E51E19"/>
    <w:rsid w:val="00E529A4"/>
    <w:rsid w:val="00E53220"/>
    <w:rsid w:val="00E534EC"/>
    <w:rsid w:val="00E535AC"/>
    <w:rsid w:val="00E5399C"/>
    <w:rsid w:val="00E55074"/>
    <w:rsid w:val="00E552A9"/>
    <w:rsid w:val="00E56155"/>
    <w:rsid w:val="00E5703A"/>
    <w:rsid w:val="00E57BC8"/>
    <w:rsid w:val="00E615CE"/>
    <w:rsid w:val="00E61636"/>
    <w:rsid w:val="00E616BD"/>
    <w:rsid w:val="00E62C63"/>
    <w:rsid w:val="00E62FDD"/>
    <w:rsid w:val="00E636BF"/>
    <w:rsid w:val="00E63E0F"/>
    <w:rsid w:val="00E641DF"/>
    <w:rsid w:val="00E64685"/>
    <w:rsid w:val="00E65A32"/>
    <w:rsid w:val="00E66049"/>
    <w:rsid w:val="00E6638C"/>
    <w:rsid w:val="00E67269"/>
    <w:rsid w:val="00E676C4"/>
    <w:rsid w:val="00E677C7"/>
    <w:rsid w:val="00E67881"/>
    <w:rsid w:val="00E67E77"/>
    <w:rsid w:val="00E70E78"/>
    <w:rsid w:val="00E70F86"/>
    <w:rsid w:val="00E71143"/>
    <w:rsid w:val="00E716A2"/>
    <w:rsid w:val="00E71824"/>
    <w:rsid w:val="00E71BDF"/>
    <w:rsid w:val="00E7303F"/>
    <w:rsid w:val="00E733B2"/>
    <w:rsid w:val="00E735CB"/>
    <w:rsid w:val="00E744D4"/>
    <w:rsid w:val="00E750C6"/>
    <w:rsid w:val="00E76301"/>
    <w:rsid w:val="00E770B0"/>
    <w:rsid w:val="00E77926"/>
    <w:rsid w:val="00E80B28"/>
    <w:rsid w:val="00E813DC"/>
    <w:rsid w:val="00E81A19"/>
    <w:rsid w:val="00E81BD0"/>
    <w:rsid w:val="00E81D0F"/>
    <w:rsid w:val="00E81DF6"/>
    <w:rsid w:val="00E8300E"/>
    <w:rsid w:val="00E847EB"/>
    <w:rsid w:val="00E84EB4"/>
    <w:rsid w:val="00E86815"/>
    <w:rsid w:val="00E876C3"/>
    <w:rsid w:val="00E878CF"/>
    <w:rsid w:val="00E90192"/>
    <w:rsid w:val="00E9219D"/>
    <w:rsid w:val="00E924E3"/>
    <w:rsid w:val="00E92586"/>
    <w:rsid w:val="00E92AAA"/>
    <w:rsid w:val="00E93E8F"/>
    <w:rsid w:val="00E93FD2"/>
    <w:rsid w:val="00E952FD"/>
    <w:rsid w:val="00E95985"/>
    <w:rsid w:val="00E95D47"/>
    <w:rsid w:val="00E9721D"/>
    <w:rsid w:val="00E97422"/>
    <w:rsid w:val="00E97FF9"/>
    <w:rsid w:val="00EA0378"/>
    <w:rsid w:val="00EA0DA1"/>
    <w:rsid w:val="00EA13B8"/>
    <w:rsid w:val="00EA3846"/>
    <w:rsid w:val="00EA4858"/>
    <w:rsid w:val="00EA5208"/>
    <w:rsid w:val="00EA5844"/>
    <w:rsid w:val="00EA6074"/>
    <w:rsid w:val="00EA60FA"/>
    <w:rsid w:val="00EA71E4"/>
    <w:rsid w:val="00EB0C4B"/>
    <w:rsid w:val="00EB12BA"/>
    <w:rsid w:val="00EB130F"/>
    <w:rsid w:val="00EB1505"/>
    <w:rsid w:val="00EB290B"/>
    <w:rsid w:val="00EB2EEF"/>
    <w:rsid w:val="00EB30CB"/>
    <w:rsid w:val="00EB612E"/>
    <w:rsid w:val="00EB740E"/>
    <w:rsid w:val="00EB7859"/>
    <w:rsid w:val="00EC05BA"/>
    <w:rsid w:val="00EC0723"/>
    <w:rsid w:val="00EC08EF"/>
    <w:rsid w:val="00EC2898"/>
    <w:rsid w:val="00EC2D55"/>
    <w:rsid w:val="00EC31C9"/>
    <w:rsid w:val="00EC5494"/>
    <w:rsid w:val="00EC5B2B"/>
    <w:rsid w:val="00EC5E07"/>
    <w:rsid w:val="00EC5F64"/>
    <w:rsid w:val="00EC6ABE"/>
    <w:rsid w:val="00EC6AC6"/>
    <w:rsid w:val="00EC7136"/>
    <w:rsid w:val="00EC7FF0"/>
    <w:rsid w:val="00ED0D09"/>
    <w:rsid w:val="00ED2113"/>
    <w:rsid w:val="00ED37AA"/>
    <w:rsid w:val="00ED3CDE"/>
    <w:rsid w:val="00ED3D20"/>
    <w:rsid w:val="00ED3E55"/>
    <w:rsid w:val="00ED495B"/>
    <w:rsid w:val="00ED4AC2"/>
    <w:rsid w:val="00ED69E8"/>
    <w:rsid w:val="00EE00BF"/>
    <w:rsid w:val="00EE02D1"/>
    <w:rsid w:val="00EE21FE"/>
    <w:rsid w:val="00EE307D"/>
    <w:rsid w:val="00EE31E8"/>
    <w:rsid w:val="00EE4212"/>
    <w:rsid w:val="00EE430F"/>
    <w:rsid w:val="00EE6130"/>
    <w:rsid w:val="00EE74D6"/>
    <w:rsid w:val="00EF02F5"/>
    <w:rsid w:val="00EF0645"/>
    <w:rsid w:val="00EF24BE"/>
    <w:rsid w:val="00EF2F6F"/>
    <w:rsid w:val="00EF35FA"/>
    <w:rsid w:val="00EF3EFF"/>
    <w:rsid w:val="00EF4A59"/>
    <w:rsid w:val="00EF4B5A"/>
    <w:rsid w:val="00EF6EFE"/>
    <w:rsid w:val="00F00C76"/>
    <w:rsid w:val="00F00EE9"/>
    <w:rsid w:val="00F0359F"/>
    <w:rsid w:val="00F037A3"/>
    <w:rsid w:val="00F03E1C"/>
    <w:rsid w:val="00F049D9"/>
    <w:rsid w:val="00F04A04"/>
    <w:rsid w:val="00F04B34"/>
    <w:rsid w:val="00F050D4"/>
    <w:rsid w:val="00F06D68"/>
    <w:rsid w:val="00F0700C"/>
    <w:rsid w:val="00F072A5"/>
    <w:rsid w:val="00F07FED"/>
    <w:rsid w:val="00F100AF"/>
    <w:rsid w:val="00F107FE"/>
    <w:rsid w:val="00F108FB"/>
    <w:rsid w:val="00F1152E"/>
    <w:rsid w:val="00F1159D"/>
    <w:rsid w:val="00F11913"/>
    <w:rsid w:val="00F121C7"/>
    <w:rsid w:val="00F12331"/>
    <w:rsid w:val="00F12761"/>
    <w:rsid w:val="00F128C7"/>
    <w:rsid w:val="00F12C82"/>
    <w:rsid w:val="00F13E57"/>
    <w:rsid w:val="00F14BC3"/>
    <w:rsid w:val="00F15781"/>
    <w:rsid w:val="00F157F0"/>
    <w:rsid w:val="00F16E41"/>
    <w:rsid w:val="00F17937"/>
    <w:rsid w:val="00F17DD5"/>
    <w:rsid w:val="00F20603"/>
    <w:rsid w:val="00F208BB"/>
    <w:rsid w:val="00F2419D"/>
    <w:rsid w:val="00F2428B"/>
    <w:rsid w:val="00F2587E"/>
    <w:rsid w:val="00F262EB"/>
    <w:rsid w:val="00F268C8"/>
    <w:rsid w:val="00F278D1"/>
    <w:rsid w:val="00F27CF7"/>
    <w:rsid w:val="00F30DD6"/>
    <w:rsid w:val="00F31091"/>
    <w:rsid w:val="00F31454"/>
    <w:rsid w:val="00F322BC"/>
    <w:rsid w:val="00F323DD"/>
    <w:rsid w:val="00F33148"/>
    <w:rsid w:val="00F33647"/>
    <w:rsid w:val="00F33B56"/>
    <w:rsid w:val="00F34B8E"/>
    <w:rsid w:val="00F35DE6"/>
    <w:rsid w:val="00F35E9E"/>
    <w:rsid w:val="00F3629B"/>
    <w:rsid w:val="00F375AA"/>
    <w:rsid w:val="00F37F38"/>
    <w:rsid w:val="00F4078B"/>
    <w:rsid w:val="00F41569"/>
    <w:rsid w:val="00F41757"/>
    <w:rsid w:val="00F41CEE"/>
    <w:rsid w:val="00F41E26"/>
    <w:rsid w:val="00F42C72"/>
    <w:rsid w:val="00F43D45"/>
    <w:rsid w:val="00F4405D"/>
    <w:rsid w:val="00F444C8"/>
    <w:rsid w:val="00F4566B"/>
    <w:rsid w:val="00F45681"/>
    <w:rsid w:val="00F45B2C"/>
    <w:rsid w:val="00F467B1"/>
    <w:rsid w:val="00F4754D"/>
    <w:rsid w:val="00F4781F"/>
    <w:rsid w:val="00F5015B"/>
    <w:rsid w:val="00F513B7"/>
    <w:rsid w:val="00F51811"/>
    <w:rsid w:val="00F534C5"/>
    <w:rsid w:val="00F54920"/>
    <w:rsid w:val="00F55E9F"/>
    <w:rsid w:val="00F561DB"/>
    <w:rsid w:val="00F56608"/>
    <w:rsid w:val="00F57503"/>
    <w:rsid w:val="00F57726"/>
    <w:rsid w:val="00F60782"/>
    <w:rsid w:val="00F6172C"/>
    <w:rsid w:val="00F62BC9"/>
    <w:rsid w:val="00F62CA6"/>
    <w:rsid w:val="00F630B3"/>
    <w:rsid w:val="00F6310F"/>
    <w:rsid w:val="00F642E8"/>
    <w:rsid w:val="00F64ADB"/>
    <w:rsid w:val="00F64CF0"/>
    <w:rsid w:val="00F654F9"/>
    <w:rsid w:val="00F65D4F"/>
    <w:rsid w:val="00F66D82"/>
    <w:rsid w:val="00F671E7"/>
    <w:rsid w:val="00F7052F"/>
    <w:rsid w:val="00F71D4B"/>
    <w:rsid w:val="00F72C7E"/>
    <w:rsid w:val="00F7301D"/>
    <w:rsid w:val="00F735FF"/>
    <w:rsid w:val="00F73AE6"/>
    <w:rsid w:val="00F73BDD"/>
    <w:rsid w:val="00F74C73"/>
    <w:rsid w:val="00F76EDD"/>
    <w:rsid w:val="00F77361"/>
    <w:rsid w:val="00F774E7"/>
    <w:rsid w:val="00F77F9D"/>
    <w:rsid w:val="00F80063"/>
    <w:rsid w:val="00F80E28"/>
    <w:rsid w:val="00F81754"/>
    <w:rsid w:val="00F82C1E"/>
    <w:rsid w:val="00F82F22"/>
    <w:rsid w:val="00F8303A"/>
    <w:rsid w:val="00F84A83"/>
    <w:rsid w:val="00F84F03"/>
    <w:rsid w:val="00F8513F"/>
    <w:rsid w:val="00F86BA1"/>
    <w:rsid w:val="00F87652"/>
    <w:rsid w:val="00F87BE6"/>
    <w:rsid w:val="00F90339"/>
    <w:rsid w:val="00F91238"/>
    <w:rsid w:val="00F91B3B"/>
    <w:rsid w:val="00F92DBC"/>
    <w:rsid w:val="00F93EA1"/>
    <w:rsid w:val="00F9518D"/>
    <w:rsid w:val="00F95225"/>
    <w:rsid w:val="00F9577B"/>
    <w:rsid w:val="00F9627A"/>
    <w:rsid w:val="00F96986"/>
    <w:rsid w:val="00FA0235"/>
    <w:rsid w:val="00FA0AC2"/>
    <w:rsid w:val="00FA129A"/>
    <w:rsid w:val="00FA137D"/>
    <w:rsid w:val="00FA2A98"/>
    <w:rsid w:val="00FA3064"/>
    <w:rsid w:val="00FA32EF"/>
    <w:rsid w:val="00FA3592"/>
    <w:rsid w:val="00FA41F2"/>
    <w:rsid w:val="00FA4E88"/>
    <w:rsid w:val="00FA57F5"/>
    <w:rsid w:val="00FA6234"/>
    <w:rsid w:val="00FA6330"/>
    <w:rsid w:val="00FA67E1"/>
    <w:rsid w:val="00FA786E"/>
    <w:rsid w:val="00FB041B"/>
    <w:rsid w:val="00FB0622"/>
    <w:rsid w:val="00FB0845"/>
    <w:rsid w:val="00FB0A99"/>
    <w:rsid w:val="00FB0AC6"/>
    <w:rsid w:val="00FB25DB"/>
    <w:rsid w:val="00FB2F9B"/>
    <w:rsid w:val="00FB3BE9"/>
    <w:rsid w:val="00FB3C89"/>
    <w:rsid w:val="00FB40F4"/>
    <w:rsid w:val="00FB45F7"/>
    <w:rsid w:val="00FB5069"/>
    <w:rsid w:val="00FB5799"/>
    <w:rsid w:val="00FB61F2"/>
    <w:rsid w:val="00FB6C9C"/>
    <w:rsid w:val="00FC00E9"/>
    <w:rsid w:val="00FC04D2"/>
    <w:rsid w:val="00FC04EF"/>
    <w:rsid w:val="00FC13B0"/>
    <w:rsid w:val="00FC1425"/>
    <w:rsid w:val="00FC24A1"/>
    <w:rsid w:val="00FC269A"/>
    <w:rsid w:val="00FC296D"/>
    <w:rsid w:val="00FC3420"/>
    <w:rsid w:val="00FC35BB"/>
    <w:rsid w:val="00FC3D17"/>
    <w:rsid w:val="00FC4235"/>
    <w:rsid w:val="00FC4D77"/>
    <w:rsid w:val="00FC5BA8"/>
    <w:rsid w:val="00FC5D7B"/>
    <w:rsid w:val="00FC61AA"/>
    <w:rsid w:val="00FC61D8"/>
    <w:rsid w:val="00FC6420"/>
    <w:rsid w:val="00FC6F6B"/>
    <w:rsid w:val="00FC706F"/>
    <w:rsid w:val="00FD2C54"/>
    <w:rsid w:val="00FD3764"/>
    <w:rsid w:val="00FD4BD6"/>
    <w:rsid w:val="00FD4D58"/>
    <w:rsid w:val="00FD559C"/>
    <w:rsid w:val="00FD5FFB"/>
    <w:rsid w:val="00FD67BE"/>
    <w:rsid w:val="00FD6A54"/>
    <w:rsid w:val="00FD6E0D"/>
    <w:rsid w:val="00FD78E8"/>
    <w:rsid w:val="00FD7CED"/>
    <w:rsid w:val="00FE06C2"/>
    <w:rsid w:val="00FE0889"/>
    <w:rsid w:val="00FE088D"/>
    <w:rsid w:val="00FE0C32"/>
    <w:rsid w:val="00FE14A9"/>
    <w:rsid w:val="00FE1956"/>
    <w:rsid w:val="00FE2261"/>
    <w:rsid w:val="00FE3575"/>
    <w:rsid w:val="00FE422A"/>
    <w:rsid w:val="00FE5B60"/>
    <w:rsid w:val="00FE5F57"/>
    <w:rsid w:val="00FE626A"/>
    <w:rsid w:val="00FE7D09"/>
    <w:rsid w:val="00FE7E53"/>
    <w:rsid w:val="00FF07CB"/>
    <w:rsid w:val="00FF18F9"/>
    <w:rsid w:val="00FF1EEF"/>
    <w:rsid w:val="00FF264D"/>
    <w:rsid w:val="00FF2CD5"/>
    <w:rsid w:val="00FF2D40"/>
    <w:rsid w:val="00FF2F8B"/>
    <w:rsid w:val="00FF3543"/>
    <w:rsid w:val="00FF48F1"/>
    <w:rsid w:val="00FF4900"/>
    <w:rsid w:val="00FF4E1B"/>
    <w:rsid w:val="00FF5584"/>
    <w:rsid w:val="00FF5E37"/>
    <w:rsid w:val="00FF7013"/>
    <w:rsid w:val="00FF776D"/>
    <w:rsid w:val="00FF7D7E"/>
    <w:rsid w:val="00FF7D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F6691"/>
  <w15:docId w15:val="{B2606654-A79C-47FD-B61E-8121EBBC8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632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il1tekst">
    <w:name w:val="stil_1tekst"/>
    <w:basedOn w:val="Normal"/>
    <w:rsid w:val="007147EF"/>
    <w:pPr>
      <w:spacing w:after="0" w:line="240" w:lineRule="auto"/>
      <w:ind w:left="525" w:right="525" w:firstLine="24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il2zakon">
    <w:name w:val="stil_2zakon"/>
    <w:basedOn w:val="Normal"/>
    <w:rsid w:val="007147EF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33CC"/>
      <w:sz w:val="53"/>
      <w:szCs w:val="53"/>
    </w:rPr>
  </w:style>
  <w:style w:type="paragraph" w:customStyle="1" w:styleId="stil6naslov">
    <w:name w:val="stil_6naslov"/>
    <w:basedOn w:val="Normal"/>
    <w:rsid w:val="007147EF"/>
    <w:pPr>
      <w:spacing w:before="240" w:after="240" w:line="240" w:lineRule="auto"/>
      <w:jc w:val="center"/>
    </w:pPr>
    <w:rPr>
      <w:rFonts w:ascii="Times New Roman" w:hAnsi="Times New Roman" w:cs="Times New Roman"/>
      <w:spacing w:val="20"/>
      <w:sz w:val="36"/>
      <w:szCs w:val="36"/>
    </w:rPr>
  </w:style>
  <w:style w:type="paragraph" w:customStyle="1" w:styleId="stil7podnas">
    <w:name w:val="stil_7podnas"/>
    <w:basedOn w:val="Normal"/>
    <w:rsid w:val="007147EF"/>
    <w:pPr>
      <w:shd w:val="clear" w:color="auto" w:fill="FFFFFF"/>
      <w:spacing w:before="240" w:after="240" w:line="240" w:lineRule="auto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stil4clan">
    <w:name w:val="stil_4clan"/>
    <w:basedOn w:val="Normal"/>
    <w:rsid w:val="007147EF"/>
    <w:pPr>
      <w:spacing w:before="240" w:after="240" w:line="240" w:lineRule="auto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CM1">
    <w:name w:val="CM1"/>
    <w:basedOn w:val="Normal"/>
    <w:next w:val="Normal"/>
    <w:uiPriority w:val="99"/>
    <w:rsid w:val="007147E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M3">
    <w:name w:val="CM3"/>
    <w:basedOn w:val="Normal"/>
    <w:next w:val="Normal"/>
    <w:uiPriority w:val="99"/>
    <w:rsid w:val="007147E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M4">
    <w:name w:val="CM4"/>
    <w:basedOn w:val="Normal"/>
    <w:next w:val="Normal"/>
    <w:uiPriority w:val="99"/>
    <w:rsid w:val="007147E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7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47E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07C3F"/>
    <w:pPr>
      <w:ind w:left="720"/>
      <w:contextualSpacing/>
    </w:pPr>
  </w:style>
  <w:style w:type="paragraph" w:styleId="Revision">
    <w:name w:val="Revision"/>
    <w:hidden/>
    <w:uiPriority w:val="99"/>
    <w:semiHidden/>
    <w:rsid w:val="001744ED"/>
    <w:pPr>
      <w:spacing w:after="0" w:line="240" w:lineRule="auto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52BB1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52BB1"/>
    <w:rPr>
      <w:rFonts w:ascii="Consolas" w:hAnsi="Consolas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D31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319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319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31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319D"/>
    <w:rPr>
      <w:b/>
      <w:bCs/>
      <w:sz w:val="20"/>
      <w:szCs w:val="20"/>
    </w:rPr>
  </w:style>
  <w:style w:type="paragraph" w:customStyle="1" w:styleId="1tekst">
    <w:name w:val="_1tekst"/>
    <w:basedOn w:val="Normal"/>
    <w:rsid w:val="008A6C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sussalistom1">
    <w:name w:val="Pasus sa listom1"/>
    <w:basedOn w:val="Normal"/>
    <w:uiPriority w:val="34"/>
    <w:qFormat/>
    <w:rsid w:val="00FB5069"/>
    <w:pPr>
      <w:ind w:left="720"/>
      <w:contextualSpacing/>
    </w:pPr>
    <w:rPr>
      <w:rFonts w:ascii="Calibri" w:eastAsia="Calibri" w:hAnsi="Calibri" w:cs="Times New Roman"/>
      <w:lang w:val="hr-HR"/>
    </w:rPr>
  </w:style>
  <w:style w:type="paragraph" w:customStyle="1" w:styleId="t-9-8">
    <w:name w:val="t-9-8"/>
    <w:basedOn w:val="Normal"/>
    <w:rsid w:val="00CE1CF9"/>
    <w:pPr>
      <w:spacing w:before="100" w:beforeAutospacing="1" w:after="1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kurziv">
    <w:name w:val="kurziv"/>
    <w:basedOn w:val="DefaultParagraphFont"/>
    <w:rsid w:val="00CE1CF9"/>
  </w:style>
  <w:style w:type="paragraph" w:styleId="Header">
    <w:name w:val="header"/>
    <w:basedOn w:val="Normal"/>
    <w:link w:val="HeaderChar"/>
    <w:uiPriority w:val="99"/>
    <w:unhideWhenUsed/>
    <w:rsid w:val="006B51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51C5"/>
  </w:style>
  <w:style w:type="paragraph" w:styleId="Footer">
    <w:name w:val="footer"/>
    <w:basedOn w:val="Normal"/>
    <w:link w:val="FooterChar"/>
    <w:uiPriority w:val="99"/>
    <w:unhideWhenUsed/>
    <w:rsid w:val="006B51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51C5"/>
  </w:style>
  <w:style w:type="paragraph" w:customStyle="1" w:styleId="T30X">
    <w:name w:val="T30X"/>
    <w:basedOn w:val="Normal"/>
    <w:uiPriority w:val="99"/>
    <w:rsid w:val="009263C8"/>
    <w:pPr>
      <w:autoSpaceDE w:val="0"/>
      <w:autoSpaceDN w:val="0"/>
      <w:adjustRightInd w:val="0"/>
      <w:spacing w:before="60" w:after="60" w:line="240" w:lineRule="auto"/>
      <w:ind w:firstLine="283"/>
      <w:jc w:val="both"/>
    </w:pPr>
    <w:rPr>
      <w:rFonts w:ascii="Times New Roman" w:hAnsi="Times New Roman" w:cs="Times New Roman"/>
      <w:color w:val="000000"/>
      <w:lang w:val="sr-Latn-ME" w:eastAsia="sr-Latn-ME"/>
    </w:rPr>
  </w:style>
  <w:style w:type="character" w:customStyle="1" w:styleId="Heading1Char">
    <w:name w:val="Heading 1 Char"/>
    <w:basedOn w:val="DefaultParagraphFont"/>
    <w:link w:val="Heading1"/>
    <w:uiPriority w:val="9"/>
    <w:rsid w:val="0080632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yiv9307378748msonormal">
    <w:name w:val="yiv9307378748msonormal"/>
    <w:basedOn w:val="Normal"/>
    <w:rsid w:val="00F478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0D55C9"/>
    <w:pPr>
      <w:spacing w:after="0" w:line="240" w:lineRule="auto"/>
      <w:jc w:val="both"/>
    </w:pPr>
    <w:rPr>
      <w:rFonts w:ascii="Times New Roman YU" w:eastAsia="Times New Roman" w:hAnsi="Times New Roman YU" w:cs="Times New Roman"/>
      <w:sz w:val="28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0D55C9"/>
    <w:rPr>
      <w:rFonts w:ascii="Times New Roman YU" w:eastAsia="Times New Roman" w:hAnsi="Times New Roman YU" w:cs="Times New Roman"/>
      <w:sz w:val="28"/>
      <w:szCs w:val="24"/>
    </w:rPr>
  </w:style>
  <w:style w:type="paragraph" w:customStyle="1" w:styleId="Default">
    <w:name w:val="Default"/>
    <w:rsid w:val="000D55C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4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9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43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51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918239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26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167326">
                              <w:marLeft w:val="0"/>
                              <w:marRight w:val="935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163929">
                                  <w:marLeft w:val="0"/>
                                  <w:marRight w:val="0"/>
                                  <w:marTop w:val="187"/>
                                  <w:marBottom w:val="28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4636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6833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0454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5683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03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85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73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87737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610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747895">
                              <w:marLeft w:val="0"/>
                              <w:marRight w:val="935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256991">
                                  <w:marLeft w:val="0"/>
                                  <w:marRight w:val="0"/>
                                  <w:marTop w:val="187"/>
                                  <w:marBottom w:val="28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592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778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6484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2487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03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1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8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16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482181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697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921218">
                              <w:marLeft w:val="0"/>
                              <w:marRight w:val="935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58819">
                                  <w:marLeft w:val="0"/>
                                  <w:marRight w:val="0"/>
                                  <w:marTop w:val="187"/>
                                  <w:marBottom w:val="28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3664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1574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895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7048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967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9550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2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10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92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6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819928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997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424630">
                              <w:marLeft w:val="0"/>
                              <w:marRight w:val="935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370397">
                                  <w:marLeft w:val="0"/>
                                  <w:marRight w:val="0"/>
                                  <w:marTop w:val="187"/>
                                  <w:marBottom w:val="28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9318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0326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5900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0774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7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C24D278-A189-4FE8-8E66-FE34C8CB3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978</Words>
  <Characters>5578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Ministarstvo nauke</dc:creator>
  <cp:keywords/>
  <dc:description/>
  <cp:lastModifiedBy>Senka Vukcevic</cp:lastModifiedBy>
  <cp:revision>97</cp:revision>
  <cp:lastPrinted>2018-06-06T05:46:00Z</cp:lastPrinted>
  <dcterms:created xsi:type="dcterms:W3CDTF">2024-10-16T08:37:00Z</dcterms:created>
  <dcterms:modified xsi:type="dcterms:W3CDTF">2024-10-16T10:53:00Z</dcterms:modified>
</cp:coreProperties>
</file>